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52" w:rsidRPr="001F02AA" w:rsidRDefault="00C20252" w:rsidP="00C2025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 Россия Федерацията</w:t>
      </w:r>
    </w:p>
    <w:p w:rsidR="00C20252" w:rsidRPr="001F02AA" w:rsidRDefault="00C20252" w:rsidP="00C2025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  Саха  Республиката</w:t>
      </w:r>
    </w:p>
    <w:p w:rsidR="00C20252" w:rsidRPr="001F02AA" w:rsidRDefault="00C20252" w:rsidP="00C2025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Мииринэй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AA">
        <w:rPr>
          <w:rFonts w:ascii="Times New Roman" w:hAnsi="Times New Roman" w:cs="Times New Roman"/>
          <w:sz w:val="24"/>
          <w:szCs w:val="24"/>
        </w:rPr>
        <w:t>оройуонун</w:t>
      </w:r>
    </w:p>
    <w:p w:rsidR="00C20252" w:rsidRPr="001F02AA" w:rsidRDefault="00C20252" w:rsidP="00C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 xml:space="preserve">  «Алмазнай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 w:cs="Times New Roman"/>
          <w:b/>
          <w:sz w:val="24"/>
          <w:szCs w:val="24"/>
        </w:rPr>
        <w:t>боhуолэгэ»</w:t>
      </w:r>
    </w:p>
    <w:p w:rsidR="00C20252" w:rsidRPr="001F02AA" w:rsidRDefault="00C20252" w:rsidP="00C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 xml:space="preserve"> муниципальнай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 w:cs="Times New Roman"/>
          <w:b/>
          <w:sz w:val="24"/>
          <w:szCs w:val="24"/>
        </w:rPr>
        <w:t>тэриллии</w:t>
      </w:r>
    </w:p>
    <w:p w:rsidR="00C20252" w:rsidRPr="001F02AA" w:rsidRDefault="00C20252" w:rsidP="00C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>дьаhалтата</w:t>
      </w:r>
    </w:p>
    <w:p w:rsidR="00C20252" w:rsidRPr="001F02AA" w:rsidRDefault="00C20252" w:rsidP="00C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252" w:rsidRPr="001F02AA" w:rsidRDefault="00C20252" w:rsidP="00C20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F02AA">
        <w:rPr>
          <w:rFonts w:ascii="Times New Roman" w:hAnsi="Times New Roman" w:cs="Times New Roman"/>
          <w:b/>
          <w:sz w:val="28"/>
          <w:szCs w:val="28"/>
        </w:rPr>
        <w:t xml:space="preserve">  УУРААХ</w:t>
      </w:r>
    </w:p>
    <w:p w:rsidR="00C20252" w:rsidRDefault="00BB6BDB" w:rsidP="00C20252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6pt;width:509.85pt;height:.3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509.85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C20252">
        <w:rPr>
          <w:b/>
          <w:sz w:val="28"/>
          <w:szCs w:val="28"/>
        </w:rPr>
        <w:tab/>
      </w:r>
    </w:p>
    <w:p w:rsidR="00C20252" w:rsidRPr="00967157" w:rsidRDefault="00967157" w:rsidP="00C20252">
      <w:pPr>
        <w:rPr>
          <w:rFonts w:ascii="Times New Roman" w:hAnsi="Times New Roman" w:cs="Times New Roman"/>
          <w:sz w:val="28"/>
          <w:szCs w:val="28"/>
        </w:rPr>
      </w:pPr>
      <w:r w:rsidRPr="00967157">
        <w:rPr>
          <w:rFonts w:ascii="Times New Roman" w:hAnsi="Times New Roman" w:cs="Times New Roman"/>
          <w:sz w:val="28"/>
          <w:szCs w:val="28"/>
          <w:u w:val="single"/>
        </w:rPr>
        <w:t>№ 172</w:t>
      </w:r>
      <w:r w:rsidR="00C20252" w:rsidRPr="00967157">
        <w:rPr>
          <w:rFonts w:ascii="Times New Roman" w:hAnsi="Times New Roman" w:cs="Times New Roman"/>
          <w:sz w:val="28"/>
          <w:szCs w:val="28"/>
        </w:rPr>
        <w:t xml:space="preserve"> </w:t>
      </w:r>
      <w:r w:rsidR="00C20252" w:rsidRPr="0096715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67157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C20252" w:rsidRPr="0096715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67157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C20252" w:rsidRPr="00967157">
        <w:rPr>
          <w:rFonts w:ascii="Times New Roman" w:hAnsi="Times New Roman" w:cs="Times New Roman"/>
          <w:sz w:val="28"/>
          <w:szCs w:val="28"/>
          <w:u w:val="single"/>
        </w:rPr>
        <w:t>2017 г.</w:t>
      </w:r>
      <w:r w:rsidR="00C20252" w:rsidRPr="0096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52" w:rsidRDefault="00C20252" w:rsidP="004B4FBE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52">
        <w:rPr>
          <w:rFonts w:ascii="Times New Roman" w:hAnsi="Times New Roman" w:cs="Times New Roman"/>
          <w:b/>
          <w:sz w:val="28"/>
          <w:szCs w:val="28"/>
        </w:rPr>
        <w:t>Об оповещ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и информировании населения </w:t>
      </w:r>
      <w:r w:rsidRPr="00C2025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C20252" w:rsidRPr="00C20252" w:rsidRDefault="00C20252" w:rsidP="004B4FBE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52">
        <w:rPr>
          <w:rFonts w:ascii="Times New Roman" w:hAnsi="Times New Roman" w:cs="Times New Roman"/>
          <w:b/>
          <w:sz w:val="28"/>
          <w:szCs w:val="28"/>
        </w:rPr>
        <w:t>образования «Поселок Алмазный» при угрозе и возникновении чрезвычайных ситуаций</w:t>
      </w:r>
    </w:p>
    <w:p w:rsidR="00C20252" w:rsidRPr="00C20252" w:rsidRDefault="00C20252" w:rsidP="00C20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252" w:rsidRPr="00C20252" w:rsidRDefault="00C20252" w:rsidP="004B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2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0252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21 декабря 1994 года № 69-ФЗ «О пожарной безопасности» </w:t>
      </w:r>
      <w:r w:rsidRPr="00C2025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C20252" w:rsidRPr="00C20252" w:rsidRDefault="00C20252" w:rsidP="004B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52">
        <w:rPr>
          <w:rFonts w:ascii="Times New Roman" w:hAnsi="Times New Roman" w:cs="Times New Roman"/>
          <w:sz w:val="28"/>
          <w:szCs w:val="28"/>
        </w:rPr>
        <w:t>1. Утвердить Положение об оповещении и информировании населения муниципального образования «Поселок Алмазный»</w:t>
      </w:r>
      <w:r w:rsidRPr="00C20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52">
        <w:rPr>
          <w:rFonts w:ascii="Times New Roman" w:hAnsi="Times New Roman" w:cs="Times New Roman"/>
          <w:sz w:val="28"/>
          <w:szCs w:val="28"/>
        </w:rPr>
        <w:t xml:space="preserve">при угрозе и возникновении чрезвычайных ситуаций. </w:t>
      </w:r>
    </w:p>
    <w:p w:rsidR="00C20252" w:rsidRPr="00C20252" w:rsidRDefault="00C20252" w:rsidP="004B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52">
        <w:rPr>
          <w:rFonts w:ascii="Times New Roman" w:hAnsi="Times New Roman" w:cs="Times New Roman"/>
          <w:sz w:val="28"/>
          <w:szCs w:val="28"/>
        </w:rPr>
        <w:t xml:space="preserve">2. Провести до 1 </w:t>
      </w:r>
      <w:r w:rsidR="004B4FBE">
        <w:rPr>
          <w:rFonts w:ascii="Times New Roman" w:hAnsi="Times New Roman" w:cs="Times New Roman"/>
          <w:sz w:val="28"/>
          <w:szCs w:val="28"/>
        </w:rPr>
        <w:t>декабря</w:t>
      </w:r>
      <w:r w:rsidRPr="00C20252">
        <w:rPr>
          <w:rFonts w:ascii="Times New Roman" w:hAnsi="Times New Roman" w:cs="Times New Roman"/>
          <w:sz w:val="28"/>
          <w:szCs w:val="28"/>
        </w:rPr>
        <w:t xml:space="preserve"> 2017 года анализ существующих систем, средств и способов оповещения и информирования населения в муниципальном образовании. Разработать списки и схемы оповещения населения с учётом гарантированного доведения информации до каждого жителя муниципального образования «Поселок Алмазный»</w:t>
      </w:r>
      <w:r w:rsidRPr="00C20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52">
        <w:rPr>
          <w:rFonts w:ascii="Times New Roman" w:hAnsi="Times New Roman" w:cs="Times New Roman"/>
          <w:sz w:val="28"/>
          <w:szCs w:val="28"/>
        </w:rPr>
        <w:t>всеми доступными способами.</w:t>
      </w:r>
    </w:p>
    <w:p w:rsidR="00C20252" w:rsidRPr="00C20252" w:rsidRDefault="00C20252" w:rsidP="004B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52">
        <w:rPr>
          <w:rFonts w:ascii="Times New Roman" w:hAnsi="Times New Roman" w:cs="Times New Roman"/>
          <w:sz w:val="28"/>
          <w:szCs w:val="28"/>
        </w:rPr>
        <w:t xml:space="preserve">3. Спланировать и провести  занятия с населением по порядку действия при получении сигнала «Внимание! Всем!» </w:t>
      </w:r>
    </w:p>
    <w:p w:rsidR="00C20252" w:rsidRPr="00C20252" w:rsidRDefault="00C20252" w:rsidP="004B4FBE">
      <w:pPr>
        <w:pStyle w:val="ConsNormal"/>
        <w:widowControl/>
        <w:ind w:right="0" w:firstLine="567"/>
        <w:jc w:val="both"/>
        <w:rPr>
          <w:sz w:val="28"/>
          <w:szCs w:val="28"/>
        </w:rPr>
      </w:pPr>
      <w:r w:rsidRPr="00C20252">
        <w:rPr>
          <w:sz w:val="28"/>
          <w:szCs w:val="28"/>
        </w:rPr>
        <w:t>5. Рекомендовать руководителям организаций, учреждений, общественных объединений, населенного пункта имеющих средства оповещения и информирования населения:</w:t>
      </w:r>
    </w:p>
    <w:p w:rsidR="00C20252" w:rsidRPr="00C20252" w:rsidRDefault="00C20252" w:rsidP="004B4FBE">
      <w:pPr>
        <w:pStyle w:val="ConsNormal"/>
        <w:widowControl/>
        <w:ind w:right="0" w:firstLine="567"/>
        <w:jc w:val="both"/>
        <w:rPr>
          <w:sz w:val="28"/>
          <w:szCs w:val="28"/>
        </w:rPr>
      </w:pPr>
      <w:r w:rsidRPr="00C20252">
        <w:rPr>
          <w:sz w:val="28"/>
          <w:szCs w:val="28"/>
        </w:rPr>
        <w:t>обеспечить поддержание в постоянной готовности к действию систем оповещения и информирования населения при угрозе и возникновении чрезвычайных ситуаций на территории муниципального образования «Поселок Алмазный», а также их сохранность;</w:t>
      </w:r>
    </w:p>
    <w:p w:rsidR="00C20252" w:rsidRPr="00C20252" w:rsidRDefault="00C20252" w:rsidP="004B4FBE">
      <w:pPr>
        <w:pStyle w:val="ConsNormal"/>
        <w:widowControl/>
        <w:ind w:right="0" w:firstLine="567"/>
        <w:jc w:val="both"/>
        <w:rPr>
          <w:sz w:val="28"/>
          <w:szCs w:val="28"/>
        </w:rPr>
      </w:pPr>
      <w:r w:rsidRPr="00C20252">
        <w:rPr>
          <w:sz w:val="28"/>
          <w:szCs w:val="28"/>
        </w:rPr>
        <w:t>не допускать случаи несанкционированного запуска систем оповещения и информирования населения на подведомственной территории.</w:t>
      </w:r>
    </w:p>
    <w:p w:rsidR="00C20252" w:rsidRPr="00C20252" w:rsidRDefault="00C20252" w:rsidP="004B4FBE">
      <w:pPr>
        <w:pStyle w:val="1"/>
        <w:ind w:firstLine="708"/>
        <w:jc w:val="both"/>
        <w:rPr>
          <w:sz w:val="28"/>
          <w:szCs w:val="28"/>
        </w:rPr>
      </w:pPr>
      <w:r w:rsidRPr="00C20252">
        <w:rPr>
          <w:sz w:val="28"/>
          <w:szCs w:val="28"/>
        </w:rPr>
        <w:t>6. Настоящее постановление опубликовать в порядке, установленном Уставом МО «Поселок Алмазный» Мирнинского района Республики Саха (Якутия).</w:t>
      </w:r>
    </w:p>
    <w:p w:rsidR="00C20252" w:rsidRPr="00C20252" w:rsidRDefault="00C20252" w:rsidP="004B4F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52">
        <w:rPr>
          <w:rFonts w:ascii="Times New Roman" w:hAnsi="Times New Roman" w:cs="Times New Roman"/>
          <w:sz w:val="28"/>
          <w:szCs w:val="28"/>
        </w:rPr>
        <w:t xml:space="preserve">6. Контроль исполнения настоящего Постановления оставляю за собой.  </w:t>
      </w:r>
    </w:p>
    <w:p w:rsidR="00C20252" w:rsidRPr="00C20252" w:rsidRDefault="00C20252" w:rsidP="004B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52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20252">
        <w:rPr>
          <w:rFonts w:ascii="Times New Roman" w:hAnsi="Times New Roman" w:cs="Times New Roman"/>
          <w:b/>
          <w:sz w:val="28"/>
          <w:szCs w:val="28"/>
        </w:rPr>
        <w:t xml:space="preserve">А.Т.Скоропупова                      </w:t>
      </w:r>
    </w:p>
    <w:p w:rsidR="00C20252" w:rsidRPr="00C20252" w:rsidRDefault="00C20252" w:rsidP="00C20252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20252" w:rsidRPr="00C20252" w:rsidRDefault="00C20252" w:rsidP="00C20252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«_____</w:t>
      </w:r>
      <w:r w:rsidRPr="00C202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2025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0252">
        <w:rPr>
          <w:rFonts w:ascii="Times New Roman" w:hAnsi="Times New Roman" w:cs="Times New Roman"/>
          <w:sz w:val="24"/>
          <w:szCs w:val="24"/>
        </w:rPr>
        <w:t xml:space="preserve"> г.  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20252" w:rsidRPr="00C20252" w:rsidRDefault="00C20252" w:rsidP="00C20252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ПОЛОЖЕНИЕ</w:t>
      </w: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об оповещении и информировании населения</w:t>
      </w: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«Поселок Алмазный»</w:t>
      </w: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при угрозе и возникновении чрезвычайных ситуаций</w:t>
      </w:r>
    </w:p>
    <w:p w:rsidR="00C20252" w:rsidRPr="00C20252" w:rsidRDefault="00C20252" w:rsidP="00C20252">
      <w:pPr>
        <w:tabs>
          <w:tab w:val="left" w:pos="5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tabs>
          <w:tab w:val="left" w:pos="59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1.1. Настоящее Положение об оповещении и информировании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«Поселок Алмазный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C202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ри угрозе и возникновении чрезвычайных ситуаций определяет назначение, организацию, структуру, задачи, функционирование, реализацию мероприятий по совершенствованию, реконструкции и поддержанию в постоянной готовности к действию системы оповещения и информирования населения о прогнозируемых </w:t>
      </w:r>
      <w:r w:rsidRPr="00C20252">
        <w:rPr>
          <w:rFonts w:ascii="Times New Roman" w:hAnsi="Times New Roman" w:cs="Times New Roman"/>
          <w:sz w:val="24"/>
          <w:szCs w:val="24"/>
        </w:rPr>
        <w:br/>
        <w:t xml:space="preserve">и произошедших ЧС на территории МО. 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Положение разработано в целях реализации и в соответствии с федеральными законами от 21.12.1994г. № 68-ФЗ «О защите населения и территорий от чрезвычайных ситуаций природного и техногенного характера», от 12.02.1998г. №  28-ФЗ «О гражданской обороне», от 07.07.2003г. № 126-ФЗ «О связи», от 06.10.2003г. № 131-ФЗ «Об общих принципах организации местного самоуправления в Российской Федерации», от 21.12.1994 г. № 69-ФЗ «О пожарной безопасности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от 22.07.2008г. № 123-ФЗ «Технический регламент о требованиях пожарной безопасности», постановлениями Совета Министров - Правительства Российской Федерации от 01.03.1993г.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01.03.1993г. № 178 «О создании локальных систем оповещения в районах размещения потенциально опасных объектов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ситуаций», постановлением Правительства Российской Федерации </w:t>
      </w:r>
      <w:r w:rsidRPr="00C20252">
        <w:rPr>
          <w:rFonts w:ascii="Times New Roman" w:hAnsi="Times New Roman" w:cs="Times New Roman"/>
          <w:bCs/>
          <w:sz w:val="24"/>
          <w:szCs w:val="24"/>
        </w:rPr>
        <w:t>от 31.12.2004г.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распоряжением Правительства Российской Федерации от 25.10.2003г. № 1544-р «О</w:t>
      </w:r>
      <w:proofErr w:type="gramEnd"/>
      <w:r w:rsidRPr="00C202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20252">
        <w:rPr>
          <w:rFonts w:ascii="Times New Roman" w:hAnsi="Times New Roman" w:cs="Times New Roman"/>
          <w:bCs/>
          <w:sz w:val="24"/>
          <w:szCs w:val="24"/>
        </w:rPr>
        <w:t>мерах</w:t>
      </w:r>
      <w:proofErr w:type="gramEnd"/>
      <w:r w:rsidRPr="00C20252">
        <w:rPr>
          <w:rFonts w:ascii="Times New Roman" w:hAnsi="Times New Roman" w:cs="Times New Roman"/>
          <w:bCs/>
          <w:sz w:val="24"/>
          <w:szCs w:val="24"/>
        </w:rPr>
        <w:t xml:space="preserve"> по обеспечению своевременного оповещения населения об угрозе возникновения или о возникновении чрезвычайных ситуаций в мирное и в военное время»</w:t>
      </w:r>
    </w:p>
    <w:p w:rsidR="00C20252" w:rsidRPr="00C20252" w:rsidRDefault="00C20252" w:rsidP="00C20252">
      <w:pPr>
        <w:pStyle w:val="ConsNormal"/>
        <w:widowControl/>
        <w:ind w:right="0" w:firstLine="851"/>
        <w:jc w:val="both"/>
        <w:rPr>
          <w:szCs w:val="24"/>
        </w:rPr>
      </w:pPr>
      <w:r w:rsidRPr="00C20252">
        <w:rPr>
          <w:szCs w:val="24"/>
        </w:rPr>
        <w:t xml:space="preserve">1.3. Местная система оповещения и информирования населения предназначена </w:t>
      </w:r>
      <w:proofErr w:type="gramStart"/>
      <w:r w:rsidRPr="00C20252">
        <w:rPr>
          <w:szCs w:val="24"/>
        </w:rPr>
        <w:t>для</w:t>
      </w:r>
      <w:proofErr w:type="gramEnd"/>
      <w:r w:rsidRPr="00C20252">
        <w:rPr>
          <w:szCs w:val="24"/>
        </w:rPr>
        <w:t xml:space="preserve"> </w:t>
      </w:r>
      <w:proofErr w:type="gramStart"/>
      <w:r w:rsidRPr="00C20252">
        <w:rPr>
          <w:szCs w:val="24"/>
        </w:rPr>
        <w:t>обеспечения своевременного доведения информации и сигналов оповещения до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ситуаций, которая в свою очередь входит в состав региональной автоматизированной системы централизованного оповещения населения и представляет собой организационно-техническое объединение специальных технических средств оповещения, каналов сети связи общего пользования, средств подачи звуковых сигналов оповещения</w:t>
      </w:r>
      <w:proofErr w:type="gramEnd"/>
      <w:r w:rsidRPr="00C20252">
        <w:rPr>
          <w:szCs w:val="24"/>
        </w:rPr>
        <w:t xml:space="preserve"> (</w:t>
      </w:r>
      <w:proofErr w:type="gramStart"/>
      <w:r w:rsidRPr="00C20252">
        <w:rPr>
          <w:szCs w:val="24"/>
        </w:rPr>
        <w:t>электросирен), передачи речевой информации (громкоговорителей), установленных в жилой зоне населенных пунктов, на объектах производственной (локальные системы оповещения) и социальной сферы.</w:t>
      </w:r>
      <w:proofErr w:type="gramEnd"/>
    </w:p>
    <w:p w:rsidR="00C20252" w:rsidRPr="00C20252" w:rsidRDefault="00C20252" w:rsidP="00C20252">
      <w:pPr>
        <w:pStyle w:val="ConsNormal"/>
        <w:widowControl/>
        <w:ind w:right="0" w:firstLine="851"/>
        <w:jc w:val="both"/>
        <w:rPr>
          <w:szCs w:val="24"/>
        </w:rPr>
      </w:pPr>
      <w:r w:rsidRPr="00C20252">
        <w:rPr>
          <w:szCs w:val="24"/>
        </w:rPr>
        <w:t>1.4. Локальная система оповещения предназначена для оперативного оповещения и информирования персонала объекта и проживающего вблизи объекта населения.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lastRenderedPageBreak/>
        <w:t>1.5. Оповещение и информирование населения МО может осуществляться следующими способами: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через централизованные системы оповещения и информирования населения;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через местные системы оповещения муниципального образования;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через локальные системы оповещения предприятий;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посредством Интернет ресурсов, с использованием официального сайта </w:t>
      </w:r>
      <w:r w:rsidRPr="00C20252">
        <w:rPr>
          <w:rFonts w:ascii="Times New Roman" w:hAnsi="Times New Roman" w:cs="Times New Roman"/>
          <w:sz w:val="24"/>
          <w:szCs w:val="24"/>
        </w:rPr>
        <w:br/>
        <w:t>МО;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через голосовую систему оповещения и управления эвакуацией людей при пожаре в зданиях и сооружениях учреждений;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подворный обход.</w:t>
      </w:r>
    </w:p>
    <w:p w:rsidR="00C20252" w:rsidRPr="00C20252" w:rsidRDefault="00C20252" w:rsidP="00C20252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b/>
          <w:bCs/>
          <w:sz w:val="24"/>
          <w:szCs w:val="24"/>
        </w:rPr>
        <w:t>II. Основные задачи систем оповещения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2.1. Основной задачей местной системы оповещения МО является доведение сигналов оповещения и экстренной информации до руководства МО, сил и средств ликвидации чрезвычайных ситуаций на территории МО, дежурно-диспетчерских служб (далее – ДДС) (дежурного персонала) организаций и населения, проживающего на территории МО.</w:t>
      </w:r>
    </w:p>
    <w:p w:rsidR="00C20252" w:rsidRPr="00C20252" w:rsidRDefault="00C20252" w:rsidP="00C2025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2.2. Основной задачей локальных систем оповещения является доведение сигналов оповещения и экстренной информации до персонала организаций, населения проживающего в зоне действия локальной системы оповещения.</w:t>
      </w:r>
    </w:p>
    <w:p w:rsidR="00C20252" w:rsidRPr="00C20252" w:rsidRDefault="00C20252" w:rsidP="00C202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b/>
          <w:bCs/>
          <w:sz w:val="24"/>
          <w:szCs w:val="24"/>
        </w:rPr>
        <w:t xml:space="preserve">III. Порядок использования систем оповещения </w:t>
      </w:r>
      <w:r w:rsidRPr="00C20252">
        <w:rPr>
          <w:rFonts w:ascii="Times New Roman" w:hAnsi="Times New Roman" w:cs="Times New Roman"/>
          <w:b/>
          <w:bCs/>
          <w:sz w:val="24"/>
          <w:szCs w:val="24"/>
        </w:rPr>
        <w:br/>
        <w:t>и информирования населения</w:t>
      </w:r>
    </w:p>
    <w:p w:rsidR="00C20252" w:rsidRPr="00C20252" w:rsidRDefault="00C20252" w:rsidP="00C202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3.1. Организация оповещения и информирования населения МО при угрозе и возникновении чрезвычайной ситуации возложена на главу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«Поселок Алмазный» </w:t>
      </w:r>
      <w:r w:rsidRPr="00C20252">
        <w:rPr>
          <w:rFonts w:ascii="Times New Roman" w:hAnsi="Times New Roman" w:cs="Times New Roman"/>
          <w:sz w:val="24"/>
          <w:szCs w:val="24"/>
        </w:rPr>
        <w:t xml:space="preserve">и осуществляется с его разрешения - штатными работниками администрации поселения, </w:t>
      </w:r>
      <w:r>
        <w:rPr>
          <w:rFonts w:ascii="Times New Roman" w:hAnsi="Times New Roman" w:cs="Times New Roman"/>
          <w:sz w:val="24"/>
          <w:szCs w:val="24"/>
        </w:rPr>
        <w:t>депутатами населенного пункта</w:t>
      </w:r>
      <w:r w:rsidRPr="00C20252">
        <w:rPr>
          <w:rFonts w:ascii="Times New Roman" w:hAnsi="Times New Roman" w:cs="Times New Roman"/>
          <w:sz w:val="24"/>
          <w:szCs w:val="24"/>
        </w:rPr>
        <w:t xml:space="preserve"> и общественными объединениями, а также через органы повседневного управления (ЕДДС МР, организаций) в рамках заключенных соглашений. 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3.2. Глава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 получив сигнал (информацию) оповещения, немедленно доводит его до должностных лиц, задействованных в оповещении населения согласно утвержденных схем оповещения населённых пунктов муниципального образования (приложение).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Для привлечения внимания населения при передаче речевой информации включается звуковая сирена (сигнал «Внимание!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Всем!»).</w:t>
      </w:r>
      <w:proofErr w:type="gramEnd"/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3.4. Длительность речевой информации, передаваемой населению, через радиовещательные сети не должна превышать 5 (пяти) минут. Допускается 3- кратное повторение передачи речевой информации.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3.5. Передача речевой информации должна осуществляться должностными лицами МО или организаций.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3.6. Право принятия решения на задействование систем оповещения представляется: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муниципальной системы оповещения - главой МО </w:t>
      </w:r>
      <w:r w:rsidR="004B4FBE">
        <w:rPr>
          <w:rFonts w:ascii="Times New Roman" w:hAnsi="Times New Roman" w:cs="Times New Roman"/>
          <w:sz w:val="24"/>
          <w:szCs w:val="24"/>
        </w:rPr>
        <w:t>«Поселок Алмазный»</w:t>
      </w:r>
      <w:r w:rsidRPr="00C20252">
        <w:rPr>
          <w:rFonts w:ascii="Times New Roman" w:hAnsi="Times New Roman" w:cs="Times New Roman"/>
          <w:sz w:val="24"/>
          <w:szCs w:val="24"/>
        </w:rPr>
        <w:t xml:space="preserve">, </w:t>
      </w:r>
      <w:r w:rsidRPr="00C20252">
        <w:rPr>
          <w:rFonts w:ascii="Times New Roman" w:hAnsi="Times New Roman" w:cs="Times New Roman"/>
          <w:sz w:val="24"/>
          <w:szCs w:val="24"/>
        </w:rPr>
        <w:br/>
        <w:t xml:space="preserve">с последующим доведением информации об оповещении населения до диспетчера ЕДДС МР и 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локальной системы оповещения - руководителем организации, эксплуатирующей производственный объект (потенциально опасный объект), с последующим информированием диспетчера ЕДДС МР.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объектовой системы оповещения (системы оповещения и управления эвакуации людей при пожаре) - руководителем организации (учреждения) с последующим информированием диспетчера ЕДДС МР.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lastRenderedPageBreak/>
        <w:t xml:space="preserve">3.7. Глава муниципального образования разрабатывает алгоритм (инструкции) по действию лиц, задействованных в оповещении и информировании населения, а также схемы оповещения. Схемы оповещения и информирования населения утверждаются главой МО </w:t>
      </w:r>
      <w:r w:rsidR="004B4FBE">
        <w:rPr>
          <w:rFonts w:ascii="Times New Roman" w:hAnsi="Times New Roman" w:cs="Times New Roman"/>
          <w:sz w:val="24"/>
          <w:szCs w:val="24"/>
        </w:rPr>
        <w:t>«Поселок Алмазный»</w:t>
      </w:r>
      <w:r w:rsidRPr="00C20252">
        <w:rPr>
          <w:rFonts w:ascii="Times New Roman" w:hAnsi="Times New Roman" w:cs="Times New Roman"/>
          <w:sz w:val="24"/>
          <w:szCs w:val="24"/>
        </w:rPr>
        <w:t>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3.8. Руководители предприятий (организаций, учреждений):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обеспечивают оповещение и информирование работников предприятия (организации, учреждения), а также населения проживающего вблизи объекта;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поддерживают в готовности технические средства оповещения находящиеся на объекте;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разрабатывают инструкции по организации оповещения персонала объекта и населения, проживающего в зоне действия локальной системы оповещения.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3.9. Депутаты </w:t>
      </w:r>
      <w:r w:rsidR="004B4FBE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C20252">
        <w:rPr>
          <w:rFonts w:ascii="Times New Roman" w:hAnsi="Times New Roman" w:cs="Times New Roman"/>
          <w:sz w:val="24"/>
          <w:szCs w:val="24"/>
        </w:rPr>
        <w:t xml:space="preserve">, организаций, </w:t>
      </w:r>
      <w:proofErr w:type="gramStart"/>
      <w:r w:rsidRPr="00C20252">
        <w:rPr>
          <w:rFonts w:ascii="Times New Roman" w:hAnsi="Times New Roman" w:cs="Times New Roman"/>
          <w:sz w:val="24"/>
          <w:szCs w:val="24"/>
        </w:rPr>
        <w:t>задействованный</w:t>
      </w:r>
      <w:proofErr w:type="gramEnd"/>
      <w:r w:rsidRPr="00C20252">
        <w:rPr>
          <w:rFonts w:ascii="Times New Roman" w:hAnsi="Times New Roman" w:cs="Times New Roman"/>
          <w:sz w:val="24"/>
          <w:szCs w:val="24"/>
        </w:rPr>
        <w:t xml:space="preserve"> в оповещении и информировании населения обязаны подготовить технические средства и провести оповещение и информирование населения: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- при угрозе ЧС (социально значимого происшествия) – в течение 30 минут</w:t>
      </w:r>
      <w:r w:rsidRPr="00C20252">
        <w:rPr>
          <w:rFonts w:ascii="Times New Roman" w:hAnsi="Times New Roman" w:cs="Times New Roman"/>
          <w:sz w:val="24"/>
          <w:szCs w:val="24"/>
        </w:rPr>
        <w:br/>
        <w:t>(с момента получения сигнала об оповещении);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- при возникновении ЧС (социально значимого происшествия) - в течение </w:t>
      </w:r>
    </w:p>
    <w:p w:rsidR="00C20252" w:rsidRPr="00C20252" w:rsidRDefault="00C20252" w:rsidP="00C20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20 минут (с момента получения сигнала об оповещении).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20252">
        <w:rPr>
          <w:rFonts w:ascii="Times New Roman" w:hAnsi="Times New Roman" w:cs="Times New Roman"/>
          <w:b/>
          <w:sz w:val="24"/>
          <w:szCs w:val="24"/>
        </w:rPr>
        <w:t>. Порядок создания, совершенствования и поддержания</w:t>
      </w: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b/>
          <w:sz w:val="24"/>
          <w:szCs w:val="24"/>
        </w:rPr>
        <w:t>в готовности систем оповещения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 xml:space="preserve">4.1. В целях поддержания систем оповещения и информирования населения в постоянной готовности глава МО </w:t>
      </w:r>
      <w:r w:rsidR="004B4FBE">
        <w:rPr>
          <w:rFonts w:ascii="Times New Roman" w:hAnsi="Times New Roman" w:cs="Times New Roman"/>
          <w:sz w:val="24"/>
          <w:szCs w:val="24"/>
        </w:rPr>
        <w:t>«Поселок Алмазный»</w:t>
      </w:r>
      <w:r w:rsidRPr="00C20252">
        <w:rPr>
          <w:rFonts w:ascii="Times New Roman" w:hAnsi="Times New Roman" w:cs="Times New Roman"/>
          <w:sz w:val="24"/>
          <w:szCs w:val="24"/>
        </w:rPr>
        <w:t xml:space="preserve">, руководители производственных объектов и социальной сферы, депутатов </w:t>
      </w:r>
      <w:r w:rsidR="004B4FBE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C20252">
        <w:rPr>
          <w:rFonts w:ascii="Times New Roman" w:hAnsi="Times New Roman" w:cs="Times New Roman"/>
          <w:sz w:val="24"/>
          <w:szCs w:val="24"/>
        </w:rPr>
        <w:t xml:space="preserve"> проводят плановые проверки работоспособности систем оповещения, с соблюдением требований инструкции по эксплуатации, не реже 1 раза в квартал. Внеплановые проверки работоспособности систем оповещения осуществляются согласно действующему законодательству Российской Федерации. Результаты проверок оформляются актом.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глава МО:</w:t>
      </w:r>
    </w:p>
    <w:p w:rsidR="00C20252" w:rsidRPr="00C20252" w:rsidRDefault="00C20252" w:rsidP="00C20252">
      <w:pPr>
        <w:pStyle w:val="ConsNormal"/>
        <w:widowControl/>
        <w:ind w:right="0" w:firstLine="851"/>
        <w:jc w:val="both"/>
        <w:rPr>
          <w:szCs w:val="24"/>
        </w:rPr>
      </w:pPr>
      <w:r w:rsidRPr="00C20252">
        <w:rPr>
          <w:szCs w:val="24"/>
        </w:rPr>
        <w:t>осуществляет общее руководство и координацию действий по созданию, совершенствованию (реконструкции) и поддержанию в готовности к действию системы оповещения населения МО, планирование и проведение проверок и тренировок систем оповещения;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организует подготовку, через руководителей предприятий, дежурного персонала, работников предприятия к действиям по сигналам оповещения и информирования работников и населения, проживающего вблизи объекта;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разрабатывает типовые тексты информирования и оповещения населения муниципального образования при угрозе или возникновении ЧС (социально значимого происшествия).</w:t>
      </w:r>
    </w:p>
    <w:p w:rsidR="00C20252" w:rsidRPr="00C20252" w:rsidRDefault="00C20252" w:rsidP="00C2025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52" w:rsidRPr="00C20252" w:rsidRDefault="00C20252" w:rsidP="00C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20252">
        <w:rPr>
          <w:rFonts w:ascii="Times New Roman" w:hAnsi="Times New Roman" w:cs="Times New Roman"/>
          <w:b/>
          <w:sz w:val="24"/>
          <w:szCs w:val="24"/>
        </w:rPr>
        <w:t>. Финансирование системы оповещения</w:t>
      </w:r>
    </w:p>
    <w:p w:rsidR="004B4FBE" w:rsidRDefault="00C20252" w:rsidP="004B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b/>
          <w:sz w:val="24"/>
          <w:szCs w:val="24"/>
        </w:rPr>
        <w:t>и информирования населения</w:t>
      </w:r>
    </w:p>
    <w:p w:rsidR="004B4FBE" w:rsidRDefault="004B4FBE" w:rsidP="004B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52" w:rsidRPr="004B4FBE" w:rsidRDefault="00C20252" w:rsidP="004B4F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52">
        <w:rPr>
          <w:rFonts w:ascii="Times New Roman" w:hAnsi="Times New Roman" w:cs="Times New Roman"/>
          <w:sz w:val="24"/>
          <w:szCs w:val="24"/>
        </w:rPr>
        <w:t>Финансирование создания, содержания, совершенствования (реконструкции) и эксплуатационно-технического обслуживания систем оповещения и информирования населения осуществляется в соответствии с законодательством Российской Федерации.</w:t>
      </w:r>
    </w:p>
    <w:p w:rsidR="00D14A7F" w:rsidRPr="00C20252" w:rsidRDefault="00D14A7F" w:rsidP="004B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A7F" w:rsidRPr="00C20252" w:rsidSect="004B4FBE">
      <w:pgSz w:w="11906" w:h="16838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252"/>
    <w:rsid w:val="004B4FBE"/>
    <w:rsid w:val="00967157"/>
    <w:rsid w:val="00BB6BDB"/>
    <w:rsid w:val="00C20252"/>
    <w:rsid w:val="00D1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B"/>
  </w:style>
  <w:style w:type="paragraph" w:styleId="3">
    <w:name w:val="heading 3"/>
    <w:basedOn w:val="a"/>
    <w:next w:val="a"/>
    <w:link w:val="30"/>
    <w:qFormat/>
    <w:rsid w:val="00C20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0252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20252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C202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3</cp:revision>
  <cp:lastPrinted>2017-12-07T03:01:00Z</cp:lastPrinted>
  <dcterms:created xsi:type="dcterms:W3CDTF">2017-12-07T02:45:00Z</dcterms:created>
  <dcterms:modified xsi:type="dcterms:W3CDTF">2018-01-19T00:40:00Z</dcterms:modified>
</cp:coreProperties>
</file>