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72" w:rsidRDefault="008D1372" w:rsidP="008D1372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Российская Федерация                                                        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Федерацията</w:t>
      </w:r>
      <w:proofErr w:type="spellEnd"/>
    </w:p>
    <w:p w:rsidR="008D1372" w:rsidRDefault="008D1372" w:rsidP="008D1372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Республика Саха (Якутия)                                                 Саха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Республиката</w:t>
      </w:r>
      <w:proofErr w:type="spellEnd"/>
    </w:p>
    <w:p w:rsidR="008D1372" w:rsidRDefault="008D1372" w:rsidP="008D1372">
      <w:pPr>
        <w:pStyle w:val="3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Администрация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Мииринэйоройуонун</w:t>
      </w:r>
      <w:proofErr w:type="spellEnd"/>
    </w:p>
    <w:p w:rsidR="008D1372" w:rsidRDefault="008D1372" w:rsidP="008D13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муниципального образования                                          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Алмазнайбо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уолэгэ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D1372" w:rsidRDefault="008D1372" w:rsidP="008D13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«Поселок Алмазный»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муниципальнайтэриллии</w:t>
      </w:r>
      <w:proofErr w:type="spellEnd"/>
    </w:p>
    <w:p w:rsidR="008D1372" w:rsidRDefault="008D1372" w:rsidP="008D13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Мирнинский район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дьа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алтата</w:t>
      </w:r>
      <w:proofErr w:type="spellEnd"/>
    </w:p>
    <w:p w:rsidR="008D1372" w:rsidRDefault="008D1372" w:rsidP="008D137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1372" w:rsidRDefault="008D1372" w:rsidP="008D13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ПОСТАНОВЛЕНИЕ                                               УУРААХ</w:t>
      </w:r>
    </w:p>
    <w:p w:rsidR="008D1372" w:rsidRDefault="008D1372" w:rsidP="008D1372">
      <w:pPr>
        <w:tabs>
          <w:tab w:val="right" w:pos="9355"/>
        </w:tabs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567A47">
        <w:rPr>
          <w:rFonts w:ascii="Calibri" w:hAnsi="Calibri" w:cs="Calibri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1026" type="#_x0000_t32" style="position:absolute;margin-left:-.3pt;margin-top:16.75pt;width:462pt;height:.1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" strokeweight="2pt"/>
        </w:pict>
      </w:r>
      <w:r w:rsidRPr="00567A47">
        <w:rPr>
          <w:rFonts w:ascii="Calibri" w:hAnsi="Calibri" w:cs="Calibri"/>
          <w:lang w:eastAsia="en-US"/>
        </w:rPr>
        <w:pict>
          <v:shape id="Прямая со стрелкой 3" o:spid="_x0000_s1027" type="#_x0000_t32" style="position:absolute;margin-left:-.3pt;margin-top:9.85pt;width:462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" strokeweight="2pt"/>
        </w:pict>
      </w:r>
      <w:r w:rsidRPr="00567A47">
        <w:rPr>
          <w:rFonts w:ascii="Calibri" w:hAnsi="Calibri" w:cs="Calibri"/>
          <w:lang w:eastAsia="en-US"/>
        </w:rPr>
        <w:pict>
          <v:shape id="Прямая со стрелкой 2" o:spid="_x0000_s1028" type="#_x0000_t32" style="position:absolute;margin-left:537.45pt;margin-top:16.6pt;width:460.5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" strokeweight="2.25pt"/>
        </w:pict>
      </w:r>
      <w:r w:rsidRPr="00567A47">
        <w:rPr>
          <w:rFonts w:ascii="Calibri" w:hAnsi="Calibri" w:cs="Calibri"/>
          <w:lang w:eastAsia="en-US"/>
        </w:rPr>
        <w:pict>
          <v:shape id="Прямая со стрелкой 1" o:spid="_x0000_s1029" type="#_x0000_t32" style="position:absolute;margin-left:472.95pt;margin-top:23.35pt;width:0;height:0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" strokeweight="2.25pt"/>
        </w:pict>
      </w:r>
      <w:r>
        <w:rPr>
          <w:b/>
          <w:bCs/>
          <w:sz w:val="28"/>
          <w:szCs w:val="28"/>
        </w:rPr>
        <w:tab/>
      </w:r>
    </w:p>
    <w:p w:rsidR="008D1372" w:rsidRDefault="008D1372" w:rsidP="008D1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«_31__»__марта_____2017 г. № _42/1_</w:t>
      </w:r>
    </w:p>
    <w:p w:rsidR="008D1372" w:rsidRDefault="008D1372" w:rsidP="008D1372"/>
    <w:p w:rsidR="008D1372" w:rsidRDefault="008D1372" w:rsidP="008D1372">
      <w:pPr>
        <w:rPr>
          <w:rFonts w:ascii="Times New Roman" w:hAnsi="Times New Roman" w:cs="Times New Roman"/>
          <w:b/>
          <w:sz w:val="28"/>
          <w:szCs w:val="28"/>
        </w:rPr>
      </w:pPr>
      <w:r w:rsidRPr="00A056AA">
        <w:rPr>
          <w:rFonts w:ascii="Times New Roman" w:hAnsi="Times New Roman" w:cs="Times New Roman"/>
          <w:b/>
          <w:sz w:val="28"/>
          <w:szCs w:val="28"/>
        </w:rPr>
        <w:t>Об отмене Постановления  от 23.12.2014г. № 54</w:t>
      </w:r>
    </w:p>
    <w:p w:rsidR="008D1372" w:rsidRDefault="008D1372" w:rsidP="008D1372">
      <w:pPr>
        <w:rPr>
          <w:rFonts w:ascii="Times New Roman" w:hAnsi="Times New Roman" w:cs="Times New Roman"/>
          <w:b/>
          <w:sz w:val="28"/>
          <w:szCs w:val="28"/>
        </w:rPr>
      </w:pPr>
    </w:p>
    <w:p w:rsidR="008D1372" w:rsidRDefault="008D1372" w:rsidP="008D1372">
      <w:pPr>
        <w:jc w:val="both"/>
        <w:rPr>
          <w:rFonts w:ascii="Times New Roman" w:hAnsi="Times New Roman" w:cs="Times New Roman"/>
          <w:sz w:val="28"/>
          <w:szCs w:val="28"/>
        </w:rPr>
      </w:pPr>
      <w:r w:rsidRPr="00A056AA">
        <w:rPr>
          <w:rFonts w:ascii="Times New Roman" w:hAnsi="Times New Roman" w:cs="Times New Roman"/>
          <w:sz w:val="28"/>
          <w:szCs w:val="28"/>
        </w:rPr>
        <w:t xml:space="preserve">      В связи </w:t>
      </w:r>
      <w:r>
        <w:rPr>
          <w:rFonts w:ascii="Times New Roman" w:hAnsi="Times New Roman" w:cs="Times New Roman"/>
          <w:sz w:val="28"/>
          <w:szCs w:val="28"/>
        </w:rPr>
        <w:t>с отсутствием правовых оснований, установленных Постановлением Правительства Российской Федерации от 28.01.2006г.№ 47 « Об утверждении Положения о признании помещения жилым помещением, жилого помещения непригодным для проживания, многоквартирного дома аварийным и  подлежащим сносу или реконструкции»:</w:t>
      </w:r>
    </w:p>
    <w:p w:rsidR="008D1372" w:rsidRPr="00A056AA" w:rsidRDefault="008D1372" w:rsidP="008D1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 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МО «Поселок Алмазный» Мирнинского района Республики Саха (Якутия) от 23.12.2014 г. № 54 « О признании ранее жилого дома в пос. Новый непригодным для проживания и подлежащим сносу».</w:t>
      </w:r>
    </w:p>
    <w:p w:rsidR="008D1372" w:rsidRDefault="008D1372" w:rsidP="008D1372">
      <w:pPr>
        <w:jc w:val="both"/>
        <w:rPr>
          <w:rFonts w:ascii="Times New Roman" w:hAnsi="Times New Roman" w:cs="Times New Roman"/>
          <w:sz w:val="28"/>
          <w:szCs w:val="28"/>
        </w:rPr>
      </w:pPr>
      <w:r w:rsidRPr="00A056AA">
        <w:rPr>
          <w:rFonts w:ascii="Times New Roman" w:hAnsi="Times New Roman" w:cs="Times New Roman"/>
          <w:sz w:val="28"/>
          <w:szCs w:val="28"/>
        </w:rPr>
        <w:t>2.  Администрации МО «Поселок Алмазный» Мирнинского района  провести обследование межведомственной комиссией на предмет  признания жил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056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помещений</w:t>
      </w:r>
      <w:r w:rsidRPr="00A056AA">
        <w:rPr>
          <w:rFonts w:ascii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056AA">
        <w:rPr>
          <w:rFonts w:ascii="Times New Roman" w:hAnsi="Times New Roman" w:cs="Times New Roman"/>
          <w:sz w:val="28"/>
          <w:szCs w:val="28"/>
        </w:rPr>
        <w:t xml:space="preserve"> по адресу 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овый, ул. Спортивная, д. 11, пригодных или непригодным для проживания по заявлению проживающих граждан.</w:t>
      </w:r>
    </w:p>
    <w:p w:rsidR="008D1372" w:rsidRDefault="008D1372" w:rsidP="008D1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данное Постановление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 «Поселок Алмазный» Мирнинского района Республики Саха (Якутия).</w:t>
      </w:r>
    </w:p>
    <w:p w:rsidR="008D1372" w:rsidRDefault="008D1372" w:rsidP="008D13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исполнения данного Постановления оставляю за собой.</w:t>
      </w:r>
    </w:p>
    <w:p w:rsidR="008D1372" w:rsidRDefault="008D1372" w:rsidP="008D13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1372" w:rsidRPr="00A056AA" w:rsidRDefault="008D1372" w:rsidP="008D13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6AA">
        <w:rPr>
          <w:rFonts w:ascii="Times New Roman" w:hAnsi="Times New Roman" w:cs="Times New Roman"/>
          <w:b/>
          <w:sz w:val="28"/>
          <w:szCs w:val="28"/>
        </w:rPr>
        <w:t xml:space="preserve">Глава МО «Поселок Алмазный»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056A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A056AA">
        <w:rPr>
          <w:rFonts w:ascii="Times New Roman" w:hAnsi="Times New Roman" w:cs="Times New Roman"/>
          <w:b/>
          <w:sz w:val="28"/>
          <w:szCs w:val="28"/>
        </w:rPr>
        <w:t>А.Т.Скоропупова</w:t>
      </w:r>
      <w:proofErr w:type="spellEnd"/>
    </w:p>
    <w:p w:rsidR="006711AC" w:rsidRDefault="006711AC"/>
    <w:sectPr w:rsidR="006711AC" w:rsidSect="0057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372"/>
    <w:rsid w:val="006711AC"/>
    <w:rsid w:val="008D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3"/>
        <o:r id="V:Rule3" type="connector" idref="#Прямая со стрелкой 4"/>
        <o:r id="V:Rule4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D137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D1372"/>
    <w:rPr>
      <w:rFonts w:ascii="Arial" w:eastAsia="Calibri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2017-06-01T23:59:00Z</dcterms:created>
  <dcterms:modified xsi:type="dcterms:W3CDTF">2017-06-01T23:59:00Z</dcterms:modified>
</cp:coreProperties>
</file>