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4F" w:rsidRPr="00402134" w:rsidRDefault="00402134">
      <w:pPr>
        <w:spacing w:before="78" w:line="242" w:lineRule="auto"/>
        <w:ind w:left="859" w:right="568" w:hanging="1"/>
        <w:jc w:val="center"/>
        <w:rPr>
          <w:rFonts w:ascii="Arial" w:hAnsi="Arial"/>
          <w:lang w:val="ru-RU"/>
        </w:rPr>
      </w:pPr>
      <w:r w:rsidRPr="00402134">
        <w:rPr>
          <w:rFonts w:ascii="Arial" w:hAnsi="Arial"/>
          <w:color w:val="262626"/>
          <w:w w:val="105"/>
          <w:lang w:val="ru-RU"/>
        </w:rPr>
        <w:t>Российская Федерация Республика Саха (Якутия) Мирнинский район</w:t>
      </w:r>
    </w:p>
    <w:p w:rsidR="0068234F" w:rsidRPr="00402134" w:rsidRDefault="00402134">
      <w:pPr>
        <w:spacing w:before="103" w:line="256" w:lineRule="auto"/>
        <w:ind w:left="293" w:hanging="9"/>
        <w:jc w:val="center"/>
        <w:rPr>
          <w:rFonts w:ascii="Arial" w:hAnsi="Arial"/>
          <w:sz w:val="21"/>
          <w:lang w:val="ru-RU"/>
        </w:rPr>
      </w:pPr>
      <w:r w:rsidRPr="00402134">
        <w:rPr>
          <w:rFonts w:ascii="Arial" w:hAnsi="Arial"/>
          <w:color w:val="262626"/>
          <w:w w:val="105"/>
          <w:sz w:val="21"/>
          <w:lang w:val="ru-RU"/>
        </w:rPr>
        <w:t>АДМИНИСТРАЦИЯ МУНИЦИПАЛЬНОГО ОБРАЗОВАНИЯ</w:t>
      </w:r>
    </w:p>
    <w:p w:rsidR="0068234F" w:rsidRPr="00402134" w:rsidRDefault="00402134">
      <w:pPr>
        <w:spacing w:line="241" w:lineRule="exact"/>
        <w:ind w:left="841" w:right="553"/>
        <w:jc w:val="center"/>
        <w:rPr>
          <w:rFonts w:ascii="Arial" w:hAnsi="Arial"/>
          <w:lang w:val="ru-RU"/>
        </w:rPr>
      </w:pPr>
      <w:r w:rsidRPr="00402134">
        <w:rPr>
          <w:rFonts w:ascii="Arial" w:hAnsi="Arial"/>
          <w:color w:val="262626"/>
          <w:w w:val="105"/>
          <w:lang w:val="ru-RU"/>
        </w:rPr>
        <w:t xml:space="preserve">«Посёлок </w:t>
      </w:r>
      <w:r w:rsidRPr="00402134">
        <w:rPr>
          <w:rFonts w:ascii="Arial" w:hAnsi="Arial"/>
          <w:color w:val="262626"/>
          <w:w w:val="105"/>
          <w:u w:val="thick" w:color="262626"/>
          <w:lang w:val="ru-RU"/>
        </w:rPr>
        <w:t>Чернышевский»</w:t>
      </w:r>
    </w:p>
    <w:p w:rsidR="0068234F" w:rsidRPr="00402134" w:rsidRDefault="00402134">
      <w:pPr>
        <w:spacing w:before="77" w:line="254" w:lineRule="auto"/>
        <w:ind w:left="2426" w:right="1200"/>
        <w:jc w:val="center"/>
        <w:rPr>
          <w:rFonts w:ascii="Arial" w:hAnsi="Arial"/>
          <w:b/>
          <w:sz w:val="21"/>
          <w:lang w:val="ru-RU"/>
        </w:rPr>
      </w:pPr>
      <w:r w:rsidRPr="00402134">
        <w:rPr>
          <w:lang w:val="ru-RU"/>
        </w:rPr>
        <w:br w:type="column"/>
      </w:r>
      <w:r w:rsidRPr="00402134">
        <w:rPr>
          <w:rFonts w:ascii="Arial" w:hAnsi="Arial"/>
          <w:b/>
          <w:color w:val="262626"/>
          <w:sz w:val="21"/>
          <w:lang w:val="ru-RU"/>
        </w:rPr>
        <w:lastRenderedPageBreak/>
        <w:t xml:space="preserve">Россия </w:t>
      </w:r>
      <w:proofErr w:type="spellStart"/>
      <w:r w:rsidRPr="00402134">
        <w:rPr>
          <w:rFonts w:ascii="Arial" w:hAnsi="Arial"/>
          <w:b/>
          <w:color w:val="262626"/>
          <w:sz w:val="21"/>
          <w:lang w:val="ru-RU"/>
        </w:rPr>
        <w:t>Федерацията</w:t>
      </w:r>
      <w:proofErr w:type="spellEnd"/>
      <w:r w:rsidRPr="00402134">
        <w:rPr>
          <w:rFonts w:ascii="Arial" w:hAnsi="Arial"/>
          <w:b/>
          <w:color w:val="262626"/>
          <w:sz w:val="21"/>
          <w:lang w:val="ru-RU"/>
        </w:rPr>
        <w:t xml:space="preserve"> </w:t>
      </w:r>
      <w:r w:rsidRPr="00402134">
        <w:rPr>
          <w:rFonts w:ascii="Arial" w:hAnsi="Arial"/>
          <w:b/>
          <w:color w:val="262626"/>
          <w:w w:val="105"/>
          <w:sz w:val="21"/>
          <w:lang w:val="ru-RU"/>
        </w:rPr>
        <w:t xml:space="preserve">Саха </w:t>
      </w:r>
      <w:proofErr w:type="spellStart"/>
      <w:r w:rsidRPr="00402134">
        <w:rPr>
          <w:rFonts w:ascii="Arial" w:hAnsi="Arial"/>
          <w:b/>
          <w:color w:val="262626"/>
          <w:w w:val="105"/>
          <w:sz w:val="21"/>
          <w:lang w:val="ru-RU"/>
        </w:rPr>
        <w:t>Республиката</w:t>
      </w:r>
      <w:proofErr w:type="spellEnd"/>
      <w:r w:rsidRPr="00402134">
        <w:rPr>
          <w:rFonts w:ascii="Arial" w:hAnsi="Arial"/>
          <w:b/>
          <w:color w:val="262626"/>
          <w:w w:val="105"/>
          <w:sz w:val="21"/>
          <w:lang w:val="ru-RU"/>
        </w:rPr>
        <w:t xml:space="preserve"> </w:t>
      </w:r>
      <w:proofErr w:type="spellStart"/>
      <w:r w:rsidRPr="00402134">
        <w:rPr>
          <w:rFonts w:ascii="Arial" w:hAnsi="Arial"/>
          <w:b/>
          <w:color w:val="262626"/>
          <w:w w:val="105"/>
          <w:sz w:val="21"/>
          <w:lang w:val="ru-RU"/>
        </w:rPr>
        <w:t>Мииринэй</w:t>
      </w:r>
      <w:proofErr w:type="spellEnd"/>
      <w:r w:rsidRPr="00402134">
        <w:rPr>
          <w:rFonts w:ascii="Arial" w:hAnsi="Arial"/>
          <w:b/>
          <w:color w:val="262626"/>
          <w:w w:val="105"/>
          <w:sz w:val="21"/>
          <w:lang w:val="ru-RU"/>
        </w:rPr>
        <w:t xml:space="preserve"> </w:t>
      </w:r>
      <w:proofErr w:type="spellStart"/>
      <w:r w:rsidRPr="00402134">
        <w:rPr>
          <w:rFonts w:ascii="Arial" w:hAnsi="Arial"/>
          <w:b/>
          <w:color w:val="262626"/>
          <w:w w:val="105"/>
          <w:sz w:val="21"/>
          <w:lang w:val="ru-RU"/>
        </w:rPr>
        <w:t>оройуона</w:t>
      </w:r>
      <w:proofErr w:type="spellEnd"/>
    </w:p>
    <w:p w:rsidR="0068234F" w:rsidRPr="00402134" w:rsidRDefault="00402134">
      <w:pPr>
        <w:spacing w:before="105" w:line="230" w:lineRule="auto"/>
        <w:ind w:left="1912" w:right="663" w:firstLine="4"/>
        <w:jc w:val="center"/>
        <w:rPr>
          <w:rFonts w:ascii="Arial" w:hAnsi="Arial"/>
          <w:b/>
          <w:sz w:val="23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3736769</wp:posOffset>
            </wp:positionH>
            <wp:positionV relativeFrom="paragraph">
              <wp:posOffset>-478469</wp:posOffset>
            </wp:positionV>
            <wp:extent cx="647218" cy="78117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218" cy="781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52E">
        <w:pict>
          <v:line id="_x0000_s1027" style="position:absolute;left:0;text-align:left;z-index:1072;mso-position-horizontal-relative:page;mso-position-vertical-relative:text" from="65.4pt,45pt" to="551.95pt,45pt" strokeweight="1.1019mm">
            <w10:wrap anchorx="page"/>
          </v:line>
        </w:pict>
      </w:r>
      <w:r w:rsidRPr="00402134">
        <w:rPr>
          <w:rFonts w:ascii="Arial" w:hAnsi="Arial"/>
          <w:b/>
          <w:color w:val="262626"/>
          <w:sz w:val="21"/>
          <w:lang w:val="ru-RU"/>
        </w:rPr>
        <w:t>«Черны</w:t>
      </w:r>
      <w:r>
        <w:rPr>
          <w:rFonts w:ascii="Arial" w:hAnsi="Arial"/>
          <w:b/>
          <w:color w:val="262626"/>
          <w:sz w:val="21"/>
        </w:rPr>
        <w:t>w</w:t>
      </w:r>
      <w:proofErr w:type="spellStart"/>
      <w:r w:rsidRPr="00402134">
        <w:rPr>
          <w:rFonts w:ascii="Arial" w:hAnsi="Arial"/>
          <w:b/>
          <w:color w:val="262626"/>
          <w:sz w:val="21"/>
          <w:lang w:val="ru-RU"/>
        </w:rPr>
        <w:t>евскай</w:t>
      </w:r>
      <w:proofErr w:type="spellEnd"/>
      <w:r w:rsidRPr="00402134">
        <w:rPr>
          <w:rFonts w:ascii="Arial" w:hAnsi="Arial"/>
          <w:b/>
          <w:color w:val="262626"/>
          <w:sz w:val="21"/>
          <w:lang w:val="ru-RU"/>
        </w:rPr>
        <w:t xml:space="preserve"> </w:t>
      </w:r>
      <w:proofErr w:type="spellStart"/>
      <w:r w:rsidRPr="00402134">
        <w:rPr>
          <w:rFonts w:ascii="Arial" w:hAnsi="Arial"/>
          <w:b/>
          <w:color w:val="262626"/>
          <w:sz w:val="21"/>
          <w:lang w:val="ru-RU"/>
        </w:rPr>
        <w:t>бе</w:t>
      </w:r>
      <w:proofErr w:type="spellEnd"/>
      <w:r>
        <w:rPr>
          <w:rFonts w:ascii="Arial" w:hAnsi="Arial"/>
          <w:b/>
          <w:color w:val="262626"/>
          <w:sz w:val="21"/>
        </w:rPr>
        <w:t>h</w:t>
      </w:r>
      <w:proofErr w:type="spellStart"/>
      <w:r w:rsidRPr="00402134">
        <w:rPr>
          <w:rFonts w:ascii="Arial" w:hAnsi="Arial"/>
          <w:b/>
          <w:color w:val="262626"/>
          <w:sz w:val="21"/>
          <w:lang w:val="ru-RU"/>
        </w:rPr>
        <w:t>уелэ</w:t>
      </w:r>
      <w:proofErr w:type="spellEnd"/>
      <w:r>
        <w:rPr>
          <w:rFonts w:ascii="Arial" w:hAnsi="Arial"/>
          <w:b/>
          <w:color w:val="262626"/>
          <w:sz w:val="21"/>
        </w:rPr>
        <w:t>r</w:t>
      </w:r>
      <w:r w:rsidRPr="00402134">
        <w:rPr>
          <w:rFonts w:ascii="Arial" w:hAnsi="Arial"/>
          <w:b/>
          <w:color w:val="262626"/>
          <w:sz w:val="21"/>
          <w:lang w:val="ru-RU"/>
        </w:rPr>
        <w:t xml:space="preserve">э» </w:t>
      </w:r>
      <w:r w:rsidRPr="00402134">
        <w:rPr>
          <w:rFonts w:ascii="Arial" w:hAnsi="Arial"/>
          <w:b/>
          <w:color w:val="262626"/>
          <w:w w:val="90"/>
          <w:sz w:val="23"/>
          <w:lang w:val="ru-RU"/>
        </w:rPr>
        <w:t>МУНИЦИПАЛЬНАЙ Т</w:t>
      </w:r>
      <w:proofErr w:type="gramStart"/>
      <w:r w:rsidRPr="00402134">
        <w:rPr>
          <w:rFonts w:ascii="Arial" w:hAnsi="Arial"/>
          <w:b/>
          <w:color w:val="262626"/>
          <w:w w:val="90"/>
          <w:sz w:val="23"/>
          <w:lang w:val="ru-RU"/>
        </w:rPr>
        <w:t>:Э</w:t>
      </w:r>
      <w:proofErr w:type="gramEnd"/>
      <w:r w:rsidRPr="00402134">
        <w:rPr>
          <w:rFonts w:ascii="Arial" w:hAnsi="Arial"/>
          <w:b/>
          <w:color w:val="262626"/>
          <w:w w:val="90"/>
          <w:sz w:val="23"/>
          <w:lang w:val="ru-RU"/>
        </w:rPr>
        <w:t xml:space="preserve">РИЛЛИИ </w:t>
      </w:r>
      <w:r w:rsidRPr="00402134">
        <w:rPr>
          <w:rFonts w:ascii="Arial" w:hAnsi="Arial"/>
          <w:b/>
          <w:color w:val="262626"/>
          <w:sz w:val="23"/>
          <w:lang w:val="ru-RU"/>
        </w:rPr>
        <w:t>ДЬА</w:t>
      </w:r>
      <w:r>
        <w:rPr>
          <w:rFonts w:ascii="Arial" w:hAnsi="Arial"/>
          <w:b/>
          <w:color w:val="262626"/>
          <w:sz w:val="23"/>
        </w:rPr>
        <w:t>h</w:t>
      </w:r>
      <w:r w:rsidRPr="00402134">
        <w:rPr>
          <w:rFonts w:ascii="Arial" w:hAnsi="Arial"/>
          <w:b/>
          <w:color w:val="262626"/>
          <w:sz w:val="23"/>
          <w:lang w:val="ru-RU"/>
        </w:rPr>
        <w:t xml:space="preserve">АЛТ </w:t>
      </w:r>
      <w:proofErr w:type="spellStart"/>
      <w:r w:rsidRPr="00402134">
        <w:rPr>
          <w:rFonts w:ascii="Arial" w:hAnsi="Arial"/>
          <w:b/>
          <w:color w:val="262626"/>
          <w:sz w:val="23"/>
          <w:lang w:val="ru-RU"/>
        </w:rPr>
        <w:t>АТ</w:t>
      </w:r>
      <w:r w:rsidRPr="00402134">
        <w:rPr>
          <w:rFonts w:ascii="Arial" w:hAnsi="Arial"/>
          <w:b/>
          <w:color w:val="5E5E5E"/>
          <w:sz w:val="23"/>
          <w:lang w:val="ru-RU"/>
        </w:rPr>
        <w:t>,</w:t>
      </w:r>
      <w:r w:rsidRPr="00402134">
        <w:rPr>
          <w:rFonts w:ascii="Arial" w:hAnsi="Arial"/>
          <w:b/>
          <w:color w:val="262626"/>
          <w:sz w:val="23"/>
          <w:lang w:val="ru-RU"/>
        </w:rPr>
        <w:t>д</w:t>
      </w:r>
      <w:proofErr w:type="spellEnd"/>
    </w:p>
    <w:p w:rsidR="0068234F" w:rsidRPr="00402134" w:rsidRDefault="0068234F">
      <w:pPr>
        <w:pStyle w:val="a3"/>
        <w:rPr>
          <w:rFonts w:ascii="Arial"/>
          <w:b/>
          <w:sz w:val="26"/>
          <w:lang w:val="ru-RU"/>
        </w:rPr>
      </w:pPr>
    </w:p>
    <w:p w:rsidR="0068234F" w:rsidRPr="00402134" w:rsidRDefault="00402134">
      <w:pPr>
        <w:tabs>
          <w:tab w:val="left" w:pos="513"/>
          <w:tab w:val="left" w:pos="1621"/>
          <w:tab w:val="left" w:pos="2356"/>
          <w:tab w:val="left" w:pos="3227"/>
        </w:tabs>
        <w:spacing w:before="197"/>
        <w:rPr>
          <w:b/>
          <w:sz w:val="25"/>
          <w:lang w:val="ru-RU"/>
        </w:rPr>
      </w:pPr>
      <w:r w:rsidRPr="00402134">
        <w:rPr>
          <w:rFonts w:ascii="Arial" w:hAnsi="Arial"/>
          <w:b/>
          <w:color w:val="262626"/>
          <w:w w:val="106"/>
          <w:position w:val="1"/>
          <w:sz w:val="25"/>
          <w:lang w:val="ru-RU"/>
        </w:rPr>
        <w:t>№</w:t>
      </w:r>
      <w:r w:rsidRPr="00402134">
        <w:rPr>
          <w:rFonts w:ascii="Arial" w:hAnsi="Arial"/>
          <w:b/>
          <w:color w:val="262626"/>
          <w:position w:val="1"/>
          <w:sz w:val="25"/>
          <w:lang w:val="ru-RU"/>
        </w:rPr>
        <w:tab/>
      </w:r>
      <w:r w:rsidR="00EB152E">
        <w:rPr>
          <w:rFonts w:ascii="Arial" w:hAnsi="Arial"/>
          <w:b/>
          <w:color w:val="262626"/>
          <w:position w:val="1"/>
          <w:sz w:val="25"/>
          <w:lang w:val="ru-RU"/>
        </w:rPr>
        <w:t>26</w:t>
      </w:r>
      <w:r w:rsidRPr="00402134">
        <w:rPr>
          <w:i/>
          <w:color w:val="5260CC"/>
          <w:position w:val="1"/>
          <w:sz w:val="48"/>
          <w:lang w:val="ru-RU"/>
        </w:rPr>
        <w:tab/>
      </w:r>
      <w:r w:rsidRPr="00402134">
        <w:rPr>
          <w:color w:val="262626"/>
          <w:w w:val="62"/>
          <w:sz w:val="28"/>
          <w:lang w:val="ru-RU"/>
        </w:rPr>
        <w:t>от</w:t>
      </w:r>
      <w:r w:rsidR="00EB152E">
        <w:rPr>
          <w:color w:val="262626"/>
          <w:w w:val="62"/>
          <w:sz w:val="28"/>
          <w:lang w:val="ru-RU"/>
        </w:rPr>
        <w:t xml:space="preserve"> </w:t>
      </w:r>
      <w:r w:rsidRPr="00402134">
        <w:rPr>
          <w:color w:val="262626"/>
          <w:w w:val="62"/>
          <w:sz w:val="28"/>
          <w:lang w:val="ru-RU"/>
        </w:rPr>
        <w:t>«</w:t>
      </w:r>
      <w:r w:rsidR="00EB152E">
        <w:rPr>
          <w:color w:val="262626"/>
          <w:w w:val="62"/>
          <w:sz w:val="28"/>
          <w:lang w:val="ru-RU"/>
        </w:rPr>
        <w:t xml:space="preserve">27 </w:t>
      </w:r>
      <w:r w:rsidRPr="00402134">
        <w:rPr>
          <w:color w:val="3A3B3D"/>
          <w:w w:val="104"/>
          <w:position w:val="1"/>
          <w:sz w:val="28"/>
          <w:lang w:val="ru-RU"/>
        </w:rPr>
        <w:t>»</w:t>
      </w:r>
      <w:r w:rsidRPr="00402134">
        <w:rPr>
          <w:color w:val="3A3B3D"/>
          <w:spacing w:val="-16"/>
          <w:position w:val="1"/>
          <w:sz w:val="28"/>
          <w:lang w:val="ru-RU"/>
        </w:rPr>
        <w:t xml:space="preserve"> </w:t>
      </w:r>
      <w:r w:rsidR="00EB152E">
        <w:rPr>
          <w:color w:val="3A3B3D"/>
          <w:spacing w:val="-16"/>
          <w:position w:val="1"/>
          <w:sz w:val="28"/>
          <w:lang w:val="ru-RU"/>
        </w:rPr>
        <w:t xml:space="preserve">  03    2019</w:t>
      </w:r>
      <w:r w:rsidRPr="00402134">
        <w:rPr>
          <w:b/>
          <w:color w:val="262626"/>
          <w:spacing w:val="18"/>
          <w:position w:val="1"/>
          <w:sz w:val="25"/>
          <w:lang w:val="ru-RU"/>
        </w:rPr>
        <w:t xml:space="preserve"> </w:t>
      </w:r>
      <w:r>
        <w:rPr>
          <w:b/>
          <w:color w:val="262626"/>
          <w:spacing w:val="-1"/>
          <w:w w:val="110"/>
          <w:position w:val="1"/>
          <w:sz w:val="25"/>
        </w:rPr>
        <w:t>r</w:t>
      </w:r>
      <w:r w:rsidRPr="00402134">
        <w:rPr>
          <w:b/>
          <w:color w:val="262626"/>
          <w:spacing w:val="-1"/>
          <w:w w:val="110"/>
          <w:position w:val="1"/>
          <w:sz w:val="25"/>
          <w:lang w:val="ru-RU"/>
        </w:rPr>
        <w:t>.</w:t>
      </w:r>
    </w:p>
    <w:p w:rsidR="0068234F" w:rsidRPr="00402134" w:rsidRDefault="0068234F">
      <w:pPr>
        <w:rPr>
          <w:sz w:val="25"/>
          <w:lang w:val="ru-RU"/>
        </w:rPr>
        <w:sectPr w:rsidR="0068234F" w:rsidRPr="00402134">
          <w:type w:val="continuous"/>
          <w:pgSz w:w="11910" w:h="16840"/>
          <w:pgMar w:top="620" w:right="500" w:bottom="0" w:left="1200" w:header="720" w:footer="720" w:gutter="0"/>
          <w:cols w:num="2" w:space="720" w:equalWidth="0">
            <w:col w:w="4274" w:space="40"/>
            <w:col w:w="5896"/>
          </w:cols>
        </w:sectPr>
      </w:pPr>
    </w:p>
    <w:p w:rsidR="0068234F" w:rsidRPr="00402134" w:rsidRDefault="00EB152E">
      <w:pPr>
        <w:pStyle w:val="a3"/>
        <w:rPr>
          <w:b/>
          <w:sz w:val="20"/>
          <w:lang w:val="ru-RU"/>
        </w:rPr>
      </w:pPr>
      <w:r>
        <w:lastRenderedPageBreak/>
        <w:pict>
          <v:line id="_x0000_s1026" style="position:absolute;z-index:1096;mso-position-horizontal-relative:page;mso-position-vertical-relative:page" from="7.7pt,839.3pt" to="595.2pt,839.3pt" strokeweight=".25428mm">
            <w10:wrap anchorx="page" anchory="page"/>
          </v:line>
        </w:pict>
      </w:r>
    </w:p>
    <w:p w:rsidR="0068234F" w:rsidRPr="00402134" w:rsidRDefault="0068234F">
      <w:pPr>
        <w:pStyle w:val="a3"/>
        <w:spacing w:before="1"/>
        <w:rPr>
          <w:b/>
          <w:sz w:val="17"/>
          <w:lang w:val="ru-RU"/>
        </w:rPr>
      </w:pPr>
    </w:p>
    <w:p w:rsidR="0068234F" w:rsidRPr="00402134" w:rsidRDefault="00402134">
      <w:pPr>
        <w:tabs>
          <w:tab w:val="left" w:pos="4227"/>
        </w:tabs>
        <w:spacing w:before="89"/>
        <w:ind w:left="3381"/>
        <w:rPr>
          <w:b/>
          <w:sz w:val="27"/>
          <w:lang w:val="ru-RU"/>
        </w:rPr>
      </w:pPr>
      <w:proofErr w:type="gramStart"/>
      <w:r w:rsidRPr="00402134">
        <w:rPr>
          <w:b/>
          <w:color w:val="262626"/>
          <w:w w:val="106"/>
          <w:sz w:val="27"/>
          <w:lang w:val="ru-RU"/>
        </w:rPr>
        <w:t>П</w:t>
      </w:r>
      <w:proofErr w:type="gramEnd"/>
      <w:r w:rsidRPr="00402134">
        <w:rPr>
          <w:b/>
          <w:color w:val="262626"/>
          <w:spacing w:val="-3"/>
          <w:sz w:val="27"/>
          <w:lang w:val="ru-RU"/>
        </w:rPr>
        <w:t xml:space="preserve"> </w:t>
      </w:r>
      <w:r w:rsidRPr="00402134">
        <w:rPr>
          <w:b/>
          <w:color w:val="262626"/>
          <w:spacing w:val="26"/>
          <w:w w:val="107"/>
          <w:sz w:val="27"/>
          <w:lang w:val="ru-RU"/>
        </w:rPr>
        <w:t>О</w:t>
      </w:r>
      <w:r w:rsidR="00EB152E">
        <w:rPr>
          <w:b/>
          <w:color w:val="262626"/>
          <w:spacing w:val="26"/>
          <w:w w:val="107"/>
          <w:sz w:val="27"/>
          <w:lang w:val="ru-RU"/>
        </w:rPr>
        <w:t>С</w:t>
      </w:r>
      <w:r w:rsidRPr="00402134">
        <w:rPr>
          <w:b/>
          <w:color w:val="939393"/>
          <w:spacing w:val="1"/>
          <w:w w:val="33"/>
          <w:sz w:val="27"/>
          <w:lang w:val="ru-RU"/>
        </w:rPr>
        <w:t>!</w:t>
      </w:r>
      <w:r w:rsidRPr="00402134">
        <w:rPr>
          <w:b/>
          <w:color w:val="262626"/>
          <w:w w:val="33"/>
          <w:sz w:val="28"/>
          <w:szCs w:val="28"/>
          <w:lang w:val="ru-RU"/>
        </w:rPr>
        <w:t>С</w:t>
      </w:r>
      <w:r w:rsidRPr="00402134">
        <w:rPr>
          <w:b/>
          <w:color w:val="262626"/>
          <w:spacing w:val="-1"/>
          <w:w w:val="109"/>
          <w:sz w:val="28"/>
          <w:szCs w:val="28"/>
          <w:lang w:val="ru-RU"/>
        </w:rPr>
        <w:t>Т</w:t>
      </w:r>
      <w:r w:rsidRPr="00402134">
        <w:rPr>
          <w:b/>
          <w:color w:val="262626"/>
          <w:w w:val="109"/>
          <w:sz w:val="28"/>
          <w:szCs w:val="28"/>
          <w:lang w:val="ru-RU"/>
        </w:rPr>
        <w:t>А</w:t>
      </w:r>
      <w:r w:rsidRPr="00402134">
        <w:rPr>
          <w:b/>
          <w:color w:val="262626"/>
          <w:spacing w:val="-21"/>
          <w:sz w:val="27"/>
          <w:lang w:val="ru-RU"/>
        </w:rPr>
        <w:t xml:space="preserve"> </w:t>
      </w:r>
      <w:r w:rsidRPr="00402134">
        <w:rPr>
          <w:b/>
          <w:color w:val="262626"/>
          <w:w w:val="104"/>
          <w:sz w:val="27"/>
          <w:lang w:val="ru-RU"/>
        </w:rPr>
        <w:t>Н</w:t>
      </w:r>
      <w:r w:rsidRPr="00402134">
        <w:rPr>
          <w:b/>
          <w:color w:val="262626"/>
          <w:spacing w:val="2"/>
          <w:sz w:val="27"/>
          <w:lang w:val="ru-RU"/>
        </w:rPr>
        <w:t xml:space="preserve"> </w:t>
      </w:r>
      <w:r w:rsidRPr="00402134">
        <w:rPr>
          <w:b/>
          <w:color w:val="262626"/>
          <w:w w:val="104"/>
          <w:sz w:val="27"/>
          <w:lang w:val="ru-RU"/>
        </w:rPr>
        <w:t>О</w:t>
      </w:r>
      <w:r w:rsidRPr="00402134">
        <w:rPr>
          <w:b/>
          <w:color w:val="262626"/>
          <w:spacing w:val="2"/>
          <w:sz w:val="27"/>
          <w:lang w:val="ru-RU"/>
        </w:rPr>
        <w:t xml:space="preserve"> </w:t>
      </w:r>
      <w:r w:rsidRPr="00402134">
        <w:rPr>
          <w:b/>
          <w:color w:val="262626"/>
          <w:w w:val="106"/>
          <w:sz w:val="27"/>
          <w:lang w:val="ru-RU"/>
        </w:rPr>
        <w:t>В</w:t>
      </w:r>
      <w:r w:rsidRPr="00402134">
        <w:rPr>
          <w:b/>
          <w:color w:val="262626"/>
          <w:spacing w:val="-5"/>
          <w:sz w:val="27"/>
          <w:lang w:val="ru-RU"/>
        </w:rPr>
        <w:t xml:space="preserve"> </w:t>
      </w:r>
      <w:r w:rsidRPr="00402134">
        <w:rPr>
          <w:b/>
          <w:color w:val="262626"/>
          <w:w w:val="105"/>
          <w:sz w:val="27"/>
          <w:lang w:val="ru-RU"/>
        </w:rPr>
        <w:t>Л</w:t>
      </w:r>
      <w:r w:rsidRPr="00402134">
        <w:rPr>
          <w:b/>
          <w:color w:val="262626"/>
          <w:sz w:val="27"/>
          <w:lang w:val="ru-RU"/>
        </w:rPr>
        <w:t xml:space="preserve"> </w:t>
      </w:r>
      <w:r w:rsidRPr="00402134">
        <w:rPr>
          <w:b/>
          <w:color w:val="262626"/>
          <w:w w:val="104"/>
          <w:sz w:val="27"/>
          <w:lang w:val="ru-RU"/>
        </w:rPr>
        <w:t>Е</w:t>
      </w:r>
      <w:r w:rsidRPr="00402134">
        <w:rPr>
          <w:b/>
          <w:color w:val="262626"/>
          <w:spacing w:val="-6"/>
          <w:sz w:val="27"/>
          <w:lang w:val="ru-RU"/>
        </w:rPr>
        <w:t xml:space="preserve"> </w:t>
      </w:r>
      <w:r w:rsidRPr="00402134">
        <w:rPr>
          <w:b/>
          <w:color w:val="262626"/>
          <w:w w:val="106"/>
          <w:sz w:val="27"/>
          <w:lang w:val="ru-RU"/>
        </w:rPr>
        <w:t>Н</w:t>
      </w:r>
      <w:r w:rsidRPr="00402134">
        <w:rPr>
          <w:b/>
          <w:color w:val="262626"/>
          <w:spacing w:val="-1"/>
          <w:sz w:val="27"/>
          <w:lang w:val="ru-RU"/>
        </w:rPr>
        <w:t xml:space="preserve"> </w:t>
      </w:r>
      <w:r w:rsidRPr="00402134">
        <w:rPr>
          <w:b/>
          <w:color w:val="262626"/>
          <w:w w:val="105"/>
          <w:sz w:val="27"/>
          <w:lang w:val="ru-RU"/>
        </w:rPr>
        <w:t>И</w:t>
      </w:r>
      <w:r w:rsidRPr="00402134">
        <w:rPr>
          <w:b/>
          <w:color w:val="262626"/>
          <w:spacing w:val="3"/>
          <w:sz w:val="27"/>
          <w:lang w:val="ru-RU"/>
        </w:rPr>
        <w:t xml:space="preserve"> </w:t>
      </w:r>
      <w:r w:rsidRPr="00402134">
        <w:rPr>
          <w:b/>
          <w:color w:val="262626"/>
          <w:w w:val="104"/>
          <w:sz w:val="27"/>
          <w:lang w:val="ru-RU"/>
        </w:rPr>
        <w:t>Е</w:t>
      </w:r>
    </w:p>
    <w:p w:rsidR="0068234F" w:rsidRPr="00402134" w:rsidRDefault="0068234F">
      <w:pPr>
        <w:pStyle w:val="a3"/>
        <w:spacing w:before="6"/>
        <w:rPr>
          <w:b/>
          <w:sz w:val="25"/>
          <w:lang w:val="ru-RU"/>
        </w:rPr>
      </w:pPr>
    </w:p>
    <w:p w:rsidR="0068234F" w:rsidRPr="00402134" w:rsidRDefault="00402134">
      <w:pPr>
        <w:spacing w:before="1" w:line="249" w:lineRule="auto"/>
        <w:ind w:left="150" w:right="6037" w:firstLine="4"/>
        <w:rPr>
          <w:i/>
          <w:sz w:val="23"/>
          <w:lang w:val="ru-RU"/>
        </w:rPr>
      </w:pPr>
      <w:proofErr w:type="gramStart"/>
      <w:r w:rsidRPr="00402134">
        <w:rPr>
          <w:rFonts w:ascii="Arial" w:hAnsi="Arial"/>
          <w:color w:val="262626"/>
          <w:w w:val="105"/>
          <w:sz w:val="21"/>
          <w:lang w:val="ru-RU"/>
        </w:rPr>
        <w:t xml:space="preserve">О </w:t>
      </w:r>
      <w:r w:rsidRPr="00402134">
        <w:rPr>
          <w:i/>
          <w:color w:val="262626"/>
          <w:w w:val="105"/>
          <w:sz w:val="23"/>
          <w:lang w:val="ru-RU"/>
        </w:rPr>
        <w:t>внесении изменений в Муниципальной целевой программы</w:t>
      </w:r>
      <w:bookmarkStart w:id="0" w:name="_GoBack"/>
      <w:bookmarkEnd w:id="0"/>
      <w:proofErr w:type="gramEnd"/>
    </w:p>
    <w:p w:rsidR="0068234F" w:rsidRPr="00402134" w:rsidRDefault="00402134">
      <w:pPr>
        <w:spacing w:line="262" w:lineRule="exact"/>
        <w:ind w:left="151"/>
        <w:rPr>
          <w:i/>
          <w:sz w:val="23"/>
          <w:lang w:val="ru-RU"/>
        </w:rPr>
      </w:pPr>
      <w:r w:rsidRPr="00402134">
        <w:rPr>
          <w:i/>
          <w:color w:val="3A3B3D"/>
          <w:w w:val="105"/>
          <w:sz w:val="23"/>
          <w:lang w:val="ru-RU"/>
        </w:rPr>
        <w:t xml:space="preserve">«Сохранение, </w:t>
      </w:r>
      <w:r w:rsidRPr="00402134">
        <w:rPr>
          <w:i/>
          <w:color w:val="262626"/>
          <w:w w:val="105"/>
          <w:sz w:val="23"/>
          <w:lang w:val="ru-RU"/>
        </w:rPr>
        <w:t>поддержка и развитие</w:t>
      </w:r>
    </w:p>
    <w:p w:rsidR="0068234F" w:rsidRPr="00402134" w:rsidRDefault="00402134">
      <w:pPr>
        <w:spacing w:before="9" w:line="249" w:lineRule="auto"/>
        <w:ind w:left="150" w:right="5119" w:hanging="2"/>
        <w:rPr>
          <w:i/>
          <w:sz w:val="23"/>
          <w:lang w:val="ru-RU"/>
        </w:rPr>
      </w:pPr>
      <w:r w:rsidRPr="00402134">
        <w:rPr>
          <w:i/>
          <w:color w:val="262626"/>
          <w:w w:val="105"/>
          <w:sz w:val="23"/>
          <w:lang w:val="ru-RU"/>
        </w:rPr>
        <w:t>сферы культуры МО «Посёлок Чернышевский» Мирнинского района Р</w:t>
      </w:r>
      <w:proofErr w:type="gramStart"/>
      <w:r w:rsidRPr="00402134">
        <w:rPr>
          <w:i/>
          <w:color w:val="262626"/>
          <w:w w:val="105"/>
          <w:sz w:val="23"/>
          <w:lang w:val="ru-RU"/>
        </w:rPr>
        <w:t>С(</w:t>
      </w:r>
      <w:proofErr w:type="gramEnd"/>
      <w:r w:rsidRPr="00402134">
        <w:rPr>
          <w:i/>
          <w:color w:val="262626"/>
          <w:w w:val="105"/>
          <w:sz w:val="23"/>
          <w:lang w:val="ru-RU"/>
        </w:rPr>
        <w:t>Я) на 2018-2020 годы»</w:t>
      </w:r>
    </w:p>
    <w:p w:rsidR="0068234F" w:rsidRPr="00402134" w:rsidRDefault="0068234F">
      <w:pPr>
        <w:pStyle w:val="a3"/>
        <w:rPr>
          <w:i/>
          <w:sz w:val="24"/>
          <w:lang w:val="ru-RU"/>
        </w:rPr>
      </w:pPr>
    </w:p>
    <w:p w:rsidR="0068234F" w:rsidRPr="00402134" w:rsidRDefault="0068234F">
      <w:pPr>
        <w:pStyle w:val="a3"/>
        <w:spacing w:before="11"/>
        <w:rPr>
          <w:i/>
          <w:sz w:val="18"/>
          <w:lang w:val="ru-RU"/>
        </w:rPr>
      </w:pPr>
    </w:p>
    <w:p w:rsidR="0068234F" w:rsidRPr="00402134" w:rsidRDefault="00402134">
      <w:pPr>
        <w:pStyle w:val="a3"/>
        <w:ind w:left="155" w:right="134" w:firstLine="356"/>
        <w:jc w:val="both"/>
        <w:rPr>
          <w:lang w:val="ru-RU"/>
        </w:rPr>
      </w:pPr>
      <w:r w:rsidRPr="00402134">
        <w:rPr>
          <w:color w:val="262626"/>
          <w:lang w:val="ru-RU"/>
        </w:rPr>
        <w:t xml:space="preserve">Руководствуясь статьёй 179 Бюджетного кодекса Российской Федерации, Федеральным законом от 06.1О.2003г. </w:t>
      </w:r>
      <w:r w:rsidRPr="00402134">
        <w:rPr>
          <w:rFonts w:ascii="Arial" w:hAnsi="Arial"/>
          <w:color w:val="262626"/>
          <w:sz w:val="26"/>
          <w:lang w:val="ru-RU"/>
        </w:rPr>
        <w:t xml:space="preserve">№ </w:t>
      </w:r>
      <w:r w:rsidRPr="00402134">
        <w:rPr>
          <w:color w:val="262626"/>
          <w:lang w:val="ru-RU"/>
        </w:rPr>
        <w:t>131-ФЗ «Об общих принципах организации местного самоуправления в Российской Федерации», в целях формирования единой культурной политики на территории МО «Посёлок Чернышевский» Мирнинского района Р</w:t>
      </w:r>
      <w:proofErr w:type="gramStart"/>
      <w:r w:rsidRPr="00402134">
        <w:rPr>
          <w:color w:val="262626"/>
          <w:lang w:val="ru-RU"/>
        </w:rPr>
        <w:t>С(</w:t>
      </w:r>
      <w:proofErr w:type="gramEnd"/>
      <w:r w:rsidRPr="00402134">
        <w:rPr>
          <w:color w:val="262626"/>
          <w:lang w:val="ru-RU"/>
        </w:rPr>
        <w:t xml:space="preserve">Я), комплексного развития сферы культуры, на основании Решения сессии Чернышевского поселкового Совета депутатов </w:t>
      </w:r>
      <w:r w:rsidRPr="00402134">
        <w:rPr>
          <w:rFonts w:ascii="Arial" w:hAnsi="Arial"/>
          <w:color w:val="262626"/>
          <w:sz w:val="26"/>
          <w:lang w:val="ru-RU"/>
        </w:rPr>
        <w:t xml:space="preserve">№ </w:t>
      </w:r>
      <w:r>
        <w:rPr>
          <w:color w:val="262626"/>
        </w:rPr>
        <w:t>IV</w:t>
      </w:r>
      <w:r w:rsidRPr="00402134">
        <w:rPr>
          <w:color w:val="262626"/>
          <w:lang w:val="ru-RU"/>
        </w:rPr>
        <w:t>-20-1 от 26.03.2019г. «О внесении изменений и дополнений в решение сессии Щ</w:t>
      </w:r>
      <w:proofErr w:type="gramStart"/>
      <w:r>
        <w:rPr>
          <w:color w:val="262626"/>
        </w:rPr>
        <w:t>l</w:t>
      </w:r>
      <w:proofErr w:type="gramEnd"/>
      <w:r w:rsidRPr="00402134">
        <w:rPr>
          <w:color w:val="262626"/>
          <w:lang w:val="ru-RU"/>
        </w:rPr>
        <w:t xml:space="preserve">СД </w:t>
      </w:r>
      <w:r w:rsidRPr="00402134">
        <w:rPr>
          <w:rFonts w:ascii="Arial" w:hAnsi="Arial"/>
          <w:color w:val="262626"/>
          <w:sz w:val="26"/>
          <w:lang w:val="ru-RU"/>
        </w:rPr>
        <w:t xml:space="preserve">№ № </w:t>
      </w:r>
      <w:r>
        <w:rPr>
          <w:color w:val="262626"/>
        </w:rPr>
        <w:t>IV</w:t>
      </w:r>
      <w:r w:rsidRPr="00402134">
        <w:rPr>
          <w:color w:val="262626"/>
          <w:lang w:val="ru-RU"/>
        </w:rPr>
        <w:t>-18-3 от 27.12.2018г. «Об утверждении бюджета муниципального образования «Посёлок Чернышевский» Мирнинского района республики Саха (Якутия) на 2019 год»:</w:t>
      </w:r>
    </w:p>
    <w:p w:rsidR="0068234F" w:rsidRPr="00402134" w:rsidRDefault="0068234F">
      <w:pPr>
        <w:pStyle w:val="a3"/>
        <w:spacing w:before="5"/>
        <w:rPr>
          <w:lang w:val="ru-RU"/>
        </w:rPr>
      </w:pPr>
    </w:p>
    <w:p w:rsidR="0068234F" w:rsidRPr="00402134" w:rsidRDefault="00402134">
      <w:pPr>
        <w:pStyle w:val="a4"/>
        <w:numPr>
          <w:ilvl w:val="0"/>
          <w:numId w:val="1"/>
        </w:numPr>
        <w:tabs>
          <w:tab w:val="left" w:pos="873"/>
        </w:tabs>
        <w:ind w:right="129" w:hanging="349"/>
        <w:rPr>
          <w:sz w:val="28"/>
          <w:lang w:val="ru-RU"/>
        </w:rPr>
      </w:pPr>
      <w:r w:rsidRPr="00402134">
        <w:rPr>
          <w:color w:val="262626"/>
          <w:sz w:val="28"/>
          <w:lang w:val="ru-RU"/>
        </w:rPr>
        <w:t>Внести и утвердить изменения по финансовому обеспечению муниципальной целевой программы «Сохранение, поддержка и развитие сферы культуры МО «Посёлок Чернышевский» Мирнинского района Р</w:t>
      </w:r>
      <w:proofErr w:type="gramStart"/>
      <w:r w:rsidRPr="00402134">
        <w:rPr>
          <w:color w:val="262626"/>
          <w:sz w:val="28"/>
          <w:lang w:val="ru-RU"/>
        </w:rPr>
        <w:t>С(</w:t>
      </w:r>
      <w:proofErr w:type="gramEnd"/>
      <w:r w:rsidRPr="00402134">
        <w:rPr>
          <w:color w:val="262626"/>
          <w:sz w:val="28"/>
          <w:lang w:val="ru-RU"/>
        </w:rPr>
        <w:t>Я) на 2018-2020 годы», согласно Решения</w:t>
      </w:r>
      <w:r w:rsidRPr="00402134">
        <w:rPr>
          <w:color w:val="262626"/>
          <w:spacing w:val="-34"/>
          <w:sz w:val="28"/>
          <w:lang w:val="ru-RU"/>
        </w:rPr>
        <w:t xml:space="preserve"> </w:t>
      </w:r>
      <w:r w:rsidRPr="00402134">
        <w:rPr>
          <w:color w:val="262626"/>
          <w:sz w:val="28"/>
          <w:lang w:val="ru-RU"/>
        </w:rPr>
        <w:t>сессии.</w:t>
      </w:r>
    </w:p>
    <w:p w:rsidR="0068234F" w:rsidRPr="00402134" w:rsidRDefault="0068234F">
      <w:pPr>
        <w:pStyle w:val="a3"/>
        <w:spacing w:before="1"/>
        <w:rPr>
          <w:sz w:val="27"/>
          <w:lang w:val="ru-RU"/>
        </w:rPr>
      </w:pPr>
    </w:p>
    <w:p w:rsidR="0068234F" w:rsidRPr="00402134" w:rsidRDefault="00402134">
      <w:pPr>
        <w:pStyle w:val="a4"/>
        <w:numPr>
          <w:ilvl w:val="0"/>
          <w:numId w:val="1"/>
        </w:numPr>
        <w:tabs>
          <w:tab w:val="left" w:pos="882"/>
          <w:tab w:val="left" w:pos="2822"/>
          <w:tab w:val="left" w:pos="4332"/>
          <w:tab w:val="left" w:pos="6346"/>
          <w:tab w:val="left" w:pos="6867"/>
          <w:tab w:val="left" w:pos="8751"/>
          <w:tab w:val="left" w:pos="9637"/>
        </w:tabs>
        <w:spacing w:before="1"/>
        <w:ind w:left="881" w:hanging="337"/>
        <w:rPr>
          <w:sz w:val="28"/>
          <w:lang w:val="ru-RU"/>
        </w:rPr>
      </w:pPr>
      <w:r w:rsidRPr="00402134">
        <w:rPr>
          <w:color w:val="262626"/>
          <w:sz w:val="28"/>
          <w:lang w:val="ru-RU"/>
        </w:rPr>
        <w:t>Обнародовать</w:t>
      </w:r>
      <w:r w:rsidRPr="00402134">
        <w:rPr>
          <w:color w:val="262626"/>
          <w:sz w:val="28"/>
          <w:lang w:val="ru-RU"/>
        </w:rPr>
        <w:tab/>
        <w:t>настоящее</w:t>
      </w:r>
      <w:r w:rsidRPr="00402134">
        <w:rPr>
          <w:color w:val="262626"/>
          <w:sz w:val="28"/>
          <w:lang w:val="ru-RU"/>
        </w:rPr>
        <w:tab/>
        <w:t>постановление</w:t>
      </w:r>
      <w:r w:rsidRPr="00402134">
        <w:rPr>
          <w:color w:val="262626"/>
          <w:sz w:val="28"/>
          <w:lang w:val="ru-RU"/>
        </w:rPr>
        <w:tab/>
        <w:t>на</w:t>
      </w:r>
      <w:r w:rsidRPr="00402134">
        <w:rPr>
          <w:color w:val="262626"/>
          <w:sz w:val="28"/>
          <w:lang w:val="ru-RU"/>
        </w:rPr>
        <w:tab/>
        <w:t>официальном</w:t>
      </w:r>
      <w:r w:rsidRPr="00402134">
        <w:rPr>
          <w:color w:val="262626"/>
          <w:sz w:val="28"/>
          <w:lang w:val="ru-RU"/>
        </w:rPr>
        <w:tab/>
        <w:t>сайте</w:t>
      </w:r>
      <w:r w:rsidRPr="00402134">
        <w:rPr>
          <w:color w:val="262626"/>
          <w:sz w:val="28"/>
          <w:lang w:val="ru-RU"/>
        </w:rPr>
        <w:tab/>
        <w:t>МО</w:t>
      </w:r>
    </w:p>
    <w:p w:rsidR="0068234F" w:rsidRPr="00402134" w:rsidRDefault="00402134">
      <w:pPr>
        <w:pStyle w:val="a3"/>
        <w:ind w:left="896" w:right="130" w:firstLine="5"/>
        <w:rPr>
          <w:lang w:val="ru-RU"/>
        </w:rPr>
      </w:pPr>
      <w:r w:rsidRPr="00402134">
        <w:rPr>
          <w:color w:val="262626"/>
          <w:lang w:val="ru-RU"/>
        </w:rPr>
        <w:t>«Мирнинский район» (алмазный-край</w:t>
      </w:r>
      <w:proofErr w:type="gramStart"/>
      <w:r w:rsidRPr="00402134">
        <w:rPr>
          <w:color w:val="262626"/>
          <w:lang w:val="ru-RU"/>
        </w:rPr>
        <w:t>.р</w:t>
      </w:r>
      <w:proofErr w:type="gramEnd"/>
      <w:r w:rsidRPr="00402134">
        <w:rPr>
          <w:color w:val="262626"/>
          <w:lang w:val="ru-RU"/>
        </w:rPr>
        <w:t>ф), и на информационном стенде МО «Посёлок Чернышевский»</w:t>
      </w:r>
    </w:p>
    <w:p w:rsidR="0068234F" w:rsidRPr="00402134" w:rsidRDefault="0068234F">
      <w:pPr>
        <w:pStyle w:val="a3"/>
        <w:rPr>
          <w:sz w:val="29"/>
          <w:lang w:val="ru-RU"/>
        </w:rPr>
      </w:pPr>
    </w:p>
    <w:p w:rsidR="0068234F" w:rsidRPr="00402134" w:rsidRDefault="00402134">
      <w:pPr>
        <w:pStyle w:val="a4"/>
        <w:numPr>
          <w:ilvl w:val="0"/>
          <w:numId w:val="1"/>
        </w:numPr>
        <w:tabs>
          <w:tab w:val="left" w:pos="887"/>
        </w:tabs>
        <w:spacing w:line="237" w:lineRule="auto"/>
        <w:ind w:left="902" w:right="112" w:hanging="354"/>
        <w:rPr>
          <w:sz w:val="28"/>
          <w:lang w:val="ru-RU"/>
        </w:rPr>
      </w:pPr>
      <w:proofErr w:type="gramStart"/>
      <w:r w:rsidRPr="00402134">
        <w:rPr>
          <w:color w:val="262626"/>
          <w:sz w:val="28"/>
          <w:lang w:val="ru-RU"/>
        </w:rPr>
        <w:t>Контроль за</w:t>
      </w:r>
      <w:proofErr w:type="gramEnd"/>
      <w:r w:rsidRPr="00402134">
        <w:rPr>
          <w:color w:val="262626"/>
          <w:sz w:val="28"/>
          <w:lang w:val="ru-RU"/>
        </w:rPr>
        <w:t xml:space="preserve"> исполнением настоящего Постановления возложить на директора МКУ </w:t>
      </w:r>
      <w:r w:rsidRPr="00402134">
        <w:rPr>
          <w:color w:val="262626"/>
          <w:sz w:val="27"/>
          <w:lang w:val="ru-RU"/>
        </w:rPr>
        <w:t xml:space="preserve">ДК </w:t>
      </w:r>
      <w:r w:rsidRPr="00402134">
        <w:rPr>
          <w:color w:val="262626"/>
          <w:sz w:val="28"/>
          <w:lang w:val="ru-RU"/>
        </w:rPr>
        <w:t>«Вилюйские огни» Самусенко</w:t>
      </w:r>
      <w:r w:rsidRPr="00402134">
        <w:rPr>
          <w:color w:val="262626"/>
          <w:spacing w:val="64"/>
          <w:sz w:val="28"/>
          <w:lang w:val="ru-RU"/>
        </w:rPr>
        <w:t xml:space="preserve"> </w:t>
      </w:r>
      <w:r w:rsidRPr="00402134">
        <w:rPr>
          <w:color w:val="262626"/>
          <w:sz w:val="28"/>
          <w:lang w:val="ru-RU"/>
        </w:rPr>
        <w:t>Я.А.</w:t>
      </w:r>
    </w:p>
    <w:p w:rsidR="0068234F" w:rsidRPr="00402134" w:rsidRDefault="0068234F">
      <w:pPr>
        <w:pStyle w:val="a3"/>
        <w:rPr>
          <w:sz w:val="30"/>
          <w:lang w:val="ru-RU"/>
        </w:rPr>
      </w:pPr>
    </w:p>
    <w:p w:rsidR="0068234F" w:rsidRPr="00402134" w:rsidRDefault="0068234F">
      <w:pPr>
        <w:pStyle w:val="a3"/>
        <w:rPr>
          <w:sz w:val="30"/>
          <w:lang w:val="ru-RU"/>
        </w:rPr>
      </w:pPr>
    </w:p>
    <w:p w:rsidR="0068234F" w:rsidRPr="00402134" w:rsidRDefault="0068234F">
      <w:pPr>
        <w:pStyle w:val="a3"/>
        <w:spacing w:before="1"/>
        <w:rPr>
          <w:sz w:val="38"/>
          <w:lang w:val="ru-RU"/>
        </w:rPr>
      </w:pPr>
    </w:p>
    <w:p w:rsidR="0068234F" w:rsidRPr="00402134" w:rsidRDefault="00402134">
      <w:pPr>
        <w:ind w:left="203"/>
        <w:rPr>
          <w:b/>
          <w:sz w:val="25"/>
          <w:lang w:val="ru-RU"/>
        </w:rPr>
      </w:pPr>
      <w:r w:rsidRPr="00402134">
        <w:rPr>
          <w:b/>
          <w:color w:val="262626"/>
          <w:w w:val="110"/>
          <w:sz w:val="25"/>
          <w:lang w:val="ru-RU"/>
        </w:rPr>
        <w:t>Глава МО</w:t>
      </w:r>
    </w:p>
    <w:p w:rsidR="0068234F" w:rsidRPr="00402134" w:rsidRDefault="00402134">
      <w:pPr>
        <w:tabs>
          <w:tab w:val="left" w:pos="7577"/>
        </w:tabs>
        <w:spacing w:before="29"/>
        <w:ind w:left="199"/>
        <w:rPr>
          <w:b/>
          <w:sz w:val="25"/>
          <w:lang w:val="ru-RU"/>
        </w:rPr>
      </w:pPr>
      <w:r w:rsidRPr="00402134">
        <w:rPr>
          <w:b/>
          <w:color w:val="262626"/>
          <w:position w:val="1"/>
          <w:sz w:val="25"/>
          <w:lang w:val="ru-RU"/>
        </w:rPr>
        <w:t xml:space="preserve">«Посёлок  </w:t>
      </w:r>
      <w:r>
        <w:rPr>
          <w:b/>
          <w:color w:val="262626"/>
          <w:spacing w:val="2"/>
          <w:position w:val="1"/>
          <w:sz w:val="25"/>
          <w:lang w:val="ru-RU"/>
        </w:rPr>
        <w:t>Чернышевс</w:t>
      </w:r>
      <w:r>
        <w:rPr>
          <w:b/>
          <w:color w:val="262626"/>
          <w:spacing w:val="5"/>
          <w:w w:val="85"/>
          <w:position w:val="1"/>
          <w:sz w:val="25"/>
          <w:lang w:val="ru-RU"/>
        </w:rPr>
        <w:t>к</w:t>
      </w:r>
      <w:r w:rsidRPr="00402134">
        <w:rPr>
          <w:b/>
          <w:color w:val="262626"/>
          <w:spacing w:val="4"/>
          <w:position w:val="1"/>
          <w:sz w:val="25"/>
          <w:lang w:val="ru-RU"/>
        </w:rPr>
        <w:t>ий»</w:t>
      </w:r>
      <w:r w:rsidRPr="00402134">
        <w:rPr>
          <w:b/>
          <w:color w:val="262626"/>
          <w:spacing w:val="4"/>
          <w:position w:val="1"/>
          <w:sz w:val="25"/>
          <w:lang w:val="ru-RU"/>
        </w:rPr>
        <w:tab/>
      </w:r>
      <w:proofErr w:type="spellStart"/>
      <w:r w:rsidRPr="00402134">
        <w:rPr>
          <w:b/>
          <w:color w:val="262626"/>
          <w:sz w:val="25"/>
          <w:lang w:val="ru-RU"/>
        </w:rPr>
        <w:t>Л.Н.Трофимова</w:t>
      </w:r>
      <w:proofErr w:type="spellEnd"/>
    </w:p>
    <w:sectPr w:rsidR="0068234F" w:rsidRPr="00402134">
      <w:type w:val="continuous"/>
      <w:pgSz w:w="11910" w:h="16840"/>
      <w:pgMar w:top="620" w:right="500" w:bottom="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30C49"/>
    <w:multiLevelType w:val="hybridMultilevel"/>
    <w:tmpl w:val="E3CEFBB6"/>
    <w:lvl w:ilvl="0" w:tplc="1BAACD00">
      <w:start w:val="1"/>
      <w:numFmt w:val="decimal"/>
      <w:lvlText w:val="%1."/>
      <w:lvlJc w:val="left"/>
      <w:pPr>
        <w:ind w:left="885" w:hanging="336"/>
      </w:pPr>
      <w:rPr>
        <w:rFonts w:ascii="Times New Roman" w:eastAsia="Times New Roman" w:hAnsi="Times New Roman" w:cs="Times New Roman" w:hint="default"/>
        <w:color w:val="262626"/>
        <w:w w:val="98"/>
        <w:sz w:val="28"/>
        <w:szCs w:val="28"/>
      </w:rPr>
    </w:lvl>
    <w:lvl w:ilvl="1" w:tplc="F0AA519C">
      <w:numFmt w:val="bullet"/>
      <w:lvlText w:val="•"/>
      <w:lvlJc w:val="left"/>
      <w:pPr>
        <w:ind w:left="1812" w:hanging="336"/>
      </w:pPr>
      <w:rPr>
        <w:rFonts w:hint="default"/>
      </w:rPr>
    </w:lvl>
    <w:lvl w:ilvl="2" w:tplc="46FE0978">
      <w:numFmt w:val="bullet"/>
      <w:lvlText w:val="•"/>
      <w:lvlJc w:val="left"/>
      <w:pPr>
        <w:ind w:left="2744" w:hanging="336"/>
      </w:pPr>
      <w:rPr>
        <w:rFonts w:hint="default"/>
      </w:rPr>
    </w:lvl>
    <w:lvl w:ilvl="3" w:tplc="88B6474C">
      <w:numFmt w:val="bullet"/>
      <w:lvlText w:val="•"/>
      <w:lvlJc w:val="left"/>
      <w:pPr>
        <w:ind w:left="3677" w:hanging="336"/>
      </w:pPr>
      <w:rPr>
        <w:rFonts w:hint="default"/>
      </w:rPr>
    </w:lvl>
    <w:lvl w:ilvl="4" w:tplc="B0901728">
      <w:numFmt w:val="bullet"/>
      <w:lvlText w:val="•"/>
      <w:lvlJc w:val="left"/>
      <w:pPr>
        <w:ind w:left="4609" w:hanging="336"/>
      </w:pPr>
      <w:rPr>
        <w:rFonts w:hint="default"/>
      </w:rPr>
    </w:lvl>
    <w:lvl w:ilvl="5" w:tplc="A99071B4">
      <w:numFmt w:val="bullet"/>
      <w:lvlText w:val="•"/>
      <w:lvlJc w:val="left"/>
      <w:pPr>
        <w:ind w:left="5542" w:hanging="336"/>
      </w:pPr>
      <w:rPr>
        <w:rFonts w:hint="default"/>
      </w:rPr>
    </w:lvl>
    <w:lvl w:ilvl="6" w:tplc="79565ECE">
      <w:numFmt w:val="bullet"/>
      <w:lvlText w:val="•"/>
      <w:lvlJc w:val="left"/>
      <w:pPr>
        <w:ind w:left="6474" w:hanging="336"/>
      </w:pPr>
      <w:rPr>
        <w:rFonts w:hint="default"/>
      </w:rPr>
    </w:lvl>
    <w:lvl w:ilvl="7" w:tplc="74928160">
      <w:numFmt w:val="bullet"/>
      <w:lvlText w:val="•"/>
      <w:lvlJc w:val="left"/>
      <w:pPr>
        <w:ind w:left="7406" w:hanging="336"/>
      </w:pPr>
      <w:rPr>
        <w:rFonts w:hint="default"/>
      </w:rPr>
    </w:lvl>
    <w:lvl w:ilvl="8" w:tplc="CB8A0BF6">
      <w:numFmt w:val="bullet"/>
      <w:lvlText w:val="•"/>
      <w:lvlJc w:val="left"/>
      <w:pPr>
        <w:ind w:left="8339" w:hanging="33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8234F"/>
    <w:rsid w:val="00402134"/>
    <w:rsid w:val="0068234F"/>
    <w:rsid w:val="00EB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81" w:hanging="35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2019-04-16T03:22:00Z</dcterms:created>
  <dcterms:modified xsi:type="dcterms:W3CDTF">2019-04-17T02:38:00Z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2019-04-16T00:00:00Z</vt:filetime>
  </property>
  <property fmtid="{D5CDD505-2E9C-101B-9397-08002B2CF9AE}" pid="3" name="Creator">
    <vt:lpwstr>Canon SC1012</vt:lpwstr>
  </property>
  <property fmtid="{D5CDD505-2E9C-101B-9397-08002B2CF9AE}" pid="4" name="LastSaved">
    <vt:filetime>2019-04-16T00:00:00Z</vt:filetime>
  </property>
</Properties>
</file>