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313D1B" w:rsidRPr="00A372A3" w:rsidTr="00313D1B">
        <w:trPr>
          <w:trHeight w:val="1313"/>
        </w:trPr>
        <w:tc>
          <w:tcPr>
            <w:tcW w:w="4320" w:type="dxa"/>
          </w:tcPr>
          <w:p w:rsidR="00313D1B" w:rsidRPr="00A372A3" w:rsidRDefault="00313D1B" w:rsidP="00313D1B">
            <w:pPr>
              <w:keepNext/>
              <w:jc w:val="center"/>
              <w:outlineLvl w:val="2"/>
              <w:rPr>
                <w:rFonts w:eastAsia="Arial Unicode MS"/>
                <w:b/>
                <w:sz w:val="22"/>
              </w:rPr>
            </w:pPr>
            <w:r w:rsidRPr="00A372A3">
              <w:rPr>
                <w:rFonts w:eastAsia="Arial Unicode MS"/>
                <w:b/>
                <w:sz w:val="22"/>
              </w:rPr>
              <w:t>Российская Федерация</w:t>
            </w:r>
          </w:p>
          <w:p w:rsidR="00313D1B" w:rsidRPr="00A372A3" w:rsidRDefault="00313D1B" w:rsidP="00313D1B">
            <w:pPr>
              <w:jc w:val="center"/>
              <w:rPr>
                <w:rFonts w:eastAsia="Arial Unicode MS"/>
                <w:b/>
                <w:sz w:val="22"/>
              </w:rPr>
            </w:pPr>
            <w:r w:rsidRPr="00A372A3">
              <w:rPr>
                <w:rFonts w:eastAsia="Arial Unicode MS"/>
                <w:b/>
                <w:sz w:val="22"/>
              </w:rPr>
              <w:t>Республика Саха (Якутия)</w:t>
            </w:r>
          </w:p>
          <w:p w:rsidR="00313D1B" w:rsidRPr="00A372A3" w:rsidRDefault="00313D1B" w:rsidP="00313D1B">
            <w:pPr>
              <w:jc w:val="center"/>
              <w:rPr>
                <w:rFonts w:eastAsia="Arial Unicode MS"/>
                <w:b/>
                <w:sz w:val="22"/>
              </w:rPr>
            </w:pPr>
            <w:r w:rsidRPr="00A372A3">
              <w:rPr>
                <w:rFonts w:eastAsia="Arial Unicode MS"/>
                <w:b/>
                <w:sz w:val="22"/>
              </w:rPr>
              <w:t>Мирнинский район</w:t>
            </w:r>
          </w:p>
          <w:p w:rsidR="00313D1B" w:rsidRPr="00A372A3" w:rsidRDefault="00313D1B" w:rsidP="00313D1B">
            <w:pPr>
              <w:jc w:val="center"/>
              <w:rPr>
                <w:b/>
                <w:sz w:val="8"/>
                <w:szCs w:val="8"/>
              </w:rPr>
            </w:pPr>
          </w:p>
          <w:p w:rsidR="00313D1B" w:rsidRPr="00A372A3" w:rsidRDefault="00313D1B" w:rsidP="00313D1B">
            <w:pPr>
              <w:keepNext/>
              <w:jc w:val="center"/>
              <w:outlineLvl w:val="2"/>
              <w:rPr>
                <w:b/>
                <w:sz w:val="22"/>
              </w:rPr>
            </w:pPr>
            <w:r w:rsidRPr="00A372A3">
              <w:rPr>
                <w:b/>
                <w:sz w:val="22"/>
              </w:rPr>
              <w:t>АДМИНИСТРАЦИЯ</w:t>
            </w:r>
          </w:p>
          <w:p w:rsidR="00313D1B" w:rsidRPr="00A372A3" w:rsidRDefault="00313D1B" w:rsidP="00313D1B">
            <w:pPr>
              <w:jc w:val="center"/>
              <w:rPr>
                <w:b/>
                <w:sz w:val="22"/>
                <w:szCs w:val="20"/>
              </w:rPr>
            </w:pPr>
            <w:r w:rsidRPr="00A372A3">
              <w:rPr>
                <w:b/>
                <w:sz w:val="22"/>
                <w:szCs w:val="20"/>
              </w:rPr>
              <w:t>МУНИЦИПАЛЬНОГО ОБРАЗОВАНИЯ</w:t>
            </w:r>
          </w:p>
          <w:p w:rsidR="00313D1B" w:rsidRPr="00A372A3" w:rsidRDefault="00313D1B" w:rsidP="00313D1B">
            <w:pPr>
              <w:jc w:val="center"/>
              <w:rPr>
                <w:rFonts w:ascii="Arial" w:hAnsi="Arial"/>
                <w:b/>
                <w:sz w:val="22"/>
              </w:rPr>
            </w:pPr>
            <w:r w:rsidRPr="00A372A3">
              <w:rPr>
                <w:b/>
                <w:sz w:val="22"/>
              </w:rPr>
              <w:t>«Поселок Чернышевский»</w:t>
            </w:r>
          </w:p>
        </w:tc>
        <w:tc>
          <w:tcPr>
            <w:tcW w:w="1510" w:type="dxa"/>
          </w:tcPr>
          <w:p w:rsidR="00313D1B" w:rsidRPr="00A372A3" w:rsidRDefault="00313D1B" w:rsidP="00313D1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inline distT="0" distB="0" distL="0" distR="0">
                  <wp:extent cx="657225" cy="8286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</w:tcPr>
          <w:p w:rsidR="00313D1B" w:rsidRPr="00A372A3" w:rsidRDefault="00313D1B" w:rsidP="00313D1B">
            <w:pPr>
              <w:jc w:val="center"/>
              <w:rPr>
                <w:b/>
                <w:sz w:val="22"/>
              </w:rPr>
            </w:pPr>
            <w:r w:rsidRPr="00A372A3">
              <w:t xml:space="preserve"> </w:t>
            </w:r>
            <w:r w:rsidRPr="00A372A3">
              <w:rPr>
                <w:b/>
                <w:sz w:val="22"/>
              </w:rPr>
              <w:t xml:space="preserve">Россия Федерацията </w:t>
            </w:r>
          </w:p>
          <w:p w:rsidR="00313D1B" w:rsidRPr="00A372A3" w:rsidRDefault="00313D1B" w:rsidP="00313D1B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372A3">
              <w:rPr>
                <w:sz w:val="22"/>
                <w:szCs w:val="22"/>
              </w:rPr>
              <w:t xml:space="preserve">              </w:t>
            </w:r>
            <w:r w:rsidRPr="00A372A3">
              <w:rPr>
                <w:b/>
                <w:sz w:val="22"/>
                <w:szCs w:val="22"/>
              </w:rPr>
              <w:t xml:space="preserve">Саха </w:t>
            </w:r>
            <w:r w:rsidRPr="00A372A3">
              <w:rPr>
                <w:rFonts w:eastAsia="Calibri"/>
                <w:b/>
                <w:sz w:val="22"/>
                <w:szCs w:val="22"/>
                <w:lang w:eastAsia="en-US"/>
              </w:rPr>
              <w:t xml:space="preserve">Өрөспүүбүлүкэтэ </w:t>
            </w:r>
          </w:p>
          <w:p w:rsidR="00313D1B" w:rsidRPr="00A372A3" w:rsidRDefault="00313D1B" w:rsidP="00313D1B">
            <w:pPr>
              <w:jc w:val="center"/>
              <w:rPr>
                <w:b/>
                <w:sz w:val="22"/>
              </w:rPr>
            </w:pPr>
            <w:r w:rsidRPr="00A372A3">
              <w:rPr>
                <w:b/>
                <w:sz w:val="22"/>
              </w:rPr>
              <w:t>Мииринэй оройуона</w:t>
            </w:r>
          </w:p>
          <w:p w:rsidR="00313D1B" w:rsidRPr="00A372A3" w:rsidRDefault="00313D1B" w:rsidP="00313D1B">
            <w:pPr>
              <w:jc w:val="center"/>
              <w:rPr>
                <w:b/>
                <w:sz w:val="8"/>
                <w:szCs w:val="8"/>
              </w:rPr>
            </w:pPr>
          </w:p>
          <w:p w:rsidR="00313D1B" w:rsidRPr="00A372A3" w:rsidRDefault="00313D1B" w:rsidP="00313D1B">
            <w:pPr>
              <w:jc w:val="center"/>
              <w:rPr>
                <w:b/>
                <w:sz w:val="22"/>
                <w:szCs w:val="22"/>
              </w:rPr>
            </w:pPr>
            <w:r w:rsidRPr="00A372A3">
              <w:rPr>
                <w:b/>
                <w:sz w:val="22"/>
                <w:szCs w:val="22"/>
              </w:rPr>
              <w:t>«Чернышевскай бө</w:t>
            </w:r>
            <w:r w:rsidRPr="00A372A3">
              <w:rPr>
                <w:b/>
                <w:sz w:val="22"/>
                <w:szCs w:val="22"/>
                <w:lang w:val="en-US"/>
              </w:rPr>
              <w:t>h</w:t>
            </w:r>
            <w:r w:rsidRPr="00A372A3">
              <w:rPr>
                <w:b/>
                <w:sz w:val="22"/>
                <w:szCs w:val="22"/>
              </w:rPr>
              <w:t>үөлэгэ»</w:t>
            </w:r>
          </w:p>
          <w:p w:rsidR="00313D1B" w:rsidRPr="00A372A3" w:rsidRDefault="00313D1B" w:rsidP="00313D1B">
            <w:pPr>
              <w:jc w:val="center"/>
              <w:rPr>
                <w:b/>
                <w:sz w:val="22"/>
              </w:rPr>
            </w:pPr>
            <w:r w:rsidRPr="00A372A3">
              <w:rPr>
                <w:b/>
                <w:sz w:val="22"/>
              </w:rPr>
              <w:t>МУНИЦИПАЛЬНАЙ ТЭРИЛЛИИ</w:t>
            </w:r>
          </w:p>
          <w:p w:rsidR="00313D1B" w:rsidRPr="00A372A3" w:rsidRDefault="00313D1B" w:rsidP="00313D1B">
            <w:pPr>
              <w:jc w:val="center"/>
            </w:pPr>
            <w:r w:rsidRPr="00A372A3">
              <w:rPr>
                <w:b/>
                <w:sz w:val="22"/>
              </w:rPr>
              <w:t>ДЬА</w:t>
            </w:r>
            <w:r w:rsidRPr="00A372A3">
              <w:rPr>
                <w:b/>
                <w:sz w:val="22"/>
                <w:lang w:val="en-US"/>
              </w:rPr>
              <w:t>h</w:t>
            </w:r>
            <w:r w:rsidRPr="00A372A3">
              <w:rPr>
                <w:b/>
                <w:sz w:val="22"/>
              </w:rPr>
              <w:t>АЛТАТА</w:t>
            </w:r>
          </w:p>
        </w:tc>
      </w:tr>
      <w:tr w:rsidR="00313D1B" w:rsidRPr="00A372A3" w:rsidTr="00313D1B">
        <w:tc>
          <w:tcPr>
            <w:tcW w:w="9720" w:type="dxa"/>
            <w:gridSpan w:val="3"/>
            <w:vAlign w:val="bottom"/>
          </w:tcPr>
          <w:p w:rsidR="00313D1B" w:rsidRPr="00A372A3" w:rsidRDefault="00313D1B" w:rsidP="00313D1B">
            <w:pPr>
              <w:rPr>
                <w:sz w:val="2"/>
                <w:szCs w:val="2"/>
              </w:rPr>
            </w:pPr>
          </w:p>
        </w:tc>
      </w:tr>
    </w:tbl>
    <w:p w:rsidR="00313D1B" w:rsidRPr="00A372A3" w:rsidRDefault="00313D1B" w:rsidP="00313D1B">
      <w:pPr>
        <w:jc w:val="center"/>
        <w:rPr>
          <w:sz w:val="18"/>
          <w:szCs w:val="18"/>
        </w:rPr>
      </w:pPr>
      <w:r w:rsidRPr="00A372A3">
        <w:rPr>
          <w:sz w:val="18"/>
          <w:szCs w:val="18"/>
        </w:rPr>
        <w:t xml:space="preserve">678175, Мирнинский район,   п. Чернышевский ул. Каландарашвили 1 «А». </w:t>
      </w:r>
    </w:p>
    <w:p w:rsidR="00313D1B" w:rsidRPr="000C7F79" w:rsidRDefault="00313D1B" w:rsidP="00313D1B">
      <w:pPr>
        <w:jc w:val="center"/>
      </w:pPr>
      <w:r w:rsidRPr="00A372A3">
        <w:rPr>
          <w:sz w:val="18"/>
          <w:szCs w:val="18"/>
        </w:rPr>
        <w:t xml:space="preserve">Телефон 7-32-59, факс 7-20-89.  </w:t>
      </w:r>
      <w:r w:rsidRPr="00A372A3">
        <w:rPr>
          <w:sz w:val="18"/>
          <w:szCs w:val="18"/>
          <w:lang w:val="en-US"/>
        </w:rPr>
        <w:t>E</w:t>
      </w:r>
      <w:r w:rsidRPr="000C7F79">
        <w:rPr>
          <w:sz w:val="18"/>
          <w:szCs w:val="18"/>
        </w:rPr>
        <w:t>-</w:t>
      </w:r>
      <w:r w:rsidRPr="00A372A3">
        <w:rPr>
          <w:sz w:val="18"/>
          <w:szCs w:val="18"/>
          <w:lang w:val="en-US"/>
        </w:rPr>
        <w:t>mail</w:t>
      </w:r>
      <w:r w:rsidRPr="000C7F79">
        <w:rPr>
          <w:sz w:val="18"/>
          <w:szCs w:val="18"/>
        </w:rPr>
        <w:t xml:space="preserve">: </w:t>
      </w:r>
      <w:r w:rsidRPr="00A372A3">
        <w:rPr>
          <w:sz w:val="18"/>
          <w:szCs w:val="18"/>
          <w:lang w:val="en-US"/>
        </w:rPr>
        <w:t>adm</w:t>
      </w:r>
      <w:r w:rsidRPr="000C7F79">
        <w:rPr>
          <w:sz w:val="18"/>
          <w:szCs w:val="18"/>
        </w:rPr>
        <w:t>-</w:t>
      </w:r>
      <w:r w:rsidRPr="00A372A3">
        <w:rPr>
          <w:sz w:val="18"/>
          <w:szCs w:val="18"/>
          <w:lang w:val="en-US"/>
        </w:rPr>
        <w:t>ok</w:t>
      </w:r>
      <w:r w:rsidRPr="000C7F79">
        <w:rPr>
          <w:sz w:val="18"/>
          <w:szCs w:val="18"/>
        </w:rPr>
        <w:t>@</w:t>
      </w:r>
      <w:r w:rsidRPr="00A372A3">
        <w:rPr>
          <w:sz w:val="18"/>
          <w:szCs w:val="18"/>
          <w:lang w:val="en-US"/>
        </w:rPr>
        <w:t>mail</w:t>
      </w:r>
      <w:r w:rsidRPr="000C7F79">
        <w:rPr>
          <w:sz w:val="18"/>
          <w:szCs w:val="18"/>
        </w:rPr>
        <w:t>.</w:t>
      </w:r>
      <w:r w:rsidRPr="00A372A3">
        <w:rPr>
          <w:sz w:val="18"/>
          <w:szCs w:val="18"/>
          <w:lang w:val="en-US"/>
        </w:rPr>
        <w:t>ru</w:t>
      </w:r>
    </w:p>
    <w:p w:rsidR="00313D1B" w:rsidRDefault="00313D1B"/>
    <w:p w:rsidR="00313D1B" w:rsidRDefault="00313D1B" w:rsidP="00313D1B"/>
    <w:p w:rsidR="00313D1B" w:rsidRDefault="00313D1B" w:rsidP="00313D1B"/>
    <w:p w:rsidR="00E12DCC" w:rsidRDefault="00E12DCC" w:rsidP="00313D1B"/>
    <w:p w:rsidR="00E12DCC" w:rsidRDefault="00E12DCC" w:rsidP="00313D1B"/>
    <w:p w:rsidR="00E12DCC" w:rsidRDefault="00E12DCC" w:rsidP="00313D1B"/>
    <w:p w:rsidR="00313D1B" w:rsidRDefault="00313D1B" w:rsidP="00313D1B">
      <w:pPr>
        <w:jc w:val="center"/>
        <w:rPr>
          <w:b/>
          <w:sz w:val="28"/>
          <w:szCs w:val="28"/>
        </w:rPr>
      </w:pPr>
      <w:r>
        <w:tab/>
      </w:r>
      <w:r w:rsidR="007F284B">
        <w:rPr>
          <w:b/>
          <w:sz w:val="28"/>
          <w:szCs w:val="28"/>
        </w:rPr>
        <w:t xml:space="preserve">П О С Т А Н О В Л Е Н И Е №  57 </w:t>
      </w:r>
    </w:p>
    <w:p w:rsidR="00313D1B" w:rsidRDefault="00313D1B" w:rsidP="00313D1B">
      <w:pPr>
        <w:jc w:val="center"/>
        <w:rPr>
          <w:b/>
          <w:sz w:val="28"/>
          <w:szCs w:val="28"/>
        </w:rPr>
      </w:pPr>
    </w:p>
    <w:p w:rsidR="00313D1B" w:rsidRPr="00DD0A9A" w:rsidRDefault="00313D1B" w:rsidP="00313D1B">
      <w:pPr>
        <w:jc w:val="center"/>
        <w:rPr>
          <w:b/>
          <w:sz w:val="28"/>
          <w:szCs w:val="28"/>
        </w:rPr>
      </w:pPr>
    </w:p>
    <w:p w:rsidR="00313D1B" w:rsidRDefault="00313D1B" w:rsidP="00313D1B">
      <w:pPr>
        <w:jc w:val="center"/>
        <w:rPr>
          <w:sz w:val="28"/>
          <w:szCs w:val="28"/>
        </w:rPr>
      </w:pPr>
    </w:p>
    <w:p w:rsidR="00E12DCC" w:rsidRDefault="00E12DCC" w:rsidP="00313D1B">
      <w:pPr>
        <w:jc w:val="center"/>
        <w:rPr>
          <w:sz w:val="28"/>
          <w:szCs w:val="28"/>
        </w:rPr>
      </w:pPr>
    </w:p>
    <w:p w:rsidR="00E12DCC" w:rsidRPr="00DD0A9A" w:rsidRDefault="00E12DCC" w:rsidP="00313D1B">
      <w:pPr>
        <w:jc w:val="center"/>
        <w:rPr>
          <w:sz w:val="28"/>
          <w:szCs w:val="28"/>
        </w:rPr>
      </w:pPr>
    </w:p>
    <w:p w:rsidR="00313D1B" w:rsidRDefault="007F284B" w:rsidP="00313D1B">
      <w:pPr>
        <w:tabs>
          <w:tab w:val="left" w:pos="1785"/>
          <w:tab w:val="right" w:pos="9639"/>
        </w:tabs>
        <w:ind w:left="-42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« 15 »  05   </w:t>
      </w:r>
      <w:bookmarkStart w:id="0" w:name="_GoBack"/>
      <w:bookmarkEnd w:id="0"/>
      <w:r w:rsidR="00313D1B" w:rsidRPr="00DD0A9A">
        <w:rPr>
          <w:sz w:val="28"/>
          <w:szCs w:val="28"/>
        </w:rPr>
        <w:t>201</w:t>
      </w:r>
      <w:r w:rsidR="00E12DCC">
        <w:rPr>
          <w:sz w:val="28"/>
          <w:szCs w:val="28"/>
        </w:rPr>
        <w:t>8</w:t>
      </w:r>
      <w:r w:rsidR="00313D1B">
        <w:rPr>
          <w:sz w:val="28"/>
          <w:szCs w:val="28"/>
        </w:rPr>
        <w:t>г.</w:t>
      </w:r>
    </w:p>
    <w:p w:rsidR="00313D1B" w:rsidRDefault="00313D1B" w:rsidP="00313D1B">
      <w:pPr>
        <w:tabs>
          <w:tab w:val="left" w:pos="1785"/>
          <w:tab w:val="right" w:pos="9639"/>
        </w:tabs>
        <w:rPr>
          <w:sz w:val="28"/>
          <w:szCs w:val="28"/>
        </w:rPr>
      </w:pPr>
    </w:p>
    <w:p w:rsidR="00313D1B" w:rsidRDefault="00313D1B" w:rsidP="00313D1B">
      <w:pPr>
        <w:tabs>
          <w:tab w:val="left" w:pos="1785"/>
          <w:tab w:val="right" w:pos="9639"/>
        </w:tabs>
        <w:rPr>
          <w:sz w:val="28"/>
          <w:szCs w:val="28"/>
        </w:rPr>
      </w:pPr>
    </w:p>
    <w:p w:rsidR="00E12DCC" w:rsidRDefault="00E12DCC" w:rsidP="00313D1B">
      <w:pPr>
        <w:tabs>
          <w:tab w:val="left" w:pos="1785"/>
          <w:tab w:val="right" w:pos="9639"/>
        </w:tabs>
        <w:rPr>
          <w:sz w:val="28"/>
          <w:szCs w:val="28"/>
        </w:rPr>
      </w:pPr>
    </w:p>
    <w:p w:rsidR="00E12DCC" w:rsidRDefault="00E12DCC" w:rsidP="00313D1B">
      <w:pPr>
        <w:tabs>
          <w:tab w:val="left" w:pos="1785"/>
          <w:tab w:val="right" w:pos="9639"/>
        </w:tabs>
        <w:rPr>
          <w:sz w:val="28"/>
          <w:szCs w:val="28"/>
        </w:rPr>
      </w:pPr>
    </w:p>
    <w:p w:rsidR="006304B6" w:rsidRDefault="006304B6" w:rsidP="00E12DCC">
      <w:pPr>
        <w:tabs>
          <w:tab w:val="left" w:pos="1785"/>
          <w:tab w:val="right" w:pos="9639"/>
        </w:tabs>
        <w:rPr>
          <w:b/>
          <w:bCs/>
        </w:rPr>
      </w:pPr>
      <w:r>
        <w:rPr>
          <w:b/>
          <w:bCs/>
        </w:rPr>
        <w:t>Об утверждении П</w:t>
      </w:r>
      <w:r w:rsidR="009E7D3C">
        <w:rPr>
          <w:b/>
          <w:bCs/>
        </w:rPr>
        <w:t>орядка</w:t>
      </w:r>
      <w:r>
        <w:rPr>
          <w:b/>
          <w:bCs/>
        </w:rPr>
        <w:t xml:space="preserve"> </w:t>
      </w:r>
      <w:r w:rsidR="00E12DCC">
        <w:rPr>
          <w:b/>
          <w:bCs/>
        </w:rPr>
        <w:t>осуществления</w:t>
      </w:r>
    </w:p>
    <w:p w:rsidR="00E12DCC" w:rsidRDefault="00E12DCC" w:rsidP="00E12DCC">
      <w:pPr>
        <w:tabs>
          <w:tab w:val="left" w:pos="1785"/>
          <w:tab w:val="right" w:pos="9639"/>
        </w:tabs>
        <w:rPr>
          <w:b/>
          <w:bCs/>
        </w:rPr>
      </w:pPr>
      <w:r>
        <w:rPr>
          <w:b/>
          <w:bCs/>
        </w:rPr>
        <w:t>бюджетных полномочий главных</w:t>
      </w:r>
    </w:p>
    <w:p w:rsidR="00E12DCC" w:rsidRDefault="00E12DCC" w:rsidP="00E12DCC">
      <w:pPr>
        <w:tabs>
          <w:tab w:val="left" w:pos="1785"/>
          <w:tab w:val="right" w:pos="9639"/>
        </w:tabs>
        <w:rPr>
          <w:b/>
          <w:bCs/>
        </w:rPr>
      </w:pPr>
      <w:r>
        <w:rPr>
          <w:b/>
          <w:bCs/>
        </w:rPr>
        <w:t>администраторов доходов бюджета</w:t>
      </w:r>
    </w:p>
    <w:p w:rsidR="006304B6" w:rsidRDefault="006304B6" w:rsidP="006304B6">
      <w:pPr>
        <w:tabs>
          <w:tab w:val="left" w:pos="1785"/>
          <w:tab w:val="right" w:pos="9639"/>
        </w:tabs>
        <w:rPr>
          <w:b/>
          <w:bCs/>
        </w:rPr>
      </w:pPr>
      <w:r>
        <w:rPr>
          <w:b/>
          <w:bCs/>
        </w:rPr>
        <w:t>МО «Посёлок Чернышевский» Мирнинского района</w:t>
      </w:r>
    </w:p>
    <w:p w:rsidR="006304B6" w:rsidRDefault="006304B6" w:rsidP="006304B6">
      <w:pPr>
        <w:tabs>
          <w:tab w:val="left" w:pos="1785"/>
          <w:tab w:val="right" w:pos="9639"/>
        </w:tabs>
        <w:rPr>
          <w:b/>
          <w:bCs/>
        </w:rPr>
      </w:pPr>
      <w:r>
        <w:rPr>
          <w:b/>
          <w:bCs/>
        </w:rPr>
        <w:t>Республики Саха (Якутия)</w:t>
      </w:r>
    </w:p>
    <w:p w:rsidR="00313D1B" w:rsidRDefault="00313D1B" w:rsidP="00FA1B48">
      <w:pPr>
        <w:tabs>
          <w:tab w:val="left" w:pos="1785"/>
          <w:tab w:val="right" w:pos="9639"/>
        </w:tabs>
        <w:rPr>
          <w:b/>
          <w:bCs/>
        </w:rPr>
      </w:pPr>
    </w:p>
    <w:p w:rsidR="00313D1B" w:rsidRDefault="00313D1B" w:rsidP="00313D1B">
      <w:pPr>
        <w:tabs>
          <w:tab w:val="left" w:pos="1785"/>
          <w:tab w:val="right" w:pos="9639"/>
        </w:tabs>
        <w:ind w:firstLine="708"/>
        <w:rPr>
          <w:b/>
          <w:bCs/>
        </w:rPr>
      </w:pPr>
    </w:p>
    <w:p w:rsidR="00313D1B" w:rsidRPr="00FA1B48" w:rsidRDefault="003649D0" w:rsidP="001615BB">
      <w:pPr>
        <w:tabs>
          <w:tab w:val="left" w:pos="1785"/>
          <w:tab w:val="right" w:pos="9639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E12DCC" w:rsidRPr="00E12DCC">
        <w:rPr>
          <w:sz w:val="28"/>
          <w:szCs w:val="28"/>
        </w:rPr>
        <w:t>В соответствии со статьей 160.1 Бюджетного кодекса Российской Федерации</w:t>
      </w:r>
      <w:r w:rsidR="00E12DCC">
        <w:rPr>
          <w:sz w:val="28"/>
          <w:szCs w:val="28"/>
        </w:rPr>
        <w:t xml:space="preserve">, </w:t>
      </w:r>
      <w:r w:rsidR="00E12DCC" w:rsidRPr="00E12DCC">
        <w:rPr>
          <w:sz w:val="28"/>
          <w:szCs w:val="28"/>
        </w:rPr>
        <w:t xml:space="preserve">а также в связи с изданием приказов Минфина России от 01.01.2001 №92н «Об утверждении Порядка учета Федеральным казначейством поступлений в </w:t>
      </w:r>
      <w:hyperlink r:id="rId8" w:tooltip="Бюджетная система" w:history="1">
        <w:r w:rsidR="00E12DCC" w:rsidRPr="00E12DCC">
          <w:rPr>
            <w:rStyle w:val="aa"/>
            <w:color w:val="auto"/>
            <w:sz w:val="28"/>
            <w:szCs w:val="28"/>
            <w:u w:val="none"/>
          </w:rPr>
          <w:t>бюджетную систему</w:t>
        </w:r>
      </w:hyperlink>
      <w:r w:rsidR="00E12DCC" w:rsidRPr="00E12DCC">
        <w:rPr>
          <w:sz w:val="28"/>
          <w:szCs w:val="28"/>
        </w:rPr>
        <w:t xml:space="preserve"> Российской Федерации и их распределения между бюджетами бюджетной системы Российской Федерации, приказа Федерального казначейства от 01.01.2001 №7н «О порядке открытия и ведения </w:t>
      </w:r>
      <w:hyperlink r:id="rId9" w:tooltip="Лицевой счет" w:history="1">
        <w:r w:rsidR="00E12DCC" w:rsidRPr="00E12DCC">
          <w:rPr>
            <w:rStyle w:val="aa"/>
            <w:color w:val="auto"/>
            <w:sz w:val="28"/>
            <w:szCs w:val="28"/>
            <w:u w:val="none"/>
          </w:rPr>
          <w:t>лицевых счетов</w:t>
        </w:r>
      </w:hyperlink>
      <w:r w:rsidR="00E12DCC" w:rsidRPr="00E12DCC">
        <w:rPr>
          <w:sz w:val="28"/>
          <w:szCs w:val="28"/>
        </w:rPr>
        <w:t xml:space="preserve"> Федеральным казначейством и </w:t>
      </w:r>
      <w:r w:rsidR="00E12DCC">
        <w:rPr>
          <w:sz w:val="28"/>
          <w:szCs w:val="28"/>
        </w:rPr>
        <w:t>его территориальными органами»:</w:t>
      </w:r>
    </w:p>
    <w:p w:rsidR="00313D1B" w:rsidRPr="00FA1B48" w:rsidRDefault="00313D1B" w:rsidP="00313D1B">
      <w:pPr>
        <w:tabs>
          <w:tab w:val="left" w:pos="1785"/>
          <w:tab w:val="right" w:pos="9639"/>
        </w:tabs>
        <w:spacing w:line="276" w:lineRule="auto"/>
        <w:jc w:val="both"/>
        <w:rPr>
          <w:bCs/>
          <w:sz w:val="28"/>
          <w:szCs w:val="28"/>
        </w:rPr>
      </w:pPr>
    </w:p>
    <w:p w:rsidR="00FA1B48" w:rsidRPr="00E12DCC" w:rsidRDefault="009E7D3C" w:rsidP="00E12DCC">
      <w:pPr>
        <w:pStyle w:val="a9"/>
        <w:numPr>
          <w:ilvl w:val="0"/>
          <w:numId w:val="1"/>
        </w:numPr>
        <w:tabs>
          <w:tab w:val="left" w:pos="300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E12DCC" w:rsidRPr="00E12DCC">
        <w:rPr>
          <w:sz w:val="28"/>
          <w:szCs w:val="28"/>
        </w:rPr>
        <w:t xml:space="preserve">Порядок осуществления бюджетных полномочий главных администраторов доходов бюджета </w:t>
      </w:r>
      <w:r>
        <w:rPr>
          <w:sz w:val="28"/>
          <w:szCs w:val="28"/>
        </w:rPr>
        <w:t xml:space="preserve">МО </w:t>
      </w:r>
      <w:r w:rsidR="00812CE2">
        <w:rPr>
          <w:sz w:val="28"/>
          <w:szCs w:val="28"/>
        </w:rPr>
        <w:t xml:space="preserve">«Посёлок Чернышевский» Мирнинского </w:t>
      </w:r>
      <w:r w:rsidR="00E12DCC">
        <w:rPr>
          <w:sz w:val="28"/>
          <w:szCs w:val="28"/>
        </w:rPr>
        <w:t xml:space="preserve">района Республики Саха (Якутия), </w:t>
      </w:r>
      <w:r w:rsidR="00E12DCC" w:rsidRPr="00E12DCC">
        <w:rPr>
          <w:sz w:val="28"/>
          <w:szCs w:val="28"/>
        </w:rPr>
        <w:t>согласно приложению</w:t>
      </w:r>
      <w:r w:rsidR="00E12DCC">
        <w:rPr>
          <w:sz w:val="28"/>
          <w:szCs w:val="28"/>
        </w:rPr>
        <w:t xml:space="preserve"> </w:t>
      </w:r>
      <w:r w:rsidR="00E12DCC" w:rsidRPr="00E12DCC">
        <w:rPr>
          <w:sz w:val="28"/>
          <w:szCs w:val="28"/>
        </w:rPr>
        <w:t>№1</w:t>
      </w:r>
      <w:r w:rsidR="00E12DCC">
        <w:rPr>
          <w:sz w:val="28"/>
          <w:szCs w:val="28"/>
        </w:rPr>
        <w:t>.</w:t>
      </w:r>
    </w:p>
    <w:p w:rsidR="009E7D3C" w:rsidRPr="009E7D3C" w:rsidRDefault="009E7D3C" w:rsidP="003649D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sz w:val="28"/>
        </w:rPr>
      </w:pPr>
      <w:r>
        <w:rPr>
          <w:sz w:val="28"/>
          <w:szCs w:val="28"/>
        </w:rPr>
        <w:lastRenderedPageBreak/>
        <w:t>Обнародовать настоящее постановление на официальном сайте МО «Мирнинский район» (</w:t>
      </w:r>
      <w:r>
        <w:rPr>
          <w:sz w:val="28"/>
          <w:szCs w:val="28"/>
          <w:lang w:val="en-US"/>
        </w:rPr>
        <w:t>www</w:t>
      </w:r>
      <w:r w:rsidRPr="00F93684">
        <w:rPr>
          <w:sz w:val="28"/>
          <w:szCs w:val="28"/>
        </w:rPr>
        <w:t>.</w:t>
      </w:r>
      <w:r>
        <w:rPr>
          <w:sz w:val="28"/>
          <w:szCs w:val="28"/>
        </w:rPr>
        <w:t>алмазный-край.рф).</w:t>
      </w:r>
    </w:p>
    <w:p w:rsidR="00FA1B48" w:rsidRPr="00E12DCC" w:rsidRDefault="00FA1B48" w:rsidP="00FA1B48">
      <w:pPr>
        <w:pStyle w:val="a9"/>
        <w:numPr>
          <w:ilvl w:val="0"/>
          <w:numId w:val="1"/>
        </w:numPr>
        <w:tabs>
          <w:tab w:val="left" w:pos="3000"/>
        </w:tabs>
        <w:spacing w:line="276" w:lineRule="auto"/>
        <w:jc w:val="both"/>
        <w:rPr>
          <w:sz w:val="28"/>
          <w:szCs w:val="28"/>
        </w:rPr>
      </w:pPr>
      <w:r w:rsidRPr="00FA1B48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FA1B48" w:rsidRDefault="00FA1B48" w:rsidP="00FA1B48">
      <w:pPr>
        <w:tabs>
          <w:tab w:val="left" w:pos="3000"/>
        </w:tabs>
        <w:spacing w:line="276" w:lineRule="auto"/>
        <w:rPr>
          <w:sz w:val="28"/>
          <w:szCs w:val="28"/>
        </w:rPr>
      </w:pPr>
    </w:p>
    <w:p w:rsidR="00FA1B48" w:rsidRDefault="00FA1B48" w:rsidP="00FA1B48">
      <w:pPr>
        <w:tabs>
          <w:tab w:val="left" w:pos="3000"/>
        </w:tabs>
        <w:spacing w:line="276" w:lineRule="auto"/>
        <w:rPr>
          <w:sz w:val="28"/>
          <w:szCs w:val="28"/>
        </w:rPr>
      </w:pPr>
    </w:p>
    <w:p w:rsidR="00FA1B48" w:rsidRDefault="00E12DCC" w:rsidP="00FA1B48">
      <w:pPr>
        <w:tabs>
          <w:tab w:val="left" w:pos="300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И. о. Главы</w:t>
      </w:r>
      <w:r w:rsidR="00FA1B48">
        <w:rPr>
          <w:sz w:val="28"/>
          <w:szCs w:val="28"/>
        </w:rPr>
        <w:t xml:space="preserve"> МО                                                    </w:t>
      </w:r>
    </w:p>
    <w:p w:rsidR="00B25FDE" w:rsidRDefault="00FA1B48" w:rsidP="00FA1B48">
      <w:pPr>
        <w:tabs>
          <w:tab w:val="left" w:pos="300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«Поселок Чернышевский»                                                      </w:t>
      </w:r>
      <w:r w:rsidR="00E12DCC">
        <w:rPr>
          <w:sz w:val="28"/>
          <w:szCs w:val="28"/>
        </w:rPr>
        <w:t>Л.Н. Трофимова</w:t>
      </w:r>
    </w:p>
    <w:p w:rsidR="00B25FDE" w:rsidRPr="00B25FDE" w:rsidRDefault="00B25FDE" w:rsidP="00B25FDE">
      <w:pPr>
        <w:rPr>
          <w:sz w:val="28"/>
          <w:szCs w:val="28"/>
        </w:rPr>
      </w:pPr>
    </w:p>
    <w:p w:rsidR="00B25FDE" w:rsidRPr="00B25FDE" w:rsidRDefault="00B25FDE" w:rsidP="00B25FDE">
      <w:pPr>
        <w:rPr>
          <w:sz w:val="28"/>
          <w:szCs w:val="28"/>
        </w:rPr>
      </w:pPr>
    </w:p>
    <w:p w:rsidR="00B25FDE" w:rsidRPr="00B25FDE" w:rsidRDefault="00B25FDE" w:rsidP="00B25FDE">
      <w:pPr>
        <w:rPr>
          <w:sz w:val="28"/>
          <w:szCs w:val="28"/>
        </w:rPr>
      </w:pPr>
    </w:p>
    <w:p w:rsidR="00B25FDE" w:rsidRPr="00B25FDE" w:rsidRDefault="00B25FDE" w:rsidP="00B25FDE">
      <w:pPr>
        <w:rPr>
          <w:sz w:val="28"/>
          <w:szCs w:val="28"/>
        </w:rPr>
      </w:pPr>
    </w:p>
    <w:p w:rsidR="00B25FDE" w:rsidRPr="00B25FDE" w:rsidRDefault="00B25FDE" w:rsidP="00B25FDE">
      <w:pPr>
        <w:rPr>
          <w:sz w:val="28"/>
          <w:szCs w:val="28"/>
        </w:rPr>
      </w:pPr>
    </w:p>
    <w:p w:rsidR="00B25FDE" w:rsidRPr="00B25FDE" w:rsidRDefault="00B25FDE" w:rsidP="00B25FDE">
      <w:pPr>
        <w:rPr>
          <w:sz w:val="28"/>
          <w:szCs w:val="28"/>
        </w:rPr>
      </w:pPr>
    </w:p>
    <w:p w:rsidR="00B25FDE" w:rsidRPr="00B25FDE" w:rsidRDefault="00B25FDE" w:rsidP="00B25FDE">
      <w:pPr>
        <w:rPr>
          <w:sz w:val="28"/>
          <w:szCs w:val="28"/>
        </w:rPr>
      </w:pPr>
    </w:p>
    <w:p w:rsidR="00B25FDE" w:rsidRDefault="00B25FDE" w:rsidP="00B25FDE">
      <w:pPr>
        <w:rPr>
          <w:sz w:val="28"/>
          <w:szCs w:val="28"/>
        </w:rPr>
      </w:pPr>
    </w:p>
    <w:p w:rsidR="00FA1B48" w:rsidRDefault="00B25FDE" w:rsidP="00B25FDE">
      <w:r>
        <w:t>.</w:t>
      </w:r>
    </w:p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9E7D3C" w:rsidRDefault="009E7D3C" w:rsidP="00B25FDE"/>
    <w:p w:rsidR="00E12DCC" w:rsidRDefault="00E12DCC" w:rsidP="00B25FDE"/>
    <w:p w:rsidR="00E12DCC" w:rsidRDefault="00E12DCC" w:rsidP="00B25FDE"/>
    <w:p w:rsidR="00E12DCC" w:rsidRDefault="00E12DCC" w:rsidP="00B25FDE"/>
    <w:p w:rsidR="00E12DCC" w:rsidRDefault="00E12DCC" w:rsidP="00B25FDE"/>
    <w:p w:rsidR="00E12DCC" w:rsidRDefault="00E12DCC" w:rsidP="00B25FDE"/>
    <w:p w:rsidR="009E7D3C" w:rsidRDefault="009E7D3C" w:rsidP="00B25FDE"/>
    <w:p w:rsidR="000A0294" w:rsidRDefault="000A0294" w:rsidP="00B25FDE">
      <w:pPr>
        <w:rPr>
          <w:sz w:val="28"/>
          <w:szCs w:val="28"/>
        </w:rPr>
      </w:pPr>
      <w:r>
        <w:rPr>
          <w:sz w:val="28"/>
          <w:szCs w:val="28"/>
        </w:rPr>
        <w:t xml:space="preserve">СОГЛАСОВАНО: </w:t>
      </w:r>
    </w:p>
    <w:p w:rsidR="000A0294" w:rsidRDefault="000A0294" w:rsidP="00B25FDE">
      <w:pPr>
        <w:rPr>
          <w:sz w:val="28"/>
          <w:szCs w:val="28"/>
        </w:rPr>
      </w:pPr>
    </w:p>
    <w:p w:rsidR="000A0294" w:rsidRDefault="000A0294" w:rsidP="00B25FDE">
      <w:pPr>
        <w:rPr>
          <w:sz w:val="28"/>
          <w:szCs w:val="28"/>
        </w:rPr>
      </w:pPr>
    </w:p>
    <w:p w:rsidR="009E7D3C" w:rsidRPr="000A0294" w:rsidRDefault="009E7D3C" w:rsidP="00B25FDE">
      <w:pPr>
        <w:rPr>
          <w:sz w:val="28"/>
          <w:szCs w:val="28"/>
        </w:rPr>
      </w:pPr>
      <w:r w:rsidRPr="000A0294">
        <w:rPr>
          <w:sz w:val="28"/>
          <w:szCs w:val="28"/>
        </w:rPr>
        <w:t xml:space="preserve">Юрист   </w:t>
      </w:r>
      <w:r w:rsidRPr="000A0294">
        <w:rPr>
          <w:sz w:val="28"/>
          <w:szCs w:val="28"/>
          <w:u w:val="single"/>
        </w:rPr>
        <w:t xml:space="preserve">                                                           </w:t>
      </w:r>
      <w:r w:rsidR="000A0294" w:rsidRPr="000A0294">
        <w:rPr>
          <w:sz w:val="28"/>
          <w:szCs w:val="28"/>
          <w:u w:val="single"/>
        </w:rPr>
        <w:t xml:space="preserve">                     </w:t>
      </w:r>
      <w:r w:rsidRPr="000A0294">
        <w:rPr>
          <w:sz w:val="28"/>
          <w:szCs w:val="28"/>
        </w:rPr>
        <w:t xml:space="preserve">  Билера Т.В.</w:t>
      </w:r>
    </w:p>
    <w:p w:rsidR="009E7D3C" w:rsidRPr="000A0294" w:rsidRDefault="009E7D3C" w:rsidP="00B25FDE">
      <w:pPr>
        <w:rPr>
          <w:sz w:val="28"/>
          <w:szCs w:val="28"/>
        </w:rPr>
      </w:pPr>
    </w:p>
    <w:p w:rsidR="009E7D3C" w:rsidRPr="000A0294" w:rsidRDefault="009E7D3C" w:rsidP="00B25FDE">
      <w:pPr>
        <w:rPr>
          <w:sz w:val="28"/>
          <w:szCs w:val="28"/>
        </w:rPr>
      </w:pPr>
      <w:r w:rsidRPr="000A0294">
        <w:rPr>
          <w:sz w:val="28"/>
          <w:szCs w:val="28"/>
        </w:rPr>
        <w:t xml:space="preserve">Главный бухгалтер  </w:t>
      </w:r>
      <w:r w:rsidRPr="000A0294">
        <w:rPr>
          <w:sz w:val="28"/>
          <w:szCs w:val="28"/>
          <w:u w:val="single"/>
        </w:rPr>
        <w:t xml:space="preserve">                                    </w:t>
      </w:r>
      <w:r w:rsidR="000A0294" w:rsidRPr="000A0294">
        <w:rPr>
          <w:sz w:val="28"/>
          <w:szCs w:val="28"/>
          <w:u w:val="single"/>
        </w:rPr>
        <w:t xml:space="preserve">                     </w:t>
      </w:r>
      <w:r w:rsidRPr="000A0294">
        <w:rPr>
          <w:sz w:val="28"/>
          <w:szCs w:val="28"/>
          <w:u w:val="single"/>
        </w:rPr>
        <w:t xml:space="preserve">   </w:t>
      </w:r>
      <w:r w:rsidRPr="000A0294">
        <w:rPr>
          <w:sz w:val="28"/>
          <w:szCs w:val="28"/>
        </w:rPr>
        <w:t xml:space="preserve">  Колисниченко Ж.В.</w:t>
      </w:r>
    </w:p>
    <w:p w:rsidR="009E7D3C" w:rsidRPr="009E7D3C" w:rsidRDefault="009E7D3C" w:rsidP="009E7D3C">
      <w:pPr>
        <w:rPr>
          <w:sz w:val="28"/>
          <w:szCs w:val="28"/>
        </w:rPr>
      </w:pPr>
    </w:p>
    <w:p w:rsidR="009E7D3C" w:rsidRPr="009E7D3C" w:rsidRDefault="009E7D3C" w:rsidP="009E7D3C">
      <w:pPr>
        <w:rPr>
          <w:sz w:val="28"/>
          <w:szCs w:val="28"/>
        </w:rPr>
      </w:pPr>
    </w:p>
    <w:p w:rsidR="009E7D3C" w:rsidRPr="009E7D3C" w:rsidRDefault="009E7D3C" w:rsidP="009E7D3C">
      <w:pPr>
        <w:rPr>
          <w:sz w:val="28"/>
          <w:szCs w:val="28"/>
        </w:rPr>
      </w:pPr>
    </w:p>
    <w:p w:rsidR="009E7D3C" w:rsidRPr="009E7D3C" w:rsidRDefault="009E7D3C" w:rsidP="009E7D3C">
      <w:pPr>
        <w:rPr>
          <w:sz w:val="28"/>
          <w:szCs w:val="28"/>
        </w:rPr>
      </w:pPr>
    </w:p>
    <w:p w:rsidR="009E7D3C" w:rsidRPr="009E7D3C" w:rsidRDefault="009E7D3C" w:rsidP="009E7D3C">
      <w:pPr>
        <w:rPr>
          <w:sz w:val="28"/>
          <w:szCs w:val="28"/>
        </w:rPr>
      </w:pPr>
    </w:p>
    <w:p w:rsidR="009E7D3C" w:rsidRPr="009E7D3C" w:rsidRDefault="009E7D3C" w:rsidP="009E7D3C">
      <w:pPr>
        <w:rPr>
          <w:sz w:val="28"/>
          <w:szCs w:val="28"/>
        </w:rPr>
      </w:pPr>
    </w:p>
    <w:p w:rsidR="009E7D3C" w:rsidRPr="009E7D3C" w:rsidRDefault="009E7D3C" w:rsidP="009E7D3C">
      <w:pPr>
        <w:rPr>
          <w:sz w:val="28"/>
          <w:szCs w:val="28"/>
        </w:rPr>
      </w:pPr>
    </w:p>
    <w:p w:rsidR="009E7D3C" w:rsidRPr="009E7D3C" w:rsidRDefault="009E7D3C" w:rsidP="009E7D3C">
      <w:pPr>
        <w:rPr>
          <w:sz w:val="28"/>
          <w:szCs w:val="28"/>
        </w:rPr>
      </w:pPr>
    </w:p>
    <w:p w:rsidR="009E7D3C" w:rsidRDefault="009E7D3C" w:rsidP="009E7D3C">
      <w:pPr>
        <w:rPr>
          <w:sz w:val="28"/>
          <w:szCs w:val="28"/>
        </w:rPr>
      </w:pPr>
    </w:p>
    <w:p w:rsidR="009E7D3C" w:rsidRDefault="009E7D3C" w:rsidP="009E7D3C">
      <w:pPr>
        <w:rPr>
          <w:sz w:val="28"/>
          <w:szCs w:val="28"/>
        </w:rPr>
      </w:pPr>
    </w:p>
    <w:p w:rsidR="009E7D3C" w:rsidRPr="009E7D3C" w:rsidRDefault="009E7D3C" w:rsidP="009E7D3C">
      <w:pPr>
        <w:rPr>
          <w:sz w:val="28"/>
          <w:szCs w:val="28"/>
        </w:rPr>
      </w:pPr>
    </w:p>
    <w:sectPr w:rsidR="009E7D3C" w:rsidRPr="009E7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46B" w:rsidRDefault="00F5446B" w:rsidP="00313D1B">
      <w:r>
        <w:separator/>
      </w:r>
    </w:p>
  </w:endnote>
  <w:endnote w:type="continuationSeparator" w:id="0">
    <w:p w:rsidR="00F5446B" w:rsidRDefault="00F5446B" w:rsidP="0031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46B" w:rsidRDefault="00F5446B" w:rsidP="00313D1B">
      <w:r>
        <w:separator/>
      </w:r>
    </w:p>
  </w:footnote>
  <w:footnote w:type="continuationSeparator" w:id="0">
    <w:p w:rsidR="00F5446B" w:rsidRDefault="00F5446B" w:rsidP="00313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C5E5C"/>
    <w:multiLevelType w:val="multilevel"/>
    <w:tmpl w:val="FD703C82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">
    <w:nsid w:val="2807488F"/>
    <w:multiLevelType w:val="hybridMultilevel"/>
    <w:tmpl w:val="17243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190"/>
    <w:rsid w:val="00067190"/>
    <w:rsid w:val="000A0294"/>
    <w:rsid w:val="001455F4"/>
    <w:rsid w:val="001615BB"/>
    <w:rsid w:val="00313D1B"/>
    <w:rsid w:val="003649D0"/>
    <w:rsid w:val="006104A1"/>
    <w:rsid w:val="006304B6"/>
    <w:rsid w:val="007F284B"/>
    <w:rsid w:val="00812CE2"/>
    <w:rsid w:val="009E7D3C"/>
    <w:rsid w:val="00B25FDE"/>
    <w:rsid w:val="00BA0EA0"/>
    <w:rsid w:val="00E12DCC"/>
    <w:rsid w:val="00F5446B"/>
    <w:rsid w:val="00FA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2B3CB-F88A-49D5-A04B-7CA46F8C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D1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13D1B"/>
  </w:style>
  <w:style w:type="paragraph" w:styleId="a5">
    <w:name w:val="footer"/>
    <w:basedOn w:val="a"/>
    <w:link w:val="a6"/>
    <w:uiPriority w:val="99"/>
    <w:unhideWhenUsed/>
    <w:rsid w:val="00313D1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13D1B"/>
  </w:style>
  <w:style w:type="paragraph" w:styleId="a7">
    <w:name w:val="Balloon Text"/>
    <w:basedOn w:val="a"/>
    <w:link w:val="a8"/>
    <w:uiPriority w:val="99"/>
    <w:semiHidden/>
    <w:unhideWhenUsed/>
    <w:rsid w:val="00313D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D1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13D1B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E12D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byudzhetnaya_sistem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litcevoj_sch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BUH_A</dc:creator>
  <cp:keywords/>
  <dc:description/>
  <cp:lastModifiedBy>SEKRETAR</cp:lastModifiedBy>
  <cp:revision>8</cp:revision>
  <cp:lastPrinted>2018-05-17T07:11:00Z</cp:lastPrinted>
  <dcterms:created xsi:type="dcterms:W3CDTF">2017-08-24T05:10:00Z</dcterms:created>
  <dcterms:modified xsi:type="dcterms:W3CDTF">2018-11-20T01:10:00Z</dcterms:modified>
</cp:coreProperties>
</file>