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AE" w:rsidRPr="000E4E76" w:rsidRDefault="009F3EAE" w:rsidP="009F3EAE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9F3EAE" w:rsidRPr="009F3EAE" w:rsidRDefault="009F3EAE" w:rsidP="009F3E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F3EAE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9F3EAE">
        <w:rPr>
          <w:rFonts w:ascii="Times New Roman" w:hAnsi="Times New Roman"/>
          <w:b/>
        </w:rPr>
        <w:t>: «</w:t>
      </w:r>
      <w:r w:rsidRPr="009F3EAE">
        <w:rPr>
          <w:rFonts w:ascii="Times New Roman" w:hAnsi="Times New Roman"/>
          <w:b/>
          <w:iCs/>
          <w:bdr w:val="none" w:sz="0" w:space="0" w:color="auto" w:frame="1"/>
        </w:rPr>
        <w:t>Материалы, обосновывающие общие допустимые уловы водных биологических ресурсов в водных объектах Республики Саха (Якутия) на 2024 год (с оценкой воздействия на окружающую среду)»</w:t>
      </w:r>
      <w:r w:rsidRPr="009F3EAE">
        <w:rPr>
          <w:rFonts w:ascii="Times New Roman" w:hAnsi="Times New Roman"/>
          <w:b/>
        </w:rPr>
        <w:t xml:space="preserve">. Часть 3. </w:t>
      </w:r>
      <w:r w:rsidRPr="009F3EAE">
        <w:rPr>
          <w:rFonts w:ascii="Times New Roman" w:eastAsia="Times New Roman" w:hAnsi="Times New Roman"/>
          <w:b/>
          <w:i/>
          <w:sz w:val="24"/>
          <w:szCs w:val="24"/>
        </w:rPr>
        <w:t>Описание окружающей среды, которая может быть затронута может быть затронут(а) планируемой (намечаемой) хозяйственной и иной деятельностью в результате ее реализации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и иной деятельности.</w:t>
      </w:r>
    </w:p>
    <w:p w:rsidR="009F3EAE" w:rsidRPr="00E45905" w:rsidRDefault="009F3EAE" w:rsidP="009F3EAE">
      <w:pPr>
        <w:widowControl w:val="0"/>
        <w:jc w:val="both"/>
        <w:rPr>
          <w:rFonts w:ascii="Times New Roman" w:hAnsi="Times New Roman"/>
          <w:b/>
        </w:rPr>
      </w:pPr>
    </w:p>
    <w:p w:rsidR="009F3EAE" w:rsidRPr="00E45905" w:rsidRDefault="009F3EAE" w:rsidP="009F3EAE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4"/>
        </w:trPr>
        <w:tc>
          <w:tcPr>
            <w:tcW w:w="786" w:type="dxa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9F3EAE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наличии у участника опроса замечаний, предложений на отдельных листах)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9F3EAE" w:rsidRPr="00E45905" w:rsidTr="00F509F2"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F3EAE" w:rsidRPr="00E45905" w:rsidTr="00F509F2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9F3EAE" w:rsidRPr="00E45905" w:rsidTr="00F509F2">
              <w:tc>
                <w:tcPr>
                  <w:tcW w:w="856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3EAE" w:rsidRPr="00E45905" w:rsidRDefault="009F3EAE" w:rsidP="00F509F2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9F3EAE" w:rsidRPr="00E45905" w:rsidRDefault="009F3EAE" w:rsidP="00F509F2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9F3EAE" w:rsidRPr="00E45905" w:rsidRDefault="009F3EAE" w:rsidP="00F509F2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EAE" w:rsidRPr="00E45905" w:rsidRDefault="009F3EAE" w:rsidP="00F509F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F3EAE" w:rsidRDefault="009F3EAE" w:rsidP="009F3EAE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9F3EAE" w:rsidRDefault="009F3EAE" w:rsidP="009F3EAE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3808C2" w:rsidRDefault="003808C2"/>
    <w:sectPr w:rsidR="0038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F0A78F0"/>
    <w:multiLevelType w:val="multilevel"/>
    <w:tmpl w:val="DA8CD322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D4"/>
    <w:rsid w:val="00252340"/>
    <w:rsid w:val="003808C2"/>
    <w:rsid w:val="00541077"/>
    <w:rsid w:val="009F3EAE"/>
    <w:rsid w:val="00B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C5A0-B705-4F9D-A592-E310042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вниро</dc:creator>
  <cp:keywords/>
  <dc:description/>
  <cp:lastModifiedBy>Гибало Андрей Олексович</cp:lastModifiedBy>
  <cp:revision>2</cp:revision>
  <dcterms:created xsi:type="dcterms:W3CDTF">2023-03-09T07:44:00Z</dcterms:created>
  <dcterms:modified xsi:type="dcterms:W3CDTF">2023-03-09T07:44:00Z</dcterms:modified>
</cp:coreProperties>
</file>