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8C" w:rsidRDefault="001A3E8C" w:rsidP="001A3E8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F3F3F"/>
          <w:kern w:val="36"/>
          <w:sz w:val="32"/>
          <w:szCs w:val="32"/>
        </w:rPr>
        <w:t>Информация о доходах муниципальных служащих</w:t>
      </w:r>
    </w:p>
    <w:p w:rsidR="001A3E8C" w:rsidRDefault="001A3E8C" w:rsidP="001A3E8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</w:rPr>
      </w:pPr>
    </w:p>
    <w:p w:rsidR="001A3E8C" w:rsidRDefault="001A3E8C" w:rsidP="001A3E8C">
      <w:pPr>
        <w:shd w:val="clear" w:color="auto" w:fill="F3F6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Сведения о доходах, расходах, об имуществе и обязательствах </w:t>
      </w:r>
      <w:r w:rsidR="008F741B">
        <w:rPr>
          <w:rFonts w:ascii="Times New Roman" w:eastAsia="Times New Roman" w:hAnsi="Times New Roman" w:cs="Times New Roman"/>
          <w:b/>
        </w:rPr>
        <w:t>имущественного характера за 2019</w:t>
      </w:r>
      <w:r>
        <w:rPr>
          <w:rFonts w:ascii="Times New Roman" w:eastAsia="Times New Roman" w:hAnsi="Times New Roman" w:cs="Times New Roman"/>
          <w:b/>
        </w:rPr>
        <w:t xml:space="preserve"> год </w:t>
      </w:r>
      <w:r>
        <w:rPr>
          <w:rFonts w:ascii="Times New Roman" w:eastAsia="Times New Roman" w:hAnsi="Times New Roman" w:cs="Times New Roman"/>
          <w:b/>
        </w:rPr>
        <w:br/>
        <w:t xml:space="preserve">  Администрация МО «Чуонинский наслег»</w:t>
      </w:r>
    </w:p>
    <w:p w:rsidR="001A3E8C" w:rsidRDefault="001A3E8C" w:rsidP="001A3E8C">
      <w:pPr>
        <w:shd w:val="clear" w:color="auto" w:fill="F3F6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</w:rPr>
      </w:pPr>
    </w:p>
    <w:tbl>
      <w:tblPr>
        <w:tblStyle w:val="a3"/>
        <w:tblW w:w="15135" w:type="dxa"/>
        <w:tblLayout w:type="fixed"/>
        <w:tblLook w:val="04A0"/>
      </w:tblPr>
      <w:tblGrid>
        <w:gridCol w:w="389"/>
        <w:gridCol w:w="1275"/>
        <w:gridCol w:w="2834"/>
        <w:gridCol w:w="1417"/>
        <w:gridCol w:w="2408"/>
        <w:gridCol w:w="1134"/>
        <w:gridCol w:w="996"/>
        <w:gridCol w:w="1560"/>
        <w:gridCol w:w="3122"/>
      </w:tblGrid>
      <w:tr w:rsidR="001A3E8C" w:rsidTr="001A3E8C">
        <w:tc>
          <w:tcPr>
            <w:tcW w:w="16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Ф.И.О.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Общая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сумма декларированного годового дохода </w:t>
            </w:r>
          </w:p>
          <w:p w:rsidR="001A3E8C" w:rsidRDefault="008F7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 2019</w:t>
            </w:r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5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1A3E8C" w:rsidTr="001A3E8C">
        <w:trPr>
          <w:trHeight w:val="1506"/>
        </w:trPr>
        <w:tc>
          <w:tcPr>
            <w:tcW w:w="16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Вид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объектов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недвижимости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Площадь (кв.м.)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Страна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расположения 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3E8C" w:rsidTr="001A3E8C">
        <w:trPr>
          <w:trHeight w:val="996"/>
        </w:trPr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Григорьев Николай Иванович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Глава МО «Чуонинский наслег»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41" w:rsidRDefault="00B14241" w:rsidP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4241" w:rsidRDefault="00B14241" w:rsidP="00B14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B14241" w:rsidRDefault="00B14241" w:rsidP="00B14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</w:t>
            </w:r>
            <w:r w:rsidR="009614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658 225,68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Гараж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Баня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48,0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1200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87,5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CD0F93" w:rsidRDefault="00CD0F93" w:rsidP="00CD0F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Passo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CD0F93" w:rsidRDefault="00CD0F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="00BD4D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накопления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предыдущие годы</w:t>
            </w:r>
          </w:p>
        </w:tc>
      </w:tr>
      <w:tr w:rsidR="001A3E8C" w:rsidTr="001A3E8C"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Михайлова Надежда Владимировна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МО «Чуонинский наслег»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9B3A78" w:rsidRDefault="001A3E8C" w:rsidP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="009614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946 950,60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    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Premio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потребительский кредит </w:t>
            </w:r>
          </w:p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E8C" w:rsidTr="001A3E8C">
        <w:trPr>
          <w:trHeight w:val="34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Максимова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Олеся Николаевна 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Главный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бухгалтер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МО «Чуонинский наслег»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 w:rsidP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="009614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1 190 691,25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____</w:t>
            </w:r>
          </w:p>
        </w:tc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34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3E8C" w:rsidTr="001A3E8C">
        <w:trPr>
          <w:trHeight w:val="27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Супруг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0D5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1 860 170,95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Outlande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r</w:t>
            </w:r>
            <w:r w:rsidR="0019553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9553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95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Ипотечный кредит</w:t>
            </w:r>
          </w:p>
        </w:tc>
      </w:tr>
      <w:tr w:rsidR="001A3E8C" w:rsidTr="001A3E8C">
        <w:trPr>
          <w:trHeight w:val="1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320439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  <w:p w:rsidR="00195530" w:rsidRPr="00320439" w:rsidRDefault="001955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95530" w:rsidRPr="00195530" w:rsidRDefault="00195530" w:rsidP="001955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195530" w:rsidRPr="00320439" w:rsidRDefault="001955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54,0</w:t>
            </w:r>
          </w:p>
          <w:p w:rsidR="00195530" w:rsidRDefault="00195530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195530" w:rsidRDefault="00195530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195530" w:rsidRPr="00195530" w:rsidRDefault="00195530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74.0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3E8C" w:rsidTr="001A3E8C"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</w:tr>
      <w:tr w:rsidR="001A3E8C" w:rsidTr="001A3E8C">
        <w:trPr>
          <w:trHeight w:val="10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Несовершеннолетний сын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____ </w:t>
            </w:r>
          </w:p>
        </w:tc>
      </w:tr>
      <w:tr w:rsidR="001A3E8C" w:rsidTr="001A3E8C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257"/>
        </w:trPr>
        <w:tc>
          <w:tcPr>
            <w:tcW w:w="3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BD4D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1A3E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Яковлев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Алексей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Егорович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специалист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АМО «Чуонинский наслег»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9614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573 024,26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(долевая собственность)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56,6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крузер</w:t>
            </w:r>
            <w:proofErr w:type="spellEnd"/>
            <w:r w:rsidR="00195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9553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9614BB" w:rsidTr="001A3E8C">
        <w:trPr>
          <w:trHeight w:val="257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9614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961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961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4BB" w:rsidRDefault="002B6D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7065" w:rsidRDefault="00657065" w:rsidP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Квартира (долевая собственность) </w:t>
            </w:r>
          </w:p>
          <w:p w:rsidR="009614BB" w:rsidRDefault="00657065" w:rsidP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2B6D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4BB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  <w:p w:rsidR="002B6D0E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3E8C" w:rsidTr="001A3E8C">
        <w:trPr>
          <w:trHeight w:val="257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657065">
            <w:pPr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(долевая собственность)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56,6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257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657065">
            <w:pPr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(долевая собственность)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56,6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9614BB" w:rsidTr="001A3E8C">
        <w:trPr>
          <w:trHeight w:val="257"/>
        </w:trPr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614BB" w:rsidRDefault="009614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961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9614BB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>
            <w:pPr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 w:rsidP="00961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B" w:rsidRDefault="0065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800"/>
        </w:trPr>
        <w:tc>
          <w:tcPr>
            <w:tcW w:w="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BD4D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A3E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D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Вертинская Ольга Сергеевна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955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</w:t>
            </w:r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специалист </w:t>
            </w: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АМО «Чуонинский наслег»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9614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706 506,19</w:t>
            </w:r>
          </w:p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2B6D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95530" w:rsidP="00195530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потребительский кредит</w:t>
            </w:r>
          </w:p>
        </w:tc>
      </w:tr>
      <w:tr w:rsidR="001A3E8C" w:rsidTr="001A3E8C">
        <w:trPr>
          <w:trHeight w:val="705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Pr="001A3E8C" w:rsidRDefault="00257208" w:rsidP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894932,40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2B6D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2121</w:t>
            </w:r>
          </w:p>
          <w:p w:rsidR="009614BB" w:rsidRPr="00195530" w:rsidRDefault="009614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ТОЙОТА </w:t>
            </w:r>
            <w:r w:rsidR="0019553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EMINA</w:t>
            </w:r>
            <w:r w:rsidR="00195530" w:rsidRPr="001955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9553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ESTIMA</w:t>
            </w:r>
            <w:r w:rsidR="0019553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645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2B6D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E8C" w:rsidRDefault="001A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A3E8C" w:rsidTr="001A3E8C">
        <w:trPr>
          <w:trHeight w:val="795"/>
        </w:trPr>
        <w:tc>
          <w:tcPr>
            <w:tcW w:w="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</w:tr>
      <w:tr w:rsidR="00195530" w:rsidTr="001A3E8C">
        <w:trPr>
          <w:trHeight w:val="795"/>
        </w:trPr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530" w:rsidRDefault="001955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1955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Широкова Валентина Сергеевна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 w:rsidP="001955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Ведущий </w:t>
            </w:r>
            <w:r w:rsidR="0019553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специалист </w:t>
            </w:r>
          </w:p>
          <w:p w:rsidR="00195530" w:rsidRDefault="00195530" w:rsidP="00195530">
            <w:pPr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АМО «Чуонинский наслег»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0E" w:rsidRDefault="002B6D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95530" w:rsidRDefault="002B6D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396 626,92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530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</w:t>
            </w:r>
          </w:p>
        </w:tc>
      </w:tr>
    </w:tbl>
    <w:p w:rsidR="001A3E8C" w:rsidRPr="002B6D0E" w:rsidRDefault="001A3E8C" w:rsidP="001A3E8C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0"/>
          <w:szCs w:val="20"/>
        </w:rPr>
      </w:pPr>
    </w:p>
    <w:p w:rsidR="001A3E8C" w:rsidRDefault="001A3E8C" w:rsidP="001A3E8C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0"/>
          <w:szCs w:val="20"/>
        </w:rPr>
      </w:pPr>
    </w:p>
    <w:p w:rsidR="001A3E8C" w:rsidRPr="002B6D0E" w:rsidRDefault="00195530" w:rsidP="00195530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3F3F3F"/>
          <w:kern w:val="36"/>
          <w:sz w:val="20"/>
          <w:szCs w:val="20"/>
        </w:rPr>
        <w:t xml:space="preserve">                     </w:t>
      </w:r>
    </w:p>
    <w:p w:rsidR="001A3E8C" w:rsidRDefault="001A3E8C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2B6D0E" w:rsidRDefault="002B6D0E" w:rsidP="00BD4D7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F3F3F"/>
          <w:kern w:val="36"/>
          <w:sz w:val="28"/>
          <w:szCs w:val="28"/>
        </w:rPr>
      </w:pPr>
    </w:p>
    <w:p w:rsidR="001A3E8C" w:rsidRDefault="001A3E8C" w:rsidP="001A3E8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  <w:t>Информация о доходах муниципальных служащих</w:t>
      </w:r>
    </w:p>
    <w:p w:rsidR="001A3E8C" w:rsidRDefault="001A3E8C" w:rsidP="001A3E8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</w:pPr>
    </w:p>
    <w:p w:rsidR="001A3E8C" w:rsidRDefault="001A3E8C" w:rsidP="001A3E8C">
      <w:pPr>
        <w:shd w:val="clear" w:color="auto" w:fill="F3F6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</w:t>
      </w:r>
      <w:r w:rsidR="00195530">
        <w:rPr>
          <w:rFonts w:ascii="Times New Roman" w:eastAsia="Times New Roman" w:hAnsi="Times New Roman" w:cs="Times New Roman"/>
          <w:b/>
          <w:sz w:val="24"/>
          <w:szCs w:val="24"/>
        </w:rPr>
        <w:t>имущественного характера за 201</w:t>
      </w:r>
      <w:r w:rsidR="00195530" w:rsidRPr="0019553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МБУ ФК «Арылах» </w:t>
      </w:r>
    </w:p>
    <w:p w:rsidR="001A3E8C" w:rsidRDefault="001A3E8C" w:rsidP="001A3E8C">
      <w:pPr>
        <w:shd w:val="clear" w:color="auto" w:fill="F3F6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35" w:type="dxa"/>
        <w:tblLayout w:type="fixed"/>
        <w:tblLook w:val="04A0"/>
      </w:tblPr>
      <w:tblGrid>
        <w:gridCol w:w="393"/>
        <w:gridCol w:w="2267"/>
        <w:gridCol w:w="1560"/>
        <w:gridCol w:w="1559"/>
        <w:gridCol w:w="1633"/>
        <w:gridCol w:w="1103"/>
        <w:gridCol w:w="1576"/>
        <w:gridCol w:w="2614"/>
        <w:gridCol w:w="2430"/>
      </w:tblGrid>
      <w:tr w:rsidR="001A3E8C" w:rsidTr="001A3E8C">
        <w:tc>
          <w:tcPr>
            <w:tcW w:w="26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Общая</w:t>
            </w:r>
          </w:p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декларированного годового дохода</w:t>
            </w:r>
          </w:p>
          <w:p w:rsidR="001A3E8C" w:rsidRDefault="002B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 2019</w:t>
            </w:r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="001A3E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Сведения об источниках получения средств, за счет которых совершена сделка по приобретению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недв</w:t>
            </w:r>
            <w:proofErr w:type="spellEnd"/>
          </w:p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ижимого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1A3E8C" w:rsidTr="00AE0222">
        <w:trPr>
          <w:trHeight w:val="1506"/>
        </w:trPr>
        <w:tc>
          <w:tcPr>
            <w:tcW w:w="26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Вид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объектов недвижимости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Площадь (кв.м.)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Default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Страна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положения</w:t>
            </w:r>
          </w:p>
        </w:tc>
        <w:tc>
          <w:tcPr>
            <w:tcW w:w="2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21BA" w:rsidRPr="00ED21BA" w:rsidTr="000B56FA">
        <w:trPr>
          <w:trHeight w:val="1216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Орбодоева</w:t>
            </w:r>
            <w:proofErr w:type="spellEnd"/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Елена</w:t>
            </w:r>
          </w:p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Валентиновна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Директор МБУ ФК «Арылах»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22" w:rsidRPr="00ED21BA" w:rsidRDefault="00AE0222" w:rsidP="001A3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799</w:t>
            </w:r>
            <w:r w:rsid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</w:t>
            </w:r>
            <w:r w:rsid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22" w:rsidRDefault="00AE0222" w:rsidP="008F7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(долевая собственность 1/2)</w:t>
            </w:r>
          </w:p>
          <w:p w:rsidR="00AE7053" w:rsidRPr="00ED21BA" w:rsidRDefault="00AE7053" w:rsidP="008F7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22" w:rsidRPr="00ED21BA" w:rsidRDefault="00657065" w:rsidP="008F7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47,9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22" w:rsidRPr="00ED21BA" w:rsidRDefault="00AE0222" w:rsidP="008F7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22" w:rsidRPr="00ED21BA" w:rsidRDefault="00AE02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222" w:rsidRPr="00ED21BA" w:rsidRDefault="00AE02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222" w:rsidRPr="00ED21BA" w:rsidRDefault="00AE0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Ипотечный кредит</w:t>
            </w:r>
          </w:p>
        </w:tc>
      </w:tr>
      <w:tr w:rsidR="00ED21BA" w:rsidRPr="00ED21BA" w:rsidTr="00AE0222"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МГОК, Прииск "</w:t>
            </w:r>
            <w:proofErr w:type="spellStart"/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Ирелях</w:t>
            </w:r>
            <w:proofErr w:type="spellEnd"/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", </w:t>
            </w:r>
            <w:proofErr w:type="spellStart"/>
            <w:r w:rsidR="002B6D0E" w:rsidRPr="002B6D0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электоцех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D0E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B6D0E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B6D0E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ED21BA" w:rsidRDefault="002B6D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1 452 426,0</w:t>
            </w:r>
            <w:r w:rsidR="000D6F23"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Жилой дом (индивидуальная собственность)</w:t>
            </w:r>
          </w:p>
          <w:p w:rsidR="00156164" w:rsidRPr="00ED21BA" w:rsidRDefault="00156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ED21BA" w:rsidRDefault="00156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</w:t>
            </w:r>
            <w:r w:rsidR="001A3E8C"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0D6F23" w:rsidRPr="00ED21BA" w:rsidRDefault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(долевая собственность </w:t>
            </w: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1/2)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E8C" w:rsidRPr="00ED21BA" w:rsidRDefault="00156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75,3</w:t>
            </w:r>
            <w:r w:rsidR="001A3E8C"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156164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1575</w:t>
            </w:r>
          </w:p>
          <w:p w:rsidR="000D6F23" w:rsidRPr="00ED21BA" w:rsidRDefault="000D6F23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56164" w:rsidRPr="00ED21BA" w:rsidRDefault="00156164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57065" w:rsidRDefault="00657065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57065" w:rsidRDefault="00657065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57065" w:rsidRDefault="00657065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ED21BA" w:rsidRDefault="00657065" w:rsidP="000D6F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</w:t>
            </w:r>
            <w:r w:rsidR="000D6F23"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56164" w:rsidRPr="00ED21BA" w:rsidRDefault="001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6F23" w:rsidRPr="00ED21BA" w:rsidRDefault="000D6F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D21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ED21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D21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Филдер</w:t>
            </w:r>
            <w:proofErr w:type="spellEnd"/>
          </w:p>
          <w:p w:rsidR="001A3E8C" w:rsidRPr="00ED21BA" w:rsidRDefault="001A3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Лада 2109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3A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___ </w:t>
            </w: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43A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A3E8C" w:rsidRPr="00ED21BA" w:rsidRDefault="003C243A" w:rsidP="003C24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Ипотечный кредит</w:t>
            </w:r>
          </w:p>
        </w:tc>
      </w:tr>
      <w:tr w:rsidR="00ED21BA" w:rsidRPr="00ED21BA" w:rsidTr="00AE0222"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учащийся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D21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</w:t>
            </w:r>
          </w:p>
        </w:tc>
      </w:tr>
      <w:tr w:rsidR="00ED21BA" w:rsidRPr="00ED21BA" w:rsidTr="001A3E8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8C" w:rsidRPr="00ED21BA" w:rsidRDefault="001A3E8C">
            <w:pPr>
              <w:rPr>
                <w:rFonts w:cs="Times New Roman"/>
                <w:lang w:eastAsia="en-US"/>
              </w:rPr>
            </w:pPr>
          </w:p>
        </w:tc>
      </w:tr>
    </w:tbl>
    <w:p w:rsidR="001A3E8C" w:rsidRPr="00ED21BA" w:rsidRDefault="001A3E8C" w:rsidP="001A3E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3E8C" w:rsidRPr="00ED21BA" w:rsidRDefault="001A3E8C" w:rsidP="001A3E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3E8C" w:rsidRPr="00ED21BA" w:rsidRDefault="001A3E8C" w:rsidP="001A3E8C"/>
    <w:p w:rsidR="001A3E8C" w:rsidRPr="00ED21BA" w:rsidRDefault="001A3E8C" w:rsidP="001A3E8C">
      <w:pPr>
        <w:rPr>
          <w:rFonts w:ascii="Times New Roman" w:hAnsi="Times New Roman" w:cs="Times New Roman"/>
        </w:rPr>
      </w:pPr>
    </w:p>
    <w:p w:rsidR="001A3E8C" w:rsidRPr="00ED21BA" w:rsidRDefault="001A3E8C" w:rsidP="001A3E8C">
      <w:pPr>
        <w:rPr>
          <w:rFonts w:ascii="Times New Roman" w:hAnsi="Times New Roman" w:cs="Times New Roman"/>
          <w:sz w:val="24"/>
          <w:szCs w:val="24"/>
        </w:rPr>
      </w:pPr>
    </w:p>
    <w:p w:rsidR="0001598D" w:rsidRPr="00ED21BA" w:rsidRDefault="0001598D"/>
    <w:sectPr w:rsidR="0001598D" w:rsidRPr="00ED21BA" w:rsidSect="001A3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834"/>
    <w:rsid w:val="0001598D"/>
    <w:rsid w:val="00047DD8"/>
    <w:rsid w:val="000B56FA"/>
    <w:rsid w:val="000D509C"/>
    <w:rsid w:val="000D6F23"/>
    <w:rsid w:val="00156164"/>
    <w:rsid w:val="00195530"/>
    <w:rsid w:val="001A3E8C"/>
    <w:rsid w:val="00257208"/>
    <w:rsid w:val="002B6D0E"/>
    <w:rsid w:val="00320439"/>
    <w:rsid w:val="003C243A"/>
    <w:rsid w:val="00421201"/>
    <w:rsid w:val="004A5834"/>
    <w:rsid w:val="00657065"/>
    <w:rsid w:val="007B3A43"/>
    <w:rsid w:val="007F0074"/>
    <w:rsid w:val="008F741B"/>
    <w:rsid w:val="009614BB"/>
    <w:rsid w:val="009B3A78"/>
    <w:rsid w:val="00AE0222"/>
    <w:rsid w:val="00AE7053"/>
    <w:rsid w:val="00B14241"/>
    <w:rsid w:val="00BD4D78"/>
    <w:rsid w:val="00CD0F93"/>
    <w:rsid w:val="00E04760"/>
    <w:rsid w:val="00E94200"/>
    <w:rsid w:val="00ED21BA"/>
    <w:rsid w:val="00ED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3650-6D35-4743-8FB4-4FF43F41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BUHGALTER</cp:lastModifiedBy>
  <cp:revision>2</cp:revision>
  <dcterms:created xsi:type="dcterms:W3CDTF">2020-08-27T10:33:00Z</dcterms:created>
  <dcterms:modified xsi:type="dcterms:W3CDTF">2020-08-27T10:33:00Z</dcterms:modified>
</cp:coreProperties>
</file>