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F4" w:rsidRPr="009A41F4" w:rsidRDefault="009A41F4" w:rsidP="000305CA">
      <w:pPr>
        <w:pStyle w:val="rtecenter"/>
        <w:jc w:val="both"/>
        <w:rPr>
          <w:color w:val="000000"/>
        </w:rPr>
      </w:pPr>
      <w:r w:rsidRPr="009A41F4">
        <w:rPr>
          <w:rStyle w:val="a3"/>
          <w:color w:val="000000"/>
        </w:rPr>
        <w:t>Как изменить фамилию несовершеннолетнему ребенку</w:t>
      </w:r>
      <w:bookmarkStart w:id="0" w:name="_GoBack"/>
      <w:bookmarkEnd w:id="0"/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 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«Как сменить фамилию несовершеннолетнему ребенку» – мы часто получаем такие вопросы. Причины, побуждающие взрослых задуматься над этим вопросом, самые разные. Хотелось бы остановиться на деталях процедуры подробнее.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Изменение фамилии ребенка, не достигшего 14 лет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proofErr w:type="gramStart"/>
      <w:r w:rsidRPr="009A41F4">
        <w:rPr>
          <w:color w:val="000000"/>
        </w:rPr>
        <w:t>Перечислим, прежде всего, аргументы к изменению фамилии, имени и отчества ребенка: признание (установление) отцовства, лишение родительских прав одного из родителей, вступление повторно в брак, усыновление (удочерение) ребенка, религиозные и иные убеждения, и волеизъявление самого ребенка.</w:t>
      </w:r>
      <w:proofErr w:type="gramEnd"/>
      <w:r w:rsidRPr="009A41F4">
        <w:rPr>
          <w:color w:val="000000"/>
        </w:rPr>
        <w:t xml:space="preserve"> Порядок изменения имени и фамилии ребенка установлен ст. 59 глава 11 «Права несовершеннолетних детей» Семейного кодекса РФ и Федеральным законом «Об актах гражданского состояния».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Если ребенку не исполнилось 14 лет, то решение об изменении фамилии-имени принимается органами опеки по совместному заявлению родителей. Изменение имени и (или) фамилии ребенка, достигшего возраста 10 лет, может состояться только с его согласия.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Как сменить фамилию ребенку, если отец в его жизни не участвует?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В интересах ребенка согласие могут дать органы опеки. Доказательством уклонения родителя от выполнения родительских обязанностей будет служить следующее: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наличие решения суда о лишении родительских прав;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подтверждение невозможности установления местонахождения отца.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 xml:space="preserve">При наличии вышеуказанного подтверждения в орган опеки попечительства для смены фамилии </w:t>
      </w:r>
      <w:proofErr w:type="gramStart"/>
      <w:r w:rsidRPr="009A41F4">
        <w:rPr>
          <w:color w:val="000000"/>
        </w:rPr>
        <w:t>предоставляются следующие документы</w:t>
      </w:r>
      <w:proofErr w:type="gramEnd"/>
      <w:r w:rsidRPr="009A41F4">
        <w:rPr>
          <w:color w:val="000000"/>
        </w:rPr>
        <w:t>: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заявление установленного образца;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копия свидетельства о рождении;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копия свидетельства о расторжении брака (если родители разведены);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выписка из домовой книги (или единый жилищный документ, который может ее заменить);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доказательства отсутствия отца в жизни ребенка.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Смена фамилии ребенку, достигшему 14 лет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 xml:space="preserve">Смена фамилии несовершеннолетнего ребенка после достижения им 14-летнего возраста регулируется Статьей 58 («Перемена имени») закона «Об актах гражданского состояния». Норма позволяет ребенку сменить фамилию, имя или отчество самостоятельно, обратившись в ЗАГС. Хотя в этом случае он должен получить согласие обоих родителей, </w:t>
      </w:r>
      <w:r w:rsidRPr="009A41F4">
        <w:rPr>
          <w:color w:val="000000"/>
        </w:rPr>
        <w:lastRenderedPageBreak/>
        <w:t>или, в случае отсутствия родителей, получить согласие опекунов. Если ребенок не находит поддержки взрослых, можно обратиться в суд и отстоять свои интересы.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Далее с заявлением о перемене имени в письменной форме необходимо обратиться в орган ЗАГС по месту жительства или по месту государственной регистрации рождения ребенка.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В заявлении должны быть указаны следующие сведения: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proofErr w:type="gramStart"/>
      <w:r w:rsidRPr="009A41F4">
        <w:rPr>
          <w:color w:val="000000"/>
        </w:rPr>
        <w:t>• ФИО, дата и место рождения, гражданство, национальность (указывается по желанию заявителя), место жительства, семейное положение (состоит или не состоит в браке, вдовец, разведен) заявителя (т.е. мамы или подростка от 14 до 18 лет);</w:t>
      </w:r>
      <w:proofErr w:type="gramEnd"/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ФИО, дата рождения каждого из детей заявителя, не достигших совершеннолетия (не нужно, если заявитель – подросток);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реквизиты записей актов гражданского состояния, составленных ранее в отношении заявителя и в отношении каждого из его детей, не достигших совершеннолетия (серия, номер паспорта или свидетельства о рождении, и кем и когда было выдано);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ФИО, избранные лицом, желающим переменить имя;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основания перемены фамилии, собственно имени и (или) отчества (разрешение от органов опеки, решение суда);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• дата и подпись заявителя.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К заявлению необходимо приложить все сопутствующие документы. Также нужно заплатить пошлину за бланк свидетельства о перемене имени и обменять квитанцию на сам бланк.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Заявление о перемене имени рассматривается в течение месяца со дня подачи.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Когда несовершеннолетний ребенок выбирает себе фамилию сам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Пункт 3 вышеуказанной статьи 58 Федерального закона предусматривает исключение, при котором подросток уже не обязан получать согласие своих опекунов или обращаться в суд. Данное исключение возникает в случае приобретения лицом полной дееспособности до достижения им 18 лет – эмансипация. Несовершеннолетний, достигший 16 лет, объявляется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Родители, усыновители и попечитель не несут ответственности за ребенка, получившего статус эмансипированного, в частности по обязательствам, возникшим вследствие причинения им вреда.</w:t>
      </w:r>
    </w:p>
    <w:p w:rsidR="009A41F4" w:rsidRPr="009A41F4" w:rsidRDefault="009A41F4" w:rsidP="000305CA">
      <w:pPr>
        <w:pStyle w:val="a4"/>
        <w:jc w:val="both"/>
        <w:rPr>
          <w:color w:val="000000"/>
        </w:rPr>
      </w:pPr>
      <w:r w:rsidRPr="009A41F4">
        <w:rPr>
          <w:color w:val="000000"/>
        </w:rPr>
        <w:t>Кроме того, эмансипация не является основанием для вступления в брак. Брачная дееспособность представляет собой самостоятельную разновидность дееспособности, которая приобретается по достижении совершеннолетнего возраста, а именно 18 лет.</w:t>
      </w:r>
    </w:p>
    <w:p w:rsidR="00A94BA1" w:rsidRPr="009A41F4" w:rsidRDefault="00A94BA1">
      <w:pPr>
        <w:rPr>
          <w:rFonts w:ascii="Times New Roman" w:hAnsi="Times New Roman" w:cs="Times New Roman"/>
          <w:sz w:val="24"/>
          <w:szCs w:val="24"/>
        </w:rPr>
      </w:pPr>
    </w:p>
    <w:sectPr w:rsidR="00A94BA1" w:rsidRPr="009A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EA"/>
    <w:rsid w:val="000305CA"/>
    <w:rsid w:val="003F57EA"/>
    <w:rsid w:val="009A41F4"/>
    <w:rsid w:val="00A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A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41F4"/>
    <w:rPr>
      <w:b/>
      <w:bCs/>
    </w:rPr>
  </w:style>
  <w:style w:type="paragraph" w:styleId="a4">
    <w:name w:val="Normal (Web)"/>
    <w:basedOn w:val="a"/>
    <w:uiPriority w:val="99"/>
    <w:semiHidden/>
    <w:unhideWhenUsed/>
    <w:rsid w:val="009A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A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41F4"/>
    <w:rPr>
      <w:b/>
      <w:bCs/>
    </w:rPr>
  </w:style>
  <w:style w:type="paragraph" w:styleId="a4">
    <w:name w:val="Normal (Web)"/>
    <w:basedOn w:val="a"/>
    <w:uiPriority w:val="99"/>
    <w:semiHidden/>
    <w:unhideWhenUsed/>
    <w:rsid w:val="009A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user108-3</dc:creator>
  <cp:keywords/>
  <dc:description/>
  <cp:lastModifiedBy>user108-3</cp:lastModifiedBy>
  <cp:revision>4</cp:revision>
  <dcterms:created xsi:type="dcterms:W3CDTF">2019-11-06T00:14:00Z</dcterms:created>
  <dcterms:modified xsi:type="dcterms:W3CDTF">2019-11-07T08:18:00Z</dcterms:modified>
</cp:coreProperties>
</file>