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 w:rsidP="00F26E13">
            <w:pPr>
              <w:pStyle w:val="1"/>
            </w:pPr>
            <w:bookmarkStart w:id="0" w:name="_GoBack"/>
            <w:bookmarkEnd w:id="0"/>
            <w: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r>
              <w:rPr>
                <w:rFonts w:ascii="Arial" w:hAnsi="Arial"/>
                <w:b/>
                <w:sz w:val="22"/>
              </w:rPr>
              <w:t>униципального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r>
        <w:rPr>
          <w:b/>
        </w:rPr>
        <w:t>с.Тас-Юрях</w:t>
      </w:r>
    </w:p>
    <w:p w:rsidR="007D5211" w:rsidRDefault="007D5211" w:rsidP="007D5211">
      <w:pPr>
        <w:jc w:val="center"/>
        <w:rPr>
          <w:b/>
        </w:rPr>
      </w:pPr>
    </w:p>
    <w:p w:rsidR="007D5211" w:rsidRPr="00A543EA" w:rsidRDefault="00311E5C" w:rsidP="00A543EA">
      <w:pPr>
        <w:jc w:val="center"/>
        <w:rPr>
          <w:b/>
        </w:rPr>
      </w:pPr>
      <w:r>
        <w:rPr>
          <w:b/>
        </w:rPr>
        <w:t xml:space="preserve">от </w:t>
      </w:r>
      <w:r w:rsidR="00744B2C">
        <w:rPr>
          <w:b/>
        </w:rPr>
        <w:t>1</w:t>
      </w:r>
      <w:r w:rsidR="006474DD">
        <w:rPr>
          <w:b/>
        </w:rPr>
        <w:t>6</w:t>
      </w:r>
      <w:r>
        <w:rPr>
          <w:b/>
        </w:rPr>
        <w:t xml:space="preserve"> </w:t>
      </w:r>
      <w:r w:rsidR="005B0561">
        <w:rPr>
          <w:b/>
        </w:rPr>
        <w:t>августа</w:t>
      </w:r>
      <w:r w:rsidR="00625AEA">
        <w:rPr>
          <w:b/>
        </w:rPr>
        <w:t xml:space="preserve"> </w:t>
      </w:r>
      <w:r w:rsidR="00970036">
        <w:rPr>
          <w:b/>
        </w:rPr>
        <w:t xml:space="preserve"> </w:t>
      </w:r>
      <w:r w:rsidR="00D8551A">
        <w:rPr>
          <w:b/>
        </w:rPr>
        <w:t xml:space="preserve"> 201</w:t>
      </w:r>
      <w:r w:rsidR="00744B2C">
        <w:rPr>
          <w:b/>
        </w:rPr>
        <w:t>8 г. №</w:t>
      </w:r>
      <w:r w:rsidR="00413D35">
        <w:rPr>
          <w:b/>
        </w:rPr>
        <w:t>70</w:t>
      </w:r>
    </w:p>
    <w:p w:rsidR="007D5211" w:rsidRDefault="007D5211" w:rsidP="007D5211">
      <w:pPr>
        <w:jc w:val="center"/>
        <w:rPr>
          <w:b/>
        </w:rPr>
      </w:pPr>
    </w:p>
    <w:p w:rsidR="0027782C" w:rsidRDefault="00413D35" w:rsidP="0027782C">
      <w:pPr>
        <w:jc w:val="center"/>
        <w:rPr>
          <w:b/>
        </w:rPr>
      </w:pPr>
      <w:r>
        <w:rPr>
          <w:b/>
        </w:rPr>
        <w:t>Об утверждении списка лиц, имеющих доступ к персональным данным в администрации МО «Ботуобуйинский наслег» Мирнинского района РС(Я)</w:t>
      </w:r>
    </w:p>
    <w:p w:rsidR="0027782C" w:rsidRDefault="0027782C" w:rsidP="0027782C">
      <w:pPr>
        <w:jc w:val="center"/>
        <w:rPr>
          <w:b/>
        </w:rPr>
      </w:pPr>
    </w:p>
    <w:p w:rsidR="00A543EA" w:rsidRDefault="00A543EA" w:rsidP="0027782C">
      <w:pPr>
        <w:jc w:val="center"/>
        <w:rPr>
          <w:b/>
        </w:rPr>
      </w:pPr>
    </w:p>
    <w:p w:rsidR="00C16477" w:rsidRDefault="00C16477" w:rsidP="00C16477">
      <w:pPr>
        <w:pStyle w:val="a3"/>
      </w:pPr>
    </w:p>
    <w:p w:rsidR="00C16477" w:rsidRDefault="00413D35" w:rsidP="00413D35">
      <w:pPr>
        <w:pStyle w:val="a3"/>
        <w:numPr>
          <w:ilvl w:val="0"/>
          <w:numId w:val="13"/>
        </w:numPr>
        <w:jc w:val="both"/>
      </w:pPr>
      <w:r>
        <w:t xml:space="preserve">Утвердить следующий перечень работников, имеющих доступ к персональным данным в администрации муниципального образования «Ботуобуйинский наслег» Мирнинского района </w:t>
      </w:r>
      <w:r w:rsidR="006474DD">
        <w:t>Р</w:t>
      </w:r>
      <w:r>
        <w:t>еспублики Саха (Якутия):</w:t>
      </w:r>
    </w:p>
    <w:p w:rsidR="00413D35" w:rsidRDefault="00413D35" w:rsidP="00413D35">
      <w:pPr>
        <w:pStyle w:val="a3"/>
        <w:jc w:val="both"/>
      </w:pPr>
      <w:r>
        <w:t>- Данилова З.Х., глава МО «Ботуобуйинский наслег»;</w:t>
      </w:r>
    </w:p>
    <w:p w:rsidR="00413D35" w:rsidRDefault="00413D35" w:rsidP="00413D35">
      <w:pPr>
        <w:pStyle w:val="a3"/>
        <w:jc w:val="both"/>
      </w:pPr>
      <w:r>
        <w:t>- Сыромятникова О.К., главный специалист;</w:t>
      </w:r>
    </w:p>
    <w:p w:rsidR="00413D35" w:rsidRDefault="00413D35" w:rsidP="00413D35">
      <w:pPr>
        <w:pStyle w:val="a3"/>
        <w:jc w:val="both"/>
      </w:pPr>
      <w:r>
        <w:t>- Спиридонова С.П., ведущий специалист;</w:t>
      </w:r>
    </w:p>
    <w:p w:rsidR="00413D35" w:rsidRDefault="00413D35" w:rsidP="00413D35">
      <w:pPr>
        <w:pStyle w:val="a3"/>
        <w:jc w:val="both"/>
      </w:pPr>
      <w:r>
        <w:t>- Игнатьев И.П., контрактный управляющий;</w:t>
      </w:r>
    </w:p>
    <w:p w:rsidR="00413D35" w:rsidRDefault="00413D35" w:rsidP="00413D35">
      <w:pPr>
        <w:pStyle w:val="a3"/>
        <w:jc w:val="both"/>
      </w:pPr>
      <w:r>
        <w:t>- Лыткина Е.Ю., специал</w:t>
      </w:r>
      <w:r w:rsidR="007F7ED8">
        <w:t>ист по связям с общественностью;</w:t>
      </w:r>
    </w:p>
    <w:p w:rsidR="007F7ED8" w:rsidRDefault="007F7ED8" w:rsidP="00413D35">
      <w:pPr>
        <w:pStyle w:val="a3"/>
        <w:jc w:val="both"/>
      </w:pPr>
      <w:r>
        <w:t>- Саввинова М.И. , начальник ВУС.</w:t>
      </w:r>
    </w:p>
    <w:p w:rsidR="00413D35" w:rsidRDefault="00413D35" w:rsidP="00413D35">
      <w:pPr>
        <w:pStyle w:val="a3"/>
        <w:jc w:val="both"/>
      </w:pPr>
    </w:p>
    <w:p w:rsidR="00413D35" w:rsidRDefault="00413D35" w:rsidP="00413D35">
      <w:pPr>
        <w:pStyle w:val="a3"/>
        <w:numPr>
          <w:ilvl w:val="0"/>
          <w:numId w:val="13"/>
        </w:numPr>
        <w:jc w:val="both"/>
      </w:pPr>
      <w:r>
        <w:t xml:space="preserve">Назначить ответственным </w:t>
      </w:r>
      <w:r w:rsidR="006474DD">
        <w:t xml:space="preserve">лицом </w:t>
      </w:r>
      <w:r>
        <w:t>за организацию обработки персональных данных в администрации МО «Ботуобуйинский наслег» Мирнинского района РС(Я) ведущего специалиста администрации Спиридонову С.П.</w:t>
      </w:r>
    </w:p>
    <w:p w:rsidR="00413D35" w:rsidRDefault="00413D35" w:rsidP="00413D35">
      <w:pPr>
        <w:pStyle w:val="a3"/>
        <w:jc w:val="both"/>
      </w:pPr>
    </w:p>
    <w:p w:rsidR="006474DD" w:rsidRDefault="00413D35" w:rsidP="00413D35">
      <w:pPr>
        <w:pStyle w:val="a3"/>
        <w:numPr>
          <w:ilvl w:val="0"/>
          <w:numId w:val="13"/>
        </w:numPr>
        <w:jc w:val="both"/>
      </w:pPr>
      <w:r>
        <w:t>Озна</w:t>
      </w:r>
      <w:r w:rsidR="006474DD">
        <w:t>к</w:t>
      </w:r>
      <w:r>
        <w:t>омить ответственному лицу всех работников по указанному списку</w:t>
      </w:r>
      <w:r w:rsidR="006474DD">
        <w:t xml:space="preserve"> с распоряжением от 15.08.2018 г. №69 «О работе с персональными данными в администрации муниципального образования «Ботуобуйинский наслег» Мирнинского района Республики Саха (Якутия)».</w:t>
      </w:r>
    </w:p>
    <w:p w:rsidR="006474DD" w:rsidRDefault="006474DD" w:rsidP="006474DD">
      <w:pPr>
        <w:pStyle w:val="a3"/>
      </w:pPr>
    </w:p>
    <w:p w:rsidR="00413D35" w:rsidRDefault="00413D35" w:rsidP="00413D35">
      <w:pPr>
        <w:pStyle w:val="a3"/>
        <w:numPr>
          <w:ilvl w:val="0"/>
          <w:numId w:val="13"/>
        </w:numPr>
        <w:jc w:val="both"/>
      </w:pPr>
      <w:r>
        <w:t xml:space="preserve"> </w:t>
      </w:r>
      <w:r w:rsidR="006474DD">
        <w:t>Контроль за исполнением данного распоряжения оставляю за собой.</w:t>
      </w:r>
    </w:p>
    <w:p w:rsidR="006474DD" w:rsidRDefault="006474DD" w:rsidP="006474DD">
      <w:pPr>
        <w:pStyle w:val="a3"/>
      </w:pPr>
    </w:p>
    <w:p w:rsidR="006474DD" w:rsidRPr="00413D35" w:rsidRDefault="006474DD" w:rsidP="006474DD">
      <w:pPr>
        <w:pStyle w:val="a3"/>
        <w:jc w:val="both"/>
      </w:pPr>
    </w:p>
    <w:p w:rsidR="009B7674" w:rsidRDefault="009B7674" w:rsidP="00A543EA">
      <w:pPr>
        <w:ind w:left="360"/>
        <w:jc w:val="both"/>
        <w:rPr>
          <w:b/>
        </w:rPr>
      </w:pPr>
    </w:p>
    <w:p w:rsidR="00C16477" w:rsidRPr="00A543EA" w:rsidRDefault="00C16477" w:rsidP="00A543EA">
      <w:pPr>
        <w:ind w:left="360"/>
        <w:jc w:val="both"/>
        <w:rPr>
          <w:b/>
        </w:rPr>
      </w:pPr>
    </w:p>
    <w:p w:rsidR="007D5211" w:rsidRDefault="007D5211" w:rsidP="007D5211">
      <w:pPr>
        <w:rPr>
          <w:b/>
        </w:rPr>
      </w:pPr>
      <w:r>
        <w:rPr>
          <w:b/>
        </w:rPr>
        <w:t>Глава МО «Ботуобуйинский наслег»                                                           З.Х.</w:t>
      </w:r>
      <w:r>
        <w:rPr>
          <w:b/>
          <w:lang w:val="sah-RU"/>
        </w:rPr>
        <w:t xml:space="preserve"> </w:t>
      </w:r>
      <w:r>
        <w:rPr>
          <w:b/>
        </w:rPr>
        <w:t>Данилова</w:t>
      </w:r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</w:p>
    <w:p w:rsidR="00D0513D" w:rsidRDefault="00D0513D"/>
    <w:sectPr w:rsidR="00D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12F"/>
    <w:multiLevelType w:val="hybridMultilevel"/>
    <w:tmpl w:val="D182E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637F"/>
    <w:multiLevelType w:val="hybridMultilevel"/>
    <w:tmpl w:val="2CEA890E"/>
    <w:lvl w:ilvl="0" w:tplc="3EE6667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D0B4B"/>
    <w:multiLevelType w:val="hybridMultilevel"/>
    <w:tmpl w:val="568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D6A04"/>
    <w:multiLevelType w:val="hybridMultilevel"/>
    <w:tmpl w:val="6FF81534"/>
    <w:lvl w:ilvl="0" w:tplc="BF82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60218"/>
    <w:multiLevelType w:val="hybridMultilevel"/>
    <w:tmpl w:val="6F0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F1189"/>
    <w:multiLevelType w:val="hybridMultilevel"/>
    <w:tmpl w:val="C432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51B39"/>
    <w:multiLevelType w:val="hybridMultilevel"/>
    <w:tmpl w:val="2362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D0A1B"/>
    <w:multiLevelType w:val="hybridMultilevel"/>
    <w:tmpl w:val="DFC8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E6D98"/>
    <w:multiLevelType w:val="hybridMultilevel"/>
    <w:tmpl w:val="66F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0"/>
    <w:rsid w:val="000533D5"/>
    <w:rsid w:val="000967BB"/>
    <w:rsid w:val="00110AEA"/>
    <w:rsid w:val="0016602B"/>
    <w:rsid w:val="00225545"/>
    <w:rsid w:val="0027782C"/>
    <w:rsid w:val="0028493E"/>
    <w:rsid w:val="00311E5C"/>
    <w:rsid w:val="00405690"/>
    <w:rsid w:val="00413D35"/>
    <w:rsid w:val="00517A34"/>
    <w:rsid w:val="00544F00"/>
    <w:rsid w:val="005B0561"/>
    <w:rsid w:val="00600473"/>
    <w:rsid w:val="00625AEA"/>
    <w:rsid w:val="006345FE"/>
    <w:rsid w:val="006474DD"/>
    <w:rsid w:val="006525E0"/>
    <w:rsid w:val="00723793"/>
    <w:rsid w:val="00744B2C"/>
    <w:rsid w:val="007A652A"/>
    <w:rsid w:val="007D5211"/>
    <w:rsid w:val="007F7ED8"/>
    <w:rsid w:val="008E5426"/>
    <w:rsid w:val="00970036"/>
    <w:rsid w:val="009B7674"/>
    <w:rsid w:val="009D7687"/>
    <w:rsid w:val="009F4888"/>
    <w:rsid w:val="00A17E0C"/>
    <w:rsid w:val="00A543EA"/>
    <w:rsid w:val="00B40B14"/>
    <w:rsid w:val="00BC40F8"/>
    <w:rsid w:val="00BC4B21"/>
    <w:rsid w:val="00C16477"/>
    <w:rsid w:val="00C6069D"/>
    <w:rsid w:val="00C71B1B"/>
    <w:rsid w:val="00D0513D"/>
    <w:rsid w:val="00D8551A"/>
    <w:rsid w:val="00DD645C"/>
    <w:rsid w:val="00EB66A2"/>
    <w:rsid w:val="00F26E13"/>
    <w:rsid w:val="00F469E7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E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E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User</cp:lastModifiedBy>
  <cp:revision>2</cp:revision>
  <cp:lastPrinted>2018-08-17T01:42:00Z</cp:lastPrinted>
  <dcterms:created xsi:type="dcterms:W3CDTF">2018-11-07T06:47:00Z</dcterms:created>
  <dcterms:modified xsi:type="dcterms:W3CDTF">2018-11-07T06:47:00Z</dcterms:modified>
</cp:coreProperties>
</file>