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31" w:rsidRPr="00DE0FCD" w:rsidRDefault="00DE0FCD" w:rsidP="00985DA7">
      <w:pPr>
        <w:ind w:left="4536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DE0FCD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AD6432" w:rsidRPr="00DE0FCD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  <w:r w:rsidRPr="00DE0FCD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F783A" w:rsidRPr="007763C7" w:rsidRDefault="0064444B" w:rsidP="00985DA7">
      <w:pPr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3C7">
        <w:rPr>
          <w:rFonts w:ascii="Times New Roman" w:hAnsi="Times New Roman" w:cs="Times New Roman"/>
          <w:b/>
          <w:sz w:val="28"/>
          <w:szCs w:val="28"/>
        </w:rPr>
        <w:t>П</w:t>
      </w:r>
      <w:r w:rsidR="005951CB" w:rsidRPr="007763C7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7763C7">
        <w:rPr>
          <w:rFonts w:ascii="Times New Roman" w:hAnsi="Times New Roman" w:cs="Times New Roman"/>
          <w:b/>
          <w:sz w:val="28"/>
          <w:szCs w:val="28"/>
        </w:rPr>
        <w:t>ь</w:t>
      </w:r>
      <w:r w:rsidR="00532270" w:rsidRPr="0077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38" w:rsidRPr="007763C7">
        <w:rPr>
          <w:rFonts w:ascii="Times New Roman" w:hAnsi="Times New Roman" w:cs="Times New Roman"/>
          <w:b/>
          <w:sz w:val="28"/>
          <w:szCs w:val="28"/>
        </w:rPr>
        <w:t>комиссии,</w:t>
      </w:r>
    </w:p>
    <w:p w:rsidR="005951CB" w:rsidRDefault="006A7533" w:rsidP="00985DA7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 xml:space="preserve">аместитель Главы </w:t>
      </w:r>
      <w:r w:rsidR="007763C7" w:rsidRPr="007763C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>района по экономике и финансам</w:t>
      </w:r>
    </w:p>
    <w:p w:rsidR="00985DA7" w:rsidRDefault="00985DA7" w:rsidP="00985DA7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 Г.К. Башарин</w:t>
      </w:r>
    </w:p>
    <w:p w:rsidR="00985DA7" w:rsidRPr="007763C7" w:rsidRDefault="00985DA7" w:rsidP="00985DA7">
      <w:pPr>
        <w:spacing w:line="276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2020 года</w:t>
      </w:r>
    </w:p>
    <w:p w:rsidR="005951CB" w:rsidRDefault="005951CB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3C7" w:rsidRDefault="002D0531" w:rsidP="00BC4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20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240">
        <w:rPr>
          <w:rFonts w:ascii="Times New Roman" w:hAnsi="Times New Roman" w:cs="Times New Roman"/>
          <w:b/>
          <w:sz w:val="28"/>
          <w:szCs w:val="28"/>
        </w:rPr>
        <w:t>№ 7</w:t>
      </w:r>
    </w:p>
    <w:p w:rsidR="002652DB" w:rsidRDefault="00D22225" w:rsidP="0026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B7A66">
        <w:rPr>
          <w:rFonts w:ascii="Times New Roman" w:hAnsi="Times New Roman" w:cs="Times New Roman"/>
          <w:b/>
          <w:sz w:val="28"/>
          <w:szCs w:val="28"/>
        </w:rPr>
        <w:t>к</w:t>
      </w:r>
      <w:r w:rsidR="00E80EE8" w:rsidRPr="00BC4754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5108D" w:rsidRPr="00BC47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52DB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2652DB" w:rsidRPr="00BC4754">
        <w:rPr>
          <w:rFonts w:ascii="Times New Roman" w:hAnsi="Times New Roman" w:cs="Times New Roman"/>
          <w:b/>
          <w:sz w:val="28"/>
          <w:szCs w:val="28"/>
        </w:rPr>
        <w:t xml:space="preserve">отбора получателей субсидий </w:t>
      </w:r>
      <w:r w:rsidR="002652DB">
        <w:rPr>
          <w:rFonts w:ascii="Times New Roman" w:hAnsi="Times New Roman" w:cs="Times New Roman"/>
          <w:b/>
          <w:sz w:val="28"/>
          <w:szCs w:val="28"/>
        </w:rPr>
        <w:t xml:space="preserve">из государственного бюджета Республики Саха (Якутия) </w:t>
      </w:r>
      <w:r w:rsidR="002652DB" w:rsidRPr="00BC4754">
        <w:rPr>
          <w:rFonts w:ascii="Times New Roman" w:hAnsi="Times New Roman" w:cs="Times New Roman"/>
          <w:b/>
          <w:sz w:val="28"/>
          <w:szCs w:val="28"/>
        </w:rPr>
        <w:t xml:space="preserve">на поддержку </w:t>
      </w:r>
      <w:r w:rsidR="002652DB" w:rsidRPr="001028F0">
        <w:rPr>
          <w:rFonts w:ascii="Times New Roman" w:hAnsi="Times New Roman" w:cs="Times New Roman"/>
          <w:b/>
          <w:sz w:val="28"/>
          <w:szCs w:val="28"/>
        </w:rPr>
        <w:t>сельскохозяйственного производства</w:t>
      </w:r>
      <w:r w:rsidR="00265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7B7" w:rsidRDefault="000917B7" w:rsidP="00102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531" w:rsidRPr="007763C7" w:rsidRDefault="002D0531" w:rsidP="00DE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г. Мирн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>ый</w:t>
      </w:r>
      <w:r w:rsidR="00281C38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7E193C" w:rsidRPr="00BC4754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DE0FCD">
        <w:rPr>
          <w:rFonts w:ascii="Times New Roman" w:hAnsi="Times New Roman" w:cs="Times New Roman"/>
          <w:b/>
          <w:sz w:val="28"/>
          <w:szCs w:val="28"/>
        </w:rPr>
        <w:tab/>
      </w:r>
      <w:r w:rsidR="00440240">
        <w:rPr>
          <w:rFonts w:ascii="Times New Roman" w:hAnsi="Times New Roman" w:cs="Times New Roman"/>
          <w:b/>
          <w:sz w:val="28"/>
          <w:szCs w:val="28"/>
        </w:rPr>
        <w:t>18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24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F783A" w:rsidRPr="0077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79" w:rsidRPr="007763C7">
        <w:rPr>
          <w:rFonts w:ascii="Times New Roman" w:hAnsi="Times New Roman" w:cs="Times New Roman"/>
          <w:b/>
          <w:sz w:val="28"/>
          <w:szCs w:val="28"/>
        </w:rPr>
        <w:t>20</w:t>
      </w:r>
      <w:r w:rsidR="00D72B6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35499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722A9" w:rsidRPr="007763C7" w:rsidRDefault="002D0531" w:rsidP="00BC4754">
      <w:pPr>
        <w:rPr>
          <w:rFonts w:ascii="Times New Roman" w:hAnsi="Times New Roman" w:cs="Times New Roman"/>
          <w:b/>
          <w:sz w:val="28"/>
          <w:szCs w:val="28"/>
        </w:rPr>
      </w:pPr>
      <w:r w:rsidRPr="007763C7">
        <w:rPr>
          <w:rFonts w:ascii="Times New Roman" w:hAnsi="Times New Roman" w:cs="Times New Roman"/>
          <w:b/>
          <w:sz w:val="28"/>
          <w:szCs w:val="28"/>
        </w:rPr>
        <w:tab/>
      </w:r>
    </w:p>
    <w:p w:rsidR="00A147B0" w:rsidRDefault="00A147B0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678175, Республика Саха (Якутия), г.</w:t>
      </w:r>
      <w:r w:rsidR="003E7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Мирный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440240">
        <w:rPr>
          <w:rFonts w:ascii="Times New Roman" w:hAnsi="Times New Roman" w:cs="Times New Roman"/>
          <w:sz w:val="28"/>
          <w:szCs w:val="28"/>
        </w:rPr>
        <w:t>18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r w:rsidR="00440240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61">
        <w:rPr>
          <w:rFonts w:ascii="Times New Roman" w:hAnsi="Times New Roman" w:cs="Times New Roman"/>
          <w:sz w:val="28"/>
          <w:szCs w:val="28"/>
        </w:rPr>
        <w:t>20</w:t>
      </w:r>
      <w:r w:rsidR="00575B4E">
        <w:rPr>
          <w:rFonts w:ascii="Times New Roman" w:hAnsi="Times New Roman" w:cs="Times New Roman"/>
          <w:sz w:val="28"/>
          <w:szCs w:val="28"/>
        </w:rPr>
        <w:t xml:space="preserve">20 </w:t>
      </w:r>
      <w:r w:rsidR="00B9347C">
        <w:rPr>
          <w:rFonts w:ascii="Times New Roman" w:hAnsi="Times New Roman" w:cs="Times New Roman"/>
          <w:sz w:val="28"/>
          <w:szCs w:val="28"/>
        </w:rPr>
        <w:t>г</w:t>
      </w:r>
      <w:r w:rsidR="008C372C">
        <w:rPr>
          <w:rFonts w:ascii="Times New Roman" w:hAnsi="Times New Roman" w:cs="Times New Roman"/>
          <w:sz w:val="28"/>
          <w:szCs w:val="28"/>
        </w:rPr>
        <w:t>ода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440240">
        <w:rPr>
          <w:rFonts w:ascii="Times New Roman" w:hAnsi="Times New Roman" w:cs="Times New Roman"/>
          <w:sz w:val="28"/>
          <w:szCs w:val="28"/>
        </w:rPr>
        <w:t>15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Pr="001C4F93">
        <w:rPr>
          <w:rFonts w:ascii="Times New Roman" w:hAnsi="Times New Roman" w:cs="Times New Roman"/>
          <w:sz w:val="28"/>
          <w:szCs w:val="28"/>
        </w:rPr>
        <w:t>ч.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Pr="001C4F93">
        <w:rPr>
          <w:rFonts w:ascii="Times New Roman" w:hAnsi="Times New Roman" w:cs="Times New Roman"/>
          <w:sz w:val="28"/>
          <w:szCs w:val="28"/>
        </w:rPr>
        <w:t>00</w:t>
      </w:r>
      <w:r w:rsidR="0009384D" w:rsidRPr="001C4F93">
        <w:rPr>
          <w:rFonts w:ascii="Times New Roman" w:hAnsi="Times New Roman" w:cs="Times New Roman"/>
          <w:sz w:val="28"/>
          <w:szCs w:val="28"/>
        </w:rPr>
        <w:t xml:space="preserve"> </w:t>
      </w:r>
      <w:r w:rsidRPr="001C4F93">
        <w:rPr>
          <w:rFonts w:ascii="Times New Roman" w:hAnsi="Times New Roman" w:cs="Times New Roman"/>
          <w:sz w:val="28"/>
          <w:szCs w:val="28"/>
        </w:rPr>
        <w:t>мин.</w:t>
      </w:r>
    </w:p>
    <w:p w:rsidR="00D67746" w:rsidRPr="00D67746" w:rsidRDefault="00D67746" w:rsidP="00D67746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937061">
        <w:rPr>
          <w:rFonts w:ascii="Times New Roman" w:hAnsi="Times New Roman" w:cs="Times New Roman"/>
          <w:sz w:val="28"/>
          <w:szCs w:val="28"/>
        </w:rPr>
        <w:t xml:space="preserve">: </w:t>
      </w:r>
      <w:r w:rsidR="00E148DE">
        <w:rPr>
          <w:rFonts w:ascii="Times New Roman" w:hAnsi="Times New Roman" w:cs="Times New Roman"/>
          <w:sz w:val="28"/>
          <w:szCs w:val="28"/>
        </w:rPr>
        <w:t xml:space="preserve">посредством видеоконференцсвязи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148DE" w:rsidRDefault="00E148DE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заявл</w:t>
      </w:r>
      <w:r w:rsidR="008C372C">
        <w:rPr>
          <w:rFonts w:ascii="Times New Roman" w:hAnsi="Times New Roman" w:cs="Times New Roman"/>
          <w:sz w:val="28"/>
          <w:szCs w:val="28"/>
        </w:rPr>
        <w:t>ений</w:t>
      </w:r>
      <w:r w:rsidR="00F2745D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CE1BA6">
        <w:rPr>
          <w:rFonts w:ascii="Times New Roman" w:hAnsi="Times New Roman" w:cs="Times New Roman"/>
          <w:sz w:val="28"/>
          <w:szCs w:val="28"/>
        </w:rPr>
        <w:t>: с 07 по 16</w:t>
      </w:r>
      <w:r w:rsidR="008C372C">
        <w:rPr>
          <w:rFonts w:ascii="Times New Roman" w:hAnsi="Times New Roman" w:cs="Times New Roman"/>
          <w:sz w:val="28"/>
          <w:szCs w:val="28"/>
        </w:rPr>
        <w:t xml:space="preserve"> </w:t>
      </w:r>
      <w:r w:rsidR="00CE1BA6">
        <w:rPr>
          <w:rFonts w:ascii="Times New Roman" w:hAnsi="Times New Roman" w:cs="Times New Roman"/>
          <w:sz w:val="28"/>
          <w:szCs w:val="28"/>
        </w:rPr>
        <w:t>сентября</w:t>
      </w:r>
      <w:r w:rsidR="008C372C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E148DE" w:rsidRPr="00E148DE" w:rsidRDefault="00E148DE" w:rsidP="00E148D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F2745D">
        <w:rPr>
          <w:rFonts w:ascii="Times New Roman" w:hAnsi="Times New Roman" w:cs="Times New Roman"/>
          <w:sz w:val="28"/>
          <w:szCs w:val="28"/>
        </w:rPr>
        <w:t>отбора получателей субсидии</w:t>
      </w:r>
      <w:r w:rsidRPr="00937061">
        <w:rPr>
          <w:rFonts w:ascii="Times New Roman" w:hAnsi="Times New Roman" w:cs="Times New Roman"/>
          <w:sz w:val="28"/>
          <w:szCs w:val="28"/>
        </w:rPr>
        <w:t xml:space="preserve">: МКУ «Управление сельского хозяйства» МО «Мирнинский район» РС (Я) </w:t>
      </w:r>
    </w:p>
    <w:p w:rsidR="001F783A" w:rsidRDefault="001F783A" w:rsidP="001F783A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61">
        <w:rPr>
          <w:rFonts w:ascii="Times New Roman" w:hAnsi="Times New Roman" w:cs="Times New Roman"/>
          <w:sz w:val="28"/>
          <w:szCs w:val="28"/>
        </w:rPr>
        <w:t>И</w:t>
      </w:r>
      <w:r w:rsidR="00AD78F5">
        <w:rPr>
          <w:rFonts w:ascii="Times New Roman" w:hAnsi="Times New Roman" w:cs="Times New Roman"/>
          <w:sz w:val="28"/>
          <w:szCs w:val="28"/>
        </w:rPr>
        <w:t>звещение</w:t>
      </w:r>
      <w:r w:rsidRPr="00937061">
        <w:rPr>
          <w:rFonts w:ascii="Times New Roman" w:hAnsi="Times New Roman" w:cs="Times New Roman"/>
          <w:sz w:val="28"/>
          <w:szCs w:val="28"/>
        </w:rPr>
        <w:t xml:space="preserve"> и конкурсная документация были размещены на официальном сайте МО «Мирнинский район» РС (Я) по адресу</w:t>
      </w:r>
      <w:r w:rsidR="00D67746">
        <w:rPr>
          <w:rFonts w:ascii="Times New Roman" w:hAnsi="Times New Roman" w:cs="Times New Roman"/>
          <w:sz w:val="28"/>
          <w:szCs w:val="28"/>
        </w:rPr>
        <w:t>:</w:t>
      </w:r>
      <w:r w:rsidRPr="009370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37061">
          <w:rPr>
            <w:rStyle w:val="a3"/>
            <w:rFonts w:ascii="Times New Roman" w:hAnsi="Times New Roman" w:cs="Times New Roman"/>
            <w:sz w:val="28"/>
            <w:szCs w:val="28"/>
          </w:rPr>
          <w:t>http://www.алмазный-край.рф</w:t>
        </w:r>
      </w:hyperlink>
      <w:r w:rsidRPr="00937061">
        <w:rPr>
          <w:rFonts w:ascii="Times New Roman" w:hAnsi="Times New Roman" w:cs="Times New Roman"/>
          <w:sz w:val="28"/>
          <w:szCs w:val="28"/>
        </w:rPr>
        <w:t>.</w:t>
      </w:r>
    </w:p>
    <w:p w:rsidR="0064444B" w:rsidRPr="00703444" w:rsidRDefault="001B5415" w:rsidP="00703444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1F783A" w:rsidRPr="00703444">
        <w:rPr>
          <w:rFonts w:ascii="Times New Roman" w:hAnsi="Times New Roman" w:cs="Times New Roman"/>
          <w:b/>
          <w:sz w:val="28"/>
          <w:szCs w:val="28"/>
        </w:rPr>
        <w:t>:</w:t>
      </w:r>
    </w:p>
    <w:p w:rsidR="0064444B" w:rsidRDefault="0064444B" w:rsidP="00BC4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Баша</w:t>
      </w:r>
      <w:r w:rsidR="009949A3">
        <w:rPr>
          <w:rFonts w:ascii="Times New Roman" w:hAnsi="Times New Roman" w:cs="Times New Roman"/>
          <w:sz w:val="28"/>
          <w:szCs w:val="28"/>
        </w:rPr>
        <w:t xml:space="preserve">рин Г.К. – </w:t>
      </w:r>
      <w:r w:rsidR="0009384D">
        <w:rPr>
          <w:rFonts w:ascii="Times New Roman" w:hAnsi="Times New Roman" w:cs="Times New Roman"/>
          <w:sz w:val="28"/>
          <w:szCs w:val="28"/>
        </w:rPr>
        <w:t>з</w:t>
      </w:r>
      <w:r w:rsidR="009949A3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09384D">
        <w:rPr>
          <w:rFonts w:ascii="Times New Roman" w:hAnsi="Times New Roman" w:cs="Times New Roman"/>
          <w:sz w:val="28"/>
          <w:szCs w:val="28"/>
        </w:rPr>
        <w:t>Г</w:t>
      </w:r>
      <w:r w:rsidR="009949A3">
        <w:rPr>
          <w:rFonts w:ascii="Times New Roman" w:hAnsi="Times New Roman" w:cs="Times New Roman"/>
          <w:sz w:val="28"/>
          <w:szCs w:val="28"/>
        </w:rPr>
        <w:t xml:space="preserve">лавы района по экономике и финансам, </w:t>
      </w:r>
      <w:r w:rsidR="0009384D">
        <w:rPr>
          <w:rFonts w:ascii="Times New Roman" w:hAnsi="Times New Roman" w:cs="Times New Roman"/>
          <w:sz w:val="28"/>
          <w:szCs w:val="28"/>
        </w:rPr>
        <w:t>п</w:t>
      </w:r>
      <w:r w:rsidR="007C15DF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1B5415" w:rsidRDefault="001B5415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1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C15DF" w:rsidRDefault="007C15DF" w:rsidP="007C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Пустоляков Н.Т. – руководитель </w:t>
      </w:r>
      <w:r w:rsidRPr="00BC47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>(Я), 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</w:p>
    <w:p w:rsidR="007C15DF" w:rsidRPr="007C15DF" w:rsidRDefault="007C15DF" w:rsidP="007C15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Кычкина А.И. – ведущий экономист </w:t>
      </w:r>
      <w:r w:rsidRPr="00BC4754">
        <w:rPr>
          <w:rFonts w:ascii="Times New Roman" w:hAnsi="Times New Roman" w:cs="Times New Roman"/>
          <w:sz w:val="28"/>
          <w:szCs w:val="28"/>
        </w:rPr>
        <w:t>МКУ «Управление сельского хозяйства»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 xml:space="preserve">(Я), </w:t>
      </w:r>
      <w:r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E50837" w:rsidRDefault="00325E38" w:rsidP="00BC47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4B">
        <w:rPr>
          <w:rFonts w:ascii="Times New Roman" w:hAnsi="Times New Roman" w:cs="Times New Roman"/>
          <w:b/>
          <w:sz w:val="28"/>
          <w:szCs w:val="28"/>
        </w:rPr>
        <w:t>Члены</w:t>
      </w:r>
      <w:r w:rsidR="009D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37" w:rsidRPr="0029574B">
        <w:rPr>
          <w:rFonts w:ascii="Times New Roman" w:hAnsi="Times New Roman" w:cs="Times New Roman"/>
          <w:b/>
          <w:sz w:val="28"/>
          <w:szCs w:val="28"/>
        </w:rPr>
        <w:t>комиссии:</w:t>
      </w:r>
    </w:p>
    <w:p w:rsidR="00C815AD" w:rsidRPr="00C815AD" w:rsidRDefault="005C7D9F" w:rsidP="00C8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Гусарова </w:t>
      </w:r>
      <w:r w:rsidR="00C815AD">
        <w:rPr>
          <w:rFonts w:ascii="Times New Roman" w:hAnsi="Times New Roman" w:cs="Times New Roman"/>
          <w:sz w:val="28"/>
          <w:szCs w:val="28"/>
        </w:rPr>
        <w:t xml:space="preserve">Е.М. – </w:t>
      </w:r>
      <w:proofErr w:type="spellStart"/>
      <w:r w:rsidR="00C815A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815AD">
        <w:rPr>
          <w:rFonts w:ascii="Times New Roman" w:hAnsi="Times New Roman" w:cs="Times New Roman"/>
          <w:sz w:val="28"/>
          <w:szCs w:val="28"/>
        </w:rPr>
        <w:t>. начальника финансового управления Администрации МО «Мирнинский район» РС (Я);</w:t>
      </w:r>
    </w:p>
    <w:p w:rsidR="00244268" w:rsidRDefault="00C1519E" w:rsidP="00BC47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Л.Ю.</w:t>
      </w:r>
      <w:r w:rsidR="00825CC2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64444B">
        <w:rPr>
          <w:rFonts w:ascii="Times New Roman" w:hAnsi="Times New Roman" w:cs="Times New Roman"/>
          <w:sz w:val="28"/>
          <w:szCs w:val="28"/>
        </w:rPr>
        <w:t>к</w:t>
      </w:r>
      <w:r w:rsidR="00244268">
        <w:rPr>
          <w:rFonts w:ascii="Times New Roman" w:hAnsi="Times New Roman" w:cs="Times New Roman"/>
          <w:sz w:val="28"/>
          <w:szCs w:val="28"/>
        </w:rPr>
        <w:t>онтрольно-правово</w:t>
      </w:r>
      <w:r w:rsidR="006A7533">
        <w:rPr>
          <w:rFonts w:ascii="Times New Roman" w:hAnsi="Times New Roman" w:cs="Times New Roman"/>
          <w:sz w:val="28"/>
          <w:szCs w:val="28"/>
        </w:rPr>
        <w:t>го</w:t>
      </w:r>
      <w:r w:rsidR="0024426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A7533">
        <w:rPr>
          <w:rFonts w:ascii="Times New Roman" w:hAnsi="Times New Roman" w:cs="Times New Roman"/>
          <w:sz w:val="28"/>
          <w:szCs w:val="28"/>
        </w:rPr>
        <w:t>я</w:t>
      </w:r>
      <w:r w:rsidR="00244268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РС</w:t>
      </w:r>
      <w:r w:rsidR="0029574B">
        <w:rPr>
          <w:rFonts w:ascii="Times New Roman" w:hAnsi="Times New Roman" w:cs="Times New Roman"/>
          <w:sz w:val="28"/>
          <w:szCs w:val="28"/>
        </w:rPr>
        <w:t xml:space="preserve"> </w:t>
      </w:r>
      <w:r w:rsidR="00244268">
        <w:rPr>
          <w:rFonts w:ascii="Times New Roman" w:hAnsi="Times New Roman" w:cs="Times New Roman"/>
          <w:sz w:val="28"/>
          <w:szCs w:val="28"/>
        </w:rPr>
        <w:t>(Я);</w:t>
      </w:r>
    </w:p>
    <w:p w:rsidR="00C815AD" w:rsidRDefault="00C815AD" w:rsidP="00C81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Ю.В.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управления экономического развития </w:t>
      </w:r>
      <w:r w:rsidRPr="00BC4754">
        <w:rPr>
          <w:rFonts w:ascii="Times New Roman" w:hAnsi="Times New Roman" w:cs="Times New Roman"/>
          <w:sz w:val="28"/>
          <w:szCs w:val="28"/>
        </w:rPr>
        <w:t>Администрации МО «Мирнинский район»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 xml:space="preserve">(Я); </w:t>
      </w:r>
    </w:p>
    <w:p w:rsidR="00823D12" w:rsidRDefault="00823D12" w:rsidP="00823D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Муртазин Р.Р. – начальник управления инвестиционного развития и предпринимательства Администрац</w:t>
      </w:r>
      <w:r w:rsidR="00C815AD">
        <w:rPr>
          <w:rFonts w:ascii="Times New Roman" w:hAnsi="Times New Roman" w:cs="Times New Roman"/>
          <w:sz w:val="28"/>
          <w:szCs w:val="28"/>
        </w:rPr>
        <w:t>ии МО «Мирнинский район» РС (Я).</w:t>
      </w:r>
    </w:p>
    <w:p w:rsidR="005207E4" w:rsidRDefault="005207E4" w:rsidP="0073232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8F0" w:rsidRPr="00297277" w:rsidRDefault="00064A06" w:rsidP="0073232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</w:t>
      </w:r>
      <w:r w:rsidR="00147298">
        <w:rPr>
          <w:rFonts w:ascii="Times New Roman" w:hAnsi="Times New Roman" w:cs="Times New Roman"/>
          <w:sz w:val="28"/>
          <w:szCs w:val="28"/>
        </w:rPr>
        <w:t xml:space="preserve"> членов комиссии в заочном </w:t>
      </w:r>
      <w:r w:rsidR="004B037F" w:rsidRPr="0029727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147298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11D0D">
        <w:rPr>
          <w:rFonts w:ascii="Times New Roman" w:hAnsi="Times New Roman" w:cs="Times New Roman"/>
          <w:sz w:val="28"/>
          <w:szCs w:val="28"/>
        </w:rPr>
        <w:t>7</w:t>
      </w:r>
      <w:r w:rsidR="00297277">
        <w:rPr>
          <w:rFonts w:ascii="Times New Roman" w:hAnsi="Times New Roman" w:cs="Times New Roman"/>
          <w:sz w:val="28"/>
          <w:szCs w:val="28"/>
        </w:rPr>
        <w:t xml:space="preserve"> членов комиссии, кворум имеется. Ре</w:t>
      </w:r>
      <w:r w:rsidR="00050CFF">
        <w:rPr>
          <w:rFonts w:ascii="Times New Roman" w:hAnsi="Times New Roman" w:cs="Times New Roman"/>
          <w:sz w:val="28"/>
          <w:szCs w:val="28"/>
        </w:rPr>
        <w:t>шения</w:t>
      </w:r>
      <w:r w:rsidR="00297277">
        <w:rPr>
          <w:rFonts w:ascii="Times New Roman" w:hAnsi="Times New Roman" w:cs="Times New Roman"/>
          <w:sz w:val="28"/>
          <w:szCs w:val="28"/>
        </w:rPr>
        <w:t xml:space="preserve"> комиссии правомочны.</w:t>
      </w:r>
    </w:p>
    <w:p w:rsidR="00297277" w:rsidRDefault="00297277" w:rsidP="005770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099" w:rsidRDefault="000B0E24" w:rsidP="00CC11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50837" w:rsidRPr="00BC4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6FF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D2290D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</w:t>
      </w:r>
      <w:r w:rsidR="00577051">
        <w:rPr>
          <w:rFonts w:ascii="Times New Roman" w:hAnsi="Times New Roman" w:cs="Times New Roman"/>
          <w:b/>
          <w:sz w:val="28"/>
          <w:szCs w:val="28"/>
        </w:rPr>
        <w:t>:</w:t>
      </w:r>
    </w:p>
    <w:p w:rsidR="00CC11B3" w:rsidRPr="00CC11B3" w:rsidRDefault="00CC11B3" w:rsidP="00CC11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E0B" w:rsidRPr="00702177" w:rsidRDefault="00282C86" w:rsidP="00AC7817">
      <w:pPr>
        <w:pStyle w:val="a7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77">
        <w:rPr>
          <w:rFonts w:ascii="Times New Roman" w:hAnsi="Times New Roman" w:cs="Times New Roman"/>
          <w:b/>
          <w:sz w:val="28"/>
          <w:szCs w:val="28"/>
        </w:rPr>
        <w:t>Рассмотрение поступивших заявок от участников конкурса на получение субсидии за счет субвенций, предоставляемых из государственного бюджета Республики Саха (Якутия)</w:t>
      </w:r>
      <w:r w:rsidR="00702177" w:rsidRPr="00702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177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и (или) возмещение части затрат по содержанию маточного поголовья </w:t>
      </w:r>
      <w:r w:rsidR="00702177">
        <w:rPr>
          <w:rFonts w:ascii="Times New Roman" w:hAnsi="Times New Roman" w:cs="Times New Roman"/>
          <w:b/>
          <w:sz w:val="28"/>
          <w:szCs w:val="28"/>
        </w:rPr>
        <w:t>крупного рогатого скота (коров).</w:t>
      </w:r>
    </w:p>
    <w:p w:rsidR="003B7099" w:rsidRDefault="003B7099" w:rsidP="001C6A28">
      <w:pPr>
        <w:pStyle w:val="a7"/>
        <w:tabs>
          <w:tab w:val="left" w:pos="993"/>
        </w:tabs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</w:t>
      </w:r>
      <w:r w:rsidRPr="00BC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F2745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5C32">
        <w:rPr>
          <w:rFonts w:ascii="Times New Roman" w:hAnsi="Times New Roman" w:cs="Times New Roman"/>
          <w:sz w:val="28"/>
          <w:szCs w:val="28"/>
        </w:rPr>
        <w:t>П</w:t>
      </w:r>
      <w:r w:rsidR="00F2745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BC4754">
        <w:rPr>
          <w:rFonts w:ascii="Times New Roman" w:hAnsi="Times New Roman" w:cs="Times New Roman"/>
          <w:sz w:val="28"/>
          <w:szCs w:val="28"/>
        </w:rPr>
        <w:t>комиссии.</w:t>
      </w:r>
    </w:p>
    <w:p w:rsidR="001028F0" w:rsidRPr="00E635AD" w:rsidRDefault="001028F0" w:rsidP="001028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AD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1707" w:rsidRPr="00E635AD">
        <w:rPr>
          <w:rFonts w:ascii="Times New Roman" w:hAnsi="Times New Roman" w:cs="Times New Roman"/>
          <w:sz w:val="28"/>
          <w:szCs w:val="28"/>
        </w:rPr>
        <w:t>риказом Министерства сельского хозяйства РС (Я) от 28.12</w:t>
      </w:r>
      <w:r w:rsidRPr="00E635AD">
        <w:rPr>
          <w:rFonts w:ascii="Times New Roman" w:hAnsi="Times New Roman" w:cs="Times New Roman"/>
          <w:sz w:val="28"/>
          <w:szCs w:val="28"/>
        </w:rPr>
        <w:t>.2019 №</w:t>
      </w:r>
      <w:r w:rsidR="00ED1707" w:rsidRPr="00E635AD">
        <w:rPr>
          <w:rFonts w:ascii="Times New Roman" w:hAnsi="Times New Roman" w:cs="Times New Roman"/>
          <w:sz w:val="28"/>
          <w:szCs w:val="28"/>
        </w:rPr>
        <w:t>973 «Об утверждении объемов бюджетных ассигнований на наделение органов местного самоуправления муниципальных районов и городских округов</w:t>
      </w:r>
      <w:r w:rsidR="00E023BB" w:rsidRPr="00E635AD">
        <w:rPr>
          <w:rFonts w:ascii="Times New Roman" w:hAnsi="Times New Roman" w:cs="Times New Roman"/>
          <w:sz w:val="28"/>
          <w:szCs w:val="28"/>
        </w:rPr>
        <w:t xml:space="preserve"> Республики Саха (Якутия) отдельными государственными полномочиями по поддержке сельскохозяйственного производства на 2020 год» </w:t>
      </w:r>
      <w:r w:rsidRPr="00E635AD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на содержание маточного поголовья КРС равна 20 000,00 рублей </w:t>
      </w:r>
      <w:r w:rsidR="005E2824">
        <w:rPr>
          <w:rFonts w:ascii="Times New Roman" w:hAnsi="Times New Roman" w:cs="Times New Roman"/>
          <w:sz w:val="28"/>
          <w:szCs w:val="28"/>
        </w:rPr>
        <w:t xml:space="preserve">на </w:t>
      </w:r>
      <w:r w:rsidRPr="00E635AD">
        <w:rPr>
          <w:rFonts w:ascii="Times New Roman" w:hAnsi="Times New Roman" w:cs="Times New Roman"/>
          <w:sz w:val="28"/>
          <w:szCs w:val="28"/>
        </w:rPr>
        <w:t>одну голову.</w:t>
      </w:r>
    </w:p>
    <w:p w:rsidR="007E288A" w:rsidRPr="007E288A" w:rsidRDefault="00B224DD" w:rsidP="0001662D">
      <w:pPr>
        <w:pStyle w:val="a7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период с 07</w:t>
      </w:r>
      <w:r w:rsidR="0056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по 16</w:t>
      </w:r>
      <w:r w:rsidR="0056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6204E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5B6C31">
        <w:rPr>
          <w:rFonts w:ascii="Times New Roman" w:hAnsi="Times New Roman" w:cs="Times New Roman"/>
          <w:sz w:val="28"/>
          <w:szCs w:val="28"/>
        </w:rPr>
        <w:t xml:space="preserve"> </w:t>
      </w:r>
      <w:r w:rsidR="00297277">
        <w:rPr>
          <w:rFonts w:ascii="Times New Roman" w:hAnsi="Times New Roman" w:cs="Times New Roman"/>
          <w:sz w:val="28"/>
          <w:szCs w:val="28"/>
        </w:rPr>
        <w:t>поступило 1</w:t>
      </w:r>
      <w:r>
        <w:rPr>
          <w:rFonts w:ascii="Times New Roman" w:hAnsi="Times New Roman" w:cs="Times New Roman"/>
          <w:sz w:val="28"/>
          <w:szCs w:val="28"/>
        </w:rPr>
        <w:t>9 (девятнадцать) заявлений</w:t>
      </w:r>
      <w:r w:rsidR="009155AB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от следующих претендентов</w:t>
      </w:r>
      <w:r w:rsidR="007E28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3"/>
        <w:gridCol w:w="3700"/>
        <w:gridCol w:w="2835"/>
        <w:gridCol w:w="2268"/>
      </w:tblGrid>
      <w:tr w:rsidR="009155AB" w:rsidTr="009155AB">
        <w:tc>
          <w:tcPr>
            <w:tcW w:w="553" w:type="dxa"/>
          </w:tcPr>
          <w:p w:rsidR="009155AB" w:rsidRPr="002E005A" w:rsidRDefault="009155AB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0" w:type="dxa"/>
          </w:tcPr>
          <w:p w:rsidR="009155AB" w:rsidRPr="002E005A" w:rsidRDefault="009155AB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835" w:type="dxa"/>
          </w:tcPr>
          <w:p w:rsidR="009155AB" w:rsidRPr="002E005A" w:rsidRDefault="009155AB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Цель субсидии</w:t>
            </w:r>
          </w:p>
        </w:tc>
        <w:tc>
          <w:tcPr>
            <w:tcW w:w="2268" w:type="dxa"/>
          </w:tcPr>
          <w:p w:rsidR="009155AB" w:rsidRPr="002E005A" w:rsidRDefault="009155AB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Объем средств запрашиваемой субсидии, руб.</w:t>
            </w:r>
          </w:p>
        </w:tc>
      </w:tr>
      <w:tr w:rsidR="00D97E52" w:rsidTr="009155AB">
        <w:tc>
          <w:tcPr>
            <w:tcW w:w="553" w:type="dxa"/>
          </w:tcPr>
          <w:p w:rsidR="00D97E52" w:rsidRPr="002E005A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D97E52" w:rsidRPr="002E005A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835" w:type="dxa"/>
            <w:vMerge w:val="restart"/>
          </w:tcPr>
          <w:p w:rsidR="00D97E52" w:rsidRPr="002E005A" w:rsidRDefault="00D97E52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 содержанию маточного поголовья крупного рогатого скота</w:t>
            </w:r>
          </w:p>
        </w:tc>
        <w:tc>
          <w:tcPr>
            <w:tcW w:w="2268" w:type="dxa"/>
          </w:tcPr>
          <w:p w:rsidR="00D97E52" w:rsidRPr="002E005A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D97E52" w:rsidTr="009155AB">
        <w:tc>
          <w:tcPr>
            <w:tcW w:w="553" w:type="dxa"/>
          </w:tcPr>
          <w:p w:rsidR="00D97E52" w:rsidRPr="002E005A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D97E52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Прокопьевич</w:t>
            </w:r>
          </w:p>
        </w:tc>
        <w:tc>
          <w:tcPr>
            <w:tcW w:w="2835" w:type="dxa"/>
            <w:vMerge/>
          </w:tcPr>
          <w:p w:rsidR="00D97E52" w:rsidRPr="002E005A" w:rsidRDefault="00D97E52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E52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D97E52" w:rsidTr="009155AB">
        <w:tc>
          <w:tcPr>
            <w:tcW w:w="553" w:type="dxa"/>
          </w:tcPr>
          <w:p w:rsidR="00D97E52" w:rsidRPr="002E005A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D97E52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Спиридоновна</w:t>
            </w:r>
          </w:p>
        </w:tc>
        <w:tc>
          <w:tcPr>
            <w:tcW w:w="2835" w:type="dxa"/>
            <w:vMerge/>
          </w:tcPr>
          <w:p w:rsidR="00D97E52" w:rsidRPr="002E005A" w:rsidRDefault="00D97E52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E52" w:rsidRDefault="00D97E52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130036" w:rsidTr="009155AB">
        <w:tc>
          <w:tcPr>
            <w:tcW w:w="553" w:type="dxa"/>
          </w:tcPr>
          <w:p w:rsidR="00130036" w:rsidRPr="002E005A" w:rsidRDefault="001E6E6E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130036" w:rsidRDefault="00130036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Надежда Витальевна</w:t>
            </w:r>
          </w:p>
        </w:tc>
        <w:tc>
          <w:tcPr>
            <w:tcW w:w="2835" w:type="dxa"/>
          </w:tcPr>
          <w:p w:rsidR="00130036" w:rsidRPr="002E005A" w:rsidRDefault="00D97E52" w:rsidP="00D97E5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0036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части затрат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маточного поголовья крупного рогатого скота</w:t>
            </w:r>
          </w:p>
        </w:tc>
        <w:tc>
          <w:tcPr>
            <w:tcW w:w="2268" w:type="dxa"/>
          </w:tcPr>
          <w:p w:rsidR="00130036" w:rsidRDefault="00130036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Евдокия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Ильична</w:t>
            </w:r>
            <w:proofErr w:type="spellEnd"/>
          </w:p>
        </w:tc>
        <w:tc>
          <w:tcPr>
            <w:tcW w:w="2835" w:type="dxa"/>
            <w:vMerge w:val="restart"/>
          </w:tcPr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34" w:rsidRDefault="00246034" w:rsidP="00246034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по содержанию маточного поголовья крупного рогатого скота</w:t>
            </w: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Никитична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Александровна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Тамара Самойловна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Васильевна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Николай Васильевич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Валерий Иванович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Ольга Ивановна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Владимировна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 Прокопьевич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Виктор Андреевич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Мария Егоровна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46034" w:rsidTr="009155AB">
        <w:tc>
          <w:tcPr>
            <w:tcW w:w="553" w:type="dxa"/>
          </w:tcPr>
          <w:p w:rsidR="00246034" w:rsidRPr="002E005A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0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Афанасьевич</w:t>
            </w:r>
          </w:p>
        </w:tc>
        <w:tc>
          <w:tcPr>
            <w:tcW w:w="2835" w:type="dxa"/>
            <w:vMerge/>
          </w:tcPr>
          <w:p w:rsidR="00246034" w:rsidRDefault="00246034" w:rsidP="00BD5112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6034" w:rsidRDefault="00246034" w:rsidP="003C3890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3B7099" w:rsidRPr="005B6C31" w:rsidRDefault="003B7099" w:rsidP="003B70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75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B6C31">
        <w:rPr>
          <w:rFonts w:ascii="Times New Roman" w:hAnsi="Times New Roman" w:cs="Times New Roman"/>
          <w:sz w:val="28"/>
          <w:szCs w:val="28"/>
        </w:rPr>
        <w:t>поступивш</w:t>
      </w:r>
      <w:r w:rsidR="00AC7817">
        <w:rPr>
          <w:rFonts w:ascii="Times New Roman" w:hAnsi="Times New Roman" w:cs="Times New Roman"/>
          <w:sz w:val="28"/>
          <w:szCs w:val="28"/>
        </w:rPr>
        <w:t>ие</w:t>
      </w:r>
      <w:r w:rsidRPr="00BC4754">
        <w:rPr>
          <w:rFonts w:ascii="Times New Roman" w:hAnsi="Times New Roman" w:cs="Times New Roman"/>
          <w:sz w:val="28"/>
          <w:szCs w:val="28"/>
        </w:rPr>
        <w:t xml:space="preserve"> заяв</w:t>
      </w:r>
      <w:r w:rsidR="00AC7817">
        <w:rPr>
          <w:rFonts w:ascii="Times New Roman" w:hAnsi="Times New Roman" w:cs="Times New Roman"/>
          <w:sz w:val="28"/>
          <w:szCs w:val="28"/>
        </w:rPr>
        <w:t>ления</w:t>
      </w:r>
      <w:r w:rsidR="00FA3B37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BC4754">
        <w:rPr>
          <w:rFonts w:ascii="Times New Roman" w:hAnsi="Times New Roman" w:cs="Times New Roman"/>
          <w:sz w:val="28"/>
          <w:szCs w:val="28"/>
        </w:rPr>
        <w:t xml:space="preserve">, руководствуясь Порядком </w:t>
      </w:r>
      <w:r w:rsidR="0064444B" w:rsidRPr="005B6C31">
        <w:rPr>
          <w:rFonts w:ascii="Times New Roman" w:hAnsi="Times New Roman" w:cs="Times New Roman"/>
          <w:sz w:val="28"/>
          <w:szCs w:val="28"/>
        </w:rPr>
        <w:t>утвержденн</w:t>
      </w:r>
      <w:r w:rsidR="00BF165D" w:rsidRPr="005B6C31">
        <w:rPr>
          <w:rFonts w:ascii="Times New Roman" w:hAnsi="Times New Roman" w:cs="Times New Roman"/>
          <w:sz w:val="28"/>
          <w:szCs w:val="28"/>
        </w:rPr>
        <w:t>ы</w:t>
      </w:r>
      <w:r w:rsidR="005B6C31" w:rsidRPr="005B6C31">
        <w:rPr>
          <w:rFonts w:ascii="Times New Roman" w:hAnsi="Times New Roman" w:cs="Times New Roman"/>
          <w:sz w:val="28"/>
          <w:szCs w:val="28"/>
        </w:rPr>
        <w:t>м</w:t>
      </w:r>
      <w:r w:rsidR="00BF165D" w:rsidRPr="005B6C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</w:t>
      </w:r>
      <w:r w:rsidR="00565349">
        <w:rPr>
          <w:rFonts w:ascii="Times New Roman" w:hAnsi="Times New Roman" w:cs="Times New Roman"/>
          <w:sz w:val="28"/>
          <w:szCs w:val="28"/>
        </w:rPr>
        <w:t xml:space="preserve"> «Мирнинский район» РС (Я) от 29.05</w:t>
      </w:r>
      <w:r w:rsidR="00BF165D" w:rsidRPr="005B6C31">
        <w:rPr>
          <w:rFonts w:ascii="Times New Roman" w:hAnsi="Times New Roman" w:cs="Times New Roman"/>
          <w:sz w:val="28"/>
          <w:szCs w:val="28"/>
        </w:rPr>
        <w:t>.20</w:t>
      </w:r>
      <w:r w:rsidR="00565349">
        <w:rPr>
          <w:rFonts w:ascii="Times New Roman" w:hAnsi="Times New Roman" w:cs="Times New Roman"/>
          <w:sz w:val="28"/>
          <w:szCs w:val="28"/>
        </w:rPr>
        <w:t>20</w:t>
      </w:r>
      <w:r w:rsidR="00BF165D" w:rsidRPr="005B6C31">
        <w:rPr>
          <w:rFonts w:ascii="Times New Roman" w:hAnsi="Times New Roman" w:cs="Times New Roman"/>
          <w:sz w:val="28"/>
          <w:szCs w:val="28"/>
        </w:rPr>
        <w:t xml:space="preserve"> №</w:t>
      </w:r>
      <w:r w:rsidR="00565349">
        <w:rPr>
          <w:rFonts w:ascii="Times New Roman" w:hAnsi="Times New Roman" w:cs="Times New Roman"/>
          <w:sz w:val="28"/>
          <w:szCs w:val="28"/>
        </w:rPr>
        <w:t xml:space="preserve"> 0727</w:t>
      </w:r>
      <w:r w:rsidR="005B6C31" w:rsidRPr="005B6C31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местного бюджета сельскохозяйственным товаропроизводителям на поддержку сельскохозяйственного производства за </w:t>
      </w:r>
      <w:r w:rsidR="005B6C31" w:rsidRPr="005B6C31">
        <w:rPr>
          <w:rFonts w:ascii="Times New Roman" w:hAnsi="Times New Roman" w:cs="Times New Roman"/>
          <w:sz w:val="28"/>
          <w:szCs w:val="28"/>
        </w:rPr>
        <w:lastRenderedPageBreak/>
        <w:t>счет субвенций, предоставляемых из государственного бюджета Республики Саха (Якутия)»</w:t>
      </w:r>
      <w:r w:rsidR="008E4690">
        <w:rPr>
          <w:rFonts w:ascii="Times New Roman" w:hAnsi="Times New Roman" w:cs="Times New Roman"/>
          <w:sz w:val="28"/>
          <w:szCs w:val="28"/>
        </w:rPr>
        <w:t>,</w:t>
      </w:r>
    </w:p>
    <w:p w:rsidR="003B7099" w:rsidRPr="00296F1C" w:rsidRDefault="003B7099" w:rsidP="00296F1C">
      <w:pPr>
        <w:ind w:firstLine="708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C4754"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  <w:r w:rsidRPr="00DE0FC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BC4754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373AA1" w:rsidRPr="00B213DC" w:rsidRDefault="00373AA1" w:rsidP="00B213DC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213DC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3DC">
        <w:rPr>
          <w:rFonts w:ascii="Times New Roman" w:hAnsi="Times New Roman" w:cs="Times New Roman"/>
          <w:sz w:val="28"/>
          <w:szCs w:val="28"/>
        </w:rPr>
        <w:t>конкурсного отбора и п</w:t>
      </w:r>
      <w:r w:rsidR="00B213DC" w:rsidRPr="00BC4754">
        <w:rPr>
          <w:rFonts w:ascii="Times New Roman" w:hAnsi="Times New Roman" w:cs="Times New Roman"/>
          <w:sz w:val="28"/>
          <w:szCs w:val="28"/>
        </w:rPr>
        <w:t xml:space="preserve">редоставить субсидии на </w:t>
      </w:r>
      <w:r w:rsidR="00B213DC">
        <w:rPr>
          <w:rFonts w:ascii="Times New Roman" w:hAnsi="Times New Roman" w:cs="Times New Roman"/>
          <w:sz w:val="28"/>
          <w:szCs w:val="28"/>
        </w:rPr>
        <w:t>финансовое обеспечение по содержанию маточного поголовья крупного рогатого скота (коров)</w:t>
      </w:r>
      <w:r w:rsidR="00B213DC" w:rsidRPr="00BC475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213DC">
        <w:rPr>
          <w:rFonts w:ascii="Times New Roman" w:hAnsi="Times New Roman" w:cs="Times New Roman"/>
          <w:sz w:val="28"/>
          <w:szCs w:val="28"/>
        </w:rPr>
        <w:t xml:space="preserve">субвенций, предоставляемых </w:t>
      </w:r>
      <w:r w:rsidR="00B213DC" w:rsidRPr="00BC4754">
        <w:rPr>
          <w:rFonts w:ascii="Times New Roman" w:hAnsi="Times New Roman" w:cs="Times New Roman"/>
          <w:sz w:val="28"/>
          <w:szCs w:val="28"/>
        </w:rPr>
        <w:t>из государственного бюджета РС</w:t>
      </w:r>
      <w:r w:rsidR="00B213DC">
        <w:rPr>
          <w:rFonts w:ascii="Times New Roman" w:hAnsi="Times New Roman" w:cs="Times New Roman"/>
          <w:sz w:val="28"/>
          <w:szCs w:val="28"/>
        </w:rPr>
        <w:t xml:space="preserve"> </w:t>
      </w:r>
      <w:r w:rsidR="00B213DC" w:rsidRPr="00BC4754">
        <w:rPr>
          <w:rFonts w:ascii="Times New Roman" w:hAnsi="Times New Roman" w:cs="Times New Roman"/>
          <w:sz w:val="28"/>
          <w:szCs w:val="28"/>
        </w:rPr>
        <w:t>(Я)</w:t>
      </w:r>
      <w:r w:rsidR="00B213DC">
        <w:rPr>
          <w:rFonts w:ascii="Times New Roman" w:hAnsi="Times New Roman" w:cs="Times New Roman"/>
          <w:sz w:val="28"/>
          <w:szCs w:val="28"/>
        </w:rPr>
        <w:t xml:space="preserve"> следующим участникам в размере:</w:t>
      </w:r>
    </w:p>
    <w:tbl>
      <w:tblPr>
        <w:tblStyle w:val="a6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417"/>
        <w:gridCol w:w="1984"/>
      </w:tblGrid>
      <w:tr w:rsidR="004D6336" w:rsidRPr="002E005A" w:rsidTr="004D6336">
        <w:tc>
          <w:tcPr>
            <w:tcW w:w="709" w:type="dxa"/>
          </w:tcPr>
          <w:p w:rsidR="004D6336" w:rsidRPr="002E005A" w:rsidRDefault="004D6336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4D6336" w:rsidRPr="002E005A" w:rsidRDefault="004D6336" w:rsidP="00B213DC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1418" w:type="dxa"/>
          </w:tcPr>
          <w:p w:rsidR="004D6336" w:rsidRDefault="004D6336" w:rsidP="00B213DC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417" w:type="dxa"/>
          </w:tcPr>
          <w:p w:rsidR="004D6336" w:rsidRDefault="004D6336" w:rsidP="00B213DC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ставки, руб.</w:t>
            </w:r>
          </w:p>
        </w:tc>
        <w:tc>
          <w:tcPr>
            <w:tcW w:w="1984" w:type="dxa"/>
          </w:tcPr>
          <w:p w:rsidR="004D6336" w:rsidRPr="002E005A" w:rsidRDefault="004D6336" w:rsidP="00B213DC">
            <w:pPr>
              <w:pStyle w:val="a7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предоставляемой</w:t>
            </w: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руб.</w:t>
            </w:r>
          </w:p>
        </w:tc>
      </w:tr>
      <w:tr w:rsidR="004D6336" w:rsidRPr="002E005A" w:rsidTr="004D6336">
        <w:tc>
          <w:tcPr>
            <w:tcW w:w="709" w:type="dxa"/>
          </w:tcPr>
          <w:p w:rsidR="004D6336" w:rsidRPr="002E005A" w:rsidRDefault="004D6336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D6336" w:rsidRPr="002E005A" w:rsidRDefault="004D6336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Парасковья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Pr="002E005A" w:rsidRDefault="004D6336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Прокопьевич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Спиридоновна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Евдокия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Ильична</w:t>
            </w:r>
            <w:proofErr w:type="spellEnd"/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Степанович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Никитична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Татьяна Александровна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Тамара Самойловна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Васильевна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Валерий Иванович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Ольга Ивановна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Владимировна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 Прокопьевич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Виктор Андреевич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4D6336" w:rsidTr="004D6336">
        <w:tc>
          <w:tcPr>
            <w:tcW w:w="709" w:type="dxa"/>
          </w:tcPr>
          <w:p w:rsidR="004D6336" w:rsidRPr="002E005A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Афанасьевич</w:t>
            </w:r>
          </w:p>
        </w:tc>
        <w:tc>
          <w:tcPr>
            <w:tcW w:w="1418" w:type="dxa"/>
          </w:tcPr>
          <w:p w:rsidR="004D6336" w:rsidRDefault="004D6336" w:rsidP="004D6336">
            <w:pPr>
              <w:pStyle w:val="a7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6336" w:rsidRDefault="004D6336" w:rsidP="004D6336">
            <w:r w:rsidRPr="009717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4D6336" w:rsidRDefault="004D6336" w:rsidP="00713177">
            <w:pPr>
              <w:pStyle w:val="a7"/>
              <w:numPr>
                <w:ilvl w:val="0"/>
                <w:numId w:val="28"/>
              </w:numPr>
              <w:tabs>
                <w:tab w:val="left" w:pos="318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B213DC" w:rsidRPr="00BF10B7" w:rsidRDefault="00B213DC" w:rsidP="00BF10B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2A6F" w:rsidRDefault="00772A6F" w:rsidP="00BF10B7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D2DF7">
        <w:rPr>
          <w:rFonts w:ascii="Times New Roman" w:hAnsi="Times New Roman" w:cs="Times New Roman"/>
          <w:sz w:val="28"/>
          <w:szCs w:val="28"/>
        </w:rPr>
        <w:t>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и п</w:t>
      </w:r>
      <w:r w:rsidR="002D2DF7">
        <w:rPr>
          <w:rFonts w:ascii="Times New Roman" w:hAnsi="Times New Roman" w:cs="Times New Roman"/>
          <w:sz w:val="28"/>
          <w:szCs w:val="28"/>
        </w:rPr>
        <w:t>редоставить субсидию</w:t>
      </w:r>
      <w:r w:rsidRPr="00BC4754">
        <w:rPr>
          <w:rFonts w:ascii="Times New Roman" w:hAnsi="Times New Roman" w:cs="Times New Roman"/>
          <w:sz w:val="28"/>
          <w:szCs w:val="28"/>
        </w:rPr>
        <w:t xml:space="preserve"> на </w:t>
      </w:r>
      <w:r w:rsidR="002D2DF7">
        <w:rPr>
          <w:rFonts w:ascii="Times New Roman" w:hAnsi="Times New Roman" w:cs="Times New Roman"/>
          <w:sz w:val="28"/>
          <w:szCs w:val="28"/>
        </w:rPr>
        <w:t>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маточного поголовья крупного рогатого скота (коров)</w:t>
      </w:r>
      <w:r w:rsidRPr="00BC475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субвенций, предоставляемых </w:t>
      </w:r>
      <w:r w:rsidRPr="00BC4754">
        <w:rPr>
          <w:rFonts w:ascii="Times New Roman" w:hAnsi="Times New Roman" w:cs="Times New Roman"/>
          <w:sz w:val="28"/>
          <w:szCs w:val="28"/>
        </w:rPr>
        <w:t>из государственного бюджета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54">
        <w:rPr>
          <w:rFonts w:ascii="Times New Roman" w:hAnsi="Times New Roman" w:cs="Times New Roman"/>
          <w:sz w:val="28"/>
          <w:szCs w:val="28"/>
        </w:rPr>
        <w:t>(Я)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D2DF7">
        <w:rPr>
          <w:rFonts w:ascii="Times New Roman" w:hAnsi="Times New Roman" w:cs="Times New Roman"/>
          <w:sz w:val="28"/>
          <w:szCs w:val="28"/>
        </w:rPr>
        <w:t>е</w:t>
      </w:r>
      <w:r w:rsidR="002E031A">
        <w:rPr>
          <w:rFonts w:ascii="Times New Roman" w:hAnsi="Times New Roman" w:cs="Times New Roman"/>
          <w:sz w:val="28"/>
          <w:szCs w:val="28"/>
        </w:rPr>
        <w:t>му участнику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tbl>
      <w:tblPr>
        <w:tblStyle w:val="a6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417"/>
        <w:gridCol w:w="1984"/>
      </w:tblGrid>
      <w:tr w:rsidR="002D2DF7" w:rsidRPr="002E005A" w:rsidTr="00EF3483">
        <w:tc>
          <w:tcPr>
            <w:tcW w:w="709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1418" w:type="dxa"/>
          </w:tcPr>
          <w:p w:rsidR="002D2DF7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голов</w:t>
            </w:r>
          </w:p>
        </w:tc>
        <w:tc>
          <w:tcPr>
            <w:tcW w:w="1417" w:type="dxa"/>
          </w:tcPr>
          <w:p w:rsidR="002D2DF7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ставки, руб.</w:t>
            </w:r>
          </w:p>
        </w:tc>
        <w:tc>
          <w:tcPr>
            <w:tcW w:w="1984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предоставляемой</w:t>
            </w: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 руб.</w:t>
            </w:r>
          </w:p>
        </w:tc>
      </w:tr>
      <w:tr w:rsidR="002D2DF7" w:rsidRPr="002E005A" w:rsidTr="00EF3483">
        <w:tc>
          <w:tcPr>
            <w:tcW w:w="709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Иванишина Надежда Витальевна</w:t>
            </w:r>
          </w:p>
        </w:tc>
        <w:tc>
          <w:tcPr>
            <w:tcW w:w="1418" w:type="dxa"/>
          </w:tcPr>
          <w:p w:rsidR="002D2DF7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2DF7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984" w:type="dxa"/>
          </w:tcPr>
          <w:p w:rsidR="002D2DF7" w:rsidRPr="002E005A" w:rsidRDefault="002D2DF7" w:rsidP="00BF10B7">
            <w:pPr>
              <w:pStyle w:val="a7"/>
              <w:tabs>
                <w:tab w:val="left" w:pos="1134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2D2DF7" w:rsidRPr="00B213DC" w:rsidRDefault="00111102" w:rsidP="00BF10B7">
      <w:pPr>
        <w:pStyle w:val="a7"/>
        <w:numPr>
          <w:ilvl w:val="0"/>
          <w:numId w:val="26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не прошедшими конкурсный отбор получателей субсидий </w:t>
      </w:r>
      <w:r w:rsidRPr="00BC47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по содержанию маточного поголовья крупного рогатого скота (коров) следующих участников</w:t>
      </w:r>
      <w:r w:rsidR="00453B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4253"/>
      </w:tblGrid>
      <w:tr w:rsidR="00453BC5" w:rsidRPr="00D06448" w:rsidTr="00453BC5">
        <w:tc>
          <w:tcPr>
            <w:tcW w:w="1134" w:type="dxa"/>
          </w:tcPr>
          <w:p w:rsidR="00453BC5" w:rsidRPr="002E005A" w:rsidRDefault="00453BC5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53BC5" w:rsidRPr="002E005A" w:rsidRDefault="00453BC5" w:rsidP="00453BC5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253" w:type="dxa"/>
          </w:tcPr>
          <w:p w:rsidR="00453BC5" w:rsidRPr="00D06448" w:rsidRDefault="00D06448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решения комиссии об отказе в предоставлении субсидии</w:t>
            </w:r>
          </w:p>
        </w:tc>
      </w:tr>
      <w:tr w:rsidR="00453BC5" w:rsidRPr="002E005A" w:rsidTr="00453BC5">
        <w:tc>
          <w:tcPr>
            <w:tcW w:w="1134" w:type="dxa"/>
          </w:tcPr>
          <w:p w:rsidR="00453BC5" w:rsidRPr="002E005A" w:rsidRDefault="00453BC5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3BC5" w:rsidRPr="002E005A" w:rsidRDefault="00453BC5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 Николай Васильевич</w:t>
            </w:r>
          </w:p>
        </w:tc>
        <w:tc>
          <w:tcPr>
            <w:tcW w:w="4253" w:type="dxa"/>
          </w:tcPr>
          <w:p w:rsidR="00D06448" w:rsidRDefault="008C63E3" w:rsidP="00D06448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>есоответствие лица, претендующего на получение субсидии пункту 6.5</w:t>
            </w:r>
            <w:r w:rsidR="00D06448" w:rsidRPr="00D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подраздела 3.1 раздела </w:t>
            </w:r>
            <w:r w:rsidR="00D0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из местного бюджета 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РС (Я) </w:t>
            </w:r>
            <w:r w:rsidR="00413028">
              <w:rPr>
                <w:rFonts w:ascii="Times New Roman" w:hAnsi="Times New Roman" w:cs="Times New Roman"/>
                <w:sz w:val="24"/>
                <w:szCs w:val="24"/>
              </w:rPr>
              <w:t>(наличие задолженности по налогам)</w:t>
            </w:r>
          </w:p>
        </w:tc>
      </w:tr>
      <w:tr w:rsidR="00453BC5" w:rsidRPr="002E005A" w:rsidTr="00453BC5">
        <w:tc>
          <w:tcPr>
            <w:tcW w:w="1134" w:type="dxa"/>
          </w:tcPr>
          <w:p w:rsidR="00453BC5" w:rsidRPr="002E005A" w:rsidRDefault="00453BC5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453BC5" w:rsidRDefault="00453BC5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Мария Егоровна</w:t>
            </w:r>
          </w:p>
        </w:tc>
        <w:tc>
          <w:tcPr>
            <w:tcW w:w="4253" w:type="dxa"/>
          </w:tcPr>
          <w:p w:rsidR="00453BC5" w:rsidRDefault="008C63E3" w:rsidP="00EF348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>есоответствие лица, претендующего на получение субсидии пункту 5.3</w:t>
            </w:r>
            <w:r w:rsidR="00D06448" w:rsidRPr="00D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подраздела 3.1 раздела </w:t>
            </w:r>
            <w:r w:rsidR="00D06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06448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из местного бюджета сельскохозяйственным товаропроизводителям на поддержку сельскохозяйственного производства за счет субвенций, предоставляемых из государственного бюджета РС (Я)</w:t>
            </w:r>
            <w:r w:rsidR="00413028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заявителя в Едином реестре субъектов деятельности в сельском хозяйстве</w:t>
            </w:r>
            <w:bookmarkStart w:id="0" w:name="_GoBack"/>
            <w:bookmarkEnd w:id="0"/>
            <w:r w:rsidR="004130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723B" w:rsidRPr="00F70627" w:rsidRDefault="000D723B" w:rsidP="00F7062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7099" w:rsidRDefault="003B7099" w:rsidP="008345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45D3">
        <w:rPr>
          <w:rFonts w:ascii="Times New Roman" w:hAnsi="Times New Roman" w:cs="Times New Roman"/>
          <w:sz w:val="28"/>
          <w:szCs w:val="28"/>
        </w:rPr>
        <w:t xml:space="preserve">Голосование: </w:t>
      </w:r>
      <w:r w:rsidRPr="008345D3">
        <w:rPr>
          <w:rFonts w:ascii="Times New Roman" w:hAnsi="Times New Roman" w:cs="Times New Roman"/>
          <w:i/>
          <w:sz w:val="28"/>
          <w:szCs w:val="28"/>
        </w:rPr>
        <w:t>единогласно</w:t>
      </w:r>
    </w:p>
    <w:p w:rsidR="00482F84" w:rsidRDefault="00482F84" w:rsidP="008345D3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0C81" w:rsidRPr="00072008" w:rsidRDefault="00E0575E" w:rsidP="00BC4754">
      <w:pPr>
        <w:pStyle w:val="a7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870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0C81" w:rsidRPr="00072008">
        <w:rPr>
          <w:rFonts w:ascii="Times New Roman" w:hAnsi="Times New Roman" w:cs="Times New Roman"/>
          <w:b/>
          <w:sz w:val="28"/>
          <w:szCs w:val="28"/>
        </w:rPr>
        <w:t>МКУ «Управление сельского хозяйства» МО «Ми</w:t>
      </w:r>
      <w:r w:rsidR="009F18EA" w:rsidRPr="00072008">
        <w:rPr>
          <w:rFonts w:ascii="Times New Roman" w:hAnsi="Times New Roman" w:cs="Times New Roman"/>
          <w:b/>
          <w:sz w:val="28"/>
          <w:szCs w:val="28"/>
        </w:rPr>
        <w:t>рнинский район»</w:t>
      </w:r>
      <w:r w:rsidR="00DB7843" w:rsidRPr="00072008">
        <w:rPr>
          <w:rFonts w:ascii="Times New Roman" w:hAnsi="Times New Roman" w:cs="Times New Roman"/>
          <w:b/>
          <w:sz w:val="28"/>
          <w:szCs w:val="28"/>
        </w:rPr>
        <w:t xml:space="preserve"> Республики</w:t>
      </w:r>
      <w:r w:rsidR="00666E7B" w:rsidRPr="00072008">
        <w:rPr>
          <w:rFonts w:ascii="Times New Roman" w:hAnsi="Times New Roman" w:cs="Times New Roman"/>
          <w:b/>
          <w:sz w:val="28"/>
          <w:szCs w:val="28"/>
        </w:rPr>
        <w:t xml:space="preserve"> Саха (Якутия)</w:t>
      </w:r>
      <w:r w:rsidR="009F18EA" w:rsidRPr="000720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0CCF" w:rsidRPr="00072008">
        <w:rPr>
          <w:rFonts w:ascii="Times New Roman" w:hAnsi="Times New Roman" w:cs="Times New Roman"/>
          <w:b/>
          <w:sz w:val="28"/>
          <w:szCs w:val="28"/>
        </w:rPr>
        <w:t>Пустоляков Н.Т.</w:t>
      </w:r>
      <w:r w:rsidR="00DF33EB" w:rsidRPr="00072008">
        <w:rPr>
          <w:rFonts w:ascii="Times New Roman" w:hAnsi="Times New Roman" w:cs="Times New Roman"/>
          <w:b/>
          <w:sz w:val="28"/>
          <w:szCs w:val="28"/>
        </w:rPr>
        <w:t>)</w:t>
      </w:r>
      <w:r w:rsidR="00A00C81" w:rsidRPr="00072008">
        <w:rPr>
          <w:rFonts w:ascii="Times New Roman" w:hAnsi="Times New Roman" w:cs="Times New Roman"/>
          <w:b/>
          <w:sz w:val="28"/>
          <w:szCs w:val="28"/>
        </w:rPr>
        <w:t>:</w:t>
      </w:r>
    </w:p>
    <w:p w:rsidR="00A00C81" w:rsidRPr="00BC4754" w:rsidRDefault="00E0575E" w:rsidP="00BC475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F08">
        <w:rPr>
          <w:rFonts w:ascii="Times New Roman" w:hAnsi="Times New Roman" w:cs="Times New Roman"/>
          <w:sz w:val="28"/>
          <w:szCs w:val="28"/>
        </w:rPr>
        <w:t xml:space="preserve">.1. </w:t>
      </w:r>
      <w:r w:rsidR="001E4ECA">
        <w:rPr>
          <w:rFonts w:ascii="Times New Roman" w:hAnsi="Times New Roman" w:cs="Times New Roman"/>
          <w:sz w:val="28"/>
          <w:szCs w:val="28"/>
        </w:rPr>
        <w:t xml:space="preserve"> подготовить проект </w:t>
      </w:r>
      <w:r w:rsidR="008B3BCD">
        <w:rPr>
          <w:rFonts w:ascii="Times New Roman" w:hAnsi="Times New Roman" w:cs="Times New Roman"/>
          <w:sz w:val="28"/>
          <w:szCs w:val="28"/>
        </w:rPr>
        <w:t>распоряжения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B7A66">
        <w:rPr>
          <w:rFonts w:ascii="Times New Roman" w:hAnsi="Times New Roman" w:cs="Times New Roman"/>
          <w:sz w:val="28"/>
          <w:szCs w:val="28"/>
        </w:rPr>
        <w:t xml:space="preserve">МО «Мирнинский район» РС (Я) </w:t>
      </w:r>
      <w:r w:rsidR="00A00C81" w:rsidRPr="00BC4754">
        <w:rPr>
          <w:rFonts w:ascii="Times New Roman" w:hAnsi="Times New Roman" w:cs="Times New Roman"/>
          <w:sz w:val="28"/>
          <w:szCs w:val="28"/>
        </w:rPr>
        <w:t xml:space="preserve">о </w:t>
      </w:r>
      <w:r w:rsidR="000B7A66">
        <w:rPr>
          <w:rFonts w:ascii="Times New Roman" w:hAnsi="Times New Roman" w:cs="Times New Roman"/>
          <w:sz w:val="28"/>
          <w:szCs w:val="28"/>
        </w:rPr>
        <w:t>распределении субсидии из бюджета МО «Мирнинский район»</w:t>
      </w:r>
      <w:r w:rsidR="007665DF">
        <w:rPr>
          <w:rFonts w:ascii="Times New Roman" w:hAnsi="Times New Roman" w:cs="Times New Roman"/>
          <w:sz w:val="28"/>
          <w:szCs w:val="28"/>
        </w:rPr>
        <w:t xml:space="preserve"> </w:t>
      </w:r>
      <w:r w:rsidR="000B7A66">
        <w:rPr>
          <w:rFonts w:ascii="Times New Roman" w:hAnsi="Times New Roman" w:cs="Times New Roman"/>
          <w:sz w:val="28"/>
          <w:szCs w:val="28"/>
        </w:rPr>
        <w:t xml:space="preserve">РС (Я) </w:t>
      </w:r>
      <w:r w:rsidR="000B7A66" w:rsidRPr="005B6C31">
        <w:rPr>
          <w:rFonts w:ascii="Times New Roman" w:hAnsi="Times New Roman" w:cs="Times New Roman"/>
          <w:sz w:val="28"/>
          <w:szCs w:val="28"/>
        </w:rPr>
        <w:t>за счет субвенций, предоставляемых из государственного бюджета Республики Саха (Якутия)»</w:t>
      </w:r>
      <w:r w:rsidR="00A00C81" w:rsidRPr="00BC4754">
        <w:rPr>
          <w:rFonts w:ascii="Times New Roman" w:hAnsi="Times New Roman" w:cs="Times New Roman"/>
          <w:sz w:val="28"/>
          <w:szCs w:val="28"/>
        </w:rPr>
        <w:t>;</w:t>
      </w:r>
    </w:p>
    <w:p w:rsidR="00A00C81" w:rsidRDefault="00E0575E" w:rsidP="00584F08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F08">
        <w:rPr>
          <w:rFonts w:ascii="Times New Roman" w:hAnsi="Times New Roman" w:cs="Times New Roman"/>
          <w:sz w:val="28"/>
          <w:szCs w:val="28"/>
        </w:rPr>
        <w:t xml:space="preserve">.2. 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0B7A66" w:rsidRPr="000B7A66">
        <w:rPr>
          <w:rFonts w:ascii="Times New Roman" w:hAnsi="Times New Roman" w:cs="Times New Roman"/>
          <w:sz w:val="28"/>
          <w:szCs w:val="28"/>
        </w:rPr>
        <w:t>УСОиВСМИ</w:t>
      </w:r>
      <w:proofErr w:type="spellEnd"/>
      <w:r w:rsidR="000B7A66" w:rsidRPr="000B7A66">
        <w:rPr>
          <w:rFonts w:ascii="Times New Roman" w:hAnsi="Times New Roman" w:cs="Times New Roman"/>
          <w:sz w:val="28"/>
          <w:szCs w:val="28"/>
        </w:rPr>
        <w:t xml:space="preserve"> </w:t>
      </w:r>
      <w:r w:rsidR="00A51F83" w:rsidRPr="00A51F83">
        <w:rPr>
          <w:rFonts w:ascii="Times New Roman" w:hAnsi="Times New Roman" w:cs="Times New Roman"/>
          <w:sz w:val="28"/>
          <w:szCs w:val="28"/>
        </w:rPr>
        <w:t xml:space="preserve">Администрации МО «Мирнинский район» РС (Я) </w:t>
      </w:r>
      <w:r w:rsidR="00A00C81" w:rsidRPr="000B7A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461D" w:rsidRPr="000B7A66">
        <w:rPr>
          <w:rFonts w:ascii="Times New Roman" w:hAnsi="Times New Roman" w:cs="Times New Roman"/>
          <w:sz w:val="28"/>
          <w:szCs w:val="28"/>
        </w:rPr>
        <w:t>Гибало</w:t>
      </w:r>
      <w:proofErr w:type="spellEnd"/>
      <w:r w:rsidR="00C76E01" w:rsidRPr="000B7A66">
        <w:rPr>
          <w:rFonts w:ascii="Times New Roman" w:hAnsi="Times New Roman" w:cs="Times New Roman"/>
          <w:sz w:val="28"/>
          <w:szCs w:val="28"/>
        </w:rPr>
        <w:t xml:space="preserve"> А.О</w:t>
      </w:r>
      <w:r w:rsidR="009B461D" w:rsidRPr="000B7A66">
        <w:rPr>
          <w:rFonts w:ascii="Times New Roman" w:hAnsi="Times New Roman" w:cs="Times New Roman"/>
          <w:sz w:val="28"/>
          <w:szCs w:val="28"/>
        </w:rPr>
        <w:t>.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) </w:t>
      </w:r>
      <w:r w:rsidR="00C15BC8" w:rsidRPr="000B7A6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0C81" w:rsidRPr="000B7A66">
        <w:rPr>
          <w:rFonts w:ascii="Times New Roman" w:hAnsi="Times New Roman" w:cs="Times New Roman"/>
          <w:sz w:val="28"/>
          <w:szCs w:val="28"/>
        </w:rPr>
        <w:t xml:space="preserve">настоящий протокол на официальном сайте МО «Мирнинский район» </w:t>
      </w:r>
      <w:r w:rsidR="000B7A66" w:rsidRPr="000B7A66">
        <w:rPr>
          <w:rFonts w:ascii="Times New Roman" w:hAnsi="Times New Roman" w:cs="Times New Roman"/>
          <w:sz w:val="28"/>
          <w:szCs w:val="28"/>
        </w:rPr>
        <w:t xml:space="preserve">РС (Я) </w:t>
      </w:r>
      <w:r w:rsidR="00A00C81" w:rsidRPr="000B7A6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1028F0" w:rsidRPr="00937061">
          <w:rPr>
            <w:rStyle w:val="a3"/>
            <w:rFonts w:ascii="Times New Roman" w:hAnsi="Times New Roman" w:cs="Times New Roman"/>
            <w:sz w:val="28"/>
            <w:szCs w:val="28"/>
          </w:rPr>
          <w:t>http://www.алмазный-край.рф</w:t>
        </w:r>
      </w:hyperlink>
      <w:r w:rsidR="00F55C32">
        <w:rPr>
          <w:rFonts w:ascii="Times New Roman" w:hAnsi="Times New Roman" w:cs="Times New Roman"/>
          <w:sz w:val="28"/>
          <w:szCs w:val="28"/>
        </w:rPr>
        <w:t>).</w:t>
      </w:r>
    </w:p>
    <w:p w:rsidR="00F55C32" w:rsidRPr="000B7A66" w:rsidRDefault="00F55C32" w:rsidP="00BC47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040" w:rsidRDefault="00325E38" w:rsidP="00575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</w:t>
      </w:r>
      <w:r w:rsidR="00E621A1" w:rsidRPr="00BC4754">
        <w:rPr>
          <w:rFonts w:ascii="Times New Roman" w:hAnsi="Times New Roman" w:cs="Times New Roman"/>
          <w:b/>
          <w:sz w:val="28"/>
          <w:szCs w:val="28"/>
        </w:rPr>
        <w:t xml:space="preserve">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2622"/>
      </w:tblGrid>
      <w:tr w:rsidR="0029574B" w:rsidTr="001028F0">
        <w:tc>
          <w:tcPr>
            <w:tcW w:w="6722" w:type="dxa"/>
          </w:tcPr>
          <w:p w:rsidR="0029574B" w:rsidRDefault="0029574B" w:rsidP="00E6764C">
            <w:pPr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29574B" w:rsidRDefault="00C870BB" w:rsidP="00E67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Гусарова</w:t>
            </w:r>
            <w:r w:rsidR="00295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574B" w:rsidTr="004B5D51">
        <w:trPr>
          <w:trHeight w:val="395"/>
        </w:trPr>
        <w:tc>
          <w:tcPr>
            <w:tcW w:w="6722" w:type="dxa"/>
          </w:tcPr>
          <w:p w:rsidR="0029574B" w:rsidRDefault="0029574B" w:rsidP="0029574B">
            <w:pPr>
              <w:spacing w:before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29574B" w:rsidRDefault="00603F81" w:rsidP="00603F8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Л.Ю. Маркова </w:t>
            </w:r>
          </w:p>
        </w:tc>
      </w:tr>
      <w:tr w:rsidR="0029574B" w:rsidTr="001028F0">
        <w:tc>
          <w:tcPr>
            <w:tcW w:w="6722" w:type="dxa"/>
          </w:tcPr>
          <w:p w:rsidR="0029574B" w:rsidRDefault="0029574B" w:rsidP="0029574B">
            <w:pPr>
              <w:spacing w:before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29574B" w:rsidRPr="00C870BB" w:rsidRDefault="00C870BB" w:rsidP="0029574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870BB">
              <w:rPr>
                <w:rFonts w:ascii="Times New Roman" w:hAnsi="Times New Roman" w:cs="Times New Roman"/>
                <w:sz w:val="28"/>
                <w:szCs w:val="28"/>
              </w:rPr>
              <w:t>Ю.В. Морозова</w:t>
            </w:r>
          </w:p>
        </w:tc>
      </w:tr>
      <w:tr w:rsidR="001028F0" w:rsidTr="001028F0">
        <w:tc>
          <w:tcPr>
            <w:tcW w:w="6722" w:type="dxa"/>
          </w:tcPr>
          <w:p w:rsidR="001028F0" w:rsidRDefault="001028F0" w:rsidP="001028F0">
            <w:pPr>
              <w:spacing w:before="240"/>
              <w:jc w:val="right"/>
            </w:pPr>
            <w:r w:rsidRPr="0057103A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22" w:type="dxa"/>
          </w:tcPr>
          <w:p w:rsidR="001028F0" w:rsidRDefault="00C870BB" w:rsidP="001028F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Муртазин</w:t>
            </w:r>
          </w:p>
        </w:tc>
      </w:tr>
      <w:tr w:rsidR="001028F0" w:rsidTr="001028F0">
        <w:tc>
          <w:tcPr>
            <w:tcW w:w="6722" w:type="dxa"/>
          </w:tcPr>
          <w:p w:rsidR="001028F0" w:rsidRDefault="00603F81" w:rsidP="001028F0">
            <w:pPr>
              <w:spacing w:before="240"/>
              <w:jc w:val="right"/>
            </w:pPr>
            <w:r>
              <w:t>________________________</w:t>
            </w:r>
          </w:p>
          <w:p w:rsidR="000F03B3" w:rsidRDefault="000F03B3" w:rsidP="001028F0">
            <w:pPr>
              <w:spacing w:before="240"/>
              <w:jc w:val="right"/>
            </w:pPr>
            <w:r>
              <w:t xml:space="preserve">________________________ </w:t>
            </w:r>
          </w:p>
        </w:tc>
        <w:tc>
          <w:tcPr>
            <w:tcW w:w="2622" w:type="dxa"/>
          </w:tcPr>
          <w:p w:rsidR="000F03B3" w:rsidRDefault="00603F81" w:rsidP="001028F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03F81">
              <w:rPr>
                <w:rFonts w:ascii="Times New Roman" w:hAnsi="Times New Roman" w:cs="Times New Roman"/>
                <w:sz w:val="28"/>
                <w:szCs w:val="28"/>
              </w:rPr>
              <w:t>Н.Т. Пустоляков</w:t>
            </w:r>
          </w:p>
          <w:p w:rsidR="000F03B3" w:rsidRPr="00603F81" w:rsidRDefault="000F03B3" w:rsidP="001028F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Кычкина</w:t>
            </w:r>
          </w:p>
        </w:tc>
      </w:tr>
    </w:tbl>
    <w:p w:rsidR="000439D5" w:rsidRDefault="000439D5" w:rsidP="0029574B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39D5" w:rsidSect="00EA042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08F"/>
    <w:multiLevelType w:val="hybridMultilevel"/>
    <w:tmpl w:val="D8B8A7BA"/>
    <w:lvl w:ilvl="0" w:tplc="033EB7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970A5"/>
    <w:multiLevelType w:val="hybridMultilevel"/>
    <w:tmpl w:val="838AA2F6"/>
    <w:lvl w:ilvl="0" w:tplc="85D4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414B1"/>
    <w:multiLevelType w:val="hybridMultilevel"/>
    <w:tmpl w:val="B484CC2C"/>
    <w:lvl w:ilvl="0" w:tplc="41E8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369B8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F4792A"/>
    <w:multiLevelType w:val="hybridMultilevel"/>
    <w:tmpl w:val="FFA4F9A2"/>
    <w:lvl w:ilvl="0" w:tplc="8342D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E2496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17763801"/>
    <w:multiLevelType w:val="hybridMultilevel"/>
    <w:tmpl w:val="888E3D2C"/>
    <w:lvl w:ilvl="0" w:tplc="31B8A71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94815"/>
    <w:multiLevelType w:val="hybridMultilevel"/>
    <w:tmpl w:val="10E805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3F41CC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23CD1B83"/>
    <w:multiLevelType w:val="hybridMultilevel"/>
    <w:tmpl w:val="3D94A4AA"/>
    <w:lvl w:ilvl="0" w:tplc="A3C4151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E44F4B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260708B6"/>
    <w:multiLevelType w:val="hybridMultilevel"/>
    <w:tmpl w:val="B484CC2C"/>
    <w:lvl w:ilvl="0" w:tplc="41E8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87E6E"/>
    <w:multiLevelType w:val="hybridMultilevel"/>
    <w:tmpl w:val="33DE5688"/>
    <w:lvl w:ilvl="0" w:tplc="E03E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EF39E3"/>
    <w:multiLevelType w:val="multilevel"/>
    <w:tmpl w:val="6AAA94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33E92426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9E1B19"/>
    <w:multiLevelType w:val="hybridMultilevel"/>
    <w:tmpl w:val="82C440CE"/>
    <w:lvl w:ilvl="0" w:tplc="F15E2F2E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464BC"/>
    <w:multiLevelType w:val="hybridMultilevel"/>
    <w:tmpl w:val="1B8C24D6"/>
    <w:lvl w:ilvl="0" w:tplc="84B69FD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2243261"/>
    <w:multiLevelType w:val="hybridMultilevel"/>
    <w:tmpl w:val="A74A5182"/>
    <w:lvl w:ilvl="0" w:tplc="2DA0DB5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B74C3A"/>
    <w:multiLevelType w:val="hybridMultilevel"/>
    <w:tmpl w:val="B57856AA"/>
    <w:lvl w:ilvl="0" w:tplc="3BDCF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E762A0"/>
    <w:multiLevelType w:val="hybridMultilevel"/>
    <w:tmpl w:val="35C2A69A"/>
    <w:lvl w:ilvl="0" w:tplc="56D22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302AF7"/>
    <w:multiLevelType w:val="hybridMultilevel"/>
    <w:tmpl w:val="DCB6B73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6C1157"/>
    <w:multiLevelType w:val="hybridMultilevel"/>
    <w:tmpl w:val="8D3A4CFA"/>
    <w:lvl w:ilvl="0" w:tplc="A3B6034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076DD2"/>
    <w:multiLevelType w:val="hybridMultilevel"/>
    <w:tmpl w:val="888E3D2C"/>
    <w:lvl w:ilvl="0" w:tplc="31B8A71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8446B6"/>
    <w:multiLevelType w:val="hybridMultilevel"/>
    <w:tmpl w:val="70503A38"/>
    <w:lvl w:ilvl="0" w:tplc="663A1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EA4DD8"/>
    <w:multiLevelType w:val="hybridMultilevel"/>
    <w:tmpl w:val="D9229AC4"/>
    <w:lvl w:ilvl="0" w:tplc="F5AC8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660B77"/>
    <w:multiLevelType w:val="hybridMultilevel"/>
    <w:tmpl w:val="050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B678A"/>
    <w:multiLevelType w:val="hybridMultilevel"/>
    <w:tmpl w:val="50760F46"/>
    <w:lvl w:ilvl="0" w:tplc="45A05A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B226E"/>
    <w:multiLevelType w:val="hybridMultilevel"/>
    <w:tmpl w:val="1E6444AC"/>
    <w:lvl w:ilvl="0" w:tplc="FF68E7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1"/>
  </w:num>
  <w:num w:numId="5">
    <w:abstractNumId w:val="14"/>
  </w:num>
  <w:num w:numId="6">
    <w:abstractNumId w:val="3"/>
  </w:num>
  <w:num w:numId="7">
    <w:abstractNumId w:val="4"/>
  </w:num>
  <w:num w:numId="8">
    <w:abstractNumId w:val="25"/>
  </w:num>
  <w:num w:numId="9">
    <w:abstractNumId w:val="24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22"/>
  </w:num>
  <w:num w:numId="18">
    <w:abstractNumId w:val="6"/>
  </w:num>
  <w:num w:numId="19">
    <w:abstractNumId w:val="18"/>
  </w:num>
  <w:num w:numId="20">
    <w:abstractNumId w:val="1"/>
  </w:num>
  <w:num w:numId="21">
    <w:abstractNumId w:val="19"/>
  </w:num>
  <w:num w:numId="22">
    <w:abstractNumId w:val="15"/>
  </w:num>
  <w:num w:numId="23">
    <w:abstractNumId w:val="23"/>
  </w:num>
  <w:num w:numId="24">
    <w:abstractNumId w:val="26"/>
  </w:num>
  <w:num w:numId="25">
    <w:abstractNumId w:val="17"/>
  </w:num>
  <w:num w:numId="26">
    <w:abstractNumId w:val="11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31"/>
    <w:rsid w:val="00003F52"/>
    <w:rsid w:val="0001104D"/>
    <w:rsid w:val="00011128"/>
    <w:rsid w:val="00015B29"/>
    <w:rsid w:val="0001662D"/>
    <w:rsid w:val="00021C9F"/>
    <w:rsid w:val="00034266"/>
    <w:rsid w:val="00042D69"/>
    <w:rsid w:val="000439D5"/>
    <w:rsid w:val="00050CFF"/>
    <w:rsid w:val="00063DCD"/>
    <w:rsid w:val="00064A06"/>
    <w:rsid w:val="00064E08"/>
    <w:rsid w:val="00072008"/>
    <w:rsid w:val="00082A60"/>
    <w:rsid w:val="000834CF"/>
    <w:rsid w:val="000917B7"/>
    <w:rsid w:val="00093331"/>
    <w:rsid w:val="0009384D"/>
    <w:rsid w:val="00093A17"/>
    <w:rsid w:val="0009408D"/>
    <w:rsid w:val="000A01A2"/>
    <w:rsid w:val="000A07D7"/>
    <w:rsid w:val="000A3BA6"/>
    <w:rsid w:val="000B0E24"/>
    <w:rsid w:val="000B284C"/>
    <w:rsid w:val="000B453C"/>
    <w:rsid w:val="000B7A66"/>
    <w:rsid w:val="000C0EE2"/>
    <w:rsid w:val="000C16FE"/>
    <w:rsid w:val="000C7ABC"/>
    <w:rsid w:val="000D11C8"/>
    <w:rsid w:val="000D192F"/>
    <w:rsid w:val="000D723B"/>
    <w:rsid w:val="000E7CD1"/>
    <w:rsid w:val="000F03B3"/>
    <w:rsid w:val="000F6A86"/>
    <w:rsid w:val="001028F0"/>
    <w:rsid w:val="00107C0F"/>
    <w:rsid w:val="00111102"/>
    <w:rsid w:val="00113D76"/>
    <w:rsid w:val="00116F78"/>
    <w:rsid w:val="00130036"/>
    <w:rsid w:val="00130E8A"/>
    <w:rsid w:val="00131C7A"/>
    <w:rsid w:val="00133916"/>
    <w:rsid w:val="00133AC5"/>
    <w:rsid w:val="00140418"/>
    <w:rsid w:val="0014327F"/>
    <w:rsid w:val="00145895"/>
    <w:rsid w:val="00147298"/>
    <w:rsid w:val="0015108D"/>
    <w:rsid w:val="00155F22"/>
    <w:rsid w:val="001668CE"/>
    <w:rsid w:val="001722A9"/>
    <w:rsid w:val="001B461C"/>
    <w:rsid w:val="001B5415"/>
    <w:rsid w:val="001C15B5"/>
    <w:rsid w:val="001C4F93"/>
    <w:rsid w:val="001C5BE4"/>
    <w:rsid w:val="001C6A28"/>
    <w:rsid w:val="001C7962"/>
    <w:rsid w:val="001D0CCF"/>
    <w:rsid w:val="001E1644"/>
    <w:rsid w:val="001E4ECA"/>
    <w:rsid w:val="001E6E6E"/>
    <w:rsid w:val="001F3DC0"/>
    <w:rsid w:val="001F783A"/>
    <w:rsid w:val="002011FA"/>
    <w:rsid w:val="002070D4"/>
    <w:rsid w:val="00210741"/>
    <w:rsid w:val="0022532D"/>
    <w:rsid w:val="00227CC1"/>
    <w:rsid w:val="00232917"/>
    <w:rsid w:val="00244268"/>
    <w:rsid w:val="00245B1D"/>
    <w:rsid w:val="00246034"/>
    <w:rsid w:val="0025380B"/>
    <w:rsid w:val="002652DB"/>
    <w:rsid w:val="00272E9F"/>
    <w:rsid w:val="00276FE5"/>
    <w:rsid w:val="00281B49"/>
    <w:rsid w:val="00281C38"/>
    <w:rsid w:val="00282C86"/>
    <w:rsid w:val="002835A7"/>
    <w:rsid w:val="00283708"/>
    <w:rsid w:val="002950D7"/>
    <w:rsid w:val="0029574B"/>
    <w:rsid w:val="00296F1C"/>
    <w:rsid w:val="00297277"/>
    <w:rsid w:val="002A1130"/>
    <w:rsid w:val="002A2707"/>
    <w:rsid w:val="002B1988"/>
    <w:rsid w:val="002C2427"/>
    <w:rsid w:val="002C46C8"/>
    <w:rsid w:val="002D0531"/>
    <w:rsid w:val="002D2DF7"/>
    <w:rsid w:val="002D5F85"/>
    <w:rsid w:val="002D6133"/>
    <w:rsid w:val="002E005A"/>
    <w:rsid w:val="002E031A"/>
    <w:rsid w:val="002E74C1"/>
    <w:rsid w:val="002F2DA5"/>
    <w:rsid w:val="0031044D"/>
    <w:rsid w:val="00321B44"/>
    <w:rsid w:val="003228C7"/>
    <w:rsid w:val="00322CE0"/>
    <w:rsid w:val="00325E38"/>
    <w:rsid w:val="003273A7"/>
    <w:rsid w:val="00341BDF"/>
    <w:rsid w:val="0034356E"/>
    <w:rsid w:val="00350624"/>
    <w:rsid w:val="00354998"/>
    <w:rsid w:val="003601B7"/>
    <w:rsid w:val="00361D22"/>
    <w:rsid w:val="00373AA1"/>
    <w:rsid w:val="0037406E"/>
    <w:rsid w:val="003819DE"/>
    <w:rsid w:val="00382A4E"/>
    <w:rsid w:val="0039529E"/>
    <w:rsid w:val="003964D6"/>
    <w:rsid w:val="003974A1"/>
    <w:rsid w:val="003A5852"/>
    <w:rsid w:val="003A5A23"/>
    <w:rsid w:val="003B25EE"/>
    <w:rsid w:val="003B2942"/>
    <w:rsid w:val="003B7099"/>
    <w:rsid w:val="003C0DBC"/>
    <w:rsid w:val="003C2E67"/>
    <w:rsid w:val="003C64CF"/>
    <w:rsid w:val="003D62D8"/>
    <w:rsid w:val="003E5D7C"/>
    <w:rsid w:val="003E6E36"/>
    <w:rsid w:val="003E71B8"/>
    <w:rsid w:val="003E750C"/>
    <w:rsid w:val="003F26FF"/>
    <w:rsid w:val="003F388B"/>
    <w:rsid w:val="00401271"/>
    <w:rsid w:val="00413028"/>
    <w:rsid w:val="004163E5"/>
    <w:rsid w:val="0043232B"/>
    <w:rsid w:val="0043395B"/>
    <w:rsid w:val="00440240"/>
    <w:rsid w:val="0044550B"/>
    <w:rsid w:val="0045102E"/>
    <w:rsid w:val="00453BC5"/>
    <w:rsid w:val="004636EB"/>
    <w:rsid w:val="0046435C"/>
    <w:rsid w:val="00482F84"/>
    <w:rsid w:val="00487808"/>
    <w:rsid w:val="00490A67"/>
    <w:rsid w:val="00491166"/>
    <w:rsid w:val="004A1F54"/>
    <w:rsid w:val="004B037F"/>
    <w:rsid w:val="004B10F3"/>
    <w:rsid w:val="004B27B0"/>
    <w:rsid w:val="004B5003"/>
    <w:rsid w:val="004B5D51"/>
    <w:rsid w:val="004B76BE"/>
    <w:rsid w:val="004D6336"/>
    <w:rsid w:val="005013B3"/>
    <w:rsid w:val="00514DE9"/>
    <w:rsid w:val="00516784"/>
    <w:rsid w:val="005207E4"/>
    <w:rsid w:val="00520E25"/>
    <w:rsid w:val="005238F6"/>
    <w:rsid w:val="00527B48"/>
    <w:rsid w:val="0053140B"/>
    <w:rsid w:val="00532270"/>
    <w:rsid w:val="005479C6"/>
    <w:rsid w:val="0056204E"/>
    <w:rsid w:val="00565349"/>
    <w:rsid w:val="00567791"/>
    <w:rsid w:val="0057335B"/>
    <w:rsid w:val="00575B4E"/>
    <w:rsid w:val="00577051"/>
    <w:rsid w:val="00584F08"/>
    <w:rsid w:val="005951CB"/>
    <w:rsid w:val="00595496"/>
    <w:rsid w:val="00595EFA"/>
    <w:rsid w:val="005A08C7"/>
    <w:rsid w:val="005B6C31"/>
    <w:rsid w:val="005C7734"/>
    <w:rsid w:val="005C7D9F"/>
    <w:rsid w:val="005D2BB4"/>
    <w:rsid w:val="005E22CB"/>
    <w:rsid w:val="005E2824"/>
    <w:rsid w:val="005F2475"/>
    <w:rsid w:val="005F43A0"/>
    <w:rsid w:val="005F6679"/>
    <w:rsid w:val="00603D0B"/>
    <w:rsid w:val="00603F81"/>
    <w:rsid w:val="00606B2B"/>
    <w:rsid w:val="00620087"/>
    <w:rsid w:val="00620253"/>
    <w:rsid w:val="00634E2C"/>
    <w:rsid w:val="00641E2B"/>
    <w:rsid w:val="006431CF"/>
    <w:rsid w:val="0064444B"/>
    <w:rsid w:val="00652BE6"/>
    <w:rsid w:val="00654347"/>
    <w:rsid w:val="006549B9"/>
    <w:rsid w:val="00661AC8"/>
    <w:rsid w:val="00666E7B"/>
    <w:rsid w:val="00667306"/>
    <w:rsid w:val="00670974"/>
    <w:rsid w:val="00673677"/>
    <w:rsid w:val="00673EEE"/>
    <w:rsid w:val="00695FD4"/>
    <w:rsid w:val="006A2D65"/>
    <w:rsid w:val="006A47C0"/>
    <w:rsid w:val="006A7533"/>
    <w:rsid w:val="006C21EE"/>
    <w:rsid w:val="006D30ED"/>
    <w:rsid w:val="006D40B3"/>
    <w:rsid w:val="006E54D9"/>
    <w:rsid w:val="006F2C10"/>
    <w:rsid w:val="00702177"/>
    <w:rsid w:val="00703444"/>
    <w:rsid w:val="00713177"/>
    <w:rsid w:val="00717208"/>
    <w:rsid w:val="00732325"/>
    <w:rsid w:val="00733932"/>
    <w:rsid w:val="00741CFB"/>
    <w:rsid w:val="00743313"/>
    <w:rsid w:val="00746348"/>
    <w:rsid w:val="00753D2A"/>
    <w:rsid w:val="00756E16"/>
    <w:rsid w:val="00764555"/>
    <w:rsid w:val="007665DF"/>
    <w:rsid w:val="00772A6F"/>
    <w:rsid w:val="00772EEF"/>
    <w:rsid w:val="007763C7"/>
    <w:rsid w:val="007913DA"/>
    <w:rsid w:val="007949AC"/>
    <w:rsid w:val="007A1983"/>
    <w:rsid w:val="007A1D7D"/>
    <w:rsid w:val="007A3134"/>
    <w:rsid w:val="007B4220"/>
    <w:rsid w:val="007C15DF"/>
    <w:rsid w:val="007D026B"/>
    <w:rsid w:val="007D2040"/>
    <w:rsid w:val="007E193C"/>
    <w:rsid w:val="007E288A"/>
    <w:rsid w:val="007F14AF"/>
    <w:rsid w:val="00800291"/>
    <w:rsid w:val="00800FD7"/>
    <w:rsid w:val="00804E17"/>
    <w:rsid w:val="00811ACD"/>
    <w:rsid w:val="0082011E"/>
    <w:rsid w:val="00820EE7"/>
    <w:rsid w:val="00823D12"/>
    <w:rsid w:val="00823F69"/>
    <w:rsid w:val="00825CC2"/>
    <w:rsid w:val="008345D3"/>
    <w:rsid w:val="00845A13"/>
    <w:rsid w:val="008509AE"/>
    <w:rsid w:val="00853EE7"/>
    <w:rsid w:val="008737D4"/>
    <w:rsid w:val="008753A7"/>
    <w:rsid w:val="008779BE"/>
    <w:rsid w:val="00877DA0"/>
    <w:rsid w:val="008A0E2F"/>
    <w:rsid w:val="008A6EE6"/>
    <w:rsid w:val="008B0456"/>
    <w:rsid w:val="008B3BCD"/>
    <w:rsid w:val="008C1B01"/>
    <w:rsid w:val="008C372C"/>
    <w:rsid w:val="008C63E3"/>
    <w:rsid w:val="008D0333"/>
    <w:rsid w:val="008D0D28"/>
    <w:rsid w:val="008E4690"/>
    <w:rsid w:val="00901EEC"/>
    <w:rsid w:val="009071B5"/>
    <w:rsid w:val="00910122"/>
    <w:rsid w:val="00913ABF"/>
    <w:rsid w:val="009155AB"/>
    <w:rsid w:val="009223F1"/>
    <w:rsid w:val="00942CC9"/>
    <w:rsid w:val="0096011B"/>
    <w:rsid w:val="009653A3"/>
    <w:rsid w:val="00965A94"/>
    <w:rsid w:val="00965E6F"/>
    <w:rsid w:val="00966F36"/>
    <w:rsid w:val="00972385"/>
    <w:rsid w:val="00985DA7"/>
    <w:rsid w:val="00992EDE"/>
    <w:rsid w:val="009949A3"/>
    <w:rsid w:val="009B1335"/>
    <w:rsid w:val="009B461D"/>
    <w:rsid w:val="009C36E3"/>
    <w:rsid w:val="009C45DE"/>
    <w:rsid w:val="009D146F"/>
    <w:rsid w:val="009D4E2E"/>
    <w:rsid w:val="009D53B0"/>
    <w:rsid w:val="009E27D3"/>
    <w:rsid w:val="009F0BCF"/>
    <w:rsid w:val="009F18EA"/>
    <w:rsid w:val="009F7350"/>
    <w:rsid w:val="00A002CE"/>
    <w:rsid w:val="00A00C81"/>
    <w:rsid w:val="00A11D0D"/>
    <w:rsid w:val="00A147B0"/>
    <w:rsid w:val="00A15F15"/>
    <w:rsid w:val="00A1615C"/>
    <w:rsid w:val="00A16E5D"/>
    <w:rsid w:val="00A26A6C"/>
    <w:rsid w:val="00A30DC3"/>
    <w:rsid w:val="00A45224"/>
    <w:rsid w:val="00A51F83"/>
    <w:rsid w:val="00A539C4"/>
    <w:rsid w:val="00A54FAD"/>
    <w:rsid w:val="00A615C6"/>
    <w:rsid w:val="00A62105"/>
    <w:rsid w:val="00A64B7E"/>
    <w:rsid w:val="00A80CEE"/>
    <w:rsid w:val="00A90E7D"/>
    <w:rsid w:val="00AA21D1"/>
    <w:rsid w:val="00AA2FA2"/>
    <w:rsid w:val="00AA7851"/>
    <w:rsid w:val="00AB1579"/>
    <w:rsid w:val="00AC3026"/>
    <w:rsid w:val="00AC3D61"/>
    <w:rsid w:val="00AC6E22"/>
    <w:rsid w:val="00AC7817"/>
    <w:rsid w:val="00AD544A"/>
    <w:rsid w:val="00AD6432"/>
    <w:rsid w:val="00AD78F5"/>
    <w:rsid w:val="00AE14C8"/>
    <w:rsid w:val="00AE7E0B"/>
    <w:rsid w:val="00AF4D90"/>
    <w:rsid w:val="00AF6304"/>
    <w:rsid w:val="00B11DEB"/>
    <w:rsid w:val="00B13DB5"/>
    <w:rsid w:val="00B15EAA"/>
    <w:rsid w:val="00B21372"/>
    <w:rsid w:val="00B213DC"/>
    <w:rsid w:val="00B224DD"/>
    <w:rsid w:val="00B22C2D"/>
    <w:rsid w:val="00B251B4"/>
    <w:rsid w:val="00B309AF"/>
    <w:rsid w:val="00B42906"/>
    <w:rsid w:val="00B44D62"/>
    <w:rsid w:val="00B5667A"/>
    <w:rsid w:val="00B60B7C"/>
    <w:rsid w:val="00B65478"/>
    <w:rsid w:val="00B66293"/>
    <w:rsid w:val="00B72981"/>
    <w:rsid w:val="00B75DDD"/>
    <w:rsid w:val="00B76C0B"/>
    <w:rsid w:val="00B9081D"/>
    <w:rsid w:val="00B9347C"/>
    <w:rsid w:val="00BB0E9B"/>
    <w:rsid w:val="00BB7590"/>
    <w:rsid w:val="00BC4754"/>
    <w:rsid w:val="00BD5112"/>
    <w:rsid w:val="00BE27DB"/>
    <w:rsid w:val="00BE4C8F"/>
    <w:rsid w:val="00BF10B7"/>
    <w:rsid w:val="00BF165D"/>
    <w:rsid w:val="00C054C5"/>
    <w:rsid w:val="00C1157C"/>
    <w:rsid w:val="00C1519E"/>
    <w:rsid w:val="00C15BC8"/>
    <w:rsid w:val="00C37BBC"/>
    <w:rsid w:val="00C47DDE"/>
    <w:rsid w:val="00C511AD"/>
    <w:rsid w:val="00C52A23"/>
    <w:rsid w:val="00C55745"/>
    <w:rsid w:val="00C55FF4"/>
    <w:rsid w:val="00C642F5"/>
    <w:rsid w:val="00C72E89"/>
    <w:rsid w:val="00C76E01"/>
    <w:rsid w:val="00C815AD"/>
    <w:rsid w:val="00C81773"/>
    <w:rsid w:val="00C870BB"/>
    <w:rsid w:val="00CA268E"/>
    <w:rsid w:val="00CA2A2C"/>
    <w:rsid w:val="00CA6097"/>
    <w:rsid w:val="00CB5A84"/>
    <w:rsid w:val="00CC11B3"/>
    <w:rsid w:val="00CC5BB2"/>
    <w:rsid w:val="00CC6A17"/>
    <w:rsid w:val="00CC71A0"/>
    <w:rsid w:val="00CE1BA6"/>
    <w:rsid w:val="00CF7A12"/>
    <w:rsid w:val="00D06448"/>
    <w:rsid w:val="00D13A62"/>
    <w:rsid w:val="00D16EEF"/>
    <w:rsid w:val="00D22225"/>
    <w:rsid w:val="00D2290D"/>
    <w:rsid w:val="00D512C0"/>
    <w:rsid w:val="00D56499"/>
    <w:rsid w:val="00D61D68"/>
    <w:rsid w:val="00D67746"/>
    <w:rsid w:val="00D72B6F"/>
    <w:rsid w:val="00D83ECC"/>
    <w:rsid w:val="00D84ACA"/>
    <w:rsid w:val="00D913BB"/>
    <w:rsid w:val="00D934B6"/>
    <w:rsid w:val="00D94C7C"/>
    <w:rsid w:val="00D968B4"/>
    <w:rsid w:val="00D97E52"/>
    <w:rsid w:val="00DB2276"/>
    <w:rsid w:val="00DB7843"/>
    <w:rsid w:val="00DB7F31"/>
    <w:rsid w:val="00DC2A9C"/>
    <w:rsid w:val="00DD5C8B"/>
    <w:rsid w:val="00DE00D2"/>
    <w:rsid w:val="00DE0796"/>
    <w:rsid w:val="00DE0F51"/>
    <w:rsid w:val="00DE0FCD"/>
    <w:rsid w:val="00DF33EB"/>
    <w:rsid w:val="00DF474C"/>
    <w:rsid w:val="00E00EB4"/>
    <w:rsid w:val="00E013AD"/>
    <w:rsid w:val="00E023BB"/>
    <w:rsid w:val="00E0575E"/>
    <w:rsid w:val="00E104F7"/>
    <w:rsid w:val="00E148DE"/>
    <w:rsid w:val="00E17924"/>
    <w:rsid w:val="00E27E64"/>
    <w:rsid w:val="00E421AC"/>
    <w:rsid w:val="00E50837"/>
    <w:rsid w:val="00E53BF7"/>
    <w:rsid w:val="00E621A1"/>
    <w:rsid w:val="00E635AD"/>
    <w:rsid w:val="00E65228"/>
    <w:rsid w:val="00E6764C"/>
    <w:rsid w:val="00E723F7"/>
    <w:rsid w:val="00E72AC2"/>
    <w:rsid w:val="00E75C16"/>
    <w:rsid w:val="00E77424"/>
    <w:rsid w:val="00E80EE8"/>
    <w:rsid w:val="00E829EC"/>
    <w:rsid w:val="00E93F68"/>
    <w:rsid w:val="00EA0425"/>
    <w:rsid w:val="00EB7089"/>
    <w:rsid w:val="00EC1750"/>
    <w:rsid w:val="00ED0497"/>
    <w:rsid w:val="00ED1707"/>
    <w:rsid w:val="00ED3557"/>
    <w:rsid w:val="00EE3F7C"/>
    <w:rsid w:val="00EE42E3"/>
    <w:rsid w:val="00EF5DBE"/>
    <w:rsid w:val="00EF62AB"/>
    <w:rsid w:val="00F03FFE"/>
    <w:rsid w:val="00F04DC2"/>
    <w:rsid w:val="00F2745D"/>
    <w:rsid w:val="00F351F9"/>
    <w:rsid w:val="00F352E1"/>
    <w:rsid w:val="00F42A33"/>
    <w:rsid w:val="00F439FF"/>
    <w:rsid w:val="00F43E60"/>
    <w:rsid w:val="00F4727B"/>
    <w:rsid w:val="00F53C73"/>
    <w:rsid w:val="00F55039"/>
    <w:rsid w:val="00F55C32"/>
    <w:rsid w:val="00F64199"/>
    <w:rsid w:val="00F70627"/>
    <w:rsid w:val="00F9191D"/>
    <w:rsid w:val="00F9567B"/>
    <w:rsid w:val="00FA3B37"/>
    <w:rsid w:val="00FA7A7F"/>
    <w:rsid w:val="00FB727A"/>
    <w:rsid w:val="00FD491D"/>
    <w:rsid w:val="00FE3A9D"/>
    <w:rsid w:val="00FE7727"/>
    <w:rsid w:val="00FF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DED0D-26C2-49F4-B173-FC0AC4AE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5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D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3724-0094-42EA-81CA-0DAE5443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selhos</dc:creator>
  <cp:lastModifiedBy>екатерина петрова</cp:lastModifiedBy>
  <cp:revision>941</cp:revision>
  <cp:lastPrinted>2020-06-23T05:12:00Z</cp:lastPrinted>
  <dcterms:created xsi:type="dcterms:W3CDTF">2019-10-14T08:53:00Z</dcterms:created>
  <dcterms:modified xsi:type="dcterms:W3CDTF">2020-09-21T05:08:00Z</dcterms:modified>
</cp:coreProperties>
</file>