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5C" w:rsidRPr="009C195C" w:rsidRDefault="009C195C" w:rsidP="009C1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5C">
        <w:rPr>
          <w:rFonts w:ascii="Times New Roman" w:hAnsi="Times New Roman" w:cs="Times New Roman"/>
          <w:b/>
          <w:sz w:val="24"/>
          <w:szCs w:val="24"/>
        </w:rPr>
        <w:t>РОССИЙСКАЯ   ФЕДЕРАЦИЯ  (РОССИЯ)</w:t>
      </w:r>
    </w:p>
    <w:p w:rsidR="009C195C" w:rsidRPr="009C195C" w:rsidRDefault="009C195C" w:rsidP="009C1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5C">
        <w:rPr>
          <w:rFonts w:ascii="Times New Roman" w:hAnsi="Times New Roman" w:cs="Times New Roman"/>
          <w:b/>
          <w:sz w:val="24"/>
          <w:szCs w:val="24"/>
        </w:rPr>
        <w:t>РЕСПУБЛИКА  САХА  (ЯКУТИЯ)</w:t>
      </w:r>
    </w:p>
    <w:p w:rsidR="009C195C" w:rsidRPr="009C195C" w:rsidRDefault="009C195C" w:rsidP="009C1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5C">
        <w:rPr>
          <w:rFonts w:ascii="Times New Roman" w:hAnsi="Times New Roman" w:cs="Times New Roman"/>
          <w:b/>
          <w:sz w:val="24"/>
          <w:szCs w:val="24"/>
        </w:rPr>
        <w:t>АДМИНИСТРАЦИЯ  МУНИЦИПАЛЬНОГО  ОБРАЗОВАНИЯ</w:t>
      </w:r>
    </w:p>
    <w:p w:rsidR="009C195C" w:rsidRPr="009C195C" w:rsidRDefault="009C195C" w:rsidP="009C1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5C">
        <w:rPr>
          <w:rFonts w:ascii="Times New Roman" w:hAnsi="Times New Roman" w:cs="Times New Roman"/>
          <w:b/>
          <w:sz w:val="24"/>
          <w:szCs w:val="24"/>
        </w:rPr>
        <w:t>«САДЫНСКИЙ  НАЦИОНАЛЬНЫЙ  ЭВЕНКИЙСКИЙ  НАСЛЕГ»</w:t>
      </w:r>
    </w:p>
    <w:p w:rsidR="009C195C" w:rsidRPr="009C195C" w:rsidRDefault="009C195C" w:rsidP="009C1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5C">
        <w:rPr>
          <w:rFonts w:ascii="Times New Roman" w:hAnsi="Times New Roman" w:cs="Times New Roman"/>
          <w:b/>
          <w:sz w:val="24"/>
          <w:szCs w:val="24"/>
        </w:rPr>
        <w:t>МИРНИНСКОГО РАЙОНА</w:t>
      </w:r>
    </w:p>
    <w:p w:rsidR="009C195C" w:rsidRPr="009C195C" w:rsidRDefault="009C195C" w:rsidP="009C1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95C" w:rsidRPr="009C195C" w:rsidRDefault="009C195C" w:rsidP="009C1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5C">
        <w:rPr>
          <w:rFonts w:ascii="Times New Roman" w:hAnsi="Times New Roman" w:cs="Times New Roman"/>
          <w:b/>
          <w:sz w:val="24"/>
          <w:szCs w:val="24"/>
        </w:rPr>
        <w:t>«САДЫН  НАЦИОНАЛЬНАЙ  ЭВЕНКИЙСКЭЙ  НЭЬИЛИЭК»</w:t>
      </w:r>
    </w:p>
    <w:p w:rsidR="009C195C" w:rsidRPr="009C195C" w:rsidRDefault="009C195C" w:rsidP="009C1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5C">
        <w:rPr>
          <w:rFonts w:ascii="Times New Roman" w:hAnsi="Times New Roman" w:cs="Times New Roman"/>
          <w:b/>
          <w:sz w:val="24"/>
          <w:szCs w:val="24"/>
        </w:rPr>
        <w:t>МУНИЦИПАЛЬНАЙ  ТЭРИЛЛИИ  ДЬАЬАЛТАТА</w:t>
      </w:r>
    </w:p>
    <w:p w:rsidR="009C195C" w:rsidRPr="009C195C" w:rsidRDefault="009C195C" w:rsidP="009C1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95C" w:rsidRPr="009C195C" w:rsidRDefault="009C195C" w:rsidP="009C1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95C" w:rsidRPr="009C195C" w:rsidRDefault="009C195C" w:rsidP="009C19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195C" w:rsidRPr="009C195C" w:rsidRDefault="009C195C" w:rsidP="009C1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C195C">
        <w:rPr>
          <w:rFonts w:ascii="Times New Roman" w:hAnsi="Times New Roman" w:cs="Times New Roman"/>
          <w:b/>
          <w:sz w:val="24"/>
        </w:rPr>
        <w:t>ПОСТАНОВЛЕНИЕ</w:t>
      </w:r>
    </w:p>
    <w:p w:rsidR="009C195C" w:rsidRPr="009C195C" w:rsidRDefault="009C195C" w:rsidP="009C1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C195C" w:rsidRPr="009C195C" w:rsidRDefault="009C195C" w:rsidP="009C195C">
      <w:pPr>
        <w:spacing w:after="0" w:line="240" w:lineRule="auto"/>
        <w:ind w:right="-625"/>
        <w:jc w:val="both"/>
        <w:rPr>
          <w:rFonts w:ascii="Times New Roman" w:hAnsi="Times New Roman" w:cs="Times New Roman"/>
          <w:b/>
          <w:sz w:val="24"/>
        </w:rPr>
      </w:pPr>
      <w:r w:rsidRPr="009C195C">
        <w:rPr>
          <w:rFonts w:ascii="Times New Roman" w:hAnsi="Times New Roman" w:cs="Times New Roman"/>
          <w:b/>
          <w:sz w:val="24"/>
        </w:rPr>
        <w:t>от  2</w:t>
      </w:r>
      <w:r>
        <w:rPr>
          <w:rFonts w:ascii="Times New Roman" w:hAnsi="Times New Roman" w:cs="Times New Roman"/>
          <w:b/>
          <w:sz w:val="24"/>
        </w:rPr>
        <w:t>4.</w:t>
      </w:r>
      <w:r w:rsidRPr="009C195C">
        <w:rPr>
          <w:rFonts w:ascii="Times New Roman" w:hAnsi="Times New Roman" w:cs="Times New Roman"/>
          <w:b/>
          <w:sz w:val="24"/>
        </w:rPr>
        <w:t>05.2019 г.</w:t>
      </w:r>
      <w:r w:rsidRPr="009C195C">
        <w:rPr>
          <w:rFonts w:ascii="Times New Roman" w:hAnsi="Times New Roman" w:cs="Times New Roman"/>
          <w:sz w:val="24"/>
        </w:rPr>
        <w:tab/>
      </w:r>
      <w:r w:rsidRPr="009C195C">
        <w:rPr>
          <w:rFonts w:ascii="Times New Roman" w:hAnsi="Times New Roman" w:cs="Times New Roman"/>
          <w:sz w:val="24"/>
        </w:rPr>
        <w:tab/>
      </w:r>
      <w:r w:rsidRPr="009C195C">
        <w:rPr>
          <w:rFonts w:ascii="Times New Roman" w:hAnsi="Times New Roman" w:cs="Times New Roman"/>
          <w:sz w:val="24"/>
        </w:rPr>
        <w:tab/>
      </w:r>
      <w:r w:rsidRPr="009C195C">
        <w:rPr>
          <w:rFonts w:ascii="Times New Roman" w:hAnsi="Times New Roman" w:cs="Times New Roman"/>
          <w:sz w:val="24"/>
        </w:rPr>
        <w:tab/>
      </w:r>
      <w:r w:rsidRPr="009C195C">
        <w:rPr>
          <w:rFonts w:ascii="Times New Roman" w:hAnsi="Times New Roman" w:cs="Times New Roman"/>
          <w:sz w:val="24"/>
        </w:rPr>
        <w:tab/>
      </w:r>
      <w:r w:rsidRPr="009C195C">
        <w:rPr>
          <w:rFonts w:ascii="Times New Roman" w:hAnsi="Times New Roman" w:cs="Times New Roman"/>
          <w:sz w:val="24"/>
        </w:rPr>
        <w:tab/>
      </w:r>
      <w:r w:rsidRPr="009C195C">
        <w:rPr>
          <w:rFonts w:ascii="Times New Roman" w:hAnsi="Times New Roman" w:cs="Times New Roman"/>
          <w:sz w:val="24"/>
        </w:rPr>
        <w:tab/>
      </w:r>
      <w:r w:rsidRPr="009C195C">
        <w:rPr>
          <w:rFonts w:ascii="Times New Roman" w:hAnsi="Times New Roman" w:cs="Times New Roman"/>
          <w:sz w:val="24"/>
        </w:rPr>
        <w:tab/>
        <w:t xml:space="preserve">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9C195C">
        <w:rPr>
          <w:rFonts w:ascii="Times New Roman" w:hAnsi="Times New Roman" w:cs="Times New Roman"/>
          <w:sz w:val="24"/>
        </w:rPr>
        <w:t xml:space="preserve">       </w:t>
      </w:r>
      <w:r w:rsidRPr="009C195C">
        <w:rPr>
          <w:rFonts w:ascii="Times New Roman" w:hAnsi="Times New Roman" w:cs="Times New Roman"/>
          <w:b/>
          <w:sz w:val="24"/>
        </w:rPr>
        <w:t>№ 1</w:t>
      </w:r>
      <w:r>
        <w:rPr>
          <w:rFonts w:ascii="Times New Roman" w:hAnsi="Times New Roman" w:cs="Times New Roman"/>
          <w:b/>
          <w:sz w:val="24"/>
        </w:rPr>
        <w:t>7</w:t>
      </w:r>
    </w:p>
    <w:p w:rsidR="009C195C" w:rsidRPr="009C195C" w:rsidRDefault="009C195C" w:rsidP="009C1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C195C" w:rsidRDefault="009C195C" w:rsidP="009C195C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C74" w:rsidRDefault="00C86C74" w:rsidP="00C86C7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увеличении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бюджетных</w:t>
      </w:r>
      <w:proofErr w:type="gramEnd"/>
    </w:p>
    <w:p w:rsidR="00C86C74" w:rsidRDefault="00C86C74" w:rsidP="00C86C7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ассигнований </w:t>
      </w:r>
    </w:p>
    <w:p w:rsidR="00C86C74" w:rsidRDefault="00C86C74" w:rsidP="00C86C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6C74" w:rsidRDefault="00C86C74" w:rsidP="00C86C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статьей 217 Бюджетного кодекса Российской Федерации, в целях реализации Программы поддержки местных инициатив РС (Я) увеличить бюджетные ассигнования по межбюджетным трансфертам:</w:t>
      </w:r>
    </w:p>
    <w:p w:rsidR="00C86C74" w:rsidRDefault="00C86C74" w:rsidP="00C86C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6C74" w:rsidRDefault="00C86C74" w:rsidP="00C86C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доходной части на КБК: 809-2-20245160100000-150 – 50 000,00 руб.</w:t>
      </w:r>
    </w:p>
    <w:p w:rsidR="00C86C74" w:rsidRDefault="00C86C74" w:rsidP="00C86C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6C74" w:rsidRDefault="00C86C74" w:rsidP="00C86C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расходной части на КБК: 809-0503-23200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2650-243-225/1105 – 50 000,00 руб.</w:t>
      </w:r>
    </w:p>
    <w:p w:rsidR="00C86C74" w:rsidRDefault="00C86C74" w:rsidP="00C86C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6C74" w:rsidRDefault="00C86C74" w:rsidP="00C86C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Главному специалисту администрации (Алексеевой В.А.) выписать уведомление об увеличении бюджетных ассигнований с последующим уточнением на сессии наслежного Совета депутатов.</w:t>
      </w:r>
    </w:p>
    <w:p w:rsidR="00C86C74" w:rsidRDefault="00C86C74" w:rsidP="00C86C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6C74" w:rsidRDefault="00C86C74" w:rsidP="00C86C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C195C" w:rsidRPr="009C195C" w:rsidRDefault="009C195C" w:rsidP="009C195C">
      <w:pPr>
        <w:jc w:val="both"/>
        <w:rPr>
          <w:rFonts w:ascii="Times New Roman" w:hAnsi="Times New Roman"/>
          <w:b/>
          <w:sz w:val="28"/>
          <w:szCs w:val="28"/>
        </w:rPr>
      </w:pPr>
    </w:p>
    <w:p w:rsidR="009C195C" w:rsidRDefault="009C195C" w:rsidP="009C19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95C" w:rsidRDefault="009C195C" w:rsidP="009C19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95C" w:rsidRDefault="009C195C" w:rsidP="009C19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95C" w:rsidRPr="009C195C" w:rsidRDefault="009C195C" w:rsidP="009C19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195C">
        <w:rPr>
          <w:rFonts w:ascii="Times New Roman" w:hAnsi="Times New Roman"/>
          <w:b/>
          <w:sz w:val="28"/>
          <w:szCs w:val="28"/>
        </w:rPr>
        <w:t xml:space="preserve">Глава МО «Садынский </w:t>
      </w:r>
      <w:proofErr w:type="gramStart"/>
      <w:r w:rsidRPr="009C195C">
        <w:rPr>
          <w:rFonts w:ascii="Times New Roman" w:hAnsi="Times New Roman"/>
          <w:b/>
          <w:sz w:val="28"/>
          <w:szCs w:val="28"/>
        </w:rPr>
        <w:t>национальный</w:t>
      </w:r>
      <w:proofErr w:type="gramEnd"/>
    </w:p>
    <w:p w:rsidR="009C195C" w:rsidRPr="009C195C" w:rsidRDefault="009C195C" w:rsidP="009C195C">
      <w:pPr>
        <w:jc w:val="both"/>
        <w:rPr>
          <w:rFonts w:ascii="Times New Roman" w:hAnsi="Times New Roman"/>
          <w:b/>
          <w:sz w:val="28"/>
          <w:szCs w:val="28"/>
        </w:rPr>
      </w:pPr>
      <w:r w:rsidRPr="009C195C">
        <w:rPr>
          <w:rFonts w:ascii="Times New Roman" w:hAnsi="Times New Roman"/>
          <w:b/>
          <w:sz w:val="28"/>
          <w:szCs w:val="28"/>
        </w:rPr>
        <w:t xml:space="preserve"> эвенкийский наслег»                                                             И.И. Игнатьев </w:t>
      </w:r>
    </w:p>
    <w:p w:rsidR="009C195C" w:rsidRDefault="009C195C" w:rsidP="009C195C">
      <w:pPr>
        <w:pStyle w:val="1"/>
        <w:tabs>
          <w:tab w:val="left" w:pos="0"/>
          <w:tab w:val="left" w:pos="1134"/>
        </w:tabs>
        <w:ind w:left="0"/>
        <w:jc w:val="both"/>
        <w:rPr>
          <w:b/>
          <w:sz w:val="28"/>
          <w:szCs w:val="28"/>
        </w:rPr>
      </w:pPr>
    </w:p>
    <w:p w:rsidR="009C195C" w:rsidRDefault="009C195C" w:rsidP="009C195C">
      <w:pPr>
        <w:pStyle w:val="1"/>
        <w:tabs>
          <w:tab w:val="left" w:pos="0"/>
          <w:tab w:val="left" w:pos="1134"/>
        </w:tabs>
        <w:ind w:left="0"/>
        <w:jc w:val="both"/>
        <w:rPr>
          <w:b/>
          <w:sz w:val="28"/>
          <w:szCs w:val="28"/>
        </w:rPr>
      </w:pPr>
    </w:p>
    <w:p w:rsidR="009C195C" w:rsidRDefault="009C195C" w:rsidP="009C195C">
      <w:pPr>
        <w:pStyle w:val="1"/>
        <w:tabs>
          <w:tab w:val="left" w:pos="0"/>
          <w:tab w:val="left" w:pos="1134"/>
        </w:tabs>
        <w:ind w:left="0"/>
        <w:jc w:val="both"/>
        <w:rPr>
          <w:b/>
          <w:sz w:val="28"/>
          <w:szCs w:val="28"/>
        </w:rPr>
      </w:pPr>
    </w:p>
    <w:p w:rsidR="009C195C" w:rsidRDefault="009C195C" w:rsidP="009C195C">
      <w:pPr>
        <w:pStyle w:val="1"/>
        <w:tabs>
          <w:tab w:val="left" w:pos="0"/>
          <w:tab w:val="left" w:pos="1134"/>
        </w:tabs>
        <w:ind w:left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9C1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F69"/>
    <w:multiLevelType w:val="hybridMultilevel"/>
    <w:tmpl w:val="C4183D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D0A0E"/>
    <w:multiLevelType w:val="hybridMultilevel"/>
    <w:tmpl w:val="A1DC143C"/>
    <w:lvl w:ilvl="0" w:tplc="579C76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1B3831"/>
    <w:multiLevelType w:val="hybridMultilevel"/>
    <w:tmpl w:val="A65CA494"/>
    <w:lvl w:ilvl="0" w:tplc="3BFEFA7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AF469D3"/>
    <w:multiLevelType w:val="hybridMultilevel"/>
    <w:tmpl w:val="E99E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0427E"/>
    <w:multiLevelType w:val="hybridMultilevel"/>
    <w:tmpl w:val="E5CC4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EA"/>
    <w:rsid w:val="00215BB4"/>
    <w:rsid w:val="003237D9"/>
    <w:rsid w:val="009C195C"/>
    <w:rsid w:val="00C86C74"/>
    <w:rsid w:val="00FB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List_Paragraph,Multilevel para_II,List Paragraph1"/>
    <w:basedOn w:val="a"/>
    <w:link w:val="a3"/>
    <w:uiPriority w:val="34"/>
    <w:qFormat/>
    <w:rsid w:val="009C195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3">
    <w:name w:val="Абзац списка Знак"/>
    <w:aliases w:val="List_Paragraph Знак,Multilevel para_II Знак,List Paragraph1 Знак"/>
    <w:link w:val="1"/>
    <w:uiPriority w:val="34"/>
    <w:locked/>
    <w:rsid w:val="009C195C"/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C195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C19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List_Paragraph,Multilevel para_II,List Paragraph1"/>
    <w:basedOn w:val="a"/>
    <w:link w:val="a3"/>
    <w:uiPriority w:val="34"/>
    <w:qFormat/>
    <w:rsid w:val="009C195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3">
    <w:name w:val="Абзац списка Знак"/>
    <w:aliases w:val="List_Paragraph Знак,Multilevel para_II Знак,List Paragraph1 Знак"/>
    <w:link w:val="1"/>
    <w:uiPriority w:val="34"/>
    <w:locked/>
    <w:rsid w:val="009C195C"/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C195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C19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2019-06-08T11:20:00Z</cp:lastPrinted>
  <dcterms:created xsi:type="dcterms:W3CDTF">2019-06-08T11:04:00Z</dcterms:created>
  <dcterms:modified xsi:type="dcterms:W3CDTF">2019-06-13T08:07:00Z</dcterms:modified>
</cp:coreProperties>
</file>