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 w:rsidR="00265C2C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Start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65C2C">
        <w:rPr>
          <w:rFonts w:ascii="Times New Roman" w:hAnsi="Times New Roman" w:cs="Times New Roman"/>
          <w:b/>
          <w:sz w:val="28"/>
          <w:szCs w:val="28"/>
          <w:u w:val="single"/>
        </w:rPr>
        <w:t>120</w:t>
      </w:r>
      <w:bookmarkStart w:id="0" w:name="_GoBack"/>
      <w:bookmarkEnd w:id="0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605457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9CC" w:rsidRPr="00496F92" w:rsidRDefault="004B5D75" w:rsidP="006649C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6649CC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49CC" w:rsidRPr="006649CC">
        <w:rPr>
          <w:rFonts w:ascii="Times New Roman" w:hAnsi="Times New Roman" w:cs="Times New Roman"/>
          <w:b/>
          <w:sz w:val="28"/>
          <w:szCs w:val="28"/>
        </w:rPr>
        <w:t>«</w:t>
      </w:r>
      <w:sdt>
        <w:sdtPr>
          <w:rPr>
            <w:rFonts w:ascii="Times New Roman" w:hAnsi="Times New Roman" w:cs="Times New Roman"/>
            <w:b/>
            <w:i/>
            <w:sz w:val="28"/>
            <w:szCs w:val="28"/>
            <w:highlight w:val="yellow"/>
          </w:rPr>
          <w:id w:val="1222793130"/>
          <w:placeholder>
            <w:docPart w:val="445D843358FB47E9A39A0E4F07DFE637"/>
          </w:placeholder>
        </w:sdtPr>
        <w:sdtEndPr>
          <w:rPr>
            <w:i w:val="0"/>
          </w:rPr>
        </w:sdtEndPr>
        <w:sdtContent>
          <w:r w:rsidR="00265C2C" w:rsidRPr="00265C2C">
            <w:rPr>
              <w:rFonts w:ascii="Times New Roman" w:hAnsi="Times New Roman" w:cs="Times New Roman"/>
              <w:b/>
              <w:sz w:val="28"/>
              <w:szCs w:val="28"/>
            </w:rPr>
            <w:t>П</w:t>
          </w:r>
          <w:r w:rsidR="00265C2C" w:rsidRPr="00265C2C">
            <w:rPr>
              <w:rFonts w:ascii="Times New Roman" w:hAnsi="Times New Roman" w:cs="Times New Roman"/>
              <w:b/>
              <w:sz w:val="28"/>
              <w:szCs w:val="28"/>
            </w:rPr>
            <w:t>ринятие на учет граждан в качестве нуждающихся в жилых помещениях»</w:t>
          </w:r>
          <w:r w:rsidR="00265C2C" w:rsidRPr="00265C2C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</w:sdtContent>
      </w:sdt>
      <w:r w:rsidR="006649CC" w:rsidRPr="006649CC">
        <w:rPr>
          <w:rFonts w:ascii="Times New Roman" w:hAnsi="Times New Roman" w:cs="Times New Roman"/>
          <w:b/>
          <w:sz w:val="28"/>
          <w:szCs w:val="28"/>
        </w:rPr>
        <w:t>»</w:t>
      </w:r>
    </w:p>
    <w:p w:rsidR="004B5D75" w:rsidRPr="0053339D" w:rsidRDefault="004B5D75" w:rsidP="0053339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4105" w:rsidRPr="00605457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605457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6649CC" w:rsidRDefault="004B5D75" w:rsidP="006649C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1.Утвердить административный регламент предоставления муниципальной </w:t>
      </w:r>
      <w:r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="00DA7836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49CC" w:rsidRPr="006649CC">
        <w:rPr>
          <w:rFonts w:ascii="Times New Roman" w:hAnsi="Times New Roman" w:cs="Times New Roman"/>
          <w:sz w:val="28"/>
          <w:szCs w:val="28"/>
        </w:rPr>
        <w:t>«</w:t>
      </w:r>
      <w:sdt>
        <w:sdtPr>
          <w:rPr>
            <w:rFonts w:ascii="Times New Roman" w:hAnsi="Times New Roman" w:cs="Times New Roman"/>
            <w:i/>
            <w:sz w:val="28"/>
            <w:szCs w:val="28"/>
            <w:highlight w:val="yellow"/>
          </w:rPr>
          <w:id w:val="153730716"/>
          <w:placeholder>
            <w:docPart w:val="3D2818D3D4CF40E2968D22DE0565A82B"/>
          </w:placeholder>
        </w:sdtPr>
        <w:sdtEndPr>
          <w:rPr>
            <w:i w:val="0"/>
          </w:rPr>
        </w:sdtEndPr>
        <w:sdtContent>
          <w:r w:rsidR="00265C2C" w:rsidRPr="00265C2C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265C2C" w:rsidRPr="00265C2C">
            <w:rPr>
              <w:rFonts w:ascii="Times New Roman" w:hAnsi="Times New Roman" w:cs="Times New Roman"/>
              <w:sz w:val="28"/>
              <w:szCs w:val="28"/>
            </w:rPr>
            <w:t>ринятие на учет граждан в качестве нуждающихся в жилых помещениях»</w:t>
          </w:r>
          <w:r w:rsidR="00265C2C" w:rsidRPr="00265C2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sdtContent>
      </w:sdt>
      <w:r w:rsidR="006649CC" w:rsidRPr="006649CC">
        <w:rPr>
          <w:rFonts w:ascii="Times New Roman" w:hAnsi="Times New Roman" w:cs="Times New Roman"/>
          <w:sz w:val="28"/>
          <w:szCs w:val="28"/>
        </w:rPr>
        <w:t>»</w:t>
      </w:r>
      <w:r w:rsidR="006649CC">
        <w:rPr>
          <w:rFonts w:ascii="Times New Roman" w:hAnsi="Times New Roman" w:cs="Times New Roman"/>
          <w:sz w:val="28"/>
          <w:szCs w:val="28"/>
        </w:rPr>
        <w:t xml:space="preserve"> </w:t>
      </w:r>
      <w:r w:rsidRPr="00605457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 «</w:t>
      </w:r>
      <w:proofErr w:type="spellStart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приложению.</w:t>
      </w:r>
    </w:p>
    <w:p w:rsidR="004B5D75" w:rsidRPr="00605457" w:rsidRDefault="004B5D75" w:rsidP="006649CC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605457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53339D" w:rsidRDefault="00E37E7E" w:rsidP="0053339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A1F" w:rsidRDefault="00265C2C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265C2C"/>
    <w:rsid w:val="003539EA"/>
    <w:rsid w:val="004820B2"/>
    <w:rsid w:val="004B5D75"/>
    <w:rsid w:val="004C7A80"/>
    <w:rsid w:val="004D4F1F"/>
    <w:rsid w:val="005200CD"/>
    <w:rsid w:val="0053339D"/>
    <w:rsid w:val="005439FF"/>
    <w:rsid w:val="0056294C"/>
    <w:rsid w:val="005D4105"/>
    <w:rsid w:val="00605457"/>
    <w:rsid w:val="006649CC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71C9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33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33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5D843358FB47E9A39A0E4F07DFE6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8DD8DC-8F0E-488C-8BC6-C648073D26AE}"/>
      </w:docPartPr>
      <w:docPartBody>
        <w:p w:rsidR="000B473A" w:rsidRDefault="00E04319" w:rsidP="00E04319">
          <w:pPr>
            <w:pStyle w:val="445D843358FB47E9A39A0E4F07DFE637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2818D3D4CF40E2968D22DE0565A8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558D8A-2524-40A4-AD37-1533BAB54079}"/>
      </w:docPartPr>
      <w:docPartBody>
        <w:p w:rsidR="000B473A" w:rsidRDefault="00E04319" w:rsidP="00E04319">
          <w:pPr>
            <w:pStyle w:val="3D2818D3D4CF40E2968D22DE0565A82B"/>
          </w:pPr>
          <w:r w:rsidRPr="00A35D4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19"/>
    <w:rsid w:val="000B473A"/>
    <w:rsid w:val="00534EE0"/>
    <w:rsid w:val="00553D4F"/>
    <w:rsid w:val="00E0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4319"/>
    <w:rPr>
      <w:color w:val="808080"/>
    </w:rPr>
  </w:style>
  <w:style w:type="paragraph" w:customStyle="1" w:styleId="445D843358FB47E9A39A0E4F07DFE637">
    <w:name w:val="445D843358FB47E9A39A0E4F07DFE637"/>
    <w:rsid w:val="00E04319"/>
  </w:style>
  <w:style w:type="paragraph" w:customStyle="1" w:styleId="B26725A2C4954E57AA21BFAC1693CF79">
    <w:name w:val="B26725A2C4954E57AA21BFAC1693CF79"/>
    <w:rsid w:val="00E04319"/>
  </w:style>
  <w:style w:type="paragraph" w:customStyle="1" w:styleId="3D2818D3D4CF40E2968D22DE0565A82B">
    <w:name w:val="3D2818D3D4CF40E2968D22DE0565A82B"/>
    <w:rsid w:val="00E043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2021-08-19T13:40:00Z</cp:lastPrinted>
  <dcterms:created xsi:type="dcterms:W3CDTF">2021-08-20T13:02:00Z</dcterms:created>
  <dcterms:modified xsi:type="dcterms:W3CDTF">2021-08-20T13:02:00Z</dcterms:modified>
</cp:coreProperties>
</file>