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0B2" w:rsidRDefault="009F60B2" w:rsidP="009F60B2">
      <w:pPr>
        <w:tabs>
          <w:tab w:val="left" w:pos="637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E8064F">
        <w:rPr>
          <w:rFonts w:ascii="Times New Roman" w:hAnsi="Times New Roman"/>
          <w:sz w:val="24"/>
          <w:szCs w:val="24"/>
        </w:rPr>
        <w:t>Приложение</w:t>
      </w:r>
    </w:p>
    <w:p w:rsidR="009F60B2" w:rsidRDefault="009F60B2" w:rsidP="009F60B2">
      <w:pPr>
        <w:tabs>
          <w:tab w:val="left" w:pos="637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E8064F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постановлению </w:t>
      </w:r>
      <w:r w:rsidRPr="00E8064F">
        <w:rPr>
          <w:rFonts w:ascii="Times New Roman" w:hAnsi="Times New Roman"/>
          <w:sz w:val="24"/>
          <w:szCs w:val="24"/>
        </w:rPr>
        <w:t>Главы района</w:t>
      </w:r>
    </w:p>
    <w:p w:rsidR="009F60B2" w:rsidRPr="00E8064F" w:rsidRDefault="009F60B2" w:rsidP="009F60B2">
      <w:pPr>
        <w:tabs>
          <w:tab w:val="left" w:pos="5812"/>
          <w:tab w:val="left" w:pos="637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E8064F">
        <w:rPr>
          <w:rFonts w:ascii="Times New Roman" w:hAnsi="Times New Roman"/>
          <w:sz w:val="24"/>
          <w:szCs w:val="24"/>
        </w:rPr>
        <w:t>от «_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25  </w:t>
      </w:r>
      <w:r w:rsidRPr="00E8064F">
        <w:rPr>
          <w:rFonts w:ascii="Times New Roman" w:hAnsi="Times New Roman"/>
          <w:sz w:val="24"/>
          <w:szCs w:val="24"/>
        </w:rPr>
        <w:t>»</w:t>
      </w:r>
      <w:proofErr w:type="gramEnd"/>
      <w:r w:rsidRPr="00E8064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u w:val="single"/>
        </w:rPr>
        <w:t>12</w:t>
      </w:r>
      <w:r w:rsidRPr="00E8064F">
        <w:rPr>
          <w:rFonts w:ascii="Times New Roman" w:hAnsi="Times New Roman"/>
          <w:sz w:val="24"/>
          <w:szCs w:val="24"/>
        </w:rPr>
        <w:t>_ 20</w:t>
      </w:r>
      <w:r>
        <w:rPr>
          <w:rFonts w:ascii="Times New Roman" w:hAnsi="Times New Roman"/>
          <w:sz w:val="24"/>
          <w:szCs w:val="24"/>
          <w:u w:val="single"/>
        </w:rPr>
        <w:t>10</w:t>
      </w:r>
      <w:r w:rsidRPr="00E8064F">
        <w:rPr>
          <w:rFonts w:ascii="Times New Roman" w:hAnsi="Times New Roman"/>
          <w:sz w:val="24"/>
          <w:szCs w:val="24"/>
        </w:rPr>
        <w:t xml:space="preserve"> г. </w:t>
      </w:r>
      <w:bookmarkStart w:id="0" w:name="_GoBack"/>
      <w:r w:rsidRPr="009F60B2">
        <w:rPr>
          <w:rFonts w:ascii="Times New Roman" w:hAnsi="Times New Roman"/>
          <w:sz w:val="24"/>
          <w:szCs w:val="24"/>
          <w:u w:val="single"/>
        </w:rPr>
        <w:t>№</w:t>
      </w:r>
      <w:r w:rsidRPr="009F60B2">
        <w:rPr>
          <w:rFonts w:ascii="Times New Roman" w:hAnsi="Times New Roman"/>
          <w:sz w:val="24"/>
          <w:szCs w:val="24"/>
          <w:u w:val="single"/>
        </w:rPr>
        <w:t>1023</w:t>
      </w:r>
      <w:bookmarkEnd w:id="0"/>
    </w:p>
    <w:p w:rsidR="009F60B2" w:rsidRPr="00620ED9" w:rsidRDefault="009F60B2" w:rsidP="009F60B2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F60B2" w:rsidRPr="00620ED9" w:rsidRDefault="009F60B2" w:rsidP="009F60B2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F60B2" w:rsidRPr="009A263F" w:rsidRDefault="009F60B2" w:rsidP="009F60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ПОЛОЖЕНИЕ </w:t>
      </w:r>
      <w:r w:rsidRPr="009A263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об административной комиссии</w:t>
      </w:r>
    </w:p>
    <w:p w:rsidR="009F60B2" w:rsidRPr="009A263F" w:rsidRDefault="009F60B2" w:rsidP="009F60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 «</w:t>
      </w:r>
      <w:proofErr w:type="spellStart"/>
      <w:r w:rsidRPr="009A263F">
        <w:rPr>
          <w:rFonts w:ascii="Times New Roman" w:eastAsia="Times New Roman" w:hAnsi="Times New Roman"/>
          <w:b/>
          <w:sz w:val="28"/>
          <w:szCs w:val="28"/>
          <w:lang w:eastAsia="ru-RU"/>
        </w:rPr>
        <w:t>Мирнинский</w:t>
      </w:r>
      <w:proofErr w:type="spellEnd"/>
      <w:r w:rsidRPr="009A26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район» </w:t>
      </w:r>
    </w:p>
    <w:p w:rsidR="009F60B2" w:rsidRPr="009A263F" w:rsidRDefault="009F60B2" w:rsidP="009F60B2">
      <w:pPr>
        <w:spacing w:after="2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60B2" w:rsidRPr="009A263F" w:rsidRDefault="009F60B2" w:rsidP="009F6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     Настоящее Положение разработано в соответствии с Кодексом Российской Федерации об административных правонарушениях от 30 декабря 2001г., № 195 – ФЗ, Кодексом Республики Саха (Якутия) об административных правонарушениях от </w:t>
      </w:r>
      <w:r w:rsidRPr="009A263F">
        <w:rPr>
          <w:rFonts w:ascii="Times New Roman" w:hAnsi="Times New Roman"/>
          <w:sz w:val="28"/>
          <w:szCs w:val="28"/>
        </w:rPr>
        <w:t xml:space="preserve">14 октября </w:t>
      </w:r>
      <w:proofErr w:type="gramStart"/>
      <w:r w:rsidRPr="009A263F">
        <w:rPr>
          <w:rFonts w:ascii="Times New Roman" w:hAnsi="Times New Roman"/>
          <w:sz w:val="28"/>
          <w:szCs w:val="28"/>
        </w:rPr>
        <w:t>2009  года</w:t>
      </w:r>
      <w:proofErr w:type="gramEnd"/>
      <w:r w:rsidRPr="009A263F">
        <w:rPr>
          <w:rFonts w:ascii="Times New Roman" w:hAnsi="Times New Roman"/>
          <w:sz w:val="28"/>
          <w:szCs w:val="28"/>
        </w:rPr>
        <w:t xml:space="preserve"> 726-З N 337-IV</w:t>
      </w: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, Законом Республики Саха (Якутия) «Об органах и учреждениях административной юрисдикции в Республике Саха (Якутия)» от 14 октября 2009г., </w:t>
      </w:r>
      <w:r w:rsidRPr="009A263F">
        <w:rPr>
          <w:rFonts w:ascii="Times New Roman" w:hAnsi="Times New Roman"/>
          <w:sz w:val="28"/>
          <w:szCs w:val="28"/>
        </w:rPr>
        <w:t>727-З N 339-IV.</w:t>
      </w:r>
    </w:p>
    <w:p w:rsidR="009F60B2" w:rsidRPr="009A263F" w:rsidRDefault="009F60B2" w:rsidP="009F6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60B2" w:rsidRPr="009A263F" w:rsidRDefault="009F60B2" w:rsidP="009F60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Административная комиссия муниципального образования «</w:t>
      </w:r>
      <w:proofErr w:type="spellStart"/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Мирнинский</w:t>
      </w:r>
      <w:proofErr w:type="spellEnd"/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(далее -  Комиссия) является постоянно действующим коллегиальным органом в структуре администрации МО «</w:t>
      </w:r>
      <w:proofErr w:type="spellStart"/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Мирнинский</w:t>
      </w:r>
      <w:proofErr w:type="spellEnd"/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район», уполномоченным рассматривать дела об административных правонарушениях, предусмотренных Законом Республики Саха (Якутия) от 14.10.2009 727-З N 339-IV «Об органах и учреждениях административной юрисдикции в Республике Саха (Якутия)», Законом Республики Саха (Якутия) от 26.05.2010 837-З N 567-IV «О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созданию административных комиссий» и иными нормативными правовыми актами Российской Федерации, нормативными правовыми актами Республики Саха (Якутия), а также муниципальными правовыми актами муниципального образования «</w:t>
      </w:r>
      <w:proofErr w:type="spellStart"/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Мирнинский</w:t>
      </w:r>
      <w:proofErr w:type="spellEnd"/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и муниципальными правовыми актами поселений.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hAnsi="Times New Roman"/>
          <w:sz w:val="28"/>
          <w:szCs w:val="28"/>
        </w:rPr>
        <w:t>К</w:t>
      </w: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омиссия руководствуется Конституцией Российской Федерации, Кодексом Российской Федерации об административных правонарушениях, федеральными законами и иными нормативными правовыми актами Российской Федерации, Конституцией (Основным законом) Республики Саха (Якутии), Кодексом Республики Саха (Якутия) об административных правонарушениях, законами и иными нормативными правовыми актами Республики Саха (Якутия), муниципальными правовыми актами, настоящим Положением.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1.2. Задачами Комиссии являются: обеспечение законности и правопорядка в муниципальном образовании «</w:t>
      </w:r>
      <w:proofErr w:type="spellStart"/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Мирнинский</w:t>
      </w:r>
      <w:proofErr w:type="spellEnd"/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район», применение мер административного воздействия в отношении лиц, </w:t>
      </w: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совершивших административные правонарушения, а также профилактика и предупреждение правонарушений.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возложенными задачами административная комиссия обеспечивает: </w:t>
      </w: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своевременное, всестороннее, полное и объективное выяснение обстоятельств каждого дела об административном правонарушении; </w:t>
      </w:r>
    </w:p>
    <w:p w:rsidR="009F60B2" w:rsidRPr="009A263F" w:rsidRDefault="009F60B2" w:rsidP="009F60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- рассмотрение дела об административном правонарушении в соответствие </w:t>
      </w:r>
      <w:proofErr w:type="gramStart"/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с  действующим</w:t>
      </w:r>
      <w:proofErr w:type="gramEnd"/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законодательством; </w:t>
      </w:r>
    </w:p>
    <w:p w:rsidR="009F60B2" w:rsidRPr="009A263F" w:rsidRDefault="009F60B2" w:rsidP="009F60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- исполнение вынесенного решения, постановления;</w:t>
      </w:r>
    </w:p>
    <w:p w:rsidR="009F60B2" w:rsidRPr="009A263F" w:rsidRDefault="009F60B2" w:rsidP="009F60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- контроль за своевременностью и полнотой поступления сумм налагаемых штрафов. </w:t>
      </w:r>
    </w:p>
    <w:p w:rsidR="009F60B2" w:rsidRPr="009A263F" w:rsidRDefault="009F60B2" w:rsidP="009F60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60B2" w:rsidRPr="009A263F" w:rsidRDefault="009F60B2" w:rsidP="009F60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60B2" w:rsidRPr="009A263F" w:rsidRDefault="009F60B2" w:rsidP="009F60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b/>
          <w:sz w:val="28"/>
          <w:szCs w:val="28"/>
          <w:lang w:eastAsia="ru-RU"/>
        </w:rPr>
        <w:t>2. Состав и порядок организации работы административной комиссии</w:t>
      </w:r>
    </w:p>
    <w:p w:rsidR="009F60B2" w:rsidRPr="009A263F" w:rsidRDefault="009F60B2" w:rsidP="009F60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2.1. Количественный и персональный состав административной комиссии утверждает Глава муниципального образования «</w:t>
      </w:r>
      <w:proofErr w:type="spellStart"/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Мирнинский</w:t>
      </w:r>
      <w:proofErr w:type="spellEnd"/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район».</w:t>
      </w:r>
      <w:r w:rsidRPr="009A263F">
        <w:rPr>
          <w:rFonts w:ascii="Times New Roman" w:hAnsi="Times New Roman"/>
          <w:sz w:val="28"/>
          <w:szCs w:val="28"/>
        </w:rPr>
        <w:t xml:space="preserve"> </w:t>
      </w: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полномочий членов административной </w:t>
      </w:r>
      <w:proofErr w:type="gramStart"/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комиссии  составляет</w:t>
      </w:r>
      <w:proofErr w:type="gramEnd"/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 три года. 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Численный состав членов административной комиссии не может быть менее пяти и более тридцати пяти человек.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Состав  комиссии</w:t>
      </w:r>
      <w:proofErr w:type="gramEnd"/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9F60B2" w:rsidRPr="009A263F" w:rsidRDefault="009F60B2" w:rsidP="009F60B2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- председатель – </w:t>
      </w:r>
      <w:proofErr w:type="gramStart"/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начальник  отдела</w:t>
      </w:r>
      <w:proofErr w:type="gramEnd"/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F60B2" w:rsidRPr="009A263F" w:rsidRDefault="009F60B2" w:rsidP="009F60B2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- заместитель председателя комиссии (на общественных началах);</w:t>
      </w:r>
    </w:p>
    <w:p w:rsidR="009F60B2" w:rsidRPr="009A263F" w:rsidRDefault="009F60B2" w:rsidP="009F60B2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- главный специалист - ответственный секретарь;</w:t>
      </w:r>
    </w:p>
    <w:p w:rsidR="009F60B2" w:rsidRPr="009A263F" w:rsidRDefault="009F60B2" w:rsidP="009F60B2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hAnsi="Times New Roman"/>
          <w:sz w:val="28"/>
          <w:szCs w:val="28"/>
        </w:rPr>
        <w:t>- специалист 1 разряда;</w:t>
      </w:r>
    </w:p>
    <w:p w:rsidR="009F60B2" w:rsidRPr="009A263F" w:rsidRDefault="009F60B2" w:rsidP="009F60B2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члены  комиссии</w:t>
      </w:r>
      <w:proofErr w:type="gramEnd"/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0B2" w:rsidRPr="009A263F" w:rsidRDefault="009F60B2" w:rsidP="009F6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63F">
        <w:rPr>
          <w:rFonts w:ascii="Times New Roman" w:hAnsi="Times New Roman"/>
          <w:sz w:val="28"/>
          <w:szCs w:val="28"/>
        </w:rPr>
        <w:t xml:space="preserve">Председатель, </w:t>
      </w: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 - ответственный секретарь</w:t>
      </w:r>
      <w:r w:rsidRPr="009A263F">
        <w:rPr>
          <w:rFonts w:ascii="Times New Roman" w:hAnsi="Times New Roman"/>
          <w:sz w:val="28"/>
          <w:szCs w:val="28"/>
        </w:rPr>
        <w:t>, специалист 1 разряда административной комиссии осуществляют свои полномочия на постоянной основе и являются муниципальными служащими. Иные члены административной комиссии осуществляют свои полномочия на общественных началах.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2.2. В состав административной комиссии могут входить главы муниципальных образований, </w:t>
      </w:r>
      <w:proofErr w:type="gramStart"/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депутаты  представительного</w:t>
      </w:r>
      <w:proofErr w:type="gramEnd"/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органа местного самоуправления, государственные и муниципальные  служащие, должностные лица органов внутренних дел, а также представители общественных объединений и трудовых коллективов.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2.3. Председатель административной комиссии: </w:t>
      </w:r>
    </w:p>
    <w:p w:rsidR="009F60B2" w:rsidRPr="009A263F" w:rsidRDefault="009F60B2" w:rsidP="009F60B2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- руководит работой комиссии; </w:t>
      </w:r>
    </w:p>
    <w:p w:rsidR="009F60B2" w:rsidRPr="009A263F" w:rsidRDefault="009F60B2" w:rsidP="009F60B2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- назначает заседания комиссии и председательствует на них; </w:t>
      </w:r>
    </w:p>
    <w:p w:rsidR="009F60B2" w:rsidRPr="009A263F" w:rsidRDefault="009F60B2" w:rsidP="009F60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- подписывает протоколы заседаний комис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сии, постановления, определения </w:t>
      </w: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и представления, выносимые на заседаниях комиссии;</w:t>
      </w:r>
    </w:p>
    <w:p w:rsidR="009F60B2" w:rsidRPr="009A263F" w:rsidRDefault="009F60B2" w:rsidP="009F60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- в пределах своей компетенции действует без доверенности от имени комиссии, представляет ее во всех учреждениях, организациях и в суде;</w:t>
      </w:r>
    </w:p>
    <w:p w:rsidR="009F60B2" w:rsidRPr="009A263F" w:rsidRDefault="009F60B2" w:rsidP="009F60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ведет прием граждан, рассматривает их предложения, заявления, жалобы и принимает по ним в соответствии с действующим законодательством необходимые меры;</w:t>
      </w:r>
    </w:p>
    <w:p w:rsidR="009F60B2" w:rsidRPr="009A263F" w:rsidRDefault="009F60B2" w:rsidP="009F60B2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- вносит предложения о персональном составе комиссии. 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2.4. На период   временного отсутствия председателя Комиссии (отпуск, временная нетрудоспособность и т.п.</w:t>
      </w:r>
      <w:proofErr w:type="gramStart"/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),  обязанности</w:t>
      </w:r>
      <w:proofErr w:type="gramEnd"/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 Комиссии, исполняет заместитель председателя Комиссии.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2.5. Делопроизводство и техническое обслуживание административной комиссии возлагается на главного специалиста - ответственного секретаря Комиссии.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 - ответственный секретарь: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а) ведет учет поступившей корреспонденции в журнале регистрации и учета дел об административных правонарушениях; </w:t>
      </w:r>
    </w:p>
    <w:p w:rsidR="009F60B2" w:rsidRPr="009A263F" w:rsidRDefault="009F60B2" w:rsidP="009F60B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б) организует работу по учету и хранению административных дел,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других </w:t>
      </w: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материалов;</w:t>
      </w: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в) обеспечивает правильность оформления документации административной комиссии; 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г) готовит списки дел, назначенных к рассмотрению административной комиссии; 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д) ведет протоколы заседаний административной комиссии; 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е) оформляет дела об административных правонарушениях после их рассмотрения; </w:t>
      </w: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ж) отмечает в журнале регистрации и учета дел об административных правонарушениях результаты их рассмотрения;</w:t>
      </w:r>
    </w:p>
    <w:p w:rsidR="009F60B2" w:rsidRPr="009A263F" w:rsidRDefault="009F60B2" w:rsidP="009F60B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з) ведет регистрацию и учет документов, переданных на исполнение судебным приставам-исполнителям; </w:t>
      </w: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к) выдает подлинники док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ументов из дела по распоряжению </w:t>
      </w: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председателя административной комиссии.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2.6.  Специалист 1 разряда административной комиссии: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а) направляет повестки лицам, привлекаемым к административной ответственности, и другим лицам, вызываемым на заседание административной комиссии;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б) проверяет явку лиц, которые вызывались на заседание административной комиссии, и делает отметку в повестках; 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в) осуществляет контроль за исполнением постановлений по делам об административных правонарушениях, вынесенных административной комиссией; 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г) готовит и сдает в архив законченные дела, журналы.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2.7. Все члены комиссии, включая председателя, главного специалиста - ответственного секретаря и специалиста 1 разряда действуют в пределах своих полномочий.</w:t>
      </w:r>
    </w:p>
    <w:p w:rsidR="009F60B2" w:rsidRPr="009A263F" w:rsidRDefault="009F60B2" w:rsidP="009F60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Члены комиссии, осуществляющие свои полномочия на постоянной основе, входят в ее состав в личном качестве.</w:t>
      </w:r>
    </w:p>
    <w:p w:rsidR="009F60B2" w:rsidRPr="009A263F" w:rsidRDefault="009F60B2" w:rsidP="009F60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Члены комиссии, осуществляющие свои полномочия на общественных началах, входят в ее состав по должности.</w:t>
      </w:r>
    </w:p>
    <w:p w:rsidR="009F60B2" w:rsidRPr="009A263F" w:rsidRDefault="009F60B2" w:rsidP="009F60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В случае временного отсутствия в связи с болезнью, отпуском или командировкой члена комиссии, осуществляющего свои полномочия на общественных начала, обязанности члена комиссии могут быть возложены распоряжением Администрации МО «</w:t>
      </w:r>
      <w:proofErr w:type="spellStart"/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Мирнинский</w:t>
      </w:r>
      <w:proofErr w:type="spellEnd"/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на его непосредственного заместителя в качестве временно исполняющего обязанности члена административной комиссии. </w:t>
      </w:r>
    </w:p>
    <w:p w:rsidR="009F60B2" w:rsidRPr="009A263F" w:rsidRDefault="009F60B2" w:rsidP="009F60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Административная комиссия правомочна начать свою работу, если в ее состав назначено не менее двух третей от установленного числа членов административной комиссии.</w:t>
      </w:r>
    </w:p>
    <w:p w:rsidR="009F60B2" w:rsidRPr="009A263F" w:rsidRDefault="009F60B2" w:rsidP="009F60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Полномочия действующего состава административной комиссии прекращаются с момента назначения не менее двух третей от установленного числа членов нового состава административной комиссии.</w:t>
      </w:r>
    </w:p>
    <w:p w:rsidR="009F60B2" w:rsidRPr="009A263F" w:rsidRDefault="009F60B2" w:rsidP="009F60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Решения административной комиссии принимаются простым большинством голосов присутствующих на заседании лиц, входящих в состав комиссии. В случае равенства голосов решающим является голос председателя комиссии.</w:t>
      </w:r>
    </w:p>
    <w:p w:rsidR="009F60B2" w:rsidRPr="009A263F" w:rsidRDefault="009F60B2" w:rsidP="009F60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Административная комиссия собирается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заседания не реже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одного</w:t>
      </w: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 в месяц согласно графику. 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2.8. Финансовые средства для осуществления отдельных государственных полномочий по созданию в муниципальном образовании административной комиссии по рассмотрению дел об административных правонарушениях предоставляются из государственного бюджета Республики Саха (Якутия) в виде субвенций.</w:t>
      </w:r>
    </w:p>
    <w:p w:rsidR="009F60B2" w:rsidRPr="009A263F" w:rsidRDefault="009F60B2" w:rsidP="009F60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60B2" w:rsidRPr="009A263F" w:rsidRDefault="009F60B2" w:rsidP="009F60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60B2" w:rsidRPr="009A263F" w:rsidRDefault="009F60B2" w:rsidP="009F60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b/>
          <w:sz w:val="28"/>
          <w:szCs w:val="28"/>
          <w:lang w:eastAsia="ru-RU"/>
        </w:rPr>
        <w:t>3. Права и обязанности членов административной комиссии</w:t>
      </w:r>
    </w:p>
    <w:p w:rsidR="009F60B2" w:rsidRDefault="009F60B2" w:rsidP="009F60B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административной комиссии участвуют в деятельности Комиссии в порядке исполнения своих должностных и/или общественных обязанностей. 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3.1. Член административной комиссии вправе: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3.1.1.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знакомиться с материалами дел о правонарушении до начала заседания административной комиссии;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3.1.2.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частвовать в заседании административной комиссии;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3.1.3.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адавать вопросы участникам производства по делу об административном правонарушении;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3.1.4.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частвовать в исследовании доказательств по делу об административном правонарушении;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3.1.</w:t>
      </w:r>
      <w:proofErr w:type="gramStart"/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частвовать</w:t>
      </w:r>
      <w:proofErr w:type="gramEnd"/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принятии постановлений, определений и представлений административной комиссии по существу рассматриваемого дела;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3.1.6.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носить предложения по совершенствованию деятельности административной комиссии.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3.2 Член административной комиссии обязан: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3.2.1.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о поручению председателя административной комиссии участвовать в предварительной подготовке дел об административных правонарушениях к рассмотрению на заседаниях административной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3.2.2.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рисутствовать на заседаниях административной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3.2.3.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е разглашать сведения, составляющие охраняемую законом служебную тайну или конфиденциальную информацию, ставшие ему известными в связи с рассмотрением дел об административных правонарушениях.</w:t>
      </w:r>
    </w:p>
    <w:p w:rsidR="009F60B2" w:rsidRPr="009A263F" w:rsidRDefault="009F60B2" w:rsidP="009F60B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60B2" w:rsidRPr="009A263F" w:rsidRDefault="009F60B2" w:rsidP="009F60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b/>
          <w:sz w:val="28"/>
          <w:szCs w:val="28"/>
          <w:lang w:eastAsia="ru-RU"/>
        </w:rPr>
        <w:t>4.  Компетенция и права административной комиссии</w:t>
      </w:r>
    </w:p>
    <w:p w:rsidR="009F60B2" w:rsidRPr="009A263F" w:rsidRDefault="009F60B2" w:rsidP="009F60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4.1. Административная комиссия вправе рассматривать дела об административных правонарушениях, отнесенных к ее ведению Кодексом</w:t>
      </w:r>
      <w:r w:rsidRPr="001F1A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Саха (Якутия) об административных правонарушениях. 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4.2. Комиссия вправе вносить предложения о принятии мер, направленных на предупреждение правонарушений, выявление и устранение причин и условий, способствующих их совершению, координировать свою деятельность на территории МО «</w:t>
      </w:r>
      <w:proofErr w:type="spellStart"/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Мирнинский</w:t>
      </w:r>
      <w:proofErr w:type="spellEnd"/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район»</w:t>
      </w:r>
      <w:r w:rsidRPr="009A26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proofErr w:type="gramEnd"/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правоохранительными органами.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4.3. На лиц, совершивших административное правонарушение, административная комиссия налагает следующие взыскания: 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- предупреждение; 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- административный штраф.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4.4. Административная комиссия направляет материалы в органы прокуратуры или в органы предварительного следствия, в орган дознания в случае, если в действиях (бездействиях) лица, привлекаемого к административной ответственности, содержатся признаки состава преступления. 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4.5. Административная комиссия вправе: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- выносить постановления о назначении административного наказания либо о прекращении производства по делу об административном правонарушении; </w:t>
      </w: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выносить определения о передаче дела судье, в орган, должностному лицу, уполномоченному назначать административные наказания иного вида или размера, либо применять иные меры воздействия, а также на рассмотрение по принадлежности, если оно не относится к компетенции комиссии; 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- вносить представления об устранении причин и условий, способствующих совершению административного правонарушения.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 4.6.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лицо, обладающее познаниями, необходимыми для оказания содействия в обнаружении, </w:t>
      </w: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закреплении и изъятии доказательств, а также в применении технических средств.</w:t>
      </w:r>
    </w:p>
    <w:p w:rsidR="009F60B2" w:rsidRPr="009A263F" w:rsidRDefault="009F60B2" w:rsidP="009F60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60B2" w:rsidRPr="009A263F" w:rsidRDefault="009F60B2" w:rsidP="009F60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b/>
          <w:sz w:val="28"/>
          <w:szCs w:val="28"/>
          <w:lang w:eastAsia="ru-RU"/>
        </w:rPr>
        <w:t>5. Порядок производства, исполнения постановлений и подготовки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</w:t>
      </w:r>
      <w:r w:rsidRPr="009A26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рассмотрени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ю</w:t>
      </w:r>
      <w:r w:rsidRPr="009A26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дел об административных правонарушениях</w:t>
      </w:r>
    </w:p>
    <w:p w:rsidR="009F60B2" w:rsidRPr="009A263F" w:rsidRDefault="009F60B2" w:rsidP="009F60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5.1. Основанием для рассмотрения материалов дела Комиссией служит протокол (постановление) прокурора </w:t>
      </w:r>
      <w:proofErr w:type="gramStart"/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и  иных</w:t>
      </w:r>
      <w:proofErr w:type="gramEnd"/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 уполномочен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ных органов или должностных лиц</w:t>
      </w: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  об административном правонарушении, составленный с соблюдением требований Кодекса Российской Федерации об административных правонарушениях, а также обращения граждан, составленные в свободной форме.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5.2. Комиссия при подготовке к рассмотрению дела об административном правонарушении разрешает следующие вопросы: 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а) относится ли к их компетенции рассмотрение данного дела; 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б) имеются ли обстоятельства, исключающие возможность рассмотрения данного дела Комиссией; 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в) правильно ли составлены протокол об административном правонарушении и иные материалы дела, предусмотренные Кодексом Российской Федерации об административных правонарушениях; 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г) имеются ли обстоятельства, исключающие производство по делу; 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д) достаточно ли имеющихся по делу материалов для его рассмотрения по существу; 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е) имеются ли ходатайства и отводы. 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proofErr w:type="gramStart"/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3.При</w:t>
      </w:r>
      <w:proofErr w:type="gramEnd"/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подготовке материалов к рассмотрению могут быть вынесены следующие определения: 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а) о назначении времени и места рассмотрения дела;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б) об отложении рассмотрения дела, о вызове участников производства по делу;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в) о возвращении протокола; 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г) о передаче протокола по подведомственности; 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д) о прекращении производства по делу;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е) о приводе. 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5.4. Комиссия рассматривает дела в открытом заседании. 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5.5. Комиссия при рассмотрении дела об административном правонарушении: 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а) объявляет о составе комиссии, кто и на основании какого закона привлекается к административной ответственности; 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б) устанавливает факт явки вызываемых лиц, в отношении которых ведется производство по делу;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в) проверяет полномочия представителей; 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г) проверяет факт извещения участников производства по делу в установленном порядке, выясняет причины неявки и принимает решение либо о рассмотрении дела в отсутствие 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об отложении рассмотрения дела; 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д) разъясняются права и обязанности лицам, участвующим в деле;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е) рассматривает ходатайства и отводы; 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ж) в случаях, предусмотренных Кодексом Российской Федерации об административных правонарушениях, выносится определение об отложении дела. 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5.6. При рассмотрении дел об административном правонарушении ведется протокол. Протокол подписывается председательствующим и секретарем комиссии. 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5.7. Рассмотрев дело об административном правонарушении, административная комиссия выносит постановления: 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а) о назначении административного наказания; 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б) о прекращении производства по делу об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правонарушении.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5.8. Постановление Комиссии принимается простым большинством голосов членов комиссии и подписывается председательствующим в заседании и вручается немедленно по окончанию дела. По почте высылается в течение 3-х дней лицу, в отношении которого вынесено постановление, в случаях, предусмотренных действующим законодательством. 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5.9. Постановление Комиссии может быть обжаловано лицом, в отношении которого ведется производство по делу, потерпевшим, законным представителем, защитником и представителем в течение 10 суток со дня вручения или получения копии постановления в районном суде по месту рассмотрения дела. </w:t>
      </w:r>
    </w:p>
    <w:p w:rsidR="009F60B2" w:rsidRPr="009A263F" w:rsidRDefault="009F60B2" w:rsidP="009F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5.10. Дело об административном правонарушении рассматривается в 15-дневный срок со дня получения протокола об административном правонарушении (</w:t>
      </w:r>
      <w:proofErr w:type="gramStart"/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>постановления)  прокурора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  иных уполномочен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ных органов или должностных лиц</w:t>
      </w:r>
      <w:r w:rsidRPr="009A263F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других материалов. В необходимых случаях срок рассмотрения дела может быть продлен не более чем на один месяц определением Комиссии.</w:t>
      </w:r>
    </w:p>
    <w:p w:rsidR="009F60B2" w:rsidRPr="009A263F" w:rsidRDefault="009F60B2" w:rsidP="009F60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60B2" w:rsidRPr="009A263F" w:rsidRDefault="009F60B2" w:rsidP="009F60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60B2" w:rsidRPr="009A263F" w:rsidRDefault="009F60B2" w:rsidP="009F60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60B2" w:rsidRPr="009A263F" w:rsidRDefault="009F60B2" w:rsidP="009F60B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</w:t>
      </w:r>
    </w:p>
    <w:p w:rsidR="009F60B2" w:rsidRPr="009A263F" w:rsidRDefault="009F60B2" w:rsidP="009F60B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26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административной комиссии                                                Р.Р. </w:t>
      </w:r>
      <w:proofErr w:type="spellStart"/>
      <w:r w:rsidRPr="009A263F">
        <w:rPr>
          <w:rFonts w:ascii="Times New Roman" w:eastAsia="Times New Roman" w:hAnsi="Times New Roman"/>
          <w:b/>
          <w:sz w:val="28"/>
          <w:szCs w:val="28"/>
          <w:lang w:eastAsia="ru-RU"/>
        </w:rPr>
        <w:t>Муртазин</w:t>
      </w:r>
      <w:proofErr w:type="spellEnd"/>
    </w:p>
    <w:p w:rsidR="009F60B2" w:rsidRPr="00393E05" w:rsidRDefault="009F60B2" w:rsidP="009F60B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F60B2" w:rsidRPr="00393E05" w:rsidRDefault="009F60B2" w:rsidP="009F60B2">
      <w:pPr>
        <w:spacing w:after="24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F60B2" w:rsidRPr="00393E05" w:rsidRDefault="009F60B2" w:rsidP="009F60B2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393E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DD30B6" w:rsidRDefault="00DD30B6"/>
    <w:sectPr w:rsidR="00DD30B6" w:rsidSect="001416A5">
      <w:headerReference w:type="even" r:id="rId4"/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C42" w:rsidRDefault="009F60B2" w:rsidP="000215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5C42" w:rsidRDefault="009F60B2" w:rsidP="00E9421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C42" w:rsidRDefault="009F60B2" w:rsidP="000215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E85C42" w:rsidRDefault="009F60B2" w:rsidP="00E9421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35"/>
    <w:rsid w:val="00781035"/>
    <w:rsid w:val="009F60B2"/>
    <w:rsid w:val="00DD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A41B8F"/>
  <w15:chartTrackingRefBased/>
  <w15:docId w15:val="{CCFCBC63-2602-4167-ACB3-4988D681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0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0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60B2"/>
    <w:rPr>
      <w:rFonts w:ascii="Calibri" w:eastAsia="Calibri" w:hAnsi="Calibri" w:cs="Times New Roman"/>
    </w:rPr>
  </w:style>
  <w:style w:type="character" w:styleId="a5">
    <w:name w:val="page number"/>
    <w:basedOn w:val="a0"/>
    <w:rsid w:val="009F6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2262</Words>
  <Characters>12900</Characters>
  <Application>Microsoft Office Word</Application>
  <DocSecurity>0</DocSecurity>
  <Lines>107</Lines>
  <Paragraphs>30</Paragraphs>
  <ScaleCrop>false</ScaleCrop>
  <Company/>
  <LinksUpToDate>false</LinksUpToDate>
  <CharactersWithSpaces>15132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Бабченко Роман Сергеевич</dc:creator>
  <cp:keywords/>
  <dc:description/>
  <cp:lastModifiedBy>Бабченко Роман Сергеевич</cp:lastModifiedBy>
  <cp:revision>2</cp:revision>
  <dcterms:created xsi:type="dcterms:W3CDTF">2020-08-24T01:17:00Z</dcterms:created>
  <dcterms:modified xsi:type="dcterms:W3CDTF">2020-08-24T01:18:00Z</dcterms:modified>
</cp:coreProperties>
</file>