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415C1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pStyle w:val="3"/>
            </w:pPr>
            <w:r w:rsidRPr="005415C1">
              <w:t>Российская Федерация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5415C1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pStyle w:val="3"/>
            </w:pPr>
            <w:r w:rsidRPr="005415C1">
              <w:t>АДМИНИСТРАЦИЯ</w:t>
            </w:r>
          </w:p>
          <w:p w:rsidR="009D0CAB" w:rsidRPr="005415C1" w:rsidRDefault="009D0CAB" w:rsidP="0000697F">
            <w:pPr>
              <w:pStyle w:val="2"/>
              <w:jc w:val="center"/>
              <w:rPr>
                <w:b/>
              </w:rPr>
            </w:pPr>
            <w:r w:rsidRPr="005415C1">
              <w:rPr>
                <w:b/>
              </w:rPr>
              <w:t>МУНИЦИПАЛЬНОГО ОБРАЗОВАНИЯ</w:t>
            </w:r>
          </w:p>
          <w:p w:rsidR="00364F16" w:rsidRPr="005415C1" w:rsidRDefault="009D0CAB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031586" w:rsidRPr="005415C1" w:rsidRDefault="00031586" w:rsidP="0003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415C1" w:rsidRDefault="009D0CAB" w:rsidP="0000697F">
            <w:pPr>
              <w:pStyle w:val="3"/>
            </w:pPr>
            <w:r w:rsidRPr="005415C1">
              <w:t xml:space="preserve">Саха </w:t>
            </w:r>
            <w:proofErr w:type="spellStart"/>
            <w:r w:rsidRPr="005415C1">
              <w:t>Республиката</w:t>
            </w:r>
            <w:proofErr w:type="spellEnd"/>
          </w:p>
          <w:p w:rsidR="009D0CAB" w:rsidRPr="005415C1" w:rsidRDefault="002A463F" w:rsidP="0000697F">
            <w:pPr>
              <w:pStyle w:val="3"/>
            </w:pPr>
            <w:proofErr w:type="spellStart"/>
            <w:r w:rsidRPr="005415C1">
              <w:t>Мииринэйоройуона</w:t>
            </w:r>
            <w:proofErr w:type="spellEnd"/>
          </w:p>
          <w:p w:rsidR="00310BD5" w:rsidRPr="005415C1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Чуонанэ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Pr="005415C1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415C1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5415C1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Pr="00871EAE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346F4" w:rsidRPr="005415C1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46F4" w:rsidRPr="00871EAE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B1313" w:rsidRPr="00675F51" w:rsidRDefault="00A346F4" w:rsidP="00675F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5C1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D8002D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002D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D8002D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Pr="005415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B1313" w:rsidRPr="005415C1">
        <w:rPr>
          <w:rFonts w:ascii="Times New Roman" w:hAnsi="Times New Roman" w:cs="Times New Roman"/>
          <w:b/>
          <w:sz w:val="24"/>
          <w:szCs w:val="24"/>
        </w:rPr>
        <w:t xml:space="preserve">     № </w:t>
      </w:r>
      <w:r w:rsidR="00AA39A0">
        <w:rPr>
          <w:rFonts w:ascii="Times New Roman" w:hAnsi="Times New Roman" w:cs="Times New Roman"/>
          <w:b/>
          <w:sz w:val="24"/>
          <w:szCs w:val="24"/>
          <w:u w:val="single"/>
        </w:rPr>
        <w:t>94</w:t>
      </w:r>
      <w:r w:rsidR="008B1313" w:rsidRPr="005415C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О присвоении </w:t>
      </w:r>
      <w:r w:rsidR="0068796F">
        <w:rPr>
          <w:rFonts w:ascii="Times New Roman" w:hAnsi="Times New Roman"/>
          <w:b/>
          <w:sz w:val="24"/>
          <w:szCs w:val="28"/>
        </w:rPr>
        <w:t>адреса объекту</w:t>
      </w:r>
    </w:p>
    <w:p w:rsidR="00CF4BF3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</w:t>
      </w:r>
      <w:r w:rsidRPr="00CF4BF3">
        <w:rPr>
          <w:rFonts w:ascii="Times New Roman" w:hAnsi="Times New Roman"/>
          <w:b/>
          <w:sz w:val="24"/>
          <w:szCs w:val="28"/>
        </w:rPr>
        <w:t xml:space="preserve">дресации и размещений сведений </w:t>
      </w:r>
    </w:p>
    <w:p w:rsidR="00EA22FB" w:rsidRDefault="00CF4BF3" w:rsidP="00F0326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CF4BF3">
        <w:rPr>
          <w:rFonts w:ascii="Times New Roman" w:hAnsi="Times New Roman"/>
          <w:b/>
          <w:sz w:val="24"/>
          <w:szCs w:val="28"/>
        </w:rPr>
        <w:t xml:space="preserve">в государственный адресный реестр </w:t>
      </w:r>
    </w:p>
    <w:p w:rsidR="00CF4BF3" w:rsidRPr="00871EAE" w:rsidRDefault="00CF4BF3" w:rsidP="00CF4BF3">
      <w:pPr>
        <w:spacing w:after="0"/>
        <w:rPr>
          <w:rFonts w:ascii="Times New Roman" w:hAnsi="Times New Roman"/>
          <w:b/>
          <w:sz w:val="20"/>
          <w:szCs w:val="28"/>
        </w:rPr>
      </w:pPr>
    </w:p>
    <w:p w:rsidR="008B1313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28 декабря 2013 года №433-ФЗ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«1221 «Об</w:t>
      </w:r>
      <w:proofErr w:type="gramEnd"/>
      <w:r>
        <w:rPr>
          <w:rFonts w:ascii="Times New Roman" w:hAnsi="Times New Roman"/>
          <w:sz w:val="24"/>
          <w:szCs w:val="28"/>
        </w:rPr>
        <w:t xml:space="preserve"> утверждении Правил присвоения</w:t>
      </w:r>
      <w:proofErr w:type="gramStart"/>
      <w:r>
        <w:rPr>
          <w:rFonts w:ascii="Times New Roman" w:hAnsi="Times New Roman"/>
          <w:sz w:val="24"/>
          <w:szCs w:val="28"/>
        </w:rPr>
        <w:t xml:space="preserve"> ,</w:t>
      </w:r>
      <w:proofErr w:type="gramEnd"/>
      <w:r>
        <w:rPr>
          <w:rFonts w:ascii="Times New Roman" w:hAnsi="Times New Roman"/>
          <w:sz w:val="24"/>
          <w:szCs w:val="28"/>
        </w:rPr>
        <w:t xml:space="preserve"> изменения и аннулировании адресов»</w:t>
      </w:r>
      <w:r w:rsidR="001015B6">
        <w:rPr>
          <w:rFonts w:ascii="Times New Roman" w:hAnsi="Times New Roman"/>
          <w:sz w:val="24"/>
          <w:szCs w:val="28"/>
        </w:rPr>
        <w:t>, Приказом Минфина России от 31.</w:t>
      </w:r>
      <w:r>
        <w:rPr>
          <w:rFonts w:ascii="Times New Roman" w:hAnsi="Times New Roman"/>
          <w:sz w:val="24"/>
          <w:szCs w:val="28"/>
        </w:rPr>
        <w:t xml:space="preserve">03.2016 года №37н «Об утверждении Порядка ведения государственного адресного реестра», </w:t>
      </w:r>
      <w:r w:rsidRPr="00CF4BF3">
        <w:rPr>
          <w:rFonts w:ascii="Times New Roman" w:hAnsi="Times New Roman"/>
          <w:b/>
          <w:sz w:val="24"/>
          <w:szCs w:val="28"/>
        </w:rPr>
        <w:t>постановляю:</w:t>
      </w:r>
    </w:p>
    <w:p w:rsidR="00CF4BF3" w:rsidRPr="00871EAE" w:rsidRDefault="00CF4BF3" w:rsidP="00F0326E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8"/>
        </w:rPr>
      </w:pPr>
    </w:p>
    <w:p w:rsidR="00675F51" w:rsidRPr="0068796F" w:rsidRDefault="00675F51" w:rsidP="0068796F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Признать утратившим силу постановление Главы муниципального образования «Чуонинский наслег» Мирнинского района Республики Саха (Якутия) от </w:t>
      </w:r>
      <w:r w:rsidR="00871EAE">
        <w:rPr>
          <w:rFonts w:ascii="Times New Roman" w:hAnsi="Times New Roman" w:cs="Times New Roman"/>
          <w:sz w:val="24"/>
          <w:szCs w:val="24"/>
          <w:lang w:eastAsia="ar-SA"/>
        </w:rPr>
        <w:t>17 июня 2021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 № </w:t>
      </w:r>
      <w:r w:rsidR="00AA39A0">
        <w:rPr>
          <w:rFonts w:ascii="Times New Roman" w:hAnsi="Times New Roman" w:cs="Times New Roman"/>
          <w:sz w:val="24"/>
          <w:szCs w:val="24"/>
          <w:lang w:eastAsia="ar-SA"/>
        </w:rPr>
        <w:t>71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  <w:r w:rsidRPr="00675F51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68796F" w:rsidRPr="0068796F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изменения и уточне</w:t>
      </w:r>
      <w:r w:rsidR="00871EAE">
        <w:rPr>
          <w:rFonts w:ascii="Times New Roman" w:hAnsi="Times New Roman" w:cs="Times New Roman"/>
          <w:sz w:val="24"/>
          <w:szCs w:val="24"/>
          <w:lang w:eastAsia="ar-SA"/>
        </w:rPr>
        <w:t xml:space="preserve">ния в адресной знак земельного </w:t>
      </w:r>
      <w:r w:rsidR="0068796F" w:rsidRPr="0068796F">
        <w:rPr>
          <w:rFonts w:ascii="Times New Roman" w:hAnsi="Times New Roman" w:cs="Times New Roman"/>
          <w:sz w:val="24"/>
          <w:szCs w:val="24"/>
          <w:lang w:eastAsia="ar-SA"/>
        </w:rPr>
        <w:t>участка с кадастровым номером 14:16:080201:1714 и присвоения адресного знака на построенный жилой дом на данном земельном участке на территории муниципального образования «Чуонинский наслег» Мирнинского района Республики Саха (Якутия)</w:t>
      </w:r>
      <w:r w:rsidR="0068796F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675F51" w:rsidRPr="00675F51" w:rsidRDefault="00675F51" w:rsidP="00675F5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F0326E" w:rsidRDefault="00804857" w:rsidP="00871EAE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04857">
        <w:rPr>
          <w:rFonts w:ascii="Times New Roman" w:hAnsi="Times New Roman" w:cs="Times New Roman"/>
          <w:sz w:val="24"/>
          <w:szCs w:val="24"/>
          <w:lang w:eastAsia="ar-SA"/>
        </w:rPr>
        <w:t xml:space="preserve">Присвоить объекту адресации- земельному участку, являющемуся объектом кадастрового учета 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с кадастровым номером</w:t>
      </w:r>
      <w:r w:rsidR="0068796F" w:rsidRPr="0068796F">
        <w:rPr>
          <w:rFonts w:ascii="Times New Roman" w:hAnsi="Times New Roman" w:cs="Times New Roman"/>
          <w:sz w:val="24"/>
          <w:szCs w:val="24"/>
          <w:lang w:eastAsia="ar-SA"/>
        </w:rPr>
        <w:t>14:16:080201:1714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адрес: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Российская Федерация, Республика Саха (Якутия)</w:t>
      </w:r>
      <w:r w:rsidRPr="00804857">
        <w:rPr>
          <w:rFonts w:ascii="Times New Roman" w:hAnsi="Times New Roman" w:cs="Times New Roman"/>
          <w:sz w:val="24"/>
          <w:szCs w:val="24"/>
          <w:lang w:eastAsia="ar-SA"/>
        </w:rPr>
        <w:t>муниципальный район Мирнинский, сельское поселение Чуонинский наслег, село Арылах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68796F">
        <w:rPr>
          <w:rFonts w:ascii="Times New Roman" w:hAnsi="Times New Roman" w:cs="Times New Roman"/>
          <w:sz w:val="24"/>
          <w:szCs w:val="24"/>
          <w:lang w:eastAsia="ar-SA"/>
        </w:rPr>
        <w:t>улица Пионерская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земельный участок </w:t>
      </w:r>
      <w:r w:rsidR="0068796F"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="00F0326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71EAE" w:rsidRPr="00871EAE" w:rsidRDefault="00871EAE" w:rsidP="00871EAE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55D19" w:rsidRDefault="00C55D19" w:rsidP="00C55D19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Заместителю Главы Администрации муниципального образования «Чуонинский наслег», Николаеву В.В.:</w:t>
      </w:r>
    </w:p>
    <w:p w:rsidR="00C55D19" w:rsidRPr="00675F51" w:rsidRDefault="00C55D19" w:rsidP="00C55D19">
      <w:pPr>
        <w:pStyle w:val="a4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55D19" w:rsidRDefault="00C55D19" w:rsidP="00675F5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55D19">
        <w:rPr>
          <w:rFonts w:ascii="Times New Roman" w:hAnsi="Times New Roman" w:cs="Times New Roman"/>
          <w:sz w:val="24"/>
          <w:szCs w:val="24"/>
          <w:lang w:eastAsia="ar-SA"/>
        </w:rPr>
        <w:t>Обеспечить внесение информации об объектах адр</w:t>
      </w:r>
      <w:r w:rsidR="0068796F">
        <w:rPr>
          <w:rFonts w:ascii="Times New Roman" w:hAnsi="Times New Roman" w:cs="Times New Roman"/>
          <w:sz w:val="24"/>
          <w:szCs w:val="24"/>
          <w:lang w:eastAsia="ar-SA"/>
        </w:rPr>
        <w:t>есации, указанных в пункте 1</w:t>
      </w:r>
      <w:r w:rsidRPr="00C55D19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>, в государственный адресный реестр</w:t>
      </w:r>
      <w:r w:rsidR="00675F51"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установленные действующим законодательством Российской Федерации.</w:t>
      </w:r>
    </w:p>
    <w:p w:rsidR="00675F51" w:rsidRPr="00675F51" w:rsidRDefault="00675F51" w:rsidP="00675F51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 «Чуонинский наслег» и на официальном сайте МО «Чуонинский наслег» Мирнинского района Республики Саха (Якутия) (</w:t>
      </w:r>
      <w:hyperlink r:id="rId5" w:history="1">
        <w:r w:rsidRPr="00203E5F">
          <w:rPr>
            <w:rStyle w:val="a3"/>
            <w:rFonts w:ascii="Times New Roman" w:hAnsi="Times New Roman" w:cs="Times New Roman"/>
            <w:sz w:val="24"/>
            <w:szCs w:val="24"/>
            <w:lang w:eastAsia="ar-SA"/>
          </w:rPr>
          <w:t>www.алмазный-край.рф</w:t>
        </w:r>
      </w:hyperlink>
      <w:r w:rsidRPr="00675F51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8002D" w:rsidRPr="00D8002D" w:rsidRDefault="00D8002D" w:rsidP="00D8002D">
      <w:pPr>
        <w:pStyle w:val="a4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CF4BF3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его подписания.</w:t>
      </w:r>
    </w:p>
    <w:p w:rsidR="0068796F" w:rsidRPr="0068796F" w:rsidRDefault="0068796F" w:rsidP="0068796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eastAsia="ar-SA"/>
        </w:rPr>
      </w:pPr>
    </w:p>
    <w:p w:rsidR="00675F51" w:rsidRDefault="00675F51" w:rsidP="00675F51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675F51" w:rsidRDefault="00675F51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91" w:rsidRDefault="005F0D91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675F51" w:rsidRPr="00675F51" w:rsidRDefault="00675F51" w:rsidP="00675F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75F51">
        <w:rPr>
          <w:rFonts w:ascii="Times New Roman" w:hAnsi="Times New Roman" w:cs="Times New Roman"/>
          <w:b/>
          <w:sz w:val="24"/>
          <w:szCs w:val="24"/>
          <w:lang w:eastAsia="ar-SA"/>
        </w:rPr>
        <w:t>Глава МО «Чуонинский наслег»                                                           Горохова Т.В.</w:t>
      </w: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AA7" w:rsidSect="00871E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962"/>
    <w:multiLevelType w:val="multilevel"/>
    <w:tmpl w:val="C846CD3C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CAB"/>
    <w:rsid w:val="00031586"/>
    <w:rsid w:val="000641A6"/>
    <w:rsid w:val="0006785C"/>
    <w:rsid w:val="00074189"/>
    <w:rsid w:val="000F5A36"/>
    <w:rsid w:val="001015B6"/>
    <w:rsid w:val="001106BA"/>
    <w:rsid w:val="0013112F"/>
    <w:rsid w:val="001324BB"/>
    <w:rsid w:val="001515AB"/>
    <w:rsid w:val="00164142"/>
    <w:rsid w:val="001E3489"/>
    <w:rsid w:val="002061F2"/>
    <w:rsid w:val="002163EC"/>
    <w:rsid w:val="00254EDB"/>
    <w:rsid w:val="00283485"/>
    <w:rsid w:val="002A463F"/>
    <w:rsid w:val="002B72A1"/>
    <w:rsid w:val="002C71F0"/>
    <w:rsid w:val="00310BD5"/>
    <w:rsid w:val="003121A2"/>
    <w:rsid w:val="00364F16"/>
    <w:rsid w:val="00383B93"/>
    <w:rsid w:val="003C1375"/>
    <w:rsid w:val="003E632E"/>
    <w:rsid w:val="003F3C21"/>
    <w:rsid w:val="00446134"/>
    <w:rsid w:val="004A53A5"/>
    <w:rsid w:val="005415C1"/>
    <w:rsid w:val="00550086"/>
    <w:rsid w:val="00566F7C"/>
    <w:rsid w:val="00577C4F"/>
    <w:rsid w:val="005F0D91"/>
    <w:rsid w:val="00675F51"/>
    <w:rsid w:val="0068796F"/>
    <w:rsid w:val="006961D1"/>
    <w:rsid w:val="00704AC7"/>
    <w:rsid w:val="00732A2A"/>
    <w:rsid w:val="00737DC4"/>
    <w:rsid w:val="00781D96"/>
    <w:rsid w:val="00785278"/>
    <w:rsid w:val="00804857"/>
    <w:rsid w:val="00804FE1"/>
    <w:rsid w:val="008351F7"/>
    <w:rsid w:val="00850F5B"/>
    <w:rsid w:val="00871EAE"/>
    <w:rsid w:val="008B1313"/>
    <w:rsid w:val="008B1D5D"/>
    <w:rsid w:val="00946A35"/>
    <w:rsid w:val="00954E9B"/>
    <w:rsid w:val="009552BF"/>
    <w:rsid w:val="00957409"/>
    <w:rsid w:val="009A6519"/>
    <w:rsid w:val="009A7C1B"/>
    <w:rsid w:val="009C4DD5"/>
    <w:rsid w:val="009D0CAB"/>
    <w:rsid w:val="009E793D"/>
    <w:rsid w:val="00A346F4"/>
    <w:rsid w:val="00A5390F"/>
    <w:rsid w:val="00A70403"/>
    <w:rsid w:val="00AA39A0"/>
    <w:rsid w:val="00AC3CA1"/>
    <w:rsid w:val="00AC5AA8"/>
    <w:rsid w:val="00BC21E2"/>
    <w:rsid w:val="00C55D19"/>
    <w:rsid w:val="00CE6D68"/>
    <w:rsid w:val="00CF4BF3"/>
    <w:rsid w:val="00D8002D"/>
    <w:rsid w:val="00D90EE3"/>
    <w:rsid w:val="00DB405C"/>
    <w:rsid w:val="00DD1646"/>
    <w:rsid w:val="00DF2AA7"/>
    <w:rsid w:val="00E35150"/>
    <w:rsid w:val="00E60D9A"/>
    <w:rsid w:val="00E70AE8"/>
    <w:rsid w:val="00E84933"/>
    <w:rsid w:val="00E85497"/>
    <w:rsid w:val="00E859D9"/>
    <w:rsid w:val="00EA22FB"/>
    <w:rsid w:val="00EE025E"/>
    <w:rsid w:val="00F0326E"/>
    <w:rsid w:val="00F0478F"/>
    <w:rsid w:val="00F169EE"/>
    <w:rsid w:val="00F36E77"/>
    <w:rsid w:val="00F4037F"/>
    <w:rsid w:val="00F41D88"/>
    <w:rsid w:val="00F42D33"/>
    <w:rsid w:val="00F8318A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6</cp:revision>
  <cp:lastPrinted>2021-08-11T07:42:00Z</cp:lastPrinted>
  <dcterms:created xsi:type="dcterms:W3CDTF">2021-08-07T08:09:00Z</dcterms:created>
  <dcterms:modified xsi:type="dcterms:W3CDTF">2021-08-11T07:43:00Z</dcterms:modified>
</cp:coreProperties>
</file>