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53" w:rsidRPr="00445A63" w:rsidRDefault="00CB0C53" w:rsidP="00CB0C5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45A63">
        <w:rPr>
          <w:rFonts w:cs="Times New Roman"/>
          <w:b/>
          <w:sz w:val="24"/>
          <w:szCs w:val="24"/>
        </w:rPr>
        <w:t xml:space="preserve">Пояснительная записка </w:t>
      </w:r>
    </w:p>
    <w:p w:rsidR="00CB0C53" w:rsidRPr="00445A63" w:rsidRDefault="00CB0C53" w:rsidP="00CB0C5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45A63">
        <w:rPr>
          <w:rFonts w:cs="Times New Roman"/>
          <w:b/>
          <w:sz w:val="24"/>
          <w:szCs w:val="24"/>
        </w:rPr>
        <w:t>к отчету административной комиссии</w:t>
      </w:r>
      <w:r w:rsidRPr="009679E8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МО </w:t>
      </w:r>
      <w:proofErr w:type="gramStart"/>
      <w:r>
        <w:rPr>
          <w:rFonts w:cs="Times New Roman"/>
          <w:b/>
          <w:sz w:val="24"/>
          <w:szCs w:val="24"/>
        </w:rPr>
        <w:t>«</w:t>
      </w:r>
      <w:r w:rsidRPr="00445A63"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Мирнинский</w:t>
      </w:r>
      <w:proofErr w:type="spellEnd"/>
      <w:proofErr w:type="gramEnd"/>
      <w:r>
        <w:rPr>
          <w:rFonts w:cs="Times New Roman"/>
          <w:b/>
          <w:sz w:val="24"/>
          <w:szCs w:val="24"/>
        </w:rPr>
        <w:t xml:space="preserve"> район»</w:t>
      </w:r>
    </w:p>
    <w:p w:rsidR="00CB0C53" w:rsidRPr="00445A63" w:rsidRDefault="00CB0C53" w:rsidP="00CB0C5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45A63">
        <w:rPr>
          <w:rFonts w:cs="Times New Roman"/>
          <w:b/>
          <w:sz w:val="24"/>
          <w:szCs w:val="24"/>
        </w:rPr>
        <w:t xml:space="preserve">за </w:t>
      </w:r>
      <w:r>
        <w:rPr>
          <w:rFonts w:cs="Times New Roman"/>
          <w:b/>
          <w:sz w:val="24"/>
          <w:szCs w:val="24"/>
        </w:rPr>
        <w:t>4 квартал 2019</w:t>
      </w:r>
      <w:r w:rsidRPr="00445A63">
        <w:rPr>
          <w:rFonts w:cs="Times New Roman"/>
          <w:b/>
          <w:sz w:val="24"/>
          <w:szCs w:val="24"/>
        </w:rPr>
        <w:t xml:space="preserve"> год</w:t>
      </w:r>
    </w:p>
    <w:p w:rsidR="00CB0C53" w:rsidRPr="00445A63" w:rsidRDefault="00CB0C53" w:rsidP="00CB0C53">
      <w:pPr>
        <w:spacing w:after="0" w:line="240" w:lineRule="auto"/>
        <w:rPr>
          <w:rFonts w:cs="Times New Roman"/>
          <w:sz w:val="24"/>
          <w:szCs w:val="24"/>
        </w:rPr>
      </w:pPr>
    </w:p>
    <w:p w:rsidR="00CB0C53" w:rsidRPr="00445A63" w:rsidRDefault="00CB0C53" w:rsidP="00CB0C5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445A63">
        <w:rPr>
          <w:rFonts w:cs="Times New Roman"/>
          <w:sz w:val="24"/>
          <w:szCs w:val="24"/>
        </w:rPr>
        <w:t xml:space="preserve">В </w:t>
      </w:r>
      <w:r>
        <w:rPr>
          <w:rFonts w:cs="Times New Roman"/>
          <w:sz w:val="24"/>
          <w:szCs w:val="24"/>
        </w:rPr>
        <w:t xml:space="preserve">4 квартале </w:t>
      </w:r>
      <w:r w:rsidRPr="00445A63">
        <w:rPr>
          <w:rFonts w:cs="Times New Roman"/>
          <w:sz w:val="24"/>
          <w:szCs w:val="24"/>
        </w:rPr>
        <w:t>201</w:t>
      </w:r>
      <w:r>
        <w:rPr>
          <w:rFonts w:cs="Times New Roman"/>
          <w:sz w:val="24"/>
          <w:szCs w:val="24"/>
        </w:rPr>
        <w:t>9</w:t>
      </w:r>
      <w:r w:rsidRPr="00445A63">
        <w:rPr>
          <w:rFonts w:cs="Times New Roman"/>
          <w:sz w:val="24"/>
          <w:szCs w:val="24"/>
        </w:rPr>
        <w:t xml:space="preserve"> год</w:t>
      </w:r>
      <w:r>
        <w:rPr>
          <w:rFonts w:cs="Times New Roman"/>
          <w:sz w:val="24"/>
          <w:szCs w:val="24"/>
        </w:rPr>
        <w:t>а</w:t>
      </w:r>
      <w:r w:rsidRPr="00445A63">
        <w:rPr>
          <w:rFonts w:cs="Times New Roman"/>
          <w:sz w:val="24"/>
          <w:szCs w:val="24"/>
        </w:rPr>
        <w:t xml:space="preserve"> по сравнению </w:t>
      </w:r>
      <w:r>
        <w:rPr>
          <w:rFonts w:cs="Times New Roman"/>
          <w:sz w:val="24"/>
          <w:szCs w:val="24"/>
        </w:rPr>
        <w:t>с аналогичным периодом прошлого года (далее – АППГ)</w:t>
      </w:r>
      <w:r w:rsidRPr="00445A63">
        <w:rPr>
          <w:rFonts w:cs="Times New Roman"/>
          <w:sz w:val="24"/>
          <w:szCs w:val="24"/>
        </w:rPr>
        <w:t xml:space="preserve"> </w:t>
      </w:r>
      <w:r w:rsidRPr="00445A63">
        <w:rPr>
          <w:rFonts w:cs="Times New Roman"/>
          <w:b/>
          <w:i/>
          <w:sz w:val="24"/>
          <w:szCs w:val="24"/>
        </w:rPr>
        <w:t xml:space="preserve">увеличилось </w:t>
      </w:r>
      <w:r w:rsidRPr="00445A63">
        <w:rPr>
          <w:rFonts w:cs="Times New Roman"/>
          <w:sz w:val="24"/>
          <w:szCs w:val="24"/>
        </w:rPr>
        <w:t>общее количество рассмотренных дел об административных правонарушениях (</w:t>
      </w:r>
      <w:r>
        <w:rPr>
          <w:rFonts w:cs="Times New Roman"/>
          <w:b/>
          <w:i/>
          <w:sz w:val="24"/>
          <w:szCs w:val="24"/>
        </w:rPr>
        <w:t>535</w:t>
      </w:r>
      <w:r w:rsidRPr="00445A63">
        <w:rPr>
          <w:rFonts w:cs="Times New Roman"/>
          <w:b/>
          <w:i/>
          <w:sz w:val="24"/>
          <w:szCs w:val="24"/>
        </w:rPr>
        <w:t>/</w:t>
      </w:r>
      <w:r>
        <w:rPr>
          <w:rFonts w:cs="Times New Roman"/>
          <w:b/>
          <w:i/>
          <w:sz w:val="24"/>
          <w:szCs w:val="24"/>
        </w:rPr>
        <w:t>583</w:t>
      </w:r>
      <w:r w:rsidRPr="00445A63">
        <w:rPr>
          <w:rFonts w:cs="Times New Roman"/>
          <w:sz w:val="24"/>
          <w:szCs w:val="24"/>
        </w:rPr>
        <w:t xml:space="preserve"> что составляет </w:t>
      </w:r>
      <w:r w:rsidRPr="00445A63">
        <w:rPr>
          <w:rFonts w:cs="Times New Roman"/>
          <w:b/>
          <w:i/>
          <w:sz w:val="24"/>
          <w:szCs w:val="24"/>
        </w:rPr>
        <w:t>+</w:t>
      </w:r>
      <w:r>
        <w:rPr>
          <w:rFonts w:cs="Times New Roman"/>
          <w:b/>
          <w:i/>
          <w:sz w:val="24"/>
          <w:szCs w:val="24"/>
        </w:rPr>
        <w:t>1,08</w:t>
      </w:r>
      <w:r w:rsidRPr="00445A63">
        <w:rPr>
          <w:rFonts w:cs="Times New Roman"/>
          <w:b/>
          <w:i/>
          <w:sz w:val="24"/>
          <w:szCs w:val="24"/>
        </w:rPr>
        <w:t>%</w:t>
      </w:r>
      <w:r w:rsidRPr="00445A63">
        <w:rPr>
          <w:rFonts w:cs="Times New Roman"/>
          <w:sz w:val="24"/>
          <w:szCs w:val="24"/>
        </w:rPr>
        <w:t>).</w:t>
      </w:r>
    </w:p>
    <w:p w:rsidR="00CB0C53" w:rsidRPr="00E62788" w:rsidRDefault="00CB0C53" w:rsidP="00CB0C5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45A63">
        <w:rPr>
          <w:rFonts w:cs="Times New Roman"/>
          <w:sz w:val="24"/>
          <w:szCs w:val="24"/>
        </w:rPr>
        <w:t xml:space="preserve">Вынесено наказаний в виде административного штрафа – </w:t>
      </w:r>
      <w:r>
        <w:rPr>
          <w:rFonts w:cs="Times New Roman"/>
          <w:b/>
          <w:i/>
          <w:sz w:val="24"/>
          <w:szCs w:val="24"/>
        </w:rPr>
        <w:t>188 / 252</w:t>
      </w:r>
      <w:r w:rsidRPr="00445A63">
        <w:rPr>
          <w:rFonts w:cs="Times New Roman"/>
          <w:b/>
          <w:i/>
          <w:sz w:val="24"/>
          <w:szCs w:val="24"/>
        </w:rPr>
        <w:t xml:space="preserve"> (+</w:t>
      </w:r>
      <w:r>
        <w:rPr>
          <w:rFonts w:cs="Times New Roman"/>
          <w:b/>
          <w:i/>
          <w:sz w:val="24"/>
          <w:szCs w:val="24"/>
        </w:rPr>
        <w:t>34</w:t>
      </w:r>
      <w:r w:rsidRPr="00445A63">
        <w:rPr>
          <w:rFonts w:cs="Times New Roman"/>
          <w:b/>
          <w:i/>
          <w:sz w:val="24"/>
          <w:szCs w:val="24"/>
        </w:rPr>
        <w:t>%),</w:t>
      </w:r>
      <w:r w:rsidRPr="00445A63">
        <w:rPr>
          <w:rFonts w:cs="Times New Roman"/>
          <w:b/>
          <w:sz w:val="24"/>
          <w:szCs w:val="24"/>
        </w:rPr>
        <w:t xml:space="preserve"> </w:t>
      </w:r>
      <w:r w:rsidRPr="00445A63">
        <w:rPr>
          <w:rFonts w:cs="Times New Roman"/>
          <w:sz w:val="24"/>
          <w:szCs w:val="24"/>
        </w:rPr>
        <w:t xml:space="preserve">в виде предупреждения </w:t>
      </w:r>
      <w:r>
        <w:rPr>
          <w:rFonts w:cs="Times New Roman"/>
          <w:b/>
          <w:i/>
          <w:sz w:val="24"/>
          <w:szCs w:val="24"/>
        </w:rPr>
        <w:t>– 227 / 243 (+7</w:t>
      </w:r>
      <w:r w:rsidRPr="00445A63">
        <w:rPr>
          <w:rFonts w:cs="Times New Roman"/>
          <w:b/>
          <w:i/>
          <w:sz w:val="24"/>
          <w:szCs w:val="24"/>
        </w:rPr>
        <w:t xml:space="preserve">%), </w:t>
      </w:r>
      <w:r w:rsidRPr="00C51617">
        <w:rPr>
          <w:rFonts w:cs="Times New Roman"/>
          <w:sz w:val="24"/>
          <w:szCs w:val="24"/>
        </w:rPr>
        <w:t>прекращено производство по делам</w:t>
      </w:r>
      <w:r w:rsidRPr="00445A63"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 xml:space="preserve">–122 / 3 </w:t>
      </w:r>
      <w:r w:rsidRPr="00445A63">
        <w:rPr>
          <w:rFonts w:cs="Times New Roman"/>
          <w:b/>
          <w:i/>
          <w:sz w:val="24"/>
          <w:szCs w:val="24"/>
        </w:rPr>
        <w:t>(</w:t>
      </w:r>
      <w:r>
        <w:rPr>
          <w:rFonts w:cs="Times New Roman"/>
          <w:b/>
          <w:i/>
          <w:sz w:val="24"/>
          <w:szCs w:val="24"/>
        </w:rPr>
        <w:t>-97</w:t>
      </w:r>
      <w:r w:rsidRPr="00445A63">
        <w:rPr>
          <w:rFonts w:cs="Times New Roman"/>
          <w:b/>
          <w:i/>
          <w:sz w:val="24"/>
          <w:szCs w:val="24"/>
        </w:rPr>
        <w:t>%).</w:t>
      </w:r>
      <w:r w:rsidRPr="00445A63">
        <w:rPr>
          <w:rFonts w:cs="Times New Roman"/>
          <w:sz w:val="24"/>
          <w:szCs w:val="24"/>
        </w:rPr>
        <w:t xml:space="preserve"> Удельный вес постановлений о наложении штрафов составил </w:t>
      </w:r>
      <w:r>
        <w:rPr>
          <w:rFonts w:cs="Times New Roman"/>
          <w:b/>
          <w:i/>
          <w:sz w:val="24"/>
          <w:szCs w:val="24"/>
        </w:rPr>
        <w:t>3,7</w:t>
      </w:r>
      <w:r w:rsidRPr="00445A63">
        <w:rPr>
          <w:rFonts w:cs="Times New Roman"/>
          <w:b/>
          <w:i/>
          <w:sz w:val="24"/>
          <w:szCs w:val="24"/>
        </w:rPr>
        <w:t>%</w:t>
      </w:r>
      <w:r w:rsidRPr="00445A63">
        <w:rPr>
          <w:rFonts w:cs="Times New Roman"/>
          <w:sz w:val="24"/>
          <w:szCs w:val="24"/>
        </w:rPr>
        <w:t xml:space="preserve"> (штрафов) к </w:t>
      </w:r>
      <w:r>
        <w:rPr>
          <w:rFonts w:cs="Times New Roman"/>
          <w:b/>
          <w:i/>
          <w:sz w:val="24"/>
          <w:szCs w:val="24"/>
        </w:rPr>
        <w:t>-17,1</w:t>
      </w:r>
      <w:r w:rsidRPr="00445A63">
        <w:rPr>
          <w:rFonts w:cs="Times New Roman"/>
          <w:b/>
          <w:i/>
          <w:sz w:val="24"/>
          <w:szCs w:val="24"/>
        </w:rPr>
        <w:t>%</w:t>
      </w:r>
      <w:r>
        <w:rPr>
          <w:rFonts w:cs="Times New Roman"/>
          <w:sz w:val="24"/>
          <w:szCs w:val="24"/>
        </w:rPr>
        <w:t xml:space="preserve"> (предупреждений). АППГ составлял </w:t>
      </w:r>
      <w:r>
        <w:rPr>
          <w:rFonts w:cs="Times New Roman"/>
          <w:b/>
          <w:i/>
          <w:sz w:val="24"/>
          <w:szCs w:val="24"/>
        </w:rPr>
        <w:t>34</w:t>
      </w:r>
      <w:r w:rsidRPr="00445A63">
        <w:rPr>
          <w:rFonts w:cs="Times New Roman"/>
          <w:b/>
          <w:i/>
          <w:sz w:val="24"/>
          <w:szCs w:val="24"/>
        </w:rPr>
        <w:t>%</w:t>
      </w:r>
      <w:r w:rsidRPr="00445A63">
        <w:rPr>
          <w:rFonts w:cs="Times New Roman"/>
          <w:sz w:val="24"/>
          <w:szCs w:val="24"/>
        </w:rPr>
        <w:t xml:space="preserve"> на </w:t>
      </w:r>
      <w:r>
        <w:rPr>
          <w:rFonts w:cs="Times New Roman"/>
          <w:b/>
          <w:i/>
          <w:sz w:val="24"/>
          <w:szCs w:val="24"/>
        </w:rPr>
        <w:t>7</w:t>
      </w:r>
      <w:r w:rsidRPr="00445A63">
        <w:rPr>
          <w:rFonts w:cs="Times New Roman"/>
          <w:b/>
          <w:i/>
          <w:sz w:val="24"/>
          <w:szCs w:val="24"/>
        </w:rPr>
        <w:t>%.</w:t>
      </w:r>
      <w:r>
        <w:rPr>
          <w:rFonts w:cs="Times New Roman"/>
          <w:b/>
          <w:i/>
          <w:sz w:val="24"/>
          <w:szCs w:val="24"/>
        </w:rPr>
        <w:t xml:space="preserve"> </w:t>
      </w:r>
      <w:r w:rsidRPr="00445A63">
        <w:rPr>
          <w:rFonts w:cs="Times New Roman"/>
          <w:sz w:val="24"/>
          <w:szCs w:val="24"/>
        </w:rPr>
        <w:t xml:space="preserve">Причиной </w:t>
      </w:r>
      <w:r>
        <w:rPr>
          <w:rFonts w:cs="Times New Roman"/>
          <w:sz w:val="24"/>
          <w:szCs w:val="24"/>
        </w:rPr>
        <w:t>прекращения</w:t>
      </w:r>
      <w:r w:rsidRPr="00445A63">
        <w:rPr>
          <w:rFonts w:cs="Times New Roman"/>
          <w:sz w:val="24"/>
          <w:szCs w:val="24"/>
        </w:rPr>
        <w:t xml:space="preserve"> являлись следующие обстоятельства: </w:t>
      </w:r>
      <w:r w:rsidRPr="00E62788">
        <w:rPr>
          <w:rFonts w:cs="Times New Roman"/>
          <w:sz w:val="24"/>
          <w:szCs w:val="24"/>
        </w:rPr>
        <w:t xml:space="preserve">отсутствие состава, отсутствие </w:t>
      </w:r>
      <w:proofErr w:type="gramStart"/>
      <w:r w:rsidRPr="00E62788">
        <w:rPr>
          <w:rFonts w:cs="Times New Roman"/>
          <w:sz w:val="24"/>
          <w:szCs w:val="24"/>
        </w:rPr>
        <w:t>лица</w:t>
      </w:r>
      <w:proofErr w:type="gramEnd"/>
      <w:r w:rsidRPr="00E62788">
        <w:rPr>
          <w:rFonts w:cs="Times New Roman"/>
          <w:sz w:val="24"/>
          <w:szCs w:val="24"/>
        </w:rPr>
        <w:t xml:space="preserve"> совершившего административное правонарушение и т.д.</w:t>
      </w:r>
    </w:p>
    <w:p w:rsidR="00CB0C53" w:rsidRPr="005556EC" w:rsidRDefault="00CB0C53" w:rsidP="00CB0C5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556EC">
        <w:rPr>
          <w:rFonts w:cs="Times New Roman"/>
          <w:sz w:val="24"/>
          <w:szCs w:val="24"/>
        </w:rPr>
        <w:t xml:space="preserve">Наложено административных штрафов на общую сумму </w:t>
      </w:r>
      <w:r>
        <w:rPr>
          <w:rFonts w:cs="Times New Roman"/>
          <w:b/>
          <w:i/>
          <w:sz w:val="24"/>
          <w:szCs w:val="24"/>
        </w:rPr>
        <w:t>611300</w:t>
      </w:r>
      <w:r w:rsidRPr="005556EC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5556EC">
        <w:rPr>
          <w:rFonts w:cs="Times New Roman"/>
          <w:sz w:val="24"/>
          <w:szCs w:val="24"/>
        </w:rPr>
        <w:t>тыс.рублей</w:t>
      </w:r>
      <w:proofErr w:type="spellEnd"/>
      <w:proofErr w:type="gramEnd"/>
      <w:r w:rsidRPr="005556EC">
        <w:rPr>
          <w:rFonts w:cs="Times New Roman"/>
          <w:sz w:val="24"/>
          <w:szCs w:val="24"/>
        </w:rPr>
        <w:t xml:space="preserve">, что на </w:t>
      </w:r>
      <w:r>
        <w:rPr>
          <w:rFonts w:cs="Times New Roman"/>
          <w:b/>
          <w:i/>
          <w:sz w:val="24"/>
          <w:szCs w:val="24"/>
        </w:rPr>
        <w:t>53,4</w:t>
      </w:r>
      <w:r w:rsidRPr="005556EC">
        <w:rPr>
          <w:rFonts w:cs="Times New Roman"/>
          <w:b/>
          <w:i/>
          <w:sz w:val="24"/>
          <w:szCs w:val="24"/>
        </w:rPr>
        <w:t xml:space="preserve">% больше </w:t>
      </w:r>
      <w:r w:rsidRPr="005556EC">
        <w:rPr>
          <w:rFonts w:cs="Times New Roman"/>
          <w:sz w:val="24"/>
          <w:szCs w:val="24"/>
        </w:rPr>
        <w:t xml:space="preserve">чем в </w:t>
      </w:r>
      <w:r>
        <w:rPr>
          <w:rFonts w:cs="Times New Roman"/>
          <w:sz w:val="24"/>
          <w:szCs w:val="24"/>
        </w:rPr>
        <w:t>АППГ</w:t>
      </w:r>
      <w:r w:rsidRPr="005556EC">
        <w:rPr>
          <w:rFonts w:cs="Times New Roman"/>
          <w:sz w:val="24"/>
          <w:szCs w:val="24"/>
        </w:rPr>
        <w:t xml:space="preserve"> (в 2018 – </w:t>
      </w:r>
      <w:r>
        <w:rPr>
          <w:rFonts w:cs="Times New Roman"/>
          <w:b/>
          <w:i/>
          <w:sz w:val="24"/>
          <w:szCs w:val="24"/>
        </w:rPr>
        <w:t>326800</w:t>
      </w:r>
      <w:r w:rsidRPr="005556EC">
        <w:rPr>
          <w:rFonts w:cs="Times New Roman"/>
          <w:sz w:val="24"/>
          <w:szCs w:val="24"/>
        </w:rPr>
        <w:t xml:space="preserve"> </w:t>
      </w:r>
      <w:proofErr w:type="spellStart"/>
      <w:r w:rsidRPr="005556EC">
        <w:rPr>
          <w:rFonts w:cs="Times New Roman"/>
          <w:sz w:val="24"/>
          <w:szCs w:val="24"/>
        </w:rPr>
        <w:t>тыс.рублей</w:t>
      </w:r>
      <w:proofErr w:type="spellEnd"/>
      <w:r w:rsidRPr="005556EC">
        <w:rPr>
          <w:rFonts w:cs="Times New Roman"/>
          <w:sz w:val="24"/>
          <w:szCs w:val="24"/>
        </w:rPr>
        <w:t xml:space="preserve">), из них добровольно оплачено </w:t>
      </w:r>
      <w:r>
        <w:rPr>
          <w:rFonts w:cs="Times New Roman"/>
          <w:b/>
          <w:i/>
          <w:sz w:val="24"/>
          <w:szCs w:val="24"/>
        </w:rPr>
        <w:t>40</w:t>
      </w:r>
      <w:r w:rsidRPr="005556EC">
        <w:rPr>
          <w:rFonts w:cs="Times New Roman"/>
          <w:sz w:val="24"/>
          <w:szCs w:val="24"/>
        </w:rPr>
        <w:t xml:space="preserve"> постановлений на общую сумму </w:t>
      </w:r>
      <w:r>
        <w:rPr>
          <w:rFonts w:cs="Times New Roman"/>
          <w:b/>
          <w:i/>
          <w:sz w:val="24"/>
          <w:szCs w:val="24"/>
        </w:rPr>
        <w:t>90800</w:t>
      </w:r>
      <w:r>
        <w:rPr>
          <w:rFonts w:cs="Times New Roman"/>
          <w:sz w:val="24"/>
          <w:szCs w:val="24"/>
        </w:rPr>
        <w:t xml:space="preserve"> тыс. рублей</w:t>
      </w:r>
      <w:r w:rsidRPr="005556EC">
        <w:rPr>
          <w:rFonts w:cs="Times New Roman"/>
          <w:sz w:val="24"/>
          <w:szCs w:val="24"/>
        </w:rPr>
        <w:t xml:space="preserve">, что составляет </w:t>
      </w:r>
      <w:r>
        <w:rPr>
          <w:rFonts w:cs="Times New Roman"/>
          <w:b/>
          <w:i/>
          <w:sz w:val="24"/>
          <w:szCs w:val="24"/>
        </w:rPr>
        <w:t>14,8</w:t>
      </w:r>
      <w:r w:rsidRPr="005556EC">
        <w:rPr>
          <w:rFonts w:cs="Times New Roman"/>
          <w:b/>
          <w:i/>
          <w:sz w:val="24"/>
          <w:szCs w:val="24"/>
        </w:rPr>
        <w:t>%</w:t>
      </w:r>
      <w:r w:rsidRPr="005556EC">
        <w:rPr>
          <w:rFonts w:cs="Times New Roman"/>
          <w:sz w:val="24"/>
          <w:szCs w:val="24"/>
        </w:rPr>
        <w:t xml:space="preserve"> (в 2018 – </w:t>
      </w:r>
      <w:r>
        <w:rPr>
          <w:rFonts w:cs="Times New Roman"/>
          <w:b/>
          <w:i/>
          <w:sz w:val="24"/>
          <w:szCs w:val="24"/>
        </w:rPr>
        <w:t>4,2</w:t>
      </w:r>
      <w:r w:rsidRPr="005556EC">
        <w:rPr>
          <w:rFonts w:cs="Times New Roman"/>
          <w:b/>
          <w:i/>
          <w:sz w:val="24"/>
          <w:szCs w:val="24"/>
        </w:rPr>
        <w:t>%</w:t>
      </w:r>
      <w:r w:rsidRPr="005556EC">
        <w:rPr>
          <w:rFonts w:cs="Times New Roman"/>
          <w:sz w:val="24"/>
          <w:szCs w:val="24"/>
        </w:rPr>
        <w:t xml:space="preserve">). </w:t>
      </w:r>
    </w:p>
    <w:p w:rsidR="00CB0C53" w:rsidRPr="005556EC" w:rsidRDefault="00CB0C53" w:rsidP="00CB0C5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556EC">
        <w:rPr>
          <w:rFonts w:cs="Times New Roman"/>
          <w:sz w:val="24"/>
          <w:szCs w:val="24"/>
        </w:rPr>
        <w:t xml:space="preserve">В республиканский и местный бюджет поступило </w:t>
      </w:r>
      <w:r>
        <w:rPr>
          <w:rFonts w:cs="Times New Roman"/>
          <w:b/>
          <w:i/>
          <w:sz w:val="24"/>
          <w:szCs w:val="24"/>
        </w:rPr>
        <w:t>90800</w:t>
      </w:r>
      <w:r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</w:rPr>
        <w:t>тыс.</w:t>
      </w:r>
      <w:r w:rsidRPr="005556EC">
        <w:rPr>
          <w:rFonts w:cs="Times New Roman"/>
          <w:sz w:val="24"/>
          <w:szCs w:val="24"/>
        </w:rPr>
        <w:t>рублей</w:t>
      </w:r>
      <w:proofErr w:type="spellEnd"/>
      <w:proofErr w:type="gramEnd"/>
      <w:r w:rsidRPr="005556E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оплаченные</w:t>
      </w:r>
      <w:r w:rsidRPr="005556EC">
        <w:rPr>
          <w:rFonts w:cs="Times New Roman"/>
          <w:sz w:val="24"/>
          <w:szCs w:val="24"/>
        </w:rPr>
        <w:t xml:space="preserve"> в добровольном порядке </w:t>
      </w:r>
      <w:r>
        <w:rPr>
          <w:rFonts w:cs="Times New Roman"/>
          <w:sz w:val="24"/>
          <w:szCs w:val="24"/>
        </w:rPr>
        <w:t xml:space="preserve">по штрафам </w:t>
      </w:r>
      <w:r w:rsidRPr="005556EC">
        <w:rPr>
          <w:rFonts w:cs="Times New Roman"/>
          <w:sz w:val="24"/>
          <w:szCs w:val="24"/>
        </w:rPr>
        <w:t>за прошлые год</w:t>
      </w:r>
      <w:r>
        <w:rPr>
          <w:rFonts w:cs="Times New Roman"/>
          <w:sz w:val="24"/>
          <w:szCs w:val="24"/>
        </w:rPr>
        <w:t>а</w:t>
      </w:r>
      <w:r w:rsidRPr="005556EC">
        <w:rPr>
          <w:rFonts w:cs="Times New Roman"/>
          <w:sz w:val="24"/>
          <w:szCs w:val="24"/>
        </w:rPr>
        <w:t xml:space="preserve">. </w:t>
      </w:r>
    </w:p>
    <w:p w:rsidR="00CB0C53" w:rsidRDefault="00CB0C53" w:rsidP="00CB0C5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556EC">
        <w:rPr>
          <w:rFonts w:cs="Times New Roman"/>
          <w:sz w:val="24"/>
          <w:szCs w:val="24"/>
        </w:rPr>
        <w:t xml:space="preserve">Взыскано административных штрафов в принудительном порядке </w:t>
      </w:r>
      <w:proofErr w:type="gramStart"/>
      <w:r w:rsidRPr="005556EC">
        <w:rPr>
          <w:rFonts w:cs="Times New Roman"/>
          <w:sz w:val="24"/>
          <w:szCs w:val="24"/>
        </w:rPr>
        <w:t>на  общ</w:t>
      </w:r>
      <w:r>
        <w:rPr>
          <w:rFonts w:cs="Times New Roman"/>
          <w:sz w:val="24"/>
          <w:szCs w:val="24"/>
        </w:rPr>
        <w:t>ую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5556EC">
        <w:rPr>
          <w:rFonts w:cs="Times New Roman"/>
          <w:sz w:val="24"/>
          <w:szCs w:val="24"/>
        </w:rPr>
        <w:t>сумм</w:t>
      </w:r>
      <w:r>
        <w:rPr>
          <w:rFonts w:cs="Times New Roman"/>
          <w:sz w:val="24"/>
          <w:szCs w:val="24"/>
        </w:rPr>
        <w:t>у</w:t>
      </w:r>
      <w:r w:rsidRPr="005556EC">
        <w:rPr>
          <w:rFonts w:cs="Times New Roman"/>
          <w:sz w:val="24"/>
          <w:szCs w:val="24"/>
        </w:rPr>
        <w:t xml:space="preserve"> взысканных штрафов за текущий год и за прошедшие года составила </w:t>
      </w:r>
      <w:r>
        <w:rPr>
          <w:rFonts w:cs="Times New Roman"/>
          <w:b/>
          <w:i/>
          <w:sz w:val="24"/>
          <w:szCs w:val="24"/>
        </w:rPr>
        <w:t>112316,91</w:t>
      </w:r>
      <w:r w:rsidRPr="005556EC">
        <w:rPr>
          <w:rFonts w:cs="Times New Roman"/>
          <w:sz w:val="24"/>
          <w:szCs w:val="24"/>
        </w:rPr>
        <w:t xml:space="preserve"> </w:t>
      </w:r>
      <w:proofErr w:type="spellStart"/>
      <w:r w:rsidRPr="005556EC">
        <w:rPr>
          <w:rFonts w:cs="Times New Roman"/>
          <w:sz w:val="24"/>
          <w:szCs w:val="24"/>
        </w:rPr>
        <w:t>тыс.рублей</w:t>
      </w:r>
      <w:proofErr w:type="spellEnd"/>
      <w:r w:rsidRPr="005556EC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:rsidR="00CB0C53" w:rsidRDefault="00CB0C53" w:rsidP="00CB0C53">
      <w:pPr>
        <w:spacing w:after="0" w:line="240" w:lineRule="auto"/>
        <w:ind w:firstLine="708"/>
        <w:jc w:val="both"/>
        <w:rPr>
          <w:rFonts w:cs="Times New Roman"/>
          <w:b/>
          <w:i/>
          <w:sz w:val="24"/>
          <w:szCs w:val="24"/>
        </w:rPr>
      </w:pPr>
      <w:r w:rsidRPr="00445A63">
        <w:rPr>
          <w:rFonts w:cs="Times New Roman"/>
          <w:sz w:val="24"/>
          <w:szCs w:val="24"/>
        </w:rPr>
        <w:t xml:space="preserve">Привлечены к административной ответственности </w:t>
      </w:r>
      <w:r>
        <w:rPr>
          <w:rFonts w:cs="Times New Roman"/>
          <w:b/>
          <w:i/>
          <w:sz w:val="24"/>
          <w:szCs w:val="24"/>
        </w:rPr>
        <w:t>447</w:t>
      </w:r>
      <w:r w:rsidRPr="00445A63">
        <w:rPr>
          <w:rFonts w:cs="Times New Roman"/>
          <w:sz w:val="24"/>
          <w:szCs w:val="24"/>
        </w:rPr>
        <w:t xml:space="preserve">граждан, </w:t>
      </w:r>
      <w:r>
        <w:rPr>
          <w:rFonts w:cs="Times New Roman"/>
          <w:b/>
          <w:i/>
          <w:sz w:val="24"/>
          <w:szCs w:val="24"/>
        </w:rPr>
        <w:t>38</w:t>
      </w:r>
      <w:r w:rsidRPr="00445A63">
        <w:rPr>
          <w:rFonts w:cs="Times New Roman"/>
          <w:sz w:val="24"/>
          <w:szCs w:val="24"/>
        </w:rPr>
        <w:t xml:space="preserve">должностных </w:t>
      </w:r>
      <w:r>
        <w:rPr>
          <w:rFonts w:cs="Times New Roman"/>
          <w:sz w:val="24"/>
          <w:szCs w:val="24"/>
        </w:rPr>
        <w:t xml:space="preserve">(в том числе индивидуальные предприниматели) </w:t>
      </w:r>
      <w:r w:rsidRPr="00445A63">
        <w:rPr>
          <w:rFonts w:cs="Times New Roman"/>
          <w:sz w:val="24"/>
          <w:szCs w:val="24"/>
        </w:rPr>
        <w:t xml:space="preserve">и </w:t>
      </w:r>
      <w:r>
        <w:rPr>
          <w:rFonts w:cs="Times New Roman"/>
          <w:b/>
          <w:i/>
          <w:sz w:val="24"/>
          <w:szCs w:val="24"/>
        </w:rPr>
        <w:t>13</w:t>
      </w:r>
      <w:r>
        <w:rPr>
          <w:rFonts w:cs="Times New Roman"/>
          <w:sz w:val="24"/>
          <w:szCs w:val="24"/>
        </w:rPr>
        <w:t xml:space="preserve"> </w:t>
      </w:r>
      <w:r w:rsidRPr="00445A63">
        <w:rPr>
          <w:rFonts w:cs="Times New Roman"/>
          <w:sz w:val="24"/>
          <w:szCs w:val="24"/>
        </w:rPr>
        <w:t xml:space="preserve">юридических лиц. </w:t>
      </w:r>
      <w:r w:rsidRPr="002E5D2C">
        <w:rPr>
          <w:rFonts w:cs="Times New Roman"/>
          <w:sz w:val="24"/>
          <w:szCs w:val="24"/>
        </w:rPr>
        <w:t xml:space="preserve">Удельный показатель привлечения физических лиц составил </w:t>
      </w:r>
      <w:r>
        <w:rPr>
          <w:rFonts w:cs="Times New Roman"/>
          <w:b/>
          <w:i/>
          <w:sz w:val="24"/>
          <w:szCs w:val="24"/>
        </w:rPr>
        <w:t>83</w:t>
      </w:r>
      <w:r w:rsidRPr="002E5D2C">
        <w:rPr>
          <w:rFonts w:cs="Times New Roman"/>
          <w:sz w:val="24"/>
          <w:szCs w:val="24"/>
        </w:rPr>
        <w:t xml:space="preserve">% к должностным и юридическим лицам </w:t>
      </w:r>
      <w:r>
        <w:rPr>
          <w:rFonts w:cs="Times New Roman"/>
          <w:b/>
          <w:i/>
          <w:sz w:val="24"/>
          <w:szCs w:val="24"/>
        </w:rPr>
        <w:t>17</w:t>
      </w:r>
      <w:r w:rsidRPr="002E5D2C">
        <w:rPr>
          <w:rFonts w:cs="Times New Roman"/>
          <w:b/>
          <w:i/>
          <w:sz w:val="24"/>
          <w:szCs w:val="24"/>
        </w:rPr>
        <w:t>%</w:t>
      </w:r>
      <w:r w:rsidRPr="002E5D2C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За АППГ</w:t>
      </w:r>
      <w:r w:rsidRPr="002E5D2C">
        <w:rPr>
          <w:rFonts w:cs="Times New Roman"/>
          <w:sz w:val="24"/>
          <w:szCs w:val="24"/>
        </w:rPr>
        <w:t xml:space="preserve"> показатель составлял</w:t>
      </w:r>
      <w:r w:rsidRPr="002E5D2C"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78,3</w:t>
      </w:r>
      <w:r w:rsidRPr="002E5D2C">
        <w:rPr>
          <w:rFonts w:cs="Times New Roman"/>
          <w:b/>
          <w:i/>
          <w:sz w:val="24"/>
          <w:szCs w:val="24"/>
        </w:rPr>
        <w:t>%</w:t>
      </w:r>
      <w:r w:rsidRPr="002E5D2C">
        <w:rPr>
          <w:rFonts w:cs="Times New Roman"/>
          <w:sz w:val="24"/>
          <w:szCs w:val="24"/>
        </w:rPr>
        <w:t xml:space="preserve"> на </w:t>
      </w:r>
      <w:r>
        <w:rPr>
          <w:rFonts w:cs="Times New Roman"/>
          <w:b/>
          <w:i/>
          <w:sz w:val="24"/>
          <w:szCs w:val="24"/>
        </w:rPr>
        <w:t>21,7</w:t>
      </w:r>
      <w:r w:rsidRPr="002E5D2C">
        <w:rPr>
          <w:rFonts w:cs="Times New Roman"/>
          <w:b/>
          <w:i/>
          <w:sz w:val="24"/>
          <w:szCs w:val="24"/>
        </w:rPr>
        <w:t>%.</w:t>
      </w:r>
    </w:p>
    <w:p w:rsidR="00CB0C53" w:rsidRDefault="00CB0C53" w:rsidP="00CB0C5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445A63">
        <w:rPr>
          <w:rFonts w:cs="Times New Roman"/>
          <w:sz w:val="24"/>
          <w:szCs w:val="24"/>
        </w:rPr>
        <w:t xml:space="preserve">Количество протоколов об административных правонарушениях, составленных должностными лицами составило – </w:t>
      </w:r>
      <w:r>
        <w:rPr>
          <w:rFonts w:cs="Times New Roman"/>
          <w:b/>
          <w:i/>
          <w:sz w:val="24"/>
          <w:szCs w:val="24"/>
        </w:rPr>
        <w:t xml:space="preserve">100 </w:t>
      </w:r>
      <w:r w:rsidRPr="00445A63">
        <w:rPr>
          <w:rFonts w:cs="Times New Roman"/>
          <w:b/>
          <w:i/>
          <w:sz w:val="24"/>
          <w:szCs w:val="24"/>
        </w:rPr>
        <w:t>%</w:t>
      </w:r>
      <w:r w:rsidRPr="00445A63">
        <w:rPr>
          <w:rFonts w:cs="Times New Roman"/>
          <w:sz w:val="24"/>
          <w:szCs w:val="24"/>
        </w:rPr>
        <w:t xml:space="preserve"> от общего количества составленных, членами административной комиссии - </w:t>
      </w:r>
      <w:r w:rsidRPr="00467153">
        <w:rPr>
          <w:rFonts w:cs="Times New Roman"/>
          <w:b/>
          <w:i/>
          <w:sz w:val="24"/>
          <w:szCs w:val="24"/>
        </w:rPr>
        <w:t>0</w:t>
      </w:r>
      <w:r w:rsidRPr="00445A63">
        <w:rPr>
          <w:rFonts w:cs="Times New Roman"/>
          <w:b/>
          <w:i/>
          <w:sz w:val="24"/>
          <w:szCs w:val="24"/>
        </w:rPr>
        <w:t>%</w:t>
      </w:r>
      <w:r w:rsidRPr="00445A63">
        <w:rPr>
          <w:rFonts w:cs="Times New Roman"/>
          <w:sz w:val="24"/>
          <w:szCs w:val="24"/>
        </w:rPr>
        <w:t xml:space="preserve"> (в 201</w:t>
      </w:r>
      <w:r>
        <w:rPr>
          <w:rFonts w:cs="Times New Roman"/>
          <w:sz w:val="24"/>
          <w:szCs w:val="24"/>
        </w:rPr>
        <w:t>8</w:t>
      </w:r>
      <w:r w:rsidRPr="00445A63">
        <w:rPr>
          <w:rFonts w:cs="Times New Roman"/>
          <w:sz w:val="24"/>
          <w:szCs w:val="24"/>
        </w:rPr>
        <w:t xml:space="preserve"> году </w:t>
      </w:r>
      <w:r>
        <w:rPr>
          <w:rFonts w:cs="Times New Roman"/>
          <w:b/>
          <w:i/>
          <w:sz w:val="24"/>
          <w:szCs w:val="24"/>
        </w:rPr>
        <w:t>100</w:t>
      </w:r>
      <w:r w:rsidRPr="00445A63">
        <w:rPr>
          <w:rFonts w:cs="Times New Roman"/>
          <w:b/>
          <w:i/>
          <w:sz w:val="24"/>
          <w:szCs w:val="24"/>
        </w:rPr>
        <w:t xml:space="preserve">% на </w:t>
      </w:r>
      <w:r>
        <w:rPr>
          <w:rFonts w:cs="Times New Roman"/>
          <w:b/>
          <w:i/>
          <w:sz w:val="24"/>
          <w:szCs w:val="24"/>
        </w:rPr>
        <w:t>0</w:t>
      </w:r>
      <w:r w:rsidRPr="00445A63">
        <w:rPr>
          <w:rFonts w:cs="Times New Roman"/>
          <w:b/>
          <w:i/>
          <w:sz w:val="24"/>
          <w:szCs w:val="24"/>
        </w:rPr>
        <w:t>%</w:t>
      </w:r>
      <w:r w:rsidRPr="00445A63">
        <w:rPr>
          <w:rFonts w:cs="Times New Roman"/>
          <w:sz w:val="24"/>
          <w:szCs w:val="24"/>
        </w:rPr>
        <w:t>).</w:t>
      </w:r>
    </w:p>
    <w:p w:rsidR="00CB0C53" w:rsidRPr="00337385" w:rsidRDefault="00CB0C53" w:rsidP="00CB0C5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C51617">
        <w:rPr>
          <w:rFonts w:cs="Times New Roman"/>
          <w:sz w:val="24"/>
          <w:szCs w:val="24"/>
        </w:rPr>
        <w:t xml:space="preserve">Вынесено </w:t>
      </w:r>
      <w:r>
        <w:rPr>
          <w:rFonts w:cs="Times New Roman"/>
          <w:sz w:val="24"/>
          <w:szCs w:val="24"/>
        </w:rPr>
        <w:t>85</w:t>
      </w:r>
      <w:r w:rsidRPr="00C51617">
        <w:rPr>
          <w:rFonts w:cs="Times New Roman"/>
          <w:sz w:val="24"/>
          <w:szCs w:val="24"/>
        </w:rPr>
        <w:t xml:space="preserve"> определений</w:t>
      </w:r>
      <w:r w:rsidRPr="00445A63">
        <w:rPr>
          <w:rFonts w:cs="Times New Roman"/>
          <w:sz w:val="24"/>
          <w:szCs w:val="24"/>
        </w:rPr>
        <w:t xml:space="preserve"> об отказе в возбуждении административного производства. Причиной отказа являлись следующие обстоятельства: </w:t>
      </w:r>
      <w:r w:rsidRPr="00337385">
        <w:rPr>
          <w:rFonts w:cs="Times New Roman"/>
          <w:sz w:val="24"/>
          <w:szCs w:val="24"/>
        </w:rPr>
        <w:t>отсутствия состава административного правонарушения время, н</w:t>
      </w:r>
      <w:bookmarkStart w:id="0" w:name="_GoBack"/>
      <w:bookmarkEnd w:id="0"/>
      <w:r w:rsidRPr="00337385">
        <w:rPr>
          <w:rFonts w:cs="Times New Roman"/>
          <w:sz w:val="24"/>
          <w:szCs w:val="24"/>
        </w:rPr>
        <w:t>е подпадающее под статью, отсутствие подтверждения факта административного правонарушения, не установлены лица совершившие административные правонарушения</w:t>
      </w:r>
    </w:p>
    <w:p w:rsidR="00CB0C53" w:rsidRPr="00445A63" w:rsidRDefault="00CB0C53" w:rsidP="00CB0C5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4 квартале </w:t>
      </w:r>
      <w:r w:rsidRPr="00445A63">
        <w:rPr>
          <w:rFonts w:cs="Times New Roman"/>
          <w:sz w:val="24"/>
          <w:szCs w:val="24"/>
        </w:rPr>
        <w:t>201</w:t>
      </w:r>
      <w:r>
        <w:rPr>
          <w:rFonts w:cs="Times New Roman"/>
          <w:sz w:val="24"/>
          <w:szCs w:val="24"/>
        </w:rPr>
        <w:t>9</w:t>
      </w:r>
      <w:r w:rsidRPr="00445A63">
        <w:rPr>
          <w:rFonts w:cs="Times New Roman"/>
          <w:sz w:val="24"/>
          <w:szCs w:val="24"/>
        </w:rPr>
        <w:t xml:space="preserve"> года административной комиссией проведено </w:t>
      </w:r>
      <w:r>
        <w:rPr>
          <w:rFonts w:cs="Times New Roman"/>
          <w:b/>
          <w:i/>
          <w:sz w:val="24"/>
          <w:szCs w:val="24"/>
        </w:rPr>
        <w:t>39</w:t>
      </w:r>
      <w:r>
        <w:rPr>
          <w:rFonts w:cs="Times New Roman"/>
          <w:sz w:val="24"/>
          <w:szCs w:val="24"/>
        </w:rPr>
        <w:t xml:space="preserve"> </w:t>
      </w:r>
      <w:r w:rsidRPr="00445A63">
        <w:rPr>
          <w:rFonts w:cs="Times New Roman"/>
          <w:sz w:val="24"/>
          <w:szCs w:val="24"/>
        </w:rPr>
        <w:t>заседаний, в том числе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 </w:t>
      </w:r>
      <w:r w:rsidRPr="00445A63">
        <w:rPr>
          <w:rFonts w:cs="Times New Roman"/>
          <w:sz w:val="24"/>
          <w:szCs w:val="24"/>
        </w:rPr>
        <w:t xml:space="preserve">выездных </w:t>
      </w:r>
      <w:r>
        <w:rPr>
          <w:rFonts w:cs="Times New Roman"/>
          <w:sz w:val="24"/>
          <w:szCs w:val="24"/>
        </w:rPr>
        <w:t xml:space="preserve">МО «Город Удачный» и МО «Поселок </w:t>
      </w:r>
      <w:proofErr w:type="spellStart"/>
      <w:r>
        <w:rPr>
          <w:rFonts w:cs="Times New Roman"/>
          <w:sz w:val="24"/>
          <w:szCs w:val="24"/>
        </w:rPr>
        <w:t>Айхал</w:t>
      </w:r>
      <w:proofErr w:type="spellEnd"/>
      <w:r>
        <w:rPr>
          <w:rFonts w:cs="Times New Roman"/>
          <w:sz w:val="24"/>
          <w:szCs w:val="24"/>
        </w:rPr>
        <w:t>»</w:t>
      </w:r>
      <w:r w:rsidRPr="00445A63">
        <w:rPr>
          <w:rFonts w:cs="Times New Roman"/>
          <w:sz w:val="24"/>
          <w:szCs w:val="24"/>
        </w:rPr>
        <w:t xml:space="preserve">. </w:t>
      </w:r>
    </w:p>
    <w:p w:rsidR="00CB0C53" w:rsidRDefault="00CB0C53" w:rsidP="00CB0C53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5A63">
        <w:rPr>
          <w:rFonts w:eastAsia="Times New Roman" w:cs="Times New Roman"/>
          <w:sz w:val="24"/>
          <w:szCs w:val="24"/>
          <w:lang w:eastAsia="ru-RU"/>
        </w:rPr>
        <w:t>Сотрудниками административной комиссии совместно с</w:t>
      </w:r>
      <w:r>
        <w:rPr>
          <w:rFonts w:eastAsia="Times New Roman" w:cs="Times New Roman"/>
          <w:sz w:val="24"/>
          <w:szCs w:val="24"/>
          <w:lang w:eastAsia="ru-RU"/>
        </w:rPr>
        <w:t xml:space="preserve"> МКУ «УЖКХ Город Мирный» и Управление Архитектуры и градостроительства МО «Город Мирный» организовано рейдовые мероприятия на постоянной основе каждый вторник с марта 2019г. по факту нарушения правил благоустройства и санитарного содержания территории.</w:t>
      </w:r>
    </w:p>
    <w:p w:rsidR="00CB0C53" w:rsidRPr="00445A63" w:rsidRDefault="00CB0C53" w:rsidP="00CB0C5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445A63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</w:rPr>
        <w:t xml:space="preserve">В 4 квартале </w:t>
      </w:r>
      <w:r w:rsidRPr="00445A63">
        <w:rPr>
          <w:rFonts w:cs="Times New Roman"/>
          <w:sz w:val="24"/>
          <w:szCs w:val="24"/>
        </w:rPr>
        <w:t>201</w:t>
      </w:r>
      <w:r>
        <w:rPr>
          <w:rFonts w:cs="Times New Roman"/>
          <w:sz w:val="24"/>
          <w:szCs w:val="24"/>
        </w:rPr>
        <w:t>9</w:t>
      </w:r>
      <w:r w:rsidRPr="00445A63">
        <w:rPr>
          <w:rFonts w:cs="Times New Roman"/>
          <w:sz w:val="24"/>
          <w:szCs w:val="24"/>
        </w:rPr>
        <w:t xml:space="preserve"> года </w:t>
      </w:r>
      <w:r w:rsidRPr="00445A63">
        <w:rPr>
          <w:rFonts w:eastAsia="Times New Roman" w:cs="Times New Roman"/>
          <w:sz w:val="24"/>
          <w:szCs w:val="24"/>
          <w:lang w:eastAsia="ru-RU"/>
        </w:rPr>
        <w:t xml:space="preserve">организованы выезды из </w:t>
      </w:r>
      <w:r>
        <w:rPr>
          <w:rFonts w:eastAsia="Times New Roman" w:cs="Times New Roman"/>
          <w:b/>
          <w:i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 xml:space="preserve"> от </w:t>
      </w:r>
      <w:r w:rsidRPr="00445A63">
        <w:rPr>
          <w:rFonts w:eastAsia="Times New Roman" w:cs="Times New Roman"/>
          <w:sz w:val="24"/>
          <w:szCs w:val="24"/>
          <w:lang w:eastAsia="ru-RU"/>
        </w:rPr>
        <w:t xml:space="preserve">общего количества наслегов, находящихся на территории </w:t>
      </w:r>
      <w:r>
        <w:rPr>
          <w:rFonts w:eastAsia="Times New Roman" w:cs="Times New Roman"/>
          <w:sz w:val="24"/>
          <w:szCs w:val="24"/>
          <w:lang w:eastAsia="ru-RU"/>
        </w:rPr>
        <w:t xml:space="preserve">муниципального </w:t>
      </w:r>
      <w:r w:rsidRPr="00445A63">
        <w:rPr>
          <w:rFonts w:eastAsia="Times New Roman" w:cs="Times New Roman"/>
          <w:sz w:val="24"/>
          <w:szCs w:val="24"/>
          <w:lang w:eastAsia="ru-RU"/>
        </w:rPr>
        <w:t xml:space="preserve">района в </w:t>
      </w:r>
      <w:r>
        <w:rPr>
          <w:rFonts w:eastAsia="Times New Roman" w:cs="Times New Roman"/>
          <w:b/>
          <w:i/>
          <w:sz w:val="24"/>
          <w:szCs w:val="24"/>
          <w:lang w:eastAsia="ru-RU"/>
        </w:rPr>
        <w:t>9</w:t>
      </w:r>
      <w:r w:rsidRPr="00445A63">
        <w:rPr>
          <w:rFonts w:eastAsia="Times New Roman" w:cs="Times New Roman"/>
          <w:sz w:val="24"/>
          <w:szCs w:val="24"/>
          <w:lang w:eastAsia="ru-RU"/>
        </w:rPr>
        <w:t xml:space="preserve"> наслегов: </w:t>
      </w:r>
      <w:r>
        <w:rPr>
          <w:rFonts w:eastAsia="Times New Roman" w:cs="Times New Roman"/>
          <w:sz w:val="24"/>
          <w:szCs w:val="24"/>
          <w:lang w:eastAsia="ru-RU"/>
        </w:rPr>
        <w:t xml:space="preserve">Мо «Город Удачный» МО «Поселок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Айхал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», МО «Поселок Чернышевский», МО «Поселок Светлый». </w:t>
      </w:r>
      <w:r w:rsidRPr="00445A63">
        <w:rPr>
          <w:rFonts w:cs="Times New Roman"/>
          <w:sz w:val="24"/>
          <w:szCs w:val="24"/>
        </w:rPr>
        <w:t xml:space="preserve">Принесено </w:t>
      </w:r>
      <w:r>
        <w:rPr>
          <w:rFonts w:cs="Times New Roman"/>
          <w:b/>
          <w:i/>
          <w:sz w:val="24"/>
          <w:szCs w:val="24"/>
        </w:rPr>
        <w:t>1</w:t>
      </w:r>
      <w:r w:rsidRPr="00445A63">
        <w:rPr>
          <w:rFonts w:cs="Times New Roman"/>
          <w:sz w:val="24"/>
          <w:szCs w:val="24"/>
        </w:rPr>
        <w:t xml:space="preserve"> жалоб</w:t>
      </w:r>
      <w:r>
        <w:rPr>
          <w:rFonts w:cs="Times New Roman"/>
          <w:sz w:val="24"/>
          <w:szCs w:val="24"/>
        </w:rPr>
        <w:t>а</w:t>
      </w:r>
      <w:r w:rsidRPr="00445A63">
        <w:rPr>
          <w:rFonts w:cs="Times New Roman"/>
          <w:sz w:val="24"/>
          <w:szCs w:val="24"/>
        </w:rPr>
        <w:t xml:space="preserve"> на </w:t>
      </w:r>
      <w:r>
        <w:rPr>
          <w:rFonts w:cs="Times New Roman"/>
          <w:sz w:val="24"/>
          <w:szCs w:val="24"/>
        </w:rPr>
        <w:t>постановления</w:t>
      </w:r>
      <w:r w:rsidRPr="00445A63">
        <w:rPr>
          <w:rFonts w:cs="Times New Roman"/>
          <w:sz w:val="24"/>
          <w:szCs w:val="24"/>
        </w:rPr>
        <w:t xml:space="preserve"> по дел</w:t>
      </w:r>
      <w:r>
        <w:rPr>
          <w:rFonts w:cs="Times New Roman"/>
          <w:sz w:val="24"/>
          <w:szCs w:val="24"/>
        </w:rPr>
        <w:t>ам</w:t>
      </w:r>
      <w:r w:rsidRPr="00445A63">
        <w:rPr>
          <w:rFonts w:cs="Times New Roman"/>
          <w:sz w:val="24"/>
          <w:szCs w:val="24"/>
        </w:rPr>
        <w:t xml:space="preserve"> об административн</w:t>
      </w:r>
      <w:r>
        <w:rPr>
          <w:rFonts w:cs="Times New Roman"/>
          <w:sz w:val="24"/>
          <w:szCs w:val="24"/>
        </w:rPr>
        <w:t>ых</w:t>
      </w:r>
      <w:r w:rsidRPr="00445A63">
        <w:rPr>
          <w:rFonts w:cs="Times New Roman"/>
          <w:sz w:val="24"/>
          <w:szCs w:val="24"/>
        </w:rPr>
        <w:t xml:space="preserve"> правонарушени</w:t>
      </w:r>
      <w:r>
        <w:rPr>
          <w:rFonts w:cs="Times New Roman"/>
          <w:sz w:val="24"/>
          <w:szCs w:val="24"/>
        </w:rPr>
        <w:t>ях</w:t>
      </w:r>
      <w:r w:rsidRPr="00445A63">
        <w:rPr>
          <w:rFonts w:cs="Times New Roman"/>
          <w:sz w:val="24"/>
          <w:szCs w:val="24"/>
        </w:rPr>
        <w:t>, из них вынесено решений:</w:t>
      </w:r>
    </w:p>
    <w:p w:rsidR="00CB0C53" w:rsidRPr="00445A63" w:rsidRDefault="00CB0C53" w:rsidP="00CB0C5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1 - </w:t>
      </w:r>
      <w:r w:rsidRPr="00445A63">
        <w:rPr>
          <w:rFonts w:cs="Times New Roman"/>
          <w:sz w:val="24"/>
          <w:szCs w:val="24"/>
        </w:rPr>
        <w:t xml:space="preserve">отказано, </w:t>
      </w:r>
    </w:p>
    <w:p w:rsidR="00CB0C53" w:rsidRPr="00445A63" w:rsidRDefault="00CB0C53" w:rsidP="00CB0C5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0 - </w:t>
      </w:r>
      <w:r w:rsidRPr="00445A63">
        <w:rPr>
          <w:rFonts w:cs="Times New Roman"/>
          <w:sz w:val="24"/>
          <w:szCs w:val="24"/>
        </w:rPr>
        <w:t xml:space="preserve">удовлетворено, </w:t>
      </w:r>
    </w:p>
    <w:p w:rsidR="00CB0C53" w:rsidRPr="00445A63" w:rsidRDefault="00CB0C53" w:rsidP="00CB0C5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0 - </w:t>
      </w:r>
      <w:r w:rsidRPr="00445A63">
        <w:rPr>
          <w:rFonts w:cs="Times New Roman"/>
          <w:sz w:val="24"/>
          <w:szCs w:val="24"/>
        </w:rPr>
        <w:t xml:space="preserve">прекращено, </w:t>
      </w:r>
    </w:p>
    <w:p w:rsidR="00CB0C53" w:rsidRPr="00445A63" w:rsidRDefault="00CB0C53" w:rsidP="00CB0C5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0 - </w:t>
      </w:r>
      <w:r w:rsidRPr="00445A63">
        <w:rPr>
          <w:rFonts w:cs="Times New Roman"/>
          <w:sz w:val="24"/>
          <w:szCs w:val="24"/>
        </w:rPr>
        <w:t>оставлено без рассмотрения.</w:t>
      </w:r>
    </w:p>
    <w:p w:rsidR="00CB0C53" w:rsidRDefault="00CB0C53" w:rsidP="00CB0C5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445A63">
        <w:rPr>
          <w:rFonts w:cs="Times New Roman"/>
          <w:sz w:val="24"/>
          <w:szCs w:val="24"/>
        </w:rPr>
        <w:t xml:space="preserve">Отменено в судебном порядке постановлений о наложении </w:t>
      </w:r>
      <w:proofErr w:type="gramStart"/>
      <w:r w:rsidRPr="00445A63">
        <w:rPr>
          <w:rFonts w:cs="Times New Roman"/>
          <w:sz w:val="24"/>
          <w:szCs w:val="24"/>
        </w:rPr>
        <w:t>штрафов  -</w:t>
      </w:r>
      <w:proofErr w:type="gramEnd"/>
      <w:r w:rsidRPr="00445A63">
        <w:rPr>
          <w:rFonts w:cs="Times New Roman"/>
          <w:sz w:val="24"/>
          <w:szCs w:val="24"/>
        </w:rPr>
        <w:t xml:space="preserve"> </w:t>
      </w:r>
      <w:r w:rsidRPr="00672FD6">
        <w:rPr>
          <w:rFonts w:cs="Times New Roman"/>
          <w:b/>
          <w:i/>
          <w:sz w:val="24"/>
          <w:szCs w:val="24"/>
        </w:rPr>
        <w:t>1</w:t>
      </w:r>
      <w:r w:rsidRPr="00445A6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(в 2018</w:t>
      </w:r>
      <w:r w:rsidRPr="00445A63">
        <w:rPr>
          <w:rFonts w:cs="Times New Roman"/>
          <w:sz w:val="24"/>
          <w:szCs w:val="24"/>
        </w:rPr>
        <w:t xml:space="preserve"> году – </w:t>
      </w:r>
      <w:r>
        <w:rPr>
          <w:rFonts w:cs="Times New Roman"/>
          <w:b/>
          <w:i/>
          <w:sz w:val="24"/>
          <w:szCs w:val="24"/>
        </w:rPr>
        <w:t>0</w:t>
      </w:r>
      <w:r w:rsidRPr="00445A63">
        <w:rPr>
          <w:rFonts w:cs="Times New Roman"/>
          <w:sz w:val="24"/>
          <w:szCs w:val="24"/>
        </w:rPr>
        <w:t xml:space="preserve">, </w:t>
      </w:r>
      <w:r w:rsidRPr="00445A63">
        <w:rPr>
          <w:rFonts w:cs="Times New Roman"/>
          <w:b/>
          <w:i/>
          <w:sz w:val="24"/>
          <w:szCs w:val="24"/>
        </w:rPr>
        <w:t xml:space="preserve">увеличение составляет </w:t>
      </w:r>
      <w:r>
        <w:rPr>
          <w:rFonts w:cs="Times New Roman"/>
          <w:b/>
          <w:i/>
          <w:sz w:val="24"/>
          <w:szCs w:val="24"/>
        </w:rPr>
        <w:t>100</w:t>
      </w:r>
      <w:r w:rsidRPr="00445A63">
        <w:rPr>
          <w:rFonts w:cs="Times New Roman"/>
          <w:b/>
          <w:i/>
          <w:sz w:val="24"/>
          <w:szCs w:val="24"/>
        </w:rPr>
        <w:t>%)</w:t>
      </w:r>
      <w:r w:rsidRPr="00445A63">
        <w:rPr>
          <w:rFonts w:cs="Times New Roman"/>
          <w:sz w:val="24"/>
          <w:szCs w:val="24"/>
        </w:rPr>
        <w:t xml:space="preserve"> на общую сумму </w:t>
      </w:r>
      <w:r>
        <w:rPr>
          <w:rFonts w:cs="Times New Roman"/>
          <w:b/>
          <w:i/>
          <w:sz w:val="24"/>
          <w:szCs w:val="24"/>
        </w:rPr>
        <w:t>0</w:t>
      </w:r>
      <w:r w:rsidRPr="00445A6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 xml:space="preserve">(+ / </w:t>
      </w:r>
      <w:r w:rsidRPr="00445A63">
        <w:rPr>
          <w:rFonts w:cs="Times New Roman"/>
          <w:b/>
          <w:i/>
          <w:sz w:val="24"/>
          <w:szCs w:val="24"/>
        </w:rPr>
        <w:t>0%).</w:t>
      </w:r>
      <w:r w:rsidRPr="00445A63">
        <w:rPr>
          <w:rFonts w:cs="Times New Roman"/>
          <w:sz w:val="24"/>
          <w:szCs w:val="24"/>
        </w:rPr>
        <w:t xml:space="preserve"> </w:t>
      </w:r>
    </w:p>
    <w:p w:rsidR="00CB0C53" w:rsidRPr="0042243D" w:rsidRDefault="00CB0C53" w:rsidP="00CB0C53">
      <w:pPr>
        <w:spacing w:after="0" w:line="24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В 2019</w:t>
      </w:r>
      <w:r w:rsidRPr="0042243D">
        <w:rPr>
          <w:rFonts w:cs="Times New Roman"/>
          <w:color w:val="000000" w:themeColor="text1"/>
          <w:sz w:val="24"/>
          <w:szCs w:val="24"/>
        </w:rPr>
        <w:t xml:space="preserve"> г. председатель и ответственный секретарь </w:t>
      </w:r>
      <w:r>
        <w:rPr>
          <w:rFonts w:cs="Times New Roman"/>
          <w:color w:val="000000" w:themeColor="text1"/>
          <w:sz w:val="24"/>
          <w:szCs w:val="24"/>
        </w:rPr>
        <w:t xml:space="preserve">не принимали участия на </w:t>
      </w:r>
      <w:r w:rsidRPr="0042243D">
        <w:rPr>
          <w:rFonts w:cs="Times New Roman"/>
          <w:color w:val="000000" w:themeColor="text1"/>
          <w:sz w:val="24"/>
          <w:szCs w:val="24"/>
        </w:rPr>
        <w:t>курс</w:t>
      </w:r>
      <w:r>
        <w:rPr>
          <w:rFonts w:cs="Times New Roman"/>
          <w:color w:val="000000" w:themeColor="text1"/>
          <w:sz w:val="24"/>
          <w:szCs w:val="24"/>
        </w:rPr>
        <w:t xml:space="preserve">ах </w:t>
      </w:r>
      <w:r w:rsidRPr="0042243D">
        <w:rPr>
          <w:rFonts w:cs="Times New Roman"/>
          <w:color w:val="000000" w:themeColor="text1"/>
          <w:sz w:val="24"/>
          <w:szCs w:val="24"/>
        </w:rPr>
        <w:t>повышения квалификации.</w:t>
      </w:r>
      <w:r>
        <w:rPr>
          <w:rFonts w:cs="Times New Roman"/>
          <w:color w:val="000000" w:themeColor="text1"/>
          <w:sz w:val="24"/>
          <w:szCs w:val="24"/>
        </w:rPr>
        <w:t xml:space="preserve">  </w:t>
      </w:r>
    </w:p>
    <w:p w:rsidR="00CB0C53" w:rsidRDefault="00CB0C53" w:rsidP="00CB0C5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 4 квартал 2019г. освоено 100% выделенных средств. </w:t>
      </w:r>
    </w:p>
    <w:p w:rsidR="00CB0C53" w:rsidRDefault="00CB0C53" w:rsidP="00CB0C5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Жалобы со стороны физических и юридических лиц на действия (бездействие) членов административной комиссии не поступили. </w:t>
      </w:r>
    </w:p>
    <w:p w:rsidR="00CB0C53" w:rsidRPr="00D85A51" w:rsidRDefault="00CB0C53" w:rsidP="00CB0C5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cs="Times New Roman"/>
          <w:bCs/>
          <w:sz w:val="24"/>
          <w:szCs w:val="24"/>
        </w:rPr>
      </w:pPr>
      <w:r w:rsidRPr="00C12A76">
        <w:rPr>
          <w:rFonts w:cs="Times New Roman"/>
          <w:bCs/>
          <w:sz w:val="24"/>
          <w:szCs w:val="24"/>
        </w:rPr>
        <w:t>Не вносилось</w:t>
      </w:r>
      <w:r w:rsidRPr="00D85A51">
        <w:rPr>
          <w:rFonts w:cs="Times New Roman"/>
          <w:bCs/>
          <w:sz w:val="24"/>
          <w:szCs w:val="24"/>
        </w:rPr>
        <w:t xml:space="preserve">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p w:rsidR="00CB0C53" w:rsidRDefault="00CB0C53" w:rsidP="00CB0C5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cs="Times New Roman"/>
          <w:b/>
          <w:bCs/>
          <w:sz w:val="24"/>
          <w:szCs w:val="24"/>
        </w:rPr>
      </w:pPr>
    </w:p>
    <w:p w:rsidR="00CB0C53" w:rsidRDefault="00CB0C53" w:rsidP="00CB0C5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CB0C53" w:rsidRDefault="00CB0C53" w:rsidP="00CB0C53">
      <w:pPr>
        <w:spacing w:after="0" w:line="240" w:lineRule="auto"/>
        <w:ind w:firstLine="708"/>
        <w:jc w:val="center"/>
        <w:rPr>
          <w:rFonts w:cs="Times New Roman"/>
          <w:b/>
          <w:i/>
          <w:sz w:val="24"/>
          <w:szCs w:val="24"/>
        </w:rPr>
      </w:pPr>
      <w:r w:rsidRPr="00934732">
        <w:rPr>
          <w:rFonts w:cs="Times New Roman"/>
          <w:b/>
          <w:i/>
          <w:sz w:val="24"/>
          <w:szCs w:val="24"/>
        </w:rPr>
        <w:t>Профилактическая работа</w:t>
      </w:r>
    </w:p>
    <w:p w:rsidR="00CB0C53" w:rsidRPr="00934732" w:rsidRDefault="00CB0C53" w:rsidP="00CB0C53">
      <w:pPr>
        <w:spacing w:after="0" w:line="240" w:lineRule="auto"/>
        <w:ind w:firstLine="708"/>
        <w:jc w:val="center"/>
        <w:rPr>
          <w:rFonts w:cs="Times New Roman"/>
          <w:b/>
          <w:i/>
          <w:sz w:val="24"/>
          <w:szCs w:val="24"/>
        </w:rPr>
      </w:pPr>
    </w:p>
    <w:p w:rsidR="00CB0C53" w:rsidRPr="00445A63" w:rsidRDefault="00CB0C53" w:rsidP="00CB0C5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45A6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Pr="00445A63">
        <w:rPr>
          <w:rFonts w:cs="Times New Roman"/>
          <w:sz w:val="24"/>
          <w:szCs w:val="24"/>
        </w:rPr>
        <w:t>Проведены работы по разъяснению Кодекса Республики Саха (Якутия) об административных правонарушениях в средствах массовой информации*:</w:t>
      </w:r>
    </w:p>
    <w:p w:rsidR="00CB0C53" w:rsidRDefault="00CB0C53" w:rsidP="00CB0C5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445A63">
        <w:rPr>
          <w:rFonts w:cs="Times New Roman"/>
          <w:sz w:val="24"/>
          <w:szCs w:val="24"/>
        </w:rPr>
        <w:t xml:space="preserve">Местная </w:t>
      </w:r>
      <w:proofErr w:type="gramStart"/>
      <w:r w:rsidRPr="00445A63">
        <w:rPr>
          <w:rFonts w:cs="Times New Roman"/>
          <w:sz w:val="24"/>
          <w:szCs w:val="24"/>
        </w:rPr>
        <w:t>телепередача  выпуск</w:t>
      </w:r>
      <w:proofErr w:type="gramEnd"/>
      <w:r w:rsidRPr="00445A6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09 декабря</w:t>
      </w:r>
      <w:r w:rsidRPr="00445A63">
        <w:rPr>
          <w:rFonts w:cs="Times New Roman"/>
          <w:sz w:val="24"/>
          <w:szCs w:val="24"/>
        </w:rPr>
        <w:t xml:space="preserve"> 201</w:t>
      </w:r>
      <w:r>
        <w:rPr>
          <w:rFonts w:cs="Times New Roman"/>
          <w:sz w:val="24"/>
          <w:szCs w:val="24"/>
        </w:rPr>
        <w:t>9</w:t>
      </w:r>
      <w:r w:rsidRPr="00445A63">
        <w:rPr>
          <w:rFonts w:cs="Times New Roman"/>
          <w:sz w:val="24"/>
          <w:szCs w:val="24"/>
        </w:rPr>
        <w:t xml:space="preserve"> года; </w:t>
      </w:r>
    </w:p>
    <w:p w:rsidR="00CB0C53" w:rsidRPr="00445A63" w:rsidRDefault="00CB0C53" w:rsidP="00CB0C5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Ролик в </w:t>
      </w:r>
      <w:proofErr w:type="gramStart"/>
      <w:r>
        <w:rPr>
          <w:rFonts w:cs="Times New Roman"/>
          <w:sz w:val="24"/>
          <w:szCs w:val="24"/>
        </w:rPr>
        <w:t>ЮТУБЕ  ТРК</w:t>
      </w:r>
      <w:proofErr w:type="gramEnd"/>
      <w:r>
        <w:rPr>
          <w:rFonts w:cs="Times New Roman"/>
          <w:sz w:val="24"/>
          <w:szCs w:val="24"/>
        </w:rPr>
        <w:t xml:space="preserve"> «Алмазный край» информационный релиз.</w:t>
      </w:r>
    </w:p>
    <w:p w:rsidR="00CB0C53" w:rsidRDefault="00CB0C53" w:rsidP="00CB0C5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445A63">
        <w:rPr>
          <w:rFonts w:cs="Times New Roman"/>
          <w:sz w:val="24"/>
          <w:szCs w:val="24"/>
        </w:rPr>
        <w:t xml:space="preserve">Статья </w:t>
      </w:r>
      <w:r>
        <w:rPr>
          <w:rFonts w:cs="Times New Roman"/>
          <w:sz w:val="24"/>
          <w:szCs w:val="24"/>
        </w:rPr>
        <w:t>5</w:t>
      </w:r>
      <w:r w:rsidRPr="00445A63">
        <w:rPr>
          <w:rFonts w:cs="Times New Roman"/>
          <w:sz w:val="24"/>
          <w:szCs w:val="24"/>
        </w:rPr>
        <w:t xml:space="preserve"> в газете «</w:t>
      </w:r>
      <w:proofErr w:type="spellStart"/>
      <w:r>
        <w:rPr>
          <w:rFonts w:cs="Times New Roman"/>
          <w:sz w:val="24"/>
          <w:szCs w:val="24"/>
        </w:rPr>
        <w:t>Мирнинский</w:t>
      </w:r>
      <w:proofErr w:type="spellEnd"/>
      <w:r>
        <w:rPr>
          <w:rFonts w:cs="Times New Roman"/>
          <w:sz w:val="24"/>
          <w:szCs w:val="24"/>
        </w:rPr>
        <w:t xml:space="preserve"> рабочий</w:t>
      </w:r>
      <w:r w:rsidRPr="00445A63">
        <w:rPr>
          <w:rFonts w:cs="Times New Roman"/>
          <w:sz w:val="24"/>
          <w:szCs w:val="24"/>
        </w:rPr>
        <w:t xml:space="preserve"> от </w:t>
      </w:r>
      <w:r>
        <w:rPr>
          <w:rFonts w:cs="Times New Roman"/>
          <w:sz w:val="24"/>
          <w:szCs w:val="24"/>
        </w:rPr>
        <w:t>11.03.19; 15.04.19; 22.04.19; 14.10.19; 04.12.</w:t>
      </w:r>
      <w:r w:rsidRPr="00445A63">
        <w:rPr>
          <w:rFonts w:cs="Times New Roman"/>
          <w:sz w:val="24"/>
          <w:szCs w:val="24"/>
        </w:rPr>
        <w:t xml:space="preserve"> 201</w:t>
      </w:r>
      <w:r>
        <w:rPr>
          <w:rFonts w:cs="Times New Roman"/>
          <w:sz w:val="24"/>
          <w:szCs w:val="24"/>
        </w:rPr>
        <w:t>9</w:t>
      </w:r>
      <w:r w:rsidRPr="00445A63">
        <w:rPr>
          <w:rFonts w:cs="Times New Roman"/>
          <w:sz w:val="24"/>
          <w:szCs w:val="24"/>
        </w:rPr>
        <w:t xml:space="preserve"> года</w:t>
      </w:r>
      <w:r>
        <w:rPr>
          <w:rFonts w:cs="Times New Roman"/>
          <w:sz w:val="24"/>
          <w:szCs w:val="24"/>
        </w:rPr>
        <w:t>.</w:t>
      </w:r>
    </w:p>
    <w:p w:rsidR="00CB0C53" w:rsidRPr="00445A63" w:rsidRDefault="00CB0C53" w:rsidP="00CB0C5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Выступление на радиостанции «_0_» 2019 года;</w:t>
      </w:r>
    </w:p>
    <w:p w:rsidR="00CB0C53" w:rsidRDefault="00CB0C53" w:rsidP="00CB0C5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445A63">
        <w:rPr>
          <w:rFonts w:cs="Times New Roman"/>
          <w:sz w:val="24"/>
          <w:szCs w:val="24"/>
        </w:rPr>
        <w:t>Статья «</w:t>
      </w:r>
      <w:r>
        <w:rPr>
          <w:rFonts w:cs="Times New Roman"/>
          <w:sz w:val="24"/>
          <w:szCs w:val="24"/>
        </w:rPr>
        <w:t>5» на сайте ссылка на ресурс;</w:t>
      </w:r>
    </w:p>
    <w:p w:rsidR="00CB0C53" w:rsidRPr="00445A63" w:rsidRDefault="00CB0C53" w:rsidP="00CB0C53">
      <w:pPr>
        <w:spacing w:after="0" w:line="240" w:lineRule="auto"/>
        <w:rPr>
          <w:rFonts w:cs="Times New Roman"/>
          <w:sz w:val="24"/>
          <w:szCs w:val="24"/>
        </w:rPr>
      </w:pPr>
    </w:p>
    <w:p w:rsidR="00CB0C53" w:rsidRDefault="00CB0C53" w:rsidP="00CB0C53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934732">
        <w:rPr>
          <w:rFonts w:cs="Times New Roman"/>
          <w:b/>
          <w:i/>
          <w:sz w:val="24"/>
          <w:szCs w:val="24"/>
        </w:rPr>
        <w:t>Взаимодействие с УФССП</w:t>
      </w:r>
      <w:r>
        <w:rPr>
          <w:rFonts w:cs="Times New Roman"/>
          <w:b/>
          <w:i/>
          <w:sz w:val="24"/>
          <w:szCs w:val="24"/>
        </w:rPr>
        <w:t xml:space="preserve"> России по РС (Я)</w:t>
      </w:r>
    </w:p>
    <w:p w:rsidR="00CB0C53" w:rsidRPr="00606A80" w:rsidRDefault="00CB0C53" w:rsidP="00CB0C53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</w:p>
    <w:p w:rsidR="00CB0C53" w:rsidRPr="00606A80" w:rsidRDefault="00CB0C53" w:rsidP="00CB0C53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6A80">
        <w:rPr>
          <w:rFonts w:eastAsia="Times New Roman" w:cs="Times New Roman"/>
          <w:sz w:val="24"/>
          <w:szCs w:val="24"/>
          <w:lang w:eastAsia="ru-RU"/>
        </w:rPr>
        <w:t xml:space="preserve">В службу судебных приставов по постановлениям, вынесенным в 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Pr="00606A80">
        <w:rPr>
          <w:rFonts w:eastAsia="Times New Roman" w:cs="Times New Roman"/>
          <w:sz w:val="24"/>
          <w:szCs w:val="24"/>
          <w:lang w:eastAsia="ru-RU"/>
        </w:rPr>
        <w:t xml:space="preserve"> квартале 2019г. направлено </w:t>
      </w:r>
      <w:r>
        <w:rPr>
          <w:rFonts w:eastAsia="Times New Roman" w:cs="Times New Roman"/>
          <w:b/>
          <w:i/>
          <w:sz w:val="24"/>
          <w:szCs w:val="24"/>
          <w:lang w:eastAsia="ru-RU"/>
        </w:rPr>
        <w:t>239</w:t>
      </w:r>
      <w:r w:rsidRPr="00606A80">
        <w:rPr>
          <w:rFonts w:eastAsia="Times New Roman" w:cs="Times New Roman"/>
          <w:sz w:val="24"/>
          <w:szCs w:val="24"/>
          <w:lang w:eastAsia="ru-RU"/>
        </w:rPr>
        <w:t xml:space="preserve"> заявлений на общую сумму </w:t>
      </w:r>
      <w:r>
        <w:rPr>
          <w:rFonts w:eastAsia="Times New Roman" w:cs="Times New Roman"/>
          <w:b/>
          <w:i/>
          <w:sz w:val="24"/>
          <w:szCs w:val="24"/>
          <w:lang w:eastAsia="ru-RU"/>
        </w:rPr>
        <w:t>201800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4"/>
          <w:szCs w:val="24"/>
          <w:lang w:eastAsia="ru-RU"/>
        </w:rPr>
        <w:t>тыс.</w:t>
      </w:r>
      <w:r w:rsidRPr="00606A80">
        <w:rPr>
          <w:rFonts w:eastAsia="Times New Roman" w:cs="Times New Roman"/>
          <w:sz w:val="24"/>
          <w:szCs w:val="24"/>
          <w:lang w:eastAsia="ru-RU"/>
        </w:rPr>
        <w:t>рублей</w:t>
      </w:r>
      <w:proofErr w:type="spellEnd"/>
      <w:proofErr w:type="gramEnd"/>
      <w:r w:rsidRPr="00606A80">
        <w:rPr>
          <w:rFonts w:eastAsia="Times New Roman" w:cs="Times New Roman"/>
          <w:sz w:val="24"/>
          <w:szCs w:val="24"/>
          <w:lang w:eastAsia="ru-RU"/>
        </w:rPr>
        <w:t xml:space="preserve">, из которых по состоянию на </w:t>
      </w:r>
      <w:r>
        <w:rPr>
          <w:rFonts w:eastAsia="Times New Roman" w:cs="Times New Roman"/>
          <w:sz w:val="24"/>
          <w:szCs w:val="24"/>
          <w:lang w:eastAsia="ru-RU"/>
        </w:rPr>
        <w:t>30.12</w:t>
      </w:r>
      <w:r w:rsidRPr="00606A80">
        <w:rPr>
          <w:rFonts w:eastAsia="Times New Roman" w:cs="Times New Roman"/>
          <w:sz w:val="24"/>
          <w:szCs w:val="24"/>
          <w:lang w:eastAsia="ru-RU"/>
        </w:rPr>
        <w:t xml:space="preserve">.2019г. взыскано в принудительном порядке </w:t>
      </w:r>
      <w:r>
        <w:rPr>
          <w:rFonts w:eastAsia="Times New Roman" w:cs="Times New Roman"/>
          <w:b/>
          <w:i/>
          <w:sz w:val="24"/>
          <w:szCs w:val="24"/>
          <w:lang w:eastAsia="ru-RU"/>
        </w:rPr>
        <w:t>136</w:t>
      </w:r>
      <w:r w:rsidRPr="00606A80">
        <w:rPr>
          <w:rFonts w:eastAsia="Times New Roman" w:cs="Times New Roman"/>
          <w:sz w:val="24"/>
          <w:szCs w:val="24"/>
          <w:lang w:eastAsia="ru-RU"/>
        </w:rPr>
        <w:t xml:space="preserve"> штраф</w:t>
      </w:r>
      <w:r>
        <w:rPr>
          <w:rFonts w:eastAsia="Times New Roman" w:cs="Times New Roman"/>
          <w:sz w:val="24"/>
          <w:szCs w:val="24"/>
          <w:lang w:eastAsia="ru-RU"/>
        </w:rPr>
        <w:t>ов</w:t>
      </w:r>
      <w:r w:rsidRPr="00606A80">
        <w:rPr>
          <w:rFonts w:eastAsia="Times New Roman" w:cs="Times New Roman"/>
          <w:sz w:val="24"/>
          <w:szCs w:val="24"/>
          <w:lang w:eastAsia="ru-RU"/>
        </w:rPr>
        <w:t xml:space="preserve"> на </w:t>
      </w:r>
      <w:r>
        <w:rPr>
          <w:rFonts w:eastAsia="Times New Roman" w:cs="Times New Roman"/>
          <w:b/>
          <w:i/>
          <w:sz w:val="24"/>
          <w:szCs w:val="24"/>
          <w:lang w:eastAsia="ru-RU"/>
        </w:rPr>
        <w:t>112316,91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тыс.</w:t>
      </w:r>
      <w:r w:rsidRPr="00606A80">
        <w:rPr>
          <w:rFonts w:eastAsia="Times New Roman" w:cs="Times New Roman"/>
          <w:sz w:val="24"/>
          <w:szCs w:val="24"/>
          <w:lang w:eastAsia="ru-RU"/>
        </w:rPr>
        <w:t>рублей</w:t>
      </w:r>
      <w:proofErr w:type="spellEnd"/>
      <w:r w:rsidRPr="00606A80">
        <w:rPr>
          <w:rFonts w:eastAsia="Times New Roman" w:cs="Times New Roman"/>
          <w:sz w:val="24"/>
          <w:szCs w:val="24"/>
          <w:lang w:eastAsia="ru-RU"/>
        </w:rPr>
        <w:t xml:space="preserve">. Не исполнено </w:t>
      </w:r>
      <w:r>
        <w:rPr>
          <w:rFonts w:eastAsia="Times New Roman" w:cs="Times New Roman"/>
          <w:b/>
          <w:i/>
          <w:sz w:val="24"/>
          <w:szCs w:val="24"/>
          <w:lang w:eastAsia="ru-RU"/>
        </w:rPr>
        <w:t xml:space="preserve">103 </w:t>
      </w:r>
      <w:r>
        <w:rPr>
          <w:rFonts w:eastAsia="Times New Roman" w:cs="Times New Roman"/>
          <w:sz w:val="24"/>
          <w:szCs w:val="24"/>
          <w:lang w:eastAsia="ru-RU"/>
        </w:rPr>
        <w:t>постановления</w:t>
      </w:r>
      <w:r w:rsidRPr="00606A80">
        <w:rPr>
          <w:rFonts w:eastAsia="Times New Roman" w:cs="Times New Roman"/>
          <w:sz w:val="24"/>
          <w:szCs w:val="24"/>
          <w:lang w:eastAsia="ru-RU"/>
        </w:rPr>
        <w:t xml:space="preserve"> на сумму </w:t>
      </w:r>
      <w:r>
        <w:rPr>
          <w:rFonts w:eastAsia="Times New Roman" w:cs="Times New Roman"/>
          <w:b/>
          <w:i/>
          <w:sz w:val="24"/>
          <w:szCs w:val="24"/>
          <w:lang w:eastAsia="ru-RU"/>
        </w:rPr>
        <w:t>89438,09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4"/>
          <w:szCs w:val="24"/>
          <w:lang w:eastAsia="ru-RU"/>
        </w:rPr>
        <w:t>тыс.</w:t>
      </w:r>
      <w:r w:rsidRPr="00606A80">
        <w:rPr>
          <w:rFonts w:eastAsia="Times New Roman" w:cs="Times New Roman"/>
          <w:sz w:val="24"/>
          <w:szCs w:val="24"/>
          <w:lang w:eastAsia="ru-RU"/>
        </w:rPr>
        <w:t>рублей</w:t>
      </w:r>
      <w:proofErr w:type="spellEnd"/>
      <w:proofErr w:type="gramEnd"/>
      <w:r w:rsidRPr="00606A80">
        <w:rPr>
          <w:rFonts w:eastAsia="Times New Roman" w:cs="Times New Roman"/>
          <w:sz w:val="24"/>
          <w:szCs w:val="24"/>
          <w:lang w:eastAsia="ru-RU"/>
        </w:rPr>
        <w:t>.</w:t>
      </w:r>
    </w:p>
    <w:p w:rsidR="00CB0C53" w:rsidRDefault="00CB0C53" w:rsidP="00CB0C5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По итогам сверки установлено, что судебным приставом – исполнителем п</w:t>
      </w:r>
      <w:r w:rsidRPr="00606A80">
        <w:rPr>
          <w:rFonts w:eastAsia="Times New Roman" w:cs="Times New Roman"/>
          <w:sz w:val="24"/>
          <w:szCs w:val="24"/>
          <w:lang w:eastAsia="ru-RU"/>
        </w:rPr>
        <w:t>роизведены следующие исполнительные действия: н</w:t>
      </w:r>
      <w:r w:rsidRPr="00606A80">
        <w:rPr>
          <w:sz w:val="24"/>
          <w:szCs w:val="24"/>
        </w:rPr>
        <w:t xml:space="preserve">аправлено </w:t>
      </w:r>
      <w:r>
        <w:rPr>
          <w:b/>
          <w:i/>
          <w:sz w:val="24"/>
          <w:szCs w:val="24"/>
        </w:rPr>
        <w:t>239</w:t>
      </w:r>
      <w:r w:rsidRPr="00606A80">
        <w:rPr>
          <w:sz w:val="24"/>
          <w:szCs w:val="24"/>
        </w:rPr>
        <w:t xml:space="preserve"> запросов в контролирующие и кредитные организации о предоставлении информации; обращено </w:t>
      </w:r>
      <w:r w:rsidRPr="004C652D">
        <w:rPr>
          <w:b/>
          <w:i/>
          <w:sz w:val="24"/>
          <w:szCs w:val="24"/>
        </w:rPr>
        <w:t>10</w:t>
      </w:r>
      <w:r w:rsidRPr="00606A80">
        <w:rPr>
          <w:sz w:val="24"/>
          <w:szCs w:val="24"/>
        </w:rPr>
        <w:t xml:space="preserve"> взысканий на имущество, имущественные права, доходы должника; </w:t>
      </w:r>
    </w:p>
    <w:p w:rsidR="00CB0C53" w:rsidRDefault="00CB0C53" w:rsidP="00CB0C53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6A80">
        <w:rPr>
          <w:rFonts w:eastAsia="Times New Roman" w:cs="Times New Roman"/>
          <w:sz w:val="24"/>
          <w:szCs w:val="24"/>
          <w:lang w:eastAsia="ru-RU"/>
        </w:rPr>
        <w:t xml:space="preserve">Сотрудниками административной комиссии организованы </w:t>
      </w:r>
      <w:r>
        <w:rPr>
          <w:rFonts w:eastAsia="Times New Roman" w:cs="Times New Roman"/>
          <w:b/>
          <w:i/>
          <w:sz w:val="24"/>
          <w:szCs w:val="24"/>
          <w:lang w:eastAsia="ru-RU"/>
        </w:rPr>
        <w:t xml:space="preserve">17 </w:t>
      </w:r>
      <w:r w:rsidRPr="00606A80">
        <w:rPr>
          <w:rFonts w:eastAsia="Times New Roman" w:cs="Times New Roman"/>
          <w:sz w:val="24"/>
          <w:szCs w:val="24"/>
          <w:lang w:eastAsia="ru-RU"/>
        </w:rPr>
        <w:t>совместны</w:t>
      </w:r>
      <w:r>
        <w:rPr>
          <w:rFonts w:eastAsia="Times New Roman" w:cs="Times New Roman"/>
          <w:sz w:val="24"/>
          <w:szCs w:val="24"/>
          <w:lang w:eastAsia="ru-RU"/>
        </w:rPr>
        <w:t>х</w:t>
      </w:r>
      <w:r w:rsidRPr="00606A80">
        <w:rPr>
          <w:rFonts w:eastAsia="Times New Roman" w:cs="Times New Roman"/>
          <w:sz w:val="24"/>
          <w:szCs w:val="24"/>
          <w:lang w:eastAsia="ru-RU"/>
        </w:rPr>
        <w:t xml:space="preserve"> выезд</w:t>
      </w:r>
      <w:r>
        <w:rPr>
          <w:rFonts w:eastAsia="Times New Roman" w:cs="Times New Roman"/>
          <w:sz w:val="24"/>
          <w:szCs w:val="24"/>
          <w:lang w:eastAsia="ru-RU"/>
        </w:rPr>
        <w:t>ов</w:t>
      </w:r>
      <w:r w:rsidRPr="00606A80">
        <w:rPr>
          <w:rFonts w:eastAsia="Times New Roman" w:cs="Times New Roman"/>
          <w:sz w:val="24"/>
          <w:szCs w:val="24"/>
          <w:lang w:eastAsia="ru-RU"/>
        </w:rPr>
        <w:t xml:space="preserve"> по должникам. </w:t>
      </w:r>
    </w:p>
    <w:p w:rsidR="00CB0C53" w:rsidRDefault="00CB0C53" w:rsidP="00CB0C5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ходе взаимодействия сотрудники административной комиссии столкнулась со следующими проблемами: </w:t>
      </w:r>
      <w:proofErr w:type="gramStart"/>
      <w:r>
        <w:rPr>
          <w:rFonts w:cs="Times New Roman"/>
          <w:sz w:val="24"/>
          <w:szCs w:val="24"/>
        </w:rPr>
        <w:t>С</w:t>
      </w:r>
      <w:proofErr w:type="gramEnd"/>
      <w:r>
        <w:rPr>
          <w:rFonts w:cs="Times New Roman"/>
          <w:sz w:val="24"/>
          <w:szCs w:val="24"/>
        </w:rPr>
        <w:t xml:space="preserve"> нехваткой сотрудников в </w:t>
      </w:r>
      <w:r>
        <w:rPr>
          <w:rFonts w:eastAsia="Times New Roman" w:cs="Times New Roman"/>
          <w:sz w:val="24"/>
          <w:szCs w:val="24"/>
          <w:lang w:eastAsia="ru-RU"/>
        </w:rPr>
        <w:t xml:space="preserve">УФССП России по РС (Я) по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Мирнинскому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району, что влияет на отработку заявлений о возбуждении исполнительного производства административной комиссией в связи с загруженностью УФССП России по РС (Я) по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Мирнинскому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району.</w:t>
      </w:r>
    </w:p>
    <w:p w:rsidR="00CB0C53" w:rsidRPr="00606A80" w:rsidRDefault="00CB0C53" w:rsidP="00CB0C5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D3755" w:rsidRDefault="009D3755"/>
    <w:sectPr w:rsidR="009D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8E"/>
    <w:rsid w:val="009D3755"/>
    <w:rsid w:val="00CB0C53"/>
    <w:rsid w:val="00CD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9A82A9-CB02-4228-BB90-6E33D358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5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Бабченко Роман Сергеевич</dc:creator>
  <cp:keywords/>
  <dc:description/>
  <cp:lastModifiedBy>Бабченко Роман Сергеевич</cp:lastModifiedBy>
  <cp:revision>3</cp:revision>
  <dcterms:created xsi:type="dcterms:W3CDTF">2020-08-24T01:10:00Z</dcterms:created>
  <dcterms:modified xsi:type="dcterms:W3CDTF">2020-08-24T01:10:00Z</dcterms:modified>
</cp:coreProperties>
</file>