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DCD" w:rsidRPr="00B531F3" w:rsidRDefault="001542CA" w:rsidP="00672DCD">
      <w:pPr>
        <w:pStyle w:val="ConsPlusNormal"/>
        <w:widowControl/>
        <w:ind w:firstLine="0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B531F3">
        <w:rPr>
          <w:rFonts w:ascii="Times New Roman" w:eastAsia="TimesNewRomanPSMT" w:hAnsi="Times New Roman" w:cs="Times New Roman"/>
          <w:sz w:val="24"/>
          <w:szCs w:val="24"/>
        </w:rPr>
        <w:t>Приложение 1</w:t>
      </w:r>
      <w:r w:rsidR="00A105E2" w:rsidRPr="00B531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531F3">
        <w:rPr>
          <w:rFonts w:ascii="Times New Roman" w:eastAsia="TimesNewRomanPSMT" w:hAnsi="Times New Roman" w:cs="Times New Roman"/>
          <w:sz w:val="24"/>
          <w:szCs w:val="24"/>
        </w:rPr>
        <w:t xml:space="preserve">к Положению </w:t>
      </w:r>
    </w:p>
    <w:p w:rsidR="00672DCD" w:rsidRPr="00B531F3" w:rsidRDefault="00672DCD" w:rsidP="00672DCD">
      <w:pPr>
        <w:pStyle w:val="ConsPlusNormal"/>
        <w:widowControl/>
        <w:ind w:firstLine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672DCD" w:rsidRPr="00B531F3" w:rsidRDefault="00672DCD" w:rsidP="00672DCD">
      <w:pPr>
        <w:pStyle w:val="ConsPlusNormal"/>
        <w:widowControl/>
        <w:ind w:firstLine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672DCD" w:rsidRPr="00B531F3" w:rsidRDefault="008C72B0" w:rsidP="008C72B0">
      <w:pPr>
        <w:pStyle w:val="ConsPlusNormal"/>
        <w:widowControl/>
        <w:ind w:firstLine="0"/>
        <w:rPr>
          <w:rFonts w:ascii="Times New Roman" w:eastAsia="TimesNewRomanPSMT" w:hAnsi="Times New Roman" w:cs="Times New Roman"/>
          <w:b/>
          <w:sz w:val="28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672DCD" w:rsidRPr="00B531F3">
        <w:rPr>
          <w:rFonts w:ascii="Times New Roman" w:eastAsia="TimesNewRomanPSMT" w:hAnsi="Times New Roman" w:cs="Times New Roman"/>
          <w:b/>
          <w:sz w:val="28"/>
          <w:szCs w:val="24"/>
        </w:rPr>
        <w:t>МАКЕТ</w:t>
      </w:r>
    </w:p>
    <w:p w:rsidR="00207789" w:rsidRPr="00B531F3" w:rsidRDefault="00656D19" w:rsidP="00F943B9">
      <w:pPr>
        <w:pStyle w:val="ConsPlusNormal"/>
        <w:widowControl/>
        <w:ind w:firstLine="0"/>
        <w:jc w:val="center"/>
        <w:rPr>
          <w:rFonts w:ascii="Times New Roman" w:eastAsia="TimesNewRomanPSMT" w:hAnsi="Times New Roman" w:cs="Times New Roman"/>
          <w:b/>
          <w:sz w:val="28"/>
          <w:szCs w:val="24"/>
        </w:rPr>
      </w:pPr>
      <w:r>
        <w:rPr>
          <w:rFonts w:ascii="Times New Roman" w:eastAsia="TimesNewRomanPSMT" w:hAnsi="Times New Roman" w:cs="Times New Roman"/>
          <w:b/>
          <w:sz w:val="28"/>
          <w:szCs w:val="24"/>
        </w:rPr>
        <w:t>МУНИЦИПАЛЬНОЙ</w:t>
      </w:r>
      <w:r w:rsidR="000A0600">
        <w:rPr>
          <w:rFonts w:ascii="Times New Roman" w:eastAsia="TimesNewRomanPSMT" w:hAnsi="Times New Roman" w:cs="Times New Roman"/>
          <w:b/>
          <w:sz w:val="28"/>
          <w:szCs w:val="24"/>
        </w:rPr>
        <w:t xml:space="preserve"> </w:t>
      </w:r>
      <w:r w:rsidR="00672DCD" w:rsidRPr="00B531F3">
        <w:rPr>
          <w:rFonts w:ascii="Times New Roman" w:eastAsia="TimesNewRomanPSMT" w:hAnsi="Times New Roman" w:cs="Times New Roman"/>
          <w:b/>
          <w:sz w:val="28"/>
          <w:szCs w:val="24"/>
        </w:rPr>
        <w:t xml:space="preserve"> ПРОГРАММЫ</w:t>
      </w:r>
      <w:r w:rsidR="00F943B9" w:rsidRPr="00B531F3">
        <w:rPr>
          <w:rFonts w:ascii="Times New Roman" w:eastAsia="TimesNewRomanPSMT" w:hAnsi="Times New Roman" w:cs="Times New Roman"/>
          <w:b/>
          <w:sz w:val="28"/>
          <w:szCs w:val="24"/>
        </w:rPr>
        <w:t xml:space="preserve"> </w:t>
      </w:r>
    </w:p>
    <w:p w:rsidR="00672DCD" w:rsidRPr="00B531F3" w:rsidRDefault="00672DCD" w:rsidP="00207789">
      <w:pPr>
        <w:pStyle w:val="ConsPlusNormal"/>
        <w:widowControl/>
        <w:ind w:firstLine="0"/>
        <w:jc w:val="center"/>
        <w:rPr>
          <w:rFonts w:ascii="Times New Roman" w:eastAsia="TimesNewRomanPSMT" w:hAnsi="Times New Roman" w:cs="Times New Roman"/>
          <w:b/>
          <w:sz w:val="28"/>
          <w:szCs w:val="24"/>
        </w:rPr>
      </w:pPr>
      <w:r w:rsidRPr="00B531F3">
        <w:rPr>
          <w:rFonts w:ascii="Times New Roman" w:eastAsia="TimesNewRomanPSMT" w:hAnsi="Times New Roman" w:cs="Times New Roman"/>
          <w:b/>
          <w:sz w:val="28"/>
          <w:szCs w:val="24"/>
        </w:rPr>
        <w:t>МО «</w:t>
      </w:r>
      <w:r w:rsidR="000F67D8">
        <w:rPr>
          <w:rFonts w:ascii="Times New Roman" w:eastAsia="TimesNewRomanPSMT" w:hAnsi="Times New Roman" w:cs="Times New Roman"/>
          <w:b/>
          <w:sz w:val="28"/>
          <w:szCs w:val="24"/>
        </w:rPr>
        <w:t>ЧУОНИНСКИЙ НАСЛЕГ</w:t>
      </w:r>
      <w:r w:rsidRPr="00B531F3">
        <w:rPr>
          <w:rFonts w:ascii="Times New Roman" w:eastAsia="TimesNewRomanPSMT" w:hAnsi="Times New Roman" w:cs="Times New Roman"/>
          <w:b/>
          <w:sz w:val="28"/>
          <w:szCs w:val="24"/>
        </w:rPr>
        <w:t>»</w:t>
      </w:r>
      <w:r w:rsidR="004A3FEE">
        <w:rPr>
          <w:rFonts w:ascii="Times New Roman" w:eastAsia="TimesNewRomanPSMT" w:hAnsi="Times New Roman" w:cs="Times New Roman"/>
          <w:b/>
          <w:sz w:val="28"/>
          <w:szCs w:val="24"/>
        </w:rPr>
        <w:t xml:space="preserve"> МИРНИНСКОГО РАЙОНА</w:t>
      </w:r>
      <w:r w:rsidR="00207789" w:rsidRPr="00B531F3">
        <w:rPr>
          <w:rFonts w:ascii="Times New Roman" w:eastAsia="TimesNewRomanPSMT" w:hAnsi="Times New Roman" w:cs="Times New Roman"/>
          <w:b/>
          <w:sz w:val="28"/>
          <w:szCs w:val="24"/>
        </w:rPr>
        <w:t xml:space="preserve"> </w:t>
      </w:r>
      <w:r w:rsidRPr="00B531F3">
        <w:rPr>
          <w:rFonts w:ascii="Times New Roman" w:eastAsia="TimesNewRomanPSMT" w:hAnsi="Times New Roman" w:cs="Times New Roman"/>
          <w:b/>
          <w:sz w:val="28"/>
          <w:szCs w:val="24"/>
        </w:rPr>
        <w:t>РЕСПУБЛИКИ САХА (ЯКУТИЯ)</w:t>
      </w:r>
    </w:p>
    <w:p w:rsidR="00672DCD" w:rsidRPr="00B531F3" w:rsidRDefault="00672DCD" w:rsidP="001542CA">
      <w:pPr>
        <w:pStyle w:val="ConsPlusNormal"/>
        <w:widowControl/>
        <w:ind w:firstLine="0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672DCD" w:rsidRPr="00B531F3" w:rsidRDefault="00672DCD" w:rsidP="001542CA">
      <w:pPr>
        <w:pStyle w:val="ConsPlusNormal"/>
        <w:widowControl/>
        <w:ind w:firstLine="0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672DCD" w:rsidRPr="00B531F3" w:rsidRDefault="00672DCD" w:rsidP="00672DCD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</w:p>
    <w:p w:rsidR="00672DCD" w:rsidRPr="00B531F3" w:rsidRDefault="00672DCD" w:rsidP="00672DC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b/>
          <w:szCs w:val="24"/>
        </w:rPr>
      </w:pPr>
      <w:r w:rsidRPr="00B531F3">
        <w:rPr>
          <w:rFonts w:ascii="Times New Roman" w:hAnsi="Times New Roman"/>
          <w:b/>
          <w:szCs w:val="24"/>
        </w:rPr>
        <w:t xml:space="preserve">Титульный лист </w:t>
      </w:r>
      <w:r w:rsidR="00887375" w:rsidRPr="00B531F3">
        <w:rPr>
          <w:rFonts w:ascii="Times New Roman" w:eastAsia="TimesNewRomanPSMT" w:hAnsi="Times New Roman"/>
          <w:sz w:val="28"/>
          <w:szCs w:val="28"/>
        </w:rPr>
        <w:t>Программы</w:t>
      </w:r>
    </w:p>
    <w:tbl>
      <w:tblPr>
        <w:tblStyle w:val="a9"/>
        <w:tblW w:w="0" w:type="auto"/>
        <w:tblLook w:val="04A0"/>
      </w:tblPr>
      <w:tblGrid>
        <w:gridCol w:w="9287"/>
      </w:tblGrid>
      <w:tr w:rsidR="00672DCD" w:rsidRPr="00B531F3" w:rsidTr="00672DCD">
        <w:tc>
          <w:tcPr>
            <w:tcW w:w="9287" w:type="dxa"/>
          </w:tcPr>
          <w:p w:rsidR="00672DCD" w:rsidRPr="00B531F3" w:rsidRDefault="00672DCD" w:rsidP="00672DC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 xml:space="preserve">Приложение к </w:t>
            </w:r>
          </w:p>
          <w:p w:rsidR="00672DCD" w:rsidRPr="00B531F3" w:rsidRDefault="00672DCD" w:rsidP="00672DC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 xml:space="preserve">постановлению Главы </w:t>
            </w:r>
          </w:p>
          <w:p w:rsidR="00672DCD" w:rsidRPr="00B531F3" w:rsidRDefault="00672DCD" w:rsidP="00672DC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от «___» _________ 20__ г.</w:t>
            </w:r>
            <w:r w:rsidR="00FA6123" w:rsidRPr="00B531F3">
              <w:rPr>
                <w:rFonts w:ascii="Times New Roman" w:hAnsi="Times New Roman"/>
                <w:szCs w:val="24"/>
              </w:rPr>
              <w:t xml:space="preserve"> № ___</w:t>
            </w:r>
          </w:p>
          <w:p w:rsidR="00672DCD" w:rsidRPr="00B531F3" w:rsidRDefault="00672DCD" w:rsidP="00672DC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672DCD" w:rsidRPr="00B531F3" w:rsidRDefault="00672DCD" w:rsidP="00672DC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672DCD" w:rsidRPr="00B531F3" w:rsidRDefault="00672DCD" w:rsidP="00672DC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672DCD" w:rsidRPr="00B531F3" w:rsidRDefault="00672DCD" w:rsidP="00672DC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672DCD" w:rsidRPr="00B531F3" w:rsidRDefault="00672DCD" w:rsidP="00672DC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672DCD" w:rsidRPr="00B531F3" w:rsidRDefault="00672DCD" w:rsidP="00672DC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672DCD" w:rsidRPr="00B531F3" w:rsidRDefault="00672DCD" w:rsidP="00672DC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672DCD" w:rsidRPr="00B531F3" w:rsidRDefault="00672DCD" w:rsidP="00672DC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672DCD" w:rsidRPr="00B531F3" w:rsidRDefault="004A3FEE" w:rsidP="00672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Муниципальная </w:t>
            </w:r>
            <w:r w:rsidR="00672DCD" w:rsidRPr="00B531F3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bookmarkStart w:id="0" w:name="_GoBack"/>
            <w:bookmarkEnd w:id="0"/>
            <w:r w:rsidR="00672DCD" w:rsidRPr="00B531F3">
              <w:rPr>
                <w:rFonts w:ascii="Times New Roman" w:hAnsi="Times New Roman"/>
                <w:b/>
                <w:sz w:val="28"/>
                <w:szCs w:val="24"/>
              </w:rPr>
              <w:t xml:space="preserve">программа </w:t>
            </w:r>
          </w:p>
          <w:p w:rsidR="00672DCD" w:rsidRPr="00B531F3" w:rsidRDefault="00672DCD" w:rsidP="00672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 w:rsidRPr="00B531F3">
              <w:rPr>
                <w:rFonts w:ascii="Times New Roman" w:hAnsi="Times New Roman"/>
                <w:b/>
                <w:sz w:val="28"/>
                <w:szCs w:val="24"/>
              </w:rPr>
              <w:t>МО «</w:t>
            </w:r>
            <w:r w:rsidR="000F67D8">
              <w:rPr>
                <w:rFonts w:ascii="Times New Roman" w:hAnsi="Times New Roman"/>
                <w:b/>
                <w:sz w:val="28"/>
                <w:szCs w:val="24"/>
              </w:rPr>
              <w:t>Чуонинский наслег</w:t>
            </w:r>
            <w:r w:rsidRPr="00B531F3">
              <w:rPr>
                <w:rFonts w:ascii="Times New Roman" w:hAnsi="Times New Roman"/>
                <w:b/>
                <w:sz w:val="28"/>
                <w:szCs w:val="24"/>
              </w:rPr>
              <w:t xml:space="preserve">» </w:t>
            </w:r>
            <w:r w:rsidR="004A3FEE">
              <w:rPr>
                <w:rFonts w:ascii="Times New Roman" w:hAnsi="Times New Roman"/>
                <w:b/>
                <w:sz w:val="28"/>
                <w:szCs w:val="24"/>
              </w:rPr>
              <w:t xml:space="preserve">Мирнинского района </w:t>
            </w:r>
            <w:r w:rsidRPr="00B531F3">
              <w:rPr>
                <w:rFonts w:ascii="Times New Roman" w:hAnsi="Times New Roman"/>
                <w:b/>
                <w:sz w:val="28"/>
                <w:szCs w:val="24"/>
              </w:rPr>
              <w:t>Республики Саха (Якутия)</w:t>
            </w:r>
          </w:p>
          <w:p w:rsidR="00672DCD" w:rsidRPr="00B531F3" w:rsidRDefault="00672DCD" w:rsidP="00672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72DCD" w:rsidRPr="00B531F3" w:rsidRDefault="00672DCD" w:rsidP="00672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 w:rsidRPr="00B531F3">
              <w:rPr>
                <w:rFonts w:ascii="Times New Roman" w:hAnsi="Times New Roman"/>
                <w:b/>
                <w:sz w:val="28"/>
                <w:szCs w:val="24"/>
              </w:rPr>
              <w:t>«______________________________»</w:t>
            </w:r>
          </w:p>
          <w:p w:rsidR="00672DCD" w:rsidRPr="00B531F3" w:rsidRDefault="00672DCD" w:rsidP="00672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 xml:space="preserve">(наименование </w:t>
            </w:r>
            <w:r w:rsidR="00887375" w:rsidRPr="00B531F3">
              <w:rPr>
                <w:rFonts w:ascii="Times New Roman" w:eastAsia="TimesNewRomanPSMT" w:hAnsi="Times New Roman"/>
                <w:sz w:val="28"/>
                <w:szCs w:val="28"/>
              </w:rPr>
              <w:t>Программы</w:t>
            </w:r>
            <w:r w:rsidRPr="00B531F3">
              <w:rPr>
                <w:rFonts w:ascii="Times New Roman" w:hAnsi="Times New Roman"/>
                <w:szCs w:val="24"/>
              </w:rPr>
              <w:t>)</w:t>
            </w:r>
          </w:p>
          <w:p w:rsidR="00672DCD" w:rsidRPr="00B531F3" w:rsidRDefault="00672DCD" w:rsidP="00672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72DCD" w:rsidRPr="00B531F3" w:rsidRDefault="00672DCD" w:rsidP="00672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 w:rsidRPr="00B531F3">
              <w:rPr>
                <w:rFonts w:ascii="Times New Roman" w:hAnsi="Times New Roman"/>
                <w:b/>
                <w:sz w:val="28"/>
                <w:szCs w:val="24"/>
              </w:rPr>
              <w:t>на 20___-20___ годы</w:t>
            </w:r>
          </w:p>
          <w:p w:rsidR="00672DCD" w:rsidRPr="00B531F3" w:rsidRDefault="00672DCD" w:rsidP="001542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672DCD" w:rsidRPr="00B531F3" w:rsidRDefault="00672DCD" w:rsidP="001542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672DCD" w:rsidRPr="00B531F3" w:rsidRDefault="00672DCD" w:rsidP="001542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672DCD" w:rsidRPr="00B531F3" w:rsidRDefault="00672DCD" w:rsidP="001542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672DCD" w:rsidRPr="00B531F3" w:rsidRDefault="00672DCD" w:rsidP="001542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672DCD" w:rsidRPr="00B531F3" w:rsidRDefault="00672DCD" w:rsidP="001542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672DCD" w:rsidRPr="00B531F3" w:rsidRDefault="00672DCD" w:rsidP="001542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672DCD" w:rsidRPr="00B531F3" w:rsidRDefault="00672DCD" w:rsidP="001542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672DCD" w:rsidRPr="00B531F3" w:rsidRDefault="00672DCD" w:rsidP="001542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672DCD" w:rsidRPr="00B531F3" w:rsidRDefault="00672DCD" w:rsidP="001542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672DCD" w:rsidRPr="00B531F3" w:rsidRDefault="00672DCD" w:rsidP="001542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672DCD" w:rsidRPr="00B531F3" w:rsidRDefault="00672DCD" w:rsidP="001542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672DCD" w:rsidRPr="00B531F3" w:rsidRDefault="00672DCD" w:rsidP="001542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672DCD" w:rsidRPr="00B531F3" w:rsidRDefault="00672DCD" w:rsidP="001542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672DCD" w:rsidRPr="00B531F3" w:rsidRDefault="00672DCD" w:rsidP="001542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672DCD" w:rsidRPr="00B531F3" w:rsidRDefault="00672DCD" w:rsidP="001542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672DCD" w:rsidRPr="00B531F3" w:rsidRDefault="00672DCD" w:rsidP="001542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672DCD" w:rsidRPr="00B531F3" w:rsidRDefault="000F67D8" w:rsidP="00672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с. Арылах</w:t>
            </w:r>
            <w:r w:rsidR="00672DCD" w:rsidRPr="00B531F3">
              <w:rPr>
                <w:rFonts w:ascii="Times New Roman" w:hAnsi="Times New Roman"/>
                <w:b/>
                <w:szCs w:val="24"/>
              </w:rPr>
              <w:t xml:space="preserve"> 20__ г.</w:t>
            </w:r>
          </w:p>
          <w:p w:rsidR="00672DCD" w:rsidRPr="00B531F3" w:rsidRDefault="00672DCD" w:rsidP="001542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672DCD" w:rsidRPr="00B531F3" w:rsidRDefault="00672DCD" w:rsidP="008C72B0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</w:p>
    <w:p w:rsidR="00672DCD" w:rsidRPr="00B531F3" w:rsidRDefault="00672DCD" w:rsidP="001542C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  <w:sectPr w:rsidR="00672DCD" w:rsidRPr="00B531F3" w:rsidSect="00E54A1D">
          <w:pgSz w:w="11906" w:h="16838"/>
          <w:pgMar w:top="1134" w:right="1134" w:bottom="1134" w:left="1701" w:header="720" w:footer="720" w:gutter="0"/>
          <w:cols w:space="708"/>
          <w:titlePg/>
          <w:docGrid w:linePitch="360"/>
        </w:sectPr>
      </w:pPr>
    </w:p>
    <w:p w:rsidR="00B770B6" w:rsidRPr="00B531F3" w:rsidRDefault="00554A63" w:rsidP="00BD04E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B531F3">
        <w:rPr>
          <w:rFonts w:ascii="Times New Roman" w:hAnsi="Times New Roman"/>
          <w:b/>
          <w:sz w:val="28"/>
          <w:szCs w:val="28"/>
        </w:rPr>
        <w:lastRenderedPageBreak/>
        <w:t>ПАСПОРТ</w:t>
      </w:r>
      <w:r w:rsidR="00FA6123" w:rsidRPr="00B531F3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E54A1D" w:rsidRPr="00B531F3" w:rsidRDefault="00E54A1D" w:rsidP="001542C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024"/>
        <w:gridCol w:w="7899"/>
      </w:tblGrid>
      <w:tr w:rsidR="00B531F3" w:rsidRPr="00B531F3" w:rsidTr="00345469">
        <w:tc>
          <w:tcPr>
            <w:tcW w:w="567" w:type="dxa"/>
          </w:tcPr>
          <w:p w:rsidR="00345469" w:rsidRPr="00B531F3" w:rsidRDefault="00345469" w:rsidP="00672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024" w:type="dxa"/>
          </w:tcPr>
          <w:p w:rsidR="00345469" w:rsidRPr="00B531F3" w:rsidRDefault="00345469" w:rsidP="00672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 xml:space="preserve">Наименование программы </w:t>
            </w:r>
          </w:p>
          <w:p w:rsidR="00345469" w:rsidRPr="00B531F3" w:rsidRDefault="00345469" w:rsidP="00672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99" w:type="dxa"/>
          </w:tcPr>
          <w:p w:rsidR="00345469" w:rsidRPr="00B531F3" w:rsidRDefault="00345469" w:rsidP="00B131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</w:tbl>
    <w:p w:rsidR="00D94166" w:rsidRPr="00B531F3" w:rsidRDefault="00D94166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024"/>
        <w:gridCol w:w="7899"/>
      </w:tblGrid>
      <w:tr w:rsidR="00B531F3" w:rsidRPr="00B531F3" w:rsidTr="00345469">
        <w:tc>
          <w:tcPr>
            <w:tcW w:w="567" w:type="dxa"/>
          </w:tcPr>
          <w:p w:rsidR="00345469" w:rsidRPr="00B531F3" w:rsidRDefault="00345469" w:rsidP="00672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024" w:type="dxa"/>
          </w:tcPr>
          <w:p w:rsidR="00345469" w:rsidRPr="00B531F3" w:rsidRDefault="00345469" w:rsidP="00672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Сроки реализации программы</w:t>
            </w:r>
          </w:p>
        </w:tc>
        <w:tc>
          <w:tcPr>
            <w:tcW w:w="7899" w:type="dxa"/>
          </w:tcPr>
          <w:p w:rsidR="00345469" w:rsidRPr="00B531F3" w:rsidRDefault="00345469" w:rsidP="00B131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</w:tbl>
    <w:p w:rsidR="00D94166" w:rsidRPr="00B531F3" w:rsidRDefault="00D94166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024"/>
        <w:gridCol w:w="7899"/>
      </w:tblGrid>
      <w:tr w:rsidR="00B531F3" w:rsidRPr="00B531F3" w:rsidTr="00345469">
        <w:tc>
          <w:tcPr>
            <w:tcW w:w="567" w:type="dxa"/>
          </w:tcPr>
          <w:p w:rsidR="00345469" w:rsidRPr="00B531F3" w:rsidRDefault="00345469" w:rsidP="00BF7F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024" w:type="dxa"/>
          </w:tcPr>
          <w:p w:rsidR="00345469" w:rsidRPr="00B531F3" w:rsidRDefault="00345469" w:rsidP="00BF7F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Координатор программы</w:t>
            </w:r>
          </w:p>
          <w:p w:rsidR="00345469" w:rsidRPr="00B531F3" w:rsidRDefault="00345469" w:rsidP="00BF7F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345469" w:rsidRPr="00B531F3" w:rsidRDefault="00345469" w:rsidP="00BF7F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99" w:type="dxa"/>
          </w:tcPr>
          <w:p w:rsidR="0065199E" w:rsidRPr="00B531F3" w:rsidRDefault="0065199E" w:rsidP="00B131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345469" w:rsidRPr="00B531F3" w:rsidRDefault="00345469" w:rsidP="00656D19">
            <w:pPr>
              <w:overflowPunct w:val="0"/>
              <w:autoSpaceDE w:val="0"/>
              <w:autoSpaceDN w:val="0"/>
              <w:adjustRightInd w:val="0"/>
              <w:ind w:firstLine="136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</w:tbl>
    <w:p w:rsidR="00D94166" w:rsidRPr="00B531F3" w:rsidRDefault="00D94166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024"/>
        <w:gridCol w:w="7899"/>
      </w:tblGrid>
      <w:tr w:rsidR="00B531F3" w:rsidRPr="00B531F3" w:rsidTr="00345469">
        <w:trPr>
          <w:trHeight w:val="714"/>
        </w:trPr>
        <w:tc>
          <w:tcPr>
            <w:tcW w:w="567" w:type="dxa"/>
          </w:tcPr>
          <w:p w:rsidR="00345469" w:rsidRPr="00B531F3" w:rsidRDefault="00345469" w:rsidP="00BF7F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024" w:type="dxa"/>
          </w:tcPr>
          <w:p w:rsidR="00345469" w:rsidRPr="00B531F3" w:rsidRDefault="00345469" w:rsidP="00BF7F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Исполнители программы</w:t>
            </w:r>
          </w:p>
          <w:p w:rsidR="00345469" w:rsidRPr="00B531F3" w:rsidRDefault="00345469" w:rsidP="00BF7F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345469" w:rsidRPr="00B531F3" w:rsidRDefault="00345469" w:rsidP="00BF7F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99" w:type="dxa"/>
          </w:tcPr>
          <w:p w:rsidR="00B13115" w:rsidRPr="00B531F3" w:rsidRDefault="00B13115" w:rsidP="00B131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345469" w:rsidRPr="00B531F3" w:rsidRDefault="00345469" w:rsidP="00B131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</w:tbl>
    <w:p w:rsidR="00D94166" w:rsidRPr="00B531F3" w:rsidRDefault="00D94166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024"/>
        <w:gridCol w:w="7899"/>
      </w:tblGrid>
      <w:tr w:rsidR="00B531F3" w:rsidRPr="00B531F3" w:rsidTr="00345469">
        <w:tc>
          <w:tcPr>
            <w:tcW w:w="567" w:type="dxa"/>
          </w:tcPr>
          <w:p w:rsidR="00345469" w:rsidRPr="00B531F3" w:rsidRDefault="00345469" w:rsidP="00B770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024" w:type="dxa"/>
          </w:tcPr>
          <w:p w:rsidR="00345469" w:rsidRPr="00B531F3" w:rsidRDefault="00345469" w:rsidP="00B770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  <w:vertAlign w:val="superscript"/>
              </w:rPr>
            </w:pPr>
            <w:r w:rsidRPr="00B531F3">
              <w:rPr>
                <w:rFonts w:ascii="Times New Roman" w:hAnsi="Times New Roman"/>
                <w:szCs w:val="24"/>
              </w:rPr>
              <w:t>Цель(-и) программы</w:t>
            </w:r>
          </w:p>
          <w:p w:rsidR="00345469" w:rsidRPr="00B531F3" w:rsidRDefault="00345469" w:rsidP="00B770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7899" w:type="dxa"/>
          </w:tcPr>
          <w:p w:rsidR="00345469" w:rsidRPr="00B531F3" w:rsidRDefault="00345469" w:rsidP="00163D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Cs w:val="24"/>
              </w:rPr>
            </w:pPr>
          </w:p>
          <w:p w:rsidR="00345469" w:rsidRPr="00B531F3" w:rsidRDefault="00345469" w:rsidP="00163D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Cs w:val="24"/>
              </w:rPr>
            </w:pPr>
          </w:p>
          <w:p w:rsidR="00345469" w:rsidRPr="00B531F3" w:rsidRDefault="00345469" w:rsidP="00163D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i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 xml:space="preserve"> [</w:t>
            </w:r>
            <w:r w:rsidRPr="00B531F3">
              <w:rPr>
                <w:rFonts w:ascii="Times New Roman" w:hAnsi="Times New Roman"/>
                <w:b/>
                <w:i/>
                <w:szCs w:val="24"/>
              </w:rPr>
              <w:t>Цели</w:t>
            </w:r>
            <w:r w:rsidRPr="00B531F3">
              <w:rPr>
                <w:rFonts w:ascii="Times New Roman" w:hAnsi="Times New Roman"/>
                <w:i/>
                <w:szCs w:val="24"/>
              </w:rPr>
              <w:t xml:space="preserve"> должны быть потенциально достижимы и оценены через индикаторы достижения целей, должны соответствовать стратегическим целям развития МО «</w:t>
            </w:r>
            <w:r w:rsidR="000F67D8">
              <w:rPr>
                <w:rFonts w:ascii="Times New Roman" w:hAnsi="Times New Roman"/>
                <w:i/>
                <w:szCs w:val="24"/>
              </w:rPr>
              <w:t>Чуонинский наслег</w:t>
            </w:r>
            <w:r w:rsidRPr="00B531F3">
              <w:rPr>
                <w:rFonts w:ascii="Times New Roman" w:hAnsi="Times New Roman"/>
                <w:i/>
                <w:szCs w:val="24"/>
              </w:rPr>
              <w:t>».</w:t>
            </w:r>
          </w:p>
          <w:p w:rsidR="00345469" w:rsidRPr="00B531F3" w:rsidRDefault="00345469" w:rsidP="00163D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i/>
                <w:szCs w:val="24"/>
              </w:rPr>
            </w:pPr>
            <w:r w:rsidRPr="00B531F3">
              <w:rPr>
                <w:rFonts w:ascii="Times New Roman" w:hAnsi="Times New Roman"/>
                <w:i/>
                <w:szCs w:val="24"/>
              </w:rPr>
              <w:t>Цель программы должна соответствовать следующим требованиям:</w:t>
            </w:r>
          </w:p>
          <w:p w:rsidR="00345469" w:rsidRPr="00B531F3" w:rsidRDefault="00345469" w:rsidP="001E3453">
            <w:pPr>
              <w:pStyle w:val="ad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175"/>
              <w:jc w:val="both"/>
              <w:rPr>
                <w:i/>
                <w:sz w:val="24"/>
                <w:szCs w:val="24"/>
              </w:rPr>
            </w:pPr>
            <w:r w:rsidRPr="00B531F3">
              <w:rPr>
                <w:b/>
                <w:i/>
                <w:sz w:val="24"/>
                <w:szCs w:val="24"/>
              </w:rPr>
              <w:t>идентичность</w:t>
            </w:r>
            <w:r w:rsidRPr="00B531F3">
              <w:rPr>
                <w:i/>
                <w:sz w:val="24"/>
                <w:szCs w:val="24"/>
              </w:rPr>
              <w:t xml:space="preserve"> (цели должны соответствовать целям, изложенным </w:t>
            </w:r>
            <w:r w:rsidR="000A729F">
              <w:rPr>
                <w:i/>
                <w:sz w:val="24"/>
                <w:szCs w:val="24"/>
              </w:rPr>
              <w:t xml:space="preserve">в </w:t>
            </w:r>
            <w:r w:rsidRPr="00B531F3">
              <w:rPr>
                <w:i/>
                <w:sz w:val="24"/>
                <w:szCs w:val="24"/>
              </w:rPr>
              <w:t>стратегических документах вышестоящего уровня);</w:t>
            </w:r>
          </w:p>
          <w:p w:rsidR="00345469" w:rsidRPr="00B531F3" w:rsidRDefault="00345469" w:rsidP="001E3453">
            <w:pPr>
              <w:pStyle w:val="ad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175"/>
              <w:jc w:val="both"/>
              <w:rPr>
                <w:i/>
                <w:sz w:val="24"/>
                <w:szCs w:val="24"/>
              </w:rPr>
            </w:pPr>
            <w:r w:rsidRPr="00B531F3">
              <w:rPr>
                <w:b/>
                <w:i/>
                <w:sz w:val="24"/>
                <w:szCs w:val="24"/>
              </w:rPr>
              <w:t>реальность</w:t>
            </w:r>
            <w:r w:rsidRPr="00B531F3">
              <w:rPr>
                <w:i/>
                <w:sz w:val="24"/>
                <w:szCs w:val="24"/>
              </w:rPr>
              <w:t xml:space="preserve"> (цели должны быть реальными);</w:t>
            </w:r>
          </w:p>
          <w:p w:rsidR="00345469" w:rsidRPr="00B531F3" w:rsidRDefault="00345469" w:rsidP="001E3453">
            <w:pPr>
              <w:pStyle w:val="ad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175"/>
              <w:jc w:val="both"/>
              <w:rPr>
                <w:i/>
                <w:sz w:val="24"/>
                <w:szCs w:val="24"/>
              </w:rPr>
            </w:pPr>
            <w:r w:rsidRPr="00B531F3">
              <w:rPr>
                <w:b/>
                <w:i/>
                <w:sz w:val="24"/>
                <w:szCs w:val="24"/>
              </w:rPr>
              <w:t xml:space="preserve">легитимность </w:t>
            </w:r>
            <w:r w:rsidRPr="00B531F3">
              <w:rPr>
                <w:i/>
                <w:sz w:val="24"/>
                <w:szCs w:val="24"/>
              </w:rPr>
              <w:t>(цели должны соответствовать полномочиям органов местного самоуправления);</w:t>
            </w:r>
          </w:p>
          <w:p w:rsidR="00345469" w:rsidRPr="00B531F3" w:rsidRDefault="00345469" w:rsidP="001E3453">
            <w:pPr>
              <w:pStyle w:val="ad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175"/>
              <w:jc w:val="both"/>
              <w:rPr>
                <w:i/>
                <w:sz w:val="24"/>
                <w:szCs w:val="24"/>
              </w:rPr>
            </w:pPr>
            <w:r w:rsidRPr="00B531F3">
              <w:rPr>
                <w:b/>
                <w:i/>
                <w:sz w:val="24"/>
                <w:szCs w:val="24"/>
              </w:rPr>
              <w:t>специфичность</w:t>
            </w:r>
            <w:r w:rsidRPr="00B531F3">
              <w:rPr>
                <w:i/>
                <w:sz w:val="24"/>
                <w:szCs w:val="24"/>
              </w:rPr>
              <w:t xml:space="preserve"> (цель должна соответствовать компетенции ответственного исполнителя и соисполнителей программы);</w:t>
            </w:r>
          </w:p>
          <w:p w:rsidR="00345469" w:rsidRPr="00B531F3" w:rsidRDefault="00345469" w:rsidP="001E3453">
            <w:pPr>
              <w:pStyle w:val="ad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175"/>
              <w:jc w:val="both"/>
              <w:rPr>
                <w:i/>
                <w:sz w:val="24"/>
                <w:szCs w:val="24"/>
              </w:rPr>
            </w:pPr>
            <w:r w:rsidRPr="00B531F3">
              <w:rPr>
                <w:b/>
                <w:i/>
                <w:sz w:val="24"/>
                <w:szCs w:val="24"/>
              </w:rPr>
              <w:t>достижимость</w:t>
            </w:r>
            <w:r w:rsidRPr="00B531F3">
              <w:rPr>
                <w:i/>
                <w:sz w:val="24"/>
                <w:szCs w:val="24"/>
              </w:rPr>
              <w:t xml:space="preserve"> (цель должна быть достижима за период реализации программы);</w:t>
            </w:r>
          </w:p>
          <w:p w:rsidR="00345469" w:rsidRPr="00B531F3" w:rsidRDefault="00345469" w:rsidP="001E3453">
            <w:pPr>
              <w:pStyle w:val="ad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175"/>
              <w:jc w:val="both"/>
              <w:rPr>
                <w:i/>
                <w:sz w:val="24"/>
                <w:szCs w:val="24"/>
              </w:rPr>
            </w:pPr>
            <w:r w:rsidRPr="00B531F3">
              <w:rPr>
                <w:b/>
                <w:i/>
                <w:sz w:val="24"/>
                <w:szCs w:val="24"/>
              </w:rPr>
              <w:t>конкретность</w:t>
            </w:r>
            <w:r w:rsidRPr="00B531F3">
              <w:rPr>
                <w:i/>
                <w:sz w:val="24"/>
                <w:szCs w:val="24"/>
              </w:rPr>
              <w:t xml:space="preserve"> (из формулировки цели должны быть ясны индикаторы ее достижения);</w:t>
            </w:r>
          </w:p>
          <w:p w:rsidR="00345469" w:rsidRPr="00B531F3" w:rsidRDefault="00345469" w:rsidP="00163DD2">
            <w:pPr>
              <w:pStyle w:val="ad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i/>
                <w:sz w:val="24"/>
                <w:szCs w:val="24"/>
              </w:rPr>
            </w:pPr>
            <w:r w:rsidRPr="00B531F3">
              <w:rPr>
                <w:b/>
                <w:i/>
                <w:sz w:val="24"/>
                <w:szCs w:val="24"/>
              </w:rPr>
              <w:t>измеримость</w:t>
            </w:r>
            <w:r w:rsidRPr="00B531F3">
              <w:rPr>
                <w:i/>
                <w:sz w:val="24"/>
                <w:szCs w:val="24"/>
              </w:rPr>
              <w:t xml:space="preserve"> (достижение цели можно проверить).</w:t>
            </w:r>
          </w:p>
          <w:p w:rsidR="00345469" w:rsidRPr="00B531F3" w:rsidRDefault="00345469" w:rsidP="00163DD2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i/>
                <w:szCs w:val="24"/>
              </w:rPr>
            </w:pPr>
            <w:r w:rsidRPr="00B531F3">
              <w:rPr>
                <w:rFonts w:ascii="Times New Roman" w:hAnsi="Times New Roman"/>
                <w:i/>
                <w:szCs w:val="24"/>
              </w:rPr>
              <w:t>Формулировка цели должна быть краткой и ясной и не должна содержать неясных и произвольных толкований, специальных терминов, указаний на иные цели, задачи или результаты, которые являются следствиями достижения самой цели, а также описание путей, средств и методов достижения цели.</w:t>
            </w:r>
          </w:p>
          <w:p w:rsidR="00345469" w:rsidRPr="00B531F3" w:rsidRDefault="00345469" w:rsidP="00163DD2">
            <w:pPr>
              <w:overflowPunct w:val="0"/>
              <w:autoSpaceDE w:val="0"/>
              <w:autoSpaceDN w:val="0"/>
              <w:adjustRightInd w:val="0"/>
              <w:ind w:firstLine="175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i/>
                <w:szCs w:val="24"/>
              </w:rPr>
              <w:t>Достижение цели (целей) программы должно означать решение проблемы к концу реализации программы или достижение конкретного этапа решения проблемы.</w:t>
            </w:r>
            <w:r w:rsidRPr="00B531F3">
              <w:rPr>
                <w:rFonts w:ascii="Times New Roman" w:hAnsi="Times New Roman"/>
                <w:szCs w:val="24"/>
              </w:rPr>
              <w:t>]</w:t>
            </w:r>
          </w:p>
        </w:tc>
      </w:tr>
    </w:tbl>
    <w:p w:rsidR="00207789" w:rsidRPr="00B531F3" w:rsidRDefault="00207789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024"/>
        <w:gridCol w:w="7899"/>
      </w:tblGrid>
      <w:tr w:rsidR="00B531F3" w:rsidRPr="00B531F3" w:rsidTr="00345469">
        <w:tc>
          <w:tcPr>
            <w:tcW w:w="567" w:type="dxa"/>
          </w:tcPr>
          <w:p w:rsidR="00345469" w:rsidRPr="00B531F3" w:rsidRDefault="00345469" w:rsidP="00B770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024" w:type="dxa"/>
          </w:tcPr>
          <w:p w:rsidR="00345469" w:rsidRPr="00B531F3" w:rsidRDefault="00345469" w:rsidP="00B770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  <w:vertAlign w:val="superscript"/>
              </w:rPr>
            </w:pPr>
            <w:r w:rsidRPr="00B531F3">
              <w:rPr>
                <w:rFonts w:ascii="Times New Roman" w:hAnsi="Times New Roman"/>
                <w:szCs w:val="24"/>
              </w:rPr>
              <w:t>Задачи программы</w:t>
            </w:r>
          </w:p>
          <w:p w:rsidR="00345469" w:rsidRPr="00B531F3" w:rsidRDefault="00345469" w:rsidP="00B770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7899" w:type="dxa"/>
          </w:tcPr>
          <w:p w:rsidR="00345469" w:rsidRPr="00B531F3" w:rsidRDefault="00345469" w:rsidP="00FA6123">
            <w:pPr>
              <w:pStyle w:val="ad"/>
              <w:numPr>
                <w:ilvl w:val="0"/>
                <w:numId w:val="8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textAlignment w:val="baseline"/>
              <w:rPr>
                <w:szCs w:val="24"/>
              </w:rPr>
            </w:pPr>
          </w:p>
          <w:p w:rsidR="00345469" w:rsidRPr="00B531F3" w:rsidRDefault="00345469" w:rsidP="00FA6123">
            <w:pPr>
              <w:pStyle w:val="ad"/>
              <w:numPr>
                <w:ilvl w:val="0"/>
                <w:numId w:val="8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textAlignment w:val="baseline"/>
              <w:rPr>
                <w:szCs w:val="24"/>
              </w:rPr>
            </w:pPr>
          </w:p>
          <w:p w:rsidR="00345469" w:rsidRPr="00B531F3" w:rsidRDefault="00345469" w:rsidP="00FA6123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B531F3">
              <w:rPr>
                <w:szCs w:val="24"/>
              </w:rPr>
              <w:t>…</w:t>
            </w:r>
          </w:p>
          <w:p w:rsidR="00345469" w:rsidRPr="00B531F3" w:rsidRDefault="00345469" w:rsidP="001E3453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firstLine="175"/>
              <w:jc w:val="both"/>
              <w:textAlignment w:val="baseline"/>
              <w:outlineLvl w:val="0"/>
              <w:rPr>
                <w:rFonts w:ascii="Times New Roman" w:hAnsi="Times New Roman"/>
                <w:i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[</w:t>
            </w:r>
            <w:r w:rsidRPr="00B531F3">
              <w:rPr>
                <w:rFonts w:ascii="Times New Roman" w:hAnsi="Times New Roman"/>
                <w:b/>
                <w:i/>
                <w:szCs w:val="24"/>
              </w:rPr>
              <w:t>Основные задачи</w:t>
            </w:r>
            <w:r w:rsidRPr="00B531F3">
              <w:rPr>
                <w:rFonts w:ascii="Times New Roman" w:hAnsi="Times New Roman"/>
                <w:i/>
                <w:szCs w:val="24"/>
              </w:rPr>
              <w:t xml:space="preserve"> программы должны быть взаимосвязаны с основной целью (целями) программы, то есть решение задач должно приводить к достижению соответствующей цели.</w:t>
            </w:r>
          </w:p>
          <w:p w:rsidR="00345469" w:rsidRPr="00B531F3" w:rsidRDefault="00345469" w:rsidP="001E3453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firstLine="175"/>
              <w:textAlignment w:val="baseline"/>
              <w:rPr>
                <w:szCs w:val="24"/>
              </w:rPr>
            </w:pPr>
            <w:r w:rsidRPr="00B531F3">
              <w:rPr>
                <w:rFonts w:ascii="Times New Roman" w:hAnsi="Times New Roman"/>
                <w:i/>
                <w:szCs w:val="24"/>
              </w:rPr>
              <w:t>Показателем правильной формулировки задач является возможность разработки конкретных мероприятий по их решению.</w:t>
            </w:r>
            <w:r w:rsidRPr="00B531F3">
              <w:rPr>
                <w:rFonts w:ascii="Times New Roman" w:hAnsi="Times New Roman"/>
                <w:szCs w:val="24"/>
              </w:rPr>
              <w:t>]</w:t>
            </w:r>
          </w:p>
        </w:tc>
      </w:tr>
    </w:tbl>
    <w:p w:rsidR="001338C4" w:rsidRPr="00B531F3" w:rsidRDefault="001338C4">
      <w:pPr>
        <w:rPr>
          <w:rFonts w:ascii="Times New Roman" w:hAnsi="Times New Roman"/>
          <w:szCs w:val="24"/>
        </w:rPr>
      </w:pPr>
    </w:p>
    <w:bookmarkStart w:id="1" w:name="_MON_1508748892"/>
    <w:bookmarkEnd w:id="1"/>
    <w:p w:rsidR="000A7A48" w:rsidRPr="00B531F3" w:rsidRDefault="000A729F">
      <w:pPr>
        <w:rPr>
          <w:szCs w:val="24"/>
        </w:rPr>
      </w:pPr>
      <w:r w:rsidRPr="00B531F3">
        <w:rPr>
          <w:szCs w:val="24"/>
        </w:rPr>
        <w:object w:dxaOrig="11891" w:dyaOrig="7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55pt;height:253.4pt" o:ole="">
            <v:imagedata r:id="rId8" o:title=""/>
          </v:shape>
          <o:OLEObject Type="Embed" ProgID="Excel.Sheet.12" ShapeID="_x0000_i1025" DrawAspect="Content" ObjectID="_1660398779" r:id="rId9"/>
        </w:object>
      </w:r>
    </w:p>
    <w:bookmarkStart w:id="2" w:name="_MON_1508749599"/>
    <w:bookmarkEnd w:id="2"/>
    <w:p w:rsidR="000A7A48" w:rsidRPr="00B531F3" w:rsidRDefault="00207789">
      <w:r w:rsidRPr="00B531F3">
        <w:rPr>
          <w:szCs w:val="24"/>
        </w:rPr>
        <w:object w:dxaOrig="11920" w:dyaOrig="1906">
          <v:shape id="_x0000_i1026" type="#_x0000_t75" style="width:526.45pt;height:65.45pt" o:ole="">
            <v:imagedata r:id="rId10" o:title=""/>
          </v:shape>
          <o:OLEObject Type="Embed" ProgID="Excel.Sheet.12" ShapeID="_x0000_i1026" DrawAspect="Content" ObjectID="_1660398780" r:id="rId11"/>
        </w:object>
      </w:r>
    </w:p>
    <w:p w:rsidR="000A7A48" w:rsidRPr="00B531F3" w:rsidRDefault="000A7A48"/>
    <w:p w:rsidR="000A7A48" w:rsidRPr="00B531F3" w:rsidRDefault="000A7A48"/>
    <w:p w:rsidR="000A7A48" w:rsidRPr="00B531F3" w:rsidRDefault="000A7A48"/>
    <w:p w:rsidR="000A7A48" w:rsidRPr="00B531F3" w:rsidRDefault="000A7A48"/>
    <w:p w:rsidR="00345469" w:rsidRPr="00B531F3" w:rsidRDefault="00345469" w:rsidP="00345469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8"/>
          <w:szCs w:val="28"/>
        </w:rPr>
        <w:sectPr w:rsidR="00345469" w:rsidRPr="00B531F3" w:rsidSect="00345469">
          <w:pgSz w:w="11906" w:h="16838"/>
          <w:pgMar w:top="851" w:right="991" w:bottom="568" w:left="851" w:header="720" w:footer="720" w:gutter="0"/>
          <w:cols w:space="708"/>
          <w:titlePg/>
          <w:docGrid w:linePitch="360"/>
        </w:sectPr>
      </w:pPr>
    </w:p>
    <w:p w:rsidR="00AF6700" w:rsidRPr="00B531F3" w:rsidRDefault="002D7389" w:rsidP="002D7389">
      <w:pPr>
        <w:pStyle w:val="ad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B531F3">
        <w:rPr>
          <w:b/>
          <w:sz w:val="28"/>
          <w:szCs w:val="28"/>
        </w:rPr>
        <w:lastRenderedPageBreak/>
        <w:t>Р</w:t>
      </w:r>
      <w:r w:rsidR="001E3453" w:rsidRPr="00B531F3">
        <w:rPr>
          <w:b/>
          <w:sz w:val="28"/>
          <w:szCs w:val="28"/>
        </w:rPr>
        <w:t>АЗДЕЛ</w:t>
      </w:r>
      <w:r w:rsidRPr="00B531F3">
        <w:rPr>
          <w:b/>
          <w:sz w:val="28"/>
          <w:szCs w:val="28"/>
        </w:rPr>
        <w:t xml:space="preserve"> 1.</w:t>
      </w:r>
    </w:p>
    <w:p w:rsidR="001E3453" w:rsidRPr="00B531F3" w:rsidRDefault="001243BB" w:rsidP="002D7389">
      <w:pPr>
        <w:pStyle w:val="ad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B531F3">
        <w:rPr>
          <w:b/>
          <w:sz w:val="28"/>
          <w:szCs w:val="28"/>
        </w:rPr>
        <w:t xml:space="preserve">ХАРАКТЕРИСТИКА ТЕКУЩЕГО СОСТОЯНИЯ СФЕРЫ </w:t>
      </w:r>
      <w:r w:rsidR="00207789" w:rsidRPr="00B531F3">
        <w:rPr>
          <w:b/>
          <w:sz w:val="28"/>
          <w:szCs w:val="28"/>
        </w:rPr>
        <w:t>РЕАЛИЗАЦИИ ПРОГРАМ</w:t>
      </w:r>
      <w:r w:rsidRPr="00B531F3">
        <w:rPr>
          <w:b/>
          <w:sz w:val="28"/>
          <w:szCs w:val="28"/>
        </w:rPr>
        <w:t>МЫ</w:t>
      </w:r>
      <w:r w:rsidR="002D7389" w:rsidRPr="00B531F3">
        <w:rPr>
          <w:b/>
          <w:sz w:val="28"/>
          <w:szCs w:val="28"/>
        </w:rPr>
        <w:t xml:space="preserve"> </w:t>
      </w:r>
    </w:p>
    <w:p w:rsidR="00AF6700" w:rsidRPr="00B531F3" w:rsidRDefault="00AF6700" w:rsidP="002D7389">
      <w:pPr>
        <w:pStyle w:val="ad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AF6700" w:rsidRPr="00B531F3" w:rsidRDefault="00AF6700" w:rsidP="00407354">
      <w:pPr>
        <w:pStyle w:val="ad"/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b/>
          <w:sz w:val="28"/>
          <w:szCs w:val="28"/>
        </w:rPr>
      </w:pPr>
      <w:r w:rsidRPr="00B531F3">
        <w:rPr>
          <w:b/>
          <w:sz w:val="28"/>
          <w:szCs w:val="28"/>
        </w:rPr>
        <w:t>Анализ состояния сферы социально-экономического развития</w:t>
      </w:r>
    </w:p>
    <w:p w:rsidR="00AF6700" w:rsidRPr="00B531F3" w:rsidRDefault="00AF6700" w:rsidP="00AF6700">
      <w:pPr>
        <w:pStyle w:val="ad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9889"/>
      </w:tblGrid>
      <w:tr w:rsidR="00407354" w:rsidRPr="00B531F3" w:rsidTr="0064014B">
        <w:tc>
          <w:tcPr>
            <w:tcW w:w="9889" w:type="dxa"/>
          </w:tcPr>
          <w:p w:rsidR="00407354" w:rsidRPr="00B531F3" w:rsidRDefault="00407354" w:rsidP="000110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</w:p>
          <w:p w:rsidR="00407354" w:rsidRPr="00B531F3" w:rsidRDefault="000A729F" w:rsidP="00407354">
            <w:pPr>
              <w:pStyle w:val="ad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0A729F">
              <w:rPr>
                <w:sz w:val="28"/>
                <w:szCs w:val="28"/>
              </w:rPr>
              <w:t>[</w:t>
            </w:r>
            <w:r w:rsidR="00AF6700" w:rsidRPr="00B531F3">
              <w:rPr>
                <w:i/>
                <w:sz w:val="28"/>
                <w:szCs w:val="28"/>
              </w:rPr>
              <w:t xml:space="preserve">Данный пункт раздела должен характеризовать текущее состояние анализируемой социально-экономической сферы </w:t>
            </w:r>
            <w:r w:rsidR="008D117E">
              <w:rPr>
                <w:i/>
                <w:sz w:val="28"/>
                <w:szCs w:val="28"/>
              </w:rPr>
              <w:t>МО «</w:t>
            </w:r>
            <w:r w:rsidR="000F67D8" w:rsidRPr="000F67D8">
              <w:rPr>
                <w:i/>
                <w:sz w:val="28"/>
                <w:szCs w:val="28"/>
              </w:rPr>
              <w:t>Чуонинский наслег</w:t>
            </w:r>
            <w:r w:rsidR="008D117E">
              <w:rPr>
                <w:i/>
                <w:sz w:val="28"/>
                <w:szCs w:val="28"/>
              </w:rPr>
              <w:t>»</w:t>
            </w:r>
            <w:r w:rsidR="00AF6700" w:rsidRPr="00B531F3">
              <w:rPr>
                <w:i/>
                <w:sz w:val="28"/>
                <w:szCs w:val="28"/>
              </w:rPr>
              <w:t xml:space="preserve"> за предшествующий 3-летний</w:t>
            </w:r>
            <w:r w:rsidR="00407354" w:rsidRPr="00B531F3">
              <w:rPr>
                <w:i/>
                <w:sz w:val="28"/>
                <w:szCs w:val="28"/>
              </w:rPr>
              <w:t xml:space="preserve"> период.</w:t>
            </w:r>
          </w:p>
          <w:p w:rsidR="00407354" w:rsidRPr="00B531F3" w:rsidRDefault="00407354" w:rsidP="00407354">
            <w:pPr>
              <w:pStyle w:val="ad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</w:p>
          <w:p w:rsidR="00407354" w:rsidRPr="00B531F3" w:rsidRDefault="00407354" w:rsidP="00407354">
            <w:pPr>
              <w:pStyle w:val="ad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B531F3">
              <w:rPr>
                <w:i/>
                <w:sz w:val="28"/>
                <w:szCs w:val="28"/>
              </w:rPr>
              <w:t>В пункте могут быть представлены аналитические сведения в виде таблиц, диагра</w:t>
            </w:r>
            <w:r w:rsidR="004D35B7" w:rsidRPr="00B531F3">
              <w:rPr>
                <w:i/>
                <w:sz w:val="28"/>
                <w:szCs w:val="28"/>
              </w:rPr>
              <w:t>м</w:t>
            </w:r>
            <w:r w:rsidRPr="00B531F3">
              <w:rPr>
                <w:i/>
                <w:sz w:val="28"/>
                <w:szCs w:val="28"/>
              </w:rPr>
              <w:t>м, графиков и иных форм предоставления информации.</w:t>
            </w:r>
          </w:p>
          <w:p w:rsidR="00407354" w:rsidRPr="00B531F3" w:rsidRDefault="00407354" w:rsidP="00407354">
            <w:pPr>
              <w:pStyle w:val="ad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</w:p>
          <w:p w:rsidR="00AF6700" w:rsidRPr="000A729F" w:rsidRDefault="00407354" w:rsidP="00011033">
            <w:pPr>
              <w:pStyle w:val="ad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B531F3">
              <w:rPr>
                <w:i/>
                <w:sz w:val="28"/>
                <w:szCs w:val="28"/>
              </w:rPr>
              <w:t xml:space="preserve">Анализ может включать в себя не только показатели по </w:t>
            </w:r>
            <w:r w:rsidR="000F67D8">
              <w:rPr>
                <w:i/>
                <w:sz w:val="28"/>
                <w:szCs w:val="28"/>
              </w:rPr>
              <w:t>с. Арылах</w:t>
            </w:r>
            <w:r w:rsidRPr="00B531F3">
              <w:rPr>
                <w:i/>
                <w:sz w:val="28"/>
                <w:szCs w:val="28"/>
              </w:rPr>
              <w:t>, но также и их сопоставление с аналогичными среднероссийскими и среднереспубликанскими значениями.</w:t>
            </w:r>
            <w:r w:rsidR="000A729F" w:rsidRPr="000A729F">
              <w:rPr>
                <w:sz w:val="28"/>
                <w:szCs w:val="28"/>
              </w:rPr>
              <w:t>]</w:t>
            </w:r>
          </w:p>
          <w:p w:rsidR="00AF6700" w:rsidRPr="00B531F3" w:rsidRDefault="00AF6700" w:rsidP="00AF6700">
            <w:pPr>
              <w:pStyle w:val="ad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outlineLvl w:val="0"/>
              <w:rPr>
                <w:sz w:val="28"/>
                <w:szCs w:val="28"/>
              </w:rPr>
            </w:pPr>
          </w:p>
        </w:tc>
      </w:tr>
    </w:tbl>
    <w:p w:rsidR="00AF6700" w:rsidRPr="00B531F3" w:rsidRDefault="00AF6700" w:rsidP="00AF6700">
      <w:pPr>
        <w:pStyle w:val="ad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b/>
          <w:sz w:val="28"/>
          <w:szCs w:val="28"/>
        </w:rPr>
      </w:pPr>
    </w:p>
    <w:p w:rsidR="00AF6700" w:rsidRPr="00B531F3" w:rsidRDefault="00407354" w:rsidP="00407354">
      <w:pPr>
        <w:pStyle w:val="ad"/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b/>
          <w:sz w:val="28"/>
          <w:szCs w:val="28"/>
        </w:rPr>
      </w:pPr>
      <w:r w:rsidRPr="00B531F3">
        <w:rPr>
          <w:b/>
          <w:sz w:val="28"/>
          <w:szCs w:val="28"/>
        </w:rPr>
        <w:t>Характеристика имеющейся проблемы</w:t>
      </w:r>
    </w:p>
    <w:p w:rsidR="00407354" w:rsidRPr="00B531F3" w:rsidRDefault="00407354" w:rsidP="0040735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9889"/>
      </w:tblGrid>
      <w:tr w:rsidR="00B531F3" w:rsidRPr="00B531F3" w:rsidTr="0064014B">
        <w:tc>
          <w:tcPr>
            <w:tcW w:w="9889" w:type="dxa"/>
          </w:tcPr>
          <w:p w:rsidR="00407354" w:rsidRPr="00B531F3" w:rsidRDefault="00407354" w:rsidP="000110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</w:p>
          <w:p w:rsidR="00407354" w:rsidRPr="000A729F" w:rsidRDefault="000A729F" w:rsidP="00011033">
            <w:pPr>
              <w:pStyle w:val="ad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0A729F">
              <w:rPr>
                <w:sz w:val="28"/>
                <w:szCs w:val="28"/>
              </w:rPr>
              <w:t>[</w:t>
            </w:r>
            <w:r w:rsidR="00407354" w:rsidRPr="00B531F3">
              <w:rPr>
                <w:i/>
                <w:sz w:val="28"/>
                <w:szCs w:val="28"/>
              </w:rPr>
              <w:t xml:space="preserve">В данном пункте </w:t>
            </w:r>
            <w:r w:rsidR="0065199E" w:rsidRPr="00B531F3">
              <w:rPr>
                <w:i/>
                <w:sz w:val="28"/>
                <w:szCs w:val="28"/>
              </w:rPr>
              <w:t xml:space="preserve">на основе анализа пункта 1.1. </w:t>
            </w:r>
            <w:r w:rsidR="00407354" w:rsidRPr="00B531F3">
              <w:rPr>
                <w:i/>
                <w:sz w:val="28"/>
                <w:szCs w:val="28"/>
              </w:rPr>
              <w:t>обозначается проблема(-ы), послуживш</w:t>
            </w:r>
            <w:r>
              <w:rPr>
                <w:i/>
                <w:sz w:val="28"/>
                <w:szCs w:val="28"/>
              </w:rPr>
              <w:t>ая</w:t>
            </w:r>
            <w:r w:rsidR="00407354" w:rsidRPr="00B531F3">
              <w:rPr>
                <w:i/>
                <w:sz w:val="28"/>
                <w:szCs w:val="28"/>
              </w:rPr>
              <w:t xml:space="preserve"> причиной для разработки программы</w:t>
            </w:r>
            <w:r w:rsidR="0065199E" w:rsidRPr="00B531F3">
              <w:rPr>
                <w:i/>
                <w:sz w:val="28"/>
                <w:szCs w:val="28"/>
              </w:rPr>
              <w:t>, отмечается противоречие между желаемым и текущим (действительным) состоянием сферы реализации муниципальной программы.</w:t>
            </w:r>
            <w:r w:rsidRPr="000A729F">
              <w:rPr>
                <w:sz w:val="28"/>
                <w:szCs w:val="28"/>
              </w:rPr>
              <w:t>]</w:t>
            </w:r>
          </w:p>
          <w:p w:rsidR="00407354" w:rsidRPr="00B531F3" w:rsidRDefault="00407354" w:rsidP="00656D19">
            <w:pPr>
              <w:pStyle w:val="ad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outlineLvl w:val="0"/>
              <w:rPr>
                <w:sz w:val="28"/>
                <w:szCs w:val="28"/>
              </w:rPr>
            </w:pPr>
          </w:p>
        </w:tc>
      </w:tr>
    </w:tbl>
    <w:p w:rsidR="001243BB" w:rsidRPr="00B531F3" w:rsidRDefault="001243BB" w:rsidP="001243BB">
      <w:pPr>
        <w:pStyle w:val="ad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  <w:sectPr w:rsidR="001243BB" w:rsidRPr="00B531F3" w:rsidSect="0064014B">
          <w:pgSz w:w="11906" w:h="16838"/>
          <w:pgMar w:top="709" w:right="566" w:bottom="568" w:left="1560" w:header="720" w:footer="720" w:gutter="0"/>
          <w:cols w:space="708"/>
          <w:titlePg/>
          <w:docGrid w:linePitch="360"/>
        </w:sectPr>
      </w:pPr>
    </w:p>
    <w:p w:rsidR="001243BB" w:rsidRPr="00B531F3" w:rsidRDefault="001243BB" w:rsidP="001243BB">
      <w:pPr>
        <w:pStyle w:val="ad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B531F3">
        <w:rPr>
          <w:b/>
          <w:sz w:val="28"/>
          <w:szCs w:val="28"/>
        </w:rPr>
        <w:lastRenderedPageBreak/>
        <w:t>РАЗДЕЛ 2.</w:t>
      </w:r>
    </w:p>
    <w:p w:rsidR="00407354" w:rsidRPr="00B531F3" w:rsidRDefault="001243BB" w:rsidP="001243BB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B531F3">
        <w:rPr>
          <w:rFonts w:ascii="Times New Roman" w:hAnsi="Times New Roman"/>
          <w:b/>
          <w:sz w:val="28"/>
          <w:szCs w:val="28"/>
        </w:rPr>
        <w:t>МЕХАНИЗМ РЕАЛИЗАЦИИ ПРОГРАММЫ</w:t>
      </w:r>
    </w:p>
    <w:p w:rsidR="001243BB" w:rsidRPr="00B531F3" w:rsidRDefault="001243BB" w:rsidP="001243BB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1243BB" w:rsidRPr="00B531F3" w:rsidRDefault="001243BB" w:rsidP="001243BB">
      <w:pPr>
        <w:pStyle w:val="ad"/>
        <w:numPr>
          <w:ilvl w:val="1"/>
          <w:numId w:val="12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  <w:sz w:val="28"/>
          <w:szCs w:val="28"/>
        </w:rPr>
      </w:pPr>
      <w:r w:rsidRPr="00B531F3">
        <w:rPr>
          <w:b/>
          <w:sz w:val="28"/>
          <w:szCs w:val="28"/>
        </w:rPr>
        <w:t>Цели и задачи программы</w:t>
      </w:r>
    </w:p>
    <w:p w:rsidR="001243BB" w:rsidRPr="00B531F3" w:rsidRDefault="001243BB" w:rsidP="001243BB">
      <w:pPr>
        <w:pStyle w:val="ad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9889"/>
      </w:tblGrid>
      <w:tr w:rsidR="001243BB" w:rsidRPr="00B531F3" w:rsidTr="0064014B">
        <w:tc>
          <w:tcPr>
            <w:tcW w:w="9889" w:type="dxa"/>
          </w:tcPr>
          <w:p w:rsidR="001243BB" w:rsidRPr="00B531F3" w:rsidRDefault="001243BB" w:rsidP="000110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</w:p>
          <w:p w:rsidR="001243BB" w:rsidRPr="00B531F3" w:rsidRDefault="000A729F" w:rsidP="00656D19">
            <w:pPr>
              <w:pStyle w:val="ad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0A729F">
              <w:rPr>
                <w:sz w:val="28"/>
                <w:szCs w:val="28"/>
              </w:rPr>
              <w:t>[</w:t>
            </w:r>
            <w:r w:rsidR="001243BB" w:rsidRPr="00B531F3">
              <w:rPr>
                <w:i/>
                <w:sz w:val="28"/>
                <w:szCs w:val="28"/>
              </w:rPr>
              <w:t>В данном пункте ставятся цели, обосновыва</w:t>
            </w:r>
            <w:r>
              <w:rPr>
                <w:i/>
                <w:sz w:val="28"/>
                <w:szCs w:val="28"/>
              </w:rPr>
              <w:t>е</w:t>
            </w:r>
            <w:r w:rsidR="001243BB" w:rsidRPr="00B531F3">
              <w:rPr>
                <w:i/>
                <w:sz w:val="28"/>
                <w:szCs w:val="28"/>
              </w:rPr>
              <w:t>тся их связь с приоритетами социально-экономического развития МО «</w:t>
            </w:r>
            <w:r w:rsidR="000F67D8">
              <w:rPr>
                <w:i/>
                <w:sz w:val="28"/>
                <w:szCs w:val="28"/>
              </w:rPr>
              <w:t>Чуонинский наслег</w:t>
            </w:r>
            <w:r w:rsidR="001243BB" w:rsidRPr="00B531F3">
              <w:rPr>
                <w:i/>
                <w:sz w:val="28"/>
                <w:szCs w:val="28"/>
              </w:rPr>
              <w:t>»</w:t>
            </w:r>
            <w:r w:rsidR="00011033" w:rsidRPr="00B531F3">
              <w:rPr>
                <w:i/>
                <w:sz w:val="28"/>
                <w:szCs w:val="28"/>
              </w:rPr>
              <w:t>, соответствующими законодательными актами Российской Федерации и Республики Саха (Якутия).</w:t>
            </w:r>
          </w:p>
          <w:p w:rsidR="00011033" w:rsidRPr="00B531F3" w:rsidRDefault="00011033" w:rsidP="00656D19">
            <w:pPr>
              <w:pStyle w:val="ad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</w:p>
          <w:p w:rsidR="00011033" w:rsidRPr="00B531F3" w:rsidRDefault="00011033" w:rsidP="00011033">
            <w:pPr>
              <w:pStyle w:val="ad"/>
              <w:overflowPunct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B531F3">
              <w:rPr>
                <w:b/>
                <w:i/>
                <w:sz w:val="28"/>
                <w:szCs w:val="28"/>
                <w:u w:val="single"/>
              </w:rPr>
              <w:t>Цели</w:t>
            </w:r>
            <w:r w:rsidRPr="00B531F3">
              <w:rPr>
                <w:i/>
                <w:sz w:val="28"/>
                <w:szCs w:val="28"/>
              </w:rPr>
              <w:t xml:space="preserve"> должны быть потенциально достижимы и оценены через индикаторы достижения целей.</w:t>
            </w:r>
          </w:p>
          <w:p w:rsidR="00011033" w:rsidRPr="00B531F3" w:rsidRDefault="00011033" w:rsidP="00011033">
            <w:pPr>
              <w:pStyle w:val="ad"/>
              <w:overflowPunct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</w:p>
          <w:p w:rsidR="00011033" w:rsidRPr="00B531F3" w:rsidRDefault="00011033" w:rsidP="00011033">
            <w:pPr>
              <w:pStyle w:val="ad"/>
              <w:overflowPunct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B531F3">
              <w:rPr>
                <w:i/>
                <w:sz w:val="28"/>
                <w:szCs w:val="28"/>
              </w:rPr>
              <w:t>Цель программы должна соответствовать следующим требованиям:</w:t>
            </w:r>
          </w:p>
          <w:p w:rsidR="00011033" w:rsidRPr="00B531F3" w:rsidRDefault="00011033" w:rsidP="008063B9">
            <w:pPr>
              <w:pStyle w:val="ad"/>
              <w:numPr>
                <w:ilvl w:val="0"/>
                <w:numId w:val="15"/>
              </w:numPr>
              <w:tabs>
                <w:tab w:val="left" w:pos="851"/>
              </w:tabs>
              <w:overflowPunct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B531F3">
              <w:rPr>
                <w:b/>
                <w:i/>
                <w:sz w:val="28"/>
                <w:szCs w:val="28"/>
              </w:rPr>
              <w:t>идентичность</w:t>
            </w:r>
            <w:r w:rsidRPr="00B531F3">
              <w:rPr>
                <w:i/>
                <w:sz w:val="28"/>
                <w:szCs w:val="28"/>
              </w:rPr>
              <w:t xml:space="preserve"> (цели должны соответствовать целям, изложенным </w:t>
            </w:r>
            <w:r w:rsidR="000A729F">
              <w:rPr>
                <w:i/>
                <w:sz w:val="28"/>
                <w:szCs w:val="28"/>
              </w:rPr>
              <w:t xml:space="preserve">в </w:t>
            </w:r>
            <w:r w:rsidRPr="00B531F3">
              <w:rPr>
                <w:i/>
                <w:sz w:val="28"/>
                <w:szCs w:val="28"/>
              </w:rPr>
              <w:t>стратегических документах вышестоящего уровня);</w:t>
            </w:r>
          </w:p>
          <w:p w:rsidR="00011033" w:rsidRPr="00B531F3" w:rsidRDefault="00011033" w:rsidP="008063B9">
            <w:pPr>
              <w:pStyle w:val="ad"/>
              <w:numPr>
                <w:ilvl w:val="0"/>
                <w:numId w:val="15"/>
              </w:numPr>
              <w:tabs>
                <w:tab w:val="left" w:pos="851"/>
              </w:tabs>
              <w:overflowPunct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B531F3">
              <w:rPr>
                <w:b/>
                <w:i/>
                <w:sz w:val="28"/>
                <w:szCs w:val="28"/>
              </w:rPr>
              <w:t>реальность</w:t>
            </w:r>
            <w:r w:rsidRPr="00B531F3">
              <w:rPr>
                <w:i/>
                <w:sz w:val="28"/>
                <w:szCs w:val="28"/>
              </w:rPr>
              <w:t xml:space="preserve"> (цели должны быть реальными);</w:t>
            </w:r>
          </w:p>
          <w:p w:rsidR="00011033" w:rsidRPr="00B531F3" w:rsidRDefault="00011033" w:rsidP="008063B9">
            <w:pPr>
              <w:pStyle w:val="ad"/>
              <w:numPr>
                <w:ilvl w:val="0"/>
                <w:numId w:val="15"/>
              </w:numPr>
              <w:tabs>
                <w:tab w:val="left" w:pos="851"/>
              </w:tabs>
              <w:overflowPunct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B531F3">
              <w:rPr>
                <w:b/>
                <w:i/>
                <w:sz w:val="28"/>
                <w:szCs w:val="28"/>
              </w:rPr>
              <w:t xml:space="preserve">легитимность </w:t>
            </w:r>
            <w:r w:rsidRPr="00B531F3">
              <w:rPr>
                <w:i/>
                <w:sz w:val="28"/>
                <w:szCs w:val="28"/>
              </w:rPr>
              <w:t>(цели должны соответствовать полномочиям органов местного самоуправления);</w:t>
            </w:r>
          </w:p>
          <w:p w:rsidR="00011033" w:rsidRPr="00B531F3" w:rsidRDefault="00011033" w:rsidP="008063B9">
            <w:pPr>
              <w:pStyle w:val="ad"/>
              <w:numPr>
                <w:ilvl w:val="0"/>
                <w:numId w:val="15"/>
              </w:numPr>
              <w:tabs>
                <w:tab w:val="left" w:pos="851"/>
              </w:tabs>
              <w:overflowPunct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B531F3">
              <w:rPr>
                <w:b/>
                <w:i/>
                <w:sz w:val="28"/>
                <w:szCs w:val="28"/>
              </w:rPr>
              <w:t>специфичность</w:t>
            </w:r>
            <w:r w:rsidRPr="00B531F3">
              <w:rPr>
                <w:i/>
                <w:sz w:val="28"/>
                <w:szCs w:val="28"/>
              </w:rPr>
              <w:t xml:space="preserve"> (цель должна соответствовать компетенции ответственного исполнителя и соисполнителей программы);</w:t>
            </w:r>
          </w:p>
          <w:p w:rsidR="00011033" w:rsidRPr="00B531F3" w:rsidRDefault="00011033" w:rsidP="008063B9">
            <w:pPr>
              <w:pStyle w:val="ad"/>
              <w:numPr>
                <w:ilvl w:val="0"/>
                <w:numId w:val="15"/>
              </w:numPr>
              <w:tabs>
                <w:tab w:val="left" w:pos="851"/>
              </w:tabs>
              <w:overflowPunct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B531F3">
              <w:rPr>
                <w:b/>
                <w:i/>
                <w:sz w:val="28"/>
                <w:szCs w:val="28"/>
              </w:rPr>
              <w:t>достижимость</w:t>
            </w:r>
            <w:r w:rsidRPr="00B531F3">
              <w:rPr>
                <w:i/>
                <w:sz w:val="28"/>
                <w:szCs w:val="28"/>
              </w:rPr>
              <w:t xml:space="preserve"> (цель должна быть достижима за период реализации программы);</w:t>
            </w:r>
          </w:p>
          <w:p w:rsidR="00011033" w:rsidRPr="00B531F3" w:rsidRDefault="00011033" w:rsidP="008063B9">
            <w:pPr>
              <w:pStyle w:val="ad"/>
              <w:numPr>
                <w:ilvl w:val="0"/>
                <w:numId w:val="15"/>
              </w:numPr>
              <w:tabs>
                <w:tab w:val="left" w:pos="851"/>
              </w:tabs>
              <w:overflowPunct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B531F3">
              <w:rPr>
                <w:b/>
                <w:i/>
                <w:sz w:val="28"/>
                <w:szCs w:val="28"/>
              </w:rPr>
              <w:t>конкретность</w:t>
            </w:r>
            <w:r w:rsidRPr="00B531F3">
              <w:rPr>
                <w:i/>
                <w:sz w:val="28"/>
                <w:szCs w:val="28"/>
              </w:rPr>
              <w:t xml:space="preserve"> (из формулировки цели должны быть ясны индикаторы ее достижения);</w:t>
            </w:r>
          </w:p>
          <w:p w:rsidR="00011033" w:rsidRPr="00B531F3" w:rsidRDefault="00011033" w:rsidP="008063B9">
            <w:pPr>
              <w:pStyle w:val="ad"/>
              <w:numPr>
                <w:ilvl w:val="0"/>
                <w:numId w:val="15"/>
              </w:numPr>
              <w:tabs>
                <w:tab w:val="left" w:pos="851"/>
              </w:tabs>
              <w:overflowPunct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B531F3">
              <w:rPr>
                <w:b/>
                <w:i/>
                <w:sz w:val="28"/>
                <w:szCs w:val="28"/>
              </w:rPr>
              <w:t>измеримость</w:t>
            </w:r>
            <w:r w:rsidRPr="00B531F3">
              <w:rPr>
                <w:i/>
                <w:sz w:val="28"/>
                <w:szCs w:val="28"/>
              </w:rPr>
              <w:t xml:space="preserve"> (достижение цели можно проверить).</w:t>
            </w:r>
          </w:p>
          <w:p w:rsidR="00011033" w:rsidRPr="00B531F3" w:rsidRDefault="00011033" w:rsidP="00011033">
            <w:pPr>
              <w:pStyle w:val="ad"/>
              <w:overflowPunct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</w:p>
          <w:p w:rsidR="00011033" w:rsidRPr="00B531F3" w:rsidRDefault="00011033" w:rsidP="00011033">
            <w:pPr>
              <w:pStyle w:val="ad"/>
              <w:overflowPunct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B531F3">
              <w:rPr>
                <w:i/>
                <w:sz w:val="28"/>
                <w:szCs w:val="28"/>
              </w:rPr>
              <w:t>Формулировка цели должна быть краткой и ясной и не должна содержать неясных и произвольных толкований, специальных терминов, указаний на иные цели, задачи или результаты, которые являются следствиями достижения самой цели, а также описание путей, средств и методов достижения цели.</w:t>
            </w:r>
          </w:p>
          <w:p w:rsidR="00011033" w:rsidRPr="00B531F3" w:rsidRDefault="00011033" w:rsidP="00011033">
            <w:pPr>
              <w:pStyle w:val="ad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</w:p>
          <w:p w:rsidR="001243BB" w:rsidRPr="00B531F3" w:rsidRDefault="00011033" w:rsidP="00011033">
            <w:pPr>
              <w:pStyle w:val="ad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B531F3">
              <w:rPr>
                <w:i/>
                <w:sz w:val="28"/>
                <w:szCs w:val="28"/>
              </w:rPr>
              <w:t>Достижение цели (целей) программы должно означать решение проблемы к концу реализации программы или достижение конкретного этапа решения проблемы.</w:t>
            </w:r>
          </w:p>
          <w:p w:rsidR="00814EDB" w:rsidRPr="00B531F3" w:rsidRDefault="00814EDB" w:rsidP="00011033">
            <w:pPr>
              <w:pStyle w:val="ad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</w:p>
          <w:p w:rsidR="00814EDB" w:rsidRPr="00B531F3" w:rsidRDefault="00814EDB" w:rsidP="00814EDB">
            <w:pPr>
              <w:pStyle w:val="ad"/>
              <w:ind w:left="0" w:firstLine="567"/>
              <w:jc w:val="both"/>
              <w:rPr>
                <w:i/>
                <w:sz w:val="28"/>
                <w:szCs w:val="28"/>
              </w:rPr>
            </w:pPr>
            <w:r w:rsidRPr="00B531F3">
              <w:rPr>
                <w:b/>
                <w:i/>
                <w:sz w:val="28"/>
                <w:szCs w:val="28"/>
                <w:u w:val="single"/>
              </w:rPr>
              <w:t>Основные задачи</w:t>
            </w:r>
            <w:r w:rsidRPr="00B531F3">
              <w:rPr>
                <w:i/>
                <w:sz w:val="28"/>
                <w:szCs w:val="28"/>
              </w:rPr>
              <w:t xml:space="preserve"> программы должны быть взаимосвязаны с основной целью (целями) программы, то есть решение задач должно приводить к достижению соответствующей цели.</w:t>
            </w:r>
          </w:p>
          <w:p w:rsidR="00814EDB" w:rsidRPr="00B531F3" w:rsidRDefault="00814EDB" w:rsidP="00814EDB">
            <w:pPr>
              <w:pStyle w:val="ad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B531F3">
              <w:rPr>
                <w:i/>
                <w:sz w:val="28"/>
                <w:szCs w:val="28"/>
              </w:rPr>
              <w:t>Показателем правильной формулировки задач является возможность разработки конкретных мероприятий по их решению.</w:t>
            </w:r>
          </w:p>
          <w:p w:rsidR="00814EDB" w:rsidRPr="00B531F3" w:rsidRDefault="00814EDB" w:rsidP="00814EDB">
            <w:pPr>
              <w:pStyle w:val="ad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</w:p>
          <w:p w:rsidR="00814EDB" w:rsidRPr="000A729F" w:rsidRDefault="00814EDB" w:rsidP="00814EDB">
            <w:pPr>
              <w:pStyle w:val="ad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B531F3">
              <w:rPr>
                <w:i/>
                <w:sz w:val="28"/>
                <w:szCs w:val="28"/>
              </w:rPr>
              <w:t>Формулировка задач может быть в следующих форматах: например, «создать условия», «расширить», «углубить» и т.п.).</w:t>
            </w:r>
            <w:r w:rsidR="000A729F" w:rsidRPr="000A729F">
              <w:rPr>
                <w:sz w:val="28"/>
                <w:szCs w:val="28"/>
              </w:rPr>
              <w:t>]</w:t>
            </w:r>
          </w:p>
          <w:p w:rsidR="001243BB" w:rsidRPr="00B531F3" w:rsidRDefault="001243BB" w:rsidP="00656D19">
            <w:pPr>
              <w:pStyle w:val="ad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outlineLvl w:val="0"/>
              <w:rPr>
                <w:sz w:val="28"/>
                <w:szCs w:val="28"/>
              </w:rPr>
            </w:pPr>
          </w:p>
        </w:tc>
      </w:tr>
    </w:tbl>
    <w:p w:rsidR="00814EDB" w:rsidRPr="00B531F3" w:rsidRDefault="00814EDB" w:rsidP="00814EDB">
      <w:pPr>
        <w:pStyle w:val="ad"/>
        <w:tabs>
          <w:tab w:val="left" w:pos="1134"/>
        </w:tabs>
        <w:overflowPunct w:val="0"/>
        <w:autoSpaceDE w:val="0"/>
        <w:autoSpaceDN w:val="0"/>
        <w:adjustRightInd w:val="0"/>
        <w:ind w:left="1287"/>
        <w:jc w:val="both"/>
        <w:textAlignment w:val="baseline"/>
        <w:outlineLvl w:val="0"/>
        <w:rPr>
          <w:b/>
          <w:sz w:val="28"/>
          <w:szCs w:val="28"/>
        </w:rPr>
      </w:pPr>
    </w:p>
    <w:p w:rsidR="001243BB" w:rsidRPr="00B531F3" w:rsidRDefault="00011033" w:rsidP="00011033">
      <w:pPr>
        <w:pStyle w:val="ad"/>
        <w:numPr>
          <w:ilvl w:val="1"/>
          <w:numId w:val="12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  <w:sz w:val="28"/>
          <w:szCs w:val="28"/>
        </w:rPr>
      </w:pPr>
      <w:r w:rsidRPr="00B531F3">
        <w:rPr>
          <w:b/>
          <w:sz w:val="28"/>
          <w:szCs w:val="28"/>
        </w:rPr>
        <w:lastRenderedPageBreak/>
        <w:t>Общий порядок реализации программы</w:t>
      </w:r>
    </w:p>
    <w:p w:rsidR="001243BB" w:rsidRPr="00B531F3" w:rsidRDefault="001243BB" w:rsidP="001243BB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9889"/>
      </w:tblGrid>
      <w:tr w:rsidR="00B531F3" w:rsidRPr="00B531F3" w:rsidTr="0064014B">
        <w:tc>
          <w:tcPr>
            <w:tcW w:w="9889" w:type="dxa"/>
          </w:tcPr>
          <w:p w:rsidR="001243BB" w:rsidRPr="00B531F3" w:rsidRDefault="001243BB" w:rsidP="000110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</w:p>
          <w:p w:rsidR="00011033" w:rsidRPr="00B531F3" w:rsidRDefault="000A729F" w:rsidP="00011033">
            <w:pPr>
              <w:pStyle w:val="ad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0A729F">
              <w:rPr>
                <w:sz w:val="28"/>
                <w:szCs w:val="28"/>
              </w:rPr>
              <w:t>[</w:t>
            </w:r>
            <w:r w:rsidR="00011033" w:rsidRPr="00B531F3">
              <w:rPr>
                <w:i/>
                <w:sz w:val="28"/>
                <w:szCs w:val="28"/>
              </w:rPr>
              <w:t xml:space="preserve">Данный пункт должен содержать полный перечень всех видов механизмов реализации программных мероприятий, которые в достаточной мере описывают направления муниципальной поддержки и использования финансовых средств при осуществлении мероприятий. </w:t>
            </w:r>
          </w:p>
          <w:p w:rsidR="00011033" w:rsidRPr="00B531F3" w:rsidRDefault="00011033" w:rsidP="00011033">
            <w:pPr>
              <w:pStyle w:val="ad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B531F3">
              <w:rPr>
                <w:i/>
                <w:sz w:val="28"/>
                <w:szCs w:val="28"/>
              </w:rPr>
              <w:t>Например, к механизмам реализации программы могут быть отнесены:</w:t>
            </w:r>
          </w:p>
          <w:p w:rsidR="00011033" w:rsidRPr="00B531F3" w:rsidRDefault="004665A9" w:rsidP="008063B9">
            <w:pPr>
              <w:pStyle w:val="ad"/>
              <w:numPr>
                <w:ilvl w:val="0"/>
                <w:numId w:val="16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B531F3">
              <w:rPr>
                <w:i/>
                <w:sz w:val="28"/>
                <w:szCs w:val="28"/>
              </w:rPr>
              <w:t>субсидии</w:t>
            </w:r>
            <w:r w:rsidR="00011033" w:rsidRPr="00B531F3">
              <w:rPr>
                <w:i/>
                <w:sz w:val="28"/>
                <w:szCs w:val="28"/>
              </w:rPr>
              <w:t xml:space="preserve"> </w:t>
            </w:r>
            <w:r w:rsidRPr="00B531F3">
              <w:rPr>
                <w:i/>
                <w:sz w:val="28"/>
                <w:szCs w:val="28"/>
              </w:rPr>
              <w:t>хозяйствующим субъектам</w:t>
            </w:r>
            <w:r w:rsidR="00011033" w:rsidRPr="00B531F3">
              <w:rPr>
                <w:i/>
                <w:sz w:val="28"/>
                <w:szCs w:val="28"/>
              </w:rPr>
              <w:t>;</w:t>
            </w:r>
          </w:p>
          <w:p w:rsidR="00011033" w:rsidRPr="00B531F3" w:rsidRDefault="00011033" w:rsidP="008063B9">
            <w:pPr>
              <w:pStyle w:val="ad"/>
              <w:numPr>
                <w:ilvl w:val="0"/>
                <w:numId w:val="16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B531F3">
              <w:rPr>
                <w:i/>
                <w:sz w:val="28"/>
                <w:szCs w:val="28"/>
              </w:rPr>
              <w:t>финансирование строек и объектов в рамках программы;</w:t>
            </w:r>
          </w:p>
          <w:p w:rsidR="00011033" w:rsidRPr="00B531F3" w:rsidRDefault="00011033" w:rsidP="008063B9">
            <w:pPr>
              <w:pStyle w:val="ad"/>
              <w:numPr>
                <w:ilvl w:val="0"/>
                <w:numId w:val="16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B531F3">
              <w:rPr>
                <w:i/>
                <w:sz w:val="28"/>
                <w:szCs w:val="28"/>
              </w:rPr>
              <w:t>средства на оплату услуг, выполняемых по муниципальным контрактам;</w:t>
            </w:r>
          </w:p>
          <w:p w:rsidR="00011033" w:rsidRPr="00B531F3" w:rsidRDefault="00011033" w:rsidP="008063B9">
            <w:pPr>
              <w:pStyle w:val="ad"/>
              <w:numPr>
                <w:ilvl w:val="0"/>
                <w:numId w:val="16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B531F3">
              <w:rPr>
                <w:i/>
                <w:sz w:val="28"/>
                <w:szCs w:val="28"/>
              </w:rPr>
              <w:t>выплата денежных средств победителям соревнований и конкурсов;</w:t>
            </w:r>
          </w:p>
          <w:p w:rsidR="00011033" w:rsidRPr="00B531F3" w:rsidRDefault="00011033" w:rsidP="008063B9">
            <w:pPr>
              <w:pStyle w:val="ad"/>
              <w:numPr>
                <w:ilvl w:val="0"/>
                <w:numId w:val="16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B531F3">
              <w:rPr>
                <w:i/>
                <w:sz w:val="28"/>
                <w:szCs w:val="28"/>
              </w:rPr>
              <w:t>предоставление льгот;</w:t>
            </w:r>
          </w:p>
          <w:p w:rsidR="001243BB" w:rsidRPr="00B531F3" w:rsidRDefault="00011033" w:rsidP="00011033">
            <w:pPr>
              <w:pStyle w:val="ad"/>
              <w:numPr>
                <w:ilvl w:val="0"/>
                <w:numId w:val="16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B531F3">
              <w:rPr>
                <w:i/>
                <w:sz w:val="28"/>
                <w:szCs w:val="28"/>
              </w:rPr>
              <w:t>прочие.</w:t>
            </w:r>
          </w:p>
          <w:p w:rsidR="008063B9" w:rsidRPr="00B531F3" w:rsidRDefault="008063B9" w:rsidP="008063B9">
            <w:pPr>
              <w:pStyle w:val="ad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</w:p>
          <w:p w:rsidR="004665A9" w:rsidRPr="000A729F" w:rsidRDefault="004665A9" w:rsidP="004665A9">
            <w:pPr>
              <w:pStyle w:val="ad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B531F3">
              <w:rPr>
                <w:i/>
                <w:sz w:val="28"/>
                <w:szCs w:val="28"/>
              </w:rPr>
              <w:t>В случае если механизмы реализации программы предусматривают передачу бюджетных ассигнований в форме субсидий, субвенций и иных межбюджетных трансфертов, юридическим лицам, индивидуальным предпринимателям, физическим лицам в данном разделе программы в обязательном порядке указывается ссылка на соответствующие нормативно-правовые акты, в соответствии с которыми будет осуществлена данная передача.</w:t>
            </w:r>
            <w:r w:rsidR="000A729F" w:rsidRPr="000A729F">
              <w:rPr>
                <w:sz w:val="28"/>
                <w:szCs w:val="28"/>
              </w:rPr>
              <w:t>]</w:t>
            </w:r>
          </w:p>
          <w:p w:rsidR="004665A9" w:rsidRPr="00B531F3" w:rsidRDefault="004665A9" w:rsidP="004665A9">
            <w:pPr>
              <w:pStyle w:val="ad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</w:p>
        </w:tc>
      </w:tr>
    </w:tbl>
    <w:p w:rsidR="001243BB" w:rsidRPr="00B531F3" w:rsidRDefault="001243BB" w:rsidP="001243BB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  <w:sectPr w:rsidR="001243BB" w:rsidRPr="00B531F3" w:rsidSect="0064014B">
          <w:pgSz w:w="11906" w:h="16838"/>
          <w:pgMar w:top="709" w:right="566" w:bottom="426" w:left="1560" w:header="720" w:footer="720" w:gutter="0"/>
          <w:cols w:space="708"/>
          <w:titlePg/>
          <w:docGrid w:linePitch="360"/>
        </w:sectPr>
      </w:pPr>
    </w:p>
    <w:p w:rsidR="008063B9" w:rsidRPr="00B531F3" w:rsidRDefault="008063B9" w:rsidP="008063B9">
      <w:pPr>
        <w:pStyle w:val="ad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B531F3">
        <w:rPr>
          <w:b/>
          <w:sz w:val="28"/>
          <w:szCs w:val="28"/>
        </w:rPr>
        <w:lastRenderedPageBreak/>
        <w:t>РАЗДЕЛ 3.</w:t>
      </w:r>
    </w:p>
    <w:p w:rsidR="0058740C" w:rsidRPr="00B531F3" w:rsidRDefault="008063B9" w:rsidP="002D7389">
      <w:pPr>
        <w:pStyle w:val="ad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B531F3">
        <w:rPr>
          <w:b/>
          <w:sz w:val="28"/>
          <w:szCs w:val="28"/>
        </w:rPr>
        <w:t>ПЕРЕЧЕНЬ МЕРОПРИЯТИЙ И РЕСУРСНОЕ ОБЕСПЕЧЕНИЕ</w:t>
      </w:r>
    </w:p>
    <w:p w:rsidR="00A42F92" w:rsidRPr="00B531F3" w:rsidRDefault="00A42F92" w:rsidP="00A42F92">
      <w:pPr>
        <w:overflowPunct w:val="0"/>
        <w:autoSpaceDE w:val="0"/>
        <w:autoSpaceDN w:val="0"/>
        <w:adjustRightInd w:val="0"/>
        <w:textAlignment w:val="baseline"/>
        <w:outlineLvl w:val="0"/>
        <w:rPr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9889"/>
      </w:tblGrid>
      <w:tr w:rsidR="008063B9" w:rsidRPr="00B531F3" w:rsidTr="003134A5">
        <w:tc>
          <w:tcPr>
            <w:tcW w:w="9889" w:type="dxa"/>
          </w:tcPr>
          <w:p w:rsidR="008063B9" w:rsidRPr="00B531F3" w:rsidRDefault="008063B9" w:rsidP="00656D1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</w:p>
          <w:p w:rsidR="008063B9" w:rsidRPr="00B531F3" w:rsidRDefault="000A729F" w:rsidP="008063B9">
            <w:pPr>
              <w:pStyle w:val="ad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0A729F">
              <w:rPr>
                <w:sz w:val="28"/>
                <w:szCs w:val="28"/>
              </w:rPr>
              <w:t>[</w:t>
            </w:r>
            <w:r w:rsidR="008063B9" w:rsidRPr="00B531F3">
              <w:rPr>
                <w:i/>
                <w:sz w:val="28"/>
                <w:szCs w:val="28"/>
              </w:rPr>
              <w:t xml:space="preserve">Данный </w:t>
            </w:r>
            <w:r w:rsidR="00F861B0" w:rsidRPr="00B531F3">
              <w:rPr>
                <w:i/>
                <w:sz w:val="28"/>
                <w:szCs w:val="28"/>
              </w:rPr>
              <w:t>раздел</w:t>
            </w:r>
            <w:r w:rsidR="008063B9" w:rsidRPr="00B531F3">
              <w:rPr>
                <w:i/>
                <w:sz w:val="28"/>
                <w:szCs w:val="28"/>
              </w:rPr>
              <w:t xml:space="preserve"> содержит обобщенный перечень мероприятий и </w:t>
            </w:r>
            <w:r>
              <w:rPr>
                <w:i/>
                <w:sz w:val="28"/>
                <w:szCs w:val="28"/>
              </w:rPr>
              <w:t xml:space="preserve">их </w:t>
            </w:r>
            <w:r w:rsidR="008063B9" w:rsidRPr="00B531F3">
              <w:rPr>
                <w:i/>
                <w:sz w:val="28"/>
                <w:szCs w:val="28"/>
              </w:rPr>
              <w:t xml:space="preserve">прогнозное финансирование. </w:t>
            </w:r>
          </w:p>
          <w:p w:rsidR="0064014B" w:rsidRPr="00B531F3" w:rsidRDefault="0064014B" w:rsidP="008063B9">
            <w:pPr>
              <w:pStyle w:val="ad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</w:p>
          <w:p w:rsidR="0064014B" w:rsidRPr="00B531F3" w:rsidRDefault="0064014B" w:rsidP="008063B9">
            <w:pPr>
              <w:pStyle w:val="ad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B531F3">
              <w:rPr>
                <w:i/>
                <w:sz w:val="28"/>
                <w:szCs w:val="28"/>
              </w:rPr>
              <w:t xml:space="preserve">При формировании данного </w:t>
            </w:r>
            <w:r w:rsidR="00F861B0" w:rsidRPr="00B531F3">
              <w:rPr>
                <w:i/>
                <w:sz w:val="28"/>
                <w:szCs w:val="28"/>
              </w:rPr>
              <w:t>раздела</w:t>
            </w:r>
            <w:r w:rsidRPr="00B531F3">
              <w:rPr>
                <w:i/>
                <w:sz w:val="28"/>
                <w:szCs w:val="28"/>
              </w:rPr>
              <w:t xml:space="preserve"> необходимо учитывать следующее:</w:t>
            </w:r>
          </w:p>
          <w:p w:rsidR="00734C30" w:rsidRPr="00B531F3" w:rsidRDefault="00734C30" w:rsidP="0064014B">
            <w:pPr>
              <w:pStyle w:val="ad"/>
              <w:numPr>
                <w:ilvl w:val="0"/>
                <w:numId w:val="17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iCs/>
                <w:sz w:val="28"/>
                <w:szCs w:val="24"/>
              </w:rPr>
            </w:pPr>
            <w:r w:rsidRPr="00B531F3">
              <w:rPr>
                <w:i/>
                <w:sz w:val="28"/>
                <w:szCs w:val="28"/>
              </w:rPr>
              <w:t>в разделе излагаются мероприятия с привязкой к цели программы, задачам программы;</w:t>
            </w:r>
          </w:p>
          <w:p w:rsidR="00734C30" w:rsidRPr="00B531F3" w:rsidRDefault="00734C30" w:rsidP="00734C30">
            <w:pPr>
              <w:pStyle w:val="ad"/>
              <w:widowControl w:val="0"/>
              <w:numPr>
                <w:ilvl w:val="0"/>
                <w:numId w:val="17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i/>
                <w:sz w:val="28"/>
                <w:szCs w:val="28"/>
              </w:rPr>
            </w:pPr>
            <w:r w:rsidRPr="00B531F3">
              <w:rPr>
                <w:i/>
                <w:sz w:val="28"/>
                <w:szCs w:val="28"/>
              </w:rPr>
              <w:t>система программных мероприятий должна быть выстроена в следующей взаимосвязи:</w:t>
            </w:r>
          </w:p>
          <w:p w:rsidR="00734C30" w:rsidRPr="00B531F3" w:rsidRDefault="00A513D8" w:rsidP="00734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260.3pt;margin-top:205.75pt;width:131.8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" filled="f" stroked="f">
                  <v:textbox style="mso-fit-shape-to-text:t">
                    <w:txbxContent>
                      <w:p w:rsidR="00734C30" w:rsidRDefault="00734C30" w:rsidP="00734C30">
                        <w:r w:rsidRPr="004E7809">
                          <w:rPr>
                            <w:rFonts w:cs="Arial"/>
                            <w:b/>
                            <w:sz w:val="40"/>
                          </w:rPr>
                          <w:t>↓</w:t>
                        </w:r>
                        <w:r w:rsidRPr="004E7809">
                          <w:rPr>
                            <w:sz w:val="22"/>
                          </w:rPr>
                          <w:t>финансирование</w:t>
                        </w:r>
                        <w:r w:rsidRPr="004E7809">
                          <w:rPr>
                            <w:rFonts w:cs="Arial"/>
                            <w:b/>
                            <w:sz w:val="40"/>
                          </w:rPr>
                          <w:t>↓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w:pict>
                <v:shape id="_x0000_s1027" type="#_x0000_t202" style="position:absolute;left:0;text-align:left;margin-left:58.45pt;margin-top:205.75pt;width:131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" filled="f" stroked="f">
                  <v:textbox style="mso-fit-shape-to-text:t">
                    <w:txbxContent>
                      <w:p w:rsidR="00734C30" w:rsidRDefault="00734C30" w:rsidP="00734C30">
                        <w:r w:rsidRPr="004E7809">
                          <w:rPr>
                            <w:rFonts w:cs="Arial"/>
                            <w:b/>
                            <w:sz w:val="40"/>
                          </w:rPr>
                          <w:t>↓</w:t>
                        </w:r>
                        <w:r w:rsidRPr="004E7809">
                          <w:rPr>
                            <w:sz w:val="22"/>
                          </w:rPr>
                          <w:t>финансирование</w:t>
                        </w:r>
                        <w:r w:rsidRPr="004E7809">
                          <w:rPr>
                            <w:rFonts w:cs="Arial"/>
                            <w:b/>
                            <w:sz w:val="40"/>
                          </w:rPr>
                          <w:t>↓</w:t>
                        </w:r>
                      </w:p>
                    </w:txbxContent>
                  </v:textbox>
                </v:shape>
              </w:pict>
            </w:r>
            <w:r w:rsidR="00734C30" w:rsidRPr="00B531F3">
              <w:rPr>
                <w:rFonts w:ascii="Times New Roman" w:hAnsi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5760085" cy="3694008"/>
                  <wp:effectExtent l="0" t="57150" r="0" b="1692"/>
                  <wp:docPr id="4" name="Схема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  <w:p w:rsidR="00734C30" w:rsidRPr="00B531F3" w:rsidRDefault="00734C30" w:rsidP="00734C30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i/>
                <w:iCs/>
                <w:sz w:val="28"/>
                <w:szCs w:val="24"/>
              </w:rPr>
            </w:pPr>
          </w:p>
          <w:p w:rsidR="00734C30" w:rsidRPr="00B531F3" w:rsidRDefault="00734C30" w:rsidP="0064014B">
            <w:pPr>
              <w:pStyle w:val="ad"/>
              <w:numPr>
                <w:ilvl w:val="0"/>
                <w:numId w:val="17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Cs/>
                <w:sz w:val="28"/>
                <w:szCs w:val="24"/>
              </w:rPr>
            </w:pPr>
            <w:r w:rsidRPr="00B531F3">
              <w:rPr>
                <w:i/>
                <w:iCs/>
                <w:sz w:val="28"/>
                <w:szCs w:val="24"/>
              </w:rPr>
              <w:t>финансирование мероприятий включает средства бюджета МО «</w:t>
            </w:r>
            <w:r w:rsidR="000F67D8">
              <w:rPr>
                <w:i/>
                <w:sz w:val="28"/>
                <w:szCs w:val="28"/>
              </w:rPr>
              <w:t>Чуонинский наслег</w:t>
            </w:r>
            <w:r w:rsidRPr="00B531F3">
              <w:rPr>
                <w:i/>
                <w:iCs/>
                <w:sz w:val="28"/>
                <w:szCs w:val="24"/>
              </w:rPr>
              <w:t>» в рамках реализации полномочий МО «</w:t>
            </w:r>
            <w:r w:rsidR="000F67D8">
              <w:rPr>
                <w:i/>
                <w:sz w:val="28"/>
                <w:szCs w:val="28"/>
              </w:rPr>
              <w:t>Чуонинский наслег</w:t>
            </w:r>
            <w:r w:rsidRPr="00B531F3">
              <w:rPr>
                <w:i/>
                <w:iCs/>
                <w:sz w:val="28"/>
                <w:szCs w:val="24"/>
              </w:rPr>
              <w:t>» в соответствии с действующим законодательством, в т.ч. средства, передаваемые МО «</w:t>
            </w:r>
            <w:r w:rsidR="000F67D8">
              <w:rPr>
                <w:i/>
                <w:sz w:val="28"/>
                <w:szCs w:val="28"/>
              </w:rPr>
              <w:t>Чуонинский наслег</w:t>
            </w:r>
            <w:r w:rsidRPr="00B531F3">
              <w:rPr>
                <w:i/>
                <w:iCs/>
                <w:sz w:val="28"/>
                <w:szCs w:val="24"/>
              </w:rPr>
              <w:t>» из бюджетов других уровней и внебюджетных источников;</w:t>
            </w:r>
          </w:p>
          <w:p w:rsidR="00F861B0" w:rsidRPr="00B531F3" w:rsidRDefault="00F861B0" w:rsidP="0064014B">
            <w:pPr>
              <w:pStyle w:val="ad"/>
              <w:numPr>
                <w:ilvl w:val="0"/>
                <w:numId w:val="17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iCs/>
                <w:sz w:val="28"/>
                <w:szCs w:val="24"/>
              </w:rPr>
            </w:pPr>
            <w:r w:rsidRPr="00B531F3">
              <w:rPr>
                <w:i/>
                <w:iCs/>
                <w:sz w:val="28"/>
                <w:szCs w:val="24"/>
              </w:rPr>
              <w:t>расходы на финансирование капитальных вложений, предусматриваемых на реализацию программ, включаются в установленном порядке в инвестиционную программу МО «</w:t>
            </w:r>
            <w:r w:rsidR="000F67D8">
              <w:rPr>
                <w:i/>
                <w:sz w:val="28"/>
                <w:szCs w:val="28"/>
              </w:rPr>
              <w:t>Чуонинский наслег</w:t>
            </w:r>
            <w:r w:rsidRPr="00B531F3">
              <w:rPr>
                <w:i/>
                <w:iCs/>
                <w:sz w:val="28"/>
                <w:szCs w:val="24"/>
              </w:rPr>
              <w:t>»</w:t>
            </w:r>
            <w:r w:rsidR="000A729F">
              <w:rPr>
                <w:i/>
                <w:iCs/>
                <w:sz w:val="28"/>
                <w:szCs w:val="24"/>
              </w:rPr>
              <w:t>;</w:t>
            </w:r>
          </w:p>
          <w:p w:rsidR="00734C30" w:rsidRPr="00B531F3" w:rsidRDefault="00734C30" w:rsidP="0064014B">
            <w:pPr>
              <w:pStyle w:val="ad"/>
              <w:numPr>
                <w:ilvl w:val="0"/>
                <w:numId w:val="17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Cs/>
                <w:sz w:val="28"/>
                <w:szCs w:val="24"/>
              </w:rPr>
            </w:pPr>
            <w:r w:rsidRPr="00B531F3">
              <w:rPr>
                <w:i/>
                <w:iCs/>
                <w:sz w:val="28"/>
                <w:szCs w:val="24"/>
              </w:rPr>
              <w:t xml:space="preserve">объемы ресурсного обеспечения программы носят </w:t>
            </w:r>
            <w:r w:rsidRPr="00B531F3">
              <w:rPr>
                <w:b/>
                <w:i/>
                <w:iCs/>
                <w:sz w:val="28"/>
                <w:szCs w:val="24"/>
              </w:rPr>
              <w:t>прогнозный характер</w:t>
            </w:r>
            <w:r w:rsidRPr="00B531F3">
              <w:rPr>
                <w:i/>
                <w:iCs/>
                <w:sz w:val="28"/>
                <w:szCs w:val="24"/>
              </w:rPr>
              <w:t>;</w:t>
            </w:r>
          </w:p>
          <w:p w:rsidR="0064014B" w:rsidRPr="00B531F3" w:rsidRDefault="0064014B" w:rsidP="0064014B">
            <w:pPr>
              <w:pStyle w:val="ad"/>
              <w:numPr>
                <w:ilvl w:val="0"/>
                <w:numId w:val="17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Cs/>
                <w:sz w:val="28"/>
                <w:szCs w:val="24"/>
              </w:rPr>
            </w:pPr>
            <w:r w:rsidRPr="00B531F3">
              <w:rPr>
                <w:i/>
                <w:iCs/>
                <w:sz w:val="28"/>
                <w:szCs w:val="24"/>
              </w:rPr>
              <w:t xml:space="preserve">окончательные объемы бюджетных ассигнований на реализацию программы устанавливаются решением сессии </w:t>
            </w:r>
            <w:proofErr w:type="spellStart"/>
            <w:r w:rsidR="000F67D8">
              <w:rPr>
                <w:i/>
                <w:iCs/>
                <w:sz w:val="28"/>
                <w:szCs w:val="24"/>
              </w:rPr>
              <w:t>Чуонинского</w:t>
            </w:r>
            <w:proofErr w:type="spellEnd"/>
            <w:r w:rsidR="000F67D8">
              <w:rPr>
                <w:i/>
                <w:iCs/>
                <w:sz w:val="28"/>
                <w:szCs w:val="24"/>
              </w:rPr>
              <w:t xml:space="preserve"> </w:t>
            </w:r>
            <w:proofErr w:type="spellStart"/>
            <w:r w:rsidR="000F67D8">
              <w:rPr>
                <w:i/>
                <w:iCs/>
                <w:sz w:val="28"/>
                <w:szCs w:val="24"/>
              </w:rPr>
              <w:t>наслежного</w:t>
            </w:r>
            <w:proofErr w:type="spellEnd"/>
            <w:r w:rsidRPr="00B531F3">
              <w:rPr>
                <w:i/>
                <w:iCs/>
                <w:sz w:val="28"/>
                <w:szCs w:val="24"/>
              </w:rPr>
              <w:t xml:space="preserve"> Совета депутатов о бюджете МО «</w:t>
            </w:r>
            <w:r w:rsidR="000F67D8">
              <w:rPr>
                <w:i/>
                <w:sz w:val="28"/>
                <w:szCs w:val="28"/>
              </w:rPr>
              <w:t>Чуонинский наслег</w:t>
            </w:r>
            <w:r w:rsidRPr="00B531F3">
              <w:rPr>
                <w:i/>
                <w:iCs/>
                <w:sz w:val="28"/>
                <w:szCs w:val="24"/>
              </w:rPr>
              <w:t>» на очередной финансовый год и плановый период</w:t>
            </w:r>
            <w:r w:rsidR="00734C30" w:rsidRPr="00B531F3">
              <w:rPr>
                <w:i/>
                <w:iCs/>
                <w:sz w:val="28"/>
                <w:szCs w:val="24"/>
              </w:rPr>
              <w:t xml:space="preserve">, в соответствии с которым осуществляется </w:t>
            </w:r>
            <w:r w:rsidR="00734C30" w:rsidRPr="00B531F3">
              <w:rPr>
                <w:b/>
                <w:i/>
                <w:iCs/>
                <w:sz w:val="28"/>
                <w:szCs w:val="24"/>
              </w:rPr>
              <w:t>корректировка программы</w:t>
            </w:r>
            <w:r w:rsidR="00734C30" w:rsidRPr="00B531F3">
              <w:rPr>
                <w:i/>
                <w:iCs/>
                <w:sz w:val="28"/>
                <w:szCs w:val="24"/>
              </w:rPr>
              <w:t xml:space="preserve"> в установленном порядке.</w:t>
            </w:r>
          </w:p>
          <w:p w:rsidR="00734C30" w:rsidRPr="00B531F3" w:rsidRDefault="00734C30" w:rsidP="0064014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014B" w:rsidRPr="00B531F3" w:rsidRDefault="0064014B" w:rsidP="0064014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531F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Мероприятия должны представлять собой перечень конкретных действий исполнителей программы и не должны формулироваться в формате задач (например, «создать условия», «расширить», «углубить» и т.п.).</w:t>
            </w:r>
          </w:p>
          <w:p w:rsidR="00734C30" w:rsidRPr="00B531F3" w:rsidRDefault="00734C30" w:rsidP="0064014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4014B" w:rsidRPr="00B531F3" w:rsidRDefault="00734C30" w:rsidP="0064014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531F3">
              <w:rPr>
                <w:rFonts w:ascii="Times New Roman" w:hAnsi="Times New Roman"/>
                <w:b/>
                <w:i/>
                <w:sz w:val="28"/>
                <w:szCs w:val="28"/>
              </w:rPr>
              <w:t>Недопустимо</w:t>
            </w:r>
            <w:r w:rsidR="0064014B" w:rsidRPr="00B531F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дублирование мероприятий других </w:t>
            </w:r>
            <w:r w:rsidR="007C5339">
              <w:rPr>
                <w:rFonts w:ascii="Times New Roman" w:hAnsi="Times New Roman"/>
                <w:b/>
                <w:i/>
                <w:sz w:val="28"/>
                <w:szCs w:val="28"/>
              </w:rPr>
              <w:t>муниципальных</w:t>
            </w:r>
            <w:r w:rsidR="0064014B" w:rsidRPr="00B531F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программ МО «</w:t>
            </w:r>
            <w:r w:rsidR="000F67D8">
              <w:rPr>
                <w:rFonts w:ascii="Times New Roman" w:hAnsi="Times New Roman"/>
                <w:b/>
                <w:i/>
                <w:sz w:val="28"/>
                <w:szCs w:val="28"/>
              </w:rPr>
              <w:t>Чуонинский наслег</w:t>
            </w:r>
            <w:r w:rsidR="0064014B" w:rsidRPr="00B531F3">
              <w:rPr>
                <w:rFonts w:ascii="Times New Roman" w:hAnsi="Times New Roman"/>
                <w:b/>
                <w:i/>
                <w:sz w:val="28"/>
                <w:szCs w:val="28"/>
              </w:rPr>
              <w:t>».</w:t>
            </w:r>
          </w:p>
          <w:p w:rsidR="00734C30" w:rsidRPr="00B531F3" w:rsidRDefault="00734C30" w:rsidP="0064014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34C30" w:rsidRPr="00B531F3" w:rsidRDefault="003134A5" w:rsidP="0064014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531F3">
              <w:rPr>
                <w:rFonts w:ascii="Times New Roman" w:hAnsi="Times New Roman"/>
                <w:i/>
                <w:sz w:val="28"/>
                <w:szCs w:val="28"/>
              </w:rPr>
              <w:t>По каждому мероприятию программы (комплексу мероприятий), предусматривающему передачу бюджетных ассигнований в форме субсидий, субвенций и иных межбюджетных трансфертов, юридическим лицам, индивидуальным предпринимателям, физическим лицам должны быть разработаны порядки по их реализации, устанавливающие условия предоставления и методику расчета. Указанные порядки утверждают</w:t>
            </w:r>
            <w:r w:rsidR="004665A9" w:rsidRPr="00B531F3">
              <w:rPr>
                <w:rFonts w:ascii="Times New Roman" w:hAnsi="Times New Roman"/>
                <w:i/>
                <w:sz w:val="28"/>
                <w:szCs w:val="28"/>
              </w:rPr>
              <w:t xml:space="preserve">ся постановлениями Главы </w:t>
            </w:r>
            <w:r w:rsidR="007C5339">
              <w:rPr>
                <w:rFonts w:ascii="Times New Roman" w:hAnsi="Times New Roman"/>
                <w:i/>
                <w:sz w:val="28"/>
                <w:szCs w:val="28"/>
              </w:rPr>
              <w:t>МО «</w:t>
            </w:r>
            <w:r w:rsidR="000F67D8">
              <w:rPr>
                <w:rFonts w:ascii="Times New Roman" w:hAnsi="Times New Roman"/>
                <w:i/>
                <w:sz w:val="28"/>
                <w:szCs w:val="28"/>
              </w:rPr>
              <w:t>Чуонинский наслег</w:t>
            </w:r>
            <w:r w:rsidR="007C5339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  <w:r w:rsidR="004665A9" w:rsidRPr="00B531F3">
              <w:rPr>
                <w:rFonts w:ascii="Times New Roman" w:hAnsi="Times New Roman"/>
                <w:i/>
                <w:sz w:val="28"/>
                <w:szCs w:val="28"/>
              </w:rPr>
              <w:t>, ссылка на них приводится в пункте 1.2 раздела 1 программы.</w:t>
            </w:r>
          </w:p>
          <w:p w:rsidR="00734C30" w:rsidRPr="00B531F3" w:rsidRDefault="00734C30" w:rsidP="0064014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861B0" w:rsidRPr="000A729F" w:rsidRDefault="00F861B0" w:rsidP="00734C3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1F3">
              <w:rPr>
                <w:rFonts w:ascii="Times New Roman" w:hAnsi="Times New Roman"/>
                <w:i/>
                <w:sz w:val="28"/>
                <w:szCs w:val="28"/>
              </w:rPr>
              <w:t>Данный раздел оформляется в табличном виде по нижеприведенной форме.</w:t>
            </w:r>
            <w:r w:rsidR="000A729F" w:rsidRPr="000A729F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F861B0" w:rsidRPr="00B531F3" w:rsidRDefault="00F861B0" w:rsidP="00734C3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8063B9" w:rsidRPr="00B531F3" w:rsidRDefault="008063B9" w:rsidP="00A42F92">
      <w:pPr>
        <w:tabs>
          <w:tab w:val="left" w:pos="851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0565AF" w:rsidRPr="00B531F3" w:rsidRDefault="000565AF" w:rsidP="000565AF">
      <w:pPr>
        <w:pStyle w:val="ad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8"/>
          <w:szCs w:val="24"/>
        </w:rPr>
        <w:sectPr w:rsidR="000565AF" w:rsidRPr="00B531F3" w:rsidSect="0064014B">
          <w:pgSz w:w="11906" w:h="16838"/>
          <w:pgMar w:top="709" w:right="566" w:bottom="568" w:left="1560" w:header="720" w:footer="720" w:gutter="0"/>
          <w:cols w:space="708"/>
          <w:titlePg/>
          <w:docGrid w:linePitch="360"/>
        </w:sectPr>
      </w:pPr>
    </w:p>
    <w:p w:rsidR="00CD248E" w:rsidRPr="00B531F3" w:rsidRDefault="003134A5" w:rsidP="000565AF">
      <w:pPr>
        <w:pStyle w:val="ad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8"/>
          <w:szCs w:val="24"/>
        </w:rPr>
      </w:pPr>
      <w:r w:rsidRPr="00B531F3">
        <w:rPr>
          <w:b/>
          <w:sz w:val="28"/>
          <w:szCs w:val="24"/>
        </w:rPr>
        <w:lastRenderedPageBreak/>
        <w:t>РАЗДЕЛ 3</w:t>
      </w:r>
      <w:r w:rsidR="00CD248E" w:rsidRPr="00B531F3">
        <w:rPr>
          <w:b/>
          <w:sz w:val="28"/>
          <w:szCs w:val="24"/>
        </w:rPr>
        <w:t>.</w:t>
      </w:r>
    </w:p>
    <w:p w:rsidR="000565AF" w:rsidRPr="00B531F3" w:rsidRDefault="003134A5" w:rsidP="000565AF">
      <w:pPr>
        <w:pStyle w:val="ad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8"/>
          <w:szCs w:val="24"/>
        </w:rPr>
      </w:pPr>
      <w:r w:rsidRPr="00B531F3">
        <w:rPr>
          <w:b/>
          <w:sz w:val="28"/>
          <w:szCs w:val="24"/>
        </w:rPr>
        <w:t>ПЕРЕЧЕНЬ МЕРОПРИЯТИЙ И РЕСУРСНОЕ ОБЕСПЕЧЕНИЕ</w:t>
      </w:r>
    </w:p>
    <w:p w:rsidR="000565AF" w:rsidRPr="00B531F3" w:rsidRDefault="000565AF" w:rsidP="000565A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B531F3">
        <w:rPr>
          <w:b/>
          <w:sz w:val="28"/>
          <w:szCs w:val="28"/>
        </w:rPr>
        <w:t xml:space="preserve"> </w:t>
      </w:r>
      <w:r w:rsidRPr="00B531F3">
        <w:rPr>
          <w:rFonts w:ascii="Times New Roman" w:hAnsi="Times New Roman"/>
          <w:b/>
          <w:sz w:val="28"/>
          <w:szCs w:val="28"/>
        </w:rPr>
        <w:t>«____________________________________»</w:t>
      </w:r>
    </w:p>
    <w:p w:rsidR="000565AF" w:rsidRPr="00B531F3" w:rsidRDefault="000565AF" w:rsidP="000565A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i/>
          <w:sz w:val="18"/>
          <w:szCs w:val="18"/>
        </w:rPr>
      </w:pPr>
      <w:r w:rsidRPr="00B531F3">
        <w:rPr>
          <w:rFonts w:ascii="Times New Roman" w:hAnsi="Times New Roman"/>
          <w:i/>
          <w:sz w:val="18"/>
          <w:szCs w:val="18"/>
        </w:rPr>
        <w:t xml:space="preserve">(наименование программы) </w:t>
      </w:r>
    </w:p>
    <w:p w:rsidR="000565AF" w:rsidRPr="00B531F3" w:rsidRDefault="000565AF" w:rsidP="000565A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3134A5" w:rsidRPr="00B531F3" w:rsidRDefault="003134A5" w:rsidP="003134A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  <w:r w:rsidRPr="00B531F3">
        <w:rPr>
          <w:rFonts w:ascii="Times New Roman" w:hAnsi="Times New Roman"/>
          <w:b/>
          <w:szCs w:val="24"/>
        </w:rPr>
        <w:t>Источник финансирования:</w:t>
      </w:r>
      <w:r w:rsidRPr="00B531F3">
        <w:rPr>
          <w:rFonts w:ascii="Times New Roman" w:hAnsi="Times New Roman"/>
          <w:szCs w:val="24"/>
        </w:rPr>
        <w:t xml:space="preserve"> </w:t>
      </w:r>
      <w:r w:rsidRPr="00B531F3">
        <w:rPr>
          <w:rFonts w:ascii="Times New Roman" w:hAnsi="Times New Roman"/>
          <w:szCs w:val="24"/>
          <w:u w:val="single"/>
        </w:rPr>
        <w:t>средства МО «Мирнинский район»</w:t>
      </w:r>
    </w:p>
    <w:p w:rsidR="000565AF" w:rsidRPr="00B531F3" w:rsidRDefault="000565AF" w:rsidP="003134A5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  <w:r w:rsidRPr="00B531F3">
        <w:rPr>
          <w:rFonts w:ascii="Times New Roman" w:hAnsi="Times New Roman"/>
          <w:szCs w:val="24"/>
        </w:rPr>
        <w:t>руб</w:t>
      </w:r>
      <w:r w:rsidR="00794A98">
        <w:rPr>
          <w:rFonts w:ascii="Times New Roman" w:hAnsi="Times New Roman"/>
          <w:szCs w:val="24"/>
        </w:rPr>
        <w:t>лей</w:t>
      </w:r>
    </w:p>
    <w:tbl>
      <w:tblPr>
        <w:tblW w:w="14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609"/>
        <w:gridCol w:w="4111"/>
        <w:gridCol w:w="1418"/>
        <w:gridCol w:w="1271"/>
        <w:gridCol w:w="1280"/>
        <w:gridCol w:w="1276"/>
        <w:gridCol w:w="1276"/>
      </w:tblGrid>
      <w:tr w:rsidR="00B531F3" w:rsidRPr="00B531F3" w:rsidTr="000565AF">
        <w:tc>
          <w:tcPr>
            <w:tcW w:w="540" w:type="dxa"/>
            <w:vMerge w:val="restart"/>
            <w:vAlign w:val="center"/>
          </w:tcPr>
          <w:p w:rsidR="000565AF" w:rsidRPr="00B531F3" w:rsidRDefault="000565AF" w:rsidP="00794A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609" w:type="dxa"/>
            <w:vMerge w:val="restart"/>
            <w:vAlign w:val="center"/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Мероприятия по реализации программы</w:t>
            </w:r>
          </w:p>
        </w:tc>
        <w:tc>
          <w:tcPr>
            <w:tcW w:w="4111" w:type="dxa"/>
            <w:vMerge w:val="restart"/>
            <w:vAlign w:val="center"/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vAlign w:val="center"/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5103" w:type="dxa"/>
            <w:gridSpan w:val="4"/>
            <w:vAlign w:val="center"/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Объем финансирования по годам</w:t>
            </w:r>
          </w:p>
        </w:tc>
      </w:tr>
      <w:tr w:rsidR="00B531F3" w:rsidRPr="00B531F3" w:rsidTr="00CD248E">
        <w:tc>
          <w:tcPr>
            <w:tcW w:w="540" w:type="dxa"/>
            <w:vMerge/>
            <w:tcBorders>
              <w:bottom w:val="single" w:sz="18" w:space="0" w:color="auto"/>
            </w:tcBorders>
            <w:vAlign w:val="center"/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09" w:type="dxa"/>
            <w:vMerge/>
            <w:tcBorders>
              <w:bottom w:val="single" w:sz="18" w:space="0" w:color="auto"/>
            </w:tcBorders>
            <w:vAlign w:val="center"/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18" w:space="0" w:color="auto"/>
            </w:tcBorders>
            <w:vAlign w:val="center"/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1" w:type="dxa"/>
            <w:tcBorders>
              <w:bottom w:val="single" w:sz="18" w:space="0" w:color="auto"/>
            </w:tcBorders>
            <w:vAlign w:val="center"/>
          </w:tcPr>
          <w:p w:rsidR="000565AF" w:rsidRPr="00B531F3" w:rsidRDefault="000565AF" w:rsidP="00056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1-й год планового периода</w:t>
            </w:r>
          </w:p>
        </w:tc>
        <w:tc>
          <w:tcPr>
            <w:tcW w:w="1280" w:type="dxa"/>
            <w:tcBorders>
              <w:bottom w:val="single" w:sz="18" w:space="0" w:color="auto"/>
            </w:tcBorders>
            <w:vAlign w:val="center"/>
          </w:tcPr>
          <w:p w:rsidR="000565AF" w:rsidRPr="00B531F3" w:rsidRDefault="000565AF" w:rsidP="00056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2-й год планового периода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0565AF" w:rsidRPr="00B531F3" w:rsidRDefault="000565AF" w:rsidP="00056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3-й год планового периода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0565AF" w:rsidRPr="00B531F3" w:rsidRDefault="000565AF" w:rsidP="00056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  <w:lang w:val="en-US"/>
              </w:rPr>
              <w:t>n</w:t>
            </w:r>
            <w:r w:rsidRPr="00B531F3">
              <w:rPr>
                <w:rFonts w:ascii="Times New Roman" w:hAnsi="Times New Roman"/>
                <w:szCs w:val="24"/>
              </w:rPr>
              <w:t>-й год планового периода</w:t>
            </w:r>
          </w:p>
        </w:tc>
      </w:tr>
      <w:tr w:rsidR="00B531F3" w:rsidRPr="00B531F3" w:rsidTr="00CD248E">
        <w:trPr>
          <w:trHeight w:val="246"/>
        </w:trPr>
        <w:tc>
          <w:tcPr>
            <w:tcW w:w="540" w:type="dxa"/>
            <w:vMerge w:val="restart"/>
            <w:tcBorders>
              <w:top w:val="single" w:sz="18" w:space="0" w:color="auto"/>
            </w:tcBorders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609" w:type="dxa"/>
            <w:vMerge w:val="restart"/>
            <w:tcBorders>
              <w:top w:val="single" w:sz="18" w:space="0" w:color="auto"/>
            </w:tcBorders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Мероприятие 1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0565AF" w:rsidRPr="00B531F3" w:rsidRDefault="000A729F" w:rsidP="000565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</w:t>
            </w:r>
            <w:r w:rsidR="000565AF" w:rsidRPr="00B531F3">
              <w:rPr>
                <w:rFonts w:ascii="Times New Roman" w:hAnsi="Times New Roman"/>
                <w:szCs w:val="24"/>
              </w:rPr>
              <w:t>го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1" w:type="dxa"/>
            <w:tcBorders>
              <w:top w:val="single" w:sz="18" w:space="0" w:color="auto"/>
            </w:tcBorders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0" w:type="dxa"/>
            <w:tcBorders>
              <w:top w:val="single" w:sz="18" w:space="0" w:color="auto"/>
            </w:tcBorders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B531F3" w:rsidRPr="00B531F3" w:rsidTr="00B2283C">
        <w:trPr>
          <w:trHeight w:val="246"/>
        </w:trPr>
        <w:tc>
          <w:tcPr>
            <w:tcW w:w="540" w:type="dxa"/>
            <w:vMerge/>
            <w:tcBorders>
              <w:top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2283C" w:rsidRPr="00B531F3" w:rsidRDefault="00B2283C" w:rsidP="000565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B531F3" w:rsidRPr="00B531F3" w:rsidTr="00B2283C">
        <w:trPr>
          <w:trHeight w:val="246"/>
        </w:trPr>
        <w:tc>
          <w:tcPr>
            <w:tcW w:w="540" w:type="dxa"/>
            <w:vMerge/>
            <w:tcBorders>
              <w:top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2283C" w:rsidRPr="00B531F3" w:rsidRDefault="00B2283C" w:rsidP="000565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Государственный бюджет РС(Я)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B531F3" w:rsidRPr="00B531F3" w:rsidTr="000565AF">
        <w:tc>
          <w:tcPr>
            <w:tcW w:w="540" w:type="dxa"/>
            <w:vMerge/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09" w:type="dxa"/>
            <w:vMerge/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0565AF" w:rsidRPr="00B531F3" w:rsidRDefault="000565AF" w:rsidP="000F67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Бюджет МО «</w:t>
            </w:r>
            <w:r w:rsidR="000F67D8">
              <w:rPr>
                <w:rFonts w:ascii="Times New Roman" w:hAnsi="Times New Roman"/>
                <w:szCs w:val="24"/>
              </w:rPr>
              <w:t>Чуонинский наслег</w:t>
            </w:r>
            <w:r w:rsidRPr="00B531F3">
              <w:rPr>
                <w:rFonts w:ascii="Times New Roman" w:hAnsi="Times New Roman"/>
                <w:szCs w:val="24"/>
              </w:rPr>
              <w:t xml:space="preserve">» </w:t>
            </w:r>
          </w:p>
        </w:tc>
        <w:tc>
          <w:tcPr>
            <w:tcW w:w="1418" w:type="dxa"/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1" w:type="dxa"/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0" w:type="dxa"/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B531F3" w:rsidRPr="00B531F3" w:rsidTr="00CD248E">
        <w:trPr>
          <w:trHeight w:val="322"/>
        </w:trPr>
        <w:tc>
          <w:tcPr>
            <w:tcW w:w="540" w:type="dxa"/>
            <w:vMerge/>
            <w:tcBorders>
              <w:bottom w:val="single" w:sz="18" w:space="0" w:color="auto"/>
            </w:tcBorders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09" w:type="dxa"/>
            <w:vMerge/>
            <w:tcBorders>
              <w:bottom w:val="single" w:sz="18" w:space="0" w:color="auto"/>
            </w:tcBorders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  <w:tcBorders>
              <w:bottom w:val="single" w:sz="18" w:space="0" w:color="auto"/>
            </w:tcBorders>
          </w:tcPr>
          <w:p w:rsidR="000565AF" w:rsidRPr="00B531F3" w:rsidRDefault="000565AF" w:rsidP="000565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Другие источники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1" w:type="dxa"/>
            <w:tcBorders>
              <w:bottom w:val="single" w:sz="18" w:space="0" w:color="auto"/>
            </w:tcBorders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0" w:type="dxa"/>
            <w:tcBorders>
              <w:bottom w:val="single" w:sz="18" w:space="0" w:color="auto"/>
            </w:tcBorders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0565AF" w:rsidRPr="00B531F3" w:rsidRDefault="000565AF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B531F3" w:rsidRPr="00B531F3" w:rsidTr="00CD248E">
        <w:trPr>
          <w:trHeight w:val="150"/>
        </w:trPr>
        <w:tc>
          <w:tcPr>
            <w:tcW w:w="540" w:type="dxa"/>
            <w:vMerge w:val="restart"/>
            <w:tcBorders>
              <w:top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...</w:t>
            </w:r>
          </w:p>
        </w:tc>
        <w:tc>
          <w:tcPr>
            <w:tcW w:w="3609" w:type="dxa"/>
            <w:vMerge w:val="restart"/>
            <w:tcBorders>
              <w:top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 xml:space="preserve">Мероприятие </w:t>
            </w:r>
            <w:r w:rsidRPr="00B531F3">
              <w:rPr>
                <w:rFonts w:ascii="Times New Roman" w:hAnsi="Times New Roman"/>
                <w:szCs w:val="24"/>
                <w:lang w:val="en-US"/>
              </w:rPr>
              <w:t>n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B2283C" w:rsidRPr="00B531F3" w:rsidRDefault="000A729F" w:rsidP="000565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1" w:type="dxa"/>
            <w:tcBorders>
              <w:top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0" w:type="dxa"/>
            <w:tcBorders>
              <w:top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B531F3" w:rsidRPr="00B531F3" w:rsidTr="00B2283C">
        <w:trPr>
          <w:trHeight w:val="150"/>
        </w:trPr>
        <w:tc>
          <w:tcPr>
            <w:tcW w:w="540" w:type="dxa"/>
            <w:vMerge/>
            <w:tcBorders>
              <w:top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2283C" w:rsidRPr="00B531F3" w:rsidRDefault="00B2283C" w:rsidP="007A33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B531F3" w:rsidRPr="00B531F3" w:rsidTr="00B2283C">
        <w:trPr>
          <w:trHeight w:val="150"/>
        </w:trPr>
        <w:tc>
          <w:tcPr>
            <w:tcW w:w="540" w:type="dxa"/>
            <w:vMerge/>
            <w:tcBorders>
              <w:top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2283C" w:rsidRPr="00B531F3" w:rsidRDefault="00B2283C" w:rsidP="007A33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Государственный бюджет РС(Я)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B531F3" w:rsidRPr="00B531F3" w:rsidTr="000565AF">
        <w:tc>
          <w:tcPr>
            <w:tcW w:w="540" w:type="dxa"/>
            <w:vMerge/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09" w:type="dxa"/>
            <w:vMerge/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B2283C" w:rsidRPr="00B531F3" w:rsidRDefault="00B2283C" w:rsidP="000F67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Бюджет МО «</w:t>
            </w:r>
            <w:r w:rsidR="000F67D8">
              <w:rPr>
                <w:rFonts w:ascii="Times New Roman" w:hAnsi="Times New Roman"/>
                <w:szCs w:val="24"/>
              </w:rPr>
              <w:t>Чуонинский наслег</w:t>
            </w:r>
            <w:r w:rsidRPr="00B531F3">
              <w:rPr>
                <w:rFonts w:ascii="Times New Roman" w:hAnsi="Times New Roman"/>
                <w:szCs w:val="24"/>
              </w:rPr>
              <w:t xml:space="preserve">» </w:t>
            </w:r>
          </w:p>
        </w:tc>
        <w:tc>
          <w:tcPr>
            <w:tcW w:w="1418" w:type="dxa"/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1" w:type="dxa"/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0" w:type="dxa"/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B531F3" w:rsidRPr="00B531F3" w:rsidTr="00CD248E">
        <w:tc>
          <w:tcPr>
            <w:tcW w:w="540" w:type="dxa"/>
            <w:vMerge/>
            <w:tcBorders>
              <w:bottom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09" w:type="dxa"/>
            <w:vMerge/>
            <w:tcBorders>
              <w:bottom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  <w:tcBorders>
              <w:bottom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Другие источники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1" w:type="dxa"/>
            <w:tcBorders>
              <w:bottom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0" w:type="dxa"/>
            <w:tcBorders>
              <w:bottom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B531F3" w:rsidRPr="00B531F3" w:rsidTr="00CD248E">
        <w:trPr>
          <w:trHeight w:val="150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09" w:type="dxa"/>
            <w:vMerge w:val="restart"/>
            <w:tcBorders>
              <w:top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B531F3">
              <w:rPr>
                <w:rFonts w:ascii="Times New Roman" w:hAnsi="Times New Roman"/>
                <w:b/>
                <w:szCs w:val="24"/>
              </w:rPr>
              <w:t xml:space="preserve">ИТОГО по программе 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B2283C" w:rsidRPr="00B531F3" w:rsidRDefault="000A729F" w:rsidP="000565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1" w:type="dxa"/>
            <w:tcBorders>
              <w:top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80" w:type="dxa"/>
            <w:tcBorders>
              <w:top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531F3" w:rsidRPr="00B531F3" w:rsidTr="00CD248E">
        <w:tc>
          <w:tcPr>
            <w:tcW w:w="540" w:type="dxa"/>
            <w:vMerge/>
            <w:tcBorders>
              <w:left w:val="single" w:sz="18" w:space="0" w:color="auto"/>
            </w:tcBorders>
          </w:tcPr>
          <w:p w:rsidR="00227362" w:rsidRPr="00B531F3" w:rsidRDefault="00227362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09" w:type="dxa"/>
            <w:vMerge/>
          </w:tcPr>
          <w:p w:rsidR="00227362" w:rsidRPr="00B531F3" w:rsidRDefault="00227362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1" w:type="dxa"/>
          </w:tcPr>
          <w:p w:rsidR="00227362" w:rsidRPr="00B531F3" w:rsidRDefault="00227362" w:rsidP="007A33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B531F3">
              <w:rPr>
                <w:rFonts w:ascii="Times New Roman" w:hAnsi="Times New Roman"/>
                <w:b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227362" w:rsidRPr="00B531F3" w:rsidRDefault="00227362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1" w:type="dxa"/>
          </w:tcPr>
          <w:p w:rsidR="00227362" w:rsidRPr="00B531F3" w:rsidRDefault="00227362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80" w:type="dxa"/>
          </w:tcPr>
          <w:p w:rsidR="00227362" w:rsidRPr="00B531F3" w:rsidRDefault="00227362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227362" w:rsidRPr="00B531F3" w:rsidRDefault="00227362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227362" w:rsidRPr="00B531F3" w:rsidRDefault="00227362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531F3" w:rsidRPr="00B531F3" w:rsidTr="00CD248E">
        <w:tc>
          <w:tcPr>
            <w:tcW w:w="540" w:type="dxa"/>
            <w:vMerge/>
            <w:tcBorders>
              <w:left w:val="single" w:sz="18" w:space="0" w:color="auto"/>
            </w:tcBorders>
          </w:tcPr>
          <w:p w:rsidR="00227362" w:rsidRPr="00B531F3" w:rsidRDefault="00227362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09" w:type="dxa"/>
            <w:vMerge/>
          </w:tcPr>
          <w:p w:rsidR="00227362" w:rsidRPr="00B531F3" w:rsidRDefault="00227362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1" w:type="dxa"/>
          </w:tcPr>
          <w:p w:rsidR="00227362" w:rsidRPr="00B531F3" w:rsidRDefault="00227362" w:rsidP="007A33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B531F3">
              <w:rPr>
                <w:rFonts w:ascii="Times New Roman" w:hAnsi="Times New Roman"/>
                <w:b/>
                <w:szCs w:val="24"/>
              </w:rPr>
              <w:t>Государственный бюджет РС(Я)</w:t>
            </w:r>
          </w:p>
        </w:tc>
        <w:tc>
          <w:tcPr>
            <w:tcW w:w="1418" w:type="dxa"/>
          </w:tcPr>
          <w:p w:rsidR="00227362" w:rsidRPr="00B531F3" w:rsidRDefault="00227362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1" w:type="dxa"/>
          </w:tcPr>
          <w:p w:rsidR="00227362" w:rsidRPr="00B531F3" w:rsidRDefault="00227362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80" w:type="dxa"/>
          </w:tcPr>
          <w:p w:rsidR="00227362" w:rsidRPr="00B531F3" w:rsidRDefault="00227362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227362" w:rsidRPr="00B531F3" w:rsidRDefault="00227362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227362" w:rsidRPr="00B531F3" w:rsidRDefault="00227362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531F3" w:rsidRPr="00B531F3" w:rsidTr="00CD248E">
        <w:tc>
          <w:tcPr>
            <w:tcW w:w="540" w:type="dxa"/>
            <w:vMerge/>
            <w:tcBorders>
              <w:left w:val="single" w:sz="18" w:space="0" w:color="auto"/>
            </w:tcBorders>
          </w:tcPr>
          <w:p w:rsidR="00227362" w:rsidRPr="00B531F3" w:rsidRDefault="00227362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09" w:type="dxa"/>
            <w:vMerge/>
          </w:tcPr>
          <w:p w:rsidR="00227362" w:rsidRPr="00B531F3" w:rsidRDefault="00227362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1" w:type="dxa"/>
          </w:tcPr>
          <w:p w:rsidR="00227362" w:rsidRPr="00B531F3" w:rsidRDefault="00227362" w:rsidP="000F67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B531F3">
              <w:rPr>
                <w:rFonts w:ascii="Times New Roman" w:hAnsi="Times New Roman"/>
                <w:b/>
                <w:szCs w:val="24"/>
              </w:rPr>
              <w:t>Бюджет МО «</w:t>
            </w:r>
            <w:r w:rsidR="000F67D8">
              <w:rPr>
                <w:rFonts w:ascii="Times New Roman" w:hAnsi="Times New Roman"/>
                <w:b/>
                <w:szCs w:val="24"/>
              </w:rPr>
              <w:t>Чуонинский наслег</w:t>
            </w:r>
            <w:r w:rsidRPr="00B531F3">
              <w:rPr>
                <w:rFonts w:ascii="Times New Roman" w:hAnsi="Times New Roman"/>
                <w:b/>
                <w:szCs w:val="24"/>
              </w:rPr>
              <w:t>»</w:t>
            </w:r>
          </w:p>
        </w:tc>
        <w:tc>
          <w:tcPr>
            <w:tcW w:w="1418" w:type="dxa"/>
          </w:tcPr>
          <w:p w:rsidR="00227362" w:rsidRPr="00B531F3" w:rsidRDefault="00227362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1" w:type="dxa"/>
          </w:tcPr>
          <w:p w:rsidR="00227362" w:rsidRPr="00B531F3" w:rsidRDefault="00227362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80" w:type="dxa"/>
          </w:tcPr>
          <w:p w:rsidR="00227362" w:rsidRPr="00B531F3" w:rsidRDefault="00227362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227362" w:rsidRPr="00B531F3" w:rsidRDefault="00227362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227362" w:rsidRPr="00B531F3" w:rsidRDefault="00227362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531F3" w:rsidRPr="00B531F3" w:rsidTr="00CD248E"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09" w:type="dxa"/>
            <w:vMerge/>
            <w:tcBorders>
              <w:bottom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1" w:type="dxa"/>
            <w:tcBorders>
              <w:bottom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B531F3">
              <w:rPr>
                <w:rFonts w:ascii="Times New Roman" w:hAnsi="Times New Roman"/>
                <w:b/>
                <w:szCs w:val="24"/>
              </w:rPr>
              <w:t>Другие источники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1" w:type="dxa"/>
            <w:tcBorders>
              <w:bottom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80" w:type="dxa"/>
            <w:tcBorders>
              <w:bottom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:rsidR="00B2283C" w:rsidRPr="00B531F3" w:rsidRDefault="00B2283C" w:rsidP="000565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794A98" w:rsidRDefault="00794A98" w:rsidP="006D70DB">
      <w:pPr>
        <w:pStyle w:val="ad"/>
        <w:tabs>
          <w:tab w:val="left" w:pos="426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1"/>
          <w:szCs w:val="21"/>
        </w:rPr>
      </w:pPr>
    </w:p>
    <w:p w:rsidR="00794A98" w:rsidRPr="00B531F3" w:rsidRDefault="00794A98" w:rsidP="000565AF">
      <w:pPr>
        <w:pStyle w:val="ad"/>
        <w:tabs>
          <w:tab w:val="left" w:pos="426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1"/>
          <w:szCs w:val="21"/>
        </w:rPr>
        <w:sectPr w:rsidR="00794A98" w:rsidRPr="00B531F3" w:rsidSect="00794A98">
          <w:pgSz w:w="16838" w:h="11906" w:orient="landscape"/>
          <w:pgMar w:top="709" w:right="1134" w:bottom="426" w:left="1134" w:header="720" w:footer="720" w:gutter="0"/>
          <w:cols w:space="708"/>
          <w:titlePg/>
          <w:docGrid w:linePitch="360"/>
        </w:sectPr>
      </w:pPr>
    </w:p>
    <w:p w:rsidR="001E3453" w:rsidRPr="00B531F3" w:rsidRDefault="00CD248E" w:rsidP="00CD248E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B531F3">
        <w:rPr>
          <w:rFonts w:ascii="Times New Roman" w:hAnsi="Times New Roman"/>
          <w:b/>
          <w:sz w:val="28"/>
          <w:szCs w:val="28"/>
        </w:rPr>
        <w:lastRenderedPageBreak/>
        <w:t>Р</w:t>
      </w:r>
      <w:r w:rsidR="001E3453" w:rsidRPr="00B531F3">
        <w:rPr>
          <w:rFonts w:ascii="Times New Roman" w:hAnsi="Times New Roman"/>
          <w:b/>
          <w:sz w:val="28"/>
          <w:szCs w:val="28"/>
        </w:rPr>
        <w:t>АЗДЕЛ</w:t>
      </w:r>
      <w:r w:rsidRPr="00B531F3">
        <w:rPr>
          <w:rFonts w:ascii="Times New Roman" w:hAnsi="Times New Roman"/>
          <w:b/>
          <w:sz w:val="28"/>
          <w:szCs w:val="28"/>
        </w:rPr>
        <w:t xml:space="preserve"> </w:t>
      </w:r>
      <w:r w:rsidR="003134A5" w:rsidRPr="00B531F3">
        <w:rPr>
          <w:rFonts w:ascii="Times New Roman" w:hAnsi="Times New Roman"/>
          <w:b/>
          <w:sz w:val="28"/>
          <w:szCs w:val="28"/>
        </w:rPr>
        <w:t>4</w:t>
      </w:r>
      <w:r w:rsidRPr="00B531F3">
        <w:rPr>
          <w:rFonts w:ascii="Times New Roman" w:hAnsi="Times New Roman"/>
          <w:b/>
          <w:sz w:val="28"/>
          <w:szCs w:val="28"/>
        </w:rPr>
        <w:t xml:space="preserve">. </w:t>
      </w:r>
    </w:p>
    <w:p w:rsidR="003B72E2" w:rsidRPr="00B531F3" w:rsidRDefault="003134A5" w:rsidP="000C1372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B531F3">
        <w:rPr>
          <w:rFonts w:ascii="Times New Roman" w:hAnsi="Times New Roman"/>
          <w:b/>
          <w:sz w:val="28"/>
          <w:szCs w:val="28"/>
        </w:rPr>
        <w:t>ПЕРЕЧЕНЬ ЦЕЛЕВЫХ ПОКАЗАТЕЛЕЙ</w:t>
      </w:r>
      <w:r w:rsidR="00CD248E" w:rsidRPr="00B531F3">
        <w:rPr>
          <w:rFonts w:ascii="Times New Roman" w:hAnsi="Times New Roman"/>
          <w:b/>
          <w:sz w:val="28"/>
          <w:szCs w:val="28"/>
        </w:rPr>
        <w:t xml:space="preserve"> </w:t>
      </w:r>
      <w:r w:rsidRPr="00B531F3">
        <w:rPr>
          <w:rFonts w:ascii="Times New Roman" w:hAnsi="Times New Roman"/>
          <w:b/>
          <w:sz w:val="28"/>
          <w:szCs w:val="28"/>
        </w:rPr>
        <w:t>ПРОГРАММЫ</w:t>
      </w:r>
    </w:p>
    <w:p w:rsidR="003B72E2" w:rsidRPr="00B531F3" w:rsidRDefault="003B72E2" w:rsidP="003B72E2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</w:p>
    <w:tbl>
      <w:tblPr>
        <w:tblStyle w:val="a9"/>
        <w:tblW w:w="9747" w:type="dxa"/>
        <w:tblLook w:val="04A0"/>
      </w:tblPr>
      <w:tblGrid>
        <w:gridCol w:w="9747"/>
      </w:tblGrid>
      <w:tr w:rsidR="003134A5" w:rsidRPr="00B531F3" w:rsidTr="003134A5">
        <w:tc>
          <w:tcPr>
            <w:tcW w:w="9747" w:type="dxa"/>
          </w:tcPr>
          <w:p w:rsidR="003134A5" w:rsidRPr="00B531F3" w:rsidRDefault="003134A5" w:rsidP="00656D1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</w:p>
          <w:p w:rsidR="003134A5" w:rsidRPr="00B531F3" w:rsidRDefault="000A729F" w:rsidP="003134A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64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0A729F">
              <w:rPr>
                <w:rFonts w:ascii="Times New Roman" w:hAnsi="Times New Roman"/>
                <w:sz w:val="28"/>
                <w:szCs w:val="24"/>
              </w:rPr>
              <w:t>[</w:t>
            </w:r>
            <w:r w:rsidR="003134A5" w:rsidRPr="00B531F3">
              <w:rPr>
                <w:rFonts w:ascii="Times New Roman" w:hAnsi="Times New Roman"/>
                <w:i/>
                <w:sz w:val="28"/>
                <w:szCs w:val="24"/>
              </w:rPr>
              <w:t>Раздел</w:t>
            </w:r>
            <w:r w:rsidR="003134A5" w:rsidRPr="00B531F3">
              <w:rPr>
                <w:rFonts w:ascii="Times New Roman" w:hAnsi="Times New Roman"/>
                <w:b/>
                <w:bCs/>
                <w:i/>
                <w:sz w:val="28"/>
                <w:szCs w:val="24"/>
              </w:rPr>
              <w:t xml:space="preserve"> </w:t>
            </w:r>
            <w:r w:rsidR="003134A5" w:rsidRPr="00B531F3">
              <w:rPr>
                <w:rFonts w:ascii="Times New Roman" w:hAnsi="Times New Roman"/>
                <w:i/>
                <w:sz w:val="28"/>
                <w:szCs w:val="24"/>
              </w:rPr>
              <w:t>должен содержать прогнозируемые значения целевых показателей, соответствующих цели</w:t>
            </w:r>
            <w:r w:rsidRPr="000A729F">
              <w:rPr>
                <w:rFonts w:ascii="Times New Roman" w:hAnsi="Times New Roman"/>
                <w:i/>
                <w:sz w:val="28"/>
                <w:szCs w:val="24"/>
              </w:rPr>
              <w:t>(-</w:t>
            </w:r>
            <w:r>
              <w:rPr>
                <w:rFonts w:ascii="Times New Roman" w:hAnsi="Times New Roman"/>
                <w:i/>
                <w:sz w:val="28"/>
                <w:szCs w:val="24"/>
              </w:rPr>
              <w:t>ям)</w:t>
            </w:r>
            <w:r w:rsidR="003134A5" w:rsidRPr="00B531F3">
              <w:rPr>
                <w:rFonts w:ascii="Times New Roman" w:hAnsi="Times New Roman"/>
                <w:i/>
                <w:sz w:val="28"/>
                <w:szCs w:val="24"/>
              </w:rPr>
              <w:t xml:space="preserve"> и задачам программы.</w:t>
            </w:r>
          </w:p>
          <w:p w:rsidR="00F861B0" w:rsidRPr="00B531F3" w:rsidRDefault="00F861B0" w:rsidP="003134A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64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  <w:p w:rsidR="003134A5" w:rsidRPr="00B531F3" w:rsidRDefault="003134A5" w:rsidP="003134A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64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531F3">
              <w:rPr>
                <w:rFonts w:ascii="Times New Roman" w:hAnsi="Times New Roman"/>
                <w:i/>
                <w:sz w:val="28"/>
                <w:szCs w:val="24"/>
              </w:rPr>
              <w:t>Целевые показатели должны соответствовать следующим требованиям:</w:t>
            </w:r>
          </w:p>
          <w:p w:rsidR="003134A5" w:rsidRPr="00B531F3" w:rsidRDefault="003134A5" w:rsidP="003134A5">
            <w:pPr>
              <w:widowControl w:val="0"/>
              <w:numPr>
                <w:ilvl w:val="0"/>
                <w:numId w:val="6"/>
              </w:numPr>
              <w:tabs>
                <w:tab w:val="left" w:pos="851"/>
                <w:tab w:val="left" w:pos="1430"/>
              </w:tabs>
              <w:autoSpaceDE w:val="0"/>
              <w:autoSpaceDN w:val="0"/>
              <w:adjustRightInd w:val="0"/>
              <w:spacing w:line="264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531F3">
              <w:rPr>
                <w:rFonts w:ascii="Times New Roman" w:hAnsi="Times New Roman"/>
                <w:b/>
                <w:i/>
                <w:sz w:val="28"/>
                <w:szCs w:val="24"/>
              </w:rPr>
              <w:t>адекватность</w:t>
            </w:r>
            <w:r w:rsidRPr="00B531F3">
              <w:rPr>
                <w:rFonts w:ascii="Times New Roman" w:hAnsi="Times New Roman"/>
                <w:i/>
                <w:sz w:val="28"/>
                <w:szCs w:val="24"/>
              </w:rPr>
              <w:t xml:space="preserve"> (показатель должен очевидным образом характеризовать прогресс в достижении цели и охватывать все существенные аспекты достижения цели реализации программы);</w:t>
            </w:r>
          </w:p>
          <w:p w:rsidR="003134A5" w:rsidRPr="00B531F3" w:rsidRDefault="003134A5" w:rsidP="003134A5">
            <w:pPr>
              <w:widowControl w:val="0"/>
              <w:numPr>
                <w:ilvl w:val="0"/>
                <w:numId w:val="6"/>
              </w:numPr>
              <w:tabs>
                <w:tab w:val="left" w:pos="851"/>
                <w:tab w:val="left" w:pos="1430"/>
              </w:tabs>
              <w:autoSpaceDE w:val="0"/>
              <w:autoSpaceDN w:val="0"/>
              <w:adjustRightInd w:val="0"/>
              <w:spacing w:line="264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531F3">
              <w:rPr>
                <w:rFonts w:ascii="Times New Roman" w:hAnsi="Times New Roman"/>
                <w:b/>
                <w:i/>
                <w:sz w:val="28"/>
                <w:szCs w:val="24"/>
              </w:rPr>
              <w:t>точность</w:t>
            </w:r>
            <w:r w:rsidRPr="00B531F3">
              <w:rPr>
                <w:rFonts w:ascii="Times New Roman" w:hAnsi="Times New Roman"/>
                <w:i/>
                <w:sz w:val="28"/>
                <w:szCs w:val="24"/>
              </w:rPr>
              <w:t xml:space="preserve"> (погрешности измерения не должны приводить к искаженному представлению о результатах реализации программы);</w:t>
            </w:r>
          </w:p>
          <w:p w:rsidR="003134A5" w:rsidRPr="00B531F3" w:rsidRDefault="003134A5" w:rsidP="003134A5">
            <w:pPr>
              <w:widowControl w:val="0"/>
              <w:numPr>
                <w:ilvl w:val="0"/>
                <w:numId w:val="6"/>
              </w:numPr>
              <w:tabs>
                <w:tab w:val="left" w:pos="851"/>
                <w:tab w:val="left" w:pos="1430"/>
              </w:tabs>
              <w:autoSpaceDE w:val="0"/>
              <w:autoSpaceDN w:val="0"/>
              <w:adjustRightInd w:val="0"/>
              <w:spacing w:line="264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531F3">
              <w:rPr>
                <w:rFonts w:ascii="Times New Roman" w:hAnsi="Times New Roman"/>
                <w:b/>
                <w:i/>
                <w:sz w:val="28"/>
                <w:szCs w:val="24"/>
              </w:rPr>
              <w:t>объективность</w:t>
            </w:r>
            <w:r w:rsidRPr="00B531F3">
              <w:rPr>
                <w:rFonts w:ascii="Times New Roman" w:hAnsi="Times New Roman"/>
                <w:i/>
                <w:sz w:val="28"/>
                <w:szCs w:val="24"/>
              </w:rPr>
              <w:t xml:space="preserve"> (не допускается использование показателей, улучшение отчетных значений которых возможно при ухудшении реального положения дел; используемые показатели должны в наименьшей степени создавать стимулы для исполнителей программы, подведомственных им организаций к искажению результатов реализации программы);</w:t>
            </w:r>
          </w:p>
          <w:p w:rsidR="003134A5" w:rsidRPr="00B531F3" w:rsidRDefault="003134A5" w:rsidP="003134A5">
            <w:pPr>
              <w:widowControl w:val="0"/>
              <w:numPr>
                <w:ilvl w:val="0"/>
                <w:numId w:val="6"/>
              </w:numPr>
              <w:tabs>
                <w:tab w:val="left" w:pos="851"/>
                <w:tab w:val="left" w:pos="1430"/>
              </w:tabs>
              <w:autoSpaceDE w:val="0"/>
              <w:autoSpaceDN w:val="0"/>
              <w:adjustRightInd w:val="0"/>
              <w:spacing w:line="264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531F3">
              <w:rPr>
                <w:rFonts w:ascii="Times New Roman" w:hAnsi="Times New Roman"/>
                <w:b/>
                <w:i/>
                <w:sz w:val="28"/>
                <w:szCs w:val="24"/>
              </w:rPr>
              <w:t>достоверность</w:t>
            </w:r>
            <w:r w:rsidRPr="00B531F3">
              <w:rPr>
                <w:rFonts w:ascii="Times New Roman" w:hAnsi="Times New Roman"/>
                <w:i/>
                <w:sz w:val="28"/>
                <w:szCs w:val="24"/>
              </w:rPr>
              <w:t xml:space="preserve">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программы);</w:t>
            </w:r>
          </w:p>
          <w:p w:rsidR="003134A5" w:rsidRPr="00B531F3" w:rsidRDefault="003134A5" w:rsidP="003134A5">
            <w:pPr>
              <w:widowControl w:val="0"/>
              <w:numPr>
                <w:ilvl w:val="0"/>
                <w:numId w:val="6"/>
              </w:numPr>
              <w:tabs>
                <w:tab w:val="left" w:pos="851"/>
                <w:tab w:val="left" w:pos="1430"/>
              </w:tabs>
              <w:autoSpaceDE w:val="0"/>
              <w:autoSpaceDN w:val="0"/>
              <w:adjustRightInd w:val="0"/>
              <w:spacing w:line="264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531F3">
              <w:rPr>
                <w:rFonts w:ascii="Times New Roman" w:hAnsi="Times New Roman"/>
                <w:b/>
                <w:i/>
                <w:sz w:val="28"/>
                <w:szCs w:val="24"/>
              </w:rPr>
              <w:t>актуальность</w:t>
            </w:r>
            <w:r w:rsidRPr="00B531F3">
              <w:rPr>
                <w:rFonts w:ascii="Times New Roman" w:hAnsi="Times New Roman"/>
                <w:i/>
                <w:sz w:val="28"/>
                <w:szCs w:val="24"/>
              </w:rPr>
              <w:t xml:space="preserve"> (выбранный показатель должен быть актуальным с точки зрения социально-экономического развития МО «</w:t>
            </w:r>
            <w:r w:rsidR="000F67D8">
              <w:rPr>
                <w:rFonts w:ascii="Times New Roman" w:hAnsi="Times New Roman"/>
                <w:i/>
                <w:sz w:val="28"/>
                <w:szCs w:val="28"/>
              </w:rPr>
              <w:t>Чуонинский наслег</w:t>
            </w:r>
            <w:r w:rsidRPr="00B531F3">
              <w:rPr>
                <w:rFonts w:ascii="Times New Roman" w:hAnsi="Times New Roman"/>
                <w:i/>
                <w:sz w:val="28"/>
                <w:szCs w:val="24"/>
              </w:rPr>
              <w:t>» и Республики Саха (Якутия));</w:t>
            </w:r>
          </w:p>
          <w:p w:rsidR="003134A5" w:rsidRPr="00B531F3" w:rsidRDefault="003134A5" w:rsidP="003134A5">
            <w:pPr>
              <w:widowControl w:val="0"/>
              <w:numPr>
                <w:ilvl w:val="0"/>
                <w:numId w:val="6"/>
              </w:numPr>
              <w:tabs>
                <w:tab w:val="left" w:pos="851"/>
                <w:tab w:val="left" w:pos="1430"/>
              </w:tabs>
              <w:autoSpaceDE w:val="0"/>
              <w:autoSpaceDN w:val="0"/>
              <w:adjustRightInd w:val="0"/>
              <w:spacing w:line="264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531F3">
              <w:rPr>
                <w:rFonts w:ascii="Times New Roman" w:hAnsi="Times New Roman"/>
                <w:b/>
                <w:i/>
                <w:sz w:val="28"/>
                <w:szCs w:val="24"/>
              </w:rPr>
              <w:t>однозначность</w:t>
            </w:r>
            <w:r w:rsidRPr="00B531F3">
              <w:rPr>
                <w:rFonts w:ascii="Times New Roman" w:hAnsi="Times New Roman"/>
                <w:i/>
                <w:sz w:val="28"/>
                <w:szCs w:val="24"/>
              </w:rPr>
              <w:t xml:space="preserve"> (определение показателя должно обеспечивать одинаковое понимание существа измеряемой характеристики, как специалистами, так и конечными потребителями услуг, для чего следует избегать излишне сложных показателей и показателей, не имеющих четкого, общепринятого определения и единиц измерения);</w:t>
            </w:r>
          </w:p>
          <w:p w:rsidR="003134A5" w:rsidRPr="00B531F3" w:rsidRDefault="003134A5" w:rsidP="003134A5">
            <w:pPr>
              <w:widowControl w:val="0"/>
              <w:numPr>
                <w:ilvl w:val="0"/>
                <w:numId w:val="6"/>
              </w:numPr>
              <w:tabs>
                <w:tab w:val="left" w:pos="851"/>
                <w:tab w:val="left" w:pos="1430"/>
              </w:tabs>
              <w:autoSpaceDE w:val="0"/>
              <w:autoSpaceDN w:val="0"/>
              <w:adjustRightInd w:val="0"/>
              <w:spacing w:line="264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531F3">
              <w:rPr>
                <w:rFonts w:ascii="Times New Roman" w:hAnsi="Times New Roman"/>
                <w:b/>
                <w:i/>
                <w:sz w:val="28"/>
                <w:szCs w:val="24"/>
              </w:rPr>
              <w:t>экономичность</w:t>
            </w:r>
            <w:r w:rsidRPr="00B531F3">
              <w:rPr>
                <w:rFonts w:ascii="Times New Roman" w:hAnsi="Times New Roman"/>
                <w:i/>
                <w:sz w:val="28"/>
                <w:szCs w:val="24"/>
              </w:rPr>
              <w:t xml:space="preserve"> (получение отчетных данных должно проводиться с минимально возможными затратами; применяемые показатели должны в максимальной степени основываться на уже существующих процедурах сбора информации);</w:t>
            </w:r>
          </w:p>
          <w:p w:rsidR="003134A5" w:rsidRPr="00B531F3" w:rsidRDefault="003134A5" w:rsidP="003134A5">
            <w:pPr>
              <w:widowControl w:val="0"/>
              <w:numPr>
                <w:ilvl w:val="0"/>
                <w:numId w:val="6"/>
              </w:numPr>
              <w:tabs>
                <w:tab w:val="left" w:pos="851"/>
                <w:tab w:val="left" w:pos="1430"/>
              </w:tabs>
              <w:autoSpaceDE w:val="0"/>
              <w:autoSpaceDN w:val="0"/>
              <w:adjustRightInd w:val="0"/>
              <w:spacing w:line="264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531F3">
              <w:rPr>
                <w:rFonts w:ascii="Times New Roman" w:hAnsi="Times New Roman"/>
                <w:b/>
                <w:i/>
                <w:sz w:val="28"/>
                <w:szCs w:val="24"/>
              </w:rPr>
              <w:t>сопоставимость</w:t>
            </w:r>
            <w:r w:rsidRPr="00B531F3">
              <w:rPr>
                <w:rFonts w:ascii="Times New Roman" w:hAnsi="Times New Roman"/>
                <w:i/>
                <w:sz w:val="28"/>
                <w:szCs w:val="24"/>
              </w:rPr>
              <w:t xml:space="preserve"> (выбор показателей следует осуществлять исходя из необходимости непрерывного накопления данных и обеспечения их сопоставимости за отдельные периоды и с показателями, используемыми для оценки прогресса в реализации сходных (смежных) программ, а также с показателями, используемыми в международной практике);</w:t>
            </w:r>
          </w:p>
          <w:p w:rsidR="003134A5" w:rsidRPr="00B531F3" w:rsidRDefault="003134A5" w:rsidP="003134A5">
            <w:pPr>
              <w:widowControl w:val="0"/>
              <w:numPr>
                <w:ilvl w:val="0"/>
                <w:numId w:val="6"/>
              </w:numPr>
              <w:tabs>
                <w:tab w:val="left" w:pos="851"/>
                <w:tab w:val="left" w:pos="1430"/>
              </w:tabs>
              <w:autoSpaceDE w:val="0"/>
              <w:autoSpaceDN w:val="0"/>
              <w:adjustRightInd w:val="0"/>
              <w:spacing w:line="264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531F3">
              <w:rPr>
                <w:rFonts w:ascii="Times New Roman" w:hAnsi="Times New Roman"/>
                <w:b/>
                <w:i/>
                <w:sz w:val="28"/>
                <w:szCs w:val="24"/>
              </w:rPr>
              <w:t>обоснованность</w:t>
            </w:r>
            <w:r w:rsidRPr="00B531F3">
              <w:rPr>
                <w:rFonts w:ascii="Times New Roman" w:hAnsi="Times New Roman"/>
                <w:i/>
                <w:sz w:val="28"/>
                <w:szCs w:val="24"/>
              </w:rPr>
              <w:t xml:space="preserve"> (показатель должен иметь документальное подтверждение).</w:t>
            </w:r>
          </w:p>
          <w:p w:rsidR="00F861B0" w:rsidRPr="00B531F3" w:rsidRDefault="00F861B0" w:rsidP="003134A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4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  <w:p w:rsidR="00F6200D" w:rsidRPr="00B531F3" w:rsidRDefault="00F6200D" w:rsidP="003134A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4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531F3">
              <w:rPr>
                <w:rFonts w:ascii="Times New Roman" w:hAnsi="Times New Roman"/>
                <w:i/>
                <w:sz w:val="28"/>
                <w:szCs w:val="24"/>
              </w:rPr>
              <w:t>Количество используемых показателей программы должно быть достаточно для отражения достижения цели и решения задач программы.</w:t>
            </w:r>
          </w:p>
          <w:p w:rsidR="00F6200D" w:rsidRPr="00B531F3" w:rsidRDefault="00F6200D" w:rsidP="003134A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4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  <w:p w:rsidR="003134A5" w:rsidRPr="00B531F3" w:rsidRDefault="003134A5" w:rsidP="003134A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4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531F3">
              <w:rPr>
                <w:rFonts w:ascii="Times New Roman" w:hAnsi="Times New Roman"/>
                <w:i/>
                <w:sz w:val="28"/>
                <w:szCs w:val="24"/>
              </w:rPr>
              <w:t>Показатели должны иметь запланированные по годам количественные значения, измеряемые или рассчитываемые по утвержденным методикам или определяться на основе данных статистического наблюдения.</w:t>
            </w:r>
          </w:p>
          <w:p w:rsidR="00F861B0" w:rsidRPr="00B531F3" w:rsidRDefault="00F861B0" w:rsidP="003134A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4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  <w:p w:rsidR="003134A5" w:rsidRPr="00B531F3" w:rsidRDefault="00F6200D" w:rsidP="003134A5">
            <w:pPr>
              <w:autoSpaceDE w:val="0"/>
              <w:autoSpaceDN w:val="0"/>
              <w:adjustRightInd w:val="0"/>
              <w:spacing w:line="264" w:lineRule="auto"/>
              <w:ind w:firstLine="567"/>
              <w:jc w:val="both"/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r w:rsidRPr="00B531F3">
              <w:rPr>
                <w:rFonts w:ascii="Times New Roman" w:hAnsi="Times New Roman"/>
                <w:i/>
                <w:iCs/>
                <w:sz w:val="28"/>
                <w:szCs w:val="24"/>
              </w:rPr>
              <w:t xml:space="preserve">При формировании перечня целевых показателей предпочтение должно отдаваться показателям, установленным в соответствующих указах Президента РФ, в т.ч. </w:t>
            </w:r>
            <w:r w:rsidR="003134A5" w:rsidRPr="00B531F3">
              <w:rPr>
                <w:rFonts w:ascii="Times New Roman" w:hAnsi="Times New Roman"/>
                <w:i/>
                <w:iCs/>
                <w:sz w:val="28"/>
                <w:szCs w:val="24"/>
              </w:rPr>
              <w:t>Указом Президента РФ от 21.08.2012 г. № 1199 «Об оценке эффективности деятельности органов исполнительной власти с</w:t>
            </w:r>
            <w:r w:rsidR="00F861B0" w:rsidRPr="00B531F3">
              <w:rPr>
                <w:rFonts w:ascii="Times New Roman" w:hAnsi="Times New Roman"/>
                <w:i/>
                <w:iCs/>
                <w:sz w:val="28"/>
                <w:szCs w:val="24"/>
              </w:rPr>
              <w:t>убъектов Российской Федерации»,</w:t>
            </w:r>
            <w:r w:rsidR="003134A5" w:rsidRPr="00B531F3">
              <w:rPr>
                <w:rFonts w:ascii="Times New Roman" w:hAnsi="Times New Roman"/>
                <w:i/>
                <w:iCs/>
                <w:sz w:val="28"/>
                <w:szCs w:val="24"/>
              </w:rPr>
              <w:t xml:space="preserve"> Указом Президента РФ от 28.04.2008 г. № 607 «Об оценке эффективности деятельности органов местного самоуправления городских округов и муниципальных районов».</w:t>
            </w:r>
          </w:p>
          <w:p w:rsidR="00F861B0" w:rsidRPr="00B531F3" w:rsidRDefault="00F861B0" w:rsidP="003134A5">
            <w:pPr>
              <w:pStyle w:val="ad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</w:p>
          <w:p w:rsidR="00F861B0" w:rsidRPr="000A729F" w:rsidRDefault="003134A5" w:rsidP="008A2E06">
            <w:pPr>
              <w:pStyle w:val="ad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  <w:r w:rsidRPr="00B531F3">
              <w:rPr>
                <w:i/>
                <w:sz w:val="28"/>
                <w:szCs w:val="28"/>
              </w:rPr>
              <w:t>Данный раздел оформляется в табличном виде по нижеприведенной форме.</w:t>
            </w:r>
            <w:r w:rsidR="000A729F" w:rsidRPr="000A729F">
              <w:rPr>
                <w:sz w:val="28"/>
                <w:szCs w:val="28"/>
              </w:rPr>
              <w:t>]</w:t>
            </w:r>
          </w:p>
          <w:p w:rsidR="00F861B0" w:rsidRPr="00B531F3" w:rsidRDefault="00F861B0" w:rsidP="003134A5">
            <w:pPr>
              <w:pStyle w:val="ad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</w:p>
        </w:tc>
      </w:tr>
    </w:tbl>
    <w:p w:rsidR="003134A5" w:rsidRPr="00B531F3" w:rsidRDefault="003134A5" w:rsidP="00C87D89">
      <w:pPr>
        <w:widowControl w:val="0"/>
        <w:tabs>
          <w:tab w:val="left" w:pos="851"/>
        </w:tabs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3134A5" w:rsidRPr="00B531F3" w:rsidRDefault="003134A5" w:rsidP="00C87D89">
      <w:pPr>
        <w:widowControl w:val="0"/>
        <w:tabs>
          <w:tab w:val="left" w:pos="851"/>
        </w:tabs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3134A5" w:rsidRPr="00B531F3" w:rsidRDefault="003134A5" w:rsidP="00C87D89">
      <w:pPr>
        <w:widowControl w:val="0"/>
        <w:tabs>
          <w:tab w:val="left" w:pos="851"/>
        </w:tabs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C87D89" w:rsidRPr="00B531F3" w:rsidRDefault="00C87D89" w:rsidP="00C87D8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4"/>
        </w:rPr>
      </w:pPr>
    </w:p>
    <w:p w:rsidR="003B72E2" w:rsidRPr="00B531F3" w:rsidRDefault="003B72E2" w:rsidP="003B72E2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</w:p>
    <w:p w:rsidR="00C87D89" w:rsidRPr="00B531F3" w:rsidRDefault="00C87D89" w:rsidP="003B72E2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  <w:sectPr w:rsidR="00C87D89" w:rsidRPr="00B531F3" w:rsidSect="00E54A1D">
          <w:pgSz w:w="11906" w:h="16838"/>
          <w:pgMar w:top="1134" w:right="1134" w:bottom="1134" w:left="1701" w:header="720" w:footer="720" w:gutter="0"/>
          <w:cols w:space="708"/>
          <w:titlePg/>
          <w:docGrid w:linePitch="360"/>
        </w:sectPr>
      </w:pPr>
    </w:p>
    <w:p w:rsidR="00163DD2" w:rsidRPr="00B531F3" w:rsidRDefault="00163DD2" w:rsidP="00BF7F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B531F3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="008A2E06" w:rsidRPr="00B531F3">
        <w:rPr>
          <w:rFonts w:ascii="Times New Roman" w:hAnsi="Times New Roman"/>
          <w:b/>
          <w:sz w:val="28"/>
          <w:szCs w:val="28"/>
        </w:rPr>
        <w:t>4</w:t>
      </w:r>
      <w:r w:rsidRPr="00B531F3">
        <w:rPr>
          <w:rFonts w:ascii="Times New Roman" w:hAnsi="Times New Roman"/>
          <w:b/>
          <w:sz w:val="28"/>
          <w:szCs w:val="28"/>
        </w:rPr>
        <w:t>.</w:t>
      </w:r>
    </w:p>
    <w:p w:rsidR="00BF7FFE" w:rsidRPr="00B531F3" w:rsidRDefault="00BF7FFE" w:rsidP="000C137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B531F3">
        <w:rPr>
          <w:rFonts w:ascii="Times New Roman" w:hAnsi="Times New Roman"/>
          <w:b/>
          <w:sz w:val="28"/>
          <w:szCs w:val="28"/>
        </w:rPr>
        <w:t xml:space="preserve">Перечень целевых показателей программы </w:t>
      </w:r>
    </w:p>
    <w:p w:rsidR="00BF7FFE" w:rsidRPr="00B531F3" w:rsidRDefault="00BF7FFE" w:rsidP="00BF7F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B531F3">
        <w:rPr>
          <w:rFonts w:ascii="Times New Roman" w:hAnsi="Times New Roman"/>
          <w:b/>
          <w:sz w:val="28"/>
          <w:szCs w:val="28"/>
        </w:rPr>
        <w:t>«____________________________________»</w:t>
      </w:r>
    </w:p>
    <w:p w:rsidR="00BF7FFE" w:rsidRPr="00B531F3" w:rsidRDefault="00BF7FFE" w:rsidP="00BF7F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i/>
          <w:sz w:val="18"/>
          <w:szCs w:val="18"/>
        </w:rPr>
      </w:pPr>
      <w:r w:rsidRPr="00B531F3">
        <w:rPr>
          <w:rFonts w:ascii="Times New Roman" w:hAnsi="Times New Roman"/>
          <w:i/>
          <w:sz w:val="18"/>
          <w:szCs w:val="18"/>
        </w:rPr>
        <w:t xml:space="preserve">(наименование программы) </w:t>
      </w:r>
    </w:p>
    <w:p w:rsidR="00BF7FFE" w:rsidRPr="00B531F3" w:rsidRDefault="00BF7FFE" w:rsidP="00BF7F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BF7FFE" w:rsidRPr="00B531F3" w:rsidRDefault="00BF7FFE" w:rsidP="00BF7F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tbl>
      <w:tblPr>
        <w:tblW w:w="151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713"/>
        <w:gridCol w:w="1418"/>
        <w:gridCol w:w="2736"/>
        <w:gridCol w:w="1440"/>
        <w:gridCol w:w="1371"/>
        <w:gridCol w:w="1271"/>
        <w:gridCol w:w="1353"/>
        <w:gridCol w:w="1353"/>
      </w:tblGrid>
      <w:tr w:rsidR="00B531F3" w:rsidRPr="00B531F3" w:rsidTr="00AB6CDF">
        <w:tc>
          <w:tcPr>
            <w:tcW w:w="540" w:type="dxa"/>
            <w:vMerge w:val="restart"/>
            <w:vAlign w:val="center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ind w:left="-97" w:right="-1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713" w:type="dxa"/>
            <w:vMerge w:val="restart"/>
            <w:vAlign w:val="center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 xml:space="preserve">Показатели,        </w:t>
            </w:r>
            <w:r w:rsidRPr="00B531F3">
              <w:rPr>
                <w:rFonts w:ascii="Times New Roman" w:hAnsi="Times New Roman"/>
                <w:szCs w:val="24"/>
              </w:rPr>
              <w:br/>
              <w:t>характеризующие достижение цели</w:t>
            </w:r>
          </w:p>
        </w:tc>
        <w:tc>
          <w:tcPr>
            <w:tcW w:w="1418" w:type="dxa"/>
            <w:vMerge w:val="restart"/>
            <w:vAlign w:val="center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 xml:space="preserve">Единица       </w:t>
            </w:r>
            <w:r w:rsidRPr="00B531F3">
              <w:rPr>
                <w:rFonts w:ascii="Times New Roman" w:hAnsi="Times New Roman"/>
                <w:szCs w:val="24"/>
              </w:rPr>
              <w:br/>
              <w:t>измерения</w:t>
            </w:r>
          </w:p>
        </w:tc>
        <w:tc>
          <w:tcPr>
            <w:tcW w:w="2736" w:type="dxa"/>
            <w:vMerge w:val="restart"/>
            <w:vAlign w:val="center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Базовое значение показателя (на начало реализации программы)</w:t>
            </w:r>
          </w:p>
        </w:tc>
        <w:tc>
          <w:tcPr>
            <w:tcW w:w="5435" w:type="dxa"/>
            <w:gridSpan w:val="4"/>
            <w:vAlign w:val="center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Планируемое значение показателя по годам реализации</w:t>
            </w:r>
          </w:p>
        </w:tc>
        <w:tc>
          <w:tcPr>
            <w:tcW w:w="1353" w:type="dxa"/>
            <w:vMerge w:val="restart"/>
            <w:vAlign w:val="center"/>
          </w:tcPr>
          <w:p w:rsidR="00AB6CDF" w:rsidRPr="00B531F3" w:rsidRDefault="00AB6CDF" w:rsidP="00AB6CD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Источник / Методика расчета</w:t>
            </w:r>
          </w:p>
        </w:tc>
      </w:tr>
      <w:tr w:rsidR="00B531F3" w:rsidRPr="00B531F3" w:rsidTr="00AB6CDF">
        <w:tc>
          <w:tcPr>
            <w:tcW w:w="540" w:type="dxa"/>
            <w:vMerge/>
            <w:vAlign w:val="center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13" w:type="dxa"/>
            <w:vMerge/>
            <w:vAlign w:val="center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36" w:type="dxa"/>
            <w:vMerge/>
            <w:vAlign w:val="center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B6CDF" w:rsidRPr="00B531F3" w:rsidRDefault="00AB6CDF" w:rsidP="00BF7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1-й год планового периода</w:t>
            </w:r>
          </w:p>
        </w:tc>
        <w:tc>
          <w:tcPr>
            <w:tcW w:w="1371" w:type="dxa"/>
            <w:vAlign w:val="center"/>
          </w:tcPr>
          <w:p w:rsidR="00AB6CDF" w:rsidRPr="00B531F3" w:rsidRDefault="00AB6CDF" w:rsidP="00BF7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2-й год планового периода</w:t>
            </w:r>
          </w:p>
        </w:tc>
        <w:tc>
          <w:tcPr>
            <w:tcW w:w="1271" w:type="dxa"/>
            <w:vAlign w:val="center"/>
          </w:tcPr>
          <w:p w:rsidR="00AB6CDF" w:rsidRPr="00B531F3" w:rsidRDefault="00AB6CDF" w:rsidP="00BF7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3-й год планового периода</w:t>
            </w:r>
          </w:p>
        </w:tc>
        <w:tc>
          <w:tcPr>
            <w:tcW w:w="1353" w:type="dxa"/>
            <w:vAlign w:val="center"/>
          </w:tcPr>
          <w:p w:rsidR="00AB6CDF" w:rsidRPr="00B531F3" w:rsidRDefault="00AB6CDF" w:rsidP="00BF7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  <w:lang w:val="en-US"/>
              </w:rPr>
              <w:t>n</w:t>
            </w:r>
            <w:r w:rsidRPr="00B531F3">
              <w:rPr>
                <w:rFonts w:ascii="Times New Roman" w:hAnsi="Times New Roman"/>
                <w:szCs w:val="24"/>
              </w:rPr>
              <w:t>-й год планового периода</w:t>
            </w:r>
          </w:p>
        </w:tc>
        <w:tc>
          <w:tcPr>
            <w:tcW w:w="1353" w:type="dxa"/>
            <w:vMerge/>
          </w:tcPr>
          <w:p w:rsidR="00AB6CDF" w:rsidRPr="00B531F3" w:rsidRDefault="00AB6CDF" w:rsidP="00BF7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531F3" w:rsidRPr="00B531F3" w:rsidTr="00AB6CDF">
        <w:tc>
          <w:tcPr>
            <w:tcW w:w="540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713" w:type="dxa"/>
          </w:tcPr>
          <w:p w:rsidR="00AB6CDF" w:rsidRPr="00B531F3" w:rsidRDefault="00AB6CDF" w:rsidP="00BF7F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 xml:space="preserve">Показатель 1       </w:t>
            </w:r>
          </w:p>
        </w:tc>
        <w:tc>
          <w:tcPr>
            <w:tcW w:w="1418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36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1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1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3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3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B531F3" w:rsidRPr="00B531F3" w:rsidTr="00AB6CDF">
        <w:tc>
          <w:tcPr>
            <w:tcW w:w="540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713" w:type="dxa"/>
          </w:tcPr>
          <w:p w:rsidR="00AB6CDF" w:rsidRPr="00B531F3" w:rsidRDefault="00AB6CDF" w:rsidP="00BF7F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 xml:space="preserve">Показатель 2       </w:t>
            </w:r>
          </w:p>
        </w:tc>
        <w:tc>
          <w:tcPr>
            <w:tcW w:w="1418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36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1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1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3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3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B531F3" w:rsidRPr="00B531F3" w:rsidTr="00AB6CDF">
        <w:tc>
          <w:tcPr>
            <w:tcW w:w="540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3713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1418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36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1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1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3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3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B531F3" w:rsidRPr="00B531F3" w:rsidTr="00AB6CDF">
        <w:tc>
          <w:tcPr>
            <w:tcW w:w="540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531F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713" w:type="dxa"/>
          </w:tcPr>
          <w:p w:rsidR="00AB6CDF" w:rsidRPr="00B531F3" w:rsidRDefault="00AB6CDF" w:rsidP="00BF7F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36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1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1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3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3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B531F3" w:rsidRPr="00B531F3" w:rsidTr="00AB6CDF">
        <w:tc>
          <w:tcPr>
            <w:tcW w:w="540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13" w:type="dxa"/>
          </w:tcPr>
          <w:p w:rsidR="00AB6CDF" w:rsidRPr="00B531F3" w:rsidRDefault="00AB6CDF" w:rsidP="00BF7F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36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1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1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3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3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B531F3" w:rsidRPr="00B531F3" w:rsidTr="00AB6CDF">
        <w:tc>
          <w:tcPr>
            <w:tcW w:w="540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13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36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1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1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3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3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B531F3" w:rsidRPr="00B531F3" w:rsidTr="00AB6CDF">
        <w:tc>
          <w:tcPr>
            <w:tcW w:w="540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13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36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1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1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3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3" w:type="dxa"/>
          </w:tcPr>
          <w:p w:rsidR="00AB6CDF" w:rsidRPr="00B531F3" w:rsidRDefault="00AB6CDF" w:rsidP="00BF7FF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</w:tbl>
    <w:p w:rsidR="00BF7FFE" w:rsidRPr="00B531F3" w:rsidRDefault="00BF7FFE" w:rsidP="00BF7FFE">
      <w:pPr>
        <w:pStyle w:val="ad"/>
        <w:tabs>
          <w:tab w:val="left" w:pos="426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4"/>
          <w:szCs w:val="24"/>
        </w:rPr>
      </w:pPr>
    </w:p>
    <w:p w:rsidR="00BF7FFE" w:rsidRPr="00B531F3" w:rsidRDefault="00BF7FFE" w:rsidP="007075BF">
      <w:pPr>
        <w:pStyle w:val="ad"/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</w:p>
    <w:sectPr w:rsidR="00BF7FFE" w:rsidRPr="00B531F3" w:rsidSect="00163DD2">
      <w:pgSz w:w="16838" w:h="11906" w:orient="landscape"/>
      <w:pgMar w:top="1276" w:right="1134" w:bottom="170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17E" w:rsidRDefault="008D117E">
      <w:r>
        <w:separator/>
      </w:r>
    </w:p>
  </w:endnote>
  <w:endnote w:type="continuationSeparator" w:id="0">
    <w:p w:rsidR="008D117E" w:rsidRDefault="008D1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17E" w:rsidRDefault="008D117E">
      <w:r>
        <w:separator/>
      </w:r>
    </w:p>
  </w:footnote>
  <w:footnote w:type="continuationSeparator" w:id="0">
    <w:p w:rsidR="008D117E" w:rsidRDefault="008D11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858419C"/>
    <w:lvl w:ilvl="0">
      <w:numFmt w:val="bullet"/>
      <w:lvlText w:val="*"/>
      <w:lvlJc w:val="left"/>
    </w:lvl>
  </w:abstractNum>
  <w:abstractNum w:abstractNumId="1">
    <w:nsid w:val="040A17C0"/>
    <w:multiLevelType w:val="hybridMultilevel"/>
    <w:tmpl w:val="A60EF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27499"/>
    <w:multiLevelType w:val="hybridMultilevel"/>
    <w:tmpl w:val="7E5C28CA"/>
    <w:lvl w:ilvl="0" w:tplc="1C8C78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C06D2"/>
    <w:multiLevelType w:val="hybridMultilevel"/>
    <w:tmpl w:val="6D027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8486B"/>
    <w:multiLevelType w:val="multilevel"/>
    <w:tmpl w:val="3E2ECDF6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2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8" w:hanging="2160"/>
      </w:pPr>
      <w:rPr>
        <w:rFonts w:hint="default"/>
      </w:rPr>
    </w:lvl>
  </w:abstractNum>
  <w:abstractNum w:abstractNumId="5">
    <w:nsid w:val="243303FC"/>
    <w:multiLevelType w:val="hybridMultilevel"/>
    <w:tmpl w:val="03E006A6"/>
    <w:lvl w:ilvl="0" w:tplc="82043E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69438CA"/>
    <w:multiLevelType w:val="hybridMultilevel"/>
    <w:tmpl w:val="CA7EE29E"/>
    <w:lvl w:ilvl="0" w:tplc="82043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52A36"/>
    <w:multiLevelType w:val="hybridMultilevel"/>
    <w:tmpl w:val="E2C2E990"/>
    <w:lvl w:ilvl="0" w:tplc="A3D829EE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94E3019"/>
    <w:multiLevelType w:val="hybridMultilevel"/>
    <w:tmpl w:val="632ABF54"/>
    <w:lvl w:ilvl="0" w:tplc="A880A2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AA76EE"/>
    <w:multiLevelType w:val="hybridMultilevel"/>
    <w:tmpl w:val="C46A996E"/>
    <w:lvl w:ilvl="0" w:tplc="BE2672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A2D9E"/>
    <w:multiLevelType w:val="hybridMultilevel"/>
    <w:tmpl w:val="90C2ECB4"/>
    <w:lvl w:ilvl="0" w:tplc="82043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176B4F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66B92499"/>
    <w:multiLevelType w:val="hybridMultilevel"/>
    <w:tmpl w:val="1B4E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500CC0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0"/>
    <w:lvlOverride w:ilvl="0">
      <w:lvl w:ilvl="0">
        <w:numFmt w:val="bullet"/>
        <w:lvlText w:val="-"/>
        <w:legacy w:legacy="1" w:legacySpace="0" w:legacyIndent="427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418"/>
        <w:lvlJc w:val="left"/>
        <w:rPr>
          <w:rFonts w:ascii="Times New Roman" w:hAnsi="Times New Roman" w:hint="default"/>
        </w:rPr>
      </w:lvl>
    </w:lvlOverride>
  </w:num>
  <w:num w:numId="8">
    <w:abstractNumId w:val="9"/>
  </w:num>
  <w:num w:numId="9">
    <w:abstractNumId w:val="3"/>
  </w:num>
  <w:num w:numId="10">
    <w:abstractNumId w:val="7"/>
  </w:num>
  <w:num w:numId="11">
    <w:abstractNumId w:val="1"/>
  </w:num>
  <w:num w:numId="12">
    <w:abstractNumId w:val="4"/>
  </w:num>
  <w:num w:numId="13">
    <w:abstractNumId w:val="11"/>
  </w:num>
  <w:num w:numId="14">
    <w:abstractNumId w:val="13"/>
  </w:num>
  <w:num w:numId="15">
    <w:abstractNumId w:val="10"/>
  </w:num>
  <w:num w:numId="16">
    <w:abstractNumId w:val="5"/>
  </w:num>
  <w:num w:numId="1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16C"/>
    <w:rsid w:val="00001A27"/>
    <w:rsid w:val="00011033"/>
    <w:rsid w:val="000117B7"/>
    <w:rsid w:val="000131F0"/>
    <w:rsid w:val="0001400E"/>
    <w:rsid w:val="00020EF9"/>
    <w:rsid w:val="0002550D"/>
    <w:rsid w:val="00042B84"/>
    <w:rsid w:val="00047839"/>
    <w:rsid w:val="00050D9F"/>
    <w:rsid w:val="000565AF"/>
    <w:rsid w:val="000603C4"/>
    <w:rsid w:val="00063C9C"/>
    <w:rsid w:val="0007019E"/>
    <w:rsid w:val="00077FD1"/>
    <w:rsid w:val="00081539"/>
    <w:rsid w:val="00082167"/>
    <w:rsid w:val="00083540"/>
    <w:rsid w:val="00084D7C"/>
    <w:rsid w:val="00086EAE"/>
    <w:rsid w:val="000942E4"/>
    <w:rsid w:val="000944FF"/>
    <w:rsid w:val="0009677E"/>
    <w:rsid w:val="000A0600"/>
    <w:rsid w:val="000A5C28"/>
    <w:rsid w:val="000A729F"/>
    <w:rsid w:val="000A7A48"/>
    <w:rsid w:val="000C04CB"/>
    <w:rsid w:val="000C0A4D"/>
    <w:rsid w:val="000C0D1F"/>
    <w:rsid w:val="000C1372"/>
    <w:rsid w:val="000C54AD"/>
    <w:rsid w:val="000C5735"/>
    <w:rsid w:val="000E14EB"/>
    <w:rsid w:val="000E4486"/>
    <w:rsid w:val="000F0C6C"/>
    <w:rsid w:val="000F1C10"/>
    <w:rsid w:val="000F67D8"/>
    <w:rsid w:val="000F7F6D"/>
    <w:rsid w:val="00121777"/>
    <w:rsid w:val="001243BB"/>
    <w:rsid w:val="00125003"/>
    <w:rsid w:val="00132E2E"/>
    <w:rsid w:val="001338C4"/>
    <w:rsid w:val="00144973"/>
    <w:rsid w:val="00151B40"/>
    <w:rsid w:val="001542CA"/>
    <w:rsid w:val="00154EBC"/>
    <w:rsid w:val="001560A6"/>
    <w:rsid w:val="00163DD2"/>
    <w:rsid w:val="0018533D"/>
    <w:rsid w:val="001B1F82"/>
    <w:rsid w:val="001B4F2E"/>
    <w:rsid w:val="001C34AC"/>
    <w:rsid w:val="001C6379"/>
    <w:rsid w:val="001D258C"/>
    <w:rsid w:val="001E1D72"/>
    <w:rsid w:val="001E3453"/>
    <w:rsid w:val="001E674F"/>
    <w:rsid w:val="001F147F"/>
    <w:rsid w:val="001F4C70"/>
    <w:rsid w:val="00207789"/>
    <w:rsid w:val="00210CFE"/>
    <w:rsid w:val="00212F52"/>
    <w:rsid w:val="00222813"/>
    <w:rsid w:val="00227362"/>
    <w:rsid w:val="0022761C"/>
    <w:rsid w:val="00227984"/>
    <w:rsid w:val="0023163A"/>
    <w:rsid w:val="0023639B"/>
    <w:rsid w:val="00245FE5"/>
    <w:rsid w:val="00247526"/>
    <w:rsid w:val="00253F90"/>
    <w:rsid w:val="00257615"/>
    <w:rsid w:val="002620EA"/>
    <w:rsid w:val="00265431"/>
    <w:rsid w:val="002660E2"/>
    <w:rsid w:val="00270ED1"/>
    <w:rsid w:val="00272211"/>
    <w:rsid w:val="002737D4"/>
    <w:rsid w:val="0028181C"/>
    <w:rsid w:val="00281F8B"/>
    <w:rsid w:val="00282D96"/>
    <w:rsid w:val="00283201"/>
    <w:rsid w:val="002833AD"/>
    <w:rsid w:val="002854F4"/>
    <w:rsid w:val="002930ED"/>
    <w:rsid w:val="002A5532"/>
    <w:rsid w:val="002B1B6A"/>
    <w:rsid w:val="002B541E"/>
    <w:rsid w:val="002C37EB"/>
    <w:rsid w:val="002C400A"/>
    <w:rsid w:val="002D2C7D"/>
    <w:rsid w:val="002D7389"/>
    <w:rsid w:val="002E1C29"/>
    <w:rsid w:val="002F331C"/>
    <w:rsid w:val="003118A7"/>
    <w:rsid w:val="003134A5"/>
    <w:rsid w:val="003317DC"/>
    <w:rsid w:val="00334445"/>
    <w:rsid w:val="00335976"/>
    <w:rsid w:val="00343FEE"/>
    <w:rsid w:val="00344A60"/>
    <w:rsid w:val="00345469"/>
    <w:rsid w:val="00345A26"/>
    <w:rsid w:val="00357BED"/>
    <w:rsid w:val="003813C1"/>
    <w:rsid w:val="00382DE0"/>
    <w:rsid w:val="003A1FAB"/>
    <w:rsid w:val="003B5131"/>
    <w:rsid w:val="003B72E2"/>
    <w:rsid w:val="003B7971"/>
    <w:rsid w:val="003C41B7"/>
    <w:rsid w:val="003C6BC8"/>
    <w:rsid w:val="003D43E7"/>
    <w:rsid w:val="003D56F8"/>
    <w:rsid w:val="003D7652"/>
    <w:rsid w:val="003E106F"/>
    <w:rsid w:val="0040026D"/>
    <w:rsid w:val="00401548"/>
    <w:rsid w:val="004024A5"/>
    <w:rsid w:val="00402FBA"/>
    <w:rsid w:val="004030ED"/>
    <w:rsid w:val="00405297"/>
    <w:rsid w:val="00407354"/>
    <w:rsid w:val="004163C9"/>
    <w:rsid w:val="00430D3B"/>
    <w:rsid w:val="00442FD4"/>
    <w:rsid w:val="0044424D"/>
    <w:rsid w:val="00456AD1"/>
    <w:rsid w:val="00462B1E"/>
    <w:rsid w:val="0046440C"/>
    <w:rsid w:val="004665A9"/>
    <w:rsid w:val="00485389"/>
    <w:rsid w:val="00491BE4"/>
    <w:rsid w:val="00496494"/>
    <w:rsid w:val="0049747F"/>
    <w:rsid w:val="004A0882"/>
    <w:rsid w:val="004A3FEE"/>
    <w:rsid w:val="004A5D0F"/>
    <w:rsid w:val="004C1090"/>
    <w:rsid w:val="004C3D58"/>
    <w:rsid w:val="004C62EB"/>
    <w:rsid w:val="004C7C24"/>
    <w:rsid w:val="004D08EE"/>
    <w:rsid w:val="004D28CC"/>
    <w:rsid w:val="004D35B7"/>
    <w:rsid w:val="004D3765"/>
    <w:rsid w:val="004E2C7C"/>
    <w:rsid w:val="004E3750"/>
    <w:rsid w:val="004E7809"/>
    <w:rsid w:val="004F1B67"/>
    <w:rsid w:val="004F3460"/>
    <w:rsid w:val="00503899"/>
    <w:rsid w:val="00515324"/>
    <w:rsid w:val="00522406"/>
    <w:rsid w:val="0052487A"/>
    <w:rsid w:val="00532557"/>
    <w:rsid w:val="0053390C"/>
    <w:rsid w:val="00543809"/>
    <w:rsid w:val="0054404F"/>
    <w:rsid w:val="00547384"/>
    <w:rsid w:val="005545F8"/>
    <w:rsid w:val="00554A63"/>
    <w:rsid w:val="00556C8C"/>
    <w:rsid w:val="00571BEE"/>
    <w:rsid w:val="00573838"/>
    <w:rsid w:val="00574E4F"/>
    <w:rsid w:val="005755D7"/>
    <w:rsid w:val="0057688D"/>
    <w:rsid w:val="005843A5"/>
    <w:rsid w:val="005872A0"/>
    <w:rsid w:val="0058740C"/>
    <w:rsid w:val="00590674"/>
    <w:rsid w:val="005A0310"/>
    <w:rsid w:val="005A46A9"/>
    <w:rsid w:val="005B0549"/>
    <w:rsid w:val="005B1EB7"/>
    <w:rsid w:val="005B307B"/>
    <w:rsid w:val="005B41B5"/>
    <w:rsid w:val="005C3B41"/>
    <w:rsid w:val="005C5A95"/>
    <w:rsid w:val="005C67D9"/>
    <w:rsid w:val="005D0197"/>
    <w:rsid w:val="005E064C"/>
    <w:rsid w:val="005E5FBF"/>
    <w:rsid w:val="005F390A"/>
    <w:rsid w:val="005F3C52"/>
    <w:rsid w:val="00602234"/>
    <w:rsid w:val="00607407"/>
    <w:rsid w:val="00607CA7"/>
    <w:rsid w:val="006379EC"/>
    <w:rsid w:val="0064014B"/>
    <w:rsid w:val="0065199E"/>
    <w:rsid w:val="006520E6"/>
    <w:rsid w:val="00656D19"/>
    <w:rsid w:val="00662300"/>
    <w:rsid w:val="00663385"/>
    <w:rsid w:val="00672DCD"/>
    <w:rsid w:val="0068435B"/>
    <w:rsid w:val="00684D27"/>
    <w:rsid w:val="00687433"/>
    <w:rsid w:val="0069140B"/>
    <w:rsid w:val="00696519"/>
    <w:rsid w:val="006A3B35"/>
    <w:rsid w:val="006C033A"/>
    <w:rsid w:val="006D70DB"/>
    <w:rsid w:val="006D7F81"/>
    <w:rsid w:val="006E1AB2"/>
    <w:rsid w:val="006E698C"/>
    <w:rsid w:val="006F304F"/>
    <w:rsid w:val="006F3BAE"/>
    <w:rsid w:val="006F7BFB"/>
    <w:rsid w:val="007009E8"/>
    <w:rsid w:val="00701A65"/>
    <w:rsid w:val="007075BF"/>
    <w:rsid w:val="0071663F"/>
    <w:rsid w:val="00724AE0"/>
    <w:rsid w:val="00725340"/>
    <w:rsid w:val="007255F7"/>
    <w:rsid w:val="0072724C"/>
    <w:rsid w:val="00734C30"/>
    <w:rsid w:val="007352B9"/>
    <w:rsid w:val="007358D8"/>
    <w:rsid w:val="00737953"/>
    <w:rsid w:val="00747F08"/>
    <w:rsid w:val="0075380A"/>
    <w:rsid w:val="007539C3"/>
    <w:rsid w:val="00753E0D"/>
    <w:rsid w:val="00757D20"/>
    <w:rsid w:val="00760F4A"/>
    <w:rsid w:val="00762FDD"/>
    <w:rsid w:val="00770A11"/>
    <w:rsid w:val="00772624"/>
    <w:rsid w:val="007736D4"/>
    <w:rsid w:val="00781B50"/>
    <w:rsid w:val="00786804"/>
    <w:rsid w:val="00794A98"/>
    <w:rsid w:val="00797C17"/>
    <w:rsid w:val="007A070E"/>
    <w:rsid w:val="007A223D"/>
    <w:rsid w:val="007A2764"/>
    <w:rsid w:val="007A3376"/>
    <w:rsid w:val="007B02EA"/>
    <w:rsid w:val="007B35AA"/>
    <w:rsid w:val="007C2AEE"/>
    <w:rsid w:val="007C5339"/>
    <w:rsid w:val="007D485E"/>
    <w:rsid w:val="007D65D5"/>
    <w:rsid w:val="007D7C3C"/>
    <w:rsid w:val="007E1150"/>
    <w:rsid w:val="007E2B97"/>
    <w:rsid w:val="007E4E27"/>
    <w:rsid w:val="007E6D32"/>
    <w:rsid w:val="007F20E4"/>
    <w:rsid w:val="007F5342"/>
    <w:rsid w:val="007F67E3"/>
    <w:rsid w:val="00801FB2"/>
    <w:rsid w:val="008025B3"/>
    <w:rsid w:val="008063B9"/>
    <w:rsid w:val="00806A38"/>
    <w:rsid w:val="008122E2"/>
    <w:rsid w:val="00814EDB"/>
    <w:rsid w:val="00816A9F"/>
    <w:rsid w:val="0082297D"/>
    <w:rsid w:val="008344AD"/>
    <w:rsid w:val="00834E17"/>
    <w:rsid w:val="00835216"/>
    <w:rsid w:val="008403B6"/>
    <w:rsid w:val="00845F90"/>
    <w:rsid w:val="00882FCB"/>
    <w:rsid w:val="00885437"/>
    <w:rsid w:val="00887375"/>
    <w:rsid w:val="008874C3"/>
    <w:rsid w:val="00893593"/>
    <w:rsid w:val="00894732"/>
    <w:rsid w:val="008A28E8"/>
    <w:rsid w:val="008A2E06"/>
    <w:rsid w:val="008C72B0"/>
    <w:rsid w:val="008D117E"/>
    <w:rsid w:val="008D1776"/>
    <w:rsid w:val="008D4B30"/>
    <w:rsid w:val="008E6DBE"/>
    <w:rsid w:val="0090116C"/>
    <w:rsid w:val="00911256"/>
    <w:rsid w:val="009121B9"/>
    <w:rsid w:val="009222C3"/>
    <w:rsid w:val="0093542D"/>
    <w:rsid w:val="00947774"/>
    <w:rsid w:val="00961A70"/>
    <w:rsid w:val="009632C3"/>
    <w:rsid w:val="00972384"/>
    <w:rsid w:val="00977484"/>
    <w:rsid w:val="009874F7"/>
    <w:rsid w:val="009A1031"/>
    <w:rsid w:val="009A2DBB"/>
    <w:rsid w:val="009B2F5B"/>
    <w:rsid w:val="009C0B06"/>
    <w:rsid w:val="009F475E"/>
    <w:rsid w:val="009F6C7D"/>
    <w:rsid w:val="00A00434"/>
    <w:rsid w:val="00A038BA"/>
    <w:rsid w:val="00A105E2"/>
    <w:rsid w:val="00A263EC"/>
    <w:rsid w:val="00A42F92"/>
    <w:rsid w:val="00A457BF"/>
    <w:rsid w:val="00A47E9C"/>
    <w:rsid w:val="00A502E0"/>
    <w:rsid w:val="00A513D8"/>
    <w:rsid w:val="00A54D0F"/>
    <w:rsid w:val="00A83426"/>
    <w:rsid w:val="00A84850"/>
    <w:rsid w:val="00A85A57"/>
    <w:rsid w:val="00A916DD"/>
    <w:rsid w:val="00A92A87"/>
    <w:rsid w:val="00A945FE"/>
    <w:rsid w:val="00A94DDD"/>
    <w:rsid w:val="00A94DED"/>
    <w:rsid w:val="00A95F7F"/>
    <w:rsid w:val="00AA0F8E"/>
    <w:rsid w:val="00AA1B88"/>
    <w:rsid w:val="00AA5D41"/>
    <w:rsid w:val="00AA684C"/>
    <w:rsid w:val="00AA78C9"/>
    <w:rsid w:val="00AB4009"/>
    <w:rsid w:val="00AB6CDF"/>
    <w:rsid w:val="00AC40E2"/>
    <w:rsid w:val="00AC5686"/>
    <w:rsid w:val="00AC642F"/>
    <w:rsid w:val="00AD36AA"/>
    <w:rsid w:val="00AD42CB"/>
    <w:rsid w:val="00AD4729"/>
    <w:rsid w:val="00AD666F"/>
    <w:rsid w:val="00AD7FCB"/>
    <w:rsid w:val="00AE2FB8"/>
    <w:rsid w:val="00AE4ADD"/>
    <w:rsid w:val="00AF04CB"/>
    <w:rsid w:val="00AF6700"/>
    <w:rsid w:val="00B0243F"/>
    <w:rsid w:val="00B03E2D"/>
    <w:rsid w:val="00B04FC1"/>
    <w:rsid w:val="00B06864"/>
    <w:rsid w:val="00B13115"/>
    <w:rsid w:val="00B1649E"/>
    <w:rsid w:val="00B20547"/>
    <w:rsid w:val="00B2283C"/>
    <w:rsid w:val="00B304DA"/>
    <w:rsid w:val="00B41F95"/>
    <w:rsid w:val="00B45A18"/>
    <w:rsid w:val="00B47918"/>
    <w:rsid w:val="00B531F3"/>
    <w:rsid w:val="00B5635A"/>
    <w:rsid w:val="00B606DF"/>
    <w:rsid w:val="00B674CF"/>
    <w:rsid w:val="00B71451"/>
    <w:rsid w:val="00B7428B"/>
    <w:rsid w:val="00B74D5E"/>
    <w:rsid w:val="00B7622E"/>
    <w:rsid w:val="00B770B6"/>
    <w:rsid w:val="00B877A7"/>
    <w:rsid w:val="00B93A7F"/>
    <w:rsid w:val="00B9400E"/>
    <w:rsid w:val="00B94C14"/>
    <w:rsid w:val="00B972FA"/>
    <w:rsid w:val="00BA6C28"/>
    <w:rsid w:val="00BB0F87"/>
    <w:rsid w:val="00BB6AA2"/>
    <w:rsid w:val="00BB7337"/>
    <w:rsid w:val="00BC2956"/>
    <w:rsid w:val="00BC7B7A"/>
    <w:rsid w:val="00BD04EB"/>
    <w:rsid w:val="00BD0A85"/>
    <w:rsid w:val="00BE2955"/>
    <w:rsid w:val="00BF2F8E"/>
    <w:rsid w:val="00BF36EE"/>
    <w:rsid w:val="00BF66D0"/>
    <w:rsid w:val="00BF7FFE"/>
    <w:rsid w:val="00C01DB1"/>
    <w:rsid w:val="00C029F8"/>
    <w:rsid w:val="00C11259"/>
    <w:rsid w:val="00C1205E"/>
    <w:rsid w:val="00C17C26"/>
    <w:rsid w:val="00C23875"/>
    <w:rsid w:val="00C23AF1"/>
    <w:rsid w:val="00C24547"/>
    <w:rsid w:val="00C245C3"/>
    <w:rsid w:val="00C24CF2"/>
    <w:rsid w:val="00C25127"/>
    <w:rsid w:val="00C30B85"/>
    <w:rsid w:val="00C313B7"/>
    <w:rsid w:val="00C47FEB"/>
    <w:rsid w:val="00C51C67"/>
    <w:rsid w:val="00C5389E"/>
    <w:rsid w:val="00C55D40"/>
    <w:rsid w:val="00C76D73"/>
    <w:rsid w:val="00C824AC"/>
    <w:rsid w:val="00C83DA5"/>
    <w:rsid w:val="00C86D0C"/>
    <w:rsid w:val="00C87D89"/>
    <w:rsid w:val="00C96D72"/>
    <w:rsid w:val="00C97C04"/>
    <w:rsid w:val="00CA0139"/>
    <w:rsid w:val="00CA1194"/>
    <w:rsid w:val="00CA2143"/>
    <w:rsid w:val="00CA415D"/>
    <w:rsid w:val="00CC124E"/>
    <w:rsid w:val="00CC21AD"/>
    <w:rsid w:val="00CC7192"/>
    <w:rsid w:val="00CD0AA3"/>
    <w:rsid w:val="00CD248E"/>
    <w:rsid w:val="00CD3737"/>
    <w:rsid w:val="00CE0C1B"/>
    <w:rsid w:val="00CE46E1"/>
    <w:rsid w:val="00CF01B0"/>
    <w:rsid w:val="00CF0364"/>
    <w:rsid w:val="00CF1E02"/>
    <w:rsid w:val="00CF2406"/>
    <w:rsid w:val="00CF3090"/>
    <w:rsid w:val="00D07F8A"/>
    <w:rsid w:val="00D10E53"/>
    <w:rsid w:val="00D135DF"/>
    <w:rsid w:val="00D218B3"/>
    <w:rsid w:val="00D219CC"/>
    <w:rsid w:val="00D25342"/>
    <w:rsid w:val="00D41F14"/>
    <w:rsid w:val="00D529CD"/>
    <w:rsid w:val="00D647A2"/>
    <w:rsid w:val="00D75738"/>
    <w:rsid w:val="00D86A33"/>
    <w:rsid w:val="00D90A6B"/>
    <w:rsid w:val="00D94166"/>
    <w:rsid w:val="00D9695B"/>
    <w:rsid w:val="00DA3588"/>
    <w:rsid w:val="00DA59D9"/>
    <w:rsid w:val="00DA765A"/>
    <w:rsid w:val="00DB4EC5"/>
    <w:rsid w:val="00DC22B3"/>
    <w:rsid w:val="00DD2F96"/>
    <w:rsid w:val="00DD33C0"/>
    <w:rsid w:val="00DD68CD"/>
    <w:rsid w:val="00DE6A9D"/>
    <w:rsid w:val="00DF5F9E"/>
    <w:rsid w:val="00E058C1"/>
    <w:rsid w:val="00E2664F"/>
    <w:rsid w:val="00E400B5"/>
    <w:rsid w:val="00E54A1D"/>
    <w:rsid w:val="00E61B1D"/>
    <w:rsid w:val="00E63F24"/>
    <w:rsid w:val="00E7014B"/>
    <w:rsid w:val="00E73478"/>
    <w:rsid w:val="00E804AA"/>
    <w:rsid w:val="00E80D38"/>
    <w:rsid w:val="00E83396"/>
    <w:rsid w:val="00E8707F"/>
    <w:rsid w:val="00E95BAB"/>
    <w:rsid w:val="00E968D8"/>
    <w:rsid w:val="00EA159B"/>
    <w:rsid w:val="00EA3CD4"/>
    <w:rsid w:val="00EC0884"/>
    <w:rsid w:val="00EC5080"/>
    <w:rsid w:val="00ED2586"/>
    <w:rsid w:val="00EF0F68"/>
    <w:rsid w:val="00EF24E9"/>
    <w:rsid w:val="00EF5DFF"/>
    <w:rsid w:val="00F07666"/>
    <w:rsid w:val="00F20D66"/>
    <w:rsid w:val="00F445FA"/>
    <w:rsid w:val="00F54966"/>
    <w:rsid w:val="00F61EEE"/>
    <w:rsid w:val="00F6200D"/>
    <w:rsid w:val="00F759AB"/>
    <w:rsid w:val="00F76EC2"/>
    <w:rsid w:val="00F861B0"/>
    <w:rsid w:val="00F9068A"/>
    <w:rsid w:val="00F943B9"/>
    <w:rsid w:val="00FA0518"/>
    <w:rsid w:val="00FA6123"/>
    <w:rsid w:val="00FB50C6"/>
    <w:rsid w:val="00FB6800"/>
    <w:rsid w:val="00FD3466"/>
    <w:rsid w:val="00FD4144"/>
    <w:rsid w:val="00FD5818"/>
    <w:rsid w:val="00FD5C6E"/>
    <w:rsid w:val="00FE1C00"/>
    <w:rsid w:val="00FE1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354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A513D8"/>
    <w:pPr>
      <w:keepNext/>
      <w:spacing w:line="360" w:lineRule="auto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A513D8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A513D8"/>
    <w:pPr>
      <w:keepNext/>
      <w:jc w:val="both"/>
      <w:outlineLvl w:val="2"/>
    </w:pPr>
    <w:rPr>
      <w:b/>
      <w:iCs/>
    </w:rPr>
  </w:style>
  <w:style w:type="paragraph" w:styleId="4">
    <w:name w:val="heading 4"/>
    <w:basedOn w:val="a"/>
    <w:next w:val="a"/>
    <w:qFormat/>
    <w:rsid w:val="00A513D8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A513D8"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513D8"/>
    <w:pPr>
      <w:keepNext/>
      <w:tabs>
        <w:tab w:val="left" w:pos="6840"/>
      </w:tabs>
      <w:spacing w:line="360" w:lineRule="auto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513D8"/>
    <w:pPr>
      <w:keepNext/>
      <w:tabs>
        <w:tab w:val="left" w:pos="6663"/>
      </w:tabs>
      <w:jc w:val="both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A513D8"/>
    <w:pPr>
      <w:keepNext/>
      <w:spacing w:line="360" w:lineRule="auto"/>
      <w:ind w:right="176" w:firstLine="540"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rsid w:val="00A513D8"/>
    <w:pPr>
      <w:keepNext/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A513D8"/>
    <w:pPr>
      <w:jc w:val="center"/>
    </w:pPr>
    <w:rPr>
      <w:b/>
      <w:sz w:val="20"/>
    </w:rPr>
  </w:style>
  <w:style w:type="paragraph" w:styleId="a3">
    <w:name w:val="Body Text"/>
    <w:basedOn w:val="a"/>
    <w:rsid w:val="00A513D8"/>
    <w:pPr>
      <w:spacing w:line="360" w:lineRule="auto"/>
      <w:jc w:val="both"/>
    </w:pPr>
  </w:style>
  <w:style w:type="paragraph" w:styleId="a4">
    <w:name w:val="Body Text Indent"/>
    <w:basedOn w:val="a"/>
    <w:rsid w:val="00A513D8"/>
    <w:pPr>
      <w:ind w:firstLine="360"/>
      <w:jc w:val="both"/>
    </w:pPr>
    <w:rPr>
      <w:bCs/>
    </w:rPr>
  </w:style>
  <w:style w:type="paragraph" w:styleId="22">
    <w:name w:val="Body Text Indent 2"/>
    <w:basedOn w:val="a"/>
    <w:rsid w:val="00A513D8"/>
    <w:pPr>
      <w:ind w:left="708"/>
      <w:jc w:val="both"/>
    </w:pPr>
    <w:rPr>
      <w:bCs/>
    </w:rPr>
  </w:style>
  <w:style w:type="paragraph" w:styleId="a5">
    <w:name w:val="Balloon Text"/>
    <w:basedOn w:val="a"/>
    <w:semiHidden/>
    <w:rsid w:val="00A513D8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A513D8"/>
    <w:pPr>
      <w:spacing w:after="120"/>
    </w:pPr>
    <w:rPr>
      <w:sz w:val="16"/>
      <w:szCs w:val="16"/>
    </w:rPr>
  </w:style>
  <w:style w:type="paragraph" w:styleId="a6">
    <w:name w:val="header"/>
    <w:basedOn w:val="a"/>
    <w:rsid w:val="00A513D8"/>
    <w:pPr>
      <w:tabs>
        <w:tab w:val="center" w:pos="4677"/>
        <w:tab w:val="right" w:pos="9355"/>
      </w:tabs>
    </w:pPr>
  </w:style>
  <w:style w:type="character" w:customStyle="1" w:styleId="10">
    <w:name w:val="Знак Знак1"/>
    <w:basedOn w:val="a0"/>
    <w:rsid w:val="00A513D8"/>
    <w:rPr>
      <w:sz w:val="24"/>
      <w:szCs w:val="24"/>
    </w:rPr>
  </w:style>
  <w:style w:type="paragraph" w:styleId="a7">
    <w:name w:val="footer"/>
    <w:basedOn w:val="a"/>
    <w:rsid w:val="00A513D8"/>
    <w:pPr>
      <w:tabs>
        <w:tab w:val="center" w:pos="4677"/>
        <w:tab w:val="right" w:pos="9355"/>
      </w:tabs>
    </w:pPr>
  </w:style>
  <w:style w:type="character" w:customStyle="1" w:styleId="a8">
    <w:name w:val="Знак Знак"/>
    <w:basedOn w:val="a0"/>
    <w:rsid w:val="00A513D8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5B0549"/>
    <w:pPr>
      <w:widowControl w:val="0"/>
      <w:ind w:firstLine="709"/>
      <w:jc w:val="both"/>
    </w:pPr>
    <w:rPr>
      <w:sz w:val="22"/>
    </w:rPr>
  </w:style>
  <w:style w:type="table" w:styleId="a9">
    <w:name w:val="Table Grid"/>
    <w:basedOn w:val="a1"/>
    <w:rsid w:val="004D3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basedOn w:val="a0"/>
    <w:link w:val="20"/>
    <w:rsid w:val="00607CA7"/>
    <w:rPr>
      <w:rFonts w:ascii="Arial" w:hAnsi="Arial"/>
      <w:b/>
    </w:rPr>
  </w:style>
  <w:style w:type="paragraph" w:styleId="aa">
    <w:name w:val="Document Map"/>
    <w:basedOn w:val="a"/>
    <w:semiHidden/>
    <w:rsid w:val="00CD0AA3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CD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0A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D0A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rsid w:val="00F5496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c">
    <w:name w:val="endnote text"/>
    <w:basedOn w:val="a"/>
    <w:semiHidden/>
    <w:rsid w:val="0018533D"/>
    <w:rPr>
      <w:rFonts w:ascii="Times New Roman" w:hAnsi="Times New Roman"/>
      <w:sz w:val="20"/>
    </w:rPr>
  </w:style>
  <w:style w:type="paragraph" w:styleId="ad">
    <w:name w:val="List Paragraph"/>
    <w:basedOn w:val="a"/>
    <w:uiPriority w:val="34"/>
    <w:qFormat/>
    <w:rsid w:val="004C7C24"/>
    <w:pPr>
      <w:ind w:left="720"/>
      <w:contextualSpacing/>
    </w:pPr>
    <w:rPr>
      <w:rFonts w:ascii="Times New Roman" w:hAnsi="Times New Roman"/>
      <w:sz w:val="20"/>
    </w:rPr>
  </w:style>
  <w:style w:type="character" w:styleId="ae">
    <w:name w:val="Hyperlink"/>
    <w:basedOn w:val="a0"/>
    <w:rsid w:val="00C1205E"/>
    <w:rPr>
      <w:color w:val="0000FF" w:themeColor="hyperlink"/>
      <w:u w:val="single"/>
    </w:rPr>
  </w:style>
  <w:style w:type="character" w:customStyle="1" w:styleId="FontStyle68">
    <w:name w:val="Font Style68"/>
    <w:uiPriority w:val="99"/>
    <w:rsid w:val="001E1D72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7075BF"/>
    <w:pPr>
      <w:widowControl w:val="0"/>
      <w:autoSpaceDE w:val="0"/>
      <w:autoSpaceDN w:val="0"/>
      <w:adjustRightInd w:val="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354"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i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6840"/>
      </w:tabs>
      <w:spacing w:line="360" w:lineRule="auto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6663"/>
      </w:tabs>
      <w:jc w:val="both"/>
      <w:outlineLvl w:val="6"/>
    </w:pPr>
    <w:rPr>
      <w:b/>
      <w:sz w:val="20"/>
    </w:rPr>
  </w:style>
  <w:style w:type="paragraph" w:styleId="8">
    <w:name w:val="heading 8"/>
    <w:basedOn w:val="a"/>
    <w:next w:val="a"/>
    <w:qFormat/>
    <w:pPr>
      <w:keepNext/>
      <w:spacing w:line="360" w:lineRule="auto"/>
      <w:ind w:right="176" w:firstLine="540"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pPr>
      <w:jc w:val="center"/>
    </w:pPr>
    <w:rPr>
      <w:b/>
      <w:sz w:val="20"/>
    </w:rPr>
  </w:style>
  <w:style w:type="paragraph" w:styleId="a3">
    <w:name w:val="Body Text"/>
    <w:basedOn w:val="a"/>
    <w:pPr>
      <w:spacing w:line="360" w:lineRule="auto"/>
      <w:jc w:val="both"/>
    </w:pPr>
  </w:style>
  <w:style w:type="paragraph" w:styleId="a4">
    <w:name w:val="Body Text Indent"/>
    <w:basedOn w:val="a"/>
    <w:pPr>
      <w:ind w:firstLine="360"/>
      <w:jc w:val="both"/>
    </w:pPr>
    <w:rPr>
      <w:bCs/>
    </w:rPr>
  </w:style>
  <w:style w:type="paragraph" w:styleId="22">
    <w:name w:val="Body Text Indent 2"/>
    <w:basedOn w:val="a"/>
    <w:pPr>
      <w:ind w:left="708"/>
      <w:jc w:val="both"/>
    </w:pPr>
    <w:rPr>
      <w:bCs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10">
    <w:name w:val="Знак Знак1"/>
    <w:basedOn w:val="a0"/>
    <w:rPr>
      <w:sz w:val="24"/>
      <w:szCs w:val="24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Знак Знак"/>
    <w:basedOn w:val="a0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5B0549"/>
    <w:pPr>
      <w:widowControl w:val="0"/>
      <w:ind w:firstLine="709"/>
      <w:jc w:val="both"/>
    </w:pPr>
    <w:rPr>
      <w:sz w:val="22"/>
    </w:rPr>
  </w:style>
  <w:style w:type="table" w:styleId="a9">
    <w:name w:val="Table Grid"/>
    <w:basedOn w:val="a1"/>
    <w:rsid w:val="004D3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basedOn w:val="a0"/>
    <w:link w:val="20"/>
    <w:rsid w:val="00607CA7"/>
    <w:rPr>
      <w:rFonts w:ascii="Arial" w:hAnsi="Arial"/>
      <w:b/>
    </w:rPr>
  </w:style>
  <w:style w:type="paragraph" w:styleId="aa">
    <w:name w:val="Document Map"/>
    <w:basedOn w:val="a"/>
    <w:semiHidden/>
    <w:rsid w:val="00CD0AA3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CD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0A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D0A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rsid w:val="00F5496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c">
    <w:name w:val="endnote text"/>
    <w:basedOn w:val="a"/>
    <w:semiHidden/>
    <w:rsid w:val="0018533D"/>
    <w:rPr>
      <w:rFonts w:ascii="Times New Roman" w:hAnsi="Times New Roman"/>
      <w:sz w:val="20"/>
    </w:rPr>
  </w:style>
  <w:style w:type="paragraph" w:styleId="ad">
    <w:name w:val="List Paragraph"/>
    <w:basedOn w:val="a"/>
    <w:uiPriority w:val="34"/>
    <w:qFormat/>
    <w:rsid w:val="004C7C24"/>
    <w:pPr>
      <w:ind w:left="720"/>
      <w:contextualSpacing/>
    </w:pPr>
    <w:rPr>
      <w:rFonts w:ascii="Times New Roman" w:hAnsi="Times New Roman"/>
      <w:sz w:val="20"/>
    </w:rPr>
  </w:style>
  <w:style w:type="character" w:styleId="ae">
    <w:name w:val="Hyperlink"/>
    <w:basedOn w:val="a0"/>
    <w:rsid w:val="00C1205E"/>
    <w:rPr>
      <w:color w:val="0000FF" w:themeColor="hyperlink"/>
      <w:u w:val="single"/>
    </w:rPr>
  </w:style>
  <w:style w:type="character" w:customStyle="1" w:styleId="FontStyle68">
    <w:name w:val="Font Style68"/>
    <w:uiPriority w:val="99"/>
    <w:rsid w:val="001E1D72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7075BF"/>
    <w:pPr>
      <w:widowControl w:val="0"/>
      <w:autoSpaceDE w:val="0"/>
      <w:autoSpaceDN w:val="0"/>
      <w:adjustRightInd w:val="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Microsoft_Office_Excel2.xlsx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2.emf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package" Target="embeddings/_____Microsoft_Office_Excel1.xlsx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D478809-7896-4BCD-B578-6706567E66AD}" type="doc">
      <dgm:prSet loTypeId="urn:microsoft.com/office/officeart/2005/8/layout/hierarchy1" loCatId="hierarchy" qsTypeId="urn:microsoft.com/office/officeart/2005/8/quickstyle/simple5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7BF2C168-1FA9-49E5-A635-5E41865307DC}">
      <dgm:prSet phldrT="[Текст]" custT="1"/>
      <dgm:spPr>
        <a:xfrm>
          <a:off x="2413723" y="80849"/>
          <a:ext cx="1049218" cy="66625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Цель Программы</a:t>
          </a:r>
        </a:p>
      </dgm:t>
    </dgm:pt>
    <dgm:pt modelId="{4EAFB749-2864-4CA7-B300-950B53F3A9B9}" type="parTrans" cxnId="{7BA6345B-B79F-441A-A0B7-8F135340C11B}">
      <dgm:prSet/>
      <dgm:spPr/>
      <dgm:t>
        <a:bodyPr/>
        <a:lstStyle/>
        <a:p>
          <a:endParaRPr lang="ru-RU" sz="1200"/>
        </a:p>
      </dgm:t>
    </dgm:pt>
    <dgm:pt modelId="{50CEB9BD-2571-467D-A696-FD1E58AA717D}" type="sibTrans" cxnId="{7BA6345B-B79F-441A-A0B7-8F135340C11B}">
      <dgm:prSet/>
      <dgm:spPr/>
      <dgm:t>
        <a:bodyPr/>
        <a:lstStyle/>
        <a:p>
          <a:endParaRPr lang="ru-RU" sz="1200"/>
        </a:p>
      </dgm:t>
    </dgm:pt>
    <dgm:pt modelId="{24EB8042-D94B-4056-AB0F-CA6D658078E1}">
      <dgm:prSet phldrT="[Текст]" custT="1"/>
      <dgm:spPr>
        <a:xfrm>
          <a:off x="1131344" y="1031384"/>
          <a:ext cx="1049218" cy="66625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Задача 1 Программы</a:t>
          </a:r>
        </a:p>
      </dgm:t>
    </dgm:pt>
    <dgm:pt modelId="{FE0F57EF-C172-4383-8DCE-D511DE419DF8}" type="parTrans" cxnId="{1C854341-C730-4575-865B-C47029113D03}">
      <dgm:prSet/>
      <dgm:spPr>
        <a:xfrm>
          <a:off x="1539374" y="636352"/>
          <a:ext cx="1282378" cy="284280"/>
        </a:xfr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1200"/>
        </a:p>
      </dgm:t>
    </dgm:pt>
    <dgm:pt modelId="{EA0E2D08-BD09-4868-81DB-E742E7C31CFE}" type="sibTrans" cxnId="{1C854341-C730-4575-865B-C47029113D03}">
      <dgm:prSet/>
      <dgm:spPr/>
      <dgm:t>
        <a:bodyPr/>
        <a:lstStyle/>
        <a:p>
          <a:endParaRPr lang="ru-RU" sz="1200"/>
        </a:p>
      </dgm:t>
    </dgm:pt>
    <dgm:pt modelId="{BB0749C6-140A-4F6A-9D34-65BC57CE72A2}">
      <dgm:prSet phldrT="[Текст]" custT="1"/>
      <dgm:spPr>
        <a:xfrm>
          <a:off x="1772533" y="1961051"/>
          <a:ext cx="1049218" cy="66625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Мероприятие ...</a:t>
          </a:r>
        </a:p>
      </dgm:t>
    </dgm:pt>
    <dgm:pt modelId="{AD8CC937-F89E-4B87-8CE3-DB5279FF7980}" type="parTrans" cxnId="{A2625927-EC4F-4E11-8EB0-28FAA1B8026F}">
      <dgm:prSet/>
      <dgm:spPr>
        <a:xfrm>
          <a:off x="1539374" y="1586887"/>
          <a:ext cx="641189" cy="263413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1200"/>
        </a:p>
      </dgm:t>
    </dgm:pt>
    <dgm:pt modelId="{328BC163-EF05-4704-8769-951A0E029255}" type="sibTrans" cxnId="{A2625927-EC4F-4E11-8EB0-28FAA1B8026F}">
      <dgm:prSet/>
      <dgm:spPr/>
      <dgm:t>
        <a:bodyPr/>
        <a:lstStyle/>
        <a:p>
          <a:endParaRPr lang="ru-RU" sz="1200"/>
        </a:p>
      </dgm:t>
    </dgm:pt>
    <dgm:pt modelId="{F7F8D694-9B24-43EA-A781-BBCE7FC15E3C}">
      <dgm:prSet phldrT="[Текст]" custT="1"/>
      <dgm:spPr>
        <a:xfrm>
          <a:off x="490155" y="1961051"/>
          <a:ext cx="1049218" cy="66625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Мероприятие 1</a:t>
          </a:r>
        </a:p>
      </dgm:t>
    </dgm:pt>
    <dgm:pt modelId="{B85CF528-AF4A-40AE-AFE7-A9C1EE4E748F}" type="parTrans" cxnId="{F54A6216-61DD-4F34-87E0-378F11B8BB33}">
      <dgm:prSet/>
      <dgm:spPr>
        <a:xfrm>
          <a:off x="898185" y="1586887"/>
          <a:ext cx="641189" cy="263413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1200"/>
        </a:p>
      </dgm:t>
    </dgm:pt>
    <dgm:pt modelId="{22068168-5727-4A8F-B488-39DD4E1084E0}" type="sibTrans" cxnId="{F54A6216-61DD-4F34-87E0-378F11B8BB33}">
      <dgm:prSet/>
      <dgm:spPr/>
      <dgm:t>
        <a:bodyPr/>
        <a:lstStyle/>
        <a:p>
          <a:endParaRPr lang="ru-RU" sz="1200"/>
        </a:p>
      </dgm:t>
    </dgm:pt>
    <dgm:pt modelId="{BC668788-533C-49FE-8249-8F7E5D79E6F6}">
      <dgm:prSet phldrT="[Текст]" custT="1"/>
      <dgm:spPr>
        <a:xfrm>
          <a:off x="3696101" y="1031384"/>
          <a:ext cx="1049218" cy="66625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Задача </a:t>
          </a: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</a:t>
          </a: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Программы</a:t>
          </a:r>
        </a:p>
      </dgm:t>
    </dgm:pt>
    <dgm:pt modelId="{2AC37094-5E61-4430-BAA5-EDF606FB6E7E}" type="parTrans" cxnId="{9AE748DA-D620-4190-9884-B3C5325E620F}">
      <dgm:prSet/>
      <dgm:spPr>
        <a:xfrm>
          <a:off x="2821752" y="636352"/>
          <a:ext cx="1282378" cy="284280"/>
        </a:xfr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1200"/>
        </a:p>
      </dgm:t>
    </dgm:pt>
    <dgm:pt modelId="{0A1FE6A0-7C73-4223-98BB-7D542DE3573E}" type="sibTrans" cxnId="{9AE748DA-D620-4190-9884-B3C5325E620F}">
      <dgm:prSet/>
      <dgm:spPr/>
      <dgm:t>
        <a:bodyPr/>
        <a:lstStyle/>
        <a:p>
          <a:endParaRPr lang="ru-RU" sz="1200"/>
        </a:p>
      </dgm:t>
    </dgm:pt>
    <dgm:pt modelId="{B21A38E0-E066-410C-B5EB-F404B7F3051C}">
      <dgm:prSet phldrT="[Текст]" custT="1"/>
      <dgm:spPr>
        <a:xfrm>
          <a:off x="3054912" y="1961051"/>
          <a:ext cx="1049218" cy="66625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Мероприятие 1</a:t>
          </a:r>
        </a:p>
      </dgm:t>
    </dgm:pt>
    <dgm:pt modelId="{9CCF7E76-73C3-4A93-8042-DE640793B958}" type="parTrans" cxnId="{6AA3323B-A3C8-4E6B-827D-937B58F81734}">
      <dgm:prSet/>
      <dgm:spPr>
        <a:xfrm>
          <a:off x="3462941" y="1586887"/>
          <a:ext cx="641189" cy="263413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1200"/>
        </a:p>
      </dgm:t>
    </dgm:pt>
    <dgm:pt modelId="{964B530D-DB38-4C7E-9298-82995EF9D9A2}" type="sibTrans" cxnId="{6AA3323B-A3C8-4E6B-827D-937B58F81734}">
      <dgm:prSet/>
      <dgm:spPr/>
      <dgm:t>
        <a:bodyPr/>
        <a:lstStyle/>
        <a:p>
          <a:endParaRPr lang="ru-RU" sz="1200"/>
        </a:p>
      </dgm:t>
    </dgm:pt>
    <dgm:pt modelId="{26198875-3583-46CC-90CB-F8CB116AB94F}">
      <dgm:prSet custT="1"/>
      <dgm:spPr>
        <a:xfrm>
          <a:off x="4337290" y="1961051"/>
          <a:ext cx="1049218" cy="66625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Мероприятие ...</a:t>
          </a:r>
        </a:p>
      </dgm:t>
    </dgm:pt>
    <dgm:pt modelId="{66496E55-4EBF-4DA7-9E22-F9CD00B33AE9}" type="parTrans" cxnId="{6CFD3C4C-5334-462A-8782-1222088031BF}">
      <dgm:prSet/>
      <dgm:spPr>
        <a:xfrm>
          <a:off x="4104130" y="1586887"/>
          <a:ext cx="641189" cy="263413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12533F5C-E93E-46A7-A908-0AD176F2C36A}" type="sibTrans" cxnId="{6CFD3C4C-5334-462A-8782-1222088031BF}">
      <dgm:prSet/>
      <dgm:spPr/>
      <dgm:t>
        <a:bodyPr/>
        <a:lstStyle/>
        <a:p>
          <a:endParaRPr lang="ru-RU"/>
        </a:p>
      </dgm:t>
    </dgm:pt>
    <dgm:pt modelId="{BC0903F6-0DC2-450C-8B00-975698422082}">
      <dgm:prSet custT="1"/>
      <dgm:spPr>
        <a:xfrm>
          <a:off x="490155" y="2963753"/>
          <a:ext cx="1049218" cy="66625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Результат: </a:t>
          </a: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значения целевых показателей</a:t>
          </a:r>
        </a:p>
      </dgm:t>
    </dgm:pt>
    <dgm:pt modelId="{9968B457-C86B-4C25-AF41-8DDBFAC0516C}" type="parTrans" cxnId="{15B58A4E-E932-46FA-8AFA-AF19D03B9605}">
      <dgm:prSet/>
      <dgm:spPr>
        <a:xfrm>
          <a:off x="852465" y="2516554"/>
          <a:ext cx="91440" cy="336448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6CEBCC38-D52D-49F1-BA53-AF1311B3C92A}" type="sibTrans" cxnId="{15B58A4E-E932-46FA-8AFA-AF19D03B9605}">
      <dgm:prSet/>
      <dgm:spPr/>
      <dgm:t>
        <a:bodyPr/>
        <a:lstStyle/>
        <a:p>
          <a:endParaRPr lang="ru-RU"/>
        </a:p>
      </dgm:t>
    </dgm:pt>
    <dgm:pt modelId="{18D23241-71CF-4A0F-9C42-C05111912F83}">
      <dgm:prSet custT="1"/>
      <dgm:spPr>
        <a:xfrm>
          <a:off x="1772533" y="2963753"/>
          <a:ext cx="1049218" cy="66625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Результат: </a:t>
          </a:r>
          <a:r>
            <a:rPr lang="ru-RU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значения целевых показателей</a:t>
          </a:r>
        </a:p>
      </dgm:t>
    </dgm:pt>
    <dgm:pt modelId="{881BAD9D-BEF4-468A-A56D-EE5B2C9F4A33}" type="parTrans" cxnId="{8A6E56BF-22A0-4EF6-A2BA-03F225BAD786}">
      <dgm:prSet/>
      <dgm:spPr>
        <a:xfrm>
          <a:off x="2134843" y="2516554"/>
          <a:ext cx="91440" cy="336448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13B5AB1F-0C93-4B31-85F7-3E164450D7EC}" type="sibTrans" cxnId="{8A6E56BF-22A0-4EF6-A2BA-03F225BAD786}">
      <dgm:prSet/>
      <dgm:spPr/>
      <dgm:t>
        <a:bodyPr/>
        <a:lstStyle/>
        <a:p>
          <a:endParaRPr lang="ru-RU"/>
        </a:p>
      </dgm:t>
    </dgm:pt>
    <dgm:pt modelId="{AE159F15-ECA9-427A-85AF-5116EEF1567C}">
      <dgm:prSet custT="1"/>
      <dgm:spPr>
        <a:xfrm>
          <a:off x="3054912" y="2963753"/>
          <a:ext cx="1049218" cy="66625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Результат: </a:t>
          </a:r>
          <a:r>
            <a:rPr lang="ru-RU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значения целевых показателей</a:t>
          </a:r>
        </a:p>
      </dgm:t>
    </dgm:pt>
    <dgm:pt modelId="{1157A92A-2C33-4677-BE03-5C65E95542D1}" type="parTrans" cxnId="{C9049039-54A7-4283-B7BA-A1EECB150BE6}">
      <dgm:prSet/>
      <dgm:spPr>
        <a:xfrm>
          <a:off x="3417221" y="2516554"/>
          <a:ext cx="91440" cy="336448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832DE69C-97A5-4B47-B996-1C195A6DADEB}" type="sibTrans" cxnId="{C9049039-54A7-4283-B7BA-A1EECB150BE6}">
      <dgm:prSet/>
      <dgm:spPr/>
      <dgm:t>
        <a:bodyPr/>
        <a:lstStyle/>
        <a:p>
          <a:endParaRPr lang="ru-RU"/>
        </a:p>
      </dgm:t>
    </dgm:pt>
    <dgm:pt modelId="{DB05E592-3FFE-453E-A870-0E8740A3CC91}">
      <dgm:prSet custT="1"/>
      <dgm:spPr>
        <a:xfrm>
          <a:off x="4337290" y="2963753"/>
          <a:ext cx="1049218" cy="66625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Результат: </a:t>
          </a:r>
          <a:r>
            <a:rPr lang="ru-RU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значения целевых показателей</a:t>
          </a:r>
        </a:p>
      </dgm:t>
    </dgm:pt>
    <dgm:pt modelId="{5BBCFCCB-0495-4BA4-8AB8-6F35BC1BC161}" type="parTrans" cxnId="{42BE65A7-5602-4613-B1C9-8BEFC138D49F}">
      <dgm:prSet/>
      <dgm:spPr>
        <a:xfrm>
          <a:off x="4699600" y="2516554"/>
          <a:ext cx="91440" cy="336448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B3954457-5CD0-4946-95D1-70E7E59DF680}" type="sibTrans" cxnId="{42BE65A7-5602-4613-B1C9-8BEFC138D49F}">
      <dgm:prSet/>
      <dgm:spPr/>
      <dgm:t>
        <a:bodyPr/>
        <a:lstStyle/>
        <a:p>
          <a:endParaRPr lang="ru-RU"/>
        </a:p>
      </dgm:t>
    </dgm:pt>
    <dgm:pt modelId="{BCDB2B8E-A1AA-4AFD-8780-43950D820702}" type="pres">
      <dgm:prSet presAssocID="{7D478809-7896-4BCD-B578-6706567E66A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6CBAF698-2F56-43CF-AEB9-97FAADB5BCAD}" type="pres">
      <dgm:prSet presAssocID="{7BF2C168-1FA9-49E5-A635-5E41865307DC}" presName="hierRoot1" presStyleCnt="0"/>
      <dgm:spPr/>
    </dgm:pt>
    <dgm:pt modelId="{A46BED07-3D11-444A-98FC-2CFD59B57C49}" type="pres">
      <dgm:prSet presAssocID="{7BF2C168-1FA9-49E5-A635-5E41865307DC}" presName="composite" presStyleCnt="0"/>
      <dgm:spPr/>
    </dgm:pt>
    <dgm:pt modelId="{207AFD0B-8A64-4765-AEA1-8E4EDD4181F9}" type="pres">
      <dgm:prSet presAssocID="{7BF2C168-1FA9-49E5-A635-5E41865307DC}" presName="background" presStyleLbl="node0" presStyleIdx="0" presStyleCnt="1"/>
      <dgm:spPr>
        <a:xfrm>
          <a:off x="2297143" y="-29901"/>
          <a:ext cx="1049218" cy="666253"/>
        </a:xfrm>
        <a:prstGeom prst="roundRect">
          <a:avLst>
            <a:gd name="adj" fmla="val 10000"/>
          </a:avLst>
        </a:prstGeom>
        <a:solidFill>
          <a:srgbClr val="4F81BD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endParaRPr lang="ru-RU"/>
        </a:p>
      </dgm:t>
    </dgm:pt>
    <dgm:pt modelId="{902D3D1F-47DB-4CA3-95D6-72776F6E022A}" type="pres">
      <dgm:prSet presAssocID="{7BF2C168-1FA9-49E5-A635-5E41865307DC}" presName="text" presStyleLbl="fgAcc0" presStyleIdx="0" presStyleCnt="1" custLinFactNeighborY="-469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268782DB-6E98-447D-8EE4-BF2AEBF7D37B}" type="pres">
      <dgm:prSet presAssocID="{7BF2C168-1FA9-49E5-A635-5E41865307DC}" presName="hierChild2" presStyleCnt="0"/>
      <dgm:spPr/>
    </dgm:pt>
    <dgm:pt modelId="{87F621B7-819E-462A-9068-34E7A8F2EBC1}" type="pres">
      <dgm:prSet presAssocID="{FE0F57EF-C172-4383-8DCE-D511DE419DF8}" presName="Name10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1306664" y="0"/>
              </a:moveTo>
              <a:lnTo>
                <a:pt x="1306664" y="190625"/>
              </a:lnTo>
              <a:lnTo>
                <a:pt x="0" y="190625"/>
              </a:lnTo>
              <a:lnTo>
                <a:pt x="0" y="28966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3922D01-2D70-43FD-A177-7AE85D63052F}" type="pres">
      <dgm:prSet presAssocID="{24EB8042-D94B-4056-AB0F-CA6D658078E1}" presName="hierRoot2" presStyleCnt="0"/>
      <dgm:spPr/>
    </dgm:pt>
    <dgm:pt modelId="{51B5C351-4EB3-47B4-B381-3517D65BF915}" type="pres">
      <dgm:prSet presAssocID="{24EB8042-D94B-4056-AB0F-CA6D658078E1}" presName="composite2" presStyleCnt="0"/>
      <dgm:spPr/>
    </dgm:pt>
    <dgm:pt modelId="{D75FFD0B-82E6-480F-BC59-E0ED8E2F0272}" type="pres">
      <dgm:prSet presAssocID="{24EB8042-D94B-4056-AB0F-CA6D658078E1}" presName="background2" presStyleLbl="node2" presStyleIdx="0" presStyleCnt="2"/>
      <dgm:spPr>
        <a:xfrm>
          <a:off x="1014764" y="920633"/>
          <a:ext cx="1049218" cy="666253"/>
        </a:xfrm>
        <a:prstGeom prst="roundRect">
          <a:avLst>
            <a:gd name="adj" fmla="val 10000"/>
          </a:avLst>
        </a:prstGeom>
        <a:solidFill>
          <a:srgbClr val="C0504D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endParaRPr lang="ru-RU"/>
        </a:p>
      </dgm:t>
    </dgm:pt>
    <dgm:pt modelId="{D4944A92-EFDB-40A8-ADD8-7409E3906855}" type="pres">
      <dgm:prSet presAssocID="{24EB8042-D94B-4056-AB0F-CA6D658078E1}" presName="text2" presStyleLbl="fgAcc2" presStyleIdx="0" presStyleCnt="2" custLinFactNeighborY="-783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FC63742-2BC7-4F6B-8629-4588D8F7491E}" type="pres">
      <dgm:prSet presAssocID="{24EB8042-D94B-4056-AB0F-CA6D658078E1}" presName="hierChild3" presStyleCnt="0"/>
      <dgm:spPr/>
    </dgm:pt>
    <dgm:pt modelId="{F387C468-EB9D-4E06-A6AC-9477B41FA042}" type="pres">
      <dgm:prSet presAssocID="{B85CF528-AF4A-40AE-AFE7-A9C1EE4E748F}" presName="Name17" presStyleLbl="parChTrans1D3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653332" y="0"/>
              </a:moveTo>
              <a:lnTo>
                <a:pt x="653332" y="169363"/>
              </a:lnTo>
              <a:lnTo>
                <a:pt x="0" y="169363"/>
              </a:lnTo>
              <a:lnTo>
                <a:pt x="0" y="26840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B82FBA7-E9B3-4FAC-91ED-A09D8D4DB432}" type="pres">
      <dgm:prSet presAssocID="{F7F8D694-9B24-43EA-A781-BBCE7FC15E3C}" presName="hierRoot3" presStyleCnt="0"/>
      <dgm:spPr/>
    </dgm:pt>
    <dgm:pt modelId="{EFD15F6C-C1C4-4EAA-A928-F1DA10A277B0}" type="pres">
      <dgm:prSet presAssocID="{F7F8D694-9B24-43EA-A781-BBCE7FC15E3C}" presName="composite3" presStyleCnt="0"/>
      <dgm:spPr/>
    </dgm:pt>
    <dgm:pt modelId="{C080A69E-BACE-431E-8E7A-FFDC18C831F6}" type="pres">
      <dgm:prSet presAssocID="{F7F8D694-9B24-43EA-A781-BBCE7FC15E3C}" presName="background3" presStyleLbl="node3" presStyleIdx="0" presStyleCnt="4"/>
      <dgm:spPr>
        <a:xfrm>
          <a:off x="373575" y="1850300"/>
          <a:ext cx="1049218" cy="666253"/>
        </a:xfrm>
        <a:prstGeom prst="roundRect">
          <a:avLst>
            <a:gd name="adj" fmla="val 10000"/>
          </a:avLst>
        </a:prstGeom>
        <a:solidFill>
          <a:srgbClr val="9BBB59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endParaRPr lang="ru-RU"/>
        </a:p>
      </dgm:t>
    </dgm:pt>
    <dgm:pt modelId="{C133B8FD-3063-4FDB-A332-8E903599E250}" type="pres">
      <dgm:prSet presAssocID="{F7F8D694-9B24-43EA-A781-BBCE7FC15E3C}" presName="text3" presStyleLbl="fgAcc3" presStyleIdx="0" presStyleCnt="4" custLinFactNeighborY="-1409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9CA4F93F-E04F-4D27-A5E5-C1BFBEE19832}" type="pres">
      <dgm:prSet presAssocID="{F7F8D694-9B24-43EA-A781-BBCE7FC15E3C}" presName="hierChild4" presStyleCnt="0"/>
      <dgm:spPr/>
    </dgm:pt>
    <dgm:pt modelId="{6F4DBDC4-F960-4295-9681-4DFB7A37EEF3}" type="pres">
      <dgm:prSet presAssocID="{9968B457-C86B-4C25-AF41-8DDBFAC0516C}" presName="Name23" presStyleLbl="parChTrans1D4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282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A933329-11A8-46C0-9D97-B8CB6736F299}" type="pres">
      <dgm:prSet presAssocID="{BC0903F6-0DC2-450C-8B00-975698422082}" presName="hierRoot4" presStyleCnt="0"/>
      <dgm:spPr/>
    </dgm:pt>
    <dgm:pt modelId="{B164A8E5-72E5-4DE5-AE10-D7E72B88FAAD}" type="pres">
      <dgm:prSet presAssocID="{BC0903F6-0DC2-450C-8B00-975698422082}" presName="composite4" presStyleCnt="0"/>
      <dgm:spPr/>
    </dgm:pt>
    <dgm:pt modelId="{6907F476-9389-4482-BD4B-2B855E7F463F}" type="pres">
      <dgm:prSet presAssocID="{BC0903F6-0DC2-450C-8B00-975698422082}" presName="background4" presStyleLbl="node4" presStyleIdx="0" presStyleCnt="4"/>
      <dgm:spPr>
        <a:xfrm>
          <a:off x="373575" y="2853002"/>
          <a:ext cx="1049218" cy="66625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endParaRPr lang="ru-RU"/>
        </a:p>
      </dgm:t>
    </dgm:pt>
    <dgm:pt modelId="{6B9B2079-86D6-4199-9D74-536375A7EFE2}" type="pres">
      <dgm:prSet presAssocID="{BC0903F6-0DC2-450C-8B00-975698422082}" presName="text4" presStyleLbl="fgAcc4" presStyleIdx="0" presStyleCnt="4" custLinFactNeighborY="-939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A09543E1-73F7-4226-A3A5-4ABDACFEC7E4}" type="pres">
      <dgm:prSet presAssocID="{BC0903F6-0DC2-450C-8B00-975698422082}" presName="hierChild5" presStyleCnt="0"/>
      <dgm:spPr/>
    </dgm:pt>
    <dgm:pt modelId="{D9B17865-6AF3-476F-B114-D74E528ACF80}" type="pres">
      <dgm:prSet presAssocID="{AD8CC937-F89E-4B87-8CE3-DB5279FF7980}" presName="Name17" presStyleLbl="parChTrans1D3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363"/>
              </a:lnTo>
              <a:lnTo>
                <a:pt x="653332" y="169363"/>
              </a:lnTo>
              <a:lnTo>
                <a:pt x="653332" y="26840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20B4755F-B999-4965-A929-EE7537040A11}" type="pres">
      <dgm:prSet presAssocID="{BB0749C6-140A-4F6A-9D34-65BC57CE72A2}" presName="hierRoot3" presStyleCnt="0"/>
      <dgm:spPr/>
    </dgm:pt>
    <dgm:pt modelId="{802BAC7F-67C7-46DA-ABA0-85BF3B7EBBA7}" type="pres">
      <dgm:prSet presAssocID="{BB0749C6-140A-4F6A-9D34-65BC57CE72A2}" presName="composite3" presStyleCnt="0"/>
      <dgm:spPr/>
    </dgm:pt>
    <dgm:pt modelId="{4AB04448-2ED5-46E3-A40C-351A538A9F2D}" type="pres">
      <dgm:prSet presAssocID="{BB0749C6-140A-4F6A-9D34-65BC57CE72A2}" presName="background3" presStyleLbl="node3" presStyleIdx="1" presStyleCnt="4"/>
      <dgm:spPr>
        <a:xfrm>
          <a:off x="1655954" y="1850300"/>
          <a:ext cx="1049218" cy="666253"/>
        </a:xfrm>
        <a:prstGeom prst="roundRect">
          <a:avLst>
            <a:gd name="adj" fmla="val 10000"/>
          </a:avLst>
        </a:prstGeom>
        <a:solidFill>
          <a:srgbClr val="9BBB59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endParaRPr lang="ru-RU"/>
        </a:p>
      </dgm:t>
    </dgm:pt>
    <dgm:pt modelId="{BEF2911D-3CE2-4C26-A49A-08E476C74188}" type="pres">
      <dgm:prSet presAssocID="{BB0749C6-140A-4F6A-9D34-65BC57CE72A2}" presName="text3" presStyleLbl="fgAcc3" presStyleIdx="1" presStyleCnt="4" custLinFactNeighborY="-1409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720BDB4-752A-4B44-AE82-1129CA0F84E4}" type="pres">
      <dgm:prSet presAssocID="{BB0749C6-140A-4F6A-9D34-65BC57CE72A2}" presName="hierChild4" presStyleCnt="0"/>
      <dgm:spPr/>
    </dgm:pt>
    <dgm:pt modelId="{40FC1D50-E148-4178-BAA0-254E8D06A5AD}" type="pres">
      <dgm:prSet presAssocID="{881BAD9D-BEF4-468A-A56D-EE5B2C9F4A33}" presName="Name23" presStyleLbl="parChTrans1D4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282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42C32C3-8605-4096-AA3F-7DA5BA25A51B}" type="pres">
      <dgm:prSet presAssocID="{18D23241-71CF-4A0F-9C42-C05111912F83}" presName="hierRoot4" presStyleCnt="0"/>
      <dgm:spPr/>
    </dgm:pt>
    <dgm:pt modelId="{BC3942C9-7385-4168-B5D9-568ACA6FDED9}" type="pres">
      <dgm:prSet presAssocID="{18D23241-71CF-4A0F-9C42-C05111912F83}" presName="composite4" presStyleCnt="0"/>
      <dgm:spPr/>
    </dgm:pt>
    <dgm:pt modelId="{125A7261-16FE-4E29-AA65-130AEC44533D}" type="pres">
      <dgm:prSet presAssocID="{18D23241-71CF-4A0F-9C42-C05111912F83}" presName="background4" presStyleLbl="node4" presStyleIdx="1" presStyleCnt="4"/>
      <dgm:spPr>
        <a:xfrm>
          <a:off x="1655954" y="2853002"/>
          <a:ext cx="1049218" cy="66625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endParaRPr lang="ru-RU"/>
        </a:p>
      </dgm:t>
    </dgm:pt>
    <dgm:pt modelId="{FA467736-E865-40B1-AEE2-2830D14C0B5C}" type="pres">
      <dgm:prSet presAssocID="{18D23241-71CF-4A0F-9C42-C05111912F83}" presName="text4" presStyleLbl="fgAcc4" presStyleIdx="1" presStyleCnt="4" custLinFactNeighborY="-939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21983887-0553-4FC1-9BC9-B28A88029036}" type="pres">
      <dgm:prSet presAssocID="{18D23241-71CF-4A0F-9C42-C05111912F83}" presName="hierChild5" presStyleCnt="0"/>
      <dgm:spPr/>
    </dgm:pt>
    <dgm:pt modelId="{29F20B79-EB20-48F0-BF8F-95BD4F7FC28F}" type="pres">
      <dgm:prSet presAssocID="{2AC37094-5E61-4430-BAA5-EDF606FB6E7E}" presName="Name10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625"/>
              </a:lnTo>
              <a:lnTo>
                <a:pt x="1306664" y="190625"/>
              </a:lnTo>
              <a:lnTo>
                <a:pt x="1306664" y="28966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361CCDC3-22E3-4236-870C-F290C65F2CEC}" type="pres">
      <dgm:prSet presAssocID="{BC668788-533C-49FE-8249-8F7E5D79E6F6}" presName="hierRoot2" presStyleCnt="0"/>
      <dgm:spPr/>
    </dgm:pt>
    <dgm:pt modelId="{82AC034C-7662-4BD1-AB93-32C905EA8A7B}" type="pres">
      <dgm:prSet presAssocID="{BC668788-533C-49FE-8249-8F7E5D79E6F6}" presName="composite2" presStyleCnt="0"/>
      <dgm:spPr/>
    </dgm:pt>
    <dgm:pt modelId="{82C4B960-4A1C-4650-A4A8-ED5F3828B594}" type="pres">
      <dgm:prSet presAssocID="{BC668788-533C-49FE-8249-8F7E5D79E6F6}" presName="background2" presStyleLbl="node2" presStyleIdx="1" presStyleCnt="2"/>
      <dgm:spPr>
        <a:xfrm>
          <a:off x="3579521" y="920633"/>
          <a:ext cx="1049218" cy="666253"/>
        </a:xfrm>
        <a:prstGeom prst="roundRect">
          <a:avLst>
            <a:gd name="adj" fmla="val 10000"/>
          </a:avLst>
        </a:prstGeom>
        <a:solidFill>
          <a:srgbClr val="C0504D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endParaRPr lang="ru-RU"/>
        </a:p>
      </dgm:t>
    </dgm:pt>
    <dgm:pt modelId="{958AE5A5-C7DD-4126-8EC0-BBB33D3E586C}" type="pres">
      <dgm:prSet presAssocID="{BC668788-533C-49FE-8249-8F7E5D79E6F6}" presName="text2" presStyleLbl="fgAcc2" presStyleIdx="1" presStyleCnt="2" custLinFactNeighborY="-783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120A284-7D83-4EFC-86CE-F021A6AB2E12}" type="pres">
      <dgm:prSet presAssocID="{BC668788-533C-49FE-8249-8F7E5D79E6F6}" presName="hierChild3" presStyleCnt="0"/>
      <dgm:spPr/>
    </dgm:pt>
    <dgm:pt modelId="{0AC813F6-FFD0-45E6-B691-E0A53D060210}" type="pres">
      <dgm:prSet presAssocID="{9CCF7E76-73C3-4A93-8042-DE640793B958}" presName="Name17" presStyleLbl="parChTrans1D3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653332" y="0"/>
              </a:moveTo>
              <a:lnTo>
                <a:pt x="653332" y="169363"/>
              </a:lnTo>
              <a:lnTo>
                <a:pt x="0" y="169363"/>
              </a:lnTo>
              <a:lnTo>
                <a:pt x="0" y="26840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861A893-27CA-41A7-B1D8-F978D63AFA54}" type="pres">
      <dgm:prSet presAssocID="{B21A38E0-E066-410C-B5EB-F404B7F3051C}" presName="hierRoot3" presStyleCnt="0"/>
      <dgm:spPr/>
    </dgm:pt>
    <dgm:pt modelId="{C20BD711-C3CE-491C-8495-7C1788234575}" type="pres">
      <dgm:prSet presAssocID="{B21A38E0-E066-410C-B5EB-F404B7F3051C}" presName="composite3" presStyleCnt="0"/>
      <dgm:spPr/>
    </dgm:pt>
    <dgm:pt modelId="{3A8A781A-A90C-4C8F-B3C6-B1175167F3CC}" type="pres">
      <dgm:prSet presAssocID="{B21A38E0-E066-410C-B5EB-F404B7F3051C}" presName="background3" presStyleLbl="node3" presStyleIdx="2" presStyleCnt="4"/>
      <dgm:spPr>
        <a:xfrm>
          <a:off x="2938332" y="1850300"/>
          <a:ext cx="1049218" cy="666253"/>
        </a:xfrm>
        <a:prstGeom prst="roundRect">
          <a:avLst>
            <a:gd name="adj" fmla="val 10000"/>
          </a:avLst>
        </a:prstGeom>
        <a:solidFill>
          <a:srgbClr val="9BBB59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endParaRPr lang="ru-RU"/>
        </a:p>
      </dgm:t>
    </dgm:pt>
    <dgm:pt modelId="{E3036A6D-9A22-4694-9635-DA13E28317CA}" type="pres">
      <dgm:prSet presAssocID="{B21A38E0-E066-410C-B5EB-F404B7F3051C}" presName="text3" presStyleLbl="fgAcc3" presStyleIdx="2" presStyleCnt="4" custLinFactNeighborY="-1409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C351C49E-E64B-4714-9FA9-0507813FF170}" type="pres">
      <dgm:prSet presAssocID="{B21A38E0-E066-410C-B5EB-F404B7F3051C}" presName="hierChild4" presStyleCnt="0"/>
      <dgm:spPr/>
    </dgm:pt>
    <dgm:pt modelId="{FE653F4B-1A80-4890-B8DF-F50A1566FD21}" type="pres">
      <dgm:prSet presAssocID="{1157A92A-2C33-4677-BE03-5C65E95542D1}" presName="Name23" presStyleLbl="parChTrans1D4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282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6446EE86-BC6F-4ADE-AE62-32943DEBF7BC}" type="pres">
      <dgm:prSet presAssocID="{AE159F15-ECA9-427A-85AF-5116EEF1567C}" presName="hierRoot4" presStyleCnt="0"/>
      <dgm:spPr/>
    </dgm:pt>
    <dgm:pt modelId="{2591C2C8-CAAF-45F3-977C-EFE98F6ED787}" type="pres">
      <dgm:prSet presAssocID="{AE159F15-ECA9-427A-85AF-5116EEF1567C}" presName="composite4" presStyleCnt="0"/>
      <dgm:spPr/>
    </dgm:pt>
    <dgm:pt modelId="{320E17D0-04E1-459B-92F1-C2566146EDB0}" type="pres">
      <dgm:prSet presAssocID="{AE159F15-ECA9-427A-85AF-5116EEF1567C}" presName="background4" presStyleLbl="node4" presStyleIdx="2" presStyleCnt="4"/>
      <dgm:spPr>
        <a:xfrm>
          <a:off x="2938332" y="2853002"/>
          <a:ext cx="1049218" cy="66625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endParaRPr lang="ru-RU"/>
        </a:p>
      </dgm:t>
    </dgm:pt>
    <dgm:pt modelId="{D992AE0A-9AC0-47E8-98A4-768FAE00950C}" type="pres">
      <dgm:prSet presAssocID="{AE159F15-ECA9-427A-85AF-5116EEF1567C}" presName="text4" presStyleLbl="fgAcc4" presStyleIdx="2" presStyleCnt="4" custLinFactNeighborY="-939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1B813C2-C77F-44B6-8F7F-ABF843B35900}" type="pres">
      <dgm:prSet presAssocID="{AE159F15-ECA9-427A-85AF-5116EEF1567C}" presName="hierChild5" presStyleCnt="0"/>
      <dgm:spPr/>
    </dgm:pt>
    <dgm:pt modelId="{31943A2A-CF11-4B75-A104-CCEE9E3F8F29}" type="pres">
      <dgm:prSet presAssocID="{66496E55-4EBF-4DA7-9E22-F9CD00B33AE9}" presName="Name17" presStyleLbl="parChTrans1D3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363"/>
              </a:lnTo>
              <a:lnTo>
                <a:pt x="653332" y="169363"/>
              </a:lnTo>
              <a:lnTo>
                <a:pt x="653332" y="26840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78BBF0E-8744-409A-A55B-9C1DB5EBA064}" type="pres">
      <dgm:prSet presAssocID="{26198875-3583-46CC-90CB-F8CB116AB94F}" presName="hierRoot3" presStyleCnt="0"/>
      <dgm:spPr/>
    </dgm:pt>
    <dgm:pt modelId="{F6588615-44ED-4D83-97C6-C24B8C05F81F}" type="pres">
      <dgm:prSet presAssocID="{26198875-3583-46CC-90CB-F8CB116AB94F}" presName="composite3" presStyleCnt="0"/>
      <dgm:spPr/>
    </dgm:pt>
    <dgm:pt modelId="{8A4A4C77-095D-446B-9E05-CB624A1F26BD}" type="pres">
      <dgm:prSet presAssocID="{26198875-3583-46CC-90CB-F8CB116AB94F}" presName="background3" presStyleLbl="node3" presStyleIdx="3" presStyleCnt="4"/>
      <dgm:spPr>
        <a:xfrm>
          <a:off x="4220710" y="1850300"/>
          <a:ext cx="1049218" cy="666253"/>
        </a:xfrm>
        <a:prstGeom prst="roundRect">
          <a:avLst>
            <a:gd name="adj" fmla="val 10000"/>
          </a:avLst>
        </a:prstGeom>
        <a:solidFill>
          <a:srgbClr val="9BBB59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endParaRPr lang="ru-RU"/>
        </a:p>
      </dgm:t>
    </dgm:pt>
    <dgm:pt modelId="{43F6956E-EF4E-43C7-8D23-6E9D0EEA9247}" type="pres">
      <dgm:prSet presAssocID="{26198875-3583-46CC-90CB-F8CB116AB94F}" presName="text3" presStyleLbl="fgAcc3" presStyleIdx="3" presStyleCnt="4" custLinFactNeighborY="-1409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49533251-43A6-462B-B25C-000A7C6E30A8}" type="pres">
      <dgm:prSet presAssocID="{26198875-3583-46CC-90CB-F8CB116AB94F}" presName="hierChild4" presStyleCnt="0"/>
      <dgm:spPr/>
    </dgm:pt>
    <dgm:pt modelId="{F2813B1B-5B3C-43D4-9954-8CC2B274E2C1}" type="pres">
      <dgm:prSet presAssocID="{5BBCFCCB-0495-4BA4-8AB8-6F35BC1BC161}" presName="Name23" presStyleLbl="parChTrans1D4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282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03394DE-736A-4D63-A0CB-86999BB379A4}" type="pres">
      <dgm:prSet presAssocID="{DB05E592-3FFE-453E-A870-0E8740A3CC91}" presName="hierRoot4" presStyleCnt="0"/>
      <dgm:spPr/>
    </dgm:pt>
    <dgm:pt modelId="{FC2F13EF-CB7A-4D93-9B53-849F2FBD3636}" type="pres">
      <dgm:prSet presAssocID="{DB05E592-3FFE-453E-A870-0E8740A3CC91}" presName="composite4" presStyleCnt="0"/>
      <dgm:spPr/>
    </dgm:pt>
    <dgm:pt modelId="{EEE91FAA-9B33-4926-A6C9-D92A958FA736}" type="pres">
      <dgm:prSet presAssocID="{DB05E592-3FFE-453E-A870-0E8740A3CC91}" presName="background4" presStyleLbl="node4" presStyleIdx="3" presStyleCnt="4"/>
      <dgm:spPr>
        <a:xfrm>
          <a:off x="4220710" y="2853002"/>
          <a:ext cx="1049218" cy="66625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endParaRPr lang="ru-RU"/>
        </a:p>
      </dgm:t>
    </dgm:pt>
    <dgm:pt modelId="{916B9701-1A50-4B7A-AA53-9E83EF873159}" type="pres">
      <dgm:prSet presAssocID="{DB05E592-3FFE-453E-A870-0E8740A3CC91}" presName="text4" presStyleLbl="fgAcc4" presStyleIdx="3" presStyleCnt="4" custLinFactNeighborY="-939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6151AFB4-7A62-4403-A738-D1A37A5C159E}" type="pres">
      <dgm:prSet presAssocID="{DB05E592-3FFE-453E-A870-0E8740A3CC91}" presName="hierChild5" presStyleCnt="0"/>
      <dgm:spPr/>
    </dgm:pt>
  </dgm:ptLst>
  <dgm:cxnLst>
    <dgm:cxn modelId="{0AD5CAC8-F60F-4A10-B9B2-E9AB1037C1A8}" type="presOf" srcId="{881BAD9D-BEF4-468A-A56D-EE5B2C9F4A33}" destId="{40FC1D50-E148-4178-BAA0-254E8D06A5AD}" srcOrd="0" destOrd="0" presId="urn:microsoft.com/office/officeart/2005/8/layout/hierarchy1"/>
    <dgm:cxn modelId="{C9049039-54A7-4283-B7BA-A1EECB150BE6}" srcId="{B21A38E0-E066-410C-B5EB-F404B7F3051C}" destId="{AE159F15-ECA9-427A-85AF-5116EEF1567C}" srcOrd="0" destOrd="0" parTransId="{1157A92A-2C33-4677-BE03-5C65E95542D1}" sibTransId="{832DE69C-97A5-4B47-B996-1C195A6DADEB}"/>
    <dgm:cxn modelId="{42BE65A7-5602-4613-B1C9-8BEFC138D49F}" srcId="{26198875-3583-46CC-90CB-F8CB116AB94F}" destId="{DB05E592-3FFE-453E-A870-0E8740A3CC91}" srcOrd="0" destOrd="0" parTransId="{5BBCFCCB-0495-4BA4-8AB8-6F35BC1BC161}" sibTransId="{B3954457-5CD0-4946-95D1-70E7E59DF680}"/>
    <dgm:cxn modelId="{6CFD3C4C-5334-462A-8782-1222088031BF}" srcId="{BC668788-533C-49FE-8249-8F7E5D79E6F6}" destId="{26198875-3583-46CC-90CB-F8CB116AB94F}" srcOrd="1" destOrd="0" parTransId="{66496E55-4EBF-4DA7-9E22-F9CD00B33AE9}" sibTransId="{12533F5C-E93E-46A7-A908-0AD176F2C36A}"/>
    <dgm:cxn modelId="{0C0E834D-21B0-4783-9FBD-EA4170353A84}" type="presOf" srcId="{7BF2C168-1FA9-49E5-A635-5E41865307DC}" destId="{902D3D1F-47DB-4CA3-95D6-72776F6E022A}" srcOrd="0" destOrd="0" presId="urn:microsoft.com/office/officeart/2005/8/layout/hierarchy1"/>
    <dgm:cxn modelId="{51A29B6D-C793-449D-B2DC-559DC9BF2279}" type="presOf" srcId="{B85CF528-AF4A-40AE-AFE7-A9C1EE4E748F}" destId="{F387C468-EB9D-4E06-A6AC-9477B41FA042}" srcOrd="0" destOrd="0" presId="urn:microsoft.com/office/officeart/2005/8/layout/hierarchy1"/>
    <dgm:cxn modelId="{A2625927-EC4F-4E11-8EB0-28FAA1B8026F}" srcId="{24EB8042-D94B-4056-AB0F-CA6D658078E1}" destId="{BB0749C6-140A-4F6A-9D34-65BC57CE72A2}" srcOrd="1" destOrd="0" parTransId="{AD8CC937-F89E-4B87-8CE3-DB5279FF7980}" sibTransId="{328BC163-EF05-4704-8769-951A0E029255}"/>
    <dgm:cxn modelId="{4597D30D-A989-4177-96CC-C2D786750E56}" type="presOf" srcId="{BC0903F6-0DC2-450C-8B00-975698422082}" destId="{6B9B2079-86D6-4199-9D74-536375A7EFE2}" srcOrd="0" destOrd="0" presId="urn:microsoft.com/office/officeart/2005/8/layout/hierarchy1"/>
    <dgm:cxn modelId="{C5E47F46-6000-4877-89D7-8E1A6EFB6A61}" type="presOf" srcId="{9968B457-C86B-4C25-AF41-8DDBFAC0516C}" destId="{6F4DBDC4-F960-4295-9681-4DFB7A37EEF3}" srcOrd="0" destOrd="0" presId="urn:microsoft.com/office/officeart/2005/8/layout/hierarchy1"/>
    <dgm:cxn modelId="{7BA6345B-B79F-441A-A0B7-8F135340C11B}" srcId="{7D478809-7896-4BCD-B578-6706567E66AD}" destId="{7BF2C168-1FA9-49E5-A635-5E41865307DC}" srcOrd="0" destOrd="0" parTransId="{4EAFB749-2864-4CA7-B300-950B53F3A9B9}" sibTransId="{50CEB9BD-2571-467D-A696-FD1E58AA717D}"/>
    <dgm:cxn modelId="{1B4AB2DC-C2FB-4504-B96A-48EEF880968B}" type="presOf" srcId="{F7F8D694-9B24-43EA-A781-BBCE7FC15E3C}" destId="{C133B8FD-3063-4FDB-A332-8E903599E250}" srcOrd="0" destOrd="0" presId="urn:microsoft.com/office/officeart/2005/8/layout/hierarchy1"/>
    <dgm:cxn modelId="{462143EE-128A-40E3-AA01-9B0F9FB91517}" type="presOf" srcId="{5BBCFCCB-0495-4BA4-8AB8-6F35BC1BC161}" destId="{F2813B1B-5B3C-43D4-9954-8CC2B274E2C1}" srcOrd="0" destOrd="0" presId="urn:microsoft.com/office/officeart/2005/8/layout/hierarchy1"/>
    <dgm:cxn modelId="{21A6CE3A-AD2B-4BB5-BB52-7C847379FD72}" type="presOf" srcId="{DB05E592-3FFE-453E-A870-0E8740A3CC91}" destId="{916B9701-1A50-4B7A-AA53-9E83EF873159}" srcOrd="0" destOrd="0" presId="urn:microsoft.com/office/officeart/2005/8/layout/hierarchy1"/>
    <dgm:cxn modelId="{70F7EBBF-85E6-4D9B-8392-EECC91EE8762}" type="presOf" srcId="{B21A38E0-E066-410C-B5EB-F404B7F3051C}" destId="{E3036A6D-9A22-4694-9635-DA13E28317CA}" srcOrd="0" destOrd="0" presId="urn:microsoft.com/office/officeart/2005/8/layout/hierarchy1"/>
    <dgm:cxn modelId="{5679321B-39E5-4594-B416-B81DECEF3BCA}" type="presOf" srcId="{66496E55-4EBF-4DA7-9E22-F9CD00B33AE9}" destId="{31943A2A-CF11-4B75-A104-CCEE9E3F8F29}" srcOrd="0" destOrd="0" presId="urn:microsoft.com/office/officeart/2005/8/layout/hierarchy1"/>
    <dgm:cxn modelId="{DA171B02-97D1-4278-B3B5-F7B9C8BCDABA}" type="presOf" srcId="{9CCF7E76-73C3-4A93-8042-DE640793B958}" destId="{0AC813F6-FFD0-45E6-B691-E0A53D060210}" srcOrd="0" destOrd="0" presId="urn:microsoft.com/office/officeart/2005/8/layout/hierarchy1"/>
    <dgm:cxn modelId="{04485FA0-0FD5-4144-915F-9A1148DC2A2D}" type="presOf" srcId="{7D478809-7896-4BCD-B578-6706567E66AD}" destId="{BCDB2B8E-A1AA-4AFD-8780-43950D820702}" srcOrd="0" destOrd="0" presId="urn:microsoft.com/office/officeart/2005/8/layout/hierarchy1"/>
    <dgm:cxn modelId="{35A173E9-F4CD-4075-A1A1-9382EECBA558}" type="presOf" srcId="{FE0F57EF-C172-4383-8DCE-D511DE419DF8}" destId="{87F621B7-819E-462A-9068-34E7A8F2EBC1}" srcOrd="0" destOrd="0" presId="urn:microsoft.com/office/officeart/2005/8/layout/hierarchy1"/>
    <dgm:cxn modelId="{15B58A4E-E932-46FA-8AFA-AF19D03B9605}" srcId="{F7F8D694-9B24-43EA-A781-BBCE7FC15E3C}" destId="{BC0903F6-0DC2-450C-8B00-975698422082}" srcOrd="0" destOrd="0" parTransId="{9968B457-C86B-4C25-AF41-8DDBFAC0516C}" sibTransId="{6CEBCC38-D52D-49F1-BA53-AF1311B3C92A}"/>
    <dgm:cxn modelId="{A08C39B1-0F87-413D-B10E-6C4C76797D89}" type="presOf" srcId="{24EB8042-D94B-4056-AB0F-CA6D658078E1}" destId="{D4944A92-EFDB-40A8-ADD8-7409E3906855}" srcOrd="0" destOrd="0" presId="urn:microsoft.com/office/officeart/2005/8/layout/hierarchy1"/>
    <dgm:cxn modelId="{8A6E56BF-22A0-4EF6-A2BA-03F225BAD786}" srcId="{BB0749C6-140A-4F6A-9D34-65BC57CE72A2}" destId="{18D23241-71CF-4A0F-9C42-C05111912F83}" srcOrd="0" destOrd="0" parTransId="{881BAD9D-BEF4-468A-A56D-EE5B2C9F4A33}" sibTransId="{13B5AB1F-0C93-4B31-85F7-3E164450D7EC}"/>
    <dgm:cxn modelId="{1A005052-EEC6-4712-8C7F-987E0C7E285C}" type="presOf" srcId="{BC668788-533C-49FE-8249-8F7E5D79E6F6}" destId="{958AE5A5-C7DD-4126-8EC0-BBB33D3E586C}" srcOrd="0" destOrd="0" presId="urn:microsoft.com/office/officeart/2005/8/layout/hierarchy1"/>
    <dgm:cxn modelId="{CF5DCDE6-9B38-414B-84D8-17DA1B4286A8}" type="presOf" srcId="{18D23241-71CF-4A0F-9C42-C05111912F83}" destId="{FA467736-E865-40B1-AEE2-2830D14C0B5C}" srcOrd="0" destOrd="0" presId="urn:microsoft.com/office/officeart/2005/8/layout/hierarchy1"/>
    <dgm:cxn modelId="{0824B471-A0B9-4DC2-AD64-CEB204527803}" type="presOf" srcId="{BB0749C6-140A-4F6A-9D34-65BC57CE72A2}" destId="{BEF2911D-3CE2-4C26-A49A-08E476C74188}" srcOrd="0" destOrd="0" presId="urn:microsoft.com/office/officeart/2005/8/layout/hierarchy1"/>
    <dgm:cxn modelId="{4BD1B160-309D-4E6B-9347-F9F7D22C50E8}" type="presOf" srcId="{1157A92A-2C33-4677-BE03-5C65E95542D1}" destId="{FE653F4B-1A80-4890-B8DF-F50A1566FD21}" srcOrd="0" destOrd="0" presId="urn:microsoft.com/office/officeart/2005/8/layout/hierarchy1"/>
    <dgm:cxn modelId="{E08F178F-DD91-49D3-ACF9-324CC3D98119}" type="presOf" srcId="{2AC37094-5E61-4430-BAA5-EDF606FB6E7E}" destId="{29F20B79-EB20-48F0-BF8F-95BD4F7FC28F}" srcOrd="0" destOrd="0" presId="urn:microsoft.com/office/officeart/2005/8/layout/hierarchy1"/>
    <dgm:cxn modelId="{1A49D1FE-37B2-4E27-95DE-1D10251D71AA}" type="presOf" srcId="{AE159F15-ECA9-427A-85AF-5116EEF1567C}" destId="{D992AE0A-9AC0-47E8-98A4-768FAE00950C}" srcOrd="0" destOrd="0" presId="urn:microsoft.com/office/officeart/2005/8/layout/hierarchy1"/>
    <dgm:cxn modelId="{1C854341-C730-4575-865B-C47029113D03}" srcId="{7BF2C168-1FA9-49E5-A635-5E41865307DC}" destId="{24EB8042-D94B-4056-AB0F-CA6D658078E1}" srcOrd="0" destOrd="0" parTransId="{FE0F57EF-C172-4383-8DCE-D511DE419DF8}" sibTransId="{EA0E2D08-BD09-4868-81DB-E742E7C31CFE}"/>
    <dgm:cxn modelId="{F54A6216-61DD-4F34-87E0-378F11B8BB33}" srcId="{24EB8042-D94B-4056-AB0F-CA6D658078E1}" destId="{F7F8D694-9B24-43EA-A781-BBCE7FC15E3C}" srcOrd="0" destOrd="0" parTransId="{B85CF528-AF4A-40AE-AFE7-A9C1EE4E748F}" sibTransId="{22068168-5727-4A8F-B488-39DD4E1084E0}"/>
    <dgm:cxn modelId="{9AE748DA-D620-4190-9884-B3C5325E620F}" srcId="{7BF2C168-1FA9-49E5-A635-5E41865307DC}" destId="{BC668788-533C-49FE-8249-8F7E5D79E6F6}" srcOrd="1" destOrd="0" parTransId="{2AC37094-5E61-4430-BAA5-EDF606FB6E7E}" sibTransId="{0A1FE6A0-7C73-4223-98BB-7D542DE3573E}"/>
    <dgm:cxn modelId="{AA26B56D-8ADA-4365-858C-A87E4D78628B}" type="presOf" srcId="{26198875-3583-46CC-90CB-F8CB116AB94F}" destId="{43F6956E-EF4E-43C7-8D23-6E9D0EEA9247}" srcOrd="0" destOrd="0" presId="urn:microsoft.com/office/officeart/2005/8/layout/hierarchy1"/>
    <dgm:cxn modelId="{6AA3323B-A3C8-4E6B-827D-937B58F81734}" srcId="{BC668788-533C-49FE-8249-8F7E5D79E6F6}" destId="{B21A38E0-E066-410C-B5EB-F404B7F3051C}" srcOrd="0" destOrd="0" parTransId="{9CCF7E76-73C3-4A93-8042-DE640793B958}" sibTransId="{964B530D-DB38-4C7E-9298-82995EF9D9A2}"/>
    <dgm:cxn modelId="{70363DD5-D65C-49AB-AA22-7E980D92595D}" type="presOf" srcId="{AD8CC937-F89E-4B87-8CE3-DB5279FF7980}" destId="{D9B17865-6AF3-476F-B114-D74E528ACF80}" srcOrd="0" destOrd="0" presId="urn:microsoft.com/office/officeart/2005/8/layout/hierarchy1"/>
    <dgm:cxn modelId="{09C382D8-001D-473F-A1A7-DF099E671460}" type="presParOf" srcId="{BCDB2B8E-A1AA-4AFD-8780-43950D820702}" destId="{6CBAF698-2F56-43CF-AEB9-97FAADB5BCAD}" srcOrd="0" destOrd="0" presId="urn:microsoft.com/office/officeart/2005/8/layout/hierarchy1"/>
    <dgm:cxn modelId="{C5639FBD-64BF-4B51-B267-D8FDDD122D13}" type="presParOf" srcId="{6CBAF698-2F56-43CF-AEB9-97FAADB5BCAD}" destId="{A46BED07-3D11-444A-98FC-2CFD59B57C49}" srcOrd="0" destOrd="0" presId="urn:microsoft.com/office/officeart/2005/8/layout/hierarchy1"/>
    <dgm:cxn modelId="{3A9C83BD-4B0B-454E-BBDC-9FAA6FC48487}" type="presParOf" srcId="{A46BED07-3D11-444A-98FC-2CFD59B57C49}" destId="{207AFD0B-8A64-4765-AEA1-8E4EDD4181F9}" srcOrd="0" destOrd="0" presId="urn:microsoft.com/office/officeart/2005/8/layout/hierarchy1"/>
    <dgm:cxn modelId="{44F7C6A4-07C6-4218-A6E5-CA71C73F57FC}" type="presParOf" srcId="{A46BED07-3D11-444A-98FC-2CFD59B57C49}" destId="{902D3D1F-47DB-4CA3-95D6-72776F6E022A}" srcOrd="1" destOrd="0" presId="urn:microsoft.com/office/officeart/2005/8/layout/hierarchy1"/>
    <dgm:cxn modelId="{B3E06A79-ED40-41B3-879B-45FF51627311}" type="presParOf" srcId="{6CBAF698-2F56-43CF-AEB9-97FAADB5BCAD}" destId="{268782DB-6E98-447D-8EE4-BF2AEBF7D37B}" srcOrd="1" destOrd="0" presId="urn:microsoft.com/office/officeart/2005/8/layout/hierarchy1"/>
    <dgm:cxn modelId="{C25A883D-5068-435C-9CE5-516A7DA82693}" type="presParOf" srcId="{268782DB-6E98-447D-8EE4-BF2AEBF7D37B}" destId="{87F621B7-819E-462A-9068-34E7A8F2EBC1}" srcOrd="0" destOrd="0" presId="urn:microsoft.com/office/officeart/2005/8/layout/hierarchy1"/>
    <dgm:cxn modelId="{761433D3-57F4-40A4-9AF7-DA064A7A62CD}" type="presParOf" srcId="{268782DB-6E98-447D-8EE4-BF2AEBF7D37B}" destId="{03922D01-2D70-43FD-A177-7AE85D63052F}" srcOrd="1" destOrd="0" presId="urn:microsoft.com/office/officeart/2005/8/layout/hierarchy1"/>
    <dgm:cxn modelId="{725272B5-3A63-459D-B45C-864E577BA973}" type="presParOf" srcId="{03922D01-2D70-43FD-A177-7AE85D63052F}" destId="{51B5C351-4EB3-47B4-B381-3517D65BF915}" srcOrd="0" destOrd="0" presId="urn:microsoft.com/office/officeart/2005/8/layout/hierarchy1"/>
    <dgm:cxn modelId="{BE220F35-69CD-4AB9-BD1F-4B8BC07DA2D1}" type="presParOf" srcId="{51B5C351-4EB3-47B4-B381-3517D65BF915}" destId="{D75FFD0B-82E6-480F-BC59-E0ED8E2F0272}" srcOrd="0" destOrd="0" presId="urn:microsoft.com/office/officeart/2005/8/layout/hierarchy1"/>
    <dgm:cxn modelId="{4373D8B4-C65B-4E3F-980D-E074B7E36058}" type="presParOf" srcId="{51B5C351-4EB3-47B4-B381-3517D65BF915}" destId="{D4944A92-EFDB-40A8-ADD8-7409E3906855}" srcOrd="1" destOrd="0" presId="urn:microsoft.com/office/officeart/2005/8/layout/hierarchy1"/>
    <dgm:cxn modelId="{5A90F079-6B17-43A7-9A00-A1CFCCC5F50F}" type="presParOf" srcId="{03922D01-2D70-43FD-A177-7AE85D63052F}" destId="{1FC63742-2BC7-4F6B-8629-4588D8F7491E}" srcOrd="1" destOrd="0" presId="urn:microsoft.com/office/officeart/2005/8/layout/hierarchy1"/>
    <dgm:cxn modelId="{37047637-4871-42FE-B422-81EAC50DB94A}" type="presParOf" srcId="{1FC63742-2BC7-4F6B-8629-4588D8F7491E}" destId="{F387C468-EB9D-4E06-A6AC-9477B41FA042}" srcOrd="0" destOrd="0" presId="urn:microsoft.com/office/officeart/2005/8/layout/hierarchy1"/>
    <dgm:cxn modelId="{0FDD669C-2DEE-4A90-A9D5-0237538E81AF}" type="presParOf" srcId="{1FC63742-2BC7-4F6B-8629-4588D8F7491E}" destId="{FB82FBA7-E9B3-4FAC-91ED-A09D8D4DB432}" srcOrd="1" destOrd="0" presId="urn:microsoft.com/office/officeart/2005/8/layout/hierarchy1"/>
    <dgm:cxn modelId="{0D55CD1D-D818-4C14-8057-63A801CE88D9}" type="presParOf" srcId="{FB82FBA7-E9B3-4FAC-91ED-A09D8D4DB432}" destId="{EFD15F6C-C1C4-4EAA-A928-F1DA10A277B0}" srcOrd="0" destOrd="0" presId="urn:microsoft.com/office/officeart/2005/8/layout/hierarchy1"/>
    <dgm:cxn modelId="{6B422789-479B-4485-9D11-3B6E96E5C9A9}" type="presParOf" srcId="{EFD15F6C-C1C4-4EAA-A928-F1DA10A277B0}" destId="{C080A69E-BACE-431E-8E7A-FFDC18C831F6}" srcOrd="0" destOrd="0" presId="urn:microsoft.com/office/officeart/2005/8/layout/hierarchy1"/>
    <dgm:cxn modelId="{8F2E8430-98C7-4D90-A3BB-6962D2B266B8}" type="presParOf" srcId="{EFD15F6C-C1C4-4EAA-A928-F1DA10A277B0}" destId="{C133B8FD-3063-4FDB-A332-8E903599E250}" srcOrd="1" destOrd="0" presId="urn:microsoft.com/office/officeart/2005/8/layout/hierarchy1"/>
    <dgm:cxn modelId="{F77F5D21-099A-44AC-95C2-B178E950314A}" type="presParOf" srcId="{FB82FBA7-E9B3-4FAC-91ED-A09D8D4DB432}" destId="{9CA4F93F-E04F-4D27-A5E5-C1BFBEE19832}" srcOrd="1" destOrd="0" presId="urn:microsoft.com/office/officeart/2005/8/layout/hierarchy1"/>
    <dgm:cxn modelId="{719697C2-BE14-4557-9A21-893C731936F2}" type="presParOf" srcId="{9CA4F93F-E04F-4D27-A5E5-C1BFBEE19832}" destId="{6F4DBDC4-F960-4295-9681-4DFB7A37EEF3}" srcOrd="0" destOrd="0" presId="urn:microsoft.com/office/officeart/2005/8/layout/hierarchy1"/>
    <dgm:cxn modelId="{D625BDAB-482C-4931-A282-5E3304B26B41}" type="presParOf" srcId="{9CA4F93F-E04F-4D27-A5E5-C1BFBEE19832}" destId="{5A933329-11A8-46C0-9D97-B8CB6736F299}" srcOrd="1" destOrd="0" presId="urn:microsoft.com/office/officeart/2005/8/layout/hierarchy1"/>
    <dgm:cxn modelId="{1D5E7516-9FD3-418F-8227-86D2649D1E56}" type="presParOf" srcId="{5A933329-11A8-46C0-9D97-B8CB6736F299}" destId="{B164A8E5-72E5-4DE5-AE10-D7E72B88FAAD}" srcOrd="0" destOrd="0" presId="urn:microsoft.com/office/officeart/2005/8/layout/hierarchy1"/>
    <dgm:cxn modelId="{357758C5-BF46-48BC-8229-27340803DE9F}" type="presParOf" srcId="{B164A8E5-72E5-4DE5-AE10-D7E72B88FAAD}" destId="{6907F476-9389-4482-BD4B-2B855E7F463F}" srcOrd="0" destOrd="0" presId="urn:microsoft.com/office/officeart/2005/8/layout/hierarchy1"/>
    <dgm:cxn modelId="{9B72AB0F-B49E-4370-8619-8B4ABF3F23F1}" type="presParOf" srcId="{B164A8E5-72E5-4DE5-AE10-D7E72B88FAAD}" destId="{6B9B2079-86D6-4199-9D74-536375A7EFE2}" srcOrd="1" destOrd="0" presId="urn:microsoft.com/office/officeart/2005/8/layout/hierarchy1"/>
    <dgm:cxn modelId="{93C98A44-EF98-4E11-9ACC-C0AB8A497F84}" type="presParOf" srcId="{5A933329-11A8-46C0-9D97-B8CB6736F299}" destId="{A09543E1-73F7-4226-A3A5-4ABDACFEC7E4}" srcOrd="1" destOrd="0" presId="urn:microsoft.com/office/officeart/2005/8/layout/hierarchy1"/>
    <dgm:cxn modelId="{85404758-BFE3-431E-90B7-7040F7AB19CD}" type="presParOf" srcId="{1FC63742-2BC7-4F6B-8629-4588D8F7491E}" destId="{D9B17865-6AF3-476F-B114-D74E528ACF80}" srcOrd="2" destOrd="0" presId="urn:microsoft.com/office/officeart/2005/8/layout/hierarchy1"/>
    <dgm:cxn modelId="{D9963072-0D36-4EF8-B252-4F01E54CD277}" type="presParOf" srcId="{1FC63742-2BC7-4F6B-8629-4588D8F7491E}" destId="{20B4755F-B999-4965-A929-EE7537040A11}" srcOrd="3" destOrd="0" presId="urn:microsoft.com/office/officeart/2005/8/layout/hierarchy1"/>
    <dgm:cxn modelId="{76F34FC5-1A2B-4449-AE48-E8F1179B3087}" type="presParOf" srcId="{20B4755F-B999-4965-A929-EE7537040A11}" destId="{802BAC7F-67C7-46DA-ABA0-85BF3B7EBBA7}" srcOrd="0" destOrd="0" presId="urn:microsoft.com/office/officeart/2005/8/layout/hierarchy1"/>
    <dgm:cxn modelId="{89813E14-077C-42FD-8ABE-428A994701A0}" type="presParOf" srcId="{802BAC7F-67C7-46DA-ABA0-85BF3B7EBBA7}" destId="{4AB04448-2ED5-46E3-A40C-351A538A9F2D}" srcOrd="0" destOrd="0" presId="urn:microsoft.com/office/officeart/2005/8/layout/hierarchy1"/>
    <dgm:cxn modelId="{72B8B135-7B9B-423A-A8C6-2C0A2E91AC72}" type="presParOf" srcId="{802BAC7F-67C7-46DA-ABA0-85BF3B7EBBA7}" destId="{BEF2911D-3CE2-4C26-A49A-08E476C74188}" srcOrd="1" destOrd="0" presId="urn:microsoft.com/office/officeart/2005/8/layout/hierarchy1"/>
    <dgm:cxn modelId="{E38ED86C-34B5-49D2-A79D-B2DBF8932DE5}" type="presParOf" srcId="{20B4755F-B999-4965-A929-EE7537040A11}" destId="{0720BDB4-752A-4B44-AE82-1129CA0F84E4}" srcOrd="1" destOrd="0" presId="urn:microsoft.com/office/officeart/2005/8/layout/hierarchy1"/>
    <dgm:cxn modelId="{0E2506AA-054A-4F0D-8D8B-78C441B11588}" type="presParOf" srcId="{0720BDB4-752A-4B44-AE82-1129CA0F84E4}" destId="{40FC1D50-E148-4178-BAA0-254E8D06A5AD}" srcOrd="0" destOrd="0" presId="urn:microsoft.com/office/officeart/2005/8/layout/hierarchy1"/>
    <dgm:cxn modelId="{87E888E6-2ABF-421E-BB37-3E9B50B18C58}" type="presParOf" srcId="{0720BDB4-752A-4B44-AE82-1129CA0F84E4}" destId="{842C32C3-8605-4096-AA3F-7DA5BA25A51B}" srcOrd="1" destOrd="0" presId="urn:microsoft.com/office/officeart/2005/8/layout/hierarchy1"/>
    <dgm:cxn modelId="{0037BFAB-0D47-4BC3-987A-95F9F0072D8C}" type="presParOf" srcId="{842C32C3-8605-4096-AA3F-7DA5BA25A51B}" destId="{BC3942C9-7385-4168-B5D9-568ACA6FDED9}" srcOrd="0" destOrd="0" presId="urn:microsoft.com/office/officeart/2005/8/layout/hierarchy1"/>
    <dgm:cxn modelId="{B214EFD1-BB9A-42D5-81D3-1E8E32D97FA2}" type="presParOf" srcId="{BC3942C9-7385-4168-B5D9-568ACA6FDED9}" destId="{125A7261-16FE-4E29-AA65-130AEC44533D}" srcOrd="0" destOrd="0" presId="urn:microsoft.com/office/officeart/2005/8/layout/hierarchy1"/>
    <dgm:cxn modelId="{5B0D7030-A6C8-410C-8257-28EC6780D797}" type="presParOf" srcId="{BC3942C9-7385-4168-B5D9-568ACA6FDED9}" destId="{FA467736-E865-40B1-AEE2-2830D14C0B5C}" srcOrd="1" destOrd="0" presId="urn:microsoft.com/office/officeart/2005/8/layout/hierarchy1"/>
    <dgm:cxn modelId="{9E0FC898-92A9-4B30-B639-43B9533CCC26}" type="presParOf" srcId="{842C32C3-8605-4096-AA3F-7DA5BA25A51B}" destId="{21983887-0553-4FC1-9BC9-B28A88029036}" srcOrd="1" destOrd="0" presId="urn:microsoft.com/office/officeart/2005/8/layout/hierarchy1"/>
    <dgm:cxn modelId="{A73E9A56-57A5-4B3C-B608-F0C4C3BCB65A}" type="presParOf" srcId="{268782DB-6E98-447D-8EE4-BF2AEBF7D37B}" destId="{29F20B79-EB20-48F0-BF8F-95BD4F7FC28F}" srcOrd="2" destOrd="0" presId="urn:microsoft.com/office/officeart/2005/8/layout/hierarchy1"/>
    <dgm:cxn modelId="{4AA14FCA-A05F-43DF-B089-4AF9138E38CA}" type="presParOf" srcId="{268782DB-6E98-447D-8EE4-BF2AEBF7D37B}" destId="{361CCDC3-22E3-4236-870C-F290C65F2CEC}" srcOrd="3" destOrd="0" presId="urn:microsoft.com/office/officeart/2005/8/layout/hierarchy1"/>
    <dgm:cxn modelId="{11282B72-A030-49A1-A034-8D6239441781}" type="presParOf" srcId="{361CCDC3-22E3-4236-870C-F290C65F2CEC}" destId="{82AC034C-7662-4BD1-AB93-32C905EA8A7B}" srcOrd="0" destOrd="0" presId="urn:microsoft.com/office/officeart/2005/8/layout/hierarchy1"/>
    <dgm:cxn modelId="{E929F532-FD4B-49CD-8E04-C6B0DB654936}" type="presParOf" srcId="{82AC034C-7662-4BD1-AB93-32C905EA8A7B}" destId="{82C4B960-4A1C-4650-A4A8-ED5F3828B594}" srcOrd="0" destOrd="0" presId="urn:microsoft.com/office/officeart/2005/8/layout/hierarchy1"/>
    <dgm:cxn modelId="{5FBCC74B-8A08-44C7-8CFD-624ED9FFF0CF}" type="presParOf" srcId="{82AC034C-7662-4BD1-AB93-32C905EA8A7B}" destId="{958AE5A5-C7DD-4126-8EC0-BBB33D3E586C}" srcOrd="1" destOrd="0" presId="urn:microsoft.com/office/officeart/2005/8/layout/hierarchy1"/>
    <dgm:cxn modelId="{BD018FC0-DE4B-48E5-8FB4-3EB6E8EABD68}" type="presParOf" srcId="{361CCDC3-22E3-4236-870C-F290C65F2CEC}" destId="{0120A284-7D83-4EFC-86CE-F021A6AB2E12}" srcOrd="1" destOrd="0" presId="urn:microsoft.com/office/officeart/2005/8/layout/hierarchy1"/>
    <dgm:cxn modelId="{EA0B77A1-8CF6-4F38-87A6-5F57F490C5E3}" type="presParOf" srcId="{0120A284-7D83-4EFC-86CE-F021A6AB2E12}" destId="{0AC813F6-FFD0-45E6-B691-E0A53D060210}" srcOrd="0" destOrd="0" presId="urn:microsoft.com/office/officeart/2005/8/layout/hierarchy1"/>
    <dgm:cxn modelId="{E61936D4-9E09-4A5C-AF94-841D8392C8CA}" type="presParOf" srcId="{0120A284-7D83-4EFC-86CE-F021A6AB2E12}" destId="{7861A893-27CA-41A7-B1D8-F978D63AFA54}" srcOrd="1" destOrd="0" presId="urn:microsoft.com/office/officeart/2005/8/layout/hierarchy1"/>
    <dgm:cxn modelId="{074D12D3-7718-43B7-8510-72220126F698}" type="presParOf" srcId="{7861A893-27CA-41A7-B1D8-F978D63AFA54}" destId="{C20BD711-C3CE-491C-8495-7C1788234575}" srcOrd="0" destOrd="0" presId="urn:microsoft.com/office/officeart/2005/8/layout/hierarchy1"/>
    <dgm:cxn modelId="{0C02176A-F096-4870-95E3-D33DAD2FF6D2}" type="presParOf" srcId="{C20BD711-C3CE-491C-8495-7C1788234575}" destId="{3A8A781A-A90C-4C8F-B3C6-B1175167F3CC}" srcOrd="0" destOrd="0" presId="urn:microsoft.com/office/officeart/2005/8/layout/hierarchy1"/>
    <dgm:cxn modelId="{C544FE7D-4B3B-4F52-A9AB-0D058ABC7A3A}" type="presParOf" srcId="{C20BD711-C3CE-491C-8495-7C1788234575}" destId="{E3036A6D-9A22-4694-9635-DA13E28317CA}" srcOrd="1" destOrd="0" presId="urn:microsoft.com/office/officeart/2005/8/layout/hierarchy1"/>
    <dgm:cxn modelId="{91FDD478-7AA7-4F7F-91DA-3916F89DE8AC}" type="presParOf" srcId="{7861A893-27CA-41A7-B1D8-F978D63AFA54}" destId="{C351C49E-E64B-4714-9FA9-0507813FF170}" srcOrd="1" destOrd="0" presId="urn:microsoft.com/office/officeart/2005/8/layout/hierarchy1"/>
    <dgm:cxn modelId="{5B503607-F66E-4BCD-ACE0-4C0AA8EF06E9}" type="presParOf" srcId="{C351C49E-E64B-4714-9FA9-0507813FF170}" destId="{FE653F4B-1A80-4890-B8DF-F50A1566FD21}" srcOrd="0" destOrd="0" presId="urn:microsoft.com/office/officeart/2005/8/layout/hierarchy1"/>
    <dgm:cxn modelId="{DBC49578-86E1-4E9D-B208-4CEBF6393C7B}" type="presParOf" srcId="{C351C49E-E64B-4714-9FA9-0507813FF170}" destId="{6446EE86-BC6F-4ADE-AE62-32943DEBF7BC}" srcOrd="1" destOrd="0" presId="urn:microsoft.com/office/officeart/2005/8/layout/hierarchy1"/>
    <dgm:cxn modelId="{611F789B-86FD-4BED-BDCF-6D3D9109D7D5}" type="presParOf" srcId="{6446EE86-BC6F-4ADE-AE62-32943DEBF7BC}" destId="{2591C2C8-CAAF-45F3-977C-EFE98F6ED787}" srcOrd="0" destOrd="0" presId="urn:microsoft.com/office/officeart/2005/8/layout/hierarchy1"/>
    <dgm:cxn modelId="{4E120212-2620-4FBF-8E7B-FA7F3C88D1AB}" type="presParOf" srcId="{2591C2C8-CAAF-45F3-977C-EFE98F6ED787}" destId="{320E17D0-04E1-459B-92F1-C2566146EDB0}" srcOrd="0" destOrd="0" presId="urn:microsoft.com/office/officeart/2005/8/layout/hierarchy1"/>
    <dgm:cxn modelId="{62DD803E-1D71-4AAA-9707-3C4FCF2707C8}" type="presParOf" srcId="{2591C2C8-CAAF-45F3-977C-EFE98F6ED787}" destId="{D992AE0A-9AC0-47E8-98A4-768FAE00950C}" srcOrd="1" destOrd="0" presId="urn:microsoft.com/office/officeart/2005/8/layout/hierarchy1"/>
    <dgm:cxn modelId="{8800146F-4413-4767-B245-C8857B9B7B2B}" type="presParOf" srcId="{6446EE86-BC6F-4ADE-AE62-32943DEBF7BC}" destId="{01B813C2-C77F-44B6-8F7F-ABF843B35900}" srcOrd="1" destOrd="0" presId="urn:microsoft.com/office/officeart/2005/8/layout/hierarchy1"/>
    <dgm:cxn modelId="{A4EA50A8-CF34-47C9-B7CA-FADA23C20897}" type="presParOf" srcId="{0120A284-7D83-4EFC-86CE-F021A6AB2E12}" destId="{31943A2A-CF11-4B75-A104-CCEE9E3F8F29}" srcOrd="2" destOrd="0" presId="urn:microsoft.com/office/officeart/2005/8/layout/hierarchy1"/>
    <dgm:cxn modelId="{896B7004-CCC9-443E-9202-DCE6FE3ABD66}" type="presParOf" srcId="{0120A284-7D83-4EFC-86CE-F021A6AB2E12}" destId="{478BBF0E-8744-409A-A55B-9C1DB5EBA064}" srcOrd="3" destOrd="0" presId="urn:microsoft.com/office/officeart/2005/8/layout/hierarchy1"/>
    <dgm:cxn modelId="{B990D393-4122-45FF-AF8B-B03D59024059}" type="presParOf" srcId="{478BBF0E-8744-409A-A55B-9C1DB5EBA064}" destId="{F6588615-44ED-4D83-97C6-C24B8C05F81F}" srcOrd="0" destOrd="0" presId="urn:microsoft.com/office/officeart/2005/8/layout/hierarchy1"/>
    <dgm:cxn modelId="{8BD07FF4-8BDF-47DA-AFF7-F9D4CE55D6C7}" type="presParOf" srcId="{F6588615-44ED-4D83-97C6-C24B8C05F81F}" destId="{8A4A4C77-095D-446B-9E05-CB624A1F26BD}" srcOrd="0" destOrd="0" presId="urn:microsoft.com/office/officeart/2005/8/layout/hierarchy1"/>
    <dgm:cxn modelId="{0C2BFBE4-4118-45EB-A169-106D3C2BE952}" type="presParOf" srcId="{F6588615-44ED-4D83-97C6-C24B8C05F81F}" destId="{43F6956E-EF4E-43C7-8D23-6E9D0EEA9247}" srcOrd="1" destOrd="0" presId="urn:microsoft.com/office/officeart/2005/8/layout/hierarchy1"/>
    <dgm:cxn modelId="{4225DB57-5F0E-456D-ACA4-9BEFCABBDB75}" type="presParOf" srcId="{478BBF0E-8744-409A-A55B-9C1DB5EBA064}" destId="{49533251-43A6-462B-B25C-000A7C6E30A8}" srcOrd="1" destOrd="0" presId="urn:microsoft.com/office/officeart/2005/8/layout/hierarchy1"/>
    <dgm:cxn modelId="{DB62AC96-7ECA-4920-A0E4-B1BC59EE3FC3}" type="presParOf" srcId="{49533251-43A6-462B-B25C-000A7C6E30A8}" destId="{F2813B1B-5B3C-43D4-9954-8CC2B274E2C1}" srcOrd="0" destOrd="0" presId="urn:microsoft.com/office/officeart/2005/8/layout/hierarchy1"/>
    <dgm:cxn modelId="{C9D96DC2-2373-48E1-B951-7727F73D5AF0}" type="presParOf" srcId="{49533251-43A6-462B-B25C-000A7C6E30A8}" destId="{103394DE-736A-4D63-A0CB-86999BB379A4}" srcOrd="1" destOrd="0" presId="urn:microsoft.com/office/officeart/2005/8/layout/hierarchy1"/>
    <dgm:cxn modelId="{49226621-ED44-4CAA-A3D0-9ADF0AF9E1E7}" type="presParOf" srcId="{103394DE-736A-4D63-A0CB-86999BB379A4}" destId="{FC2F13EF-CB7A-4D93-9B53-849F2FBD3636}" srcOrd="0" destOrd="0" presId="urn:microsoft.com/office/officeart/2005/8/layout/hierarchy1"/>
    <dgm:cxn modelId="{686827D0-8487-40A7-A4D1-CCF00756F48F}" type="presParOf" srcId="{FC2F13EF-CB7A-4D93-9B53-849F2FBD3636}" destId="{EEE91FAA-9B33-4926-A6C9-D92A958FA736}" srcOrd="0" destOrd="0" presId="urn:microsoft.com/office/officeart/2005/8/layout/hierarchy1"/>
    <dgm:cxn modelId="{9BBFAAE1-1DC3-4DD1-AD53-D4B71A8690C0}" type="presParOf" srcId="{FC2F13EF-CB7A-4D93-9B53-849F2FBD3636}" destId="{916B9701-1A50-4B7A-AA53-9E83EF873159}" srcOrd="1" destOrd="0" presId="urn:microsoft.com/office/officeart/2005/8/layout/hierarchy1"/>
    <dgm:cxn modelId="{A0B37F8F-0FC8-48A5-9A93-A0F812FCE0D8}" type="presParOf" srcId="{103394DE-736A-4D63-A0CB-86999BB379A4}" destId="{6151AFB4-7A62-4403-A738-D1A37A5C159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2813B1B-5B3C-43D4-9954-8CC2B274E2C1}">
      <dsp:nvSpPr>
        <dsp:cNvPr id="0" name=""/>
        <dsp:cNvSpPr/>
      </dsp:nvSpPr>
      <dsp:spPr>
        <a:xfrm>
          <a:off x="4699600" y="2516554"/>
          <a:ext cx="91440" cy="3364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2820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943A2A-CF11-4B75-A104-CCEE9E3F8F29}">
      <dsp:nvSpPr>
        <dsp:cNvPr id="0" name=""/>
        <dsp:cNvSpPr/>
      </dsp:nvSpPr>
      <dsp:spPr>
        <a:xfrm>
          <a:off x="4104130" y="1586887"/>
          <a:ext cx="641189" cy="2634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363"/>
              </a:lnTo>
              <a:lnTo>
                <a:pt x="653332" y="169363"/>
              </a:lnTo>
              <a:lnTo>
                <a:pt x="653332" y="268402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653F4B-1A80-4890-B8DF-F50A1566FD21}">
      <dsp:nvSpPr>
        <dsp:cNvPr id="0" name=""/>
        <dsp:cNvSpPr/>
      </dsp:nvSpPr>
      <dsp:spPr>
        <a:xfrm>
          <a:off x="3417221" y="2516554"/>
          <a:ext cx="91440" cy="3364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2820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C813F6-FFD0-45E6-B691-E0A53D060210}">
      <dsp:nvSpPr>
        <dsp:cNvPr id="0" name=""/>
        <dsp:cNvSpPr/>
      </dsp:nvSpPr>
      <dsp:spPr>
        <a:xfrm>
          <a:off x="3462941" y="1586887"/>
          <a:ext cx="641189" cy="263413"/>
        </a:xfrm>
        <a:custGeom>
          <a:avLst/>
          <a:gdLst/>
          <a:ahLst/>
          <a:cxnLst/>
          <a:rect l="0" t="0" r="0" b="0"/>
          <a:pathLst>
            <a:path>
              <a:moveTo>
                <a:pt x="653332" y="0"/>
              </a:moveTo>
              <a:lnTo>
                <a:pt x="653332" y="169363"/>
              </a:lnTo>
              <a:lnTo>
                <a:pt x="0" y="169363"/>
              </a:lnTo>
              <a:lnTo>
                <a:pt x="0" y="268402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F20B79-EB20-48F0-BF8F-95BD4F7FC28F}">
      <dsp:nvSpPr>
        <dsp:cNvPr id="0" name=""/>
        <dsp:cNvSpPr/>
      </dsp:nvSpPr>
      <dsp:spPr>
        <a:xfrm>
          <a:off x="2821752" y="636352"/>
          <a:ext cx="1282378" cy="2842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625"/>
              </a:lnTo>
              <a:lnTo>
                <a:pt x="1306664" y="190625"/>
              </a:lnTo>
              <a:lnTo>
                <a:pt x="1306664" y="289664"/>
              </a:lnTo>
            </a:path>
          </a:pathLst>
        </a:custGeo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FC1D50-E148-4178-BAA0-254E8D06A5AD}">
      <dsp:nvSpPr>
        <dsp:cNvPr id="0" name=""/>
        <dsp:cNvSpPr/>
      </dsp:nvSpPr>
      <dsp:spPr>
        <a:xfrm>
          <a:off x="2134843" y="2516554"/>
          <a:ext cx="91440" cy="3364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2820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B17865-6AF3-476F-B114-D74E528ACF80}">
      <dsp:nvSpPr>
        <dsp:cNvPr id="0" name=""/>
        <dsp:cNvSpPr/>
      </dsp:nvSpPr>
      <dsp:spPr>
        <a:xfrm>
          <a:off x="1539374" y="1586887"/>
          <a:ext cx="641189" cy="2634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363"/>
              </a:lnTo>
              <a:lnTo>
                <a:pt x="653332" y="169363"/>
              </a:lnTo>
              <a:lnTo>
                <a:pt x="653332" y="268402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4DBDC4-F960-4295-9681-4DFB7A37EEF3}">
      <dsp:nvSpPr>
        <dsp:cNvPr id="0" name=""/>
        <dsp:cNvSpPr/>
      </dsp:nvSpPr>
      <dsp:spPr>
        <a:xfrm>
          <a:off x="852465" y="2516554"/>
          <a:ext cx="91440" cy="3364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2820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87C468-EB9D-4E06-A6AC-9477B41FA042}">
      <dsp:nvSpPr>
        <dsp:cNvPr id="0" name=""/>
        <dsp:cNvSpPr/>
      </dsp:nvSpPr>
      <dsp:spPr>
        <a:xfrm>
          <a:off x="898185" y="1586887"/>
          <a:ext cx="641189" cy="263413"/>
        </a:xfrm>
        <a:custGeom>
          <a:avLst/>
          <a:gdLst/>
          <a:ahLst/>
          <a:cxnLst/>
          <a:rect l="0" t="0" r="0" b="0"/>
          <a:pathLst>
            <a:path>
              <a:moveTo>
                <a:pt x="653332" y="0"/>
              </a:moveTo>
              <a:lnTo>
                <a:pt x="653332" y="169363"/>
              </a:lnTo>
              <a:lnTo>
                <a:pt x="0" y="169363"/>
              </a:lnTo>
              <a:lnTo>
                <a:pt x="0" y="268402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F621B7-819E-462A-9068-34E7A8F2EBC1}">
      <dsp:nvSpPr>
        <dsp:cNvPr id="0" name=""/>
        <dsp:cNvSpPr/>
      </dsp:nvSpPr>
      <dsp:spPr>
        <a:xfrm>
          <a:off x="1539374" y="636352"/>
          <a:ext cx="1282378" cy="284280"/>
        </a:xfrm>
        <a:custGeom>
          <a:avLst/>
          <a:gdLst/>
          <a:ahLst/>
          <a:cxnLst/>
          <a:rect l="0" t="0" r="0" b="0"/>
          <a:pathLst>
            <a:path>
              <a:moveTo>
                <a:pt x="1306664" y="0"/>
              </a:moveTo>
              <a:lnTo>
                <a:pt x="1306664" y="190625"/>
              </a:lnTo>
              <a:lnTo>
                <a:pt x="0" y="190625"/>
              </a:lnTo>
              <a:lnTo>
                <a:pt x="0" y="289664"/>
              </a:lnTo>
            </a:path>
          </a:pathLst>
        </a:custGeo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7AFD0B-8A64-4765-AEA1-8E4EDD4181F9}">
      <dsp:nvSpPr>
        <dsp:cNvPr id="0" name=""/>
        <dsp:cNvSpPr/>
      </dsp:nvSpPr>
      <dsp:spPr>
        <a:xfrm>
          <a:off x="2297143" y="-29901"/>
          <a:ext cx="1049218" cy="666253"/>
        </a:xfrm>
        <a:prstGeom prst="roundRect">
          <a:avLst>
            <a:gd name="adj" fmla="val 10000"/>
          </a:avLst>
        </a:prstGeom>
        <a:solidFill>
          <a:srgbClr val="4F81BD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902D3D1F-47DB-4CA3-95D6-72776F6E022A}">
      <dsp:nvSpPr>
        <dsp:cNvPr id="0" name=""/>
        <dsp:cNvSpPr/>
      </dsp:nvSpPr>
      <dsp:spPr>
        <a:xfrm>
          <a:off x="2413723" y="80849"/>
          <a:ext cx="1049218" cy="66625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Цель Программы</a:t>
          </a:r>
        </a:p>
      </dsp:txBody>
      <dsp:txXfrm>
        <a:off x="2413723" y="80849"/>
        <a:ext cx="1049218" cy="666253"/>
      </dsp:txXfrm>
    </dsp:sp>
    <dsp:sp modelId="{D75FFD0B-82E6-480F-BC59-E0ED8E2F0272}">
      <dsp:nvSpPr>
        <dsp:cNvPr id="0" name=""/>
        <dsp:cNvSpPr/>
      </dsp:nvSpPr>
      <dsp:spPr>
        <a:xfrm>
          <a:off x="1014764" y="920633"/>
          <a:ext cx="1049218" cy="666253"/>
        </a:xfrm>
        <a:prstGeom prst="roundRect">
          <a:avLst>
            <a:gd name="adj" fmla="val 10000"/>
          </a:avLst>
        </a:prstGeom>
        <a:solidFill>
          <a:srgbClr val="C0504D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D4944A92-EFDB-40A8-ADD8-7409E3906855}">
      <dsp:nvSpPr>
        <dsp:cNvPr id="0" name=""/>
        <dsp:cNvSpPr/>
      </dsp:nvSpPr>
      <dsp:spPr>
        <a:xfrm>
          <a:off x="1131344" y="1031384"/>
          <a:ext cx="1049218" cy="66625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Задача 1 Программы</a:t>
          </a:r>
        </a:p>
      </dsp:txBody>
      <dsp:txXfrm>
        <a:off x="1131344" y="1031384"/>
        <a:ext cx="1049218" cy="666253"/>
      </dsp:txXfrm>
    </dsp:sp>
    <dsp:sp modelId="{C080A69E-BACE-431E-8E7A-FFDC18C831F6}">
      <dsp:nvSpPr>
        <dsp:cNvPr id="0" name=""/>
        <dsp:cNvSpPr/>
      </dsp:nvSpPr>
      <dsp:spPr>
        <a:xfrm>
          <a:off x="373575" y="1850300"/>
          <a:ext cx="1049218" cy="666253"/>
        </a:xfrm>
        <a:prstGeom prst="roundRect">
          <a:avLst>
            <a:gd name="adj" fmla="val 10000"/>
          </a:avLst>
        </a:prstGeom>
        <a:solidFill>
          <a:srgbClr val="9BBB59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C133B8FD-3063-4FDB-A332-8E903599E250}">
      <dsp:nvSpPr>
        <dsp:cNvPr id="0" name=""/>
        <dsp:cNvSpPr/>
      </dsp:nvSpPr>
      <dsp:spPr>
        <a:xfrm>
          <a:off x="490155" y="1961051"/>
          <a:ext cx="1049218" cy="66625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Мероприятие 1</a:t>
          </a:r>
        </a:p>
      </dsp:txBody>
      <dsp:txXfrm>
        <a:off x="490155" y="1961051"/>
        <a:ext cx="1049218" cy="666253"/>
      </dsp:txXfrm>
    </dsp:sp>
    <dsp:sp modelId="{6907F476-9389-4482-BD4B-2B855E7F463F}">
      <dsp:nvSpPr>
        <dsp:cNvPr id="0" name=""/>
        <dsp:cNvSpPr/>
      </dsp:nvSpPr>
      <dsp:spPr>
        <a:xfrm>
          <a:off x="373575" y="2853002"/>
          <a:ext cx="1049218" cy="66625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B9B2079-86D6-4199-9D74-536375A7EFE2}">
      <dsp:nvSpPr>
        <dsp:cNvPr id="0" name=""/>
        <dsp:cNvSpPr/>
      </dsp:nvSpPr>
      <dsp:spPr>
        <a:xfrm>
          <a:off x="490155" y="2963753"/>
          <a:ext cx="1049218" cy="66625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Результат: </a:t>
          </a: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значения целевых показателей</a:t>
          </a:r>
        </a:p>
      </dsp:txBody>
      <dsp:txXfrm>
        <a:off x="490155" y="2963753"/>
        <a:ext cx="1049218" cy="666253"/>
      </dsp:txXfrm>
    </dsp:sp>
    <dsp:sp modelId="{4AB04448-2ED5-46E3-A40C-351A538A9F2D}">
      <dsp:nvSpPr>
        <dsp:cNvPr id="0" name=""/>
        <dsp:cNvSpPr/>
      </dsp:nvSpPr>
      <dsp:spPr>
        <a:xfrm>
          <a:off x="1655954" y="1850300"/>
          <a:ext cx="1049218" cy="666253"/>
        </a:xfrm>
        <a:prstGeom prst="roundRect">
          <a:avLst>
            <a:gd name="adj" fmla="val 10000"/>
          </a:avLst>
        </a:prstGeom>
        <a:solidFill>
          <a:srgbClr val="9BBB59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EF2911D-3CE2-4C26-A49A-08E476C74188}">
      <dsp:nvSpPr>
        <dsp:cNvPr id="0" name=""/>
        <dsp:cNvSpPr/>
      </dsp:nvSpPr>
      <dsp:spPr>
        <a:xfrm>
          <a:off x="1772533" y="1961051"/>
          <a:ext cx="1049218" cy="66625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Мероприятие ...</a:t>
          </a:r>
        </a:p>
      </dsp:txBody>
      <dsp:txXfrm>
        <a:off x="1772533" y="1961051"/>
        <a:ext cx="1049218" cy="666253"/>
      </dsp:txXfrm>
    </dsp:sp>
    <dsp:sp modelId="{125A7261-16FE-4E29-AA65-130AEC44533D}">
      <dsp:nvSpPr>
        <dsp:cNvPr id="0" name=""/>
        <dsp:cNvSpPr/>
      </dsp:nvSpPr>
      <dsp:spPr>
        <a:xfrm>
          <a:off x="1655954" y="2853002"/>
          <a:ext cx="1049218" cy="66625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FA467736-E865-40B1-AEE2-2830D14C0B5C}">
      <dsp:nvSpPr>
        <dsp:cNvPr id="0" name=""/>
        <dsp:cNvSpPr/>
      </dsp:nvSpPr>
      <dsp:spPr>
        <a:xfrm>
          <a:off x="1772533" y="2963753"/>
          <a:ext cx="1049218" cy="66625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Результат: </a:t>
          </a:r>
          <a:r>
            <a:rPr lang="ru-RU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значения целевых показателей</a:t>
          </a:r>
        </a:p>
      </dsp:txBody>
      <dsp:txXfrm>
        <a:off x="1772533" y="2963753"/>
        <a:ext cx="1049218" cy="666253"/>
      </dsp:txXfrm>
    </dsp:sp>
    <dsp:sp modelId="{82C4B960-4A1C-4650-A4A8-ED5F3828B594}">
      <dsp:nvSpPr>
        <dsp:cNvPr id="0" name=""/>
        <dsp:cNvSpPr/>
      </dsp:nvSpPr>
      <dsp:spPr>
        <a:xfrm>
          <a:off x="3579521" y="920633"/>
          <a:ext cx="1049218" cy="666253"/>
        </a:xfrm>
        <a:prstGeom prst="roundRect">
          <a:avLst>
            <a:gd name="adj" fmla="val 10000"/>
          </a:avLst>
        </a:prstGeom>
        <a:solidFill>
          <a:srgbClr val="C0504D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958AE5A5-C7DD-4126-8EC0-BBB33D3E586C}">
      <dsp:nvSpPr>
        <dsp:cNvPr id="0" name=""/>
        <dsp:cNvSpPr/>
      </dsp:nvSpPr>
      <dsp:spPr>
        <a:xfrm>
          <a:off x="3696101" y="1031384"/>
          <a:ext cx="1049218" cy="66625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Задача </a:t>
          </a: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</a:t>
          </a: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Программы</a:t>
          </a:r>
        </a:p>
      </dsp:txBody>
      <dsp:txXfrm>
        <a:off x="3696101" y="1031384"/>
        <a:ext cx="1049218" cy="666253"/>
      </dsp:txXfrm>
    </dsp:sp>
    <dsp:sp modelId="{3A8A781A-A90C-4C8F-B3C6-B1175167F3CC}">
      <dsp:nvSpPr>
        <dsp:cNvPr id="0" name=""/>
        <dsp:cNvSpPr/>
      </dsp:nvSpPr>
      <dsp:spPr>
        <a:xfrm>
          <a:off x="2938332" y="1850300"/>
          <a:ext cx="1049218" cy="666253"/>
        </a:xfrm>
        <a:prstGeom prst="roundRect">
          <a:avLst>
            <a:gd name="adj" fmla="val 10000"/>
          </a:avLst>
        </a:prstGeom>
        <a:solidFill>
          <a:srgbClr val="9BBB59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E3036A6D-9A22-4694-9635-DA13E28317CA}">
      <dsp:nvSpPr>
        <dsp:cNvPr id="0" name=""/>
        <dsp:cNvSpPr/>
      </dsp:nvSpPr>
      <dsp:spPr>
        <a:xfrm>
          <a:off x="3054912" y="1961051"/>
          <a:ext cx="1049218" cy="66625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Мероприятие 1</a:t>
          </a:r>
        </a:p>
      </dsp:txBody>
      <dsp:txXfrm>
        <a:off x="3054912" y="1961051"/>
        <a:ext cx="1049218" cy="666253"/>
      </dsp:txXfrm>
    </dsp:sp>
    <dsp:sp modelId="{320E17D0-04E1-459B-92F1-C2566146EDB0}">
      <dsp:nvSpPr>
        <dsp:cNvPr id="0" name=""/>
        <dsp:cNvSpPr/>
      </dsp:nvSpPr>
      <dsp:spPr>
        <a:xfrm>
          <a:off x="2938332" y="2853002"/>
          <a:ext cx="1049218" cy="66625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D992AE0A-9AC0-47E8-98A4-768FAE00950C}">
      <dsp:nvSpPr>
        <dsp:cNvPr id="0" name=""/>
        <dsp:cNvSpPr/>
      </dsp:nvSpPr>
      <dsp:spPr>
        <a:xfrm>
          <a:off x="3054912" y="2963753"/>
          <a:ext cx="1049218" cy="66625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Результат: </a:t>
          </a:r>
          <a:r>
            <a:rPr lang="ru-RU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значения целевых показателей</a:t>
          </a:r>
        </a:p>
      </dsp:txBody>
      <dsp:txXfrm>
        <a:off x="3054912" y="2963753"/>
        <a:ext cx="1049218" cy="666253"/>
      </dsp:txXfrm>
    </dsp:sp>
    <dsp:sp modelId="{8A4A4C77-095D-446B-9E05-CB624A1F26BD}">
      <dsp:nvSpPr>
        <dsp:cNvPr id="0" name=""/>
        <dsp:cNvSpPr/>
      </dsp:nvSpPr>
      <dsp:spPr>
        <a:xfrm>
          <a:off x="4220710" y="1850300"/>
          <a:ext cx="1049218" cy="666253"/>
        </a:xfrm>
        <a:prstGeom prst="roundRect">
          <a:avLst>
            <a:gd name="adj" fmla="val 10000"/>
          </a:avLst>
        </a:prstGeom>
        <a:solidFill>
          <a:srgbClr val="9BBB59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3F6956E-EF4E-43C7-8D23-6E9D0EEA9247}">
      <dsp:nvSpPr>
        <dsp:cNvPr id="0" name=""/>
        <dsp:cNvSpPr/>
      </dsp:nvSpPr>
      <dsp:spPr>
        <a:xfrm>
          <a:off x="4337290" y="1961051"/>
          <a:ext cx="1049218" cy="66625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Мероприятие ...</a:t>
          </a:r>
        </a:p>
      </dsp:txBody>
      <dsp:txXfrm>
        <a:off x="4337290" y="1961051"/>
        <a:ext cx="1049218" cy="666253"/>
      </dsp:txXfrm>
    </dsp:sp>
    <dsp:sp modelId="{EEE91FAA-9B33-4926-A6C9-D92A958FA736}">
      <dsp:nvSpPr>
        <dsp:cNvPr id="0" name=""/>
        <dsp:cNvSpPr/>
      </dsp:nvSpPr>
      <dsp:spPr>
        <a:xfrm>
          <a:off x="4220710" y="2853002"/>
          <a:ext cx="1049218" cy="66625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916B9701-1A50-4B7A-AA53-9E83EF873159}">
      <dsp:nvSpPr>
        <dsp:cNvPr id="0" name=""/>
        <dsp:cNvSpPr/>
      </dsp:nvSpPr>
      <dsp:spPr>
        <a:xfrm>
          <a:off x="4337290" y="2963753"/>
          <a:ext cx="1049218" cy="66625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Результат: </a:t>
          </a:r>
          <a:r>
            <a:rPr lang="ru-RU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значения целевых показателей</a:t>
          </a:r>
        </a:p>
      </dsp:txBody>
      <dsp:txXfrm>
        <a:off x="4337290" y="2963753"/>
        <a:ext cx="1049218" cy="6662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09D0B-4607-43E9-B88E-4B0AB9FF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1423</Words>
  <Characters>10960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Федерацията (Россия)</vt:lpstr>
    </vt:vector>
  </TitlesOfParts>
  <Company>Администрация</Company>
  <LinksUpToDate>false</LinksUpToDate>
  <CharactersWithSpaces>12359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Федерацията (Россия)</dc:title>
  <dc:creator>Тамара</dc:creator>
  <cp:lastModifiedBy>BUHGALTER</cp:lastModifiedBy>
  <cp:revision>2</cp:revision>
  <cp:lastPrinted>2020-02-27T08:27:00Z</cp:lastPrinted>
  <dcterms:created xsi:type="dcterms:W3CDTF">2020-08-31T08:07:00Z</dcterms:created>
  <dcterms:modified xsi:type="dcterms:W3CDTF">2020-08-31T08:07:00Z</dcterms:modified>
</cp:coreProperties>
</file>