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D7" w:rsidRDefault="00DA31D7" w:rsidP="005174FB">
      <w:pPr>
        <w:spacing w:after="0" w:line="240" w:lineRule="auto"/>
        <w:jc w:val="right"/>
        <w:outlineLvl w:val="2"/>
        <w:rPr>
          <w:rFonts w:ascii="Times New Roman" w:eastAsia="Times New Roman" w:hAnsi="Times New Roman" w:cs="Times New Roman"/>
          <w:bCs/>
          <w:lang w:eastAsia="x-none"/>
        </w:rPr>
      </w:pPr>
      <w:bookmarkStart w:id="0" w:name="_GoBack"/>
      <w:bookmarkEnd w:id="0"/>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Pr="006C794F" w:rsidRDefault="007736D0" w:rsidP="007736D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6C794F">
        <w:rPr>
          <w:rFonts w:ascii="Times New Roman" w:eastAsia="Times New Roman" w:hAnsi="Times New Roman" w:cs="Times New Roman"/>
          <w:sz w:val="24"/>
          <w:szCs w:val="24"/>
          <w:lang w:eastAsia="ru-RU"/>
        </w:rPr>
        <w:t xml:space="preserve">Приложение к </w:t>
      </w:r>
    </w:p>
    <w:p w:rsidR="007736D0" w:rsidRPr="006C794F" w:rsidRDefault="007736D0" w:rsidP="007736D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6C794F">
        <w:rPr>
          <w:rFonts w:ascii="Times New Roman" w:eastAsia="Times New Roman" w:hAnsi="Times New Roman" w:cs="Times New Roman"/>
          <w:sz w:val="24"/>
          <w:szCs w:val="24"/>
          <w:lang w:eastAsia="ru-RU"/>
        </w:rPr>
        <w:t>постановлению Главы района</w:t>
      </w:r>
    </w:p>
    <w:p w:rsidR="007736D0" w:rsidRPr="007736D0" w:rsidRDefault="007736D0" w:rsidP="007736D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6C794F">
        <w:rPr>
          <w:rFonts w:ascii="Times New Roman" w:eastAsia="Times New Roman" w:hAnsi="Times New Roman" w:cs="Times New Roman"/>
          <w:sz w:val="24"/>
          <w:szCs w:val="24"/>
          <w:lang w:eastAsia="ru-RU"/>
        </w:rPr>
        <w:t>от «</w:t>
      </w:r>
      <w:r w:rsidR="006C794F">
        <w:rPr>
          <w:rFonts w:ascii="Times New Roman" w:eastAsia="Times New Roman" w:hAnsi="Times New Roman" w:cs="Times New Roman"/>
          <w:sz w:val="24"/>
          <w:szCs w:val="24"/>
          <w:lang w:eastAsia="ru-RU"/>
        </w:rPr>
        <w:t>____</w:t>
      </w:r>
      <w:r w:rsidRPr="006C794F">
        <w:rPr>
          <w:rFonts w:ascii="Times New Roman" w:eastAsia="Times New Roman" w:hAnsi="Times New Roman" w:cs="Times New Roman"/>
          <w:sz w:val="24"/>
          <w:szCs w:val="24"/>
          <w:lang w:eastAsia="ru-RU"/>
        </w:rPr>
        <w:t>» _</w:t>
      </w:r>
      <w:r w:rsidR="006C794F">
        <w:rPr>
          <w:rFonts w:ascii="Times New Roman" w:eastAsia="Times New Roman" w:hAnsi="Times New Roman" w:cs="Times New Roman"/>
          <w:sz w:val="24"/>
          <w:szCs w:val="24"/>
          <w:lang w:eastAsia="ru-RU"/>
        </w:rPr>
        <w:t>____ 2023</w:t>
      </w:r>
      <w:r w:rsidRPr="006C794F">
        <w:rPr>
          <w:rFonts w:ascii="Times New Roman" w:eastAsia="Times New Roman" w:hAnsi="Times New Roman" w:cs="Times New Roman"/>
          <w:sz w:val="24"/>
          <w:szCs w:val="24"/>
          <w:lang w:eastAsia="ru-RU"/>
        </w:rPr>
        <w:t xml:space="preserve"> г. № </w:t>
      </w:r>
      <w:r w:rsidR="006C794F">
        <w:rPr>
          <w:rFonts w:ascii="Times New Roman" w:eastAsia="Times New Roman" w:hAnsi="Times New Roman" w:cs="Times New Roman"/>
          <w:sz w:val="24"/>
          <w:szCs w:val="24"/>
          <w:lang w:eastAsia="ru-RU"/>
        </w:rPr>
        <w:t>_____</w:t>
      </w:r>
    </w:p>
    <w:p w:rsidR="00DA31D7" w:rsidRDefault="00DA31D7" w:rsidP="005174FB">
      <w:pPr>
        <w:spacing w:after="0" w:line="240" w:lineRule="auto"/>
        <w:jc w:val="right"/>
        <w:outlineLvl w:val="2"/>
        <w:rPr>
          <w:rFonts w:ascii="Times New Roman" w:eastAsia="Times New Roman" w:hAnsi="Times New Roman" w:cs="Times New Roman"/>
          <w:bCs/>
          <w:lang w:eastAsia="x-none"/>
        </w:rPr>
      </w:pPr>
    </w:p>
    <w:p w:rsidR="00DA31D7" w:rsidRDefault="00DA31D7"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7736D0" w:rsidRDefault="007736D0" w:rsidP="005174FB">
      <w:pPr>
        <w:spacing w:after="0" w:line="240" w:lineRule="auto"/>
        <w:jc w:val="right"/>
        <w:outlineLvl w:val="2"/>
        <w:rPr>
          <w:rFonts w:ascii="Times New Roman" w:eastAsia="Times New Roman" w:hAnsi="Times New Roman" w:cs="Times New Roman"/>
          <w:bCs/>
          <w:lang w:eastAsia="x-none"/>
        </w:rPr>
      </w:pPr>
    </w:p>
    <w:p w:rsidR="00DA31D7" w:rsidRDefault="00DA31D7" w:rsidP="005174FB">
      <w:pPr>
        <w:spacing w:after="0" w:line="240" w:lineRule="auto"/>
        <w:jc w:val="right"/>
        <w:outlineLvl w:val="2"/>
        <w:rPr>
          <w:rFonts w:ascii="Times New Roman" w:eastAsia="Times New Roman" w:hAnsi="Times New Roman" w:cs="Times New Roman"/>
          <w:bCs/>
          <w:lang w:eastAsia="x-none"/>
        </w:rPr>
      </w:pPr>
    </w:p>
    <w:p w:rsidR="00DA31D7" w:rsidRPr="00DE7EBE" w:rsidRDefault="00DA31D7" w:rsidP="00DA31D7">
      <w:pPr>
        <w:spacing w:before="100" w:beforeAutospacing="1" w:after="100" w:afterAutospacing="1" w:line="360" w:lineRule="auto"/>
        <w:ind w:left="301" w:right="301"/>
        <w:contextualSpacing/>
        <w:jc w:val="center"/>
        <w:outlineLvl w:val="1"/>
        <w:rPr>
          <w:rFonts w:ascii="Arial" w:eastAsia="Times New Roman" w:hAnsi="Arial" w:cs="Arial"/>
          <w:b/>
          <w:bCs/>
          <w:color w:val="943634" w:themeColor="accent2" w:themeShade="BF"/>
          <w:lang w:eastAsia="ru-RU"/>
        </w:rPr>
      </w:pPr>
    </w:p>
    <w:p w:rsidR="00DA31D7" w:rsidRPr="007736D0" w:rsidRDefault="00DA31D7" w:rsidP="00594446">
      <w:pPr>
        <w:spacing w:before="100" w:beforeAutospacing="1" w:after="100" w:afterAutospacing="1" w:line="240" w:lineRule="auto"/>
        <w:ind w:left="301" w:right="301"/>
        <w:contextualSpacing/>
        <w:jc w:val="center"/>
        <w:outlineLvl w:val="1"/>
        <w:rPr>
          <w:rFonts w:ascii="Times New Roman" w:eastAsia="Times New Roman" w:hAnsi="Times New Roman" w:cs="Times New Roman"/>
          <w:b/>
          <w:bCs/>
          <w:color w:val="000000" w:themeColor="text1"/>
          <w:sz w:val="28"/>
          <w:szCs w:val="28"/>
          <w:lang w:eastAsia="ru-RU"/>
        </w:rPr>
      </w:pPr>
      <w:r w:rsidRPr="007736D0">
        <w:rPr>
          <w:rFonts w:ascii="Times New Roman" w:eastAsia="Times New Roman" w:hAnsi="Times New Roman" w:cs="Times New Roman"/>
          <w:b/>
          <w:bCs/>
          <w:color w:val="000000" w:themeColor="text1"/>
          <w:sz w:val="28"/>
          <w:szCs w:val="28"/>
          <w:lang w:eastAsia="ru-RU"/>
        </w:rPr>
        <w:t>Муниципальная программа</w:t>
      </w:r>
    </w:p>
    <w:p w:rsidR="00273262" w:rsidRPr="007736D0" w:rsidRDefault="00237FDB" w:rsidP="00594446">
      <w:pPr>
        <w:spacing w:before="100" w:beforeAutospacing="1" w:after="100" w:afterAutospacing="1" w:line="240" w:lineRule="auto"/>
        <w:ind w:left="301" w:right="301"/>
        <w:contextualSpacing/>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муниципального образования</w:t>
      </w:r>
      <w:r w:rsidR="00273262" w:rsidRPr="007736D0">
        <w:rPr>
          <w:rFonts w:ascii="Times New Roman" w:eastAsia="Times New Roman" w:hAnsi="Times New Roman" w:cs="Times New Roman"/>
          <w:b/>
          <w:bCs/>
          <w:color w:val="000000" w:themeColor="text1"/>
          <w:sz w:val="28"/>
          <w:szCs w:val="28"/>
          <w:lang w:eastAsia="ru-RU"/>
        </w:rPr>
        <w:t xml:space="preserve"> «М</w:t>
      </w:r>
      <w:r w:rsidR="007736D0">
        <w:rPr>
          <w:rFonts w:ascii="Times New Roman" w:eastAsia="Times New Roman" w:hAnsi="Times New Roman" w:cs="Times New Roman"/>
          <w:b/>
          <w:bCs/>
          <w:color w:val="000000" w:themeColor="text1"/>
          <w:sz w:val="28"/>
          <w:szCs w:val="28"/>
          <w:lang w:eastAsia="ru-RU"/>
        </w:rPr>
        <w:t>ирнинский район» Республики</w:t>
      </w:r>
      <w:r w:rsidR="00273262" w:rsidRPr="007736D0">
        <w:rPr>
          <w:rFonts w:ascii="Times New Roman" w:eastAsia="Times New Roman" w:hAnsi="Times New Roman" w:cs="Times New Roman"/>
          <w:b/>
          <w:bCs/>
          <w:color w:val="000000" w:themeColor="text1"/>
          <w:sz w:val="28"/>
          <w:szCs w:val="28"/>
          <w:lang w:eastAsia="ru-RU"/>
        </w:rPr>
        <w:t xml:space="preserve"> С</w:t>
      </w:r>
      <w:r w:rsidR="007736D0">
        <w:rPr>
          <w:rFonts w:ascii="Times New Roman" w:eastAsia="Times New Roman" w:hAnsi="Times New Roman" w:cs="Times New Roman"/>
          <w:b/>
          <w:bCs/>
          <w:color w:val="000000" w:themeColor="text1"/>
          <w:sz w:val="28"/>
          <w:szCs w:val="28"/>
          <w:lang w:eastAsia="ru-RU"/>
        </w:rPr>
        <w:t>аха</w:t>
      </w:r>
      <w:r w:rsidR="00273262" w:rsidRPr="007736D0">
        <w:rPr>
          <w:rFonts w:ascii="Times New Roman" w:eastAsia="Times New Roman" w:hAnsi="Times New Roman" w:cs="Times New Roman"/>
          <w:b/>
          <w:bCs/>
          <w:color w:val="000000" w:themeColor="text1"/>
          <w:sz w:val="28"/>
          <w:szCs w:val="28"/>
          <w:lang w:eastAsia="ru-RU"/>
        </w:rPr>
        <w:t xml:space="preserve"> (Я</w:t>
      </w:r>
      <w:r w:rsidR="007736D0">
        <w:rPr>
          <w:rFonts w:ascii="Times New Roman" w:eastAsia="Times New Roman" w:hAnsi="Times New Roman" w:cs="Times New Roman"/>
          <w:b/>
          <w:bCs/>
          <w:color w:val="000000" w:themeColor="text1"/>
          <w:sz w:val="28"/>
          <w:szCs w:val="28"/>
          <w:lang w:eastAsia="ru-RU"/>
        </w:rPr>
        <w:t>кутия</w:t>
      </w:r>
      <w:r w:rsidR="00273262" w:rsidRPr="007736D0">
        <w:rPr>
          <w:rFonts w:ascii="Times New Roman" w:eastAsia="Times New Roman" w:hAnsi="Times New Roman" w:cs="Times New Roman"/>
          <w:b/>
          <w:bCs/>
          <w:color w:val="000000" w:themeColor="text1"/>
          <w:sz w:val="28"/>
          <w:szCs w:val="28"/>
          <w:lang w:eastAsia="ru-RU"/>
        </w:rPr>
        <w:t>)</w:t>
      </w:r>
    </w:p>
    <w:p w:rsidR="00DA31D7" w:rsidRPr="007736D0" w:rsidRDefault="00DA31D7" w:rsidP="00DA31D7">
      <w:pPr>
        <w:spacing w:after="0" w:line="240" w:lineRule="auto"/>
        <w:ind w:left="301" w:right="301"/>
        <w:contextualSpacing/>
        <w:jc w:val="center"/>
        <w:outlineLvl w:val="1"/>
        <w:rPr>
          <w:rFonts w:ascii="Times New Roman" w:eastAsia="Times New Roman" w:hAnsi="Times New Roman" w:cs="Times New Roman"/>
          <w:b/>
          <w:bCs/>
          <w:sz w:val="28"/>
          <w:szCs w:val="28"/>
          <w:lang w:eastAsia="ru-RU"/>
        </w:rPr>
      </w:pPr>
      <w:r w:rsidRPr="007736D0">
        <w:rPr>
          <w:rFonts w:ascii="Times New Roman" w:eastAsia="Times New Roman" w:hAnsi="Times New Roman" w:cs="Times New Roman"/>
          <w:b/>
          <w:bCs/>
          <w:sz w:val="28"/>
          <w:szCs w:val="28"/>
          <w:lang w:eastAsia="ru-RU"/>
        </w:rPr>
        <w:t xml:space="preserve"> </w:t>
      </w:r>
    </w:p>
    <w:p w:rsidR="007541F9" w:rsidRDefault="00DA31D7" w:rsidP="00DA31D7">
      <w:pPr>
        <w:spacing w:after="0" w:line="240" w:lineRule="auto"/>
        <w:ind w:left="301" w:right="301"/>
        <w:contextualSpacing/>
        <w:jc w:val="center"/>
        <w:outlineLvl w:val="1"/>
        <w:rPr>
          <w:rFonts w:ascii="Times New Roman" w:eastAsia="Times New Roman" w:hAnsi="Times New Roman" w:cs="Times New Roman"/>
          <w:b/>
          <w:bCs/>
          <w:sz w:val="28"/>
          <w:szCs w:val="28"/>
          <w:lang w:eastAsia="ru-RU"/>
        </w:rPr>
      </w:pPr>
      <w:r w:rsidRPr="007736D0">
        <w:rPr>
          <w:rFonts w:ascii="Times New Roman" w:eastAsia="Times New Roman" w:hAnsi="Times New Roman" w:cs="Times New Roman"/>
          <w:b/>
          <w:bCs/>
          <w:sz w:val="28"/>
          <w:szCs w:val="28"/>
          <w:lang w:eastAsia="ru-RU"/>
        </w:rPr>
        <w:t xml:space="preserve">«Осуществление дорожной деятельности в отношении автомобильных дорог местного значения в границах </w:t>
      </w:r>
    </w:p>
    <w:p w:rsidR="007736D0" w:rsidRDefault="00DA31D7" w:rsidP="00DA31D7">
      <w:pPr>
        <w:spacing w:after="0" w:line="240" w:lineRule="auto"/>
        <w:ind w:left="301" w:right="301"/>
        <w:contextualSpacing/>
        <w:jc w:val="center"/>
        <w:outlineLvl w:val="1"/>
        <w:rPr>
          <w:rFonts w:ascii="Times New Roman" w:eastAsia="Times New Roman" w:hAnsi="Times New Roman" w:cs="Times New Roman"/>
          <w:b/>
          <w:bCs/>
          <w:sz w:val="28"/>
          <w:szCs w:val="28"/>
          <w:lang w:eastAsia="ru-RU"/>
        </w:rPr>
      </w:pPr>
      <w:r w:rsidRPr="007736D0">
        <w:rPr>
          <w:rFonts w:ascii="Times New Roman" w:eastAsia="Times New Roman" w:hAnsi="Times New Roman" w:cs="Times New Roman"/>
          <w:b/>
          <w:bCs/>
          <w:sz w:val="28"/>
          <w:szCs w:val="28"/>
          <w:lang w:eastAsia="ru-RU"/>
        </w:rPr>
        <w:t>МО «Мирнинский район» РС (Я)</w:t>
      </w:r>
      <w:r w:rsidR="007736D0">
        <w:rPr>
          <w:rFonts w:ascii="Times New Roman" w:eastAsia="Times New Roman" w:hAnsi="Times New Roman" w:cs="Times New Roman"/>
          <w:b/>
          <w:bCs/>
          <w:sz w:val="28"/>
          <w:szCs w:val="28"/>
          <w:lang w:eastAsia="ru-RU"/>
        </w:rPr>
        <w:t>»</w:t>
      </w:r>
    </w:p>
    <w:p w:rsidR="00DA31D7" w:rsidRPr="007736D0" w:rsidRDefault="00DA31D7" w:rsidP="00DA31D7">
      <w:pPr>
        <w:spacing w:after="0" w:line="240" w:lineRule="auto"/>
        <w:ind w:left="301" w:right="301"/>
        <w:contextualSpacing/>
        <w:jc w:val="center"/>
        <w:outlineLvl w:val="1"/>
        <w:rPr>
          <w:rFonts w:ascii="Times New Roman" w:eastAsia="Times New Roman" w:hAnsi="Times New Roman" w:cs="Times New Roman"/>
          <w:b/>
          <w:bCs/>
          <w:sz w:val="28"/>
          <w:szCs w:val="28"/>
          <w:lang w:eastAsia="ru-RU"/>
        </w:rPr>
      </w:pPr>
      <w:r w:rsidRPr="007736D0">
        <w:rPr>
          <w:rFonts w:ascii="Times New Roman" w:eastAsia="Times New Roman" w:hAnsi="Times New Roman" w:cs="Times New Roman"/>
          <w:b/>
          <w:bCs/>
          <w:sz w:val="28"/>
          <w:szCs w:val="28"/>
          <w:lang w:eastAsia="ru-RU"/>
        </w:rPr>
        <w:t xml:space="preserve"> </w:t>
      </w:r>
    </w:p>
    <w:p w:rsidR="00DA31D7" w:rsidRPr="007736D0" w:rsidRDefault="00DA31D7" w:rsidP="00DA31D7">
      <w:pPr>
        <w:spacing w:after="0" w:line="240" w:lineRule="auto"/>
        <w:ind w:left="301" w:right="301"/>
        <w:contextualSpacing/>
        <w:jc w:val="center"/>
        <w:outlineLvl w:val="1"/>
        <w:rPr>
          <w:rFonts w:ascii="Times New Roman" w:eastAsia="Times New Roman" w:hAnsi="Times New Roman" w:cs="Times New Roman"/>
          <w:b/>
          <w:bCs/>
          <w:sz w:val="28"/>
          <w:szCs w:val="28"/>
          <w:lang w:eastAsia="ru-RU"/>
        </w:rPr>
      </w:pPr>
      <w:r w:rsidRPr="007736D0">
        <w:rPr>
          <w:rFonts w:ascii="Times New Roman" w:eastAsia="Times New Roman" w:hAnsi="Times New Roman" w:cs="Times New Roman"/>
          <w:b/>
          <w:bCs/>
          <w:sz w:val="28"/>
          <w:szCs w:val="28"/>
          <w:lang w:eastAsia="ru-RU"/>
        </w:rPr>
        <w:t>на 20</w:t>
      </w:r>
      <w:r w:rsidR="00273262" w:rsidRPr="007736D0">
        <w:rPr>
          <w:rFonts w:ascii="Times New Roman" w:eastAsia="Times New Roman" w:hAnsi="Times New Roman" w:cs="Times New Roman"/>
          <w:b/>
          <w:bCs/>
          <w:sz w:val="28"/>
          <w:szCs w:val="28"/>
          <w:lang w:eastAsia="ru-RU"/>
        </w:rPr>
        <w:t>24</w:t>
      </w:r>
      <w:r w:rsidRPr="007736D0">
        <w:rPr>
          <w:rFonts w:ascii="Times New Roman" w:eastAsia="Times New Roman" w:hAnsi="Times New Roman" w:cs="Times New Roman"/>
          <w:b/>
          <w:bCs/>
          <w:sz w:val="28"/>
          <w:szCs w:val="28"/>
          <w:lang w:eastAsia="ru-RU"/>
        </w:rPr>
        <w:t xml:space="preserve"> - 202</w:t>
      </w:r>
      <w:r w:rsidR="00273262" w:rsidRPr="007736D0">
        <w:rPr>
          <w:rFonts w:ascii="Times New Roman" w:eastAsia="Times New Roman" w:hAnsi="Times New Roman" w:cs="Times New Roman"/>
          <w:b/>
          <w:bCs/>
          <w:sz w:val="28"/>
          <w:szCs w:val="28"/>
          <w:lang w:eastAsia="ru-RU"/>
        </w:rPr>
        <w:t>8 годы</w:t>
      </w:r>
    </w:p>
    <w:p w:rsidR="00151B10" w:rsidRPr="007736D0" w:rsidRDefault="00151B10" w:rsidP="006A1649">
      <w:pPr>
        <w:spacing w:after="0" w:line="240" w:lineRule="auto"/>
        <w:jc w:val="center"/>
        <w:outlineLvl w:val="2"/>
        <w:rPr>
          <w:rFonts w:ascii="Times New Roman" w:eastAsia="Times New Roman" w:hAnsi="Times New Roman" w:cs="Times New Roman"/>
          <w:bCs/>
          <w:lang w:eastAsia="x-none"/>
        </w:rPr>
      </w:pPr>
    </w:p>
    <w:p w:rsidR="00151B10" w:rsidRPr="007736D0" w:rsidRDefault="00151B10" w:rsidP="006A1649">
      <w:pPr>
        <w:spacing w:after="0" w:line="240" w:lineRule="auto"/>
        <w:jc w:val="center"/>
        <w:outlineLvl w:val="2"/>
        <w:rPr>
          <w:rFonts w:ascii="Times New Roman" w:eastAsia="Times New Roman" w:hAnsi="Times New Roman" w:cs="Times New Roman"/>
          <w:bCs/>
          <w:lang w:eastAsia="x-none"/>
        </w:rPr>
      </w:pPr>
    </w:p>
    <w:p w:rsidR="00151B10" w:rsidRPr="00151B10" w:rsidRDefault="00151B10" w:rsidP="006A1649">
      <w:pPr>
        <w:spacing w:after="0" w:line="240" w:lineRule="auto"/>
        <w:jc w:val="center"/>
        <w:outlineLvl w:val="2"/>
        <w:rPr>
          <w:rFonts w:ascii="Times New Roman" w:eastAsia="Times New Roman" w:hAnsi="Times New Roman" w:cs="Times New Roman"/>
          <w:bCs/>
          <w:lang w:eastAsia="x-none"/>
        </w:rPr>
      </w:pPr>
    </w:p>
    <w:p w:rsidR="00DA31D7" w:rsidRPr="00DE7EBE" w:rsidRDefault="00DA31D7" w:rsidP="00DA31D7">
      <w:pPr>
        <w:spacing w:before="100" w:beforeAutospacing="1" w:after="100" w:afterAutospacing="1" w:line="240" w:lineRule="auto"/>
        <w:ind w:left="300" w:right="300"/>
        <w:jc w:val="center"/>
        <w:outlineLvl w:val="1"/>
        <w:rPr>
          <w:rFonts w:ascii="Arial" w:eastAsia="Times New Roman" w:hAnsi="Arial" w:cs="Arial"/>
          <w:b/>
          <w:bCs/>
          <w:color w:val="943634" w:themeColor="accent2" w:themeShade="BF"/>
          <w:lang w:eastAsia="ru-RU"/>
        </w:rPr>
      </w:pPr>
    </w:p>
    <w:p w:rsidR="00DA31D7" w:rsidRPr="00DE7EBE" w:rsidRDefault="00DA31D7" w:rsidP="00DA31D7">
      <w:pPr>
        <w:spacing w:before="100" w:beforeAutospacing="1" w:after="100" w:afterAutospacing="1" w:line="240" w:lineRule="auto"/>
        <w:ind w:left="300" w:right="300"/>
        <w:jc w:val="center"/>
        <w:outlineLvl w:val="1"/>
        <w:rPr>
          <w:rFonts w:ascii="Arial" w:eastAsia="Times New Roman" w:hAnsi="Arial" w:cs="Arial"/>
          <w:b/>
          <w:bCs/>
          <w:color w:val="943634" w:themeColor="accent2" w:themeShade="BF"/>
          <w:lang w:eastAsia="ru-RU"/>
        </w:rPr>
      </w:pPr>
    </w:p>
    <w:p w:rsidR="00DA31D7" w:rsidRPr="00DE7EBE" w:rsidRDefault="00DA31D7" w:rsidP="00DA31D7">
      <w:pPr>
        <w:spacing w:before="100" w:beforeAutospacing="1" w:after="100" w:afterAutospacing="1" w:line="240" w:lineRule="auto"/>
        <w:ind w:left="300" w:right="300"/>
        <w:jc w:val="center"/>
        <w:outlineLvl w:val="1"/>
        <w:rPr>
          <w:rFonts w:ascii="Arial" w:eastAsia="Times New Roman" w:hAnsi="Arial" w:cs="Arial"/>
          <w:b/>
          <w:bCs/>
          <w:color w:val="943634" w:themeColor="accent2" w:themeShade="BF"/>
          <w:lang w:eastAsia="ru-RU"/>
        </w:rPr>
      </w:pPr>
    </w:p>
    <w:p w:rsidR="00DA31D7" w:rsidRPr="00DE7EBE" w:rsidRDefault="00DA31D7" w:rsidP="00DA31D7">
      <w:pPr>
        <w:spacing w:before="100" w:beforeAutospacing="1" w:after="100" w:afterAutospacing="1" w:line="240" w:lineRule="auto"/>
        <w:ind w:left="300" w:right="300"/>
        <w:jc w:val="center"/>
        <w:outlineLvl w:val="1"/>
        <w:rPr>
          <w:rFonts w:ascii="Arial" w:eastAsia="Times New Roman" w:hAnsi="Arial" w:cs="Arial"/>
          <w:b/>
          <w:bCs/>
          <w:color w:val="943634" w:themeColor="accent2" w:themeShade="BF"/>
          <w:lang w:eastAsia="ru-RU"/>
        </w:rPr>
      </w:pPr>
    </w:p>
    <w:p w:rsidR="00DA31D7" w:rsidRPr="00DE7EBE" w:rsidRDefault="00DA31D7" w:rsidP="00DA31D7">
      <w:pPr>
        <w:spacing w:before="100" w:beforeAutospacing="1" w:after="100" w:afterAutospacing="1" w:line="240" w:lineRule="auto"/>
        <w:ind w:left="300" w:right="300"/>
        <w:jc w:val="center"/>
        <w:outlineLvl w:val="1"/>
        <w:rPr>
          <w:rFonts w:ascii="Arial" w:eastAsia="Times New Roman" w:hAnsi="Arial" w:cs="Arial"/>
          <w:b/>
          <w:bCs/>
          <w:color w:val="943634" w:themeColor="accent2" w:themeShade="BF"/>
          <w:lang w:eastAsia="ru-RU"/>
        </w:rPr>
      </w:pPr>
    </w:p>
    <w:p w:rsidR="00DA31D7" w:rsidRPr="00DE7EBE" w:rsidRDefault="00DA31D7" w:rsidP="00DA31D7">
      <w:pPr>
        <w:spacing w:before="100" w:beforeAutospacing="1" w:after="100" w:afterAutospacing="1" w:line="240" w:lineRule="auto"/>
        <w:ind w:left="300" w:right="300"/>
        <w:jc w:val="center"/>
        <w:outlineLvl w:val="1"/>
        <w:rPr>
          <w:rFonts w:ascii="Arial" w:eastAsia="Times New Roman" w:hAnsi="Arial" w:cs="Arial"/>
          <w:b/>
          <w:bCs/>
          <w:color w:val="943634" w:themeColor="accent2" w:themeShade="BF"/>
          <w:lang w:eastAsia="ru-RU"/>
        </w:rPr>
      </w:pPr>
    </w:p>
    <w:p w:rsidR="00594446" w:rsidRDefault="00594446" w:rsidP="00DA31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594446" w:rsidRDefault="00594446" w:rsidP="00DA31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925C16" w:rsidRDefault="00925C16" w:rsidP="00DA31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594446" w:rsidRDefault="00594446" w:rsidP="00DA31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594446" w:rsidRDefault="00594446" w:rsidP="00DA31D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C916FF" w:rsidRDefault="00673357" w:rsidP="0059444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x-none"/>
        </w:rPr>
      </w:pPr>
      <w:r>
        <w:rPr>
          <w:rFonts w:ascii="Times New Roman" w:eastAsia="Times New Roman" w:hAnsi="Times New Roman" w:cs="Times New Roman"/>
          <w:b/>
          <w:sz w:val="24"/>
          <w:szCs w:val="24"/>
          <w:lang w:eastAsia="ru-RU"/>
        </w:rPr>
        <w:t>Мирный, 20</w:t>
      </w:r>
      <w:r w:rsidR="00273262">
        <w:rPr>
          <w:rFonts w:ascii="Times New Roman" w:eastAsia="Times New Roman" w:hAnsi="Times New Roman" w:cs="Times New Roman"/>
          <w:b/>
          <w:sz w:val="24"/>
          <w:szCs w:val="24"/>
          <w:lang w:eastAsia="ru-RU"/>
        </w:rPr>
        <w:t>23</w:t>
      </w:r>
      <w:r w:rsidR="00DA31D7" w:rsidRPr="00DE7EBE">
        <w:rPr>
          <w:rFonts w:ascii="Times New Roman" w:eastAsia="Times New Roman" w:hAnsi="Times New Roman" w:cs="Times New Roman"/>
          <w:b/>
          <w:sz w:val="24"/>
          <w:szCs w:val="24"/>
          <w:lang w:eastAsia="ru-RU"/>
        </w:rPr>
        <w:t xml:space="preserve"> г</w:t>
      </w:r>
      <w:r w:rsidR="00594446">
        <w:rPr>
          <w:rFonts w:ascii="Times New Roman" w:eastAsia="Times New Roman" w:hAnsi="Times New Roman" w:cs="Times New Roman"/>
          <w:b/>
          <w:sz w:val="24"/>
          <w:szCs w:val="24"/>
          <w:lang w:eastAsia="ru-RU"/>
        </w:rPr>
        <w:t>.</w:t>
      </w:r>
    </w:p>
    <w:p w:rsidR="00EA67A9" w:rsidRDefault="00EA67A9" w:rsidP="00C916FF">
      <w:pPr>
        <w:spacing w:after="0" w:line="240" w:lineRule="auto"/>
        <w:jc w:val="center"/>
        <w:outlineLvl w:val="2"/>
        <w:rPr>
          <w:rFonts w:ascii="Times New Roman" w:eastAsia="Times New Roman" w:hAnsi="Times New Roman" w:cs="Times New Roman"/>
          <w:b/>
          <w:bCs/>
          <w:sz w:val="24"/>
          <w:szCs w:val="24"/>
          <w:lang w:eastAsia="x-none"/>
        </w:rPr>
      </w:pPr>
    </w:p>
    <w:p w:rsidR="008E5661" w:rsidRDefault="008E5661" w:rsidP="008E5661">
      <w:pPr>
        <w:spacing w:after="0" w:line="240" w:lineRule="auto"/>
        <w:jc w:val="right"/>
        <w:rPr>
          <w:rFonts w:ascii="Times New Roman" w:hAnsi="Times New Roman" w:cs="Times New Roman"/>
        </w:rPr>
      </w:pPr>
    </w:p>
    <w:p w:rsidR="008E5661" w:rsidRDefault="008E5661" w:rsidP="008E5661">
      <w:pPr>
        <w:spacing w:after="0" w:line="240" w:lineRule="auto"/>
        <w:jc w:val="right"/>
        <w:rPr>
          <w:rFonts w:ascii="Times New Roman" w:hAnsi="Times New Roman" w:cs="Times New Roman"/>
        </w:rPr>
      </w:pPr>
    </w:p>
    <w:p w:rsidR="008E5661" w:rsidRDefault="008E5661" w:rsidP="008E5661">
      <w:pPr>
        <w:spacing w:after="0" w:line="240" w:lineRule="auto"/>
        <w:jc w:val="right"/>
        <w:rPr>
          <w:rFonts w:ascii="Times New Roman" w:hAnsi="Times New Roman" w:cs="Times New Roman"/>
        </w:rPr>
      </w:pPr>
    </w:p>
    <w:p w:rsidR="008E5661" w:rsidRPr="00594446" w:rsidRDefault="005174FB" w:rsidP="008E5661">
      <w:pPr>
        <w:spacing w:after="0" w:line="240" w:lineRule="auto"/>
        <w:jc w:val="center"/>
        <w:outlineLvl w:val="2"/>
        <w:rPr>
          <w:rFonts w:ascii="Times New Roman" w:eastAsia="Times New Roman" w:hAnsi="Times New Roman" w:cs="Times New Roman"/>
          <w:b/>
          <w:bCs/>
          <w:sz w:val="28"/>
          <w:szCs w:val="28"/>
          <w:lang w:eastAsia="x-none"/>
        </w:rPr>
      </w:pPr>
      <w:r w:rsidRPr="00594446">
        <w:rPr>
          <w:rFonts w:ascii="Times New Roman" w:eastAsia="Times New Roman" w:hAnsi="Times New Roman" w:cs="Times New Roman"/>
          <w:b/>
          <w:bCs/>
          <w:sz w:val="28"/>
          <w:szCs w:val="28"/>
          <w:lang w:val="x-none" w:eastAsia="x-none"/>
        </w:rPr>
        <w:t>П</w:t>
      </w:r>
      <w:r w:rsidR="00594446" w:rsidRPr="00594446">
        <w:rPr>
          <w:rFonts w:ascii="Times New Roman" w:eastAsia="Times New Roman" w:hAnsi="Times New Roman" w:cs="Times New Roman"/>
          <w:b/>
          <w:bCs/>
          <w:sz w:val="28"/>
          <w:szCs w:val="28"/>
          <w:lang w:eastAsia="x-none"/>
        </w:rPr>
        <w:t>АСПОРТ</w:t>
      </w:r>
      <w:r w:rsidRPr="00594446">
        <w:rPr>
          <w:rFonts w:ascii="Times New Roman" w:eastAsia="Times New Roman" w:hAnsi="Times New Roman" w:cs="Times New Roman"/>
          <w:b/>
          <w:bCs/>
          <w:sz w:val="28"/>
          <w:szCs w:val="28"/>
          <w:lang w:val="x-none" w:eastAsia="x-none"/>
        </w:rPr>
        <w:t xml:space="preserve"> </w:t>
      </w:r>
      <w:r w:rsidRPr="00594446">
        <w:rPr>
          <w:rFonts w:ascii="Times New Roman" w:eastAsia="Times New Roman" w:hAnsi="Times New Roman" w:cs="Times New Roman"/>
          <w:b/>
          <w:bCs/>
          <w:sz w:val="28"/>
          <w:szCs w:val="28"/>
          <w:lang w:eastAsia="x-none"/>
        </w:rPr>
        <w:t>П</w:t>
      </w:r>
      <w:r w:rsidR="00594446" w:rsidRPr="00594446">
        <w:rPr>
          <w:rFonts w:ascii="Times New Roman" w:eastAsia="Times New Roman" w:hAnsi="Times New Roman" w:cs="Times New Roman"/>
          <w:b/>
          <w:bCs/>
          <w:sz w:val="28"/>
          <w:szCs w:val="28"/>
          <w:lang w:eastAsia="x-none"/>
        </w:rPr>
        <w:t>РОГРАММЫ</w:t>
      </w:r>
    </w:p>
    <w:p w:rsidR="00C916FF" w:rsidRPr="00CF03E1" w:rsidRDefault="00C916FF" w:rsidP="00C916FF">
      <w:pPr>
        <w:spacing w:after="0" w:line="240" w:lineRule="auto"/>
        <w:jc w:val="center"/>
        <w:outlineLvl w:val="2"/>
        <w:rPr>
          <w:rFonts w:ascii="Times New Roman" w:eastAsia="Times New Roman" w:hAnsi="Times New Roman" w:cs="Times New Roman"/>
          <w:b/>
          <w:bCs/>
          <w:sz w:val="21"/>
          <w:szCs w:val="21"/>
          <w:lang w:eastAsia="x-none"/>
        </w:rPr>
      </w:pPr>
    </w:p>
    <w:tbl>
      <w:tblPr>
        <w:tblStyle w:val="a3"/>
        <w:tblW w:w="10054" w:type="dxa"/>
        <w:jc w:val="center"/>
        <w:tblLayout w:type="fixed"/>
        <w:tblLook w:val="0600" w:firstRow="0" w:lastRow="0" w:firstColumn="0" w:lastColumn="0" w:noHBand="1" w:noVBand="1"/>
      </w:tblPr>
      <w:tblGrid>
        <w:gridCol w:w="534"/>
        <w:gridCol w:w="2296"/>
        <w:gridCol w:w="1554"/>
        <w:gridCol w:w="1418"/>
        <w:gridCol w:w="1417"/>
        <w:gridCol w:w="1418"/>
        <w:gridCol w:w="1417"/>
      </w:tblGrid>
      <w:tr w:rsidR="005174FB" w:rsidRPr="00925C16" w:rsidTr="00CA789F">
        <w:trPr>
          <w:trHeight w:val="719"/>
          <w:jc w:val="center"/>
        </w:trPr>
        <w:tc>
          <w:tcPr>
            <w:tcW w:w="534" w:type="dxa"/>
          </w:tcPr>
          <w:p w:rsidR="005174FB" w:rsidRPr="00925C16" w:rsidRDefault="005174FB" w:rsidP="00CF03E1">
            <w:pPr>
              <w:outlineLvl w:val="2"/>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bCs/>
                <w:sz w:val="28"/>
                <w:szCs w:val="28"/>
                <w:lang w:eastAsia="x-none"/>
              </w:rPr>
              <w:t>1</w:t>
            </w:r>
          </w:p>
        </w:tc>
        <w:tc>
          <w:tcPr>
            <w:tcW w:w="2296" w:type="dxa"/>
          </w:tcPr>
          <w:p w:rsidR="005174FB" w:rsidRPr="00925C16" w:rsidRDefault="005174FB" w:rsidP="00CF03E1">
            <w:pPr>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bCs/>
                <w:sz w:val="28"/>
                <w:szCs w:val="28"/>
                <w:lang w:eastAsia="x-none"/>
              </w:rPr>
              <w:t>Наименование</w:t>
            </w:r>
          </w:p>
          <w:p w:rsidR="005174FB" w:rsidRPr="00925C16" w:rsidRDefault="0013730E" w:rsidP="00CF03E1">
            <w:pPr>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bCs/>
                <w:sz w:val="28"/>
                <w:szCs w:val="28"/>
                <w:lang w:eastAsia="x-none"/>
              </w:rPr>
              <w:t>п</w:t>
            </w:r>
            <w:r w:rsidR="005174FB" w:rsidRPr="00925C16">
              <w:rPr>
                <w:rFonts w:ascii="Times New Roman" w:eastAsia="Times New Roman" w:hAnsi="Times New Roman" w:cs="Times New Roman"/>
                <w:b/>
                <w:bCs/>
                <w:sz w:val="28"/>
                <w:szCs w:val="28"/>
                <w:lang w:eastAsia="x-none"/>
              </w:rPr>
              <w:t>рограммы</w:t>
            </w:r>
          </w:p>
          <w:p w:rsidR="005174FB" w:rsidRPr="00925C16" w:rsidRDefault="005174FB" w:rsidP="00CF03E1">
            <w:pPr>
              <w:outlineLvl w:val="2"/>
              <w:rPr>
                <w:rFonts w:ascii="Times New Roman" w:eastAsia="Times New Roman" w:hAnsi="Times New Roman" w:cs="Times New Roman"/>
                <w:b/>
                <w:bCs/>
                <w:sz w:val="28"/>
                <w:szCs w:val="28"/>
                <w:lang w:val="x-none" w:eastAsia="x-none"/>
              </w:rPr>
            </w:pPr>
          </w:p>
        </w:tc>
        <w:tc>
          <w:tcPr>
            <w:tcW w:w="7224" w:type="dxa"/>
            <w:gridSpan w:val="5"/>
          </w:tcPr>
          <w:p w:rsidR="005174FB" w:rsidRPr="00925C16" w:rsidRDefault="005174FB" w:rsidP="00C02104">
            <w:pPr>
              <w:rPr>
                <w:rFonts w:ascii="Times New Roman" w:eastAsia="Times New Roman" w:hAnsi="Times New Roman" w:cs="Times New Roman"/>
                <w:sz w:val="28"/>
                <w:szCs w:val="28"/>
                <w:lang w:eastAsia="ru-RU"/>
              </w:rPr>
            </w:pPr>
            <w:r w:rsidRPr="00925C16">
              <w:rPr>
                <w:rFonts w:ascii="Times New Roman" w:eastAsia="Times New Roman" w:hAnsi="Times New Roman" w:cs="Times New Roman"/>
                <w:bCs/>
                <w:sz w:val="28"/>
                <w:szCs w:val="28"/>
                <w:lang w:eastAsia="ru-RU"/>
              </w:rPr>
              <w:t>Осуществление дорожной деятельности в отношении автомобильных дорог местного  значения</w:t>
            </w:r>
            <w:r w:rsidR="00594446" w:rsidRPr="00925C16">
              <w:rPr>
                <w:rFonts w:ascii="Times New Roman" w:eastAsia="Times New Roman" w:hAnsi="Times New Roman" w:cs="Times New Roman"/>
                <w:bCs/>
                <w:sz w:val="28"/>
                <w:szCs w:val="28"/>
                <w:lang w:eastAsia="ru-RU"/>
              </w:rPr>
              <w:t xml:space="preserve"> в границах МО «Мирнинский район» РС (Я)</w:t>
            </w:r>
            <w:r w:rsidR="0013730E" w:rsidRPr="00925C16">
              <w:rPr>
                <w:rFonts w:ascii="Times New Roman" w:eastAsia="Times New Roman" w:hAnsi="Times New Roman" w:cs="Times New Roman"/>
                <w:bCs/>
                <w:sz w:val="28"/>
                <w:szCs w:val="28"/>
                <w:lang w:eastAsia="ru-RU"/>
              </w:rPr>
              <w:t>.</w:t>
            </w:r>
          </w:p>
        </w:tc>
      </w:tr>
      <w:tr w:rsidR="005174FB" w:rsidRPr="00925C16" w:rsidTr="00CA789F">
        <w:trPr>
          <w:trHeight w:val="78"/>
          <w:jc w:val="center"/>
        </w:trPr>
        <w:tc>
          <w:tcPr>
            <w:tcW w:w="534" w:type="dxa"/>
          </w:tcPr>
          <w:p w:rsidR="005174FB" w:rsidRPr="00925C16" w:rsidRDefault="005174FB" w:rsidP="00CF03E1">
            <w:pPr>
              <w:outlineLvl w:val="2"/>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bCs/>
                <w:sz w:val="28"/>
                <w:szCs w:val="28"/>
                <w:lang w:eastAsia="x-none"/>
              </w:rPr>
              <w:t>2</w:t>
            </w:r>
          </w:p>
        </w:tc>
        <w:tc>
          <w:tcPr>
            <w:tcW w:w="2296" w:type="dxa"/>
          </w:tcPr>
          <w:p w:rsidR="005174FB" w:rsidRPr="00925C16" w:rsidRDefault="0013730E" w:rsidP="00CF03E1">
            <w:pPr>
              <w:outlineLvl w:val="2"/>
              <w:rPr>
                <w:rFonts w:ascii="Times New Roman" w:eastAsia="Times New Roman" w:hAnsi="Times New Roman" w:cs="Times New Roman"/>
                <w:b/>
                <w:bCs/>
                <w:sz w:val="28"/>
                <w:szCs w:val="28"/>
                <w:lang w:val="x-none" w:eastAsia="x-none"/>
              </w:rPr>
            </w:pPr>
            <w:r w:rsidRPr="00925C16">
              <w:rPr>
                <w:rFonts w:ascii="Times New Roman" w:eastAsia="Times New Roman" w:hAnsi="Times New Roman" w:cs="Times New Roman"/>
                <w:b/>
                <w:sz w:val="28"/>
                <w:szCs w:val="28"/>
                <w:lang w:val="x-none" w:eastAsia="x-none"/>
              </w:rPr>
              <w:t>Сроки реализации п</w:t>
            </w:r>
            <w:r w:rsidR="005174FB" w:rsidRPr="00925C16">
              <w:rPr>
                <w:rFonts w:ascii="Times New Roman" w:eastAsia="Times New Roman" w:hAnsi="Times New Roman" w:cs="Times New Roman"/>
                <w:b/>
                <w:sz w:val="28"/>
                <w:szCs w:val="28"/>
                <w:lang w:val="x-none" w:eastAsia="x-none"/>
              </w:rPr>
              <w:t>рограммы</w:t>
            </w:r>
          </w:p>
        </w:tc>
        <w:tc>
          <w:tcPr>
            <w:tcW w:w="7224" w:type="dxa"/>
            <w:gridSpan w:val="5"/>
          </w:tcPr>
          <w:p w:rsidR="005174FB" w:rsidRPr="00925C16" w:rsidRDefault="005174FB" w:rsidP="00273262">
            <w:pPr>
              <w:jc w:val="both"/>
              <w:outlineLvl w:val="2"/>
              <w:rPr>
                <w:rFonts w:ascii="Times New Roman" w:eastAsia="Times New Roman" w:hAnsi="Times New Roman" w:cs="Times New Roman"/>
                <w:bCs/>
                <w:sz w:val="28"/>
                <w:szCs w:val="28"/>
                <w:lang w:val="x-none" w:eastAsia="x-none"/>
              </w:rPr>
            </w:pPr>
            <w:r w:rsidRPr="00925C16">
              <w:rPr>
                <w:rFonts w:ascii="Times New Roman" w:eastAsia="Times New Roman" w:hAnsi="Times New Roman" w:cs="Times New Roman"/>
                <w:bCs/>
                <w:sz w:val="28"/>
                <w:szCs w:val="28"/>
                <w:lang w:val="x-none" w:eastAsia="x-none"/>
              </w:rPr>
              <w:t>20</w:t>
            </w:r>
            <w:r w:rsidR="00273262" w:rsidRPr="00925C16">
              <w:rPr>
                <w:rFonts w:ascii="Times New Roman" w:eastAsia="Times New Roman" w:hAnsi="Times New Roman" w:cs="Times New Roman"/>
                <w:bCs/>
                <w:sz w:val="28"/>
                <w:szCs w:val="28"/>
                <w:lang w:eastAsia="x-none"/>
              </w:rPr>
              <w:t>24</w:t>
            </w:r>
            <w:r w:rsidRPr="00925C16">
              <w:rPr>
                <w:rFonts w:ascii="Times New Roman" w:eastAsia="Times New Roman" w:hAnsi="Times New Roman" w:cs="Times New Roman"/>
                <w:bCs/>
                <w:sz w:val="28"/>
                <w:szCs w:val="28"/>
                <w:lang w:val="x-none" w:eastAsia="x-none"/>
              </w:rPr>
              <w:t xml:space="preserve"> - 20</w:t>
            </w:r>
            <w:r w:rsidRPr="00925C16">
              <w:rPr>
                <w:rFonts w:ascii="Times New Roman" w:eastAsia="Times New Roman" w:hAnsi="Times New Roman" w:cs="Times New Roman"/>
                <w:bCs/>
                <w:sz w:val="28"/>
                <w:szCs w:val="28"/>
                <w:lang w:eastAsia="x-none"/>
              </w:rPr>
              <w:t>2</w:t>
            </w:r>
            <w:r w:rsidR="00273262" w:rsidRPr="00925C16">
              <w:rPr>
                <w:rFonts w:ascii="Times New Roman" w:eastAsia="Times New Roman" w:hAnsi="Times New Roman" w:cs="Times New Roman"/>
                <w:bCs/>
                <w:sz w:val="28"/>
                <w:szCs w:val="28"/>
                <w:lang w:eastAsia="x-none"/>
              </w:rPr>
              <w:t>8</w:t>
            </w:r>
            <w:r w:rsidRPr="00925C16">
              <w:rPr>
                <w:rFonts w:ascii="Times New Roman" w:eastAsia="Times New Roman" w:hAnsi="Times New Roman" w:cs="Times New Roman"/>
                <w:bCs/>
                <w:sz w:val="28"/>
                <w:szCs w:val="28"/>
                <w:lang w:val="x-none" w:eastAsia="x-none"/>
              </w:rPr>
              <w:t xml:space="preserve"> годы</w:t>
            </w:r>
          </w:p>
        </w:tc>
      </w:tr>
      <w:tr w:rsidR="005174FB" w:rsidRPr="00925C16" w:rsidTr="00CA789F">
        <w:trPr>
          <w:trHeight w:val="502"/>
          <w:jc w:val="center"/>
        </w:trPr>
        <w:tc>
          <w:tcPr>
            <w:tcW w:w="534" w:type="dxa"/>
          </w:tcPr>
          <w:p w:rsidR="005174FB" w:rsidRPr="00925C16" w:rsidRDefault="005174FB" w:rsidP="00CF03E1">
            <w:pPr>
              <w:outlineLvl w:val="2"/>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bCs/>
                <w:sz w:val="28"/>
                <w:szCs w:val="28"/>
                <w:lang w:eastAsia="x-none"/>
              </w:rPr>
              <w:t>3</w:t>
            </w:r>
          </w:p>
        </w:tc>
        <w:tc>
          <w:tcPr>
            <w:tcW w:w="2296" w:type="dxa"/>
          </w:tcPr>
          <w:p w:rsidR="005174FB" w:rsidRPr="00925C16" w:rsidRDefault="005174FB" w:rsidP="00CF03E1">
            <w:pPr>
              <w:outlineLvl w:val="2"/>
              <w:rPr>
                <w:rFonts w:ascii="Times New Roman" w:eastAsia="Times New Roman" w:hAnsi="Times New Roman" w:cs="Times New Roman"/>
                <w:b/>
                <w:sz w:val="28"/>
                <w:szCs w:val="28"/>
                <w:lang w:eastAsia="x-none"/>
              </w:rPr>
            </w:pPr>
            <w:r w:rsidRPr="00925C16">
              <w:rPr>
                <w:rFonts w:ascii="Times New Roman" w:eastAsia="Times New Roman" w:hAnsi="Times New Roman" w:cs="Times New Roman"/>
                <w:b/>
                <w:sz w:val="28"/>
                <w:szCs w:val="28"/>
                <w:lang w:eastAsia="x-none"/>
              </w:rPr>
              <w:t>Координаторы</w:t>
            </w:r>
          </w:p>
          <w:p w:rsidR="005174FB" w:rsidRPr="00925C16" w:rsidRDefault="0013730E" w:rsidP="00CF03E1">
            <w:pPr>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sz w:val="28"/>
                <w:szCs w:val="28"/>
                <w:lang w:val="x-none" w:eastAsia="x-none"/>
              </w:rPr>
              <w:t>п</w:t>
            </w:r>
            <w:r w:rsidR="005174FB" w:rsidRPr="00925C16">
              <w:rPr>
                <w:rFonts w:ascii="Times New Roman" w:eastAsia="Times New Roman" w:hAnsi="Times New Roman" w:cs="Times New Roman"/>
                <w:b/>
                <w:sz w:val="28"/>
                <w:szCs w:val="28"/>
                <w:lang w:val="x-none" w:eastAsia="x-none"/>
              </w:rPr>
              <w:t>рограммы</w:t>
            </w:r>
          </w:p>
        </w:tc>
        <w:tc>
          <w:tcPr>
            <w:tcW w:w="7224" w:type="dxa"/>
            <w:gridSpan w:val="5"/>
          </w:tcPr>
          <w:p w:rsidR="005174FB" w:rsidRPr="00925C16" w:rsidRDefault="005174FB" w:rsidP="00CF03E1">
            <w:pPr>
              <w:jc w:val="both"/>
              <w:outlineLvl w:val="2"/>
              <w:rPr>
                <w:rFonts w:ascii="Times New Roman" w:eastAsia="Times New Roman" w:hAnsi="Times New Roman" w:cs="Times New Roman"/>
                <w:bCs/>
                <w:sz w:val="28"/>
                <w:szCs w:val="28"/>
                <w:lang w:eastAsia="x-none"/>
              </w:rPr>
            </w:pPr>
            <w:r w:rsidRPr="00925C16">
              <w:rPr>
                <w:rFonts w:ascii="Times New Roman" w:eastAsia="Times New Roman" w:hAnsi="Times New Roman" w:cs="Times New Roman"/>
                <w:bCs/>
                <w:sz w:val="28"/>
                <w:szCs w:val="28"/>
                <w:lang w:val="x-none" w:eastAsia="x-none"/>
              </w:rPr>
              <w:t>Мобилизационн</w:t>
            </w:r>
            <w:r w:rsidR="004A5A64" w:rsidRPr="00925C16">
              <w:rPr>
                <w:rFonts w:ascii="Times New Roman" w:eastAsia="Times New Roman" w:hAnsi="Times New Roman" w:cs="Times New Roman"/>
                <w:bCs/>
                <w:sz w:val="28"/>
                <w:szCs w:val="28"/>
                <w:lang w:val="x-none" w:eastAsia="x-none"/>
              </w:rPr>
              <w:t xml:space="preserve">ое управление Администрации МО </w:t>
            </w:r>
            <w:r w:rsidR="004A5A64" w:rsidRPr="00925C16">
              <w:rPr>
                <w:rFonts w:ascii="Times New Roman" w:eastAsia="Times New Roman" w:hAnsi="Times New Roman" w:cs="Times New Roman"/>
                <w:bCs/>
                <w:sz w:val="28"/>
                <w:szCs w:val="28"/>
                <w:lang w:eastAsia="x-none"/>
              </w:rPr>
              <w:t>«</w:t>
            </w:r>
            <w:r w:rsidR="004A5A64" w:rsidRPr="00925C16">
              <w:rPr>
                <w:rFonts w:ascii="Times New Roman" w:eastAsia="Times New Roman" w:hAnsi="Times New Roman" w:cs="Times New Roman"/>
                <w:bCs/>
                <w:sz w:val="28"/>
                <w:szCs w:val="28"/>
                <w:lang w:val="x-none" w:eastAsia="x-none"/>
              </w:rPr>
              <w:t>Мирнинский район</w:t>
            </w:r>
            <w:r w:rsidR="004A5A64" w:rsidRPr="00925C16">
              <w:rPr>
                <w:rFonts w:ascii="Times New Roman" w:eastAsia="Times New Roman" w:hAnsi="Times New Roman" w:cs="Times New Roman"/>
                <w:bCs/>
                <w:sz w:val="28"/>
                <w:szCs w:val="28"/>
                <w:lang w:eastAsia="x-none"/>
              </w:rPr>
              <w:t>»</w:t>
            </w:r>
            <w:r w:rsidRPr="00925C16">
              <w:rPr>
                <w:rFonts w:ascii="Times New Roman" w:eastAsia="Times New Roman" w:hAnsi="Times New Roman" w:cs="Times New Roman"/>
                <w:bCs/>
                <w:sz w:val="28"/>
                <w:szCs w:val="28"/>
                <w:lang w:val="x-none" w:eastAsia="x-none"/>
              </w:rPr>
              <w:t xml:space="preserve"> РС</w:t>
            </w:r>
            <w:r w:rsidRPr="00925C16">
              <w:rPr>
                <w:rFonts w:ascii="Times New Roman" w:eastAsia="Times New Roman" w:hAnsi="Times New Roman" w:cs="Times New Roman"/>
                <w:bCs/>
                <w:sz w:val="28"/>
                <w:szCs w:val="28"/>
                <w:lang w:eastAsia="x-none"/>
              </w:rPr>
              <w:t xml:space="preserve"> </w:t>
            </w:r>
            <w:r w:rsidRPr="00925C16">
              <w:rPr>
                <w:rFonts w:ascii="Times New Roman" w:eastAsia="Times New Roman" w:hAnsi="Times New Roman" w:cs="Times New Roman"/>
                <w:bCs/>
                <w:sz w:val="28"/>
                <w:szCs w:val="28"/>
                <w:lang w:val="x-none" w:eastAsia="x-none"/>
              </w:rPr>
              <w:t>(Я)</w:t>
            </w:r>
          </w:p>
        </w:tc>
      </w:tr>
      <w:tr w:rsidR="005174FB" w:rsidRPr="00925C16" w:rsidTr="00CA789F">
        <w:trPr>
          <w:trHeight w:val="532"/>
          <w:jc w:val="center"/>
        </w:trPr>
        <w:tc>
          <w:tcPr>
            <w:tcW w:w="534" w:type="dxa"/>
          </w:tcPr>
          <w:p w:rsidR="005174FB" w:rsidRPr="00925C16" w:rsidRDefault="005174FB" w:rsidP="00CF03E1">
            <w:pPr>
              <w:outlineLvl w:val="2"/>
              <w:rPr>
                <w:rFonts w:ascii="Times New Roman" w:eastAsia="Times New Roman" w:hAnsi="Times New Roman" w:cs="Times New Roman"/>
                <w:b/>
                <w:sz w:val="28"/>
                <w:szCs w:val="28"/>
                <w:lang w:eastAsia="x-none"/>
              </w:rPr>
            </w:pPr>
            <w:r w:rsidRPr="00925C16">
              <w:rPr>
                <w:rFonts w:ascii="Times New Roman" w:eastAsia="Times New Roman" w:hAnsi="Times New Roman" w:cs="Times New Roman"/>
                <w:b/>
                <w:sz w:val="28"/>
                <w:szCs w:val="28"/>
                <w:lang w:eastAsia="x-none"/>
              </w:rPr>
              <w:t>4</w:t>
            </w:r>
          </w:p>
        </w:tc>
        <w:tc>
          <w:tcPr>
            <w:tcW w:w="2296" w:type="dxa"/>
          </w:tcPr>
          <w:p w:rsidR="005174FB" w:rsidRPr="00925C16" w:rsidRDefault="0013730E" w:rsidP="00CF03E1">
            <w:pPr>
              <w:rPr>
                <w:rFonts w:ascii="Times New Roman" w:eastAsia="Times New Roman" w:hAnsi="Times New Roman" w:cs="Times New Roman"/>
                <w:b/>
                <w:sz w:val="28"/>
                <w:szCs w:val="28"/>
                <w:lang w:eastAsia="x-none"/>
              </w:rPr>
            </w:pPr>
            <w:r w:rsidRPr="00925C16">
              <w:rPr>
                <w:rFonts w:ascii="Times New Roman" w:eastAsia="Times New Roman" w:hAnsi="Times New Roman" w:cs="Times New Roman"/>
                <w:b/>
                <w:sz w:val="28"/>
                <w:szCs w:val="28"/>
                <w:lang w:eastAsia="x-none"/>
              </w:rPr>
              <w:t>Исполнители п</w:t>
            </w:r>
            <w:r w:rsidR="005174FB" w:rsidRPr="00925C16">
              <w:rPr>
                <w:rFonts w:ascii="Times New Roman" w:eastAsia="Times New Roman" w:hAnsi="Times New Roman" w:cs="Times New Roman"/>
                <w:b/>
                <w:sz w:val="28"/>
                <w:szCs w:val="28"/>
                <w:lang w:eastAsia="x-none"/>
              </w:rPr>
              <w:t>рограммы</w:t>
            </w:r>
          </w:p>
          <w:p w:rsidR="005174FB" w:rsidRPr="00925C16" w:rsidRDefault="005174FB" w:rsidP="00CF03E1">
            <w:pPr>
              <w:outlineLvl w:val="2"/>
              <w:rPr>
                <w:rFonts w:ascii="Times New Roman" w:eastAsia="Times New Roman" w:hAnsi="Times New Roman" w:cs="Times New Roman"/>
                <w:b/>
                <w:sz w:val="28"/>
                <w:szCs w:val="28"/>
                <w:lang w:eastAsia="x-none"/>
              </w:rPr>
            </w:pPr>
          </w:p>
        </w:tc>
        <w:tc>
          <w:tcPr>
            <w:tcW w:w="7224" w:type="dxa"/>
            <w:gridSpan w:val="5"/>
          </w:tcPr>
          <w:p w:rsidR="00873B02" w:rsidRPr="00925C16" w:rsidRDefault="005174FB" w:rsidP="00925C16">
            <w:pPr>
              <w:pStyle w:val="a7"/>
              <w:numPr>
                <w:ilvl w:val="0"/>
                <w:numId w:val="15"/>
              </w:numPr>
              <w:tabs>
                <w:tab w:val="left" w:pos="315"/>
              </w:tabs>
              <w:ind w:left="0" w:firstLine="25"/>
              <w:jc w:val="both"/>
              <w:outlineLvl w:val="2"/>
              <w:rPr>
                <w:rFonts w:ascii="Times New Roman" w:eastAsia="Times New Roman" w:hAnsi="Times New Roman"/>
                <w:bCs/>
                <w:sz w:val="28"/>
                <w:szCs w:val="28"/>
                <w:lang w:eastAsia="x-none"/>
              </w:rPr>
            </w:pPr>
            <w:r w:rsidRPr="00925C16">
              <w:rPr>
                <w:rFonts w:ascii="Times New Roman" w:eastAsia="Times New Roman" w:hAnsi="Times New Roman"/>
                <w:bCs/>
                <w:sz w:val="28"/>
                <w:szCs w:val="28"/>
                <w:lang w:eastAsia="x-none"/>
              </w:rPr>
              <w:t>Мобилизационное управление Администрации МО «</w:t>
            </w:r>
            <w:r w:rsidR="00DC4072" w:rsidRPr="00925C16">
              <w:rPr>
                <w:rFonts w:ascii="Times New Roman" w:eastAsia="Times New Roman" w:hAnsi="Times New Roman"/>
                <w:bCs/>
                <w:sz w:val="28"/>
                <w:szCs w:val="28"/>
                <w:lang w:eastAsia="x-none"/>
              </w:rPr>
              <w:t>Мирнинский район»</w:t>
            </w:r>
            <w:r w:rsidR="00C02104" w:rsidRPr="00925C16">
              <w:rPr>
                <w:rFonts w:ascii="Times New Roman" w:eastAsia="Times New Roman" w:hAnsi="Times New Roman"/>
                <w:bCs/>
                <w:sz w:val="28"/>
                <w:szCs w:val="28"/>
                <w:lang w:eastAsia="x-none"/>
              </w:rPr>
              <w:t xml:space="preserve"> РС (Я)</w:t>
            </w:r>
            <w:r w:rsidR="00DC4072" w:rsidRPr="00925C16">
              <w:rPr>
                <w:rFonts w:ascii="Times New Roman" w:eastAsia="Times New Roman" w:hAnsi="Times New Roman"/>
                <w:bCs/>
                <w:sz w:val="28"/>
                <w:szCs w:val="28"/>
                <w:lang w:eastAsia="x-none"/>
              </w:rPr>
              <w:t>;</w:t>
            </w:r>
            <w:r w:rsidR="00873B02" w:rsidRPr="00925C16">
              <w:rPr>
                <w:rFonts w:ascii="Times New Roman" w:eastAsia="Times New Roman" w:hAnsi="Times New Roman"/>
                <w:bCs/>
                <w:sz w:val="28"/>
                <w:szCs w:val="28"/>
                <w:lang w:eastAsia="x-none"/>
              </w:rPr>
              <w:t xml:space="preserve"> </w:t>
            </w:r>
          </w:p>
          <w:p w:rsidR="00873B02" w:rsidRPr="00925C16" w:rsidRDefault="006D459A" w:rsidP="00925C16">
            <w:pPr>
              <w:pStyle w:val="a7"/>
              <w:numPr>
                <w:ilvl w:val="0"/>
                <w:numId w:val="15"/>
              </w:numPr>
              <w:tabs>
                <w:tab w:val="left" w:pos="315"/>
              </w:tabs>
              <w:ind w:left="0" w:firstLine="25"/>
              <w:jc w:val="both"/>
              <w:outlineLvl w:val="2"/>
              <w:rPr>
                <w:rFonts w:ascii="Times New Roman" w:eastAsia="Times New Roman" w:hAnsi="Times New Roman"/>
                <w:bCs/>
                <w:sz w:val="28"/>
                <w:szCs w:val="28"/>
                <w:lang w:eastAsia="x-none"/>
              </w:rPr>
            </w:pPr>
            <w:r w:rsidRPr="00925C16">
              <w:rPr>
                <w:rFonts w:ascii="Times New Roman" w:eastAsiaTheme="minorHAnsi" w:hAnsi="Times New Roman"/>
                <w:sz w:val="28"/>
                <w:szCs w:val="28"/>
              </w:rPr>
              <w:t>Администрации муниципальных образований поселений Мирнинского района</w:t>
            </w:r>
            <w:r w:rsidR="00873B02" w:rsidRPr="00925C16">
              <w:rPr>
                <w:rFonts w:ascii="Times New Roman" w:eastAsia="Times New Roman" w:hAnsi="Times New Roman"/>
                <w:bCs/>
                <w:sz w:val="28"/>
                <w:szCs w:val="28"/>
                <w:lang w:eastAsia="x-none"/>
              </w:rPr>
              <w:t>.</w:t>
            </w:r>
          </w:p>
        </w:tc>
      </w:tr>
      <w:tr w:rsidR="005174FB" w:rsidRPr="00925C16" w:rsidTr="00CA789F">
        <w:trPr>
          <w:trHeight w:val="699"/>
          <w:jc w:val="center"/>
        </w:trPr>
        <w:tc>
          <w:tcPr>
            <w:tcW w:w="534" w:type="dxa"/>
          </w:tcPr>
          <w:p w:rsidR="005174FB" w:rsidRPr="00925C16" w:rsidRDefault="005174FB" w:rsidP="00CF03E1">
            <w:pPr>
              <w:outlineLvl w:val="2"/>
              <w:rPr>
                <w:rFonts w:ascii="Times New Roman" w:eastAsia="Times New Roman" w:hAnsi="Times New Roman" w:cs="Times New Roman"/>
                <w:b/>
                <w:bCs/>
                <w:sz w:val="28"/>
                <w:szCs w:val="28"/>
                <w:lang w:eastAsia="x-none"/>
              </w:rPr>
            </w:pPr>
            <w:r w:rsidRPr="00925C16">
              <w:rPr>
                <w:rFonts w:ascii="Times New Roman" w:eastAsia="Times New Roman" w:hAnsi="Times New Roman" w:cs="Times New Roman"/>
                <w:b/>
                <w:sz w:val="28"/>
                <w:szCs w:val="28"/>
                <w:lang w:eastAsia="x-none"/>
              </w:rPr>
              <w:t>5</w:t>
            </w:r>
          </w:p>
        </w:tc>
        <w:tc>
          <w:tcPr>
            <w:tcW w:w="2296" w:type="dxa"/>
          </w:tcPr>
          <w:p w:rsidR="005174FB" w:rsidRPr="00925C16" w:rsidRDefault="0013730E" w:rsidP="00CF03E1">
            <w:pPr>
              <w:outlineLvl w:val="2"/>
              <w:rPr>
                <w:rFonts w:ascii="Times New Roman" w:eastAsia="Times New Roman" w:hAnsi="Times New Roman" w:cs="Times New Roman"/>
                <w:b/>
                <w:bCs/>
                <w:sz w:val="28"/>
                <w:szCs w:val="28"/>
                <w:lang w:val="x-none" w:eastAsia="x-none"/>
              </w:rPr>
            </w:pPr>
            <w:r w:rsidRPr="00925C16">
              <w:rPr>
                <w:rFonts w:ascii="Times New Roman" w:eastAsia="Times New Roman" w:hAnsi="Times New Roman" w:cs="Times New Roman"/>
                <w:b/>
                <w:sz w:val="28"/>
                <w:szCs w:val="28"/>
                <w:lang w:val="x-none" w:eastAsia="x-none"/>
              </w:rPr>
              <w:t>Цели п</w:t>
            </w:r>
            <w:r w:rsidR="005174FB" w:rsidRPr="00925C16">
              <w:rPr>
                <w:rFonts w:ascii="Times New Roman" w:eastAsia="Times New Roman" w:hAnsi="Times New Roman" w:cs="Times New Roman"/>
                <w:b/>
                <w:sz w:val="28"/>
                <w:szCs w:val="28"/>
                <w:lang w:val="x-none" w:eastAsia="x-none"/>
              </w:rPr>
              <w:t>рограммы</w:t>
            </w:r>
          </w:p>
        </w:tc>
        <w:tc>
          <w:tcPr>
            <w:tcW w:w="7224" w:type="dxa"/>
            <w:gridSpan w:val="5"/>
          </w:tcPr>
          <w:p w:rsidR="001847CD" w:rsidRPr="00925C16" w:rsidRDefault="001847CD" w:rsidP="005B19DA">
            <w:pPr>
              <w:autoSpaceDE w:val="0"/>
              <w:autoSpaceDN w:val="0"/>
              <w:adjustRightInd w:val="0"/>
              <w:jc w:val="both"/>
              <w:rPr>
                <w:rFonts w:ascii="Times New Roman" w:hAnsi="Times New Roman" w:cs="Times New Roman"/>
                <w:sz w:val="28"/>
                <w:szCs w:val="28"/>
                <w:shd w:val="clear" w:color="auto" w:fill="FFFFFF"/>
              </w:rPr>
            </w:pPr>
            <w:r w:rsidRPr="00925C16">
              <w:rPr>
                <w:rFonts w:ascii="Times New Roman" w:hAnsi="Times New Roman" w:cs="Times New Roman"/>
                <w:sz w:val="28"/>
                <w:szCs w:val="28"/>
                <w:shd w:val="clear" w:color="auto" w:fill="FFFFFF"/>
              </w:rPr>
              <w:t>Р</w:t>
            </w:r>
            <w:r w:rsidR="005B19DA" w:rsidRPr="00925C16">
              <w:rPr>
                <w:rFonts w:ascii="Times New Roman" w:hAnsi="Times New Roman" w:cs="Times New Roman"/>
                <w:sz w:val="28"/>
                <w:szCs w:val="28"/>
                <w:shd w:val="clear" w:color="auto" w:fill="FFFFFF"/>
              </w:rPr>
              <w:t>азвитие сети</w:t>
            </w:r>
            <w:r w:rsidRPr="00925C16">
              <w:rPr>
                <w:rFonts w:ascii="Times New Roman" w:hAnsi="Times New Roman" w:cs="Times New Roman"/>
                <w:sz w:val="28"/>
                <w:szCs w:val="28"/>
                <w:shd w:val="clear" w:color="auto" w:fill="FFFFFF"/>
              </w:rPr>
              <w:t xml:space="preserve"> </w:t>
            </w:r>
            <w:r w:rsidR="005B19DA" w:rsidRPr="00925C16">
              <w:rPr>
                <w:rFonts w:ascii="Times New Roman" w:hAnsi="Times New Roman" w:cs="Times New Roman"/>
                <w:sz w:val="28"/>
                <w:szCs w:val="28"/>
                <w:shd w:val="clear" w:color="auto" w:fill="FFFFFF"/>
              </w:rPr>
              <w:t>и улучшение состояния автомобильных</w:t>
            </w:r>
            <w:r w:rsidR="005B19DA" w:rsidRPr="00925C16">
              <w:rPr>
                <w:rFonts w:ascii="Times New Roman" w:hAnsi="Times New Roman" w:cs="Times New Roman"/>
                <w:sz w:val="28"/>
                <w:szCs w:val="28"/>
              </w:rPr>
              <w:t xml:space="preserve"> дорог,</w:t>
            </w:r>
            <w:r w:rsidR="005B19DA" w:rsidRPr="00925C16">
              <w:rPr>
                <w:rFonts w:ascii="Times New Roman" w:hAnsi="Times New Roman" w:cs="Times New Roman"/>
                <w:sz w:val="28"/>
                <w:szCs w:val="28"/>
                <w:shd w:val="clear" w:color="auto" w:fill="FFFFFF"/>
              </w:rPr>
              <w:t xml:space="preserve"> </w:t>
            </w:r>
            <w:r w:rsidRPr="00925C16">
              <w:rPr>
                <w:rFonts w:ascii="Times New Roman" w:hAnsi="Times New Roman" w:cs="Times New Roman"/>
                <w:sz w:val="28"/>
                <w:szCs w:val="28"/>
                <w:shd w:val="clear" w:color="auto" w:fill="FFFFFF"/>
              </w:rPr>
              <w:t>обеспечение безопасности движения в границах МО «Мирнинский район» РС (Я).</w:t>
            </w:r>
          </w:p>
        </w:tc>
      </w:tr>
      <w:tr w:rsidR="005174FB" w:rsidRPr="00925C16" w:rsidTr="00CA789F">
        <w:trPr>
          <w:trHeight w:val="2126"/>
          <w:jc w:val="center"/>
        </w:trPr>
        <w:tc>
          <w:tcPr>
            <w:tcW w:w="534" w:type="dxa"/>
          </w:tcPr>
          <w:p w:rsidR="005174FB" w:rsidRPr="00925C16" w:rsidRDefault="005174FB" w:rsidP="00CF03E1">
            <w:pPr>
              <w:outlineLvl w:val="2"/>
              <w:rPr>
                <w:rFonts w:ascii="Times New Roman" w:eastAsia="Times New Roman" w:hAnsi="Times New Roman" w:cs="Times New Roman"/>
                <w:b/>
                <w:sz w:val="28"/>
                <w:szCs w:val="28"/>
                <w:lang w:eastAsia="x-none"/>
              </w:rPr>
            </w:pPr>
            <w:r w:rsidRPr="00925C16">
              <w:rPr>
                <w:rFonts w:ascii="Times New Roman" w:eastAsia="Times New Roman" w:hAnsi="Times New Roman" w:cs="Times New Roman"/>
                <w:b/>
                <w:sz w:val="28"/>
                <w:szCs w:val="28"/>
                <w:lang w:eastAsia="x-none"/>
              </w:rPr>
              <w:t>6</w:t>
            </w:r>
          </w:p>
        </w:tc>
        <w:tc>
          <w:tcPr>
            <w:tcW w:w="2296" w:type="dxa"/>
          </w:tcPr>
          <w:p w:rsidR="005174FB" w:rsidRPr="00925C16" w:rsidRDefault="005174FB" w:rsidP="00CF03E1">
            <w:pPr>
              <w:rPr>
                <w:rFonts w:ascii="Times New Roman" w:eastAsia="Times New Roman" w:hAnsi="Times New Roman" w:cs="Times New Roman"/>
                <w:b/>
                <w:sz w:val="28"/>
                <w:szCs w:val="28"/>
                <w:lang w:eastAsia="x-none"/>
              </w:rPr>
            </w:pPr>
            <w:r w:rsidRPr="00925C16">
              <w:rPr>
                <w:rFonts w:ascii="Times New Roman" w:eastAsia="Times New Roman" w:hAnsi="Times New Roman" w:cs="Times New Roman"/>
                <w:b/>
                <w:sz w:val="28"/>
                <w:szCs w:val="28"/>
                <w:lang w:eastAsia="x-none"/>
              </w:rPr>
              <w:t>Задачи программы</w:t>
            </w:r>
          </w:p>
          <w:p w:rsidR="005174FB" w:rsidRPr="00925C16" w:rsidRDefault="005174FB" w:rsidP="00CF03E1">
            <w:pPr>
              <w:outlineLvl w:val="2"/>
              <w:rPr>
                <w:rFonts w:ascii="Times New Roman" w:eastAsia="Times New Roman" w:hAnsi="Times New Roman" w:cs="Times New Roman"/>
                <w:b/>
                <w:sz w:val="28"/>
                <w:szCs w:val="28"/>
                <w:lang w:eastAsia="x-none"/>
              </w:rPr>
            </w:pPr>
          </w:p>
        </w:tc>
        <w:tc>
          <w:tcPr>
            <w:tcW w:w="7224" w:type="dxa"/>
            <w:gridSpan w:val="5"/>
          </w:tcPr>
          <w:p w:rsidR="00F279AD" w:rsidRPr="00775CBB" w:rsidRDefault="00821EB2" w:rsidP="00B03A19">
            <w:pPr>
              <w:pStyle w:val="a7"/>
              <w:numPr>
                <w:ilvl w:val="0"/>
                <w:numId w:val="6"/>
              </w:numPr>
              <w:tabs>
                <w:tab w:val="left" w:pos="256"/>
              </w:tabs>
              <w:ind w:left="25" w:firstLine="0"/>
              <w:jc w:val="both"/>
              <w:outlineLvl w:val="2"/>
              <w:rPr>
                <w:rFonts w:ascii="Times New Roman" w:eastAsia="Times New Roman" w:hAnsi="Times New Roman"/>
                <w:bCs/>
                <w:sz w:val="28"/>
                <w:szCs w:val="28"/>
                <w:lang w:eastAsia="x-none"/>
              </w:rPr>
            </w:pPr>
            <w:r w:rsidRPr="00775CBB">
              <w:rPr>
                <w:rFonts w:ascii="Times New Roman" w:eastAsia="Times New Roman" w:hAnsi="Times New Roman"/>
                <w:bCs/>
                <w:sz w:val="28"/>
                <w:szCs w:val="28"/>
                <w:lang w:eastAsia="x-none"/>
              </w:rPr>
              <w:t xml:space="preserve">Создание условий по </w:t>
            </w:r>
            <w:r w:rsidR="00F279AD" w:rsidRPr="00F279AD">
              <w:rPr>
                <w:rFonts w:ascii="Times New Roman" w:eastAsia="Times New Roman" w:hAnsi="Times New Roman"/>
                <w:bCs/>
                <w:sz w:val="28"/>
                <w:szCs w:val="28"/>
                <w:lang w:eastAsia="x-none"/>
              </w:rPr>
              <w:t xml:space="preserve">поддержанию надлежащего </w:t>
            </w:r>
            <w:r w:rsidRPr="00775CBB">
              <w:rPr>
                <w:rFonts w:ascii="Times New Roman" w:eastAsia="Times New Roman" w:hAnsi="Times New Roman"/>
                <w:bCs/>
                <w:sz w:val="28"/>
                <w:szCs w:val="28"/>
                <w:lang w:eastAsia="x-none"/>
              </w:rPr>
              <w:t>технического состояния дорог местного значения в границах МО «Мирнинский район» РС</w:t>
            </w:r>
            <w:r w:rsidR="00C02104" w:rsidRPr="00775CBB">
              <w:rPr>
                <w:rFonts w:ascii="Times New Roman" w:eastAsia="Times New Roman" w:hAnsi="Times New Roman"/>
                <w:bCs/>
                <w:sz w:val="28"/>
                <w:szCs w:val="28"/>
                <w:lang w:eastAsia="x-none"/>
              </w:rPr>
              <w:t xml:space="preserve"> </w:t>
            </w:r>
            <w:r w:rsidRPr="00775CBB">
              <w:rPr>
                <w:rFonts w:ascii="Times New Roman" w:eastAsia="Times New Roman" w:hAnsi="Times New Roman"/>
                <w:bCs/>
                <w:sz w:val="28"/>
                <w:szCs w:val="28"/>
                <w:lang w:eastAsia="x-none"/>
              </w:rPr>
              <w:t>(</w:t>
            </w:r>
            <w:r w:rsidR="00C02104" w:rsidRPr="00775CBB">
              <w:rPr>
                <w:rFonts w:ascii="Times New Roman" w:eastAsia="Times New Roman" w:hAnsi="Times New Roman"/>
                <w:bCs/>
                <w:sz w:val="28"/>
                <w:szCs w:val="28"/>
                <w:lang w:eastAsia="x-none"/>
              </w:rPr>
              <w:t>Я</w:t>
            </w:r>
            <w:r w:rsidR="00B03A19">
              <w:rPr>
                <w:rFonts w:ascii="Times New Roman" w:eastAsia="Times New Roman" w:hAnsi="Times New Roman"/>
                <w:bCs/>
                <w:sz w:val="28"/>
                <w:szCs w:val="28"/>
                <w:lang w:eastAsia="x-none"/>
              </w:rPr>
              <w:t>);</w:t>
            </w:r>
          </w:p>
          <w:p w:rsidR="00821EB2" w:rsidRPr="00925C16" w:rsidRDefault="002D2146" w:rsidP="00821EB2">
            <w:pPr>
              <w:pStyle w:val="a7"/>
              <w:numPr>
                <w:ilvl w:val="0"/>
                <w:numId w:val="6"/>
              </w:numPr>
              <w:tabs>
                <w:tab w:val="left" w:pos="256"/>
              </w:tabs>
              <w:ind w:left="25" w:firstLine="0"/>
              <w:jc w:val="both"/>
              <w:outlineLvl w:val="2"/>
              <w:rPr>
                <w:rFonts w:ascii="Times New Roman" w:eastAsia="Times New Roman" w:hAnsi="Times New Roman"/>
                <w:bCs/>
                <w:sz w:val="28"/>
                <w:szCs w:val="28"/>
                <w:lang w:eastAsia="x-none"/>
              </w:rPr>
            </w:pPr>
            <w:r w:rsidRPr="00775CBB">
              <w:rPr>
                <w:rFonts w:ascii="Times New Roman" w:eastAsia="Times New Roman" w:hAnsi="Times New Roman"/>
                <w:bCs/>
                <w:sz w:val="28"/>
                <w:szCs w:val="28"/>
                <w:lang w:eastAsia="x-none"/>
              </w:rPr>
              <w:t>Достижение соответствия надлежащего</w:t>
            </w:r>
            <w:r w:rsidRPr="00C3368B">
              <w:rPr>
                <w:rFonts w:ascii="Times New Roman" w:eastAsia="Times New Roman" w:hAnsi="Times New Roman"/>
                <w:bCs/>
                <w:sz w:val="28"/>
                <w:szCs w:val="28"/>
                <w:lang w:eastAsia="x-none"/>
              </w:rPr>
              <w:t xml:space="preserve"> состояния автомобильных дорог МО «Мирнинский район»</w:t>
            </w:r>
            <w:r w:rsidR="00C02104" w:rsidRPr="00C3368B">
              <w:rPr>
                <w:rFonts w:ascii="Times New Roman" w:eastAsia="Times New Roman" w:hAnsi="Times New Roman"/>
                <w:bCs/>
                <w:sz w:val="28"/>
                <w:szCs w:val="28"/>
                <w:lang w:eastAsia="x-none"/>
              </w:rPr>
              <w:t xml:space="preserve"> РС (Я)</w:t>
            </w:r>
            <w:r w:rsidRPr="00C3368B">
              <w:rPr>
                <w:rFonts w:ascii="Times New Roman" w:eastAsia="Times New Roman" w:hAnsi="Times New Roman"/>
                <w:bCs/>
                <w:sz w:val="28"/>
                <w:szCs w:val="28"/>
                <w:lang w:eastAsia="x-none"/>
              </w:rPr>
              <w:t xml:space="preserve"> с твердым покрытием, отвечающ</w:t>
            </w:r>
            <w:r w:rsidR="006D6824" w:rsidRPr="00C3368B">
              <w:rPr>
                <w:rFonts w:ascii="Times New Roman" w:eastAsia="Times New Roman" w:hAnsi="Times New Roman"/>
                <w:bCs/>
                <w:sz w:val="28"/>
                <w:szCs w:val="28"/>
                <w:lang w:eastAsia="x-none"/>
              </w:rPr>
              <w:t>его</w:t>
            </w:r>
            <w:r w:rsidRPr="00C3368B">
              <w:rPr>
                <w:rFonts w:ascii="Times New Roman" w:eastAsia="Times New Roman" w:hAnsi="Times New Roman"/>
                <w:bCs/>
                <w:sz w:val="28"/>
                <w:szCs w:val="28"/>
                <w:lang w:eastAsia="x-none"/>
              </w:rPr>
              <w:t xml:space="preserve"> нормативным требованиям</w:t>
            </w:r>
            <w:r w:rsidRPr="00925C16">
              <w:rPr>
                <w:rFonts w:ascii="Times New Roman" w:eastAsia="Times New Roman" w:hAnsi="Times New Roman"/>
                <w:bCs/>
                <w:sz w:val="28"/>
                <w:szCs w:val="28"/>
                <w:lang w:eastAsia="x-none"/>
              </w:rPr>
              <w:t xml:space="preserve"> по транспортно-эксплуатационным показателям</w:t>
            </w:r>
            <w:r w:rsidR="007F3198" w:rsidRPr="00925C16">
              <w:rPr>
                <w:rFonts w:ascii="Times New Roman" w:eastAsia="Times New Roman" w:hAnsi="Times New Roman"/>
                <w:bCs/>
                <w:sz w:val="28"/>
                <w:szCs w:val="28"/>
                <w:lang w:eastAsia="x-none"/>
              </w:rPr>
              <w:t>;</w:t>
            </w:r>
            <w:r w:rsidR="00777300" w:rsidRPr="00925C16">
              <w:rPr>
                <w:rFonts w:ascii="Times New Roman" w:eastAsia="Times New Roman" w:hAnsi="Times New Roman"/>
                <w:bCs/>
                <w:sz w:val="28"/>
                <w:szCs w:val="28"/>
                <w:lang w:eastAsia="x-none"/>
              </w:rPr>
              <w:t xml:space="preserve"> </w:t>
            </w:r>
          </w:p>
          <w:p w:rsidR="00821EB2" w:rsidRPr="00925C16" w:rsidRDefault="00495BF1" w:rsidP="00C02104">
            <w:pPr>
              <w:pStyle w:val="a7"/>
              <w:numPr>
                <w:ilvl w:val="0"/>
                <w:numId w:val="6"/>
              </w:numPr>
              <w:tabs>
                <w:tab w:val="left" w:pos="256"/>
              </w:tabs>
              <w:ind w:left="25" w:firstLine="0"/>
              <w:jc w:val="both"/>
              <w:outlineLvl w:val="2"/>
              <w:rPr>
                <w:rFonts w:ascii="Times New Roman" w:eastAsia="Times New Roman" w:hAnsi="Times New Roman"/>
                <w:bCs/>
                <w:sz w:val="28"/>
                <w:szCs w:val="28"/>
                <w:lang w:eastAsia="x-none"/>
              </w:rPr>
            </w:pPr>
            <w:r w:rsidRPr="00925C16">
              <w:rPr>
                <w:rFonts w:ascii="Times New Roman" w:eastAsia="Times New Roman" w:hAnsi="Times New Roman"/>
                <w:bCs/>
                <w:sz w:val="28"/>
                <w:szCs w:val="28"/>
                <w:lang w:eastAsia="x-none"/>
              </w:rPr>
              <w:t xml:space="preserve">Создание условий по развитию сети </w:t>
            </w:r>
            <w:r w:rsidR="005174FB" w:rsidRPr="00925C16">
              <w:rPr>
                <w:rFonts w:ascii="Times New Roman" w:eastAsia="Times New Roman" w:hAnsi="Times New Roman"/>
                <w:bCs/>
                <w:sz w:val="28"/>
                <w:szCs w:val="28"/>
                <w:lang w:eastAsia="x-none"/>
              </w:rPr>
              <w:t>автодорог местного значения в границах МО «Мирнинский район» РС (Я)</w:t>
            </w:r>
            <w:r w:rsidRPr="00925C16">
              <w:rPr>
                <w:rFonts w:ascii="Times New Roman" w:eastAsia="Times New Roman" w:hAnsi="Times New Roman"/>
                <w:bCs/>
                <w:sz w:val="28"/>
                <w:szCs w:val="28"/>
                <w:lang w:eastAsia="x-none"/>
              </w:rPr>
              <w:t>.</w:t>
            </w:r>
          </w:p>
        </w:tc>
      </w:tr>
      <w:tr w:rsidR="005174FB" w:rsidRPr="00925C16" w:rsidTr="00CA789F">
        <w:trPr>
          <w:trHeight w:val="743"/>
          <w:jc w:val="center"/>
        </w:trPr>
        <w:tc>
          <w:tcPr>
            <w:tcW w:w="534" w:type="dxa"/>
          </w:tcPr>
          <w:p w:rsidR="005174FB" w:rsidRPr="00925C16" w:rsidRDefault="005174FB" w:rsidP="00CF03E1">
            <w:pPr>
              <w:rPr>
                <w:rFonts w:ascii="Times New Roman" w:eastAsia="Times New Roman" w:hAnsi="Times New Roman" w:cs="Times New Roman"/>
                <w:b/>
                <w:sz w:val="28"/>
                <w:szCs w:val="28"/>
                <w:lang w:eastAsia="ru-RU"/>
              </w:rPr>
            </w:pPr>
            <w:r w:rsidRPr="00925C16">
              <w:rPr>
                <w:rFonts w:ascii="Times New Roman" w:eastAsia="Times New Roman" w:hAnsi="Times New Roman" w:cs="Times New Roman"/>
                <w:b/>
                <w:bCs/>
                <w:sz w:val="28"/>
                <w:szCs w:val="28"/>
                <w:lang w:eastAsia="ru-RU"/>
              </w:rPr>
              <w:t>7</w:t>
            </w:r>
          </w:p>
        </w:tc>
        <w:tc>
          <w:tcPr>
            <w:tcW w:w="2296" w:type="dxa"/>
          </w:tcPr>
          <w:p w:rsidR="005174FB" w:rsidRPr="00925C16" w:rsidRDefault="005174FB" w:rsidP="005405AC">
            <w:pPr>
              <w:rPr>
                <w:rFonts w:ascii="Times New Roman" w:eastAsia="Times New Roman" w:hAnsi="Times New Roman" w:cs="Times New Roman"/>
                <w:b/>
                <w:bCs/>
                <w:sz w:val="28"/>
                <w:szCs w:val="28"/>
                <w:lang w:eastAsia="ru-RU"/>
              </w:rPr>
            </w:pPr>
            <w:r w:rsidRPr="00925C16">
              <w:rPr>
                <w:rFonts w:ascii="Times New Roman" w:eastAsia="Times New Roman" w:hAnsi="Times New Roman" w:cs="Times New Roman"/>
                <w:b/>
                <w:bCs/>
                <w:sz w:val="28"/>
                <w:szCs w:val="28"/>
                <w:lang w:eastAsia="ru-RU"/>
              </w:rPr>
              <w:t>Финансовое обеспечение программы</w:t>
            </w:r>
            <w:r w:rsidR="007A4951" w:rsidRPr="00925C16">
              <w:rPr>
                <w:rFonts w:ascii="Times New Roman" w:eastAsia="Times New Roman" w:hAnsi="Times New Roman" w:cs="Times New Roman"/>
                <w:b/>
                <w:bCs/>
                <w:sz w:val="28"/>
                <w:szCs w:val="28"/>
                <w:lang w:eastAsia="ru-RU"/>
              </w:rPr>
              <w:t xml:space="preserve"> </w:t>
            </w:r>
            <w:r w:rsidR="005405AC" w:rsidRPr="00925C16">
              <w:rPr>
                <w:rFonts w:ascii="Times New Roman" w:eastAsia="Times New Roman" w:hAnsi="Times New Roman" w:cs="Times New Roman"/>
                <w:b/>
                <w:bCs/>
                <w:sz w:val="28"/>
                <w:szCs w:val="28"/>
                <w:lang w:eastAsia="ru-RU"/>
              </w:rPr>
              <w:t>(</w:t>
            </w:r>
            <w:r w:rsidR="007A4951" w:rsidRPr="00925C16">
              <w:rPr>
                <w:rFonts w:ascii="Times New Roman" w:eastAsia="Times New Roman" w:hAnsi="Times New Roman" w:cs="Times New Roman"/>
                <w:b/>
                <w:bCs/>
                <w:sz w:val="28"/>
                <w:szCs w:val="28"/>
                <w:lang w:eastAsia="ru-RU"/>
              </w:rPr>
              <w:t>руб</w:t>
            </w:r>
            <w:r w:rsidR="00EA67A9" w:rsidRPr="00925C16">
              <w:rPr>
                <w:rFonts w:ascii="Times New Roman" w:eastAsia="Times New Roman" w:hAnsi="Times New Roman" w:cs="Times New Roman"/>
                <w:b/>
                <w:bCs/>
                <w:sz w:val="28"/>
                <w:szCs w:val="28"/>
                <w:lang w:eastAsia="ru-RU"/>
              </w:rPr>
              <w:t>.</w:t>
            </w:r>
            <w:r w:rsidR="005405AC" w:rsidRPr="00925C16">
              <w:rPr>
                <w:rFonts w:ascii="Times New Roman" w:eastAsia="Times New Roman" w:hAnsi="Times New Roman" w:cs="Times New Roman"/>
                <w:b/>
                <w:bCs/>
                <w:sz w:val="28"/>
                <w:szCs w:val="28"/>
                <w:lang w:eastAsia="ru-RU"/>
              </w:rPr>
              <w:t>):</w:t>
            </w:r>
          </w:p>
        </w:tc>
        <w:tc>
          <w:tcPr>
            <w:tcW w:w="1554" w:type="dxa"/>
            <w:vAlign w:val="center"/>
          </w:tcPr>
          <w:p w:rsidR="005174FB" w:rsidRPr="00925C16" w:rsidRDefault="005174FB" w:rsidP="003061EC">
            <w:pPr>
              <w:autoSpaceDE w:val="0"/>
              <w:autoSpaceDN w:val="0"/>
              <w:adjustRightInd w:val="0"/>
              <w:jc w:val="center"/>
              <w:rPr>
                <w:rFonts w:ascii="Times New Roman" w:eastAsia="Times New Roman" w:hAnsi="Times New Roman" w:cs="Times New Roman"/>
                <w:sz w:val="28"/>
                <w:szCs w:val="28"/>
                <w:lang w:eastAsia="ru-RU"/>
              </w:rPr>
            </w:pPr>
            <w:r w:rsidRPr="00925C16">
              <w:rPr>
                <w:rFonts w:ascii="Times New Roman" w:eastAsia="Times New Roman" w:hAnsi="Times New Roman" w:cs="Times New Roman"/>
                <w:sz w:val="28"/>
                <w:szCs w:val="28"/>
                <w:lang w:eastAsia="ru-RU"/>
              </w:rPr>
              <w:t>20</w:t>
            </w:r>
            <w:r w:rsidR="003061EC" w:rsidRPr="00925C16">
              <w:rPr>
                <w:rFonts w:ascii="Times New Roman" w:eastAsia="Times New Roman" w:hAnsi="Times New Roman" w:cs="Times New Roman"/>
                <w:sz w:val="28"/>
                <w:szCs w:val="28"/>
                <w:lang w:eastAsia="ru-RU"/>
              </w:rPr>
              <w:t>24</w:t>
            </w:r>
            <w:r w:rsidRPr="00925C16">
              <w:rPr>
                <w:rFonts w:ascii="Times New Roman" w:eastAsia="Times New Roman" w:hAnsi="Times New Roman" w:cs="Times New Roman"/>
                <w:sz w:val="28"/>
                <w:szCs w:val="28"/>
                <w:lang w:eastAsia="ru-RU"/>
              </w:rPr>
              <w:t xml:space="preserve"> г.</w:t>
            </w:r>
          </w:p>
        </w:tc>
        <w:tc>
          <w:tcPr>
            <w:tcW w:w="1418" w:type="dxa"/>
            <w:vAlign w:val="center"/>
          </w:tcPr>
          <w:p w:rsidR="005174FB" w:rsidRPr="00925C16" w:rsidRDefault="003061EC" w:rsidP="00CF03E1">
            <w:pPr>
              <w:autoSpaceDE w:val="0"/>
              <w:autoSpaceDN w:val="0"/>
              <w:adjustRightInd w:val="0"/>
              <w:jc w:val="center"/>
              <w:rPr>
                <w:rFonts w:ascii="Times New Roman" w:eastAsia="Times New Roman" w:hAnsi="Times New Roman" w:cs="Times New Roman"/>
                <w:sz w:val="28"/>
                <w:szCs w:val="28"/>
                <w:lang w:eastAsia="ru-RU"/>
              </w:rPr>
            </w:pPr>
            <w:r w:rsidRPr="00925C16">
              <w:rPr>
                <w:rFonts w:ascii="Times New Roman" w:eastAsia="Times New Roman" w:hAnsi="Times New Roman" w:cs="Times New Roman"/>
                <w:sz w:val="28"/>
                <w:szCs w:val="28"/>
                <w:lang w:eastAsia="ru-RU"/>
              </w:rPr>
              <w:t>2025</w:t>
            </w:r>
            <w:r w:rsidR="005174FB" w:rsidRPr="00925C16">
              <w:rPr>
                <w:rFonts w:ascii="Times New Roman" w:eastAsia="Times New Roman" w:hAnsi="Times New Roman" w:cs="Times New Roman"/>
                <w:sz w:val="28"/>
                <w:szCs w:val="28"/>
                <w:lang w:eastAsia="ru-RU"/>
              </w:rPr>
              <w:t xml:space="preserve"> г.</w:t>
            </w:r>
          </w:p>
        </w:tc>
        <w:tc>
          <w:tcPr>
            <w:tcW w:w="1417" w:type="dxa"/>
            <w:vAlign w:val="center"/>
          </w:tcPr>
          <w:p w:rsidR="005174FB" w:rsidRPr="00925C16" w:rsidRDefault="005174FB" w:rsidP="003061EC">
            <w:pPr>
              <w:autoSpaceDE w:val="0"/>
              <w:autoSpaceDN w:val="0"/>
              <w:adjustRightInd w:val="0"/>
              <w:jc w:val="center"/>
              <w:rPr>
                <w:rFonts w:ascii="Times New Roman" w:eastAsia="Times New Roman" w:hAnsi="Times New Roman" w:cs="Times New Roman"/>
                <w:sz w:val="28"/>
                <w:szCs w:val="28"/>
                <w:lang w:eastAsia="ru-RU"/>
              </w:rPr>
            </w:pPr>
            <w:r w:rsidRPr="00925C16">
              <w:rPr>
                <w:rFonts w:ascii="Times New Roman" w:eastAsia="Times New Roman" w:hAnsi="Times New Roman" w:cs="Times New Roman"/>
                <w:sz w:val="28"/>
                <w:szCs w:val="28"/>
                <w:lang w:eastAsia="ru-RU"/>
              </w:rPr>
              <w:t>202</w:t>
            </w:r>
            <w:r w:rsidR="003061EC" w:rsidRPr="00925C16">
              <w:rPr>
                <w:rFonts w:ascii="Times New Roman" w:eastAsia="Times New Roman" w:hAnsi="Times New Roman" w:cs="Times New Roman"/>
                <w:sz w:val="28"/>
                <w:szCs w:val="28"/>
                <w:lang w:eastAsia="ru-RU"/>
              </w:rPr>
              <w:t>6</w:t>
            </w:r>
            <w:r w:rsidRPr="00925C16">
              <w:rPr>
                <w:rFonts w:ascii="Times New Roman" w:eastAsia="Times New Roman" w:hAnsi="Times New Roman" w:cs="Times New Roman"/>
                <w:sz w:val="28"/>
                <w:szCs w:val="28"/>
                <w:lang w:eastAsia="ru-RU"/>
              </w:rPr>
              <w:t xml:space="preserve"> г.</w:t>
            </w:r>
          </w:p>
        </w:tc>
        <w:tc>
          <w:tcPr>
            <w:tcW w:w="1418" w:type="dxa"/>
            <w:vAlign w:val="center"/>
          </w:tcPr>
          <w:p w:rsidR="005174FB" w:rsidRPr="00925C16" w:rsidRDefault="005174FB" w:rsidP="003061EC">
            <w:pPr>
              <w:autoSpaceDE w:val="0"/>
              <w:autoSpaceDN w:val="0"/>
              <w:adjustRightInd w:val="0"/>
              <w:jc w:val="center"/>
              <w:rPr>
                <w:rFonts w:ascii="Times New Roman" w:eastAsia="Times New Roman" w:hAnsi="Times New Roman" w:cs="Times New Roman"/>
                <w:sz w:val="28"/>
                <w:szCs w:val="28"/>
                <w:lang w:eastAsia="ru-RU"/>
              </w:rPr>
            </w:pPr>
            <w:r w:rsidRPr="00925C16">
              <w:rPr>
                <w:rFonts w:ascii="Times New Roman" w:eastAsia="Times New Roman" w:hAnsi="Times New Roman" w:cs="Times New Roman"/>
                <w:sz w:val="28"/>
                <w:szCs w:val="28"/>
                <w:lang w:eastAsia="ru-RU"/>
              </w:rPr>
              <w:t>202</w:t>
            </w:r>
            <w:r w:rsidR="003061EC" w:rsidRPr="00925C16">
              <w:rPr>
                <w:rFonts w:ascii="Times New Roman" w:eastAsia="Times New Roman" w:hAnsi="Times New Roman" w:cs="Times New Roman"/>
                <w:sz w:val="28"/>
                <w:szCs w:val="28"/>
                <w:lang w:eastAsia="ru-RU"/>
              </w:rPr>
              <w:t>7</w:t>
            </w:r>
            <w:r w:rsidRPr="00925C16">
              <w:rPr>
                <w:rFonts w:ascii="Times New Roman" w:eastAsia="Times New Roman" w:hAnsi="Times New Roman" w:cs="Times New Roman"/>
                <w:sz w:val="28"/>
                <w:szCs w:val="28"/>
                <w:lang w:eastAsia="ru-RU"/>
              </w:rPr>
              <w:t xml:space="preserve"> г.</w:t>
            </w:r>
          </w:p>
        </w:tc>
        <w:tc>
          <w:tcPr>
            <w:tcW w:w="1417" w:type="dxa"/>
            <w:vAlign w:val="center"/>
          </w:tcPr>
          <w:p w:rsidR="005174FB" w:rsidRPr="00925C16" w:rsidRDefault="005174FB" w:rsidP="00925C16">
            <w:pPr>
              <w:autoSpaceDE w:val="0"/>
              <w:autoSpaceDN w:val="0"/>
              <w:adjustRightInd w:val="0"/>
              <w:ind w:left="-104" w:hanging="141"/>
              <w:jc w:val="center"/>
              <w:rPr>
                <w:rFonts w:ascii="Times New Roman" w:eastAsia="Times New Roman" w:hAnsi="Times New Roman" w:cs="Times New Roman"/>
                <w:sz w:val="28"/>
                <w:szCs w:val="28"/>
                <w:lang w:eastAsia="ru-RU"/>
              </w:rPr>
            </w:pPr>
            <w:r w:rsidRPr="00925C16">
              <w:rPr>
                <w:rFonts w:ascii="Times New Roman" w:eastAsia="Times New Roman" w:hAnsi="Times New Roman" w:cs="Times New Roman"/>
                <w:sz w:val="28"/>
                <w:szCs w:val="28"/>
                <w:lang w:eastAsia="ru-RU"/>
              </w:rPr>
              <w:t>202</w:t>
            </w:r>
            <w:r w:rsidR="003061EC" w:rsidRPr="00925C16">
              <w:rPr>
                <w:rFonts w:ascii="Times New Roman" w:eastAsia="Times New Roman" w:hAnsi="Times New Roman" w:cs="Times New Roman"/>
                <w:sz w:val="28"/>
                <w:szCs w:val="28"/>
                <w:lang w:eastAsia="ru-RU"/>
              </w:rPr>
              <w:t>8</w:t>
            </w:r>
            <w:r w:rsidRPr="00925C16">
              <w:rPr>
                <w:rFonts w:ascii="Times New Roman" w:eastAsia="Times New Roman" w:hAnsi="Times New Roman" w:cs="Times New Roman"/>
                <w:sz w:val="28"/>
                <w:szCs w:val="28"/>
                <w:lang w:eastAsia="ru-RU"/>
              </w:rPr>
              <w:t xml:space="preserve"> г.</w:t>
            </w:r>
          </w:p>
        </w:tc>
      </w:tr>
      <w:tr w:rsidR="006550E3" w:rsidRPr="00925C16" w:rsidTr="00775CBB">
        <w:trPr>
          <w:trHeight w:val="456"/>
          <w:jc w:val="center"/>
        </w:trPr>
        <w:tc>
          <w:tcPr>
            <w:tcW w:w="534" w:type="dxa"/>
          </w:tcPr>
          <w:p w:rsidR="006550E3" w:rsidRPr="00925C16" w:rsidRDefault="006550E3" w:rsidP="00FA3920">
            <w:pPr>
              <w:rPr>
                <w:rFonts w:ascii="Times New Roman" w:eastAsia="Times New Roman" w:hAnsi="Times New Roman" w:cs="Times New Roman"/>
                <w:b/>
                <w:bCs/>
                <w:sz w:val="28"/>
                <w:szCs w:val="28"/>
                <w:lang w:eastAsia="ru-RU"/>
              </w:rPr>
            </w:pPr>
          </w:p>
        </w:tc>
        <w:tc>
          <w:tcPr>
            <w:tcW w:w="2296" w:type="dxa"/>
          </w:tcPr>
          <w:p w:rsidR="006550E3" w:rsidRPr="00925C16" w:rsidRDefault="00925C16" w:rsidP="00925C16">
            <w:pPr>
              <w:ind w:right="-11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w:t>
            </w:r>
            <w:r w:rsidR="006550E3" w:rsidRPr="00925C16">
              <w:rPr>
                <w:rFonts w:ascii="Times New Roman" w:eastAsia="Times New Roman" w:hAnsi="Times New Roman" w:cs="Times New Roman"/>
                <w:bCs/>
                <w:sz w:val="28"/>
                <w:szCs w:val="28"/>
                <w:lang w:eastAsia="ru-RU"/>
              </w:rPr>
              <w:t>едеральный бюджет</w:t>
            </w:r>
          </w:p>
        </w:tc>
        <w:tc>
          <w:tcPr>
            <w:tcW w:w="1554" w:type="dxa"/>
            <w:shd w:val="clear" w:color="auto" w:fill="auto"/>
            <w:vAlign w:val="center"/>
          </w:tcPr>
          <w:p w:rsidR="006550E3" w:rsidRPr="00925C16" w:rsidRDefault="006550E3" w:rsidP="00925C16">
            <w:pPr>
              <w:ind w:left="-110" w:right="-113"/>
              <w:jc w:val="center"/>
              <w:rPr>
                <w:rFonts w:ascii="Times New Roman" w:eastAsia="Calibri" w:hAnsi="Times New Roman" w:cs="Times New Roman"/>
              </w:rPr>
            </w:pPr>
            <w:r w:rsidRPr="00925C16">
              <w:rPr>
                <w:rFonts w:ascii="Times New Roman" w:eastAsia="Calibri" w:hAnsi="Times New Roman" w:cs="Times New Roman"/>
              </w:rPr>
              <w:t>0</w:t>
            </w:r>
          </w:p>
        </w:tc>
        <w:tc>
          <w:tcPr>
            <w:tcW w:w="1418" w:type="dxa"/>
            <w:shd w:val="clear" w:color="auto" w:fill="auto"/>
            <w:vAlign w:val="center"/>
          </w:tcPr>
          <w:p w:rsidR="006550E3" w:rsidRPr="00925C16" w:rsidRDefault="006550E3" w:rsidP="00925C16">
            <w:pPr>
              <w:ind w:left="-96" w:right="-105"/>
              <w:jc w:val="center"/>
              <w:rPr>
                <w:rFonts w:ascii="Times New Roman" w:eastAsia="Calibri" w:hAnsi="Times New Roman" w:cs="Times New Roman"/>
              </w:rPr>
            </w:pPr>
            <w:r w:rsidRPr="00925C16">
              <w:rPr>
                <w:rFonts w:ascii="Times New Roman" w:eastAsia="Calibri" w:hAnsi="Times New Roman" w:cs="Times New Roman"/>
              </w:rPr>
              <w:t>0</w:t>
            </w:r>
          </w:p>
        </w:tc>
        <w:tc>
          <w:tcPr>
            <w:tcW w:w="1417" w:type="dxa"/>
            <w:shd w:val="clear" w:color="auto" w:fill="auto"/>
            <w:vAlign w:val="center"/>
          </w:tcPr>
          <w:p w:rsidR="006550E3" w:rsidRPr="00925C16" w:rsidRDefault="006550E3" w:rsidP="00925C16">
            <w:pPr>
              <w:ind w:left="-104" w:right="-113"/>
              <w:jc w:val="center"/>
              <w:rPr>
                <w:rFonts w:ascii="Times New Roman" w:eastAsia="Calibri" w:hAnsi="Times New Roman" w:cs="Times New Roman"/>
              </w:rPr>
            </w:pPr>
            <w:r w:rsidRPr="00925C16">
              <w:rPr>
                <w:rFonts w:ascii="Times New Roman" w:eastAsia="Calibri" w:hAnsi="Times New Roman" w:cs="Times New Roman"/>
              </w:rPr>
              <w:t>0</w:t>
            </w:r>
          </w:p>
        </w:tc>
        <w:tc>
          <w:tcPr>
            <w:tcW w:w="1418" w:type="dxa"/>
            <w:shd w:val="clear" w:color="auto" w:fill="auto"/>
            <w:vAlign w:val="center"/>
          </w:tcPr>
          <w:p w:rsidR="006550E3" w:rsidRPr="00925C16" w:rsidRDefault="006550E3" w:rsidP="00925C16">
            <w:pPr>
              <w:ind w:left="-96" w:right="-105"/>
              <w:jc w:val="center"/>
              <w:rPr>
                <w:rFonts w:ascii="Times New Roman" w:eastAsia="Calibri" w:hAnsi="Times New Roman" w:cs="Times New Roman"/>
              </w:rPr>
            </w:pPr>
            <w:r w:rsidRPr="00925C16">
              <w:rPr>
                <w:rFonts w:ascii="Times New Roman" w:eastAsia="Calibri" w:hAnsi="Times New Roman" w:cs="Times New Roman"/>
              </w:rPr>
              <w:t>0</w:t>
            </w:r>
          </w:p>
        </w:tc>
        <w:tc>
          <w:tcPr>
            <w:tcW w:w="1417" w:type="dxa"/>
            <w:vAlign w:val="center"/>
          </w:tcPr>
          <w:p w:rsidR="006550E3" w:rsidRPr="00925C16" w:rsidRDefault="00775CBB" w:rsidP="00925C16">
            <w:pPr>
              <w:ind w:left="-104" w:hanging="141"/>
              <w:jc w:val="center"/>
              <w:rPr>
                <w:rFonts w:ascii="Times New Roman" w:eastAsia="Calibri" w:hAnsi="Times New Roman" w:cs="Times New Roman"/>
              </w:rPr>
            </w:pPr>
            <w:r>
              <w:rPr>
                <w:rFonts w:ascii="Times New Roman" w:eastAsia="Calibri" w:hAnsi="Times New Roman" w:cs="Times New Roman"/>
              </w:rPr>
              <w:t xml:space="preserve">   </w:t>
            </w:r>
            <w:r w:rsidR="006550E3" w:rsidRPr="00925C16">
              <w:rPr>
                <w:rFonts w:ascii="Times New Roman" w:eastAsia="Calibri" w:hAnsi="Times New Roman" w:cs="Times New Roman"/>
              </w:rPr>
              <w:t>0</w:t>
            </w:r>
          </w:p>
        </w:tc>
      </w:tr>
      <w:tr w:rsidR="00FA3920" w:rsidRPr="00925C16" w:rsidTr="00775CBB">
        <w:trPr>
          <w:trHeight w:val="361"/>
          <w:jc w:val="center"/>
        </w:trPr>
        <w:tc>
          <w:tcPr>
            <w:tcW w:w="534" w:type="dxa"/>
            <w:vMerge w:val="restart"/>
          </w:tcPr>
          <w:p w:rsidR="00FA3920" w:rsidRPr="00925C16" w:rsidRDefault="00FA3920" w:rsidP="00FA3920">
            <w:pPr>
              <w:rPr>
                <w:rFonts w:ascii="Times New Roman" w:eastAsia="Times New Roman" w:hAnsi="Times New Roman" w:cs="Times New Roman"/>
                <w:b/>
                <w:bCs/>
                <w:sz w:val="28"/>
                <w:szCs w:val="28"/>
                <w:lang w:eastAsia="ru-RU"/>
              </w:rPr>
            </w:pPr>
          </w:p>
        </w:tc>
        <w:tc>
          <w:tcPr>
            <w:tcW w:w="2296" w:type="dxa"/>
          </w:tcPr>
          <w:p w:rsidR="00FA3920" w:rsidRPr="00925C16" w:rsidRDefault="00925C16" w:rsidP="00925C16">
            <w:pPr>
              <w:ind w:right="-11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республиканский бюджет</w:t>
            </w:r>
          </w:p>
        </w:tc>
        <w:tc>
          <w:tcPr>
            <w:tcW w:w="1554" w:type="dxa"/>
            <w:shd w:val="clear" w:color="auto" w:fill="auto"/>
            <w:vAlign w:val="center"/>
          </w:tcPr>
          <w:p w:rsidR="00FA3920" w:rsidRPr="00925C16" w:rsidRDefault="00775CBB" w:rsidP="00925C16">
            <w:pPr>
              <w:ind w:left="-110" w:right="-113"/>
              <w:jc w:val="center"/>
              <w:rPr>
                <w:rFonts w:ascii="Times New Roman" w:eastAsia="Calibri" w:hAnsi="Times New Roman" w:cs="Times New Roman"/>
              </w:rPr>
            </w:pPr>
            <w:r>
              <w:rPr>
                <w:rFonts w:ascii="Times New Roman" w:eastAsia="Calibri" w:hAnsi="Times New Roman" w:cs="Times New Roman"/>
              </w:rPr>
              <w:t>0</w:t>
            </w:r>
          </w:p>
        </w:tc>
        <w:tc>
          <w:tcPr>
            <w:tcW w:w="1418" w:type="dxa"/>
            <w:shd w:val="clear" w:color="auto" w:fill="auto"/>
            <w:vAlign w:val="center"/>
          </w:tcPr>
          <w:p w:rsidR="00FA3920" w:rsidRPr="00925C16" w:rsidRDefault="003061EC" w:rsidP="00925C16">
            <w:pPr>
              <w:ind w:left="-96" w:right="-105"/>
              <w:jc w:val="center"/>
              <w:rPr>
                <w:rFonts w:ascii="Times New Roman" w:eastAsia="Calibri" w:hAnsi="Times New Roman" w:cs="Times New Roman"/>
              </w:rPr>
            </w:pPr>
            <w:r w:rsidRPr="00925C16">
              <w:rPr>
                <w:rFonts w:ascii="Times New Roman" w:eastAsia="Calibri" w:hAnsi="Times New Roman" w:cs="Times New Roman"/>
              </w:rPr>
              <w:t>0</w:t>
            </w:r>
          </w:p>
        </w:tc>
        <w:tc>
          <w:tcPr>
            <w:tcW w:w="1417" w:type="dxa"/>
            <w:shd w:val="clear" w:color="auto" w:fill="auto"/>
            <w:vAlign w:val="center"/>
          </w:tcPr>
          <w:p w:rsidR="00FA3920" w:rsidRPr="00925C16" w:rsidRDefault="003061EC" w:rsidP="00925C16">
            <w:pPr>
              <w:ind w:left="-104" w:right="-113"/>
              <w:jc w:val="center"/>
              <w:rPr>
                <w:rFonts w:ascii="Times New Roman" w:eastAsia="Calibri" w:hAnsi="Times New Roman" w:cs="Times New Roman"/>
              </w:rPr>
            </w:pPr>
            <w:r w:rsidRPr="00925C16">
              <w:rPr>
                <w:rFonts w:ascii="Times New Roman" w:eastAsia="Calibri" w:hAnsi="Times New Roman" w:cs="Times New Roman"/>
              </w:rPr>
              <w:t>0</w:t>
            </w:r>
          </w:p>
        </w:tc>
        <w:tc>
          <w:tcPr>
            <w:tcW w:w="1418" w:type="dxa"/>
            <w:shd w:val="clear" w:color="auto" w:fill="auto"/>
            <w:vAlign w:val="center"/>
          </w:tcPr>
          <w:p w:rsidR="00FA3920" w:rsidRPr="00925C16" w:rsidRDefault="003061EC" w:rsidP="00925C16">
            <w:pPr>
              <w:ind w:left="-96" w:right="-105"/>
              <w:jc w:val="center"/>
              <w:rPr>
                <w:rFonts w:ascii="Times New Roman" w:eastAsia="Calibri" w:hAnsi="Times New Roman" w:cs="Times New Roman"/>
              </w:rPr>
            </w:pPr>
            <w:r w:rsidRPr="00925C16">
              <w:rPr>
                <w:rFonts w:ascii="Times New Roman" w:eastAsia="Calibri" w:hAnsi="Times New Roman" w:cs="Times New Roman"/>
              </w:rPr>
              <w:t>0</w:t>
            </w:r>
          </w:p>
        </w:tc>
        <w:tc>
          <w:tcPr>
            <w:tcW w:w="1417" w:type="dxa"/>
            <w:vAlign w:val="center"/>
          </w:tcPr>
          <w:p w:rsidR="00FA3920" w:rsidRPr="00925C16" w:rsidRDefault="00775CBB" w:rsidP="00925C16">
            <w:pPr>
              <w:ind w:left="-104" w:hanging="141"/>
              <w:jc w:val="center"/>
              <w:rPr>
                <w:rFonts w:ascii="Times New Roman" w:eastAsia="Calibri" w:hAnsi="Times New Roman" w:cs="Times New Roman"/>
              </w:rPr>
            </w:pPr>
            <w:r>
              <w:rPr>
                <w:rFonts w:ascii="Times New Roman" w:eastAsia="Calibri" w:hAnsi="Times New Roman" w:cs="Times New Roman"/>
              </w:rPr>
              <w:t xml:space="preserve">   </w:t>
            </w:r>
            <w:r w:rsidR="00FA3920" w:rsidRPr="00925C16">
              <w:rPr>
                <w:rFonts w:ascii="Times New Roman" w:eastAsia="Calibri" w:hAnsi="Times New Roman" w:cs="Times New Roman"/>
              </w:rPr>
              <w:t>0</w:t>
            </w:r>
          </w:p>
        </w:tc>
      </w:tr>
      <w:tr w:rsidR="00FA3920" w:rsidRPr="00925C16" w:rsidTr="00E77DED">
        <w:trPr>
          <w:trHeight w:val="375"/>
          <w:jc w:val="center"/>
        </w:trPr>
        <w:tc>
          <w:tcPr>
            <w:tcW w:w="534" w:type="dxa"/>
            <w:vMerge/>
          </w:tcPr>
          <w:p w:rsidR="00FA3920" w:rsidRPr="00925C16" w:rsidRDefault="00FA3920" w:rsidP="00FA3920">
            <w:pPr>
              <w:rPr>
                <w:rFonts w:ascii="Times New Roman" w:eastAsia="Times New Roman" w:hAnsi="Times New Roman" w:cs="Times New Roman"/>
                <w:b/>
                <w:bCs/>
                <w:sz w:val="28"/>
                <w:szCs w:val="28"/>
                <w:lang w:eastAsia="ru-RU"/>
              </w:rPr>
            </w:pPr>
          </w:p>
        </w:tc>
        <w:tc>
          <w:tcPr>
            <w:tcW w:w="2296" w:type="dxa"/>
          </w:tcPr>
          <w:p w:rsidR="00FA3920" w:rsidRPr="00925C16" w:rsidRDefault="00FA3920" w:rsidP="00925C16">
            <w:pPr>
              <w:ind w:right="-114"/>
              <w:rPr>
                <w:rFonts w:ascii="Times New Roman" w:eastAsia="Times New Roman" w:hAnsi="Times New Roman" w:cs="Times New Roman"/>
                <w:b/>
                <w:bCs/>
                <w:sz w:val="28"/>
                <w:szCs w:val="28"/>
                <w:lang w:eastAsia="ru-RU"/>
              </w:rPr>
            </w:pPr>
            <w:r w:rsidRPr="00925C16">
              <w:rPr>
                <w:rFonts w:ascii="Times New Roman" w:eastAsia="Times New Roman" w:hAnsi="Times New Roman" w:cs="Times New Roman"/>
                <w:bCs/>
                <w:sz w:val="28"/>
                <w:szCs w:val="28"/>
                <w:lang w:eastAsia="ru-RU"/>
              </w:rPr>
              <w:t>бюджет МО «Мирнинский район»</w:t>
            </w:r>
          </w:p>
        </w:tc>
        <w:tc>
          <w:tcPr>
            <w:tcW w:w="1554" w:type="dxa"/>
            <w:shd w:val="clear" w:color="auto" w:fill="auto"/>
          </w:tcPr>
          <w:p w:rsidR="009917B1" w:rsidRPr="00925C16" w:rsidRDefault="009917B1" w:rsidP="00925C16">
            <w:pPr>
              <w:ind w:left="-110" w:right="-113"/>
              <w:jc w:val="center"/>
              <w:rPr>
                <w:rFonts w:ascii="Times New Roman" w:eastAsia="Calibri" w:hAnsi="Times New Roman" w:cs="Times New Roman"/>
              </w:rPr>
            </w:pPr>
          </w:p>
          <w:p w:rsidR="00FA3920" w:rsidRPr="00925C16" w:rsidRDefault="00775CBB" w:rsidP="00925C16">
            <w:pPr>
              <w:ind w:left="-110" w:right="-113"/>
              <w:jc w:val="center"/>
              <w:rPr>
                <w:rFonts w:ascii="Times New Roman" w:eastAsia="Calibri" w:hAnsi="Times New Roman" w:cs="Times New Roman"/>
              </w:rPr>
            </w:pPr>
            <w:r>
              <w:rPr>
                <w:rFonts w:ascii="Times New Roman" w:eastAsia="Calibri" w:hAnsi="Times New Roman" w:cs="Times New Roman"/>
              </w:rPr>
              <w:t>15 664 493,00</w:t>
            </w:r>
          </w:p>
          <w:p w:rsidR="00A16B56" w:rsidRPr="00925C16" w:rsidRDefault="00A16B56" w:rsidP="00925C16">
            <w:pPr>
              <w:ind w:left="-110" w:right="-113"/>
              <w:jc w:val="center"/>
              <w:rPr>
                <w:rFonts w:ascii="Times New Roman" w:eastAsia="Calibri" w:hAnsi="Times New Roman" w:cs="Times New Roman"/>
              </w:rPr>
            </w:pPr>
          </w:p>
        </w:tc>
        <w:tc>
          <w:tcPr>
            <w:tcW w:w="1418" w:type="dxa"/>
            <w:shd w:val="clear" w:color="auto" w:fill="auto"/>
          </w:tcPr>
          <w:p w:rsidR="00FA3920" w:rsidRPr="00925C16" w:rsidRDefault="00FA3920" w:rsidP="00925C16">
            <w:pPr>
              <w:ind w:left="-96" w:right="-105"/>
              <w:jc w:val="center"/>
              <w:rPr>
                <w:rFonts w:ascii="Times New Roman" w:eastAsia="Calibri" w:hAnsi="Times New Roman" w:cs="Times New Roman"/>
              </w:rPr>
            </w:pPr>
          </w:p>
          <w:p w:rsidR="00FA3920" w:rsidRPr="00925C16" w:rsidRDefault="00775CBB" w:rsidP="00BD7A92">
            <w:pPr>
              <w:ind w:left="-96" w:right="-105"/>
              <w:jc w:val="center"/>
              <w:rPr>
                <w:rFonts w:ascii="Times New Roman" w:eastAsia="Calibri" w:hAnsi="Times New Roman" w:cs="Times New Roman"/>
              </w:rPr>
            </w:pPr>
            <w:r w:rsidRPr="00775CBB">
              <w:rPr>
                <w:rFonts w:ascii="Times New Roman" w:eastAsia="Calibri" w:hAnsi="Times New Roman" w:cs="Times New Roman"/>
              </w:rPr>
              <w:t>15 664 493,00</w:t>
            </w:r>
          </w:p>
        </w:tc>
        <w:tc>
          <w:tcPr>
            <w:tcW w:w="1417" w:type="dxa"/>
            <w:shd w:val="clear" w:color="auto" w:fill="auto"/>
          </w:tcPr>
          <w:p w:rsidR="00FA3920" w:rsidRPr="00925C16" w:rsidRDefault="00FA3920" w:rsidP="00925C16">
            <w:pPr>
              <w:ind w:left="-104" w:right="-113"/>
              <w:jc w:val="center"/>
              <w:rPr>
                <w:rFonts w:ascii="Times New Roman" w:eastAsia="Calibri" w:hAnsi="Times New Roman" w:cs="Times New Roman"/>
              </w:rPr>
            </w:pPr>
          </w:p>
          <w:p w:rsidR="00FA3920" w:rsidRPr="00925C16" w:rsidRDefault="00A96F1A" w:rsidP="00BD7A92">
            <w:pPr>
              <w:ind w:left="-104" w:right="-113"/>
              <w:jc w:val="center"/>
              <w:rPr>
                <w:rFonts w:ascii="Times New Roman" w:eastAsia="Calibri" w:hAnsi="Times New Roman" w:cs="Times New Roman"/>
              </w:rPr>
            </w:pPr>
            <w:r w:rsidRPr="00A96F1A">
              <w:rPr>
                <w:rFonts w:ascii="Times New Roman" w:eastAsia="Calibri" w:hAnsi="Times New Roman" w:cs="Times New Roman"/>
              </w:rPr>
              <w:t>89 870 916,48</w:t>
            </w:r>
          </w:p>
        </w:tc>
        <w:tc>
          <w:tcPr>
            <w:tcW w:w="1418" w:type="dxa"/>
            <w:shd w:val="clear" w:color="auto" w:fill="auto"/>
          </w:tcPr>
          <w:p w:rsidR="00FA3920" w:rsidRPr="00925C16" w:rsidRDefault="00FA3920" w:rsidP="00925C16">
            <w:pPr>
              <w:ind w:left="-96" w:right="-105"/>
              <w:jc w:val="center"/>
              <w:rPr>
                <w:rFonts w:ascii="Times New Roman" w:eastAsia="Calibri" w:hAnsi="Times New Roman" w:cs="Times New Roman"/>
              </w:rPr>
            </w:pPr>
          </w:p>
          <w:p w:rsidR="00FA3920" w:rsidRPr="00925C16" w:rsidRDefault="00A96F1A" w:rsidP="00925C16">
            <w:pPr>
              <w:ind w:left="-96" w:right="-105"/>
              <w:jc w:val="center"/>
              <w:rPr>
                <w:rFonts w:ascii="Times New Roman" w:eastAsia="Calibri" w:hAnsi="Times New Roman" w:cs="Times New Roman"/>
              </w:rPr>
            </w:pPr>
            <w:r w:rsidRPr="00A96F1A">
              <w:rPr>
                <w:rFonts w:ascii="Times New Roman" w:eastAsia="Calibri" w:hAnsi="Times New Roman" w:cs="Times New Roman"/>
              </w:rPr>
              <w:t>89 870 916,48</w:t>
            </w:r>
          </w:p>
        </w:tc>
        <w:tc>
          <w:tcPr>
            <w:tcW w:w="1417" w:type="dxa"/>
            <w:shd w:val="clear" w:color="auto" w:fill="auto"/>
          </w:tcPr>
          <w:p w:rsidR="00E77DED" w:rsidRDefault="00E77DED" w:rsidP="00925C16">
            <w:pPr>
              <w:ind w:left="-104" w:right="-244" w:hanging="141"/>
              <w:jc w:val="center"/>
              <w:rPr>
                <w:rFonts w:ascii="Times New Roman" w:eastAsia="Calibri" w:hAnsi="Times New Roman" w:cs="Times New Roman"/>
              </w:rPr>
            </w:pPr>
          </w:p>
          <w:p w:rsidR="00FA3920" w:rsidRPr="00925C16" w:rsidRDefault="00A96F1A" w:rsidP="00925C16">
            <w:pPr>
              <w:ind w:left="-104" w:right="-244" w:hanging="141"/>
              <w:jc w:val="center"/>
              <w:rPr>
                <w:rFonts w:ascii="Times New Roman" w:eastAsia="Calibri" w:hAnsi="Times New Roman" w:cs="Times New Roman"/>
              </w:rPr>
            </w:pPr>
            <w:r w:rsidRPr="00A96F1A">
              <w:rPr>
                <w:rFonts w:ascii="Times New Roman" w:eastAsia="Calibri" w:hAnsi="Times New Roman" w:cs="Times New Roman"/>
              </w:rPr>
              <w:t>89 870 916,48</w:t>
            </w:r>
          </w:p>
        </w:tc>
      </w:tr>
      <w:tr w:rsidR="00FA3920" w:rsidRPr="00925C16" w:rsidTr="00775CBB">
        <w:trPr>
          <w:trHeight w:val="174"/>
          <w:jc w:val="center"/>
        </w:trPr>
        <w:tc>
          <w:tcPr>
            <w:tcW w:w="534" w:type="dxa"/>
            <w:vMerge/>
          </w:tcPr>
          <w:p w:rsidR="00FA3920" w:rsidRPr="00925C16" w:rsidRDefault="00FA3920" w:rsidP="00FA3920">
            <w:pPr>
              <w:rPr>
                <w:rFonts w:ascii="Times New Roman" w:eastAsia="Times New Roman" w:hAnsi="Times New Roman" w:cs="Times New Roman"/>
                <w:b/>
                <w:bCs/>
                <w:sz w:val="28"/>
                <w:szCs w:val="28"/>
                <w:lang w:eastAsia="ru-RU"/>
              </w:rPr>
            </w:pPr>
          </w:p>
        </w:tc>
        <w:tc>
          <w:tcPr>
            <w:tcW w:w="2296" w:type="dxa"/>
          </w:tcPr>
          <w:p w:rsidR="00FA3920" w:rsidRPr="00925C16" w:rsidRDefault="00925C16" w:rsidP="00925C16">
            <w:pPr>
              <w:ind w:right="-11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00FA3920" w:rsidRPr="00925C16">
              <w:rPr>
                <w:rFonts w:ascii="Times New Roman" w:eastAsia="Times New Roman" w:hAnsi="Times New Roman" w:cs="Times New Roman"/>
                <w:bCs/>
                <w:sz w:val="28"/>
                <w:szCs w:val="28"/>
                <w:lang w:eastAsia="ru-RU"/>
              </w:rPr>
              <w:t>ные  источники</w:t>
            </w:r>
          </w:p>
        </w:tc>
        <w:tc>
          <w:tcPr>
            <w:tcW w:w="1554" w:type="dxa"/>
            <w:shd w:val="clear" w:color="auto" w:fill="auto"/>
          </w:tcPr>
          <w:p w:rsidR="00FA3920" w:rsidRPr="00925C16" w:rsidRDefault="00FA3920" w:rsidP="00925C16">
            <w:pPr>
              <w:ind w:left="-110" w:right="-113"/>
              <w:rPr>
                <w:rFonts w:ascii="Times New Roman" w:eastAsia="Calibri" w:hAnsi="Times New Roman" w:cs="Times New Roman"/>
              </w:rPr>
            </w:pPr>
            <w:r w:rsidRPr="00925C16">
              <w:rPr>
                <w:rFonts w:ascii="Times New Roman" w:eastAsia="Calibri" w:hAnsi="Times New Roman" w:cs="Times New Roman"/>
              </w:rPr>
              <w:t xml:space="preserve">           0</w:t>
            </w:r>
          </w:p>
        </w:tc>
        <w:tc>
          <w:tcPr>
            <w:tcW w:w="1418" w:type="dxa"/>
            <w:shd w:val="clear" w:color="auto" w:fill="auto"/>
          </w:tcPr>
          <w:p w:rsidR="00FA3920" w:rsidRPr="00925C16" w:rsidRDefault="00FA3920" w:rsidP="00925C16">
            <w:pPr>
              <w:ind w:left="-96" w:right="-105"/>
              <w:rPr>
                <w:rFonts w:ascii="Times New Roman" w:eastAsia="Calibri" w:hAnsi="Times New Roman" w:cs="Times New Roman"/>
              </w:rPr>
            </w:pPr>
            <w:r w:rsidRPr="00925C16">
              <w:rPr>
                <w:rFonts w:ascii="Times New Roman" w:eastAsia="Calibri" w:hAnsi="Times New Roman" w:cs="Times New Roman"/>
              </w:rPr>
              <w:t xml:space="preserve">           0</w:t>
            </w:r>
          </w:p>
        </w:tc>
        <w:tc>
          <w:tcPr>
            <w:tcW w:w="1417" w:type="dxa"/>
            <w:shd w:val="clear" w:color="auto" w:fill="auto"/>
          </w:tcPr>
          <w:p w:rsidR="00FA3920" w:rsidRPr="00925C16" w:rsidRDefault="00FA3920" w:rsidP="00925C16">
            <w:pPr>
              <w:ind w:left="-104" w:right="-113"/>
              <w:rPr>
                <w:rFonts w:ascii="Times New Roman" w:eastAsia="Calibri" w:hAnsi="Times New Roman" w:cs="Times New Roman"/>
              </w:rPr>
            </w:pPr>
            <w:r w:rsidRPr="00925C16">
              <w:rPr>
                <w:rFonts w:ascii="Times New Roman" w:eastAsia="Calibri" w:hAnsi="Times New Roman" w:cs="Times New Roman"/>
              </w:rPr>
              <w:t xml:space="preserve">           </w:t>
            </w:r>
            <w:r w:rsidR="00775CBB">
              <w:rPr>
                <w:rFonts w:ascii="Times New Roman" w:eastAsia="Calibri" w:hAnsi="Times New Roman" w:cs="Times New Roman"/>
              </w:rPr>
              <w:t xml:space="preserve"> </w:t>
            </w:r>
            <w:r w:rsidRPr="00925C16">
              <w:rPr>
                <w:rFonts w:ascii="Times New Roman" w:eastAsia="Calibri" w:hAnsi="Times New Roman" w:cs="Times New Roman"/>
              </w:rPr>
              <w:t>0</w:t>
            </w:r>
          </w:p>
        </w:tc>
        <w:tc>
          <w:tcPr>
            <w:tcW w:w="1418" w:type="dxa"/>
            <w:shd w:val="clear" w:color="auto" w:fill="auto"/>
          </w:tcPr>
          <w:p w:rsidR="00FA3920" w:rsidRPr="00925C16" w:rsidRDefault="00FA3920" w:rsidP="00925C16">
            <w:pPr>
              <w:ind w:left="-96" w:right="-105"/>
              <w:rPr>
                <w:rFonts w:ascii="Times New Roman" w:eastAsia="Calibri" w:hAnsi="Times New Roman" w:cs="Times New Roman"/>
              </w:rPr>
            </w:pPr>
            <w:r w:rsidRPr="00925C16">
              <w:rPr>
                <w:rFonts w:ascii="Times New Roman" w:eastAsia="Calibri" w:hAnsi="Times New Roman" w:cs="Times New Roman"/>
              </w:rPr>
              <w:t xml:space="preserve">           </w:t>
            </w:r>
            <w:r w:rsidR="00775CBB">
              <w:rPr>
                <w:rFonts w:ascii="Times New Roman" w:eastAsia="Calibri" w:hAnsi="Times New Roman" w:cs="Times New Roman"/>
              </w:rPr>
              <w:t xml:space="preserve"> </w:t>
            </w:r>
            <w:r w:rsidRPr="00925C16">
              <w:rPr>
                <w:rFonts w:ascii="Times New Roman" w:eastAsia="Calibri" w:hAnsi="Times New Roman" w:cs="Times New Roman"/>
              </w:rPr>
              <w:t>0</w:t>
            </w:r>
          </w:p>
        </w:tc>
        <w:tc>
          <w:tcPr>
            <w:tcW w:w="1417" w:type="dxa"/>
            <w:shd w:val="clear" w:color="auto" w:fill="auto"/>
            <w:vAlign w:val="center"/>
          </w:tcPr>
          <w:p w:rsidR="00FA3920" w:rsidRPr="00925C16" w:rsidRDefault="00FA3920" w:rsidP="00925C16">
            <w:pPr>
              <w:ind w:left="-104" w:hanging="141"/>
              <w:rPr>
                <w:rFonts w:ascii="Times New Roman" w:eastAsia="Calibri" w:hAnsi="Times New Roman" w:cs="Times New Roman"/>
              </w:rPr>
            </w:pPr>
            <w:r w:rsidRPr="00925C16">
              <w:rPr>
                <w:rFonts w:ascii="Times New Roman" w:eastAsia="Calibri" w:hAnsi="Times New Roman" w:cs="Times New Roman"/>
              </w:rPr>
              <w:t xml:space="preserve">           </w:t>
            </w:r>
            <w:r w:rsidR="00775CBB">
              <w:rPr>
                <w:rFonts w:ascii="Times New Roman" w:eastAsia="Calibri" w:hAnsi="Times New Roman" w:cs="Times New Roman"/>
              </w:rPr>
              <w:t xml:space="preserve">   </w:t>
            </w:r>
            <w:r w:rsidRPr="00925C16">
              <w:rPr>
                <w:rFonts w:ascii="Times New Roman" w:eastAsia="Calibri" w:hAnsi="Times New Roman" w:cs="Times New Roman"/>
              </w:rPr>
              <w:t>0</w:t>
            </w:r>
          </w:p>
        </w:tc>
      </w:tr>
      <w:tr w:rsidR="00FA3920" w:rsidRPr="00925C16" w:rsidTr="00775CBB">
        <w:trPr>
          <w:trHeight w:val="503"/>
          <w:jc w:val="center"/>
        </w:trPr>
        <w:tc>
          <w:tcPr>
            <w:tcW w:w="534" w:type="dxa"/>
            <w:vMerge/>
          </w:tcPr>
          <w:p w:rsidR="00FA3920" w:rsidRPr="00925C16" w:rsidRDefault="00FA3920" w:rsidP="00FA3920">
            <w:pPr>
              <w:rPr>
                <w:rFonts w:ascii="Times New Roman" w:eastAsia="Times New Roman" w:hAnsi="Times New Roman" w:cs="Times New Roman"/>
                <w:b/>
                <w:bCs/>
                <w:sz w:val="28"/>
                <w:szCs w:val="28"/>
                <w:lang w:eastAsia="ru-RU"/>
              </w:rPr>
            </w:pPr>
          </w:p>
        </w:tc>
        <w:tc>
          <w:tcPr>
            <w:tcW w:w="2296" w:type="dxa"/>
          </w:tcPr>
          <w:p w:rsidR="00FA3920" w:rsidRPr="00CA789F" w:rsidRDefault="00FA3920" w:rsidP="00EA247D">
            <w:pPr>
              <w:rPr>
                <w:rFonts w:ascii="Times New Roman" w:eastAsia="Times New Roman" w:hAnsi="Times New Roman" w:cs="Times New Roman"/>
                <w:b/>
                <w:bCs/>
                <w:i/>
                <w:sz w:val="28"/>
                <w:szCs w:val="28"/>
                <w:lang w:eastAsia="ru-RU"/>
              </w:rPr>
            </w:pPr>
            <w:r w:rsidRPr="00CA789F">
              <w:rPr>
                <w:rFonts w:ascii="Times New Roman" w:eastAsia="Times New Roman" w:hAnsi="Times New Roman" w:cs="Times New Roman"/>
                <w:b/>
                <w:bCs/>
                <w:i/>
                <w:sz w:val="28"/>
                <w:szCs w:val="28"/>
                <w:lang w:eastAsia="ru-RU"/>
              </w:rPr>
              <w:t>И</w:t>
            </w:r>
            <w:r w:rsidR="00EA247D" w:rsidRPr="00CA789F">
              <w:rPr>
                <w:rFonts w:ascii="Times New Roman" w:eastAsia="Times New Roman" w:hAnsi="Times New Roman" w:cs="Times New Roman"/>
                <w:b/>
                <w:bCs/>
                <w:i/>
                <w:sz w:val="28"/>
                <w:szCs w:val="28"/>
                <w:lang w:eastAsia="ru-RU"/>
              </w:rPr>
              <w:t>ТОГО</w:t>
            </w:r>
            <w:r w:rsidRPr="00CA789F">
              <w:rPr>
                <w:rFonts w:ascii="Times New Roman" w:eastAsia="Times New Roman" w:hAnsi="Times New Roman" w:cs="Times New Roman"/>
                <w:b/>
                <w:bCs/>
                <w:i/>
                <w:sz w:val="28"/>
                <w:szCs w:val="28"/>
                <w:lang w:eastAsia="ru-RU"/>
              </w:rPr>
              <w:t xml:space="preserve"> по программе</w:t>
            </w:r>
          </w:p>
        </w:tc>
        <w:tc>
          <w:tcPr>
            <w:tcW w:w="1554" w:type="dxa"/>
            <w:shd w:val="clear" w:color="auto" w:fill="auto"/>
            <w:vAlign w:val="center"/>
          </w:tcPr>
          <w:p w:rsidR="00FA3920" w:rsidRPr="00925C16" w:rsidRDefault="00775CBB" w:rsidP="00925C16">
            <w:pPr>
              <w:ind w:left="-110" w:right="-113"/>
              <w:jc w:val="center"/>
              <w:rPr>
                <w:rFonts w:ascii="Times New Roman" w:eastAsia="Calibri" w:hAnsi="Times New Roman" w:cs="Times New Roman"/>
                <w:b/>
              </w:rPr>
            </w:pPr>
            <w:r w:rsidRPr="00775CBB">
              <w:rPr>
                <w:rFonts w:ascii="Times New Roman" w:eastAsia="Calibri" w:hAnsi="Times New Roman" w:cs="Times New Roman"/>
                <w:b/>
              </w:rPr>
              <w:t>15 664 493,00</w:t>
            </w:r>
          </w:p>
        </w:tc>
        <w:tc>
          <w:tcPr>
            <w:tcW w:w="1418" w:type="dxa"/>
            <w:shd w:val="clear" w:color="auto" w:fill="auto"/>
            <w:vAlign w:val="center"/>
          </w:tcPr>
          <w:p w:rsidR="00FA3920" w:rsidRPr="00925C16" w:rsidRDefault="00775CBB" w:rsidP="00BD7A92">
            <w:pPr>
              <w:ind w:left="-110" w:right="-105"/>
              <w:jc w:val="center"/>
              <w:rPr>
                <w:rFonts w:ascii="Times New Roman" w:eastAsia="Calibri" w:hAnsi="Times New Roman" w:cs="Times New Roman"/>
                <w:b/>
              </w:rPr>
            </w:pPr>
            <w:r w:rsidRPr="00775CBB">
              <w:rPr>
                <w:rFonts w:ascii="Times New Roman" w:eastAsia="Calibri" w:hAnsi="Times New Roman" w:cs="Times New Roman"/>
                <w:b/>
              </w:rPr>
              <w:t>15 664 493,00</w:t>
            </w:r>
          </w:p>
        </w:tc>
        <w:tc>
          <w:tcPr>
            <w:tcW w:w="1417" w:type="dxa"/>
            <w:shd w:val="clear" w:color="auto" w:fill="auto"/>
            <w:vAlign w:val="center"/>
          </w:tcPr>
          <w:p w:rsidR="00FA3920" w:rsidRPr="00925C16" w:rsidRDefault="00A96F1A" w:rsidP="00925C16">
            <w:pPr>
              <w:ind w:left="-110" w:right="-113"/>
              <w:jc w:val="center"/>
              <w:rPr>
                <w:rFonts w:ascii="Times New Roman" w:eastAsia="Calibri" w:hAnsi="Times New Roman" w:cs="Times New Roman"/>
                <w:b/>
              </w:rPr>
            </w:pPr>
            <w:r w:rsidRPr="00A96F1A">
              <w:rPr>
                <w:rFonts w:ascii="Times New Roman" w:eastAsia="Calibri" w:hAnsi="Times New Roman" w:cs="Times New Roman"/>
                <w:b/>
              </w:rPr>
              <w:t>89 870 916,48</w:t>
            </w:r>
          </w:p>
        </w:tc>
        <w:tc>
          <w:tcPr>
            <w:tcW w:w="1418" w:type="dxa"/>
            <w:shd w:val="clear" w:color="auto" w:fill="auto"/>
            <w:vAlign w:val="center"/>
          </w:tcPr>
          <w:p w:rsidR="00FA3920" w:rsidRPr="00925C16" w:rsidRDefault="00A96F1A" w:rsidP="00925C16">
            <w:pPr>
              <w:ind w:left="-110" w:right="-105"/>
              <w:jc w:val="center"/>
              <w:rPr>
                <w:rFonts w:ascii="Times New Roman" w:eastAsia="Calibri" w:hAnsi="Times New Roman" w:cs="Times New Roman"/>
                <w:b/>
              </w:rPr>
            </w:pPr>
            <w:r w:rsidRPr="00A96F1A">
              <w:rPr>
                <w:rFonts w:ascii="Times New Roman" w:eastAsia="Calibri" w:hAnsi="Times New Roman" w:cs="Times New Roman"/>
                <w:b/>
              </w:rPr>
              <w:t>89 870 916,48</w:t>
            </w:r>
          </w:p>
        </w:tc>
        <w:tc>
          <w:tcPr>
            <w:tcW w:w="1417" w:type="dxa"/>
            <w:shd w:val="clear" w:color="auto" w:fill="auto"/>
            <w:vAlign w:val="center"/>
          </w:tcPr>
          <w:p w:rsidR="00FA3920" w:rsidRPr="00925C16" w:rsidRDefault="00A96F1A" w:rsidP="00925C16">
            <w:pPr>
              <w:ind w:left="-110" w:right="-102"/>
              <w:jc w:val="center"/>
              <w:rPr>
                <w:rFonts w:ascii="Times New Roman" w:eastAsia="Calibri" w:hAnsi="Times New Roman" w:cs="Times New Roman"/>
                <w:b/>
              </w:rPr>
            </w:pPr>
            <w:r w:rsidRPr="00A96F1A">
              <w:rPr>
                <w:rFonts w:ascii="Times New Roman" w:eastAsia="Calibri" w:hAnsi="Times New Roman" w:cs="Times New Roman"/>
                <w:b/>
              </w:rPr>
              <w:t>89 870 916,48</w:t>
            </w:r>
          </w:p>
        </w:tc>
      </w:tr>
      <w:tr w:rsidR="00FA3920" w:rsidRPr="00925C16" w:rsidTr="00CA789F">
        <w:trPr>
          <w:trHeight w:val="2015"/>
          <w:jc w:val="center"/>
        </w:trPr>
        <w:tc>
          <w:tcPr>
            <w:tcW w:w="534" w:type="dxa"/>
            <w:vMerge/>
          </w:tcPr>
          <w:p w:rsidR="00FA3920" w:rsidRPr="00925C16" w:rsidRDefault="00FA3920" w:rsidP="00FA3920">
            <w:pPr>
              <w:spacing w:before="100" w:beforeAutospacing="1" w:after="100" w:afterAutospacing="1"/>
              <w:ind w:right="300" w:firstLine="567"/>
              <w:jc w:val="center"/>
              <w:rPr>
                <w:rFonts w:ascii="Times New Roman" w:eastAsia="Times New Roman" w:hAnsi="Times New Roman" w:cs="Times New Roman"/>
                <w:b/>
                <w:sz w:val="28"/>
                <w:szCs w:val="28"/>
                <w:lang w:eastAsia="ru-RU"/>
              </w:rPr>
            </w:pPr>
          </w:p>
        </w:tc>
        <w:tc>
          <w:tcPr>
            <w:tcW w:w="2296" w:type="dxa"/>
          </w:tcPr>
          <w:p w:rsidR="00FA3920" w:rsidRPr="00925C16" w:rsidRDefault="00F774AE" w:rsidP="00925C16">
            <w:pPr>
              <w:spacing w:before="100" w:beforeAutospacing="1" w:after="100" w:afterAutospacing="1"/>
              <w:ind w:right="-114"/>
              <w:jc w:val="both"/>
              <w:rPr>
                <w:rFonts w:ascii="Times New Roman" w:eastAsia="Times New Roman" w:hAnsi="Times New Roman" w:cs="Times New Roman"/>
                <w:b/>
                <w:sz w:val="28"/>
                <w:szCs w:val="28"/>
                <w:lang w:eastAsia="ru-RU"/>
              </w:rPr>
            </w:pPr>
            <w:r w:rsidRPr="00925C16">
              <w:rPr>
                <w:rFonts w:ascii="Times New Roman" w:eastAsia="Times New Roman" w:hAnsi="Times New Roman" w:cs="Times New Roman"/>
                <w:b/>
                <w:sz w:val="28"/>
                <w:szCs w:val="28"/>
                <w:lang w:eastAsia="ru-RU"/>
              </w:rPr>
              <w:t>Планируемые результаты реализации программы</w:t>
            </w:r>
          </w:p>
        </w:tc>
        <w:tc>
          <w:tcPr>
            <w:tcW w:w="7224" w:type="dxa"/>
            <w:gridSpan w:val="5"/>
          </w:tcPr>
          <w:p w:rsidR="00FF48B9" w:rsidRPr="00925C16" w:rsidRDefault="00FF48B9" w:rsidP="002A18CE">
            <w:pPr>
              <w:pStyle w:val="a7"/>
              <w:numPr>
                <w:ilvl w:val="0"/>
                <w:numId w:val="7"/>
              </w:numPr>
              <w:tabs>
                <w:tab w:val="left" w:pos="308"/>
              </w:tabs>
              <w:ind w:left="25" w:firstLine="13"/>
              <w:jc w:val="both"/>
              <w:rPr>
                <w:rFonts w:ascii="Times New Roman" w:hAnsi="Times New Roman"/>
                <w:sz w:val="28"/>
                <w:szCs w:val="28"/>
              </w:rPr>
            </w:pPr>
            <w:r w:rsidRPr="00925C16">
              <w:rPr>
                <w:rFonts w:ascii="Times New Roman" w:hAnsi="Times New Roman"/>
                <w:sz w:val="28"/>
                <w:szCs w:val="28"/>
              </w:rPr>
              <w:t xml:space="preserve">Улучшение технического состояния дорог местного значения </w:t>
            </w:r>
            <w:r w:rsidRPr="00925C16">
              <w:rPr>
                <w:rFonts w:ascii="Times New Roman" w:hAnsi="Times New Roman"/>
                <w:color w:val="000000"/>
                <w:sz w:val="28"/>
                <w:szCs w:val="28"/>
              </w:rPr>
              <w:t>МО «Мирнинский район» РС (Я)</w:t>
            </w:r>
            <w:r w:rsidR="002A18CE" w:rsidRPr="00925C16">
              <w:rPr>
                <w:rFonts w:ascii="Times New Roman" w:hAnsi="Times New Roman"/>
                <w:color w:val="000000"/>
                <w:sz w:val="28"/>
                <w:szCs w:val="28"/>
              </w:rPr>
              <w:t>;</w:t>
            </w:r>
            <w:r w:rsidRPr="00925C16">
              <w:rPr>
                <w:rFonts w:ascii="Times New Roman" w:hAnsi="Times New Roman"/>
                <w:sz w:val="28"/>
                <w:szCs w:val="28"/>
              </w:rPr>
              <w:t xml:space="preserve"> </w:t>
            </w:r>
          </w:p>
          <w:p w:rsidR="00FF48B9" w:rsidRPr="00925C16" w:rsidRDefault="002D2146" w:rsidP="002A18CE">
            <w:pPr>
              <w:pStyle w:val="a7"/>
              <w:numPr>
                <w:ilvl w:val="0"/>
                <w:numId w:val="7"/>
              </w:numPr>
              <w:tabs>
                <w:tab w:val="left" w:pos="308"/>
              </w:tabs>
              <w:ind w:left="25" w:firstLine="13"/>
              <w:jc w:val="both"/>
              <w:rPr>
                <w:rFonts w:ascii="Times New Roman" w:hAnsi="Times New Roman"/>
                <w:sz w:val="28"/>
                <w:szCs w:val="28"/>
              </w:rPr>
            </w:pPr>
            <w:r w:rsidRPr="00925C16">
              <w:rPr>
                <w:rFonts w:ascii="Times New Roman" w:hAnsi="Times New Roman"/>
                <w:color w:val="000000"/>
                <w:sz w:val="28"/>
                <w:szCs w:val="28"/>
              </w:rPr>
              <w:t>Сокращение протяженности</w:t>
            </w:r>
            <w:r w:rsidR="00FA3920" w:rsidRPr="00925C16">
              <w:rPr>
                <w:rFonts w:ascii="Times New Roman" w:hAnsi="Times New Roman"/>
                <w:color w:val="000000"/>
                <w:sz w:val="28"/>
                <w:szCs w:val="28"/>
              </w:rPr>
              <w:t xml:space="preserve"> автодорог МО «Мирнинский ра</w:t>
            </w:r>
            <w:r w:rsidR="00FF48B9" w:rsidRPr="00925C16">
              <w:rPr>
                <w:rFonts w:ascii="Times New Roman" w:hAnsi="Times New Roman"/>
                <w:color w:val="000000"/>
                <w:sz w:val="28"/>
                <w:szCs w:val="28"/>
              </w:rPr>
              <w:t xml:space="preserve">йон» РС (Я), </w:t>
            </w:r>
            <w:r w:rsidR="00FA3920" w:rsidRPr="00925C16">
              <w:rPr>
                <w:rFonts w:ascii="Times New Roman" w:hAnsi="Times New Roman"/>
                <w:color w:val="000000"/>
                <w:sz w:val="28"/>
                <w:szCs w:val="28"/>
              </w:rPr>
              <w:t>не соответствующих нормативным требованиям по транспортно-эксплуатационным показателям</w:t>
            </w:r>
            <w:r w:rsidR="002A18CE" w:rsidRPr="00925C16">
              <w:rPr>
                <w:rFonts w:ascii="Times New Roman" w:hAnsi="Times New Roman"/>
                <w:color w:val="000000"/>
                <w:sz w:val="28"/>
                <w:szCs w:val="28"/>
              </w:rPr>
              <w:t>;</w:t>
            </w:r>
          </w:p>
          <w:p w:rsidR="00FA3920" w:rsidRPr="00925C16" w:rsidRDefault="00FF48B9" w:rsidP="002A18CE">
            <w:pPr>
              <w:pStyle w:val="a7"/>
              <w:numPr>
                <w:ilvl w:val="0"/>
                <w:numId w:val="7"/>
              </w:numPr>
              <w:tabs>
                <w:tab w:val="left" w:pos="308"/>
              </w:tabs>
              <w:ind w:left="25" w:firstLine="13"/>
              <w:jc w:val="both"/>
              <w:rPr>
                <w:rFonts w:ascii="Times New Roman" w:hAnsi="Times New Roman"/>
                <w:sz w:val="28"/>
                <w:szCs w:val="28"/>
              </w:rPr>
            </w:pPr>
            <w:r w:rsidRPr="00925C16">
              <w:rPr>
                <w:rFonts w:ascii="Times New Roman" w:hAnsi="Times New Roman"/>
                <w:sz w:val="28"/>
                <w:szCs w:val="28"/>
              </w:rPr>
              <w:t xml:space="preserve">Увеличение протяженности </w:t>
            </w:r>
            <w:r w:rsidRPr="00925C16">
              <w:rPr>
                <w:rFonts w:ascii="Times New Roman" w:eastAsia="Times New Roman" w:hAnsi="Times New Roman"/>
                <w:bCs/>
                <w:sz w:val="28"/>
                <w:szCs w:val="28"/>
                <w:lang w:eastAsia="x-none"/>
              </w:rPr>
              <w:t>автодорог местного значения в границах МО «Мирнинский район» РС (Я) и искусственных сооружений на них, отвечающих нормативным требованиям.</w:t>
            </w:r>
          </w:p>
        </w:tc>
      </w:tr>
    </w:tbl>
    <w:p w:rsidR="005174FB" w:rsidRPr="00CF03E1" w:rsidRDefault="005174FB" w:rsidP="005174FB">
      <w:pPr>
        <w:spacing w:before="100" w:beforeAutospacing="1" w:after="0" w:line="240" w:lineRule="auto"/>
        <w:ind w:right="301" w:firstLine="567"/>
        <w:contextualSpacing/>
        <w:jc w:val="center"/>
        <w:rPr>
          <w:rFonts w:ascii="Times New Roman" w:eastAsia="Times New Roman" w:hAnsi="Times New Roman" w:cs="Times New Roman"/>
          <w:b/>
          <w:sz w:val="21"/>
          <w:szCs w:val="21"/>
          <w:lang w:eastAsia="ru-RU"/>
        </w:rPr>
      </w:pPr>
    </w:p>
    <w:p w:rsidR="00FF014A" w:rsidRDefault="00FF014A"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9F0811" w:rsidRDefault="009F0811"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9F0811" w:rsidRDefault="009F0811"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9F0811" w:rsidRDefault="009F0811"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A789F" w:rsidRDefault="00CA789F"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9F0811" w:rsidRDefault="009F0811"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9F0811" w:rsidRDefault="009F0811"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C072F7" w:rsidRDefault="00C072F7"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9F0811" w:rsidRDefault="009F0811"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p>
    <w:p w:rsidR="00A77F83" w:rsidRPr="002268C9" w:rsidRDefault="00A77F83"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r w:rsidRPr="002268C9">
        <w:rPr>
          <w:rFonts w:ascii="Times New Roman" w:eastAsia="Times New Roman" w:hAnsi="Times New Roman" w:cs="Times New Roman"/>
          <w:b/>
          <w:sz w:val="28"/>
          <w:szCs w:val="28"/>
          <w:lang w:eastAsia="ru-RU"/>
        </w:rPr>
        <w:lastRenderedPageBreak/>
        <w:t>Р</w:t>
      </w:r>
      <w:r w:rsidR="00FA6208">
        <w:rPr>
          <w:rFonts w:ascii="Times New Roman" w:eastAsia="Times New Roman" w:hAnsi="Times New Roman" w:cs="Times New Roman"/>
          <w:b/>
          <w:sz w:val="28"/>
          <w:szCs w:val="28"/>
          <w:lang w:eastAsia="ru-RU"/>
        </w:rPr>
        <w:t>АЗДЕЛ</w:t>
      </w:r>
      <w:r w:rsidRPr="002268C9">
        <w:rPr>
          <w:rFonts w:ascii="Times New Roman" w:eastAsia="Times New Roman" w:hAnsi="Times New Roman" w:cs="Times New Roman"/>
          <w:b/>
          <w:sz w:val="28"/>
          <w:szCs w:val="28"/>
          <w:lang w:eastAsia="ru-RU"/>
        </w:rPr>
        <w:t xml:space="preserve"> 1.</w:t>
      </w:r>
    </w:p>
    <w:p w:rsidR="00A77F83" w:rsidRPr="002268C9" w:rsidRDefault="00FA6208" w:rsidP="00A77F83">
      <w:pPr>
        <w:spacing w:before="100" w:beforeAutospacing="1" w:after="0" w:line="240" w:lineRule="auto"/>
        <w:ind w:right="301" w:firstLine="56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ХАРАКТЕРИСТИКА ТЕКУЩЕГО СОСТОЯНИЯ</w:t>
      </w:r>
    </w:p>
    <w:p w:rsidR="00A77F83" w:rsidRPr="002268C9" w:rsidRDefault="00A77F83" w:rsidP="00FA6208">
      <w:pPr>
        <w:spacing w:before="100" w:beforeAutospacing="1" w:after="100" w:afterAutospacing="1" w:line="240" w:lineRule="auto"/>
        <w:ind w:right="300" w:firstLine="567"/>
        <w:rPr>
          <w:rFonts w:ascii="Times New Roman" w:eastAsia="Times New Roman" w:hAnsi="Times New Roman" w:cs="Times New Roman"/>
          <w:b/>
          <w:sz w:val="28"/>
          <w:szCs w:val="28"/>
          <w:lang w:eastAsia="ru-RU"/>
        </w:rPr>
      </w:pPr>
      <w:r w:rsidRPr="002268C9">
        <w:rPr>
          <w:rFonts w:ascii="Times New Roman" w:eastAsia="Times New Roman" w:hAnsi="Times New Roman" w:cs="Times New Roman"/>
          <w:b/>
          <w:sz w:val="28"/>
          <w:szCs w:val="28"/>
          <w:lang w:eastAsia="ru-RU"/>
        </w:rPr>
        <w:t>1.1. Анализ состояния</w:t>
      </w:r>
      <w:r w:rsidR="00FA6208">
        <w:rPr>
          <w:rFonts w:ascii="Times New Roman" w:eastAsia="Times New Roman" w:hAnsi="Times New Roman" w:cs="Times New Roman"/>
          <w:b/>
          <w:sz w:val="28"/>
          <w:szCs w:val="28"/>
          <w:lang w:eastAsia="ru-RU"/>
        </w:rPr>
        <w:t xml:space="preserve"> сферы социально-экономического развития</w:t>
      </w:r>
    </w:p>
    <w:p w:rsidR="00C92999" w:rsidRPr="00CA789F" w:rsidRDefault="00401647" w:rsidP="00C8558A">
      <w:pPr>
        <w:spacing w:after="0" w:line="240" w:lineRule="auto"/>
        <w:ind w:right="-2" w:firstLine="567"/>
        <w:jc w:val="both"/>
        <w:rPr>
          <w:rFonts w:ascii="Times New Roman" w:eastAsia="Times New Roman" w:hAnsi="Times New Roman" w:cs="Times New Roman"/>
          <w:sz w:val="28"/>
          <w:szCs w:val="28"/>
          <w:lang w:eastAsia="ru-RU"/>
        </w:rPr>
      </w:pPr>
      <w:r w:rsidRPr="00CA789F">
        <w:rPr>
          <w:rFonts w:ascii="Times New Roman" w:eastAsia="Times New Roman" w:hAnsi="Times New Roman" w:cs="Times New Roman"/>
          <w:sz w:val="28"/>
          <w:szCs w:val="28"/>
          <w:lang w:eastAsia="ru-RU"/>
        </w:rPr>
        <w:t>Важнейшей составной частью транспортной</w:t>
      </w:r>
      <w:r w:rsidR="00C92999" w:rsidRPr="00CA789F">
        <w:rPr>
          <w:rFonts w:ascii="Times New Roman" w:eastAsia="Times New Roman" w:hAnsi="Times New Roman" w:cs="Times New Roman"/>
          <w:sz w:val="28"/>
          <w:szCs w:val="28"/>
          <w:lang w:eastAsia="ru-RU"/>
        </w:rPr>
        <w:t xml:space="preserve"> системы МО "Мирнинский район" </w:t>
      </w:r>
      <w:r w:rsidRPr="00CA789F">
        <w:rPr>
          <w:rFonts w:ascii="Times New Roman" w:eastAsia="Times New Roman" w:hAnsi="Times New Roman" w:cs="Times New Roman"/>
          <w:sz w:val="28"/>
          <w:szCs w:val="28"/>
          <w:lang w:eastAsia="ru-RU"/>
        </w:rPr>
        <w:t>РС (Я)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w:t>
      </w:r>
      <w:r w:rsidR="00C92999" w:rsidRPr="00CA789F">
        <w:rPr>
          <w:rFonts w:ascii="Times New Roman" w:eastAsia="Times New Roman" w:hAnsi="Times New Roman" w:cs="Times New Roman"/>
          <w:sz w:val="28"/>
          <w:szCs w:val="28"/>
          <w:lang w:eastAsia="ru-RU"/>
        </w:rPr>
        <w:t xml:space="preserve"> района с соседними регионами, </w:t>
      </w:r>
      <w:r w:rsidRPr="00CA789F">
        <w:rPr>
          <w:rFonts w:ascii="Times New Roman" w:eastAsia="Times New Roman" w:hAnsi="Times New Roman" w:cs="Times New Roman"/>
          <w:sz w:val="28"/>
          <w:szCs w:val="28"/>
          <w:lang w:eastAsia="ru-RU"/>
        </w:rPr>
        <w:t>а также между населенными пунктами,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9F0811" w:rsidRPr="00CA789F" w:rsidRDefault="009F0811" w:rsidP="00C8558A">
      <w:pPr>
        <w:spacing w:after="0" w:line="240" w:lineRule="auto"/>
        <w:ind w:firstLine="567"/>
        <w:jc w:val="both"/>
        <w:rPr>
          <w:rFonts w:ascii="Times New Roman" w:eastAsia="Times New Roman" w:hAnsi="Times New Roman" w:cs="Times New Roman"/>
          <w:sz w:val="28"/>
          <w:szCs w:val="28"/>
          <w:lang w:eastAsia="ru-RU"/>
        </w:rPr>
      </w:pPr>
      <w:r w:rsidRPr="00CA789F">
        <w:rPr>
          <w:rFonts w:ascii="Times New Roman" w:eastAsia="Times New Roman" w:hAnsi="Times New Roman" w:cs="Times New Roman"/>
          <w:sz w:val="28"/>
          <w:szCs w:val="28"/>
          <w:lang w:eastAsia="ru-RU"/>
        </w:rPr>
        <w:t>По территории Мирнинского района проходят:</w:t>
      </w:r>
    </w:p>
    <w:p w:rsidR="009F0811" w:rsidRPr="00CA789F" w:rsidRDefault="009F0811" w:rsidP="00C8558A">
      <w:pPr>
        <w:spacing w:after="0" w:line="240" w:lineRule="auto"/>
        <w:ind w:firstLine="567"/>
        <w:jc w:val="both"/>
        <w:rPr>
          <w:rFonts w:ascii="Times New Roman" w:eastAsia="Times New Roman" w:hAnsi="Times New Roman" w:cs="Times New Roman"/>
          <w:sz w:val="28"/>
          <w:szCs w:val="28"/>
          <w:lang w:eastAsia="ru-RU"/>
        </w:rPr>
      </w:pPr>
      <w:r w:rsidRPr="00CA789F">
        <w:rPr>
          <w:rFonts w:ascii="Times New Roman" w:eastAsia="Times New Roman" w:hAnsi="Times New Roman" w:cs="Times New Roman"/>
          <w:sz w:val="28"/>
          <w:szCs w:val="28"/>
          <w:lang w:eastAsia="ru-RU"/>
        </w:rPr>
        <w:t xml:space="preserve"> Республиканская автодорога общего пользования «Анабар», протяженностью 587, 5 км., в т.ч. 562,3 км. с твердым покрытием, из них 3 км. с усовершенствованным покрытием. Участок с асфальтовым покрытием проходит по территории г. Мирного.</w:t>
      </w:r>
    </w:p>
    <w:p w:rsidR="00911036" w:rsidRPr="00CA789F" w:rsidRDefault="009F0811" w:rsidP="00C8558A">
      <w:pPr>
        <w:spacing w:after="0" w:line="240" w:lineRule="auto"/>
        <w:ind w:firstLine="567"/>
        <w:jc w:val="both"/>
        <w:rPr>
          <w:rFonts w:ascii="Times New Roman" w:eastAsia="Times New Roman" w:hAnsi="Times New Roman" w:cs="Times New Roman"/>
          <w:sz w:val="28"/>
          <w:szCs w:val="28"/>
          <w:lang w:eastAsia="ru-RU"/>
        </w:rPr>
      </w:pPr>
      <w:r w:rsidRPr="00CA789F">
        <w:rPr>
          <w:rFonts w:ascii="Times New Roman" w:eastAsia="Times New Roman" w:hAnsi="Times New Roman" w:cs="Times New Roman"/>
          <w:sz w:val="28"/>
          <w:szCs w:val="28"/>
          <w:lang w:eastAsia="ru-RU"/>
        </w:rPr>
        <w:t xml:space="preserve"> Федеральная автодорога общего пользования «Вилюй», протяженностью 351,4 км., в т.ч. с твердым покрытием 159,03 км.   192, 3 км. –  участок федерального автозимника с. Тас-Юрях – Верхне-Марково Иркутской области.</w:t>
      </w:r>
    </w:p>
    <w:p w:rsidR="00C072F7" w:rsidRPr="00CA789F" w:rsidRDefault="00C072F7" w:rsidP="00C8558A">
      <w:pPr>
        <w:spacing w:after="0" w:line="240" w:lineRule="auto"/>
        <w:ind w:firstLine="567"/>
        <w:jc w:val="both"/>
        <w:rPr>
          <w:rFonts w:ascii="Times New Roman" w:eastAsia="Times New Roman" w:hAnsi="Times New Roman" w:cs="Times New Roman"/>
          <w:sz w:val="28"/>
          <w:szCs w:val="28"/>
          <w:lang w:eastAsia="ru-RU"/>
        </w:rPr>
      </w:pPr>
      <w:r w:rsidRPr="00CA789F">
        <w:rPr>
          <w:rFonts w:ascii="Times New Roman" w:eastAsia="Times New Roman" w:hAnsi="Times New Roman" w:cs="Times New Roman"/>
          <w:sz w:val="28"/>
          <w:szCs w:val="28"/>
          <w:lang w:eastAsia="ru-RU"/>
        </w:rPr>
        <w:t>Автомобильные дороги МО «Мирнинский район» РС (Я), прилегающие к федеральной и республиканской автодорогам, связывающие их с населенными пунктами района всего 137,46 км. (отражены в таблице 1).</w:t>
      </w:r>
    </w:p>
    <w:p w:rsidR="00C072F7" w:rsidRPr="00CA789F" w:rsidRDefault="00C072F7" w:rsidP="00C8558A">
      <w:pPr>
        <w:pStyle w:val="a7"/>
        <w:spacing w:after="0" w:line="240" w:lineRule="auto"/>
        <w:ind w:left="0" w:right="-1" w:firstLine="567"/>
        <w:jc w:val="both"/>
        <w:rPr>
          <w:rFonts w:ascii="Times New Roman" w:eastAsia="Times New Roman" w:hAnsi="Times New Roman"/>
          <w:sz w:val="28"/>
          <w:szCs w:val="28"/>
          <w:lang w:eastAsia="ru-RU"/>
        </w:rPr>
      </w:pPr>
    </w:p>
    <w:p w:rsidR="00C072F7" w:rsidRDefault="00C072F7" w:rsidP="00C072F7">
      <w:pPr>
        <w:spacing w:after="0" w:line="240" w:lineRule="auto"/>
        <w:jc w:val="right"/>
        <w:rPr>
          <w:rFonts w:ascii="Times New Roman" w:eastAsia="Times New Roman" w:hAnsi="Times New Roman" w:cs="Times New Roman"/>
          <w:sz w:val="24"/>
          <w:szCs w:val="24"/>
          <w:lang w:eastAsia="ru-RU"/>
        </w:rPr>
      </w:pPr>
      <w:r w:rsidRPr="00CA789F">
        <w:rPr>
          <w:rFonts w:ascii="Times New Roman" w:eastAsia="Times New Roman" w:hAnsi="Times New Roman" w:cs="Times New Roman"/>
          <w:sz w:val="24"/>
          <w:szCs w:val="24"/>
          <w:lang w:eastAsia="ru-RU"/>
        </w:rPr>
        <w:t>Таблица 1</w:t>
      </w:r>
    </w:p>
    <w:p w:rsidR="00900252" w:rsidRDefault="00900252" w:rsidP="00900252">
      <w:pPr>
        <w:spacing w:after="0" w:line="240" w:lineRule="auto"/>
        <w:jc w:val="center"/>
        <w:rPr>
          <w:rFonts w:ascii="Times New Roman" w:eastAsia="Times New Roman" w:hAnsi="Times New Roman" w:cs="Times New Roman"/>
          <w:sz w:val="24"/>
          <w:szCs w:val="24"/>
          <w:lang w:eastAsia="ru-RU"/>
        </w:rPr>
      </w:pPr>
      <w:r w:rsidRPr="00CA789F">
        <w:rPr>
          <w:rFonts w:ascii="Times New Roman" w:eastAsia="Times New Roman" w:hAnsi="Times New Roman" w:cs="Times New Roman"/>
          <w:sz w:val="28"/>
          <w:szCs w:val="28"/>
          <w:lang w:eastAsia="ru-RU"/>
        </w:rPr>
        <w:t>Автомобильные дороги МО «Мирнинский район» РС (Я)</w:t>
      </w:r>
    </w:p>
    <w:p w:rsidR="00900252" w:rsidRPr="00CA789F" w:rsidRDefault="00900252" w:rsidP="00C072F7">
      <w:pPr>
        <w:spacing w:after="0" w:line="240" w:lineRule="auto"/>
        <w:jc w:val="right"/>
        <w:rPr>
          <w:rFonts w:ascii="Times New Roman" w:eastAsia="Times New Roman" w:hAnsi="Times New Roman" w:cs="Times New Roman"/>
          <w:sz w:val="24"/>
          <w:szCs w:val="24"/>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543"/>
        <w:gridCol w:w="2268"/>
        <w:gridCol w:w="1418"/>
      </w:tblGrid>
      <w:tr w:rsidR="00C072F7" w:rsidRPr="00222745" w:rsidTr="00222745">
        <w:trPr>
          <w:trHeight w:val="823"/>
          <w:jc w:val="center"/>
        </w:trPr>
        <w:tc>
          <w:tcPr>
            <w:tcW w:w="2127" w:type="dxa"/>
            <w:vMerge w:val="restart"/>
            <w:shd w:val="clear" w:color="auto" w:fill="auto"/>
            <w:vAlign w:val="center"/>
          </w:tcPr>
          <w:p w:rsidR="00C072F7" w:rsidRPr="00222745" w:rsidRDefault="00C072F7" w:rsidP="00043AE2">
            <w:pPr>
              <w:spacing w:after="0" w:line="240" w:lineRule="auto"/>
              <w:ind w:left="8"/>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Идентификационный</w:t>
            </w:r>
          </w:p>
          <w:p w:rsidR="00C072F7" w:rsidRPr="00222745" w:rsidRDefault="00C072F7" w:rsidP="00043AE2">
            <w:pPr>
              <w:spacing w:after="0" w:line="240" w:lineRule="auto"/>
              <w:ind w:left="8"/>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номер</w:t>
            </w:r>
            <w:r w:rsidRPr="00222745">
              <w:rPr>
                <w:rFonts w:ascii="Times New Roman" w:eastAsia="Times New Roman" w:hAnsi="Times New Roman" w:cs="Times New Roman"/>
                <w:b/>
                <w:sz w:val="24"/>
                <w:szCs w:val="24"/>
                <w:lang w:val="en-US" w:eastAsia="ru-RU"/>
              </w:rPr>
              <w:t xml:space="preserve"> </w:t>
            </w:r>
            <w:r w:rsidRPr="00222745">
              <w:rPr>
                <w:rFonts w:ascii="Times New Roman" w:eastAsia="Times New Roman" w:hAnsi="Times New Roman" w:cs="Times New Roman"/>
                <w:b/>
                <w:sz w:val="24"/>
                <w:szCs w:val="24"/>
                <w:lang w:eastAsia="ru-RU"/>
              </w:rPr>
              <w:t>а/дорог</w:t>
            </w:r>
          </w:p>
          <w:p w:rsidR="00C072F7" w:rsidRPr="00222745" w:rsidRDefault="00C072F7" w:rsidP="00043AE2">
            <w:pPr>
              <w:spacing w:after="0" w:line="240" w:lineRule="auto"/>
              <w:ind w:left="8"/>
              <w:jc w:val="both"/>
              <w:rPr>
                <w:rFonts w:ascii="Times New Roman" w:eastAsia="Times New Roman" w:hAnsi="Times New Roman" w:cs="Times New Roman"/>
                <w:b/>
                <w:sz w:val="24"/>
                <w:szCs w:val="24"/>
                <w:lang w:eastAsia="ru-RU"/>
              </w:rPr>
            </w:pPr>
          </w:p>
        </w:tc>
        <w:tc>
          <w:tcPr>
            <w:tcW w:w="3543" w:type="dxa"/>
            <w:shd w:val="clear" w:color="auto" w:fill="auto"/>
            <w:vAlign w:val="center"/>
          </w:tcPr>
          <w:p w:rsidR="00C072F7" w:rsidRPr="00222745" w:rsidRDefault="00C072F7" w:rsidP="00043AE2">
            <w:pPr>
              <w:spacing w:after="0" w:line="240" w:lineRule="auto"/>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Н</w:t>
            </w:r>
            <w:r w:rsidR="00222745">
              <w:rPr>
                <w:rFonts w:ascii="Times New Roman" w:eastAsia="Times New Roman" w:hAnsi="Times New Roman" w:cs="Times New Roman"/>
                <w:b/>
                <w:sz w:val="24"/>
                <w:szCs w:val="24"/>
                <w:lang w:eastAsia="ru-RU"/>
              </w:rPr>
              <w:t>аименование автомобильных дорог</w:t>
            </w:r>
          </w:p>
        </w:tc>
        <w:tc>
          <w:tcPr>
            <w:tcW w:w="2268" w:type="dxa"/>
            <w:vMerge w:val="restart"/>
            <w:shd w:val="clear" w:color="auto" w:fill="auto"/>
            <w:vAlign w:val="center"/>
          </w:tcPr>
          <w:p w:rsidR="00C072F7" w:rsidRPr="00222745" w:rsidRDefault="00C072F7" w:rsidP="00043AE2">
            <w:pPr>
              <w:spacing w:after="0" w:line="240" w:lineRule="auto"/>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Наименование МО по территории, которых проходит а/дороги</w:t>
            </w:r>
          </w:p>
        </w:tc>
        <w:tc>
          <w:tcPr>
            <w:tcW w:w="1418" w:type="dxa"/>
            <w:vMerge w:val="restart"/>
            <w:shd w:val="clear" w:color="auto" w:fill="auto"/>
            <w:vAlign w:val="center"/>
          </w:tcPr>
          <w:p w:rsidR="00C072F7" w:rsidRPr="00222745" w:rsidRDefault="00C072F7" w:rsidP="00CA789F">
            <w:pPr>
              <w:spacing w:after="0" w:line="240" w:lineRule="auto"/>
              <w:ind w:left="-116" w:right="-100"/>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Общая протяженность</w:t>
            </w:r>
          </w:p>
          <w:p w:rsidR="00C072F7" w:rsidRPr="00222745" w:rsidRDefault="00C072F7" w:rsidP="00CA789F">
            <w:pPr>
              <w:spacing w:after="0" w:line="240" w:lineRule="auto"/>
              <w:ind w:left="-116" w:right="-100"/>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а/дороги</w:t>
            </w:r>
          </w:p>
          <w:p w:rsidR="00C072F7" w:rsidRPr="00222745" w:rsidRDefault="00C072F7" w:rsidP="00CA789F">
            <w:pPr>
              <w:spacing w:after="0" w:line="240" w:lineRule="auto"/>
              <w:ind w:left="-116" w:right="-100"/>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км.</w:t>
            </w:r>
          </w:p>
        </w:tc>
      </w:tr>
      <w:tr w:rsidR="00C072F7" w:rsidRPr="00222745" w:rsidTr="00222745">
        <w:trPr>
          <w:trHeight w:val="551"/>
          <w:jc w:val="center"/>
        </w:trPr>
        <w:tc>
          <w:tcPr>
            <w:tcW w:w="2127"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3543" w:type="dxa"/>
            <w:shd w:val="clear" w:color="auto" w:fill="auto"/>
          </w:tcPr>
          <w:p w:rsidR="00CA789F" w:rsidRPr="00222745" w:rsidRDefault="00CA789F" w:rsidP="00043AE2">
            <w:pPr>
              <w:spacing w:after="0" w:line="240" w:lineRule="auto"/>
              <w:jc w:val="center"/>
              <w:rPr>
                <w:rFonts w:ascii="Times New Roman" w:eastAsia="Times New Roman" w:hAnsi="Times New Roman" w:cs="Times New Roman"/>
                <w:b/>
                <w:sz w:val="24"/>
                <w:szCs w:val="24"/>
                <w:lang w:eastAsia="ru-RU"/>
              </w:rPr>
            </w:pPr>
          </w:p>
          <w:p w:rsidR="00C072F7" w:rsidRPr="00222745" w:rsidRDefault="00C072F7" w:rsidP="00043AE2">
            <w:pPr>
              <w:spacing w:after="0" w:line="240" w:lineRule="auto"/>
              <w:jc w:val="center"/>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b/>
                <w:sz w:val="24"/>
                <w:szCs w:val="24"/>
                <w:lang w:eastAsia="ru-RU"/>
              </w:rPr>
              <w:t>месторасположение</w:t>
            </w:r>
          </w:p>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2268"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1418"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r>
      <w:tr w:rsidR="00C072F7" w:rsidRPr="00222745" w:rsidTr="00CA789F">
        <w:trPr>
          <w:trHeight w:val="238"/>
          <w:jc w:val="center"/>
        </w:trPr>
        <w:tc>
          <w:tcPr>
            <w:tcW w:w="2127" w:type="dxa"/>
            <w:shd w:val="clear" w:color="auto" w:fill="auto"/>
            <w:hideMark/>
          </w:tcPr>
          <w:p w:rsidR="00C072F7" w:rsidRPr="00222745" w:rsidRDefault="00C072F7" w:rsidP="00043AE2">
            <w:pPr>
              <w:spacing w:after="0" w:line="240" w:lineRule="auto"/>
              <w:ind w:left="8"/>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1</w:t>
            </w:r>
          </w:p>
        </w:tc>
        <w:tc>
          <w:tcPr>
            <w:tcW w:w="3543" w:type="dxa"/>
            <w:shd w:val="clear" w:color="auto" w:fill="auto"/>
            <w:hideMark/>
          </w:tcPr>
          <w:p w:rsidR="00C072F7" w:rsidRPr="00222745" w:rsidRDefault="00C072F7" w:rsidP="00043AE2">
            <w:pPr>
              <w:spacing w:after="0" w:line="240" w:lineRule="auto"/>
              <w:ind w:left="8"/>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2</w:t>
            </w:r>
          </w:p>
        </w:tc>
        <w:tc>
          <w:tcPr>
            <w:tcW w:w="2268" w:type="dxa"/>
            <w:shd w:val="clear" w:color="auto" w:fill="auto"/>
            <w:hideMark/>
          </w:tcPr>
          <w:p w:rsidR="00C072F7" w:rsidRPr="00222745" w:rsidRDefault="00C072F7" w:rsidP="00043AE2">
            <w:pPr>
              <w:spacing w:after="0" w:line="240" w:lineRule="auto"/>
              <w:ind w:left="8"/>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3</w:t>
            </w:r>
          </w:p>
        </w:tc>
        <w:tc>
          <w:tcPr>
            <w:tcW w:w="1418" w:type="dxa"/>
            <w:shd w:val="clear" w:color="auto" w:fill="auto"/>
            <w:hideMark/>
          </w:tcPr>
          <w:p w:rsidR="00C072F7" w:rsidRPr="00222745" w:rsidRDefault="00C072F7" w:rsidP="00043AE2">
            <w:pPr>
              <w:spacing w:after="0" w:line="240" w:lineRule="auto"/>
              <w:ind w:left="8"/>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4</w:t>
            </w:r>
          </w:p>
        </w:tc>
      </w:tr>
      <w:tr w:rsidR="00C072F7" w:rsidRPr="00222745" w:rsidTr="00CA789F">
        <w:trPr>
          <w:trHeight w:val="270"/>
          <w:jc w:val="center"/>
        </w:trPr>
        <w:tc>
          <w:tcPr>
            <w:tcW w:w="2127" w:type="dxa"/>
            <w:vMerge w:val="restart"/>
            <w:shd w:val="clear" w:color="auto" w:fill="auto"/>
          </w:tcPr>
          <w:p w:rsidR="00C072F7" w:rsidRPr="00222745" w:rsidRDefault="00C072F7" w:rsidP="00043AE2">
            <w:pPr>
              <w:spacing w:after="0" w:line="240" w:lineRule="auto"/>
              <w:ind w:left="8"/>
              <w:jc w:val="both"/>
              <w:rPr>
                <w:rFonts w:ascii="Times New Roman" w:eastAsia="Times New Roman" w:hAnsi="Times New Roman" w:cs="Times New Roman"/>
                <w:sz w:val="24"/>
                <w:szCs w:val="24"/>
                <w:lang w:eastAsia="ru-RU"/>
              </w:rPr>
            </w:pPr>
          </w:p>
          <w:p w:rsidR="00C072F7" w:rsidRPr="00222745" w:rsidRDefault="00C072F7" w:rsidP="00043AE2">
            <w:pPr>
              <w:spacing w:after="0" w:line="240" w:lineRule="auto"/>
              <w:ind w:left="8"/>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98-231-ОП-МР-98Н-001</w:t>
            </w:r>
          </w:p>
        </w:tc>
        <w:tc>
          <w:tcPr>
            <w:tcW w:w="3543" w:type="dxa"/>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«Подъезд к пос. Новый»</w:t>
            </w:r>
          </w:p>
        </w:tc>
        <w:tc>
          <w:tcPr>
            <w:tcW w:w="226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b/>
                <w:sz w:val="24"/>
                <w:szCs w:val="24"/>
                <w:lang w:eastAsia="ru-RU"/>
              </w:rPr>
            </w:pP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Чуонинский наслег</w:t>
            </w: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Мирнинский район</w:t>
            </w:r>
          </w:p>
        </w:tc>
        <w:tc>
          <w:tcPr>
            <w:tcW w:w="141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b/>
                <w:sz w:val="24"/>
                <w:szCs w:val="24"/>
                <w:lang w:eastAsia="ru-RU"/>
              </w:rPr>
            </w:pP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11,091</w:t>
            </w:r>
          </w:p>
        </w:tc>
      </w:tr>
      <w:tr w:rsidR="00C072F7" w:rsidRPr="00222745" w:rsidTr="00CA789F">
        <w:trPr>
          <w:trHeight w:val="945"/>
          <w:jc w:val="center"/>
        </w:trPr>
        <w:tc>
          <w:tcPr>
            <w:tcW w:w="2127"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3543" w:type="dxa"/>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b/>
                <w:sz w:val="24"/>
                <w:szCs w:val="24"/>
                <w:lang w:eastAsia="ru-RU"/>
              </w:rPr>
            </w:pPr>
            <w:r w:rsidRPr="00222745">
              <w:rPr>
                <w:rFonts w:ascii="Times New Roman" w:eastAsia="Times New Roman" w:hAnsi="Times New Roman" w:cs="Times New Roman"/>
                <w:sz w:val="24"/>
                <w:szCs w:val="24"/>
                <w:lang w:eastAsia="ru-RU"/>
              </w:rPr>
              <w:t xml:space="preserve"> от 1177 км. автодороги общего пользования федерального значения «Вилюй»</w:t>
            </w:r>
          </w:p>
        </w:tc>
        <w:tc>
          <w:tcPr>
            <w:tcW w:w="2268" w:type="dxa"/>
            <w:vMerge/>
            <w:shd w:val="clear" w:color="auto" w:fill="auto"/>
            <w:hideMark/>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b/>
                <w:sz w:val="24"/>
                <w:szCs w:val="24"/>
                <w:lang w:eastAsia="ru-RU"/>
              </w:rPr>
            </w:pPr>
          </w:p>
        </w:tc>
      </w:tr>
      <w:tr w:rsidR="00C072F7" w:rsidRPr="00222745" w:rsidTr="00CA789F">
        <w:trPr>
          <w:trHeight w:val="315"/>
          <w:jc w:val="center"/>
        </w:trPr>
        <w:tc>
          <w:tcPr>
            <w:tcW w:w="2127" w:type="dxa"/>
            <w:vMerge w:val="restart"/>
            <w:shd w:val="clear" w:color="auto" w:fill="auto"/>
          </w:tcPr>
          <w:p w:rsidR="00C072F7" w:rsidRPr="00222745" w:rsidRDefault="00C072F7" w:rsidP="00043AE2">
            <w:pPr>
              <w:spacing w:after="0" w:line="240" w:lineRule="auto"/>
              <w:ind w:left="8"/>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98-231-ОП-МР-98Н-002</w:t>
            </w:r>
          </w:p>
          <w:p w:rsidR="00C072F7" w:rsidRPr="00222745" w:rsidRDefault="00C072F7" w:rsidP="00043AE2">
            <w:pPr>
              <w:spacing w:after="0" w:line="240" w:lineRule="auto"/>
              <w:ind w:left="8"/>
              <w:jc w:val="both"/>
              <w:rPr>
                <w:rFonts w:ascii="Times New Roman" w:eastAsia="Times New Roman" w:hAnsi="Times New Roman" w:cs="Times New Roman"/>
                <w:b/>
                <w:sz w:val="24"/>
                <w:szCs w:val="24"/>
                <w:lang w:eastAsia="ru-RU"/>
              </w:rPr>
            </w:pPr>
          </w:p>
        </w:tc>
        <w:tc>
          <w:tcPr>
            <w:tcW w:w="3543" w:type="dxa"/>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b/>
                <w:sz w:val="24"/>
                <w:szCs w:val="24"/>
                <w:lang w:eastAsia="ru-RU"/>
              </w:rPr>
              <w:t>«</w:t>
            </w:r>
            <w:r w:rsidRPr="00222745">
              <w:rPr>
                <w:rFonts w:ascii="Times New Roman" w:eastAsia="Times New Roman" w:hAnsi="Times New Roman" w:cs="Times New Roman"/>
                <w:sz w:val="24"/>
                <w:szCs w:val="24"/>
                <w:lang w:eastAsia="ru-RU"/>
              </w:rPr>
              <w:t>Подъезд к пос. Светлый»</w:t>
            </w:r>
          </w:p>
        </w:tc>
        <w:tc>
          <w:tcPr>
            <w:tcW w:w="2268" w:type="dxa"/>
            <w:vMerge w:val="restart"/>
            <w:shd w:val="clear" w:color="auto" w:fill="auto"/>
            <w:hideMark/>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Мирнинский район</w:t>
            </w: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поселок Светлый</w:t>
            </w:r>
          </w:p>
        </w:tc>
        <w:tc>
          <w:tcPr>
            <w:tcW w:w="141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31,529</w:t>
            </w:r>
          </w:p>
        </w:tc>
      </w:tr>
      <w:tr w:rsidR="00C072F7" w:rsidRPr="00222745" w:rsidTr="00CA789F">
        <w:trPr>
          <w:trHeight w:val="465"/>
          <w:jc w:val="center"/>
        </w:trPr>
        <w:tc>
          <w:tcPr>
            <w:tcW w:w="2127"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b/>
                <w:sz w:val="24"/>
                <w:szCs w:val="24"/>
                <w:lang w:eastAsia="ru-RU"/>
              </w:rPr>
            </w:pPr>
          </w:p>
        </w:tc>
        <w:tc>
          <w:tcPr>
            <w:tcW w:w="3543" w:type="dxa"/>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от 275+500 км. автодороги общего пользования республиканского значения «Анабар»</w:t>
            </w:r>
          </w:p>
        </w:tc>
        <w:tc>
          <w:tcPr>
            <w:tcW w:w="2268" w:type="dxa"/>
            <w:vMerge/>
            <w:shd w:val="clear" w:color="auto" w:fill="auto"/>
            <w:hideMark/>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r>
      <w:tr w:rsidR="00C072F7" w:rsidRPr="00222745" w:rsidTr="00CA789F">
        <w:trPr>
          <w:trHeight w:val="495"/>
          <w:jc w:val="center"/>
        </w:trPr>
        <w:tc>
          <w:tcPr>
            <w:tcW w:w="2127" w:type="dxa"/>
            <w:vMerge w:val="restart"/>
            <w:shd w:val="clear" w:color="auto" w:fill="auto"/>
          </w:tcPr>
          <w:p w:rsidR="00C072F7" w:rsidRPr="00222745" w:rsidRDefault="00C072F7" w:rsidP="00043AE2">
            <w:pPr>
              <w:spacing w:after="0" w:line="240" w:lineRule="auto"/>
              <w:ind w:left="8"/>
              <w:jc w:val="both"/>
              <w:rPr>
                <w:rFonts w:ascii="Times New Roman" w:eastAsia="Times New Roman" w:hAnsi="Times New Roman" w:cs="Times New Roman"/>
                <w:b/>
                <w:sz w:val="24"/>
                <w:szCs w:val="24"/>
                <w:lang w:eastAsia="ru-RU"/>
              </w:rPr>
            </w:pPr>
          </w:p>
          <w:p w:rsidR="00C072F7" w:rsidRPr="00222745" w:rsidRDefault="00C072F7" w:rsidP="00043AE2">
            <w:pPr>
              <w:spacing w:after="0" w:line="240" w:lineRule="auto"/>
              <w:ind w:left="8"/>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98-231-ОП-МР-98Н-003</w:t>
            </w:r>
          </w:p>
        </w:tc>
        <w:tc>
          <w:tcPr>
            <w:tcW w:w="3543" w:type="dxa"/>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«Автозимник</w:t>
            </w:r>
            <w:r w:rsidRPr="00222745">
              <w:rPr>
                <w:rFonts w:ascii="Times New Roman" w:eastAsia="Times New Roman" w:hAnsi="Times New Roman" w:cs="Times New Roman"/>
                <w:b/>
                <w:sz w:val="24"/>
                <w:szCs w:val="24"/>
                <w:lang w:eastAsia="ru-RU"/>
              </w:rPr>
              <w:t xml:space="preserve"> </w:t>
            </w:r>
            <w:r w:rsidRPr="00222745">
              <w:rPr>
                <w:rFonts w:ascii="Times New Roman" w:eastAsia="Times New Roman" w:hAnsi="Times New Roman" w:cs="Times New Roman"/>
                <w:sz w:val="24"/>
                <w:szCs w:val="24"/>
                <w:lang w:eastAsia="ru-RU"/>
              </w:rPr>
              <w:t>п. Светлый - с. Сюльдюкар»</w:t>
            </w:r>
          </w:p>
        </w:tc>
        <w:tc>
          <w:tcPr>
            <w:tcW w:w="226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Поселок Светлый,</w:t>
            </w: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Садынский национальный эвенкийский наслег</w:t>
            </w:r>
          </w:p>
        </w:tc>
        <w:tc>
          <w:tcPr>
            <w:tcW w:w="141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90,000</w:t>
            </w:r>
          </w:p>
        </w:tc>
      </w:tr>
      <w:tr w:rsidR="00C072F7" w:rsidRPr="00222745" w:rsidTr="00CA789F">
        <w:trPr>
          <w:trHeight w:val="499"/>
          <w:jc w:val="center"/>
        </w:trPr>
        <w:tc>
          <w:tcPr>
            <w:tcW w:w="2127"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3543" w:type="dxa"/>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от автодороги Вилюйской  ГЭС-</w:t>
            </w:r>
            <w:r w:rsidRPr="00222745">
              <w:rPr>
                <w:rFonts w:ascii="Times New Roman" w:eastAsia="Times New Roman" w:hAnsi="Times New Roman" w:cs="Times New Roman"/>
                <w:sz w:val="24"/>
                <w:szCs w:val="24"/>
                <w:lang w:val="en-US" w:eastAsia="ru-RU"/>
              </w:rPr>
              <w:t>III</w:t>
            </w:r>
          </w:p>
        </w:tc>
        <w:tc>
          <w:tcPr>
            <w:tcW w:w="2268" w:type="dxa"/>
            <w:vMerge/>
            <w:shd w:val="clear" w:color="auto" w:fill="auto"/>
            <w:hideMark/>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r>
      <w:tr w:rsidR="00C072F7" w:rsidRPr="00222745" w:rsidTr="00CA789F">
        <w:trPr>
          <w:trHeight w:val="279"/>
          <w:jc w:val="center"/>
        </w:trPr>
        <w:tc>
          <w:tcPr>
            <w:tcW w:w="2127" w:type="dxa"/>
            <w:vMerge w:val="restart"/>
            <w:shd w:val="clear" w:color="auto" w:fill="auto"/>
          </w:tcPr>
          <w:p w:rsidR="00C072F7" w:rsidRPr="00222745" w:rsidRDefault="00C072F7" w:rsidP="00043AE2">
            <w:pPr>
              <w:spacing w:after="0" w:line="240" w:lineRule="auto"/>
              <w:ind w:left="8"/>
              <w:jc w:val="both"/>
              <w:rPr>
                <w:rFonts w:ascii="Times New Roman" w:eastAsia="Times New Roman" w:hAnsi="Times New Roman" w:cs="Times New Roman"/>
                <w:b/>
                <w:sz w:val="24"/>
                <w:szCs w:val="24"/>
                <w:lang w:eastAsia="ru-RU"/>
              </w:rPr>
            </w:pPr>
          </w:p>
          <w:p w:rsidR="00C072F7" w:rsidRPr="00222745" w:rsidRDefault="00C072F7" w:rsidP="00043AE2">
            <w:pPr>
              <w:spacing w:after="0" w:line="240" w:lineRule="auto"/>
              <w:ind w:left="8"/>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lastRenderedPageBreak/>
              <w:t>98-231-ОП-МР-98Н-004</w:t>
            </w:r>
          </w:p>
        </w:tc>
        <w:tc>
          <w:tcPr>
            <w:tcW w:w="3543" w:type="dxa"/>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lastRenderedPageBreak/>
              <w:t>Подъезд к с. Таас-Юрях</w:t>
            </w:r>
          </w:p>
        </w:tc>
        <w:tc>
          <w:tcPr>
            <w:tcW w:w="226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b/>
                <w:sz w:val="24"/>
                <w:szCs w:val="24"/>
                <w:lang w:eastAsia="ru-RU"/>
              </w:rPr>
            </w:pPr>
          </w:p>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lastRenderedPageBreak/>
              <w:t>Ботуобуйинский наслег</w:t>
            </w:r>
          </w:p>
        </w:tc>
        <w:tc>
          <w:tcPr>
            <w:tcW w:w="1418" w:type="dxa"/>
            <w:vMerge w:val="restart"/>
            <w:shd w:val="clear" w:color="auto" w:fill="auto"/>
          </w:tcPr>
          <w:p w:rsidR="00C072F7" w:rsidRPr="00222745" w:rsidRDefault="00C072F7" w:rsidP="00043AE2">
            <w:pPr>
              <w:spacing w:after="0" w:line="240" w:lineRule="auto"/>
              <w:jc w:val="both"/>
              <w:rPr>
                <w:rFonts w:ascii="Times New Roman" w:eastAsia="Times New Roman" w:hAnsi="Times New Roman" w:cs="Times New Roman"/>
                <w:b/>
                <w:sz w:val="24"/>
                <w:szCs w:val="24"/>
                <w:lang w:eastAsia="ru-RU"/>
              </w:rPr>
            </w:pPr>
          </w:p>
          <w:p w:rsidR="00C072F7" w:rsidRPr="00222745" w:rsidRDefault="00C072F7" w:rsidP="004958C8">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lastRenderedPageBreak/>
              <w:t>2,830</w:t>
            </w:r>
          </w:p>
        </w:tc>
      </w:tr>
      <w:tr w:rsidR="00C072F7" w:rsidRPr="00222745" w:rsidTr="00CA789F">
        <w:trPr>
          <w:trHeight w:val="240"/>
          <w:jc w:val="center"/>
        </w:trPr>
        <w:tc>
          <w:tcPr>
            <w:tcW w:w="2127"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3543" w:type="dxa"/>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от 1310+585 км. автодороги общего пользования федерального значения «Вилюй»</w:t>
            </w:r>
          </w:p>
        </w:tc>
        <w:tc>
          <w:tcPr>
            <w:tcW w:w="2268" w:type="dxa"/>
            <w:vMerge/>
            <w:shd w:val="clear" w:color="auto" w:fill="auto"/>
            <w:hideMark/>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hideMark/>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r>
      <w:tr w:rsidR="00C072F7" w:rsidRPr="00222745" w:rsidTr="00CA789F">
        <w:trPr>
          <w:trHeight w:val="278"/>
          <w:jc w:val="center"/>
        </w:trPr>
        <w:tc>
          <w:tcPr>
            <w:tcW w:w="2127" w:type="dxa"/>
            <w:vMerge w:val="restart"/>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lastRenderedPageBreak/>
              <w:t>98-231-ОП-МР-98Н-005</w:t>
            </w:r>
          </w:p>
        </w:tc>
        <w:tc>
          <w:tcPr>
            <w:tcW w:w="3543" w:type="dxa"/>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u w:val="single"/>
                <w:lang w:eastAsia="ru-RU"/>
              </w:rPr>
            </w:pPr>
            <w:r w:rsidRPr="00222745">
              <w:rPr>
                <w:rFonts w:ascii="Times New Roman" w:eastAsia="Times New Roman" w:hAnsi="Times New Roman" w:cs="Times New Roman"/>
                <w:sz w:val="24"/>
                <w:szCs w:val="24"/>
                <w:lang w:eastAsia="ru-RU"/>
              </w:rPr>
              <w:t>«Подъезд к причалу»</w:t>
            </w:r>
          </w:p>
        </w:tc>
        <w:tc>
          <w:tcPr>
            <w:tcW w:w="226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Поселок Светлый</w:t>
            </w:r>
          </w:p>
        </w:tc>
        <w:tc>
          <w:tcPr>
            <w:tcW w:w="1418" w:type="dxa"/>
            <w:vMerge w:val="restart"/>
            <w:shd w:val="clear" w:color="auto" w:fill="auto"/>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2,012</w:t>
            </w:r>
          </w:p>
        </w:tc>
      </w:tr>
      <w:tr w:rsidR="00C072F7" w:rsidRPr="00222745" w:rsidTr="00CA789F">
        <w:trPr>
          <w:trHeight w:val="218"/>
          <w:jc w:val="center"/>
        </w:trPr>
        <w:tc>
          <w:tcPr>
            <w:tcW w:w="2127" w:type="dxa"/>
            <w:vMerge/>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highlight w:val="yellow"/>
                <w:lang w:eastAsia="ru-RU"/>
              </w:rPr>
            </w:pPr>
          </w:p>
        </w:tc>
        <w:tc>
          <w:tcPr>
            <w:tcW w:w="3543" w:type="dxa"/>
            <w:shd w:val="clear" w:color="auto" w:fill="auto"/>
          </w:tcPr>
          <w:p w:rsidR="00900252"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 xml:space="preserve">от автодороги Вилюйской  </w:t>
            </w:r>
          </w:p>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r w:rsidRPr="00222745">
              <w:rPr>
                <w:rFonts w:ascii="Times New Roman" w:eastAsia="Times New Roman" w:hAnsi="Times New Roman" w:cs="Times New Roman"/>
                <w:sz w:val="24"/>
                <w:szCs w:val="24"/>
                <w:lang w:eastAsia="ru-RU"/>
              </w:rPr>
              <w:t>ГЭС-</w:t>
            </w:r>
            <w:r w:rsidRPr="00222745">
              <w:rPr>
                <w:rFonts w:ascii="Times New Roman" w:eastAsia="Times New Roman" w:hAnsi="Times New Roman" w:cs="Times New Roman"/>
                <w:sz w:val="24"/>
                <w:szCs w:val="24"/>
                <w:lang w:val="en-US" w:eastAsia="ru-RU"/>
              </w:rPr>
              <w:t>III</w:t>
            </w:r>
          </w:p>
        </w:tc>
        <w:tc>
          <w:tcPr>
            <w:tcW w:w="2268" w:type="dxa"/>
            <w:vMerge/>
            <w:shd w:val="clear" w:color="auto" w:fill="auto"/>
          </w:tcPr>
          <w:p w:rsidR="00C072F7" w:rsidRPr="00222745" w:rsidRDefault="00C072F7" w:rsidP="00043AE2">
            <w:pPr>
              <w:spacing w:after="0" w:line="240" w:lineRule="auto"/>
              <w:jc w:val="both"/>
              <w:rPr>
                <w:rFonts w:ascii="Times New Roman" w:eastAsia="Times New Roman" w:hAnsi="Times New Roman" w:cs="Times New Roman"/>
                <w:sz w:val="24"/>
                <w:szCs w:val="24"/>
                <w:lang w:eastAsia="ru-RU"/>
              </w:rPr>
            </w:pPr>
          </w:p>
        </w:tc>
        <w:tc>
          <w:tcPr>
            <w:tcW w:w="1418" w:type="dxa"/>
            <w:vMerge/>
            <w:shd w:val="clear" w:color="auto" w:fill="auto"/>
          </w:tcPr>
          <w:p w:rsidR="00C072F7" w:rsidRPr="00222745" w:rsidRDefault="00C072F7" w:rsidP="00043AE2">
            <w:pPr>
              <w:spacing w:after="0" w:line="240" w:lineRule="auto"/>
              <w:jc w:val="center"/>
              <w:rPr>
                <w:rFonts w:ascii="Times New Roman" w:eastAsia="Times New Roman" w:hAnsi="Times New Roman" w:cs="Times New Roman"/>
                <w:sz w:val="24"/>
                <w:szCs w:val="24"/>
                <w:lang w:eastAsia="ru-RU"/>
              </w:rPr>
            </w:pPr>
          </w:p>
        </w:tc>
      </w:tr>
    </w:tbl>
    <w:p w:rsidR="00222745" w:rsidRDefault="00222745" w:rsidP="00C8558A">
      <w:pPr>
        <w:spacing w:after="0" w:line="240" w:lineRule="auto"/>
        <w:ind w:firstLine="567"/>
        <w:jc w:val="both"/>
        <w:rPr>
          <w:rFonts w:ascii="Times New Roman" w:eastAsia="Times New Roman" w:hAnsi="Times New Roman" w:cs="Times New Roman"/>
          <w:sz w:val="28"/>
          <w:szCs w:val="28"/>
          <w:lang w:eastAsia="ru-RU"/>
        </w:rPr>
      </w:pPr>
    </w:p>
    <w:p w:rsidR="00C155F1" w:rsidRPr="00C8558A" w:rsidRDefault="00C155F1" w:rsidP="00C8558A">
      <w:pPr>
        <w:spacing w:after="0" w:line="240" w:lineRule="auto"/>
        <w:ind w:firstLine="567"/>
        <w:jc w:val="both"/>
        <w:rPr>
          <w:rFonts w:ascii="Times New Roman" w:eastAsia="Times New Roman" w:hAnsi="Times New Roman" w:cs="Times New Roman"/>
          <w:sz w:val="28"/>
          <w:szCs w:val="28"/>
          <w:lang w:eastAsia="ru-RU"/>
        </w:rPr>
      </w:pPr>
      <w:r w:rsidRPr="00C8558A">
        <w:rPr>
          <w:rFonts w:ascii="Times New Roman" w:eastAsia="Times New Roman" w:hAnsi="Times New Roman" w:cs="Times New Roman"/>
          <w:sz w:val="28"/>
          <w:szCs w:val="28"/>
          <w:lang w:eastAsia="ru-RU"/>
        </w:rPr>
        <w:t>Администрацией района ведется планомерная работа с министерствами и ведомствами по содержанию и ремонту участков республиканской и  федеральной автодорог, проходящей по территории Мирнинского района.</w:t>
      </w:r>
    </w:p>
    <w:p w:rsidR="002062EE" w:rsidRPr="00C8558A" w:rsidRDefault="00C24210" w:rsidP="00C8558A">
      <w:pPr>
        <w:spacing w:after="0" w:line="240" w:lineRule="auto"/>
        <w:ind w:firstLine="567"/>
        <w:jc w:val="both"/>
        <w:rPr>
          <w:rFonts w:ascii="Times New Roman" w:eastAsia="Times New Roman" w:hAnsi="Times New Roman" w:cs="Times New Roman"/>
          <w:bCs/>
          <w:sz w:val="28"/>
          <w:szCs w:val="28"/>
          <w:lang w:eastAsia="ru-RU"/>
        </w:rPr>
      </w:pPr>
      <w:r w:rsidRPr="00C8558A">
        <w:rPr>
          <w:rFonts w:ascii="Times New Roman" w:eastAsia="Times New Roman" w:hAnsi="Times New Roman" w:cs="Times New Roman"/>
          <w:sz w:val="28"/>
          <w:szCs w:val="28"/>
          <w:lang w:eastAsia="ru-RU"/>
        </w:rPr>
        <w:t>На территории МО «Мирнинский район»</w:t>
      </w:r>
      <w:r w:rsidR="00C8558A" w:rsidRPr="00C8558A">
        <w:rPr>
          <w:rFonts w:ascii="Times New Roman" w:eastAsia="Times New Roman" w:hAnsi="Times New Roman" w:cs="Times New Roman"/>
          <w:sz w:val="28"/>
          <w:szCs w:val="28"/>
          <w:lang w:eastAsia="ru-RU"/>
        </w:rPr>
        <w:t xml:space="preserve"> РС (Я)</w:t>
      </w:r>
      <w:r w:rsidR="002062EE" w:rsidRPr="00C8558A">
        <w:rPr>
          <w:rFonts w:ascii="Times New Roman" w:eastAsia="Times New Roman" w:hAnsi="Times New Roman" w:cs="Times New Roman"/>
          <w:sz w:val="28"/>
          <w:szCs w:val="28"/>
          <w:lang w:eastAsia="ru-RU"/>
        </w:rPr>
        <w:t xml:space="preserve"> в рамках муниципальной программы </w:t>
      </w:r>
      <w:r w:rsidR="002062EE" w:rsidRPr="00C8558A">
        <w:rPr>
          <w:rFonts w:ascii="Times New Roman" w:eastAsia="Times New Roman" w:hAnsi="Times New Roman" w:cs="Times New Roman"/>
          <w:bCs/>
          <w:sz w:val="28"/>
          <w:szCs w:val="28"/>
          <w:lang w:eastAsia="ru-RU"/>
        </w:rPr>
        <w:t>«Осуществление дорожной деятельности в отношении автомобильных дорог местного значения в границах МО «Мирнинский район» РС (Я)» на 2019 - 2023 годы, направленн</w:t>
      </w:r>
      <w:r w:rsidR="00F527AC" w:rsidRPr="00C8558A">
        <w:rPr>
          <w:rFonts w:ascii="Times New Roman" w:eastAsia="Times New Roman" w:hAnsi="Times New Roman" w:cs="Times New Roman"/>
          <w:bCs/>
          <w:sz w:val="28"/>
          <w:szCs w:val="28"/>
          <w:lang w:eastAsia="ru-RU"/>
        </w:rPr>
        <w:t>ой</w:t>
      </w:r>
      <w:r w:rsidR="002062EE" w:rsidRPr="00C8558A">
        <w:rPr>
          <w:rFonts w:ascii="Times New Roman" w:eastAsia="Times New Roman" w:hAnsi="Times New Roman" w:cs="Times New Roman"/>
          <w:bCs/>
          <w:sz w:val="28"/>
          <w:szCs w:val="28"/>
          <w:lang w:eastAsia="ru-RU"/>
        </w:rPr>
        <w:t xml:space="preserve"> на решение следующих задач:</w:t>
      </w:r>
    </w:p>
    <w:p w:rsidR="002062EE" w:rsidRPr="00C8558A" w:rsidRDefault="00F527AC" w:rsidP="00C8558A">
      <w:pPr>
        <w:pStyle w:val="a7"/>
        <w:numPr>
          <w:ilvl w:val="0"/>
          <w:numId w:val="9"/>
        </w:numPr>
        <w:tabs>
          <w:tab w:val="left" w:pos="709"/>
          <w:tab w:val="left" w:pos="851"/>
        </w:tabs>
        <w:spacing w:after="0" w:line="240" w:lineRule="auto"/>
        <w:ind w:left="0" w:firstLine="567"/>
        <w:jc w:val="both"/>
        <w:rPr>
          <w:rFonts w:ascii="Times New Roman" w:eastAsia="Times New Roman" w:hAnsi="Times New Roman"/>
          <w:bCs/>
          <w:sz w:val="28"/>
          <w:szCs w:val="28"/>
          <w:lang w:eastAsia="ru-RU"/>
        </w:rPr>
      </w:pPr>
      <w:r w:rsidRPr="00C8558A">
        <w:rPr>
          <w:rFonts w:ascii="Times New Roman" w:eastAsia="Times New Roman" w:hAnsi="Times New Roman"/>
          <w:bCs/>
          <w:sz w:val="28"/>
          <w:szCs w:val="28"/>
          <w:lang w:eastAsia="ru-RU"/>
        </w:rPr>
        <w:t>содержание сети</w:t>
      </w:r>
      <w:r w:rsidR="002062EE" w:rsidRPr="00C8558A">
        <w:rPr>
          <w:rFonts w:ascii="Times New Roman" w:eastAsia="Times New Roman" w:hAnsi="Times New Roman"/>
          <w:bCs/>
          <w:sz w:val="28"/>
          <w:szCs w:val="28"/>
          <w:lang w:eastAsia="ru-RU"/>
        </w:rPr>
        <w:t xml:space="preserve"> автомобильных дорог местного </w:t>
      </w:r>
      <w:r w:rsidRPr="00C8558A">
        <w:rPr>
          <w:rFonts w:ascii="Times New Roman" w:eastAsia="Times New Roman" w:hAnsi="Times New Roman"/>
          <w:bCs/>
          <w:sz w:val="28"/>
          <w:szCs w:val="28"/>
          <w:lang w:eastAsia="ru-RU"/>
        </w:rPr>
        <w:t>значения в</w:t>
      </w:r>
      <w:r w:rsidR="002062EE" w:rsidRPr="00C8558A">
        <w:rPr>
          <w:rFonts w:ascii="Times New Roman" w:eastAsia="Times New Roman" w:hAnsi="Times New Roman"/>
          <w:bCs/>
          <w:sz w:val="28"/>
          <w:szCs w:val="28"/>
          <w:lang w:eastAsia="ru-RU"/>
        </w:rPr>
        <w:t xml:space="preserve"> границах МО «Мирнинский район» РС (Я), отвечающей растущим потребностям в перевозках автомобильным транспортом и обеспечивающей круглогодичную связь района </w:t>
      </w:r>
      <w:r w:rsidRPr="00C8558A">
        <w:rPr>
          <w:rFonts w:ascii="Times New Roman" w:eastAsia="Times New Roman" w:hAnsi="Times New Roman"/>
          <w:bCs/>
          <w:sz w:val="28"/>
          <w:szCs w:val="28"/>
          <w:lang w:eastAsia="ru-RU"/>
        </w:rPr>
        <w:t>с муниципальными</w:t>
      </w:r>
      <w:r w:rsidR="002062EE" w:rsidRPr="00C8558A">
        <w:rPr>
          <w:rFonts w:ascii="Times New Roman" w:eastAsia="Times New Roman" w:hAnsi="Times New Roman"/>
          <w:bCs/>
          <w:sz w:val="28"/>
          <w:szCs w:val="28"/>
          <w:lang w:eastAsia="ru-RU"/>
        </w:rPr>
        <w:t xml:space="preserve"> образованиями поселений;</w:t>
      </w:r>
    </w:p>
    <w:p w:rsidR="002062EE" w:rsidRPr="00C8558A" w:rsidRDefault="002062EE" w:rsidP="00C8558A">
      <w:pPr>
        <w:pStyle w:val="a7"/>
        <w:numPr>
          <w:ilvl w:val="0"/>
          <w:numId w:val="9"/>
        </w:numPr>
        <w:tabs>
          <w:tab w:val="left" w:pos="709"/>
          <w:tab w:val="left" w:pos="851"/>
        </w:tabs>
        <w:spacing w:after="0" w:line="240" w:lineRule="auto"/>
        <w:ind w:left="0" w:firstLine="567"/>
        <w:jc w:val="both"/>
        <w:rPr>
          <w:rFonts w:ascii="Times New Roman" w:eastAsia="Times New Roman" w:hAnsi="Times New Roman"/>
          <w:bCs/>
          <w:sz w:val="28"/>
          <w:szCs w:val="28"/>
          <w:lang w:eastAsia="ru-RU"/>
        </w:rPr>
      </w:pPr>
      <w:r w:rsidRPr="00C8558A">
        <w:rPr>
          <w:rFonts w:ascii="Times New Roman" w:eastAsia="Times New Roman" w:hAnsi="Times New Roman"/>
          <w:bCs/>
          <w:sz w:val="28"/>
          <w:szCs w:val="28"/>
          <w:lang w:eastAsia="ru-RU"/>
        </w:rPr>
        <w:t xml:space="preserve">выполнение работ </w:t>
      </w:r>
      <w:r w:rsidR="00F527AC" w:rsidRPr="00C8558A">
        <w:rPr>
          <w:rFonts w:ascii="Times New Roman" w:eastAsia="Times New Roman" w:hAnsi="Times New Roman"/>
          <w:bCs/>
          <w:sz w:val="28"/>
          <w:szCs w:val="28"/>
          <w:lang w:eastAsia="ru-RU"/>
        </w:rPr>
        <w:t>по ремонту</w:t>
      </w:r>
      <w:r w:rsidRPr="00C8558A">
        <w:rPr>
          <w:rFonts w:ascii="Times New Roman" w:eastAsia="Times New Roman" w:hAnsi="Times New Roman"/>
          <w:bCs/>
          <w:sz w:val="28"/>
          <w:szCs w:val="28"/>
          <w:lang w:eastAsia="ru-RU"/>
        </w:rPr>
        <w:t xml:space="preserve"> и капитальному ремонту автомобильных дорог местного значения в границах МО "Мирнинский район" РС (Я) в целях доведения их транспортно-эксплуатационных показателей до нормативных требований;</w:t>
      </w:r>
    </w:p>
    <w:p w:rsidR="002062EE" w:rsidRPr="00C8558A" w:rsidRDefault="002062EE" w:rsidP="00C8558A">
      <w:pPr>
        <w:pStyle w:val="a7"/>
        <w:numPr>
          <w:ilvl w:val="0"/>
          <w:numId w:val="9"/>
        </w:numPr>
        <w:tabs>
          <w:tab w:val="left" w:pos="709"/>
        </w:tabs>
        <w:spacing w:after="0" w:line="240" w:lineRule="auto"/>
        <w:ind w:left="0" w:firstLine="426"/>
        <w:jc w:val="both"/>
        <w:rPr>
          <w:rFonts w:ascii="Times New Roman" w:eastAsia="Times New Roman" w:hAnsi="Times New Roman"/>
          <w:bCs/>
          <w:sz w:val="28"/>
          <w:szCs w:val="28"/>
          <w:lang w:eastAsia="ru-RU"/>
        </w:rPr>
      </w:pPr>
      <w:r w:rsidRPr="00C8558A">
        <w:rPr>
          <w:rFonts w:ascii="Times New Roman" w:eastAsia="Times New Roman" w:hAnsi="Times New Roman"/>
          <w:bCs/>
          <w:sz w:val="28"/>
          <w:szCs w:val="28"/>
          <w:lang w:eastAsia="ru-RU"/>
        </w:rPr>
        <w:t xml:space="preserve">обеспечение безопасности дорожного движения, в соответствии с требованиями действующего законодательства; </w:t>
      </w:r>
    </w:p>
    <w:p w:rsidR="002062EE" w:rsidRPr="00C8558A" w:rsidRDefault="002062EE" w:rsidP="00C8558A">
      <w:pPr>
        <w:pStyle w:val="a7"/>
        <w:numPr>
          <w:ilvl w:val="0"/>
          <w:numId w:val="9"/>
        </w:numPr>
        <w:tabs>
          <w:tab w:val="left" w:pos="709"/>
        </w:tabs>
        <w:spacing w:after="0" w:line="240" w:lineRule="auto"/>
        <w:ind w:left="0" w:firstLine="426"/>
        <w:jc w:val="both"/>
        <w:rPr>
          <w:rFonts w:ascii="Times New Roman" w:eastAsia="Times New Roman" w:hAnsi="Times New Roman"/>
          <w:bCs/>
          <w:sz w:val="28"/>
          <w:szCs w:val="28"/>
          <w:lang w:eastAsia="ru-RU"/>
        </w:rPr>
      </w:pPr>
      <w:r w:rsidRPr="00C8558A">
        <w:rPr>
          <w:rFonts w:ascii="Times New Roman" w:eastAsia="Times New Roman" w:hAnsi="Times New Roman"/>
          <w:bCs/>
          <w:sz w:val="28"/>
          <w:szCs w:val="28"/>
          <w:lang w:eastAsia="ru-RU"/>
        </w:rPr>
        <w:t>проектирование и строительство автодорог местного значения в границах МО «Мирнинский район» РС</w:t>
      </w:r>
      <w:r w:rsidR="00C8558A" w:rsidRPr="00C8558A">
        <w:rPr>
          <w:rFonts w:ascii="Times New Roman" w:eastAsia="Times New Roman" w:hAnsi="Times New Roman"/>
          <w:bCs/>
          <w:sz w:val="28"/>
          <w:szCs w:val="28"/>
          <w:lang w:eastAsia="ru-RU"/>
        </w:rPr>
        <w:t xml:space="preserve"> (Я</w:t>
      </w:r>
      <w:r w:rsidR="007405AA" w:rsidRPr="00C8558A">
        <w:rPr>
          <w:rFonts w:ascii="Times New Roman" w:eastAsia="Times New Roman" w:hAnsi="Times New Roman"/>
          <w:bCs/>
          <w:sz w:val="28"/>
          <w:szCs w:val="28"/>
          <w:lang w:eastAsia="ru-RU"/>
        </w:rPr>
        <w:t>) и дорожных сооружений на них</w:t>
      </w:r>
    </w:p>
    <w:p w:rsidR="00364D55" w:rsidRPr="00C8558A" w:rsidRDefault="00364D55" w:rsidP="00C8558A">
      <w:pPr>
        <w:pStyle w:val="a7"/>
        <w:spacing w:after="0" w:line="240" w:lineRule="auto"/>
        <w:ind w:left="0" w:firstLine="426"/>
        <w:jc w:val="both"/>
        <w:rPr>
          <w:rFonts w:ascii="Times New Roman" w:eastAsia="Times New Roman" w:hAnsi="Times New Roman"/>
          <w:bCs/>
          <w:sz w:val="28"/>
          <w:szCs w:val="28"/>
          <w:lang w:eastAsia="ru-RU"/>
        </w:rPr>
      </w:pPr>
      <w:r w:rsidRPr="00C8558A">
        <w:rPr>
          <w:rFonts w:ascii="Times New Roman" w:eastAsia="Times New Roman" w:hAnsi="Times New Roman"/>
          <w:bCs/>
          <w:sz w:val="28"/>
          <w:szCs w:val="28"/>
          <w:lang w:eastAsia="ru-RU"/>
        </w:rPr>
        <w:t xml:space="preserve">за предшествующий 3-летний период (2021 – 2023 годы) были </w:t>
      </w:r>
      <w:r w:rsidR="000C65BF" w:rsidRPr="00C8558A">
        <w:rPr>
          <w:rFonts w:ascii="Times New Roman" w:eastAsia="Times New Roman" w:hAnsi="Times New Roman"/>
          <w:bCs/>
          <w:sz w:val="28"/>
          <w:szCs w:val="28"/>
          <w:lang w:eastAsia="ru-RU"/>
        </w:rPr>
        <w:t>реализованы</w:t>
      </w:r>
      <w:r w:rsidR="00735EAE" w:rsidRPr="00C8558A">
        <w:rPr>
          <w:rFonts w:ascii="Times New Roman" w:eastAsia="Times New Roman" w:hAnsi="Times New Roman"/>
          <w:bCs/>
          <w:sz w:val="28"/>
          <w:szCs w:val="28"/>
          <w:lang w:eastAsia="ru-RU"/>
        </w:rPr>
        <w:t xml:space="preserve"> следующие мероприятия</w:t>
      </w:r>
      <w:r w:rsidRPr="00C8558A">
        <w:rPr>
          <w:rFonts w:ascii="Times New Roman" w:eastAsia="Times New Roman" w:hAnsi="Times New Roman"/>
          <w:bCs/>
          <w:sz w:val="28"/>
          <w:szCs w:val="28"/>
          <w:lang w:eastAsia="ru-RU"/>
        </w:rPr>
        <w:t>:</w:t>
      </w:r>
    </w:p>
    <w:p w:rsidR="00B71015" w:rsidRPr="00C8558A" w:rsidRDefault="00B71015" w:rsidP="00C8558A">
      <w:pPr>
        <w:pStyle w:val="a7"/>
        <w:spacing w:after="0" w:line="240" w:lineRule="auto"/>
        <w:ind w:left="0" w:firstLine="426"/>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 xml:space="preserve"> Работы по содержанию автодорог МО «Мирнинский район» </w:t>
      </w:r>
      <w:r w:rsidR="00C8558A" w:rsidRPr="00C8558A">
        <w:rPr>
          <w:rFonts w:ascii="Times New Roman" w:eastAsia="Times New Roman" w:hAnsi="Times New Roman"/>
          <w:sz w:val="28"/>
          <w:szCs w:val="28"/>
          <w:lang w:eastAsia="ru-RU"/>
        </w:rPr>
        <w:t xml:space="preserve">РС (Я) </w:t>
      </w:r>
      <w:r w:rsidRPr="00C8558A">
        <w:rPr>
          <w:rFonts w:ascii="Times New Roman" w:eastAsia="Times New Roman" w:hAnsi="Times New Roman"/>
          <w:sz w:val="28"/>
          <w:szCs w:val="28"/>
          <w:lang w:eastAsia="ru-RU"/>
        </w:rPr>
        <w:t>выполнены в полном объеме, в т.ч.:</w:t>
      </w:r>
    </w:p>
    <w:p w:rsidR="000C65BF" w:rsidRPr="00C8558A" w:rsidRDefault="00B71015" w:rsidP="00C8558A">
      <w:pPr>
        <w:pStyle w:val="a7"/>
        <w:numPr>
          <w:ilvl w:val="0"/>
          <w:numId w:val="9"/>
        </w:numPr>
        <w:spacing w:after="0" w:line="240" w:lineRule="auto"/>
        <w:ind w:left="0" w:firstLine="426"/>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по автодороге «Подьезд к п. Светлый» протяженностью 31,529 км. и сезонной автодороге «Подьезд к Причалу» протяженностью 2,012 км.</w:t>
      </w:r>
      <w:r w:rsidR="000C65BF" w:rsidRPr="00C8558A">
        <w:rPr>
          <w:rFonts w:ascii="Times New Roman" w:eastAsia="Times New Roman" w:hAnsi="Times New Roman"/>
          <w:sz w:val="28"/>
          <w:szCs w:val="28"/>
          <w:lang w:eastAsia="ru-RU"/>
        </w:rPr>
        <w:t>;</w:t>
      </w:r>
      <w:r w:rsidRPr="00C8558A">
        <w:rPr>
          <w:rFonts w:ascii="Times New Roman" w:eastAsia="Times New Roman" w:hAnsi="Times New Roman"/>
          <w:sz w:val="28"/>
          <w:szCs w:val="28"/>
          <w:lang w:eastAsia="ru-RU"/>
        </w:rPr>
        <w:t xml:space="preserve">          </w:t>
      </w:r>
    </w:p>
    <w:p w:rsidR="00B71015" w:rsidRPr="00C8558A" w:rsidRDefault="00B71015" w:rsidP="00C8558A">
      <w:pPr>
        <w:pStyle w:val="a7"/>
        <w:numPr>
          <w:ilvl w:val="0"/>
          <w:numId w:val="9"/>
        </w:numPr>
        <w:spacing w:after="0" w:line="240" w:lineRule="auto"/>
        <w:ind w:left="0" w:firstLine="426"/>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по автодороге «Подьезд к п. Новый» протяженностью 10,994 км.;</w:t>
      </w:r>
    </w:p>
    <w:p w:rsidR="00B71015" w:rsidRPr="00C8558A" w:rsidRDefault="00B71015" w:rsidP="00C8558A">
      <w:pPr>
        <w:pStyle w:val="a7"/>
        <w:numPr>
          <w:ilvl w:val="0"/>
          <w:numId w:val="9"/>
        </w:numPr>
        <w:spacing w:after="0" w:line="240" w:lineRule="auto"/>
        <w:ind w:left="0" w:firstLine="426"/>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по автодороге «Подьезд к с. Т</w:t>
      </w:r>
      <w:r w:rsidR="000C65BF" w:rsidRPr="00C8558A">
        <w:rPr>
          <w:rFonts w:ascii="Times New Roman" w:eastAsia="Times New Roman" w:hAnsi="Times New Roman"/>
          <w:sz w:val="28"/>
          <w:szCs w:val="28"/>
          <w:lang w:eastAsia="ru-RU"/>
        </w:rPr>
        <w:t>ас-Юрях» протяженностью 2,83 км.;</w:t>
      </w:r>
      <w:r w:rsidRPr="00C8558A">
        <w:rPr>
          <w:rFonts w:ascii="Times New Roman" w:eastAsia="Times New Roman" w:hAnsi="Times New Roman"/>
          <w:sz w:val="28"/>
          <w:szCs w:val="28"/>
          <w:lang w:eastAsia="ru-RU"/>
        </w:rPr>
        <w:t xml:space="preserve"> </w:t>
      </w:r>
    </w:p>
    <w:p w:rsidR="00B71015" w:rsidRPr="00C8558A" w:rsidRDefault="00B71015" w:rsidP="00C8558A">
      <w:pPr>
        <w:pStyle w:val="a7"/>
        <w:numPr>
          <w:ilvl w:val="0"/>
          <w:numId w:val="9"/>
        </w:numPr>
        <w:tabs>
          <w:tab w:val="left" w:pos="709"/>
          <w:tab w:val="left" w:pos="851"/>
        </w:tabs>
        <w:spacing w:after="0" w:line="240" w:lineRule="auto"/>
        <w:ind w:left="0" w:firstLine="426"/>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 xml:space="preserve">по автозимнику «Светлый-Сюльдюкар» протяженностью 35 км. </w:t>
      </w:r>
    </w:p>
    <w:p w:rsidR="00B71015" w:rsidRPr="00C8558A" w:rsidRDefault="00B71015" w:rsidP="00C8558A">
      <w:pPr>
        <w:pStyle w:val="a7"/>
        <w:tabs>
          <w:tab w:val="left" w:pos="851"/>
        </w:tabs>
        <w:spacing w:after="0" w:line="240" w:lineRule="auto"/>
        <w:ind w:left="0" w:firstLine="567"/>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 xml:space="preserve">Работы по ремонту выполнены по участку автодороги «Подъезд к п. Светлый», в т.ч. отсыпано </w:t>
      </w:r>
      <w:r w:rsidR="00476B34" w:rsidRPr="00C8558A">
        <w:rPr>
          <w:rFonts w:ascii="Times New Roman" w:eastAsia="Times New Roman" w:hAnsi="Times New Roman"/>
          <w:sz w:val="28"/>
          <w:szCs w:val="28"/>
          <w:lang w:eastAsia="ru-RU"/>
        </w:rPr>
        <w:t>94</w:t>
      </w:r>
      <w:r w:rsidRPr="00C8558A">
        <w:rPr>
          <w:rFonts w:ascii="Times New Roman" w:eastAsia="Times New Roman" w:hAnsi="Times New Roman"/>
          <w:sz w:val="28"/>
          <w:szCs w:val="28"/>
          <w:lang w:eastAsia="ru-RU"/>
        </w:rPr>
        <w:t>0 м дорожного полотна, устроено 250 м. водоотводящей канавы</w:t>
      </w:r>
      <w:r w:rsidR="00476B34" w:rsidRPr="00C8558A">
        <w:rPr>
          <w:rFonts w:ascii="Times New Roman" w:eastAsia="Times New Roman" w:hAnsi="Times New Roman"/>
          <w:sz w:val="28"/>
          <w:szCs w:val="28"/>
          <w:lang w:eastAsia="ru-RU"/>
        </w:rPr>
        <w:t>.</w:t>
      </w:r>
    </w:p>
    <w:p w:rsidR="00B71015" w:rsidRPr="00C8558A" w:rsidRDefault="00B71015" w:rsidP="00C8558A">
      <w:pPr>
        <w:pStyle w:val="a7"/>
        <w:tabs>
          <w:tab w:val="left" w:pos="851"/>
        </w:tabs>
        <w:spacing w:after="0" w:line="240" w:lineRule="auto"/>
        <w:ind w:left="0" w:firstLine="567"/>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 xml:space="preserve">Проведено обследование территории, разработана техническая документация, проведен конкурс и заключен муниципальный контракт на выполнение работ по проектированию и строительству участка автодороги «Подъезд к с. Сюльдюкар» (6 этап). </w:t>
      </w:r>
      <w:r w:rsidR="00476B34" w:rsidRPr="00C8558A">
        <w:rPr>
          <w:rFonts w:ascii="Times New Roman" w:eastAsia="Times New Roman" w:hAnsi="Times New Roman"/>
          <w:sz w:val="28"/>
          <w:szCs w:val="28"/>
          <w:lang w:eastAsia="ru-RU"/>
        </w:rPr>
        <w:t>По</w:t>
      </w:r>
      <w:r w:rsidRPr="00C8558A">
        <w:rPr>
          <w:rFonts w:ascii="Times New Roman" w:eastAsia="Times New Roman" w:hAnsi="Times New Roman"/>
          <w:sz w:val="28"/>
          <w:szCs w:val="28"/>
          <w:lang w:eastAsia="ru-RU"/>
        </w:rPr>
        <w:t>строено 2,2 км.</w:t>
      </w:r>
      <w:r w:rsidR="00476B34" w:rsidRPr="00C8558A">
        <w:rPr>
          <w:rFonts w:ascii="Times New Roman" w:eastAsia="Times New Roman" w:hAnsi="Times New Roman"/>
          <w:sz w:val="28"/>
          <w:szCs w:val="28"/>
          <w:lang w:eastAsia="ru-RU"/>
        </w:rPr>
        <w:t>,</w:t>
      </w:r>
      <w:r w:rsidRPr="00C8558A">
        <w:rPr>
          <w:rFonts w:ascii="Times New Roman" w:eastAsia="Times New Roman" w:hAnsi="Times New Roman"/>
          <w:sz w:val="28"/>
          <w:szCs w:val="28"/>
          <w:lang w:eastAsia="ru-RU"/>
        </w:rPr>
        <w:t xml:space="preserve"> </w:t>
      </w:r>
      <w:r w:rsidR="00476B34" w:rsidRPr="00C8558A">
        <w:rPr>
          <w:rFonts w:ascii="Times New Roman" w:eastAsia="Times New Roman" w:hAnsi="Times New Roman"/>
          <w:sz w:val="28"/>
          <w:szCs w:val="28"/>
          <w:lang w:eastAsia="ru-RU"/>
        </w:rPr>
        <w:t>о</w:t>
      </w:r>
      <w:r w:rsidRPr="00C8558A">
        <w:rPr>
          <w:rFonts w:ascii="Times New Roman" w:eastAsia="Times New Roman" w:hAnsi="Times New Roman"/>
          <w:sz w:val="28"/>
          <w:szCs w:val="28"/>
          <w:lang w:eastAsia="ru-RU"/>
        </w:rPr>
        <w:t xml:space="preserve">бщая протяженность построенного участка автодороги с начала строительства составила 33,7 км. </w:t>
      </w:r>
    </w:p>
    <w:p w:rsidR="00AF25D3" w:rsidRPr="00C8558A" w:rsidRDefault="00AF25D3" w:rsidP="00C8558A">
      <w:pPr>
        <w:pStyle w:val="a7"/>
        <w:tabs>
          <w:tab w:val="left" w:pos="709"/>
          <w:tab w:val="left" w:pos="851"/>
        </w:tabs>
        <w:spacing w:after="0" w:line="240" w:lineRule="auto"/>
        <w:ind w:left="0" w:firstLine="567"/>
        <w:jc w:val="both"/>
        <w:rPr>
          <w:rFonts w:ascii="Times New Roman" w:eastAsia="Times New Roman" w:hAnsi="Times New Roman"/>
          <w:bCs/>
          <w:sz w:val="28"/>
          <w:szCs w:val="28"/>
          <w:lang w:eastAsia="ru-RU"/>
        </w:rPr>
      </w:pPr>
      <w:r w:rsidRPr="00C8558A">
        <w:rPr>
          <w:rFonts w:ascii="Times New Roman" w:eastAsia="Times New Roman" w:hAnsi="Times New Roman"/>
          <w:bCs/>
          <w:sz w:val="28"/>
          <w:szCs w:val="28"/>
          <w:lang w:eastAsia="ru-RU"/>
        </w:rPr>
        <w:t>В рамках программы ежегодно предусматривается софинансирование на исполнение полномочий поселений</w:t>
      </w:r>
      <w:r w:rsidR="00C86FC9" w:rsidRPr="00C8558A">
        <w:rPr>
          <w:rFonts w:ascii="Times New Roman" w:eastAsia="Times New Roman" w:hAnsi="Times New Roman"/>
          <w:bCs/>
          <w:sz w:val="28"/>
          <w:szCs w:val="28"/>
          <w:lang w:eastAsia="ru-RU"/>
        </w:rPr>
        <w:t>:</w:t>
      </w:r>
    </w:p>
    <w:p w:rsidR="00C86FC9" w:rsidRPr="00C8558A" w:rsidRDefault="00AF25D3" w:rsidP="00C8558A">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lastRenderedPageBreak/>
        <w:t>МО «Поселок Чернышевский»: положен асфальт, в т.ч. 1,100 м. ул. Гидростроителей, 250 м. ул. Дзержинского. Выполнялись работы по зимнему содержанию уличной-дорожной сети поселка. Приобретено и установлено 19 дорожных знаков в рамках мероприятий по обеспечению безопасности дорожного движения;</w:t>
      </w:r>
    </w:p>
    <w:p w:rsidR="00C86FC9" w:rsidRPr="00C8558A" w:rsidRDefault="0028558C" w:rsidP="00C8558A">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C8558A">
        <w:rPr>
          <w:rFonts w:ascii="Times New Roman" w:eastAsia="Times New Roman" w:hAnsi="Times New Roman"/>
          <w:sz w:val="28"/>
          <w:szCs w:val="28"/>
          <w:lang w:eastAsia="ru-RU"/>
        </w:rPr>
        <w:t>МО «Поселок Светлый»: выполнен ремонт ул. Дружбы народов 450 м2. Проведены ремонтные работы по асфальтированию дорог 9749 м2</w:t>
      </w:r>
      <w:r w:rsidR="00C86FC9" w:rsidRPr="00C8558A">
        <w:rPr>
          <w:rFonts w:ascii="Times New Roman" w:eastAsia="Times New Roman" w:hAnsi="Times New Roman"/>
          <w:sz w:val="28"/>
          <w:szCs w:val="28"/>
          <w:lang w:eastAsia="ru-RU"/>
        </w:rPr>
        <w:t>.</w:t>
      </w:r>
      <w:r w:rsidRPr="00C8558A">
        <w:rPr>
          <w:rFonts w:ascii="Times New Roman" w:eastAsia="Times New Roman" w:hAnsi="Times New Roman"/>
          <w:sz w:val="28"/>
          <w:szCs w:val="28"/>
          <w:lang w:eastAsia="ru-RU"/>
        </w:rPr>
        <w:t xml:space="preserve"> </w:t>
      </w:r>
    </w:p>
    <w:p w:rsidR="00C86FC9" w:rsidRPr="00222745" w:rsidRDefault="00C86FC9"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eastAsia="Times New Roman" w:hAnsi="Times New Roman"/>
          <w:sz w:val="28"/>
          <w:szCs w:val="28"/>
          <w:lang w:eastAsia="ru-RU"/>
        </w:rPr>
        <w:t>МО «Поселок</w:t>
      </w:r>
      <w:r w:rsidR="0028558C" w:rsidRPr="00222745">
        <w:rPr>
          <w:rFonts w:ascii="Times New Roman" w:eastAsia="Times New Roman" w:hAnsi="Times New Roman"/>
          <w:sz w:val="28"/>
          <w:szCs w:val="28"/>
          <w:lang w:eastAsia="ru-RU"/>
        </w:rPr>
        <w:t xml:space="preserve"> Айхал</w:t>
      </w:r>
      <w:r w:rsidRPr="00222745">
        <w:rPr>
          <w:rFonts w:ascii="Times New Roman" w:eastAsia="Times New Roman" w:hAnsi="Times New Roman"/>
          <w:sz w:val="28"/>
          <w:szCs w:val="28"/>
          <w:lang w:eastAsia="ru-RU"/>
        </w:rPr>
        <w:t>»</w:t>
      </w:r>
      <w:r w:rsidR="0028558C" w:rsidRPr="00222745">
        <w:rPr>
          <w:rFonts w:ascii="Times New Roman" w:eastAsia="Times New Roman" w:hAnsi="Times New Roman"/>
          <w:sz w:val="28"/>
          <w:szCs w:val="28"/>
          <w:lang w:eastAsia="ru-RU"/>
        </w:rPr>
        <w:t xml:space="preserve">: </w:t>
      </w:r>
      <w:r w:rsidRPr="00222745">
        <w:rPr>
          <w:rFonts w:ascii="Times New Roman" w:eastAsia="Times New Roman" w:hAnsi="Times New Roman"/>
          <w:sz w:val="28"/>
          <w:szCs w:val="28"/>
          <w:lang w:eastAsia="ru-RU"/>
        </w:rPr>
        <w:t>р</w:t>
      </w:r>
      <w:r w:rsidR="0028558C" w:rsidRPr="00222745">
        <w:rPr>
          <w:rFonts w:ascii="Times New Roman" w:eastAsia="Times New Roman" w:hAnsi="Times New Roman"/>
          <w:sz w:val="28"/>
          <w:szCs w:val="28"/>
          <w:lang w:eastAsia="ru-RU"/>
        </w:rPr>
        <w:t xml:space="preserve">еконструкция ул. Юбилейная 1,340 м. с благоустройством придомовых территорий Юбилейная, 8,10,11,12,14,13. </w:t>
      </w:r>
    </w:p>
    <w:p w:rsidR="00C86FC9" w:rsidRPr="00222745" w:rsidRDefault="00C86FC9"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eastAsia="Times New Roman" w:hAnsi="Times New Roman"/>
          <w:sz w:val="28"/>
          <w:szCs w:val="28"/>
          <w:lang w:eastAsia="ru-RU"/>
        </w:rPr>
        <w:t>МО «Чуонинский Наслег»</w:t>
      </w:r>
      <w:r w:rsidR="0028558C" w:rsidRPr="00222745">
        <w:rPr>
          <w:rFonts w:ascii="Times New Roman" w:eastAsia="Times New Roman" w:hAnsi="Times New Roman"/>
          <w:sz w:val="28"/>
          <w:szCs w:val="28"/>
          <w:lang w:eastAsia="ru-RU"/>
        </w:rPr>
        <w:t>: содержание автомобильных дорог выполне</w:t>
      </w:r>
      <w:r w:rsidRPr="00222745">
        <w:rPr>
          <w:rFonts w:ascii="Times New Roman" w:eastAsia="Times New Roman" w:hAnsi="Times New Roman"/>
          <w:sz w:val="28"/>
          <w:szCs w:val="28"/>
          <w:lang w:eastAsia="ru-RU"/>
        </w:rPr>
        <w:t>ны в полном объеме.</w:t>
      </w:r>
      <w:r w:rsidR="0028558C" w:rsidRPr="00222745">
        <w:rPr>
          <w:rFonts w:ascii="Times New Roman" w:eastAsia="Times New Roman" w:hAnsi="Times New Roman"/>
          <w:sz w:val="28"/>
          <w:szCs w:val="28"/>
          <w:lang w:eastAsia="ru-RU"/>
        </w:rPr>
        <w:t xml:space="preserve"> Дополнительно </w:t>
      </w:r>
      <w:r w:rsidR="00C8558A" w:rsidRPr="00222745">
        <w:rPr>
          <w:rFonts w:ascii="Times New Roman" w:eastAsia="Times New Roman" w:hAnsi="Times New Roman"/>
          <w:sz w:val="28"/>
          <w:szCs w:val="28"/>
          <w:lang w:eastAsia="ru-RU"/>
        </w:rPr>
        <w:t>запланированы</w:t>
      </w:r>
      <w:r w:rsidR="0028558C" w:rsidRPr="00222745">
        <w:rPr>
          <w:rFonts w:ascii="Times New Roman" w:eastAsia="Times New Roman" w:hAnsi="Times New Roman"/>
          <w:sz w:val="28"/>
          <w:szCs w:val="28"/>
          <w:lang w:eastAsia="ru-RU"/>
        </w:rPr>
        <w:t xml:space="preserve"> </w:t>
      </w:r>
      <w:r w:rsidR="00C8558A" w:rsidRPr="00222745">
        <w:rPr>
          <w:rFonts w:ascii="Times New Roman" w:eastAsia="Times New Roman" w:hAnsi="Times New Roman"/>
          <w:sz w:val="28"/>
          <w:szCs w:val="28"/>
          <w:lang w:eastAsia="ru-RU"/>
        </w:rPr>
        <w:t>мероприятия: р</w:t>
      </w:r>
      <w:r w:rsidR="0028558C" w:rsidRPr="00222745">
        <w:rPr>
          <w:rFonts w:ascii="Times New Roman" w:eastAsia="Times New Roman" w:hAnsi="Times New Roman"/>
          <w:sz w:val="28"/>
          <w:szCs w:val="28"/>
          <w:lang w:eastAsia="ru-RU"/>
        </w:rPr>
        <w:t>азработка ПИР асфальтирование улично-дорожной</w:t>
      </w:r>
      <w:r w:rsidR="00C8558A" w:rsidRPr="00222745">
        <w:rPr>
          <w:rFonts w:ascii="Times New Roman" w:eastAsia="Times New Roman" w:hAnsi="Times New Roman"/>
          <w:sz w:val="28"/>
          <w:szCs w:val="28"/>
          <w:lang w:eastAsia="ru-RU"/>
        </w:rPr>
        <w:t xml:space="preserve"> сети с. Арылах ул. Центральная, п</w:t>
      </w:r>
      <w:r w:rsidR="0028558C" w:rsidRPr="00222745">
        <w:rPr>
          <w:rFonts w:ascii="Times New Roman" w:eastAsia="Times New Roman" w:hAnsi="Times New Roman"/>
          <w:sz w:val="28"/>
          <w:szCs w:val="28"/>
          <w:lang w:eastAsia="ru-RU"/>
        </w:rPr>
        <w:t xml:space="preserve">риобретение и установка искусственной </w:t>
      </w:r>
      <w:r w:rsidR="00C8558A" w:rsidRPr="00222745">
        <w:rPr>
          <w:rFonts w:ascii="Times New Roman" w:eastAsia="Times New Roman" w:hAnsi="Times New Roman"/>
          <w:sz w:val="28"/>
          <w:szCs w:val="28"/>
          <w:lang w:eastAsia="ru-RU"/>
        </w:rPr>
        <w:t>неровности улично-дорожной сети, о</w:t>
      </w:r>
      <w:r w:rsidR="0028558C" w:rsidRPr="00222745">
        <w:rPr>
          <w:rFonts w:ascii="Times New Roman" w:eastAsia="Times New Roman" w:hAnsi="Times New Roman"/>
          <w:sz w:val="28"/>
          <w:szCs w:val="28"/>
          <w:lang w:eastAsia="ru-RU"/>
        </w:rPr>
        <w:t>рганизация работ</w:t>
      </w:r>
      <w:r w:rsidR="00C8558A" w:rsidRPr="00222745">
        <w:rPr>
          <w:rFonts w:ascii="Times New Roman" w:eastAsia="Times New Roman" w:hAnsi="Times New Roman"/>
          <w:sz w:val="28"/>
          <w:szCs w:val="28"/>
          <w:lang w:eastAsia="ru-RU"/>
        </w:rPr>
        <w:t xml:space="preserve"> по нанесению дорожной разметки, у</w:t>
      </w:r>
      <w:r w:rsidR="0028558C" w:rsidRPr="00222745">
        <w:rPr>
          <w:rFonts w:ascii="Times New Roman" w:eastAsia="Times New Roman" w:hAnsi="Times New Roman"/>
          <w:sz w:val="28"/>
          <w:szCs w:val="28"/>
          <w:lang w:eastAsia="ru-RU"/>
        </w:rPr>
        <w:t>становка огр</w:t>
      </w:r>
      <w:r w:rsidR="00C8558A" w:rsidRPr="00222745">
        <w:rPr>
          <w:rFonts w:ascii="Times New Roman" w:eastAsia="Times New Roman" w:hAnsi="Times New Roman"/>
          <w:sz w:val="28"/>
          <w:szCs w:val="28"/>
          <w:lang w:eastAsia="ru-RU"/>
        </w:rPr>
        <w:t>аждений на пешеходных переходах;</w:t>
      </w:r>
      <w:r w:rsidR="0028558C" w:rsidRPr="00222745">
        <w:rPr>
          <w:rFonts w:ascii="Times New Roman" w:eastAsia="Times New Roman" w:hAnsi="Times New Roman"/>
          <w:sz w:val="28"/>
          <w:szCs w:val="28"/>
          <w:lang w:eastAsia="ru-RU"/>
        </w:rPr>
        <w:t xml:space="preserve"> </w:t>
      </w:r>
    </w:p>
    <w:p w:rsidR="00C86FC9" w:rsidRPr="00222745" w:rsidRDefault="00C86FC9"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eastAsia="Times New Roman" w:hAnsi="Times New Roman"/>
          <w:sz w:val="28"/>
          <w:szCs w:val="28"/>
          <w:lang w:eastAsia="ru-RU"/>
        </w:rPr>
        <w:t>МО «Город</w:t>
      </w:r>
      <w:r w:rsidR="0028558C" w:rsidRPr="00222745">
        <w:rPr>
          <w:rFonts w:ascii="Times New Roman" w:eastAsia="Times New Roman" w:hAnsi="Times New Roman"/>
          <w:sz w:val="28"/>
          <w:szCs w:val="28"/>
          <w:lang w:eastAsia="ru-RU"/>
        </w:rPr>
        <w:t xml:space="preserve"> Удачный</w:t>
      </w:r>
      <w:r w:rsidRPr="00222745">
        <w:rPr>
          <w:rFonts w:ascii="Times New Roman" w:eastAsia="Times New Roman" w:hAnsi="Times New Roman"/>
          <w:sz w:val="28"/>
          <w:szCs w:val="28"/>
          <w:lang w:eastAsia="ru-RU"/>
        </w:rPr>
        <w:t>»</w:t>
      </w:r>
      <w:r w:rsidR="0028558C" w:rsidRPr="00222745">
        <w:rPr>
          <w:rFonts w:ascii="Times New Roman" w:eastAsia="Times New Roman" w:hAnsi="Times New Roman"/>
          <w:sz w:val="28"/>
          <w:szCs w:val="28"/>
          <w:lang w:eastAsia="ru-RU"/>
        </w:rPr>
        <w:t>: выполнены работы по разработке проектно-сметной документации на капитальный ремонт линейного сооружени</w:t>
      </w:r>
      <w:r w:rsidR="00222745" w:rsidRPr="00222745">
        <w:rPr>
          <w:rFonts w:ascii="Times New Roman" w:eastAsia="Times New Roman" w:hAnsi="Times New Roman"/>
          <w:sz w:val="28"/>
          <w:szCs w:val="28"/>
          <w:lang w:eastAsia="ru-RU"/>
        </w:rPr>
        <w:t>я «Дорога вдоль 11 дома до МФЦ»,</w:t>
      </w:r>
      <w:r w:rsidR="0028558C" w:rsidRPr="00222745">
        <w:rPr>
          <w:rFonts w:ascii="Times New Roman" w:eastAsia="Times New Roman" w:hAnsi="Times New Roman"/>
          <w:sz w:val="28"/>
          <w:szCs w:val="28"/>
          <w:lang w:eastAsia="ru-RU"/>
        </w:rPr>
        <w:t xml:space="preserve"> капитальный ремонт участка линейного сооружения дороги «Промзона – Нов</w:t>
      </w:r>
      <w:r w:rsidR="00222745" w:rsidRPr="00222745">
        <w:rPr>
          <w:rFonts w:ascii="Times New Roman" w:eastAsia="Times New Roman" w:hAnsi="Times New Roman"/>
          <w:sz w:val="28"/>
          <w:szCs w:val="28"/>
          <w:lang w:eastAsia="ru-RU"/>
        </w:rPr>
        <w:t>ый город» (район общ. 6/1, 6/2),</w:t>
      </w:r>
      <w:r w:rsidR="0028558C" w:rsidRPr="00222745">
        <w:rPr>
          <w:rFonts w:ascii="Times New Roman" w:eastAsia="Times New Roman" w:hAnsi="Times New Roman"/>
          <w:sz w:val="28"/>
          <w:szCs w:val="28"/>
          <w:lang w:eastAsia="ru-RU"/>
        </w:rPr>
        <w:t xml:space="preserve"> капитальный ремонт участков линейного сооружения дороги «Промзона – Новый город» (в районе котельной "Авангар</w:t>
      </w:r>
      <w:r w:rsidR="00222745" w:rsidRPr="00222745">
        <w:rPr>
          <w:rFonts w:ascii="Times New Roman" w:eastAsia="Times New Roman" w:hAnsi="Times New Roman"/>
          <w:sz w:val="28"/>
          <w:szCs w:val="28"/>
          <w:lang w:eastAsia="ru-RU"/>
        </w:rPr>
        <w:t>дная" и здания управления УГОК),</w:t>
      </w:r>
      <w:r w:rsidR="0028558C" w:rsidRPr="00222745">
        <w:rPr>
          <w:rFonts w:ascii="Times New Roman" w:eastAsia="Times New Roman" w:hAnsi="Times New Roman"/>
          <w:sz w:val="28"/>
          <w:szCs w:val="28"/>
          <w:lang w:eastAsia="ru-RU"/>
        </w:rPr>
        <w:t xml:space="preserve"> капитальный ремонт съездов с автодороги «Промзона-Новый город» и прилегающей территории к социально-значимому объекту - здание РУС с устройством водоотводящей системы поверхностных вод</w:t>
      </w:r>
      <w:r w:rsidR="00222745" w:rsidRPr="00222745">
        <w:rPr>
          <w:rFonts w:ascii="Times New Roman" w:eastAsia="Times New Roman" w:hAnsi="Times New Roman"/>
          <w:sz w:val="28"/>
          <w:szCs w:val="28"/>
          <w:lang w:eastAsia="ru-RU"/>
        </w:rPr>
        <w:t>,</w:t>
      </w:r>
      <w:r w:rsidR="0028558C" w:rsidRPr="00222745">
        <w:rPr>
          <w:rFonts w:ascii="Times New Roman" w:eastAsia="Times New Roman" w:hAnsi="Times New Roman"/>
          <w:sz w:val="28"/>
          <w:szCs w:val="28"/>
          <w:lang w:eastAsia="ru-RU"/>
        </w:rPr>
        <w:t xml:space="preserve"> водоотведение поверхностных вод на участке дороги «Промзона-Новый город» (от многоквартирного жилого дома №15 до существующей системы водоотведения в районе МАОУ СОШ №19 им. Л.А. Попугаевой)</w:t>
      </w:r>
      <w:r w:rsidR="00222745" w:rsidRPr="00222745">
        <w:rPr>
          <w:rFonts w:ascii="Times New Roman" w:eastAsia="Times New Roman" w:hAnsi="Times New Roman"/>
          <w:sz w:val="28"/>
          <w:szCs w:val="28"/>
          <w:lang w:eastAsia="ru-RU"/>
        </w:rPr>
        <w:t>,</w:t>
      </w:r>
      <w:r w:rsidR="0028558C" w:rsidRPr="00222745">
        <w:rPr>
          <w:rFonts w:ascii="Times New Roman" w:eastAsia="Times New Roman" w:hAnsi="Times New Roman"/>
          <w:sz w:val="28"/>
          <w:szCs w:val="28"/>
          <w:lang w:eastAsia="ru-RU"/>
        </w:rPr>
        <w:t xml:space="preserve"> капитальный ремонт участка автодороги «Жилпоселок-Аэропорт» (объезд МКД №№ 23-28);</w:t>
      </w:r>
    </w:p>
    <w:p w:rsidR="00C86FC9" w:rsidRPr="00222745" w:rsidRDefault="00C86FC9"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eastAsia="Times New Roman" w:hAnsi="Times New Roman"/>
          <w:sz w:val="28"/>
          <w:szCs w:val="28"/>
          <w:lang w:eastAsia="ru-RU"/>
        </w:rPr>
        <w:t>МО «Поселок</w:t>
      </w:r>
      <w:r w:rsidR="0028558C" w:rsidRPr="00222745">
        <w:rPr>
          <w:rFonts w:ascii="Times New Roman" w:eastAsia="Times New Roman" w:hAnsi="Times New Roman"/>
          <w:sz w:val="28"/>
          <w:szCs w:val="28"/>
          <w:lang w:eastAsia="ru-RU"/>
        </w:rPr>
        <w:t xml:space="preserve"> Алмазный</w:t>
      </w:r>
      <w:r w:rsidRPr="00222745">
        <w:rPr>
          <w:rFonts w:ascii="Times New Roman" w:eastAsia="Times New Roman" w:hAnsi="Times New Roman"/>
          <w:sz w:val="28"/>
          <w:szCs w:val="28"/>
          <w:lang w:eastAsia="ru-RU"/>
        </w:rPr>
        <w:t>»</w:t>
      </w:r>
      <w:r w:rsidR="0028558C" w:rsidRPr="00222745">
        <w:rPr>
          <w:rFonts w:ascii="Times New Roman" w:eastAsia="Times New Roman" w:hAnsi="Times New Roman"/>
          <w:sz w:val="28"/>
          <w:szCs w:val="28"/>
          <w:lang w:eastAsia="ru-RU"/>
        </w:rPr>
        <w:t xml:space="preserve">: работы по содержанию уличной-дорожной сети </w:t>
      </w:r>
      <w:r w:rsidRPr="00222745">
        <w:rPr>
          <w:rFonts w:ascii="Times New Roman" w:eastAsia="Times New Roman" w:hAnsi="Times New Roman"/>
          <w:sz w:val="28"/>
          <w:szCs w:val="28"/>
          <w:lang w:eastAsia="ru-RU"/>
        </w:rPr>
        <w:t>поселка выполнены в полном объеме</w:t>
      </w:r>
      <w:r w:rsidR="0028558C" w:rsidRPr="00222745">
        <w:rPr>
          <w:rFonts w:ascii="Times New Roman" w:eastAsia="Times New Roman" w:hAnsi="Times New Roman"/>
          <w:sz w:val="28"/>
          <w:szCs w:val="28"/>
          <w:lang w:eastAsia="ru-RU"/>
        </w:rPr>
        <w:t>;</w:t>
      </w:r>
    </w:p>
    <w:p w:rsidR="00C86FC9" w:rsidRPr="00222745" w:rsidRDefault="00C86FC9"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hAnsi="Times New Roman"/>
          <w:sz w:val="28"/>
          <w:szCs w:val="28"/>
        </w:rPr>
        <w:t>МО «Садынский национальный эвенкийский наслег» (с.Сюльдюкар)</w:t>
      </w:r>
      <w:r w:rsidR="0028558C" w:rsidRPr="00222745">
        <w:rPr>
          <w:rFonts w:ascii="Times New Roman" w:eastAsia="Times New Roman" w:hAnsi="Times New Roman"/>
          <w:sz w:val="28"/>
          <w:szCs w:val="28"/>
          <w:lang w:eastAsia="ru-RU"/>
        </w:rPr>
        <w:t>: работы по содержанию улично-дорожной сети выполнены частично (установка дорожных знаков), контракт расторгнут из-за отсутствия строительных материалов у подрядчика;</w:t>
      </w:r>
    </w:p>
    <w:p w:rsidR="00C86FC9" w:rsidRPr="00222745" w:rsidRDefault="00C739C2"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eastAsia="Times New Roman" w:hAnsi="Times New Roman"/>
          <w:sz w:val="28"/>
          <w:szCs w:val="28"/>
          <w:lang w:eastAsia="ru-RU"/>
        </w:rPr>
        <w:t xml:space="preserve">МО </w:t>
      </w:r>
      <w:r w:rsidR="00C86FC9" w:rsidRPr="00222745">
        <w:rPr>
          <w:rFonts w:ascii="Times New Roman" w:eastAsia="Times New Roman" w:hAnsi="Times New Roman"/>
          <w:sz w:val="28"/>
          <w:szCs w:val="28"/>
          <w:lang w:eastAsia="ru-RU"/>
        </w:rPr>
        <w:t>«Ботуобуйинский наслег» (с.Таас-Юрях)</w:t>
      </w:r>
      <w:r w:rsidR="0028558C" w:rsidRPr="00222745">
        <w:rPr>
          <w:rFonts w:ascii="Times New Roman" w:eastAsia="Times New Roman" w:hAnsi="Times New Roman"/>
          <w:sz w:val="28"/>
          <w:szCs w:val="28"/>
          <w:lang w:eastAsia="ru-RU"/>
        </w:rPr>
        <w:t>: проведена паспортизация всех внутрипоселковых дорог. Сделан проект организации дорожного движения, в соответствии с кот</w:t>
      </w:r>
      <w:r w:rsidR="00222745" w:rsidRPr="00222745">
        <w:rPr>
          <w:rFonts w:ascii="Times New Roman" w:eastAsia="Times New Roman" w:hAnsi="Times New Roman"/>
          <w:sz w:val="28"/>
          <w:szCs w:val="28"/>
          <w:lang w:eastAsia="ru-RU"/>
        </w:rPr>
        <w:t>орым установлены дорожные знаки;</w:t>
      </w:r>
      <w:r w:rsidR="00EC6133" w:rsidRPr="00222745">
        <w:rPr>
          <w:rFonts w:ascii="Times New Roman" w:eastAsia="Times New Roman" w:hAnsi="Times New Roman"/>
          <w:sz w:val="28"/>
          <w:szCs w:val="28"/>
          <w:lang w:eastAsia="ru-RU"/>
        </w:rPr>
        <w:t xml:space="preserve"> </w:t>
      </w:r>
    </w:p>
    <w:p w:rsidR="00AF25D3" w:rsidRPr="00222745" w:rsidRDefault="00C739C2" w:rsidP="00222745">
      <w:pPr>
        <w:pStyle w:val="a7"/>
        <w:numPr>
          <w:ilvl w:val="0"/>
          <w:numId w:val="8"/>
        </w:numPr>
        <w:tabs>
          <w:tab w:val="left" w:pos="851"/>
          <w:tab w:val="left" w:pos="993"/>
        </w:tabs>
        <w:spacing w:after="0" w:line="240" w:lineRule="auto"/>
        <w:ind w:left="0" w:firstLine="567"/>
        <w:jc w:val="both"/>
        <w:rPr>
          <w:rFonts w:ascii="Times New Roman" w:eastAsia="Times New Roman" w:hAnsi="Times New Roman"/>
          <w:sz w:val="28"/>
          <w:szCs w:val="28"/>
          <w:lang w:eastAsia="ru-RU"/>
        </w:rPr>
      </w:pPr>
      <w:r w:rsidRPr="00222745">
        <w:rPr>
          <w:rFonts w:ascii="Times New Roman" w:eastAsia="Times New Roman" w:hAnsi="Times New Roman"/>
          <w:sz w:val="28"/>
          <w:szCs w:val="28"/>
          <w:lang w:eastAsia="ru-RU"/>
        </w:rPr>
        <w:t>МО «Город Мирный»</w:t>
      </w:r>
      <w:r w:rsidR="0028558C" w:rsidRPr="00222745">
        <w:rPr>
          <w:rFonts w:ascii="Times New Roman" w:eastAsia="Times New Roman" w:hAnsi="Times New Roman"/>
          <w:sz w:val="28"/>
          <w:szCs w:val="28"/>
          <w:lang w:eastAsia="ru-RU"/>
        </w:rPr>
        <w:t>: выполнено асфальтирование 2 093,48 м2 улично-дорожной сети, в т.ч.:  въезд на территорию ж.д. Ленина,</w:t>
      </w:r>
      <w:r w:rsidR="003E5063" w:rsidRPr="00222745">
        <w:rPr>
          <w:rFonts w:ascii="Times New Roman" w:eastAsia="Times New Roman" w:hAnsi="Times New Roman"/>
          <w:sz w:val="28"/>
          <w:szCs w:val="28"/>
          <w:lang w:eastAsia="ru-RU"/>
        </w:rPr>
        <w:t xml:space="preserve"> </w:t>
      </w:r>
      <w:r w:rsidR="0028558C" w:rsidRPr="00222745">
        <w:rPr>
          <w:rFonts w:ascii="Times New Roman" w:eastAsia="Times New Roman" w:hAnsi="Times New Roman"/>
          <w:sz w:val="28"/>
          <w:szCs w:val="28"/>
          <w:lang w:eastAsia="ru-RU"/>
        </w:rPr>
        <w:t>41 с ул. Ленина, внутриквартальный проезд Ленина, д.</w:t>
      </w:r>
      <w:r w:rsidR="003E5063" w:rsidRPr="00222745">
        <w:rPr>
          <w:rFonts w:ascii="Times New Roman" w:eastAsia="Times New Roman" w:hAnsi="Times New Roman"/>
          <w:sz w:val="28"/>
          <w:szCs w:val="28"/>
          <w:lang w:eastAsia="ru-RU"/>
        </w:rPr>
        <w:t xml:space="preserve"> 41, Л</w:t>
      </w:r>
      <w:r w:rsidR="00222745" w:rsidRPr="00222745">
        <w:rPr>
          <w:rFonts w:ascii="Times New Roman" w:eastAsia="Times New Roman" w:hAnsi="Times New Roman"/>
          <w:sz w:val="28"/>
          <w:szCs w:val="28"/>
          <w:lang w:eastAsia="ru-RU"/>
        </w:rPr>
        <w:t>енинградский проспект</w:t>
      </w:r>
      <w:r w:rsidR="0028558C" w:rsidRPr="00222745">
        <w:rPr>
          <w:rFonts w:ascii="Times New Roman" w:eastAsia="Times New Roman" w:hAnsi="Times New Roman"/>
          <w:sz w:val="28"/>
          <w:szCs w:val="28"/>
          <w:lang w:eastAsia="ru-RU"/>
        </w:rPr>
        <w:t xml:space="preserve"> автопарковка м-н «Экспресс», автопарковка  у ресторана «Харбин», Аммосова, 16 проезд воль спортивной площадки, проезд к МКД Тихонова, 14, Комсомольская д.</w:t>
      </w:r>
      <w:r w:rsidR="003E5063" w:rsidRPr="00222745">
        <w:rPr>
          <w:rFonts w:ascii="Times New Roman" w:eastAsia="Times New Roman" w:hAnsi="Times New Roman"/>
          <w:sz w:val="28"/>
          <w:szCs w:val="28"/>
          <w:lang w:eastAsia="ru-RU"/>
        </w:rPr>
        <w:t xml:space="preserve"> </w:t>
      </w:r>
      <w:r w:rsidR="0028558C" w:rsidRPr="00222745">
        <w:rPr>
          <w:rFonts w:ascii="Times New Roman" w:eastAsia="Times New Roman" w:hAnsi="Times New Roman"/>
          <w:sz w:val="28"/>
          <w:szCs w:val="28"/>
          <w:lang w:eastAsia="ru-RU"/>
        </w:rPr>
        <w:t xml:space="preserve">23 (внутриквартальный проезд с ул. Ойунского), </w:t>
      </w:r>
      <w:r w:rsidR="00222745" w:rsidRPr="00222745">
        <w:rPr>
          <w:rFonts w:ascii="Times New Roman" w:eastAsia="Times New Roman" w:hAnsi="Times New Roman"/>
          <w:sz w:val="28"/>
          <w:szCs w:val="28"/>
          <w:lang w:eastAsia="ru-RU"/>
        </w:rPr>
        <w:t xml:space="preserve">                                  </w:t>
      </w:r>
      <w:r w:rsidR="0028558C" w:rsidRPr="00222745">
        <w:rPr>
          <w:rFonts w:ascii="Times New Roman" w:eastAsia="Times New Roman" w:hAnsi="Times New Roman"/>
          <w:sz w:val="28"/>
          <w:szCs w:val="28"/>
          <w:lang w:eastAsia="ru-RU"/>
        </w:rPr>
        <w:t xml:space="preserve">ул. Комсомольская, </w:t>
      </w:r>
      <w:r w:rsidR="003E5063" w:rsidRPr="00222745">
        <w:rPr>
          <w:rFonts w:ascii="Times New Roman" w:eastAsia="Times New Roman" w:hAnsi="Times New Roman"/>
          <w:sz w:val="28"/>
          <w:szCs w:val="28"/>
          <w:lang w:eastAsia="ru-RU"/>
        </w:rPr>
        <w:t xml:space="preserve">д. </w:t>
      </w:r>
      <w:r w:rsidR="0028558C" w:rsidRPr="00222745">
        <w:rPr>
          <w:rFonts w:ascii="Times New Roman" w:eastAsia="Times New Roman" w:hAnsi="Times New Roman"/>
          <w:sz w:val="28"/>
          <w:szCs w:val="28"/>
          <w:lang w:eastAsia="ru-RU"/>
        </w:rPr>
        <w:t xml:space="preserve">29 </w:t>
      </w:r>
      <w:r w:rsidR="00222745" w:rsidRPr="00222745">
        <w:rPr>
          <w:rFonts w:ascii="Times New Roman" w:eastAsia="Times New Roman" w:hAnsi="Times New Roman"/>
          <w:sz w:val="28"/>
          <w:szCs w:val="28"/>
          <w:lang w:eastAsia="ru-RU"/>
        </w:rPr>
        <w:t>(</w:t>
      </w:r>
      <w:r w:rsidR="0028558C" w:rsidRPr="00222745">
        <w:rPr>
          <w:rFonts w:ascii="Times New Roman" w:eastAsia="Times New Roman" w:hAnsi="Times New Roman"/>
          <w:sz w:val="28"/>
          <w:szCs w:val="28"/>
          <w:lang w:eastAsia="ru-RU"/>
        </w:rPr>
        <w:t>внутриквартальный проезд), проезд между бассейном «Кр</w:t>
      </w:r>
      <w:r w:rsidR="00222745" w:rsidRPr="00222745">
        <w:rPr>
          <w:rFonts w:ascii="Times New Roman" w:eastAsia="Times New Roman" w:hAnsi="Times New Roman"/>
          <w:sz w:val="28"/>
          <w:szCs w:val="28"/>
          <w:lang w:eastAsia="ru-RU"/>
        </w:rPr>
        <w:t>исталл» и МКД Комсомольская, 29</w:t>
      </w:r>
      <w:r w:rsidR="0028558C" w:rsidRPr="00222745">
        <w:rPr>
          <w:rFonts w:ascii="Times New Roman" w:eastAsia="Times New Roman" w:hAnsi="Times New Roman"/>
          <w:sz w:val="28"/>
          <w:szCs w:val="28"/>
          <w:lang w:eastAsia="ru-RU"/>
        </w:rPr>
        <w:t xml:space="preserve">, внутриквартальный проезд </w:t>
      </w:r>
      <w:r w:rsidR="0028558C" w:rsidRPr="00222745">
        <w:rPr>
          <w:rFonts w:ascii="Times New Roman" w:eastAsia="Times New Roman" w:hAnsi="Times New Roman"/>
          <w:sz w:val="28"/>
          <w:szCs w:val="28"/>
          <w:lang w:eastAsia="ru-RU"/>
        </w:rPr>
        <w:lastRenderedPageBreak/>
        <w:t>Аммосова 96/1, д. 98/2. Выполнено строительство тротуара в мкр. Заречный. Выполнен ямочный ремонт городских дорог общей площадью 908,77 м2. Были отремонтированы шоссе Кирова, ул. Рябиновая, ул. Юбилейная - 1860 м2.</w:t>
      </w:r>
    </w:p>
    <w:p w:rsidR="00DA5E6F" w:rsidRDefault="002D47C9" w:rsidP="002227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222745">
        <w:rPr>
          <w:rFonts w:ascii="Times New Roman" w:hAnsi="Times New Roman" w:cs="Times New Roman"/>
          <w:sz w:val="28"/>
          <w:szCs w:val="28"/>
        </w:rPr>
        <w:t xml:space="preserve">  </w:t>
      </w:r>
      <w:r w:rsidR="00DA5E6F" w:rsidRPr="00222745">
        <w:rPr>
          <w:rFonts w:ascii="Times New Roman" w:hAnsi="Times New Roman" w:cs="Times New Roman"/>
          <w:sz w:val="28"/>
          <w:szCs w:val="28"/>
        </w:rPr>
        <w:t>На территории Мирнинского района расположено 9 Муниципальных образований поселений, 8 из них обеспечены между собой дорогами только с грунтовым покрытием, одно поселение с. Сюльдюкар связано с районным центром автозимником.</w:t>
      </w:r>
      <w:r>
        <w:rPr>
          <w:rFonts w:ascii="Times New Roman" w:hAnsi="Times New Roman" w:cs="Times New Roman"/>
          <w:sz w:val="28"/>
          <w:szCs w:val="28"/>
        </w:rPr>
        <w:t xml:space="preserve">      </w:t>
      </w:r>
    </w:p>
    <w:p w:rsidR="00C072F7" w:rsidRPr="00222745" w:rsidRDefault="00C072F7" w:rsidP="00DA5E6F">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745">
        <w:rPr>
          <w:rFonts w:ascii="Times New Roman" w:eastAsia="Times New Roman" w:hAnsi="Times New Roman" w:cs="Times New Roman"/>
          <w:sz w:val="28"/>
          <w:szCs w:val="28"/>
          <w:lang w:eastAsia="ru-RU"/>
        </w:rPr>
        <w:t>Дороги в границах МО «Мирнинский район» РС (Я) в соответствии с данными государственной статистики составляют общую протяженность 300,82 км., из них с усовершенствованным покрытием 93,04 км., в т.ч.</w:t>
      </w:r>
    </w:p>
    <w:p w:rsidR="00C072F7" w:rsidRPr="00900252" w:rsidRDefault="00C072F7" w:rsidP="00C072F7">
      <w:pPr>
        <w:spacing w:before="100" w:beforeAutospacing="1" w:after="100" w:afterAutospacing="1" w:line="240" w:lineRule="auto"/>
        <w:ind w:right="300" w:firstLine="567"/>
        <w:jc w:val="right"/>
        <w:rPr>
          <w:rFonts w:ascii="Times New Roman" w:eastAsia="Times New Roman" w:hAnsi="Times New Roman" w:cs="Times New Roman"/>
          <w:sz w:val="24"/>
          <w:szCs w:val="24"/>
          <w:lang w:eastAsia="ru-RU"/>
        </w:rPr>
      </w:pPr>
      <w:r w:rsidRPr="00900252">
        <w:rPr>
          <w:rFonts w:ascii="Times New Roman" w:eastAsia="Times New Roman" w:hAnsi="Times New Roman" w:cs="Times New Roman"/>
          <w:sz w:val="24"/>
          <w:szCs w:val="24"/>
          <w:lang w:eastAsia="ru-RU"/>
        </w:rPr>
        <w:t>Таблица 2</w:t>
      </w:r>
    </w:p>
    <w:p w:rsidR="00A77F83" w:rsidRPr="00222745" w:rsidRDefault="00E0273C" w:rsidP="00C072F7">
      <w:pPr>
        <w:spacing w:before="100" w:beforeAutospacing="1" w:after="100" w:afterAutospacing="1" w:line="240" w:lineRule="auto"/>
        <w:ind w:right="300" w:firstLine="567"/>
        <w:jc w:val="center"/>
        <w:rPr>
          <w:rFonts w:ascii="Times New Roman" w:eastAsia="Times New Roman" w:hAnsi="Times New Roman" w:cs="Times New Roman"/>
          <w:sz w:val="28"/>
          <w:szCs w:val="28"/>
          <w:lang w:eastAsia="ru-RU"/>
        </w:rPr>
      </w:pPr>
      <w:r w:rsidRPr="00222745">
        <w:rPr>
          <w:rFonts w:ascii="Times New Roman" w:eastAsia="Times New Roman" w:hAnsi="Times New Roman" w:cs="Times New Roman"/>
          <w:sz w:val="28"/>
          <w:szCs w:val="28"/>
          <w:lang w:eastAsia="ru-RU"/>
        </w:rPr>
        <w:t xml:space="preserve">Общая протяженность автомобильных дорог </w:t>
      </w:r>
      <w:r w:rsidR="0009625D" w:rsidRPr="00222745">
        <w:rPr>
          <w:rFonts w:ascii="Times New Roman" w:hAnsi="Times New Roman"/>
          <w:color w:val="000000"/>
          <w:sz w:val="28"/>
          <w:szCs w:val="28"/>
        </w:rPr>
        <w:t>местного значения</w:t>
      </w:r>
      <w:r w:rsidRPr="00222745">
        <w:rPr>
          <w:rFonts w:ascii="Times New Roman" w:eastAsia="Times New Roman" w:hAnsi="Times New Roman" w:cs="Times New Roman"/>
          <w:sz w:val="28"/>
          <w:szCs w:val="28"/>
          <w:lang w:eastAsia="ru-RU"/>
        </w:rPr>
        <w:t xml:space="preserve">                              муниципальных образований </w:t>
      </w:r>
      <w:r w:rsidR="00911036" w:rsidRPr="00222745">
        <w:rPr>
          <w:rFonts w:ascii="Times New Roman" w:eastAsia="Times New Roman" w:hAnsi="Times New Roman" w:cs="Times New Roman"/>
          <w:sz w:val="28"/>
          <w:szCs w:val="28"/>
          <w:lang w:eastAsia="ru-RU"/>
        </w:rPr>
        <w:t>поселений</w:t>
      </w:r>
    </w:p>
    <w:tbl>
      <w:tblPr>
        <w:tblStyle w:val="a3"/>
        <w:tblW w:w="9463" w:type="dxa"/>
        <w:jc w:val="center"/>
        <w:tblLayout w:type="fixed"/>
        <w:tblLook w:val="0000" w:firstRow="0" w:lastRow="0" w:firstColumn="0" w:lastColumn="0" w:noHBand="0" w:noVBand="0"/>
      </w:tblPr>
      <w:tblGrid>
        <w:gridCol w:w="596"/>
        <w:gridCol w:w="2660"/>
        <w:gridCol w:w="1446"/>
        <w:gridCol w:w="1530"/>
        <w:gridCol w:w="1530"/>
        <w:gridCol w:w="1701"/>
      </w:tblGrid>
      <w:tr w:rsidR="0070653D" w:rsidRPr="00900252" w:rsidTr="00900252">
        <w:trPr>
          <w:trHeight w:val="276"/>
          <w:jc w:val="center"/>
        </w:trPr>
        <w:tc>
          <w:tcPr>
            <w:tcW w:w="596" w:type="dxa"/>
            <w:vAlign w:val="center"/>
          </w:tcPr>
          <w:p w:rsidR="0070653D" w:rsidRPr="00900252" w:rsidRDefault="0070653D" w:rsidP="00FF03B0">
            <w:pPr>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w:t>
            </w:r>
          </w:p>
          <w:p w:rsidR="0070653D" w:rsidRPr="00900252" w:rsidRDefault="0070653D" w:rsidP="00FF03B0">
            <w:pPr>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п/п</w:t>
            </w:r>
          </w:p>
        </w:tc>
        <w:tc>
          <w:tcPr>
            <w:tcW w:w="2660" w:type="dxa"/>
            <w:vAlign w:val="center"/>
          </w:tcPr>
          <w:p w:rsidR="0070653D" w:rsidRPr="00900252" w:rsidRDefault="0070653D" w:rsidP="00900252">
            <w:pPr>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Муниципальное образование</w:t>
            </w:r>
          </w:p>
          <w:p w:rsidR="0070653D" w:rsidRPr="00900252" w:rsidRDefault="0070653D" w:rsidP="00900252">
            <w:pPr>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поселения Мирнинского  района</w:t>
            </w:r>
          </w:p>
        </w:tc>
        <w:tc>
          <w:tcPr>
            <w:tcW w:w="1446" w:type="dxa"/>
            <w:vAlign w:val="center"/>
          </w:tcPr>
          <w:p w:rsidR="0070653D" w:rsidRPr="00900252" w:rsidRDefault="00222745" w:rsidP="00900252">
            <w:pPr>
              <w:ind w:right="-73"/>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О</w:t>
            </w:r>
            <w:r w:rsidR="0070653D" w:rsidRPr="00900252">
              <w:rPr>
                <w:rFonts w:ascii="Times New Roman" w:hAnsi="Times New Roman" w:cs="Times New Roman"/>
                <w:b/>
                <w:sz w:val="24"/>
                <w:szCs w:val="24"/>
                <w:lang w:eastAsia="ru-RU"/>
              </w:rPr>
              <w:t>бщая протяженность дорог  км.</w:t>
            </w:r>
          </w:p>
        </w:tc>
        <w:tc>
          <w:tcPr>
            <w:tcW w:w="1530" w:type="dxa"/>
            <w:vAlign w:val="center"/>
          </w:tcPr>
          <w:p w:rsidR="0070653D" w:rsidRPr="00900252" w:rsidRDefault="00222745" w:rsidP="00900252">
            <w:pPr>
              <w:ind w:right="-81"/>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в</w:t>
            </w:r>
            <w:r w:rsidR="0070653D" w:rsidRPr="00900252">
              <w:rPr>
                <w:rFonts w:ascii="Times New Roman" w:hAnsi="Times New Roman" w:cs="Times New Roman"/>
                <w:b/>
                <w:sz w:val="24"/>
                <w:szCs w:val="24"/>
                <w:lang w:eastAsia="ru-RU"/>
              </w:rPr>
              <w:t xml:space="preserve"> том числе с твердым покрытием км.</w:t>
            </w:r>
          </w:p>
        </w:tc>
        <w:tc>
          <w:tcPr>
            <w:tcW w:w="1530" w:type="dxa"/>
            <w:vAlign w:val="center"/>
          </w:tcPr>
          <w:p w:rsidR="0070653D" w:rsidRPr="00900252" w:rsidRDefault="0070653D" w:rsidP="00900252">
            <w:pPr>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из них с усовершенствованным  покрытием км.</w:t>
            </w:r>
          </w:p>
        </w:tc>
        <w:tc>
          <w:tcPr>
            <w:tcW w:w="1701" w:type="dxa"/>
            <w:vAlign w:val="center"/>
          </w:tcPr>
          <w:p w:rsidR="0070653D" w:rsidRPr="00900252" w:rsidRDefault="00222745" w:rsidP="00900252">
            <w:pPr>
              <w:ind w:left="-136" w:right="-101"/>
              <w:jc w:val="center"/>
              <w:rPr>
                <w:rFonts w:ascii="Times New Roman" w:hAnsi="Times New Roman" w:cs="Times New Roman"/>
                <w:b/>
                <w:sz w:val="24"/>
                <w:szCs w:val="24"/>
                <w:lang w:eastAsia="ru-RU"/>
              </w:rPr>
            </w:pPr>
            <w:r w:rsidRPr="00900252">
              <w:rPr>
                <w:rFonts w:ascii="Times New Roman" w:hAnsi="Times New Roman" w:cs="Times New Roman"/>
                <w:b/>
                <w:sz w:val="24"/>
                <w:szCs w:val="24"/>
                <w:lang w:eastAsia="ru-RU"/>
              </w:rPr>
              <w:t>н</w:t>
            </w:r>
            <w:r w:rsidR="00FF03B0" w:rsidRPr="00900252">
              <w:rPr>
                <w:rFonts w:ascii="Times New Roman" w:hAnsi="Times New Roman" w:cs="Times New Roman"/>
                <w:b/>
                <w:sz w:val="24"/>
                <w:szCs w:val="24"/>
                <w:lang w:eastAsia="ru-RU"/>
              </w:rPr>
              <w:t>е соответствует требованиям нормативных документов</w:t>
            </w:r>
          </w:p>
        </w:tc>
      </w:tr>
      <w:tr w:rsidR="0070653D" w:rsidRPr="00900252" w:rsidTr="00900252">
        <w:trPr>
          <w:trHeight w:val="327"/>
          <w:jc w:val="center"/>
        </w:trPr>
        <w:tc>
          <w:tcPr>
            <w:tcW w:w="596" w:type="dxa"/>
          </w:tcPr>
          <w:p w:rsidR="0070653D" w:rsidRPr="00900252" w:rsidRDefault="0070653D"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w:t>
            </w:r>
          </w:p>
        </w:tc>
        <w:tc>
          <w:tcPr>
            <w:tcW w:w="2660" w:type="dxa"/>
          </w:tcPr>
          <w:p w:rsidR="0070653D" w:rsidRPr="00900252" w:rsidRDefault="0070653D"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«Поселок Светлый»</w:t>
            </w:r>
          </w:p>
        </w:tc>
        <w:tc>
          <w:tcPr>
            <w:tcW w:w="1446" w:type="dxa"/>
            <w:vAlign w:val="center"/>
          </w:tcPr>
          <w:p w:rsidR="0070653D" w:rsidRPr="00900252" w:rsidRDefault="0070653D"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9,1</w:t>
            </w:r>
          </w:p>
        </w:tc>
        <w:tc>
          <w:tcPr>
            <w:tcW w:w="1530" w:type="dxa"/>
            <w:vAlign w:val="center"/>
          </w:tcPr>
          <w:p w:rsidR="0070653D" w:rsidRPr="00900252" w:rsidRDefault="0070653D"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9,1</w:t>
            </w:r>
          </w:p>
        </w:tc>
        <w:tc>
          <w:tcPr>
            <w:tcW w:w="1530" w:type="dxa"/>
            <w:vAlign w:val="center"/>
          </w:tcPr>
          <w:p w:rsidR="0070653D" w:rsidRPr="00900252" w:rsidRDefault="0070653D"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4,1</w:t>
            </w:r>
          </w:p>
        </w:tc>
        <w:tc>
          <w:tcPr>
            <w:tcW w:w="1701" w:type="dxa"/>
            <w:vAlign w:val="center"/>
          </w:tcPr>
          <w:p w:rsidR="0070653D"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9,1</w:t>
            </w:r>
          </w:p>
        </w:tc>
      </w:tr>
      <w:tr w:rsidR="0070653D" w:rsidRPr="00900252" w:rsidTr="00900252">
        <w:trPr>
          <w:trHeight w:val="327"/>
          <w:jc w:val="center"/>
        </w:trPr>
        <w:tc>
          <w:tcPr>
            <w:tcW w:w="596" w:type="dxa"/>
          </w:tcPr>
          <w:p w:rsidR="0070653D" w:rsidRPr="00900252" w:rsidRDefault="0070653D"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2</w:t>
            </w:r>
          </w:p>
        </w:tc>
        <w:tc>
          <w:tcPr>
            <w:tcW w:w="2660" w:type="dxa"/>
          </w:tcPr>
          <w:p w:rsidR="0070653D" w:rsidRPr="00900252" w:rsidRDefault="0070653D"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«Поселок Чернышевский»</w:t>
            </w:r>
          </w:p>
        </w:tc>
        <w:tc>
          <w:tcPr>
            <w:tcW w:w="1446" w:type="dxa"/>
            <w:vAlign w:val="center"/>
          </w:tcPr>
          <w:p w:rsidR="0070653D" w:rsidRPr="00900252" w:rsidRDefault="0070653D"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23,4</w:t>
            </w:r>
          </w:p>
        </w:tc>
        <w:tc>
          <w:tcPr>
            <w:tcW w:w="1530" w:type="dxa"/>
            <w:vAlign w:val="center"/>
          </w:tcPr>
          <w:p w:rsidR="0070653D" w:rsidRPr="00900252" w:rsidRDefault="0070653D"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23,4</w:t>
            </w:r>
          </w:p>
        </w:tc>
        <w:tc>
          <w:tcPr>
            <w:tcW w:w="1530" w:type="dxa"/>
            <w:vAlign w:val="center"/>
          </w:tcPr>
          <w:p w:rsidR="0070653D" w:rsidRPr="00900252" w:rsidRDefault="0070653D"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11,6</w:t>
            </w:r>
          </w:p>
        </w:tc>
        <w:tc>
          <w:tcPr>
            <w:tcW w:w="1701" w:type="dxa"/>
            <w:vAlign w:val="center"/>
          </w:tcPr>
          <w:p w:rsidR="0070653D"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23,4</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3</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«Чуонинский наслег»</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9,88</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9,88</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1,94</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9,8</w:t>
            </w:r>
            <w:r w:rsidR="007D4420">
              <w:rPr>
                <w:rFonts w:ascii="Times New Roman" w:hAnsi="Times New Roman" w:cs="Times New Roman"/>
                <w:sz w:val="24"/>
                <w:szCs w:val="24"/>
                <w:lang w:eastAsia="ru-RU"/>
              </w:rPr>
              <w:t>8</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«Поселок Айхал»</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19,9</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17,1</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8,2</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4,0</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5</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«Город Удачный»</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40,1</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31,5</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21,5</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8,6</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6</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«Поселок Алмазный»</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8,1</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8,1</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4,2</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1,35</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7</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«Ботуобуйинский наслег»</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4,7</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4,7</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4,7</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8</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«Город Мирный»</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43,09</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43,09</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41,5</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13,75</w:t>
            </w:r>
          </w:p>
        </w:tc>
      </w:tr>
      <w:tr w:rsidR="00FF03B0" w:rsidRPr="00900252" w:rsidTr="00900252">
        <w:trPr>
          <w:trHeight w:val="327"/>
          <w:jc w:val="center"/>
        </w:trPr>
        <w:tc>
          <w:tcPr>
            <w:tcW w:w="596" w:type="dxa"/>
          </w:tcPr>
          <w:p w:rsidR="00FF03B0" w:rsidRPr="00900252" w:rsidRDefault="00FF03B0" w:rsidP="00D24B14">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w:t>
            </w:r>
          </w:p>
        </w:tc>
        <w:tc>
          <w:tcPr>
            <w:tcW w:w="2660" w:type="dxa"/>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«Садынский национальный эвенкийский наслег»</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5,09</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5,09</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w:t>
            </w:r>
          </w:p>
        </w:tc>
        <w:tc>
          <w:tcPr>
            <w:tcW w:w="1701" w:type="dxa"/>
            <w:vAlign w:val="center"/>
          </w:tcPr>
          <w:p w:rsidR="00FF03B0"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5,09</w:t>
            </w:r>
          </w:p>
        </w:tc>
      </w:tr>
      <w:tr w:rsidR="00FF03B0" w:rsidRPr="00900252" w:rsidTr="00900252">
        <w:trPr>
          <w:trHeight w:val="327"/>
          <w:jc w:val="center"/>
        </w:trPr>
        <w:tc>
          <w:tcPr>
            <w:tcW w:w="596" w:type="dxa"/>
          </w:tcPr>
          <w:p w:rsidR="00FF03B0" w:rsidRPr="00900252" w:rsidRDefault="00FF03B0" w:rsidP="00151B10">
            <w:pPr>
              <w:rPr>
                <w:rFonts w:ascii="Times New Roman" w:hAnsi="Times New Roman" w:cs="Times New Roman"/>
                <w:sz w:val="24"/>
                <w:szCs w:val="24"/>
                <w:lang w:eastAsia="ru-RU"/>
              </w:rPr>
            </w:pPr>
          </w:p>
        </w:tc>
        <w:tc>
          <w:tcPr>
            <w:tcW w:w="2660" w:type="dxa"/>
            <w:vAlign w:val="center"/>
          </w:tcPr>
          <w:p w:rsidR="00FF03B0" w:rsidRPr="00900252" w:rsidRDefault="00FF03B0" w:rsidP="00151B10">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Итого:</w:t>
            </w:r>
          </w:p>
        </w:tc>
        <w:tc>
          <w:tcPr>
            <w:tcW w:w="1446"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163,36</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151,96</w:t>
            </w:r>
          </w:p>
        </w:tc>
        <w:tc>
          <w:tcPr>
            <w:tcW w:w="1530" w:type="dxa"/>
            <w:vAlign w:val="center"/>
          </w:tcPr>
          <w:p w:rsidR="00FF03B0" w:rsidRPr="00900252" w:rsidRDefault="00FF03B0"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93,04</w:t>
            </w:r>
          </w:p>
        </w:tc>
        <w:tc>
          <w:tcPr>
            <w:tcW w:w="1701" w:type="dxa"/>
            <w:vAlign w:val="center"/>
          </w:tcPr>
          <w:p w:rsidR="00FF03B0" w:rsidRPr="00900252" w:rsidRDefault="007D4420" w:rsidP="005A02F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79,87</w:t>
            </w:r>
          </w:p>
        </w:tc>
      </w:tr>
    </w:tbl>
    <w:p w:rsidR="00A77F83" w:rsidRPr="00AE0405" w:rsidRDefault="00A77F83" w:rsidP="00A77F83">
      <w:pPr>
        <w:spacing w:after="0" w:line="240" w:lineRule="auto"/>
        <w:ind w:right="-1" w:firstLine="600"/>
        <w:jc w:val="both"/>
        <w:rPr>
          <w:rFonts w:ascii="Times New Roman" w:hAnsi="Times New Roman" w:cs="Times New Roman"/>
          <w:color w:val="333333"/>
          <w:sz w:val="26"/>
          <w:szCs w:val="26"/>
          <w:highlight w:val="yellow"/>
          <w:shd w:val="clear" w:color="auto" w:fill="FFFFFF"/>
        </w:rPr>
      </w:pPr>
    </w:p>
    <w:p w:rsidR="00C155F1" w:rsidRPr="00900252" w:rsidRDefault="00C072F7" w:rsidP="00C072F7">
      <w:pPr>
        <w:spacing w:after="0" w:line="240" w:lineRule="auto"/>
        <w:ind w:right="-1" w:firstLine="600"/>
        <w:jc w:val="right"/>
        <w:rPr>
          <w:rFonts w:ascii="Times New Roman" w:hAnsi="Times New Roman" w:cs="Times New Roman"/>
          <w:color w:val="333333"/>
          <w:sz w:val="24"/>
          <w:szCs w:val="24"/>
          <w:shd w:val="clear" w:color="auto" w:fill="FFFFFF"/>
        </w:rPr>
      </w:pPr>
      <w:r w:rsidRPr="00900252">
        <w:rPr>
          <w:rFonts w:ascii="Times New Roman" w:hAnsi="Times New Roman" w:cs="Times New Roman"/>
          <w:color w:val="333333"/>
          <w:sz w:val="24"/>
          <w:szCs w:val="24"/>
          <w:shd w:val="clear" w:color="auto" w:fill="FFFFFF"/>
        </w:rPr>
        <w:t>Таблица 3</w:t>
      </w:r>
    </w:p>
    <w:p w:rsidR="00900252" w:rsidRPr="00900252" w:rsidRDefault="00E0273C" w:rsidP="00C072F7">
      <w:pPr>
        <w:spacing w:after="0" w:line="240" w:lineRule="auto"/>
        <w:ind w:right="-1" w:firstLine="600"/>
        <w:jc w:val="center"/>
        <w:rPr>
          <w:rFonts w:ascii="Times New Roman" w:hAnsi="Times New Roman" w:cs="Times New Roman"/>
          <w:color w:val="333333"/>
          <w:sz w:val="28"/>
          <w:szCs w:val="28"/>
          <w:shd w:val="clear" w:color="auto" w:fill="FFFFFF"/>
        </w:rPr>
      </w:pPr>
      <w:r w:rsidRPr="00900252">
        <w:rPr>
          <w:rFonts w:ascii="Times New Roman" w:eastAsia="Times New Roman" w:hAnsi="Times New Roman" w:cs="Times New Roman"/>
          <w:sz w:val="28"/>
          <w:szCs w:val="28"/>
          <w:lang w:eastAsia="ru-RU"/>
        </w:rPr>
        <w:t>Общая протяженность автомобильных дорог</w:t>
      </w:r>
      <w:r w:rsidR="00900252" w:rsidRPr="00900252">
        <w:rPr>
          <w:rFonts w:ascii="Times New Roman" w:hAnsi="Times New Roman" w:cs="Times New Roman"/>
          <w:color w:val="333333"/>
          <w:sz w:val="28"/>
          <w:szCs w:val="28"/>
          <w:shd w:val="clear" w:color="auto" w:fill="FFFFFF"/>
        </w:rPr>
        <w:t xml:space="preserve"> </w:t>
      </w:r>
    </w:p>
    <w:p w:rsidR="00C155F1" w:rsidRPr="00900252" w:rsidRDefault="00900252" w:rsidP="00C072F7">
      <w:pPr>
        <w:spacing w:after="0" w:line="240" w:lineRule="auto"/>
        <w:ind w:right="-1" w:firstLine="600"/>
        <w:jc w:val="center"/>
        <w:rPr>
          <w:rFonts w:ascii="Times New Roman" w:hAnsi="Times New Roman" w:cs="Times New Roman"/>
          <w:color w:val="333333"/>
          <w:sz w:val="28"/>
          <w:szCs w:val="28"/>
          <w:shd w:val="clear" w:color="auto" w:fill="FFFFFF"/>
        </w:rPr>
      </w:pPr>
      <w:r w:rsidRPr="00900252">
        <w:rPr>
          <w:rFonts w:ascii="Times New Roman" w:hAnsi="Times New Roman" w:cs="Times New Roman"/>
          <w:color w:val="333333"/>
          <w:sz w:val="28"/>
          <w:szCs w:val="28"/>
          <w:shd w:val="clear" w:color="auto" w:fill="FFFFFF"/>
        </w:rPr>
        <w:t>МО «Мирнинский район» РС (Я)</w:t>
      </w:r>
    </w:p>
    <w:p w:rsidR="00C072F7" w:rsidRPr="00AE0405" w:rsidRDefault="00C072F7" w:rsidP="00C072F7">
      <w:pPr>
        <w:spacing w:after="0" w:line="240" w:lineRule="auto"/>
        <w:ind w:right="-1" w:firstLine="600"/>
        <w:jc w:val="center"/>
        <w:rPr>
          <w:rFonts w:ascii="Times New Roman" w:hAnsi="Times New Roman" w:cs="Times New Roman"/>
          <w:color w:val="333333"/>
          <w:sz w:val="26"/>
          <w:szCs w:val="26"/>
          <w:highlight w:val="yellow"/>
          <w:shd w:val="clear" w:color="auto" w:fill="FFFFFF"/>
        </w:rPr>
      </w:pPr>
    </w:p>
    <w:tbl>
      <w:tblPr>
        <w:tblStyle w:val="a3"/>
        <w:tblW w:w="9425" w:type="dxa"/>
        <w:jc w:val="center"/>
        <w:tblLayout w:type="fixed"/>
        <w:tblLook w:val="0000" w:firstRow="0" w:lastRow="0" w:firstColumn="0" w:lastColumn="0" w:noHBand="0" w:noVBand="0"/>
      </w:tblPr>
      <w:tblGrid>
        <w:gridCol w:w="596"/>
        <w:gridCol w:w="1985"/>
        <w:gridCol w:w="1809"/>
        <w:gridCol w:w="1843"/>
        <w:gridCol w:w="1525"/>
        <w:gridCol w:w="1667"/>
      </w:tblGrid>
      <w:tr w:rsidR="005A02F1" w:rsidRPr="00900252" w:rsidTr="00900252">
        <w:trPr>
          <w:trHeight w:val="276"/>
          <w:jc w:val="center"/>
        </w:trPr>
        <w:tc>
          <w:tcPr>
            <w:tcW w:w="596" w:type="dxa"/>
            <w:vAlign w:val="center"/>
          </w:tcPr>
          <w:p w:rsidR="005A02F1" w:rsidRPr="00900252" w:rsidRDefault="00900252"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w:t>
            </w:r>
          </w:p>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п/п</w:t>
            </w:r>
          </w:p>
        </w:tc>
        <w:tc>
          <w:tcPr>
            <w:tcW w:w="1985" w:type="dxa"/>
            <w:vAlign w:val="center"/>
          </w:tcPr>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Муниципальное образование</w:t>
            </w:r>
          </w:p>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поселения Мирнинского  района</w:t>
            </w:r>
          </w:p>
        </w:tc>
        <w:tc>
          <w:tcPr>
            <w:tcW w:w="1809" w:type="dxa"/>
            <w:vAlign w:val="center"/>
          </w:tcPr>
          <w:p w:rsidR="005A02F1" w:rsidRPr="00900252" w:rsidRDefault="005A02F1" w:rsidP="00900252">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Общая протяженность дорог км.</w:t>
            </w:r>
          </w:p>
        </w:tc>
        <w:tc>
          <w:tcPr>
            <w:tcW w:w="1843" w:type="dxa"/>
            <w:vAlign w:val="center"/>
          </w:tcPr>
          <w:p w:rsidR="005A02F1" w:rsidRPr="00900252" w:rsidRDefault="000F0A6C" w:rsidP="000F0A6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5A02F1" w:rsidRPr="00900252">
              <w:rPr>
                <w:rFonts w:ascii="Times New Roman" w:hAnsi="Times New Roman" w:cs="Times New Roman"/>
                <w:sz w:val="24"/>
                <w:szCs w:val="24"/>
                <w:lang w:eastAsia="ru-RU"/>
              </w:rPr>
              <w:t>том числе с твердым покрытием км.</w:t>
            </w:r>
          </w:p>
        </w:tc>
        <w:tc>
          <w:tcPr>
            <w:tcW w:w="1525" w:type="dxa"/>
            <w:vAlign w:val="center"/>
          </w:tcPr>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из них с усовершенствованным  покрытием км.</w:t>
            </w:r>
          </w:p>
        </w:tc>
        <w:tc>
          <w:tcPr>
            <w:tcW w:w="1667" w:type="dxa"/>
            <w:vAlign w:val="center"/>
          </w:tcPr>
          <w:p w:rsidR="005A02F1" w:rsidRPr="00900252" w:rsidRDefault="000F0A6C" w:rsidP="005A02F1">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5A02F1" w:rsidRPr="00900252">
              <w:rPr>
                <w:rFonts w:ascii="Times New Roman" w:hAnsi="Times New Roman" w:cs="Times New Roman"/>
                <w:sz w:val="24"/>
                <w:szCs w:val="24"/>
                <w:lang w:eastAsia="ru-RU"/>
              </w:rPr>
              <w:t>е соответствует требованиям нормативных документов</w:t>
            </w:r>
          </w:p>
        </w:tc>
      </w:tr>
      <w:tr w:rsidR="005A02F1" w:rsidRPr="00900252" w:rsidTr="00900252">
        <w:trPr>
          <w:trHeight w:val="327"/>
          <w:jc w:val="center"/>
        </w:trPr>
        <w:tc>
          <w:tcPr>
            <w:tcW w:w="596" w:type="dxa"/>
            <w:vAlign w:val="center"/>
          </w:tcPr>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w:t>
            </w:r>
          </w:p>
        </w:tc>
        <w:tc>
          <w:tcPr>
            <w:tcW w:w="1985" w:type="dxa"/>
            <w:vAlign w:val="center"/>
          </w:tcPr>
          <w:p w:rsidR="005A02F1" w:rsidRPr="00900252" w:rsidRDefault="005A02F1" w:rsidP="005A02F1">
            <w:pPr>
              <w:rPr>
                <w:rFonts w:ascii="Times New Roman" w:hAnsi="Times New Roman" w:cs="Times New Roman"/>
                <w:sz w:val="24"/>
                <w:szCs w:val="24"/>
                <w:lang w:eastAsia="ru-RU"/>
              </w:rPr>
            </w:pPr>
            <w:r w:rsidRPr="00900252">
              <w:rPr>
                <w:rFonts w:ascii="Times New Roman" w:hAnsi="Times New Roman" w:cs="Times New Roman"/>
                <w:sz w:val="24"/>
                <w:szCs w:val="24"/>
                <w:lang w:eastAsia="ru-RU"/>
              </w:rPr>
              <w:t>МО «Мирнинский район</w:t>
            </w:r>
            <w:r w:rsidR="00900252">
              <w:rPr>
                <w:rFonts w:ascii="Times New Roman" w:hAnsi="Times New Roman" w:cs="Times New Roman"/>
                <w:sz w:val="24"/>
                <w:szCs w:val="24"/>
                <w:lang w:eastAsia="ru-RU"/>
              </w:rPr>
              <w:t>» РС (Я)</w:t>
            </w:r>
          </w:p>
        </w:tc>
        <w:tc>
          <w:tcPr>
            <w:tcW w:w="1809" w:type="dxa"/>
            <w:vAlign w:val="center"/>
          </w:tcPr>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137,46</w:t>
            </w:r>
          </w:p>
        </w:tc>
        <w:tc>
          <w:tcPr>
            <w:tcW w:w="1843" w:type="dxa"/>
            <w:vAlign w:val="center"/>
          </w:tcPr>
          <w:p w:rsidR="005A02F1" w:rsidRPr="00900252" w:rsidRDefault="005A02F1" w:rsidP="004958C8">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47,</w:t>
            </w:r>
            <w:r w:rsidR="004958C8">
              <w:rPr>
                <w:rFonts w:ascii="Times New Roman" w:hAnsi="Times New Roman" w:cs="Times New Roman"/>
                <w:sz w:val="24"/>
                <w:szCs w:val="24"/>
                <w:lang w:eastAsia="ru-RU"/>
              </w:rPr>
              <w:t>3</w:t>
            </w:r>
            <w:r w:rsidRPr="00900252">
              <w:rPr>
                <w:rFonts w:ascii="Times New Roman" w:hAnsi="Times New Roman" w:cs="Times New Roman"/>
                <w:sz w:val="24"/>
                <w:szCs w:val="24"/>
                <w:lang w:eastAsia="ru-RU"/>
              </w:rPr>
              <w:t>6</w:t>
            </w:r>
          </w:p>
        </w:tc>
        <w:tc>
          <w:tcPr>
            <w:tcW w:w="1525" w:type="dxa"/>
            <w:vAlign w:val="center"/>
          </w:tcPr>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w:t>
            </w:r>
          </w:p>
        </w:tc>
        <w:tc>
          <w:tcPr>
            <w:tcW w:w="1667" w:type="dxa"/>
            <w:vAlign w:val="center"/>
          </w:tcPr>
          <w:p w:rsidR="005A02F1" w:rsidRPr="00900252" w:rsidRDefault="005A02F1" w:rsidP="005A02F1">
            <w:pPr>
              <w:jc w:val="center"/>
              <w:rPr>
                <w:rFonts w:ascii="Times New Roman" w:hAnsi="Times New Roman" w:cs="Times New Roman"/>
                <w:sz w:val="24"/>
                <w:szCs w:val="24"/>
                <w:lang w:eastAsia="ru-RU"/>
              </w:rPr>
            </w:pPr>
            <w:r w:rsidRPr="00900252">
              <w:rPr>
                <w:rFonts w:ascii="Times New Roman" w:hAnsi="Times New Roman" w:cs="Times New Roman"/>
                <w:sz w:val="24"/>
                <w:szCs w:val="24"/>
                <w:lang w:eastAsia="ru-RU"/>
              </w:rPr>
              <w:t>19,19</w:t>
            </w:r>
          </w:p>
        </w:tc>
      </w:tr>
    </w:tbl>
    <w:p w:rsidR="00C155F1" w:rsidRDefault="00C155F1" w:rsidP="00A77F83">
      <w:pPr>
        <w:spacing w:after="0" w:line="240" w:lineRule="auto"/>
        <w:ind w:right="-1" w:firstLine="600"/>
        <w:jc w:val="both"/>
        <w:rPr>
          <w:rFonts w:ascii="Times New Roman" w:hAnsi="Times New Roman" w:cs="Times New Roman"/>
          <w:color w:val="333333"/>
          <w:sz w:val="26"/>
          <w:szCs w:val="26"/>
          <w:shd w:val="clear" w:color="auto" w:fill="FFFFFF"/>
        </w:rPr>
      </w:pPr>
    </w:p>
    <w:p w:rsidR="00AE0405" w:rsidRPr="000F0A6C" w:rsidRDefault="00AE0405" w:rsidP="000F0A6C">
      <w:pPr>
        <w:spacing w:after="0" w:line="240" w:lineRule="auto"/>
        <w:ind w:right="-1" w:firstLine="600"/>
        <w:jc w:val="both"/>
        <w:rPr>
          <w:rFonts w:ascii="Times New Roman" w:hAnsi="Times New Roman" w:cs="Times New Roman"/>
          <w:color w:val="333333"/>
          <w:sz w:val="28"/>
          <w:szCs w:val="28"/>
          <w:shd w:val="clear" w:color="auto" w:fill="FFFFFF"/>
        </w:rPr>
      </w:pPr>
      <w:r w:rsidRPr="000F0A6C">
        <w:rPr>
          <w:rFonts w:ascii="Times New Roman" w:hAnsi="Times New Roman" w:cs="Times New Roman"/>
          <w:color w:val="333333"/>
          <w:sz w:val="28"/>
          <w:szCs w:val="28"/>
          <w:shd w:val="clear" w:color="auto" w:fill="FFFFFF"/>
        </w:rPr>
        <w:t>По результатам инвентаризации, проведенной в порядке реализации федерального закона от 06 октября 2003г. №131-ФЗ «Об общих принципах организации местного самоуправления в Российской Федерации» муниципальных дорог на территории района всего 300,82 км., из них с асфальтовым покрытием 93,04 км., в ведении Муниципального образования «Мирнинский район»</w:t>
      </w:r>
      <w:r w:rsidR="000F0A6C">
        <w:rPr>
          <w:rFonts w:ascii="Times New Roman" w:hAnsi="Times New Roman" w:cs="Times New Roman"/>
          <w:color w:val="333333"/>
          <w:sz w:val="28"/>
          <w:szCs w:val="28"/>
          <w:shd w:val="clear" w:color="auto" w:fill="FFFFFF"/>
        </w:rPr>
        <w:t xml:space="preserve"> Республики Саха (Якутия)</w:t>
      </w:r>
      <w:r w:rsidRPr="000F0A6C">
        <w:rPr>
          <w:rFonts w:ascii="Times New Roman" w:hAnsi="Times New Roman" w:cs="Times New Roman"/>
          <w:color w:val="333333"/>
          <w:sz w:val="28"/>
          <w:szCs w:val="28"/>
          <w:shd w:val="clear" w:color="auto" w:fill="FFFFFF"/>
        </w:rPr>
        <w:t xml:space="preserve"> 137,46 км. автодорог, в т.ч. с твердым покрытием 47,</w:t>
      </w:r>
      <w:r w:rsidR="004958C8">
        <w:rPr>
          <w:rFonts w:ascii="Times New Roman" w:hAnsi="Times New Roman" w:cs="Times New Roman"/>
          <w:color w:val="333333"/>
          <w:sz w:val="28"/>
          <w:szCs w:val="28"/>
          <w:shd w:val="clear" w:color="auto" w:fill="FFFFFF"/>
        </w:rPr>
        <w:t>3</w:t>
      </w:r>
      <w:r w:rsidRPr="000F0A6C">
        <w:rPr>
          <w:rFonts w:ascii="Times New Roman" w:hAnsi="Times New Roman" w:cs="Times New Roman"/>
          <w:color w:val="333333"/>
          <w:sz w:val="28"/>
          <w:szCs w:val="28"/>
          <w:shd w:val="clear" w:color="auto" w:fill="FFFFFF"/>
        </w:rPr>
        <w:t>6 км.</w:t>
      </w:r>
      <w:r w:rsidR="001940F8" w:rsidRPr="000F0A6C">
        <w:rPr>
          <w:rFonts w:ascii="Times New Roman" w:hAnsi="Times New Roman" w:cs="Times New Roman"/>
          <w:color w:val="333333"/>
          <w:sz w:val="28"/>
          <w:szCs w:val="28"/>
          <w:shd w:val="clear" w:color="auto" w:fill="FFFFFF"/>
        </w:rPr>
        <w:t>, протяженность автомобильных дорог местного значения муниципальных образований поселений составляет 163,36 км., в том числе с твердым покрытием 151,96 км.</w:t>
      </w:r>
      <w:r w:rsidRPr="000F0A6C">
        <w:rPr>
          <w:rFonts w:ascii="Times New Roman" w:hAnsi="Times New Roman" w:cs="Times New Roman"/>
          <w:color w:val="333333"/>
          <w:sz w:val="28"/>
          <w:szCs w:val="28"/>
          <w:shd w:val="clear" w:color="auto" w:fill="FFFFFF"/>
        </w:rPr>
        <w:t xml:space="preserve"> Информация о протяженности автодорог в соответствии с формами ст</w:t>
      </w:r>
      <w:r w:rsidR="000F0A6C">
        <w:rPr>
          <w:rFonts w:ascii="Times New Roman" w:hAnsi="Times New Roman" w:cs="Times New Roman"/>
          <w:color w:val="333333"/>
          <w:sz w:val="28"/>
          <w:szCs w:val="28"/>
          <w:shd w:val="clear" w:color="auto" w:fill="FFFFFF"/>
        </w:rPr>
        <w:t>атистической отчетности 3 ДГ МО:</w:t>
      </w:r>
    </w:p>
    <w:p w:rsidR="00604BBE" w:rsidRPr="000F0A6C" w:rsidRDefault="00AE0405" w:rsidP="000F0A6C">
      <w:pPr>
        <w:pStyle w:val="a7"/>
        <w:numPr>
          <w:ilvl w:val="0"/>
          <w:numId w:val="10"/>
        </w:numPr>
        <w:tabs>
          <w:tab w:val="left" w:pos="851"/>
        </w:tabs>
        <w:spacing w:after="0" w:line="240" w:lineRule="auto"/>
        <w:ind w:left="0" w:right="-1" w:firstLine="600"/>
        <w:jc w:val="both"/>
        <w:rPr>
          <w:rFonts w:ascii="Times New Roman" w:hAnsi="Times New Roman"/>
          <w:color w:val="333333"/>
          <w:sz w:val="28"/>
          <w:szCs w:val="28"/>
          <w:shd w:val="clear" w:color="auto" w:fill="FFFFFF"/>
        </w:rPr>
      </w:pPr>
      <w:r w:rsidRPr="000F0A6C">
        <w:rPr>
          <w:rFonts w:ascii="Times New Roman" w:hAnsi="Times New Roman"/>
          <w:color w:val="333333"/>
          <w:sz w:val="28"/>
          <w:szCs w:val="28"/>
          <w:shd w:val="clear" w:color="auto" w:fill="FFFFFF"/>
        </w:rPr>
        <w:t>протяженность автодорог МО «Мирнинский район» РС (Я) с твердым покрытием 47,</w:t>
      </w:r>
      <w:r w:rsidR="004958C8">
        <w:rPr>
          <w:rFonts w:ascii="Times New Roman" w:hAnsi="Times New Roman"/>
          <w:color w:val="333333"/>
          <w:sz w:val="28"/>
          <w:szCs w:val="28"/>
          <w:shd w:val="clear" w:color="auto" w:fill="FFFFFF"/>
        </w:rPr>
        <w:t>3</w:t>
      </w:r>
      <w:r w:rsidRPr="000F0A6C">
        <w:rPr>
          <w:rFonts w:ascii="Times New Roman" w:hAnsi="Times New Roman"/>
          <w:color w:val="333333"/>
          <w:sz w:val="28"/>
          <w:szCs w:val="28"/>
          <w:shd w:val="clear" w:color="auto" w:fill="FFFFFF"/>
        </w:rPr>
        <w:t>6 км.</w:t>
      </w:r>
      <w:r w:rsidR="00D24B14" w:rsidRPr="000F0A6C">
        <w:rPr>
          <w:rFonts w:ascii="Times New Roman" w:hAnsi="Times New Roman"/>
          <w:color w:val="333333"/>
          <w:sz w:val="28"/>
          <w:szCs w:val="28"/>
          <w:shd w:val="clear" w:color="auto" w:fill="FFFFFF"/>
        </w:rPr>
        <w:t>,</w:t>
      </w:r>
      <w:r w:rsidRPr="000F0A6C">
        <w:rPr>
          <w:rFonts w:ascii="Times New Roman" w:hAnsi="Times New Roman"/>
          <w:color w:val="333333"/>
          <w:sz w:val="28"/>
          <w:szCs w:val="28"/>
          <w:shd w:val="clear" w:color="auto" w:fill="FFFFFF"/>
        </w:rPr>
        <w:t xml:space="preserve"> из них 19,19 км. не соответствует требованиям нормативных документов;</w:t>
      </w:r>
    </w:p>
    <w:p w:rsidR="002812A1" w:rsidRPr="000F0A6C" w:rsidRDefault="00D24B14" w:rsidP="000F0A6C">
      <w:pPr>
        <w:pStyle w:val="a7"/>
        <w:numPr>
          <w:ilvl w:val="0"/>
          <w:numId w:val="10"/>
        </w:numPr>
        <w:tabs>
          <w:tab w:val="left" w:pos="851"/>
          <w:tab w:val="left" w:pos="993"/>
        </w:tabs>
        <w:spacing w:after="0" w:line="240" w:lineRule="auto"/>
        <w:ind w:left="0" w:right="-1" w:firstLine="567"/>
        <w:jc w:val="both"/>
        <w:rPr>
          <w:rFonts w:ascii="Times New Roman" w:hAnsi="Times New Roman"/>
          <w:sz w:val="28"/>
          <w:szCs w:val="28"/>
          <w:shd w:val="clear" w:color="auto" w:fill="FFFFFF"/>
        </w:rPr>
      </w:pPr>
      <w:r w:rsidRPr="000F0A6C">
        <w:rPr>
          <w:rFonts w:ascii="Times New Roman" w:hAnsi="Times New Roman"/>
          <w:color w:val="333333"/>
          <w:sz w:val="28"/>
          <w:szCs w:val="28"/>
          <w:shd w:val="clear" w:color="auto" w:fill="FFFFFF"/>
        </w:rPr>
        <w:t xml:space="preserve">протяженность автодорог </w:t>
      </w:r>
      <w:r w:rsidRPr="000F0A6C">
        <w:rPr>
          <w:rFonts w:ascii="Times New Roman" w:hAnsi="Times New Roman"/>
          <w:color w:val="000000"/>
          <w:sz w:val="28"/>
          <w:szCs w:val="28"/>
        </w:rPr>
        <w:t>местного значения</w:t>
      </w:r>
      <w:r w:rsidRPr="000F0A6C">
        <w:rPr>
          <w:rFonts w:ascii="Times New Roman" w:eastAsia="Times New Roman" w:hAnsi="Times New Roman"/>
          <w:sz w:val="28"/>
          <w:szCs w:val="28"/>
          <w:lang w:eastAsia="ru-RU"/>
        </w:rPr>
        <w:t xml:space="preserve">                              муниципальных образований поселений 151,96 км., </w:t>
      </w:r>
      <w:r w:rsidRPr="000F0A6C">
        <w:rPr>
          <w:rFonts w:ascii="Times New Roman" w:hAnsi="Times New Roman"/>
          <w:sz w:val="28"/>
          <w:szCs w:val="28"/>
          <w:shd w:val="clear" w:color="auto" w:fill="FFFFFF"/>
        </w:rPr>
        <w:t xml:space="preserve">из них </w:t>
      </w:r>
      <w:r w:rsidRPr="000F0A6C">
        <w:rPr>
          <w:rFonts w:ascii="Times New Roman" w:hAnsi="Times New Roman"/>
          <w:sz w:val="28"/>
          <w:szCs w:val="28"/>
          <w:lang w:eastAsia="ru-RU"/>
        </w:rPr>
        <w:t xml:space="preserve">79,869 </w:t>
      </w:r>
      <w:r w:rsidRPr="000F0A6C">
        <w:rPr>
          <w:rFonts w:ascii="Times New Roman" w:hAnsi="Times New Roman"/>
          <w:sz w:val="28"/>
          <w:szCs w:val="28"/>
          <w:shd w:val="clear" w:color="auto" w:fill="FFFFFF"/>
        </w:rPr>
        <w:t>км. не соответствует тре</w:t>
      </w:r>
      <w:r w:rsidR="005B2A0F" w:rsidRPr="000F0A6C">
        <w:rPr>
          <w:rFonts w:ascii="Times New Roman" w:hAnsi="Times New Roman"/>
          <w:sz w:val="28"/>
          <w:szCs w:val="28"/>
          <w:shd w:val="clear" w:color="auto" w:fill="FFFFFF"/>
        </w:rPr>
        <w:t>бованиям нормативных документов.</w:t>
      </w:r>
    </w:p>
    <w:p w:rsidR="00977DD6" w:rsidRPr="000F0A6C" w:rsidRDefault="002812A1" w:rsidP="000F0A6C">
      <w:pPr>
        <w:spacing w:after="0" w:line="240" w:lineRule="auto"/>
        <w:ind w:firstLine="567"/>
        <w:jc w:val="both"/>
        <w:rPr>
          <w:rFonts w:ascii="Times New Roman" w:eastAsia="Times New Roman" w:hAnsi="Times New Roman"/>
          <w:bCs/>
          <w:sz w:val="28"/>
          <w:szCs w:val="28"/>
          <w:lang w:eastAsia="ru-RU"/>
        </w:rPr>
      </w:pPr>
      <w:r w:rsidRPr="000F0A6C">
        <w:rPr>
          <w:rFonts w:ascii="Times New Roman" w:eastAsia="Times New Roman" w:hAnsi="Times New Roman" w:cs="Times New Roman"/>
          <w:sz w:val="28"/>
          <w:szCs w:val="28"/>
          <w:lang w:eastAsia="ru-RU"/>
        </w:rPr>
        <w:t xml:space="preserve">В рамках муниципальной программы </w:t>
      </w:r>
      <w:r w:rsidRPr="000F0A6C">
        <w:rPr>
          <w:rFonts w:ascii="Times New Roman" w:eastAsia="Times New Roman" w:hAnsi="Times New Roman" w:cs="Times New Roman"/>
          <w:bCs/>
          <w:sz w:val="28"/>
          <w:szCs w:val="28"/>
          <w:lang w:eastAsia="ru-RU"/>
        </w:rPr>
        <w:t xml:space="preserve">«Осуществление дорожной деятельности в отношении автомобильных дорог местного значения в границах МО «Мирнинский район» </w:t>
      </w:r>
      <w:r w:rsidR="000F0A6C">
        <w:rPr>
          <w:rFonts w:ascii="Times New Roman" w:eastAsia="Times New Roman" w:hAnsi="Times New Roman" w:cs="Times New Roman"/>
          <w:bCs/>
          <w:sz w:val="28"/>
          <w:szCs w:val="28"/>
          <w:lang w:eastAsia="ru-RU"/>
        </w:rPr>
        <w:t>РС (Я)</w:t>
      </w:r>
      <w:r w:rsidR="00C45989">
        <w:rPr>
          <w:rFonts w:ascii="Times New Roman" w:eastAsia="Times New Roman" w:hAnsi="Times New Roman" w:cs="Times New Roman"/>
          <w:bCs/>
          <w:sz w:val="28"/>
          <w:szCs w:val="28"/>
          <w:lang w:eastAsia="ru-RU"/>
        </w:rPr>
        <w:t>»</w:t>
      </w:r>
      <w:r w:rsidRPr="000F0A6C">
        <w:rPr>
          <w:rFonts w:ascii="Times New Roman" w:eastAsia="Times New Roman" w:hAnsi="Times New Roman" w:cs="Times New Roman"/>
          <w:bCs/>
          <w:sz w:val="28"/>
          <w:szCs w:val="28"/>
          <w:lang w:eastAsia="ru-RU"/>
        </w:rPr>
        <w:t xml:space="preserve"> на 2019 - 2023 годы, направленной на решение задачи по </w:t>
      </w:r>
      <w:r w:rsidRPr="000F0A6C">
        <w:rPr>
          <w:rFonts w:ascii="Times New Roman" w:eastAsia="Times New Roman" w:hAnsi="Times New Roman"/>
          <w:bCs/>
          <w:sz w:val="28"/>
          <w:szCs w:val="28"/>
          <w:lang w:eastAsia="ru-RU"/>
        </w:rPr>
        <w:t xml:space="preserve">выполнению работ по ремонту и капитальному ремонту автомобильных дорог местного значения в границах МО "Мирнинский район" </w:t>
      </w:r>
      <w:r w:rsidR="000F0A6C">
        <w:rPr>
          <w:rFonts w:ascii="Times New Roman" w:eastAsia="Times New Roman" w:hAnsi="Times New Roman"/>
          <w:bCs/>
          <w:sz w:val="28"/>
          <w:szCs w:val="28"/>
          <w:lang w:eastAsia="ru-RU"/>
        </w:rPr>
        <w:t>РС (Я)</w:t>
      </w:r>
      <w:r w:rsidRPr="000F0A6C">
        <w:rPr>
          <w:rFonts w:ascii="Times New Roman" w:eastAsia="Times New Roman" w:hAnsi="Times New Roman"/>
          <w:bCs/>
          <w:sz w:val="28"/>
          <w:szCs w:val="28"/>
          <w:lang w:eastAsia="ru-RU"/>
        </w:rPr>
        <w:t xml:space="preserve"> в целях доведения их транспортно-эксплуатационных показателей до нормативных требований</w:t>
      </w:r>
      <w:r w:rsidR="00977DD6" w:rsidRPr="000F0A6C">
        <w:rPr>
          <w:rFonts w:ascii="Times New Roman" w:eastAsia="Times New Roman" w:hAnsi="Times New Roman"/>
          <w:bCs/>
          <w:sz w:val="28"/>
          <w:szCs w:val="28"/>
          <w:lang w:eastAsia="ru-RU"/>
        </w:rPr>
        <w:t xml:space="preserve"> </w:t>
      </w:r>
      <w:r w:rsidRPr="000F0A6C">
        <w:rPr>
          <w:rFonts w:ascii="Times New Roman" w:eastAsia="Times New Roman" w:hAnsi="Times New Roman"/>
          <w:bCs/>
          <w:sz w:val="28"/>
          <w:szCs w:val="28"/>
          <w:lang w:eastAsia="ru-RU"/>
        </w:rPr>
        <w:t>р</w:t>
      </w:r>
      <w:r w:rsidR="003E286E" w:rsidRPr="000F0A6C">
        <w:rPr>
          <w:rFonts w:ascii="Times New Roman" w:hAnsi="Times New Roman"/>
          <w:sz w:val="28"/>
          <w:szCs w:val="28"/>
          <w:shd w:val="clear" w:color="auto" w:fill="FFFFFF"/>
        </w:rPr>
        <w:t>азработана проектно-сметная документация по капитальному ремонту районной автодороги «Подъезд к п. Новый» от федеральной автодороги «Вилюй» в районе п. Новый до села Арылах</w:t>
      </w:r>
      <w:r w:rsidR="00240AD5" w:rsidRPr="000F0A6C">
        <w:rPr>
          <w:rFonts w:ascii="Times New Roman" w:hAnsi="Times New Roman"/>
          <w:sz w:val="28"/>
          <w:szCs w:val="28"/>
          <w:shd w:val="clear" w:color="auto" w:fill="FFFFFF"/>
        </w:rPr>
        <w:t>, является участком пассажирского маршрута № 101</w:t>
      </w:r>
      <w:r w:rsidR="003E286E" w:rsidRPr="000F0A6C">
        <w:rPr>
          <w:rFonts w:ascii="Times New Roman" w:hAnsi="Times New Roman"/>
          <w:sz w:val="28"/>
          <w:szCs w:val="28"/>
          <w:shd w:val="clear" w:color="auto" w:fill="FFFFFF"/>
        </w:rPr>
        <w:t>. По</w:t>
      </w:r>
      <w:r w:rsidRPr="000F0A6C">
        <w:rPr>
          <w:rFonts w:ascii="Times New Roman" w:hAnsi="Times New Roman"/>
          <w:sz w:val="28"/>
          <w:szCs w:val="28"/>
          <w:shd w:val="clear" w:color="auto" w:fill="FFFFFF"/>
        </w:rPr>
        <w:t>сле получения</w:t>
      </w:r>
      <w:r w:rsidR="003E286E" w:rsidRPr="000F0A6C">
        <w:rPr>
          <w:rFonts w:ascii="Times New Roman" w:hAnsi="Times New Roman"/>
          <w:sz w:val="28"/>
          <w:szCs w:val="28"/>
          <w:shd w:val="clear" w:color="auto" w:fill="FFFFFF"/>
        </w:rPr>
        <w:t xml:space="preserve"> государственной </w:t>
      </w:r>
      <w:r w:rsidR="00EC6133" w:rsidRPr="000F0A6C">
        <w:rPr>
          <w:rFonts w:ascii="Times New Roman" w:hAnsi="Times New Roman"/>
          <w:sz w:val="28"/>
          <w:szCs w:val="28"/>
          <w:shd w:val="clear" w:color="auto" w:fill="FFFFFF"/>
        </w:rPr>
        <w:t>экспертизы необходима</w:t>
      </w:r>
      <w:r w:rsidR="00240AD5" w:rsidRPr="000F0A6C">
        <w:rPr>
          <w:rFonts w:ascii="Times New Roman" w:hAnsi="Times New Roman"/>
          <w:sz w:val="28"/>
          <w:szCs w:val="28"/>
          <w:shd w:val="clear" w:color="auto" w:fill="FFFFFF"/>
        </w:rPr>
        <w:t xml:space="preserve"> р</w:t>
      </w:r>
      <w:r w:rsidR="003E286E" w:rsidRPr="000F0A6C">
        <w:rPr>
          <w:rFonts w:ascii="Times New Roman" w:hAnsi="Times New Roman"/>
          <w:sz w:val="28"/>
          <w:szCs w:val="28"/>
          <w:shd w:val="clear" w:color="auto" w:fill="FFFFFF"/>
        </w:rPr>
        <w:t>еализация данного проекта</w:t>
      </w:r>
      <w:r w:rsidR="00240AD5" w:rsidRPr="000F0A6C">
        <w:rPr>
          <w:rFonts w:ascii="Times New Roman" w:hAnsi="Times New Roman"/>
          <w:sz w:val="28"/>
          <w:szCs w:val="28"/>
          <w:shd w:val="clear" w:color="auto" w:fill="FFFFFF"/>
        </w:rPr>
        <w:t xml:space="preserve">, которая </w:t>
      </w:r>
      <w:r w:rsidR="003E286E" w:rsidRPr="000F0A6C">
        <w:rPr>
          <w:rFonts w:ascii="Times New Roman" w:hAnsi="Times New Roman"/>
          <w:sz w:val="28"/>
          <w:szCs w:val="28"/>
          <w:shd w:val="clear" w:color="auto" w:fill="FFFFFF"/>
        </w:rPr>
        <w:t xml:space="preserve">позволит завершить цикл асфальтирования маршрута, связывающего населенные пункты с. Арылах, п. Алмазный и г. Мирный.   </w:t>
      </w:r>
    </w:p>
    <w:p w:rsidR="005B2A0F" w:rsidRPr="000F0A6C" w:rsidRDefault="005B2A0F" w:rsidP="000F0A6C">
      <w:pPr>
        <w:spacing w:after="0" w:line="240" w:lineRule="auto"/>
        <w:ind w:firstLine="567"/>
        <w:jc w:val="both"/>
        <w:rPr>
          <w:rFonts w:ascii="Times New Roman" w:eastAsia="Times New Roman" w:hAnsi="Times New Roman" w:cs="Times New Roman"/>
          <w:sz w:val="28"/>
          <w:szCs w:val="28"/>
          <w:lang w:eastAsia="ru-RU"/>
        </w:rPr>
      </w:pPr>
      <w:r w:rsidRPr="000F0A6C">
        <w:rPr>
          <w:rFonts w:ascii="Times New Roman" w:eastAsia="Times New Roman" w:hAnsi="Times New Roman" w:cs="Times New Roman"/>
          <w:sz w:val="28"/>
          <w:szCs w:val="28"/>
          <w:lang w:eastAsia="ru-RU"/>
        </w:rPr>
        <w:t xml:space="preserve">В результате проводимых мероприятий </w:t>
      </w:r>
      <w:r w:rsidRPr="000F0A6C">
        <w:rPr>
          <w:rFonts w:ascii="Times New Roman" w:hAnsi="Times New Roman" w:cs="Times New Roman"/>
          <w:bCs/>
          <w:sz w:val="28"/>
          <w:szCs w:val="28"/>
        </w:rPr>
        <w:t>в рамках Государственной программы Российской Федерации «Развитие транспортной системы» проекта «Безопасные и качественные дороги» на территории Мирнинского района ведется работа по</w:t>
      </w:r>
      <w:r w:rsidR="00AC4869" w:rsidRPr="000F0A6C">
        <w:rPr>
          <w:rFonts w:ascii="Times New Roman" w:hAnsi="Times New Roman" w:cs="Times New Roman"/>
          <w:sz w:val="28"/>
          <w:szCs w:val="28"/>
        </w:rPr>
        <w:t xml:space="preserve"> строительству и реконструкции</w:t>
      </w:r>
      <w:r w:rsidRPr="000F0A6C">
        <w:rPr>
          <w:rFonts w:ascii="Times New Roman" w:hAnsi="Times New Roman" w:cs="Times New Roman"/>
          <w:sz w:val="28"/>
          <w:szCs w:val="28"/>
        </w:rPr>
        <w:t xml:space="preserve"> участков автомобильной дороги А-331 «Вилюй» Тулун </w:t>
      </w:r>
      <w:r w:rsidR="000F0A6C">
        <w:rPr>
          <w:rFonts w:ascii="Times New Roman" w:hAnsi="Times New Roman" w:cs="Times New Roman"/>
          <w:sz w:val="28"/>
          <w:szCs w:val="28"/>
        </w:rPr>
        <w:t>–</w:t>
      </w:r>
      <w:r w:rsidRPr="000F0A6C">
        <w:rPr>
          <w:rFonts w:ascii="Times New Roman" w:hAnsi="Times New Roman" w:cs="Times New Roman"/>
          <w:sz w:val="28"/>
          <w:szCs w:val="28"/>
        </w:rPr>
        <w:t xml:space="preserve"> Братск</w:t>
      </w:r>
      <w:r w:rsidR="000F0A6C">
        <w:rPr>
          <w:rFonts w:ascii="Times New Roman" w:hAnsi="Times New Roman" w:cs="Times New Roman"/>
          <w:sz w:val="28"/>
          <w:szCs w:val="28"/>
        </w:rPr>
        <w:t xml:space="preserve"> </w:t>
      </w:r>
      <w:r w:rsidR="000F0A6C" w:rsidRPr="000F0A6C">
        <w:rPr>
          <w:rFonts w:ascii="Times New Roman" w:hAnsi="Times New Roman" w:cs="Times New Roman"/>
          <w:sz w:val="28"/>
          <w:szCs w:val="28"/>
        </w:rPr>
        <w:t>–</w:t>
      </w:r>
      <w:r w:rsidR="000F0A6C">
        <w:rPr>
          <w:rFonts w:ascii="Times New Roman" w:hAnsi="Times New Roman" w:cs="Times New Roman"/>
          <w:sz w:val="28"/>
          <w:szCs w:val="28"/>
        </w:rPr>
        <w:t xml:space="preserve"> </w:t>
      </w:r>
      <w:r w:rsidRPr="000F0A6C">
        <w:rPr>
          <w:rFonts w:ascii="Times New Roman" w:hAnsi="Times New Roman" w:cs="Times New Roman"/>
          <w:sz w:val="28"/>
          <w:szCs w:val="28"/>
        </w:rPr>
        <w:t xml:space="preserve">Усть-Кут </w:t>
      </w:r>
      <w:r w:rsidR="000F0A6C" w:rsidRPr="000F0A6C">
        <w:rPr>
          <w:rFonts w:ascii="Times New Roman" w:hAnsi="Times New Roman" w:cs="Times New Roman"/>
          <w:sz w:val="28"/>
          <w:szCs w:val="28"/>
        </w:rPr>
        <w:t>–</w:t>
      </w:r>
      <w:r w:rsidR="000F0A6C">
        <w:rPr>
          <w:rFonts w:ascii="Times New Roman" w:hAnsi="Times New Roman" w:cs="Times New Roman"/>
          <w:sz w:val="28"/>
          <w:szCs w:val="28"/>
        </w:rPr>
        <w:t xml:space="preserve"> </w:t>
      </w:r>
      <w:r w:rsidRPr="000F0A6C">
        <w:rPr>
          <w:rFonts w:ascii="Times New Roman" w:hAnsi="Times New Roman" w:cs="Times New Roman"/>
          <w:sz w:val="28"/>
          <w:szCs w:val="28"/>
        </w:rPr>
        <w:t>Мирный – Якутск</w:t>
      </w:r>
      <w:r w:rsidR="00AC4869" w:rsidRPr="000F0A6C">
        <w:rPr>
          <w:rFonts w:ascii="Times New Roman" w:hAnsi="Times New Roman" w:cs="Times New Roman"/>
          <w:sz w:val="28"/>
          <w:szCs w:val="28"/>
        </w:rPr>
        <w:t>. З</w:t>
      </w:r>
      <w:r w:rsidRPr="000F0A6C">
        <w:rPr>
          <w:rFonts w:ascii="Times New Roman" w:eastAsia="Times New Roman" w:hAnsi="Times New Roman" w:cs="Times New Roman"/>
          <w:sz w:val="28"/>
          <w:szCs w:val="28"/>
          <w:lang w:eastAsia="ru-RU"/>
        </w:rPr>
        <w:t xml:space="preserve">аключены долгосрочные государственные контракты по капитальному ремонту </w:t>
      </w:r>
      <w:r w:rsidR="00AC4869" w:rsidRPr="000F0A6C">
        <w:rPr>
          <w:rFonts w:ascii="Times New Roman" w:eastAsia="Times New Roman" w:hAnsi="Times New Roman" w:cs="Times New Roman"/>
          <w:sz w:val="28"/>
          <w:szCs w:val="28"/>
          <w:lang w:eastAsia="ru-RU"/>
        </w:rPr>
        <w:t>(</w:t>
      </w:r>
      <w:r w:rsidRPr="000F0A6C">
        <w:rPr>
          <w:rFonts w:ascii="Times New Roman" w:eastAsia="Times New Roman" w:hAnsi="Times New Roman" w:cs="Times New Roman"/>
          <w:sz w:val="28"/>
          <w:szCs w:val="28"/>
          <w:lang w:eastAsia="ru-RU"/>
        </w:rPr>
        <w:t>в части асфальтирования</w:t>
      </w:r>
      <w:r w:rsidR="00AC4869" w:rsidRPr="000F0A6C">
        <w:rPr>
          <w:rFonts w:ascii="Times New Roman" w:eastAsia="Times New Roman" w:hAnsi="Times New Roman" w:cs="Times New Roman"/>
          <w:sz w:val="28"/>
          <w:szCs w:val="28"/>
          <w:lang w:eastAsia="ru-RU"/>
        </w:rPr>
        <w:t>)</w:t>
      </w:r>
      <w:r w:rsidRPr="000F0A6C">
        <w:rPr>
          <w:rFonts w:ascii="Times New Roman" w:eastAsia="Times New Roman" w:hAnsi="Times New Roman" w:cs="Times New Roman"/>
          <w:sz w:val="28"/>
          <w:szCs w:val="28"/>
          <w:lang w:eastAsia="ru-RU"/>
        </w:rPr>
        <w:t xml:space="preserve"> участка автодороги «Анабар» км.0+00 – км.11+500.  </w:t>
      </w:r>
    </w:p>
    <w:p w:rsidR="005B2A0F" w:rsidRPr="000F0A6C" w:rsidRDefault="005B2A0F" w:rsidP="000F0A6C">
      <w:pPr>
        <w:spacing w:after="0" w:line="240" w:lineRule="auto"/>
        <w:ind w:firstLine="567"/>
        <w:jc w:val="both"/>
        <w:rPr>
          <w:rFonts w:ascii="Times New Roman" w:eastAsia="Times New Roman" w:hAnsi="Times New Roman" w:cs="Times New Roman"/>
          <w:sz w:val="28"/>
          <w:szCs w:val="28"/>
          <w:lang w:eastAsia="ru-RU"/>
        </w:rPr>
      </w:pPr>
      <w:r w:rsidRPr="000F0A6C">
        <w:rPr>
          <w:rFonts w:ascii="Times New Roman" w:eastAsia="Times New Roman" w:hAnsi="Times New Roman" w:cs="Times New Roman"/>
          <w:sz w:val="28"/>
          <w:szCs w:val="28"/>
          <w:lang w:eastAsia="ru-RU"/>
        </w:rPr>
        <w:t xml:space="preserve">Данный участок соединит асфальтом федеральную дорогу «Вилюй» в направлении от п. Алмазный с улично-дорожной сетью г. Мирный. </w:t>
      </w:r>
    </w:p>
    <w:p w:rsidR="00AC4869" w:rsidRPr="000F0A6C" w:rsidRDefault="005A2395" w:rsidP="000F0A6C">
      <w:pPr>
        <w:pStyle w:val="a7"/>
        <w:tabs>
          <w:tab w:val="left" w:pos="851"/>
        </w:tabs>
        <w:spacing w:after="0" w:line="240" w:lineRule="auto"/>
        <w:ind w:left="0" w:right="-1" w:firstLine="567"/>
        <w:jc w:val="both"/>
        <w:rPr>
          <w:rFonts w:ascii="Times New Roman" w:eastAsia="Times New Roman" w:hAnsi="Times New Roman"/>
          <w:sz w:val="28"/>
          <w:szCs w:val="28"/>
          <w:lang w:eastAsia="ru-RU"/>
        </w:rPr>
      </w:pPr>
      <w:r w:rsidRPr="000F0A6C">
        <w:rPr>
          <w:rFonts w:ascii="Times New Roman" w:eastAsia="Times New Roman" w:hAnsi="Times New Roman"/>
          <w:sz w:val="28"/>
          <w:szCs w:val="28"/>
          <w:lang w:eastAsia="ru-RU"/>
        </w:rPr>
        <w:t>П</w:t>
      </w:r>
      <w:r w:rsidR="005B2A0F" w:rsidRPr="000F0A6C">
        <w:rPr>
          <w:rFonts w:ascii="Times New Roman" w:eastAsia="Times New Roman" w:hAnsi="Times New Roman"/>
          <w:sz w:val="28"/>
          <w:szCs w:val="28"/>
          <w:lang w:eastAsia="ru-RU"/>
        </w:rPr>
        <w:t>редусмотрена реализация проекта по капитальному ремонту участка автодороги «Анабар» на км.11+650 – км. 20+000. Этот участок проходит по территории г. Мирный.</w:t>
      </w:r>
    </w:p>
    <w:p w:rsidR="005B2A0F" w:rsidRPr="006561E6" w:rsidRDefault="005A2395" w:rsidP="006561E6">
      <w:pPr>
        <w:pStyle w:val="a7"/>
        <w:tabs>
          <w:tab w:val="left" w:pos="851"/>
        </w:tabs>
        <w:spacing w:after="0" w:line="240" w:lineRule="auto"/>
        <w:ind w:left="0" w:right="-1" w:firstLine="567"/>
        <w:jc w:val="both"/>
        <w:rPr>
          <w:rFonts w:ascii="Times New Roman" w:eastAsia="Times New Roman" w:hAnsi="Times New Roman"/>
          <w:sz w:val="28"/>
          <w:szCs w:val="28"/>
          <w:lang w:eastAsia="ru-RU"/>
        </w:rPr>
      </w:pPr>
      <w:r w:rsidRPr="000F0A6C">
        <w:rPr>
          <w:rFonts w:ascii="Times New Roman" w:eastAsia="Times New Roman" w:hAnsi="Times New Roman"/>
          <w:sz w:val="28"/>
          <w:szCs w:val="28"/>
          <w:lang w:eastAsia="ru-RU"/>
        </w:rPr>
        <w:t>П</w:t>
      </w:r>
      <w:r w:rsidR="005B2A0F" w:rsidRPr="000F0A6C">
        <w:rPr>
          <w:rFonts w:ascii="Times New Roman" w:eastAsia="Times New Roman" w:hAnsi="Times New Roman"/>
          <w:sz w:val="28"/>
          <w:szCs w:val="28"/>
          <w:lang w:eastAsia="ru-RU"/>
        </w:rPr>
        <w:t xml:space="preserve">ланируется приступить к капитальному ремонту (с учетом асфальтирования) участка дороги «Анабар» км.20+000 – км. 30+000 (протяженность участка 10 км.) В результате реализации данного проекта </w:t>
      </w:r>
      <w:r w:rsidR="005B2A0F" w:rsidRPr="006561E6">
        <w:rPr>
          <w:rFonts w:ascii="Times New Roman" w:eastAsia="Times New Roman" w:hAnsi="Times New Roman"/>
          <w:sz w:val="28"/>
          <w:szCs w:val="28"/>
          <w:lang w:eastAsia="ru-RU"/>
        </w:rPr>
        <w:t>планируется соединить асфальтом улично-дорожную сеть г. Мирного с мостовым переходом через р. Чуоналыр.</w:t>
      </w:r>
    </w:p>
    <w:p w:rsidR="005A2395" w:rsidRPr="006561E6" w:rsidRDefault="005A2395" w:rsidP="006561E6">
      <w:pPr>
        <w:spacing w:after="0" w:line="240" w:lineRule="auto"/>
        <w:ind w:firstLine="567"/>
        <w:jc w:val="both"/>
        <w:rPr>
          <w:rFonts w:ascii="Times New Roman" w:hAnsi="Times New Roman" w:cs="Times New Roman"/>
          <w:sz w:val="28"/>
          <w:szCs w:val="28"/>
        </w:rPr>
      </w:pPr>
      <w:r w:rsidRPr="006561E6">
        <w:rPr>
          <w:rFonts w:ascii="Times New Roman" w:hAnsi="Times New Roman" w:cs="Times New Roman"/>
          <w:sz w:val="28"/>
          <w:szCs w:val="28"/>
        </w:rPr>
        <w:t>Р</w:t>
      </w:r>
      <w:r w:rsidR="00977DD6" w:rsidRPr="006561E6">
        <w:rPr>
          <w:rFonts w:ascii="Times New Roman" w:hAnsi="Times New Roman" w:cs="Times New Roman"/>
          <w:sz w:val="28"/>
          <w:szCs w:val="28"/>
        </w:rPr>
        <w:t>азработана проектная документация и получено положительное заключение государственной экспертизы по реконструкции</w:t>
      </w:r>
      <w:r w:rsidRPr="006561E6">
        <w:rPr>
          <w:rFonts w:ascii="Times New Roman" w:hAnsi="Times New Roman" w:cs="Times New Roman"/>
          <w:sz w:val="28"/>
          <w:szCs w:val="28"/>
        </w:rPr>
        <w:t xml:space="preserve"> внутри поселковой дороги по ул. Иевлева в с. Тас-Юрях МО «Ботуобуйинский наслег»</w:t>
      </w:r>
      <w:r w:rsidR="00977DD6" w:rsidRPr="006561E6">
        <w:rPr>
          <w:rFonts w:ascii="Times New Roman" w:hAnsi="Times New Roman" w:cs="Times New Roman"/>
          <w:sz w:val="28"/>
          <w:szCs w:val="28"/>
        </w:rPr>
        <w:t xml:space="preserve">. </w:t>
      </w:r>
      <w:r w:rsidRPr="006561E6">
        <w:rPr>
          <w:rFonts w:ascii="Times New Roman" w:hAnsi="Times New Roman" w:cs="Times New Roman"/>
          <w:sz w:val="28"/>
          <w:szCs w:val="28"/>
        </w:rPr>
        <w:t>Необходима реализация данного проекта.</w:t>
      </w:r>
    </w:p>
    <w:p w:rsidR="000A0146" w:rsidRPr="006561E6" w:rsidRDefault="00742BDC" w:rsidP="006561E6">
      <w:pPr>
        <w:spacing w:after="0" w:line="240" w:lineRule="auto"/>
        <w:ind w:firstLine="567"/>
        <w:jc w:val="both"/>
        <w:rPr>
          <w:rFonts w:ascii="Times New Roman" w:hAnsi="Times New Roman" w:cs="Times New Roman"/>
          <w:sz w:val="28"/>
          <w:szCs w:val="28"/>
        </w:rPr>
      </w:pPr>
      <w:r w:rsidRPr="006561E6">
        <w:rPr>
          <w:rFonts w:ascii="Times New Roman" w:hAnsi="Times New Roman" w:cs="Times New Roman"/>
          <w:sz w:val="28"/>
          <w:szCs w:val="28"/>
        </w:rPr>
        <w:t xml:space="preserve">В рамках муниципальной программы «Осуществление дорожной деятельности в отношении автомобильных дорог местного значения в границах МО «Мирнинский район» </w:t>
      </w:r>
      <w:r w:rsidR="006561E6" w:rsidRPr="006561E6">
        <w:rPr>
          <w:rFonts w:ascii="Times New Roman" w:hAnsi="Times New Roman" w:cs="Times New Roman"/>
          <w:sz w:val="28"/>
          <w:szCs w:val="28"/>
        </w:rPr>
        <w:t>РС (Я)</w:t>
      </w:r>
      <w:r w:rsidR="00C45989">
        <w:rPr>
          <w:rFonts w:ascii="Times New Roman" w:hAnsi="Times New Roman" w:cs="Times New Roman"/>
          <w:sz w:val="28"/>
          <w:szCs w:val="28"/>
        </w:rPr>
        <w:t>»</w:t>
      </w:r>
      <w:r w:rsidRPr="006561E6">
        <w:rPr>
          <w:rFonts w:ascii="Times New Roman" w:hAnsi="Times New Roman" w:cs="Times New Roman"/>
          <w:sz w:val="28"/>
          <w:szCs w:val="28"/>
        </w:rPr>
        <w:t xml:space="preserve"> на 2019 - 2023 годы, направленной на решение задачи по </w:t>
      </w:r>
      <w:r w:rsidRPr="006561E6">
        <w:rPr>
          <w:rFonts w:ascii="Times New Roman" w:eastAsia="Times New Roman" w:hAnsi="Times New Roman" w:cs="Times New Roman"/>
          <w:bCs/>
          <w:sz w:val="28"/>
          <w:szCs w:val="28"/>
          <w:lang w:eastAsia="x-none"/>
        </w:rPr>
        <w:t xml:space="preserve">строительству и реконструкции автодорог местного значения в границах МО «Мирнинский район» </w:t>
      </w:r>
      <w:r w:rsidR="006561E6" w:rsidRPr="006561E6">
        <w:rPr>
          <w:rFonts w:ascii="Times New Roman" w:eastAsia="Times New Roman" w:hAnsi="Times New Roman" w:cs="Times New Roman"/>
          <w:bCs/>
          <w:sz w:val="28"/>
          <w:szCs w:val="28"/>
          <w:lang w:eastAsia="x-none"/>
        </w:rPr>
        <w:t>РС (Я)</w:t>
      </w:r>
      <w:r w:rsidRPr="006561E6">
        <w:rPr>
          <w:rFonts w:ascii="Times New Roman" w:eastAsia="Times New Roman" w:hAnsi="Times New Roman" w:cs="Times New Roman"/>
          <w:bCs/>
          <w:sz w:val="28"/>
          <w:szCs w:val="28"/>
          <w:lang w:eastAsia="x-none"/>
        </w:rPr>
        <w:t xml:space="preserve"> и дорожных сооружений на них,</w:t>
      </w:r>
      <w:r w:rsidRPr="006561E6">
        <w:rPr>
          <w:rFonts w:ascii="Times New Roman" w:eastAsia="Times New Roman" w:hAnsi="Times New Roman" w:cs="Times New Roman"/>
          <w:sz w:val="28"/>
          <w:szCs w:val="28"/>
          <w:lang w:eastAsia="ru-RU"/>
        </w:rPr>
        <w:t xml:space="preserve"> </w:t>
      </w:r>
      <w:r w:rsidRPr="006561E6">
        <w:rPr>
          <w:rFonts w:ascii="Times New Roman" w:hAnsi="Times New Roman" w:cs="Times New Roman"/>
          <w:sz w:val="28"/>
          <w:szCs w:val="28"/>
        </w:rPr>
        <w:t xml:space="preserve">построена </w:t>
      </w:r>
      <w:r w:rsidRPr="006561E6">
        <w:rPr>
          <w:rFonts w:ascii="Times New Roman" w:eastAsia="Times New Roman" w:hAnsi="Times New Roman" w:cs="Times New Roman"/>
          <w:bCs/>
          <w:sz w:val="28"/>
          <w:szCs w:val="28"/>
          <w:lang w:eastAsia="x-none"/>
        </w:rPr>
        <w:t>а</w:t>
      </w:r>
      <w:r w:rsidR="000A0146" w:rsidRPr="006561E6">
        <w:rPr>
          <w:rFonts w:ascii="Times New Roman" w:hAnsi="Times New Roman" w:cs="Times New Roman"/>
          <w:sz w:val="28"/>
          <w:szCs w:val="28"/>
        </w:rPr>
        <w:t>втомобильная дорога</w:t>
      </w:r>
      <w:r w:rsidR="005A2395" w:rsidRPr="006561E6">
        <w:rPr>
          <w:rFonts w:ascii="Times New Roman" w:hAnsi="Times New Roman" w:cs="Times New Roman"/>
          <w:sz w:val="28"/>
          <w:szCs w:val="28"/>
        </w:rPr>
        <w:t xml:space="preserve"> «Подъезд к с. Сюльдюкар» </w:t>
      </w:r>
      <w:r w:rsidR="00401404" w:rsidRPr="006561E6">
        <w:rPr>
          <w:rFonts w:ascii="Times New Roman" w:eastAsia="Times New Roman" w:hAnsi="Times New Roman" w:cs="Times New Roman"/>
          <w:sz w:val="28"/>
          <w:szCs w:val="28"/>
          <w:lang w:eastAsia="ru-RU"/>
        </w:rPr>
        <w:t>протяженностью 35 км</w:t>
      </w:r>
      <w:r w:rsidR="000A0146" w:rsidRPr="006561E6">
        <w:rPr>
          <w:rFonts w:ascii="Times New Roman" w:hAnsi="Times New Roman" w:cs="Times New Roman"/>
          <w:sz w:val="28"/>
          <w:szCs w:val="28"/>
        </w:rPr>
        <w:t xml:space="preserve"> в полном объеме</w:t>
      </w:r>
      <w:r w:rsidR="006561E6" w:rsidRPr="006561E6">
        <w:rPr>
          <w:rFonts w:ascii="Times New Roman" w:hAnsi="Times New Roman" w:cs="Times New Roman"/>
          <w:sz w:val="28"/>
          <w:szCs w:val="28"/>
        </w:rPr>
        <w:t>,</w:t>
      </w:r>
      <w:r w:rsidR="000A0146" w:rsidRPr="006561E6">
        <w:rPr>
          <w:rFonts w:ascii="Times New Roman" w:hAnsi="Times New Roman" w:cs="Times New Roman"/>
          <w:sz w:val="28"/>
          <w:szCs w:val="28"/>
        </w:rPr>
        <w:t xml:space="preserve"> без учета мостовых переходов через р. Кукуйдах и р. Сюльдюкар. </w:t>
      </w:r>
    </w:p>
    <w:p w:rsidR="000A0146" w:rsidRPr="006561E6" w:rsidRDefault="000A0146" w:rsidP="006561E6">
      <w:pPr>
        <w:spacing w:after="0" w:line="240" w:lineRule="auto"/>
        <w:ind w:firstLine="709"/>
        <w:jc w:val="both"/>
        <w:rPr>
          <w:rFonts w:ascii="Times New Roman" w:eastAsia="Times New Roman" w:hAnsi="Times New Roman" w:cs="Times New Roman"/>
          <w:sz w:val="28"/>
          <w:szCs w:val="28"/>
          <w:lang w:eastAsia="ru-RU"/>
        </w:rPr>
      </w:pPr>
      <w:r w:rsidRPr="006561E6">
        <w:rPr>
          <w:rFonts w:ascii="Times New Roman" w:eastAsia="Times New Roman" w:hAnsi="Times New Roman" w:cs="Times New Roman"/>
          <w:sz w:val="28"/>
          <w:szCs w:val="28"/>
          <w:lang w:eastAsia="ru-RU"/>
        </w:rPr>
        <w:t xml:space="preserve">Из Дорожного Фонда РС (Я) в 2021 г. были выделены средства в размере 104,491 млн. руб., на строительство мостовых переходов через реку Сюльдюкар и ручей Кукуйдах на строящейся автодороге «Подъезд к с. Сюльдюкар». </w:t>
      </w:r>
      <w:r w:rsidR="00412484" w:rsidRPr="006561E6">
        <w:rPr>
          <w:rFonts w:ascii="Times New Roman" w:eastAsia="Times New Roman" w:hAnsi="Times New Roman" w:cs="Times New Roman"/>
          <w:sz w:val="28"/>
          <w:szCs w:val="28"/>
          <w:lang w:eastAsia="ru-RU"/>
        </w:rPr>
        <w:t>Б</w:t>
      </w:r>
      <w:r w:rsidRPr="006561E6">
        <w:rPr>
          <w:rFonts w:ascii="Times New Roman" w:eastAsia="Times New Roman" w:hAnsi="Times New Roman" w:cs="Times New Roman"/>
          <w:sz w:val="28"/>
          <w:szCs w:val="28"/>
          <w:lang w:eastAsia="ru-RU"/>
        </w:rPr>
        <w:t xml:space="preserve">ыли выполнены подготовительные работы по организации площадки. Основными причинами, препятствующими продолжению работ Подрядчиком, явилось повышение цен на строительные материалы, в т.ч. на металлоконструкции, увеличенные производителем в результате санкционных процессов. Отсутствие достаточных собственных средств у Подрядчика, отсутствие условия авансирования в муниципальном контракте и отказ банков в выдаче кредитов также не позволило продолжить производственный процесс. </w:t>
      </w:r>
    </w:p>
    <w:p w:rsidR="00412484" w:rsidRPr="006561E6" w:rsidRDefault="000A0146" w:rsidP="006561E6">
      <w:pPr>
        <w:pStyle w:val="3"/>
        <w:ind w:firstLine="708"/>
        <w:jc w:val="both"/>
        <w:rPr>
          <w:b w:val="0"/>
          <w:sz w:val="28"/>
          <w:szCs w:val="28"/>
        </w:rPr>
      </w:pPr>
      <w:r w:rsidRPr="006561E6">
        <w:rPr>
          <w:b w:val="0"/>
          <w:sz w:val="28"/>
          <w:szCs w:val="28"/>
        </w:rPr>
        <w:t>По мостовому переходу через ручей Кукуйдах металлические конструкции пролетного строения</w:t>
      </w:r>
      <w:r w:rsidRPr="006561E6">
        <w:rPr>
          <w:b w:val="0"/>
          <w:color w:val="00B050"/>
          <w:sz w:val="28"/>
          <w:szCs w:val="28"/>
        </w:rPr>
        <w:t xml:space="preserve"> </w:t>
      </w:r>
      <w:r w:rsidRPr="006561E6">
        <w:rPr>
          <w:b w:val="0"/>
          <w:sz w:val="28"/>
          <w:szCs w:val="28"/>
        </w:rPr>
        <w:t xml:space="preserve">готовы и </w:t>
      </w:r>
      <w:r w:rsidR="00775CBB">
        <w:rPr>
          <w:b w:val="0"/>
          <w:sz w:val="28"/>
          <w:szCs w:val="28"/>
        </w:rPr>
        <w:t xml:space="preserve">в </w:t>
      </w:r>
      <w:r w:rsidR="00412484" w:rsidRPr="006561E6">
        <w:rPr>
          <w:b w:val="0"/>
          <w:sz w:val="28"/>
          <w:szCs w:val="28"/>
        </w:rPr>
        <w:t>наст</w:t>
      </w:r>
      <w:r w:rsidR="006561E6" w:rsidRPr="006561E6">
        <w:rPr>
          <w:b w:val="0"/>
          <w:sz w:val="28"/>
          <w:szCs w:val="28"/>
        </w:rPr>
        <w:t>оящее</w:t>
      </w:r>
      <w:r w:rsidR="00F608D3">
        <w:rPr>
          <w:b w:val="0"/>
          <w:sz w:val="28"/>
          <w:szCs w:val="28"/>
        </w:rPr>
        <w:t xml:space="preserve"> </w:t>
      </w:r>
      <w:r w:rsidR="006561E6" w:rsidRPr="006561E6">
        <w:rPr>
          <w:b w:val="0"/>
          <w:sz w:val="28"/>
          <w:szCs w:val="28"/>
        </w:rPr>
        <w:t>время транспортированы</w:t>
      </w:r>
      <w:r w:rsidR="00412484" w:rsidRPr="006561E6">
        <w:rPr>
          <w:b w:val="0"/>
          <w:sz w:val="28"/>
          <w:szCs w:val="28"/>
        </w:rPr>
        <w:t xml:space="preserve"> и доставлены в г. Мирный.</w:t>
      </w:r>
    </w:p>
    <w:p w:rsidR="00C502D8" w:rsidRPr="006561E6" w:rsidRDefault="002D7C64" w:rsidP="006561E6">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502D8" w:rsidRPr="006561E6">
        <w:rPr>
          <w:rFonts w:ascii="Times New Roman" w:hAnsi="Times New Roman" w:cs="Times New Roman"/>
          <w:sz w:val="28"/>
          <w:szCs w:val="28"/>
        </w:rPr>
        <w:t>Реализация запланированных мероприятий по отсыпке</w:t>
      </w:r>
      <w:r w:rsidR="000A0146" w:rsidRPr="006561E6">
        <w:rPr>
          <w:rFonts w:ascii="Times New Roman" w:hAnsi="Times New Roman" w:cs="Times New Roman"/>
          <w:sz w:val="28"/>
          <w:szCs w:val="28"/>
        </w:rPr>
        <w:t xml:space="preserve"> дорожного полотна автодороги «Подъезд к с. Сюльдюкар» и завершение строительства мостовых переходов</w:t>
      </w:r>
      <w:r w:rsidR="00C502D8" w:rsidRPr="006561E6">
        <w:rPr>
          <w:rFonts w:ascii="Times New Roman" w:hAnsi="Times New Roman" w:cs="Times New Roman"/>
          <w:sz w:val="28"/>
          <w:szCs w:val="28"/>
        </w:rPr>
        <w:t xml:space="preserve"> </w:t>
      </w:r>
      <w:r w:rsidR="00C502D8" w:rsidRPr="006561E6">
        <w:rPr>
          <w:rFonts w:ascii="Times New Roman" w:eastAsia="Times New Roman" w:hAnsi="Times New Roman" w:cs="Times New Roman"/>
          <w:sz w:val="28"/>
          <w:szCs w:val="28"/>
          <w:lang w:eastAsia="ru-RU"/>
        </w:rPr>
        <w:t xml:space="preserve">позволит решить задачу по обеспечению транспортного сообщения между населенными пунктами. </w:t>
      </w:r>
    </w:p>
    <w:p w:rsidR="000A0146" w:rsidRPr="006561E6" w:rsidRDefault="00B655FB" w:rsidP="006561E6">
      <w:pPr>
        <w:spacing w:after="0" w:line="240" w:lineRule="auto"/>
        <w:ind w:firstLine="708"/>
        <w:jc w:val="both"/>
        <w:rPr>
          <w:rFonts w:ascii="Times New Roman" w:hAnsi="Times New Roman" w:cs="Times New Roman"/>
          <w:sz w:val="28"/>
          <w:szCs w:val="28"/>
        </w:rPr>
      </w:pPr>
      <w:r w:rsidRPr="006561E6">
        <w:rPr>
          <w:rFonts w:ascii="Times New Roman" w:hAnsi="Times New Roman" w:cs="Times New Roman"/>
          <w:sz w:val="28"/>
          <w:szCs w:val="28"/>
        </w:rPr>
        <w:t>Исходя из вышеприведенного анализа</w:t>
      </w:r>
      <w:r w:rsidR="006561E6" w:rsidRPr="006561E6">
        <w:rPr>
          <w:rFonts w:ascii="Times New Roman" w:hAnsi="Times New Roman" w:cs="Times New Roman"/>
          <w:sz w:val="28"/>
          <w:szCs w:val="28"/>
        </w:rPr>
        <w:t>,</w:t>
      </w:r>
      <w:r w:rsidRPr="006561E6">
        <w:rPr>
          <w:rFonts w:ascii="Times New Roman" w:hAnsi="Times New Roman" w:cs="Times New Roman"/>
          <w:sz w:val="28"/>
          <w:szCs w:val="28"/>
        </w:rPr>
        <w:t xml:space="preserve"> необходимо отметить эффективность реализации мероприятий действующей муниципальной программы МО «Мирнинский район» РС (Я) «Осуществление дорожной деятельности в отношении автомобильных дорог местного значения в границах МО «Мирнинский район» </w:t>
      </w:r>
      <w:r w:rsidR="006561E6" w:rsidRPr="006561E6">
        <w:rPr>
          <w:rFonts w:ascii="Times New Roman" w:eastAsia="Times New Roman" w:hAnsi="Times New Roman" w:cs="Times New Roman"/>
          <w:bCs/>
          <w:sz w:val="28"/>
          <w:szCs w:val="28"/>
          <w:lang w:eastAsia="x-none"/>
        </w:rPr>
        <w:t>РС (Я)</w:t>
      </w:r>
      <w:r w:rsidR="00C45989">
        <w:rPr>
          <w:rFonts w:ascii="Times New Roman" w:eastAsia="Times New Roman" w:hAnsi="Times New Roman" w:cs="Times New Roman"/>
          <w:bCs/>
          <w:sz w:val="28"/>
          <w:szCs w:val="28"/>
          <w:lang w:eastAsia="x-none"/>
        </w:rPr>
        <w:t>»</w:t>
      </w:r>
      <w:r w:rsidR="006561E6" w:rsidRPr="006561E6">
        <w:rPr>
          <w:rFonts w:ascii="Times New Roman" w:eastAsia="Times New Roman" w:hAnsi="Times New Roman" w:cs="Times New Roman"/>
          <w:bCs/>
          <w:sz w:val="28"/>
          <w:szCs w:val="28"/>
          <w:lang w:eastAsia="x-none"/>
        </w:rPr>
        <w:t xml:space="preserve"> </w:t>
      </w:r>
      <w:r w:rsidRPr="006561E6">
        <w:rPr>
          <w:rFonts w:ascii="Times New Roman" w:hAnsi="Times New Roman" w:cs="Times New Roman"/>
          <w:sz w:val="28"/>
          <w:szCs w:val="28"/>
        </w:rPr>
        <w:t>на 2019 - 2023 годы</w:t>
      </w:r>
      <w:r w:rsidR="006561E6" w:rsidRPr="006561E6">
        <w:rPr>
          <w:rFonts w:ascii="Times New Roman" w:hAnsi="Times New Roman" w:cs="Times New Roman"/>
          <w:sz w:val="28"/>
          <w:szCs w:val="28"/>
        </w:rPr>
        <w:t>,</w:t>
      </w:r>
      <w:r w:rsidRPr="006561E6">
        <w:rPr>
          <w:rFonts w:ascii="Times New Roman" w:hAnsi="Times New Roman" w:cs="Times New Roman"/>
          <w:sz w:val="28"/>
          <w:szCs w:val="28"/>
        </w:rPr>
        <w:t xml:space="preserve"> благодаря которой были достигнуты </w:t>
      </w:r>
      <w:r w:rsidR="006561E6" w:rsidRPr="006561E6">
        <w:rPr>
          <w:rFonts w:ascii="Times New Roman" w:hAnsi="Times New Roman" w:cs="Times New Roman"/>
          <w:sz w:val="28"/>
          <w:szCs w:val="28"/>
        </w:rPr>
        <w:t xml:space="preserve">положительные </w:t>
      </w:r>
      <w:r w:rsidRPr="006561E6">
        <w:rPr>
          <w:rFonts w:ascii="Times New Roman" w:hAnsi="Times New Roman" w:cs="Times New Roman"/>
          <w:sz w:val="28"/>
          <w:szCs w:val="28"/>
        </w:rPr>
        <w:t>результаты.</w:t>
      </w:r>
    </w:p>
    <w:p w:rsidR="000A0146" w:rsidRDefault="00B655FB" w:rsidP="006561E6">
      <w:pPr>
        <w:spacing w:after="0" w:line="240" w:lineRule="auto"/>
        <w:ind w:right="-1" w:firstLine="600"/>
        <w:jc w:val="both"/>
        <w:rPr>
          <w:rFonts w:ascii="Times New Roman" w:hAnsi="Times New Roman" w:cs="Times New Roman"/>
          <w:sz w:val="28"/>
          <w:szCs w:val="28"/>
          <w:shd w:val="clear" w:color="auto" w:fill="FFFFFF"/>
        </w:rPr>
      </w:pPr>
      <w:r w:rsidRPr="006561E6">
        <w:rPr>
          <w:rFonts w:ascii="Times New Roman" w:hAnsi="Times New Roman" w:cs="Times New Roman"/>
          <w:sz w:val="28"/>
          <w:szCs w:val="28"/>
          <w:shd w:val="clear" w:color="auto" w:fill="FFFFFF"/>
        </w:rPr>
        <w:t>Несмотря на ежегодные финансовые вложения из бюджетов разного уровня, вопрос по осуществлению дорожной деятельности в отношении автомобильных дорог остается актуальным</w:t>
      </w:r>
      <w:r w:rsidR="003D5E51" w:rsidRPr="006561E6">
        <w:rPr>
          <w:rFonts w:ascii="Times New Roman" w:hAnsi="Times New Roman" w:cs="Times New Roman"/>
          <w:sz w:val="28"/>
          <w:szCs w:val="28"/>
          <w:shd w:val="clear" w:color="auto" w:fill="FFFFFF"/>
        </w:rPr>
        <w:t xml:space="preserve"> и на предстоящий период следует продолжить работу по реализации выработанных направлений.</w:t>
      </w:r>
    </w:p>
    <w:p w:rsidR="00C45989" w:rsidRDefault="00C45989" w:rsidP="006561E6">
      <w:pPr>
        <w:spacing w:after="0" w:line="240" w:lineRule="auto"/>
        <w:ind w:right="-1" w:firstLine="600"/>
        <w:jc w:val="both"/>
        <w:rPr>
          <w:rFonts w:ascii="Times New Roman" w:hAnsi="Times New Roman" w:cs="Times New Roman"/>
          <w:sz w:val="28"/>
          <w:szCs w:val="28"/>
          <w:shd w:val="clear" w:color="auto" w:fill="FFFFFF"/>
        </w:rPr>
      </w:pPr>
    </w:p>
    <w:p w:rsidR="00C45989" w:rsidRDefault="00C45989" w:rsidP="006561E6">
      <w:pPr>
        <w:spacing w:after="0" w:line="240" w:lineRule="auto"/>
        <w:ind w:right="-1" w:firstLine="600"/>
        <w:jc w:val="both"/>
        <w:rPr>
          <w:rFonts w:ascii="Times New Roman" w:hAnsi="Times New Roman" w:cs="Times New Roman"/>
          <w:sz w:val="28"/>
          <w:szCs w:val="28"/>
          <w:shd w:val="clear" w:color="auto" w:fill="FFFFFF"/>
        </w:rPr>
      </w:pPr>
    </w:p>
    <w:p w:rsidR="00C45989" w:rsidRPr="006561E6" w:rsidRDefault="00C45989" w:rsidP="006561E6">
      <w:pPr>
        <w:spacing w:after="0" w:line="240" w:lineRule="auto"/>
        <w:ind w:right="-1" w:firstLine="600"/>
        <w:jc w:val="both"/>
        <w:rPr>
          <w:b/>
          <w:sz w:val="28"/>
          <w:szCs w:val="28"/>
        </w:rPr>
      </w:pPr>
    </w:p>
    <w:p w:rsidR="00A77F83" w:rsidRPr="0034150A" w:rsidRDefault="00A77F83" w:rsidP="00B13C93">
      <w:pPr>
        <w:pStyle w:val="a7"/>
        <w:numPr>
          <w:ilvl w:val="1"/>
          <w:numId w:val="11"/>
        </w:numPr>
        <w:spacing w:before="100" w:beforeAutospacing="1" w:after="100" w:afterAutospacing="1" w:line="240" w:lineRule="auto"/>
        <w:ind w:right="300"/>
        <w:rPr>
          <w:rFonts w:ascii="Times New Roman" w:eastAsia="Times New Roman" w:hAnsi="Times New Roman"/>
          <w:b/>
          <w:sz w:val="28"/>
          <w:szCs w:val="28"/>
          <w:lang w:eastAsia="ru-RU"/>
        </w:rPr>
      </w:pPr>
      <w:r w:rsidRPr="0034150A">
        <w:rPr>
          <w:rFonts w:ascii="Times New Roman" w:eastAsia="Times New Roman" w:hAnsi="Times New Roman"/>
          <w:b/>
          <w:sz w:val="28"/>
          <w:szCs w:val="28"/>
          <w:lang w:eastAsia="ru-RU"/>
        </w:rPr>
        <w:t xml:space="preserve"> Характеристика имеющейся проблемы</w:t>
      </w:r>
    </w:p>
    <w:p w:rsidR="00B13C93" w:rsidRPr="004B5F15" w:rsidRDefault="003D5E51" w:rsidP="004B5F15">
      <w:pPr>
        <w:spacing w:after="0" w:line="240" w:lineRule="auto"/>
        <w:ind w:firstLine="567"/>
        <w:jc w:val="both"/>
        <w:rPr>
          <w:rFonts w:ascii="Times New Roman" w:eastAsia="Times New Roman" w:hAnsi="Times New Roman" w:cs="Times New Roman"/>
          <w:sz w:val="28"/>
          <w:szCs w:val="28"/>
          <w:lang w:eastAsia="ru-RU"/>
        </w:rPr>
      </w:pPr>
      <w:r w:rsidRPr="004B5F15">
        <w:rPr>
          <w:rFonts w:ascii="Times New Roman" w:eastAsia="Times New Roman" w:hAnsi="Times New Roman" w:cs="Times New Roman"/>
          <w:sz w:val="28"/>
          <w:szCs w:val="28"/>
          <w:lang w:eastAsia="ru-RU"/>
        </w:rPr>
        <w:t>На сегодняшний день ситуация в сфере дорожной деятельности на территории МО «Мирнинский район»</w:t>
      </w:r>
      <w:r w:rsidR="00A96B1F" w:rsidRPr="004B5F15">
        <w:t xml:space="preserve"> </w:t>
      </w:r>
      <w:r w:rsidR="00C45989" w:rsidRPr="004B5F15">
        <w:rPr>
          <w:rFonts w:ascii="Times New Roman" w:eastAsia="Times New Roman" w:hAnsi="Times New Roman" w:cs="Times New Roman"/>
          <w:bCs/>
          <w:sz w:val="28"/>
          <w:szCs w:val="28"/>
          <w:lang w:eastAsia="x-none"/>
        </w:rPr>
        <w:t xml:space="preserve">РС (Я) </w:t>
      </w:r>
      <w:r w:rsidR="00A96B1F" w:rsidRPr="004B5F15">
        <w:rPr>
          <w:rFonts w:ascii="Times New Roman" w:eastAsia="Times New Roman" w:hAnsi="Times New Roman" w:cs="Times New Roman"/>
          <w:sz w:val="28"/>
          <w:szCs w:val="28"/>
          <w:lang w:eastAsia="ru-RU"/>
        </w:rPr>
        <w:t>приобретает первостепенное значение для создания комфортных условий для проживания населения и</w:t>
      </w:r>
      <w:r w:rsidRPr="004B5F15">
        <w:rPr>
          <w:rFonts w:ascii="Times New Roman" w:eastAsia="Times New Roman" w:hAnsi="Times New Roman" w:cs="Times New Roman"/>
          <w:sz w:val="28"/>
          <w:szCs w:val="28"/>
          <w:lang w:eastAsia="ru-RU"/>
        </w:rPr>
        <w:t xml:space="preserve"> ставит проблемы, без решения которых не</w:t>
      </w:r>
      <w:r w:rsidR="00C45989" w:rsidRPr="004B5F15">
        <w:rPr>
          <w:rFonts w:ascii="Times New Roman" w:eastAsia="Times New Roman" w:hAnsi="Times New Roman" w:cs="Times New Roman"/>
          <w:sz w:val="28"/>
          <w:szCs w:val="28"/>
          <w:lang w:eastAsia="ru-RU"/>
        </w:rPr>
        <w:t>возможно динамичное и социально-</w:t>
      </w:r>
      <w:r w:rsidRPr="004B5F15">
        <w:rPr>
          <w:rFonts w:ascii="Times New Roman" w:eastAsia="Times New Roman" w:hAnsi="Times New Roman" w:cs="Times New Roman"/>
          <w:sz w:val="28"/>
          <w:szCs w:val="28"/>
          <w:lang w:eastAsia="ru-RU"/>
        </w:rPr>
        <w:t>значимое развитие.</w:t>
      </w:r>
      <w:r w:rsidRPr="004B5F15">
        <w:rPr>
          <w:rFonts w:ascii="Times New Roman" w:eastAsia="Times New Roman" w:hAnsi="Times New Roman" w:cs="Times New Roman"/>
          <w:sz w:val="28"/>
          <w:szCs w:val="28"/>
          <w:lang w:eastAsia="ru-RU"/>
        </w:rPr>
        <w:tab/>
      </w:r>
      <w:r w:rsidRPr="004B5F15">
        <w:rPr>
          <w:rFonts w:ascii="Times New Roman" w:eastAsia="Times New Roman" w:hAnsi="Times New Roman" w:cs="Times New Roman"/>
          <w:sz w:val="28"/>
          <w:szCs w:val="28"/>
          <w:lang w:eastAsia="ru-RU"/>
        </w:rPr>
        <w:tab/>
      </w:r>
      <w:r w:rsidRPr="004B5F15">
        <w:rPr>
          <w:rFonts w:ascii="Times New Roman" w:eastAsia="Times New Roman" w:hAnsi="Times New Roman" w:cs="Times New Roman"/>
          <w:sz w:val="28"/>
          <w:szCs w:val="28"/>
          <w:lang w:eastAsia="ru-RU"/>
        </w:rPr>
        <w:tab/>
      </w:r>
      <w:r w:rsidRPr="004B5F15">
        <w:rPr>
          <w:rFonts w:ascii="Times New Roman" w:eastAsia="Times New Roman" w:hAnsi="Times New Roman" w:cs="Times New Roman"/>
          <w:sz w:val="28"/>
          <w:szCs w:val="28"/>
          <w:lang w:eastAsia="ru-RU"/>
        </w:rPr>
        <w:tab/>
      </w:r>
      <w:r w:rsidR="00A96B1F" w:rsidRPr="004B5F15">
        <w:rPr>
          <w:rFonts w:ascii="Times New Roman" w:eastAsia="Times New Roman" w:hAnsi="Times New Roman" w:cs="Times New Roman"/>
          <w:sz w:val="28"/>
          <w:szCs w:val="28"/>
          <w:lang w:eastAsia="ru-RU"/>
        </w:rPr>
        <w:tab/>
      </w:r>
      <w:r w:rsidR="00A96B1F" w:rsidRPr="004B5F15">
        <w:rPr>
          <w:rFonts w:ascii="Times New Roman" w:eastAsia="Times New Roman" w:hAnsi="Times New Roman" w:cs="Times New Roman"/>
          <w:sz w:val="28"/>
          <w:szCs w:val="28"/>
          <w:lang w:eastAsia="ru-RU"/>
        </w:rPr>
        <w:tab/>
      </w:r>
      <w:r w:rsidR="00A96B1F" w:rsidRPr="004B5F15">
        <w:rPr>
          <w:rFonts w:ascii="Times New Roman" w:eastAsia="Times New Roman" w:hAnsi="Times New Roman" w:cs="Times New Roman"/>
          <w:sz w:val="28"/>
          <w:szCs w:val="28"/>
          <w:lang w:eastAsia="ru-RU"/>
        </w:rPr>
        <w:tab/>
      </w:r>
      <w:r w:rsidR="00A96B1F" w:rsidRPr="004B5F15">
        <w:rPr>
          <w:rFonts w:ascii="Times New Roman" w:eastAsia="Times New Roman" w:hAnsi="Times New Roman" w:cs="Times New Roman"/>
          <w:sz w:val="28"/>
          <w:szCs w:val="28"/>
          <w:lang w:eastAsia="ru-RU"/>
        </w:rPr>
        <w:tab/>
      </w:r>
      <w:r w:rsidR="00A96B1F" w:rsidRPr="004B5F15">
        <w:rPr>
          <w:rFonts w:ascii="Times New Roman" w:eastAsia="Times New Roman" w:hAnsi="Times New Roman" w:cs="Times New Roman"/>
          <w:sz w:val="28"/>
          <w:szCs w:val="28"/>
          <w:lang w:eastAsia="ru-RU"/>
        </w:rPr>
        <w:tab/>
      </w:r>
      <w:r w:rsidR="00A96B1F" w:rsidRPr="004B5F15">
        <w:rPr>
          <w:rFonts w:ascii="Times New Roman" w:eastAsia="Times New Roman" w:hAnsi="Times New Roman" w:cs="Times New Roman"/>
          <w:sz w:val="28"/>
          <w:szCs w:val="28"/>
          <w:lang w:eastAsia="ru-RU"/>
        </w:rPr>
        <w:tab/>
      </w:r>
      <w:r w:rsidR="00E8321B" w:rsidRPr="004B5F15">
        <w:rPr>
          <w:rFonts w:ascii="Times New Roman" w:eastAsia="Times New Roman" w:hAnsi="Times New Roman" w:cs="Times New Roman"/>
          <w:sz w:val="28"/>
          <w:szCs w:val="28"/>
          <w:lang w:eastAsia="ru-RU"/>
        </w:rPr>
        <w:t xml:space="preserve">По итогам реализации мероприятий действующей муниципальной программы </w:t>
      </w:r>
      <w:r w:rsidR="00E8321B" w:rsidRPr="004B5F15">
        <w:rPr>
          <w:rFonts w:ascii="Times New Roman" w:hAnsi="Times New Roman" w:cs="Times New Roman"/>
          <w:sz w:val="28"/>
          <w:szCs w:val="28"/>
        </w:rPr>
        <w:t xml:space="preserve">«Осуществление дорожной деятельности в отношении автомобильных дорог местного значения в границах МО «Мирнинский район» </w:t>
      </w:r>
      <w:r w:rsidR="00C45989" w:rsidRPr="004B5F15">
        <w:rPr>
          <w:rFonts w:ascii="Times New Roman" w:eastAsia="Times New Roman" w:hAnsi="Times New Roman" w:cs="Times New Roman"/>
          <w:bCs/>
          <w:sz w:val="28"/>
          <w:szCs w:val="28"/>
          <w:lang w:eastAsia="x-none"/>
        </w:rPr>
        <w:t xml:space="preserve">РС (Я)» </w:t>
      </w:r>
      <w:r w:rsidR="00E8321B" w:rsidRPr="004B5F15">
        <w:rPr>
          <w:rFonts w:ascii="Times New Roman" w:hAnsi="Times New Roman" w:cs="Times New Roman"/>
          <w:sz w:val="28"/>
          <w:szCs w:val="28"/>
        </w:rPr>
        <w:t>на 2019 - 2023 годы</w:t>
      </w:r>
      <w:r w:rsidR="00E8321B" w:rsidRPr="004B5F15">
        <w:rPr>
          <w:rFonts w:ascii="Times New Roman" w:eastAsia="Times New Roman" w:hAnsi="Times New Roman" w:cs="Times New Roman"/>
          <w:sz w:val="28"/>
          <w:szCs w:val="28"/>
          <w:lang w:eastAsia="ru-RU"/>
        </w:rPr>
        <w:t>, необходимо отметить следующие наиболее существенные проблемные аспекты, послужившие причиной для разработки новой муниципальной программы «</w:t>
      </w:r>
      <w:r w:rsidR="00B13C93" w:rsidRPr="004B5F15">
        <w:rPr>
          <w:rFonts w:ascii="Times New Roman" w:eastAsia="Times New Roman" w:hAnsi="Times New Roman" w:cs="Times New Roman"/>
          <w:sz w:val="28"/>
          <w:szCs w:val="28"/>
          <w:lang w:eastAsia="ru-RU"/>
        </w:rPr>
        <w:t xml:space="preserve">Осуществление дорожной деятельности </w:t>
      </w:r>
      <w:r w:rsidR="00C45989" w:rsidRPr="004B5F15">
        <w:rPr>
          <w:rFonts w:ascii="Times New Roman" w:eastAsia="Times New Roman" w:hAnsi="Times New Roman" w:cs="Times New Roman"/>
          <w:sz w:val="28"/>
          <w:szCs w:val="28"/>
          <w:lang w:eastAsia="ru-RU"/>
        </w:rPr>
        <w:t xml:space="preserve">                  </w:t>
      </w:r>
      <w:r w:rsidR="00B13C93" w:rsidRPr="004B5F15">
        <w:rPr>
          <w:rFonts w:ascii="Times New Roman" w:eastAsia="Times New Roman" w:hAnsi="Times New Roman" w:cs="Times New Roman"/>
          <w:sz w:val="28"/>
          <w:szCs w:val="28"/>
          <w:lang w:eastAsia="ru-RU"/>
        </w:rPr>
        <w:t xml:space="preserve">в отношении автомобильных дорог местного значения в границах </w:t>
      </w:r>
      <w:r w:rsidR="00C45989" w:rsidRPr="004B5F15">
        <w:rPr>
          <w:rFonts w:ascii="Times New Roman" w:eastAsia="Times New Roman" w:hAnsi="Times New Roman" w:cs="Times New Roman"/>
          <w:sz w:val="28"/>
          <w:szCs w:val="28"/>
          <w:lang w:eastAsia="ru-RU"/>
        </w:rPr>
        <w:t xml:space="preserve">                                </w:t>
      </w:r>
      <w:r w:rsidR="00B13C93" w:rsidRPr="004B5F15">
        <w:rPr>
          <w:rFonts w:ascii="Times New Roman" w:eastAsia="Times New Roman" w:hAnsi="Times New Roman" w:cs="Times New Roman"/>
          <w:sz w:val="28"/>
          <w:szCs w:val="28"/>
          <w:lang w:eastAsia="ru-RU"/>
        </w:rPr>
        <w:t xml:space="preserve">МО «Мирнинский район» </w:t>
      </w:r>
      <w:r w:rsidR="00C45989" w:rsidRPr="004B5F15">
        <w:rPr>
          <w:rFonts w:ascii="Times New Roman" w:eastAsia="Times New Roman" w:hAnsi="Times New Roman" w:cs="Times New Roman"/>
          <w:bCs/>
          <w:sz w:val="28"/>
          <w:szCs w:val="28"/>
          <w:lang w:eastAsia="x-none"/>
        </w:rPr>
        <w:t xml:space="preserve">РС (Я)» </w:t>
      </w:r>
      <w:r w:rsidR="00E8321B" w:rsidRPr="004B5F15">
        <w:rPr>
          <w:rFonts w:ascii="Times New Roman" w:eastAsia="Times New Roman" w:hAnsi="Times New Roman" w:cs="Times New Roman"/>
          <w:sz w:val="28"/>
          <w:szCs w:val="28"/>
          <w:lang w:eastAsia="ru-RU"/>
        </w:rPr>
        <w:t>на 2024-2028 годы:</w:t>
      </w:r>
      <w:r w:rsidR="00B13C93" w:rsidRPr="004B5F15">
        <w:rPr>
          <w:rFonts w:ascii="Times New Roman" w:eastAsia="Times New Roman" w:hAnsi="Times New Roman" w:cs="Times New Roman"/>
          <w:sz w:val="28"/>
          <w:szCs w:val="28"/>
          <w:lang w:eastAsia="ru-RU"/>
        </w:rPr>
        <w:tab/>
      </w:r>
      <w:r w:rsidR="00B13C93" w:rsidRPr="004B5F15">
        <w:rPr>
          <w:rFonts w:ascii="Times New Roman" w:eastAsia="Times New Roman" w:hAnsi="Times New Roman" w:cs="Times New Roman"/>
          <w:sz w:val="28"/>
          <w:szCs w:val="28"/>
          <w:lang w:eastAsia="ru-RU"/>
        </w:rPr>
        <w:tab/>
      </w:r>
    </w:p>
    <w:p w:rsidR="00B13C93" w:rsidRPr="004B5F15" w:rsidRDefault="00B13C93" w:rsidP="004B5F15">
      <w:pPr>
        <w:pStyle w:val="a7"/>
        <w:numPr>
          <w:ilvl w:val="0"/>
          <w:numId w:val="12"/>
        </w:numPr>
        <w:tabs>
          <w:tab w:val="left" w:pos="851"/>
        </w:tabs>
        <w:spacing w:after="0" w:line="240" w:lineRule="auto"/>
        <w:ind w:left="0" w:firstLine="567"/>
        <w:jc w:val="both"/>
        <w:rPr>
          <w:rFonts w:ascii="Times New Roman" w:eastAsia="Times New Roman" w:hAnsi="Times New Roman"/>
          <w:sz w:val="28"/>
          <w:szCs w:val="28"/>
          <w:lang w:eastAsia="ru-RU"/>
        </w:rPr>
      </w:pPr>
      <w:r w:rsidRPr="004B5F15">
        <w:rPr>
          <w:rFonts w:ascii="Times New Roman" w:eastAsia="Times New Roman" w:hAnsi="Times New Roman"/>
          <w:sz w:val="28"/>
          <w:szCs w:val="28"/>
          <w:lang w:eastAsia="ru-RU"/>
        </w:rPr>
        <w:t xml:space="preserve"> потребность в выполнении на протяжении всего года комплекса профилактических работ по уходу за дорогой, профилактике, устранению и мелкому ремонту деформаций и повреждений конструктивных элементов дорог, а также по организации и регулированию движения, в результате которых сохраняются либо улучшаются транспортно-эксплуатационные качества дорог и дорожных сооружений; </w:t>
      </w:r>
    </w:p>
    <w:p w:rsidR="00B13C93" w:rsidRPr="004B5F15" w:rsidRDefault="00B13C93" w:rsidP="004B5F15">
      <w:pPr>
        <w:pStyle w:val="a7"/>
        <w:numPr>
          <w:ilvl w:val="0"/>
          <w:numId w:val="10"/>
        </w:numPr>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4B5F15">
        <w:rPr>
          <w:rFonts w:ascii="Times New Roman" w:eastAsia="Times New Roman" w:hAnsi="Times New Roman"/>
          <w:sz w:val="28"/>
          <w:szCs w:val="28"/>
          <w:lang w:eastAsia="ru-RU"/>
        </w:rPr>
        <w:t>в</w:t>
      </w:r>
      <w:r w:rsidR="00A77F83" w:rsidRPr="004B5F15">
        <w:rPr>
          <w:rFonts w:ascii="Times New Roman" w:eastAsia="Times New Roman" w:hAnsi="Times New Roman"/>
          <w:sz w:val="28"/>
          <w:szCs w:val="28"/>
          <w:lang w:eastAsia="ru-RU"/>
        </w:rPr>
        <w:t>се дороги им</w:t>
      </w:r>
      <w:r w:rsidRPr="004B5F15">
        <w:rPr>
          <w:rFonts w:ascii="Times New Roman" w:eastAsia="Times New Roman" w:hAnsi="Times New Roman"/>
          <w:sz w:val="28"/>
          <w:szCs w:val="28"/>
          <w:lang w:eastAsia="ru-RU"/>
        </w:rPr>
        <w:t>еют значительную степень износа,</w:t>
      </w:r>
      <w:r w:rsidR="00A77F83" w:rsidRPr="004B5F15">
        <w:rPr>
          <w:rFonts w:ascii="Times New Roman" w:eastAsia="Times New Roman" w:hAnsi="Times New Roman"/>
          <w:sz w:val="28"/>
          <w:szCs w:val="28"/>
          <w:lang w:eastAsia="ru-RU"/>
        </w:rPr>
        <w:t xml:space="preserve"> </w:t>
      </w:r>
      <w:r w:rsidRPr="004B5F15">
        <w:rPr>
          <w:rFonts w:ascii="Times New Roman" w:eastAsia="Times New Roman" w:hAnsi="Times New Roman"/>
          <w:sz w:val="28"/>
          <w:szCs w:val="28"/>
          <w:lang w:eastAsia="ru-RU"/>
        </w:rPr>
        <w:t>т</w:t>
      </w:r>
      <w:r w:rsidR="00A77F83" w:rsidRPr="004B5F15">
        <w:rPr>
          <w:rFonts w:ascii="Times New Roman" w:eastAsia="Times New Roman" w:hAnsi="Times New Roman"/>
          <w:sz w:val="28"/>
          <w:szCs w:val="28"/>
          <w:lang w:eastAsia="ru-RU"/>
        </w:rPr>
        <w:t>емпы износа автомобильных дорог Мирнинского района выше темпов восстановления и развития. Ускоренный износ автомобильных дорог обусловлен высокими темпами роста парка автотранспортных средств, интенсивности движения автомобильного транспорта, в т.ч. автотранспортным потоком значительной доли большегрузных автомобилей, а также особенностям</w:t>
      </w:r>
      <w:r w:rsidRPr="004B5F15">
        <w:rPr>
          <w:rFonts w:ascii="Times New Roman" w:eastAsia="Times New Roman" w:hAnsi="Times New Roman"/>
          <w:sz w:val="28"/>
          <w:szCs w:val="28"/>
          <w:lang w:eastAsia="ru-RU"/>
        </w:rPr>
        <w:t>и климатических условий региона;</w:t>
      </w:r>
      <w:r w:rsidR="00A77F83" w:rsidRPr="004B5F15">
        <w:rPr>
          <w:rFonts w:ascii="Times New Roman" w:eastAsia="Times New Roman" w:hAnsi="Times New Roman"/>
          <w:sz w:val="28"/>
          <w:szCs w:val="28"/>
          <w:lang w:eastAsia="ru-RU"/>
        </w:rPr>
        <w:t xml:space="preserve"> </w:t>
      </w:r>
    </w:p>
    <w:p w:rsidR="001B4BFA" w:rsidRPr="004B5F15" w:rsidRDefault="00B13C93" w:rsidP="004B5F15">
      <w:pPr>
        <w:pStyle w:val="a7"/>
        <w:numPr>
          <w:ilvl w:val="0"/>
          <w:numId w:val="10"/>
        </w:numPr>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4B5F15">
        <w:rPr>
          <w:rFonts w:ascii="Times New Roman" w:eastAsia="Times New Roman" w:hAnsi="Times New Roman"/>
          <w:sz w:val="28"/>
          <w:szCs w:val="28"/>
          <w:lang w:eastAsia="ru-RU"/>
        </w:rPr>
        <w:t>н</w:t>
      </w:r>
      <w:r w:rsidR="00A77F83" w:rsidRPr="004B5F15">
        <w:rPr>
          <w:rFonts w:ascii="Times New Roman" w:eastAsia="Times New Roman" w:hAnsi="Times New Roman"/>
          <w:sz w:val="28"/>
          <w:szCs w:val="28"/>
          <w:lang w:eastAsia="ru-RU"/>
        </w:rPr>
        <w:t>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w:t>
      </w:r>
      <w:r w:rsidR="001B4BFA" w:rsidRPr="004B5F15">
        <w:rPr>
          <w:rFonts w:ascii="Times New Roman" w:eastAsia="Times New Roman" w:hAnsi="Times New Roman"/>
          <w:sz w:val="28"/>
          <w:szCs w:val="28"/>
          <w:lang w:eastAsia="ru-RU"/>
        </w:rPr>
        <w:t xml:space="preserve">чества автотранспортных средств. </w:t>
      </w:r>
      <w:r w:rsidR="00A77F83" w:rsidRPr="004B5F15">
        <w:rPr>
          <w:rFonts w:ascii="Times New Roman" w:eastAsia="Times New Roman" w:hAnsi="Times New Roman"/>
          <w:sz w:val="28"/>
          <w:szCs w:val="28"/>
          <w:lang w:eastAsia="ru-RU"/>
        </w:rPr>
        <w:t>Значительная часть автомобильных дорог общего пользовани</w:t>
      </w:r>
      <w:r w:rsidR="00C45989" w:rsidRPr="004B5F15">
        <w:rPr>
          <w:rFonts w:ascii="Times New Roman" w:eastAsia="Times New Roman" w:hAnsi="Times New Roman"/>
          <w:sz w:val="28"/>
          <w:szCs w:val="28"/>
          <w:lang w:eastAsia="ru-RU"/>
        </w:rPr>
        <w:t xml:space="preserve">я соответствуют по параметрам – </w:t>
      </w:r>
      <w:r w:rsidR="00A77F83" w:rsidRPr="004B5F15">
        <w:rPr>
          <w:rFonts w:ascii="Times New Roman" w:eastAsia="Times New Roman" w:hAnsi="Times New Roman"/>
          <w:sz w:val="28"/>
          <w:szCs w:val="28"/>
          <w:lang w:eastAsia="ru-RU"/>
        </w:rPr>
        <w:t>дорогам 4 категории. Параметры участков дорог 4 категории соблюдены в целом только по ширине проезжей части и обочин, показатели плана и продольного профиля на большинстве участков автодорог значительно меньше допустимых для 4 категории. Кроме того, дороги проходят практически в нулевых отметках, насыпи не превышают 0.5-</w:t>
      </w:r>
      <w:smartTag w:uri="urn:schemas-microsoft-com:office:smarttags" w:element="metricconverter">
        <w:smartTagPr>
          <w:attr w:name="ProductID" w:val="1.0 м"/>
        </w:smartTagPr>
        <w:r w:rsidR="00A77F83" w:rsidRPr="004B5F15">
          <w:rPr>
            <w:rFonts w:ascii="Times New Roman" w:eastAsia="Times New Roman" w:hAnsi="Times New Roman"/>
            <w:sz w:val="28"/>
            <w:szCs w:val="28"/>
            <w:lang w:eastAsia="ru-RU"/>
          </w:rPr>
          <w:t>1.0 м</w:t>
        </w:r>
      </w:smartTag>
      <w:r w:rsidR="00A77F83" w:rsidRPr="004B5F15">
        <w:rPr>
          <w:rFonts w:ascii="Times New Roman" w:eastAsia="Times New Roman" w:hAnsi="Times New Roman"/>
          <w:sz w:val="28"/>
          <w:szCs w:val="28"/>
          <w:lang w:eastAsia="ru-RU"/>
        </w:rPr>
        <w:t xml:space="preserve">., то есть, не выдержаны требования по высоте насыпи для дорог 4 категории </w:t>
      </w:r>
      <w:r w:rsidR="001B4BFA" w:rsidRPr="004B5F15">
        <w:rPr>
          <w:rFonts w:ascii="Times New Roman" w:eastAsia="Times New Roman" w:hAnsi="Times New Roman"/>
          <w:sz w:val="28"/>
          <w:szCs w:val="28"/>
          <w:lang w:eastAsia="ru-RU"/>
        </w:rPr>
        <w:t>в данных климатических условиях;</w:t>
      </w:r>
      <w:r w:rsidR="006F4FFD" w:rsidRPr="004B5F15">
        <w:rPr>
          <w:rFonts w:ascii="Times New Roman" w:eastAsia="Times New Roman" w:hAnsi="Times New Roman"/>
          <w:sz w:val="28"/>
          <w:szCs w:val="28"/>
          <w:lang w:eastAsia="ru-RU"/>
        </w:rPr>
        <w:tab/>
      </w:r>
      <w:r w:rsidR="006F4FFD" w:rsidRPr="004B5F15">
        <w:rPr>
          <w:rFonts w:ascii="Times New Roman" w:eastAsia="Times New Roman" w:hAnsi="Times New Roman"/>
          <w:sz w:val="28"/>
          <w:szCs w:val="28"/>
          <w:lang w:eastAsia="ru-RU"/>
        </w:rPr>
        <w:tab/>
      </w:r>
    </w:p>
    <w:p w:rsidR="001B4BFA" w:rsidRPr="00C369B8" w:rsidRDefault="001B4BFA" w:rsidP="00C369B8">
      <w:pPr>
        <w:pStyle w:val="a7"/>
        <w:numPr>
          <w:ilvl w:val="0"/>
          <w:numId w:val="10"/>
        </w:numPr>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4B5F15">
        <w:rPr>
          <w:rFonts w:ascii="Times New Roman" w:eastAsia="Times New Roman" w:hAnsi="Times New Roman"/>
          <w:sz w:val="28"/>
          <w:szCs w:val="28"/>
          <w:lang w:eastAsia="ru-RU"/>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w:t>
      </w:r>
      <w:r w:rsidR="004B5F15" w:rsidRPr="004B5F15">
        <w:rPr>
          <w:rFonts w:ascii="Times New Roman" w:eastAsia="Times New Roman" w:hAnsi="Times New Roman"/>
          <w:sz w:val="28"/>
          <w:szCs w:val="28"/>
          <w:lang w:eastAsia="ru-RU"/>
        </w:rPr>
        <w:t>,</w:t>
      </w:r>
      <w:r w:rsidRPr="004B5F15">
        <w:rPr>
          <w:rFonts w:ascii="Times New Roman" w:eastAsia="Times New Roman" w:hAnsi="Times New Roman"/>
          <w:sz w:val="28"/>
          <w:szCs w:val="28"/>
          <w:lang w:eastAsia="ru-RU"/>
        </w:rPr>
        <w:t xml:space="preserve"> обозначены в Транспортной стратегии Российской </w:t>
      </w:r>
      <w:r w:rsidRPr="00C369B8">
        <w:rPr>
          <w:rFonts w:ascii="Times New Roman" w:eastAsia="Times New Roman" w:hAnsi="Times New Roman"/>
          <w:sz w:val="28"/>
          <w:szCs w:val="28"/>
          <w:lang w:eastAsia="ru-RU"/>
        </w:rPr>
        <w:t>Федерации.</w:t>
      </w:r>
    </w:p>
    <w:p w:rsidR="000D7A9A" w:rsidRPr="00C369B8" w:rsidRDefault="00E65B3D" w:rsidP="00C369B8">
      <w:pPr>
        <w:pStyle w:val="a7"/>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C369B8">
        <w:rPr>
          <w:rFonts w:ascii="Times New Roman" w:eastAsia="Times New Roman" w:hAnsi="Times New Roman"/>
          <w:sz w:val="28"/>
          <w:szCs w:val="28"/>
          <w:lang w:eastAsia="ru-RU"/>
        </w:rPr>
        <w:t xml:space="preserve">Указанные проблемы в значительной мере взаимосвязаны и обуславливают друг друга и для решения их необходим комплексный подход как на федеральном, региональном и муниципальных уровнях. </w:t>
      </w:r>
      <w:r w:rsidR="006F4FFD" w:rsidRPr="00C369B8">
        <w:rPr>
          <w:rFonts w:ascii="Times New Roman" w:eastAsia="Times New Roman" w:hAnsi="Times New Roman"/>
          <w:sz w:val="28"/>
          <w:szCs w:val="28"/>
          <w:lang w:eastAsia="ru-RU"/>
        </w:rPr>
        <w:tab/>
      </w:r>
    </w:p>
    <w:p w:rsidR="000D7A9A" w:rsidRPr="00C369B8" w:rsidRDefault="000D7A9A" w:rsidP="00C369B8">
      <w:pPr>
        <w:pStyle w:val="a7"/>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C369B8">
        <w:rPr>
          <w:rFonts w:ascii="Times New Roman" w:eastAsia="Times New Roman" w:hAnsi="Times New Roman"/>
          <w:bCs/>
          <w:sz w:val="28"/>
          <w:szCs w:val="28"/>
          <w:lang w:eastAsia="ru-RU"/>
        </w:rPr>
        <w:t xml:space="preserve">Перечисленные проблемы находятся в числе первоочередных </w:t>
      </w:r>
      <w:r w:rsidR="00C369B8" w:rsidRPr="00C369B8">
        <w:rPr>
          <w:rFonts w:ascii="Times New Roman" w:eastAsia="Times New Roman" w:hAnsi="Times New Roman"/>
          <w:bCs/>
          <w:sz w:val="28"/>
          <w:szCs w:val="28"/>
          <w:lang w:eastAsia="ru-RU"/>
        </w:rPr>
        <w:t>задач по улучшению транспортно-</w:t>
      </w:r>
      <w:r w:rsidRPr="00C369B8">
        <w:rPr>
          <w:rFonts w:ascii="Times New Roman" w:eastAsia="Times New Roman" w:hAnsi="Times New Roman"/>
          <w:bCs/>
          <w:sz w:val="28"/>
          <w:szCs w:val="28"/>
          <w:lang w:eastAsia="ru-RU"/>
        </w:rPr>
        <w:t>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r w:rsidRPr="00C369B8">
        <w:rPr>
          <w:rFonts w:ascii="Times New Roman" w:eastAsia="Times New Roman" w:hAnsi="Times New Roman"/>
          <w:bCs/>
          <w:sz w:val="28"/>
          <w:szCs w:val="28"/>
          <w:lang w:eastAsia="ru-RU"/>
        </w:rPr>
        <w:tab/>
      </w:r>
      <w:r w:rsidRPr="00C369B8">
        <w:rPr>
          <w:rFonts w:ascii="Times New Roman" w:eastAsia="Times New Roman" w:hAnsi="Times New Roman"/>
          <w:bCs/>
          <w:sz w:val="28"/>
          <w:szCs w:val="28"/>
          <w:lang w:eastAsia="ru-RU"/>
        </w:rPr>
        <w:tab/>
      </w:r>
    </w:p>
    <w:p w:rsidR="00C369B8" w:rsidRPr="00C369B8" w:rsidRDefault="0093390C" w:rsidP="00C369B8">
      <w:pPr>
        <w:pStyle w:val="a7"/>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C369B8">
        <w:rPr>
          <w:rFonts w:ascii="Times New Roman" w:eastAsia="Times New Roman" w:hAnsi="Times New Roman"/>
          <w:sz w:val="28"/>
          <w:szCs w:val="28"/>
          <w:lang w:eastAsia="ru-RU"/>
        </w:rPr>
        <w:t xml:space="preserve">Настоящая Программа является основой для разработки комплекса мероприятий. </w:t>
      </w:r>
      <w:r w:rsidR="00F73C86" w:rsidRPr="00C369B8">
        <w:rPr>
          <w:rFonts w:ascii="Times New Roman" w:eastAsia="Times New Roman" w:hAnsi="Times New Roman"/>
          <w:sz w:val="28"/>
          <w:szCs w:val="28"/>
          <w:lang w:eastAsia="ru-RU"/>
        </w:rPr>
        <w:t>П</w:t>
      </w:r>
      <w:r w:rsidRPr="00C369B8">
        <w:rPr>
          <w:rFonts w:ascii="Times New Roman" w:eastAsia="Times New Roman" w:hAnsi="Times New Roman"/>
          <w:sz w:val="28"/>
          <w:szCs w:val="28"/>
          <w:lang w:eastAsia="ru-RU"/>
        </w:rPr>
        <w:t>ринятие программы на последующие пять лет позволит</w:t>
      </w:r>
      <w:r w:rsidR="00E65B3D" w:rsidRPr="00C369B8">
        <w:rPr>
          <w:rFonts w:ascii="Times New Roman" w:eastAsia="Times New Roman" w:hAnsi="Times New Roman"/>
          <w:sz w:val="28"/>
          <w:szCs w:val="28"/>
          <w:lang w:eastAsia="ru-RU"/>
        </w:rPr>
        <w:t xml:space="preserve"> предусм</w:t>
      </w:r>
      <w:r w:rsidRPr="00C369B8">
        <w:rPr>
          <w:rFonts w:ascii="Times New Roman" w:eastAsia="Times New Roman" w:hAnsi="Times New Roman"/>
          <w:sz w:val="28"/>
          <w:szCs w:val="28"/>
          <w:lang w:eastAsia="ru-RU"/>
        </w:rPr>
        <w:t>отреть</w:t>
      </w:r>
      <w:r w:rsidR="00E65B3D" w:rsidRPr="00C369B8">
        <w:rPr>
          <w:rFonts w:ascii="Times New Roman" w:eastAsia="Times New Roman" w:hAnsi="Times New Roman"/>
          <w:sz w:val="28"/>
          <w:szCs w:val="28"/>
          <w:lang w:eastAsia="ru-RU"/>
        </w:rPr>
        <w:t xml:space="preserve"> ряд мероприятий, направленных на </w:t>
      </w:r>
      <w:r w:rsidRPr="00C369B8">
        <w:rPr>
          <w:rFonts w:ascii="Times New Roman" w:eastAsia="Times New Roman" w:hAnsi="Times New Roman"/>
          <w:sz w:val="28"/>
          <w:szCs w:val="28"/>
          <w:lang w:eastAsia="ru-RU"/>
        </w:rPr>
        <w:t xml:space="preserve">комплексное решение задач и </w:t>
      </w:r>
      <w:r w:rsidR="00E65B3D" w:rsidRPr="00C369B8">
        <w:rPr>
          <w:rFonts w:ascii="Times New Roman" w:eastAsia="Times New Roman" w:hAnsi="Times New Roman"/>
          <w:sz w:val="28"/>
          <w:szCs w:val="28"/>
          <w:lang w:eastAsia="ru-RU"/>
        </w:rPr>
        <w:t>дос</w:t>
      </w:r>
      <w:r w:rsidR="006F4FFD" w:rsidRPr="00C369B8">
        <w:rPr>
          <w:rFonts w:ascii="Times New Roman" w:eastAsia="Times New Roman" w:hAnsi="Times New Roman"/>
          <w:sz w:val="28"/>
          <w:szCs w:val="28"/>
          <w:lang w:eastAsia="ru-RU"/>
        </w:rPr>
        <w:t>тижение планируемых результатов:</w:t>
      </w:r>
      <w:r w:rsidR="006F4FFD" w:rsidRPr="00C369B8">
        <w:rPr>
          <w:rFonts w:ascii="Times New Roman" w:eastAsia="Times New Roman" w:hAnsi="Times New Roman"/>
          <w:sz w:val="28"/>
          <w:szCs w:val="28"/>
          <w:lang w:eastAsia="ru-RU"/>
        </w:rPr>
        <w:tab/>
      </w:r>
      <w:r w:rsidR="006F4FFD" w:rsidRPr="00C369B8">
        <w:rPr>
          <w:rFonts w:ascii="Times New Roman" w:eastAsia="Times New Roman" w:hAnsi="Times New Roman"/>
          <w:sz w:val="28"/>
          <w:szCs w:val="28"/>
          <w:lang w:eastAsia="ru-RU"/>
        </w:rPr>
        <w:tab/>
      </w:r>
      <w:r w:rsidR="006F4FFD" w:rsidRPr="00C369B8">
        <w:rPr>
          <w:rFonts w:ascii="Times New Roman" w:eastAsia="Times New Roman" w:hAnsi="Times New Roman"/>
          <w:sz w:val="28"/>
          <w:szCs w:val="28"/>
          <w:lang w:eastAsia="ru-RU"/>
        </w:rPr>
        <w:tab/>
      </w:r>
      <w:r w:rsidR="00F73C86" w:rsidRPr="00C369B8">
        <w:rPr>
          <w:rFonts w:ascii="Times New Roman" w:eastAsia="Times New Roman" w:hAnsi="Times New Roman"/>
          <w:sz w:val="28"/>
          <w:szCs w:val="28"/>
          <w:lang w:eastAsia="ru-RU"/>
        </w:rPr>
        <w:tab/>
      </w:r>
      <w:r w:rsidR="00F73C86" w:rsidRPr="00C369B8">
        <w:rPr>
          <w:rFonts w:ascii="Times New Roman" w:eastAsia="Times New Roman" w:hAnsi="Times New Roman"/>
          <w:sz w:val="28"/>
          <w:szCs w:val="28"/>
          <w:lang w:eastAsia="ru-RU"/>
        </w:rPr>
        <w:tab/>
      </w:r>
      <w:r w:rsidR="00F73C86" w:rsidRPr="00C369B8">
        <w:rPr>
          <w:rFonts w:ascii="Times New Roman" w:eastAsia="Times New Roman" w:hAnsi="Times New Roman"/>
          <w:sz w:val="28"/>
          <w:szCs w:val="28"/>
          <w:lang w:eastAsia="ru-RU"/>
        </w:rPr>
        <w:tab/>
      </w:r>
      <w:r w:rsidR="006F4FFD" w:rsidRPr="00C369B8">
        <w:rPr>
          <w:rFonts w:ascii="Times New Roman" w:eastAsia="Times New Roman" w:hAnsi="Times New Roman"/>
          <w:sz w:val="28"/>
          <w:szCs w:val="28"/>
          <w:lang w:eastAsia="ru-RU"/>
        </w:rPr>
        <w:t>1.</w:t>
      </w:r>
      <w:r w:rsidR="006F4FFD" w:rsidRPr="00C369B8">
        <w:rPr>
          <w:rFonts w:ascii="Times New Roman" w:eastAsia="Times New Roman" w:hAnsi="Times New Roman"/>
          <w:sz w:val="28"/>
          <w:szCs w:val="28"/>
          <w:lang w:eastAsia="ru-RU"/>
        </w:rPr>
        <w:tab/>
        <w:t xml:space="preserve">Улучшение технического состояния дорог местного значения МО «Мирнинский район» </w:t>
      </w:r>
      <w:r w:rsidR="00C369B8" w:rsidRPr="00C369B8">
        <w:rPr>
          <w:rFonts w:ascii="Times New Roman" w:eastAsia="Times New Roman" w:hAnsi="Times New Roman"/>
          <w:sz w:val="28"/>
          <w:szCs w:val="28"/>
          <w:lang w:eastAsia="ru-RU"/>
        </w:rPr>
        <w:t>РС (Я);</w:t>
      </w:r>
    </w:p>
    <w:p w:rsidR="00C369B8" w:rsidRPr="00C369B8" w:rsidRDefault="006F4FFD" w:rsidP="00C369B8">
      <w:pPr>
        <w:pStyle w:val="a7"/>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C369B8">
        <w:rPr>
          <w:rFonts w:ascii="Times New Roman" w:eastAsia="Times New Roman" w:hAnsi="Times New Roman"/>
          <w:sz w:val="28"/>
          <w:szCs w:val="28"/>
          <w:lang w:eastAsia="ru-RU"/>
        </w:rPr>
        <w:t>2.</w:t>
      </w:r>
      <w:r w:rsidRPr="00C369B8">
        <w:rPr>
          <w:rFonts w:ascii="Times New Roman" w:eastAsia="Times New Roman" w:hAnsi="Times New Roman"/>
          <w:sz w:val="28"/>
          <w:szCs w:val="28"/>
          <w:lang w:eastAsia="ru-RU"/>
        </w:rPr>
        <w:tab/>
        <w:t xml:space="preserve">Сокращение протяженности автодорог МО «Мирнинский район» </w:t>
      </w:r>
      <w:r w:rsidR="00C369B8" w:rsidRPr="00C369B8">
        <w:rPr>
          <w:rFonts w:ascii="Times New Roman" w:eastAsia="Times New Roman" w:hAnsi="Times New Roman"/>
          <w:sz w:val="28"/>
          <w:szCs w:val="28"/>
          <w:lang w:eastAsia="ru-RU"/>
        </w:rPr>
        <w:t xml:space="preserve">                    РС (Я)</w:t>
      </w:r>
      <w:r w:rsidRPr="00C369B8">
        <w:rPr>
          <w:rFonts w:ascii="Times New Roman" w:eastAsia="Times New Roman" w:hAnsi="Times New Roman"/>
          <w:sz w:val="28"/>
          <w:szCs w:val="28"/>
          <w:lang w:eastAsia="ru-RU"/>
        </w:rPr>
        <w:t>, не соответствующих нормативным требованиям по транспортно-эксплуатационным показателям.</w:t>
      </w:r>
      <w:r w:rsidR="00A96B1F" w:rsidRPr="00C369B8">
        <w:rPr>
          <w:rFonts w:ascii="Times New Roman" w:eastAsia="Times New Roman" w:hAnsi="Times New Roman"/>
          <w:sz w:val="28"/>
          <w:szCs w:val="28"/>
          <w:lang w:eastAsia="ru-RU"/>
        </w:rPr>
        <w:tab/>
      </w:r>
      <w:r w:rsidR="00A96B1F" w:rsidRPr="00C369B8">
        <w:rPr>
          <w:rFonts w:ascii="Times New Roman" w:eastAsia="Times New Roman" w:hAnsi="Times New Roman"/>
          <w:sz w:val="28"/>
          <w:szCs w:val="28"/>
          <w:lang w:eastAsia="ru-RU"/>
        </w:rPr>
        <w:tab/>
      </w:r>
      <w:r w:rsidR="00A96B1F" w:rsidRPr="00C369B8">
        <w:rPr>
          <w:rFonts w:ascii="Times New Roman" w:eastAsia="Times New Roman" w:hAnsi="Times New Roman"/>
          <w:sz w:val="28"/>
          <w:szCs w:val="28"/>
          <w:lang w:eastAsia="ru-RU"/>
        </w:rPr>
        <w:tab/>
      </w:r>
      <w:r w:rsidR="00A96B1F" w:rsidRPr="00C369B8">
        <w:rPr>
          <w:rFonts w:ascii="Times New Roman" w:eastAsia="Times New Roman" w:hAnsi="Times New Roman"/>
          <w:sz w:val="28"/>
          <w:szCs w:val="28"/>
          <w:lang w:eastAsia="ru-RU"/>
        </w:rPr>
        <w:tab/>
      </w:r>
      <w:r w:rsidR="00A96B1F" w:rsidRPr="00C369B8">
        <w:rPr>
          <w:rFonts w:ascii="Times New Roman" w:eastAsia="Times New Roman" w:hAnsi="Times New Roman"/>
          <w:sz w:val="28"/>
          <w:szCs w:val="28"/>
          <w:lang w:eastAsia="ru-RU"/>
        </w:rPr>
        <w:tab/>
      </w:r>
    </w:p>
    <w:p w:rsidR="0092704D" w:rsidRPr="0092704D" w:rsidRDefault="006F4FFD" w:rsidP="00C369B8">
      <w:pPr>
        <w:pStyle w:val="a7"/>
        <w:tabs>
          <w:tab w:val="left" w:pos="567"/>
          <w:tab w:val="left" w:pos="851"/>
        </w:tabs>
        <w:spacing w:before="100" w:beforeAutospacing="1" w:after="100" w:afterAutospacing="1" w:line="240" w:lineRule="auto"/>
        <w:ind w:left="0" w:right="-2" w:firstLine="567"/>
        <w:jc w:val="both"/>
        <w:rPr>
          <w:rFonts w:ascii="Times New Roman" w:eastAsia="Times New Roman" w:hAnsi="Times New Roman"/>
          <w:sz w:val="28"/>
          <w:szCs w:val="28"/>
          <w:lang w:eastAsia="ru-RU"/>
        </w:rPr>
      </w:pPr>
      <w:r w:rsidRPr="00C369B8">
        <w:rPr>
          <w:rFonts w:ascii="Times New Roman" w:eastAsia="Times New Roman" w:hAnsi="Times New Roman"/>
          <w:sz w:val="28"/>
          <w:szCs w:val="28"/>
          <w:lang w:eastAsia="ru-RU"/>
        </w:rPr>
        <w:t>3.</w:t>
      </w:r>
      <w:r w:rsidRPr="00C369B8">
        <w:rPr>
          <w:rFonts w:ascii="Times New Roman" w:eastAsia="Times New Roman" w:hAnsi="Times New Roman"/>
          <w:sz w:val="28"/>
          <w:szCs w:val="28"/>
          <w:lang w:eastAsia="ru-RU"/>
        </w:rPr>
        <w:tab/>
        <w:t xml:space="preserve">Увеличение протяженности автодорог местного значения в границах МО «Мирнинский район» </w:t>
      </w:r>
      <w:r w:rsidR="00C369B8" w:rsidRPr="00C369B8">
        <w:rPr>
          <w:rFonts w:ascii="Times New Roman" w:eastAsia="Times New Roman" w:hAnsi="Times New Roman"/>
          <w:sz w:val="28"/>
          <w:szCs w:val="28"/>
          <w:lang w:eastAsia="ru-RU"/>
        </w:rPr>
        <w:t xml:space="preserve">РС (Я) </w:t>
      </w:r>
      <w:r w:rsidRPr="00C369B8">
        <w:rPr>
          <w:rFonts w:ascii="Times New Roman" w:eastAsia="Times New Roman" w:hAnsi="Times New Roman"/>
          <w:sz w:val="28"/>
          <w:szCs w:val="28"/>
          <w:lang w:eastAsia="ru-RU"/>
        </w:rPr>
        <w:t>и искусственных сооружений на них, отвечающих нормативным требованиям.</w:t>
      </w:r>
      <w:r w:rsidR="0093390C" w:rsidRPr="00C369B8">
        <w:rPr>
          <w:rFonts w:ascii="Times New Roman" w:eastAsia="Times New Roman" w:hAnsi="Times New Roman"/>
          <w:sz w:val="28"/>
          <w:szCs w:val="28"/>
          <w:lang w:eastAsia="ru-RU"/>
        </w:rPr>
        <w:tab/>
      </w:r>
      <w:r w:rsidR="0093390C" w:rsidRPr="00C369B8">
        <w:rPr>
          <w:rFonts w:ascii="Times New Roman" w:eastAsia="Times New Roman" w:hAnsi="Times New Roman"/>
          <w:sz w:val="28"/>
          <w:szCs w:val="28"/>
          <w:lang w:eastAsia="ru-RU"/>
        </w:rPr>
        <w:tab/>
      </w:r>
      <w:r w:rsidR="0093390C" w:rsidRPr="00C369B8">
        <w:rPr>
          <w:rFonts w:ascii="Times New Roman" w:eastAsia="Times New Roman" w:hAnsi="Times New Roman"/>
          <w:sz w:val="28"/>
          <w:szCs w:val="28"/>
          <w:lang w:eastAsia="ru-RU"/>
        </w:rPr>
        <w:tab/>
      </w:r>
      <w:r w:rsidR="0092704D" w:rsidRPr="00C369B8">
        <w:rPr>
          <w:rFonts w:ascii="Times New Roman" w:eastAsia="Times New Roman" w:hAnsi="Times New Roman"/>
          <w:bCs/>
          <w:sz w:val="28"/>
          <w:szCs w:val="28"/>
          <w:lang w:eastAsia="ru-RU"/>
        </w:rPr>
        <w:tab/>
      </w:r>
      <w:r w:rsidR="00C369B8" w:rsidRPr="00C369B8">
        <w:rPr>
          <w:rFonts w:ascii="Times New Roman" w:eastAsia="Times New Roman" w:hAnsi="Times New Roman"/>
          <w:bCs/>
          <w:sz w:val="28"/>
          <w:szCs w:val="28"/>
          <w:lang w:eastAsia="ru-RU"/>
        </w:rPr>
        <w:tab/>
      </w:r>
      <w:r w:rsidR="00C369B8" w:rsidRPr="00C369B8">
        <w:rPr>
          <w:rFonts w:ascii="Times New Roman" w:eastAsia="Times New Roman" w:hAnsi="Times New Roman"/>
          <w:bCs/>
          <w:sz w:val="28"/>
          <w:szCs w:val="28"/>
          <w:lang w:eastAsia="ru-RU"/>
        </w:rPr>
        <w:tab/>
      </w:r>
      <w:r w:rsidR="00C369B8" w:rsidRPr="00C369B8">
        <w:rPr>
          <w:rFonts w:ascii="Times New Roman" w:eastAsia="Times New Roman" w:hAnsi="Times New Roman"/>
          <w:bCs/>
          <w:sz w:val="28"/>
          <w:szCs w:val="28"/>
          <w:lang w:eastAsia="ru-RU"/>
        </w:rPr>
        <w:tab/>
      </w:r>
      <w:r w:rsidR="00E65B3D" w:rsidRPr="00C369B8">
        <w:rPr>
          <w:rFonts w:ascii="Times New Roman" w:eastAsia="Times New Roman" w:hAnsi="Times New Roman"/>
          <w:sz w:val="28"/>
          <w:szCs w:val="28"/>
          <w:lang w:eastAsia="ru-RU"/>
        </w:rPr>
        <w:t xml:space="preserve">Для решения вышеуказанных </w:t>
      </w:r>
      <w:r w:rsidR="0092704D" w:rsidRPr="00C369B8">
        <w:rPr>
          <w:rFonts w:ascii="Times New Roman" w:eastAsia="Times New Roman" w:hAnsi="Times New Roman"/>
          <w:sz w:val="28"/>
          <w:szCs w:val="28"/>
          <w:lang w:eastAsia="ru-RU"/>
        </w:rPr>
        <w:t>проблем</w:t>
      </w:r>
      <w:r w:rsidR="00E65B3D" w:rsidRPr="00C369B8">
        <w:rPr>
          <w:rFonts w:ascii="Times New Roman" w:eastAsia="Times New Roman" w:hAnsi="Times New Roman"/>
          <w:sz w:val="28"/>
          <w:szCs w:val="28"/>
          <w:lang w:eastAsia="ru-RU"/>
        </w:rPr>
        <w:t xml:space="preserve"> необходимо использовать программный метод. </w:t>
      </w:r>
      <w:r w:rsidR="00A96B1F" w:rsidRPr="00C369B8">
        <w:rPr>
          <w:rFonts w:ascii="Times New Roman" w:eastAsia="Times New Roman" w:hAnsi="Times New Roman"/>
          <w:sz w:val="28"/>
          <w:szCs w:val="28"/>
          <w:lang w:eastAsia="ru-RU"/>
        </w:rPr>
        <w:tab/>
        <w:t xml:space="preserve">Программный подход позволяет проводить планомерную работу по </w:t>
      </w:r>
      <w:r w:rsidR="00A96B1F" w:rsidRPr="00C369B8">
        <w:rPr>
          <w:rFonts w:ascii="Times New Roman" w:eastAsia="Times New Roman" w:hAnsi="Times New Roman"/>
          <w:bCs/>
          <w:sz w:val="28"/>
          <w:szCs w:val="28"/>
          <w:lang w:eastAsia="ru-RU"/>
        </w:rPr>
        <w:t xml:space="preserve">осуществлению дорожной деятельности в отношении автомобильных дорог местного значения в границах МО «Мирнинский район» </w:t>
      </w:r>
      <w:r w:rsidR="00C369B8" w:rsidRPr="00C369B8">
        <w:rPr>
          <w:rFonts w:ascii="Times New Roman" w:eastAsia="Times New Roman" w:hAnsi="Times New Roman"/>
          <w:sz w:val="28"/>
          <w:szCs w:val="28"/>
          <w:lang w:eastAsia="ru-RU"/>
        </w:rPr>
        <w:t>РС (Я)</w:t>
      </w:r>
      <w:r w:rsidR="00A96B1F" w:rsidRPr="00C369B8">
        <w:rPr>
          <w:rFonts w:ascii="Times New Roman" w:eastAsia="Times New Roman" w:hAnsi="Times New Roman"/>
          <w:bCs/>
          <w:sz w:val="28"/>
          <w:szCs w:val="28"/>
          <w:lang w:eastAsia="ru-RU"/>
        </w:rPr>
        <w:t>.</w:t>
      </w:r>
      <w:r w:rsidR="0093390C">
        <w:rPr>
          <w:rFonts w:ascii="Times New Roman" w:eastAsia="Times New Roman" w:hAnsi="Times New Roman"/>
          <w:bCs/>
          <w:sz w:val="28"/>
          <w:szCs w:val="28"/>
          <w:lang w:eastAsia="ru-RU"/>
        </w:rPr>
        <w:tab/>
      </w:r>
    </w:p>
    <w:p w:rsidR="00E65B3D" w:rsidRPr="00E65B3D" w:rsidRDefault="00E65B3D" w:rsidP="00E65B3D">
      <w:pPr>
        <w:spacing w:after="0" w:line="240" w:lineRule="auto"/>
        <w:ind w:firstLine="567"/>
        <w:jc w:val="both"/>
        <w:rPr>
          <w:rFonts w:ascii="Times New Roman" w:eastAsia="Times New Roman" w:hAnsi="Times New Roman" w:cs="Times New Roman"/>
          <w:color w:val="7030A0"/>
          <w:sz w:val="28"/>
          <w:szCs w:val="28"/>
          <w:lang w:eastAsia="ru-RU"/>
        </w:rPr>
      </w:pPr>
    </w:p>
    <w:p w:rsidR="00E65B3D" w:rsidRDefault="00E65B3D" w:rsidP="00A77F83">
      <w:pPr>
        <w:spacing w:after="0" w:line="240" w:lineRule="auto"/>
        <w:ind w:firstLine="567"/>
        <w:jc w:val="both"/>
        <w:rPr>
          <w:rFonts w:ascii="Times New Roman" w:eastAsia="Times New Roman" w:hAnsi="Times New Roman" w:cs="Times New Roman"/>
          <w:sz w:val="28"/>
          <w:szCs w:val="28"/>
          <w:lang w:eastAsia="ru-RU"/>
        </w:rPr>
      </w:pPr>
    </w:p>
    <w:p w:rsidR="00FA6208" w:rsidRPr="00E65B3D" w:rsidRDefault="00FA6208" w:rsidP="00A77F83">
      <w:pPr>
        <w:spacing w:after="0" w:line="240" w:lineRule="auto"/>
        <w:ind w:firstLine="567"/>
        <w:jc w:val="both"/>
        <w:rPr>
          <w:rFonts w:ascii="Times New Roman" w:eastAsia="Times New Roman" w:hAnsi="Times New Roman" w:cs="Times New Roman"/>
          <w:color w:val="7030A0"/>
          <w:sz w:val="28"/>
          <w:szCs w:val="28"/>
          <w:lang w:eastAsia="ru-RU"/>
        </w:rPr>
      </w:pPr>
    </w:p>
    <w:p w:rsidR="00FA6208" w:rsidRDefault="00FA6208" w:rsidP="001B4BFA">
      <w:pPr>
        <w:spacing w:after="0" w:line="240" w:lineRule="auto"/>
        <w:ind w:firstLine="567"/>
        <w:jc w:val="both"/>
        <w:rPr>
          <w:rFonts w:ascii="Times New Roman" w:eastAsia="Times New Roman" w:hAnsi="Times New Roman" w:cs="Times New Roman"/>
          <w:sz w:val="28"/>
          <w:szCs w:val="28"/>
          <w:lang w:eastAsia="ru-RU"/>
        </w:rPr>
      </w:pPr>
    </w:p>
    <w:p w:rsidR="00E65B3D" w:rsidRPr="00E65B3D" w:rsidRDefault="00E65B3D" w:rsidP="00E65B3D">
      <w:pPr>
        <w:spacing w:after="0" w:line="240" w:lineRule="auto"/>
        <w:ind w:firstLine="567"/>
        <w:jc w:val="both"/>
        <w:rPr>
          <w:rFonts w:ascii="Times New Roman" w:eastAsia="Times New Roman" w:hAnsi="Times New Roman" w:cs="Times New Roman"/>
          <w:color w:val="7030A0"/>
          <w:sz w:val="28"/>
          <w:szCs w:val="28"/>
          <w:lang w:eastAsia="ru-RU"/>
        </w:rPr>
      </w:pPr>
      <w:r w:rsidRPr="00E65B3D">
        <w:rPr>
          <w:rFonts w:ascii="Times New Roman" w:eastAsia="Times New Roman" w:hAnsi="Times New Roman" w:cs="Times New Roman"/>
          <w:color w:val="7030A0"/>
          <w:sz w:val="28"/>
          <w:szCs w:val="28"/>
          <w:lang w:eastAsia="ru-RU"/>
        </w:rPr>
        <w:t xml:space="preserve">       </w:t>
      </w:r>
    </w:p>
    <w:p w:rsidR="00FA6208" w:rsidRDefault="00FA6208" w:rsidP="00A77F83">
      <w:pPr>
        <w:spacing w:after="0" w:line="240" w:lineRule="auto"/>
        <w:ind w:firstLine="567"/>
        <w:jc w:val="both"/>
        <w:rPr>
          <w:rFonts w:ascii="Times New Roman" w:eastAsia="Times New Roman" w:hAnsi="Times New Roman" w:cs="Times New Roman"/>
          <w:sz w:val="28"/>
          <w:szCs w:val="28"/>
          <w:lang w:eastAsia="ru-RU"/>
        </w:rPr>
      </w:pPr>
    </w:p>
    <w:p w:rsidR="00B655FB" w:rsidRDefault="00B655FB"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B655FB" w:rsidRDefault="00B655FB"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114BE3" w:rsidRDefault="00114BE3" w:rsidP="00B655FB">
      <w:pPr>
        <w:spacing w:after="0" w:line="240" w:lineRule="auto"/>
        <w:ind w:firstLine="567"/>
        <w:jc w:val="both"/>
        <w:rPr>
          <w:rFonts w:ascii="Times New Roman" w:eastAsia="Times New Roman" w:hAnsi="Times New Roman" w:cs="Times New Roman"/>
          <w:color w:val="7030A0"/>
          <w:sz w:val="28"/>
          <w:szCs w:val="28"/>
          <w:lang w:eastAsia="ru-RU"/>
        </w:rPr>
      </w:pPr>
    </w:p>
    <w:p w:rsidR="00EF2E38" w:rsidRDefault="00EF2E38" w:rsidP="00A77F83">
      <w:pPr>
        <w:pStyle w:val="Default"/>
        <w:jc w:val="center"/>
        <w:rPr>
          <w:rFonts w:ascii="Times New Roman" w:hAnsi="Times New Roman" w:cs="Times New Roman"/>
          <w:b/>
          <w:sz w:val="28"/>
          <w:szCs w:val="28"/>
        </w:rPr>
      </w:pPr>
    </w:p>
    <w:p w:rsidR="00A77F83" w:rsidRPr="002268C9" w:rsidRDefault="00A77F83" w:rsidP="00A77F83">
      <w:pPr>
        <w:pStyle w:val="Default"/>
        <w:jc w:val="center"/>
        <w:rPr>
          <w:rFonts w:ascii="Times New Roman" w:hAnsi="Times New Roman" w:cs="Times New Roman"/>
          <w:b/>
          <w:sz w:val="28"/>
          <w:szCs w:val="28"/>
        </w:rPr>
      </w:pPr>
      <w:r w:rsidRPr="002268C9">
        <w:rPr>
          <w:rFonts w:ascii="Times New Roman" w:hAnsi="Times New Roman" w:cs="Times New Roman"/>
          <w:b/>
          <w:sz w:val="28"/>
          <w:szCs w:val="28"/>
        </w:rPr>
        <w:t>Р</w:t>
      </w:r>
      <w:r w:rsidR="007F3668">
        <w:rPr>
          <w:rFonts w:ascii="Times New Roman" w:hAnsi="Times New Roman" w:cs="Times New Roman"/>
          <w:b/>
          <w:sz w:val="28"/>
          <w:szCs w:val="28"/>
        </w:rPr>
        <w:t>АЗДЕЛ</w:t>
      </w:r>
      <w:r w:rsidRPr="002268C9">
        <w:rPr>
          <w:rFonts w:ascii="Times New Roman" w:hAnsi="Times New Roman" w:cs="Times New Roman"/>
          <w:b/>
          <w:sz w:val="28"/>
          <w:szCs w:val="28"/>
        </w:rPr>
        <w:t xml:space="preserve"> 2</w:t>
      </w:r>
      <w:r w:rsidR="007F3668">
        <w:rPr>
          <w:rFonts w:ascii="Times New Roman" w:hAnsi="Times New Roman" w:cs="Times New Roman"/>
          <w:b/>
          <w:sz w:val="28"/>
          <w:szCs w:val="28"/>
        </w:rPr>
        <w:t>.</w:t>
      </w:r>
      <w:r w:rsidRPr="002268C9">
        <w:rPr>
          <w:rFonts w:ascii="Times New Roman" w:hAnsi="Times New Roman" w:cs="Times New Roman"/>
          <w:b/>
          <w:sz w:val="28"/>
          <w:szCs w:val="28"/>
        </w:rPr>
        <w:t xml:space="preserve">  </w:t>
      </w:r>
    </w:p>
    <w:p w:rsidR="00A77F83" w:rsidRPr="002268C9" w:rsidRDefault="007F3668" w:rsidP="00A77F83">
      <w:pPr>
        <w:pStyle w:val="Default"/>
        <w:jc w:val="center"/>
        <w:rPr>
          <w:rFonts w:ascii="Times New Roman" w:hAnsi="Times New Roman" w:cs="Times New Roman"/>
          <w:b/>
          <w:sz w:val="28"/>
          <w:szCs w:val="28"/>
        </w:rPr>
      </w:pPr>
      <w:r>
        <w:rPr>
          <w:rFonts w:ascii="Times New Roman" w:hAnsi="Times New Roman" w:cs="Times New Roman"/>
          <w:b/>
          <w:sz w:val="28"/>
          <w:szCs w:val="28"/>
        </w:rPr>
        <w:t>МЕХАНИЗМ РЕАЛИЗАЦИИ ПРОГРАММЫ</w:t>
      </w:r>
    </w:p>
    <w:p w:rsidR="00A77F83" w:rsidRPr="002268C9" w:rsidRDefault="00A77F83" w:rsidP="00A77F83">
      <w:pPr>
        <w:pStyle w:val="Default"/>
        <w:jc w:val="center"/>
        <w:rPr>
          <w:rFonts w:ascii="Times New Roman" w:hAnsi="Times New Roman" w:cs="Times New Roman"/>
          <w:b/>
          <w:sz w:val="28"/>
          <w:szCs w:val="28"/>
        </w:rPr>
      </w:pPr>
    </w:p>
    <w:p w:rsidR="00A77F83" w:rsidRPr="002268C9" w:rsidRDefault="007F3668" w:rsidP="007F3668">
      <w:pPr>
        <w:pStyle w:val="Default"/>
        <w:ind w:firstLine="300"/>
        <w:jc w:val="both"/>
        <w:rPr>
          <w:rFonts w:ascii="Times New Roman" w:hAnsi="Times New Roman" w:cs="Times New Roman"/>
          <w:b/>
          <w:sz w:val="28"/>
          <w:szCs w:val="28"/>
        </w:rPr>
      </w:pPr>
      <w:r>
        <w:rPr>
          <w:rFonts w:ascii="Times New Roman" w:hAnsi="Times New Roman" w:cs="Times New Roman"/>
          <w:b/>
          <w:sz w:val="28"/>
          <w:szCs w:val="28"/>
        </w:rPr>
        <w:t xml:space="preserve">    </w:t>
      </w:r>
      <w:r w:rsidR="00A77F83" w:rsidRPr="002268C9">
        <w:rPr>
          <w:rFonts w:ascii="Times New Roman" w:hAnsi="Times New Roman" w:cs="Times New Roman"/>
          <w:b/>
          <w:sz w:val="28"/>
          <w:szCs w:val="28"/>
        </w:rPr>
        <w:t>2.1. Цели и задачи</w:t>
      </w:r>
      <w:r>
        <w:rPr>
          <w:rFonts w:ascii="Times New Roman" w:hAnsi="Times New Roman" w:cs="Times New Roman"/>
          <w:b/>
          <w:sz w:val="28"/>
          <w:szCs w:val="28"/>
        </w:rPr>
        <w:t xml:space="preserve"> программы</w:t>
      </w:r>
    </w:p>
    <w:p w:rsidR="00A77F83" w:rsidRPr="002268C9" w:rsidRDefault="00A77F83" w:rsidP="00A77F83">
      <w:pPr>
        <w:pStyle w:val="Default"/>
        <w:jc w:val="center"/>
        <w:rPr>
          <w:rFonts w:ascii="Times New Roman" w:hAnsi="Times New Roman" w:cs="Times New Roman"/>
          <w:b/>
          <w:sz w:val="28"/>
          <w:szCs w:val="28"/>
        </w:rPr>
      </w:pPr>
    </w:p>
    <w:p w:rsidR="00F65BEC" w:rsidRPr="0012483A" w:rsidRDefault="0001261B" w:rsidP="00C71D90">
      <w:pPr>
        <w:pStyle w:val="ConsPlusNormal"/>
        <w:tabs>
          <w:tab w:val="left" w:pos="567"/>
        </w:tabs>
        <w:ind w:firstLine="540"/>
        <w:jc w:val="both"/>
        <w:rPr>
          <w:rFonts w:ascii="Times New Roman" w:hAnsi="Times New Roman" w:cs="Times New Roman"/>
          <w:sz w:val="28"/>
          <w:szCs w:val="28"/>
        </w:rPr>
      </w:pPr>
      <w:r w:rsidRPr="0012483A">
        <w:rPr>
          <w:rFonts w:ascii="Times New Roman" w:hAnsi="Times New Roman" w:cs="Times New Roman"/>
          <w:sz w:val="28"/>
          <w:szCs w:val="28"/>
        </w:rPr>
        <w:t xml:space="preserve">Целью муниципальной программы является </w:t>
      </w:r>
      <w:r w:rsidR="005B19DA" w:rsidRPr="0012483A">
        <w:rPr>
          <w:rFonts w:ascii="Times New Roman" w:hAnsi="Times New Roman" w:cs="Times New Roman"/>
          <w:sz w:val="28"/>
          <w:szCs w:val="28"/>
        </w:rPr>
        <w:t>развитие сети и улучшение состояния автомобильных дорог, обеспечение безопасности движения в границах МО «Мирнинский район» РС (Я).</w:t>
      </w:r>
    </w:p>
    <w:p w:rsidR="00B03A19" w:rsidRDefault="0066784A" w:rsidP="00B03A19">
      <w:pPr>
        <w:pStyle w:val="ConsPlusNormal"/>
        <w:tabs>
          <w:tab w:val="left" w:pos="851"/>
        </w:tabs>
        <w:ind w:firstLine="540"/>
        <w:jc w:val="both"/>
        <w:rPr>
          <w:rFonts w:ascii="Times New Roman" w:hAnsi="Times New Roman" w:cs="Times New Roman"/>
          <w:sz w:val="28"/>
          <w:szCs w:val="28"/>
        </w:rPr>
      </w:pPr>
      <w:r w:rsidRPr="0012483A">
        <w:rPr>
          <w:rFonts w:ascii="Times New Roman" w:hAnsi="Times New Roman" w:cs="Times New Roman"/>
          <w:sz w:val="28"/>
          <w:szCs w:val="28"/>
        </w:rPr>
        <w:t>Для достижения поставленной цели, в соответствии с обозначенными направлениями, нео</w:t>
      </w:r>
      <w:r w:rsidR="00B03A19">
        <w:rPr>
          <w:rFonts w:ascii="Times New Roman" w:hAnsi="Times New Roman" w:cs="Times New Roman"/>
          <w:sz w:val="28"/>
          <w:szCs w:val="28"/>
        </w:rPr>
        <w:t xml:space="preserve">бходимо решить следующие задачи: </w:t>
      </w:r>
    </w:p>
    <w:p w:rsidR="00F95C08" w:rsidRPr="00B03A19" w:rsidRDefault="00B03A19" w:rsidP="00B03A19">
      <w:pPr>
        <w:pStyle w:val="ConsPlusNormal"/>
        <w:numPr>
          <w:ilvl w:val="0"/>
          <w:numId w:val="20"/>
        </w:numPr>
        <w:tabs>
          <w:tab w:val="left" w:pos="851"/>
        </w:tabs>
        <w:ind w:left="0" w:firstLine="567"/>
        <w:jc w:val="both"/>
        <w:rPr>
          <w:rFonts w:ascii="Times New Roman" w:hAnsi="Times New Roman"/>
          <w:bCs/>
          <w:sz w:val="28"/>
          <w:szCs w:val="28"/>
          <w:lang w:eastAsia="x-none"/>
        </w:rPr>
      </w:pPr>
      <w:r w:rsidRPr="00B03A19">
        <w:rPr>
          <w:rFonts w:ascii="Times New Roman" w:hAnsi="Times New Roman"/>
          <w:bCs/>
          <w:sz w:val="28"/>
          <w:szCs w:val="28"/>
          <w:lang w:eastAsia="x-none"/>
        </w:rPr>
        <w:t>Создание условий по поддержанию надлежащего технического состояния дорог местного значения в границах МО «Мирнинский район» РС (Я)</w:t>
      </w:r>
      <w:r w:rsidR="00F95C08" w:rsidRPr="00B03A19">
        <w:rPr>
          <w:rFonts w:ascii="Times New Roman" w:hAnsi="Times New Roman"/>
          <w:bCs/>
          <w:sz w:val="28"/>
          <w:szCs w:val="28"/>
          <w:lang w:eastAsia="x-none"/>
        </w:rPr>
        <w:t>;</w:t>
      </w:r>
    </w:p>
    <w:p w:rsidR="00114BE3" w:rsidRPr="00B03A19" w:rsidRDefault="00114BE3" w:rsidP="00B03A19">
      <w:pPr>
        <w:pStyle w:val="a7"/>
        <w:numPr>
          <w:ilvl w:val="0"/>
          <w:numId w:val="20"/>
        </w:numPr>
        <w:tabs>
          <w:tab w:val="left" w:pos="851"/>
        </w:tabs>
        <w:spacing w:line="240" w:lineRule="auto"/>
        <w:ind w:left="0" w:firstLine="567"/>
        <w:jc w:val="both"/>
        <w:outlineLvl w:val="2"/>
        <w:rPr>
          <w:rFonts w:ascii="Times New Roman" w:eastAsia="Times New Roman" w:hAnsi="Times New Roman"/>
          <w:bCs/>
          <w:sz w:val="28"/>
          <w:szCs w:val="28"/>
          <w:lang w:eastAsia="x-none"/>
        </w:rPr>
      </w:pPr>
      <w:r w:rsidRPr="00B03A19">
        <w:rPr>
          <w:rFonts w:ascii="Times New Roman" w:eastAsia="Times New Roman" w:hAnsi="Times New Roman"/>
          <w:bCs/>
          <w:sz w:val="28"/>
          <w:szCs w:val="28"/>
          <w:lang w:eastAsia="x-none"/>
        </w:rPr>
        <w:t xml:space="preserve">Достижение соответствия надлежащего состояния автомобильных дорог МО «Мирнинский район» </w:t>
      </w:r>
      <w:r w:rsidR="00C94865" w:rsidRPr="00B03A19">
        <w:rPr>
          <w:rFonts w:ascii="Times New Roman" w:eastAsia="Times New Roman" w:hAnsi="Times New Roman"/>
          <w:sz w:val="28"/>
          <w:szCs w:val="28"/>
          <w:lang w:eastAsia="ru-RU"/>
        </w:rPr>
        <w:t xml:space="preserve">РС (Я) </w:t>
      </w:r>
      <w:r w:rsidRPr="00B03A19">
        <w:rPr>
          <w:rFonts w:ascii="Times New Roman" w:eastAsia="Times New Roman" w:hAnsi="Times New Roman"/>
          <w:bCs/>
          <w:sz w:val="28"/>
          <w:szCs w:val="28"/>
          <w:lang w:eastAsia="x-none"/>
        </w:rPr>
        <w:t>с твердым покрытием, отвечающих нормативным требованиям по транспорт</w:t>
      </w:r>
      <w:r w:rsidR="008512DC" w:rsidRPr="00B03A19">
        <w:rPr>
          <w:rFonts w:ascii="Times New Roman" w:eastAsia="Times New Roman" w:hAnsi="Times New Roman"/>
          <w:bCs/>
          <w:sz w:val="28"/>
          <w:szCs w:val="28"/>
          <w:lang w:eastAsia="x-none"/>
        </w:rPr>
        <w:t>но-эксплуатационным показателям;</w:t>
      </w:r>
      <w:r w:rsidRPr="00B03A19">
        <w:rPr>
          <w:rFonts w:ascii="Times New Roman" w:eastAsia="Times New Roman" w:hAnsi="Times New Roman"/>
          <w:bCs/>
          <w:sz w:val="28"/>
          <w:szCs w:val="28"/>
          <w:lang w:eastAsia="x-none"/>
        </w:rPr>
        <w:t xml:space="preserve"> </w:t>
      </w:r>
    </w:p>
    <w:p w:rsidR="008512DC" w:rsidRPr="00B03A19" w:rsidRDefault="008512DC" w:rsidP="00B03A19">
      <w:pPr>
        <w:pStyle w:val="a7"/>
        <w:numPr>
          <w:ilvl w:val="0"/>
          <w:numId w:val="20"/>
        </w:numPr>
        <w:tabs>
          <w:tab w:val="left" w:pos="851"/>
        </w:tabs>
        <w:spacing w:line="240" w:lineRule="auto"/>
        <w:ind w:left="0" w:firstLine="567"/>
        <w:jc w:val="both"/>
        <w:outlineLvl w:val="2"/>
        <w:rPr>
          <w:rFonts w:ascii="Times New Roman" w:eastAsia="Times New Roman" w:hAnsi="Times New Roman"/>
          <w:bCs/>
          <w:sz w:val="28"/>
          <w:szCs w:val="28"/>
          <w:lang w:eastAsia="x-none"/>
        </w:rPr>
      </w:pPr>
      <w:r w:rsidRPr="00B03A19">
        <w:rPr>
          <w:rFonts w:ascii="Times New Roman" w:eastAsia="Times New Roman" w:hAnsi="Times New Roman"/>
          <w:bCs/>
          <w:sz w:val="28"/>
          <w:szCs w:val="28"/>
          <w:lang w:eastAsia="x-none"/>
        </w:rPr>
        <w:t xml:space="preserve">Создание условий по развитию сети автодорог местного значения в границах МО «Мирнинский район» </w:t>
      </w:r>
      <w:r w:rsidR="00C94865" w:rsidRPr="00B03A19">
        <w:rPr>
          <w:rFonts w:ascii="Times New Roman" w:eastAsia="Times New Roman" w:hAnsi="Times New Roman"/>
          <w:sz w:val="28"/>
          <w:szCs w:val="28"/>
          <w:lang w:eastAsia="ru-RU"/>
        </w:rPr>
        <w:t>РС (Я)</w:t>
      </w:r>
      <w:r w:rsidRPr="00B03A19">
        <w:rPr>
          <w:rFonts w:ascii="Times New Roman" w:eastAsia="Times New Roman" w:hAnsi="Times New Roman"/>
          <w:bCs/>
          <w:sz w:val="28"/>
          <w:szCs w:val="28"/>
          <w:lang w:eastAsia="x-none"/>
        </w:rPr>
        <w:t xml:space="preserve">. </w:t>
      </w:r>
    </w:p>
    <w:p w:rsidR="0066784A" w:rsidRPr="0012483A" w:rsidRDefault="0066784A" w:rsidP="00B03A19">
      <w:pPr>
        <w:pStyle w:val="a7"/>
        <w:tabs>
          <w:tab w:val="left" w:pos="851"/>
        </w:tabs>
        <w:spacing w:after="0" w:line="240" w:lineRule="auto"/>
        <w:ind w:left="0" w:firstLine="567"/>
        <w:jc w:val="both"/>
        <w:outlineLvl w:val="2"/>
        <w:rPr>
          <w:rFonts w:ascii="Times New Roman" w:eastAsia="Times New Roman" w:hAnsi="Times New Roman"/>
          <w:bCs/>
          <w:sz w:val="28"/>
          <w:szCs w:val="28"/>
          <w:lang w:eastAsia="x-none"/>
        </w:rPr>
      </w:pPr>
      <w:r w:rsidRPr="0012483A">
        <w:rPr>
          <w:rFonts w:ascii="Times New Roman" w:eastAsia="Times New Roman" w:hAnsi="Times New Roman"/>
          <w:bCs/>
          <w:sz w:val="28"/>
          <w:szCs w:val="28"/>
          <w:lang w:eastAsia="x-none"/>
        </w:rPr>
        <w:t>Нормативные правовые акты, регулирующие целевые направления программы:</w:t>
      </w:r>
    </w:p>
    <w:p w:rsidR="00DA5312" w:rsidRPr="00A860D3" w:rsidRDefault="00A860D3" w:rsidP="00A860D3">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C94865" w:rsidRPr="00A860D3">
        <w:rPr>
          <w:rFonts w:ascii="Times New Roman" w:eastAsia="Times New Roman" w:hAnsi="Times New Roman"/>
          <w:bCs/>
          <w:sz w:val="28"/>
          <w:szCs w:val="28"/>
          <w:lang w:eastAsia="x-none"/>
        </w:rPr>
        <w:t>Федеральный закон</w:t>
      </w:r>
      <w:r w:rsidR="0066784A" w:rsidRPr="00A860D3">
        <w:rPr>
          <w:rFonts w:ascii="Times New Roman" w:eastAsia="Times New Roman" w:hAnsi="Times New Roman"/>
          <w:bCs/>
          <w:sz w:val="28"/>
          <w:szCs w:val="28"/>
          <w:lang w:eastAsia="x-none"/>
        </w:rPr>
        <w:t xml:space="preserve"> от 08.11.2007 </w:t>
      </w:r>
      <w:r w:rsidRPr="00A860D3">
        <w:rPr>
          <w:rFonts w:ascii="Times New Roman" w:eastAsia="Times New Roman" w:hAnsi="Times New Roman"/>
          <w:bCs/>
          <w:sz w:val="28"/>
          <w:szCs w:val="28"/>
          <w:lang w:eastAsia="x-none"/>
        </w:rPr>
        <w:t>№</w:t>
      </w:r>
      <w:r w:rsidR="0066784A" w:rsidRPr="00A860D3">
        <w:rPr>
          <w:rFonts w:ascii="Times New Roman" w:eastAsia="Times New Roman" w:hAnsi="Times New Roman"/>
          <w:bCs/>
          <w:sz w:val="28"/>
          <w:szCs w:val="28"/>
          <w:lang w:eastAsia="x-none"/>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A5312" w:rsidRPr="00A860D3">
        <w:rPr>
          <w:rFonts w:ascii="Times New Roman" w:eastAsia="Times New Roman" w:hAnsi="Times New Roman"/>
          <w:bCs/>
          <w:sz w:val="28"/>
          <w:szCs w:val="28"/>
          <w:lang w:eastAsia="x-none"/>
        </w:rPr>
        <w:t>;</w:t>
      </w:r>
    </w:p>
    <w:p w:rsidR="00A860D3" w:rsidRPr="00A860D3" w:rsidRDefault="00A860D3" w:rsidP="00A860D3">
      <w:pPr>
        <w:tabs>
          <w:tab w:val="left" w:pos="851"/>
        </w:tabs>
        <w:spacing w:after="0" w:line="240" w:lineRule="auto"/>
        <w:ind w:firstLine="567"/>
        <w:jc w:val="both"/>
        <w:rPr>
          <w:rFonts w:ascii="Times New Roman" w:eastAsia="Times New Roman" w:hAnsi="Times New Roman"/>
          <w:bCs/>
          <w:sz w:val="28"/>
          <w:szCs w:val="28"/>
          <w:lang w:eastAsia="x-none"/>
        </w:rPr>
      </w:pPr>
      <w:r w:rsidRPr="00A860D3">
        <w:rPr>
          <w:rFonts w:ascii="Times New Roman" w:eastAsia="Times New Roman" w:hAnsi="Times New Roman"/>
          <w:bCs/>
          <w:sz w:val="28"/>
          <w:szCs w:val="28"/>
          <w:lang w:eastAsia="x-none"/>
        </w:rPr>
        <w:t>Федеральный закон от 06.10.2003 № 131-ФЗ «Об общих принципах организации местного самоуправления в Российской Федерации».</w:t>
      </w:r>
    </w:p>
    <w:p w:rsidR="009612C3" w:rsidRPr="00A860D3" w:rsidRDefault="00A860D3" w:rsidP="00A860D3">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9612C3" w:rsidRPr="00A860D3">
        <w:rPr>
          <w:rFonts w:ascii="Times New Roman" w:eastAsia="Times New Roman" w:hAnsi="Times New Roman"/>
          <w:bCs/>
          <w:sz w:val="28"/>
          <w:szCs w:val="28"/>
          <w:lang w:eastAsia="x-none"/>
        </w:rPr>
        <w:t xml:space="preserve">Распоряжение Правительства РФ от 27.11.2021 </w:t>
      </w:r>
      <w:r w:rsidRPr="00A860D3">
        <w:rPr>
          <w:rFonts w:ascii="Times New Roman" w:eastAsia="Times New Roman" w:hAnsi="Times New Roman"/>
          <w:bCs/>
          <w:sz w:val="28"/>
          <w:szCs w:val="28"/>
          <w:lang w:eastAsia="x-none"/>
        </w:rPr>
        <w:t>№</w:t>
      </w:r>
      <w:r w:rsidR="009612C3" w:rsidRPr="00A860D3">
        <w:rPr>
          <w:rFonts w:ascii="Times New Roman" w:eastAsia="Times New Roman" w:hAnsi="Times New Roman"/>
          <w:bCs/>
          <w:sz w:val="28"/>
          <w:szCs w:val="28"/>
          <w:lang w:eastAsia="x-none"/>
        </w:rPr>
        <w:t xml:space="preserve"> 3363-р «О Транспортной стратегии Российской Федерации до 2030 года с прогнозом на период до 2035 года»;</w:t>
      </w:r>
    </w:p>
    <w:p w:rsidR="009612C3" w:rsidRPr="00A860D3" w:rsidRDefault="00A860D3" w:rsidP="00A860D3">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9612C3" w:rsidRPr="00A860D3">
        <w:rPr>
          <w:rFonts w:ascii="Times New Roman" w:eastAsia="Times New Roman" w:hAnsi="Times New Roman"/>
          <w:bCs/>
          <w:sz w:val="28"/>
          <w:szCs w:val="28"/>
          <w:lang w:eastAsia="x-none"/>
        </w:rPr>
        <w:t>При</w:t>
      </w:r>
      <w:r w:rsidRPr="00A860D3">
        <w:rPr>
          <w:rFonts w:ascii="Times New Roman" w:eastAsia="Times New Roman" w:hAnsi="Times New Roman"/>
          <w:bCs/>
          <w:sz w:val="28"/>
          <w:szCs w:val="28"/>
          <w:lang w:eastAsia="x-none"/>
        </w:rPr>
        <w:t>каз Минтранса РФ от 27.08.2020 №</w:t>
      </w:r>
      <w:r w:rsidR="009612C3" w:rsidRPr="00A860D3">
        <w:rPr>
          <w:rFonts w:ascii="Times New Roman" w:eastAsia="Times New Roman" w:hAnsi="Times New Roman"/>
          <w:bCs/>
          <w:sz w:val="28"/>
          <w:szCs w:val="28"/>
          <w:lang w:eastAsia="x-none"/>
        </w:rPr>
        <w:t xml:space="preserve"> 288 «О порядке проведения оценки технического состояния автомобильных дорог»;</w:t>
      </w:r>
    </w:p>
    <w:p w:rsidR="00505943" w:rsidRPr="00A860D3" w:rsidRDefault="00A860D3" w:rsidP="00A860D3">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Pr="00A860D3">
        <w:rPr>
          <w:rFonts w:ascii="Times New Roman" w:eastAsia="Times New Roman" w:hAnsi="Times New Roman"/>
          <w:bCs/>
          <w:sz w:val="28"/>
          <w:szCs w:val="28"/>
          <w:lang w:eastAsia="x-none"/>
        </w:rPr>
        <w:t>Решение сессии Мирнинского районного Совета депутатов от 25.04.2018 III-№</w:t>
      </w:r>
      <w:r w:rsidR="002D7C64">
        <w:rPr>
          <w:rFonts w:ascii="Times New Roman" w:eastAsia="Times New Roman" w:hAnsi="Times New Roman"/>
          <w:bCs/>
          <w:sz w:val="28"/>
          <w:szCs w:val="28"/>
          <w:lang w:eastAsia="x-none"/>
        </w:rPr>
        <w:t xml:space="preserve"> </w:t>
      </w:r>
      <w:r w:rsidRPr="00A860D3">
        <w:rPr>
          <w:rFonts w:ascii="Times New Roman" w:eastAsia="Times New Roman" w:hAnsi="Times New Roman"/>
          <w:bCs/>
          <w:sz w:val="28"/>
          <w:szCs w:val="28"/>
          <w:lang w:eastAsia="x-none"/>
        </w:rPr>
        <w:t>31-16 «Об утверждении с</w:t>
      </w:r>
      <w:r w:rsidR="00505943" w:rsidRPr="00A860D3">
        <w:rPr>
          <w:rFonts w:ascii="Times New Roman" w:eastAsia="Times New Roman" w:hAnsi="Times New Roman"/>
          <w:bCs/>
          <w:sz w:val="28"/>
          <w:szCs w:val="28"/>
          <w:lang w:eastAsia="x-none"/>
        </w:rPr>
        <w:t>тратеги</w:t>
      </w:r>
      <w:r w:rsidRPr="00A860D3">
        <w:rPr>
          <w:rFonts w:ascii="Times New Roman" w:eastAsia="Times New Roman" w:hAnsi="Times New Roman"/>
          <w:bCs/>
          <w:sz w:val="28"/>
          <w:szCs w:val="28"/>
          <w:lang w:eastAsia="x-none"/>
        </w:rPr>
        <w:t>и</w:t>
      </w:r>
      <w:r w:rsidR="00505943" w:rsidRPr="00A860D3">
        <w:rPr>
          <w:rFonts w:ascii="Times New Roman" w:eastAsia="Times New Roman" w:hAnsi="Times New Roman"/>
          <w:bCs/>
          <w:sz w:val="28"/>
          <w:szCs w:val="28"/>
          <w:lang w:eastAsia="x-none"/>
        </w:rPr>
        <w:t xml:space="preserve"> социально-экономического развития Мирнинского района Республики Саха (Якутия) на период до 2030 года</w:t>
      </w:r>
      <w:r w:rsidRPr="00A860D3">
        <w:rPr>
          <w:rFonts w:ascii="Times New Roman" w:eastAsia="Times New Roman" w:hAnsi="Times New Roman"/>
          <w:bCs/>
          <w:sz w:val="28"/>
          <w:szCs w:val="28"/>
          <w:lang w:eastAsia="x-none"/>
        </w:rPr>
        <w:t>».</w:t>
      </w:r>
      <w:r w:rsidR="00505943" w:rsidRPr="00A860D3">
        <w:rPr>
          <w:rFonts w:ascii="Times New Roman" w:eastAsia="Times New Roman" w:hAnsi="Times New Roman"/>
          <w:bCs/>
          <w:sz w:val="28"/>
          <w:szCs w:val="28"/>
          <w:lang w:eastAsia="x-none"/>
        </w:rPr>
        <w:t xml:space="preserve"> </w:t>
      </w:r>
    </w:p>
    <w:p w:rsidR="00505943" w:rsidRPr="0012483A" w:rsidRDefault="00505943" w:rsidP="00505943">
      <w:pPr>
        <w:pStyle w:val="a7"/>
        <w:tabs>
          <w:tab w:val="left" w:pos="0"/>
        </w:tabs>
        <w:spacing w:line="240" w:lineRule="auto"/>
        <w:ind w:left="0" w:firstLine="567"/>
        <w:jc w:val="both"/>
        <w:outlineLvl w:val="2"/>
        <w:rPr>
          <w:rFonts w:ascii="Times New Roman" w:eastAsia="Times New Roman" w:hAnsi="Times New Roman"/>
          <w:bCs/>
          <w:sz w:val="28"/>
          <w:szCs w:val="28"/>
          <w:lang w:eastAsia="x-none"/>
        </w:rPr>
      </w:pPr>
      <w:r w:rsidRPr="0012483A">
        <w:rPr>
          <w:rFonts w:ascii="Times New Roman" w:eastAsia="Times New Roman" w:hAnsi="Times New Roman"/>
          <w:bCs/>
          <w:sz w:val="28"/>
          <w:szCs w:val="28"/>
          <w:lang w:eastAsia="x-none"/>
        </w:rPr>
        <w:t xml:space="preserve">В Стратегии социально-экономического развития Мирнинского района до 2030 года одним из приоритетов обозначено создание комфортной среды проживания, одной из целей которого является развитие транспортной и коммунальной инфраструктуры. </w:t>
      </w:r>
    </w:p>
    <w:p w:rsidR="00505943" w:rsidRPr="0012483A" w:rsidRDefault="00505943" w:rsidP="00505943">
      <w:pPr>
        <w:pStyle w:val="a7"/>
        <w:tabs>
          <w:tab w:val="left" w:pos="0"/>
        </w:tabs>
        <w:spacing w:line="240" w:lineRule="auto"/>
        <w:ind w:left="0" w:firstLine="567"/>
        <w:jc w:val="both"/>
        <w:outlineLvl w:val="2"/>
        <w:rPr>
          <w:rFonts w:ascii="Times New Roman" w:eastAsia="Times New Roman" w:hAnsi="Times New Roman"/>
          <w:bCs/>
          <w:sz w:val="28"/>
          <w:szCs w:val="28"/>
          <w:lang w:eastAsia="x-none"/>
        </w:rPr>
      </w:pPr>
      <w:r w:rsidRPr="0012483A">
        <w:rPr>
          <w:rFonts w:ascii="Times New Roman" w:eastAsia="Times New Roman" w:hAnsi="Times New Roman"/>
          <w:bCs/>
          <w:sz w:val="28"/>
          <w:szCs w:val="28"/>
          <w:lang w:eastAsia="x-none"/>
        </w:rPr>
        <w:t xml:space="preserve">Автомобильные дороги имеют стратегическое значение для МО «Мирнинский район» </w:t>
      </w:r>
      <w:r w:rsidRPr="0012483A">
        <w:rPr>
          <w:rFonts w:ascii="Times New Roman" w:eastAsia="Times New Roman" w:hAnsi="Times New Roman"/>
          <w:sz w:val="28"/>
          <w:szCs w:val="28"/>
          <w:lang w:eastAsia="ru-RU"/>
        </w:rPr>
        <w:t>РС (Я)</w:t>
      </w:r>
      <w:r w:rsidRPr="0012483A">
        <w:rPr>
          <w:rFonts w:ascii="Times New Roman" w:eastAsia="Times New Roman" w:hAnsi="Times New Roman"/>
          <w:bCs/>
          <w:sz w:val="28"/>
          <w:szCs w:val="28"/>
          <w:lang w:eastAsia="x-none"/>
        </w:rPr>
        <w:t>, во многом определяют возможности развития, по ним осуществляются автомобильные перевозки грузов и пассажиров.</w:t>
      </w:r>
    </w:p>
    <w:p w:rsidR="00505943" w:rsidRPr="0012483A" w:rsidRDefault="00505943" w:rsidP="00505943">
      <w:pPr>
        <w:pStyle w:val="a7"/>
        <w:tabs>
          <w:tab w:val="left" w:pos="851"/>
        </w:tabs>
        <w:spacing w:line="240" w:lineRule="auto"/>
        <w:ind w:left="0" w:firstLine="567"/>
        <w:jc w:val="both"/>
        <w:outlineLvl w:val="2"/>
        <w:rPr>
          <w:rFonts w:ascii="Times New Roman" w:eastAsia="Times New Roman" w:hAnsi="Times New Roman"/>
          <w:bCs/>
          <w:sz w:val="28"/>
          <w:szCs w:val="28"/>
          <w:lang w:eastAsia="x-none"/>
        </w:rPr>
      </w:pPr>
      <w:r w:rsidRPr="0012483A">
        <w:rPr>
          <w:rFonts w:ascii="Times New Roman" w:eastAsia="Times New Roman" w:hAnsi="Times New Roman"/>
          <w:bCs/>
          <w:sz w:val="28"/>
          <w:szCs w:val="28"/>
          <w:lang w:eastAsia="x-none"/>
        </w:rPr>
        <w:t xml:space="preserve">В указанной Стратегии для достижения этой цели определены в том числе такие задачи как обеспечение транспортной доступности территории МО «Мирнинский район» РС (Я) для жизнедеятельности населения на всех уровнях: поселений и промышленных объектов района. Разработка и принятие настоящей программы является одним из инструментов решения этих задач, а также приблизиться к достижению целей Стратегии.  </w:t>
      </w:r>
    </w:p>
    <w:p w:rsidR="0066784A" w:rsidRPr="0012483A" w:rsidRDefault="0066784A" w:rsidP="0089273C">
      <w:pPr>
        <w:pStyle w:val="a7"/>
        <w:tabs>
          <w:tab w:val="left" w:pos="851"/>
        </w:tabs>
        <w:spacing w:after="0" w:line="240" w:lineRule="auto"/>
        <w:ind w:left="0" w:firstLine="567"/>
        <w:jc w:val="both"/>
        <w:outlineLvl w:val="2"/>
        <w:rPr>
          <w:rFonts w:ascii="Times New Roman" w:eastAsia="Times New Roman" w:hAnsi="Times New Roman"/>
          <w:bCs/>
          <w:sz w:val="28"/>
          <w:szCs w:val="28"/>
          <w:lang w:eastAsia="x-none"/>
        </w:rPr>
      </w:pPr>
      <w:r w:rsidRPr="0012483A">
        <w:rPr>
          <w:rFonts w:ascii="Times New Roman" w:eastAsia="Times New Roman" w:hAnsi="Times New Roman"/>
          <w:bCs/>
          <w:sz w:val="28"/>
          <w:szCs w:val="28"/>
          <w:lang w:eastAsia="x-none"/>
        </w:rPr>
        <w:t>В рамках исполнения полномочий приняты следующие нормативно-правовые акты:</w:t>
      </w:r>
    </w:p>
    <w:p w:rsidR="0089273C" w:rsidRDefault="00A860D3" w:rsidP="0089273C">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89273C">
        <w:rPr>
          <w:rFonts w:ascii="Times New Roman" w:eastAsia="Times New Roman" w:hAnsi="Times New Roman"/>
          <w:bCs/>
          <w:sz w:val="28"/>
          <w:szCs w:val="28"/>
          <w:lang w:eastAsia="x-none"/>
        </w:rPr>
        <w:t>Решение</w:t>
      </w:r>
      <w:r w:rsidR="0089273C" w:rsidRPr="00A860D3">
        <w:rPr>
          <w:rFonts w:ascii="Times New Roman" w:eastAsia="Times New Roman" w:hAnsi="Times New Roman"/>
          <w:bCs/>
          <w:sz w:val="28"/>
          <w:szCs w:val="28"/>
          <w:lang w:eastAsia="x-none"/>
        </w:rPr>
        <w:t xml:space="preserve"> сессии районного Совета депутатов от 24.04.2013 II-№29-9</w:t>
      </w:r>
      <w:r w:rsidR="0089273C">
        <w:rPr>
          <w:rFonts w:ascii="Times New Roman" w:eastAsia="Times New Roman" w:hAnsi="Times New Roman"/>
          <w:bCs/>
          <w:sz w:val="28"/>
          <w:szCs w:val="28"/>
          <w:lang w:eastAsia="x-none"/>
        </w:rPr>
        <w:t xml:space="preserve"> «О создании дорожного фонда МО «Мир</w:t>
      </w:r>
      <w:r w:rsidR="0089273C" w:rsidRPr="00A860D3">
        <w:rPr>
          <w:rFonts w:ascii="Times New Roman" w:eastAsia="Times New Roman" w:hAnsi="Times New Roman"/>
          <w:bCs/>
          <w:sz w:val="28"/>
          <w:szCs w:val="28"/>
          <w:lang w:eastAsia="x-none"/>
        </w:rPr>
        <w:t>нинский район» РС (Я)</w:t>
      </w:r>
      <w:r w:rsidR="0089273C">
        <w:rPr>
          <w:rFonts w:ascii="Times New Roman" w:eastAsia="Times New Roman" w:hAnsi="Times New Roman"/>
          <w:bCs/>
          <w:sz w:val="28"/>
          <w:szCs w:val="28"/>
          <w:lang w:eastAsia="x-none"/>
        </w:rPr>
        <w:t>.</w:t>
      </w:r>
      <w:r w:rsidR="0089273C" w:rsidRPr="00A860D3">
        <w:rPr>
          <w:rFonts w:ascii="Times New Roman" w:eastAsia="Times New Roman" w:hAnsi="Times New Roman"/>
          <w:bCs/>
          <w:sz w:val="28"/>
          <w:szCs w:val="28"/>
          <w:lang w:eastAsia="x-none"/>
        </w:rPr>
        <w:t xml:space="preserve"> </w:t>
      </w:r>
    </w:p>
    <w:p w:rsidR="0066784A" w:rsidRPr="00A860D3" w:rsidRDefault="0089273C" w:rsidP="0089273C">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66784A" w:rsidRPr="00A860D3">
        <w:rPr>
          <w:rFonts w:ascii="Times New Roman" w:eastAsia="Times New Roman" w:hAnsi="Times New Roman"/>
          <w:bCs/>
          <w:sz w:val="28"/>
          <w:szCs w:val="28"/>
          <w:lang w:eastAsia="x-none"/>
        </w:rPr>
        <w:t>Постановление район</w:t>
      </w:r>
      <w:r w:rsidR="00A860D3">
        <w:rPr>
          <w:rFonts w:ascii="Times New Roman" w:eastAsia="Times New Roman" w:hAnsi="Times New Roman"/>
          <w:bCs/>
          <w:sz w:val="28"/>
          <w:szCs w:val="28"/>
          <w:lang w:eastAsia="x-none"/>
        </w:rPr>
        <w:t xml:space="preserve">ной Администрации </w:t>
      </w:r>
      <w:r w:rsidR="00A860D3" w:rsidRPr="00A860D3">
        <w:rPr>
          <w:rFonts w:ascii="Times New Roman" w:eastAsia="Times New Roman" w:hAnsi="Times New Roman"/>
          <w:bCs/>
          <w:sz w:val="28"/>
          <w:szCs w:val="28"/>
          <w:lang w:eastAsia="x-none"/>
        </w:rPr>
        <w:t xml:space="preserve">от 19.08.2015 </w:t>
      </w:r>
      <w:r w:rsidR="0066784A" w:rsidRPr="00A860D3">
        <w:rPr>
          <w:rFonts w:ascii="Times New Roman" w:eastAsia="Times New Roman" w:hAnsi="Times New Roman"/>
          <w:bCs/>
          <w:sz w:val="28"/>
          <w:szCs w:val="28"/>
          <w:lang w:eastAsia="x-none"/>
        </w:rPr>
        <w:t>№ 1236 «О внесении изменений в перечень автодорог»;</w:t>
      </w:r>
    </w:p>
    <w:p w:rsidR="0066784A" w:rsidRPr="00A860D3" w:rsidRDefault="00A860D3" w:rsidP="0089273C">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66784A" w:rsidRPr="00A860D3">
        <w:rPr>
          <w:rFonts w:ascii="Times New Roman" w:eastAsia="Times New Roman" w:hAnsi="Times New Roman"/>
          <w:bCs/>
          <w:sz w:val="28"/>
          <w:szCs w:val="28"/>
          <w:lang w:eastAsia="x-none"/>
        </w:rPr>
        <w:t xml:space="preserve">Постановление </w:t>
      </w:r>
      <w:r>
        <w:rPr>
          <w:rFonts w:ascii="Times New Roman" w:eastAsia="Times New Roman" w:hAnsi="Times New Roman"/>
          <w:bCs/>
          <w:sz w:val="28"/>
          <w:szCs w:val="28"/>
          <w:lang w:eastAsia="x-none"/>
        </w:rPr>
        <w:t xml:space="preserve">районной </w:t>
      </w:r>
      <w:r w:rsidR="0066784A" w:rsidRPr="00A860D3">
        <w:rPr>
          <w:rFonts w:ascii="Times New Roman" w:eastAsia="Times New Roman" w:hAnsi="Times New Roman"/>
          <w:bCs/>
          <w:sz w:val="28"/>
          <w:szCs w:val="28"/>
          <w:lang w:eastAsia="x-none"/>
        </w:rPr>
        <w:t xml:space="preserve">Администрации </w:t>
      </w:r>
      <w:r>
        <w:rPr>
          <w:rFonts w:ascii="Times New Roman" w:eastAsia="Times New Roman" w:hAnsi="Times New Roman"/>
          <w:bCs/>
          <w:sz w:val="28"/>
          <w:szCs w:val="28"/>
          <w:lang w:eastAsia="x-none"/>
        </w:rPr>
        <w:t xml:space="preserve">от 27.07.2020 </w:t>
      </w:r>
      <w:r w:rsidR="0066784A" w:rsidRPr="00A860D3">
        <w:rPr>
          <w:rFonts w:ascii="Times New Roman" w:eastAsia="Times New Roman" w:hAnsi="Times New Roman"/>
          <w:bCs/>
          <w:sz w:val="28"/>
          <w:szCs w:val="28"/>
          <w:lang w:eastAsia="x-none"/>
        </w:rPr>
        <w:t xml:space="preserve">№ 1058 «Об утверждении правил организации и проведения работ по содержанию и ремонту автомобильных дорог МО «Мирнинский район» </w:t>
      </w:r>
      <w:r w:rsidR="00505943" w:rsidRPr="00A860D3">
        <w:rPr>
          <w:rFonts w:ascii="Times New Roman" w:eastAsia="Times New Roman" w:hAnsi="Times New Roman"/>
          <w:bCs/>
          <w:sz w:val="28"/>
          <w:szCs w:val="28"/>
          <w:lang w:eastAsia="x-none"/>
        </w:rPr>
        <w:t>РС (Я);</w:t>
      </w:r>
    </w:p>
    <w:p w:rsidR="0066784A" w:rsidRPr="00A860D3" w:rsidRDefault="00A860D3" w:rsidP="0089273C">
      <w:pPr>
        <w:tabs>
          <w:tab w:val="left" w:pos="567"/>
          <w:tab w:val="left" w:pos="851"/>
        </w:tabs>
        <w:spacing w:after="0" w:line="240" w:lineRule="auto"/>
        <w:jc w:val="both"/>
        <w:outlineLvl w:val="2"/>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ab/>
      </w:r>
      <w:r w:rsidR="0066784A" w:rsidRPr="00A860D3">
        <w:rPr>
          <w:rFonts w:ascii="Times New Roman" w:eastAsia="Times New Roman" w:hAnsi="Times New Roman"/>
          <w:bCs/>
          <w:sz w:val="28"/>
          <w:szCs w:val="28"/>
          <w:lang w:eastAsia="x-none"/>
        </w:rPr>
        <w:t xml:space="preserve">Постановление </w:t>
      </w:r>
      <w:r>
        <w:rPr>
          <w:rFonts w:ascii="Times New Roman" w:eastAsia="Times New Roman" w:hAnsi="Times New Roman"/>
          <w:bCs/>
          <w:sz w:val="28"/>
          <w:szCs w:val="28"/>
          <w:lang w:eastAsia="x-none"/>
        </w:rPr>
        <w:t>районной Администрации</w:t>
      </w:r>
      <w:r w:rsidR="0066784A" w:rsidRPr="00A860D3">
        <w:rPr>
          <w:rFonts w:ascii="Times New Roman" w:eastAsia="Times New Roman" w:hAnsi="Times New Roman"/>
          <w:bCs/>
          <w:sz w:val="28"/>
          <w:szCs w:val="28"/>
          <w:lang w:eastAsia="x-none"/>
        </w:rPr>
        <w:t xml:space="preserve"> </w:t>
      </w:r>
      <w:r w:rsidRPr="00A860D3">
        <w:rPr>
          <w:rFonts w:ascii="Times New Roman" w:eastAsia="Times New Roman" w:hAnsi="Times New Roman"/>
          <w:bCs/>
          <w:sz w:val="28"/>
          <w:szCs w:val="28"/>
          <w:lang w:eastAsia="x-none"/>
        </w:rPr>
        <w:t xml:space="preserve">от 29.10.2018 </w:t>
      </w:r>
      <w:r w:rsidR="0066784A" w:rsidRPr="00A860D3">
        <w:rPr>
          <w:rFonts w:ascii="Times New Roman" w:eastAsia="Times New Roman" w:hAnsi="Times New Roman"/>
          <w:bCs/>
          <w:sz w:val="28"/>
          <w:szCs w:val="28"/>
          <w:lang w:eastAsia="x-none"/>
        </w:rPr>
        <w:t xml:space="preserve">№ 1530 «О нормативах денежных затрат на содержание и ремонт автомобильных дорог МО «Мирнинский район» </w:t>
      </w:r>
      <w:r w:rsidR="00505943" w:rsidRPr="00A860D3">
        <w:rPr>
          <w:rFonts w:ascii="Times New Roman" w:eastAsia="Times New Roman" w:hAnsi="Times New Roman"/>
          <w:sz w:val="28"/>
          <w:szCs w:val="28"/>
          <w:lang w:eastAsia="ru-RU"/>
        </w:rPr>
        <w:t xml:space="preserve">РС (Я) </w:t>
      </w:r>
      <w:r w:rsidR="00DE05B7" w:rsidRPr="00A860D3">
        <w:rPr>
          <w:rFonts w:ascii="Times New Roman" w:eastAsia="Times New Roman" w:hAnsi="Times New Roman"/>
          <w:bCs/>
          <w:sz w:val="28"/>
          <w:szCs w:val="28"/>
          <w:lang w:eastAsia="x-none"/>
        </w:rPr>
        <w:t>и правилах расчета»;</w:t>
      </w:r>
      <w:r>
        <w:rPr>
          <w:rFonts w:ascii="Times New Roman" w:eastAsia="Times New Roman" w:hAnsi="Times New Roman"/>
          <w:bCs/>
          <w:sz w:val="28"/>
          <w:szCs w:val="28"/>
          <w:lang w:eastAsia="x-none"/>
        </w:rPr>
        <w:tab/>
      </w:r>
      <w:r w:rsidR="00DE05B7" w:rsidRPr="00A860D3">
        <w:rPr>
          <w:rFonts w:ascii="Times New Roman" w:eastAsia="Times New Roman" w:hAnsi="Times New Roman"/>
          <w:bCs/>
          <w:sz w:val="28"/>
          <w:szCs w:val="28"/>
          <w:lang w:eastAsia="x-none"/>
        </w:rPr>
        <w:t xml:space="preserve"> </w:t>
      </w:r>
    </w:p>
    <w:p w:rsidR="00A77F83" w:rsidRPr="00054D08" w:rsidRDefault="001E4EA1" w:rsidP="00912622">
      <w:pPr>
        <w:pStyle w:val="a7"/>
        <w:tabs>
          <w:tab w:val="left" w:pos="0"/>
          <w:tab w:val="left" w:pos="567"/>
        </w:tabs>
        <w:spacing w:after="0" w:line="240" w:lineRule="auto"/>
        <w:ind w:left="0" w:hanging="567"/>
        <w:jc w:val="both"/>
        <w:outlineLvl w:val="2"/>
        <w:rPr>
          <w:rFonts w:ascii="Times New Roman" w:hAnsi="Times New Roman"/>
          <w:bCs/>
          <w:sz w:val="28"/>
          <w:szCs w:val="28"/>
        </w:rPr>
      </w:pPr>
      <w:r w:rsidRPr="0012483A">
        <w:rPr>
          <w:rFonts w:ascii="Times New Roman" w:eastAsia="Times New Roman" w:hAnsi="Times New Roman"/>
          <w:bCs/>
          <w:sz w:val="28"/>
          <w:szCs w:val="28"/>
          <w:lang w:eastAsia="x-none"/>
        </w:rPr>
        <w:tab/>
      </w:r>
      <w:r w:rsidR="00912622">
        <w:rPr>
          <w:rFonts w:ascii="Times New Roman" w:eastAsia="Times New Roman" w:hAnsi="Times New Roman"/>
          <w:bCs/>
          <w:sz w:val="28"/>
          <w:szCs w:val="28"/>
          <w:lang w:eastAsia="x-none"/>
        </w:rPr>
        <w:tab/>
      </w:r>
      <w:r w:rsidR="00A77F83" w:rsidRPr="0012483A">
        <w:rPr>
          <w:rFonts w:ascii="Times New Roman" w:eastAsia="Times New Roman" w:hAnsi="Times New Roman"/>
          <w:color w:val="000000"/>
          <w:sz w:val="28"/>
          <w:szCs w:val="28"/>
          <w:lang w:eastAsia="ru-RU"/>
        </w:rPr>
        <w:t xml:space="preserve">Контроль за эффективным и целевым использованием средств бюджета района в рамках </w:t>
      </w:r>
      <w:r w:rsidR="00A77F83" w:rsidRPr="00054D08">
        <w:rPr>
          <w:rFonts w:ascii="Times New Roman" w:eastAsia="Times New Roman" w:hAnsi="Times New Roman"/>
          <w:color w:val="000000"/>
          <w:sz w:val="28"/>
          <w:szCs w:val="28"/>
          <w:lang w:eastAsia="ru-RU"/>
        </w:rPr>
        <w:t>реализации мероприятий 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5D6F35" w:rsidRPr="00054D08">
        <w:rPr>
          <w:rFonts w:ascii="Times New Roman" w:eastAsia="Times New Roman" w:hAnsi="Times New Roman"/>
          <w:color w:val="000000"/>
          <w:sz w:val="28"/>
          <w:szCs w:val="28"/>
          <w:lang w:eastAsia="ru-RU"/>
        </w:rPr>
        <w:tab/>
      </w:r>
      <w:r w:rsidR="00A77F83" w:rsidRPr="00054D08">
        <w:rPr>
          <w:rFonts w:ascii="Times New Roman" w:eastAsia="Times New Roman" w:hAnsi="Times New Roman"/>
          <w:sz w:val="28"/>
          <w:szCs w:val="28"/>
          <w:lang w:eastAsia="ru-RU"/>
        </w:rPr>
        <w:t xml:space="preserve">В рамках реализации полномочий осуществляется </w:t>
      </w:r>
      <w:r w:rsidR="00A77F83" w:rsidRPr="00054D08">
        <w:rPr>
          <w:rFonts w:ascii="Times New Roman" w:hAnsi="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00A77F83" w:rsidRPr="00054D08">
          <w:rPr>
            <w:rFonts w:ascii="Times New Roman" w:hAnsi="Times New Roman"/>
            <w:bCs/>
            <w:sz w:val="28"/>
            <w:szCs w:val="28"/>
          </w:rPr>
          <w:t>законодательством</w:t>
        </w:r>
      </w:hyperlink>
      <w:r w:rsidR="00A77F83" w:rsidRPr="00054D08">
        <w:rPr>
          <w:rFonts w:ascii="Times New Roman" w:hAnsi="Times New Roman"/>
          <w:bCs/>
          <w:sz w:val="28"/>
          <w:szCs w:val="28"/>
        </w:rPr>
        <w:t xml:space="preserve"> Российской Федерации.</w:t>
      </w:r>
    </w:p>
    <w:p w:rsidR="00C41E43" w:rsidRPr="00054D08" w:rsidRDefault="00C41E43" w:rsidP="00054D08">
      <w:pPr>
        <w:autoSpaceDE w:val="0"/>
        <w:autoSpaceDN w:val="0"/>
        <w:adjustRightInd w:val="0"/>
        <w:spacing w:after="0" w:line="240" w:lineRule="auto"/>
        <w:jc w:val="both"/>
        <w:rPr>
          <w:rFonts w:ascii="Times New Roman" w:hAnsi="Times New Roman" w:cs="Times New Roman"/>
          <w:sz w:val="28"/>
          <w:szCs w:val="28"/>
        </w:rPr>
      </w:pPr>
    </w:p>
    <w:p w:rsidR="00A77F83" w:rsidRPr="00054D08" w:rsidRDefault="00A77F83" w:rsidP="00054D08">
      <w:pPr>
        <w:spacing w:after="0" w:line="240" w:lineRule="auto"/>
        <w:ind w:firstLine="708"/>
        <w:contextualSpacing/>
        <w:rPr>
          <w:rFonts w:ascii="Times New Roman" w:eastAsia="Times New Roman" w:hAnsi="Times New Roman" w:cs="Times New Roman"/>
          <w:b/>
          <w:sz w:val="28"/>
          <w:szCs w:val="28"/>
          <w:lang w:eastAsia="ru-RU"/>
        </w:rPr>
      </w:pPr>
      <w:r w:rsidRPr="00054D08">
        <w:rPr>
          <w:rFonts w:ascii="Times New Roman" w:eastAsia="Times New Roman" w:hAnsi="Times New Roman" w:cs="Times New Roman"/>
          <w:b/>
          <w:sz w:val="28"/>
          <w:szCs w:val="28"/>
          <w:lang w:eastAsia="ru-RU"/>
        </w:rPr>
        <w:t>2.2. Общий порядок реализации</w:t>
      </w:r>
      <w:r w:rsidR="007F3668" w:rsidRPr="00054D08">
        <w:rPr>
          <w:rFonts w:ascii="Times New Roman" w:eastAsia="Times New Roman" w:hAnsi="Times New Roman" w:cs="Times New Roman"/>
          <w:b/>
          <w:sz w:val="28"/>
          <w:szCs w:val="28"/>
          <w:lang w:eastAsia="ru-RU"/>
        </w:rPr>
        <w:t xml:space="preserve"> программы</w:t>
      </w:r>
    </w:p>
    <w:p w:rsidR="00A77F83" w:rsidRPr="00054D08" w:rsidRDefault="00A77F83" w:rsidP="00054D08">
      <w:pPr>
        <w:spacing w:before="240" w:line="240" w:lineRule="auto"/>
        <w:contextualSpacing/>
        <w:jc w:val="both"/>
        <w:rPr>
          <w:rFonts w:ascii="Times New Roman" w:eastAsia="Times New Roman" w:hAnsi="Times New Roman" w:cs="Times New Roman"/>
          <w:sz w:val="28"/>
          <w:szCs w:val="28"/>
          <w:lang w:eastAsia="ru-RU"/>
        </w:rPr>
      </w:pPr>
      <w:r w:rsidRPr="00054D08">
        <w:rPr>
          <w:rFonts w:ascii="Times New Roman" w:eastAsia="Times New Roman" w:hAnsi="Times New Roman" w:cs="Times New Roman"/>
          <w:b/>
          <w:sz w:val="28"/>
          <w:szCs w:val="28"/>
          <w:lang w:eastAsia="ru-RU"/>
        </w:rPr>
        <w:t xml:space="preserve">        </w:t>
      </w:r>
    </w:p>
    <w:p w:rsidR="00C41E43" w:rsidRPr="00054D08" w:rsidRDefault="00A77F83" w:rsidP="00054D08">
      <w:pPr>
        <w:spacing w:after="0" w:line="240" w:lineRule="auto"/>
        <w:jc w:val="both"/>
        <w:rPr>
          <w:rFonts w:ascii="Times New Roman" w:eastAsia="Times New Roman" w:hAnsi="Times New Roman" w:cs="Times New Roman"/>
          <w:sz w:val="28"/>
          <w:szCs w:val="28"/>
          <w:lang w:eastAsia="ru-RU"/>
        </w:rPr>
      </w:pPr>
      <w:r w:rsidRPr="00054D08">
        <w:rPr>
          <w:rFonts w:ascii="Times New Roman" w:eastAsia="Times New Roman" w:hAnsi="Times New Roman" w:cs="Times New Roman"/>
          <w:sz w:val="28"/>
          <w:szCs w:val="28"/>
          <w:lang w:eastAsia="ru-RU"/>
        </w:rPr>
        <w:t xml:space="preserve">        Дороги МО «Мирнинский район» </w:t>
      </w:r>
      <w:r w:rsidR="00054D08" w:rsidRPr="00054D08">
        <w:rPr>
          <w:rFonts w:ascii="Times New Roman" w:eastAsia="Times New Roman" w:hAnsi="Times New Roman"/>
          <w:bCs/>
          <w:sz w:val="28"/>
          <w:szCs w:val="28"/>
          <w:lang w:eastAsia="x-none"/>
        </w:rPr>
        <w:t xml:space="preserve">РС (Я) </w:t>
      </w:r>
      <w:r w:rsidRPr="00054D08">
        <w:rPr>
          <w:rFonts w:ascii="Times New Roman" w:eastAsia="Times New Roman" w:hAnsi="Times New Roman" w:cs="Times New Roman"/>
          <w:sz w:val="28"/>
          <w:szCs w:val="28"/>
          <w:lang w:eastAsia="ru-RU"/>
        </w:rPr>
        <w:t>учтены в реестре муниципальной собственности и внесены в электронную базу данных информационной системы «Дороги Якутии», которая входит в информационную систему регулирования на транспорте Минтранса РФ.</w:t>
      </w:r>
    </w:p>
    <w:p w:rsidR="003F2514" w:rsidRPr="00054D08" w:rsidRDefault="003F2514"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sidRPr="00054D08">
        <w:rPr>
          <w:rFonts w:ascii="Times New Roman" w:hAnsi="Times New Roman"/>
          <w:sz w:val="28"/>
          <w:szCs w:val="28"/>
        </w:rPr>
        <w:t>Поставленные задачи планируется решить следующим образом.</w:t>
      </w:r>
    </w:p>
    <w:p w:rsidR="0063281A" w:rsidRPr="00054D08" w:rsidRDefault="00C41E43"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eastAsia="Times New Roman" w:hAnsi="Times New Roman"/>
          <w:bCs/>
          <w:sz w:val="28"/>
          <w:szCs w:val="28"/>
          <w:lang w:eastAsia="x-none"/>
        </w:rPr>
      </w:pPr>
      <w:r w:rsidRPr="00054D08">
        <w:rPr>
          <w:rFonts w:ascii="Times New Roman" w:hAnsi="Times New Roman"/>
          <w:b/>
          <w:color w:val="000000"/>
          <w:sz w:val="28"/>
          <w:szCs w:val="28"/>
        </w:rPr>
        <w:t>З</w:t>
      </w:r>
      <w:r w:rsidR="00A77F83" w:rsidRPr="00054D08">
        <w:rPr>
          <w:rFonts w:ascii="Times New Roman" w:hAnsi="Times New Roman"/>
          <w:b/>
          <w:color w:val="000000"/>
          <w:sz w:val="28"/>
          <w:szCs w:val="28"/>
        </w:rPr>
        <w:t>адача 1.</w:t>
      </w:r>
      <w:r w:rsidR="00A60FB5">
        <w:rPr>
          <w:rFonts w:ascii="Times New Roman" w:hAnsi="Times New Roman"/>
          <w:b/>
          <w:color w:val="000000"/>
          <w:sz w:val="28"/>
          <w:szCs w:val="28"/>
        </w:rPr>
        <w:t xml:space="preserve"> </w:t>
      </w:r>
      <w:r w:rsidR="00A60FB5" w:rsidRPr="00A60FB5">
        <w:rPr>
          <w:rFonts w:ascii="Times New Roman" w:eastAsia="Times New Roman" w:hAnsi="Times New Roman"/>
          <w:bCs/>
          <w:sz w:val="28"/>
          <w:szCs w:val="28"/>
          <w:lang w:eastAsia="x-none"/>
        </w:rPr>
        <w:t>Создание условий по поддержанию надлежащего технического состояния дорог местного значения в границах МО «Мирнинский район» РС (Я)</w:t>
      </w:r>
      <w:r w:rsidR="000A3DC3" w:rsidRPr="00054D08">
        <w:rPr>
          <w:rFonts w:ascii="Times New Roman" w:eastAsia="Times New Roman" w:hAnsi="Times New Roman"/>
          <w:bCs/>
          <w:sz w:val="28"/>
          <w:szCs w:val="28"/>
          <w:lang w:eastAsia="x-none"/>
        </w:rPr>
        <w:t>:</w:t>
      </w:r>
    </w:p>
    <w:p w:rsidR="00D9021F" w:rsidRPr="00054D08" w:rsidRDefault="003F2514"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color w:val="000000"/>
          <w:sz w:val="28"/>
          <w:szCs w:val="28"/>
        </w:rPr>
      </w:pPr>
      <w:r w:rsidRPr="00054D08">
        <w:rPr>
          <w:rFonts w:ascii="Times New Roman" w:hAnsi="Times New Roman"/>
          <w:b/>
          <w:sz w:val="28"/>
          <w:szCs w:val="28"/>
        </w:rPr>
        <w:t xml:space="preserve">Мероприятие </w:t>
      </w:r>
      <w:r w:rsidR="00065DE3" w:rsidRPr="00054D08">
        <w:rPr>
          <w:rFonts w:ascii="Times New Roman" w:hAnsi="Times New Roman"/>
          <w:b/>
          <w:sz w:val="28"/>
          <w:szCs w:val="28"/>
        </w:rPr>
        <w:t xml:space="preserve">№ 1: </w:t>
      </w:r>
      <w:r w:rsidRPr="00054D08">
        <w:rPr>
          <w:rFonts w:ascii="Times New Roman" w:hAnsi="Times New Roman"/>
          <w:sz w:val="28"/>
          <w:szCs w:val="28"/>
        </w:rPr>
        <w:t>Содержание автомобильных дорог местного значения в границах МО «Мирнинский район» РС (Я)</w:t>
      </w:r>
      <w:r w:rsidR="001605EF" w:rsidRPr="00054D08">
        <w:rPr>
          <w:rFonts w:ascii="Times New Roman" w:hAnsi="Times New Roman"/>
          <w:sz w:val="28"/>
          <w:szCs w:val="28"/>
        </w:rPr>
        <w:t>.</w:t>
      </w:r>
    </w:p>
    <w:p w:rsidR="00505616" w:rsidRPr="00054D08" w:rsidRDefault="00505616"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sidRPr="00054D08">
        <w:rPr>
          <w:rFonts w:ascii="Times New Roman" w:hAnsi="Times New Roman"/>
          <w:sz w:val="28"/>
          <w:szCs w:val="28"/>
        </w:rPr>
        <w:t>Задача содержания состоит в обеспечении сохранности дороги и дорожных сооружений и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rsidR="0096753A" w:rsidRPr="00054D08" w:rsidRDefault="0096753A" w:rsidP="00054D08">
      <w:pPr>
        <w:pStyle w:val="a7"/>
        <w:tabs>
          <w:tab w:val="left" w:pos="0"/>
          <w:tab w:val="left" w:pos="317"/>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С</w:t>
      </w:r>
      <w:r w:rsidRPr="00054D08">
        <w:rPr>
          <w:rFonts w:ascii="Times New Roman" w:eastAsia="Times New Roman" w:hAnsi="Times New Roman"/>
          <w:bCs/>
          <w:sz w:val="28"/>
          <w:szCs w:val="28"/>
          <w:lang w:eastAsia="x-none"/>
        </w:rPr>
        <w:t>одержание</w:t>
      </w:r>
      <w:r w:rsidRPr="00054D08">
        <w:rPr>
          <w:rFonts w:ascii="Times New Roman" w:eastAsia="Times New Roman" w:hAnsi="Times New Roman"/>
          <w:bCs/>
          <w:sz w:val="28"/>
          <w:szCs w:val="28"/>
          <w:lang w:val="x-none" w:eastAsia="x-none"/>
        </w:rPr>
        <w:t xml:space="preserve"> автомобильных дорог </w:t>
      </w:r>
      <w:r w:rsidRPr="00054D08">
        <w:rPr>
          <w:rFonts w:ascii="Times New Roman" w:eastAsia="Times New Roman" w:hAnsi="Times New Roman"/>
          <w:bCs/>
          <w:sz w:val="28"/>
          <w:szCs w:val="28"/>
          <w:lang w:eastAsia="x-none"/>
        </w:rPr>
        <w:t>местного значения о</w:t>
      </w:r>
      <w:r w:rsidRPr="00054D08">
        <w:rPr>
          <w:rFonts w:ascii="Times New Roman" w:hAnsi="Times New Roman"/>
          <w:sz w:val="28"/>
          <w:szCs w:val="28"/>
        </w:rPr>
        <w:t>существляе</w:t>
      </w:r>
      <w:r w:rsidR="00DD785C" w:rsidRPr="00054D08">
        <w:rPr>
          <w:rFonts w:ascii="Times New Roman" w:hAnsi="Times New Roman"/>
          <w:sz w:val="28"/>
          <w:szCs w:val="28"/>
        </w:rPr>
        <w:t xml:space="preserve">тся </w:t>
      </w:r>
      <w:r w:rsidR="001605EF" w:rsidRPr="00054D08">
        <w:rPr>
          <w:rFonts w:ascii="Times New Roman" w:hAnsi="Times New Roman"/>
          <w:sz w:val="28"/>
          <w:szCs w:val="28"/>
        </w:rPr>
        <w:t>в течение всего года (с учётом сезона) на всём протяжении дороги</w:t>
      </w:r>
      <w:r w:rsidRPr="00054D08">
        <w:rPr>
          <w:rFonts w:ascii="Times New Roman" w:hAnsi="Times New Roman"/>
          <w:sz w:val="28"/>
          <w:szCs w:val="28"/>
        </w:rPr>
        <w:t>.</w:t>
      </w:r>
      <w:r w:rsidR="00DD785C" w:rsidRPr="00054D08">
        <w:rPr>
          <w:rFonts w:ascii="Times New Roman" w:hAnsi="Times New Roman"/>
          <w:sz w:val="28"/>
          <w:szCs w:val="28"/>
        </w:rPr>
        <w:t xml:space="preserve"> Содержание</w:t>
      </w:r>
      <w:r w:rsidR="00B13C93" w:rsidRPr="00054D08">
        <w:rPr>
          <w:rFonts w:ascii="Times New Roman" w:hAnsi="Times New Roman"/>
          <w:sz w:val="28"/>
          <w:szCs w:val="28"/>
        </w:rPr>
        <w:t xml:space="preserve"> дорог состоит </w:t>
      </w:r>
      <w:r w:rsidR="00DD785C" w:rsidRPr="00054D08">
        <w:rPr>
          <w:rFonts w:ascii="Times New Roman" w:hAnsi="Times New Roman"/>
          <w:sz w:val="28"/>
          <w:szCs w:val="28"/>
        </w:rPr>
        <w:t xml:space="preserve">из комплекса работ по уходу за дорогой, дорожными сооружениями и полосой отвода, </w:t>
      </w:r>
      <w:r w:rsidR="001B1028" w:rsidRPr="00054D08">
        <w:rPr>
          <w:rFonts w:ascii="Times New Roman" w:hAnsi="Times New Roman"/>
          <w:sz w:val="28"/>
          <w:szCs w:val="28"/>
        </w:rPr>
        <w:t xml:space="preserve">содержания их в чистоте и порядке, </w:t>
      </w:r>
      <w:r w:rsidR="00DD785C" w:rsidRPr="00054D08">
        <w:rPr>
          <w:rFonts w:ascii="Times New Roman" w:hAnsi="Times New Roman"/>
          <w:sz w:val="28"/>
          <w:szCs w:val="28"/>
        </w:rPr>
        <w:t>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w:t>
      </w:r>
      <w:r w:rsidR="001B1028" w:rsidRPr="00054D08">
        <w:rPr>
          <w:rFonts w:ascii="Times New Roman" w:hAnsi="Times New Roman"/>
          <w:sz w:val="28"/>
          <w:szCs w:val="28"/>
        </w:rPr>
        <w:t xml:space="preserve"> С</w:t>
      </w:r>
      <w:r w:rsidR="00B13C93" w:rsidRPr="00054D08">
        <w:rPr>
          <w:rFonts w:ascii="Times New Roman" w:hAnsi="Times New Roman"/>
          <w:sz w:val="28"/>
          <w:szCs w:val="28"/>
        </w:rPr>
        <w:t>охранени</w:t>
      </w:r>
      <w:r w:rsidR="001B1028" w:rsidRPr="00054D08">
        <w:rPr>
          <w:rFonts w:ascii="Times New Roman" w:hAnsi="Times New Roman"/>
          <w:sz w:val="28"/>
          <w:szCs w:val="28"/>
        </w:rPr>
        <w:t>е, поддержание</w:t>
      </w:r>
      <w:r w:rsidR="00B13C93" w:rsidRPr="00054D08">
        <w:rPr>
          <w:rFonts w:ascii="Times New Roman" w:hAnsi="Times New Roman"/>
          <w:sz w:val="28"/>
          <w:szCs w:val="28"/>
        </w:rPr>
        <w:t xml:space="preserve"> транспортно-эксплуатационных качеств дорог и уровня организации движения путём систематического уход</w:t>
      </w:r>
      <w:r w:rsidR="001B1028" w:rsidRPr="00054D08">
        <w:rPr>
          <w:rFonts w:ascii="Times New Roman" w:hAnsi="Times New Roman"/>
          <w:sz w:val="28"/>
          <w:szCs w:val="28"/>
        </w:rPr>
        <w:t>а за дорогой</w:t>
      </w:r>
      <w:r w:rsidR="00B13C93" w:rsidRPr="00054D08">
        <w:rPr>
          <w:rFonts w:ascii="Times New Roman" w:hAnsi="Times New Roman"/>
          <w:sz w:val="28"/>
          <w:szCs w:val="28"/>
        </w:rPr>
        <w:t>.</w:t>
      </w:r>
    </w:p>
    <w:p w:rsidR="00B434FD" w:rsidRPr="00054D08" w:rsidRDefault="00203160" w:rsidP="00054D08">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Зимнее содержание дороги - работы и мероприятия по защите дороги в зимний период от снежных отложений, заносов и лавин, очистке от снега, предупреждению образования и ликвидации зимней скользкости и борьбе с наледями.</w:t>
      </w:r>
      <w:r w:rsidR="00505616" w:rsidRPr="00054D08">
        <w:rPr>
          <w:rFonts w:ascii="Times New Roman" w:hAnsi="Times New Roman"/>
          <w:sz w:val="28"/>
          <w:szCs w:val="28"/>
        </w:rPr>
        <w:tab/>
        <w:t>В</w:t>
      </w:r>
      <w:r w:rsidR="00B434FD" w:rsidRPr="00054D08">
        <w:rPr>
          <w:rFonts w:ascii="Times New Roman" w:hAnsi="Times New Roman"/>
          <w:sz w:val="28"/>
          <w:szCs w:val="28"/>
        </w:rPr>
        <w:t xml:space="preserve">есной, с момента наступления теплой и устойчивой погоды, </w:t>
      </w:r>
      <w:r w:rsidR="00505616" w:rsidRPr="00054D08">
        <w:rPr>
          <w:rFonts w:ascii="Times New Roman" w:hAnsi="Times New Roman"/>
          <w:sz w:val="28"/>
          <w:szCs w:val="28"/>
        </w:rPr>
        <w:t>выполняется устранение</w:t>
      </w:r>
      <w:r w:rsidR="00B434FD" w:rsidRPr="00054D08">
        <w:rPr>
          <w:rFonts w:ascii="Times New Roman" w:hAnsi="Times New Roman"/>
          <w:sz w:val="28"/>
          <w:szCs w:val="28"/>
        </w:rPr>
        <w:t xml:space="preserve"> мелких повреждений в виде выбоин и трещин. </w:t>
      </w:r>
    </w:p>
    <w:p w:rsidR="003D3C85" w:rsidRPr="00054D08" w:rsidRDefault="00E64132" w:rsidP="00054D08">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Содержание дорог, в свою очередь, подразумевает под собой комплекс мероприятий, направленных на поддержание автодорог в надлежащем состоянии, обеспечение безопасности дорожного движения. Все эти мероприятия должны осуществляться в соответствии с действующими регламентами по безопасности дорожного движения и обеспечению сохранности автодорог.</w:t>
      </w:r>
    </w:p>
    <w:p w:rsidR="005E14C6" w:rsidRPr="00054D08" w:rsidRDefault="00C10C71" w:rsidP="00054D08">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 xml:space="preserve">Финансирование </w:t>
      </w:r>
      <w:r w:rsidR="005E14C6" w:rsidRPr="00054D08">
        <w:rPr>
          <w:rFonts w:ascii="Times New Roman" w:hAnsi="Times New Roman"/>
          <w:sz w:val="28"/>
          <w:szCs w:val="28"/>
        </w:rPr>
        <w:t xml:space="preserve">по данному мероприятию </w:t>
      </w:r>
      <w:r w:rsidRPr="00054D08">
        <w:rPr>
          <w:rFonts w:ascii="Times New Roman" w:hAnsi="Times New Roman"/>
          <w:sz w:val="28"/>
          <w:szCs w:val="28"/>
        </w:rPr>
        <w:t>осуществляется за счет средств местного бюджета МО «Мирнинский район»</w:t>
      </w:r>
      <w:r w:rsidR="00054D08" w:rsidRPr="00054D08">
        <w:t xml:space="preserve"> </w:t>
      </w:r>
      <w:r w:rsidR="00054D08" w:rsidRPr="00054D08">
        <w:rPr>
          <w:rFonts w:ascii="Times New Roman" w:hAnsi="Times New Roman"/>
          <w:sz w:val="28"/>
          <w:szCs w:val="28"/>
        </w:rPr>
        <w:t>РС (Я)</w:t>
      </w:r>
      <w:r w:rsidR="005E14C6" w:rsidRPr="00054D08">
        <w:rPr>
          <w:rFonts w:ascii="Times New Roman" w:hAnsi="Times New Roman"/>
          <w:sz w:val="28"/>
          <w:szCs w:val="28"/>
        </w:rPr>
        <w:t xml:space="preserve"> </w:t>
      </w:r>
      <w:r w:rsidR="00965F06" w:rsidRPr="00054D08">
        <w:rPr>
          <w:rFonts w:ascii="Times New Roman" w:hAnsi="Times New Roman"/>
          <w:sz w:val="28"/>
          <w:szCs w:val="28"/>
        </w:rPr>
        <w:t xml:space="preserve">на основе договоров, муниципальных контрактов, заключаемых с юридическими лицами, индивидуальными предпринимателями, на выполнение работ, оказание услуг, в соответствии с Федеральным законом от </w:t>
      </w:r>
      <w:r w:rsidR="00C5703B">
        <w:rPr>
          <w:rFonts w:ascii="Times New Roman" w:hAnsi="Times New Roman"/>
          <w:sz w:val="28"/>
          <w:szCs w:val="28"/>
        </w:rPr>
        <w:t>0</w:t>
      </w:r>
      <w:r w:rsidR="00965F06" w:rsidRPr="00054D08">
        <w:rPr>
          <w:rFonts w:ascii="Times New Roman" w:hAnsi="Times New Roman"/>
          <w:sz w:val="28"/>
          <w:szCs w:val="28"/>
        </w:rPr>
        <w:t>5</w:t>
      </w:r>
      <w:r w:rsidR="00C5703B">
        <w:rPr>
          <w:rFonts w:ascii="Times New Roman" w:hAnsi="Times New Roman"/>
          <w:sz w:val="28"/>
          <w:szCs w:val="28"/>
        </w:rPr>
        <w:t>.04.</w:t>
      </w:r>
      <w:r w:rsidR="00965F06" w:rsidRPr="00054D08">
        <w:rPr>
          <w:rFonts w:ascii="Times New Roman" w:hAnsi="Times New Roman"/>
          <w:sz w:val="28"/>
          <w:szCs w:val="28"/>
        </w:rPr>
        <w:t>2013</w:t>
      </w:r>
      <w:r w:rsidR="00C5703B">
        <w:rPr>
          <w:rFonts w:ascii="Times New Roman" w:hAnsi="Times New Roman"/>
          <w:sz w:val="28"/>
          <w:szCs w:val="28"/>
        </w:rPr>
        <w:t xml:space="preserve">                  </w:t>
      </w:r>
      <w:r w:rsidR="00965F06" w:rsidRPr="00054D08">
        <w:rPr>
          <w:rFonts w:ascii="Times New Roman" w:hAnsi="Times New Roman"/>
          <w:sz w:val="28"/>
          <w:szCs w:val="28"/>
        </w:rPr>
        <w:t>№</w:t>
      </w:r>
      <w:r w:rsidR="00C5703B">
        <w:rPr>
          <w:rFonts w:ascii="Times New Roman" w:hAnsi="Times New Roman"/>
          <w:sz w:val="28"/>
          <w:szCs w:val="28"/>
        </w:rPr>
        <w:t xml:space="preserve"> </w:t>
      </w:r>
      <w:r w:rsidR="00965F06" w:rsidRPr="00054D08">
        <w:rPr>
          <w:rFonts w:ascii="Times New Roman" w:hAnsi="Times New Roman"/>
          <w:sz w:val="28"/>
          <w:szCs w:val="28"/>
        </w:rPr>
        <w:t xml:space="preserve">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 </w:t>
      </w:r>
    </w:p>
    <w:p w:rsidR="005E14C6" w:rsidRPr="00054D08" w:rsidRDefault="005E14C6" w:rsidP="00054D08">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 xml:space="preserve">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 выделенных из бюджета МО «Мирнинский район» РС (Я). </w:t>
      </w:r>
      <w:r w:rsidRPr="00054D08">
        <w:rPr>
          <w:rFonts w:ascii="Times New Roman" w:hAnsi="Times New Roman"/>
          <w:sz w:val="28"/>
          <w:szCs w:val="28"/>
        </w:rPr>
        <w:tab/>
      </w:r>
    </w:p>
    <w:p w:rsidR="006D459A" w:rsidRPr="00054D08" w:rsidRDefault="00DC4072" w:rsidP="00054D08">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 xml:space="preserve">Финансирование осуществляются в рамках </w:t>
      </w:r>
      <w:r w:rsidR="00B64549" w:rsidRPr="00054D08">
        <w:rPr>
          <w:rFonts w:ascii="Times New Roman" w:hAnsi="Times New Roman"/>
          <w:sz w:val="28"/>
          <w:szCs w:val="28"/>
        </w:rPr>
        <w:t>заключенных соглашений</w:t>
      </w:r>
      <w:r w:rsidRPr="00054D08">
        <w:rPr>
          <w:rFonts w:ascii="Times New Roman" w:hAnsi="Times New Roman"/>
          <w:sz w:val="28"/>
          <w:szCs w:val="28"/>
        </w:rPr>
        <w:t xml:space="preserve">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образований</w:t>
      </w:r>
      <w:r w:rsidR="00965F06" w:rsidRPr="00054D08">
        <w:rPr>
          <w:rFonts w:ascii="Times New Roman" w:hAnsi="Times New Roman"/>
          <w:sz w:val="28"/>
          <w:szCs w:val="28"/>
        </w:rPr>
        <w:t xml:space="preserve"> поселений Мирнинского района, в соответствии с </w:t>
      </w:r>
      <w:r w:rsidRPr="00054D08">
        <w:rPr>
          <w:rFonts w:ascii="Times New Roman" w:hAnsi="Times New Roman"/>
          <w:sz w:val="28"/>
          <w:szCs w:val="28"/>
        </w:rPr>
        <w:t>постановление</w:t>
      </w:r>
      <w:r w:rsidR="00965F06" w:rsidRPr="00054D08">
        <w:rPr>
          <w:rFonts w:ascii="Times New Roman" w:hAnsi="Times New Roman"/>
          <w:sz w:val="28"/>
          <w:szCs w:val="28"/>
        </w:rPr>
        <w:t>м</w:t>
      </w:r>
      <w:r w:rsidRPr="00054D08">
        <w:rPr>
          <w:rFonts w:ascii="Times New Roman" w:hAnsi="Times New Roman"/>
          <w:sz w:val="28"/>
          <w:szCs w:val="28"/>
        </w:rPr>
        <w:t xml:space="preserve"> районной Администрации от 29.10.2019 №</w:t>
      </w:r>
      <w:r w:rsidR="00912622">
        <w:rPr>
          <w:rFonts w:ascii="Times New Roman" w:hAnsi="Times New Roman"/>
          <w:sz w:val="28"/>
          <w:szCs w:val="28"/>
        </w:rPr>
        <w:t xml:space="preserve"> </w:t>
      </w:r>
      <w:r w:rsidRPr="00054D08">
        <w:rPr>
          <w:rFonts w:ascii="Times New Roman" w:hAnsi="Times New Roman"/>
          <w:sz w:val="28"/>
          <w:szCs w:val="28"/>
        </w:rPr>
        <w:t>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w:t>
      </w:r>
      <w:r w:rsidR="00965F06" w:rsidRPr="00054D08">
        <w:rPr>
          <w:rFonts w:ascii="Times New Roman" w:hAnsi="Times New Roman"/>
          <w:sz w:val="28"/>
          <w:szCs w:val="28"/>
        </w:rPr>
        <w:t>айона Республики Саха (Якутия)»</w:t>
      </w:r>
      <w:r w:rsidRPr="00054D08">
        <w:rPr>
          <w:rFonts w:ascii="Times New Roman" w:hAnsi="Times New Roman"/>
          <w:sz w:val="28"/>
          <w:szCs w:val="28"/>
        </w:rPr>
        <w:t xml:space="preserve">. </w:t>
      </w:r>
    </w:p>
    <w:p w:rsidR="006D459A" w:rsidRPr="00054D08" w:rsidRDefault="006D459A" w:rsidP="006D459A">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sz w:val="28"/>
          <w:szCs w:val="28"/>
        </w:rPr>
      </w:pPr>
      <w:r w:rsidRPr="00054D08">
        <w:rPr>
          <w:rFonts w:ascii="Times New Roman" w:hAnsi="Times New Roman"/>
          <w:sz w:val="28"/>
          <w:szCs w:val="28"/>
        </w:rPr>
        <w:t>Право органов местного самоуправления района предоставлять средства из бюджета района на исполнение расходных обязательств поселений, в форме межбюджетных трансфертов отражено в статье 31 Бюджетного Кодекса Российской Федерации от 31.07.1998 № 145-ФЗ</w:t>
      </w:r>
      <w:r w:rsidR="00E9203A" w:rsidRPr="00054D08">
        <w:rPr>
          <w:rFonts w:ascii="Times New Roman" w:hAnsi="Times New Roman"/>
          <w:sz w:val="28"/>
          <w:szCs w:val="28"/>
        </w:rPr>
        <w:t>.</w:t>
      </w:r>
    </w:p>
    <w:p w:rsidR="00C10C71" w:rsidRDefault="009B3EC7" w:rsidP="00912622">
      <w:pPr>
        <w:pStyle w:val="a7"/>
        <w:tabs>
          <w:tab w:val="left" w:pos="317"/>
          <w:tab w:val="left" w:pos="993"/>
        </w:tabs>
        <w:overflowPunct w:val="0"/>
        <w:autoSpaceDE w:val="0"/>
        <w:autoSpaceDN w:val="0"/>
        <w:adjustRightInd w:val="0"/>
        <w:spacing w:after="0" w:line="240" w:lineRule="auto"/>
        <w:ind w:left="0" w:firstLine="567"/>
        <w:jc w:val="both"/>
        <w:textAlignment w:val="baseline"/>
        <w:outlineLvl w:val="2"/>
        <w:rPr>
          <w:rFonts w:ascii="Times New Roman" w:hAnsi="Times New Roman"/>
          <w:sz w:val="28"/>
          <w:szCs w:val="28"/>
        </w:rPr>
      </w:pPr>
      <w:r w:rsidRPr="00054D08">
        <w:rPr>
          <w:rFonts w:ascii="Times New Roman" w:hAnsi="Times New Roman"/>
          <w:sz w:val="28"/>
          <w:szCs w:val="28"/>
        </w:rPr>
        <w:t>Исполнитель мероприятия</w:t>
      </w:r>
      <w:r w:rsidR="00C340D8" w:rsidRPr="00054D08">
        <w:rPr>
          <w:rFonts w:ascii="Times New Roman" w:hAnsi="Times New Roman"/>
          <w:sz w:val="28"/>
          <w:szCs w:val="28"/>
        </w:rPr>
        <w:t xml:space="preserve">: </w:t>
      </w:r>
      <w:r w:rsidR="00C340D8" w:rsidRPr="00054D08">
        <w:rPr>
          <w:rFonts w:ascii="Times New Roman" w:eastAsia="Times New Roman" w:hAnsi="Times New Roman"/>
          <w:bCs/>
          <w:sz w:val="28"/>
          <w:szCs w:val="28"/>
          <w:lang w:eastAsia="x-none"/>
        </w:rPr>
        <w:t>Мобилизационное управление Администрации МО «Мирнинский район»</w:t>
      </w:r>
      <w:r w:rsidR="00A1476B" w:rsidRPr="00A1476B">
        <w:rPr>
          <w:rFonts w:ascii="Times New Roman" w:eastAsia="Times New Roman" w:hAnsi="Times New Roman"/>
          <w:bCs/>
          <w:sz w:val="28"/>
          <w:szCs w:val="28"/>
          <w:lang w:eastAsia="x-none"/>
        </w:rPr>
        <w:t xml:space="preserve"> </w:t>
      </w:r>
      <w:r w:rsidR="00A1476B" w:rsidRPr="00505943">
        <w:rPr>
          <w:rFonts w:ascii="Times New Roman" w:eastAsia="Times New Roman" w:hAnsi="Times New Roman"/>
          <w:bCs/>
          <w:sz w:val="28"/>
          <w:szCs w:val="28"/>
          <w:lang w:eastAsia="x-none"/>
        </w:rPr>
        <w:t>РС (Я)</w:t>
      </w:r>
      <w:r w:rsidR="00C340D8" w:rsidRPr="00054D08">
        <w:rPr>
          <w:rFonts w:ascii="Times New Roman" w:eastAsia="Times New Roman" w:hAnsi="Times New Roman"/>
          <w:bCs/>
          <w:sz w:val="28"/>
          <w:szCs w:val="28"/>
          <w:lang w:eastAsia="x-none"/>
        </w:rPr>
        <w:t xml:space="preserve">, </w:t>
      </w:r>
      <w:r w:rsidR="006D459A" w:rsidRPr="00054D08">
        <w:rPr>
          <w:rFonts w:ascii="Times New Roman" w:eastAsiaTheme="minorHAnsi" w:hAnsi="Times New Roman" w:cstheme="minorBidi"/>
          <w:sz w:val="28"/>
          <w:szCs w:val="28"/>
        </w:rPr>
        <w:t>Администрации муниципальных образований поселений Мирнинского района</w:t>
      </w:r>
      <w:r w:rsidR="00C340D8" w:rsidRPr="00054D08">
        <w:rPr>
          <w:rFonts w:ascii="Times New Roman" w:eastAsiaTheme="minorHAnsi" w:hAnsi="Times New Roman" w:cstheme="minorBidi"/>
          <w:sz w:val="28"/>
          <w:szCs w:val="28"/>
        </w:rPr>
        <w:t>.</w:t>
      </w:r>
    </w:p>
    <w:p w:rsidR="00D9021F" w:rsidRPr="00775CBB" w:rsidRDefault="004725C9" w:rsidP="00912622">
      <w:pPr>
        <w:pStyle w:val="a7"/>
        <w:tabs>
          <w:tab w:val="left" w:pos="0"/>
          <w:tab w:val="left" w:pos="317"/>
        </w:tabs>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A1476B">
        <w:rPr>
          <w:rFonts w:ascii="Times New Roman" w:hAnsi="Times New Roman"/>
          <w:b/>
          <w:sz w:val="28"/>
          <w:szCs w:val="28"/>
        </w:rPr>
        <w:t xml:space="preserve">Мероприятие </w:t>
      </w:r>
      <w:r w:rsidR="00065DE3" w:rsidRPr="00A1476B">
        <w:rPr>
          <w:rFonts w:ascii="Times New Roman" w:hAnsi="Times New Roman"/>
          <w:b/>
          <w:sz w:val="28"/>
          <w:szCs w:val="28"/>
        </w:rPr>
        <w:t xml:space="preserve">№ 2: </w:t>
      </w:r>
      <w:r w:rsidR="00F95C08" w:rsidRPr="00775CBB">
        <w:rPr>
          <w:rFonts w:ascii="Times New Roman" w:hAnsi="Times New Roman"/>
          <w:sz w:val="28"/>
          <w:szCs w:val="28"/>
        </w:rPr>
        <w:t>Оценка технического состояния</w:t>
      </w:r>
      <w:r w:rsidRPr="00775CBB">
        <w:rPr>
          <w:rFonts w:ascii="Times New Roman" w:hAnsi="Times New Roman"/>
          <w:sz w:val="28"/>
          <w:szCs w:val="28"/>
        </w:rPr>
        <w:t xml:space="preserve"> а</w:t>
      </w:r>
      <w:r w:rsidR="00BD116B" w:rsidRPr="00775CBB">
        <w:rPr>
          <w:rFonts w:ascii="Times New Roman" w:hAnsi="Times New Roman"/>
          <w:sz w:val="28"/>
          <w:szCs w:val="28"/>
        </w:rPr>
        <w:t>втомобильных дорог в границах МО</w:t>
      </w:r>
      <w:r w:rsidRPr="00775CBB">
        <w:rPr>
          <w:rFonts w:ascii="Times New Roman" w:hAnsi="Times New Roman"/>
          <w:sz w:val="28"/>
          <w:szCs w:val="28"/>
        </w:rPr>
        <w:t xml:space="preserve"> «Мирнинс</w:t>
      </w:r>
      <w:r w:rsidR="008512DC" w:rsidRPr="00775CBB">
        <w:rPr>
          <w:rFonts w:ascii="Times New Roman" w:hAnsi="Times New Roman"/>
          <w:sz w:val="28"/>
          <w:szCs w:val="28"/>
        </w:rPr>
        <w:t>кий район» РС (Я)</w:t>
      </w:r>
      <w:r w:rsidR="00BD116B" w:rsidRPr="00775CBB">
        <w:rPr>
          <w:rFonts w:ascii="Times New Roman" w:hAnsi="Times New Roman"/>
          <w:sz w:val="28"/>
          <w:szCs w:val="28"/>
        </w:rPr>
        <w:t>.</w:t>
      </w:r>
    </w:p>
    <w:p w:rsidR="00F63360" w:rsidRDefault="00BD116B"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sidRPr="00775CBB">
        <w:rPr>
          <w:rStyle w:val="a90"/>
          <w:rFonts w:ascii="Times New Roman" w:hAnsi="Times New Roman"/>
          <w:bCs/>
          <w:sz w:val="28"/>
          <w:szCs w:val="28"/>
        </w:rPr>
        <w:t xml:space="preserve">Реализация мероприятия осуществляется путем </w:t>
      </w:r>
      <w:r w:rsidRPr="00775CBB">
        <w:rPr>
          <w:rFonts w:ascii="Times New Roman" w:hAnsi="Times New Roman"/>
          <w:sz w:val="28"/>
          <w:szCs w:val="28"/>
        </w:rPr>
        <w:t>обследования</w:t>
      </w:r>
      <w:r w:rsidR="00EF53F0" w:rsidRPr="00775CBB">
        <w:rPr>
          <w:rFonts w:ascii="Times New Roman" w:hAnsi="Times New Roman"/>
          <w:sz w:val="28"/>
          <w:szCs w:val="28"/>
        </w:rPr>
        <w:t>, сбор</w:t>
      </w:r>
      <w:r w:rsidRPr="00775CBB">
        <w:rPr>
          <w:rFonts w:ascii="Times New Roman" w:hAnsi="Times New Roman"/>
          <w:sz w:val="28"/>
          <w:szCs w:val="28"/>
        </w:rPr>
        <w:t>а</w:t>
      </w:r>
      <w:r w:rsidR="00EF53F0" w:rsidRPr="00775CBB">
        <w:rPr>
          <w:rFonts w:ascii="Times New Roman" w:hAnsi="Times New Roman"/>
          <w:sz w:val="28"/>
          <w:szCs w:val="28"/>
        </w:rPr>
        <w:t xml:space="preserve"> и анализ</w:t>
      </w:r>
      <w:r w:rsidRPr="00775CBB">
        <w:rPr>
          <w:rFonts w:ascii="Times New Roman" w:hAnsi="Times New Roman"/>
          <w:sz w:val="28"/>
          <w:szCs w:val="28"/>
        </w:rPr>
        <w:t>а</w:t>
      </w:r>
      <w:r w:rsidR="00EF53F0" w:rsidRPr="00775CBB">
        <w:rPr>
          <w:rFonts w:ascii="Times New Roman" w:hAnsi="Times New Roman"/>
          <w:sz w:val="28"/>
          <w:szCs w:val="28"/>
        </w:rPr>
        <w:t xml:space="preserve"> информации о параметрах, характеристиках и условиях функционирования дорог и дорожных сооружений, наличии дефектов и причин их появления, характеристиках транспортных потоков и другой необходимой для оценки и прогноза состояния дорог и дорожных сооружений в процессе дальнейшей эксплуатации.</w:t>
      </w:r>
      <w:r w:rsidR="00363F35" w:rsidRPr="00775CBB">
        <w:rPr>
          <w:rFonts w:ascii="Times New Roman" w:hAnsi="Times New Roman"/>
          <w:sz w:val="28"/>
          <w:szCs w:val="28"/>
        </w:rPr>
        <w:tab/>
      </w:r>
      <w:r w:rsidR="00363F35" w:rsidRPr="00775CBB">
        <w:rPr>
          <w:rFonts w:ascii="Times New Roman" w:hAnsi="Times New Roman"/>
          <w:sz w:val="28"/>
          <w:szCs w:val="28"/>
        </w:rPr>
        <w:tab/>
      </w:r>
      <w:r w:rsidR="00363F35" w:rsidRPr="00775CBB">
        <w:rPr>
          <w:rFonts w:ascii="Times New Roman" w:hAnsi="Times New Roman"/>
          <w:sz w:val="28"/>
          <w:szCs w:val="28"/>
        </w:rPr>
        <w:tab/>
      </w:r>
      <w:r w:rsidR="00363F35" w:rsidRPr="00775CBB">
        <w:rPr>
          <w:rFonts w:ascii="Times New Roman" w:hAnsi="Times New Roman"/>
          <w:sz w:val="28"/>
          <w:szCs w:val="28"/>
        </w:rPr>
        <w:tab/>
      </w:r>
      <w:r w:rsidR="00363F35" w:rsidRPr="00775CBB">
        <w:rPr>
          <w:rFonts w:ascii="Times New Roman" w:hAnsi="Times New Roman"/>
          <w:sz w:val="28"/>
          <w:szCs w:val="28"/>
        </w:rPr>
        <w:tab/>
      </w:r>
      <w:r w:rsidR="00363F35" w:rsidRPr="00775CBB">
        <w:rPr>
          <w:rFonts w:ascii="Times New Roman" w:hAnsi="Times New Roman"/>
          <w:sz w:val="28"/>
          <w:szCs w:val="28"/>
        </w:rPr>
        <w:tab/>
      </w:r>
      <w:r w:rsidR="00363F35" w:rsidRPr="00775CBB">
        <w:rPr>
          <w:rFonts w:ascii="Times New Roman" w:hAnsi="Times New Roman"/>
          <w:sz w:val="28"/>
          <w:szCs w:val="28"/>
        </w:rPr>
        <w:tab/>
      </w:r>
      <w:r w:rsidR="00363F35" w:rsidRPr="00775CBB">
        <w:rPr>
          <w:rFonts w:ascii="Times New Roman" w:hAnsi="Times New Roman"/>
          <w:sz w:val="28"/>
          <w:szCs w:val="28"/>
        </w:rPr>
        <w:tab/>
      </w:r>
      <w:r w:rsidR="00912622" w:rsidRPr="00775CBB">
        <w:rPr>
          <w:rFonts w:ascii="Times New Roman" w:hAnsi="Times New Roman"/>
          <w:sz w:val="28"/>
          <w:szCs w:val="28"/>
        </w:rPr>
        <w:t xml:space="preserve">   </w:t>
      </w:r>
      <w:r w:rsidR="00224415" w:rsidRPr="00775CBB">
        <w:rPr>
          <w:rFonts w:ascii="Times New Roman" w:eastAsia="Times New Roman" w:hAnsi="Times New Roman"/>
          <w:sz w:val="28"/>
          <w:szCs w:val="28"/>
          <w:lang w:eastAsia="ru-RU"/>
        </w:rPr>
        <w:t>П</w:t>
      </w:r>
      <w:r w:rsidR="00A77F83" w:rsidRPr="00775CBB">
        <w:rPr>
          <w:rFonts w:ascii="Times New Roman" w:eastAsia="Times New Roman" w:hAnsi="Times New Roman"/>
          <w:sz w:val="28"/>
          <w:szCs w:val="28"/>
          <w:lang w:eastAsia="ru-RU"/>
        </w:rPr>
        <w:t>роведени</w:t>
      </w:r>
      <w:r w:rsidR="00224415" w:rsidRPr="00775CBB">
        <w:rPr>
          <w:rFonts w:ascii="Times New Roman" w:eastAsia="Times New Roman" w:hAnsi="Times New Roman"/>
          <w:sz w:val="28"/>
          <w:szCs w:val="28"/>
          <w:lang w:eastAsia="ru-RU"/>
        </w:rPr>
        <w:t>е</w:t>
      </w:r>
      <w:r w:rsidR="00F95C08" w:rsidRPr="00775CBB">
        <w:rPr>
          <w:rFonts w:ascii="Times New Roman" w:eastAsia="Times New Roman" w:hAnsi="Times New Roman"/>
          <w:sz w:val="28"/>
          <w:szCs w:val="28"/>
          <w:lang w:eastAsia="ru-RU"/>
        </w:rPr>
        <w:t xml:space="preserve"> </w:t>
      </w:r>
      <w:r w:rsidR="00F95C08" w:rsidRPr="00775CBB">
        <w:rPr>
          <w:rFonts w:ascii="Times New Roman" w:hAnsi="Times New Roman"/>
          <w:sz w:val="28"/>
          <w:szCs w:val="28"/>
        </w:rPr>
        <w:t>оценки технического состояния</w:t>
      </w:r>
      <w:r w:rsidR="00A77F83" w:rsidRPr="00775CBB">
        <w:rPr>
          <w:rFonts w:ascii="Times New Roman" w:eastAsia="Times New Roman" w:hAnsi="Times New Roman"/>
          <w:sz w:val="28"/>
          <w:szCs w:val="28"/>
          <w:lang w:eastAsia="ru-RU"/>
        </w:rPr>
        <w:t xml:space="preserve"> </w:t>
      </w:r>
      <w:r w:rsidR="00BE319D" w:rsidRPr="00775CBB">
        <w:rPr>
          <w:rFonts w:ascii="Times New Roman" w:eastAsia="Times New Roman" w:hAnsi="Times New Roman"/>
          <w:sz w:val="28"/>
          <w:szCs w:val="28"/>
          <w:lang w:eastAsia="ru-RU"/>
        </w:rPr>
        <w:t xml:space="preserve">автодорог необходимо   </w:t>
      </w:r>
      <w:r w:rsidR="0027673F" w:rsidRPr="00775CBB">
        <w:rPr>
          <w:rFonts w:ascii="Times New Roman" w:eastAsia="Times New Roman" w:hAnsi="Times New Roman"/>
          <w:sz w:val="28"/>
          <w:szCs w:val="28"/>
          <w:lang w:eastAsia="ru-RU"/>
        </w:rPr>
        <w:t xml:space="preserve">в соответствии с требованиями </w:t>
      </w:r>
      <w:r w:rsidR="00A77F83" w:rsidRPr="00775CBB">
        <w:rPr>
          <w:rFonts w:ascii="Times New Roman" w:eastAsia="Times New Roman" w:hAnsi="Times New Roman"/>
          <w:sz w:val="28"/>
          <w:szCs w:val="28"/>
          <w:lang w:eastAsia="ru-RU"/>
        </w:rPr>
        <w:t>п.</w:t>
      </w:r>
      <w:r w:rsidR="00363F35" w:rsidRPr="00775CBB">
        <w:rPr>
          <w:rFonts w:ascii="Times New Roman" w:eastAsia="Times New Roman" w:hAnsi="Times New Roman"/>
          <w:sz w:val="28"/>
          <w:szCs w:val="28"/>
          <w:lang w:eastAsia="ru-RU"/>
        </w:rPr>
        <w:t xml:space="preserve"> </w:t>
      </w:r>
      <w:r w:rsidR="00A77F83" w:rsidRPr="00775CBB">
        <w:rPr>
          <w:rFonts w:ascii="Times New Roman" w:eastAsia="Times New Roman" w:hAnsi="Times New Roman"/>
          <w:sz w:val="28"/>
          <w:szCs w:val="28"/>
          <w:lang w:eastAsia="ru-RU"/>
        </w:rPr>
        <w:t>4 ст.</w:t>
      </w:r>
      <w:r w:rsidR="00363F35" w:rsidRPr="00775CBB">
        <w:rPr>
          <w:rFonts w:ascii="Times New Roman" w:eastAsia="Times New Roman" w:hAnsi="Times New Roman"/>
          <w:sz w:val="28"/>
          <w:szCs w:val="28"/>
          <w:lang w:eastAsia="ru-RU"/>
        </w:rPr>
        <w:t xml:space="preserve"> </w:t>
      </w:r>
      <w:r w:rsidR="00C26D8B" w:rsidRPr="00775CBB">
        <w:rPr>
          <w:rFonts w:ascii="Times New Roman" w:eastAsia="Times New Roman" w:hAnsi="Times New Roman"/>
          <w:sz w:val="28"/>
          <w:szCs w:val="28"/>
          <w:lang w:eastAsia="ru-RU"/>
        </w:rPr>
        <w:t>17 Федерального закона</w:t>
      </w:r>
      <w:r w:rsidR="00A77F83" w:rsidRPr="00775CBB">
        <w:rPr>
          <w:rFonts w:ascii="Times New Roman" w:eastAsia="Times New Roman" w:hAnsi="Times New Roman"/>
          <w:sz w:val="28"/>
          <w:szCs w:val="28"/>
          <w:lang w:eastAsia="ru-RU"/>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целях эффективного использования бюджетных средств на ремонт.</w:t>
      </w:r>
      <w:r w:rsidR="0027673F" w:rsidRPr="00775CBB">
        <w:rPr>
          <w:rFonts w:ascii="Times New Roman" w:hAnsi="Times New Roman"/>
          <w:color w:val="000000"/>
          <w:sz w:val="28"/>
          <w:szCs w:val="28"/>
        </w:rPr>
        <w:t xml:space="preserve"> </w:t>
      </w:r>
      <w:r w:rsidR="00A77F83" w:rsidRPr="00775CBB">
        <w:rPr>
          <w:rFonts w:ascii="Times New Roman" w:hAnsi="Times New Roman"/>
          <w:color w:val="000000"/>
          <w:sz w:val="28"/>
          <w:szCs w:val="28"/>
        </w:rPr>
        <w:t xml:space="preserve">Инструментальная </w:t>
      </w:r>
      <w:r w:rsidR="00A77F83" w:rsidRPr="001B24E5">
        <w:rPr>
          <w:rFonts w:ascii="Times New Roman" w:hAnsi="Times New Roman"/>
          <w:color w:val="000000"/>
          <w:sz w:val="28"/>
          <w:szCs w:val="28"/>
        </w:rPr>
        <w:t>диагнос</w:t>
      </w:r>
      <w:r w:rsidR="00A77F83" w:rsidRPr="00775CBB">
        <w:rPr>
          <w:rFonts w:ascii="Times New Roman" w:hAnsi="Times New Roman"/>
          <w:color w:val="000000"/>
          <w:sz w:val="28"/>
          <w:szCs w:val="28"/>
        </w:rPr>
        <w:t xml:space="preserve">тика проводится на основании </w:t>
      </w:r>
      <w:r w:rsidR="00F63360" w:rsidRPr="00775CBB">
        <w:rPr>
          <w:rFonts w:ascii="Times New Roman" w:hAnsi="Times New Roman"/>
          <w:sz w:val="28"/>
          <w:szCs w:val="28"/>
        </w:rPr>
        <w:t xml:space="preserve">Приказа Минтранса России от 07.08.2020 N 288 </w:t>
      </w:r>
      <w:r w:rsidR="004920C0" w:rsidRPr="00775CBB">
        <w:rPr>
          <w:rFonts w:ascii="Times New Roman" w:hAnsi="Times New Roman"/>
          <w:sz w:val="28"/>
          <w:szCs w:val="28"/>
        </w:rPr>
        <w:t>«</w:t>
      </w:r>
      <w:r w:rsidR="00A77F83" w:rsidRPr="00775CBB">
        <w:rPr>
          <w:rFonts w:ascii="Times New Roman" w:hAnsi="Times New Roman"/>
          <w:sz w:val="28"/>
          <w:szCs w:val="28"/>
        </w:rPr>
        <w:t>О порядке проведения оценки технического состояния автомобильных дорог</w:t>
      </w:r>
      <w:r w:rsidR="004920C0" w:rsidRPr="00A1476B">
        <w:rPr>
          <w:rFonts w:ascii="Times New Roman" w:hAnsi="Times New Roman"/>
          <w:sz w:val="28"/>
          <w:szCs w:val="28"/>
        </w:rPr>
        <w:t>»</w:t>
      </w:r>
      <w:r w:rsidR="00F63360">
        <w:rPr>
          <w:rFonts w:ascii="Times New Roman" w:hAnsi="Times New Roman"/>
          <w:sz w:val="28"/>
          <w:szCs w:val="28"/>
        </w:rPr>
        <w:t xml:space="preserve">. </w:t>
      </w:r>
    </w:p>
    <w:p w:rsidR="00F63360" w:rsidRPr="00F63360" w:rsidRDefault="00F63360" w:rsidP="00F63360">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sidRPr="00F63360">
        <w:rPr>
          <w:rFonts w:ascii="Times New Roman" w:hAnsi="Times New Roman"/>
          <w:sz w:val="28"/>
          <w:szCs w:val="28"/>
        </w:rPr>
        <w:t>При оценке технического состояния автомобильных дорог осуществляются следующие виды обследования:</w:t>
      </w:r>
    </w:p>
    <w:p w:rsidR="00F63360" w:rsidRPr="00F63360" w:rsidRDefault="00F63360" w:rsidP="00F63360">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sidRPr="00F63360">
        <w:rPr>
          <w:rFonts w:ascii="Times New Roman" w:hAnsi="Times New Roman"/>
          <w:sz w:val="28"/>
          <w:szCs w:val="28"/>
        </w:rPr>
        <w:t>1) первичное обследование, которое проводится один раз в 3 - 5 лет со дня проведения первичного обследования;</w:t>
      </w:r>
    </w:p>
    <w:p w:rsidR="00F63360" w:rsidRPr="00F63360" w:rsidRDefault="00F63360" w:rsidP="00F63360">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sidRPr="00F63360">
        <w:rPr>
          <w:rFonts w:ascii="Times New Roman" w:hAnsi="Times New Roman"/>
          <w:sz w:val="28"/>
          <w:szCs w:val="28"/>
        </w:rPr>
        <w:t>2) повторное обследование, которое проводится ежегодно (в год проведения первичного обследования повторное обследование не проводится);</w:t>
      </w:r>
    </w:p>
    <w:p w:rsidR="00F63360" w:rsidRDefault="00A60FB5" w:rsidP="00A60FB5">
      <w:pPr>
        <w:pStyle w:val="a7"/>
        <w:tabs>
          <w:tab w:val="left" w:pos="0"/>
          <w:tab w:val="left" w:pos="317"/>
          <w:tab w:val="left" w:pos="567"/>
          <w:tab w:val="left" w:pos="709"/>
          <w:tab w:val="left" w:pos="851"/>
        </w:tabs>
        <w:overflowPunct w:val="0"/>
        <w:autoSpaceDE w:val="0"/>
        <w:autoSpaceDN w:val="0"/>
        <w:adjustRightInd w:val="0"/>
        <w:spacing w:line="240" w:lineRule="auto"/>
        <w:ind w:left="0" w:firstLine="567"/>
        <w:jc w:val="both"/>
        <w:textAlignment w:val="baseline"/>
        <w:rPr>
          <w:rFonts w:ascii="Times New Roman" w:hAnsi="Times New Roman"/>
          <w:sz w:val="28"/>
          <w:szCs w:val="28"/>
        </w:rPr>
      </w:pPr>
      <w:r>
        <w:rPr>
          <w:rFonts w:ascii="Times New Roman" w:hAnsi="Times New Roman"/>
          <w:sz w:val="28"/>
          <w:szCs w:val="28"/>
        </w:rPr>
        <w:t xml:space="preserve">3) </w:t>
      </w:r>
      <w:r w:rsidR="00F63360" w:rsidRPr="00F63360">
        <w:rPr>
          <w:rFonts w:ascii="Times New Roman" w:hAnsi="Times New Roman"/>
          <w:sz w:val="28"/>
          <w:szCs w:val="28"/>
        </w:rPr>
        <w:t>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r w:rsidR="00363F35" w:rsidRPr="00A1476B">
        <w:rPr>
          <w:rFonts w:ascii="Times New Roman" w:hAnsi="Times New Roman"/>
          <w:sz w:val="28"/>
          <w:szCs w:val="28"/>
        </w:rPr>
        <w:tab/>
      </w:r>
      <w:r w:rsidR="00363F35" w:rsidRPr="00A1476B">
        <w:rPr>
          <w:rFonts w:ascii="Times New Roman" w:hAnsi="Times New Roman"/>
          <w:sz w:val="28"/>
          <w:szCs w:val="28"/>
        </w:rPr>
        <w:tab/>
      </w:r>
      <w:r w:rsidR="00912622">
        <w:rPr>
          <w:rFonts w:ascii="Times New Roman" w:hAnsi="Times New Roman"/>
          <w:sz w:val="28"/>
          <w:szCs w:val="28"/>
        </w:rPr>
        <w:t xml:space="preserve">   </w:t>
      </w:r>
    </w:p>
    <w:p w:rsidR="00912622" w:rsidRDefault="00A60FB5"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A77F83" w:rsidRPr="00A1476B">
        <w:rPr>
          <w:rFonts w:ascii="Times New Roman" w:eastAsia="Times New Roman" w:hAnsi="Times New Roman"/>
          <w:sz w:val="28"/>
          <w:szCs w:val="28"/>
          <w:lang w:eastAsia="ru-RU"/>
        </w:rPr>
        <w:t xml:space="preserve">ценка состояния дорог и дорожных сооружений является основным звеном в системе управления развитием и совершенствованием дорожной сети, </w:t>
      </w:r>
      <w:r w:rsidR="00EB7A2F" w:rsidRPr="00A1476B">
        <w:rPr>
          <w:rFonts w:ascii="Times New Roman" w:eastAsia="Times New Roman" w:hAnsi="Times New Roman"/>
          <w:sz w:val="28"/>
          <w:szCs w:val="28"/>
          <w:lang w:eastAsia="ru-RU"/>
        </w:rPr>
        <w:t xml:space="preserve">целью определения их транспортно-эксплуатационного состояния и уровня содержания, степени соответствия показателей требованиям к потребительским свойствам дорог и выявления причин этого несоответствия, </w:t>
      </w:r>
      <w:r w:rsidR="00A77F83" w:rsidRPr="00A1476B">
        <w:rPr>
          <w:rFonts w:ascii="Times New Roman" w:eastAsia="Times New Roman" w:hAnsi="Times New Roman"/>
          <w:sz w:val="28"/>
          <w:szCs w:val="28"/>
          <w:lang w:eastAsia="ru-RU"/>
        </w:rPr>
        <w:t xml:space="preserve">надежностью функционирования каждой дороги. </w:t>
      </w:r>
      <w:r w:rsidR="003B56A9">
        <w:rPr>
          <w:rFonts w:ascii="Times New Roman" w:eastAsia="Times New Roman" w:hAnsi="Times New Roman"/>
          <w:sz w:val="28"/>
          <w:szCs w:val="28"/>
          <w:lang w:eastAsia="ru-RU"/>
        </w:rPr>
        <w:t>Оценка</w:t>
      </w:r>
      <w:r w:rsidR="00A77F83" w:rsidRPr="00A1476B">
        <w:rPr>
          <w:rFonts w:ascii="Times New Roman" w:eastAsia="Times New Roman" w:hAnsi="Times New Roman"/>
          <w:sz w:val="28"/>
          <w:szCs w:val="28"/>
          <w:lang w:eastAsia="ru-RU"/>
        </w:rPr>
        <w:t xml:space="preserve"> создает предпосылки для эффективного использования средств и материальных ресурсов, направляемых на развитие и совершенствование дорожной сети.</w:t>
      </w:r>
    </w:p>
    <w:p w:rsidR="00553806" w:rsidRDefault="00A77F83"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eastAsia="Times New Roman" w:hAnsi="Times New Roman"/>
          <w:sz w:val="28"/>
          <w:szCs w:val="28"/>
          <w:lang w:eastAsia="ru-RU"/>
        </w:rPr>
      </w:pPr>
      <w:r w:rsidRPr="00A1476B">
        <w:rPr>
          <w:rFonts w:ascii="Times New Roman" w:eastAsia="Times New Roman" w:hAnsi="Times New Roman"/>
          <w:sz w:val="28"/>
          <w:szCs w:val="28"/>
          <w:lang w:eastAsia="ru-RU"/>
        </w:rPr>
        <w:t>По результатам оценки состояния выявляют</w:t>
      </w:r>
      <w:r w:rsidR="00EB7A2F" w:rsidRPr="00A1476B">
        <w:rPr>
          <w:rFonts w:ascii="Times New Roman" w:eastAsia="Times New Roman" w:hAnsi="Times New Roman"/>
          <w:sz w:val="28"/>
          <w:szCs w:val="28"/>
          <w:lang w:eastAsia="ru-RU"/>
        </w:rPr>
        <w:t>ся</w:t>
      </w:r>
      <w:r w:rsidRPr="00A1476B">
        <w:rPr>
          <w:rFonts w:ascii="Times New Roman" w:eastAsia="Times New Roman" w:hAnsi="Times New Roman"/>
          <w:sz w:val="28"/>
          <w:szCs w:val="28"/>
          <w:lang w:eastAsia="ru-RU"/>
        </w:rPr>
        <w:t xml:space="preserve"> участки дорог, не обеспечивающие нормативные требования к потребительским свойствам, и </w:t>
      </w:r>
      <w:r w:rsidR="00EB7A2F" w:rsidRPr="00A1476B">
        <w:rPr>
          <w:rFonts w:ascii="Times New Roman" w:eastAsia="Times New Roman" w:hAnsi="Times New Roman"/>
          <w:sz w:val="28"/>
          <w:szCs w:val="28"/>
          <w:lang w:eastAsia="ru-RU"/>
        </w:rPr>
        <w:t>определяются</w:t>
      </w:r>
      <w:r w:rsidRPr="00A1476B">
        <w:rPr>
          <w:rFonts w:ascii="Times New Roman" w:eastAsia="Times New Roman" w:hAnsi="Times New Roman"/>
          <w:sz w:val="28"/>
          <w:szCs w:val="28"/>
          <w:lang w:eastAsia="ru-RU"/>
        </w:rPr>
        <w:t xml:space="preserve"> виды ремонта и состав основных работ и мероприятий по содержанию, ремонту или реконструкции дорог с целью повышения их транспортно-эксплуатационных характеристик до требуемого уровня.</w:t>
      </w:r>
    </w:p>
    <w:p w:rsidR="00EB7A2F" w:rsidRPr="007D78AD" w:rsidRDefault="00EB7A2F" w:rsidP="00912622">
      <w:pPr>
        <w:pStyle w:val="a7"/>
        <w:tabs>
          <w:tab w:val="left" w:pos="0"/>
          <w:tab w:val="left" w:pos="317"/>
        </w:tabs>
        <w:overflowPunct w:val="0"/>
        <w:autoSpaceDE w:val="0"/>
        <w:autoSpaceDN w:val="0"/>
        <w:adjustRightInd w:val="0"/>
        <w:spacing w:line="240" w:lineRule="auto"/>
        <w:ind w:left="0" w:firstLine="567"/>
        <w:jc w:val="both"/>
        <w:textAlignment w:val="baseline"/>
        <w:rPr>
          <w:rFonts w:ascii="Times New Roman" w:eastAsia="Times New Roman" w:hAnsi="Times New Roman"/>
          <w:sz w:val="28"/>
          <w:szCs w:val="28"/>
          <w:lang w:eastAsia="ru-RU"/>
        </w:rPr>
      </w:pPr>
      <w:r w:rsidRPr="00A1476B">
        <w:rPr>
          <w:rFonts w:ascii="Times New Roman" w:eastAsia="Times New Roman" w:hAnsi="Times New Roman"/>
          <w:sz w:val="28"/>
          <w:szCs w:val="28"/>
          <w:lang w:eastAsia="ru-RU"/>
        </w:rPr>
        <w:t>Финансирование по данному мероприятию осуществляется за счет средств местного бюджета МО «Мирнинский район»</w:t>
      </w:r>
      <w:r w:rsidR="00A1476B" w:rsidRPr="00A1476B">
        <w:rPr>
          <w:rFonts w:ascii="Times New Roman" w:eastAsia="Times New Roman" w:hAnsi="Times New Roman"/>
          <w:bCs/>
          <w:sz w:val="28"/>
          <w:szCs w:val="28"/>
          <w:lang w:eastAsia="x-none"/>
        </w:rPr>
        <w:t xml:space="preserve"> РС (Я)</w:t>
      </w:r>
      <w:r w:rsidR="00017BAF" w:rsidRPr="00A1476B">
        <w:rPr>
          <w:rFonts w:ascii="Times New Roman" w:eastAsia="Times New Roman" w:hAnsi="Times New Roman"/>
          <w:sz w:val="28"/>
          <w:szCs w:val="28"/>
          <w:lang w:eastAsia="ru-RU"/>
        </w:rPr>
        <w:t>. Обеспечивается посредством заключения муниципальным заказчиком муниципальных контрактов</w:t>
      </w:r>
      <w:r w:rsidR="000C1949" w:rsidRPr="00A1476B">
        <w:rPr>
          <w:rFonts w:ascii="Times New Roman" w:eastAsia="Times New Roman" w:hAnsi="Times New Roman"/>
          <w:sz w:val="28"/>
          <w:szCs w:val="28"/>
          <w:lang w:eastAsia="ru-RU"/>
        </w:rPr>
        <w:t xml:space="preserve"> (договоров)</w:t>
      </w:r>
      <w:r w:rsidR="00017BAF" w:rsidRPr="00A1476B">
        <w:rPr>
          <w:rFonts w:ascii="Times New Roman" w:eastAsia="Times New Roman" w:hAnsi="Times New Roman"/>
          <w:sz w:val="28"/>
          <w:szCs w:val="28"/>
          <w:lang w:eastAsia="ru-RU"/>
        </w:rPr>
        <w:t xml:space="preserve"> в порядке, установленном законодательством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1562F" w:rsidRPr="00A1476B">
        <w:rPr>
          <w:rFonts w:ascii="Times New Roman" w:eastAsia="Times New Roman" w:hAnsi="Times New Roman"/>
          <w:sz w:val="28"/>
          <w:szCs w:val="28"/>
          <w:lang w:eastAsia="ru-RU"/>
        </w:rPr>
        <w:tab/>
      </w:r>
      <w:r w:rsidR="00B1562F" w:rsidRPr="00A1476B">
        <w:rPr>
          <w:rFonts w:ascii="Times New Roman" w:eastAsia="Times New Roman" w:hAnsi="Times New Roman"/>
          <w:sz w:val="28"/>
          <w:szCs w:val="28"/>
          <w:lang w:eastAsia="ru-RU"/>
        </w:rPr>
        <w:tab/>
      </w:r>
      <w:r w:rsidR="00017BAF" w:rsidRPr="00A1476B">
        <w:rPr>
          <w:rFonts w:ascii="Times New Roman" w:eastAsia="Times New Roman" w:hAnsi="Times New Roman"/>
          <w:sz w:val="28"/>
          <w:szCs w:val="28"/>
          <w:lang w:eastAsia="ru-RU"/>
        </w:rPr>
        <w:tab/>
      </w:r>
      <w:r w:rsidR="00017BAF" w:rsidRPr="00A1476B">
        <w:rPr>
          <w:rFonts w:ascii="Times New Roman" w:eastAsia="Times New Roman" w:hAnsi="Times New Roman"/>
          <w:sz w:val="28"/>
          <w:szCs w:val="28"/>
          <w:lang w:eastAsia="ru-RU"/>
        </w:rPr>
        <w:tab/>
      </w:r>
      <w:r w:rsidR="00B1562F" w:rsidRPr="007D78AD">
        <w:rPr>
          <w:rFonts w:ascii="Times New Roman" w:eastAsia="Times New Roman" w:hAnsi="Times New Roman"/>
          <w:sz w:val="28"/>
          <w:szCs w:val="28"/>
          <w:lang w:eastAsia="ru-RU"/>
        </w:rPr>
        <w:tab/>
      </w:r>
      <w:r w:rsidR="00912622">
        <w:rPr>
          <w:rFonts w:ascii="Times New Roman" w:eastAsia="Times New Roman" w:hAnsi="Times New Roman"/>
          <w:sz w:val="28"/>
          <w:szCs w:val="28"/>
          <w:lang w:eastAsia="ru-RU"/>
        </w:rPr>
        <w:t xml:space="preserve">   </w:t>
      </w:r>
      <w:r w:rsidRPr="007D78AD">
        <w:rPr>
          <w:rFonts w:ascii="Times New Roman" w:eastAsia="Times New Roman" w:hAnsi="Times New Roman"/>
          <w:sz w:val="28"/>
          <w:szCs w:val="28"/>
          <w:lang w:eastAsia="ru-RU"/>
        </w:rPr>
        <w:t xml:space="preserve">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 выделенных из бюджета МО «Мирнинский район» РС (Я). </w:t>
      </w:r>
      <w:r w:rsidRPr="007D78AD">
        <w:rPr>
          <w:rFonts w:ascii="Times New Roman" w:eastAsia="Times New Roman" w:hAnsi="Times New Roman"/>
          <w:sz w:val="28"/>
          <w:szCs w:val="28"/>
          <w:lang w:eastAsia="ru-RU"/>
        </w:rPr>
        <w:tab/>
      </w:r>
    </w:p>
    <w:p w:rsidR="00EB7A2F" w:rsidRPr="007D78AD" w:rsidRDefault="00EB7A2F" w:rsidP="007D78AD">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eastAsia="Times New Roman" w:hAnsi="Times New Roman"/>
          <w:sz w:val="28"/>
          <w:szCs w:val="28"/>
          <w:lang w:eastAsia="ru-RU"/>
        </w:rPr>
      </w:pPr>
      <w:r w:rsidRPr="007D78AD">
        <w:rPr>
          <w:rFonts w:ascii="Times New Roman" w:eastAsia="Times New Roman" w:hAnsi="Times New Roman"/>
          <w:sz w:val="28"/>
          <w:szCs w:val="28"/>
          <w:lang w:eastAsia="ru-RU"/>
        </w:rPr>
        <w:t>Финансирование осуществляются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w:t>
      </w:r>
      <w:r w:rsidR="00B1562F" w:rsidRPr="007D78AD">
        <w:rPr>
          <w:rFonts w:ascii="Times New Roman" w:eastAsia="Times New Roman" w:hAnsi="Times New Roman"/>
          <w:sz w:val="28"/>
          <w:szCs w:val="28"/>
          <w:lang w:eastAsia="ru-RU"/>
        </w:rPr>
        <w:t>ий поселений Мирнинского района</w:t>
      </w:r>
      <w:r w:rsidR="00017BAF" w:rsidRPr="007D78AD">
        <w:rPr>
          <w:rFonts w:ascii="Times New Roman" w:eastAsia="Times New Roman" w:hAnsi="Times New Roman"/>
          <w:sz w:val="28"/>
          <w:szCs w:val="28"/>
          <w:lang w:eastAsia="ru-RU"/>
        </w:rPr>
        <w:t xml:space="preserve">, в соответствии с </w:t>
      </w:r>
      <w:r w:rsidR="00B1562F" w:rsidRPr="007D78AD">
        <w:rPr>
          <w:rFonts w:ascii="Times New Roman" w:eastAsia="Times New Roman" w:hAnsi="Times New Roman"/>
          <w:sz w:val="28"/>
          <w:szCs w:val="28"/>
          <w:lang w:eastAsia="ru-RU"/>
        </w:rPr>
        <w:t>постановление</w:t>
      </w:r>
      <w:r w:rsidR="00017BAF" w:rsidRPr="007D78AD">
        <w:rPr>
          <w:rFonts w:ascii="Times New Roman" w:eastAsia="Times New Roman" w:hAnsi="Times New Roman"/>
          <w:sz w:val="28"/>
          <w:szCs w:val="28"/>
          <w:lang w:eastAsia="ru-RU"/>
        </w:rPr>
        <w:t>м</w:t>
      </w:r>
      <w:r w:rsidR="00B1562F" w:rsidRPr="007D78AD">
        <w:rPr>
          <w:rFonts w:ascii="Times New Roman" w:eastAsia="Times New Roman" w:hAnsi="Times New Roman"/>
          <w:sz w:val="28"/>
          <w:szCs w:val="28"/>
          <w:lang w:eastAsia="ru-RU"/>
        </w:rPr>
        <w:t xml:space="preserve"> районной Администрации от 29.10.2019 №</w:t>
      </w:r>
      <w:r w:rsidR="00C26D8B">
        <w:rPr>
          <w:rFonts w:ascii="Times New Roman" w:eastAsia="Times New Roman" w:hAnsi="Times New Roman"/>
          <w:sz w:val="28"/>
          <w:szCs w:val="28"/>
          <w:lang w:eastAsia="ru-RU"/>
        </w:rPr>
        <w:t xml:space="preserve"> </w:t>
      </w:r>
      <w:r w:rsidR="00B1562F" w:rsidRPr="007D78AD">
        <w:rPr>
          <w:rFonts w:ascii="Times New Roman" w:eastAsia="Times New Roman" w:hAnsi="Times New Roman"/>
          <w:sz w:val="28"/>
          <w:szCs w:val="28"/>
          <w:lang w:eastAsia="ru-RU"/>
        </w:rPr>
        <w:t>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w:t>
      </w:r>
      <w:r w:rsidR="00017BAF" w:rsidRPr="007D78AD">
        <w:rPr>
          <w:rFonts w:ascii="Times New Roman" w:eastAsia="Times New Roman" w:hAnsi="Times New Roman"/>
          <w:sz w:val="28"/>
          <w:szCs w:val="28"/>
          <w:lang w:eastAsia="ru-RU"/>
        </w:rPr>
        <w:t>айона Республики Саха (Якутия)»</w:t>
      </w:r>
      <w:r w:rsidR="00B1562F" w:rsidRPr="007D78AD">
        <w:rPr>
          <w:rFonts w:ascii="Times New Roman" w:eastAsia="Times New Roman" w:hAnsi="Times New Roman"/>
          <w:sz w:val="28"/>
          <w:szCs w:val="28"/>
          <w:lang w:eastAsia="ru-RU"/>
        </w:rPr>
        <w:t>.</w:t>
      </w:r>
    </w:p>
    <w:p w:rsidR="00EB7A2F" w:rsidRPr="007D78AD" w:rsidRDefault="00EB7A2F" w:rsidP="007D78AD">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eastAsia="Times New Roman" w:hAnsi="Times New Roman"/>
          <w:sz w:val="28"/>
          <w:szCs w:val="28"/>
          <w:lang w:eastAsia="ru-RU"/>
        </w:rPr>
      </w:pPr>
      <w:r w:rsidRPr="007D78AD">
        <w:rPr>
          <w:rFonts w:ascii="Times New Roman" w:eastAsia="Times New Roman" w:hAnsi="Times New Roman"/>
          <w:sz w:val="28"/>
          <w:szCs w:val="28"/>
          <w:lang w:eastAsia="ru-RU"/>
        </w:rPr>
        <w:t>Право органов местного самоуправления района предоставлять средства из бюджета района на исполнение расходных обязательств поселений, в форме межбюджетных трансфертов</w:t>
      </w:r>
      <w:r w:rsidR="007D78AD" w:rsidRPr="007D78AD">
        <w:rPr>
          <w:rFonts w:ascii="Times New Roman" w:eastAsia="Times New Roman" w:hAnsi="Times New Roman"/>
          <w:sz w:val="28"/>
          <w:szCs w:val="28"/>
          <w:lang w:eastAsia="ru-RU"/>
        </w:rPr>
        <w:t>,</w:t>
      </w:r>
      <w:r w:rsidRPr="007D78AD">
        <w:rPr>
          <w:rFonts w:ascii="Times New Roman" w:eastAsia="Times New Roman" w:hAnsi="Times New Roman"/>
          <w:sz w:val="28"/>
          <w:szCs w:val="28"/>
          <w:lang w:eastAsia="ru-RU"/>
        </w:rPr>
        <w:t xml:space="preserve"> отражено в статье 31 Бюджетного Кодекса Российской Федерации от 31.07.1998 № 145-ФЗ.</w:t>
      </w:r>
    </w:p>
    <w:p w:rsidR="00CC5C4F" w:rsidRPr="000226C4" w:rsidRDefault="00EB7A2F" w:rsidP="000226C4">
      <w:pPr>
        <w:pStyle w:val="a7"/>
        <w:tabs>
          <w:tab w:val="left" w:pos="0"/>
          <w:tab w:val="left" w:pos="317"/>
        </w:tabs>
        <w:overflowPunct w:val="0"/>
        <w:autoSpaceDE w:val="0"/>
        <w:autoSpaceDN w:val="0"/>
        <w:adjustRightInd w:val="0"/>
        <w:spacing w:line="240" w:lineRule="auto"/>
        <w:ind w:left="0" w:firstLine="709"/>
        <w:jc w:val="both"/>
        <w:textAlignment w:val="baseline"/>
        <w:rPr>
          <w:rFonts w:ascii="Times New Roman" w:hAnsi="Times New Roman"/>
          <w:color w:val="000000"/>
          <w:sz w:val="28"/>
          <w:szCs w:val="28"/>
        </w:rPr>
      </w:pPr>
      <w:r w:rsidRPr="007D78AD">
        <w:rPr>
          <w:rFonts w:ascii="Times New Roman" w:eastAsia="Times New Roman" w:hAnsi="Times New Roman"/>
          <w:sz w:val="28"/>
          <w:szCs w:val="28"/>
          <w:lang w:eastAsia="ru-RU"/>
        </w:rPr>
        <w:t>Исполнитель мероприятия: Мобилизационное управление Администрации МО «Мирнинский район»</w:t>
      </w:r>
      <w:r w:rsidR="007D78AD" w:rsidRPr="007D78AD">
        <w:rPr>
          <w:rFonts w:ascii="Times New Roman" w:eastAsia="Times New Roman" w:hAnsi="Times New Roman"/>
          <w:bCs/>
          <w:sz w:val="28"/>
          <w:szCs w:val="28"/>
          <w:lang w:eastAsia="x-none"/>
        </w:rPr>
        <w:t xml:space="preserve"> </w:t>
      </w:r>
      <w:r w:rsidR="007D78AD" w:rsidRPr="00505943">
        <w:rPr>
          <w:rFonts w:ascii="Times New Roman" w:eastAsia="Times New Roman" w:hAnsi="Times New Roman"/>
          <w:bCs/>
          <w:sz w:val="28"/>
          <w:szCs w:val="28"/>
          <w:lang w:eastAsia="x-none"/>
        </w:rPr>
        <w:t>РС (Я)</w:t>
      </w:r>
      <w:r w:rsidRPr="007D78AD">
        <w:rPr>
          <w:rFonts w:ascii="Times New Roman" w:eastAsia="Times New Roman" w:hAnsi="Times New Roman"/>
          <w:sz w:val="28"/>
          <w:szCs w:val="28"/>
          <w:lang w:eastAsia="ru-RU"/>
        </w:rPr>
        <w:t>, Администрации муниципальных образований поселений Мирнинского района.</w:t>
      </w:r>
      <w:r w:rsidR="001425BD">
        <w:rPr>
          <w:rFonts w:ascii="Times New Roman" w:eastAsia="Times New Roman" w:hAnsi="Times New Roman"/>
          <w:sz w:val="28"/>
          <w:szCs w:val="28"/>
          <w:lang w:eastAsia="ru-RU"/>
        </w:rPr>
        <w:tab/>
      </w:r>
      <w:r w:rsidR="001425BD">
        <w:rPr>
          <w:rFonts w:ascii="Times New Roman" w:eastAsia="Times New Roman" w:hAnsi="Times New Roman"/>
          <w:sz w:val="28"/>
          <w:szCs w:val="28"/>
          <w:lang w:eastAsia="ru-RU"/>
        </w:rPr>
        <w:tab/>
      </w:r>
      <w:r w:rsidR="001425BD">
        <w:rPr>
          <w:rFonts w:ascii="Times New Roman" w:eastAsia="Times New Roman" w:hAnsi="Times New Roman"/>
          <w:sz w:val="28"/>
          <w:szCs w:val="28"/>
          <w:lang w:eastAsia="ru-RU"/>
        </w:rPr>
        <w:tab/>
      </w:r>
      <w:r w:rsidR="001425BD">
        <w:rPr>
          <w:rFonts w:ascii="Times New Roman" w:eastAsia="Times New Roman" w:hAnsi="Times New Roman"/>
          <w:sz w:val="28"/>
          <w:szCs w:val="28"/>
          <w:lang w:eastAsia="ru-RU"/>
        </w:rPr>
        <w:tab/>
      </w:r>
      <w:r w:rsidR="001425BD">
        <w:rPr>
          <w:rFonts w:ascii="Times New Roman" w:eastAsia="Times New Roman" w:hAnsi="Times New Roman"/>
          <w:sz w:val="28"/>
          <w:szCs w:val="28"/>
          <w:lang w:eastAsia="ru-RU"/>
        </w:rPr>
        <w:tab/>
      </w:r>
      <w:r w:rsidR="00CC5C4F" w:rsidRPr="000226C4">
        <w:rPr>
          <w:rFonts w:ascii="Times New Roman" w:hAnsi="Times New Roman"/>
          <w:b/>
          <w:sz w:val="28"/>
          <w:szCs w:val="28"/>
        </w:rPr>
        <w:t>Мероприятие</w:t>
      </w:r>
      <w:r w:rsidR="00CC5C4F" w:rsidRPr="000226C4">
        <w:rPr>
          <w:rFonts w:ascii="Times New Roman" w:hAnsi="Times New Roman"/>
          <w:sz w:val="28"/>
          <w:szCs w:val="28"/>
        </w:rPr>
        <w:t xml:space="preserve"> </w:t>
      </w:r>
      <w:r w:rsidR="00065DE3" w:rsidRPr="000226C4">
        <w:rPr>
          <w:rFonts w:ascii="Times New Roman" w:hAnsi="Times New Roman"/>
          <w:b/>
          <w:sz w:val="28"/>
          <w:szCs w:val="28"/>
        </w:rPr>
        <w:t>№ 3:</w:t>
      </w:r>
      <w:r w:rsidR="00065DE3" w:rsidRPr="000226C4">
        <w:rPr>
          <w:rFonts w:ascii="Times New Roman" w:hAnsi="Times New Roman"/>
          <w:sz w:val="28"/>
          <w:szCs w:val="28"/>
        </w:rPr>
        <w:t xml:space="preserve"> </w:t>
      </w:r>
      <w:r w:rsidR="00CC5C4F" w:rsidRPr="000226C4">
        <w:rPr>
          <w:rFonts w:ascii="Times New Roman" w:hAnsi="Times New Roman"/>
          <w:sz w:val="28"/>
          <w:szCs w:val="28"/>
        </w:rPr>
        <w:t xml:space="preserve">Приобретение и установка </w:t>
      </w:r>
      <w:r w:rsidR="00CC5C4F" w:rsidRPr="000226C4">
        <w:rPr>
          <w:rFonts w:ascii="Times New Roman" w:hAnsi="Times New Roman"/>
          <w:color w:val="000000"/>
          <w:sz w:val="28"/>
          <w:szCs w:val="28"/>
          <w:shd w:val="clear" w:color="auto" w:fill="FFFFFF"/>
        </w:rPr>
        <w:t>элементов обустройства автомобильных дорог</w:t>
      </w:r>
      <w:r w:rsidR="001425BD" w:rsidRPr="000226C4">
        <w:rPr>
          <w:rFonts w:ascii="Times New Roman" w:hAnsi="Times New Roman"/>
          <w:color w:val="000000"/>
          <w:sz w:val="28"/>
          <w:szCs w:val="28"/>
          <w:shd w:val="clear" w:color="auto" w:fill="FFFFFF"/>
        </w:rPr>
        <w:t>.</w:t>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r>
      <w:r w:rsidR="001425BD" w:rsidRPr="000226C4">
        <w:rPr>
          <w:rFonts w:ascii="Times New Roman" w:hAnsi="Times New Roman"/>
          <w:color w:val="000000"/>
          <w:sz w:val="28"/>
          <w:szCs w:val="28"/>
          <w:shd w:val="clear" w:color="auto" w:fill="FFFFFF"/>
        </w:rPr>
        <w:tab/>
        <w:t>Данное мероприятие подразумевает о</w:t>
      </w:r>
      <w:r w:rsidR="00CC5C4F" w:rsidRPr="000226C4">
        <w:rPr>
          <w:rFonts w:ascii="Times New Roman" w:hAnsi="Times New Roman"/>
          <w:color w:val="000000"/>
          <w:sz w:val="28"/>
          <w:szCs w:val="28"/>
        </w:rPr>
        <w:t>бустройство</w:t>
      </w:r>
      <w:r w:rsidR="000226C4" w:rsidRPr="000226C4">
        <w:rPr>
          <w:rFonts w:ascii="Times New Roman" w:hAnsi="Times New Roman"/>
          <w:color w:val="000000"/>
          <w:sz w:val="28"/>
          <w:szCs w:val="28"/>
        </w:rPr>
        <w:t>, замену и ремонт</w:t>
      </w:r>
      <w:r w:rsidR="00CC5C4F" w:rsidRPr="000226C4">
        <w:rPr>
          <w:rFonts w:ascii="Times New Roman" w:hAnsi="Times New Roman"/>
          <w:color w:val="000000"/>
          <w:sz w:val="28"/>
          <w:szCs w:val="28"/>
        </w:rPr>
        <w:t xml:space="preserve"> средствами организации дорожного движения </w:t>
      </w:r>
      <w:r w:rsidR="001425BD" w:rsidRPr="000226C4">
        <w:rPr>
          <w:rFonts w:ascii="Times New Roman" w:hAnsi="Times New Roman"/>
          <w:color w:val="000000"/>
          <w:sz w:val="28"/>
          <w:szCs w:val="28"/>
        </w:rPr>
        <w:t xml:space="preserve">и </w:t>
      </w:r>
      <w:r w:rsidR="00CC5C4F" w:rsidRPr="000226C4">
        <w:rPr>
          <w:rFonts w:ascii="Times New Roman" w:hAnsi="Times New Roman"/>
          <w:color w:val="000000"/>
          <w:sz w:val="28"/>
          <w:szCs w:val="28"/>
        </w:rPr>
        <w:t xml:space="preserve">выполняется в соответствии с изменениями нормативно-правовых актов в области </w:t>
      </w:r>
      <w:r w:rsidR="001425BD" w:rsidRPr="000226C4">
        <w:rPr>
          <w:rFonts w:ascii="Times New Roman" w:hAnsi="Times New Roman"/>
          <w:color w:val="000000"/>
          <w:sz w:val="28"/>
          <w:szCs w:val="28"/>
        </w:rPr>
        <w:t>безопасности дорожного движения</w:t>
      </w:r>
      <w:r w:rsidR="00CC5C4F" w:rsidRPr="000226C4">
        <w:rPr>
          <w:rFonts w:ascii="Times New Roman" w:hAnsi="Times New Roman"/>
          <w:color w:val="000000"/>
          <w:sz w:val="28"/>
          <w:szCs w:val="28"/>
        </w:rPr>
        <w:t>,</w:t>
      </w:r>
      <w:r w:rsidR="000226C4" w:rsidRPr="000226C4">
        <w:rPr>
          <w:rFonts w:ascii="Times New Roman" w:hAnsi="Times New Roman"/>
          <w:color w:val="000000"/>
          <w:sz w:val="28"/>
          <w:szCs w:val="28"/>
        </w:rPr>
        <w:t xml:space="preserve"> предписаний надзорных органов, осуществляется </w:t>
      </w:r>
      <w:r w:rsidR="00CC5C4F" w:rsidRPr="000226C4">
        <w:rPr>
          <w:rFonts w:ascii="Times New Roman" w:hAnsi="Times New Roman"/>
          <w:color w:val="000000"/>
          <w:sz w:val="28"/>
          <w:szCs w:val="28"/>
        </w:rPr>
        <w:t>в установленном порядке в соответствии с проектами организации дорожного движения</w:t>
      </w:r>
      <w:r w:rsidR="00044DF9" w:rsidRPr="000226C4">
        <w:rPr>
          <w:rFonts w:ascii="Times New Roman" w:hAnsi="Times New Roman"/>
          <w:color w:val="000000"/>
          <w:sz w:val="28"/>
          <w:szCs w:val="28"/>
        </w:rPr>
        <w:t>, с целью защищенности от дорожно-транспортных происшествий и их последствий</w:t>
      </w:r>
      <w:r w:rsidR="00CC5C4F" w:rsidRPr="000226C4">
        <w:rPr>
          <w:rFonts w:ascii="Times New Roman" w:hAnsi="Times New Roman"/>
          <w:color w:val="000000"/>
          <w:sz w:val="28"/>
          <w:szCs w:val="28"/>
        </w:rPr>
        <w:t>.</w:t>
      </w:r>
    </w:p>
    <w:p w:rsidR="001254FD" w:rsidRPr="000226C4" w:rsidRDefault="001254FD" w:rsidP="000226C4">
      <w:pPr>
        <w:pStyle w:val="a7"/>
        <w:tabs>
          <w:tab w:val="left" w:pos="0"/>
          <w:tab w:val="left" w:pos="317"/>
          <w:tab w:val="left" w:pos="993"/>
        </w:tabs>
        <w:overflowPunct w:val="0"/>
        <w:autoSpaceDE w:val="0"/>
        <w:autoSpaceDN w:val="0"/>
        <w:adjustRightInd w:val="0"/>
        <w:spacing w:line="240" w:lineRule="auto"/>
        <w:ind w:left="0" w:firstLine="709"/>
        <w:jc w:val="both"/>
        <w:textAlignment w:val="baseline"/>
        <w:rPr>
          <w:rFonts w:ascii="Times New Roman" w:eastAsia="Times New Roman" w:hAnsi="Times New Roman"/>
          <w:sz w:val="28"/>
          <w:szCs w:val="28"/>
          <w:lang w:eastAsia="ru-RU"/>
        </w:rPr>
      </w:pPr>
      <w:r w:rsidRPr="000226C4">
        <w:rPr>
          <w:rFonts w:ascii="Times New Roman" w:hAnsi="Times New Roman"/>
          <w:sz w:val="28"/>
          <w:szCs w:val="28"/>
        </w:rPr>
        <w:t>Включает:</w:t>
      </w:r>
      <w:r w:rsidRPr="000226C4">
        <w:rPr>
          <w:rFonts w:ascii="Times New Roman" w:hAnsi="Times New Roman"/>
          <w:sz w:val="28"/>
          <w:szCs w:val="28"/>
        </w:rPr>
        <w:tab/>
      </w:r>
    </w:p>
    <w:p w:rsidR="001254FD" w:rsidRPr="000226C4" w:rsidRDefault="00CC5C4F" w:rsidP="000226C4">
      <w:pPr>
        <w:pStyle w:val="a7"/>
        <w:numPr>
          <w:ilvl w:val="0"/>
          <w:numId w:val="14"/>
        </w:numPr>
        <w:tabs>
          <w:tab w:val="left" w:pos="0"/>
          <w:tab w:val="left" w:pos="317"/>
          <w:tab w:val="left" w:pos="993"/>
        </w:tabs>
        <w:overflowPunct w:val="0"/>
        <w:autoSpaceDE w:val="0"/>
        <w:autoSpaceDN w:val="0"/>
        <w:adjustRightInd w:val="0"/>
        <w:spacing w:line="240" w:lineRule="auto"/>
        <w:ind w:left="0" w:firstLine="709"/>
        <w:jc w:val="both"/>
        <w:textAlignment w:val="baseline"/>
        <w:rPr>
          <w:rFonts w:ascii="Times New Roman" w:eastAsia="Times New Roman" w:hAnsi="Times New Roman"/>
          <w:sz w:val="28"/>
          <w:szCs w:val="28"/>
          <w:lang w:eastAsia="ru-RU"/>
        </w:rPr>
      </w:pPr>
      <w:r w:rsidRPr="000226C4">
        <w:rPr>
          <w:rFonts w:ascii="Times New Roman" w:eastAsia="Times New Roman" w:hAnsi="Times New Roman"/>
          <w:sz w:val="28"/>
          <w:szCs w:val="28"/>
          <w:lang w:eastAsia="ru-RU"/>
        </w:rPr>
        <w:t>уход за знаками, замена повреждённых и установка вновь недостающих дорожных знаков;</w:t>
      </w:r>
    </w:p>
    <w:p w:rsidR="001254FD" w:rsidRPr="000226C4" w:rsidRDefault="00CC5C4F" w:rsidP="000226C4">
      <w:pPr>
        <w:pStyle w:val="a7"/>
        <w:numPr>
          <w:ilvl w:val="0"/>
          <w:numId w:val="14"/>
        </w:numPr>
        <w:tabs>
          <w:tab w:val="left" w:pos="0"/>
          <w:tab w:val="left" w:pos="317"/>
          <w:tab w:val="left" w:pos="993"/>
        </w:tabs>
        <w:overflowPunct w:val="0"/>
        <w:autoSpaceDE w:val="0"/>
        <w:autoSpaceDN w:val="0"/>
        <w:adjustRightInd w:val="0"/>
        <w:spacing w:line="240" w:lineRule="auto"/>
        <w:ind w:left="0" w:firstLine="709"/>
        <w:jc w:val="both"/>
        <w:textAlignment w:val="baseline"/>
        <w:rPr>
          <w:rFonts w:ascii="Times New Roman" w:eastAsia="Times New Roman" w:hAnsi="Times New Roman"/>
          <w:sz w:val="28"/>
          <w:szCs w:val="28"/>
          <w:lang w:eastAsia="ru-RU"/>
        </w:rPr>
      </w:pPr>
      <w:r w:rsidRPr="000226C4">
        <w:rPr>
          <w:rFonts w:ascii="Times New Roman" w:eastAsia="Times New Roman" w:hAnsi="Times New Roman"/>
          <w:sz w:val="28"/>
          <w:szCs w:val="28"/>
          <w:lang w:eastAsia="ru-RU"/>
        </w:rPr>
        <w:t>удаление отслужившей, восстановление изношенной и нанесение вновь вертикальной и горизонтальной разметки, в том числе на элементах искусственных сооружений;</w:t>
      </w:r>
    </w:p>
    <w:p w:rsidR="001254FD" w:rsidRPr="000226C4" w:rsidRDefault="00CC5C4F" w:rsidP="000226C4">
      <w:pPr>
        <w:pStyle w:val="a7"/>
        <w:numPr>
          <w:ilvl w:val="0"/>
          <w:numId w:val="14"/>
        </w:numPr>
        <w:tabs>
          <w:tab w:val="left" w:pos="0"/>
          <w:tab w:val="left" w:pos="317"/>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0226C4">
        <w:rPr>
          <w:rFonts w:ascii="Times New Roman" w:eastAsia="Times New Roman" w:hAnsi="Times New Roman"/>
          <w:sz w:val="28"/>
          <w:szCs w:val="28"/>
          <w:lang w:eastAsia="ru-RU"/>
        </w:rPr>
        <w:t>исправление и замена повреждённых и устаревших, а также установка вновь недостающих дорожных ограждений и направляющих устройств;</w:t>
      </w:r>
    </w:p>
    <w:p w:rsidR="001254FD" w:rsidRPr="000226C4" w:rsidRDefault="00CC5C4F" w:rsidP="000226C4">
      <w:pPr>
        <w:pStyle w:val="a7"/>
        <w:numPr>
          <w:ilvl w:val="0"/>
          <w:numId w:val="14"/>
        </w:numPr>
        <w:tabs>
          <w:tab w:val="left" w:pos="0"/>
          <w:tab w:val="left" w:pos="317"/>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0226C4">
        <w:rPr>
          <w:rFonts w:ascii="Times New Roman" w:hAnsi="Times New Roman"/>
          <w:sz w:val="28"/>
          <w:szCs w:val="28"/>
        </w:rPr>
        <w:t>окраска обстановки и элементов обустройства дорог, со</w:t>
      </w:r>
      <w:r w:rsidR="001254FD" w:rsidRPr="000226C4">
        <w:rPr>
          <w:rFonts w:ascii="Times New Roman" w:hAnsi="Times New Roman"/>
          <w:sz w:val="28"/>
          <w:szCs w:val="28"/>
        </w:rPr>
        <w:t xml:space="preserve">держание их в чистоте и порядке; </w:t>
      </w:r>
    </w:p>
    <w:p w:rsidR="00CC5C4F" w:rsidRPr="000226C4" w:rsidRDefault="001254FD" w:rsidP="000226C4">
      <w:pPr>
        <w:pStyle w:val="a7"/>
        <w:numPr>
          <w:ilvl w:val="0"/>
          <w:numId w:val="14"/>
        </w:numPr>
        <w:tabs>
          <w:tab w:val="left" w:pos="0"/>
          <w:tab w:val="left" w:pos="317"/>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0226C4">
        <w:rPr>
          <w:rFonts w:ascii="Times New Roman" w:hAnsi="Times New Roman"/>
          <w:sz w:val="28"/>
          <w:szCs w:val="28"/>
        </w:rPr>
        <w:t>иное.</w:t>
      </w:r>
    </w:p>
    <w:p w:rsidR="00591A4D" w:rsidRPr="000226C4" w:rsidRDefault="00591A4D" w:rsidP="000226C4">
      <w:pPr>
        <w:spacing w:after="0" w:line="240" w:lineRule="auto"/>
        <w:ind w:firstLine="709"/>
        <w:contextualSpacing/>
        <w:jc w:val="both"/>
        <w:rPr>
          <w:rFonts w:ascii="Times New Roman" w:hAnsi="Times New Roman" w:cs="Times New Roman"/>
          <w:sz w:val="28"/>
          <w:szCs w:val="28"/>
        </w:rPr>
      </w:pPr>
      <w:r w:rsidRPr="000226C4">
        <w:rPr>
          <w:rFonts w:ascii="Times New Roman" w:hAnsi="Times New Roman" w:cs="Times New Roman"/>
          <w:sz w:val="28"/>
          <w:szCs w:val="28"/>
        </w:rPr>
        <w:t>Финансирование по данному мероприятию осуществляется за счет средств местного бюджета МО «Мирнинский район»</w:t>
      </w:r>
      <w:r w:rsidR="000226C4" w:rsidRPr="000226C4">
        <w:rPr>
          <w:rFonts w:ascii="Times New Roman" w:hAnsi="Times New Roman" w:cs="Times New Roman"/>
          <w:sz w:val="28"/>
          <w:szCs w:val="28"/>
        </w:rPr>
        <w:t xml:space="preserve"> РС (Я)</w:t>
      </w:r>
      <w:r w:rsidRPr="000226C4">
        <w:rPr>
          <w:rFonts w:ascii="Times New Roman" w:hAnsi="Times New Roman" w:cs="Times New Roman"/>
          <w:sz w:val="28"/>
          <w:szCs w:val="28"/>
        </w:rPr>
        <w:t xml:space="preserve">. </w:t>
      </w:r>
      <w:r w:rsidRPr="000226C4">
        <w:rPr>
          <w:rFonts w:ascii="Times New Roman" w:hAnsi="Times New Roman" w:cs="Times New Roman"/>
          <w:sz w:val="28"/>
          <w:szCs w:val="28"/>
        </w:rPr>
        <w:tab/>
      </w:r>
      <w:r w:rsidR="00017BAF" w:rsidRPr="000226C4">
        <w:rPr>
          <w:rFonts w:ascii="Times New Roman" w:hAnsi="Times New Roman" w:cs="Times New Roman"/>
          <w:sz w:val="28"/>
          <w:szCs w:val="28"/>
        </w:rPr>
        <w:t>Обеспечивается посредством заключения муниципальным заказчиком муниципальных контрактов</w:t>
      </w:r>
      <w:r w:rsidR="000C1949" w:rsidRPr="000226C4">
        <w:rPr>
          <w:rFonts w:ascii="Times New Roman" w:hAnsi="Times New Roman" w:cs="Times New Roman"/>
          <w:sz w:val="28"/>
          <w:szCs w:val="28"/>
        </w:rPr>
        <w:t xml:space="preserve"> (договоров)</w:t>
      </w:r>
      <w:r w:rsidR="00017BAF" w:rsidRPr="000226C4">
        <w:rPr>
          <w:rFonts w:ascii="Times New Roman" w:hAnsi="Times New Roman" w:cs="Times New Roman"/>
          <w:sz w:val="28"/>
          <w:szCs w:val="28"/>
        </w:rPr>
        <w:t xml:space="preserve"> в порядке, установленном законодательством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17BAF"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t xml:space="preserve">Реализация мероприятия в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 выделенных из бюджета МО «Мирнинский район» РС (Я). </w:t>
      </w:r>
      <w:r w:rsidRPr="000226C4">
        <w:rPr>
          <w:rFonts w:ascii="Times New Roman" w:hAnsi="Times New Roman" w:cs="Times New Roman"/>
          <w:sz w:val="28"/>
          <w:szCs w:val="28"/>
        </w:rPr>
        <w:tab/>
      </w:r>
    </w:p>
    <w:p w:rsidR="00591A4D" w:rsidRPr="000226C4" w:rsidRDefault="000226C4" w:rsidP="000226C4">
      <w:pPr>
        <w:spacing w:after="0" w:line="240" w:lineRule="auto"/>
        <w:ind w:firstLine="709"/>
        <w:contextualSpacing/>
        <w:jc w:val="both"/>
        <w:rPr>
          <w:rFonts w:ascii="Times New Roman" w:hAnsi="Times New Roman" w:cs="Times New Roman"/>
          <w:sz w:val="28"/>
          <w:szCs w:val="28"/>
        </w:rPr>
      </w:pPr>
      <w:r w:rsidRPr="000226C4">
        <w:rPr>
          <w:rFonts w:ascii="Times New Roman" w:hAnsi="Times New Roman" w:cs="Times New Roman"/>
          <w:sz w:val="28"/>
          <w:szCs w:val="28"/>
        </w:rPr>
        <w:t>Финансирование осуществляе</w:t>
      </w:r>
      <w:r w:rsidR="00591A4D" w:rsidRPr="000226C4">
        <w:rPr>
          <w:rFonts w:ascii="Times New Roman" w:hAnsi="Times New Roman" w:cs="Times New Roman"/>
          <w:sz w:val="28"/>
          <w:szCs w:val="28"/>
        </w:rPr>
        <w:t>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w:t>
      </w:r>
      <w:r w:rsidR="00017BAF" w:rsidRPr="000226C4">
        <w:rPr>
          <w:rFonts w:ascii="Times New Roman" w:hAnsi="Times New Roman" w:cs="Times New Roman"/>
          <w:sz w:val="28"/>
          <w:szCs w:val="28"/>
        </w:rPr>
        <w:t>й поселений Мирнинского района, в соответствии с постановлением</w:t>
      </w:r>
      <w:r w:rsidR="00591A4D" w:rsidRPr="000226C4">
        <w:rPr>
          <w:rFonts w:ascii="Times New Roman" w:hAnsi="Times New Roman" w:cs="Times New Roman"/>
          <w:sz w:val="28"/>
          <w:szCs w:val="28"/>
        </w:rPr>
        <w:t xml:space="preserve"> районной Администрации от 29.10.2019</w:t>
      </w:r>
      <w:r w:rsidR="00C26D8B">
        <w:rPr>
          <w:rFonts w:ascii="Times New Roman" w:hAnsi="Times New Roman" w:cs="Times New Roman"/>
          <w:sz w:val="28"/>
          <w:szCs w:val="28"/>
        </w:rPr>
        <w:t xml:space="preserve"> </w:t>
      </w:r>
      <w:r w:rsidR="00591A4D" w:rsidRPr="000226C4">
        <w:rPr>
          <w:rFonts w:ascii="Times New Roman" w:hAnsi="Times New Roman" w:cs="Times New Roman"/>
          <w:sz w:val="28"/>
          <w:szCs w:val="28"/>
        </w:rPr>
        <w:t>№</w:t>
      </w:r>
      <w:r w:rsidR="0020289D">
        <w:rPr>
          <w:rFonts w:ascii="Times New Roman" w:hAnsi="Times New Roman" w:cs="Times New Roman"/>
          <w:sz w:val="28"/>
          <w:szCs w:val="28"/>
        </w:rPr>
        <w:t xml:space="preserve"> </w:t>
      </w:r>
      <w:r w:rsidR="00591A4D" w:rsidRPr="000226C4">
        <w:rPr>
          <w:rFonts w:ascii="Times New Roman" w:hAnsi="Times New Roman" w:cs="Times New Roman"/>
          <w:sz w:val="28"/>
          <w:szCs w:val="28"/>
        </w:rPr>
        <w:t>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w:t>
      </w:r>
      <w:r w:rsidR="00017BAF" w:rsidRPr="000226C4">
        <w:rPr>
          <w:rFonts w:ascii="Times New Roman" w:hAnsi="Times New Roman" w:cs="Times New Roman"/>
          <w:sz w:val="28"/>
          <w:szCs w:val="28"/>
        </w:rPr>
        <w:t xml:space="preserve"> Саха (Якутия)»</w:t>
      </w:r>
      <w:r w:rsidR="00591A4D" w:rsidRPr="000226C4">
        <w:rPr>
          <w:rFonts w:ascii="Times New Roman" w:hAnsi="Times New Roman" w:cs="Times New Roman"/>
          <w:sz w:val="28"/>
          <w:szCs w:val="28"/>
        </w:rPr>
        <w:t>.</w:t>
      </w:r>
    </w:p>
    <w:p w:rsidR="00591A4D" w:rsidRPr="000226C4" w:rsidRDefault="00591A4D" w:rsidP="000226C4">
      <w:pPr>
        <w:spacing w:after="0" w:line="240" w:lineRule="auto"/>
        <w:ind w:firstLine="709"/>
        <w:contextualSpacing/>
        <w:jc w:val="both"/>
        <w:rPr>
          <w:rFonts w:ascii="Times New Roman" w:hAnsi="Times New Roman" w:cs="Times New Roman"/>
          <w:sz w:val="28"/>
          <w:szCs w:val="28"/>
        </w:rPr>
      </w:pPr>
      <w:r w:rsidRPr="000226C4">
        <w:rPr>
          <w:rFonts w:ascii="Times New Roman" w:hAnsi="Times New Roman" w:cs="Times New Roman"/>
          <w:sz w:val="28"/>
          <w:szCs w:val="28"/>
        </w:rPr>
        <w:t>Право органов местного самоуправления района предоставлять средства из бюджета района на исполнение расходных обязательств поселений, в форме межбюджетных трансфертов отражено в статье 31 Бюджетного Кодекса Российской Федерации от 31.07.1998 № 145-ФЗ.</w:t>
      </w:r>
    </w:p>
    <w:p w:rsidR="000D44BF" w:rsidRDefault="00591A4D" w:rsidP="000226C4">
      <w:pPr>
        <w:spacing w:after="0" w:line="240" w:lineRule="auto"/>
        <w:ind w:firstLine="709"/>
        <w:contextualSpacing/>
        <w:jc w:val="both"/>
        <w:rPr>
          <w:rFonts w:ascii="Times New Roman" w:hAnsi="Times New Roman"/>
          <w:sz w:val="28"/>
          <w:szCs w:val="28"/>
        </w:rPr>
      </w:pPr>
      <w:r w:rsidRPr="000226C4">
        <w:rPr>
          <w:rFonts w:ascii="Times New Roman" w:hAnsi="Times New Roman" w:cs="Times New Roman"/>
          <w:sz w:val="28"/>
          <w:szCs w:val="28"/>
        </w:rPr>
        <w:t>Исполнитель мероприятия: Мобилизационное управление Администрации МО «Мирнинский район»</w:t>
      </w:r>
      <w:r w:rsidR="000226C4" w:rsidRPr="000226C4">
        <w:rPr>
          <w:rFonts w:ascii="Times New Roman" w:hAnsi="Times New Roman" w:cs="Times New Roman"/>
          <w:sz w:val="28"/>
          <w:szCs w:val="28"/>
        </w:rPr>
        <w:t xml:space="preserve"> РС (Я)</w:t>
      </w:r>
      <w:r w:rsidRPr="000226C4">
        <w:rPr>
          <w:rFonts w:ascii="Times New Roman" w:hAnsi="Times New Roman" w:cs="Times New Roman"/>
          <w:sz w:val="28"/>
          <w:szCs w:val="28"/>
        </w:rPr>
        <w:t>, Администрации муниципальных образований поселений Мирнинского района.</w:t>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Pr="000226C4">
        <w:rPr>
          <w:rFonts w:ascii="Times New Roman" w:hAnsi="Times New Roman" w:cs="Times New Roman"/>
          <w:sz w:val="28"/>
          <w:szCs w:val="28"/>
        </w:rPr>
        <w:tab/>
      </w:r>
      <w:r w:rsidR="00D9021F" w:rsidRPr="000226C4">
        <w:rPr>
          <w:rFonts w:ascii="Times New Roman" w:hAnsi="Times New Roman" w:cs="Times New Roman"/>
          <w:b/>
          <w:color w:val="000000"/>
          <w:sz w:val="28"/>
          <w:szCs w:val="28"/>
        </w:rPr>
        <w:t>Задача 2</w:t>
      </w:r>
      <w:r w:rsidR="00A77F83" w:rsidRPr="000226C4">
        <w:rPr>
          <w:rFonts w:ascii="Times New Roman" w:hAnsi="Times New Roman" w:cs="Times New Roman"/>
          <w:color w:val="000000"/>
          <w:sz w:val="28"/>
          <w:szCs w:val="28"/>
        </w:rPr>
        <w:t>.</w:t>
      </w:r>
      <w:r w:rsidR="00F16A45" w:rsidRPr="000226C4">
        <w:rPr>
          <w:rFonts w:ascii="Times New Roman" w:hAnsi="Times New Roman" w:cs="Times New Roman"/>
          <w:color w:val="000000"/>
          <w:sz w:val="28"/>
          <w:szCs w:val="28"/>
        </w:rPr>
        <w:t xml:space="preserve"> </w:t>
      </w:r>
      <w:r w:rsidR="0069749C" w:rsidRPr="000226C4">
        <w:rPr>
          <w:rFonts w:ascii="Times New Roman" w:hAnsi="Times New Roman" w:cs="Times New Roman"/>
          <w:color w:val="000000"/>
          <w:sz w:val="28"/>
          <w:szCs w:val="28"/>
        </w:rPr>
        <w:t>Д</w:t>
      </w:r>
      <w:r w:rsidR="0069749C" w:rsidRPr="000226C4">
        <w:rPr>
          <w:rFonts w:ascii="Times New Roman" w:eastAsia="Times New Roman" w:hAnsi="Times New Roman" w:cs="Times New Roman"/>
          <w:bCs/>
          <w:sz w:val="28"/>
          <w:szCs w:val="28"/>
          <w:lang w:eastAsia="x-none"/>
        </w:rPr>
        <w:t xml:space="preserve">остижение соответствия надлежащего состояния автомобильных дорог МО «Мирнинский район» </w:t>
      </w:r>
      <w:r w:rsidR="000226C4" w:rsidRPr="000226C4">
        <w:rPr>
          <w:rFonts w:ascii="Times New Roman" w:hAnsi="Times New Roman" w:cs="Times New Roman"/>
          <w:sz w:val="28"/>
          <w:szCs w:val="28"/>
        </w:rPr>
        <w:t xml:space="preserve">РС (Я) </w:t>
      </w:r>
      <w:r w:rsidR="0069749C" w:rsidRPr="000226C4">
        <w:rPr>
          <w:rFonts w:ascii="Times New Roman" w:eastAsia="Times New Roman" w:hAnsi="Times New Roman" w:cs="Times New Roman"/>
          <w:bCs/>
          <w:sz w:val="28"/>
          <w:szCs w:val="28"/>
          <w:lang w:eastAsia="x-none"/>
        </w:rPr>
        <w:t>с твердым покрытием, отвечающих нормативным требованиям по транспортно-эксплуатационным показателям</w:t>
      </w:r>
      <w:r w:rsidR="0039695F" w:rsidRPr="000226C4">
        <w:rPr>
          <w:rFonts w:ascii="Times New Roman" w:eastAsia="Times New Roman" w:hAnsi="Times New Roman" w:cs="Times New Roman"/>
          <w:bCs/>
          <w:sz w:val="28"/>
          <w:szCs w:val="28"/>
          <w:lang w:eastAsia="x-none"/>
        </w:rPr>
        <w:t>.</w:t>
      </w:r>
      <w:r w:rsidR="000A3DC3" w:rsidRPr="000226C4">
        <w:rPr>
          <w:rFonts w:ascii="Times New Roman" w:eastAsia="Times New Roman" w:hAnsi="Times New Roman" w:cs="Times New Roman"/>
          <w:bCs/>
          <w:sz w:val="28"/>
          <w:szCs w:val="28"/>
          <w:lang w:eastAsia="x-none"/>
        </w:rPr>
        <w:t xml:space="preserve"> Задача выполняется посредством следующих мероприятий:</w:t>
      </w:r>
      <w:r w:rsidR="00065DE3" w:rsidRPr="000226C4">
        <w:rPr>
          <w:rFonts w:ascii="Times New Roman" w:eastAsia="Times New Roman" w:hAnsi="Times New Roman" w:cs="Times New Roman"/>
          <w:bCs/>
          <w:sz w:val="28"/>
          <w:szCs w:val="28"/>
          <w:lang w:eastAsia="x-none"/>
        </w:rPr>
        <w:tab/>
      </w:r>
      <w:r w:rsidR="00876647" w:rsidRPr="000226C4">
        <w:rPr>
          <w:rFonts w:ascii="Times New Roman" w:hAnsi="Times New Roman"/>
          <w:b/>
          <w:sz w:val="28"/>
          <w:szCs w:val="28"/>
        </w:rPr>
        <w:t>Мероприятие</w:t>
      </w:r>
      <w:r w:rsidR="00065DE3" w:rsidRPr="000226C4">
        <w:rPr>
          <w:rFonts w:ascii="Times New Roman" w:hAnsi="Times New Roman"/>
          <w:b/>
          <w:sz w:val="28"/>
          <w:szCs w:val="28"/>
        </w:rPr>
        <w:t xml:space="preserve"> № 1:</w:t>
      </w:r>
      <w:r w:rsidR="00876647" w:rsidRPr="000226C4">
        <w:rPr>
          <w:rFonts w:ascii="Times New Roman" w:hAnsi="Times New Roman"/>
          <w:sz w:val="28"/>
          <w:szCs w:val="28"/>
        </w:rPr>
        <w:t xml:space="preserve"> Ремонт и капитальный ремонт автомобильных дорог общего пользования местного значения в границах МО «Мирнинский район» РС (Я</w:t>
      </w:r>
      <w:r w:rsidR="000D44BF">
        <w:rPr>
          <w:rFonts w:ascii="Times New Roman" w:hAnsi="Times New Roman"/>
          <w:sz w:val="28"/>
          <w:szCs w:val="28"/>
        </w:rPr>
        <w:t>)</w:t>
      </w:r>
      <w:r w:rsidR="00065DE3" w:rsidRPr="000226C4">
        <w:rPr>
          <w:rFonts w:ascii="Times New Roman" w:hAnsi="Times New Roman"/>
          <w:sz w:val="28"/>
          <w:szCs w:val="28"/>
        </w:rPr>
        <w:t>.</w:t>
      </w:r>
      <w:r w:rsidR="00290C4D" w:rsidRPr="000226C4">
        <w:rPr>
          <w:rFonts w:ascii="Times New Roman" w:hAnsi="Times New Roman"/>
          <w:sz w:val="28"/>
          <w:szCs w:val="28"/>
        </w:rPr>
        <w:tab/>
      </w:r>
    </w:p>
    <w:p w:rsidR="004A6302" w:rsidRPr="000226C4" w:rsidRDefault="000D44BF" w:rsidP="000226C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w:t>
      </w:r>
      <w:r w:rsidR="00876647" w:rsidRPr="000226C4">
        <w:rPr>
          <w:rFonts w:ascii="Times New Roman" w:hAnsi="Times New Roman"/>
          <w:color w:val="000000"/>
          <w:sz w:val="28"/>
          <w:szCs w:val="28"/>
        </w:rPr>
        <w:t>емонт и капитальный ремонт предусматриваются на основании</w:t>
      </w:r>
      <w:r w:rsidR="004A6302" w:rsidRPr="000226C4">
        <w:t xml:space="preserve"> </w:t>
      </w:r>
      <w:r w:rsidR="004A6302" w:rsidRPr="000226C4">
        <w:rPr>
          <w:rFonts w:ascii="Times New Roman" w:hAnsi="Times New Roman"/>
          <w:color w:val="000000"/>
          <w:sz w:val="28"/>
          <w:szCs w:val="28"/>
        </w:rPr>
        <w:t>комплекса технических и экономических работ, в которые входят не только инженерные изыскания, но и составление сметной документации, проектов,</w:t>
      </w:r>
      <w:r w:rsidR="00876647" w:rsidRPr="000226C4">
        <w:rPr>
          <w:rFonts w:ascii="Times New Roman" w:hAnsi="Times New Roman"/>
          <w:color w:val="000000"/>
          <w:sz w:val="28"/>
          <w:szCs w:val="28"/>
        </w:rPr>
        <w:t xml:space="preserve"> актов обследования, предписаний надзорных органов.</w:t>
      </w:r>
      <w:r w:rsidR="001C001F" w:rsidRPr="000226C4">
        <w:rPr>
          <w:rFonts w:ascii="Times New Roman" w:hAnsi="Times New Roman"/>
          <w:color w:val="000000"/>
          <w:sz w:val="28"/>
          <w:szCs w:val="28"/>
        </w:rPr>
        <w:tab/>
      </w:r>
    </w:p>
    <w:p w:rsidR="00391955" w:rsidRPr="000226C4" w:rsidRDefault="001C001F" w:rsidP="000226C4">
      <w:pPr>
        <w:tabs>
          <w:tab w:val="left" w:pos="709"/>
        </w:tabs>
        <w:spacing w:line="240" w:lineRule="auto"/>
        <w:contextualSpacing/>
        <w:jc w:val="both"/>
        <w:outlineLvl w:val="2"/>
        <w:rPr>
          <w:rFonts w:ascii="Times New Roman" w:eastAsia="Times New Roman" w:hAnsi="Times New Roman" w:cs="Times New Roman"/>
          <w:bCs/>
          <w:color w:val="FF0000"/>
          <w:sz w:val="28"/>
          <w:szCs w:val="28"/>
          <w:lang w:eastAsia="x-none"/>
        </w:rPr>
      </w:pPr>
      <w:r w:rsidRPr="000226C4">
        <w:rPr>
          <w:rFonts w:ascii="Times New Roman" w:hAnsi="Times New Roman"/>
          <w:color w:val="000000"/>
          <w:sz w:val="28"/>
          <w:szCs w:val="28"/>
        </w:rPr>
        <w:tab/>
      </w:r>
      <w:r w:rsidR="00391955" w:rsidRPr="000226C4">
        <w:rPr>
          <w:rFonts w:ascii="Times New Roman" w:eastAsia="Times New Roman" w:hAnsi="Times New Roman" w:cs="Times New Roman"/>
          <w:bCs/>
          <w:sz w:val="28"/>
          <w:szCs w:val="28"/>
          <w:lang w:eastAsia="x-none"/>
        </w:rPr>
        <w:t xml:space="preserve">Задача ремонта </w:t>
      </w:r>
      <w:r w:rsidR="00362BD3" w:rsidRPr="000226C4">
        <w:rPr>
          <w:rFonts w:ascii="Times New Roman" w:eastAsia="Times New Roman" w:hAnsi="Times New Roman" w:cs="Times New Roman"/>
          <w:bCs/>
          <w:sz w:val="28"/>
          <w:szCs w:val="28"/>
          <w:lang w:eastAsia="x-none"/>
        </w:rPr>
        <w:t xml:space="preserve">автомобильной дороги </w:t>
      </w:r>
      <w:r w:rsidR="00391955" w:rsidRPr="000226C4">
        <w:rPr>
          <w:rFonts w:ascii="Times New Roman" w:eastAsia="Times New Roman" w:hAnsi="Times New Roman" w:cs="Times New Roman"/>
          <w:bCs/>
          <w:sz w:val="28"/>
          <w:szCs w:val="28"/>
          <w:lang w:eastAsia="x-none"/>
        </w:rPr>
        <w:t>состоит в полном восстановлении и повышении транспортно-эксплуатационного состояния до уровня, позволяющего обеспечить нормативные требования к потребительским свойствам в период до очередного капитального ремонта при интенсивности движения, соответствующей расчётной для данной категории дороги, при превышении которой необходима реконструкция дороги с переводом в более высокую категорию.</w:t>
      </w:r>
    </w:p>
    <w:p w:rsidR="007A39F9" w:rsidRPr="00B8434D" w:rsidRDefault="00362BD3" w:rsidP="000226C4">
      <w:pPr>
        <w:tabs>
          <w:tab w:val="left" w:pos="709"/>
        </w:tabs>
        <w:spacing w:line="240" w:lineRule="auto"/>
        <w:contextualSpacing/>
        <w:jc w:val="both"/>
        <w:outlineLvl w:val="2"/>
        <w:rPr>
          <w:rFonts w:ascii="Times New Roman" w:eastAsia="Times New Roman" w:hAnsi="Times New Roman" w:cs="Times New Roman"/>
          <w:bCs/>
          <w:sz w:val="28"/>
          <w:szCs w:val="28"/>
          <w:lang w:eastAsia="x-none"/>
        </w:rPr>
      </w:pPr>
      <w:r w:rsidRPr="000226C4">
        <w:rPr>
          <w:rFonts w:ascii="Times New Roman" w:eastAsia="Times New Roman" w:hAnsi="Times New Roman" w:cs="Times New Roman"/>
          <w:bCs/>
          <w:sz w:val="28"/>
          <w:szCs w:val="28"/>
          <w:lang w:eastAsia="x-none"/>
        </w:rPr>
        <w:tab/>
      </w:r>
      <w:r w:rsidR="001C001F" w:rsidRPr="000226C4">
        <w:rPr>
          <w:rFonts w:ascii="Times New Roman" w:eastAsia="Times New Roman" w:hAnsi="Times New Roman" w:cs="Times New Roman"/>
          <w:bCs/>
          <w:sz w:val="28"/>
          <w:szCs w:val="28"/>
          <w:lang w:eastAsia="x-none"/>
        </w:rPr>
        <w:t>Данное мероприятие подразумевает комплекс работ по воспроизводству ее первоначальных транспортно-</w:t>
      </w:r>
      <w:r w:rsidRPr="000226C4">
        <w:rPr>
          <w:rFonts w:ascii="Times New Roman" w:eastAsia="Times New Roman" w:hAnsi="Times New Roman" w:cs="Times New Roman"/>
          <w:bCs/>
          <w:sz w:val="28"/>
          <w:szCs w:val="28"/>
          <w:lang w:eastAsia="x-none"/>
        </w:rPr>
        <w:t>эксплуатационных характеристик</w:t>
      </w:r>
      <w:r w:rsidR="007A39F9" w:rsidRPr="000226C4">
        <w:rPr>
          <w:rFonts w:ascii="Times New Roman" w:eastAsia="Times New Roman" w:hAnsi="Times New Roman" w:cs="Times New Roman"/>
          <w:bCs/>
          <w:sz w:val="28"/>
          <w:szCs w:val="28"/>
          <w:lang w:eastAsia="x-none"/>
        </w:rPr>
        <w:t>,</w:t>
      </w:r>
      <w:r w:rsidRPr="000226C4">
        <w:rPr>
          <w:rFonts w:ascii="Times New Roman" w:eastAsia="Times New Roman" w:hAnsi="Times New Roman" w:cs="Times New Roman"/>
          <w:bCs/>
          <w:sz w:val="28"/>
          <w:szCs w:val="28"/>
          <w:lang w:eastAsia="x-none"/>
        </w:rPr>
        <w:t xml:space="preserve"> при которых</w:t>
      </w:r>
      <w:r w:rsidR="007A39F9" w:rsidRPr="000226C4">
        <w:rPr>
          <w:rFonts w:ascii="Times New Roman" w:eastAsia="Times New Roman" w:hAnsi="Times New Roman" w:cs="Times New Roman"/>
          <w:bCs/>
          <w:sz w:val="28"/>
          <w:szCs w:val="28"/>
          <w:lang w:eastAsia="x-none"/>
        </w:rPr>
        <w:t xml:space="preserve"> производится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учётом роста интенсивности движения и </w:t>
      </w:r>
      <w:r w:rsidR="007A39F9" w:rsidRPr="00C751D0">
        <w:rPr>
          <w:rFonts w:ascii="Times New Roman" w:eastAsia="Times New Roman" w:hAnsi="Times New Roman" w:cs="Times New Roman"/>
          <w:bCs/>
          <w:sz w:val="28"/>
          <w:szCs w:val="28"/>
          <w:lang w:eastAsia="x-none"/>
        </w:rPr>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r w:rsidRPr="00C751D0">
        <w:rPr>
          <w:rFonts w:ascii="Times New Roman" w:eastAsia="Times New Roman" w:hAnsi="Times New Roman" w:cs="Times New Roman"/>
          <w:bCs/>
          <w:sz w:val="28"/>
          <w:szCs w:val="28"/>
          <w:lang w:eastAsia="x-none"/>
        </w:rPr>
        <w:tab/>
      </w:r>
      <w:r w:rsidRPr="00C751D0">
        <w:rPr>
          <w:rFonts w:ascii="Times New Roman" w:eastAsia="Times New Roman" w:hAnsi="Times New Roman" w:cs="Times New Roman"/>
          <w:bCs/>
          <w:sz w:val="28"/>
          <w:szCs w:val="28"/>
          <w:lang w:eastAsia="x-none"/>
        </w:rPr>
        <w:tab/>
      </w:r>
      <w:r w:rsidRPr="00C751D0">
        <w:rPr>
          <w:rFonts w:ascii="Times New Roman" w:eastAsia="Times New Roman" w:hAnsi="Times New Roman" w:cs="Times New Roman"/>
          <w:bCs/>
          <w:sz w:val="28"/>
          <w:szCs w:val="28"/>
          <w:lang w:eastAsia="x-none"/>
        </w:rPr>
        <w:tab/>
      </w:r>
      <w:r w:rsidRPr="00C751D0">
        <w:rPr>
          <w:rFonts w:ascii="Times New Roman" w:eastAsia="Times New Roman" w:hAnsi="Times New Roman" w:cs="Times New Roman"/>
          <w:bCs/>
          <w:sz w:val="28"/>
          <w:szCs w:val="28"/>
          <w:lang w:eastAsia="x-none"/>
        </w:rPr>
        <w:tab/>
      </w:r>
      <w:r w:rsidRPr="00C751D0">
        <w:rPr>
          <w:rFonts w:ascii="Times New Roman" w:eastAsia="Times New Roman" w:hAnsi="Times New Roman" w:cs="Times New Roman"/>
          <w:bCs/>
          <w:sz w:val="28"/>
          <w:szCs w:val="28"/>
          <w:lang w:eastAsia="x-none"/>
        </w:rPr>
        <w:tab/>
      </w:r>
      <w:r w:rsidRPr="00C751D0">
        <w:rPr>
          <w:rFonts w:ascii="Times New Roman" w:eastAsia="Times New Roman" w:hAnsi="Times New Roman" w:cs="Times New Roman"/>
          <w:bCs/>
          <w:sz w:val="28"/>
          <w:szCs w:val="28"/>
          <w:lang w:eastAsia="x-none"/>
        </w:rPr>
        <w:tab/>
      </w:r>
      <w:r w:rsidRPr="00C751D0">
        <w:rPr>
          <w:rFonts w:ascii="Times New Roman" w:eastAsia="Times New Roman" w:hAnsi="Times New Roman" w:cs="Times New Roman"/>
          <w:bCs/>
          <w:sz w:val="28"/>
          <w:szCs w:val="28"/>
          <w:lang w:eastAsia="x-none"/>
        </w:rPr>
        <w:tab/>
      </w:r>
      <w:r w:rsidR="007A39F9" w:rsidRPr="00C751D0">
        <w:rPr>
          <w:rFonts w:ascii="Times New Roman" w:eastAsia="Times New Roman" w:hAnsi="Times New Roman" w:cs="Times New Roman"/>
          <w:bCs/>
          <w:sz w:val="28"/>
          <w:szCs w:val="28"/>
          <w:lang w:eastAsia="x-none"/>
        </w:rPr>
        <w:t xml:space="preserve">Критерием для назначения капитального ремонта является такое транспортно-эксплуатационное состояние дороги, при 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 что невозможно или экономически нецелесообразно приводить их в соответствие с указанными требованиями посредством работ по ремонту и </w:t>
      </w:r>
      <w:r w:rsidR="007A39F9" w:rsidRPr="00B8434D">
        <w:rPr>
          <w:rFonts w:ascii="Times New Roman" w:eastAsia="Times New Roman" w:hAnsi="Times New Roman" w:cs="Times New Roman"/>
          <w:bCs/>
          <w:sz w:val="28"/>
          <w:szCs w:val="28"/>
          <w:lang w:eastAsia="x-none"/>
        </w:rPr>
        <w:t>содержанию.</w:t>
      </w:r>
    </w:p>
    <w:p w:rsidR="00231650" w:rsidRPr="00775CBB" w:rsidRDefault="00642DA0" w:rsidP="00EF2E38">
      <w:pPr>
        <w:spacing w:after="0" w:line="240" w:lineRule="auto"/>
        <w:ind w:firstLine="709"/>
        <w:jc w:val="both"/>
        <w:rPr>
          <w:rFonts w:ascii="Times New Roman" w:hAnsi="Times New Roman" w:cs="Times New Roman"/>
          <w:color w:val="000000"/>
          <w:sz w:val="28"/>
          <w:szCs w:val="28"/>
        </w:rPr>
      </w:pPr>
      <w:r w:rsidRPr="00B8434D">
        <w:rPr>
          <w:rFonts w:ascii="Times New Roman" w:hAnsi="Times New Roman" w:cs="Times New Roman"/>
          <w:color w:val="000000"/>
          <w:sz w:val="28"/>
          <w:szCs w:val="28"/>
        </w:rPr>
        <w:t>Финансирование</w:t>
      </w:r>
      <w:r w:rsidRPr="00A86912">
        <w:rPr>
          <w:rFonts w:ascii="Times New Roman" w:hAnsi="Times New Roman" w:cs="Times New Roman"/>
          <w:color w:val="000000"/>
          <w:sz w:val="28"/>
          <w:szCs w:val="28"/>
        </w:rPr>
        <w:t xml:space="preserve"> по данному мероприятию осуществляется за счет средств местного бюджета МО «Мирнинский район» РС (Я) и субсидий, предоставляемых из государственного бюджета РС (Я) бюджету </w:t>
      </w:r>
      <w:r>
        <w:rPr>
          <w:rFonts w:ascii="Times New Roman" w:hAnsi="Times New Roman" w:cs="Times New Roman"/>
          <w:color w:val="000000"/>
          <w:sz w:val="28"/>
          <w:szCs w:val="28"/>
        </w:rPr>
        <w:t xml:space="preserve">                                    </w:t>
      </w:r>
      <w:r w:rsidRPr="00A86912">
        <w:rPr>
          <w:rFonts w:ascii="Times New Roman" w:hAnsi="Times New Roman" w:cs="Times New Roman"/>
          <w:color w:val="000000"/>
          <w:sz w:val="28"/>
          <w:szCs w:val="28"/>
        </w:rPr>
        <w:t>МО «Мирнинский район» РС (Я) на конкурсной основе на софинансирование расходных обязательст</w:t>
      </w:r>
      <w:r>
        <w:rPr>
          <w:rFonts w:ascii="Times New Roman" w:hAnsi="Times New Roman" w:cs="Times New Roman"/>
          <w:color w:val="000000"/>
          <w:sz w:val="28"/>
          <w:szCs w:val="28"/>
        </w:rPr>
        <w:t>в местных бюджетов, связанных с</w:t>
      </w:r>
      <w:r w:rsidRPr="00A869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ремонтом</w:t>
      </w:r>
      <w:r w:rsidRPr="00A86912">
        <w:rPr>
          <w:rFonts w:ascii="Times New Roman" w:hAnsi="Times New Roman" w:cs="Times New Roman"/>
          <w:color w:val="000000"/>
          <w:sz w:val="28"/>
          <w:szCs w:val="28"/>
        </w:rPr>
        <w:t xml:space="preserve"> автомобильных дорог общего пользования местного значения.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A86912">
        <w:rPr>
          <w:rFonts w:ascii="Times New Roman" w:hAnsi="Times New Roman" w:cs="Times New Roman"/>
          <w:color w:val="000000"/>
          <w:sz w:val="28"/>
          <w:szCs w:val="28"/>
        </w:rPr>
        <w:t>В рамках заявочной кампании на предоставление субсидий из Дорожного фонда РС (Я) местным бюджетам, осуществляется подача заявок муниципальных образований в период, указанный в извещении Министерства транспорта и дорожного хозяйства РС (Я) о начале приема документов. По итогам прошедших конкурсный отбор заявок, осуществляется предоставление субсидий муниципальным образованиям из Дорожного фонда РС (Я). Финансирование осуществляются в рамках заключенных соглашений о предоставлении субсидии из Дорожного фонда РС (Я) в бюджет МО «Мирнинский район» РС (Я) в соответствии с Постановлением Прав</w:t>
      </w:r>
      <w:r w:rsidR="00C26D8B">
        <w:rPr>
          <w:rFonts w:ascii="Times New Roman" w:hAnsi="Times New Roman" w:cs="Times New Roman"/>
          <w:color w:val="000000"/>
          <w:sz w:val="28"/>
          <w:szCs w:val="28"/>
        </w:rPr>
        <w:t>ительства РС (Я) от 15.11.2021 №</w:t>
      </w:r>
      <w:r w:rsidR="0020289D">
        <w:rPr>
          <w:rFonts w:ascii="Times New Roman" w:hAnsi="Times New Roman" w:cs="Times New Roman"/>
          <w:color w:val="000000"/>
          <w:sz w:val="28"/>
          <w:szCs w:val="28"/>
        </w:rPr>
        <w:t xml:space="preserve"> 477 «</w:t>
      </w:r>
      <w:r w:rsidRPr="00A86912">
        <w:rPr>
          <w:rFonts w:ascii="Times New Roman" w:hAnsi="Times New Roman" w:cs="Times New Roman"/>
          <w:color w:val="000000"/>
          <w:sz w:val="28"/>
          <w:szCs w:val="28"/>
        </w:rPr>
        <w:t>Об утверждении Правил формирования, предоставления и распределения субсидий из государственного бюджета Республики</w:t>
      </w:r>
      <w:r w:rsidR="0020289D">
        <w:rPr>
          <w:rFonts w:ascii="Times New Roman" w:hAnsi="Times New Roman" w:cs="Times New Roman"/>
          <w:color w:val="000000"/>
          <w:sz w:val="28"/>
          <w:szCs w:val="28"/>
        </w:rPr>
        <w:t xml:space="preserve"> Саха (Якутия) местным бюджетам»</w:t>
      </w: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Реализация мероприятия о</w:t>
      </w:r>
      <w:r w:rsidRPr="008C213A">
        <w:rPr>
          <w:rFonts w:ascii="Times New Roman" w:hAnsi="Times New Roman" w:cs="Times New Roman"/>
          <w:color w:val="000000"/>
          <w:sz w:val="28"/>
          <w:szCs w:val="28"/>
        </w:rPr>
        <w:t>беспечивается</w:t>
      </w:r>
      <w:r w:rsidR="00017BAF" w:rsidRPr="00C751D0">
        <w:rPr>
          <w:rStyle w:val="a90"/>
          <w:rFonts w:ascii="Times New Roman" w:hAnsi="Times New Roman" w:cs="Times New Roman"/>
          <w:bCs/>
          <w:sz w:val="28"/>
          <w:szCs w:val="28"/>
        </w:rPr>
        <w:t xml:space="preserve"> посредством заключения муниципальным заказчиком муниципальных контрактов </w:t>
      </w:r>
      <w:r w:rsidR="000C1949" w:rsidRPr="00C751D0">
        <w:rPr>
          <w:rStyle w:val="a90"/>
          <w:rFonts w:ascii="Times New Roman" w:hAnsi="Times New Roman" w:cs="Times New Roman"/>
          <w:bCs/>
          <w:sz w:val="28"/>
          <w:szCs w:val="28"/>
        </w:rPr>
        <w:t xml:space="preserve">(договоров) </w:t>
      </w:r>
      <w:r w:rsidR="00017BAF" w:rsidRPr="00C751D0">
        <w:rPr>
          <w:rStyle w:val="a90"/>
          <w:rFonts w:ascii="Times New Roman" w:hAnsi="Times New Roman" w:cs="Times New Roman"/>
          <w:bCs/>
          <w:sz w:val="28"/>
          <w:szCs w:val="28"/>
        </w:rPr>
        <w:t>в порядке, установленном законодательством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a90"/>
          <w:rFonts w:ascii="Times New Roman" w:hAnsi="Times New Roman" w:cs="Times New Roman"/>
          <w:bCs/>
          <w:sz w:val="28"/>
          <w:szCs w:val="28"/>
        </w:rPr>
        <w:t xml:space="preserve"> В</w:t>
      </w:r>
      <w:r w:rsidR="003751C4" w:rsidRPr="00C751D0">
        <w:rPr>
          <w:rStyle w:val="a90"/>
          <w:rFonts w:ascii="Times New Roman" w:hAnsi="Times New Roman" w:cs="Times New Roman"/>
          <w:bCs/>
          <w:sz w:val="28"/>
          <w:szCs w:val="28"/>
        </w:rPr>
        <w:t xml:space="preserve"> отношении автодорог местного значения муниципальных образований поселений выполняются поселениями самостоятельно с использованием финансовых средств, выделенных из бюджета МО «Мирнинский район» РС (Я). </w:t>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t>Финансирование осуществляются в рамках заключенных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w:t>
      </w:r>
      <w:r w:rsidR="00017BAF" w:rsidRPr="00C751D0">
        <w:rPr>
          <w:rStyle w:val="a90"/>
          <w:rFonts w:ascii="Times New Roman" w:hAnsi="Times New Roman" w:cs="Times New Roman"/>
          <w:bCs/>
          <w:sz w:val="28"/>
          <w:szCs w:val="28"/>
        </w:rPr>
        <w:t xml:space="preserve">й поселений Мирнинского района, в соответствии с </w:t>
      </w:r>
      <w:r w:rsidR="003751C4" w:rsidRPr="00C751D0">
        <w:rPr>
          <w:rStyle w:val="a90"/>
          <w:rFonts w:ascii="Times New Roman" w:hAnsi="Times New Roman" w:cs="Times New Roman"/>
          <w:bCs/>
          <w:sz w:val="28"/>
          <w:szCs w:val="28"/>
        </w:rPr>
        <w:t>постановление</w:t>
      </w:r>
      <w:r w:rsidR="00017BAF" w:rsidRPr="00C751D0">
        <w:rPr>
          <w:rStyle w:val="a90"/>
          <w:rFonts w:ascii="Times New Roman" w:hAnsi="Times New Roman" w:cs="Times New Roman"/>
          <w:bCs/>
          <w:sz w:val="28"/>
          <w:szCs w:val="28"/>
        </w:rPr>
        <w:t>м</w:t>
      </w:r>
      <w:r w:rsidR="003751C4" w:rsidRPr="00C751D0">
        <w:rPr>
          <w:rStyle w:val="a90"/>
          <w:rFonts w:ascii="Times New Roman" w:hAnsi="Times New Roman" w:cs="Times New Roman"/>
          <w:bCs/>
          <w:sz w:val="28"/>
          <w:szCs w:val="28"/>
        </w:rPr>
        <w:t xml:space="preserve"> районной Администрации от</w:t>
      </w:r>
      <w:r w:rsidR="00C26D8B">
        <w:rPr>
          <w:rStyle w:val="a90"/>
          <w:rFonts w:ascii="Times New Roman" w:hAnsi="Times New Roman" w:cs="Times New Roman"/>
          <w:bCs/>
          <w:sz w:val="28"/>
          <w:szCs w:val="28"/>
        </w:rPr>
        <w:t xml:space="preserve"> 29.10.2019</w:t>
      </w:r>
      <w:r w:rsidR="003751C4" w:rsidRPr="00C751D0">
        <w:rPr>
          <w:rStyle w:val="a90"/>
          <w:rFonts w:ascii="Times New Roman" w:hAnsi="Times New Roman" w:cs="Times New Roman"/>
          <w:bCs/>
          <w:sz w:val="28"/>
          <w:szCs w:val="28"/>
        </w:rPr>
        <w:t xml:space="preserve"> №</w:t>
      </w:r>
      <w:r w:rsidR="0020289D">
        <w:rPr>
          <w:rStyle w:val="a90"/>
          <w:rFonts w:ascii="Times New Roman" w:hAnsi="Times New Roman" w:cs="Times New Roman"/>
          <w:bCs/>
          <w:sz w:val="28"/>
          <w:szCs w:val="28"/>
        </w:rPr>
        <w:t xml:space="preserve"> </w:t>
      </w:r>
      <w:r w:rsidR="003751C4" w:rsidRPr="00C751D0">
        <w:rPr>
          <w:rStyle w:val="a90"/>
          <w:rFonts w:ascii="Times New Roman" w:hAnsi="Times New Roman" w:cs="Times New Roman"/>
          <w:bCs/>
          <w:sz w:val="28"/>
          <w:szCs w:val="28"/>
        </w:rPr>
        <w:t>1539 «Об утверждении методики распределения иных межбюджетных трансфертов из бюджета муниципального образования «Мирнинский район» Республики Саха (Якутия) поселениям Мирнинского р</w:t>
      </w:r>
      <w:r w:rsidR="00017BAF" w:rsidRPr="00C751D0">
        <w:rPr>
          <w:rStyle w:val="a90"/>
          <w:rFonts w:ascii="Times New Roman" w:hAnsi="Times New Roman" w:cs="Times New Roman"/>
          <w:bCs/>
          <w:sz w:val="28"/>
          <w:szCs w:val="28"/>
        </w:rPr>
        <w:t>айона Республики Саха (Якутия)»</w:t>
      </w:r>
      <w:r w:rsidR="003751C4" w:rsidRPr="00C751D0">
        <w:rPr>
          <w:rStyle w:val="a90"/>
          <w:rFonts w:ascii="Times New Roman" w:hAnsi="Times New Roman" w:cs="Times New Roman"/>
          <w:bCs/>
          <w:sz w:val="28"/>
          <w:szCs w:val="28"/>
        </w:rPr>
        <w:t>.</w:t>
      </w:r>
      <w:r w:rsidR="00C751D0"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Право органов местного самоуправления района предоставлять средства из бюджета района на исполнение расходных обязательств поселений, в форме межбюджетных трансфертов отражено в статье 31 Бюджетного Кодекса Росси</w:t>
      </w:r>
      <w:r w:rsidR="00C26D8B">
        <w:rPr>
          <w:rStyle w:val="a90"/>
          <w:rFonts w:ascii="Times New Roman" w:hAnsi="Times New Roman" w:cs="Times New Roman"/>
          <w:bCs/>
          <w:sz w:val="28"/>
          <w:szCs w:val="28"/>
        </w:rPr>
        <w:t>йской Федерации от 31.07.1998</w:t>
      </w:r>
      <w:r w:rsidR="003751C4" w:rsidRPr="00C751D0">
        <w:rPr>
          <w:rStyle w:val="a90"/>
          <w:rFonts w:ascii="Times New Roman" w:hAnsi="Times New Roman" w:cs="Times New Roman"/>
          <w:bCs/>
          <w:sz w:val="28"/>
          <w:szCs w:val="28"/>
        </w:rPr>
        <w:t xml:space="preserve"> № 145-ФЗ.</w:t>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r>
      <w:r w:rsidR="003751C4" w:rsidRPr="00C751D0">
        <w:rPr>
          <w:rStyle w:val="a90"/>
          <w:rFonts w:ascii="Times New Roman" w:hAnsi="Times New Roman" w:cs="Times New Roman"/>
          <w:bCs/>
          <w:sz w:val="28"/>
          <w:szCs w:val="28"/>
        </w:rPr>
        <w:tab/>
        <w:t>Исполнитель мероприятия: Мобилизационное управление Администрации МО «Мирнинский район»</w:t>
      </w:r>
      <w:r w:rsidR="00C751D0" w:rsidRPr="00C751D0">
        <w:rPr>
          <w:rFonts w:ascii="Times New Roman" w:hAnsi="Times New Roman" w:cs="Times New Roman"/>
          <w:sz w:val="28"/>
          <w:szCs w:val="28"/>
        </w:rPr>
        <w:t xml:space="preserve"> РС (Я)</w:t>
      </w:r>
      <w:r w:rsidR="003751C4" w:rsidRPr="00C751D0">
        <w:rPr>
          <w:rStyle w:val="a90"/>
          <w:rFonts w:ascii="Times New Roman" w:hAnsi="Times New Roman" w:cs="Times New Roman"/>
          <w:bCs/>
          <w:sz w:val="28"/>
          <w:szCs w:val="28"/>
        </w:rPr>
        <w:t>, Администрации муниципальных образований поселений Мирнинского района.</w:t>
      </w:r>
      <w:r w:rsidR="003751C4" w:rsidRPr="003751C4">
        <w:rPr>
          <w:rStyle w:val="a90"/>
          <w:b/>
          <w:bCs/>
        </w:rPr>
        <w:tab/>
      </w:r>
      <w:r w:rsidR="003751C4" w:rsidRPr="003751C4">
        <w:rPr>
          <w:rStyle w:val="a90"/>
          <w:b/>
          <w:bCs/>
        </w:rPr>
        <w:tab/>
      </w:r>
      <w:r w:rsidR="0013349B" w:rsidRPr="00C751D0">
        <w:rPr>
          <w:rFonts w:ascii="Times New Roman" w:hAnsi="Times New Roman" w:cs="Times New Roman"/>
          <w:b/>
          <w:color w:val="000000"/>
          <w:sz w:val="28"/>
          <w:szCs w:val="28"/>
        </w:rPr>
        <w:t xml:space="preserve">Задача </w:t>
      </w:r>
      <w:r w:rsidR="00C83A6D" w:rsidRPr="00C751D0">
        <w:rPr>
          <w:rFonts w:ascii="Times New Roman" w:hAnsi="Times New Roman" w:cs="Times New Roman"/>
          <w:b/>
          <w:color w:val="000000"/>
          <w:sz w:val="28"/>
          <w:szCs w:val="28"/>
        </w:rPr>
        <w:t>3</w:t>
      </w:r>
      <w:r w:rsidR="0013349B" w:rsidRPr="00C751D0">
        <w:rPr>
          <w:rFonts w:ascii="Times New Roman" w:hAnsi="Times New Roman" w:cs="Times New Roman"/>
          <w:color w:val="000000"/>
          <w:sz w:val="28"/>
          <w:szCs w:val="28"/>
        </w:rPr>
        <w:t xml:space="preserve">. </w:t>
      </w:r>
      <w:r w:rsidR="008512DC" w:rsidRPr="00C751D0">
        <w:rPr>
          <w:rFonts w:ascii="Times New Roman" w:hAnsi="Times New Roman" w:cs="Times New Roman"/>
          <w:color w:val="000000"/>
          <w:sz w:val="28"/>
          <w:szCs w:val="28"/>
        </w:rPr>
        <w:t xml:space="preserve">Создание условий по развитию сети автодорог местного значения в границах МО «Мирнинский район» </w:t>
      </w:r>
      <w:r w:rsidR="00C751D0" w:rsidRPr="00C751D0">
        <w:rPr>
          <w:rFonts w:ascii="Times New Roman" w:hAnsi="Times New Roman" w:cs="Times New Roman"/>
          <w:sz w:val="28"/>
          <w:szCs w:val="28"/>
        </w:rPr>
        <w:t>РС (Я)</w:t>
      </w:r>
      <w:r w:rsidR="008512DC" w:rsidRPr="00C751D0">
        <w:rPr>
          <w:rFonts w:ascii="Times New Roman" w:hAnsi="Times New Roman" w:cs="Times New Roman"/>
          <w:color w:val="000000"/>
          <w:sz w:val="28"/>
          <w:szCs w:val="28"/>
        </w:rPr>
        <w:t xml:space="preserve">. </w:t>
      </w:r>
      <w:r w:rsidR="000A3DC3" w:rsidRPr="00C751D0">
        <w:rPr>
          <w:rFonts w:ascii="Times New Roman" w:hAnsi="Times New Roman"/>
          <w:sz w:val="28"/>
          <w:szCs w:val="28"/>
        </w:rPr>
        <w:t>Задача выполняется посредством следующих мероприятий:</w:t>
      </w:r>
      <w:r w:rsidR="00EF2E38">
        <w:rPr>
          <w:rFonts w:ascii="Times New Roman" w:hAnsi="Times New Roman" w:cs="Times New Roman"/>
          <w:color w:val="000000"/>
          <w:sz w:val="28"/>
          <w:szCs w:val="28"/>
        </w:rPr>
        <w:tab/>
      </w:r>
      <w:r w:rsidR="00EF2E38">
        <w:rPr>
          <w:rFonts w:ascii="Times New Roman" w:hAnsi="Times New Roman" w:cs="Times New Roman"/>
          <w:color w:val="000000"/>
          <w:sz w:val="28"/>
          <w:szCs w:val="28"/>
        </w:rPr>
        <w:tab/>
      </w:r>
      <w:r w:rsidR="00EF2E38">
        <w:rPr>
          <w:rFonts w:ascii="Times New Roman" w:hAnsi="Times New Roman" w:cs="Times New Roman"/>
          <w:color w:val="000000"/>
          <w:sz w:val="28"/>
          <w:szCs w:val="28"/>
        </w:rPr>
        <w:tab/>
      </w:r>
      <w:r w:rsidR="00EF2E38">
        <w:rPr>
          <w:rFonts w:ascii="Times New Roman" w:hAnsi="Times New Roman" w:cs="Times New Roman"/>
          <w:color w:val="000000"/>
          <w:sz w:val="28"/>
          <w:szCs w:val="28"/>
        </w:rPr>
        <w:tab/>
      </w:r>
      <w:r w:rsidR="00EF2E38">
        <w:rPr>
          <w:rFonts w:ascii="Times New Roman" w:hAnsi="Times New Roman" w:cs="Times New Roman"/>
          <w:color w:val="000000"/>
          <w:sz w:val="28"/>
          <w:szCs w:val="28"/>
        </w:rPr>
        <w:tab/>
      </w:r>
      <w:r w:rsidR="00EF2E38">
        <w:rPr>
          <w:rFonts w:ascii="Times New Roman" w:hAnsi="Times New Roman" w:cs="Times New Roman"/>
          <w:color w:val="000000"/>
          <w:sz w:val="28"/>
          <w:szCs w:val="28"/>
        </w:rPr>
        <w:tab/>
      </w:r>
      <w:r w:rsidR="00187805" w:rsidRPr="00C751D0">
        <w:rPr>
          <w:rFonts w:ascii="Times New Roman" w:hAnsi="Times New Roman"/>
          <w:b/>
          <w:sz w:val="28"/>
          <w:szCs w:val="28"/>
        </w:rPr>
        <w:t xml:space="preserve">Мероприятие № 1: </w:t>
      </w:r>
      <w:r w:rsidR="00187805" w:rsidRPr="00C751D0">
        <w:rPr>
          <w:rFonts w:ascii="Times New Roman" w:hAnsi="Times New Roman"/>
          <w:sz w:val="28"/>
          <w:szCs w:val="28"/>
        </w:rPr>
        <w:t xml:space="preserve">Строительство </w:t>
      </w:r>
      <w:r w:rsidR="00FC0450">
        <w:rPr>
          <w:rFonts w:ascii="Times New Roman" w:hAnsi="Times New Roman"/>
          <w:sz w:val="28"/>
          <w:szCs w:val="28"/>
        </w:rPr>
        <w:t xml:space="preserve">и реконструкция </w:t>
      </w:r>
      <w:r w:rsidR="00187805" w:rsidRPr="00C751D0">
        <w:rPr>
          <w:rFonts w:ascii="Times New Roman" w:hAnsi="Times New Roman"/>
          <w:sz w:val="28"/>
          <w:szCs w:val="28"/>
        </w:rPr>
        <w:t>автомобильных дорог общего пользования местного значения в границах МО «Мирнинский район» РС (Я) в т.ч</w:t>
      </w:r>
      <w:r w:rsidR="00187805" w:rsidRPr="00775CBB">
        <w:rPr>
          <w:rFonts w:ascii="Times New Roman" w:hAnsi="Times New Roman"/>
          <w:sz w:val="28"/>
          <w:szCs w:val="28"/>
        </w:rPr>
        <w:t>. проведение независимой экспертизы.</w:t>
      </w:r>
      <w:r w:rsidR="00EF2E38" w:rsidRPr="00775CBB">
        <w:rPr>
          <w:rFonts w:ascii="Times New Roman" w:hAnsi="Times New Roman" w:cs="Times New Roman"/>
          <w:color w:val="000000"/>
          <w:sz w:val="28"/>
          <w:szCs w:val="28"/>
        </w:rPr>
        <w:tab/>
      </w:r>
      <w:r w:rsidR="00EF2E38" w:rsidRPr="00775CBB">
        <w:rPr>
          <w:rFonts w:ascii="Times New Roman" w:hAnsi="Times New Roman" w:cs="Times New Roman"/>
          <w:color w:val="000000"/>
          <w:sz w:val="28"/>
          <w:szCs w:val="28"/>
        </w:rPr>
        <w:tab/>
      </w:r>
      <w:r w:rsidR="00EF2E38" w:rsidRPr="00775CBB">
        <w:rPr>
          <w:rFonts w:ascii="Times New Roman" w:hAnsi="Times New Roman" w:cs="Times New Roman"/>
          <w:color w:val="000000"/>
          <w:sz w:val="28"/>
          <w:szCs w:val="28"/>
        </w:rPr>
        <w:tab/>
      </w:r>
      <w:r w:rsidR="00EF2E38" w:rsidRPr="00775CBB">
        <w:rPr>
          <w:rFonts w:ascii="Times New Roman" w:hAnsi="Times New Roman" w:cs="Times New Roman"/>
          <w:color w:val="000000"/>
          <w:sz w:val="28"/>
          <w:szCs w:val="28"/>
        </w:rPr>
        <w:tab/>
      </w:r>
    </w:p>
    <w:p w:rsidR="00CC1FB5" w:rsidRPr="00EF2E38" w:rsidRDefault="00DB5024" w:rsidP="00231650">
      <w:pPr>
        <w:spacing w:after="0" w:line="240" w:lineRule="auto"/>
        <w:ind w:firstLine="709"/>
        <w:jc w:val="both"/>
        <w:rPr>
          <w:rFonts w:ascii="Times New Roman" w:hAnsi="Times New Roman" w:cs="Times New Roman"/>
          <w:color w:val="000000"/>
          <w:sz w:val="28"/>
          <w:szCs w:val="28"/>
        </w:rPr>
      </w:pPr>
      <w:r w:rsidRPr="00231650">
        <w:rPr>
          <w:rFonts w:ascii="Times New Roman" w:hAnsi="Times New Roman" w:cs="Times New Roman"/>
          <w:sz w:val="28"/>
          <w:szCs w:val="28"/>
        </w:rPr>
        <w:t>Строительству дороги предшествует её проектирование</w:t>
      </w:r>
      <w:r w:rsidRPr="00C751D0">
        <w:rPr>
          <w:rFonts w:ascii="Times New Roman" w:hAnsi="Times New Roman"/>
          <w:sz w:val="28"/>
          <w:szCs w:val="28"/>
        </w:rPr>
        <w:t xml:space="preserve">. </w:t>
      </w:r>
      <w:r w:rsidR="00CC1FB5" w:rsidRPr="00C751D0">
        <w:rPr>
          <w:rFonts w:ascii="Times New Roman" w:hAnsi="Times New Roman"/>
          <w:sz w:val="28"/>
          <w:szCs w:val="28"/>
        </w:rPr>
        <w:t xml:space="preserve">На первой стадии выполняется проектирование и подготовка плана строительных работ. В состав проектно-изыскательских услуг входит широкий спектр работ по </w:t>
      </w:r>
      <w:r w:rsidR="00CC1FB5" w:rsidRPr="008C213A">
        <w:rPr>
          <w:rFonts w:ascii="Times New Roman" w:hAnsi="Times New Roman"/>
          <w:sz w:val="28"/>
          <w:szCs w:val="28"/>
        </w:rPr>
        <w:t>топографической съемке, технической экспертизе и инженерных изысканиях для строительства дорог.</w:t>
      </w:r>
    </w:p>
    <w:p w:rsidR="00CC1FB5" w:rsidRPr="008C213A" w:rsidRDefault="00CC1FB5" w:rsidP="00EF2E38">
      <w:pPr>
        <w:tabs>
          <w:tab w:val="left" w:pos="993"/>
        </w:tabs>
        <w:spacing w:after="0" w:line="240" w:lineRule="auto"/>
        <w:ind w:firstLine="709"/>
        <w:contextualSpacing/>
        <w:jc w:val="both"/>
        <w:rPr>
          <w:rFonts w:ascii="Times New Roman" w:hAnsi="Times New Roman"/>
          <w:sz w:val="28"/>
          <w:szCs w:val="28"/>
        </w:rPr>
      </w:pPr>
      <w:r w:rsidRPr="008C213A">
        <w:rPr>
          <w:rFonts w:ascii="Times New Roman" w:hAnsi="Times New Roman"/>
          <w:sz w:val="28"/>
          <w:szCs w:val="28"/>
        </w:rPr>
        <w:t>Дорожное строительство включает в себя 5 крупных этапов:</w:t>
      </w:r>
    </w:p>
    <w:p w:rsidR="00CC1FB5" w:rsidRPr="008C213A" w:rsidRDefault="00CC1FB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Исследования, расчеты и проектирование;</w:t>
      </w:r>
    </w:p>
    <w:p w:rsidR="00CC1FB5" w:rsidRPr="008C213A" w:rsidRDefault="00CC1FB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Подготовка местности;</w:t>
      </w:r>
    </w:p>
    <w:p w:rsidR="00CC1FB5" w:rsidRPr="008C213A" w:rsidRDefault="00CC1FB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Сооружение дорожной подушки;</w:t>
      </w:r>
    </w:p>
    <w:p w:rsidR="00CC1FB5" w:rsidRPr="008C213A" w:rsidRDefault="00CC1FB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Укладка асфальта;</w:t>
      </w:r>
    </w:p>
    <w:p w:rsidR="00187805" w:rsidRPr="008C213A" w:rsidRDefault="00CC1FB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Облагораживание территории.</w:t>
      </w:r>
    </w:p>
    <w:p w:rsidR="00CC1FB5" w:rsidRPr="008C213A" w:rsidRDefault="00974EC5" w:rsidP="008C213A">
      <w:pPr>
        <w:tabs>
          <w:tab w:val="left" w:pos="993"/>
        </w:tabs>
        <w:spacing w:after="0" w:line="240" w:lineRule="auto"/>
        <w:ind w:firstLine="709"/>
        <w:contextualSpacing/>
        <w:jc w:val="both"/>
        <w:rPr>
          <w:rFonts w:ascii="Times New Roman" w:hAnsi="Times New Roman" w:cs="Times New Roman"/>
          <w:sz w:val="28"/>
          <w:szCs w:val="28"/>
        </w:rPr>
      </w:pPr>
      <w:r w:rsidRPr="008C213A">
        <w:rPr>
          <w:rFonts w:ascii="Times New Roman" w:hAnsi="Times New Roman" w:cs="Times New Roman"/>
          <w:sz w:val="28"/>
          <w:szCs w:val="28"/>
        </w:rPr>
        <w:t>М</w:t>
      </w:r>
      <w:r w:rsidR="00CC1FB5" w:rsidRPr="008C213A">
        <w:rPr>
          <w:rFonts w:ascii="Times New Roman" w:hAnsi="Times New Roman" w:cs="Times New Roman"/>
          <w:sz w:val="28"/>
          <w:szCs w:val="28"/>
        </w:rPr>
        <w:t>ост является частью автомобильной дороги, необходимой для преодоления водного участка, ущелий или иных преград, через которые нельзя продолжить дорогу. Такая конструкция принимает на себя вес транспортного</w:t>
      </w:r>
      <w:r w:rsidRPr="008C213A">
        <w:rPr>
          <w:rFonts w:ascii="Times New Roman" w:hAnsi="Times New Roman" w:cs="Times New Roman"/>
          <w:sz w:val="28"/>
          <w:szCs w:val="28"/>
        </w:rPr>
        <w:t xml:space="preserve"> потока на определенном участке.</w:t>
      </w:r>
      <w:r w:rsidR="00CC1FB5" w:rsidRPr="008C213A">
        <w:rPr>
          <w:rFonts w:ascii="Times New Roman" w:hAnsi="Times New Roman" w:cs="Times New Roman"/>
          <w:sz w:val="28"/>
          <w:szCs w:val="28"/>
        </w:rPr>
        <w:t xml:space="preserve"> </w:t>
      </w:r>
      <w:r w:rsidRPr="008C213A">
        <w:rPr>
          <w:rFonts w:ascii="Times New Roman" w:hAnsi="Times New Roman" w:cs="Times New Roman"/>
          <w:sz w:val="28"/>
          <w:szCs w:val="28"/>
        </w:rPr>
        <w:t>Главное назначение искусственных сооружениях на автодорогах состоит в обеспечении безопасного движения транспортных средств и людей.</w:t>
      </w:r>
    </w:p>
    <w:p w:rsidR="00974EC5" w:rsidRPr="008C213A" w:rsidRDefault="00895482" w:rsidP="008C213A">
      <w:pPr>
        <w:tabs>
          <w:tab w:val="left" w:pos="993"/>
        </w:tabs>
        <w:spacing w:after="0" w:line="240" w:lineRule="auto"/>
        <w:ind w:firstLine="709"/>
        <w:contextualSpacing/>
        <w:jc w:val="both"/>
        <w:rPr>
          <w:rFonts w:ascii="Times New Roman" w:hAnsi="Times New Roman"/>
          <w:sz w:val="28"/>
          <w:szCs w:val="28"/>
        </w:rPr>
      </w:pPr>
      <w:r w:rsidRPr="008C213A">
        <w:rPr>
          <w:rFonts w:ascii="Times New Roman" w:hAnsi="Times New Roman"/>
          <w:sz w:val="28"/>
          <w:szCs w:val="28"/>
        </w:rPr>
        <w:t>Строительство мостов включает</w:t>
      </w:r>
      <w:r w:rsidR="00974EC5" w:rsidRPr="008C213A">
        <w:rPr>
          <w:rFonts w:ascii="Times New Roman" w:hAnsi="Times New Roman"/>
          <w:sz w:val="28"/>
          <w:szCs w:val="28"/>
        </w:rPr>
        <w:t>:</w:t>
      </w:r>
    </w:p>
    <w:p w:rsidR="00974EC5" w:rsidRPr="008C213A" w:rsidRDefault="00974EC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В начале строители осваивают местность, возводятся временные постройки, прокладываются коммуникации. На этом этапе большую роль играет работа геодезистов и инженеров.</w:t>
      </w:r>
    </w:p>
    <w:p w:rsidR="00974EC5" w:rsidRPr="008C213A" w:rsidRDefault="00974EC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Затем в воде возводят опоры. Для этого используются разные технологии.</w:t>
      </w:r>
    </w:p>
    <w:p w:rsidR="00974EC5" w:rsidRPr="008C213A" w:rsidRDefault="00974EC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После этого устанавливается пролетная конструкция из металла, укладывается дорога.</w:t>
      </w:r>
    </w:p>
    <w:p w:rsidR="00CC1FB5" w:rsidRPr="008C213A" w:rsidRDefault="00974EC5" w:rsidP="008C213A">
      <w:pPr>
        <w:pStyle w:val="a7"/>
        <w:numPr>
          <w:ilvl w:val="0"/>
          <w:numId w:val="14"/>
        </w:numPr>
        <w:tabs>
          <w:tab w:val="left" w:pos="851"/>
          <w:tab w:val="left" w:pos="993"/>
        </w:tabs>
        <w:spacing w:after="0" w:line="240" w:lineRule="auto"/>
        <w:ind w:left="0" w:firstLine="709"/>
        <w:jc w:val="both"/>
        <w:rPr>
          <w:rFonts w:ascii="Times New Roman" w:hAnsi="Times New Roman"/>
          <w:sz w:val="28"/>
          <w:szCs w:val="28"/>
        </w:rPr>
      </w:pPr>
      <w:r w:rsidRPr="008C213A">
        <w:rPr>
          <w:rFonts w:ascii="Times New Roman" w:hAnsi="Times New Roman"/>
          <w:sz w:val="28"/>
          <w:szCs w:val="28"/>
        </w:rPr>
        <w:t>На последнем этапе проводятся испытания нового моста.</w:t>
      </w:r>
    </w:p>
    <w:p w:rsidR="00FC0450" w:rsidRPr="00775CBB" w:rsidRDefault="00FC0450" w:rsidP="00FC0450">
      <w:pPr>
        <w:spacing w:after="0" w:line="240" w:lineRule="auto"/>
        <w:ind w:firstLine="709"/>
        <w:jc w:val="both"/>
        <w:rPr>
          <w:rFonts w:ascii="Times New Roman" w:hAnsi="Times New Roman" w:cs="Times New Roman"/>
          <w:color w:val="000000"/>
          <w:sz w:val="28"/>
          <w:szCs w:val="28"/>
        </w:rPr>
      </w:pPr>
      <w:r w:rsidRPr="00775CBB">
        <w:rPr>
          <w:rFonts w:ascii="Times New Roman" w:hAnsi="Times New Roman" w:cs="Times New Roman"/>
          <w:color w:val="000000"/>
          <w:sz w:val="28"/>
          <w:szCs w:val="28"/>
        </w:rPr>
        <w:t>Реконструкция автомобильной дороги представляет собой объемный и комплексный процесс, направленный на повышение физико-механических характеристик покрытия, а также для увеличения пропускной способности автодороги.</w:t>
      </w:r>
    </w:p>
    <w:p w:rsidR="00FC0450" w:rsidRPr="00775CBB" w:rsidRDefault="00FC0450" w:rsidP="00FC0450">
      <w:pPr>
        <w:spacing w:after="0" w:line="240" w:lineRule="auto"/>
        <w:ind w:firstLine="709"/>
        <w:jc w:val="both"/>
        <w:rPr>
          <w:rFonts w:ascii="Times New Roman" w:hAnsi="Times New Roman" w:cs="Times New Roman"/>
          <w:color w:val="000000"/>
          <w:sz w:val="28"/>
          <w:szCs w:val="28"/>
        </w:rPr>
      </w:pPr>
      <w:r w:rsidRPr="00775CBB">
        <w:rPr>
          <w:rFonts w:ascii="Times New Roman" w:hAnsi="Times New Roman" w:cs="Times New Roman"/>
          <w:color w:val="000000"/>
          <w:sz w:val="28"/>
          <w:szCs w:val="28"/>
        </w:rPr>
        <w:t>Выделяют частичное и полное реконструирование:</w:t>
      </w:r>
    </w:p>
    <w:p w:rsidR="00FC0450" w:rsidRPr="00775CBB" w:rsidRDefault="00FC0450" w:rsidP="00FC0450">
      <w:pPr>
        <w:pStyle w:val="a7"/>
        <w:numPr>
          <w:ilvl w:val="0"/>
          <w:numId w:val="19"/>
        </w:numPr>
        <w:tabs>
          <w:tab w:val="left" w:pos="993"/>
        </w:tabs>
        <w:spacing w:after="0" w:line="240" w:lineRule="auto"/>
        <w:ind w:left="0" w:firstLine="709"/>
        <w:jc w:val="both"/>
        <w:rPr>
          <w:rFonts w:ascii="Times New Roman" w:hAnsi="Times New Roman"/>
          <w:color w:val="000000"/>
          <w:sz w:val="28"/>
          <w:szCs w:val="28"/>
        </w:rPr>
      </w:pPr>
      <w:r w:rsidRPr="00775CBB">
        <w:rPr>
          <w:rFonts w:ascii="Times New Roman" w:hAnsi="Times New Roman"/>
          <w:color w:val="000000"/>
          <w:sz w:val="28"/>
          <w:szCs w:val="28"/>
        </w:rPr>
        <w:t>Частичная реконструкция автомобильной дороги предполагает повышение эксплуатационных характеристик без изменения класса автодороги.</w:t>
      </w:r>
    </w:p>
    <w:p w:rsidR="00FC0450" w:rsidRPr="00775CBB" w:rsidRDefault="00FC0450" w:rsidP="00FC0450">
      <w:pPr>
        <w:pStyle w:val="a7"/>
        <w:numPr>
          <w:ilvl w:val="0"/>
          <w:numId w:val="19"/>
        </w:numPr>
        <w:tabs>
          <w:tab w:val="left" w:pos="993"/>
        </w:tabs>
        <w:spacing w:after="0" w:line="240" w:lineRule="auto"/>
        <w:ind w:left="0" w:firstLine="709"/>
        <w:jc w:val="both"/>
        <w:rPr>
          <w:rFonts w:ascii="Times New Roman" w:hAnsi="Times New Roman"/>
          <w:color w:val="000000"/>
          <w:sz w:val="28"/>
          <w:szCs w:val="28"/>
        </w:rPr>
      </w:pPr>
      <w:r w:rsidRPr="00775CBB">
        <w:rPr>
          <w:rFonts w:ascii="Times New Roman" w:hAnsi="Times New Roman"/>
          <w:color w:val="000000"/>
          <w:sz w:val="28"/>
          <w:szCs w:val="28"/>
        </w:rPr>
        <w:t>Полная реконструкция автомобильных дорог предполагает повышение характеристик и пропускной способности, а также класса автодороги.</w:t>
      </w:r>
    </w:p>
    <w:p w:rsidR="00B8434D" w:rsidRPr="00775CBB" w:rsidRDefault="00B8434D" w:rsidP="00B8434D">
      <w:pPr>
        <w:spacing w:after="0" w:line="240" w:lineRule="auto"/>
        <w:ind w:firstLine="709"/>
        <w:jc w:val="both"/>
        <w:rPr>
          <w:rFonts w:ascii="Times New Roman" w:hAnsi="Times New Roman" w:cs="Times New Roman"/>
          <w:color w:val="000000"/>
          <w:sz w:val="28"/>
          <w:szCs w:val="28"/>
        </w:rPr>
      </w:pPr>
      <w:r w:rsidRPr="00775CBB">
        <w:rPr>
          <w:rFonts w:ascii="Times New Roman" w:hAnsi="Times New Roman" w:cs="Times New Roman"/>
          <w:color w:val="000000"/>
          <w:sz w:val="28"/>
          <w:szCs w:val="28"/>
        </w:rPr>
        <w:t>С целью определения показателей качества проектных решений, технологических процессов, применяемых материалов, изделий, конструкций и оборудования требованиям технических регламентов и иных нормативно-правовых актов в рамках осуществления контроля при выполнении мероприятия заказчиком может быть проведена экспертиза с привлечением независимой экспертной организации по отдельным договорам.</w:t>
      </w:r>
    </w:p>
    <w:p w:rsidR="00262710" w:rsidRDefault="00A86912" w:rsidP="00B8434D">
      <w:pPr>
        <w:spacing w:after="0" w:line="240" w:lineRule="auto"/>
        <w:ind w:firstLine="709"/>
        <w:jc w:val="both"/>
        <w:rPr>
          <w:rFonts w:ascii="Times New Roman" w:hAnsi="Times New Roman" w:cs="Times New Roman"/>
          <w:sz w:val="28"/>
          <w:szCs w:val="28"/>
        </w:rPr>
      </w:pPr>
      <w:r w:rsidRPr="00775CBB">
        <w:rPr>
          <w:rFonts w:ascii="Times New Roman" w:hAnsi="Times New Roman" w:cs="Times New Roman"/>
          <w:color w:val="000000"/>
          <w:sz w:val="28"/>
          <w:szCs w:val="28"/>
        </w:rPr>
        <w:t>Финансирование по данному мероприятию осуществляется</w:t>
      </w:r>
      <w:r w:rsidRPr="00A86912">
        <w:rPr>
          <w:rFonts w:ascii="Times New Roman" w:hAnsi="Times New Roman" w:cs="Times New Roman"/>
          <w:color w:val="000000"/>
          <w:sz w:val="28"/>
          <w:szCs w:val="28"/>
        </w:rPr>
        <w:t xml:space="preserve"> за счет средств местного бюджета МО «Мирнинский район» РС (Я) и субсидий, предоставляемых из государственного бюджета РС (Я) бюджету МО «Мирнинский район» РС (Я) на конкурсной основе на софинансирование расходных обязательств местных бюджетов, связанных со строительством (реконструкцией) автомобильных дорог общего пользования местного значения с твердым покрытием, в том числе до сельских населенных пунктов, не имеющих круглогодичной связи с сетью автомобильных дорог общего пользования.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A86912">
        <w:rPr>
          <w:rFonts w:ascii="Times New Roman" w:hAnsi="Times New Roman" w:cs="Times New Roman"/>
          <w:color w:val="000000"/>
          <w:sz w:val="28"/>
          <w:szCs w:val="28"/>
        </w:rPr>
        <w:t>В рамках заявочной кампании на предоставление субсидий из Дорожного фонда РС (Я) местным бюджетам, осуществляется подача заявок муниципальных образований в период, указанный в извещении Министерства транспорта и дорожного хозяйства РС (Я) о начале приема документов. По итогам прошедших конкурсный отбор заявок, осуществляется предоставление субсидий муниципальным образованиям из Дорожного фонда РС (Я). Финансирование осуществляются в рамках заключенных соглашений о предоставлении субсидии из Дорожного фонда РС (Я) в бюджет МО «Мирнинский район» РС (Я) в соответствии с Постановлением Прав</w:t>
      </w:r>
      <w:r w:rsidR="00C26D8B">
        <w:rPr>
          <w:rFonts w:ascii="Times New Roman" w:hAnsi="Times New Roman" w:cs="Times New Roman"/>
          <w:color w:val="000000"/>
          <w:sz w:val="28"/>
          <w:szCs w:val="28"/>
        </w:rPr>
        <w:t>ительства РС (Я) от 15.11.2021 № 477 «</w:t>
      </w:r>
      <w:r w:rsidRPr="00A86912">
        <w:rPr>
          <w:rFonts w:ascii="Times New Roman" w:hAnsi="Times New Roman" w:cs="Times New Roman"/>
          <w:color w:val="000000"/>
          <w:sz w:val="28"/>
          <w:szCs w:val="28"/>
        </w:rPr>
        <w:t>Об утверждении Правил формирования, предоставления и распределения субсидий из государственного бюджета Республики Саха (Як</w:t>
      </w:r>
      <w:r w:rsidR="00C26D8B">
        <w:rPr>
          <w:rFonts w:ascii="Times New Roman" w:hAnsi="Times New Roman" w:cs="Times New Roman"/>
          <w:color w:val="000000"/>
          <w:sz w:val="28"/>
          <w:szCs w:val="28"/>
        </w:rPr>
        <w:t>утия) местным бюджетам»</w:t>
      </w:r>
      <w:r w:rsidR="00973454">
        <w:rPr>
          <w:rFonts w:ascii="Times New Roman" w:hAnsi="Times New Roman" w:cs="Times New Roman"/>
          <w:color w:val="000000"/>
          <w:sz w:val="28"/>
          <w:szCs w:val="28"/>
        </w:rPr>
        <w:t>.</w:t>
      </w:r>
      <w:r w:rsidR="00642DA0">
        <w:rPr>
          <w:rFonts w:ascii="Times New Roman" w:hAnsi="Times New Roman" w:cs="Times New Roman"/>
          <w:color w:val="000000"/>
          <w:sz w:val="28"/>
          <w:szCs w:val="28"/>
        </w:rPr>
        <w:tab/>
      </w:r>
      <w:r w:rsidR="00642DA0">
        <w:rPr>
          <w:rFonts w:ascii="Times New Roman" w:hAnsi="Times New Roman" w:cs="Times New Roman"/>
          <w:color w:val="000000"/>
          <w:sz w:val="28"/>
          <w:szCs w:val="28"/>
        </w:rPr>
        <w:tab/>
      </w:r>
      <w:r w:rsidR="00642DA0">
        <w:rPr>
          <w:rFonts w:ascii="Times New Roman" w:hAnsi="Times New Roman" w:cs="Times New Roman"/>
          <w:color w:val="000000"/>
          <w:sz w:val="28"/>
          <w:szCs w:val="28"/>
        </w:rPr>
        <w:tab/>
      </w:r>
      <w:r w:rsidR="00642DA0">
        <w:rPr>
          <w:rFonts w:ascii="Times New Roman" w:hAnsi="Times New Roman" w:cs="Times New Roman"/>
          <w:color w:val="000000"/>
          <w:sz w:val="28"/>
          <w:szCs w:val="28"/>
        </w:rPr>
        <w:tab/>
      </w:r>
      <w:r w:rsidR="00973454">
        <w:rPr>
          <w:rFonts w:ascii="Times New Roman" w:hAnsi="Times New Roman" w:cs="Times New Roman"/>
          <w:color w:val="000000"/>
          <w:sz w:val="28"/>
          <w:szCs w:val="28"/>
        </w:rPr>
        <w:t>Реализация мероприятия о</w:t>
      </w:r>
      <w:r w:rsidR="005263B2" w:rsidRPr="008C213A">
        <w:rPr>
          <w:rFonts w:ascii="Times New Roman" w:hAnsi="Times New Roman" w:cs="Times New Roman"/>
          <w:color w:val="000000"/>
          <w:sz w:val="28"/>
          <w:szCs w:val="28"/>
        </w:rPr>
        <w:t>беспечивается посредством заключения муниципальным заказчиком муниципальных контрактов</w:t>
      </w:r>
      <w:r w:rsidR="000C1949" w:rsidRPr="008C213A">
        <w:rPr>
          <w:rFonts w:ascii="Times New Roman" w:hAnsi="Times New Roman" w:cs="Times New Roman"/>
          <w:color w:val="000000"/>
          <w:sz w:val="28"/>
          <w:szCs w:val="28"/>
        </w:rPr>
        <w:t xml:space="preserve"> (договоров) </w:t>
      </w:r>
      <w:r w:rsidR="005263B2" w:rsidRPr="008C213A">
        <w:rPr>
          <w:rFonts w:ascii="Times New Roman" w:hAnsi="Times New Roman" w:cs="Times New Roman"/>
          <w:color w:val="000000"/>
          <w:sz w:val="28"/>
          <w:szCs w:val="28"/>
        </w:rPr>
        <w:t>в порядке, установленном законодательством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263B2" w:rsidRPr="008C213A">
        <w:rPr>
          <w:rFonts w:ascii="Times New Roman" w:hAnsi="Times New Roman" w:cs="Times New Roman"/>
          <w:color w:val="000000"/>
          <w:sz w:val="28"/>
          <w:szCs w:val="28"/>
        </w:rPr>
        <w:tab/>
      </w:r>
      <w:r w:rsidR="00642DA0">
        <w:rPr>
          <w:rFonts w:ascii="Times New Roman" w:hAnsi="Times New Roman" w:cs="Times New Roman"/>
          <w:color w:val="000000"/>
          <w:sz w:val="28"/>
          <w:szCs w:val="28"/>
        </w:rPr>
        <w:tab/>
      </w:r>
      <w:r w:rsidR="00642DA0">
        <w:rPr>
          <w:rFonts w:ascii="Times New Roman" w:hAnsi="Times New Roman" w:cs="Times New Roman"/>
          <w:color w:val="000000"/>
          <w:sz w:val="28"/>
          <w:szCs w:val="28"/>
        </w:rPr>
        <w:tab/>
      </w:r>
      <w:r w:rsidR="00642DA0">
        <w:rPr>
          <w:rFonts w:ascii="Times New Roman" w:hAnsi="Times New Roman" w:cs="Times New Roman"/>
          <w:color w:val="000000"/>
          <w:sz w:val="28"/>
          <w:szCs w:val="28"/>
        </w:rPr>
        <w:tab/>
      </w:r>
      <w:r w:rsidR="00642DA0">
        <w:rPr>
          <w:rFonts w:ascii="Times New Roman" w:hAnsi="Times New Roman" w:cs="Times New Roman"/>
          <w:color w:val="000000"/>
          <w:sz w:val="28"/>
          <w:szCs w:val="28"/>
        </w:rPr>
        <w:tab/>
        <w:t>О</w:t>
      </w:r>
      <w:r w:rsidR="00C13388" w:rsidRPr="008C213A">
        <w:rPr>
          <w:rFonts w:ascii="Times New Roman" w:hAnsi="Times New Roman" w:cs="Times New Roman"/>
          <w:color w:val="000000"/>
          <w:sz w:val="28"/>
          <w:szCs w:val="28"/>
        </w:rPr>
        <w:t>беспечение осуществления контроля регламентировано типовыми условиями</w:t>
      </w:r>
      <w:r w:rsidR="00C13388" w:rsidRPr="008C213A">
        <w:rPr>
          <w:rFonts w:ascii="Times New Roman" w:hAnsi="Times New Roman" w:cs="Times New Roman"/>
          <w:b/>
          <w:sz w:val="28"/>
          <w:szCs w:val="28"/>
        </w:rPr>
        <w:t xml:space="preserve"> </w:t>
      </w:r>
      <w:r w:rsidR="00C13388" w:rsidRPr="008C213A">
        <w:rPr>
          <w:rFonts w:ascii="Times New Roman" w:hAnsi="Times New Roman" w:cs="Times New Roman"/>
          <w:sz w:val="28"/>
          <w:szCs w:val="28"/>
        </w:rPr>
        <w:t xml:space="preserve">контрактов на выполнение работ по строительству (реконструкции) объекта   </w:t>
      </w:r>
      <w:r w:rsidR="009751AC" w:rsidRPr="008C213A">
        <w:rPr>
          <w:rFonts w:ascii="Times New Roman" w:hAnsi="Times New Roman" w:cs="Times New Roman"/>
          <w:sz w:val="28"/>
          <w:szCs w:val="28"/>
        </w:rPr>
        <w:t>капитального строительства и информационной</w:t>
      </w:r>
      <w:r w:rsidR="00C13388" w:rsidRPr="008C213A">
        <w:rPr>
          <w:rFonts w:ascii="Times New Roman" w:hAnsi="Times New Roman" w:cs="Times New Roman"/>
          <w:sz w:val="28"/>
          <w:szCs w:val="28"/>
        </w:rPr>
        <w:t xml:space="preserve"> карты типовых условий контракта</w:t>
      </w:r>
      <w:r w:rsidR="004920C0" w:rsidRPr="008C213A">
        <w:rPr>
          <w:rFonts w:ascii="Times New Roman" w:hAnsi="Times New Roman" w:cs="Times New Roman"/>
          <w:sz w:val="28"/>
          <w:szCs w:val="28"/>
        </w:rPr>
        <w:t>.</w:t>
      </w:r>
      <w:r w:rsidR="00C13388" w:rsidRPr="008C213A">
        <w:rPr>
          <w:rFonts w:ascii="Times New Roman" w:hAnsi="Times New Roman" w:cs="Times New Roman"/>
          <w:sz w:val="28"/>
          <w:szCs w:val="28"/>
        </w:rPr>
        <w:t xml:space="preserve">   </w:t>
      </w:r>
      <w:r w:rsidR="00404868" w:rsidRPr="008C213A">
        <w:rPr>
          <w:rFonts w:ascii="Times New Roman" w:hAnsi="Times New Roman" w:cs="Times New Roman"/>
          <w:sz w:val="28"/>
          <w:szCs w:val="28"/>
        </w:rPr>
        <w:t>«</w:t>
      </w:r>
      <w:r w:rsidR="00C13388" w:rsidRPr="008C213A">
        <w:rPr>
          <w:rFonts w:ascii="Times New Roman" w:hAnsi="Times New Roman" w:cs="Times New Roman"/>
          <w:sz w:val="28"/>
          <w:szCs w:val="28"/>
        </w:rPr>
        <w:t>Типовые   условия государственного   или   муниципального контракта, предметом которого является выполнение работ по строительству (реконструкции) объекта капитального строительства», утверждены</w:t>
      </w:r>
      <w:r w:rsidR="00C13388" w:rsidRPr="008C213A">
        <w:rPr>
          <w:rFonts w:ascii="Times New Roman" w:hAnsi="Times New Roman" w:cs="Times New Roman"/>
          <w:bCs/>
          <w:sz w:val="28"/>
          <w:szCs w:val="28"/>
        </w:rPr>
        <w:t xml:space="preserve"> </w:t>
      </w:r>
      <w:r w:rsidR="00C13388" w:rsidRPr="008C213A">
        <w:rPr>
          <w:rFonts w:ascii="Times New Roman" w:hAnsi="Times New Roman" w:cs="Times New Roman"/>
          <w:sz w:val="28"/>
          <w:szCs w:val="28"/>
        </w:rPr>
        <w:t>Приказом Минстроя</w:t>
      </w:r>
      <w:r w:rsidR="005D73AC" w:rsidRPr="008C213A">
        <w:rPr>
          <w:rFonts w:ascii="Times New Roman" w:hAnsi="Times New Roman" w:cs="Times New Roman"/>
          <w:sz w:val="28"/>
          <w:szCs w:val="28"/>
        </w:rPr>
        <w:t xml:space="preserve"> России от 14.01.2020</w:t>
      </w:r>
      <w:r w:rsidR="00C26D8B">
        <w:rPr>
          <w:rFonts w:ascii="Times New Roman" w:hAnsi="Times New Roman" w:cs="Times New Roman"/>
          <w:sz w:val="28"/>
          <w:szCs w:val="28"/>
        </w:rPr>
        <w:t xml:space="preserve">             </w:t>
      </w:r>
      <w:r w:rsidR="005D73AC" w:rsidRPr="008C213A">
        <w:rPr>
          <w:rFonts w:ascii="Times New Roman" w:hAnsi="Times New Roman" w:cs="Times New Roman"/>
          <w:sz w:val="28"/>
          <w:szCs w:val="28"/>
        </w:rPr>
        <w:t xml:space="preserve"> № 9/пр.</w:t>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5263B2" w:rsidRPr="008C213A">
        <w:rPr>
          <w:rFonts w:ascii="Times New Roman" w:hAnsi="Times New Roman" w:cs="Times New Roman"/>
          <w:sz w:val="28"/>
          <w:szCs w:val="28"/>
        </w:rPr>
        <w:tab/>
      </w:r>
      <w:r w:rsidR="008C213A" w:rsidRPr="008C213A">
        <w:rPr>
          <w:rFonts w:ascii="Times New Roman" w:hAnsi="Times New Roman" w:cs="Times New Roman"/>
          <w:sz w:val="28"/>
          <w:szCs w:val="28"/>
        </w:rPr>
        <w:t>Исполнитель мероприятия: Мобилизационное управление Администрации МО «Мирнинский район» РС (Я).</w:t>
      </w:r>
    </w:p>
    <w:p w:rsidR="00B42AEF" w:rsidRDefault="00B42AEF" w:rsidP="008C213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B0314" w:rsidRDefault="008B0314" w:rsidP="008C213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B0314" w:rsidRDefault="008B0314" w:rsidP="008C213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B0314" w:rsidRDefault="008B0314" w:rsidP="008C213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B0314" w:rsidRDefault="008B0314" w:rsidP="008C213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8B0314" w:rsidRDefault="008B0314" w:rsidP="008C213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B13E5" w:rsidRDefault="00EB13E5" w:rsidP="00895482">
      <w:pPr>
        <w:shd w:val="clear" w:color="auto" w:fill="FFFFFF"/>
        <w:tabs>
          <w:tab w:val="left" w:pos="993"/>
        </w:tabs>
        <w:spacing w:after="0" w:line="240" w:lineRule="auto"/>
        <w:ind w:right="5" w:firstLine="709"/>
        <w:jc w:val="both"/>
        <w:rPr>
          <w:rFonts w:ascii="Times New Roman" w:eastAsia="Times New Roman" w:hAnsi="Times New Roman" w:cs="Times New Roman"/>
          <w:color w:val="FF0000"/>
          <w:sz w:val="26"/>
          <w:szCs w:val="26"/>
          <w:lang w:eastAsia="ru-RU"/>
        </w:rPr>
      </w:pPr>
    </w:p>
    <w:p w:rsidR="00262710" w:rsidRDefault="00262710" w:rsidP="00A77F83">
      <w:pPr>
        <w:shd w:val="clear" w:color="auto" w:fill="FFFFFF"/>
        <w:spacing w:after="0" w:line="240" w:lineRule="auto"/>
        <w:ind w:right="5" w:firstLine="567"/>
        <w:jc w:val="both"/>
        <w:rPr>
          <w:rFonts w:ascii="Times New Roman" w:eastAsia="Times New Roman" w:hAnsi="Times New Roman" w:cs="Times New Roman"/>
          <w:color w:val="FF0000"/>
          <w:sz w:val="26"/>
          <w:szCs w:val="26"/>
          <w:lang w:eastAsia="ru-RU"/>
        </w:rPr>
      </w:pPr>
    </w:p>
    <w:p w:rsidR="00295EDB" w:rsidRDefault="00295EDB" w:rsidP="00F27330">
      <w:pPr>
        <w:shd w:val="clear" w:color="auto" w:fill="FFFFFF"/>
        <w:spacing w:after="0" w:line="240" w:lineRule="auto"/>
        <w:ind w:right="5" w:firstLine="567"/>
        <w:jc w:val="both"/>
        <w:rPr>
          <w:rFonts w:ascii="Times New Roman" w:eastAsia="Times New Roman" w:hAnsi="Times New Roman" w:cs="Times New Roman"/>
          <w:sz w:val="26"/>
          <w:szCs w:val="26"/>
          <w:lang w:eastAsia="ru-RU"/>
        </w:rPr>
      </w:pPr>
    </w:p>
    <w:p w:rsidR="00295EDB" w:rsidRDefault="00295EDB" w:rsidP="00AC3EB0">
      <w:pPr>
        <w:shd w:val="clear" w:color="auto" w:fill="FFFFFF"/>
        <w:spacing w:after="0" w:line="240" w:lineRule="auto"/>
        <w:ind w:right="5"/>
        <w:jc w:val="both"/>
        <w:rPr>
          <w:rFonts w:ascii="Times New Roman" w:eastAsia="Times New Roman" w:hAnsi="Times New Roman" w:cs="Times New Roman"/>
          <w:sz w:val="26"/>
          <w:szCs w:val="26"/>
          <w:lang w:eastAsia="ru-RU"/>
        </w:rPr>
        <w:sectPr w:rsidR="00295EDB" w:rsidSect="008E5661">
          <w:footerReference w:type="default" r:id="rId9"/>
          <w:pgSz w:w="11906" w:h="16838"/>
          <w:pgMar w:top="567" w:right="851" w:bottom="567" w:left="1701" w:header="709" w:footer="709" w:gutter="0"/>
          <w:cols w:space="708"/>
          <w:docGrid w:linePitch="360"/>
        </w:sectPr>
      </w:pPr>
    </w:p>
    <w:p w:rsidR="00F6076F" w:rsidRDefault="00F6076F" w:rsidP="00AC3EB0">
      <w:pPr>
        <w:pStyle w:val="a7"/>
        <w:tabs>
          <w:tab w:val="left" w:pos="426"/>
        </w:tabs>
        <w:overflowPunct w:val="0"/>
        <w:autoSpaceDE w:val="0"/>
        <w:autoSpaceDN w:val="0"/>
        <w:adjustRightInd w:val="0"/>
        <w:spacing w:after="0" w:line="240" w:lineRule="auto"/>
        <w:ind w:left="0"/>
        <w:textAlignment w:val="baseline"/>
        <w:rPr>
          <w:rFonts w:ascii="Times New Roman" w:hAnsi="Times New Roman"/>
          <w:b/>
        </w:rPr>
      </w:pPr>
    </w:p>
    <w:p w:rsidR="00F6076F" w:rsidRDefault="00F6076F" w:rsidP="0062536B">
      <w:pPr>
        <w:pStyle w:val="a7"/>
        <w:tabs>
          <w:tab w:val="left" w:pos="426"/>
        </w:tabs>
        <w:overflowPunct w:val="0"/>
        <w:autoSpaceDE w:val="0"/>
        <w:autoSpaceDN w:val="0"/>
        <w:adjustRightInd w:val="0"/>
        <w:spacing w:after="0" w:line="240" w:lineRule="auto"/>
        <w:ind w:left="0"/>
        <w:jc w:val="center"/>
        <w:textAlignment w:val="baseline"/>
        <w:rPr>
          <w:rFonts w:ascii="Times New Roman" w:hAnsi="Times New Roman"/>
          <w:b/>
        </w:rPr>
      </w:pPr>
    </w:p>
    <w:p w:rsidR="0062536B" w:rsidRPr="005760B3" w:rsidRDefault="0062536B" w:rsidP="0062536B">
      <w:pPr>
        <w:pStyle w:val="a7"/>
        <w:tabs>
          <w:tab w:val="left" w:pos="426"/>
        </w:tabs>
        <w:overflowPunct w:val="0"/>
        <w:autoSpaceDE w:val="0"/>
        <w:autoSpaceDN w:val="0"/>
        <w:adjustRightInd w:val="0"/>
        <w:spacing w:after="0" w:line="240" w:lineRule="auto"/>
        <w:ind w:left="0"/>
        <w:jc w:val="center"/>
        <w:textAlignment w:val="baseline"/>
        <w:rPr>
          <w:rFonts w:ascii="Times New Roman" w:hAnsi="Times New Roman"/>
          <w:b/>
        </w:rPr>
      </w:pPr>
      <w:r w:rsidRPr="005760B3">
        <w:rPr>
          <w:rFonts w:ascii="Times New Roman" w:hAnsi="Times New Roman"/>
          <w:b/>
        </w:rPr>
        <w:t>РАЗДЕЛ 3</w:t>
      </w:r>
      <w:r w:rsidR="007F3668">
        <w:rPr>
          <w:rFonts w:ascii="Times New Roman" w:hAnsi="Times New Roman"/>
          <w:b/>
        </w:rPr>
        <w:t>.</w:t>
      </w:r>
    </w:p>
    <w:p w:rsidR="0062536B" w:rsidRPr="0022041F" w:rsidRDefault="000876F2" w:rsidP="0062536B">
      <w:pPr>
        <w:pStyle w:val="a7"/>
        <w:tabs>
          <w:tab w:val="left" w:pos="426"/>
        </w:tabs>
        <w:overflowPunct w:val="0"/>
        <w:autoSpaceDE w:val="0"/>
        <w:autoSpaceDN w:val="0"/>
        <w:adjustRightInd w:val="0"/>
        <w:spacing w:after="0" w:line="240" w:lineRule="auto"/>
        <w:ind w:left="0"/>
        <w:jc w:val="center"/>
        <w:textAlignment w:val="baseline"/>
        <w:rPr>
          <w:b/>
        </w:rPr>
      </w:pPr>
      <w:r>
        <w:rPr>
          <w:rFonts w:ascii="Times New Roman" w:hAnsi="Times New Roman"/>
          <w:b/>
        </w:rPr>
        <w:t>ПЕРЕЧЕНЬ МЕРОПРИЯТИЙ И РЕСУРСНОЕ ОБЕСПЕЧЕНИЕ</w:t>
      </w:r>
    </w:p>
    <w:p w:rsidR="000876F2" w:rsidRDefault="000876F2" w:rsidP="000876F2">
      <w:pPr>
        <w:spacing w:after="0" w:line="240" w:lineRule="auto"/>
        <w:ind w:left="301" w:right="301"/>
        <w:contextualSpacing/>
        <w:jc w:val="center"/>
        <w:outlineLvl w:val="1"/>
        <w:rPr>
          <w:rFonts w:ascii="Times New Roman" w:eastAsia="Times New Roman" w:hAnsi="Times New Roman" w:cs="Times New Roman"/>
          <w:b/>
          <w:bCs/>
          <w:sz w:val="28"/>
          <w:szCs w:val="28"/>
          <w:lang w:eastAsia="ru-RU"/>
        </w:rPr>
      </w:pPr>
      <w:r w:rsidRPr="007736D0">
        <w:rPr>
          <w:rFonts w:ascii="Times New Roman" w:eastAsia="Times New Roman" w:hAnsi="Times New Roman" w:cs="Times New Roman"/>
          <w:b/>
          <w:bCs/>
          <w:sz w:val="28"/>
          <w:szCs w:val="28"/>
          <w:lang w:eastAsia="ru-RU"/>
        </w:rPr>
        <w:t xml:space="preserve">«Осуществление дорожной деятельности в отношении автомобильных дорог местного значения в границах МО «Мирнинский район» </w:t>
      </w:r>
      <w:r w:rsidR="0034150A">
        <w:rPr>
          <w:rFonts w:ascii="Times New Roman" w:eastAsia="Times New Roman" w:hAnsi="Times New Roman" w:cs="Times New Roman"/>
          <w:b/>
          <w:bCs/>
          <w:sz w:val="28"/>
          <w:szCs w:val="28"/>
          <w:lang w:eastAsia="ru-RU"/>
        </w:rPr>
        <w:t>РС (Я)</w:t>
      </w:r>
      <w:r w:rsidR="008B3C7B">
        <w:rPr>
          <w:rFonts w:ascii="Times New Roman" w:eastAsia="Times New Roman" w:hAnsi="Times New Roman" w:cs="Times New Roman"/>
          <w:b/>
          <w:bCs/>
          <w:sz w:val="28"/>
          <w:szCs w:val="28"/>
          <w:lang w:eastAsia="ru-RU"/>
        </w:rPr>
        <w:t>»</w:t>
      </w:r>
    </w:p>
    <w:p w:rsidR="0062536B" w:rsidRPr="0022041F" w:rsidRDefault="0062536B" w:rsidP="0062536B">
      <w:pPr>
        <w:overflowPunct w:val="0"/>
        <w:autoSpaceDE w:val="0"/>
        <w:autoSpaceDN w:val="0"/>
        <w:adjustRightInd w:val="0"/>
        <w:spacing w:after="0" w:line="240" w:lineRule="auto"/>
        <w:contextualSpacing/>
        <w:jc w:val="right"/>
        <w:textAlignment w:val="baseline"/>
        <w:rPr>
          <w:rFonts w:ascii="Times New Roman" w:hAnsi="Times New Roman"/>
        </w:rPr>
      </w:pPr>
      <w:r w:rsidRPr="0022041F">
        <w:rPr>
          <w:rFonts w:ascii="Times New Roman" w:hAnsi="Times New Roman"/>
        </w:rPr>
        <w:t>рублей</w:t>
      </w:r>
    </w:p>
    <w:tbl>
      <w:tblPr>
        <w:tblW w:w="1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895"/>
        <w:gridCol w:w="3544"/>
        <w:gridCol w:w="1417"/>
        <w:gridCol w:w="1418"/>
        <w:gridCol w:w="1417"/>
        <w:gridCol w:w="1559"/>
        <w:gridCol w:w="1996"/>
      </w:tblGrid>
      <w:tr w:rsidR="0062536B" w:rsidRPr="00D503C4" w:rsidTr="001946AB">
        <w:trPr>
          <w:trHeight w:val="222"/>
          <w:jc w:val="center"/>
        </w:trPr>
        <w:tc>
          <w:tcPr>
            <w:tcW w:w="538" w:type="dxa"/>
            <w:vMerge w:val="restart"/>
            <w:vAlign w:val="center"/>
          </w:tcPr>
          <w:p w:rsidR="0062536B" w:rsidRPr="00D503C4" w:rsidRDefault="0062536B" w:rsidP="0062536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D503C4">
              <w:rPr>
                <w:rFonts w:ascii="Times New Roman" w:hAnsi="Times New Roman"/>
                <w:sz w:val="18"/>
                <w:szCs w:val="18"/>
              </w:rPr>
              <w:t>№ п/п</w:t>
            </w:r>
          </w:p>
        </w:tc>
        <w:tc>
          <w:tcPr>
            <w:tcW w:w="3895" w:type="dxa"/>
            <w:vMerge w:val="restart"/>
            <w:vAlign w:val="center"/>
          </w:tcPr>
          <w:p w:rsidR="0062536B" w:rsidRPr="00D503C4" w:rsidRDefault="0062536B" w:rsidP="0062536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D503C4">
              <w:rPr>
                <w:rFonts w:ascii="Times New Roman" w:hAnsi="Times New Roman"/>
                <w:sz w:val="18"/>
                <w:szCs w:val="18"/>
              </w:rPr>
              <w:t>Мероприятия по реализации программы</w:t>
            </w:r>
          </w:p>
        </w:tc>
        <w:tc>
          <w:tcPr>
            <w:tcW w:w="3544" w:type="dxa"/>
            <w:vMerge w:val="restart"/>
            <w:vAlign w:val="center"/>
          </w:tcPr>
          <w:p w:rsidR="0062536B" w:rsidRPr="00D503C4" w:rsidRDefault="0062536B" w:rsidP="0062536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D503C4">
              <w:rPr>
                <w:rFonts w:ascii="Times New Roman" w:hAnsi="Times New Roman"/>
                <w:sz w:val="18"/>
                <w:szCs w:val="18"/>
              </w:rPr>
              <w:t>Источники финансирования</w:t>
            </w:r>
          </w:p>
        </w:tc>
        <w:tc>
          <w:tcPr>
            <w:tcW w:w="7807" w:type="dxa"/>
            <w:gridSpan w:val="5"/>
            <w:shd w:val="clear" w:color="auto" w:fill="auto"/>
          </w:tcPr>
          <w:p w:rsidR="0062536B" w:rsidRPr="00D503C4" w:rsidRDefault="00404868" w:rsidP="0062536B">
            <w:pPr>
              <w:spacing w:after="0" w:line="240" w:lineRule="auto"/>
              <w:contextualSpacing/>
              <w:jc w:val="center"/>
              <w:rPr>
                <w:rFonts w:ascii="Times New Roman" w:hAnsi="Times New Roman"/>
                <w:sz w:val="18"/>
                <w:szCs w:val="18"/>
              </w:rPr>
            </w:pPr>
            <w:r>
              <w:rPr>
                <w:rFonts w:ascii="Times New Roman" w:hAnsi="Times New Roman"/>
                <w:sz w:val="18"/>
                <w:szCs w:val="18"/>
              </w:rPr>
              <w:t>О</w:t>
            </w:r>
            <w:r w:rsidR="0062536B" w:rsidRPr="00D503C4">
              <w:rPr>
                <w:rFonts w:ascii="Times New Roman" w:hAnsi="Times New Roman"/>
                <w:sz w:val="18"/>
                <w:szCs w:val="18"/>
              </w:rPr>
              <w:t>бъем финансирования по годам</w:t>
            </w:r>
          </w:p>
        </w:tc>
      </w:tr>
      <w:tr w:rsidR="0062536B" w:rsidRPr="00D503C4" w:rsidTr="001946AB">
        <w:trPr>
          <w:jc w:val="center"/>
        </w:trPr>
        <w:tc>
          <w:tcPr>
            <w:tcW w:w="538" w:type="dxa"/>
            <w:vMerge/>
            <w:vAlign w:val="center"/>
          </w:tcPr>
          <w:p w:rsidR="0062536B" w:rsidRPr="00D503C4" w:rsidRDefault="0062536B" w:rsidP="0062536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vAlign w:val="center"/>
          </w:tcPr>
          <w:p w:rsidR="0062536B" w:rsidRPr="00D503C4" w:rsidRDefault="0062536B" w:rsidP="0062536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vMerge/>
            <w:vAlign w:val="center"/>
          </w:tcPr>
          <w:p w:rsidR="0062536B" w:rsidRPr="00D503C4" w:rsidRDefault="0062536B" w:rsidP="0062536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1417" w:type="dxa"/>
            <w:vAlign w:val="center"/>
          </w:tcPr>
          <w:p w:rsidR="0062536B" w:rsidRPr="00D503C4" w:rsidRDefault="0062536B" w:rsidP="002B13F0">
            <w:pPr>
              <w:widowControl w:val="0"/>
              <w:autoSpaceDE w:val="0"/>
              <w:autoSpaceDN w:val="0"/>
              <w:adjustRightInd w:val="0"/>
              <w:spacing w:after="0" w:line="240" w:lineRule="auto"/>
              <w:contextualSpacing/>
              <w:jc w:val="center"/>
              <w:rPr>
                <w:rFonts w:ascii="Times New Roman" w:hAnsi="Times New Roman"/>
                <w:sz w:val="18"/>
                <w:szCs w:val="18"/>
              </w:rPr>
            </w:pPr>
            <w:r w:rsidRPr="00D503C4">
              <w:rPr>
                <w:rFonts w:ascii="Times New Roman" w:hAnsi="Times New Roman"/>
                <w:sz w:val="18"/>
                <w:szCs w:val="18"/>
              </w:rPr>
              <w:t>20</w:t>
            </w:r>
            <w:r w:rsidR="002B13F0">
              <w:rPr>
                <w:rFonts w:ascii="Times New Roman" w:hAnsi="Times New Roman"/>
                <w:sz w:val="18"/>
                <w:szCs w:val="18"/>
              </w:rPr>
              <w:t>24</w:t>
            </w:r>
            <w:r w:rsidRPr="00D503C4">
              <w:rPr>
                <w:rFonts w:ascii="Times New Roman" w:hAnsi="Times New Roman"/>
                <w:sz w:val="18"/>
                <w:szCs w:val="18"/>
              </w:rPr>
              <w:t xml:space="preserve"> </w:t>
            </w:r>
          </w:p>
        </w:tc>
        <w:tc>
          <w:tcPr>
            <w:tcW w:w="1418" w:type="dxa"/>
            <w:vAlign w:val="center"/>
          </w:tcPr>
          <w:p w:rsidR="0062536B" w:rsidRPr="00D503C4" w:rsidRDefault="0062536B" w:rsidP="002B13F0">
            <w:pPr>
              <w:widowControl w:val="0"/>
              <w:autoSpaceDE w:val="0"/>
              <w:autoSpaceDN w:val="0"/>
              <w:adjustRightInd w:val="0"/>
              <w:spacing w:after="0" w:line="240" w:lineRule="auto"/>
              <w:contextualSpacing/>
              <w:jc w:val="center"/>
              <w:rPr>
                <w:rFonts w:ascii="Times New Roman" w:hAnsi="Times New Roman"/>
                <w:sz w:val="18"/>
                <w:szCs w:val="18"/>
              </w:rPr>
            </w:pPr>
            <w:r w:rsidRPr="00D503C4">
              <w:rPr>
                <w:rFonts w:ascii="Times New Roman" w:hAnsi="Times New Roman"/>
                <w:sz w:val="18"/>
                <w:szCs w:val="18"/>
              </w:rPr>
              <w:t>202</w:t>
            </w:r>
            <w:r w:rsidR="002B13F0">
              <w:rPr>
                <w:rFonts w:ascii="Times New Roman" w:hAnsi="Times New Roman"/>
                <w:sz w:val="18"/>
                <w:szCs w:val="18"/>
              </w:rPr>
              <w:t>5</w:t>
            </w:r>
            <w:r w:rsidRPr="00D503C4">
              <w:rPr>
                <w:rFonts w:ascii="Times New Roman" w:hAnsi="Times New Roman"/>
                <w:sz w:val="18"/>
                <w:szCs w:val="18"/>
              </w:rPr>
              <w:t xml:space="preserve"> </w:t>
            </w:r>
          </w:p>
        </w:tc>
        <w:tc>
          <w:tcPr>
            <w:tcW w:w="1417" w:type="dxa"/>
            <w:vAlign w:val="center"/>
          </w:tcPr>
          <w:p w:rsidR="0062536B" w:rsidRPr="00D503C4" w:rsidRDefault="0062536B" w:rsidP="002B13F0">
            <w:pPr>
              <w:widowControl w:val="0"/>
              <w:autoSpaceDE w:val="0"/>
              <w:autoSpaceDN w:val="0"/>
              <w:adjustRightInd w:val="0"/>
              <w:spacing w:after="0" w:line="240" w:lineRule="auto"/>
              <w:contextualSpacing/>
              <w:jc w:val="center"/>
              <w:rPr>
                <w:rFonts w:ascii="Times New Roman" w:hAnsi="Times New Roman"/>
                <w:sz w:val="18"/>
                <w:szCs w:val="18"/>
              </w:rPr>
            </w:pPr>
            <w:r w:rsidRPr="00D503C4">
              <w:rPr>
                <w:rFonts w:ascii="Times New Roman" w:hAnsi="Times New Roman"/>
                <w:sz w:val="18"/>
                <w:szCs w:val="18"/>
              </w:rPr>
              <w:t>202</w:t>
            </w:r>
            <w:r w:rsidR="002B13F0">
              <w:rPr>
                <w:rFonts w:ascii="Times New Roman" w:hAnsi="Times New Roman"/>
                <w:sz w:val="18"/>
                <w:szCs w:val="18"/>
              </w:rPr>
              <w:t>6</w:t>
            </w:r>
            <w:r w:rsidRPr="00D503C4">
              <w:rPr>
                <w:rFonts w:ascii="Times New Roman" w:hAnsi="Times New Roman"/>
                <w:sz w:val="18"/>
                <w:szCs w:val="18"/>
              </w:rPr>
              <w:t xml:space="preserve"> </w:t>
            </w:r>
          </w:p>
        </w:tc>
        <w:tc>
          <w:tcPr>
            <w:tcW w:w="1559" w:type="dxa"/>
            <w:vAlign w:val="center"/>
          </w:tcPr>
          <w:p w:rsidR="0062536B" w:rsidRPr="00D503C4" w:rsidRDefault="0062536B" w:rsidP="002B13F0">
            <w:pPr>
              <w:widowControl w:val="0"/>
              <w:autoSpaceDE w:val="0"/>
              <w:autoSpaceDN w:val="0"/>
              <w:adjustRightInd w:val="0"/>
              <w:spacing w:after="0" w:line="240" w:lineRule="auto"/>
              <w:contextualSpacing/>
              <w:jc w:val="center"/>
              <w:rPr>
                <w:rFonts w:ascii="Times New Roman" w:hAnsi="Times New Roman"/>
                <w:sz w:val="18"/>
                <w:szCs w:val="18"/>
              </w:rPr>
            </w:pPr>
            <w:r w:rsidRPr="00D503C4">
              <w:rPr>
                <w:rFonts w:ascii="Times New Roman" w:hAnsi="Times New Roman"/>
                <w:sz w:val="18"/>
                <w:szCs w:val="18"/>
              </w:rPr>
              <w:t>202</w:t>
            </w:r>
            <w:r w:rsidR="002B13F0">
              <w:rPr>
                <w:rFonts w:ascii="Times New Roman" w:hAnsi="Times New Roman"/>
                <w:sz w:val="18"/>
                <w:szCs w:val="18"/>
              </w:rPr>
              <w:t>7</w:t>
            </w:r>
            <w:r w:rsidRPr="00D503C4">
              <w:rPr>
                <w:rFonts w:ascii="Times New Roman" w:hAnsi="Times New Roman"/>
                <w:sz w:val="18"/>
                <w:szCs w:val="18"/>
              </w:rPr>
              <w:t xml:space="preserve"> </w:t>
            </w:r>
          </w:p>
        </w:tc>
        <w:tc>
          <w:tcPr>
            <w:tcW w:w="1996" w:type="dxa"/>
            <w:vAlign w:val="center"/>
          </w:tcPr>
          <w:p w:rsidR="0062536B" w:rsidRPr="00D503C4" w:rsidRDefault="0062536B" w:rsidP="002B13F0">
            <w:pPr>
              <w:widowControl w:val="0"/>
              <w:autoSpaceDE w:val="0"/>
              <w:autoSpaceDN w:val="0"/>
              <w:adjustRightInd w:val="0"/>
              <w:spacing w:after="0" w:line="240" w:lineRule="auto"/>
              <w:contextualSpacing/>
              <w:jc w:val="center"/>
              <w:rPr>
                <w:rFonts w:ascii="Times New Roman" w:hAnsi="Times New Roman"/>
                <w:sz w:val="18"/>
                <w:szCs w:val="18"/>
              </w:rPr>
            </w:pPr>
            <w:r w:rsidRPr="00D503C4">
              <w:rPr>
                <w:rFonts w:ascii="Times New Roman" w:hAnsi="Times New Roman"/>
                <w:sz w:val="18"/>
                <w:szCs w:val="18"/>
              </w:rPr>
              <w:t>202</w:t>
            </w:r>
            <w:r w:rsidR="002B13F0">
              <w:rPr>
                <w:rFonts w:ascii="Times New Roman" w:hAnsi="Times New Roman"/>
                <w:sz w:val="18"/>
                <w:szCs w:val="18"/>
              </w:rPr>
              <w:t>8</w:t>
            </w:r>
            <w:r w:rsidRPr="00D503C4">
              <w:rPr>
                <w:rFonts w:ascii="Times New Roman" w:hAnsi="Times New Roman"/>
                <w:sz w:val="18"/>
                <w:szCs w:val="18"/>
              </w:rPr>
              <w:t xml:space="preserve"> </w:t>
            </w:r>
          </w:p>
        </w:tc>
      </w:tr>
      <w:tr w:rsidR="002E2DE9" w:rsidRPr="00D503C4" w:rsidTr="001946AB">
        <w:trPr>
          <w:trHeight w:hRule="exact" w:val="284"/>
          <w:jc w:val="center"/>
        </w:trPr>
        <w:tc>
          <w:tcPr>
            <w:tcW w:w="538" w:type="dxa"/>
            <w:vMerge w:val="restart"/>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D503C4">
              <w:rPr>
                <w:rFonts w:ascii="Times New Roman" w:hAnsi="Times New Roman"/>
                <w:sz w:val="18"/>
                <w:szCs w:val="18"/>
              </w:rPr>
              <w:t>1</w:t>
            </w:r>
          </w:p>
        </w:tc>
        <w:tc>
          <w:tcPr>
            <w:tcW w:w="3895" w:type="dxa"/>
            <w:vMerge w:val="restart"/>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Содержание</w:t>
            </w:r>
            <w:r>
              <w:rPr>
                <w:rFonts w:ascii="Times New Roman" w:hAnsi="Times New Roman"/>
                <w:sz w:val="18"/>
                <w:szCs w:val="18"/>
              </w:rPr>
              <w:t xml:space="preserve"> </w:t>
            </w:r>
            <w:r w:rsidRPr="00D503C4">
              <w:rPr>
                <w:rFonts w:ascii="Times New Roman" w:hAnsi="Times New Roman"/>
                <w:sz w:val="18"/>
                <w:szCs w:val="18"/>
              </w:rPr>
              <w:t>автомоб</w:t>
            </w:r>
            <w:r>
              <w:rPr>
                <w:rFonts w:ascii="Times New Roman" w:hAnsi="Times New Roman"/>
                <w:sz w:val="18"/>
                <w:szCs w:val="18"/>
              </w:rPr>
              <w:t>ильных дорог местного значения в границах</w:t>
            </w:r>
            <w:r w:rsidRPr="00D503C4">
              <w:rPr>
                <w:rFonts w:ascii="Times New Roman" w:hAnsi="Times New Roman"/>
                <w:sz w:val="18"/>
                <w:szCs w:val="18"/>
              </w:rPr>
              <w:t xml:space="preserve"> </w:t>
            </w:r>
            <w:r>
              <w:rPr>
                <w:rFonts w:ascii="Times New Roman" w:hAnsi="Times New Roman"/>
                <w:sz w:val="18"/>
                <w:szCs w:val="18"/>
              </w:rPr>
              <w:t xml:space="preserve"> </w:t>
            </w:r>
            <w:r w:rsidRPr="00D503C4">
              <w:rPr>
                <w:rFonts w:ascii="Times New Roman" w:hAnsi="Times New Roman"/>
                <w:sz w:val="18"/>
                <w:szCs w:val="18"/>
              </w:rPr>
              <w:t>МО «Мирнинский район» РС</w:t>
            </w:r>
            <w:r>
              <w:rPr>
                <w:rFonts w:ascii="Times New Roman" w:hAnsi="Times New Roman"/>
                <w:sz w:val="18"/>
                <w:szCs w:val="18"/>
              </w:rPr>
              <w:t xml:space="preserve"> </w:t>
            </w:r>
            <w:r w:rsidRPr="00D503C4">
              <w:rPr>
                <w:rFonts w:ascii="Times New Roman" w:hAnsi="Times New Roman"/>
                <w:sz w:val="18"/>
                <w:szCs w:val="18"/>
              </w:rPr>
              <w:t>(Я)</w:t>
            </w: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Всего</w:t>
            </w:r>
          </w:p>
        </w:tc>
        <w:tc>
          <w:tcPr>
            <w:tcW w:w="1417"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15 664 493,00</w:t>
            </w:r>
          </w:p>
        </w:tc>
        <w:tc>
          <w:tcPr>
            <w:tcW w:w="1418"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7" w:type="dxa"/>
          </w:tcPr>
          <w:p w:rsidR="002E2DE9" w:rsidRPr="002B1B94" w:rsidRDefault="00A96F1A"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96F1A">
              <w:rPr>
                <w:rFonts w:ascii="Times New Roman" w:hAnsi="Times New Roman"/>
                <w:b/>
                <w:sz w:val="18"/>
                <w:szCs w:val="18"/>
              </w:rPr>
              <w:t>16 291 072,72</w:t>
            </w:r>
          </w:p>
        </w:tc>
        <w:tc>
          <w:tcPr>
            <w:tcW w:w="1559" w:type="dxa"/>
          </w:tcPr>
          <w:p w:rsidR="002E2DE9" w:rsidRPr="002B1B94" w:rsidRDefault="00A96F1A"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96F1A">
              <w:rPr>
                <w:rFonts w:ascii="Times New Roman" w:hAnsi="Times New Roman"/>
                <w:b/>
                <w:sz w:val="18"/>
                <w:szCs w:val="18"/>
              </w:rPr>
              <w:t>16 291 072,72</w:t>
            </w:r>
          </w:p>
        </w:tc>
        <w:tc>
          <w:tcPr>
            <w:tcW w:w="1996" w:type="dxa"/>
          </w:tcPr>
          <w:p w:rsidR="002E2DE9" w:rsidRPr="002B1B94" w:rsidRDefault="00A96F1A" w:rsidP="002E2DE9">
            <w:pPr>
              <w:widowControl w:val="0"/>
              <w:overflowPunct w:val="0"/>
              <w:autoSpaceDE w:val="0"/>
              <w:autoSpaceDN w:val="0"/>
              <w:adjustRightInd w:val="0"/>
              <w:ind w:left="-103"/>
              <w:jc w:val="center"/>
              <w:textAlignment w:val="baseline"/>
              <w:rPr>
                <w:rFonts w:ascii="Times New Roman" w:hAnsi="Times New Roman"/>
                <w:b/>
                <w:sz w:val="18"/>
              </w:rPr>
            </w:pPr>
            <w:r w:rsidRPr="00A96F1A">
              <w:rPr>
                <w:rFonts w:ascii="Times New Roman" w:hAnsi="Times New Roman"/>
                <w:b/>
                <w:sz w:val="18"/>
                <w:szCs w:val="18"/>
              </w:rPr>
              <w:t>16 291 072,72</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Государственный бюджет РС(Я)</w:t>
            </w:r>
          </w:p>
        </w:tc>
        <w:tc>
          <w:tcPr>
            <w:tcW w:w="1417"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2B1B94">
              <w:rPr>
                <w:rFonts w:ascii="Times New Roman" w:hAnsi="Times New Roman"/>
                <w:sz w:val="18"/>
                <w:szCs w:val="18"/>
              </w:rPr>
              <w:t>-</w:t>
            </w:r>
          </w:p>
        </w:tc>
        <w:tc>
          <w:tcPr>
            <w:tcW w:w="1418"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2B1B94">
              <w:rPr>
                <w:rFonts w:ascii="Times New Roman" w:hAnsi="Times New Roman"/>
                <w:sz w:val="18"/>
                <w:szCs w:val="18"/>
              </w:rPr>
              <w:t>-</w:t>
            </w:r>
          </w:p>
        </w:tc>
        <w:tc>
          <w:tcPr>
            <w:tcW w:w="1417"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2B1B94">
              <w:rPr>
                <w:rFonts w:ascii="Times New Roman" w:hAnsi="Times New Roman"/>
                <w:sz w:val="18"/>
                <w:szCs w:val="18"/>
              </w:rPr>
              <w:t>-</w:t>
            </w:r>
          </w:p>
        </w:tc>
        <w:tc>
          <w:tcPr>
            <w:tcW w:w="1559"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2B1B94">
              <w:rPr>
                <w:rFonts w:ascii="Times New Roman" w:hAnsi="Times New Roman"/>
                <w:sz w:val="18"/>
                <w:szCs w:val="18"/>
              </w:rPr>
              <w:t>-</w:t>
            </w:r>
          </w:p>
        </w:tc>
        <w:tc>
          <w:tcPr>
            <w:tcW w:w="1996" w:type="dxa"/>
          </w:tcPr>
          <w:p w:rsidR="002E2DE9" w:rsidRPr="002B1B94" w:rsidRDefault="002E2DE9" w:rsidP="002E2DE9">
            <w:pPr>
              <w:widowControl w:val="0"/>
              <w:overflowPunct w:val="0"/>
              <w:autoSpaceDE w:val="0"/>
              <w:autoSpaceDN w:val="0"/>
              <w:adjustRightInd w:val="0"/>
              <w:ind w:left="-103"/>
              <w:jc w:val="center"/>
              <w:textAlignment w:val="baseline"/>
              <w:rPr>
                <w:rFonts w:ascii="Times New Roman" w:hAnsi="Times New Roman"/>
                <w:sz w:val="18"/>
              </w:rPr>
            </w:pPr>
            <w:r w:rsidRPr="002B1B94">
              <w:rPr>
                <w:rFonts w:ascii="Times New Roman" w:hAnsi="Times New Roman"/>
                <w:sz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 xml:space="preserve">Бюджет МО «Мирнинский район» </w:t>
            </w:r>
          </w:p>
        </w:tc>
        <w:tc>
          <w:tcPr>
            <w:tcW w:w="1417"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8" w:type="dxa"/>
          </w:tcPr>
          <w:p w:rsidR="002E2DE9" w:rsidRPr="002B1B9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7" w:type="dxa"/>
          </w:tcPr>
          <w:p w:rsidR="002E2DE9" w:rsidRPr="002B1B94" w:rsidRDefault="00A96F1A"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96F1A">
              <w:rPr>
                <w:rFonts w:ascii="Times New Roman" w:hAnsi="Times New Roman"/>
                <w:b/>
                <w:sz w:val="18"/>
                <w:szCs w:val="18"/>
              </w:rPr>
              <w:t>16 291 072,72</w:t>
            </w:r>
          </w:p>
        </w:tc>
        <w:tc>
          <w:tcPr>
            <w:tcW w:w="1559" w:type="dxa"/>
          </w:tcPr>
          <w:p w:rsidR="002E2DE9" w:rsidRPr="002B1B94" w:rsidRDefault="00A96F1A"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96F1A">
              <w:rPr>
                <w:rFonts w:ascii="Times New Roman" w:hAnsi="Times New Roman"/>
                <w:b/>
                <w:sz w:val="18"/>
                <w:szCs w:val="18"/>
              </w:rPr>
              <w:t>16 291 072,72</w:t>
            </w:r>
          </w:p>
        </w:tc>
        <w:tc>
          <w:tcPr>
            <w:tcW w:w="1996" w:type="dxa"/>
          </w:tcPr>
          <w:p w:rsidR="002E2DE9" w:rsidRPr="002B1B94" w:rsidRDefault="00A96F1A" w:rsidP="002E2DE9">
            <w:pPr>
              <w:widowControl w:val="0"/>
              <w:overflowPunct w:val="0"/>
              <w:autoSpaceDE w:val="0"/>
              <w:autoSpaceDN w:val="0"/>
              <w:adjustRightInd w:val="0"/>
              <w:ind w:left="-103"/>
              <w:jc w:val="center"/>
              <w:textAlignment w:val="baseline"/>
              <w:rPr>
                <w:rFonts w:ascii="Times New Roman" w:hAnsi="Times New Roman"/>
                <w:b/>
                <w:sz w:val="18"/>
              </w:rPr>
            </w:pPr>
            <w:r w:rsidRPr="00A96F1A">
              <w:rPr>
                <w:rFonts w:ascii="Times New Roman" w:hAnsi="Times New Roman"/>
                <w:b/>
                <w:sz w:val="18"/>
                <w:szCs w:val="18"/>
              </w:rPr>
              <w:t>16 291 072,72</w:t>
            </w:r>
          </w:p>
        </w:tc>
      </w:tr>
      <w:tr w:rsidR="008167DA" w:rsidRPr="00D503C4" w:rsidTr="001946AB">
        <w:trPr>
          <w:trHeight w:hRule="exact" w:val="284"/>
          <w:jc w:val="center"/>
        </w:trPr>
        <w:tc>
          <w:tcPr>
            <w:tcW w:w="538" w:type="dxa"/>
            <w:vMerge/>
          </w:tcPr>
          <w:p w:rsidR="008167DA" w:rsidRPr="00D503C4" w:rsidRDefault="008167DA" w:rsidP="008167D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8167DA" w:rsidRPr="00D503C4" w:rsidRDefault="008167DA" w:rsidP="008167D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8167DA" w:rsidRPr="00D503C4" w:rsidRDefault="008167DA" w:rsidP="008167DA">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Другие источники</w:t>
            </w:r>
          </w:p>
        </w:tc>
        <w:tc>
          <w:tcPr>
            <w:tcW w:w="1417" w:type="dxa"/>
          </w:tcPr>
          <w:p w:rsidR="008167DA" w:rsidRPr="00D503C4" w:rsidRDefault="008167DA" w:rsidP="00932630">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8" w:type="dxa"/>
          </w:tcPr>
          <w:p w:rsidR="008167DA" w:rsidRPr="00D503C4" w:rsidRDefault="008167DA" w:rsidP="00932630">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7" w:type="dxa"/>
          </w:tcPr>
          <w:p w:rsidR="008167DA" w:rsidRPr="00D503C4" w:rsidRDefault="008167DA" w:rsidP="00932630">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559" w:type="dxa"/>
          </w:tcPr>
          <w:p w:rsidR="008167DA" w:rsidRPr="00D503C4" w:rsidRDefault="008167DA" w:rsidP="00932630">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996" w:type="dxa"/>
          </w:tcPr>
          <w:p w:rsidR="008167DA" w:rsidRPr="008167DA" w:rsidRDefault="008167DA" w:rsidP="00932630">
            <w:pPr>
              <w:widowControl w:val="0"/>
              <w:overflowPunct w:val="0"/>
              <w:autoSpaceDE w:val="0"/>
              <w:autoSpaceDN w:val="0"/>
              <w:adjustRightInd w:val="0"/>
              <w:ind w:left="-103"/>
              <w:jc w:val="center"/>
              <w:textAlignment w:val="baseline"/>
              <w:rPr>
                <w:rFonts w:ascii="Times New Roman" w:hAnsi="Times New Roman"/>
                <w:sz w:val="18"/>
              </w:rPr>
            </w:pPr>
            <w:r w:rsidRPr="008167DA">
              <w:rPr>
                <w:rFonts w:ascii="Times New Roman" w:hAnsi="Times New Roman"/>
                <w:sz w:val="18"/>
              </w:rPr>
              <w:t>-</w:t>
            </w:r>
          </w:p>
        </w:tc>
      </w:tr>
      <w:tr w:rsidR="002E2DE9" w:rsidRPr="00D503C4" w:rsidTr="001946AB">
        <w:trPr>
          <w:trHeight w:hRule="exact" w:val="284"/>
          <w:jc w:val="center"/>
        </w:trPr>
        <w:tc>
          <w:tcPr>
            <w:tcW w:w="538" w:type="dxa"/>
            <w:vMerge w:val="restart"/>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2</w:t>
            </w:r>
          </w:p>
        </w:tc>
        <w:tc>
          <w:tcPr>
            <w:tcW w:w="3895" w:type="dxa"/>
            <w:vMerge w:val="restart"/>
          </w:tcPr>
          <w:p w:rsidR="002E2DE9" w:rsidRPr="00B82E22"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Pr>
                <w:rFonts w:ascii="Times New Roman" w:hAnsi="Times New Roman"/>
                <w:sz w:val="18"/>
                <w:szCs w:val="18"/>
              </w:rPr>
              <w:t xml:space="preserve">Оценка технического состояния </w:t>
            </w:r>
            <w:r w:rsidRPr="00B82E22">
              <w:rPr>
                <w:rFonts w:ascii="Times New Roman" w:hAnsi="Times New Roman"/>
                <w:sz w:val="18"/>
                <w:szCs w:val="18"/>
              </w:rPr>
              <w:t>автомобильных дорог  в границах МО «Мирнинский район» РС (Я)</w:t>
            </w:r>
          </w:p>
        </w:tc>
        <w:tc>
          <w:tcPr>
            <w:tcW w:w="3544" w:type="dxa"/>
          </w:tcPr>
          <w:p w:rsidR="002E2DE9" w:rsidRPr="00B82E22"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B82E22">
              <w:rPr>
                <w:rFonts w:ascii="Times New Roman" w:hAnsi="Times New Roman"/>
                <w:sz w:val="18"/>
                <w:szCs w:val="18"/>
              </w:rPr>
              <w:t>Всего</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color w:val="000000"/>
                <w:sz w:val="18"/>
                <w:szCs w:val="18"/>
              </w:rPr>
              <w:t>-</w:t>
            </w:r>
          </w:p>
        </w:tc>
        <w:tc>
          <w:tcPr>
            <w:tcW w:w="1418" w:type="dxa"/>
          </w:tcPr>
          <w:p w:rsidR="002E2DE9" w:rsidRPr="00287647"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7" w:type="dxa"/>
          </w:tcPr>
          <w:p w:rsidR="002E2DE9" w:rsidRPr="00D503C4" w:rsidRDefault="002E2DE9" w:rsidP="001946AB">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932630">
              <w:rPr>
                <w:rFonts w:ascii="Times New Roman" w:hAnsi="Times New Roman"/>
                <w:b/>
                <w:color w:val="000000"/>
                <w:sz w:val="18"/>
                <w:szCs w:val="18"/>
              </w:rPr>
              <w:t>3 1</w:t>
            </w:r>
            <w:r w:rsidR="001946AB">
              <w:rPr>
                <w:rFonts w:ascii="Times New Roman" w:hAnsi="Times New Roman"/>
                <w:b/>
                <w:color w:val="000000"/>
                <w:sz w:val="18"/>
                <w:szCs w:val="18"/>
              </w:rPr>
              <w:t>20</w:t>
            </w:r>
            <w:r w:rsidRPr="00932630">
              <w:rPr>
                <w:rFonts w:ascii="Times New Roman" w:hAnsi="Times New Roman"/>
                <w:b/>
                <w:color w:val="000000"/>
                <w:sz w:val="18"/>
                <w:szCs w:val="18"/>
              </w:rPr>
              <w:t xml:space="preserve"> 000,00</w:t>
            </w:r>
          </w:p>
        </w:tc>
        <w:tc>
          <w:tcPr>
            <w:tcW w:w="1559" w:type="dxa"/>
          </w:tcPr>
          <w:p w:rsidR="002E2DE9" w:rsidRDefault="002E2DE9" w:rsidP="001946AB">
            <w:pPr>
              <w:jc w:val="center"/>
            </w:pPr>
            <w:r w:rsidRPr="002E2DE9">
              <w:rPr>
                <w:rFonts w:ascii="Times New Roman" w:hAnsi="Times New Roman"/>
                <w:b/>
                <w:color w:val="000000"/>
                <w:sz w:val="18"/>
                <w:szCs w:val="18"/>
              </w:rPr>
              <w:t>3</w:t>
            </w:r>
            <w:r w:rsidR="001946AB">
              <w:rPr>
                <w:rFonts w:ascii="Times New Roman" w:hAnsi="Times New Roman"/>
                <w:b/>
                <w:color w:val="000000"/>
                <w:sz w:val="18"/>
                <w:szCs w:val="18"/>
              </w:rPr>
              <w:t> 120 000</w:t>
            </w:r>
            <w:r w:rsidRPr="002E2DE9">
              <w:rPr>
                <w:rFonts w:ascii="Times New Roman" w:hAnsi="Times New Roman"/>
                <w:b/>
                <w:color w:val="000000"/>
                <w:sz w:val="18"/>
                <w:szCs w:val="18"/>
              </w:rPr>
              <w:t>,00</w:t>
            </w:r>
          </w:p>
        </w:tc>
        <w:tc>
          <w:tcPr>
            <w:tcW w:w="1996" w:type="dxa"/>
          </w:tcPr>
          <w:p w:rsidR="002E2DE9" w:rsidRPr="008167DA" w:rsidRDefault="002E2DE9" w:rsidP="001946AB">
            <w:pPr>
              <w:widowControl w:val="0"/>
              <w:overflowPunct w:val="0"/>
              <w:autoSpaceDE w:val="0"/>
              <w:autoSpaceDN w:val="0"/>
              <w:adjustRightInd w:val="0"/>
              <w:ind w:left="-104" w:right="-106"/>
              <w:jc w:val="center"/>
              <w:textAlignment w:val="baseline"/>
              <w:rPr>
                <w:rFonts w:ascii="Times New Roman" w:hAnsi="Times New Roman"/>
                <w:b/>
                <w:sz w:val="18"/>
                <w:szCs w:val="18"/>
              </w:rPr>
            </w:pPr>
            <w:r w:rsidRPr="002E2DE9">
              <w:rPr>
                <w:rFonts w:ascii="Times New Roman" w:hAnsi="Times New Roman"/>
                <w:b/>
                <w:color w:val="000000"/>
                <w:sz w:val="18"/>
                <w:szCs w:val="18"/>
              </w:rPr>
              <w:t>3</w:t>
            </w:r>
            <w:r w:rsidR="001946AB">
              <w:rPr>
                <w:rFonts w:ascii="Times New Roman" w:hAnsi="Times New Roman"/>
                <w:b/>
                <w:color w:val="000000"/>
                <w:sz w:val="18"/>
                <w:szCs w:val="18"/>
              </w:rPr>
              <w:t> 120 000</w:t>
            </w:r>
            <w:r w:rsidRPr="002E2DE9">
              <w:rPr>
                <w:rFonts w:ascii="Times New Roman" w:hAnsi="Times New Roman"/>
                <w:b/>
                <w:color w:val="000000"/>
                <w:sz w:val="18"/>
                <w:szCs w:val="18"/>
              </w:rPr>
              <w:t>,00</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B82E22">
              <w:rPr>
                <w:rFonts w:ascii="Times New Roman" w:hAnsi="Times New Roman"/>
                <w:sz w:val="18"/>
                <w:szCs w:val="18"/>
              </w:rPr>
              <w:t>Государственный бюджет РС(Я)</w:t>
            </w:r>
          </w:p>
        </w:tc>
        <w:tc>
          <w:tcPr>
            <w:tcW w:w="1417" w:type="dxa"/>
          </w:tcPr>
          <w:p w:rsidR="002E2DE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sz w:val="18"/>
                <w:szCs w:val="18"/>
              </w:rPr>
              <w:t>-</w:t>
            </w:r>
          </w:p>
        </w:tc>
        <w:tc>
          <w:tcPr>
            <w:tcW w:w="1418" w:type="dxa"/>
          </w:tcPr>
          <w:p w:rsidR="002E2DE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559" w:type="dxa"/>
          </w:tcPr>
          <w:p w:rsidR="002E2DE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sz w:val="18"/>
                <w:szCs w:val="18"/>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sz w:val="18"/>
              </w:rPr>
            </w:pPr>
            <w:r w:rsidRPr="008167DA">
              <w:rPr>
                <w:rFonts w:ascii="Times New Roman" w:hAnsi="Times New Roman"/>
                <w:b/>
                <w:sz w:val="18"/>
                <w:szCs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B82E22">
              <w:rPr>
                <w:rFonts w:ascii="Times New Roman" w:hAnsi="Times New Roman"/>
                <w:sz w:val="18"/>
                <w:szCs w:val="18"/>
              </w:rPr>
              <w:t xml:space="preserve">Бюджет МО «Мирнинский район» </w:t>
            </w:r>
          </w:p>
        </w:tc>
        <w:tc>
          <w:tcPr>
            <w:tcW w:w="1417" w:type="dxa"/>
          </w:tcPr>
          <w:p w:rsidR="002E2DE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color w:val="000000"/>
                <w:sz w:val="18"/>
                <w:szCs w:val="18"/>
              </w:rPr>
              <w:t>-</w:t>
            </w:r>
          </w:p>
        </w:tc>
        <w:tc>
          <w:tcPr>
            <w:tcW w:w="1418" w:type="dxa"/>
          </w:tcPr>
          <w:p w:rsidR="002E2DE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sz w:val="18"/>
                <w:szCs w:val="18"/>
              </w:rPr>
              <w:t>-</w:t>
            </w:r>
          </w:p>
        </w:tc>
        <w:tc>
          <w:tcPr>
            <w:tcW w:w="1417" w:type="dxa"/>
          </w:tcPr>
          <w:p w:rsidR="002E2DE9" w:rsidRPr="00D503C4" w:rsidRDefault="002E2DE9" w:rsidP="001946AB">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932630">
              <w:rPr>
                <w:rFonts w:ascii="Times New Roman" w:hAnsi="Times New Roman"/>
                <w:b/>
                <w:color w:val="000000"/>
                <w:sz w:val="18"/>
                <w:szCs w:val="18"/>
              </w:rPr>
              <w:t>3 1</w:t>
            </w:r>
            <w:r w:rsidR="001946AB">
              <w:rPr>
                <w:rFonts w:ascii="Times New Roman" w:hAnsi="Times New Roman"/>
                <w:b/>
                <w:color w:val="000000"/>
                <w:sz w:val="18"/>
                <w:szCs w:val="18"/>
              </w:rPr>
              <w:t>20</w:t>
            </w:r>
            <w:r w:rsidRPr="00932630">
              <w:rPr>
                <w:rFonts w:ascii="Times New Roman" w:hAnsi="Times New Roman"/>
                <w:b/>
                <w:color w:val="000000"/>
                <w:sz w:val="18"/>
                <w:szCs w:val="18"/>
              </w:rPr>
              <w:t xml:space="preserve"> 000,00</w:t>
            </w:r>
          </w:p>
        </w:tc>
        <w:tc>
          <w:tcPr>
            <w:tcW w:w="1559" w:type="dxa"/>
          </w:tcPr>
          <w:p w:rsidR="002E2DE9" w:rsidRDefault="002E2DE9" w:rsidP="001946AB">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2E2DE9">
              <w:rPr>
                <w:rFonts w:ascii="Times New Roman" w:hAnsi="Times New Roman"/>
                <w:b/>
                <w:color w:val="000000"/>
                <w:sz w:val="18"/>
                <w:szCs w:val="18"/>
              </w:rPr>
              <w:t>3</w:t>
            </w:r>
            <w:r w:rsidR="001946AB">
              <w:rPr>
                <w:rFonts w:ascii="Times New Roman" w:hAnsi="Times New Roman"/>
                <w:b/>
                <w:color w:val="000000"/>
                <w:sz w:val="18"/>
                <w:szCs w:val="18"/>
              </w:rPr>
              <w:t> 120 000</w:t>
            </w:r>
            <w:r w:rsidRPr="002E2DE9">
              <w:rPr>
                <w:rFonts w:ascii="Times New Roman" w:hAnsi="Times New Roman"/>
                <w:b/>
                <w:color w:val="000000"/>
                <w:sz w:val="18"/>
                <w:szCs w:val="18"/>
              </w:rPr>
              <w:t>,00</w:t>
            </w:r>
          </w:p>
        </w:tc>
        <w:tc>
          <w:tcPr>
            <w:tcW w:w="1996" w:type="dxa"/>
          </w:tcPr>
          <w:p w:rsidR="002E2DE9" w:rsidRPr="008167DA" w:rsidRDefault="002E2DE9" w:rsidP="001946AB">
            <w:pPr>
              <w:widowControl w:val="0"/>
              <w:overflowPunct w:val="0"/>
              <w:autoSpaceDE w:val="0"/>
              <w:autoSpaceDN w:val="0"/>
              <w:adjustRightInd w:val="0"/>
              <w:ind w:left="-103"/>
              <w:jc w:val="center"/>
              <w:textAlignment w:val="baseline"/>
              <w:rPr>
                <w:rFonts w:ascii="Times New Roman" w:hAnsi="Times New Roman"/>
                <w:sz w:val="18"/>
              </w:rPr>
            </w:pPr>
            <w:r w:rsidRPr="002E2DE9">
              <w:rPr>
                <w:rFonts w:ascii="Times New Roman" w:hAnsi="Times New Roman"/>
                <w:b/>
                <w:color w:val="000000"/>
                <w:sz w:val="18"/>
                <w:szCs w:val="18"/>
              </w:rPr>
              <w:t>3</w:t>
            </w:r>
            <w:r w:rsidR="001946AB">
              <w:rPr>
                <w:rFonts w:ascii="Times New Roman" w:hAnsi="Times New Roman"/>
                <w:b/>
                <w:color w:val="000000"/>
                <w:sz w:val="18"/>
                <w:szCs w:val="18"/>
              </w:rPr>
              <w:t> 120 000</w:t>
            </w:r>
            <w:r w:rsidRPr="002E2DE9">
              <w:rPr>
                <w:rFonts w:ascii="Times New Roman" w:hAnsi="Times New Roman"/>
                <w:b/>
                <w:color w:val="000000"/>
                <w:sz w:val="18"/>
                <w:szCs w:val="18"/>
              </w:rPr>
              <w:t>,00</w:t>
            </w:r>
          </w:p>
        </w:tc>
      </w:tr>
      <w:tr w:rsidR="00773CCA" w:rsidRPr="00D503C4" w:rsidTr="001946AB">
        <w:trPr>
          <w:trHeight w:hRule="exact" w:val="284"/>
          <w:jc w:val="center"/>
        </w:trPr>
        <w:tc>
          <w:tcPr>
            <w:tcW w:w="538" w:type="dxa"/>
            <w:vMerge/>
          </w:tcPr>
          <w:p w:rsidR="00773CCA" w:rsidRPr="00D503C4" w:rsidRDefault="00773CCA" w:rsidP="00773CC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773CCA" w:rsidRPr="00D503C4" w:rsidRDefault="00773CCA" w:rsidP="00773CC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773CCA" w:rsidRPr="00D503C4" w:rsidRDefault="00773CCA" w:rsidP="00773CCA">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B82E22">
              <w:rPr>
                <w:rFonts w:ascii="Times New Roman" w:hAnsi="Times New Roman"/>
                <w:sz w:val="18"/>
                <w:szCs w:val="18"/>
              </w:rPr>
              <w:t>Другие источники</w:t>
            </w:r>
          </w:p>
        </w:tc>
        <w:tc>
          <w:tcPr>
            <w:tcW w:w="1417" w:type="dxa"/>
          </w:tcPr>
          <w:p w:rsidR="00773CCA" w:rsidRDefault="00773CCA" w:rsidP="00773CC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1418" w:type="dxa"/>
          </w:tcPr>
          <w:p w:rsidR="00773CCA" w:rsidRDefault="00773CCA" w:rsidP="00773CC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7" w:type="dxa"/>
          </w:tcPr>
          <w:p w:rsidR="00773CCA" w:rsidRDefault="00773CCA" w:rsidP="00773CC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559" w:type="dxa"/>
          </w:tcPr>
          <w:p w:rsidR="00773CCA" w:rsidRDefault="00773CCA" w:rsidP="00773CCA">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996" w:type="dxa"/>
          </w:tcPr>
          <w:p w:rsidR="00773CCA" w:rsidRPr="008167DA" w:rsidRDefault="00773CCA" w:rsidP="00773CCA">
            <w:pPr>
              <w:widowControl w:val="0"/>
              <w:overflowPunct w:val="0"/>
              <w:autoSpaceDE w:val="0"/>
              <w:autoSpaceDN w:val="0"/>
              <w:adjustRightInd w:val="0"/>
              <w:ind w:left="-103"/>
              <w:jc w:val="center"/>
              <w:textAlignment w:val="baseline"/>
              <w:rPr>
                <w:rFonts w:ascii="Times New Roman" w:hAnsi="Times New Roman"/>
                <w:sz w:val="18"/>
              </w:rPr>
            </w:pPr>
            <w:r w:rsidRPr="008167DA">
              <w:rPr>
                <w:rFonts w:ascii="Times New Roman" w:hAnsi="Times New Roman"/>
                <w:sz w:val="18"/>
                <w:szCs w:val="18"/>
              </w:rPr>
              <w:t>-</w:t>
            </w:r>
          </w:p>
        </w:tc>
      </w:tr>
      <w:tr w:rsidR="002E2DE9" w:rsidRPr="00D503C4" w:rsidTr="001946AB">
        <w:trPr>
          <w:trHeight w:hRule="exact" w:val="284"/>
          <w:jc w:val="center"/>
        </w:trPr>
        <w:tc>
          <w:tcPr>
            <w:tcW w:w="538" w:type="dxa"/>
            <w:vMerge w:val="restart"/>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D503C4">
              <w:rPr>
                <w:rFonts w:ascii="Times New Roman" w:hAnsi="Times New Roman"/>
                <w:sz w:val="18"/>
                <w:szCs w:val="18"/>
              </w:rPr>
              <w:t>3</w:t>
            </w:r>
          </w:p>
        </w:tc>
        <w:tc>
          <w:tcPr>
            <w:tcW w:w="3895" w:type="dxa"/>
            <w:vMerge w:val="restart"/>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FE5E19">
              <w:rPr>
                <w:rFonts w:ascii="Times New Roman" w:hAnsi="Times New Roman" w:cs="Times New Roman"/>
                <w:sz w:val="18"/>
                <w:szCs w:val="18"/>
              </w:rPr>
              <w:t xml:space="preserve">Приобретение и установка </w:t>
            </w:r>
            <w:r>
              <w:rPr>
                <w:rFonts w:ascii="Times New Roman" w:hAnsi="Times New Roman" w:cs="Times New Roman"/>
                <w:color w:val="000000"/>
                <w:sz w:val="18"/>
                <w:szCs w:val="18"/>
                <w:shd w:val="clear" w:color="auto" w:fill="FFFFFF"/>
              </w:rPr>
              <w:t>элементов обустройства автомобильных дорог</w:t>
            </w: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Всего</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230D6">
              <w:rPr>
                <w:rFonts w:ascii="Times New Roman" w:hAnsi="Times New Roman"/>
                <w:b/>
                <w:sz w:val="18"/>
                <w:szCs w:val="18"/>
              </w:rPr>
              <w:t>2 316 538,07</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230D6">
              <w:rPr>
                <w:rFonts w:ascii="Times New Roman" w:hAnsi="Times New Roman"/>
                <w:b/>
                <w:sz w:val="18"/>
                <w:szCs w:val="18"/>
              </w:rPr>
              <w:t>2 316 538,07</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r w:rsidRPr="00A230D6">
              <w:rPr>
                <w:rFonts w:ascii="Times New Roman" w:hAnsi="Times New Roman"/>
                <w:b/>
                <w:sz w:val="18"/>
                <w:szCs w:val="18"/>
              </w:rPr>
              <w:t>2 316 538,07</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Государственный бюджет РС(Я)</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7" w:type="dxa"/>
          </w:tcPr>
          <w:p w:rsidR="002E2DE9" w:rsidRPr="004E190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559" w:type="dxa"/>
          </w:tcPr>
          <w:p w:rsidR="002E2DE9" w:rsidRPr="00C3340A"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eastAsia="Calibri" w:hAnsi="Times New Roman"/>
                <w:b/>
                <w:sz w:val="20"/>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r>
              <w:rPr>
                <w:rFonts w:ascii="Times New Roman" w:hAnsi="Times New Roman"/>
                <w:b/>
                <w:sz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 xml:space="preserve">Бюджет МО «Мирнинский район» </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287647"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sidRPr="00A230D6">
              <w:rPr>
                <w:rFonts w:ascii="Times New Roman" w:hAnsi="Times New Roman"/>
                <w:b/>
                <w:sz w:val="18"/>
                <w:szCs w:val="18"/>
              </w:rPr>
              <w:t>2 316 538,07</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A230D6">
              <w:rPr>
                <w:rFonts w:ascii="Times New Roman" w:hAnsi="Times New Roman"/>
                <w:b/>
                <w:sz w:val="18"/>
                <w:szCs w:val="18"/>
              </w:rPr>
              <w:t>2 316 538,07</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r w:rsidRPr="00A230D6">
              <w:rPr>
                <w:rFonts w:ascii="Times New Roman" w:hAnsi="Times New Roman"/>
                <w:b/>
                <w:sz w:val="18"/>
                <w:szCs w:val="18"/>
              </w:rPr>
              <w:t>2 316 538,07</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Другие источники</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p>
        </w:tc>
      </w:tr>
      <w:tr w:rsidR="002E2DE9" w:rsidRPr="00D503C4" w:rsidTr="001946AB">
        <w:trPr>
          <w:trHeight w:hRule="exact" w:val="284"/>
          <w:jc w:val="center"/>
        </w:trPr>
        <w:tc>
          <w:tcPr>
            <w:tcW w:w="538" w:type="dxa"/>
            <w:vMerge w:val="restart"/>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4</w:t>
            </w:r>
          </w:p>
        </w:tc>
        <w:tc>
          <w:tcPr>
            <w:tcW w:w="3895" w:type="dxa"/>
            <w:vMerge w:val="restart"/>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Pr>
                <w:rFonts w:ascii="Times New Roman" w:hAnsi="Times New Roman"/>
                <w:sz w:val="18"/>
                <w:szCs w:val="18"/>
              </w:rPr>
              <w:t xml:space="preserve">Ремонт и капитальный ремонт автомобильных дорог общего пользования местного значения в границах МО «Мирнинский район» РС (Я). </w:t>
            </w: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Всего</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287647"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6A4DEA">
              <w:rPr>
                <w:rFonts w:ascii="Times New Roman" w:hAnsi="Times New Roman"/>
                <w:b/>
                <w:sz w:val="18"/>
                <w:szCs w:val="18"/>
              </w:rPr>
              <w:t>68 143 305,69</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6A4DEA">
              <w:rPr>
                <w:rFonts w:ascii="Times New Roman" w:hAnsi="Times New Roman"/>
                <w:b/>
                <w:sz w:val="18"/>
                <w:szCs w:val="18"/>
              </w:rPr>
              <w:t>68 143 305,69</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r w:rsidRPr="006A4DEA">
              <w:rPr>
                <w:rFonts w:ascii="Times New Roman" w:hAnsi="Times New Roman"/>
                <w:b/>
                <w:sz w:val="18"/>
                <w:szCs w:val="18"/>
              </w:rPr>
              <w:t>68 143 305,69</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Государственный бюджет РС(Я)</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r w:rsidRPr="008167DA">
              <w:rPr>
                <w:rFonts w:ascii="Times New Roman" w:hAnsi="Times New Roman"/>
                <w:b/>
                <w:sz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 xml:space="preserve">Бюджет МО «Мирнинский район» </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6A4DEA">
              <w:rPr>
                <w:rFonts w:ascii="Times New Roman" w:hAnsi="Times New Roman"/>
                <w:b/>
                <w:sz w:val="18"/>
                <w:szCs w:val="18"/>
              </w:rPr>
              <w:t>68 143 305,69</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6A4DEA">
              <w:rPr>
                <w:rFonts w:ascii="Times New Roman" w:hAnsi="Times New Roman"/>
                <w:b/>
                <w:sz w:val="18"/>
                <w:szCs w:val="18"/>
              </w:rPr>
              <w:t>68 143 305,69</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r w:rsidRPr="006A4DEA">
              <w:rPr>
                <w:rFonts w:ascii="Times New Roman" w:hAnsi="Times New Roman"/>
                <w:b/>
                <w:sz w:val="18"/>
                <w:szCs w:val="18"/>
              </w:rPr>
              <w:t>68 143 305,69</w:t>
            </w:r>
          </w:p>
        </w:tc>
      </w:tr>
      <w:tr w:rsidR="002E2DE9" w:rsidRPr="00D503C4" w:rsidTr="001946AB">
        <w:trPr>
          <w:trHeight w:hRule="exact" w:val="546"/>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Другие источники</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rPr>
            </w:pPr>
          </w:p>
        </w:tc>
      </w:tr>
      <w:tr w:rsidR="002E2DE9" w:rsidRPr="00D503C4" w:rsidTr="001946AB">
        <w:trPr>
          <w:trHeight w:hRule="exact" w:val="284"/>
          <w:jc w:val="center"/>
        </w:trPr>
        <w:tc>
          <w:tcPr>
            <w:tcW w:w="538" w:type="dxa"/>
            <w:vMerge w:val="restart"/>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5</w:t>
            </w:r>
          </w:p>
        </w:tc>
        <w:tc>
          <w:tcPr>
            <w:tcW w:w="3895" w:type="dxa"/>
            <w:vMerge w:val="restart"/>
          </w:tcPr>
          <w:p w:rsidR="002E2DE9" w:rsidRPr="00FE5E19"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 xml:space="preserve">Строительство </w:t>
            </w:r>
            <w:r>
              <w:rPr>
                <w:rFonts w:ascii="Times New Roman" w:hAnsi="Times New Roman"/>
                <w:sz w:val="18"/>
                <w:szCs w:val="18"/>
              </w:rPr>
              <w:t xml:space="preserve">и реконструкция </w:t>
            </w:r>
            <w:r w:rsidRPr="00D503C4">
              <w:rPr>
                <w:rFonts w:ascii="Times New Roman" w:hAnsi="Times New Roman"/>
                <w:sz w:val="18"/>
                <w:szCs w:val="18"/>
              </w:rPr>
              <w:t xml:space="preserve">автомобильных дорог общего </w:t>
            </w:r>
            <w:r>
              <w:rPr>
                <w:rFonts w:ascii="Times New Roman" w:hAnsi="Times New Roman"/>
                <w:sz w:val="18"/>
                <w:szCs w:val="18"/>
              </w:rPr>
              <w:t xml:space="preserve">пользования местного значения </w:t>
            </w:r>
            <w:r w:rsidRPr="00D503C4">
              <w:rPr>
                <w:rFonts w:ascii="Times New Roman" w:hAnsi="Times New Roman"/>
                <w:sz w:val="18"/>
                <w:szCs w:val="18"/>
              </w:rPr>
              <w:t xml:space="preserve"> </w:t>
            </w:r>
            <w:r>
              <w:rPr>
                <w:rFonts w:ascii="Times New Roman" w:hAnsi="Times New Roman"/>
                <w:sz w:val="18"/>
                <w:szCs w:val="18"/>
              </w:rPr>
              <w:t xml:space="preserve">в  границах </w:t>
            </w:r>
            <w:r w:rsidRPr="00D503C4">
              <w:rPr>
                <w:rFonts w:ascii="Times New Roman" w:hAnsi="Times New Roman"/>
                <w:sz w:val="18"/>
                <w:szCs w:val="18"/>
              </w:rPr>
              <w:t>МО «Мирнинский район» РС</w:t>
            </w:r>
            <w:r>
              <w:rPr>
                <w:rFonts w:ascii="Times New Roman" w:hAnsi="Times New Roman"/>
                <w:sz w:val="18"/>
                <w:szCs w:val="18"/>
              </w:rPr>
              <w:t xml:space="preserve"> </w:t>
            </w:r>
            <w:r w:rsidRPr="00D503C4">
              <w:rPr>
                <w:rFonts w:ascii="Times New Roman" w:hAnsi="Times New Roman"/>
                <w:sz w:val="18"/>
                <w:szCs w:val="18"/>
              </w:rPr>
              <w:t>(Я)</w:t>
            </w:r>
            <w:r>
              <w:rPr>
                <w:rFonts w:ascii="Times New Roman" w:hAnsi="Times New Roman"/>
                <w:sz w:val="18"/>
                <w:szCs w:val="18"/>
              </w:rPr>
              <w:t>, в т.ч. проведение независимой экспертизы</w:t>
            </w: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Всего</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287647"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color w:val="000000"/>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szCs w:val="18"/>
              </w:rPr>
            </w:pPr>
            <w:r w:rsidRPr="008167DA">
              <w:rPr>
                <w:rFonts w:ascii="Times New Roman" w:hAnsi="Times New Roman"/>
                <w:b/>
                <w:sz w:val="18"/>
                <w:szCs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Государственный бюджет РС(Я)</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287647"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287647">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sz w:val="18"/>
                <w:szCs w:val="18"/>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szCs w:val="18"/>
              </w:rPr>
            </w:pPr>
            <w:r w:rsidRPr="008167DA">
              <w:rPr>
                <w:rFonts w:ascii="Times New Roman" w:hAnsi="Times New Roman"/>
                <w:b/>
                <w:sz w:val="18"/>
                <w:szCs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sz w:val="18"/>
                <w:szCs w:val="18"/>
              </w:rPr>
            </w:pPr>
            <w:r w:rsidRPr="00D503C4">
              <w:rPr>
                <w:rFonts w:ascii="Times New Roman" w:hAnsi="Times New Roman"/>
                <w:sz w:val="18"/>
                <w:szCs w:val="18"/>
              </w:rPr>
              <w:t xml:space="preserve">Бюджет МО «Мирнинский район» </w:t>
            </w:r>
          </w:p>
        </w:tc>
        <w:tc>
          <w:tcPr>
            <w:tcW w:w="1417" w:type="dxa"/>
          </w:tcPr>
          <w:p w:rsidR="002E2DE9" w:rsidRPr="00B33BEF"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287647"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r>
              <w:rPr>
                <w:rFonts w:ascii="Times New Roman" w:hAnsi="Times New Roman"/>
                <w:b/>
                <w:color w:val="000000"/>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sz w:val="18"/>
                <w:szCs w:val="18"/>
              </w:rPr>
            </w:pPr>
            <w:r w:rsidRPr="008167DA">
              <w:rPr>
                <w:rFonts w:ascii="Times New Roman" w:hAnsi="Times New Roman"/>
                <w:sz w:val="18"/>
                <w:szCs w:val="18"/>
              </w:rPr>
              <w:t>-</w:t>
            </w:r>
          </w:p>
        </w:tc>
      </w:tr>
      <w:tr w:rsidR="002E2DE9" w:rsidRPr="00D503C4" w:rsidTr="001946AB">
        <w:trPr>
          <w:trHeight w:hRule="exact" w:val="262"/>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sz w:val="18"/>
                <w:szCs w:val="18"/>
              </w:rPr>
              <w:t>Другие источники</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color w:val="000000"/>
                <w:sz w:val="18"/>
                <w:szCs w:val="18"/>
              </w:rPr>
              <w:t>-</w:t>
            </w:r>
          </w:p>
        </w:tc>
        <w:tc>
          <w:tcPr>
            <w:tcW w:w="1559"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996" w:type="dxa"/>
          </w:tcPr>
          <w:p w:rsidR="002E2DE9" w:rsidRPr="008167DA" w:rsidRDefault="002E2DE9" w:rsidP="002E2DE9">
            <w:pPr>
              <w:widowControl w:val="0"/>
              <w:overflowPunct w:val="0"/>
              <w:autoSpaceDE w:val="0"/>
              <w:autoSpaceDN w:val="0"/>
              <w:adjustRightInd w:val="0"/>
              <w:ind w:left="-103"/>
              <w:jc w:val="center"/>
              <w:textAlignment w:val="baseline"/>
              <w:rPr>
                <w:rFonts w:ascii="Times New Roman" w:hAnsi="Times New Roman"/>
                <w:b/>
                <w:sz w:val="18"/>
                <w:szCs w:val="18"/>
              </w:rPr>
            </w:pPr>
            <w:r w:rsidRPr="008167DA">
              <w:rPr>
                <w:rFonts w:ascii="Times New Roman" w:hAnsi="Times New Roman"/>
                <w:b/>
                <w:sz w:val="18"/>
                <w:szCs w:val="18"/>
              </w:rPr>
              <w:t>-</w:t>
            </w:r>
          </w:p>
        </w:tc>
      </w:tr>
      <w:tr w:rsidR="002E2DE9" w:rsidRPr="00D503C4" w:rsidTr="001946AB">
        <w:trPr>
          <w:trHeight w:hRule="exact" w:val="284"/>
          <w:jc w:val="center"/>
        </w:trPr>
        <w:tc>
          <w:tcPr>
            <w:tcW w:w="538" w:type="dxa"/>
            <w:vMerge w:val="restart"/>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val="restart"/>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b/>
                <w:sz w:val="18"/>
                <w:szCs w:val="18"/>
              </w:rPr>
              <w:t xml:space="preserve">ИТОГО по программе </w:t>
            </w: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b/>
                <w:sz w:val="18"/>
                <w:szCs w:val="18"/>
              </w:rPr>
              <w:t>Всего</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8" w:type="dxa"/>
          </w:tcPr>
          <w:p w:rsidR="002E2DE9" w:rsidRPr="007D4D3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7" w:type="dxa"/>
            <w:shd w:val="clear" w:color="auto" w:fill="auto"/>
          </w:tcPr>
          <w:p w:rsidR="002E2DE9" w:rsidRPr="005F221B" w:rsidRDefault="00A96F1A" w:rsidP="001946AB">
            <w:pPr>
              <w:spacing w:after="0" w:line="240" w:lineRule="auto"/>
              <w:contextualSpacing/>
              <w:jc w:val="center"/>
              <w:rPr>
                <w:rFonts w:ascii="Times New Roman" w:eastAsia="Calibri" w:hAnsi="Times New Roman"/>
                <w:b/>
                <w:sz w:val="20"/>
              </w:rPr>
            </w:pPr>
            <w:r w:rsidRPr="00A96F1A">
              <w:rPr>
                <w:rFonts w:ascii="Times New Roman" w:hAnsi="Times New Roman"/>
                <w:b/>
                <w:sz w:val="18"/>
                <w:szCs w:val="18"/>
              </w:rPr>
              <w:t>89 870 916,48</w:t>
            </w:r>
          </w:p>
        </w:tc>
        <w:tc>
          <w:tcPr>
            <w:tcW w:w="1559" w:type="dxa"/>
            <w:shd w:val="clear" w:color="auto" w:fill="auto"/>
          </w:tcPr>
          <w:p w:rsidR="002E2DE9" w:rsidRPr="005F221B" w:rsidRDefault="00A96F1A" w:rsidP="002E2DE9">
            <w:pPr>
              <w:spacing w:after="0" w:line="240" w:lineRule="auto"/>
              <w:contextualSpacing/>
              <w:jc w:val="center"/>
              <w:rPr>
                <w:rFonts w:ascii="Times New Roman" w:eastAsia="Calibri" w:hAnsi="Times New Roman"/>
                <w:b/>
                <w:sz w:val="20"/>
              </w:rPr>
            </w:pPr>
            <w:r w:rsidRPr="00A96F1A">
              <w:rPr>
                <w:rFonts w:ascii="Times New Roman" w:hAnsi="Times New Roman"/>
                <w:b/>
                <w:sz w:val="18"/>
                <w:szCs w:val="18"/>
              </w:rPr>
              <w:t>89 870 916,48</w:t>
            </w:r>
          </w:p>
        </w:tc>
        <w:tc>
          <w:tcPr>
            <w:tcW w:w="1996" w:type="dxa"/>
            <w:vAlign w:val="center"/>
          </w:tcPr>
          <w:p w:rsidR="002E2DE9" w:rsidRPr="008167DA" w:rsidRDefault="00A96F1A" w:rsidP="002E2DE9">
            <w:pPr>
              <w:widowControl w:val="0"/>
              <w:overflowPunct w:val="0"/>
              <w:autoSpaceDE w:val="0"/>
              <w:autoSpaceDN w:val="0"/>
              <w:adjustRightInd w:val="0"/>
              <w:ind w:left="-104" w:right="-106"/>
              <w:jc w:val="center"/>
              <w:textAlignment w:val="baseline"/>
              <w:rPr>
                <w:rFonts w:ascii="Times New Roman" w:hAnsi="Times New Roman"/>
                <w:b/>
                <w:sz w:val="18"/>
                <w:szCs w:val="18"/>
              </w:rPr>
            </w:pPr>
            <w:r w:rsidRPr="00A96F1A">
              <w:rPr>
                <w:rFonts w:ascii="Times New Roman" w:hAnsi="Times New Roman"/>
                <w:b/>
                <w:sz w:val="18"/>
                <w:szCs w:val="18"/>
              </w:rPr>
              <w:t>89 870 916,48</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b/>
                <w:sz w:val="18"/>
                <w:szCs w:val="18"/>
              </w:rPr>
              <w:t>Государственный бюджет РС(Я)</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8"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417" w:type="dxa"/>
            <w:shd w:val="clear" w:color="auto" w:fill="auto"/>
          </w:tcPr>
          <w:p w:rsidR="002E2DE9" w:rsidRPr="005F221B" w:rsidRDefault="002E2DE9" w:rsidP="002E2DE9">
            <w:pPr>
              <w:spacing w:after="0" w:line="240" w:lineRule="auto"/>
              <w:contextualSpacing/>
              <w:jc w:val="center"/>
              <w:rPr>
                <w:rFonts w:ascii="Times New Roman" w:eastAsia="Calibri" w:hAnsi="Times New Roman"/>
                <w:b/>
                <w:sz w:val="20"/>
              </w:rPr>
            </w:pPr>
            <w:r>
              <w:rPr>
                <w:rFonts w:ascii="Times New Roman" w:eastAsia="Calibri" w:hAnsi="Times New Roman"/>
                <w:b/>
                <w:sz w:val="20"/>
              </w:rPr>
              <w:t>-</w:t>
            </w:r>
          </w:p>
        </w:tc>
        <w:tc>
          <w:tcPr>
            <w:tcW w:w="1559" w:type="dxa"/>
            <w:shd w:val="clear" w:color="auto" w:fill="auto"/>
          </w:tcPr>
          <w:p w:rsidR="002E2DE9" w:rsidRPr="005F221B" w:rsidRDefault="002E2DE9" w:rsidP="002E2DE9">
            <w:pPr>
              <w:spacing w:after="0" w:line="240" w:lineRule="auto"/>
              <w:contextualSpacing/>
              <w:jc w:val="center"/>
              <w:rPr>
                <w:rFonts w:ascii="Times New Roman" w:eastAsia="Calibri" w:hAnsi="Times New Roman"/>
                <w:b/>
                <w:sz w:val="20"/>
              </w:rPr>
            </w:pPr>
            <w:r>
              <w:rPr>
                <w:rFonts w:ascii="Times New Roman" w:eastAsia="Calibri" w:hAnsi="Times New Roman"/>
                <w:b/>
                <w:sz w:val="20"/>
              </w:rPr>
              <w:t>-</w:t>
            </w:r>
          </w:p>
        </w:tc>
        <w:tc>
          <w:tcPr>
            <w:tcW w:w="1996" w:type="dxa"/>
            <w:vAlign w:val="center"/>
          </w:tcPr>
          <w:p w:rsidR="002E2DE9" w:rsidRPr="008167DA" w:rsidRDefault="002E2DE9" w:rsidP="002E2DE9">
            <w:pPr>
              <w:widowControl w:val="0"/>
              <w:overflowPunct w:val="0"/>
              <w:autoSpaceDE w:val="0"/>
              <w:autoSpaceDN w:val="0"/>
              <w:adjustRightInd w:val="0"/>
              <w:ind w:right="-106"/>
              <w:jc w:val="center"/>
              <w:textAlignment w:val="baseline"/>
              <w:rPr>
                <w:rFonts w:ascii="Times New Roman" w:hAnsi="Times New Roman"/>
                <w:b/>
                <w:sz w:val="18"/>
                <w:szCs w:val="18"/>
              </w:rPr>
            </w:pPr>
            <w:r>
              <w:rPr>
                <w:rFonts w:ascii="Times New Roman" w:hAnsi="Times New Roman"/>
                <w:b/>
                <w:sz w:val="18"/>
                <w:szCs w:val="18"/>
              </w:rPr>
              <w:t>-</w:t>
            </w:r>
          </w:p>
        </w:tc>
      </w:tr>
      <w:tr w:rsidR="002E2DE9" w:rsidRPr="00D503C4" w:rsidTr="001946AB">
        <w:trPr>
          <w:trHeight w:hRule="exact" w:val="284"/>
          <w:jc w:val="center"/>
        </w:trPr>
        <w:tc>
          <w:tcPr>
            <w:tcW w:w="538"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3544" w:type="dxa"/>
          </w:tcPr>
          <w:p w:rsidR="002E2DE9" w:rsidRPr="00D503C4" w:rsidRDefault="002E2DE9" w:rsidP="002E2DE9">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b/>
                <w:sz w:val="18"/>
                <w:szCs w:val="18"/>
              </w:rPr>
              <w:t>Бюджет МО «Мирнинский район»</w:t>
            </w:r>
          </w:p>
        </w:tc>
        <w:tc>
          <w:tcPr>
            <w:tcW w:w="1417" w:type="dxa"/>
          </w:tcPr>
          <w:p w:rsidR="002E2DE9" w:rsidRPr="00D503C4"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8" w:type="dxa"/>
          </w:tcPr>
          <w:p w:rsidR="002E2DE9" w:rsidRPr="007D4D39" w:rsidRDefault="002E2DE9" w:rsidP="002E2DE9">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0D44BF">
              <w:rPr>
                <w:rFonts w:ascii="Times New Roman" w:hAnsi="Times New Roman"/>
                <w:b/>
                <w:sz w:val="18"/>
                <w:szCs w:val="18"/>
              </w:rPr>
              <w:t>15 664 493,00</w:t>
            </w:r>
          </w:p>
        </w:tc>
        <w:tc>
          <w:tcPr>
            <w:tcW w:w="1417" w:type="dxa"/>
            <w:shd w:val="clear" w:color="auto" w:fill="auto"/>
          </w:tcPr>
          <w:p w:rsidR="002E2DE9" w:rsidRPr="005F221B" w:rsidRDefault="00A96F1A" w:rsidP="001946AB">
            <w:pPr>
              <w:spacing w:after="0" w:line="240" w:lineRule="auto"/>
              <w:contextualSpacing/>
              <w:jc w:val="center"/>
              <w:rPr>
                <w:rFonts w:ascii="Times New Roman" w:eastAsia="Calibri" w:hAnsi="Times New Roman"/>
                <w:b/>
                <w:sz w:val="20"/>
              </w:rPr>
            </w:pPr>
            <w:r w:rsidRPr="00A96F1A">
              <w:rPr>
                <w:rFonts w:ascii="Times New Roman" w:hAnsi="Times New Roman"/>
                <w:b/>
                <w:sz w:val="18"/>
                <w:szCs w:val="18"/>
              </w:rPr>
              <w:t>89 870 916,48</w:t>
            </w:r>
          </w:p>
        </w:tc>
        <w:tc>
          <w:tcPr>
            <w:tcW w:w="1559" w:type="dxa"/>
            <w:shd w:val="clear" w:color="auto" w:fill="auto"/>
          </w:tcPr>
          <w:p w:rsidR="002E2DE9" w:rsidRPr="005F221B" w:rsidRDefault="00A96F1A" w:rsidP="002E2DE9">
            <w:pPr>
              <w:spacing w:after="0" w:line="240" w:lineRule="auto"/>
              <w:contextualSpacing/>
              <w:jc w:val="center"/>
              <w:rPr>
                <w:rFonts w:ascii="Times New Roman" w:eastAsia="Calibri" w:hAnsi="Times New Roman"/>
                <w:b/>
                <w:sz w:val="20"/>
              </w:rPr>
            </w:pPr>
            <w:r w:rsidRPr="00A96F1A">
              <w:rPr>
                <w:rFonts w:ascii="Times New Roman" w:hAnsi="Times New Roman"/>
                <w:b/>
                <w:sz w:val="18"/>
                <w:szCs w:val="18"/>
              </w:rPr>
              <w:t>89 870 916,48</w:t>
            </w:r>
          </w:p>
        </w:tc>
        <w:tc>
          <w:tcPr>
            <w:tcW w:w="1996" w:type="dxa"/>
            <w:vAlign w:val="center"/>
          </w:tcPr>
          <w:p w:rsidR="002E2DE9" w:rsidRPr="00404868" w:rsidRDefault="00A96F1A" w:rsidP="002E2DE9">
            <w:pPr>
              <w:widowControl w:val="0"/>
              <w:overflowPunct w:val="0"/>
              <w:autoSpaceDE w:val="0"/>
              <w:autoSpaceDN w:val="0"/>
              <w:adjustRightInd w:val="0"/>
              <w:ind w:left="-104" w:right="-106"/>
              <w:jc w:val="center"/>
              <w:textAlignment w:val="baseline"/>
              <w:rPr>
                <w:rFonts w:ascii="Times New Roman" w:hAnsi="Times New Roman"/>
                <w:sz w:val="18"/>
                <w:szCs w:val="18"/>
              </w:rPr>
            </w:pPr>
            <w:r w:rsidRPr="00A96F1A">
              <w:rPr>
                <w:rFonts w:ascii="Times New Roman" w:hAnsi="Times New Roman"/>
                <w:b/>
                <w:sz w:val="18"/>
                <w:szCs w:val="18"/>
              </w:rPr>
              <w:t>89 870 916,48</w:t>
            </w:r>
          </w:p>
        </w:tc>
      </w:tr>
      <w:tr w:rsidR="001F249E" w:rsidRPr="00D503C4" w:rsidTr="001946AB">
        <w:trPr>
          <w:trHeight w:hRule="exact" w:val="284"/>
          <w:jc w:val="center"/>
        </w:trPr>
        <w:tc>
          <w:tcPr>
            <w:tcW w:w="538" w:type="dxa"/>
            <w:vMerge/>
          </w:tcPr>
          <w:p w:rsidR="001F249E" w:rsidRPr="00D503C4" w:rsidRDefault="001F249E" w:rsidP="001F249E">
            <w:pPr>
              <w:widowControl w:val="0"/>
              <w:overflowPunct w:val="0"/>
              <w:autoSpaceDE w:val="0"/>
              <w:autoSpaceDN w:val="0"/>
              <w:adjustRightInd w:val="0"/>
              <w:spacing w:after="0" w:line="240" w:lineRule="auto"/>
              <w:contextualSpacing/>
              <w:jc w:val="center"/>
              <w:textAlignment w:val="baseline"/>
              <w:rPr>
                <w:rFonts w:ascii="Times New Roman" w:hAnsi="Times New Roman"/>
                <w:sz w:val="18"/>
                <w:szCs w:val="18"/>
              </w:rPr>
            </w:pPr>
          </w:p>
        </w:tc>
        <w:tc>
          <w:tcPr>
            <w:tcW w:w="3895" w:type="dxa"/>
            <w:vMerge/>
          </w:tcPr>
          <w:p w:rsidR="001F249E" w:rsidRPr="00D503C4" w:rsidRDefault="001F249E" w:rsidP="001F249E">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3544" w:type="dxa"/>
          </w:tcPr>
          <w:p w:rsidR="001F249E" w:rsidRPr="00D503C4" w:rsidRDefault="001F249E" w:rsidP="001F249E">
            <w:pPr>
              <w:widowControl w:val="0"/>
              <w:overflowPunct w:val="0"/>
              <w:autoSpaceDE w:val="0"/>
              <w:autoSpaceDN w:val="0"/>
              <w:adjustRightInd w:val="0"/>
              <w:spacing w:after="0" w:line="240" w:lineRule="auto"/>
              <w:contextualSpacing/>
              <w:textAlignment w:val="baseline"/>
              <w:rPr>
                <w:rFonts w:ascii="Times New Roman" w:hAnsi="Times New Roman"/>
                <w:b/>
                <w:sz w:val="18"/>
                <w:szCs w:val="18"/>
              </w:rPr>
            </w:pPr>
            <w:r w:rsidRPr="00D503C4">
              <w:rPr>
                <w:rFonts w:ascii="Times New Roman" w:hAnsi="Times New Roman"/>
                <w:b/>
                <w:sz w:val="18"/>
                <w:szCs w:val="18"/>
              </w:rPr>
              <w:t>Другие источники</w:t>
            </w:r>
          </w:p>
        </w:tc>
        <w:tc>
          <w:tcPr>
            <w:tcW w:w="1417" w:type="dxa"/>
          </w:tcPr>
          <w:p w:rsidR="001F249E" w:rsidRPr="00D503C4" w:rsidRDefault="001F249E" w:rsidP="001F249E">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D503C4">
              <w:rPr>
                <w:rFonts w:ascii="Times New Roman" w:hAnsi="Times New Roman"/>
                <w:b/>
                <w:sz w:val="18"/>
                <w:szCs w:val="18"/>
              </w:rPr>
              <w:t>-</w:t>
            </w:r>
          </w:p>
        </w:tc>
        <w:tc>
          <w:tcPr>
            <w:tcW w:w="1418" w:type="dxa"/>
          </w:tcPr>
          <w:p w:rsidR="001F249E" w:rsidRPr="00D503C4" w:rsidRDefault="001F249E" w:rsidP="001F249E">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sidRPr="00D503C4">
              <w:rPr>
                <w:rFonts w:ascii="Times New Roman" w:hAnsi="Times New Roman"/>
                <w:b/>
                <w:sz w:val="18"/>
                <w:szCs w:val="18"/>
              </w:rPr>
              <w:t>-</w:t>
            </w:r>
          </w:p>
        </w:tc>
        <w:tc>
          <w:tcPr>
            <w:tcW w:w="1417" w:type="dxa"/>
          </w:tcPr>
          <w:p w:rsidR="001F249E" w:rsidRPr="00D503C4" w:rsidRDefault="001F249E" w:rsidP="001F249E">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p>
        </w:tc>
        <w:tc>
          <w:tcPr>
            <w:tcW w:w="1559" w:type="dxa"/>
          </w:tcPr>
          <w:p w:rsidR="001F249E" w:rsidRPr="00D503C4" w:rsidRDefault="001F249E" w:rsidP="001F249E">
            <w:pPr>
              <w:widowControl w:val="0"/>
              <w:overflowPunct w:val="0"/>
              <w:autoSpaceDE w:val="0"/>
              <w:autoSpaceDN w:val="0"/>
              <w:adjustRightInd w:val="0"/>
              <w:spacing w:after="0" w:line="240" w:lineRule="auto"/>
              <w:contextualSpacing/>
              <w:jc w:val="center"/>
              <w:textAlignment w:val="baseline"/>
              <w:rPr>
                <w:rFonts w:ascii="Times New Roman" w:hAnsi="Times New Roman"/>
                <w:b/>
                <w:sz w:val="18"/>
                <w:szCs w:val="18"/>
              </w:rPr>
            </w:pPr>
            <w:r>
              <w:rPr>
                <w:rFonts w:ascii="Times New Roman" w:hAnsi="Times New Roman"/>
                <w:b/>
                <w:sz w:val="18"/>
                <w:szCs w:val="18"/>
              </w:rPr>
              <w:t>-</w:t>
            </w:r>
          </w:p>
        </w:tc>
        <w:tc>
          <w:tcPr>
            <w:tcW w:w="1996" w:type="dxa"/>
          </w:tcPr>
          <w:p w:rsidR="001F249E" w:rsidRPr="008167DA" w:rsidRDefault="001F249E" w:rsidP="001F249E">
            <w:pPr>
              <w:widowControl w:val="0"/>
              <w:overflowPunct w:val="0"/>
              <w:autoSpaceDE w:val="0"/>
              <w:autoSpaceDN w:val="0"/>
              <w:adjustRightInd w:val="0"/>
              <w:ind w:left="-104" w:right="-106"/>
              <w:jc w:val="center"/>
              <w:textAlignment w:val="baseline"/>
              <w:rPr>
                <w:rFonts w:ascii="Times New Roman" w:hAnsi="Times New Roman"/>
                <w:b/>
                <w:sz w:val="18"/>
                <w:szCs w:val="18"/>
              </w:rPr>
            </w:pPr>
          </w:p>
        </w:tc>
      </w:tr>
    </w:tbl>
    <w:p w:rsidR="0062536B" w:rsidRDefault="0062536B" w:rsidP="0062536B">
      <w:pPr>
        <w:pStyle w:val="a7"/>
        <w:tabs>
          <w:tab w:val="left" w:pos="426"/>
        </w:tabs>
        <w:overflowPunct w:val="0"/>
        <w:autoSpaceDE w:val="0"/>
        <w:autoSpaceDN w:val="0"/>
        <w:adjustRightInd w:val="0"/>
        <w:spacing w:after="0" w:line="240" w:lineRule="auto"/>
        <w:ind w:left="0"/>
        <w:jc w:val="both"/>
        <w:textAlignment w:val="baseline"/>
        <w:rPr>
          <w:b/>
          <w:sz w:val="18"/>
          <w:szCs w:val="18"/>
        </w:rPr>
      </w:pPr>
    </w:p>
    <w:p w:rsidR="00404868" w:rsidRDefault="00404868" w:rsidP="0062536B">
      <w:pPr>
        <w:pStyle w:val="a7"/>
        <w:tabs>
          <w:tab w:val="left" w:pos="426"/>
        </w:tabs>
        <w:overflowPunct w:val="0"/>
        <w:autoSpaceDE w:val="0"/>
        <w:autoSpaceDN w:val="0"/>
        <w:adjustRightInd w:val="0"/>
        <w:spacing w:after="0" w:line="240" w:lineRule="auto"/>
        <w:ind w:left="0"/>
        <w:jc w:val="both"/>
        <w:textAlignment w:val="baseline"/>
        <w:rPr>
          <w:b/>
          <w:sz w:val="18"/>
          <w:szCs w:val="18"/>
        </w:rPr>
      </w:pPr>
    </w:p>
    <w:p w:rsidR="0022139B" w:rsidRDefault="0022139B" w:rsidP="0062536B">
      <w:pPr>
        <w:pStyle w:val="a7"/>
        <w:tabs>
          <w:tab w:val="left" w:pos="426"/>
        </w:tabs>
        <w:overflowPunct w:val="0"/>
        <w:autoSpaceDE w:val="0"/>
        <w:autoSpaceDN w:val="0"/>
        <w:adjustRightInd w:val="0"/>
        <w:spacing w:after="0" w:line="240" w:lineRule="auto"/>
        <w:ind w:left="0"/>
        <w:jc w:val="both"/>
        <w:textAlignment w:val="baseline"/>
        <w:rPr>
          <w:b/>
          <w:sz w:val="18"/>
          <w:szCs w:val="18"/>
        </w:rPr>
      </w:pPr>
    </w:p>
    <w:p w:rsidR="0022139B" w:rsidRPr="00D503C4" w:rsidRDefault="0022139B" w:rsidP="0062536B">
      <w:pPr>
        <w:pStyle w:val="a7"/>
        <w:tabs>
          <w:tab w:val="left" w:pos="426"/>
        </w:tabs>
        <w:overflowPunct w:val="0"/>
        <w:autoSpaceDE w:val="0"/>
        <w:autoSpaceDN w:val="0"/>
        <w:adjustRightInd w:val="0"/>
        <w:spacing w:after="0" w:line="240" w:lineRule="auto"/>
        <w:ind w:left="0"/>
        <w:jc w:val="both"/>
        <w:textAlignment w:val="baseline"/>
        <w:rPr>
          <w:b/>
          <w:sz w:val="18"/>
          <w:szCs w:val="18"/>
        </w:rPr>
      </w:pPr>
    </w:p>
    <w:p w:rsidR="0062536B" w:rsidRPr="00102895" w:rsidRDefault="0062536B" w:rsidP="0062536B">
      <w:pPr>
        <w:spacing w:before="100" w:beforeAutospacing="1" w:after="0" w:line="240" w:lineRule="auto"/>
        <w:ind w:left="300" w:right="300"/>
        <w:contextualSpacing/>
        <w:jc w:val="center"/>
        <w:outlineLvl w:val="1"/>
        <w:rPr>
          <w:rFonts w:ascii="Times New Roman" w:hAnsi="Times New Roman"/>
          <w:b/>
          <w:bCs/>
          <w:sz w:val="28"/>
          <w:szCs w:val="28"/>
        </w:rPr>
      </w:pPr>
      <w:r w:rsidRPr="00102895">
        <w:rPr>
          <w:rFonts w:ascii="Times New Roman" w:hAnsi="Times New Roman"/>
          <w:b/>
          <w:bCs/>
          <w:sz w:val="28"/>
          <w:szCs w:val="28"/>
        </w:rPr>
        <w:t>РАЗДЕЛ 4.</w:t>
      </w:r>
    </w:p>
    <w:p w:rsidR="0062536B" w:rsidRPr="00102895" w:rsidRDefault="0062536B" w:rsidP="0062536B">
      <w:pPr>
        <w:spacing w:before="100" w:beforeAutospacing="1" w:after="0" w:line="240" w:lineRule="auto"/>
        <w:contextualSpacing/>
        <w:jc w:val="center"/>
        <w:rPr>
          <w:rFonts w:ascii="Times New Roman" w:hAnsi="Times New Roman"/>
          <w:b/>
          <w:bCs/>
          <w:sz w:val="28"/>
          <w:szCs w:val="28"/>
        </w:rPr>
      </w:pPr>
      <w:r w:rsidRPr="00102895">
        <w:rPr>
          <w:rFonts w:ascii="Times New Roman" w:hAnsi="Times New Roman"/>
          <w:b/>
          <w:bCs/>
          <w:sz w:val="28"/>
          <w:szCs w:val="28"/>
        </w:rPr>
        <w:t>Перечень целевых индикаторов программы</w:t>
      </w:r>
    </w:p>
    <w:p w:rsidR="00ED41B4" w:rsidRPr="00102895" w:rsidRDefault="0062536B" w:rsidP="0062536B">
      <w:pPr>
        <w:spacing w:after="0" w:line="240" w:lineRule="auto"/>
        <w:ind w:left="301" w:right="301"/>
        <w:contextualSpacing/>
        <w:jc w:val="center"/>
        <w:outlineLvl w:val="1"/>
        <w:rPr>
          <w:rFonts w:ascii="Times New Roman" w:hAnsi="Times New Roman"/>
          <w:b/>
          <w:bCs/>
          <w:sz w:val="28"/>
          <w:szCs w:val="28"/>
        </w:rPr>
      </w:pPr>
      <w:r w:rsidRPr="00102895">
        <w:rPr>
          <w:rFonts w:ascii="Times New Roman" w:hAnsi="Times New Roman"/>
          <w:b/>
          <w:bCs/>
          <w:sz w:val="28"/>
          <w:szCs w:val="28"/>
        </w:rPr>
        <w:t>«Осуществление дорожной деятельности в отношении автомобильных дорог местного значения</w:t>
      </w:r>
      <w:r w:rsidR="00ED41B4" w:rsidRPr="00102895">
        <w:rPr>
          <w:rFonts w:ascii="Times New Roman" w:hAnsi="Times New Roman"/>
          <w:b/>
          <w:bCs/>
          <w:sz w:val="28"/>
          <w:szCs w:val="28"/>
        </w:rPr>
        <w:t xml:space="preserve"> в границах </w:t>
      </w:r>
    </w:p>
    <w:p w:rsidR="0062536B" w:rsidRPr="00102895" w:rsidRDefault="00ED41B4" w:rsidP="0062536B">
      <w:pPr>
        <w:spacing w:after="0" w:line="240" w:lineRule="auto"/>
        <w:ind w:left="301" w:right="301"/>
        <w:contextualSpacing/>
        <w:jc w:val="center"/>
        <w:outlineLvl w:val="1"/>
        <w:rPr>
          <w:rFonts w:ascii="Times New Roman" w:hAnsi="Times New Roman"/>
          <w:b/>
          <w:bCs/>
          <w:sz w:val="28"/>
          <w:szCs w:val="28"/>
        </w:rPr>
      </w:pPr>
      <w:r w:rsidRPr="00102895">
        <w:rPr>
          <w:rFonts w:ascii="Times New Roman" w:hAnsi="Times New Roman"/>
          <w:b/>
          <w:bCs/>
          <w:sz w:val="28"/>
          <w:szCs w:val="28"/>
        </w:rPr>
        <w:t>МО «Мирнинский район</w:t>
      </w:r>
      <w:r w:rsidR="0062536B" w:rsidRPr="00102895">
        <w:rPr>
          <w:rFonts w:ascii="Times New Roman" w:hAnsi="Times New Roman"/>
          <w:b/>
          <w:bCs/>
          <w:sz w:val="28"/>
          <w:szCs w:val="28"/>
        </w:rPr>
        <w:t>»</w:t>
      </w:r>
      <w:r w:rsidRPr="00102895">
        <w:rPr>
          <w:rFonts w:ascii="Times New Roman" w:hAnsi="Times New Roman"/>
          <w:b/>
          <w:bCs/>
          <w:sz w:val="28"/>
          <w:szCs w:val="28"/>
        </w:rPr>
        <w:t xml:space="preserve"> </w:t>
      </w:r>
      <w:r w:rsidR="0034150A" w:rsidRPr="00102895">
        <w:rPr>
          <w:rFonts w:ascii="Times New Roman" w:hAnsi="Times New Roman"/>
          <w:b/>
          <w:bCs/>
          <w:sz w:val="28"/>
          <w:szCs w:val="28"/>
        </w:rPr>
        <w:t>РС (Я)</w:t>
      </w:r>
      <w:r w:rsidR="008B3C7B" w:rsidRPr="00102895">
        <w:rPr>
          <w:rFonts w:ascii="Times New Roman" w:hAnsi="Times New Roman"/>
          <w:b/>
          <w:bCs/>
          <w:sz w:val="28"/>
          <w:szCs w:val="28"/>
        </w:rPr>
        <w:t>»</w:t>
      </w:r>
    </w:p>
    <w:p w:rsidR="0062536B" w:rsidRDefault="0062536B" w:rsidP="0062536B">
      <w:pPr>
        <w:spacing w:after="0" w:line="240" w:lineRule="auto"/>
        <w:ind w:left="301" w:right="301"/>
        <w:contextualSpacing/>
        <w:jc w:val="center"/>
        <w:outlineLvl w:val="1"/>
        <w:rPr>
          <w:rFonts w:ascii="Times New Roman" w:hAnsi="Times New Roman"/>
          <w:b/>
          <w:bCs/>
          <w:sz w:val="27"/>
          <w:szCs w:val="27"/>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158"/>
        <w:gridCol w:w="1559"/>
        <w:gridCol w:w="1276"/>
        <w:gridCol w:w="1386"/>
        <w:gridCol w:w="1434"/>
        <w:gridCol w:w="1290"/>
        <w:gridCol w:w="1289"/>
        <w:gridCol w:w="1405"/>
      </w:tblGrid>
      <w:tr w:rsidR="007541F9" w:rsidRPr="00D47A80" w:rsidTr="00102895">
        <w:trPr>
          <w:trHeight w:val="273"/>
          <w:jc w:val="center"/>
        </w:trPr>
        <w:tc>
          <w:tcPr>
            <w:tcW w:w="507" w:type="dxa"/>
            <w:vMerge w:val="restart"/>
            <w:shd w:val="clear" w:color="auto" w:fill="auto"/>
            <w:vAlign w:val="center"/>
          </w:tcPr>
          <w:p w:rsidR="007541F9" w:rsidRPr="00FC08B5" w:rsidRDefault="007541F9" w:rsidP="0062536B">
            <w:pPr>
              <w:spacing w:before="100" w:beforeAutospacing="1" w:after="0" w:line="240" w:lineRule="auto"/>
              <w:contextualSpacing/>
              <w:jc w:val="center"/>
              <w:rPr>
                <w:rFonts w:ascii="Times New Roman" w:hAnsi="Times New Roman" w:cs="Times New Roman"/>
              </w:rPr>
            </w:pPr>
          </w:p>
          <w:p w:rsidR="007541F9" w:rsidRPr="00D47A80" w:rsidRDefault="007541F9" w:rsidP="0062536B">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 п/п</w:t>
            </w:r>
          </w:p>
        </w:tc>
        <w:tc>
          <w:tcPr>
            <w:tcW w:w="5158" w:type="dxa"/>
            <w:vMerge w:val="restart"/>
            <w:shd w:val="clear" w:color="auto" w:fill="auto"/>
            <w:vAlign w:val="center"/>
          </w:tcPr>
          <w:p w:rsidR="007541F9" w:rsidRPr="00D47A80" w:rsidRDefault="007541F9" w:rsidP="0062536B">
            <w:pPr>
              <w:spacing w:before="100" w:beforeAutospacing="1" w:after="0" w:line="240" w:lineRule="auto"/>
              <w:contextualSpacing/>
              <w:jc w:val="center"/>
              <w:rPr>
                <w:rFonts w:ascii="Times New Roman" w:hAnsi="Times New Roman" w:cs="Times New Roman"/>
              </w:rPr>
            </w:pPr>
          </w:p>
          <w:p w:rsidR="007541F9" w:rsidRPr="00D47A80" w:rsidRDefault="007541F9" w:rsidP="0062536B">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Наименование индикатора</w:t>
            </w:r>
          </w:p>
        </w:tc>
        <w:tc>
          <w:tcPr>
            <w:tcW w:w="1559" w:type="dxa"/>
            <w:vMerge w:val="restart"/>
            <w:shd w:val="clear" w:color="auto" w:fill="auto"/>
            <w:vAlign w:val="center"/>
          </w:tcPr>
          <w:p w:rsidR="007541F9" w:rsidRPr="00D47A80" w:rsidRDefault="007541F9" w:rsidP="0062536B">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Единица измерения</w:t>
            </w:r>
          </w:p>
        </w:tc>
        <w:tc>
          <w:tcPr>
            <w:tcW w:w="1276" w:type="dxa"/>
            <w:vMerge w:val="restart"/>
            <w:shd w:val="clear" w:color="auto" w:fill="auto"/>
            <w:vAlign w:val="center"/>
          </w:tcPr>
          <w:p w:rsidR="007541F9" w:rsidRPr="00D47A80" w:rsidRDefault="007541F9" w:rsidP="00FC08B5">
            <w:pPr>
              <w:spacing w:before="100" w:beforeAutospacing="1" w:after="0" w:line="240" w:lineRule="auto"/>
              <w:ind w:left="-104" w:right="-105"/>
              <w:contextualSpacing/>
              <w:jc w:val="center"/>
              <w:rPr>
                <w:rFonts w:ascii="Times New Roman" w:hAnsi="Times New Roman" w:cs="Times New Roman"/>
              </w:rPr>
            </w:pPr>
            <w:r w:rsidRPr="00D47A80">
              <w:rPr>
                <w:rFonts w:ascii="Times New Roman" w:hAnsi="Times New Roman" w:cs="Times New Roman"/>
              </w:rPr>
              <w:t>Базовое значение индикатора</w:t>
            </w:r>
          </w:p>
        </w:tc>
        <w:tc>
          <w:tcPr>
            <w:tcW w:w="6804" w:type="dxa"/>
            <w:gridSpan w:val="5"/>
            <w:shd w:val="clear" w:color="auto" w:fill="auto"/>
            <w:vAlign w:val="center"/>
          </w:tcPr>
          <w:p w:rsidR="007541F9" w:rsidRPr="00D47A80" w:rsidRDefault="007541F9" w:rsidP="00F632B7">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Планируемое значение индикатора по годам реализации</w:t>
            </w:r>
          </w:p>
        </w:tc>
      </w:tr>
      <w:tr w:rsidR="007541F9" w:rsidRPr="00D47A80" w:rsidTr="00102895">
        <w:trPr>
          <w:trHeight w:val="191"/>
          <w:jc w:val="center"/>
        </w:trPr>
        <w:tc>
          <w:tcPr>
            <w:tcW w:w="507" w:type="dxa"/>
            <w:vMerge/>
            <w:shd w:val="clear" w:color="auto" w:fill="auto"/>
            <w:vAlign w:val="center"/>
            <w:hideMark/>
          </w:tcPr>
          <w:p w:rsidR="007541F9" w:rsidRPr="00D47A80" w:rsidRDefault="007541F9" w:rsidP="0062536B">
            <w:pPr>
              <w:spacing w:after="0" w:line="240" w:lineRule="auto"/>
              <w:contextualSpacing/>
              <w:rPr>
                <w:rFonts w:ascii="Times New Roman" w:hAnsi="Times New Roman" w:cs="Times New Roman"/>
              </w:rPr>
            </w:pPr>
          </w:p>
        </w:tc>
        <w:tc>
          <w:tcPr>
            <w:tcW w:w="5158" w:type="dxa"/>
            <w:vMerge/>
            <w:shd w:val="clear" w:color="auto" w:fill="auto"/>
            <w:vAlign w:val="center"/>
            <w:hideMark/>
          </w:tcPr>
          <w:p w:rsidR="007541F9" w:rsidRPr="00D47A80" w:rsidRDefault="007541F9" w:rsidP="0062536B">
            <w:pPr>
              <w:spacing w:after="0" w:line="240" w:lineRule="auto"/>
              <w:contextualSpacing/>
              <w:rPr>
                <w:rFonts w:ascii="Times New Roman" w:hAnsi="Times New Roman" w:cs="Times New Roman"/>
              </w:rPr>
            </w:pPr>
          </w:p>
        </w:tc>
        <w:tc>
          <w:tcPr>
            <w:tcW w:w="1559" w:type="dxa"/>
            <w:vMerge/>
            <w:shd w:val="clear" w:color="auto" w:fill="auto"/>
            <w:vAlign w:val="center"/>
            <w:hideMark/>
          </w:tcPr>
          <w:p w:rsidR="007541F9" w:rsidRPr="00D47A80" w:rsidRDefault="007541F9" w:rsidP="0062536B">
            <w:pPr>
              <w:spacing w:after="0" w:line="240" w:lineRule="auto"/>
              <w:contextualSpacing/>
              <w:rPr>
                <w:rFonts w:ascii="Times New Roman" w:hAnsi="Times New Roman" w:cs="Times New Roman"/>
              </w:rPr>
            </w:pPr>
          </w:p>
        </w:tc>
        <w:tc>
          <w:tcPr>
            <w:tcW w:w="1276" w:type="dxa"/>
            <w:vMerge/>
            <w:shd w:val="clear" w:color="auto" w:fill="auto"/>
            <w:vAlign w:val="center"/>
          </w:tcPr>
          <w:p w:rsidR="007541F9" w:rsidRPr="00D47A80" w:rsidRDefault="007541F9" w:rsidP="0062536B">
            <w:pPr>
              <w:spacing w:after="0" w:line="240" w:lineRule="auto"/>
              <w:contextualSpacing/>
              <w:rPr>
                <w:rFonts w:ascii="Times New Roman" w:hAnsi="Times New Roman" w:cs="Times New Roman"/>
              </w:rPr>
            </w:pPr>
          </w:p>
        </w:tc>
        <w:tc>
          <w:tcPr>
            <w:tcW w:w="1386" w:type="dxa"/>
            <w:shd w:val="clear" w:color="auto" w:fill="auto"/>
            <w:vAlign w:val="center"/>
            <w:hideMark/>
          </w:tcPr>
          <w:p w:rsidR="007541F9" w:rsidRPr="00D47A80" w:rsidRDefault="007541F9" w:rsidP="004E1909">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2024</w:t>
            </w:r>
          </w:p>
        </w:tc>
        <w:tc>
          <w:tcPr>
            <w:tcW w:w="1434" w:type="dxa"/>
            <w:shd w:val="clear" w:color="auto" w:fill="auto"/>
            <w:vAlign w:val="center"/>
            <w:hideMark/>
          </w:tcPr>
          <w:p w:rsidR="007541F9" w:rsidRPr="00D47A80" w:rsidRDefault="007541F9" w:rsidP="004E1909">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2025</w:t>
            </w:r>
          </w:p>
        </w:tc>
        <w:tc>
          <w:tcPr>
            <w:tcW w:w="1290" w:type="dxa"/>
            <w:shd w:val="clear" w:color="auto" w:fill="auto"/>
            <w:vAlign w:val="center"/>
            <w:hideMark/>
          </w:tcPr>
          <w:p w:rsidR="007541F9" w:rsidRPr="00D47A80" w:rsidRDefault="007541F9" w:rsidP="004E1909">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2026</w:t>
            </w:r>
          </w:p>
        </w:tc>
        <w:tc>
          <w:tcPr>
            <w:tcW w:w="1289" w:type="dxa"/>
            <w:shd w:val="clear" w:color="auto" w:fill="auto"/>
            <w:vAlign w:val="center"/>
            <w:hideMark/>
          </w:tcPr>
          <w:p w:rsidR="007541F9" w:rsidRPr="00D47A80" w:rsidRDefault="007541F9" w:rsidP="004E1909">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2027</w:t>
            </w:r>
          </w:p>
        </w:tc>
        <w:tc>
          <w:tcPr>
            <w:tcW w:w="1405" w:type="dxa"/>
            <w:shd w:val="clear" w:color="auto" w:fill="auto"/>
            <w:vAlign w:val="center"/>
            <w:hideMark/>
          </w:tcPr>
          <w:p w:rsidR="007541F9" w:rsidRPr="00D47A80" w:rsidRDefault="007541F9" w:rsidP="004E1909">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2028</w:t>
            </w:r>
          </w:p>
        </w:tc>
      </w:tr>
      <w:tr w:rsidR="002E2DE9" w:rsidRPr="00D47A80" w:rsidTr="00102895">
        <w:trPr>
          <w:trHeight w:val="1230"/>
          <w:jc w:val="center"/>
        </w:trPr>
        <w:tc>
          <w:tcPr>
            <w:tcW w:w="507"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1</w:t>
            </w:r>
          </w:p>
        </w:tc>
        <w:tc>
          <w:tcPr>
            <w:tcW w:w="5158" w:type="dxa"/>
            <w:tcBorders>
              <w:top w:val="single" w:sz="8" w:space="0" w:color="auto"/>
              <w:left w:val="single" w:sz="8" w:space="0" w:color="auto"/>
              <w:bottom w:val="single" w:sz="8" w:space="0" w:color="auto"/>
              <w:right w:val="single" w:sz="8" w:space="0" w:color="auto"/>
            </w:tcBorders>
            <w:vAlign w:val="center"/>
          </w:tcPr>
          <w:p w:rsidR="002E2DE9" w:rsidRPr="00D47A80" w:rsidRDefault="002E2DE9" w:rsidP="002E2DE9">
            <w:pPr>
              <w:spacing w:after="0" w:line="240" w:lineRule="auto"/>
              <w:jc w:val="both"/>
              <w:rPr>
                <w:rFonts w:ascii="Times New Roman" w:hAnsi="Times New Roman" w:cs="Times New Roman"/>
                <w:color w:val="000000"/>
              </w:rPr>
            </w:pPr>
            <w:r w:rsidRPr="00D47A80">
              <w:rPr>
                <w:rFonts w:ascii="Times New Roman" w:hAnsi="Times New Roman" w:cs="Times New Roman"/>
              </w:rPr>
              <w:t>Доля протяженности  автомобильных дорог МО «Мирнинский район» РС (Я) с твердым покрытием, не соответствующих нормативным требованиям по транспортно-эксплуатационным показателям</w:t>
            </w:r>
          </w:p>
        </w:tc>
        <w:tc>
          <w:tcPr>
            <w:tcW w:w="1559"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eastAsia="Times New Roman" w:hAnsi="Times New Roman" w:cs="Times New Roman"/>
              </w:rPr>
              <w:t>%</w:t>
            </w:r>
          </w:p>
        </w:tc>
        <w:tc>
          <w:tcPr>
            <w:tcW w:w="1276"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40,52</w:t>
            </w:r>
          </w:p>
        </w:tc>
        <w:tc>
          <w:tcPr>
            <w:tcW w:w="1386"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p>
        </w:tc>
        <w:tc>
          <w:tcPr>
            <w:tcW w:w="1434"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p>
        </w:tc>
        <w:tc>
          <w:tcPr>
            <w:tcW w:w="1290"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39,</w:t>
            </w:r>
            <w:r>
              <w:rPr>
                <w:rFonts w:ascii="Times New Roman" w:hAnsi="Times New Roman" w:cs="Times New Roman"/>
              </w:rPr>
              <w:t>59</w:t>
            </w:r>
          </w:p>
        </w:tc>
        <w:tc>
          <w:tcPr>
            <w:tcW w:w="1289"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38,</w:t>
            </w:r>
            <w:r>
              <w:rPr>
                <w:rFonts w:ascii="Times New Roman" w:hAnsi="Times New Roman" w:cs="Times New Roman"/>
              </w:rPr>
              <w:t>06</w:t>
            </w:r>
          </w:p>
        </w:tc>
        <w:tc>
          <w:tcPr>
            <w:tcW w:w="1405"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37,</w:t>
            </w:r>
            <w:r>
              <w:rPr>
                <w:rFonts w:ascii="Times New Roman" w:hAnsi="Times New Roman" w:cs="Times New Roman"/>
              </w:rPr>
              <w:t>04</w:t>
            </w:r>
          </w:p>
        </w:tc>
      </w:tr>
      <w:tr w:rsidR="002E2DE9" w:rsidRPr="00D47A80" w:rsidTr="00102895">
        <w:trPr>
          <w:trHeight w:val="949"/>
          <w:jc w:val="center"/>
        </w:trPr>
        <w:tc>
          <w:tcPr>
            <w:tcW w:w="507" w:type="dxa"/>
            <w:shd w:val="clear" w:color="auto" w:fill="auto"/>
            <w:vAlign w:val="center"/>
            <w:hideMark/>
          </w:tcPr>
          <w:p w:rsidR="002E2DE9" w:rsidRPr="00D47A80" w:rsidRDefault="002E2DE9" w:rsidP="002E2DE9">
            <w:pPr>
              <w:spacing w:after="0" w:line="240" w:lineRule="auto"/>
              <w:contextualSpacing/>
              <w:jc w:val="center"/>
              <w:rPr>
                <w:rFonts w:ascii="Times New Roman" w:hAnsi="Times New Roman" w:cs="Times New Roman"/>
              </w:rPr>
            </w:pPr>
            <w:r>
              <w:rPr>
                <w:rFonts w:ascii="Times New Roman" w:hAnsi="Times New Roman" w:cs="Times New Roman"/>
              </w:rPr>
              <w:t>2</w:t>
            </w:r>
          </w:p>
        </w:tc>
        <w:tc>
          <w:tcPr>
            <w:tcW w:w="5158" w:type="dxa"/>
            <w:tcBorders>
              <w:top w:val="single" w:sz="4" w:space="0" w:color="auto"/>
              <w:left w:val="single" w:sz="8" w:space="0" w:color="auto"/>
              <w:bottom w:val="single" w:sz="4" w:space="0" w:color="auto"/>
              <w:right w:val="single" w:sz="8" w:space="0" w:color="auto"/>
            </w:tcBorders>
            <w:vAlign w:val="center"/>
            <w:hideMark/>
          </w:tcPr>
          <w:p w:rsidR="002E2DE9" w:rsidRPr="00D47A80" w:rsidRDefault="002E2DE9" w:rsidP="002E2DE9">
            <w:pPr>
              <w:spacing w:after="0" w:line="240" w:lineRule="auto"/>
              <w:jc w:val="both"/>
              <w:rPr>
                <w:rFonts w:ascii="Times New Roman" w:eastAsia="Times New Roman" w:hAnsi="Times New Roman" w:cs="Times New Roman"/>
              </w:rPr>
            </w:pPr>
            <w:r w:rsidRPr="00D47A80">
              <w:rPr>
                <w:rFonts w:ascii="Times New Roman" w:hAnsi="Times New Roman" w:cs="Times New Roman"/>
              </w:rPr>
              <w:t>Протяженность отремонтированных участков автомобильных дорог МО «Мирнинский район» РС (Я) (нарастающим итогом)</w:t>
            </w:r>
          </w:p>
        </w:tc>
        <w:tc>
          <w:tcPr>
            <w:tcW w:w="1559"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км.</w:t>
            </w:r>
          </w:p>
        </w:tc>
        <w:tc>
          <w:tcPr>
            <w:tcW w:w="1276"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p>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35</w:t>
            </w:r>
          </w:p>
          <w:p w:rsidR="002E2DE9" w:rsidRPr="00D47A80" w:rsidRDefault="002E2DE9" w:rsidP="002E2DE9">
            <w:pPr>
              <w:spacing w:after="0" w:line="240" w:lineRule="auto"/>
              <w:contextualSpacing/>
              <w:jc w:val="center"/>
              <w:rPr>
                <w:rFonts w:ascii="Times New Roman" w:hAnsi="Times New Roman" w:cs="Times New Roman"/>
              </w:rPr>
            </w:pPr>
          </w:p>
        </w:tc>
        <w:tc>
          <w:tcPr>
            <w:tcW w:w="1386"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p>
        </w:tc>
        <w:tc>
          <w:tcPr>
            <w:tcW w:w="1434"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p>
        </w:tc>
        <w:tc>
          <w:tcPr>
            <w:tcW w:w="1290"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36,4</w:t>
            </w:r>
          </w:p>
        </w:tc>
        <w:tc>
          <w:tcPr>
            <w:tcW w:w="1289"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37,8</w:t>
            </w:r>
          </w:p>
        </w:tc>
        <w:tc>
          <w:tcPr>
            <w:tcW w:w="1405" w:type="dxa"/>
            <w:shd w:val="clear" w:color="auto" w:fill="auto"/>
            <w:vAlign w:val="center"/>
          </w:tcPr>
          <w:p w:rsidR="002E2DE9" w:rsidRPr="00D47A80" w:rsidRDefault="002E2DE9" w:rsidP="002E2DE9">
            <w:pPr>
              <w:spacing w:after="0" w:line="240" w:lineRule="auto"/>
              <w:contextualSpacing/>
              <w:jc w:val="center"/>
              <w:rPr>
                <w:rFonts w:ascii="Times New Roman" w:hAnsi="Times New Roman" w:cs="Times New Roman"/>
              </w:rPr>
            </w:pPr>
            <w:r w:rsidRPr="00D47A80">
              <w:rPr>
                <w:rFonts w:ascii="Times New Roman" w:hAnsi="Times New Roman" w:cs="Times New Roman"/>
              </w:rPr>
              <w:t>38,8</w:t>
            </w:r>
          </w:p>
        </w:tc>
      </w:tr>
      <w:tr w:rsidR="00661480" w:rsidRPr="00D47A80" w:rsidTr="00E478A5">
        <w:trPr>
          <w:trHeight w:hRule="exact" w:val="1341"/>
          <w:jc w:val="center"/>
        </w:trPr>
        <w:tc>
          <w:tcPr>
            <w:tcW w:w="507" w:type="dxa"/>
            <w:shd w:val="clear" w:color="auto" w:fill="auto"/>
            <w:vAlign w:val="center"/>
            <w:hideMark/>
          </w:tcPr>
          <w:p w:rsidR="00661480" w:rsidRPr="00D47A80" w:rsidRDefault="00661480" w:rsidP="00661480">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5158" w:type="dxa"/>
            <w:tcBorders>
              <w:top w:val="single" w:sz="4" w:space="0" w:color="auto"/>
              <w:left w:val="single" w:sz="8" w:space="0" w:color="auto"/>
              <w:bottom w:val="single" w:sz="4" w:space="0" w:color="auto"/>
              <w:right w:val="single" w:sz="8" w:space="0" w:color="auto"/>
            </w:tcBorders>
            <w:vAlign w:val="center"/>
          </w:tcPr>
          <w:p w:rsidR="00661480" w:rsidRPr="00D47A80" w:rsidRDefault="00661480" w:rsidP="00661480">
            <w:pPr>
              <w:spacing w:line="240" w:lineRule="auto"/>
              <w:jc w:val="both"/>
              <w:rPr>
                <w:rFonts w:ascii="Times New Roman" w:hAnsi="Times New Roman" w:cs="Times New Roman"/>
              </w:rPr>
            </w:pPr>
            <w:r w:rsidRPr="00D47A80">
              <w:rPr>
                <w:rFonts w:ascii="Times New Roman" w:hAnsi="Times New Roman" w:cs="Times New Roman"/>
              </w:rPr>
              <w:t>Протяженность отремонтированных дорог поселений района в рамках переданных межбюджетных трансфертов из Дорожного Фонда  МО «Мирнинский район» РС</w:t>
            </w:r>
            <w:r>
              <w:rPr>
                <w:rFonts w:ascii="Times New Roman" w:hAnsi="Times New Roman" w:cs="Times New Roman"/>
              </w:rPr>
              <w:t xml:space="preserve"> </w:t>
            </w:r>
            <w:r w:rsidRPr="00D47A80">
              <w:rPr>
                <w:rFonts w:ascii="Times New Roman" w:hAnsi="Times New Roman" w:cs="Times New Roman"/>
              </w:rPr>
              <w:t>(Я) (нарастающим итогом)</w:t>
            </w:r>
          </w:p>
        </w:tc>
        <w:tc>
          <w:tcPr>
            <w:tcW w:w="1559"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км.</w:t>
            </w:r>
          </w:p>
          <w:p w:rsidR="00661480" w:rsidRPr="00D47A80" w:rsidRDefault="00661480" w:rsidP="00661480">
            <w:pPr>
              <w:spacing w:after="0" w:line="240" w:lineRule="auto"/>
              <w:contextualSpacing/>
              <w:jc w:val="center"/>
              <w:rPr>
                <w:rFonts w:ascii="Times New Roman" w:hAnsi="Times New Roman" w:cs="Times New Roman"/>
              </w:rPr>
            </w:pPr>
          </w:p>
        </w:tc>
        <w:tc>
          <w:tcPr>
            <w:tcW w:w="1276"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4,246</w:t>
            </w:r>
          </w:p>
        </w:tc>
        <w:tc>
          <w:tcPr>
            <w:tcW w:w="1386"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c>
          <w:tcPr>
            <w:tcW w:w="1434"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c>
          <w:tcPr>
            <w:tcW w:w="1290"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7,67</w:t>
            </w:r>
          </w:p>
        </w:tc>
        <w:tc>
          <w:tcPr>
            <w:tcW w:w="1289"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9,15</w:t>
            </w:r>
          </w:p>
        </w:tc>
        <w:tc>
          <w:tcPr>
            <w:tcW w:w="1405"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10,56</w:t>
            </w:r>
          </w:p>
        </w:tc>
      </w:tr>
      <w:tr w:rsidR="00661480" w:rsidRPr="00D47A80" w:rsidTr="000B48FD">
        <w:trPr>
          <w:trHeight w:hRule="exact" w:val="966"/>
          <w:jc w:val="center"/>
        </w:trPr>
        <w:tc>
          <w:tcPr>
            <w:tcW w:w="507"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lang w:val="en-US"/>
              </w:rPr>
            </w:pPr>
            <w:r>
              <w:rPr>
                <w:rFonts w:ascii="Times New Roman" w:hAnsi="Times New Roman" w:cs="Times New Roman"/>
              </w:rPr>
              <w:t>4</w:t>
            </w:r>
          </w:p>
        </w:tc>
        <w:tc>
          <w:tcPr>
            <w:tcW w:w="5158" w:type="dxa"/>
            <w:tcBorders>
              <w:top w:val="single" w:sz="4" w:space="0" w:color="auto"/>
              <w:left w:val="single" w:sz="8" w:space="0" w:color="auto"/>
              <w:bottom w:val="single" w:sz="4" w:space="0" w:color="auto"/>
              <w:right w:val="single" w:sz="8" w:space="0" w:color="auto"/>
            </w:tcBorders>
            <w:vAlign w:val="center"/>
          </w:tcPr>
          <w:p w:rsidR="00661480" w:rsidRPr="00D47A80" w:rsidRDefault="00661480" w:rsidP="00661480">
            <w:pPr>
              <w:spacing w:after="0" w:line="240" w:lineRule="auto"/>
              <w:jc w:val="both"/>
              <w:rPr>
                <w:rFonts w:ascii="Times New Roman" w:eastAsia="Times New Roman" w:hAnsi="Times New Roman" w:cs="Times New Roman"/>
              </w:rPr>
            </w:pPr>
            <w:r w:rsidRPr="001C3700">
              <w:rPr>
                <w:rFonts w:ascii="Times New Roman" w:eastAsia="Times New Roman" w:hAnsi="Times New Roman" w:cs="Times New Roman"/>
                <w:lang w:eastAsia="ru-RU"/>
              </w:rPr>
              <w:t>Протяженность построенных дорожных сооружений на строящихся автодорогах МО «Мирнинский район» РС (Я)</w:t>
            </w:r>
          </w:p>
        </w:tc>
        <w:tc>
          <w:tcPr>
            <w:tcW w:w="1559"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м. п</w:t>
            </w:r>
          </w:p>
          <w:p w:rsidR="00661480" w:rsidRPr="00D47A80" w:rsidRDefault="00661480" w:rsidP="00661480">
            <w:pPr>
              <w:spacing w:after="0" w:line="240" w:lineRule="auto"/>
              <w:contextualSpacing/>
              <w:jc w:val="center"/>
              <w:rPr>
                <w:rFonts w:ascii="Times New Roman" w:hAnsi="Times New Roman" w:cs="Times New Roman"/>
              </w:rPr>
            </w:pPr>
          </w:p>
        </w:tc>
        <w:tc>
          <w:tcPr>
            <w:tcW w:w="1276"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0</w:t>
            </w:r>
          </w:p>
        </w:tc>
        <w:tc>
          <w:tcPr>
            <w:tcW w:w="1386"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c>
          <w:tcPr>
            <w:tcW w:w="1434"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c>
          <w:tcPr>
            <w:tcW w:w="1290"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c>
          <w:tcPr>
            <w:tcW w:w="1289"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c>
          <w:tcPr>
            <w:tcW w:w="1405"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p>
        </w:tc>
      </w:tr>
      <w:tr w:rsidR="00661480" w:rsidRPr="00D47A80" w:rsidTr="00102895">
        <w:trPr>
          <w:trHeight w:hRule="exact" w:val="624"/>
          <w:jc w:val="center"/>
        </w:trPr>
        <w:tc>
          <w:tcPr>
            <w:tcW w:w="507"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Pr>
                <w:rFonts w:ascii="Times New Roman" w:hAnsi="Times New Roman" w:cs="Times New Roman"/>
              </w:rPr>
              <w:t>5</w:t>
            </w:r>
          </w:p>
        </w:tc>
        <w:tc>
          <w:tcPr>
            <w:tcW w:w="5158" w:type="dxa"/>
            <w:tcBorders>
              <w:top w:val="single" w:sz="4" w:space="0" w:color="auto"/>
              <w:left w:val="single" w:sz="8" w:space="0" w:color="auto"/>
              <w:bottom w:val="single" w:sz="8" w:space="0" w:color="auto"/>
              <w:right w:val="single" w:sz="8" w:space="0" w:color="auto"/>
            </w:tcBorders>
            <w:vAlign w:val="center"/>
          </w:tcPr>
          <w:p w:rsidR="00661480" w:rsidRPr="00D47A80" w:rsidRDefault="00661480" w:rsidP="00661480">
            <w:pPr>
              <w:spacing w:after="0" w:line="240" w:lineRule="auto"/>
              <w:jc w:val="both"/>
              <w:rPr>
                <w:rFonts w:ascii="Times New Roman" w:eastAsia="Times New Roman" w:hAnsi="Times New Roman" w:cs="Times New Roman"/>
              </w:rPr>
            </w:pPr>
            <w:r w:rsidRPr="00D47A80">
              <w:rPr>
                <w:rFonts w:ascii="Times New Roman" w:eastAsia="Times New Roman" w:hAnsi="Times New Roman" w:cs="Times New Roman"/>
              </w:rPr>
              <w:t>Количество опубликованной информации в СМИ о реализации программы</w:t>
            </w:r>
          </w:p>
        </w:tc>
        <w:tc>
          <w:tcPr>
            <w:tcW w:w="1559"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публикаций</w:t>
            </w:r>
          </w:p>
        </w:tc>
        <w:tc>
          <w:tcPr>
            <w:tcW w:w="1276"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4</w:t>
            </w:r>
          </w:p>
        </w:tc>
        <w:tc>
          <w:tcPr>
            <w:tcW w:w="1386"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5</w:t>
            </w:r>
          </w:p>
        </w:tc>
        <w:tc>
          <w:tcPr>
            <w:tcW w:w="1434"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5</w:t>
            </w:r>
          </w:p>
        </w:tc>
        <w:tc>
          <w:tcPr>
            <w:tcW w:w="1290"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5</w:t>
            </w:r>
          </w:p>
        </w:tc>
        <w:tc>
          <w:tcPr>
            <w:tcW w:w="1289"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5</w:t>
            </w:r>
          </w:p>
        </w:tc>
        <w:tc>
          <w:tcPr>
            <w:tcW w:w="1405" w:type="dxa"/>
            <w:shd w:val="clear" w:color="auto" w:fill="auto"/>
            <w:vAlign w:val="center"/>
          </w:tcPr>
          <w:p w:rsidR="00661480" w:rsidRPr="00D47A80" w:rsidRDefault="00661480" w:rsidP="00661480">
            <w:pPr>
              <w:spacing w:after="0" w:line="240" w:lineRule="auto"/>
              <w:contextualSpacing/>
              <w:jc w:val="center"/>
              <w:rPr>
                <w:rFonts w:ascii="Times New Roman" w:hAnsi="Times New Roman" w:cs="Times New Roman"/>
              </w:rPr>
            </w:pPr>
            <w:r w:rsidRPr="00D47A80">
              <w:rPr>
                <w:rFonts w:ascii="Times New Roman" w:hAnsi="Times New Roman" w:cs="Times New Roman"/>
              </w:rPr>
              <w:t>5</w:t>
            </w:r>
          </w:p>
        </w:tc>
      </w:tr>
    </w:tbl>
    <w:p w:rsidR="00845F32" w:rsidRDefault="00DD0C1D" w:rsidP="00845F32">
      <w:pPr>
        <w:spacing w:after="0" w:line="302" w:lineRule="atLeast"/>
        <w:rPr>
          <w:rFonts w:ascii="Times New Roman" w:eastAsia="Times New Roman" w:hAnsi="Times New Roman"/>
          <w:color w:val="000000"/>
          <w:sz w:val="24"/>
          <w:szCs w:val="24"/>
          <w:lang w:eastAsia="ru-RU"/>
        </w:rPr>
      </w:pPr>
      <w:r w:rsidRPr="00D47A80">
        <w:rPr>
          <w:rFonts w:ascii="Times New Roman" w:eastAsia="Times New Roman" w:hAnsi="Times New Roman"/>
          <w:color w:val="000000"/>
          <w:sz w:val="24"/>
          <w:szCs w:val="24"/>
          <w:lang w:eastAsia="ru-RU"/>
        </w:rPr>
        <w:t xml:space="preserve">                </w:t>
      </w:r>
      <w:r w:rsidR="00845F32" w:rsidRPr="00D47A80">
        <w:rPr>
          <w:rFonts w:ascii="Times New Roman" w:eastAsia="Times New Roman" w:hAnsi="Times New Roman"/>
          <w:color w:val="000000"/>
          <w:sz w:val="24"/>
          <w:szCs w:val="24"/>
          <w:lang w:eastAsia="ru-RU"/>
        </w:rPr>
        <w:t>*Примечание: базовое значение индикатора взято за</w:t>
      </w:r>
      <w:r w:rsidR="0024610B" w:rsidRPr="00D47A80">
        <w:rPr>
          <w:rFonts w:ascii="Times New Roman" w:eastAsia="Times New Roman" w:hAnsi="Times New Roman"/>
          <w:color w:val="000000"/>
          <w:sz w:val="24"/>
          <w:szCs w:val="24"/>
          <w:lang w:eastAsia="ru-RU"/>
        </w:rPr>
        <w:t xml:space="preserve"> 2023</w:t>
      </w:r>
      <w:r w:rsidR="00845F32" w:rsidRPr="00D47A80">
        <w:rPr>
          <w:rFonts w:ascii="Times New Roman" w:eastAsia="Times New Roman" w:hAnsi="Times New Roman"/>
          <w:color w:val="000000"/>
          <w:sz w:val="24"/>
          <w:szCs w:val="24"/>
          <w:lang w:eastAsia="ru-RU"/>
        </w:rPr>
        <w:t xml:space="preserve"> год</w:t>
      </w:r>
      <w:r w:rsidR="00FF0211" w:rsidRPr="00D47A80">
        <w:rPr>
          <w:rFonts w:ascii="Times New Roman" w:eastAsia="Times New Roman" w:hAnsi="Times New Roman"/>
          <w:color w:val="000000"/>
          <w:sz w:val="24"/>
          <w:szCs w:val="24"/>
          <w:lang w:eastAsia="ru-RU"/>
        </w:rPr>
        <w:t xml:space="preserve"> (оперативные данные)</w:t>
      </w:r>
      <w:r w:rsidR="00845F32" w:rsidRPr="00D47A80">
        <w:rPr>
          <w:rFonts w:ascii="Times New Roman" w:eastAsia="Times New Roman" w:hAnsi="Times New Roman"/>
          <w:color w:val="000000"/>
          <w:sz w:val="24"/>
          <w:szCs w:val="24"/>
          <w:lang w:eastAsia="ru-RU"/>
        </w:rPr>
        <w:t>.</w:t>
      </w: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1C3700" w:rsidRDefault="001C3700" w:rsidP="00845F32">
      <w:pPr>
        <w:spacing w:after="0" w:line="302" w:lineRule="atLeast"/>
        <w:rPr>
          <w:rFonts w:ascii="Times New Roman" w:eastAsia="Times New Roman" w:hAnsi="Times New Roman"/>
          <w:color w:val="000000"/>
          <w:sz w:val="24"/>
          <w:szCs w:val="24"/>
          <w:lang w:eastAsia="ru-RU"/>
        </w:rPr>
      </w:pPr>
    </w:p>
    <w:p w:rsidR="001C3700" w:rsidRDefault="001C3700" w:rsidP="00845F32">
      <w:pPr>
        <w:spacing w:after="0" w:line="302" w:lineRule="atLeast"/>
        <w:rPr>
          <w:rFonts w:ascii="Times New Roman" w:eastAsia="Times New Roman" w:hAnsi="Times New Roman"/>
          <w:color w:val="000000"/>
          <w:sz w:val="24"/>
          <w:szCs w:val="24"/>
          <w:lang w:eastAsia="ru-RU"/>
        </w:rPr>
      </w:pPr>
    </w:p>
    <w:p w:rsidR="001C3700" w:rsidRDefault="001C3700"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Pr="000B48FD" w:rsidRDefault="000B48FD" w:rsidP="000B48FD">
      <w:pPr>
        <w:tabs>
          <w:tab w:val="left" w:pos="426"/>
        </w:tabs>
        <w:spacing w:after="0" w:line="240" w:lineRule="auto"/>
        <w:rPr>
          <w:rFonts w:ascii="Times New Roman" w:eastAsia="Times New Roman" w:hAnsi="Times New Roman" w:cs="Times New Roman"/>
          <w:i/>
          <w:iCs/>
          <w:color w:val="000000"/>
          <w:sz w:val="24"/>
          <w:szCs w:val="24"/>
          <w:lang w:eastAsia="ru-RU"/>
        </w:rPr>
      </w:pPr>
      <w:r w:rsidRPr="000B48FD">
        <w:rPr>
          <w:rFonts w:ascii="Times New Roman" w:eastAsia="Times New Roman" w:hAnsi="Times New Roman" w:cs="Times New Roman"/>
          <w:i/>
          <w:iCs/>
          <w:color w:val="000000"/>
          <w:sz w:val="24"/>
          <w:szCs w:val="24"/>
          <w:lang w:eastAsia="ru-RU"/>
        </w:rPr>
        <w:t>Справочно:</w:t>
      </w:r>
    </w:p>
    <w:tbl>
      <w:tblPr>
        <w:tblW w:w="487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4065"/>
        <w:gridCol w:w="1448"/>
        <w:gridCol w:w="1736"/>
        <w:gridCol w:w="1586"/>
        <w:gridCol w:w="1739"/>
        <w:gridCol w:w="1494"/>
        <w:gridCol w:w="1185"/>
        <w:gridCol w:w="1515"/>
        <w:gridCol w:w="18"/>
      </w:tblGrid>
      <w:tr w:rsidR="000B48FD" w:rsidRPr="000B48FD" w:rsidTr="004C7C63">
        <w:trPr>
          <w:tblHeader/>
        </w:trPr>
        <w:tc>
          <w:tcPr>
            <w:tcW w:w="170" w:type="pct"/>
            <w:vMerge w:val="restart"/>
            <w:vAlign w:val="center"/>
          </w:tcPr>
          <w:p w:rsidR="000B48FD" w:rsidRDefault="000B48FD" w:rsidP="000B48FD">
            <w:pPr>
              <w:widowControl w:val="0"/>
              <w:overflowPunct w:val="0"/>
              <w:autoSpaceDE w:val="0"/>
              <w:autoSpaceDN w:val="0"/>
              <w:adjustRightInd w:val="0"/>
              <w:spacing w:after="160" w:line="259" w:lineRule="auto"/>
              <w:ind w:left="-97" w:right="-146"/>
              <w:jc w:val="center"/>
              <w:textAlignment w:val="baseline"/>
              <w:rPr>
                <w:rFonts w:ascii="Times New Roman" w:eastAsia="Times New Roman" w:hAnsi="Times New Roman" w:cs="Times New Roman"/>
                <w:szCs w:val="24"/>
                <w:lang w:eastAsia="ru-RU"/>
              </w:rPr>
            </w:pPr>
            <w:r w:rsidRPr="000B48FD">
              <w:rPr>
                <w:rFonts w:ascii="Times New Roman" w:eastAsia="Times New Roman" w:hAnsi="Times New Roman" w:cs="Times New Roman"/>
                <w:szCs w:val="24"/>
                <w:lang w:eastAsia="ru-RU"/>
              </w:rPr>
              <w:t xml:space="preserve">№ </w:t>
            </w:r>
          </w:p>
          <w:p w:rsidR="000B48FD" w:rsidRPr="000B48FD" w:rsidRDefault="000B48FD" w:rsidP="000B48FD">
            <w:pPr>
              <w:widowControl w:val="0"/>
              <w:overflowPunct w:val="0"/>
              <w:autoSpaceDE w:val="0"/>
              <w:autoSpaceDN w:val="0"/>
              <w:adjustRightInd w:val="0"/>
              <w:spacing w:after="160" w:line="259" w:lineRule="auto"/>
              <w:ind w:left="-97" w:right="-146"/>
              <w:jc w:val="center"/>
              <w:textAlignment w:val="baseline"/>
              <w:rPr>
                <w:rFonts w:ascii="Times New Roman" w:eastAsia="Times New Roman" w:hAnsi="Times New Roman" w:cs="Times New Roman"/>
                <w:szCs w:val="24"/>
                <w:lang w:eastAsia="ru-RU"/>
              </w:rPr>
            </w:pPr>
            <w:r w:rsidRPr="000B48FD">
              <w:rPr>
                <w:rFonts w:ascii="Times New Roman" w:eastAsia="Times New Roman" w:hAnsi="Times New Roman" w:cs="Times New Roman"/>
                <w:szCs w:val="24"/>
                <w:lang w:eastAsia="ru-RU"/>
              </w:rPr>
              <w:t>п/п</w:t>
            </w:r>
          </w:p>
        </w:tc>
        <w:tc>
          <w:tcPr>
            <w:tcW w:w="1328" w:type="pct"/>
            <w:vMerge w:val="restart"/>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0B48FD">
              <w:rPr>
                <w:rFonts w:ascii="Times New Roman" w:eastAsia="Times New Roman" w:hAnsi="Times New Roman" w:cs="Times New Roman"/>
                <w:szCs w:val="24"/>
                <w:lang w:eastAsia="ru-RU"/>
              </w:rPr>
              <w:t>Наименование индикатора</w:t>
            </w:r>
          </w:p>
        </w:tc>
        <w:tc>
          <w:tcPr>
            <w:tcW w:w="473" w:type="pct"/>
            <w:vMerge w:val="restart"/>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0B48FD">
              <w:rPr>
                <w:rFonts w:ascii="Times New Roman" w:eastAsia="Times New Roman" w:hAnsi="Times New Roman" w:cs="Times New Roman"/>
                <w:szCs w:val="24"/>
                <w:lang w:eastAsia="ru-RU"/>
              </w:rPr>
              <w:t xml:space="preserve">Единица       </w:t>
            </w:r>
            <w:r w:rsidRPr="000B48FD">
              <w:rPr>
                <w:rFonts w:ascii="Times New Roman" w:eastAsia="Times New Roman" w:hAnsi="Times New Roman" w:cs="Times New Roman"/>
                <w:szCs w:val="24"/>
                <w:lang w:eastAsia="ru-RU"/>
              </w:rPr>
              <w:br/>
              <w:t>измерения</w:t>
            </w:r>
          </w:p>
        </w:tc>
        <w:tc>
          <w:tcPr>
            <w:tcW w:w="567" w:type="pct"/>
            <w:vMerge w:val="restart"/>
            <w:shd w:val="clear" w:color="auto" w:fill="auto"/>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0B48FD">
              <w:rPr>
                <w:rFonts w:ascii="Times New Roman" w:eastAsia="Times New Roman" w:hAnsi="Times New Roman" w:cs="Times New Roman"/>
                <w:szCs w:val="24"/>
                <w:lang w:eastAsia="ru-RU"/>
              </w:rPr>
              <w:t xml:space="preserve">Базовое значение показателя </w:t>
            </w:r>
          </w:p>
        </w:tc>
        <w:tc>
          <w:tcPr>
            <w:tcW w:w="2462" w:type="pct"/>
            <w:gridSpan w:val="6"/>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0B48FD">
              <w:rPr>
                <w:rFonts w:ascii="Times New Roman" w:eastAsia="Times New Roman" w:hAnsi="Times New Roman" w:cs="Times New Roman"/>
                <w:szCs w:val="24"/>
                <w:lang w:eastAsia="ru-RU"/>
              </w:rPr>
              <w:t>Планируемое значение показателя по годам реализации</w:t>
            </w:r>
          </w:p>
        </w:tc>
      </w:tr>
      <w:tr w:rsidR="000B48FD" w:rsidRPr="000B48FD" w:rsidTr="004C7C63">
        <w:trPr>
          <w:gridAfter w:val="1"/>
          <w:wAfter w:w="6" w:type="pct"/>
          <w:tblHeader/>
        </w:trPr>
        <w:tc>
          <w:tcPr>
            <w:tcW w:w="170" w:type="pct"/>
            <w:vMerge/>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p>
        </w:tc>
        <w:tc>
          <w:tcPr>
            <w:tcW w:w="1328" w:type="pct"/>
            <w:vMerge/>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p>
        </w:tc>
        <w:tc>
          <w:tcPr>
            <w:tcW w:w="473" w:type="pct"/>
            <w:vMerge/>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p>
        </w:tc>
        <w:tc>
          <w:tcPr>
            <w:tcW w:w="567" w:type="pct"/>
            <w:vMerge/>
            <w:shd w:val="clear" w:color="auto" w:fill="auto"/>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p>
        </w:tc>
        <w:tc>
          <w:tcPr>
            <w:tcW w:w="518" w:type="pct"/>
            <w:shd w:val="clear" w:color="auto" w:fill="auto"/>
            <w:vAlign w:val="center"/>
          </w:tcPr>
          <w:p w:rsidR="000B48FD" w:rsidRPr="00D47A80" w:rsidRDefault="000B48FD" w:rsidP="000B48FD">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2024</w:t>
            </w:r>
          </w:p>
        </w:tc>
        <w:tc>
          <w:tcPr>
            <w:tcW w:w="568" w:type="pct"/>
            <w:shd w:val="clear" w:color="auto" w:fill="auto"/>
            <w:vAlign w:val="center"/>
          </w:tcPr>
          <w:p w:rsidR="000B48FD" w:rsidRPr="00D47A80" w:rsidRDefault="000B48FD" w:rsidP="000B48FD">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2025</w:t>
            </w:r>
          </w:p>
        </w:tc>
        <w:tc>
          <w:tcPr>
            <w:tcW w:w="488" w:type="pct"/>
            <w:shd w:val="clear" w:color="auto" w:fill="auto"/>
            <w:vAlign w:val="center"/>
          </w:tcPr>
          <w:p w:rsidR="000B48FD" w:rsidRPr="00D47A80" w:rsidRDefault="000B48FD" w:rsidP="000B48FD">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2026</w:t>
            </w:r>
          </w:p>
        </w:tc>
        <w:tc>
          <w:tcPr>
            <w:tcW w:w="387" w:type="pct"/>
            <w:shd w:val="clear" w:color="auto" w:fill="auto"/>
            <w:vAlign w:val="center"/>
          </w:tcPr>
          <w:p w:rsidR="000B48FD" w:rsidRPr="00D47A80" w:rsidRDefault="000B48FD" w:rsidP="000B48FD">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2027</w:t>
            </w:r>
          </w:p>
        </w:tc>
        <w:tc>
          <w:tcPr>
            <w:tcW w:w="495" w:type="pct"/>
            <w:shd w:val="clear" w:color="auto" w:fill="auto"/>
            <w:vAlign w:val="center"/>
          </w:tcPr>
          <w:p w:rsidR="000B48FD" w:rsidRPr="00D47A80" w:rsidRDefault="000B48FD" w:rsidP="000B48FD">
            <w:pPr>
              <w:spacing w:before="100" w:beforeAutospacing="1" w:after="0" w:line="240" w:lineRule="auto"/>
              <w:contextualSpacing/>
              <w:jc w:val="center"/>
              <w:rPr>
                <w:rFonts w:ascii="Times New Roman" w:hAnsi="Times New Roman" w:cs="Times New Roman"/>
              </w:rPr>
            </w:pPr>
            <w:r w:rsidRPr="00D47A80">
              <w:rPr>
                <w:rFonts w:ascii="Times New Roman" w:hAnsi="Times New Roman" w:cs="Times New Roman"/>
              </w:rPr>
              <w:t>2028</w:t>
            </w:r>
          </w:p>
        </w:tc>
      </w:tr>
      <w:tr w:rsidR="000B48FD" w:rsidRPr="000B48FD" w:rsidTr="004C7C63">
        <w:trPr>
          <w:gridAfter w:val="1"/>
          <w:wAfter w:w="6" w:type="pct"/>
        </w:trPr>
        <w:tc>
          <w:tcPr>
            <w:tcW w:w="170" w:type="pct"/>
          </w:tcPr>
          <w:p w:rsidR="000B48FD" w:rsidRPr="000B48FD" w:rsidRDefault="00C9230E" w:rsidP="000B48FD">
            <w:pPr>
              <w:widowControl w:val="0"/>
              <w:overflowPunct w:val="0"/>
              <w:autoSpaceDE w:val="0"/>
              <w:autoSpaceDN w:val="0"/>
              <w:adjustRightInd w:val="0"/>
              <w:spacing w:after="160" w:line="259" w:lineRule="auto"/>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328" w:type="pct"/>
            <w:vAlign w:val="center"/>
          </w:tcPr>
          <w:p w:rsidR="000B48FD" w:rsidRPr="000B48FD" w:rsidRDefault="000B48FD" w:rsidP="000B48FD">
            <w:pPr>
              <w:widowControl w:val="0"/>
              <w:autoSpaceDE w:val="0"/>
              <w:autoSpaceDN w:val="0"/>
              <w:adjustRightInd w:val="0"/>
              <w:spacing w:after="160" w:line="259" w:lineRule="auto"/>
              <w:rPr>
                <w:rFonts w:ascii="Times New Roman" w:eastAsia="Times New Roman" w:hAnsi="Times New Roman" w:cs="Times New Roman"/>
                <w:szCs w:val="24"/>
                <w:lang w:eastAsia="ru-RU"/>
              </w:rPr>
            </w:pPr>
            <w:r>
              <w:rPr>
                <w:rFonts w:ascii="Times New Roman" w:eastAsia="Times New Roman" w:hAnsi="Times New Roman" w:cs="Times New Roman"/>
              </w:rPr>
              <w:t>О</w:t>
            </w:r>
            <w:r w:rsidRPr="00D47A80">
              <w:rPr>
                <w:rFonts w:ascii="Times New Roman" w:eastAsia="Times New Roman" w:hAnsi="Times New Roman" w:cs="Times New Roman"/>
              </w:rPr>
              <w:t>бщая протяженность автомобильных дорог с твердым покрытием</w:t>
            </w:r>
            <w:r w:rsidR="00D730FC">
              <w:rPr>
                <w:rFonts w:ascii="Times New Roman" w:eastAsia="Times New Roman" w:hAnsi="Times New Roman" w:cs="Times New Roman"/>
              </w:rPr>
              <w:t xml:space="preserve"> </w:t>
            </w:r>
            <w:r w:rsidR="00D730FC" w:rsidRPr="00D47A80">
              <w:rPr>
                <w:rFonts w:ascii="Times New Roman" w:hAnsi="Times New Roman" w:cs="Times New Roman"/>
              </w:rPr>
              <w:t>МО «Мирнинский район» РС (Я)</w:t>
            </w:r>
          </w:p>
        </w:tc>
        <w:tc>
          <w:tcPr>
            <w:tcW w:w="473" w:type="pct"/>
            <w:vAlign w:val="center"/>
          </w:tcPr>
          <w:p w:rsidR="000B48FD" w:rsidRPr="000B48FD" w:rsidRDefault="000B48F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567" w:type="pct"/>
            <w:shd w:val="clear" w:color="auto" w:fill="auto"/>
            <w:vAlign w:val="center"/>
          </w:tcPr>
          <w:p w:rsidR="000B48FD" w:rsidRPr="000B48FD" w:rsidRDefault="000B48FD" w:rsidP="00D546A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47,</w:t>
            </w:r>
            <w:r w:rsidR="00D546AF">
              <w:rPr>
                <w:rFonts w:ascii="Times New Roman" w:eastAsia="Times New Roman" w:hAnsi="Times New Roman" w:cs="Times New Roman"/>
                <w:szCs w:val="24"/>
                <w:lang w:eastAsia="ru-RU"/>
              </w:rPr>
              <w:t>3</w:t>
            </w:r>
            <w:r>
              <w:rPr>
                <w:rFonts w:ascii="Times New Roman" w:eastAsia="Times New Roman" w:hAnsi="Times New Roman" w:cs="Times New Roman"/>
                <w:szCs w:val="24"/>
                <w:lang w:eastAsia="ru-RU"/>
              </w:rPr>
              <w:t>6</w:t>
            </w:r>
          </w:p>
        </w:tc>
        <w:tc>
          <w:tcPr>
            <w:tcW w:w="518" w:type="pct"/>
            <w:vAlign w:val="center"/>
          </w:tcPr>
          <w:p w:rsidR="000B48FD" w:rsidRPr="000B48FD" w:rsidRDefault="003F73F0" w:rsidP="00264DEA">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3F73F0">
              <w:rPr>
                <w:rFonts w:ascii="Times New Roman" w:eastAsia="Times New Roman" w:hAnsi="Times New Roman" w:cs="Times New Roman"/>
                <w:szCs w:val="24"/>
                <w:lang w:eastAsia="ru-RU"/>
              </w:rPr>
              <w:t>47,36</w:t>
            </w:r>
          </w:p>
        </w:tc>
        <w:tc>
          <w:tcPr>
            <w:tcW w:w="568" w:type="pct"/>
            <w:vAlign w:val="center"/>
          </w:tcPr>
          <w:p w:rsidR="000B48FD" w:rsidRPr="000B48FD" w:rsidRDefault="003F73F0" w:rsidP="00D546A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3F73F0">
              <w:rPr>
                <w:rFonts w:ascii="Times New Roman" w:eastAsia="Times New Roman" w:hAnsi="Times New Roman" w:cs="Times New Roman"/>
                <w:szCs w:val="24"/>
                <w:lang w:eastAsia="ru-RU"/>
              </w:rPr>
              <w:t>47,36</w:t>
            </w:r>
          </w:p>
        </w:tc>
        <w:tc>
          <w:tcPr>
            <w:tcW w:w="488" w:type="pct"/>
            <w:vAlign w:val="center"/>
          </w:tcPr>
          <w:p w:rsidR="000B48FD" w:rsidRPr="000B48FD" w:rsidRDefault="003F73F0" w:rsidP="00D546A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3F73F0">
              <w:rPr>
                <w:rFonts w:ascii="Times New Roman" w:eastAsia="Times New Roman" w:hAnsi="Times New Roman" w:cs="Times New Roman"/>
                <w:szCs w:val="24"/>
                <w:lang w:eastAsia="ru-RU"/>
              </w:rPr>
              <w:t>47,36</w:t>
            </w:r>
          </w:p>
        </w:tc>
        <w:tc>
          <w:tcPr>
            <w:tcW w:w="387" w:type="pct"/>
            <w:vAlign w:val="center"/>
          </w:tcPr>
          <w:p w:rsidR="000B48FD" w:rsidRPr="000B48FD" w:rsidRDefault="003F73F0" w:rsidP="00D546A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3F73F0">
              <w:rPr>
                <w:rFonts w:ascii="Times New Roman" w:eastAsia="Times New Roman" w:hAnsi="Times New Roman" w:cs="Times New Roman"/>
                <w:szCs w:val="24"/>
                <w:lang w:eastAsia="ru-RU"/>
              </w:rPr>
              <w:t>47,36</w:t>
            </w:r>
          </w:p>
        </w:tc>
        <w:tc>
          <w:tcPr>
            <w:tcW w:w="495" w:type="pct"/>
            <w:vAlign w:val="center"/>
          </w:tcPr>
          <w:p w:rsidR="000B48FD" w:rsidRPr="000B48FD" w:rsidRDefault="003F73F0" w:rsidP="00D546A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3F73F0">
              <w:rPr>
                <w:rFonts w:ascii="Times New Roman" w:eastAsia="Times New Roman" w:hAnsi="Times New Roman" w:cs="Times New Roman"/>
                <w:szCs w:val="24"/>
                <w:lang w:eastAsia="ru-RU"/>
              </w:rPr>
              <w:t>47,36</w:t>
            </w:r>
          </w:p>
        </w:tc>
      </w:tr>
      <w:tr w:rsidR="00D730FC" w:rsidRPr="000B48FD" w:rsidTr="004C7C63">
        <w:trPr>
          <w:gridAfter w:val="1"/>
          <w:wAfter w:w="6" w:type="pct"/>
          <w:trHeight w:val="1219"/>
        </w:trPr>
        <w:tc>
          <w:tcPr>
            <w:tcW w:w="170" w:type="pct"/>
          </w:tcPr>
          <w:p w:rsidR="00D730FC" w:rsidRDefault="00D730FC" w:rsidP="000B48FD">
            <w:pPr>
              <w:widowControl w:val="0"/>
              <w:overflowPunct w:val="0"/>
              <w:autoSpaceDE w:val="0"/>
              <w:autoSpaceDN w:val="0"/>
              <w:adjustRightInd w:val="0"/>
              <w:spacing w:after="160" w:line="259" w:lineRule="auto"/>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w:t>
            </w:r>
          </w:p>
        </w:tc>
        <w:tc>
          <w:tcPr>
            <w:tcW w:w="1328" w:type="pct"/>
            <w:vAlign w:val="center"/>
          </w:tcPr>
          <w:p w:rsidR="00D730FC" w:rsidRDefault="00D730FC" w:rsidP="009A5CAD">
            <w:pPr>
              <w:spacing w:before="100" w:beforeAutospacing="1" w:after="100" w:afterAutospacing="1" w:line="240" w:lineRule="auto"/>
              <w:ind w:right="300"/>
              <w:rPr>
                <w:rFonts w:ascii="Times New Roman" w:eastAsia="Times New Roman" w:hAnsi="Times New Roman" w:cs="Times New Roman"/>
                <w:lang w:eastAsia="ru-RU"/>
              </w:rPr>
            </w:pPr>
            <w:r w:rsidRPr="00D730FC">
              <w:rPr>
                <w:rFonts w:ascii="Times New Roman" w:eastAsia="Times New Roman" w:hAnsi="Times New Roman" w:cs="Times New Roman"/>
                <w:lang w:eastAsia="ru-RU"/>
              </w:rPr>
              <w:t xml:space="preserve">Общая протяженность </w:t>
            </w:r>
            <w:r w:rsidR="009A5CAD">
              <w:rPr>
                <w:rFonts w:ascii="Times New Roman" w:eastAsia="Times New Roman" w:hAnsi="Times New Roman" w:cs="Times New Roman"/>
                <w:lang w:eastAsia="ru-RU"/>
              </w:rPr>
              <w:t>а</w:t>
            </w:r>
            <w:r w:rsidRPr="00D730FC">
              <w:rPr>
                <w:rFonts w:ascii="Times New Roman" w:eastAsia="Times New Roman" w:hAnsi="Times New Roman" w:cs="Times New Roman"/>
                <w:lang w:eastAsia="ru-RU"/>
              </w:rPr>
              <w:t>втомобильных дорог</w:t>
            </w:r>
            <w:r w:rsidR="009A5CAD">
              <w:rPr>
                <w:rFonts w:ascii="Times New Roman" w:eastAsia="Times New Roman" w:hAnsi="Times New Roman" w:cs="Times New Roman"/>
                <w:lang w:eastAsia="ru-RU"/>
              </w:rPr>
              <w:t xml:space="preserve"> </w:t>
            </w:r>
            <w:r w:rsidR="009A5CAD" w:rsidRPr="00D47A80">
              <w:rPr>
                <w:rFonts w:ascii="Times New Roman" w:eastAsia="Times New Roman" w:hAnsi="Times New Roman" w:cs="Times New Roman"/>
              </w:rPr>
              <w:t>с твердым покрытием</w:t>
            </w:r>
            <w:r w:rsidRPr="00D730FC">
              <w:rPr>
                <w:rFonts w:ascii="Times New Roman" w:eastAsia="Times New Roman" w:hAnsi="Times New Roman" w:cs="Times New Roman"/>
                <w:lang w:eastAsia="ru-RU"/>
              </w:rPr>
              <w:t xml:space="preserve"> </w:t>
            </w:r>
            <w:r w:rsidRPr="00D730FC">
              <w:rPr>
                <w:rFonts w:ascii="Times New Roman" w:hAnsi="Times New Roman"/>
                <w:color w:val="000000"/>
              </w:rPr>
              <w:t>местного значения</w:t>
            </w:r>
            <w:r w:rsidR="009A5CAD">
              <w:rPr>
                <w:rFonts w:ascii="Times New Roman" w:eastAsia="Times New Roman" w:hAnsi="Times New Roman" w:cs="Times New Roman"/>
                <w:lang w:eastAsia="ru-RU"/>
              </w:rPr>
              <w:t xml:space="preserve"> </w:t>
            </w:r>
            <w:r w:rsidRPr="00D730FC">
              <w:rPr>
                <w:rFonts w:ascii="Times New Roman" w:eastAsia="Times New Roman" w:hAnsi="Times New Roman" w:cs="Times New Roman"/>
                <w:lang w:eastAsia="ru-RU"/>
              </w:rPr>
              <w:t>муниципальных образований поселений</w:t>
            </w:r>
          </w:p>
        </w:tc>
        <w:tc>
          <w:tcPr>
            <w:tcW w:w="473" w:type="pct"/>
            <w:vAlign w:val="center"/>
          </w:tcPr>
          <w:p w:rsidR="00D730FC" w:rsidRDefault="00D730FC"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567" w:type="pct"/>
            <w:shd w:val="clear" w:color="auto" w:fill="auto"/>
            <w:vAlign w:val="center"/>
          </w:tcPr>
          <w:p w:rsidR="00D730FC" w:rsidRDefault="009A5CA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900252">
              <w:rPr>
                <w:rFonts w:ascii="Times New Roman" w:hAnsi="Times New Roman" w:cs="Times New Roman"/>
                <w:sz w:val="24"/>
                <w:szCs w:val="24"/>
                <w:lang w:eastAsia="ru-RU"/>
              </w:rPr>
              <w:t>151,96</w:t>
            </w:r>
          </w:p>
        </w:tc>
        <w:tc>
          <w:tcPr>
            <w:tcW w:w="518" w:type="pct"/>
            <w:vAlign w:val="center"/>
          </w:tcPr>
          <w:p w:rsidR="00D730FC" w:rsidRDefault="009A5CAD" w:rsidP="00C9230E">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9A5CAD">
              <w:rPr>
                <w:rFonts w:ascii="Times New Roman" w:eastAsia="Times New Roman" w:hAnsi="Times New Roman" w:cs="Times New Roman"/>
                <w:szCs w:val="24"/>
                <w:lang w:eastAsia="ru-RU"/>
              </w:rPr>
              <w:t>151,96</w:t>
            </w:r>
          </w:p>
        </w:tc>
        <w:tc>
          <w:tcPr>
            <w:tcW w:w="568" w:type="pct"/>
            <w:vAlign w:val="center"/>
          </w:tcPr>
          <w:p w:rsidR="00D730FC" w:rsidRDefault="009A5CA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9A5CAD">
              <w:rPr>
                <w:rFonts w:ascii="Times New Roman" w:eastAsia="Times New Roman" w:hAnsi="Times New Roman" w:cs="Times New Roman"/>
                <w:szCs w:val="24"/>
                <w:lang w:eastAsia="ru-RU"/>
              </w:rPr>
              <w:t>151,96</w:t>
            </w:r>
          </w:p>
        </w:tc>
        <w:tc>
          <w:tcPr>
            <w:tcW w:w="488" w:type="pct"/>
            <w:vAlign w:val="center"/>
          </w:tcPr>
          <w:p w:rsidR="00D730FC" w:rsidRDefault="009A5CA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9A5CAD">
              <w:rPr>
                <w:rFonts w:ascii="Times New Roman" w:eastAsia="Times New Roman" w:hAnsi="Times New Roman" w:cs="Times New Roman"/>
                <w:szCs w:val="24"/>
                <w:lang w:eastAsia="ru-RU"/>
              </w:rPr>
              <w:t>151,96</w:t>
            </w:r>
          </w:p>
        </w:tc>
        <w:tc>
          <w:tcPr>
            <w:tcW w:w="387" w:type="pct"/>
            <w:vAlign w:val="center"/>
          </w:tcPr>
          <w:p w:rsidR="00D730FC" w:rsidRDefault="009A5CA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9A5CAD">
              <w:rPr>
                <w:rFonts w:ascii="Times New Roman" w:eastAsia="Times New Roman" w:hAnsi="Times New Roman" w:cs="Times New Roman"/>
                <w:szCs w:val="24"/>
                <w:lang w:eastAsia="ru-RU"/>
              </w:rPr>
              <w:t>151,96</w:t>
            </w:r>
          </w:p>
        </w:tc>
        <w:tc>
          <w:tcPr>
            <w:tcW w:w="495" w:type="pct"/>
            <w:vAlign w:val="center"/>
          </w:tcPr>
          <w:p w:rsidR="00D730FC" w:rsidRDefault="009A5CAD" w:rsidP="000B48FD">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sidRPr="009A5CAD">
              <w:rPr>
                <w:rFonts w:ascii="Times New Roman" w:eastAsia="Times New Roman" w:hAnsi="Times New Roman" w:cs="Times New Roman"/>
                <w:szCs w:val="24"/>
                <w:lang w:eastAsia="ru-RU"/>
              </w:rPr>
              <w:t>151,96</w:t>
            </w:r>
          </w:p>
        </w:tc>
      </w:tr>
      <w:tr w:rsidR="00553CFF" w:rsidRPr="000B48FD" w:rsidTr="004C7C63">
        <w:trPr>
          <w:gridAfter w:val="1"/>
          <w:wAfter w:w="6" w:type="pct"/>
          <w:trHeight w:val="1219"/>
        </w:trPr>
        <w:tc>
          <w:tcPr>
            <w:tcW w:w="170" w:type="pct"/>
          </w:tcPr>
          <w:p w:rsidR="00553CFF" w:rsidRDefault="00553CFF" w:rsidP="00553CFF">
            <w:pPr>
              <w:widowControl w:val="0"/>
              <w:overflowPunct w:val="0"/>
              <w:autoSpaceDE w:val="0"/>
              <w:autoSpaceDN w:val="0"/>
              <w:adjustRightInd w:val="0"/>
              <w:spacing w:after="160" w:line="259" w:lineRule="auto"/>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w:t>
            </w:r>
          </w:p>
        </w:tc>
        <w:tc>
          <w:tcPr>
            <w:tcW w:w="1328" w:type="pct"/>
            <w:vAlign w:val="center"/>
          </w:tcPr>
          <w:p w:rsidR="00553CFF" w:rsidRPr="00D730FC" w:rsidRDefault="00553CFF" w:rsidP="00553CFF">
            <w:pPr>
              <w:spacing w:before="100" w:beforeAutospacing="1" w:after="100" w:afterAutospacing="1" w:line="240" w:lineRule="auto"/>
              <w:ind w:right="300"/>
              <w:rPr>
                <w:rFonts w:ascii="Times New Roman" w:eastAsia="Times New Roman" w:hAnsi="Times New Roman" w:cs="Times New Roman"/>
                <w:lang w:eastAsia="ru-RU"/>
              </w:rPr>
            </w:pPr>
            <w:r w:rsidRPr="003C264B">
              <w:rPr>
                <w:rFonts w:ascii="Times New Roman" w:eastAsia="Times New Roman" w:hAnsi="Times New Roman" w:cs="Times New Roman"/>
                <w:lang w:eastAsia="ru-RU"/>
              </w:rPr>
              <w:t>Протяженность  автомобильных дорог местного значения муниципальных образований поселений с твердым покрытием, не соответствующих нормативным требованиям по транспортно-эксплуатационным показателям</w:t>
            </w:r>
          </w:p>
        </w:tc>
        <w:tc>
          <w:tcPr>
            <w:tcW w:w="473" w:type="pct"/>
            <w:vAlign w:val="center"/>
          </w:tcPr>
          <w:p w:rsidR="00553CFF" w:rsidRDefault="00553CFF" w:rsidP="00553CF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 w:val="24"/>
                <w:szCs w:val="24"/>
                <w:lang w:eastAsia="ru-RU"/>
              </w:rPr>
            </w:pPr>
            <w:r w:rsidRPr="007D4420">
              <w:rPr>
                <w:rFonts w:ascii="Times New Roman" w:eastAsia="Times New Roman" w:hAnsi="Times New Roman" w:cs="Times New Roman"/>
                <w:sz w:val="24"/>
                <w:szCs w:val="24"/>
                <w:lang w:eastAsia="ru-RU"/>
              </w:rPr>
              <w:t>км.</w:t>
            </w:r>
          </w:p>
        </w:tc>
        <w:tc>
          <w:tcPr>
            <w:tcW w:w="567" w:type="pct"/>
            <w:shd w:val="clear" w:color="auto" w:fill="auto"/>
            <w:vAlign w:val="center"/>
          </w:tcPr>
          <w:p w:rsidR="00553CFF" w:rsidRPr="00900252" w:rsidRDefault="00553CFF" w:rsidP="00553CFF">
            <w:pPr>
              <w:widowControl w:val="0"/>
              <w:overflowPunct w:val="0"/>
              <w:autoSpaceDE w:val="0"/>
              <w:autoSpaceDN w:val="0"/>
              <w:adjustRightInd w:val="0"/>
              <w:spacing w:after="160" w:line="259" w:lineRule="auto"/>
              <w:jc w:val="cente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79,87</w:t>
            </w:r>
          </w:p>
        </w:tc>
        <w:tc>
          <w:tcPr>
            <w:tcW w:w="518" w:type="pct"/>
            <w:vAlign w:val="center"/>
          </w:tcPr>
          <w:p w:rsidR="00553CFF" w:rsidRPr="009A5CAD" w:rsidRDefault="00553CFF" w:rsidP="00553CF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p>
        </w:tc>
        <w:tc>
          <w:tcPr>
            <w:tcW w:w="568" w:type="pct"/>
            <w:vAlign w:val="center"/>
          </w:tcPr>
          <w:p w:rsidR="00553CFF" w:rsidRPr="009A5CAD" w:rsidRDefault="00553CFF" w:rsidP="00553CF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p>
        </w:tc>
        <w:tc>
          <w:tcPr>
            <w:tcW w:w="488" w:type="pct"/>
            <w:vAlign w:val="center"/>
          </w:tcPr>
          <w:p w:rsidR="00553CFF" w:rsidRPr="009A5CAD" w:rsidRDefault="00553CFF" w:rsidP="00553CF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78,37</w:t>
            </w:r>
          </w:p>
        </w:tc>
        <w:tc>
          <w:tcPr>
            <w:tcW w:w="387" w:type="pct"/>
            <w:vAlign w:val="center"/>
          </w:tcPr>
          <w:p w:rsidR="00553CFF" w:rsidRPr="009A5CAD" w:rsidRDefault="00553CFF" w:rsidP="00553CF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77,87</w:t>
            </w:r>
          </w:p>
        </w:tc>
        <w:tc>
          <w:tcPr>
            <w:tcW w:w="495" w:type="pct"/>
            <w:vAlign w:val="center"/>
          </w:tcPr>
          <w:p w:rsidR="00553CFF" w:rsidRPr="009A5CAD" w:rsidRDefault="00553CFF" w:rsidP="00553CFF">
            <w:pPr>
              <w:widowControl w:val="0"/>
              <w:overflowPunct w:val="0"/>
              <w:autoSpaceDE w:val="0"/>
              <w:autoSpaceDN w:val="0"/>
              <w:adjustRightInd w:val="0"/>
              <w:spacing w:after="160" w:line="259" w:lineRule="auto"/>
              <w:jc w:val="center"/>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77,37</w:t>
            </w:r>
          </w:p>
        </w:tc>
      </w:tr>
      <w:tr w:rsidR="00553CFF" w:rsidRPr="000B48FD" w:rsidTr="00F279AD">
        <w:trPr>
          <w:gridAfter w:val="1"/>
          <w:wAfter w:w="6" w:type="pct"/>
          <w:trHeight w:val="1219"/>
        </w:trPr>
        <w:tc>
          <w:tcPr>
            <w:tcW w:w="170" w:type="pct"/>
          </w:tcPr>
          <w:p w:rsidR="00553CFF" w:rsidRDefault="00553CFF" w:rsidP="00553CFF">
            <w:pPr>
              <w:widowControl w:val="0"/>
              <w:overflowPunct w:val="0"/>
              <w:autoSpaceDE w:val="0"/>
              <w:autoSpaceDN w:val="0"/>
              <w:adjustRightInd w:val="0"/>
              <w:spacing w:after="160" w:line="259" w:lineRule="auto"/>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p>
        </w:tc>
        <w:tc>
          <w:tcPr>
            <w:tcW w:w="1328" w:type="pct"/>
            <w:tcBorders>
              <w:top w:val="single" w:sz="8" w:space="0" w:color="auto"/>
              <w:left w:val="single" w:sz="8" w:space="0" w:color="auto"/>
              <w:bottom w:val="single" w:sz="8" w:space="0" w:color="auto"/>
              <w:right w:val="single" w:sz="8" w:space="0" w:color="auto"/>
            </w:tcBorders>
            <w:vAlign w:val="center"/>
          </w:tcPr>
          <w:p w:rsidR="00553CFF" w:rsidRPr="00D47A80" w:rsidRDefault="00553CFF" w:rsidP="00553CFF">
            <w:pPr>
              <w:spacing w:after="0" w:line="240" w:lineRule="auto"/>
              <w:jc w:val="both"/>
              <w:rPr>
                <w:rFonts w:ascii="Times New Roman" w:eastAsia="Times New Roman" w:hAnsi="Times New Roman" w:cs="Times New Roman"/>
              </w:rPr>
            </w:pPr>
            <w:r w:rsidRPr="00D47A80">
              <w:rPr>
                <w:rFonts w:ascii="Times New Roman" w:hAnsi="Times New Roman" w:cs="Times New Roman"/>
                <w:color w:val="000000"/>
              </w:rPr>
              <w:t>Протяженность  автомобильных дорог МО «Мирнинский район» РС (Я)</w:t>
            </w:r>
            <w:r w:rsidRPr="00D47A80">
              <w:rPr>
                <w:rFonts w:ascii="Times New Roman" w:eastAsia="Times New Roman" w:hAnsi="Times New Roman" w:cs="Times New Roman"/>
              </w:rPr>
              <w:t xml:space="preserve"> с твердым покрытием</w:t>
            </w:r>
            <w:r w:rsidRPr="00D47A80">
              <w:rPr>
                <w:rFonts w:ascii="Times New Roman" w:hAnsi="Times New Roman" w:cs="Times New Roman"/>
                <w:color w:val="000000"/>
              </w:rPr>
              <w:t>, не соответствующих нормативным требованиям по транспортно-эксплуатационным показателям</w:t>
            </w:r>
          </w:p>
        </w:tc>
        <w:tc>
          <w:tcPr>
            <w:tcW w:w="473"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p>
          <w:p w:rsidR="00553CFF" w:rsidRPr="00D47A80" w:rsidRDefault="00553CFF" w:rsidP="00553CFF">
            <w:pPr>
              <w:spacing w:after="0" w:line="240" w:lineRule="auto"/>
              <w:contextualSpacing/>
              <w:jc w:val="center"/>
              <w:rPr>
                <w:rFonts w:ascii="Times New Roman" w:hAnsi="Times New Roman" w:cs="Times New Roman"/>
              </w:rPr>
            </w:pPr>
            <w:r w:rsidRPr="00D47A80">
              <w:rPr>
                <w:rFonts w:ascii="Times New Roman" w:hAnsi="Times New Roman" w:cs="Times New Roman"/>
              </w:rPr>
              <w:t>км.</w:t>
            </w:r>
          </w:p>
        </w:tc>
        <w:tc>
          <w:tcPr>
            <w:tcW w:w="567"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r w:rsidRPr="00D47A80">
              <w:rPr>
                <w:rFonts w:ascii="Times New Roman" w:hAnsi="Times New Roman" w:cs="Times New Roman"/>
              </w:rPr>
              <w:t>19,19</w:t>
            </w:r>
          </w:p>
        </w:tc>
        <w:tc>
          <w:tcPr>
            <w:tcW w:w="518"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p>
        </w:tc>
        <w:tc>
          <w:tcPr>
            <w:tcW w:w="568"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p>
        </w:tc>
        <w:tc>
          <w:tcPr>
            <w:tcW w:w="488"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r w:rsidRPr="00D47A80">
              <w:rPr>
                <w:rFonts w:ascii="Times New Roman" w:hAnsi="Times New Roman" w:cs="Times New Roman"/>
              </w:rPr>
              <w:t>18,95</w:t>
            </w:r>
          </w:p>
        </w:tc>
        <w:tc>
          <w:tcPr>
            <w:tcW w:w="387"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r w:rsidRPr="00D47A80">
              <w:rPr>
                <w:rFonts w:ascii="Times New Roman" w:hAnsi="Times New Roman" w:cs="Times New Roman"/>
              </w:rPr>
              <w:t>18,22</w:t>
            </w:r>
          </w:p>
        </w:tc>
        <w:tc>
          <w:tcPr>
            <w:tcW w:w="495" w:type="pct"/>
            <w:shd w:val="clear" w:color="auto" w:fill="auto"/>
            <w:vAlign w:val="center"/>
          </w:tcPr>
          <w:p w:rsidR="00553CFF" w:rsidRPr="00D47A80" w:rsidRDefault="00553CFF" w:rsidP="00553CFF">
            <w:pPr>
              <w:spacing w:after="0" w:line="240" w:lineRule="auto"/>
              <w:contextualSpacing/>
              <w:jc w:val="center"/>
              <w:rPr>
                <w:rFonts w:ascii="Times New Roman" w:hAnsi="Times New Roman" w:cs="Times New Roman"/>
              </w:rPr>
            </w:pPr>
            <w:r w:rsidRPr="00D47A80">
              <w:rPr>
                <w:rFonts w:ascii="Times New Roman" w:hAnsi="Times New Roman" w:cs="Times New Roman"/>
              </w:rPr>
              <w:t>17,73</w:t>
            </w:r>
          </w:p>
        </w:tc>
      </w:tr>
    </w:tbl>
    <w:p w:rsidR="000B48FD" w:rsidRPr="000B48FD" w:rsidRDefault="000B48FD" w:rsidP="000B48FD">
      <w:pPr>
        <w:tabs>
          <w:tab w:val="left" w:pos="426"/>
        </w:tabs>
        <w:spacing w:after="160" w:line="259" w:lineRule="auto"/>
        <w:rPr>
          <w:rFonts w:ascii="Calibri" w:eastAsia="Times New Roman" w:hAnsi="Calibri" w:cs="Times New Roman"/>
          <w:b/>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0B48FD" w:rsidRDefault="000B48FD" w:rsidP="00845F32">
      <w:pPr>
        <w:spacing w:after="0" w:line="302" w:lineRule="atLeast"/>
        <w:rPr>
          <w:rFonts w:ascii="Times New Roman" w:eastAsia="Times New Roman" w:hAnsi="Times New Roman"/>
          <w:color w:val="000000"/>
          <w:sz w:val="24"/>
          <w:szCs w:val="24"/>
          <w:lang w:eastAsia="ru-RU"/>
        </w:rPr>
      </w:pPr>
    </w:p>
    <w:p w:rsidR="0022139B" w:rsidRPr="00845F32" w:rsidRDefault="0022139B" w:rsidP="00845F32">
      <w:pPr>
        <w:spacing w:after="0" w:line="302" w:lineRule="atLeast"/>
        <w:rPr>
          <w:rFonts w:ascii="Times New Roman" w:eastAsia="Times New Roman" w:hAnsi="Times New Roman"/>
          <w:color w:val="000000"/>
          <w:sz w:val="24"/>
          <w:szCs w:val="24"/>
          <w:lang w:eastAsia="ru-RU"/>
        </w:rPr>
      </w:pPr>
    </w:p>
    <w:p w:rsidR="00605CD3" w:rsidRDefault="00605CD3" w:rsidP="00605CD3">
      <w:pPr>
        <w:spacing w:after="0" w:line="302"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Источник значений целевых индикаторов муниципальной программы</w:t>
      </w:r>
    </w:p>
    <w:p w:rsidR="0022139B" w:rsidRDefault="0022139B" w:rsidP="00605CD3">
      <w:pPr>
        <w:spacing w:after="0" w:line="302" w:lineRule="atLeast"/>
        <w:jc w:val="center"/>
        <w:rPr>
          <w:rFonts w:ascii="Times New Roman" w:eastAsia="Times New Roman" w:hAnsi="Times New Roman" w:cs="Times New Roman"/>
          <w:color w:val="000000"/>
          <w:sz w:val="28"/>
          <w:szCs w:val="28"/>
          <w:lang w:eastAsia="ru-RU"/>
        </w:rPr>
      </w:pPr>
    </w:p>
    <w:tbl>
      <w:tblPr>
        <w:tblW w:w="15158" w:type="dxa"/>
        <w:jc w:val="center"/>
        <w:tblLook w:val="04A0" w:firstRow="1" w:lastRow="0" w:firstColumn="1" w:lastColumn="0" w:noHBand="0" w:noVBand="1"/>
      </w:tblPr>
      <w:tblGrid>
        <w:gridCol w:w="602"/>
        <w:gridCol w:w="3499"/>
        <w:gridCol w:w="1725"/>
        <w:gridCol w:w="1191"/>
        <w:gridCol w:w="3888"/>
        <w:gridCol w:w="2030"/>
        <w:gridCol w:w="2223"/>
      </w:tblGrid>
      <w:tr w:rsidR="00605CD3" w:rsidRPr="00D47A80" w:rsidTr="00CA0238">
        <w:trPr>
          <w:tblHeader/>
          <w:jc w:val="center"/>
        </w:trPr>
        <w:tc>
          <w:tcPr>
            <w:tcW w:w="602" w:type="dxa"/>
            <w:vMerge w:val="restart"/>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46442C">
            <w:pPr>
              <w:spacing w:after="0" w:line="259" w:lineRule="atLeast"/>
              <w:ind w:firstLine="26"/>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 п/п</w:t>
            </w:r>
          </w:p>
        </w:tc>
        <w:tc>
          <w:tcPr>
            <w:tcW w:w="3499" w:type="dxa"/>
            <w:vMerge w:val="restart"/>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Наименование целевого индикатора</w:t>
            </w:r>
          </w:p>
        </w:tc>
        <w:tc>
          <w:tcPr>
            <w:tcW w:w="1725" w:type="dxa"/>
            <w:vMerge w:val="restart"/>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Единица измерения</w:t>
            </w:r>
          </w:p>
        </w:tc>
        <w:tc>
          <w:tcPr>
            <w:tcW w:w="5079" w:type="dxa"/>
            <w:gridSpan w:val="2"/>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ind w:firstLine="14"/>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Расчет показателя целевого индикатора</w:t>
            </w:r>
          </w:p>
        </w:tc>
        <w:tc>
          <w:tcPr>
            <w:tcW w:w="4253" w:type="dxa"/>
            <w:gridSpan w:val="2"/>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Исходные данные для расчета значений показателя целевого индикатора</w:t>
            </w:r>
          </w:p>
        </w:tc>
      </w:tr>
      <w:tr w:rsidR="0046442C" w:rsidRPr="00D47A80" w:rsidTr="00CA0238">
        <w:trPr>
          <w:tblHeader/>
          <w:jc w:val="center"/>
        </w:trPr>
        <w:tc>
          <w:tcPr>
            <w:tcW w:w="602" w:type="dxa"/>
            <w:vMerge/>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rPr>
                <w:rFonts w:ascii="Times New Roman" w:eastAsia="Times New Roman" w:hAnsi="Times New Roman" w:cs="Times New Roman"/>
                <w:lang w:eastAsia="ru-RU"/>
              </w:rPr>
            </w:pPr>
          </w:p>
        </w:tc>
        <w:tc>
          <w:tcPr>
            <w:tcW w:w="3499" w:type="dxa"/>
            <w:vMerge/>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rPr>
                <w:rFonts w:ascii="Times New Roman" w:eastAsia="Times New Roman" w:hAnsi="Times New Roman" w:cs="Times New Roman"/>
                <w:lang w:eastAsia="ru-RU"/>
              </w:rPr>
            </w:pPr>
          </w:p>
        </w:tc>
        <w:tc>
          <w:tcPr>
            <w:tcW w:w="1725" w:type="dxa"/>
            <w:vMerge/>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rPr>
                <w:rFonts w:ascii="Times New Roman" w:eastAsia="Times New Roman" w:hAnsi="Times New Roman" w:cs="Times New Roman"/>
                <w:lang w:eastAsia="ru-RU"/>
              </w:rPr>
            </w:pPr>
          </w:p>
        </w:tc>
        <w:tc>
          <w:tcPr>
            <w:tcW w:w="1191" w:type="dxa"/>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ind w:firstLine="14"/>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формула расчета</w:t>
            </w:r>
          </w:p>
        </w:tc>
        <w:tc>
          <w:tcPr>
            <w:tcW w:w="3888" w:type="dxa"/>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буквенное обозначение переменной в формуле расчета</w:t>
            </w:r>
          </w:p>
        </w:tc>
        <w:tc>
          <w:tcPr>
            <w:tcW w:w="2030" w:type="dxa"/>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источник исходных данных</w:t>
            </w:r>
          </w:p>
        </w:tc>
        <w:tc>
          <w:tcPr>
            <w:tcW w:w="2223" w:type="dxa"/>
            <w:tcBorders>
              <w:top w:val="single" w:sz="8" w:space="0" w:color="auto"/>
              <w:left w:val="single" w:sz="8" w:space="0" w:color="auto"/>
              <w:bottom w:val="single" w:sz="8" w:space="0" w:color="auto"/>
              <w:right w:val="single" w:sz="8" w:space="0" w:color="auto"/>
            </w:tcBorders>
            <w:vAlign w:val="center"/>
            <w:hideMark/>
          </w:tcPr>
          <w:p w:rsidR="00605CD3" w:rsidRPr="00D47A80" w:rsidRDefault="00605CD3"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метод сбора исходных данных</w:t>
            </w:r>
          </w:p>
        </w:tc>
      </w:tr>
      <w:tr w:rsidR="0046442C" w:rsidRPr="00D47A80" w:rsidTr="00CA0238">
        <w:trPr>
          <w:jc w:val="center"/>
        </w:trPr>
        <w:tc>
          <w:tcPr>
            <w:tcW w:w="602"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1</w:t>
            </w:r>
          </w:p>
        </w:tc>
        <w:tc>
          <w:tcPr>
            <w:tcW w:w="3499"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2</w:t>
            </w:r>
          </w:p>
        </w:tc>
        <w:tc>
          <w:tcPr>
            <w:tcW w:w="1725"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3</w:t>
            </w:r>
          </w:p>
        </w:tc>
        <w:tc>
          <w:tcPr>
            <w:tcW w:w="1191"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4</w:t>
            </w:r>
          </w:p>
        </w:tc>
        <w:tc>
          <w:tcPr>
            <w:tcW w:w="3888"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5</w:t>
            </w:r>
          </w:p>
        </w:tc>
        <w:tc>
          <w:tcPr>
            <w:tcW w:w="2030"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6</w:t>
            </w:r>
          </w:p>
        </w:tc>
        <w:tc>
          <w:tcPr>
            <w:tcW w:w="2223" w:type="dxa"/>
            <w:tcBorders>
              <w:top w:val="single" w:sz="8" w:space="0" w:color="auto"/>
              <w:left w:val="single" w:sz="8" w:space="0" w:color="auto"/>
              <w:bottom w:val="single" w:sz="8" w:space="0" w:color="auto"/>
              <w:right w:val="single" w:sz="8" w:space="0" w:color="auto"/>
            </w:tcBorders>
            <w:hideMark/>
          </w:tcPr>
          <w:p w:rsidR="00605CD3" w:rsidRPr="00D47A80" w:rsidRDefault="00605CD3" w:rsidP="00151B10">
            <w:pPr>
              <w:spacing w:after="0" w:line="259" w:lineRule="atLeast"/>
              <w:jc w:val="center"/>
              <w:rPr>
                <w:rFonts w:ascii="Times New Roman" w:eastAsia="Times New Roman" w:hAnsi="Times New Roman" w:cs="Times New Roman"/>
                <w:b/>
                <w:i/>
                <w:lang w:eastAsia="ru-RU"/>
              </w:rPr>
            </w:pPr>
            <w:r w:rsidRPr="00D47A80">
              <w:rPr>
                <w:rFonts w:ascii="Times New Roman" w:eastAsia="Times New Roman" w:hAnsi="Times New Roman" w:cs="Times New Roman"/>
                <w:b/>
                <w:i/>
                <w:lang w:eastAsia="ru-RU"/>
              </w:rPr>
              <w:t>7</w:t>
            </w:r>
          </w:p>
        </w:tc>
      </w:tr>
      <w:tr w:rsidR="001A757E" w:rsidRPr="00D47A80" w:rsidTr="00622F98">
        <w:trPr>
          <w:trHeight w:val="1283"/>
          <w:jc w:val="center"/>
        </w:trPr>
        <w:tc>
          <w:tcPr>
            <w:tcW w:w="602" w:type="dxa"/>
            <w:tcBorders>
              <w:top w:val="single" w:sz="8" w:space="0" w:color="auto"/>
              <w:left w:val="single" w:sz="8" w:space="0" w:color="auto"/>
              <w:bottom w:val="single" w:sz="8" w:space="0" w:color="auto"/>
              <w:right w:val="single" w:sz="8" w:space="0" w:color="auto"/>
            </w:tcBorders>
            <w:vAlign w:val="center"/>
          </w:tcPr>
          <w:p w:rsidR="001A757E" w:rsidRPr="00D47A80" w:rsidRDefault="001A757E" w:rsidP="00151B10">
            <w:pPr>
              <w:spacing w:after="0"/>
              <w:jc w:val="center"/>
              <w:rPr>
                <w:rFonts w:ascii="Times New Roman" w:eastAsia="Times New Roman" w:hAnsi="Times New Roman" w:cs="Times New Roman"/>
              </w:rPr>
            </w:pPr>
            <w:r w:rsidRPr="00D47A80">
              <w:rPr>
                <w:rFonts w:ascii="Times New Roman" w:eastAsia="Times New Roman" w:hAnsi="Times New Roman" w:cs="Times New Roman"/>
              </w:rPr>
              <w:t>1</w:t>
            </w:r>
          </w:p>
        </w:tc>
        <w:tc>
          <w:tcPr>
            <w:tcW w:w="3499" w:type="dxa"/>
            <w:tcBorders>
              <w:top w:val="single" w:sz="8" w:space="0" w:color="auto"/>
              <w:left w:val="single" w:sz="8" w:space="0" w:color="auto"/>
              <w:bottom w:val="single" w:sz="8" w:space="0" w:color="auto"/>
              <w:right w:val="single" w:sz="8" w:space="0" w:color="auto"/>
            </w:tcBorders>
            <w:vAlign w:val="center"/>
          </w:tcPr>
          <w:p w:rsidR="001A757E" w:rsidRPr="00D47A80" w:rsidRDefault="007E0B03" w:rsidP="00053BA2">
            <w:pPr>
              <w:spacing w:after="0" w:line="240" w:lineRule="auto"/>
              <w:jc w:val="both"/>
              <w:rPr>
                <w:rFonts w:ascii="Times New Roman" w:hAnsi="Times New Roman" w:cs="Times New Roman"/>
                <w:color w:val="000000"/>
              </w:rPr>
            </w:pPr>
            <w:r w:rsidRPr="00D47A80">
              <w:rPr>
                <w:rFonts w:ascii="Times New Roman" w:hAnsi="Times New Roman" w:cs="Times New Roman"/>
              </w:rPr>
              <w:t xml:space="preserve">Доля протяженности  </w:t>
            </w:r>
            <w:r w:rsidR="00175BEC" w:rsidRPr="00D47A80">
              <w:rPr>
                <w:rFonts w:ascii="Times New Roman" w:hAnsi="Times New Roman" w:cs="Times New Roman"/>
              </w:rPr>
              <w:t>автомобильных дорог</w:t>
            </w:r>
            <w:r w:rsidRPr="00D47A80">
              <w:rPr>
                <w:rFonts w:ascii="Times New Roman" w:hAnsi="Times New Roman" w:cs="Times New Roman"/>
              </w:rPr>
              <w:t xml:space="preserve"> МО «Мирнинский район»</w:t>
            </w:r>
            <w:r w:rsidR="00C25ABB" w:rsidRPr="00D47A80">
              <w:rPr>
                <w:rFonts w:ascii="Times New Roman" w:hAnsi="Times New Roman" w:cs="Times New Roman"/>
              </w:rPr>
              <w:t xml:space="preserve"> РС (Я) </w:t>
            </w:r>
            <w:r w:rsidRPr="00D47A80">
              <w:rPr>
                <w:rFonts w:ascii="Times New Roman" w:hAnsi="Times New Roman" w:cs="Times New Roman"/>
              </w:rPr>
              <w:t>с твердым покрытием, не соответствующих нормативным требованиям по транспортно-эксплуатационным показателям</w:t>
            </w:r>
          </w:p>
        </w:tc>
        <w:tc>
          <w:tcPr>
            <w:tcW w:w="1725" w:type="dxa"/>
            <w:tcBorders>
              <w:top w:val="single" w:sz="8" w:space="0" w:color="auto"/>
              <w:left w:val="single" w:sz="8" w:space="0" w:color="auto"/>
              <w:bottom w:val="single" w:sz="8" w:space="0" w:color="auto"/>
              <w:right w:val="single" w:sz="8" w:space="0" w:color="auto"/>
            </w:tcBorders>
            <w:vAlign w:val="center"/>
          </w:tcPr>
          <w:p w:rsidR="001A757E" w:rsidRPr="00D47A80" w:rsidRDefault="007541F9" w:rsidP="00151B10">
            <w:pPr>
              <w:spacing w:after="0"/>
              <w:jc w:val="center"/>
              <w:rPr>
                <w:rFonts w:ascii="Times New Roman" w:hAnsi="Times New Roman" w:cs="Times New Roman"/>
              </w:rPr>
            </w:pPr>
            <w:r w:rsidRPr="00D47A80">
              <w:rPr>
                <w:rFonts w:ascii="Times New Roman" w:eastAsia="Times New Roman" w:hAnsi="Times New Roman" w:cs="Times New Roman"/>
              </w:rPr>
              <w:t>%</w:t>
            </w:r>
          </w:p>
        </w:tc>
        <w:tc>
          <w:tcPr>
            <w:tcW w:w="1191" w:type="dxa"/>
            <w:tcBorders>
              <w:top w:val="single" w:sz="8" w:space="0" w:color="auto"/>
              <w:left w:val="single" w:sz="8" w:space="0" w:color="auto"/>
              <w:bottom w:val="single" w:sz="8" w:space="0" w:color="auto"/>
              <w:right w:val="single" w:sz="8" w:space="0" w:color="auto"/>
            </w:tcBorders>
            <w:vAlign w:val="center"/>
          </w:tcPr>
          <w:p w:rsidR="001A757E" w:rsidRPr="00D47A80" w:rsidRDefault="001A757E" w:rsidP="00A56A47">
            <w:pPr>
              <w:spacing w:line="259" w:lineRule="atLeast"/>
              <w:jc w:val="center"/>
              <w:rPr>
                <w:rFonts w:ascii="Times New Roman" w:hAnsi="Times New Roman" w:cs="Times New Roman"/>
              </w:rPr>
            </w:pPr>
            <w:r w:rsidRPr="00D47A80">
              <w:rPr>
                <w:rFonts w:ascii="Times New Roman" w:eastAsia="Times New Roman" w:hAnsi="Times New Roman" w:cs="Times New Roman"/>
              </w:rPr>
              <w:t>Х/</w:t>
            </w:r>
            <w:r w:rsidRPr="00D47A80">
              <w:rPr>
                <w:rFonts w:ascii="Times New Roman" w:eastAsia="Times New Roman" w:hAnsi="Times New Roman" w:cs="Times New Roman"/>
                <w:lang w:val="en-US"/>
              </w:rPr>
              <w:t>Y</w:t>
            </w:r>
            <w:r w:rsidR="00A56A47" w:rsidRPr="00D47A80">
              <w:rPr>
                <w:rFonts w:ascii="Times New Roman" w:eastAsia="Times New Roman" w:hAnsi="Times New Roman" w:cs="Times New Roman"/>
              </w:rPr>
              <w:t>*100</w:t>
            </w:r>
          </w:p>
        </w:tc>
        <w:tc>
          <w:tcPr>
            <w:tcW w:w="3888" w:type="dxa"/>
            <w:tcBorders>
              <w:top w:val="single" w:sz="8" w:space="0" w:color="auto"/>
              <w:left w:val="single" w:sz="8" w:space="0" w:color="auto"/>
              <w:bottom w:val="single" w:sz="8" w:space="0" w:color="auto"/>
              <w:right w:val="single" w:sz="8" w:space="0" w:color="auto"/>
            </w:tcBorders>
            <w:vAlign w:val="center"/>
          </w:tcPr>
          <w:p w:rsidR="001A757E" w:rsidRPr="00D47A80" w:rsidRDefault="001A757E" w:rsidP="0095696B">
            <w:pPr>
              <w:spacing w:after="0" w:line="240" w:lineRule="auto"/>
              <w:jc w:val="center"/>
              <w:rPr>
                <w:rFonts w:ascii="Times New Roman" w:eastAsia="Times New Roman" w:hAnsi="Times New Roman" w:cs="Times New Roman"/>
              </w:rPr>
            </w:pPr>
            <w:r w:rsidRPr="00D47A80">
              <w:rPr>
                <w:rFonts w:ascii="Times New Roman" w:eastAsia="Times New Roman" w:hAnsi="Times New Roman" w:cs="Times New Roman"/>
                <w:lang w:val="en-US"/>
              </w:rPr>
              <w:t>X</w:t>
            </w:r>
            <w:r w:rsidR="00175BEC" w:rsidRPr="00D47A80">
              <w:rPr>
                <w:rFonts w:ascii="Times New Roman" w:eastAsia="Times New Roman" w:hAnsi="Times New Roman" w:cs="Times New Roman"/>
              </w:rPr>
              <w:t xml:space="preserve"> – </w:t>
            </w:r>
            <w:r w:rsidRPr="00D47A80">
              <w:rPr>
                <w:rFonts w:ascii="Times New Roman" w:eastAsia="Times New Roman" w:hAnsi="Times New Roman" w:cs="Times New Roman"/>
              </w:rPr>
              <w:t xml:space="preserve">протяженность </w:t>
            </w:r>
            <w:r w:rsidR="00175BEC" w:rsidRPr="00D47A80">
              <w:rPr>
                <w:rFonts w:ascii="Times New Roman" w:eastAsia="Times New Roman" w:hAnsi="Times New Roman" w:cs="Times New Roman"/>
              </w:rPr>
              <w:t>автомобильных дорог</w:t>
            </w:r>
            <w:r w:rsidR="00294555" w:rsidRPr="00D47A80">
              <w:rPr>
                <w:rFonts w:ascii="Times New Roman" w:eastAsia="Times New Roman" w:hAnsi="Times New Roman" w:cs="Times New Roman"/>
              </w:rPr>
              <w:t xml:space="preserve"> с твердым покрытием,</w:t>
            </w:r>
            <w:r w:rsidRPr="00D47A80">
              <w:rPr>
                <w:rFonts w:ascii="Times New Roman" w:eastAsia="Times New Roman" w:hAnsi="Times New Roman" w:cs="Times New Roman"/>
              </w:rPr>
              <w:t xml:space="preserve"> не соответствующих требованиям</w:t>
            </w:r>
            <w:r w:rsidR="00AF3E26" w:rsidRPr="00D47A80">
              <w:rPr>
                <w:rFonts w:ascii="Times New Roman" w:eastAsia="Times New Roman" w:hAnsi="Times New Roman" w:cs="Times New Roman"/>
              </w:rPr>
              <w:t>;</w:t>
            </w:r>
          </w:p>
          <w:p w:rsidR="001A757E" w:rsidRPr="00D47A80" w:rsidRDefault="001A757E" w:rsidP="0095696B">
            <w:pPr>
              <w:spacing w:after="0" w:line="240" w:lineRule="auto"/>
              <w:jc w:val="center"/>
              <w:rPr>
                <w:rFonts w:ascii="Times New Roman" w:eastAsia="Times New Roman" w:hAnsi="Times New Roman" w:cs="Times New Roman"/>
              </w:rPr>
            </w:pPr>
            <w:r w:rsidRPr="00D47A80">
              <w:rPr>
                <w:rFonts w:ascii="Times New Roman" w:eastAsia="Times New Roman" w:hAnsi="Times New Roman" w:cs="Times New Roman"/>
                <w:lang w:val="en-US"/>
              </w:rPr>
              <w:t>Y</w:t>
            </w:r>
            <w:r w:rsidR="00175BEC" w:rsidRPr="00D47A80">
              <w:rPr>
                <w:rFonts w:ascii="Times New Roman" w:hAnsi="Times New Roman" w:cs="Times New Roman"/>
              </w:rPr>
              <w:t xml:space="preserve"> – </w:t>
            </w:r>
            <w:r w:rsidRPr="00D47A80">
              <w:rPr>
                <w:rFonts w:ascii="Times New Roman" w:eastAsia="Times New Roman" w:hAnsi="Times New Roman" w:cs="Times New Roman"/>
              </w:rPr>
              <w:t>общая протяж</w:t>
            </w:r>
            <w:r w:rsidR="00175BEC" w:rsidRPr="00D47A80">
              <w:rPr>
                <w:rFonts w:ascii="Times New Roman" w:eastAsia="Times New Roman" w:hAnsi="Times New Roman" w:cs="Times New Roman"/>
              </w:rPr>
              <w:t xml:space="preserve">енность </w:t>
            </w:r>
            <w:r w:rsidR="00294555" w:rsidRPr="00D47A80">
              <w:rPr>
                <w:rFonts w:ascii="Times New Roman" w:eastAsia="Times New Roman" w:hAnsi="Times New Roman" w:cs="Times New Roman"/>
              </w:rPr>
              <w:t>автомобильных дорог</w:t>
            </w:r>
            <w:r w:rsidR="00175BEC" w:rsidRPr="00D47A80">
              <w:rPr>
                <w:rFonts w:ascii="Times New Roman" w:eastAsia="Times New Roman" w:hAnsi="Times New Roman" w:cs="Times New Roman"/>
              </w:rPr>
              <w:t xml:space="preserve"> с твердым покрытием</w:t>
            </w:r>
          </w:p>
          <w:p w:rsidR="001A757E" w:rsidRPr="00D47A80" w:rsidRDefault="001A757E" w:rsidP="0095696B">
            <w:pPr>
              <w:spacing w:after="0" w:line="240" w:lineRule="auto"/>
              <w:jc w:val="center"/>
              <w:rPr>
                <w:rFonts w:ascii="Times New Roman" w:hAnsi="Times New Roman" w:cs="Times New Roman"/>
              </w:rPr>
            </w:pPr>
          </w:p>
        </w:tc>
        <w:tc>
          <w:tcPr>
            <w:tcW w:w="2030" w:type="dxa"/>
            <w:tcBorders>
              <w:top w:val="single" w:sz="8" w:space="0" w:color="auto"/>
              <w:left w:val="single" w:sz="8" w:space="0" w:color="auto"/>
              <w:bottom w:val="single" w:sz="8" w:space="0" w:color="auto"/>
              <w:right w:val="single" w:sz="8" w:space="0" w:color="auto"/>
            </w:tcBorders>
            <w:vAlign w:val="center"/>
          </w:tcPr>
          <w:p w:rsidR="001A757E" w:rsidRPr="00D47A80" w:rsidRDefault="001A757E"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муниципальные контракты</w:t>
            </w:r>
          </w:p>
          <w:p w:rsidR="001A757E" w:rsidRPr="00D47A80" w:rsidRDefault="001A757E"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исполнительная документация</w:t>
            </w:r>
          </w:p>
        </w:tc>
        <w:tc>
          <w:tcPr>
            <w:tcW w:w="2223" w:type="dxa"/>
            <w:tcBorders>
              <w:top w:val="single" w:sz="8" w:space="0" w:color="auto"/>
              <w:left w:val="single" w:sz="8" w:space="0" w:color="auto"/>
              <w:bottom w:val="single" w:sz="8" w:space="0" w:color="auto"/>
              <w:right w:val="single" w:sz="8" w:space="0" w:color="auto"/>
            </w:tcBorders>
            <w:vAlign w:val="center"/>
          </w:tcPr>
          <w:p w:rsidR="001A757E" w:rsidRPr="00D47A80" w:rsidRDefault="00A56A47"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свод данных формы статистической отчетности 3 ДГ МО</w:t>
            </w:r>
          </w:p>
        </w:tc>
      </w:tr>
      <w:tr w:rsidR="0046442C" w:rsidRPr="00D47A80" w:rsidTr="00622F98">
        <w:trPr>
          <w:trHeight w:val="85"/>
          <w:jc w:val="center"/>
        </w:trPr>
        <w:tc>
          <w:tcPr>
            <w:tcW w:w="602" w:type="dxa"/>
            <w:tcBorders>
              <w:top w:val="single" w:sz="4" w:space="0" w:color="auto"/>
              <w:left w:val="single" w:sz="8" w:space="0" w:color="auto"/>
              <w:bottom w:val="single" w:sz="4" w:space="0" w:color="auto"/>
              <w:right w:val="single" w:sz="8" w:space="0" w:color="auto"/>
            </w:tcBorders>
            <w:vAlign w:val="center"/>
            <w:hideMark/>
          </w:tcPr>
          <w:p w:rsidR="00605CD3" w:rsidRPr="00D47A80" w:rsidRDefault="001C3700" w:rsidP="00151B10">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3499" w:type="dxa"/>
            <w:tcBorders>
              <w:top w:val="single" w:sz="4" w:space="0" w:color="auto"/>
              <w:left w:val="single" w:sz="8" w:space="0" w:color="auto"/>
              <w:bottom w:val="single" w:sz="4" w:space="0" w:color="auto"/>
              <w:right w:val="single" w:sz="8" w:space="0" w:color="auto"/>
            </w:tcBorders>
            <w:vAlign w:val="center"/>
            <w:hideMark/>
          </w:tcPr>
          <w:p w:rsidR="00605CD3" w:rsidRPr="00D47A80" w:rsidRDefault="00CA0238" w:rsidP="00053BA2">
            <w:pPr>
              <w:spacing w:after="0" w:line="240" w:lineRule="auto"/>
              <w:jc w:val="both"/>
              <w:rPr>
                <w:rFonts w:ascii="Times New Roman" w:eastAsia="Times New Roman" w:hAnsi="Times New Roman" w:cs="Times New Roman"/>
              </w:rPr>
            </w:pPr>
            <w:r w:rsidRPr="00D47A80">
              <w:rPr>
                <w:rFonts w:ascii="Times New Roman" w:hAnsi="Times New Roman" w:cs="Times New Roman"/>
              </w:rPr>
              <w:t>Протяженность отремонтированных участков автомобильных дорог МО «Мирнинский район» РС (Я) (нарастающим итогом)</w:t>
            </w:r>
          </w:p>
        </w:tc>
        <w:tc>
          <w:tcPr>
            <w:tcW w:w="1725" w:type="dxa"/>
            <w:tcBorders>
              <w:top w:val="single" w:sz="4" w:space="0" w:color="auto"/>
              <w:left w:val="single" w:sz="8" w:space="0" w:color="auto"/>
              <w:bottom w:val="single" w:sz="4" w:space="0" w:color="auto"/>
              <w:right w:val="single" w:sz="8" w:space="0" w:color="auto"/>
            </w:tcBorders>
            <w:vAlign w:val="center"/>
          </w:tcPr>
          <w:p w:rsidR="00605CD3" w:rsidRPr="00D47A80" w:rsidRDefault="00605CD3" w:rsidP="00151B10">
            <w:pPr>
              <w:spacing w:after="0"/>
              <w:jc w:val="center"/>
              <w:rPr>
                <w:rFonts w:ascii="Times New Roman" w:eastAsia="Times New Roman" w:hAnsi="Times New Roman" w:cs="Times New Roman"/>
              </w:rPr>
            </w:pPr>
          </w:p>
          <w:p w:rsidR="00605CD3" w:rsidRPr="00D47A80" w:rsidRDefault="00605CD3" w:rsidP="00151B10">
            <w:pPr>
              <w:spacing w:after="0"/>
              <w:jc w:val="center"/>
              <w:rPr>
                <w:rFonts w:ascii="Times New Roman" w:eastAsia="Times New Roman" w:hAnsi="Times New Roman" w:cs="Times New Roman"/>
              </w:rPr>
            </w:pPr>
            <w:r w:rsidRPr="00D47A80">
              <w:rPr>
                <w:rFonts w:ascii="Times New Roman" w:eastAsia="Times New Roman" w:hAnsi="Times New Roman" w:cs="Times New Roman"/>
              </w:rPr>
              <w:t>км.</w:t>
            </w:r>
          </w:p>
        </w:tc>
        <w:tc>
          <w:tcPr>
            <w:tcW w:w="1191" w:type="dxa"/>
            <w:tcBorders>
              <w:top w:val="single" w:sz="4" w:space="0" w:color="auto"/>
              <w:left w:val="single" w:sz="8" w:space="0" w:color="auto"/>
              <w:bottom w:val="single" w:sz="4" w:space="0" w:color="auto"/>
              <w:right w:val="single" w:sz="8" w:space="0" w:color="auto"/>
            </w:tcBorders>
            <w:vAlign w:val="center"/>
          </w:tcPr>
          <w:p w:rsidR="00605CD3" w:rsidRPr="00D47A80" w:rsidRDefault="00605CD3" w:rsidP="00151B10">
            <w:pPr>
              <w:spacing w:after="0" w:line="259" w:lineRule="atLeast"/>
              <w:jc w:val="center"/>
              <w:rPr>
                <w:rFonts w:ascii="Times New Roman" w:eastAsia="Times New Roman" w:hAnsi="Times New Roman" w:cs="Times New Roman"/>
                <w:lang w:eastAsia="ru-RU"/>
              </w:rPr>
            </w:pPr>
          </w:p>
          <w:p w:rsidR="00605CD3" w:rsidRPr="00D47A80" w:rsidRDefault="00CA0238" w:rsidP="00151B10">
            <w:pPr>
              <w:spacing w:after="0" w:line="259" w:lineRule="atLeast"/>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К</w:t>
            </w:r>
            <w:r w:rsidRPr="00D47A80">
              <w:rPr>
                <w:rFonts w:ascii="Times New Roman" w:eastAsia="Times New Roman" w:hAnsi="Times New Roman" w:cs="Times New Roman"/>
                <w:i/>
                <w:lang w:eastAsia="ru-RU"/>
              </w:rPr>
              <w:t>пп</w:t>
            </w:r>
            <w:r w:rsidRPr="00D47A80">
              <w:rPr>
                <w:rFonts w:ascii="Times New Roman" w:eastAsia="Times New Roman" w:hAnsi="Times New Roman" w:cs="Times New Roman"/>
                <w:lang w:eastAsia="ru-RU"/>
              </w:rPr>
              <w:t>+К</w:t>
            </w:r>
            <w:r w:rsidRPr="00D47A80">
              <w:rPr>
                <w:rFonts w:ascii="Times New Roman" w:eastAsia="Times New Roman" w:hAnsi="Times New Roman" w:cs="Times New Roman"/>
                <w:i/>
                <w:lang w:eastAsia="ru-RU"/>
              </w:rPr>
              <w:t>тп</w:t>
            </w:r>
          </w:p>
        </w:tc>
        <w:tc>
          <w:tcPr>
            <w:tcW w:w="3888" w:type="dxa"/>
            <w:tcBorders>
              <w:top w:val="single" w:sz="4" w:space="0" w:color="auto"/>
              <w:left w:val="single" w:sz="8" w:space="0" w:color="auto"/>
              <w:bottom w:val="single" w:sz="4" w:space="0" w:color="auto"/>
              <w:right w:val="single" w:sz="8" w:space="0" w:color="auto"/>
            </w:tcBorders>
            <w:vAlign w:val="center"/>
          </w:tcPr>
          <w:p w:rsidR="00605CD3" w:rsidRPr="00D47A80" w:rsidRDefault="00CA0238"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К</w:t>
            </w:r>
            <w:r w:rsidRPr="00D47A80">
              <w:rPr>
                <w:rFonts w:ascii="Times New Roman" w:eastAsia="Times New Roman" w:hAnsi="Times New Roman" w:cs="Times New Roman"/>
                <w:i/>
                <w:lang w:eastAsia="ru-RU"/>
              </w:rPr>
              <w:t>пп</w:t>
            </w:r>
            <w:r w:rsidRPr="00D47A80">
              <w:rPr>
                <w:rFonts w:ascii="Times New Roman" w:eastAsia="Times New Roman" w:hAnsi="Times New Roman" w:cs="Times New Roman"/>
                <w:lang w:eastAsia="ru-RU"/>
              </w:rPr>
              <w:t xml:space="preserve"> </w:t>
            </w:r>
            <w:r w:rsidR="00C25ABB" w:rsidRPr="00D47A80">
              <w:rPr>
                <w:rFonts w:ascii="Times New Roman" w:eastAsia="Times New Roman" w:hAnsi="Times New Roman" w:cs="Times New Roman"/>
                <w:lang w:eastAsia="ru-RU"/>
              </w:rPr>
              <w:t xml:space="preserve"> – </w:t>
            </w:r>
            <w:r w:rsidRPr="00D47A80">
              <w:rPr>
                <w:rFonts w:ascii="Times New Roman" w:eastAsia="Times New Roman" w:hAnsi="Times New Roman" w:cs="Times New Roman"/>
                <w:lang w:eastAsia="ru-RU"/>
              </w:rPr>
              <w:t xml:space="preserve"> протяженность отремонтированных участков автомобильных дорог </w:t>
            </w:r>
            <w:r w:rsidR="001C38F3" w:rsidRPr="00D47A80">
              <w:rPr>
                <w:rFonts w:ascii="Times New Roman" w:eastAsia="Times New Roman" w:hAnsi="Times New Roman" w:cs="Times New Roman"/>
                <w:lang w:eastAsia="ru-RU"/>
              </w:rPr>
              <w:t>предыдущих отчетных периодов</w:t>
            </w:r>
            <w:r w:rsidR="00AF3E26" w:rsidRPr="00D47A80">
              <w:rPr>
                <w:rFonts w:ascii="Times New Roman" w:eastAsia="Times New Roman" w:hAnsi="Times New Roman" w:cs="Times New Roman"/>
                <w:lang w:eastAsia="ru-RU"/>
              </w:rPr>
              <w:t>;</w:t>
            </w:r>
          </w:p>
          <w:p w:rsidR="001C38F3" w:rsidRPr="00D47A80" w:rsidRDefault="001C38F3" w:rsidP="0095696B">
            <w:pPr>
              <w:spacing w:after="0" w:line="240" w:lineRule="auto"/>
              <w:jc w:val="center"/>
              <w:rPr>
                <w:rFonts w:ascii="Times New Roman" w:eastAsia="Times New Roman" w:hAnsi="Times New Roman" w:cs="Times New Roman"/>
              </w:rPr>
            </w:pPr>
            <w:r w:rsidRPr="00D47A80">
              <w:rPr>
                <w:rFonts w:ascii="Times New Roman" w:eastAsia="Times New Roman" w:hAnsi="Times New Roman" w:cs="Times New Roman"/>
                <w:lang w:eastAsia="ru-RU"/>
              </w:rPr>
              <w:t>К</w:t>
            </w:r>
            <w:r w:rsidRPr="00D47A80">
              <w:rPr>
                <w:rFonts w:ascii="Times New Roman" w:eastAsia="Times New Roman" w:hAnsi="Times New Roman" w:cs="Times New Roman"/>
                <w:i/>
                <w:lang w:eastAsia="ru-RU"/>
              </w:rPr>
              <w:t xml:space="preserve">тп </w:t>
            </w:r>
            <w:r w:rsidR="00C25ABB" w:rsidRPr="00D47A80">
              <w:rPr>
                <w:rFonts w:ascii="Times New Roman" w:eastAsia="Times New Roman" w:hAnsi="Times New Roman" w:cs="Times New Roman"/>
                <w:i/>
                <w:lang w:eastAsia="ru-RU"/>
              </w:rPr>
              <w:t xml:space="preserve"> – </w:t>
            </w:r>
            <w:r w:rsidRPr="00D47A80">
              <w:rPr>
                <w:rFonts w:ascii="Times New Roman" w:eastAsia="Times New Roman" w:hAnsi="Times New Roman" w:cs="Times New Roman"/>
                <w:i/>
                <w:lang w:eastAsia="ru-RU"/>
              </w:rPr>
              <w:t xml:space="preserve"> </w:t>
            </w:r>
            <w:r w:rsidRPr="00D47A80">
              <w:rPr>
                <w:rFonts w:ascii="Times New Roman" w:eastAsia="Times New Roman" w:hAnsi="Times New Roman" w:cs="Times New Roman"/>
                <w:lang w:eastAsia="ru-RU"/>
              </w:rPr>
              <w:t>протяженность отремонтированных участков автомобильных дорог текущего отчетного периода</w:t>
            </w:r>
          </w:p>
        </w:tc>
        <w:tc>
          <w:tcPr>
            <w:tcW w:w="2030" w:type="dxa"/>
            <w:tcBorders>
              <w:top w:val="single" w:sz="4" w:space="0" w:color="auto"/>
              <w:left w:val="single" w:sz="8" w:space="0" w:color="auto"/>
              <w:bottom w:val="single" w:sz="4" w:space="0" w:color="auto"/>
              <w:right w:val="single" w:sz="8" w:space="0" w:color="auto"/>
            </w:tcBorders>
            <w:vAlign w:val="center"/>
            <w:hideMark/>
          </w:tcPr>
          <w:p w:rsidR="00605CD3" w:rsidRPr="00D47A80" w:rsidRDefault="001158CB"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муниципальные контракты</w:t>
            </w:r>
            <w:r w:rsidR="00C25ABB" w:rsidRPr="00D47A80">
              <w:rPr>
                <w:rFonts w:ascii="Times New Roman" w:eastAsia="Times New Roman" w:hAnsi="Times New Roman" w:cs="Times New Roman"/>
                <w:lang w:eastAsia="ru-RU"/>
              </w:rPr>
              <w:t>,</w:t>
            </w:r>
            <w:r w:rsidRPr="00D47A80">
              <w:rPr>
                <w:rFonts w:ascii="Times New Roman" w:eastAsia="Times New Roman" w:hAnsi="Times New Roman" w:cs="Times New Roman"/>
                <w:lang w:eastAsia="ru-RU"/>
              </w:rPr>
              <w:t xml:space="preserve"> исполнительная документация</w:t>
            </w:r>
          </w:p>
        </w:tc>
        <w:tc>
          <w:tcPr>
            <w:tcW w:w="2223" w:type="dxa"/>
            <w:tcBorders>
              <w:top w:val="single" w:sz="4" w:space="0" w:color="auto"/>
              <w:left w:val="single" w:sz="8" w:space="0" w:color="auto"/>
              <w:bottom w:val="single" w:sz="4" w:space="0" w:color="auto"/>
              <w:right w:val="single" w:sz="8" w:space="0" w:color="auto"/>
            </w:tcBorders>
            <w:vAlign w:val="center"/>
            <w:hideMark/>
          </w:tcPr>
          <w:p w:rsidR="00605CD3" w:rsidRPr="00D47A80" w:rsidRDefault="00A56A47"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подсчет</w:t>
            </w:r>
          </w:p>
        </w:tc>
      </w:tr>
      <w:tr w:rsidR="0046442C" w:rsidRPr="00D47A80" w:rsidTr="00622F98">
        <w:trPr>
          <w:trHeight w:val="1626"/>
          <w:jc w:val="center"/>
        </w:trPr>
        <w:tc>
          <w:tcPr>
            <w:tcW w:w="602" w:type="dxa"/>
            <w:tcBorders>
              <w:top w:val="single" w:sz="4" w:space="0" w:color="auto"/>
              <w:left w:val="single" w:sz="8" w:space="0" w:color="auto"/>
              <w:bottom w:val="single" w:sz="8" w:space="0" w:color="auto"/>
              <w:right w:val="single" w:sz="8" w:space="0" w:color="auto"/>
            </w:tcBorders>
            <w:vAlign w:val="center"/>
          </w:tcPr>
          <w:p w:rsidR="000C6D51" w:rsidRPr="00D47A80" w:rsidRDefault="001C3700" w:rsidP="000C6D51">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3499" w:type="dxa"/>
            <w:tcBorders>
              <w:top w:val="single" w:sz="4" w:space="0" w:color="auto"/>
              <w:left w:val="single" w:sz="8" w:space="0" w:color="auto"/>
              <w:bottom w:val="single" w:sz="4" w:space="0" w:color="auto"/>
              <w:right w:val="single" w:sz="8" w:space="0" w:color="auto"/>
            </w:tcBorders>
            <w:vAlign w:val="center"/>
          </w:tcPr>
          <w:p w:rsidR="000C6D51" w:rsidRPr="00D47A80" w:rsidRDefault="00622F98" w:rsidP="00053BA2">
            <w:pPr>
              <w:spacing w:line="240" w:lineRule="auto"/>
              <w:jc w:val="both"/>
              <w:rPr>
                <w:rFonts w:ascii="Times New Roman" w:hAnsi="Times New Roman" w:cs="Times New Roman"/>
              </w:rPr>
            </w:pPr>
            <w:r w:rsidRPr="00D47A80">
              <w:rPr>
                <w:rFonts w:ascii="Times New Roman" w:hAnsi="Times New Roman" w:cs="Times New Roman"/>
              </w:rPr>
              <w:t>Протяженность отремонтированных дорог поселений района в рамках переданных межбюджетных трансфертов из Дорожного Фонда  МО «Мирнинский район» РС(Я) (нарастающим итогом)</w:t>
            </w:r>
          </w:p>
        </w:tc>
        <w:tc>
          <w:tcPr>
            <w:tcW w:w="1725" w:type="dxa"/>
            <w:tcBorders>
              <w:top w:val="single" w:sz="4" w:space="0" w:color="auto"/>
              <w:left w:val="single" w:sz="8" w:space="0" w:color="auto"/>
              <w:bottom w:val="single" w:sz="8" w:space="0" w:color="auto"/>
              <w:right w:val="single" w:sz="8" w:space="0" w:color="auto"/>
            </w:tcBorders>
            <w:vAlign w:val="center"/>
          </w:tcPr>
          <w:p w:rsidR="0046442C" w:rsidRPr="00D47A80" w:rsidRDefault="0046442C" w:rsidP="000C6D51">
            <w:pPr>
              <w:jc w:val="center"/>
              <w:rPr>
                <w:rFonts w:ascii="Times New Roman" w:hAnsi="Times New Roman" w:cs="Times New Roman"/>
              </w:rPr>
            </w:pPr>
          </w:p>
          <w:p w:rsidR="000C6D51" w:rsidRPr="00D47A80" w:rsidRDefault="000C6D51" w:rsidP="0046442C">
            <w:pPr>
              <w:jc w:val="center"/>
              <w:rPr>
                <w:rFonts w:ascii="Times New Roman" w:hAnsi="Times New Roman" w:cs="Times New Roman"/>
              </w:rPr>
            </w:pPr>
            <w:r w:rsidRPr="00D47A80">
              <w:rPr>
                <w:rFonts w:ascii="Times New Roman" w:hAnsi="Times New Roman" w:cs="Times New Roman"/>
              </w:rPr>
              <w:t>км.</w:t>
            </w:r>
          </w:p>
        </w:tc>
        <w:tc>
          <w:tcPr>
            <w:tcW w:w="1191" w:type="dxa"/>
            <w:tcBorders>
              <w:top w:val="single" w:sz="4" w:space="0" w:color="auto"/>
              <w:left w:val="single" w:sz="8" w:space="0" w:color="auto"/>
              <w:bottom w:val="single" w:sz="4" w:space="0" w:color="auto"/>
              <w:right w:val="single" w:sz="8" w:space="0" w:color="auto"/>
            </w:tcBorders>
            <w:vAlign w:val="center"/>
          </w:tcPr>
          <w:p w:rsidR="0046442C" w:rsidRPr="00D47A80" w:rsidRDefault="0046442C" w:rsidP="000C6D51">
            <w:pPr>
              <w:spacing w:line="259" w:lineRule="atLeast"/>
              <w:jc w:val="center"/>
              <w:rPr>
                <w:rFonts w:ascii="Times New Roman" w:hAnsi="Times New Roman" w:cs="Times New Roman"/>
                <w:lang w:val="en-US"/>
              </w:rPr>
            </w:pPr>
          </w:p>
          <w:p w:rsidR="000C6D51" w:rsidRPr="00D47A80" w:rsidRDefault="00400B2E" w:rsidP="0046442C">
            <w:pPr>
              <w:spacing w:line="259" w:lineRule="atLeast"/>
              <w:jc w:val="center"/>
              <w:rPr>
                <w:rFonts w:ascii="Times New Roman" w:hAnsi="Times New Roman" w:cs="Times New Roman"/>
              </w:rPr>
            </w:pPr>
            <w:r w:rsidRPr="00D47A80">
              <w:rPr>
                <w:rFonts w:ascii="Times New Roman" w:eastAsia="Times New Roman" w:hAnsi="Times New Roman" w:cs="Times New Roman"/>
                <w:lang w:eastAsia="ru-RU"/>
              </w:rPr>
              <w:t>К</w:t>
            </w:r>
            <w:r w:rsidRPr="00D47A80">
              <w:rPr>
                <w:rFonts w:ascii="Times New Roman" w:eastAsia="Times New Roman" w:hAnsi="Times New Roman" w:cs="Times New Roman"/>
                <w:i/>
                <w:lang w:eastAsia="ru-RU"/>
              </w:rPr>
              <w:t>пп</w:t>
            </w:r>
            <w:r w:rsidRPr="00D47A80">
              <w:rPr>
                <w:rFonts w:ascii="Times New Roman" w:eastAsia="Times New Roman" w:hAnsi="Times New Roman" w:cs="Times New Roman"/>
                <w:lang w:eastAsia="ru-RU"/>
              </w:rPr>
              <w:t>+К</w:t>
            </w:r>
            <w:r w:rsidRPr="00D47A80">
              <w:rPr>
                <w:rFonts w:ascii="Times New Roman" w:eastAsia="Times New Roman" w:hAnsi="Times New Roman" w:cs="Times New Roman"/>
                <w:i/>
                <w:lang w:eastAsia="ru-RU"/>
              </w:rPr>
              <w:t>тп</w:t>
            </w:r>
          </w:p>
        </w:tc>
        <w:tc>
          <w:tcPr>
            <w:tcW w:w="3888" w:type="dxa"/>
            <w:tcBorders>
              <w:top w:val="single" w:sz="4" w:space="0" w:color="auto"/>
              <w:left w:val="single" w:sz="8" w:space="0" w:color="auto"/>
              <w:bottom w:val="single" w:sz="4" w:space="0" w:color="auto"/>
              <w:right w:val="single" w:sz="8" w:space="0" w:color="auto"/>
            </w:tcBorders>
            <w:vAlign w:val="center"/>
          </w:tcPr>
          <w:p w:rsidR="00622F98" w:rsidRPr="00D47A80" w:rsidRDefault="00622F98" w:rsidP="0095696B">
            <w:pPr>
              <w:spacing w:line="240" w:lineRule="auto"/>
              <w:jc w:val="center"/>
              <w:rPr>
                <w:rFonts w:ascii="Times New Roman" w:hAnsi="Times New Roman" w:cs="Times New Roman"/>
              </w:rPr>
            </w:pPr>
            <w:r w:rsidRPr="00D47A80">
              <w:rPr>
                <w:rFonts w:ascii="Times New Roman" w:hAnsi="Times New Roman" w:cs="Times New Roman"/>
              </w:rPr>
              <w:t>Кпп  –  протяженность отремонтированных участков автомобильных дорог предыдущих отчетных периодов;</w:t>
            </w:r>
          </w:p>
          <w:p w:rsidR="000C6D51" w:rsidRPr="00D47A80" w:rsidRDefault="00622F98" w:rsidP="0095696B">
            <w:pPr>
              <w:spacing w:line="240" w:lineRule="auto"/>
              <w:jc w:val="center"/>
              <w:rPr>
                <w:rFonts w:ascii="Times New Roman" w:hAnsi="Times New Roman" w:cs="Times New Roman"/>
              </w:rPr>
            </w:pPr>
            <w:r w:rsidRPr="00D47A80">
              <w:rPr>
                <w:rFonts w:ascii="Times New Roman" w:hAnsi="Times New Roman" w:cs="Times New Roman"/>
              </w:rPr>
              <w:t>Ктп  –  протяженность отремонтированных участков автомобильных дорог текущего отчетного периода</w:t>
            </w:r>
          </w:p>
        </w:tc>
        <w:tc>
          <w:tcPr>
            <w:tcW w:w="2030" w:type="dxa"/>
            <w:tcBorders>
              <w:top w:val="single" w:sz="4" w:space="0" w:color="auto"/>
              <w:left w:val="single" w:sz="8" w:space="0" w:color="auto"/>
              <w:bottom w:val="single" w:sz="4" w:space="0" w:color="auto"/>
              <w:right w:val="single" w:sz="8" w:space="0" w:color="auto"/>
            </w:tcBorders>
            <w:vAlign w:val="center"/>
          </w:tcPr>
          <w:p w:rsidR="000C6D51" w:rsidRPr="00D47A80" w:rsidRDefault="001158CB" w:rsidP="0095696B">
            <w:pPr>
              <w:spacing w:line="240" w:lineRule="auto"/>
              <w:jc w:val="center"/>
              <w:rPr>
                <w:rFonts w:ascii="Times New Roman" w:hAnsi="Times New Roman" w:cs="Times New Roman"/>
              </w:rPr>
            </w:pPr>
            <w:r w:rsidRPr="00D47A80">
              <w:rPr>
                <w:rFonts w:ascii="Times New Roman" w:eastAsia="Times New Roman" w:hAnsi="Times New Roman" w:cs="Times New Roman"/>
                <w:lang w:eastAsia="ru-RU"/>
              </w:rPr>
              <w:t>муниципальные контракты исполнительная документация</w:t>
            </w:r>
          </w:p>
        </w:tc>
        <w:tc>
          <w:tcPr>
            <w:tcW w:w="2223" w:type="dxa"/>
            <w:tcBorders>
              <w:top w:val="single" w:sz="4" w:space="0" w:color="auto"/>
              <w:left w:val="single" w:sz="8" w:space="0" w:color="auto"/>
              <w:bottom w:val="single" w:sz="4" w:space="0" w:color="auto"/>
              <w:right w:val="single" w:sz="8" w:space="0" w:color="auto"/>
            </w:tcBorders>
            <w:vAlign w:val="center"/>
          </w:tcPr>
          <w:p w:rsidR="000C6D51" w:rsidRPr="00D47A80" w:rsidRDefault="001158CB" w:rsidP="0095696B">
            <w:pPr>
              <w:spacing w:line="240" w:lineRule="auto"/>
              <w:jc w:val="center"/>
              <w:rPr>
                <w:rFonts w:ascii="Times New Roman" w:hAnsi="Times New Roman" w:cs="Times New Roman"/>
              </w:rPr>
            </w:pPr>
            <w:r w:rsidRPr="00D47A80">
              <w:rPr>
                <w:rFonts w:ascii="Times New Roman" w:eastAsia="Times New Roman" w:hAnsi="Times New Roman" w:cs="Times New Roman"/>
                <w:lang w:eastAsia="ru-RU"/>
              </w:rPr>
              <w:t>Акт приема-передачи выполненных работ</w:t>
            </w:r>
          </w:p>
        </w:tc>
      </w:tr>
      <w:tr w:rsidR="00622F98" w:rsidRPr="00D47A80" w:rsidTr="00622F98">
        <w:trPr>
          <w:trHeight w:val="1080"/>
          <w:jc w:val="center"/>
        </w:trPr>
        <w:tc>
          <w:tcPr>
            <w:tcW w:w="602" w:type="dxa"/>
            <w:tcBorders>
              <w:top w:val="single" w:sz="4" w:space="0" w:color="auto"/>
              <w:left w:val="single" w:sz="8" w:space="0" w:color="auto"/>
              <w:bottom w:val="single" w:sz="8" w:space="0" w:color="auto"/>
              <w:right w:val="single" w:sz="8" w:space="0" w:color="auto"/>
            </w:tcBorders>
            <w:vAlign w:val="center"/>
          </w:tcPr>
          <w:p w:rsidR="00622F98" w:rsidRPr="00D47A80" w:rsidRDefault="001C3700" w:rsidP="00622F98">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3499" w:type="dxa"/>
            <w:tcBorders>
              <w:top w:val="single" w:sz="4" w:space="0" w:color="auto"/>
              <w:left w:val="single" w:sz="8" w:space="0" w:color="auto"/>
              <w:bottom w:val="single" w:sz="4" w:space="0" w:color="auto"/>
              <w:right w:val="single" w:sz="8" w:space="0" w:color="auto"/>
            </w:tcBorders>
            <w:vAlign w:val="center"/>
          </w:tcPr>
          <w:p w:rsidR="00622F98" w:rsidRPr="00D47A80" w:rsidRDefault="00622F98" w:rsidP="00622F98">
            <w:pPr>
              <w:spacing w:after="0" w:line="240" w:lineRule="auto"/>
              <w:jc w:val="both"/>
              <w:rPr>
                <w:rFonts w:ascii="Times New Roman" w:eastAsia="Times New Roman" w:hAnsi="Times New Roman" w:cs="Times New Roman"/>
              </w:rPr>
            </w:pPr>
            <w:r w:rsidRPr="00D47A80">
              <w:rPr>
                <w:rFonts w:ascii="Times New Roman" w:eastAsia="Times New Roman" w:hAnsi="Times New Roman" w:cs="Times New Roman"/>
                <w:lang w:eastAsia="ru-RU"/>
              </w:rPr>
              <w:t>Протяженность построенных дорожных сооружений на строящихся автодорогах МО «Мирнинский район» РС(Я)</w:t>
            </w:r>
          </w:p>
        </w:tc>
        <w:tc>
          <w:tcPr>
            <w:tcW w:w="1725" w:type="dxa"/>
            <w:tcBorders>
              <w:top w:val="single" w:sz="4" w:space="0" w:color="auto"/>
              <w:left w:val="single" w:sz="8" w:space="0" w:color="auto"/>
              <w:bottom w:val="single" w:sz="8" w:space="0" w:color="auto"/>
              <w:right w:val="single" w:sz="8" w:space="0" w:color="auto"/>
            </w:tcBorders>
            <w:vAlign w:val="center"/>
          </w:tcPr>
          <w:p w:rsidR="00622F98" w:rsidRPr="00D47A80" w:rsidRDefault="00622F98" w:rsidP="00622F98">
            <w:pPr>
              <w:spacing w:after="0"/>
              <w:jc w:val="center"/>
              <w:rPr>
                <w:rFonts w:ascii="Times New Roman" w:eastAsia="Times New Roman" w:hAnsi="Times New Roman" w:cs="Times New Roman"/>
              </w:rPr>
            </w:pPr>
          </w:p>
          <w:p w:rsidR="00622F98" w:rsidRPr="00D47A80" w:rsidRDefault="00622F98" w:rsidP="00622F98">
            <w:pPr>
              <w:spacing w:after="0"/>
              <w:jc w:val="center"/>
              <w:rPr>
                <w:rFonts w:ascii="Times New Roman" w:eastAsia="Times New Roman" w:hAnsi="Times New Roman" w:cs="Times New Roman"/>
              </w:rPr>
            </w:pPr>
            <w:r w:rsidRPr="00D47A80">
              <w:rPr>
                <w:rFonts w:ascii="Times New Roman" w:eastAsia="Times New Roman" w:hAnsi="Times New Roman" w:cs="Times New Roman"/>
              </w:rPr>
              <w:t>м.п.</w:t>
            </w:r>
          </w:p>
        </w:tc>
        <w:tc>
          <w:tcPr>
            <w:tcW w:w="1191" w:type="dxa"/>
            <w:tcBorders>
              <w:top w:val="single" w:sz="4" w:space="0" w:color="auto"/>
              <w:left w:val="single" w:sz="8" w:space="0" w:color="auto"/>
              <w:bottom w:val="single" w:sz="4" w:space="0" w:color="auto"/>
              <w:right w:val="single" w:sz="8" w:space="0" w:color="auto"/>
            </w:tcBorders>
            <w:vAlign w:val="center"/>
          </w:tcPr>
          <w:p w:rsidR="00622F98" w:rsidRPr="00D47A80" w:rsidRDefault="00622F98" w:rsidP="00622F98">
            <w:pPr>
              <w:spacing w:after="0" w:line="259" w:lineRule="atLeast"/>
              <w:jc w:val="center"/>
              <w:rPr>
                <w:rFonts w:ascii="Times New Roman" w:eastAsia="Times New Roman" w:hAnsi="Times New Roman" w:cs="Times New Roman"/>
                <w:lang w:eastAsia="ru-RU"/>
              </w:rPr>
            </w:pPr>
          </w:p>
        </w:tc>
        <w:tc>
          <w:tcPr>
            <w:tcW w:w="3888" w:type="dxa"/>
            <w:tcBorders>
              <w:top w:val="single" w:sz="4" w:space="0" w:color="auto"/>
              <w:left w:val="single" w:sz="8" w:space="0" w:color="auto"/>
              <w:bottom w:val="single" w:sz="4" w:space="0" w:color="auto"/>
              <w:right w:val="single" w:sz="8" w:space="0" w:color="auto"/>
            </w:tcBorders>
            <w:vAlign w:val="center"/>
          </w:tcPr>
          <w:p w:rsidR="00622F98" w:rsidRPr="00D47A80" w:rsidRDefault="00622F98" w:rsidP="0095696B">
            <w:pPr>
              <w:spacing w:after="0" w:line="240" w:lineRule="auto"/>
              <w:jc w:val="center"/>
              <w:rPr>
                <w:rFonts w:ascii="Times New Roman" w:eastAsia="Times New Roman" w:hAnsi="Times New Roman" w:cs="Times New Roman"/>
              </w:rPr>
            </w:pPr>
          </w:p>
        </w:tc>
        <w:tc>
          <w:tcPr>
            <w:tcW w:w="2030" w:type="dxa"/>
            <w:tcBorders>
              <w:top w:val="single" w:sz="4" w:space="0" w:color="auto"/>
              <w:left w:val="single" w:sz="8" w:space="0" w:color="auto"/>
              <w:bottom w:val="single" w:sz="4" w:space="0" w:color="auto"/>
              <w:right w:val="single" w:sz="8" w:space="0" w:color="auto"/>
            </w:tcBorders>
            <w:vAlign w:val="center"/>
          </w:tcPr>
          <w:p w:rsidR="00622F98" w:rsidRPr="00D47A80" w:rsidRDefault="00622F98"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муниципальные контракты, исполнительная документация</w:t>
            </w:r>
          </w:p>
        </w:tc>
        <w:tc>
          <w:tcPr>
            <w:tcW w:w="2223" w:type="dxa"/>
            <w:tcBorders>
              <w:top w:val="single" w:sz="4" w:space="0" w:color="auto"/>
              <w:left w:val="single" w:sz="8" w:space="0" w:color="auto"/>
              <w:bottom w:val="single" w:sz="4" w:space="0" w:color="auto"/>
              <w:right w:val="single" w:sz="8" w:space="0" w:color="auto"/>
            </w:tcBorders>
            <w:vAlign w:val="center"/>
          </w:tcPr>
          <w:p w:rsidR="00622F98" w:rsidRPr="00D47A80" w:rsidRDefault="00622F98"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свод данных формы статистической отчетности 3 ДГ МО</w:t>
            </w:r>
          </w:p>
        </w:tc>
      </w:tr>
      <w:tr w:rsidR="00622F98" w:rsidRPr="00D47A80" w:rsidTr="00400B2E">
        <w:trPr>
          <w:jc w:val="center"/>
        </w:trPr>
        <w:tc>
          <w:tcPr>
            <w:tcW w:w="602" w:type="dxa"/>
            <w:tcBorders>
              <w:top w:val="single" w:sz="4" w:space="0" w:color="auto"/>
              <w:left w:val="single" w:sz="8" w:space="0" w:color="auto"/>
              <w:bottom w:val="single" w:sz="8" w:space="0" w:color="auto"/>
              <w:right w:val="single" w:sz="8" w:space="0" w:color="auto"/>
            </w:tcBorders>
            <w:vAlign w:val="center"/>
            <w:hideMark/>
          </w:tcPr>
          <w:p w:rsidR="00622F98" w:rsidRPr="00D47A80" w:rsidRDefault="001C3700" w:rsidP="00622F98">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3499" w:type="dxa"/>
            <w:tcBorders>
              <w:top w:val="single" w:sz="4" w:space="0" w:color="auto"/>
              <w:left w:val="single" w:sz="8" w:space="0" w:color="auto"/>
              <w:bottom w:val="single" w:sz="8" w:space="0" w:color="auto"/>
              <w:right w:val="single" w:sz="8" w:space="0" w:color="auto"/>
            </w:tcBorders>
            <w:vAlign w:val="center"/>
            <w:hideMark/>
          </w:tcPr>
          <w:p w:rsidR="008D77C7" w:rsidRPr="00D47A80" w:rsidRDefault="00622F98" w:rsidP="00622F98">
            <w:pPr>
              <w:spacing w:after="0" w:line="240" w:lineRule="auto"/>
              <w:jc w:val="both"/>
              <w:rPr>
                <w:rFonts w:ascii="Times New Roman" w:eastAsia="Times New Roman" w:hAnsi="Times New Roman" w:cs="Times New Roman"/>
              </w:rPr>
            </w:pPr>
            <w:r w:rsidRPr="00D47A80">
              <w:rPr>
                <w:rFonts w:ascii="Times New Roman" w:eastAsia="Times New Roman" w:hAnsi="Times New Roman" w:cs="Times New Roman"/>
              </w:rPr>
              <w:t>Количество опубликованной информации</w:t>
            </w:r>
            <w:r w:rsidR="008D77C7" w:rsidRPr="00D47A80">
              <w:rPr>
                <w:rFonts w:ascii="Times New Roman" w:eastAsia="Times New Roman" w:hAnsi="Times New Roman" w:cs="Times New Roman"/>
              </w:rPr>
              <w:t xml:space="preserve"> в СМИ</w:t>
            </w:r>
            <w:r w:rsidRPr="00D47A80">
              <w:rPr>
                <w:rFonts w:ascii="Times New Roman" w:eastAsia="Times New Roman" w:hAnsi="Times New Roman" w:cs="Times New Roman"/>
              </w:rPr>
              <w:t xml:space="preserve"> о реализации программы</w:t>
            </w:r>
          </w:p>
        </w:tc>
        <w:tc>
          <w:tcPr>
            <w:tcW w:w="1725" w:type="dxa"/>
            <w:tcBorders>
              <w:top w:val="single" w:sz="4" w:space="0" w:color="auto"/>
              <w:left w:val="single" w:sz="8" w:space="0" w:color="auto"/>
              <w:bottom w:val="single" w:sz="8" w:space="0" w:color="auto"/>
              <w:right w:val="single" w:sz="8" w:space="0" w:color="auto"/>
            </w:tcBorders>
            <w:vAlign w:val="center"/>
            <w:hideMark/>
          </w:tcPr>
          <w:p w:rsidR="00622F98" w:rsidRPr="00D47A80" w:rsidRDefault="00622F98" w:rsidP="00622F98">
            <w:pPr>
              <w:spacing w:after="0"/>
              <w:jc w:val="center"/>
              <w:rPr>
                <w:rFonts w:ascii="Times New Roman" w:eastAsia="Times New Roman" w:hAnsi="Times New Roman" w:cs="Times New Roman"/>
              </w:rPr>
            </w:pPr>
            <w:r w:rsidRPr="00D47A80">
              <w:rPr>
                <w:rFonts w:ascii="Times New Roman" w:eastAsia="Times New Roman" w:hAnsi="Times New Roman" w:cs="Times New Roman"/>
              </w:rPr>
              <w:t>публикаций</w:t>
            </w:r>
          </w:p>
        </w:tc>
        <w:tc>
          <w:tcPr>
            <w:tcW w:w="1191" w:type="dxa"/>
            <w:tcBorders>
              <w:top w:val="single" w:sz="4" w:space="0" w:color="auto"/>
              <w:left w:val="single" w:sz="8" w:space="0" w:color="auto"/>
              <w:bottom w:val="single" w:sz="8" w:space="0" w:color="auto"/>
              <w:right w:val="single" w:sz="8" w:space="0" w:color="auto"/>
            </w:tcBorders>
            <w:vAlign w:val="center"/>
          </w:tcPr>
          <w:p w:rsidR="00622F98" w:rsidRPr="00D47A80" w:rsidRDefault="00622F98" w:rsidP="00622F98">
            <w:pPr>
              <w:spacing w:after="0" w:line="259" w:lineRule="atLeast"/>
              <w:jc w:val="center"/>
              <w:rPr>
                <w:rFonts w:ascii="Times New Roman" w:eastAsia="Times New Roman" w:hAnsi="Times New Roman" w:cs="Times New Roman"/>
                <w:lang w:eastAsia="ru-RU"/>
              </w:rPr>
            </w:pPr>
          </w:p>
        </w:tc>
        <w:tc>
          <w:tcPr>
            <w:tcW w:w="3888" w:type="dxa"/>
            <w:tcBorders>
              <w:top w:val="single" w:sz="4" w:space="0" w:color="auto"/>
              <w:left w:val="single" w:sz="8" w:space="0" w:color="auto"/>
              <w:bottom w:val="single" w:sz="8" w:space="0" w:color="auto"/>
              <w:right w:val="single" w:sz="8" w:space="0" w:color="auto"/>
            </w:tcBorders>
            <w:vAlign w:val="center"/>
          </w:tcPr>
          <w:p w:rsidR="00622F98" w:rsidRPr="00D47A80" w:rsidRDefault="00622F98" w:rsidP="0095696B">
            <w:pPr>
              <w:spacing w:after="0" w:line="240" w:lineRule="auto"/>
              <w:jc w:val="center"/>
              <w:rPr>
                <w:rFonts w:ascii="Times New Roman" w:eastAsia="Times New Roman" w:hAnsi="Times New Roman" w:cs="Times New Roman"/>
              </w:rPr>
            </w:pPr>
          </w:p>
        </w:tc>
        <w:tc>
          <w:tcPr>
            <w:tcW w:w="2030" w:type="dxa"/>
            <w:tcBorders>
              <w:top w:val="single" w:sz="4" w:space="0" w:color="auto"/>
              <w:left w:val="single" w:sz="8" w:space="0" w:color="auto"/>
              <w:bottom w:val="single" w:sz="8" w:space="0" w:color="auto"/>
              <w:right w:val="single" w:sz="8" w:space="0" w:color="auto"/>
            </w:tcBorders>
            <w:vAlign w:val="center"/>
            <w:hideMark/>
          </w:tcPr>
          <w:p w:rsidR="00622F98" w:rsidRPr="00D47A80" w:rsidRDefault="00622F98"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количество размещений в средствах массовой информации</w:t>
            </w:r>
          </w:p>
        </w:tc>
        <w:tc>
          <w:tcPr>
            <w:tcW w:w="2223" w:type="dxa"/>
            <w:tcBorders>
              <w:top w:val="single" w:sz="4" w:space="0" w:color="auto"/>
              <w:left w:val="single" w:sz="8" w:space="0" w:color="auto"/>
              <w:bottom w:val="single" w:sz="8" w:space="0" w:color="auto"/>
              <w:right w:val="single" w:sz="8" w:space="0" w:color="auto"/>
            </w:tcBorders>
            <w:vAlign w:val="center"/>
            <w:hideMark/>
          </w:tcPr>
          <w:p w:rsidR="00622F98" w:rsidRPr="00D47A80" w:rsidRDefault="00622F98" w:rsidP="0095696B">
            <w:pPr>
              <w:spacing w:after="0" w:line="240" w:lineRule="auto"/>
              <w:jc w:val="center"/>
              <w:rPr>
                <w:rFonts w:ascii="Times New Roman" w:eastAsia="Times New Roman" w:hAnsi="Times New Roman" w:cs="Times New Roman"/>
                <w:lang w:eastAsia="ru-RU"/>
              </w:rPr>
            </w:pPr>
            <w:r w:rsidRPr="00D47A80">
              <w:rPr>
                <w:rFonts w:ascii="Times New Roman" w:eastAsia="Times New Roman" w:hAnsi="Times New Roman" w:cs="Times New Roman"/>
                <w:lang w:eastAsia="ru-RU"/>
              </w:rPr>
              <w:t>подсчет</w:t>
            </w:r>
          </w:p>
        </w:tc>
      </w:tr>
    </w:tbl>
    <w:p w:rsidR="00605CD3" w:rsidRPr="007736D0" w:rsidRDefault="00605CD3" w:rsidP="00566448">
      <w:pPr>
        <w:rPr>
          <w:rFonts w:ascii="Times New Roman" w:hAnsi="Times New Roman" w:cs="Times New Roman"/>
          <w:sz w:val="26"/>
          <w:szCs w:val="26"/>
        </w:rPr>
      </w:pPr>
    </w:p>
    <w:sectPr w:rsidR="00605CD3" w:rsidRPr="007736D0" w:rsidSect="00304D45">
      <w:pgSz w:w="16838" w:h="11906" w:orient="landscape"/>
      <w:pgMar w:top="426"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FB" w:rsidRDefault="00FB2DFB" w:rsidP="00FF014A">
      <w:pPr>
        <w:spacing w:after="0" w:line="240" w:lineRule="auto"/>
      </w:pPr>
      <w:r>
        <w:separator/>
      </w:r>
    </w:p>
  </w:endnote>
  <w:endnote w:type="continuationSeparator" w:id="0">
    <w:p w:rsidR="00FB2DFB" w:rsidRDefault="00FB2DFB" w:rsidP="00FF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52904"/>
      <w:docPartObj>
        <w:docPartGallery w:val="Page Numbers (Bottom of Page)"/>
        <w:docPartUnique/>
      </w:docPartObj>
    </w:sdtPr>
    <w:sdtEndPr/>
    <w:sdtContent>
      <w:p w:rsidR="00F279AD" w:rsidRDefault="00F279AD">
        <w:pPr>
          <w:pStyle w:val="ac"/>
          <w:jc w:val="right"/>
        </w:pPr>
        <w:r>
          <w:fldChar w:fldCharType="begin"/>
        </w:r>
        <w:r>
          <w:instrText>PAGE   \* MERGEFORMAT</w:instrText>
        </w:r>
        <w:r>
          <w:fldChar w:fldCharType="separate"/>
        </w:r>
        <w:r w:rsidR="00F72BFF">
          <w:rPr>
            <w:noProof/>
          </w:rPr>
          <w:t>1</w:t>
        </w:r>
        <w:r>
          <w:fldChar w:fldCharType="end"/>
        </w:r>
      </w:p>
    </w:sdtContent>
  </w:sdt>
  <w:p w:rsidR="00F279AD" w:rsidRDefault="00F279A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FB" w:rsidRDefault="00FB2DFB" w:rsidP="00FF014A">
      <w:pPr>
        <w:spacing w:after="0" w:line="240" w:lineRule="auto"/>
      </w:pPr>
      <w:r>
        <w:separator/>
      </w:r>
    </w:p>
  </w:footnote>
  <w:footnote w:type="continuationSeparator" w:id="0">
    <w:p w:rsidR="00FB2DFB" w:rsidRDefault="00FB2DFB" w:rsidP="00FF0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46E"/>
    <w:multiLevelType w:val="hybridMultilevel"/>
    <w:tmpl w:val="65F85496"/>
    <w:lvl w:ilvl="0" w:tplc="22045C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EF1CAF"/>
    <w:multiLevelType w:val="hybridMultilevel"/>
    <w:tmpl w:val="A52C1B8E"/>
    <w:lvl w:ilvl="0" w:tplc="429C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523DA4"/>
    <w:multiLevelType w:val="hybridMultilevel"/>
    <w:tmpl w:val="221A96C2"/>
    <w:lvl w:ilvl="0" w:tplc="429CD410">
      <w:start w:val="1"/>
      <w:numFmt w:val="bullet"/>
      <w:lvlText w:val=""/>
      <w:lvlJc w:val="left"/>
      <w:pPr>
        <w:ind w:left="928"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19C30D9A"/>
    <w:multiLevelType w:val="hybridMultilevel"/>
    <w:tmpl w:val="2F286804"/>
    <w:lvl w:ilvl="0" w:tplc="3F983598">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4" w15:restartNumberingAfterBreak="0">
    <w:nsid w:val="1B0A78AE"/>
    <w:multiLevelType w:val="hybridMultilevel"/>
    <w:tmpl w:val="76B0CC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7B3930"/>
    <w:multiLevelType w:val="multilevel"/>
    <w:tmpl w:val="2C50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759F4"/>
    <w:multiLevelType w:val="hybridMultilevel"/>
    <w:tmpl w:val="0FBE68A2"/>
    <w:lvl w:ilvl="0" w:tplc="429C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4F500B"/>
    <w:multiLevelType w:val="hybridMultilevel"/>
    <w:tmpl w:val="9D2E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A7F6C"/>
    <w:multiLevelType w:val="hybridMultilevel"/>
    <w:tmpl w:val="4AD66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F979C3"/>
    <w:multiLevelType w:val="hybridMultilevel"/>
    <w:tmpl w:val="544E9B22"/>
    <w:lvl w:ilvl="0" w:tplc="9412E53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8F93ED6"/>
    <w:multiLevelType w:val="hybridMultilevel"/>
    <w:tmpl w:val="BA526F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6E27781"/>
    <w:multiLevelType w:val="hybridMultilevel"/>
    <w:tmpl w:val="DA5451E0"/>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2" w15:restartNumberingAfterBreak="0">
    <w:nsid w:val="588658ED"/>
    <w:multiLevelType w:val="hybridMultilevel"/>
    <w:tmpl w:val="7E949890"/>
    <w:lvl w:ilvl="0" w:tplc="429CD410">
      <w:start w:val="1"/>
      <w:numFmt w:val="bullet"/>
      <w:lvlText w:val=""/>
      <w:lvlJc w:val="left"/>
      <w:pPr>
        <w:ind w:left="7095" w:hanging="360"/>
      </w:pPr>
      <w:rPr>
        <w:rFonts w:ascii="Symbol" w:hAnsi="Symbol" w:hint="default"/>
      </w:rPr>
    </w:lvl>
    <w:lvl w:ilvl="1" w:tplc="04190003" w:tentative="1">
      <w:start w:val="1"/>
      <w:numFmt w:val="bullet"/>
      <w:lvlText w:val="o"/>
      <w:lvlJc w:val="left"/>
      <w:pPr>
        <w:ind w:left="7815" w:hanging="360"/>
      </w:pPr>
      <w:rPr>
        <w:rFonts w:ascii="Courier New" w:hAnsi="Courier New" w:cs="Courier New" w:hint="default"/>
      </w:rPr>
    </w:lvl>
    <w:lvl w:ilvl="2" w:tplc="04190005" w:tentative="1">
      <w:start w:val="1"/>
      <w:numFmt w:val="bullet"/>
      <w:lvlText w:val=""/>
      <w:lvlJc w:val="left"/>
      <w:pPr>
        <w:ind w:left="8535" w:hanging="360"/>
      </w:pPr>
      <w:rPr>
        <w:rFonts w:ascii="Wingdings" w:hAnsi="Wingdings" w:hint="default"/>
      </w:rPr>
    </w:lvl>
    <w:lvl w:ilvl="3" w:tplc="04190001" w:tentative="1">
      <w:start w:val="1"/>
      <w:numFmt w:val="bullet"/>
      <w:lvlText w:val=""/>
      <w:lvlJc w:val="left"/>
      <w:pPr>
        <w:ind w:left="9255" w:hanging="360"/>
      </w:pPr>
      <w:rPr>
        <w:rFonts w:ascii="Symbol" w:hAnsi="Symbol" w:hint="default"/>
      </w:rPr>
    </w:lvl>
    <w:lvl w:ilvl="4" w:tplc="04190003" w:tentative="1">
      <w:start w:val="1"/>
      <w:numFmt w:val="bullet"/>
      <w:lvlText w:val="o"/>
      <w:lvlJc w:val="left"/>
      <w:pPr>
        <w:ind w:left="9975" w:hanging="360"/>
      </w:pPr>
      <w:rPr>
        <w:rFonts w:ascii="Courier New" w:hAnsi="Courier New" w:cs="Courier New" w:hint="default"/>
      </w:rPr>
    </w:lvl>
    <w:lvl w:ilvl="5" w:tplc="04190005" w:tentative="1">
      <w:start w:val="1"/>
      <w:numFmt w:val="bullet"/>
      <w:lvlText w:val=""/>
      <w:lvlJc w:val="left"/>
      <w:pPr>
        <w:ind w:left="10695" w:hanging="360"/>
      </w:pPr>
      <w:rPr>
        <w:rFonts w:ascii="Wingdings" w:hAnsi="Wingdings" w:hint="default"/>
      </w:rPr>
    </w:lvl>
    <w:lvl w:ilvl="6" w:tplc="04190001" w:tentative="1">
      <w:start w:val="1"/>
      <w:numFmt w:val="bullet"/>
      <w:lvlText w:val=""/>
      <w:lvlJc w:val="left"/>
      <w:pPr>
        <w:ind w:left="11415" w:hanging="360"/>
      </w:pPr>
      <w:rPr>
        <w:rFonts w:ascii="Symbol" w:hAnsi="Symbol" w:hint="default"/>
      </w:rPr>
    </w:lvl>
    <w:lvl w:ilvl="7" w:tplc="04190003" w:tentative="1">
      <w:start w:val="1"/>
      <w:numFmt w:val="bullet"/>
      <w:lvlText w:val="o"/>
      <w:lvlJc w:val="left"/>
      <w:pPr>
        <w:ind w:left="12135" w:hanging="360"/>
      </w:pPr>
      <w:rPr>
        <w:rFonts w:ascii="Courier New" w:hAnsi="Courier New" w:cs="Courier New" w:hint="default"/>
      </w:rPr>
    </w:lvl>
    <w:lvl w:ilvl="8" w:tplc="04190005" w:tentative="1">
      <w:start w:val="1"/>
      <w:numFmt w:val="bullet"/>
      <w:lvlText w:val=""/>
      <w:lvlJc w:val="left"/>
      <w:pPr>
        <w:ind w:left="12855" w:hanging="360"/>
      </w:pPr>
      <w:rPr>
        <w:rFonts w:ascii="Wingdings" w:hAnsi="Wingdings" w:hint="default"/>
      </w:rPr>
    </w:lvl>
  </w:abstractNum>
  <w:abstractNum w:abstractNumId="13" w15:restartNumberingAfterBreak="0">
    <w:nsid w:val="5AEF56F9"/>
    <w:multiLevelType w:val="hybridMultilevel"/>
    <w:tmpl w:val="26F03CA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252944"/>
    <w:multiLevelType w:val="hybridMultilevel"/>
    <w:tmpl w:val="9BDE1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FB2B3C"/>
    <w:multiLevelType w:val="hybridMultilevel"/>
    <w:tmpl w:val="941C76FA"/>
    <w:lvl w:ilvl="0" w:tplc="778C937C">
      <w:start w:val="5"/>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6" w15:restartNumberingAfterBreak="0">
    <w:nsid w:val="72ED42A1"/>
    <w:multiLevelType w:val="hybridMultilevel"/>
    <w:tmpl w:val="A5C2B7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75E11FD"/>
    <w:multiLevelType w:val="hybridMultilevel"/>
    <w:tmpl w:val="C67C05C8"/>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750E01"/>
    <w:multiLevelType w:val="hybridMultilevel"/>
    <w:tmpl w:val="FC363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69296B"/>
    <w:multiLevelType w:val="multilevel"/>
    <w:tmpl w:val="677EA984"/>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5"/>
  </w:num>
  <w:num w:numId="3">
    <w:abstractNumId w:val="7"/>
  </w:num>
  <w:num w:numId="4">
    <w:abstractNumId w:val="13"/>
  </w:num>
  <w:num w:numId="5">
    <w:abstractNumId w:val="4"/>
  </w:num>
  <w:num w:numId="6">
    <w:abstractNumId w:val="14"/>
  </w:num>
  <w:num w:numId="7">
    <w:abstractNumId w:val="8"/>
  </w:num>
  <w:num w:numId="8">
    <w:abstractNumId w:val="10"/>
  </w:num>
  <w:num w:numId="9">
    <w:abstractNumId w:val="1"/>
  </w:num>
  <w:num w:numId="10">
    <w:abstractNumId w:val="2"/>
  </w:num>
  <w:num w:numId="11">
    <w:abstractNumId w:val="19"/>
  </w:num>
  <w:num w:numId="12">
    <w:abstractNumId w:val="12"/>
  </w:num>
  <w:num w:numId="13">
    <w:abstractNumId w:val="11"/>
  </w:num>
  <w:num w:numId="14">
    <w:abstractNumId w:val="6"/>
  </w:num>
  <w:num w:numId="15">
    <w:abstractNumId w:val="17"/>
  </w:num>
  <w:num w:numId="16">
    <w:abstractNumId w:val="5"/>
  </w:num>
  <w:num w:numId="17">
    <w:abstractNumId w:val="16"/>
  </w:num>
  <w:num w:numId="18">
    <w:abstractNumId w:val="9"/>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10"/>
    <w:rsid w:val="00006D12"/>
    <w:rsid w:val="0001261B"/>
    <w:rsid w:val="00013E02"/>
    <w:rsid w:val="00013E17"/>
    <w:rsid w:val="000150B0"/>
    <w:rsid w:val="00017BAF"/>
    <w:rsid w:val="000226C4"/>
    <w:rsid w:val="00023758"/>
    <w:rsid w:val="000251D1"/>
    <w:rsid w:val="000414E5"/>
    <w:rsid w:val="00043AE2"/>
    <w:rsid w:val="00044DEB"/>
    <w:rsid w:val="00044DF9"/>
    <w:rsid w:val="00047166"/>
    <w:rsid w:val="00050ABA"/>
    <w:rsid w:val="000531B8"/>
    <w:rsid w:val="00053BA2"/>
    <w:rsid w:val="00053FA7"/>
    <w:rsid w:val="00054D08"/>
    <w:rsid w:val="000558B5"/>
    <w:rsid w:val="00057256"/>
    <w:rsid w:val="00060395"/>
    <w:rsid w:val="00060E86"/>
    <w:rsid w:val="000613A0"/>
    <w:rsid w:val="00063FDE"/>
    <w:rsid w:val="0006525A"/>
    <w:rsid w:val="00065DE3"/>
    <w:rsid w:val="0007295F"/>
    <w:rsid w:val="00075EFD"/>
    <w:rsid w:val="000769E3"/>
    <w:rsid w:val="00084630"/>
    <w:rsid w:val="000863DA"/>
    <w:rsid w:val="000876F2"/>
    <w:rsid w:val="00093806"/>
    <w:rsid w:val="000940D8"/>
    <w:rsid w:val="0009625D"/>
    <w:rsid w:val="00097A92"/>
    <w:rsid w:val="00097F4B"/>
    <w:rsid w:val="000A0146"/>
    <w:rsid w:val="000A35B1"/>
    <w:rsid w:val="000A3D08"/>
    <w:rsid w:val="000A3DC3"/>
    <w:rsid w:val="000A7327"/>
    <w:rsid w:val="000A7FBE"/>
    <w:rsid w:val="000B48FD"/>
    <w:rsid w:val="000B5E1C"/>
    <w:rsid w:val="000C1949"/>
    <w:rsid w:val="000C5116"/>
    <w:rsid w:val="000C65BF"/>
    <w:rsid w:val="000C6D51"/>
    <w:rsid w:val="000D0305"/>
    <w:rsid w:val="000D44BF"/>
    <w:rsid w:val="000D5B9A"/>
    <w:rsid w:val="000D7A9A"/>
    <w:rsid w:val="000E07C3"/>
    <w:rsid w:val="000E0EDD"/>
    <w:rsid w:val="000E4625"/>
    <w:rsid w:val="000F0A6C"/>
    <w:rsid w:val="000F231A"/>
    <w:rsid w:val="000F53C1"/>
    <w:rsid w:val="000F6355"/>
    <w:rsid w:val="00102895"/>
    <w:rsid w:val="001029CF"/>
    <w:rsid w:val="0010660B"/>
    <w:rsid w:val="00110B05"/>
    <w:rsid w:val="0011185C"/>
    <w:rsid w:val="00111F18"/>
    <w:rsid w:val="00113841"/>
    <w:rsid w:val="00114B32"/>
    <w:rsid w:val="00114BE3"/>
    <w:rsid w:val="001158CB"/>
    <w:rsid w:val="00115C71"/>
    <w:rsid w:val="00115E74"/>
    <w:rsid w:val="00115ECF"/>
    <w:rsid w:val="001234F9"/>
    <w:rsid w:val="0012483A"/>
    <w:rsid w:val="001254FD"/>
    <w:rsid w:val="00125D5D"/>
    <w:rsid w:val="001265F4"/>
    <w:rsid w:val="00126B3B"/>
    <w:rsid w:val="0013349B"/>
    <w:rsid w:val="00133520"/>
    <w:rsid w:val="0013458B"/>
    <w:rsid w:val="00135F12"/>
    <w:rsid w:val="001360B3"/>
    <w:rsid w:val="0013730E"/>
    <w:rsid w:val="001425BD"/>
    <w:rsid w:val="001450EF"/>
    <w:rsid w:val="0015095A"/>
    <w:rsid w:val="0015105B"/>
    <w:rsid w:val="00151474"/>
    <w:rsid w:val="00151B10"/>
    <w:rsid w:val="00153424"/>
    <w:rsid w:val="001535F5"/>
    <w:rsid w:val="00156402"/>
    <w:rsid w:val="001605EF"/>
    <w:rsid w:val="00160B78"/>
    <w:rsid w:val="00160E07"/>
    <w:rsid w:val="00162B78"/>
    <w:rsid w:val="001647C3"/>
    <w:rsid w:val="00164A0A"/>
    <w:rsid w:val="00164B47"/>
    <w:rsid w:val="00171958"/>
    <w:rsid w:val="00175BEC"/>
    <w:rsid w:val="00183151"/>
    <w:rsid w:val="001847CD"/>
    <w:rsid w:val="00187805"/>
    <w:rsid w:val="00187D87"/>
    <w:rsid w:val="00191FE6"/>
    <w:rsid w:val="00192774"/>
    <w:rsid w:val="001940F8"/>
    <w:rsid w:val="0019464C"/>
    <w:rsid w:val="001946AB"/>
    <w:rsid w:val="00195AAD"/>
    <w:rsid w:val="00196415"/>
    <w:rsid w:val="00196D02"/>
    <w:rsid w:val="001A1C42"/>
    <w:rsid w:val="001A757E"/>
    <w:rsid w:val="001B0834"/>
    <w:rsid w:val="001B1028"/>
    <w:rsid w:val="001B24E5"/>
    <w:rsid w:val="001B2663"/>
    <w:rsid w:val="001B4AB9"/>
    <w:rsid w:val="001B4BFA"/>
    <w:rsid w:val="001B4E57"/>
    <w:rsid w:val="001B6CF6"/>
    <w:rsid w:val="001B72F6"/>
    <w:rsid w:val="001C001F"/>
    <w:rsid w:val="001C067D"/>
    <w:rsid w:val="001C3700"/>
    <w:rsid w:val="001C38F3"/>
    <w:rsid w:val="001C3A5F"/>
    <w:rsid w:val="001C6F56"/>
    <w:rsid w:val="001D5DD2"/>
    <w:rsid w:val="001D6220"/>
    <w:rsid w:val="001E0466"/>
    <w:rsid w:val="001E1137"/>
    <w:rsid w:val="001E1C43"/>
    <w:rsid w:val="001E2B68"/>
    <w:rsid w:val="001E4E8E"/>
    <w:rsid w:val="001E4EA1"/>
    <w:rsid w:val="001E56AA"/>
    <w:rsid w:val="001E5987"/>
    <w:rsid w:val="001F249E"/>
    <w:rsid w:val="001F4A8A"/>
    <w:rsid w:val="001F58A2"/>
    <w:rsid w:val="001F61F2"/>
    <w:rsid w:val="00200B10"/>
    <w:rsid w:val="0020289D"/>
    <w:rsid w:val="00203160"/>
    <w:rsid w:val="00204959"/>
    <w:rsid w:val="002062EE"/>
    <w:rsid w:val="00207725"/>
    <w:rsid w:val="00210EFD"/>
    <w:rsid w:val="002142DA"/>
    <w:rsid w:val="00214974"/>
    <w:rsid w:val="00215B4F"/>
    <w:rsid w:val="00217C2D"/>
    <w:rsid w:val="0022139B"/>
    <w:rsid w:val="00222745"/>
    <w:rsid w:val="0022315C"/>
    <w:rsid w:val="00224415"/>
    <w:rsid w:val="00225E28"/>
    <w:rsid w:val="002268C9"/>
    <w:rsid w:val="002269BA"/>
    <w:rsid w:val="00231177"/>
    <w:rsid w:val="00231650"/>
    <w:rsid w:val="00231BC7"/>
    <w:rsid w:val="00237FDB"/>
    <w:rsid w:val="00240AD5"/>
    <w:rsid w:val="00240D7B"/>
    <w:rsid w:val="00241777"/>
    <w:rsid w:val="00241D83"/>
    <w:rsid w:val="0024517B"/>
    <w:rsid w:val="002456D4"/>
    <w:rsid w:val="0024610B"/>
    <w:rsid w:val="0025483B"/>
    <w:rsid w:val="00262710"/>
    <w:rsid w:val="0026453D"/>
    <w:rsid w:val="00264DEA"/>
    <w:rsid w:val="00265697"/>
    <w:rsid w:val="002657DB"/>
    <w:rsid w:val="00271B1A"/>
    <w:rsid w:val="00272875"/>
    <w:rsid w:val="00272EDB"/>
    <w:rsid w:val="00273262"/>
    <w:rsid w:val="0027673F"/>
    <w:rsid w:val="00277D45"/>
    <w:rsid w:val="002812A1"/>
    <w:rsid w:val="00282014"/>
    <w:rsid w:val="002832E6"/>
    <w:rsid w:val="0028558C"/>
    <w:rsid w:val="00287331"/>
    <w:rsid w:val="00290051"/>
    <w:rsid w:val="00290C4D"/>
    <w:rsid w:val="00291334"/>
    <w:rsid w:val="002920B8"/>
    <w:rsid w:val="00293308"/>
    <w:rsid w:val="00294555"/>
    <w:rsid w:val="00295EDB"/>
    <w:rsid w:val="0029671E"/>
    <w:rsid w:val="002970CA"/>
    <w:rsid w:val="002A087E"/>
    <w:rsid w:val="002A1665"/>
    <w:rsid w:val="002A18CE"/>
    <w:rsid w:val="002A19DE"/>
    <w:rsid w:val="002A1A7F"/>
    <w:rsid w:val="002A2408"/>
    <w:rsid w:val="002A6432"/>
    <w:rsid w:val="002A7F9A"/>
    <w:rsid w:val="002B13F0"/>
    <w:rsid w:val="002B1B94"/>
    <w:rsid w:val="002B330F"/>
    <w:rsid w:val="002C06FD"/>
    <w:rsid w:val="002C1E79"/>
    <w:rsid w:val="002C3E5C"/>
    <w:rsid w:val="002C5FCF"/>
    <w:rsid w:val="002D2146"/>
    <w:rsid w:val="002D2699"/>
    <w:rsid w:val="002D47C9"/>
    <w:rsid w:val="002D4CB5"/>
    <w:rsid w:val="002D572F"/>
    <w:rsid w:val="002D6A28"/>
    <w:rsid w:val="002D744B"/>
    <w:rsid w:val="002D7C03"/>
    <w:rsid w:val="002D7C64"/>
    <w:rsid w:val="002D7E97"/>
    <w:rsid w:val="002E2DE9"/>
    <w:rsid w:val="002E4F0B"/>
    <w:rsid w:val="002E550C"/>
    <w:rsid w:val="002E72BE"/>
    <w:rsid w:val="002F3535"/>
    <w:rsid w:val="002F6AB9"/>
    <w:rsid w:val="002F72FB"/>
    <w:rsid w:val="003039DA"/>
    <w:rsid w:val="003048A0"/>
    <w:rsid w:val="00304D45"/>
    <w:rsid w:val="003053AB"/>
    <w:rsid w:val="00305BE8"/>
    <w:rsid w:val="003061EC"/>
    <w:rsid w:val="0031245E"/>
    <w:rsid w:val="003147E8"/>
    <w:rsid w:val="00314AC0"/>
    <w:rsid w:val="00315E4A"/>
    <w:rsid w:val="0032193B"/>
    <w:rsid w:val="00322151"/>
    <w:rsid w:val="00322919"/>
    <w:rsid w:val="00324572"/>
    <w:rsid w:val="00326BC5"/>
    <w:rsid w:val="0033035F"/>
    <w:rsid w:val="00331291"/>
    <w:rsid w:val="00333E23"/>
    <w:rsid w:val="00335AA5"/>
    <w:rsid w:val="0034150A"/>
    <w:rsid w:val="00341CF6"/>
    <w:rsid w:val="00345C45"/>
    <w:rsid w:val="0034644B"/>
    <w:rsid w:val="0034742C"/>
    <w:rsid w:val="00355C84"/>
    <w:rsid w:val="00356577"/>
    <w:rsid w:val="00360192"/>
    <w:rsid w:val="00362BD3"/>
    <w:rsid w:val="00363F35"/>
    <w:rsid w:val="00364D55"/>
    <w:rsid w:val="003679E4"/>
    <w:rsid w:val="00371152"/>
    <w:rsid w:val="003744AB"/>
    <w:rsid w:val="00374B3F"/>
    <w:rsid w:val="003751C4"/>
    <w:rsid w:val="003752EE"/>
    <w:rsid w:val="00376B3E"/>
    <w:rsid w:val="00376CDA"/>
    <w:rsid w:val="003802AB"/>
    <w:rsid w:val="00380C83"/>
    <w:rsid w:val="00380D9F"/>
    <w:rsid w:val="00383029"/>
    <w:rsid w:val="00383ED1"/>
    <w:rsid w:val="003850EA"/>
    <w:rsid w:val="00391955"/>
    <w:rsid w:val="00395648"/>
    <w:rsid w:val="00395D22"/>
    <w:rsid w:val="0039695F"/>
    <w:rsid w:val="00396B50"/>
    <w:rsid w:val="00397FF8"/>
    <w:rsid w:val="003A0F02"/>
    <w:rsid w:val="003A3580"/>
    <w:rsid w:val="003A5381"/>
    <w:rsid w:val="003B094F"/>
    <w:rsid w:val="003B1764"/>
    <w:rsid w:val="003B230B"/>
    <w:rsid w:val="003B471E"/>
    <w:rsid w:val="003B56A9"/>
    <w:rsid w:val="003B666D"/>
    <w:rsid w:val="003B718A"/>
    <w:rsid w:val="003C0F20"/>
    <w:rsid w:val="003C264B"/>
    <w:rsid w:val="003C5908"/>
    <w:rsid w:val="003C5C2D"/>
    <w:rsid w:val="003D022D"/>
    <w:rsid w:val="003D294D"/>
    <w:rsid w:val="003D33DA"/>
    <w:rsid w:val="003D3C85"/>
    <w:rsid w:val="003D556A"/>
    <w:rsid w:val="003D5E51"/>
    <w:rsid w:val="003E286E"/>
    <w:rsid w:val="003E4B7A"/>
    <w:rsid w:val="003E5063"/>
    <w:rsid w:val="003E56C1"/>
    <w:rsid w:val="003F1D5D"/>
    <w:rsid w:val="003F2514"/>
    <w:rsid w:val="003F3991"/>
    <w:rsid w:val="003F73F0"/>
    <w:rsid w:val="00400B2E"/>
    <w:rsid w:val="00400BFA"/>
    <w:rsid w:val="00401404"/>
    <w:rsid w:val="00401647"/>
    <w:rsid w:val="00404868"/>
    <w:rsid w:val="00406748"/>
    <w:rsid w:val="00412484"/>
    <w:rsid w:val="00412769"/>
    <w:rsid w:val="0041335C"/>
    <w:rsid w:val="004135EC"/>
    <w:rsid w:val="00413BAB"/>
    <w:rsid w:val="00414369"/>
    <w:rsid w:val="004215B0"/>
    <w:rsid w:val="0042434A"/>
    <w:rsid w:val="00425F45"/>
    <w:rsid w:val="004311F1"/>
    <w:rsid w:val="004339ED"/>
    <w:rsid w:val="004343CE"/>
    <w:rsid w:val="004343D2"/>
    <w:rsid w:val="004346E7"/>
    <w:rsid w:val="00441837"/>
    <w:rsid w:val="00444B35"/>
    <w:rsid w:val="004462A6"/>
    <w:rsid w:val="00450B89"/>
    <w:rsid w:val="004527AC"/>
    <w:rsid w:val="00452CC2"/>
    <w:rsid w:val="0045393A"/>
    <w:rsid w:val="00454DCF"/>
    <w:rsid w:val="00455AAA"/>
    <w:rsid w:val="004574A1"/>
    <w:rsid w:val="00460996"/>
    <w:rsid w:val="00461FB8"/>
    <w:rsid w:val="00464205"/>
    <w:rsid w:val="0046442C"/>
    <w:rsid w:val="004645F4"/>
    <w:rsid w:val="00465525"/>
    <w:rsid w:val="004713AD"/>
    <w:rsid w:val="004725C9"/>
    <w:rsid w:val="00472D03"/>
    <w:rsid w:val="00476B34"/>
    <w:rsid w:val="00480107"/>
    <w:rsid w:val="00480411"/>
    <w:rsid w:val="0048118D"/>
    <w:rsid w:val="004920C0"/>
    <w:rsid w:val="004958C8"/>
    <w:rsid w:val="00495BF1"/>
    <w:rsid w:val="00497767"/>
    <w:rsid w:val="004A1F3D"/>
    <w:rsid w:val="004A5A64"/>
    <w:rsid w:val="004A6150"/>
    <w:rsid w:val="004A6302"/>
    <w:rsid w:val="004A712C"/>
    <w:rsid w:val="004A748B"/>
    <w:rsid w:val="004B2EEA"/>
    <w:rsid w:val="004B344E"/>
    <w:rsid w:val="004B5F15"/>
    <w:rsid w:val="004B7593"/>
    <w:rsid w:val="004C7C63"/>
    <w:rsid w:val="004D243E"/>
    <w:rsid w:val="004D287B"/>
    <w:rsid w:val="004D2E55"/>
    <w:rsid w:val="004D6F4B"/>
    <w:rsid w:val="004E1909"/>
    <w:rsid w:val="004F1DC6"/>
    <w:rsid w:val="004F45AD"/>
    <w:rsid w:val="004F5F6F"/>
    <w:rsid w:val="004F6B54"/>
    <w:rsid w:val="004F7611"/>
    <w:rsid w:val="00505616"/>
    <w:rsid w:val="00505943"/>
    <w:rsid w:val="00510B22"/>
    <w:rsid w:val="00510EE1"/>
    <w:rsid w:val="005161D1"/>
    <w:rsid w:val="00517410"/>
    <w:rsid w:val="005174FB"/>
    <w:rsid w:val="00517CA3"/>
    <w:rsid w:val="00520616"/>
    <w:rsid w:val="005263B2"/>
    <w:rsid w:val="00526F78"/>
    <w:rsid w:val="00531AAA"/>
    <w:rsid w:val="00531CCB"/>
    <w:rsid w:val="005331A6"/>
    <w:rsid w:val="00536C0C"/>
    <w:rsid w:val="00537890"/>
    <w:rsid w:val="005405AC"/>
    <w:rsid w:val="00542E74"/>
    <w:rsid w:val="00542F4A"/>
    <w:rsid w:val="00543EF1"/>
    <w:rsid w:val="00545C86"/>
    <w:rsid w:val="00546B47"/>
    <w:rsid w:val="005474CB"/>
    <w:rsid w:val="00553806"/>
    <w:rsid w:val="00553CFF"/>
    <w:rsid w:val="00560771"/>
    <w:rsid w:val="00561FF1"/>
    <w:rsid w:val="005659D3"/>
    <w:rsid w:val="00565E9A"/>
    <w:rsid w:val="00566448"/>
    <w:rsid w:val="005708CF"/>
    <w:rsid w:val="00571F2E"/>
    <w:rsid w:val="00573D6B"/>
    <w:rsid w:val="005751B9"/>
    <w:rsid w:val="0057588E"/>
    <w:rsid w:val="00580442"/>
    <w:rsid w:val="005808FC"/>
    <w:rsid w:val="00580A90"/>
    <w:rsid w:val="005831A2"/>
    <w:rsid w:val="00583457"/>
    <w:rsid w:val="005836FE"/>
    <w:rsid w:val="005837D9"/>
    <w:rsid w:val="00583AB1"/>
    <w:rsid w:val="00586C60"/>
    <w:rsid w:val="00591A4D"/>
    <w:rsid w:val="00594446"/>
    <w:rsid w:val="005963D5"/>
    <w:rsid w:val="00597837"/>
    <w:rsid w:val="005A02F1"/>
    <w:rsid w:val="005A2395"/>
    <w:rsid w:val="005A4046"/>
    <w:rsid w:val="005A625F"/>
    <w:rsid w:val="005B19DA"/>
    <w:rsid w:val="005B2A0F"/>
    <w:rsid w:val="005B57F9"/>
    <w:rsid w:val="005B5C7C"/>
    <w:rsid w:val="005B7C05"/>
    <w:rsid w:val="005B7D5C"/>
    <w:rsid w:val="005B7D5F"/>
    <w:rsid w:val="005C161E"/>
    <w:rsid w:val="005C1FA1"/>
    <w:rsid w:val="005C6A2B"/>
    <w:rsid w:val="005D3098"/>
    <w:rsid w:val="005D347B"/>
    <w:rsid w:val="005D4385"/>
    <w:rsid w:val="005D6F35"/>
    <w:rsid w:val="005D73AC"/>
    <w:rsid w:val="005D7EE8"/>
    <w:rsid w:val="005E14C6"/>
    <w:rsid w:val="005E2A2C"/>
    <w:rsid w:val="005E718E"/>
    <w:rsid w:val="005F14FB"/>
    <w:rsid w:val="005F40E4"/>
    <w:rsid w:val="005F7E3E"/>
    <w:rsid w:val="00604BBE"/>
    <w:rsid w:val="00605CD3"/>
    <w:rsid w:val="0060770F"/>
    <w:rsid w:val="00607B87"/>
    <w:rsid w:val="0061216D"/>
    <w:rsid w:val="0061520C"/>
    <w:rsid w:val="00616276"/>
    <w:rsid w:val="006213DD"/>
    <w:rsid w:val="00622F98"/>
    <w:rsid w:val="006241BD"/>
    <w:rsid w:val="0062536B"/>
    <w:rsid w:val="00626146"/>
    <w:rsid w:val="0062743A"/>
    <w:rsid w:val="0063281A"/>
    <w:rsid w:val="00633438"/>
    <w:rsid w:val="00640107"/>
    <w:rsid w:val="00642C72"/>
    <w:rsid w:val="00642DA0"/>
    <w:rsid w:val="006442B3"/>
    <w:rsid w:val="00645663"/>
    <w:rsid w:val="00646E71"/>
    <w:rsid w:val="00651940"/>
    <w:rsid w:val="00651948"/>
    <w:rsid w:val="00651F0A"/>
    <w:rsid w:val="00653EEC"/>
    <w:rsid w:val="006550E3"/>
    <w:rsid w:val="006561E6"/>
    <w:rsid w:val="006573F5"/>
    <w:rsid w:val="00660044"/>
    <w:rsid w:val="00661480"/>
    <w:rsid w:val="00662002"/>
    <w:rsid w:val="0066784A"/>
    <w:rsid w:val="00671AEF"/>
    <w:rsid w:val="00673357"/>
    <w:rsid w:val="00681D66"/>
    <w:rsid w:val="006848A5"/>
    <w:rsid w:val="00684B0B"/>
    <w:rsid w:val="006967FC"/>
    <w:rsid w:val="0069749C"/>
    <w:rsid w:val="006A14C7"/>
    <w:rsid w:val="006A1649"/>
    <w:rsid w:val="006A2A10"/>
    <w:rsid w:val="006A4DEA"/>
    <w:rsid w:val="006A7EE7"/>
    <w:rsid w:val="006B60E6"/>
    <w:rsid w:val="006C25E9"/>
    <w:rsid w:val="006C3FCC"/>
    <w:rsid w:val="006C5F02"/>
    <w:rsid w:val="006C794F"/>
    <w:rsid w:val="006D27E0"/>
    <w:rsid w:val="006D3082"/>
    <w:rsid w:val="006D38CE"/>
    <w:rsid w:val="006D459A"/>
    <w:rsid w:val="006D4ABB"/>
    <w:rsid w:val="006D6823"/>
    <w:rsid w:val="006D6824"/>
    <w:rsid w:val="006D693B"/>
    <w:rsid w:val="006E1199"/>
    <w:rsid w:val="006E5DB2"/>
    <w:rsid w:val="006E6D7E"/>
    <w:rsid w:val="006F1A7D"/>
    <w:rsid w:val="006F1C44"/>
    <w:rsid w:val="006F4FFD"/>
    <w:rsid w:val="00700165"/>
    <w:rsid w:val="007045C3"/>
    <w:rsid w:val="0070653D"/>
    <w:rsid w:val="00706C5F"/>
    <w:rsid w:val="00707586"/>
    <w:rsid w:val="0071094C"/>
    <w:rsid w:val="00711D4E"/>
    <w:rsid w:val="007153E1"/>
    <w:rsid w:val="007164D4"/>
    <w:rsid w:val="0071666D"/>
    <w:rsid w:val="00727799"/>
    <w:rsid w:val="00727E90"/>
    <w:rsid w:val="007318C6"/>
    <w:rsid w:val="00731ECB"/>
    <w:rsid w:val="00731F6F"/>
    <w:rsid w:val="0073295A"/>
    <w:rsid w:val="00735EAE"/>
    <w:rsid w:val="0073660B"/>
    <w:rsid w:val="00736976"/>
    <w:rsid w:val="007405AA"/>
    <w:rsid w:val="00742BDC"/>
    <w:rsid w:val="00745082"/>
    <w:rsid w:val="007541F9"/>
    <w:rsid w:val="00761713"/>
    <w:rsid w:val="00765C0D"/>
    <w:rsid w:val="007667FD"/>
    <w:rsid w:val="00767E5E"/>
    <w:rsid w:val="007736D0"/>
    <w:rsid w:val="00773CCA"/>
    <w:rsid w:val="00775CBB"/>
    <w:rsid w:val="00777300"/>
    <w:rsid w:val="007805D8"/>
    <w:rsid w:val="007806B8"/>
    <w:rsid w:val="00784FBE"/>
    <w:rsid w:val="00791DC3"/>
    <w:rsid w:val="0079393C"/>
    <w:rsid w:val="0079511A"/>
    <w:rsid w:val="00795E53"/>
    <w:rsid w:val="007A2F83"/>
    <w:rsid w:val="007A39F9"/>
    <w:rsid w:val="007A4826"/>
    <w:rsid w:val="007A4951"/>
    <w:rsid w:val="007A641E"/>
    <w:rsid w:val="007A6984"/>
    <w:rsid w:val="007B4B1D"/>
    <w:rsid w:val="007B7523"/>
    <w:rsid w:val="007B77E5"/>
    <w:rsid w:val="007C4C31"/>
    <w:rsid w:val="007C7013"/>
    <w:rsid w:val="007D2568"/>
    <w:rsid w:val="007D4302"/>
    <w:rsid w:val="007D4420"/>
    <w:rsid w:val="007D78AD"/>
    <w:rsid w:val="007D7A35"/>
    <w:rsid w:val="007E0B03"/>
    <w:rsid w:val="007E0D2B"/>
    <w:rsid w:val="007E13EF"/>
    <w:rsid w:val="007E709B"/>
    <w:rsid w:val="007E7F9E"/>
    <w:rsid w:val="007F13A8"/>
    <w:rsid w:val="007F3198"/>
    <w:rsid w:val="007F3668"/>
    <w:rsid w:val="007F3E40"/>
    <w:rsid w:val="007F7B9A"/>
    <w:rsid w:val="00800E9F"/>
    <w:rsid w:val="00802242"/>
    <w:rsid w:val="00802820"/>
    <w:rsid w:val="00805084"/>
    <w:rsid w:val="00806271"/>
    <w:rsid w:val="008063F7"/>
    <w:rsid w:val="008103E2"/>
    <w:rsid w:val="008117F9"/>
    <w:rsid w:val="00813839"/>
    <w:rsid w:val="008167DA"/>
    <w:rsid w:val="008200FA"/>
    <w:rsid w:val="00820BBB"/>
    <w:rsid w:val="00821EB2"/>
    <w:rsid w:val="008313AA"/>
    <w:rsid w:val="00834039"/>
    <w:rsid w:val="00834765"/>
    <w:rsid w:val="0083656D"/>
    <w:rsid w:val="0084009E"/>
    <w:rsid w:val="00840178"/>
    <w:rsid w:val="0084114C"/>
    <w:rsid w:val="008415B4"/>
    <w:rsid w:val="00845F32"/>
    <w:rsid w:val="008501E7"/>
    <w:rsid w:val="008512DC"/>
    <w:rsid w:val="008562AE"/>
    <w:rsid w:val="0085630E"/>
    <w:rsid w:val="008568D5"/>
    <w:rsid w:val="00857477"/>
    <w:rsid w:val="00857AC5"/>
    <w:rsid w:val="00860A6F"/>
    <w:rsid w:val="00860AB0"/>
    <w:rsid w:val="00860AF4"/>
    <w:rsid w:val="00860EDE"/>
    <w:rsid w:val="00866E0C"/>
    <w:rsid w:val="0087084D"/>
    <w:rsid w:val="00870AEE"/>
    <w:rsid w:val="0087132B"/>
    <w:rsid w:val="00871365"/>
    <w:rsid w:val="00872F7B"/>
    <w:rsid w:val="00873B02"/>
    <w:rsid w:val="00873EAD"/>
    <w:rsid w:val="00876647"/>
    <w:rsid w:val="008848C0"/>
    <w:rsid w:val="008848C7"/>
    <w:rsid w:val="00884EEF"/>
    <w:rsid w:val="00886686"/>
    <w:rsid w:val="00886E13"/>
    <w:rsid w:val="0089273C"/>
    <w:rsid w:val="0089367E"/>
    <w:rsid w:val="00895482"/>
    <w:rsid w:val="00895D96"/>
    <w:rsid w:val="00896A8E"/>
    <w:rsid w:val="008A0590"/>
    <w:rsid w:val="008A0A48"/>
    <w:rsid w:val="008A14A1"/>
    <w:rsid w:val="008A357A"/>
    <w:rsid w:val="008A3CAF"/>
    <w:rsid w:val="008A5CB0"/>
    <w:rsid w:val="008B0314"/>
    <w:rsid w:val="008B3C7B"/>
    <w:rsid w:val="008B4261"/>
    <w:rsid w:val="008B5703"/>
    <w:rsid w:val="008C1D95"/>
    <w:rsid w:val="008C213A"/>
    <w:rsid w:val="008C2C59"/>
    <w:rsid w:val="008C383D"/>
    <w:rsid w:val="008C5C7B"/>
    <w:rsid w:val="008C649A"/>
    <w:rsid w:val="008C6A61"/>
    <w:rsid w:val="008C71EC"/>
    <w:rsid w:val="008C7FB5"/>
    <w:rsid w:val="008D04EF"/>
    <w:rsid w:val="008D4E11"/>
    <w:rsid w:val="008D4FA2"/>
    <w:rsid w:val="008D77C7"/>
    <w:rsid w:val="008E1A37"/>
    <w:rsid w:val="008E5661"/>
    <w:rsid w:val="008E7882"/>
    <w:rsid w:val="008F1417"/>
    <w:rsid w:val="008F2589"/>
    <w:rsid w:val="008F7137"/>
    <w:rsid w:val="008F749C"/>
    <w:rsid w:val="00900252"/>
    <w:rsid w:val="00901602"/>
    <w:rsid w:val="00905C45"/>
    <w:rsid w:val="00911036"/>
    <w:rsid w:val="00912622"/>
    <w:rsid w:val="0091385A"/>
    <w:rsid w:val="00915395"/>
    <w:rsid w:val="0091731A"/>
    <w:rsid w:val="0092075C"/>
    <w:rsid w:val="0092136E"/>
    <w:rsid w:val="00921DD0"/>
    <w:rsid w:val="009223BB"/>
    <w:rsid w:val="009227A7"/>
    <w:rsid w:val="009250F9"/>
    <w:rsid w:val="00925C16"/>
    <w:rsid w:val="009266A3"/>
    <w:rsid w:val="00926A45"/>
    <w:rsid w:val="0092704D"/>
    <w:rsid w:val="00932630"/>
    <w:rsid w:val="00933641"/>
    <w:rsid w:val="0093390C"/>
    <w:rsid w:val="00934723"/>
    <w:rsid w:val="0093582C"/>
    <w:rsid w:val="00943CB6"/>
    <w:rsid w:val="00943D52"/>
    <w:rsid w:val="00944716"/>
    <w:rsid w:val="00945C8D"/>
    <w:rsid w:val="00945D83"/>
    <w:rsid w:val="00947D49"/>
    <w:rsid w:val="009503AE"/>
    <w:rsid w:val="0095428E"/>
    <w:rsid w:val="0095696B"/>
    <w:rsid w:val="009612C3"/>
    <w:rsid w:val="0096299F"/>
    <w:rsid w:val="00962F7D"/>
    <w:rsid w:val="00965F06"/>
    <w:rsid w:val="0096633E"/>
    <w:rsid w:val="00966C66"/>
    <w:rsid w:val="0096753A"/>
    <w:rsid w:val="00973454"/>
    <w:rsid w:val="00973FE1"/>
    <w:rsid w:val="009745BD"/>
    <w:rsid w:val="00974EC5"/>
    <w:rsid w:val="00974F27"/>
    <w:rsid w:val="009751AC"/>
    <w:rsid w:val="009771D9"/>
    <w:rsid w:val="00977DD6"/>
    <w:rsid w:val="00980D69"/>
    <w:rsid w:val="0098300A"/>
    <w:rsid w:val="00986CCB"/>
    <w:rsid w:val="009917B1"/>
    <w:rsid w:val="009918C6"/>
    <w:rsid w:val="00992E31"/>
    <w:rsid w:val="00994D9F"/>
    <w:rsid w:val="00994EAF"/>
    <w:rsid w:val="00995C15"/>
    <w:rsid w:val="009A13F0"/>
    <w:rsid w:val="009A30BE"/>
    <w:rsid w:val="009A4C56"/>
    <w:rsid w:val="009A5BE2"/>
    <w:rsid w:val="009A5CAD"/>
    <w:rsid w:val="009A6649"/>
    <w:rsid w:val="009A6AD4"/>
    <w:rsid w:val="009B14C1"/>
    <w:rsid w:val="009B2097"/>
    <w:rsid w:val="009B30DA"/>
    <w:rsid w:val="009B34B0"/>
    <w:rsid w:val="009B34F5"/>
    <w:rsid w:val="009B3EC7"/>
    <w:rsid w:val="009B4415"/>
    <w:rsid w:val="009B4C03"/>
    <w:rsid w:val="009B5162"/>
    <w:rsid w:val="009C3B2E"/>
    <w:rsid w:val="009C5736"/>
    <w:rsid w:val="009C78A5"/>
    <w:rsid w:val="009D6312"/>
    <w:rsid w:val="009E19AC"/>
    <w:rsid w:val="009F0811"/>
    <w:rsid w:val="009F13C5"/>
    <w:rsid w:val="009F4852"/>
    <w:rsid w:val="009F531C"/>
    <w:rsid w:val="00A00B23"/>
    <w:rsid w:val="00A049E3"/>
    <w:rsid w:val="00A0693C"/>
    <w:rsid w:val="00A073FB"/>
    <w:rsid w:val="00A1264F"/>
    <w:rsid w:val="00A1476B"/>
    <w:rsid w:val="00A16B56"/>
    <w:rsid w:val="00A222FB"/>
    <w:rsid w:val="00A230D6"/>
    <w:rsid w:val="00A23896"/>
    <w:rsid w:val="00A23962"/>
    <w:rsid w:val="00A23AA4"/>
    <w:rsid w:val="00A26542"/>
    <w:rsid w:val="00A33B64"/>
    <w:rsid w:val="00A33CBF"/>
    <w:rsid w:val="00A406E0"/>
    <w:rsid w:val="00A40C7D"/>
    <w:rsid w:val="00A4125F"/>
    <w:rsid w:val="00A45B49"/>
    <w:rsid w:val="00A52888"/>
    <w:rsid w:val="00A55D5C"/>
    <w:rsid w:val="00A5630F"/>
    <w:rsid w:val="00A56A47"/>
    <w:rsid w:val="00A60FB5"/>
    <w:rsid w:val="00A6147B"/>
    <w:rsid w:val="00A62A92"/>
    <w:rsid w:val="00A671B2"/>
    <w:rsid w:val="00A671F5"/>
    <w:rsid w:val="00A7241D"/>
    <w:rsid w:val="00A72E48"/>
    <w:rsid w:val="00A7375E"/>
    <w:rsid w:val="00A7385E"/>
    <w:rsid w:val="00A73DAF"/>
    <w:rsid w:val="00A740B1"/>
    <w:rsid w:val="00A745D0"/>
    <w:rsid w:val="00A74BBD"/>
    <w:rsid w:val="00A762F7"/>
    <w:rsid w:val="00A769D4"/>
    <w:rsid w:val="00A77F83"/>
    <w:rsid w:val="00A860D3"/>
    <w:rsid w:val="00A86396"/>
    <w:rsid w:val="00A86912"/>
    <w:rsid w:val="00A93184"/>
    <w:rsid w:val="00A956CC"/>
    <w:rsid w:val="00A96754"/>
    <w:rsid w:val="00A96B1F"/>
    <w:rsid w:val="00A96CA8"/>
    <w:rsid w:val="00A96F1A"/>
    <w:rsid w:val="00A971CF"/>
    <w:rsid w:val="00AA1ED4"/>
    <w:rsid w:val="00AA2C13"/>
    <w:rsid w:val="00AA32D4"/>
    <w:rsid w:val="00AA44B1"/>
    <w:rsid w:val="00AA570D"/>
    <w:rsid w:val="00AA58AF"/>
    <w:rsid w:val="00AA748E"/>
    <w:rsid w:val="00AA793D"/>
    <w:rsid w:val="00AB0B35"/>
    <w:rsid w:val="00AB259B"/>
    <w:rsid w:val="00AB6CD1"/>
    <w:rsid w:val="00AC02C0"/>
    <w:rsid w:val="00AC28EB"/>
    <w:rsid w:val="00AC30C7"/>
    <w:rsid w:val="00AC3EB0"/>
    <w:rsid w:val="00AC4869"/>
    <w:rsid w:val="00AC5983"/>
    <w:rsid w:val="00AC7479"/>
    <w:rsid w:val="00AD1AD9"/>
    <w:rsid w:val="00AD4916"/>
    <w:rsid w:val="00AE0311"/>
    <w:rsid w:val="00AE0405"/>
    <w:rsid w:val="00AE3CAA"/>
    <w:rsid w:val="00AF01F0"/>
    <w:rsid w:val="00AF1CF4"/>
    <w:rsid w:val="00AF1FF7"/>
    <w:rsid w:val="00AF25D3"/>
    <w:rsid w:val="00AF3E26"/>
    <w:rsid w:val="00AF52C4"/>
    <w:rsid w:val="00AF55A4"/>
    <w:rsid w:val="00B02D22"/>
    <w:rsid w:val="00B03A17"/>
    <w:rsid w:val="00B03A19"/>
    <w:rsid w:val="00B04C75"/>
    <w:rsid w:val="00B06157"/>
    <w:rsid w:val="00B113A8"/>
    <w:rsid w:val="00B11861"/>
    <w:rsid w:val="00B12378"/>
    <w:rsid w:val="00B13916"/>
    <w:rsid w:val="00B13C93"/>
    <w:rsid w:val="00B1562F"/>
    <w:rsid w:val="00B17D0A"/>
    <w:rsid w:val="00B2235C"/>
    <w:rsid w:val="00B22F49"/>
    <w:rsid w:val="00B2360D"/>
    <w:rsid w:val="00B24BF5"/>
    <w:rsid w:val="00B3307F"/>
    <w:rsid w:val="00B33BEF"/>
    <w:rsid w:val="00B35607"/>
    <w:rsid w:val="00B37AEF"/>
    <w:rsid w:val="00B4157C"/>
    <w:rsid w:val="00B4178D"/>
    <w:rsid w:val="00B42A21"/>
    <w:rsid w:val="00B42AEF"/>
    <w:rsid w:val="00B434FD"/>
    <w:rsid w:val="00B47784"/>
    <w:rsid w:val="00B47F8E"/>
    <w:rsid w:val="00B47FF7"/>
    <w:rsid w:val="00B525D0"/>
    <w:rsid w:val="00B533B4"/>
    <w:rsid w:val="00B56D8B"/>
    <w:rsid w:val="00B57329"/>
    <w:rsid w:val="00B57CFB"/>
    <w:rsid w:val="00B607BB"/>
    <w:rsid w:val="00B62529"/>
    <w:rsid w:val="00B637D9"/>
    <w:rsid w:val="00B64549"/>
    <w:rsid w:val="00B646B2"/>
    <w:rsid w:val="00B655FB"/>
    <w:rsid w:val="00B65B50"/>
    <w:rsid w:val="00B71015"/>
    <w:rsid w:val="00B73EB4"/>
    <w:rsid w:val="00B7538A"/>
    <w:rsid w:val="00B76937"/>
    <w:rsid w:val="00B81643"/>
    <w:rsid w:val="00B83B3C"/>
    <w:rsid w:val="00B8434D"/>
    <w:rsid w:val="00B84F90"/>
    <w:rsid w:val="00B870D3"/>
    <w:rsid w:val="00B91B69"/>
    <w:rsid w:val="00B92C03"/>
    <w:rsid w:val="00B96275"/>
    <w:rsid w:val="00B979CC"/>
    <w:rsid w:val="00BA3017"/>
    <w:rsid w:val="00BA422E"/>
    <w:rsid w:val="00BA6ED7"/>
    <w:rsid w:val="00BB1401"/>
    <w:rsid w:val="00BB2115"/>
    <w:rsid w:val="00BB460D"/>
    <w:rsid w:val="00BB62A8"/>
    <w:rsid w:val="00BB697C"/>
    <w:rsid w:val="00BC1B93"/>
    <w:rsid w:val="00BC5BEF"/>
    <w:rsid w:val="00BC5E94"/>
    <w:rsid w:val="00BC7FBB"/>
    <w:rsid w:val="00BD116B"/>
    <w:rsid w:val="00BD1436"/>
    <w:rsid w:val="00BD5563"/>
    <w:rsid w:val="00BD7080"/>
    <w:rsid w:val="00BD7A92"/>
    <w:rsid w:val="00BE0EB7"/>
    <w:rsid w:val="00BE1DD6"/>
    <w:rsid w:val="00BE21FA"/>
    <w:rsid w:val="00BE2FA8"/>
    <w:rsid w:val="00BE319D"/>
    <w:rsid w:val="00BE369F"/>
    <w:rsid w:val="00BE6DE7"/>
    <w:rsid w:val="00BF0E7B"/>
    <w:rsid w:val="00C02104"/>
    <w:rsid w:val="00C061EC"/>
    <w:rsid w:val="00C064EC"/>
    <w:rsid w:val="00C06AF9"/>
    <w:rsid w:val="00C072F7"/>
    <w:rsid w:val="00C10C71"/>
    <w:rsid w:val="00C12804"/>
    <w:rsid w:val="00C13388"/>
    <w:rsid w:val="00C155F1"/>
    <w:rsid w:val="00C2073A"/>
    <w:rsid w:val="00C2172A"/>
    <w:rsid w:val="00C24210"/>
    <w:rsid w:val="00C25ABB"/>
    <w:rsid w:val="00C26D8B"/>
    <w:rsid w:val="00C26F97"/>
    <w:rsid w:val="00C32E75"/>
    <w:rsid w:val="00C3368B"/>
    <w:rsid w:val="00C340D8"/>
    <w:rsid w:val="00C35DEA"/>
    <w:rsid w:val="00C369B8"/>
    <w:rsid w:val="00C37527"/>
    <w:rsid w:val="00C41E43"/>
    <w:rsid w:val="00C42679"/>
    <w:rsid w:val="00C427BC"/>
    <w:rsid w:val="00C43E9E"/>
    <w:rsid w:val="00C45989"/>
    <w:rsid w:val="00C47541"/>
    <w:rsid w:val="00C502D8"/>
    <w:rsid w:val="00C513D2"/>
    <w:rsid w:val="00C54164"/>
    <w:rsid w:val="00C5703B"/>
    <w:rsid w:val="00C6484E"/>
    <w:rsid w:val="00C653CF"/>
    <w:rsid w:val="00C67F63"/>
    <w:rsid w:val="00C7090E"/>
    <w:rsid w:val="00C713DD"/>
    <w:rsid w:val="00C71D90"/>
    <w:rsid w:val="00C72F9D"/>
    <w:rsid w:val="00C739C2"/>
    <w:rsid w:val="00C74AB5"/>
    <w:rsid w:val="00C74EA8"/>
    <w:rsid w:val="00C751D0"/>
    <w:rsid w:val="00C75703"/>
    <w:rsid w:val="00C7605D"/>
    <w:rsid w:val="00C83A6D"/>
    <w:rsid w:val="00C8558A"/>
    <w:rsid w:val="00C86FC9"/>
    <w:rsid w:val="00C876F9"/>
    <w:rsid w:val="00C87745"/>
    <w:rsid w:val="00C916FF"/>
    <w:rsid w:val="00C9230E"/>
    <w:rsid w:val="00C92999"/>
    <w:rsid w:val="00C94865"/>
    <w:rsid w:val="00C94AFE"/>
    <w:rsid w:val="00CA0238"/>
    <w:rsid w:val="00CA0CDF"/>
    <w:rsid w:val="00CA221A"/>
    <w:rsid w:val="00CA4316"/>
    <w:rsid w:val="00CA789F"/>
    <w:rsid w:val="00CA7FC0"/>
    <w:rsid w:val="00CB08A3"/>
    <w:rsid w:val="00CB2461"/>
    <w:rsid w:val="00CC0BB1"/>
    <w:rsid w:val="00CC1FB5"/>
    <w:rsid w:val="00CC5C4F"/>
    <w:rsid w:val="00CC6026"/>
    <w:rsid w:val="00CC706E"/>
    <w:rsid w:val="00CC72E8"/>
    <w:rsid w:val="00CD5221"/>
    <w:rsid w:val="00CD5C09"/>
    <w:rsid w:val="00CE2CA0"/>
    <w:rsid w:val="00CE38B5"/>
    <w:rsid w:val="00CE42D7"/>
    <w:rsid w:val="00CE62F4"/>
    <w:rsid w:val="00CE6E2F"/>
    <w:rsid w:val="00CF03E1"/>
    <w:rsid w:val="00CF2712"/>
    <w:rsid w:val="00CF45F9"/>
    <w:rsid w:val="00CF4B50"/>
    <w:rsid w:val="00CF5820"/>
    <w:rsid w:val="00CF70A5"/>
    <w:rsid w:val="00D014EF"/>
    <w:rsid w:val="00D054A4"/>
    <w:rsid w:val="00D1079B"/>
    <w:rsid w:val="00D108DF"/>
    <w:rsid w:val="00D161F9"/>
    <w:rsid w:val="00D205E9"/>
    <w:rsid w:val="00D206B1"/>
    <w:rsid w:val="00D20B01"/>
    <w:rsid w:val="00D21A2E"/>
    <w:rsid w:val="00D229AF"/>
    <w:rsid w:val="00D24590"/>
    <w:rsid w:val="00D24B14"/>
    <w:rsid w:val="00D326F4"/>
    <w:rsid w:val="00D362CC"/>
    <w:rsid w:val="00D43312"/>
    <w:rsid w:val="00D44493"/>
    <w:rsid w:val="00D46011"/>
    <w:rsid w:val="00D47A80"/>
    <w:rsid w:val="00D47E5C"/>
    <w:rsid w:val="00D53562"/>
    <w:rsid w:val="00D53810"/>
    <w:rsid w:val="00D546AF"/>
    <w:rsid w:val="00D576B9"/>
    <w:rsid w:val="00D6065F"/>
    <w:rsid w:val="00D62D94"/>
    <w:rsid w:val="00D647FD"/>
    <w:rsid w:val="00D64FCC"/>
    <w:rsid w:val="00D7261A"/>
    <w:rsid w:val="00D730FC"/>
    <w:rsid w:val="00D85DAF"/>
    <w:rsid w:val="00D9021F"/>
    <w:rsid w:val="00D906FF"/>
    <w:rsid w:val="00D91BCD"/>
    <w:rsid w:val="00D91E93"/>
    <w:rsid w:val="00D93FEA"/>
    <w:rsid w:val="00D9416D"/>
    <w:rsid w:val="00D9561A"/>
    <w:rsid w:val="00D978DE"/>
    <w:rsid w:val="00DA31D7"/>
    <w:rsid w:val="00DA3DF1"/>
    <w:rsid w:val="00DA4BD0"/>
    <w:rsid w:val="00DA50C5"/>
    <w:rsid w:val="00DA5179"/>
    <w:rsid w:val="00DA5312"/>
    <w:rsid w:val="00DA5E6F"/>
    <w:rsid w:val="00DB00F9"/>
    <w:rsid w:val="00DB1B43"/>
    <w:rsid w:val="00DB30B6"/>
    <w:rsid w:val="00DB4455"/>
    <w:rsid w:val="00DB5024"/>
    <w:rsid w:val="00DC01D0"/>
    <w:rsid w:val="00DC4072"/>
    <w:rsid w:val="00DD07E1"/>
    <w:rsid w:val="00DD0C1D"/>
    <w:rsid w:val="00DD496B"/>
    <w:rsid w:val="00DD4EE6"/>
    <w:rsid w:val="00DD785C"/>
    <w:rsid w:val="00DE011C"/>
    <w:rsid w:val="00DE05B7"/>
    <w:rsid w:val="00DE0D3C"/>
    <w:rsid w:val="00DE0ECE"/>
    <w:rsid w:val="00DE218D"/>
    <w:rsid w:val="00DE36C8"/>
    <w:rsid w:val="00DF1A59"/>
    <w:rsid w:val="00DF545B"/>
    <w:rsid w:val="00E0273C"/>
    <w:rsid w:val="00E04BA2"/>
    <w:rsid w:val="00E053F5"/>
    <w:rsid w:val="00E07250"/>
    <w:rsid w:val="00E1122D"/>
    <w:rsid w:val="00E11D88"/>
    <w:rsid w:val="00E14CEA"/>
    <w:rsid w:val="00E178D0"/>
    <w:rsid w:val="00E201EF"/>
    <w:rsid w:val="00E2122B"/>
    <w:rsid w:val="00E2214F"/>
    <w:rsid w:val="00E237CE"/>
    <w:rsid w:val="00E24861"/>
    <w:rsid w:val="00E276BA"/>
    <w:rsid w:val="00E279FD"/>
    <w:rsid w:val="00E32EA1"/>
    <w:rsid w:val="00E34F20"/>
    <w:rsid w:val="00E364BC"/>
    <w:rsid w:val="00E419D7"/>
    <w:rsid w:val="00E41E01"/>
    <w:rsid w:val="00E4290E"/>
    <w:rsid w:val="00E4413A"/>
    <w:rsid w:val="00E45FB3"/>
    <w:rsid w:val="00E46C72"/>
    <w:rsid w:val="00E4700B"/>
    <w:rsid w:val="00E478A5"/>
    <w:rsid w:val="00E47AAD"/>
    <w:rsid w:val="00E54D2F"/>
    <w:rsid w:val="00E615C6"/>
    <w:rsid w:val="00E63228"/>
    <w:rsid w:val="00E64132"/>
    <w:rsid w:val="00E65AA8"/>
    <w:rsid w:val="00E65B3D"/>
    <w:rsid w:val="00E71799"/>
    <w:rsid w:val="00E71AAC"/>
    <w:rsid w:val="00E73806"/>
    <w:rsid w:val="00E73BBF"/>
    <w:rsid w:val="00E77DED"/>
    <w:rsid w:val="00E82C2A"/>
    <w:rsid w:val="00E8321B"/>
    <w:rsid w:val="00E8324F"/>
    <w:rsid w:val="00E919B1"/>
    <w:rsid w:val="00E9203A"/>
    <w:rsid w:val="00E9417A"/>
    <w:rsid w:val="00E94FAD"/>
    <w:rsid w:val="00E9751E"/>
    <w:rsid w:val="00E976BC"/>
    <w:rsid w:val="00E97CA6"/>
    <w:rsid w:val="00EA247D"/>
    <w:rsid w:val="00EA2E6D"/>
    <w:rsid w:val="00EA67A9"/>
    <w:rsid w:val="00EA6A25"/>
    <w:rsid w:val="00EA7A40"/>
    <w:rsid w:val="00EB13E5"/>
    <w:rsid w:val="00EB28B0"/>
    <w:rsid w:val="00EB4AAC"/>
    <w:rsid w:val="00EB5711"/>
    <w:rsid w:val="00EB5CEB"/>
    <w:rsid w:val="00EB7A2F"/>
    <w:rsid w:val="00EC392F"/>
    <w:rsid w:val="00EC6133"/>
    <w:rsid w:val="00EC6FD3"/>
    <w:rsid w:val="00ED075E"/>
    <w:rsid w:val="00ED1EB6"/>
    <w:rsid w:val="00ED41B4"/>
    <w:rsid w:val="00ED58D6"/>
    <w:rsid w:val="00ED5AC2"/>
    <w:rsid w:val="00EE0CCA"/>
    <w:rsid w:val="00EE1676"/>
    <w:rsid w:val="00EE1730"/>
    <w:rsid w:val="00EE3B1E"/>
    <w:rsid w:val="00EE462E"/>
    <w:rsid w:val="00EE4DBD"/>
    <w:rsid w:val="00EE5B8E"/>
    <w:rsid w:val="00EF038A"/>
    <w:rsid w:val="00EF2E38"/>
    <w:rsid w:val="00EF32D1"/>
    <w:rsid w:val="00EF3443"/>
    <w:rsid w:val="00EF4B0A"/>
    <w:rsid w:val="00EF52CF"/>
    <w:rsid w:val="00EF53F0"/>
    <w:rsid w:val="00EF67AD"/>
    <w:rsid w:val="00EF6E2D"/>
    <w:rsid w:val="00F00A4A"/>
    <w:rsid w:val="00F02107"/>
    <w:rsid w:val="00F0263F"/>
    <w:rsid w:val="00F03126"/>
    <w:rsid w:val="00F1511D"/>
    <w:rsid w:val="00F15290"/>
    <w:rsid w:val="00F16A45"/>
    <w:rsid w:val="00F1773D"/>
    <w:rsid w:val="00F21BB7"/>
    <w:rsid w:val="00F225F0"/>
    <w:rsid w:val="00F24FB8"/>
    <w:rsid w:val="00F25FC5"/>
    <w:rsid w:val="00F26907"/>
    <w:rsid w:val="00F27330"/>
    <w:rsid w:val="00F279AD"/>
    <w:rsid w:val="00F27D93"/>
    <w:rsid w:val="00F32772"/>
    <w:rsid w:val="00F33301"/>
    <w:rsid w:val="00F33F0C"/>
    <w:rsid w:val="00F37C33"/>
    <w:rsid w:val="00F41867"/>
    <w:rsid w:val="00F42685"/>
    <w:rsid w:val="00F4293F"/>
    <w:rsid w:val="00F50C1D"/>
    <w:rsid w:val="00F525E6"/>
    <w:rsid w:val="00F527AC"/>
    <w:rsid w:val="00F52C3B"/>
    <w:rsid w:val="00F5582B"/>
    <w:rsid w:val="00F6076F"/>
    <w:rsid w:val="00F608D3"/>
    <w:rsid w:val="00F60D79"/>
    <w:rsid w:val="00F61FDD"/>
    <w:rsid w:val="00F632B7"/>
    <w:rsid w:val="00F63360"/>
    <w:rsid w:val="00F65BEC"/>
    <w:rsid w:val="00F65FE7"/>
    <w:rsid w:val="00F71EE2"/>
    <w:rsid w:val="00F72BFF"/>
    <w:rsid w:val="00F73AFD"/>
    <w:rsid w:val="00F73C86"/>
    <w:rsid w:val="00F740E2"/>
    <w:rsid w:val="00F741BA"/>
    <w:rsid w:val="00F75B9C"/>
    <w:rsid w:val="00F7616C"/>
    <w:rsid w:val="00F761F9"/>
    <w:rsid w:val="00F774AE"/>
    <w:rsid w:val="00F80FD2"/>
    <w:rsid w:val="00F819E9"/>
    <w:rsid w:val="00F82715"/>
    <w:rsid w:val="00F86A53"/>
    <w:rsid w:val="00F87878"/>
    <w:rsid w:val="00F87B39"/>
    <w:rsid w:val="00F95032"/>
    <w:rsid w:val="00F95A56"/>
    <w:rsid w:val="00F95C08"/>
    <w:rsid w:val="00F96F4D"/>
    <w:rsid w:val="00F97283"/>
    <w:rsid w:val="00FA3920"/>
    <w:rsid w:val="00FA525A"/>
    <w:rsid w:val="00FA5F04"/>
    <w:rsid w:val="00FA6208"/>
    <w:rsid w:val="00FA71C4"/>
    <w:rsid w:val="00FB048F"/>
    <w:rsid w:val="00FB09F2"/>
    <w:rsid w:val="00FB214F"/>
    <w:rsid w:val="00FB2DFB"/>
    <w:rsid w:val="00FB3311"/>
    <w:rsid w:val="00FB6EB9"/>
    <w:rsid w:val="00FC0450"/>
    <w:rsid w:val="00FC08B5"/>
    <w:rsid w:val="00FC0CB8"/>
    <w:rsid w:val="00FC2FE1"/>
    <w:rsid w:val="00FC36F0"/>
    <w:rsid w:val="00FC3C2E"/>
    <w:rsid w:val="00FC5058"/>
    <w:rsid w:val="00FC6BC9"/>
    <w:rsid w:val="00FD132F"/>
    <w:rsid w:val="00FD1721"/>
    <w:rsid w:val="00FD1A14"/>
    <w:rsid w:val="00FD2BBA"/>
    <w:rsid w:val="00FD5B43"/>
    <w:rsid w:val="00FD71D9"/>
    <w:rsid w:val="00FD72E9"/>
    <w:rsid w:val="00FE2891"/>
    <w:rsid w:val="00FE34AA"/>
    <w:rsid w:val="00FE5E19"/>
    <w:rsid w:val="00FE6EE2"/>
    <w:rsid w:val="00FE71BF"/>
    <w:rsid w:val="00FE79BA"/>
    <w:rsid w:val="00FF014A"/>
    <w:rsid w:val="00FF0211"/>
    <w:rsid w:val="00FF0376"/>
    <w:rsid w:val="00FF03B0"/>
    <w:rsid w:val="00FF2DC9"/>
    <w:rsid w:val="00FF36E3"/>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6642160-1DBA-413B-93E4-D9FA7FDE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4FB"/>
  </w:style>
  <w:style w:type="paragraph" w:styleId="3">
    <w:name w:val="heading 3"/>
    <w:basedOn w:val="a"/>
    <w:link w:val="30"/>
    <w:uiPriority w:val="9"/>
    <w:unhideWhenUsed/>
    <w:qFormat/>
    <w:rsid w:val="000A0146"/>
    <w:pPr>
      <w:spacing w:after="0" w:line="240" w:lineRule="auto"/>
      <w:jc w:val="center"/>
      <w:outlineLvl w:val="2"/>
    </w:pPr>
    <w:rPr>
      <w:rFonts w:ascii="Times New Roman" w:eastAsia="Times New Roman" w:hAnsi="Times New Roman" w:cs="Times New Roman"/>
      <w:b/>
      <w:bCs/>
      <w:sz w:val="24"/>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7F83"/>
    <w:pPr>
      <w:autoSpaceDE w:val="0"/>
      <w:autoSpaceDN w:val="0"/>
      <w:adjustRightInd w:val="0"/>
      <w:spacing w:after="0" w:line="240" w:lineRule="auto"/>
    </w:pPr>
    <w:rPr>
      <w:rFonts w:ascii="Arial" w:hAnsi="Arial" w:cs="Arial"/>
      <w:color w:val="000000"/>
      <w:sz w:val="24"/>
      <w:szCs w:val="24"/>
    </w:rPr>
  </w:style>
  <w:style w:type="character" w:styleId="a4">
    <w:name w:val="Hyperlink"/>
    <w:basedOn w:val="a0"/>
    <w:uiPriority w:val="99"/>
    <w:semiHidden/>
    <w:unhideWhenUsed/>
    <w:rsid w:val="00A77F83"/>
    <w:rPr>
      <w:color w:val="0000FF"/>
      <w:u w:val="single"/>
    </w:rPr>
  </w:style>
  <w:style w:type="paragraph" w:styleId="a5">
    <w:name w:val="Balloon Text"/>
    <w:basedOn w:val="a"/>
    <w:link w:val="a6"/>
    <w:uiPriority w:val="99"/>
    <w:semiHidden/>
    <w:unhideWhenUsed/>
    <w:rsid w:val="00E04B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BA2"/>
    <w:rPr>
      <w:rFonts w:ascii="Tahoma" w:hAnsi="Tahoma" w:cs="Tahoma"/>
      <w:sz w:val="16"/>
      <w:szCs w:val="16"/>
    </w:rPr>
  </w:style>
  <w:style w:type="paragraph" w:styleId="a7">
    <w:name w:val="List Paragraph"/>
    <w:basedOn w:val="a"/>
    <w:link w:val="a8"/>
    <w:uiPriority w:val="34"/>
    <w:qFormat/>
    <w:rsid w:val="0062536B"/>
    <w:pPr>
      <w:ind w:left="720"/>
      <w:contextualSpacing/>
    </w:pPr>
    <w:rPr>
      <w:rFonts w:ascii="Calibri" w:eastAsia="Calibri" w:hAnsi="Calibri" w:cs="Times New Roman"/>
    </w:rPr>
  </w:style>
  <w:style w:type="character" w:styleId="a9">
    <w:name w:val="FollowedHyperlink"/>
    <w:basedOn w:val="a0"/>
    <w:uiPriority w:val="99"/>
    <w:semiHidden/>
    <w:unhideWhenUsed/>
    <w:rsid w:val="00645663"/>
    <w:rPr>
      <w:color w:val="800080" w:themeColor="followedHyperlink"/>
      <w:u w:val="single"/>
    </w:rPr>
  </w:style>
  <w:style w:type="character" w:customStyle="1" w:styleId="FontStyle13">
    <w:name w:val="Font Style13"/>
    <w:basedOn w:val="a0"/>
    <w:uiPriority w:val="99"/>
    <w:rsid w:val="001E56AA"/>
    <w:rPr>
      <w:rFonts w:ascii="Times New Roman" w:hAnsi="Times New Roman" w:cs="Times New Roman" w:hint="default"/>
      <w:sz w:val="26"/>
      <w:szCs w:val="26"/>
    </w:rPr>
  </w:style>
  <w:style w:type="paragraph" w:styleId="aa">
    <w:name w:val="header"/>
    <w:basedOn w:val="a"/>
    <w:link w:val="ab"/>
    <w:uiPriority w:val="99"/>
    <w:unhideWhenUsed/>
    <w:rsid w:val="00FF01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014A"/>
  </w:style>
  <w:style w:type="paragraph" w:styleId="ac">
    <w:name w:val="footer"/>
    <w:basedOn w:val="a"/>
    <w:link w:val="ad"/>
    <w:uiPriority w:val="99"/>
    <w:unhideWhenUsed/>
    <w:rsid w:val="00FF01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014A"/>
  </w:style>
  <w:style w:type="paragraph" w:customStyle="1" w:styleId="ConsPlusNormal">
    <w:name w:val="ConsPlusNormal"/>
    <w:rsid w:val="000126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Абзац списка Знак"/>
    <w:link w:val="a7"/>
    <w:uiPriority w:val="34"/>
    <w:locked/>
    <w:rsid w:val="003F2514"/>
    <w:rPr>
      <w:rFonts w:ascii="Calibri" w:eastAsia="Calibri" w:hAnsi="Calibri" w:cs="Times New Roman"/>
    </w:rPr>
  </w:style>
  <w:style w:type="character" w:customStyle="1" w:styleId="a90">
    <w:name w:val="a9"/>
    <w:basedOn w:val="a0"/>
    <w:rsid w:val="00EF53F0"/>
  </w:style>
  <w:style w:type="character" w:customStyle="1" w:styleId="30">
    <w:name w:val="Заголовок 3 Знак"/>
    <w:basedOn w:val="a0"/>
    <w:link w:val="3"/>
    <w:uiPriority w:val="9"/>
    <w:rsid w:val="000A0146"/>
    <w:rPr>
      <w:rFonts w:ascii="Times New Roman" w:eastAsia="Times New Roman" w:hAnsi="Times New Roman" w:cs="Times New Roman"/>
      <w:b/>
      <w:bCs/>
      <w:sz w:val="24"/>
      <w:szCs w:val="27"/>
      <w:lang w:eastAsia="ru-RU"/>
    </w:rPr>
  </w:style>
  <w:style w:type="paragraph" w:styleId="ae">
    <w:name w:val="Normal (Web)"/>
    <w:basedOn w:val="a"/>
    <w:uiPriority w:val="99"/>
    <w:semiHidden/>
    <w:unhideWhenUsed/>
    <w:rsid w:val="00295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85211">
      <w:bodyDiv w:val="1"/>
      <w:marLeft w:val="0"/>
      <w:marRight w:val="0"/>
      <w:marTop w:val="0"/>
      <w:marBottom w:val="0"/>
      <w:divBdr>
        <w:top w:val="none" w:sz="0" w:space="0" w:color="auto"/>
        <w:left w:val="none" w:sz="0" w:space="0" w:color="auto"/>
        <w:bottom w:val="none" w:sz="0" w:space="0" w:color="auto"/>
        <w:right w:val="none" w:sz="0" w:space="0" w:color="auto"/>
      </w:divBdr>
    </w:div>
    <w:div w:id="957417537">
      <w:bodyDiv w:val="1"/>
      <w:marLeft w:val="0"/>
      <w:marRight w:val="0"/>
      <w:marTop w:val="0"/>
      <w:marBottom w:val="0"/>
      <w:divBdr>
        <w:top w:val="none" w:sz="0" w:space="0" w:color="auto"/>
        <w:left w:val="none" w:sz="0" w:space="0" w:color="auto"/>
        <w:bottom w:val="none" w:sz="0" w:space="0" w:color="auto"/>
        <w:right w:val="none" w:sz="0" w:space="0" w:color="auto"/>
      </w:divBdr>
    </w:div>
    <w:div w:id="1162046170">
      <w:bodyDiv w:val="1"/>
      <w:marLeft w:val="0"/>
      <w:marRight w:val="0"/>
      <w:marTop w:val="0"/>
      <w:marBottom w:val="0"/>
      <w:divBdr>
        <w:top w:val="none" w:sz="0" w:space="0" w:color="auto"/>
        <w:left w:val="none" w:sz="0" w:space="0" w:color="auto"/>
        <w:bottom w:val="none" w:sz="0" w:space="0" w:color="auto"/>
        <w:right w:val="none" w:sz="0" w:space="0" w:color="auto"/>
      </w:divBdr>
    </w:div>
    <w:div w:id="1288125462">
      <w:bodyDiv w:val="1"/>
      <w:marLeft w:val="0"/>
      <w:marRight w:val="0"/>
      <w:marTop w:val="0"/>
      <w:marBottom w:val="0"/>
      <w:divBdr>
        <w:top w:val="none" w:sz="0" w:space="0" w:color="auto"/>
        <w:left w:val="none" w:sz="0" w:space="0" w:color="auto"/>
        <w:bottom w:val="none" w:sz="0" w:space="0" w:color="auto"/>
        <w:right w:val="none" w:sz="0" w:space="0" w:color="auto"/>
      </w:divBdr>
    </w:div>
    <w:div w:id="1760368198">
      <w:bodyDiv w:val="1"/>
      <w:marLeft w:val="0"/>
      <w:marRight w:val="0"/>
      <w:marTop w:val="0"/>
      <w:marBottom w:val="0"/>
      <w:divBdr>
        <w:top w:val="none" w:sz="0" w:space="0" w:color="auto"/>
        <w:left w:val="none" w:sz="0" w:space="0" w:color="auto"/>
        <w:bottom w:val="none" w:sz="0" w:space="0" w:color="auto"/>
        <w:right w:val="none" w:sz="0" w:space="0" w:color="auto"/>
      </w:divBdr>
    </w:div>
    <w:div w:id="20676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95824F2447F5CC8DE41135BABA532875517C8E88CD4CCDDFC04405ACBAE2F6F29DEB96B3018491JCKF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3347-2F33-4D79-923E-FB0BCA84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7839</Words>
  <Characters>44686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Савоста Оксана Викторовна</dc:creator>
  <cp:keywords/>
  <dc:description/>
  <cp:lastModifiedBy>Гибало Андрей Олексович</cp:lastModifiedBy>
  <cp:revision>2</cp:revision>
  <cp:lastPrinted>2023-09-18T02:42:00Z</cp:lastPrinted>
  <dcterms:created xsi:type="dcterms:W3CDTF">2023-09-26T00:07:00Z</dcterms:created>
  <dcterms:modified xsi:type="dcterms:W3CDTF">2023-09-26T00:07:00Z</dcterms:modified>
</cp:coreProperties>
</file>