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B00F3" w14:textId="42AFF3DE" w:rsidR="00461BE5" w:rsidRPr="004D19CE" w:rsidRDefault="000A6997" w:rsidP="00461BE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 xml:space="preserve">                                                                                                                                                                                                                                                                                                                                                                                                                                                                                                                                                                                                                                                                                                                                                                                                                                                                                                                                                                                                                                                                                                                                                                                                                                                                                                                                                                                                                                                                                                                                                                                                                                                                                                                                                                                                                                                                                                                                                                                                                                                                                                                                                                                                                                                                                                                                                                                                                                                                                                                                                                                                                                                                                                                                                                                                                                                                                                                                                                                                                                                                                                                                                                                                                                                                                                                                                                                                                                                                                                                                                                                                                                                                                                                                                                                                                                                                                                                                                                                                                                                                                                                                                                                                                                                                                                                                                                                                                                                                                                                                                                                                                                                                                                                                                                                                                                                                                                                                                                                                                                                                                                                                                                                                                                                                                                                                                                                                                                                                                                                                                                                                                                                                                                                                                                                                                                                                                                                                                                                                                                                                                                                                                                                                                                                                                                                                                                                                                                                                                                                                                                                                                                                                                                                                                                                                                                                                                                                                                                                                                                                                                                                                                                                                                                                                                                                                                                                                                                                                                                                                                                                                                                                                                                                                                                                                                                                                                                                                                                                                                                                                                                                                                                                                                                                                                                                                                                                                                                                                                                                                                                                                                                                                                                                                                                                                                                                                                                                                                                                                                                                                                                                                                                                                                                                                                                                                                                                                                                                                                                                                                                                                                                                                                                                                                                                                                                                                                                                                                                                                                                                                                                                                                                                                                                                                                                                                                                                                                                                                                                                                                                                                                                                                                                                                                                                                                                                                                                                                                                                                                                                                                                                                                                                                                                                                                                                                                                                                                                                                                                                                                                                                                                                                                                                                                                                                                                                                                                                                                                                                                                                                                                                                                                                                                                                                                                                                                                                                                                                                                                                                                                                                                                                                                                                                                                                                                                                                                                                                                                                                                                                                                                                                                                                                                                                                                                                                                                                                                                                                                                                                                                                                                                                                                                                                                                                                                                                                                                                                                                                                                                                                                                                                                                                                                                                                                                                                                                                                                                                                                                                                                                                                                                                                                                                                                                                                                                                                                                                                                                                                                                                                                                                                                                                                                                                                                                                                                                                                                                                                                                                                                                                                                                                                                                                                                                                                                                                                                                                                                                                                                                                                                                                                                                                                                                                                                                                                                                                                                                                                                                                                                                                                                                                                                                                                                                                                                                                                                                                                                                                                                                                                                                                                                                                                                                                                                                                                                                                                                                                                                                                                                                                                                                                                                                                                                                                                                                                                                                                                                                                                                                                                                                                                                                                                                                                                                                                                                                                                                                                                                                                                                                                                                                                                                                                                                                                                                                                                                                                                                                                                                                                                                                                                                                                                                                                                                                                                                                                                                                                                                                                                                                                                                                                                                                                                                                                                                                                                                                                                                                                                                                                                                                                                                                                                                                                                                                                                                                                                                                                                                                                                                                                                                                                                                                                                                                                                                                                                                                                                                                                                                                                                                                                                                                                                                                                                                                                                                                                                                                                                                                                                                                                                                                                                                                                                                                                                                                                                                                                                                                                                                                                                                                                                                                                                                                                                                                                                                                                                                                                                                                                                                                                                                                                                                                                                                                                                                                                                                                                                                                                                                                                                                                                                                                                                                                                                                                                                                                                                                                                                                                                                                                                                                                                                                                                                                                                                                                                                                                                                                                                                                                                                                                                                                                                                                                                                                                                                                                                                                                                                                                                                                                                                                                                                                                                                                                                                                                                                                                                                                                                                                                                                                                                                                                                                                                                                                                                                                                                                                                                                                                                                                                                                                                                                                                                                                                                                                                                                                                                                                                                                                                                                                                                                                                                                                                                                                                                                                                                                                                                                                                                                                                                                                                                                                                                                                                                                                                                                                                                                                                                                                                                                                                                                                                                                                                                                                                                                                                                                                                                                                                                                                                                                                                                                                                                                                                                                                                                                                                                                                                                                                                                                                                                                                                                                                                                                                                                                                                                                                                                                                                                                                                                                                                                                                                                                                                                                                                                                                                                                                                                                                                                                                                                                                                                                                                                                                                                                                                                                                                                                                                                                                                                                                                                                                                                                                                                                                                                                                                                                                                                                                                                                                                                                                                                                                                                                                                                                                                                                                                                                                                                                                                                                                                                                                                                                                                                                                                                                                                                                                                                                                                                                                                                                                                                                                                                                                                                                                                                                                                                                                                                                                                                                                                                                                                                                                                                                                                                                                                                                                                                                                                                                                                                                                                                                                                                                                                                                                                                                                                                                                                                                                                                                                                                                                                                                                                                                                                                                                                                                                                                                                                                                                                                                                                                                                                                                                                                                                                                                                                                                                                                                                                                                                                                                                                                                                                                                                                                                                                                                                                                                                                                                                                                                                                                                                                                                                                                                                                                                                                                                                                                                                                                                                                                                                                                                                                                                                                                                                                                                                                                                                                                                                                                                                                                                                                                                                                                                                                                                                                                                                                                                                                                                                                                                                                                                                                                                                                                                                                                                                                                                                                                                                                                                                                                                                                                                                                                                                                                                                                                                                                                                                                                                                                                                                                                                                                                                                                                                                                                                                                                                                                                                                                                                                                                                                                                                                                                                                                                                                                                                                                                                                                                                                                                                                                                                                                                                                                                                                                                                                                                                                                                                                                                                                                                                                                                                                                                                                                                                                                                                                                                                                                                                                                                                                                                                                                                                                                                                                                                                                                                                                                                                                                                                                                                                                                                                                                                                                                                                                                                                                                                                                                                                                                                                                                                                                                                                                                                                                                                                                                                                                                                                                                                                                                                                                                                                                                                                                                                                                                                                                                                                                                                                                                                                                                                                                                                                                                                                                                                                                                                                                                                                                                                                                                                                                                                                                                                                                                                                                                                                                                                                                                                                                                                                                                                                                                                                                                                                                                                                                                                                                                                                                                                                                                                                                                                                                                                                                                                                                                                                                                                                                                                                                                                                                                                                                                                                                                                                                                                                                                                                                                                                                                                                                                                                                                                                                                                                                                                                                                                                                                                                                                                                                                                                                                                                                                                                                                                                                                                                                                                                                                                                                                                                                                                                                                                                                                                                                                                                                                                                                                                                 </w:t>
      </w:r>
      <w:r w:rsidR="00C620F5">
        <w:rPr>
          <w:rFonts w:ascii="Times New Roman" w:hAnsi="Times New Roman"/>
          <w:szCs w:val="24"/>
        </w:rPr>
        <w:t xml:space="preserve">                                                                                                                                                                                                                                                                                                                                                                                                                                                                                                                                                                                                                                                                                                                                                                                                                                                                                                                                                                                                                                                                                                                                                                                                                                                                                                                                                                                                                                                                                                                                                                                                                                                                                                                                                                                                                                                                                                                                                                                                                                                                                                                                                                                                                                                                                                                                                                                                                                                                                                                                                                                                                                                                                                                                                                                                                                                                                                                                                                                                                                                                                                                                                                                                                                                                                                                                                                                                                                                                                                                                                                                                                                                                                                                                                                                                                                                                                                                                                                                                                                                                                                                                                                                                                                                                                                                                                                                                                                                                                                                                                                                                                                                                                                                                                                                                                                                                                                                                                                                                                                                                                                                                                                                                                                                                                                                                                                                                                                                                                                                                                                                                                                                                                                                                                                                                                                                                                                                                                                                                                                                                                                                                                                                                                                                                                                                                                                                                                                                                                                                                                                                                                                                                                                                                                                                                                                                                                                                                                                                                                                                                                                                                                                                                                                                                                                                                                                                                                                                                                                                                                                                                                                                                                                                                                                                                                                                                                                                                                                                                                                                                                                                                                                                                                                                                                                                                                                                                                                                                                                                                                                                                                                                                                                                                                                                                                                                                                                                                                                                                                                                                                                                                                                                                                                                                                                                                                                                                                                                                                                                                                                                                                                                                                                                                                                                                                                                                                                                                                                                                                                                                                                                                                                                                                                                                                                                                                                                                                                                                                                                                                                                                                                                                                                                                                                                                                                                                                                                                                                                                                                                                                                                                                                                                                                                                                                                                                                                                                                                                                                                                                                                                                                                                                                                                                                                                                                                                                                                                                                                                                                                                                                                                                                                                                                                                                                                                                                                                                                                                                                                                                                                                                                                                                                                                                                                                                                                                                                                                                                                                                                                                                                                                                                                                                                                                                                                                                                                                                                                                                                                                                                                                                                                                                                                                                                                                                                                                                                                                                                                                                                                                                                                                                                                                                                                                                                                                                                                                                                                                                                                                                                                                                                                                                                                                                                                                                                                                                                                                                                                                                                                                                                                                                                                                                                                                                                                                                                                                                                                                                                                                                                                                                                                                                                                                                                                                                                                                                                                                                                                                                                                                                                                                                                                                                                                                                                                                                                                                                                                                                                                                                                                                                                                                                                                                                                                                                                                                                                                                                                                                                                                                                                                                                                                                                                                                                                                                                                                                                                                                                                                                                                                                                                                                                                                                                                                                                                                                                                                                                                                                                                                                                                                                                                                                                                                                                                                                                                                                                                                                                                                                                                                                                                                                                                                                                                                                                                                                                                                                                                                                                                                                                                                                                                                                                                                                                                                                                                                                                                                                                                                                                                                                                                                                                                                                                                                                                                                                                                                                                                                                                                                                                                                                                                                                                                                                                                                                                                                                                                                                                                                                                                                                                                                                                                                                                                                                                                                                                                                                                                                                                                                                                                                                                                                                                                                                                                                                                                                                                                                                                                                                                                                                                                                                                                                                                                                                                                                                                                                                                                                                                                                                                                                                                                                                                                                                                                                                                                                                                                                                                                                                                                                                                                                                                                                                                                                                                                                                                                                                                                                                                                                                                                                                                                                                                                                                                                                                                                                                                                                                                                                                                                                                                                                                                                                                                                                                                                                                                                                                                                                                                                                                                                                                                                                                                                                                                                                                                                                                                                                                                                                                                                                                                                                                                                                                                                                                                                                                                                                                                                                                                                                                                                                                                                                                                                                                                                                                                                                                                                                                                                                                                                                                                                                                                                                                                                                                                                                                                                                                                                                                                                                                                                                                                                                                                                                                                                                                                                                                                                                                                                                                                                                                                                                                                                                                                                                                                                                                                                                                                                                                                                                                                                                                                                                                                                                                                                                                                                                                                                                                                                                                                                                                                                                                                                                                                                                                                                                                                                                                                                                                                                                                                                                                                                                                                                                                                                                                                                                                                                                                                                                                                                                                                                                                                                                                                                                                                                                                                                                                                                                                                                                                                                                                                                                                                                                                                                                                                                                                                                                                                                                                                                                                                                                                                                                                                                                                                                                                                                                                                                                                                                                                                                                                                                                                                                                                                                                                                                                                                                                                                                                                                                                                                                                                                                                                                                                                                                                                                                                                                                                                                                                                                                                                                                                                                                                                                                                                                                                                                                                                                                                                                                                                                                                                                                                                                                                                                                                                                                                                                                                                                                                                                                                                                                                                                                                                                                                                                                                                                                                                                                                                                                                                                                                                                                                                                                                                                                                                                                                                                                                                                                                                                                                                                                                                                                                                                                                                                                                                                                                                                                                                                                                                                                                                                                                                                                                                                                                                                                                                                                                                                                                                                                                                                                                                                                                                                                                                                                                                                                                                                                                                                                                                                                                                                                                                                                                                                                                                                                                                                                                                                                                                                                                                                                                                                                                                                                                                                                                                                                                                                                                                                                                                                                                                                                                                                                                                                                                                                                                                                                                                                                                                                                                                                                                                                                                                                                                                                                                                                                                                                                                                                                                                                                                                                                                                                                                                                                                                                                                                                                                                                                                                                                                                                                                                                                                                                                                                                                                                                                                                                                                                                                                                                                                                                                                                                                                                                                                                                                                                                                                                                                                                                                                                                                                                                                                                                                                                                                                                                                                                                                                                                                                                                                                                                                                                                                                                                                                                                                                                                                                                                                                                                                                                                                                                                                                                                                                                                                                                                                                                                                                                                                                                                                                                                                                                                                                                                                                                                                                                                                                                                                                                                                                                                                                                                                                                                                                                                                                                                                                                                                                                                                                                                                                                                                                                                                                                                                                                                                                                                                                                                                                                                                                                                                                                                                                                                                                                                                                                                                                                                                                                                                                                                                                                                                                                                                                                                                                                                                                                                                                                                                                                                                                                                                                                                                                                                                                                                                                                                                                                                                                                                                                                                                                                                                                                                                                                                                                                                                                                                                                                                                                                                                                                                                                                                                                                                                                                                                                                                                                                                                                                                                                                                                                                                                                                                                                                                                                                                                                                                                                                                                                                                                                                                                                                                                                                                                                                                                                                                                                                                                                                                                                                                                                                                                                                                                                                                                                                                                                                                                                                                                                                                                                                                                                                                                                                                                                                                                                                                                                                                                                                                                                                                                                                                                                                                                                                                                                                                                                                                                                                                                                                                                                                                                                                                                                                                                                                                                                                                                                                                                                                                           </w:t>
      </w:r>
      <w:r w:rsidR="00461BE5" w:rsidRPr="004D19CE">
        <w:rPr>
          <w:rFonts w:ascii="Times New Roman" w:hAnsi="Times New Roman"/>
          <w:szCs w:val="24"/>
        </w:rPr>
        <w:t xml:space="preserve">Приложение к </w:t>
      </w:r>
    </w:p>
    <w:p w14:paraId="1E4047A4"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r w:rsidRPr="004D19CE">
        <w:rPr>
          <w:rFonts w:ascii="Times New Roman" w:hAnsi="Times New Roman"/>
          <w:szCs w:val="24"/>
        </w:rPr>
        <w:t>постановлению Главы района</w:t>
      </w:r>
    </w:p>
    <w:p w14:paraId="23091E7E" w14:textId="77777777" w:rsidR="00461BE5" w:rsidRPr="004D19CE" w:rsidRDefault="00854328" w:rsidP="00461BE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от «___» _________ 2023</w:t>
      </w:r>
      <w:r w:rsidR="00461BE5" w:rsidRPr="004D19CE">
        <w:rPr>
          <w:rFonts w:ascii="Times New Roman" w:hAnsi="Times New Roman"/>
          <w:szCs w:val="24"/>
        </w:rPr>
        <w:t xml:space="preserve"> г. № ___</w:t>
      </w:r>
    </w:p>
    <w:p w14:paraId="2FE39F4A"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A62B9B7"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87B8788"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60B5561"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3BD7566F"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F1BC541"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776B1BC9"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6315F1AB"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5BE50C81"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7D1D9377"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72AF3DEE"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7E7BD7C"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205D18CA" w14:textId="77777777"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r w:rsidRPr="00B044D4">
        <w:rPr>
          <w:rFonts w:ascii="Times New Roman" w:hAnsi="Times New Roman"/>
          <w:b/>
          <w:sz w:val="28"/>
          <w:szCs w:val="24"/>
        </w:rPr>
        <w:t xml:space="preserve">Муниципальная программа </w:t>
      </w:r>
    </w:p>
    <w:p w14:paraId="2E8CAF96" w14:textId="77777777"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r w:rsidRPr="00B044D4">
        <w:rPr>
          <w:rFonts w:ascii="Times New Roman" w:hAnsi="Times New Roman"/>
          <w:b/>
          <w:sz w:val="28"/>
          <w:szCs w:val="24"/>
        </w:rPr>
        <w:t>МО «</w:t>
      </w:r>
      <w:proofErr w:type="spellStart"/>
      <w:r w:rsidRPr="00B044D4">
        <w:rPr>
          <w:rFonts w:ascii="Times New Roman" w:hAnsi="Times New Roman"/>
          <w:b/>
          <w:sz w:val="28"/>
          <w:szCs w:val="24"/>
        </w:rPr>
        <w:t>Мирнинский</w:t>
      </w:r>
      <w:proofErr w:type="spellEnd"/>
      <w:r w:rsidRPr="00B044D4">
        <w:rPr>
          <w:rFonts w:ascii="Times New Roman" w:hAnsi="Times New Roman"/>
          <w:b/>
          <w:sz w:val="28"/>
          <w:szCs w:val="24"/>
        </w:rPr>
        <w:t xml:space="preserve"> район» Республики Саха (Якутия)</w:t>
      </w:r>
    </w:p>
    <w:p w14:paraId="6638DBCA" w14:textId="77777777"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p>
    <w:p w14:paraId="2E54CD78" w14:textId="77777777" w:rsidR="00461BE5" w:rsidRPr="00067163" w:rsidRDefault="00067163" w:rsidP="00461BE5">
      <w:pPr>
        <w:overflowPunct w:val="0"/>
        <w:autoSpaceDE w:val="0"/>
        <w:autoSpaceDN w:val="0"/>
        <w:adjustRightInd w:val="0"/>
        <w:jc w:val="center"/>
        <w:textAlignment w:val="baseline"/>
        <w:rPr>
          <w:rFonts w:ascii="Times New Roman" w:hAnsi="Times New Roman"/>
          <w:b/>
          <w:sz w:val="28"/>
          <w:szCs w:val="24"/>
        </w:rPr>
      </w:pPr>
      <w:r w:rsidRPr="00067163">
        <w:rPr>
          <w:rFonts w:ascii="Times New Roman" w:hAnsi="Times New Roman"/>
          <w:b/>
          <w:sz w:val="28"/>
          <w:szCs w:val="24"/>
        </w:rPr>
        <w:t>«Доступное дополнительное образование</w:t>
      </w:r>
      <w:r w:rsidR="00461BE5" w:rsidRPr="00067163">
        <w:rPr>
          <w:rFonts w:ascii="Times New Roman" w:hAnsi="Times New Roman"/>
          <w:b/>
          <w:sz w:val="28"/>
          <w:szCs w:val="24"/>
        </w:rPr>
        <w:t>»</w:t>
      </w:r>
    </w:p>
    <w:p w14:paraId="065B3C74" w14:textId="77777777" w:rsidR="00461BE5" w:rsidRPr="00B044D4" w:rsidRDefault="00854328" w:rsidP="00461BE5">
      <w:pPr>
        <w:overflowPunct w:val="0"/>
        <w:autoSpaceDE w:val="0"/>
        <w:autoSpaceDN w:val="0"/>
        <w:adjustRightInd w:val="0"/>
        <w:jc w:val="center"/>
        <w:textAlignment w:val="baseline"/>
        <w:rPr>
          <w:rFonts w:ascii="Times New Roman" w:hAnsi="Times New Roman"/>
          <w:b/>
          <w:sz w:val="28"/>
          <w:szCs w:val="24"/>
        </w:rPr>
      </w:pPr>
      <w:r w:rsidRPr="00067163">
        <w:rPr>
          <w:rFonts w:ascii="Times New Roman" w:hAnsi="Times New Roman"/>
          <w:b/>
          <w:sz w:val="28"/>
          <w:szCs w:val="24"/>
        </w:rPr>
        <w:t>на 2024 - 2028</w:t>
      </w:r>
      <w:r w:rsidR="00461BE5" w:rsidRPr="00067163">
        <w:rPr>
          <w:rFonts w:ascii="Times New Roman" w:hAnsi="Times New Roman"/>
          <w:b/>
          <w:sz w:val="28"/>
          <w:szCs w:val="24"/>
        </w:rPr>
        <w:t xml:space="preserve"> годы</w:t>
      </w:r>
    </w:p>
    <w:p w14:paraId="0A3ACF45" w14:textId="77777777" w:rsidR="005A0E92" w:rsidRDefault="005A0E92" w:rsidP="005A0E92">
      <w:pPr>
        <w:overflowPunct w:val="0"/>
        <w:autoSpaceDE w:val="0"/>
        <w:autoSpaceDN w:val="0"/>
        <w:adjustRightInd w:val="0"/>
        <w:jc w:val="center"/>
        <w:textAlignment w:val="baseline"/>
        <w:rPr>
          <w:rFonts w:ascii="Times New Roman" w:hAnsi="Times New Roman"/>
          <w:b/>
          <w:sz w:val="28"/>
          <w:szCs w:val="24"/>
        </w:rPr>
      </w:pPr>
    </w:p>
    <w:p w14:paraId="0D2E4B2F"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406F7A1"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5A56C61C"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DFB0C38"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33109756"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1E8A93AA"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54F96EE"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195E0ED1"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86B200C"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50B94812" w14:textId="77777777" w:rsidR="00461BE5" w:rsidRDefault="00461BE5" w:rsidP="00C10954">
      <w:pPr>
        <w:overflowPunct w:val="0"/>
        <w:autoSpaceDE w:val="0"/>
        <w:autoSpaceDN w:val="0"/>
        <w:adjustRightInd w:val="0"/>
        <w:textAlignment w:val="baseline"/>
        <w:rPr>
          <w:rFonts w:ascii="Times New Roman" w:hAnsi="Times New Roman"/>
          <w:b/>
          <w:szCs w:val="24"/>
        </w:rPr>
      </w:pPr>
    </w:p>
    <w:p w14:paraId="6F0EC0F7" w14:textId="77777777" w:rsidR="00C10954" w:rsidRPr="004D19CE" w:rsidRDefault="00C10954" w:rsidP="00C10954">
      <w:pPr>
        <w:overflowPunct w:val="0"/>
        <w:autoSpaceDE w:val="0"/>
        <w:autoSpaceDN w:val="0"/>
        <w:adjustRightInd w:val="0"/>
        <w:textAlignment w:val="baseline"/>
        <w:rPr>
          <w:rFonts w:ascii="Times New Roman" w:hAnsi="Times New Roman"/>
          <w:b/>
          <w:szCs w:val="24"/>
        </w:rPr>
      </w:pPr>
    </w:p>
    <w:p w14:paraId="240DA92F"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3B2047D1"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606FEB4D"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0A2C2A9"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3F12B77E"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C163E68"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0C64E943"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16555BC6"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63AE89C1"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39E78E40"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01F4360F"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10CA908E"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4618466B"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2C525582"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6DA71F82"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3F70C2C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63ED0C34"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17FA24C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7D0B35E3" w14:textId="0A5FB875" w:rsidR="00E57F7A" w:rsidRPr="00975168" w:rsidRDefault="00E57F7A" w:rsidP="00E57F7A">
      <w:pPr>
        <w:overflowPunct w:val="0"/>
        <w:autoSpaceDE w:val="0"/>
        <w:autoSpaceDN w:val="0"/>
        <w:adjustRightInd w:val="0"/>
        <w:jc w:val="center"/>
        <w:textAlignment w:val="baseline"/>
        <w:rPr>
          <w:rFonts w:ascii="Times New Roman" w:hAnsi="Times New Roman"/>
          <w:b/>
          <w:szCs w:val="24"/>
        </w:rPr>
      </w:pPr>
      <w:r w:rsidRPr="00975168">
        <w:rPr>
          <w:rFonts w:ascii="Times New Roman" w:hAnsi="Times New Roman"/>
          <w:b/>
          <w:szCs w:val="24"/>
        </w:rPr>
        <w:t>Мирн</w:t>
      </w:r>
      <w:r>
        <w:rPr>
          <w:rFonts w:ascii="Times New Roman" w:hAnsi="Times New Roman"/>
          <w:b/>
          <w:szCs w:val="24"/>
        </w:rPr>
        <w:t>ый,</w:t>
      </w:r>
      <w:r w:rsidRPr="00975168">
        <w:rPr>
          <w:rFonts w:ascii="Times New Roman" w:hAnsi="Times New Roman"/>
          <w:b/>
          <w:szCs w:val="24"/>
        </w:rPr>
        <w:t xml:space="preserve"> 2023 г.</w:t>
      </w:r>
    </w:p>
    <w:p w14:paraId="7261796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225CFDA5" w14:textId="77777777" w:rsidR="00C137F3" w:rsidRPr="00975168" w:rsidRDefault="00C137F3" w:rsidP="001E00AA">
      <w:pPr>
        <w:overflowPunct w:val="0"/>
        <w:autoSpaceDE w:val="0"/>
        <w:autoSpaceDN w:val="0"/>
        <w:adjustRightInd w:val="0"/>
        <w:jc w:val="center"/>
        <w:textAlignment w:val="baseline"/>
        <w:rPr>
          <w:rFonts w:ascii="Times New Roman" w:hAnsi="Times New Roman"/>
          <w:b/>
          <w:szCs w:val="24"/>
        </w:rPr>
      </w:pPr>
      <w:r w:rsidRPr="00975168">
        <w:rPr>
          <w:rFonts w:ascii="Times New Roman" w:hAnsi="Times New Roman"/>
          <w:b/>
          <w:szCs w:val="24"/>
        </w:rPr>
        <w:t>ПАСПОРТ ПРОГРАММЫ</w:t>
      </w:r>
    </w:p>
    <w:p w14:paraId="647B5B4A" w14:textId="77777777" w:rsidR="00C137F3" w:rsidRPr="00975168" w:rsidRDefault="00C137F3" w:rsidP="001E00AA">
      <w:pPr>
        <w:overflowPunct w:val="0"/>
        <w:autoSpaceDE w:val="0"/>
        <w:autoSpaceDN w:val="0"/>
        <w:adjustRightInd w:val="0"/>
        <w:jc w:val="center"/>
        <w:textAlignment w:val="baseline"/>
        <w:rPr>
          <w:rFonts w:ascii="Times New Roman" w:hAnsi="Times New Roman"/>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7708A628" w14:textId="77777777" w:rsidTr="00B64DFF">
        <w:tc>
          <w:tcPr>
            <w:tcW w:w="426" w:type="dxa"/>
            <w:vAlign w:val="center"/>
          </w:tcPr>
          <w:p w14:paraId="6B6A0723"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1.</w:t>
            </w:r>
          </w:p>
        </w:tc>
        <w:tc>
          <w:tcPr>
            <w:tcW w:w="2562" w:type="dxa"/>
            <w:vAlign w:val="center"/>
          </w:tcPr>
          <w:p w14:paraId="5DA0C113"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Наименование программы</w:t>
            </w:r>
          </w:p>
        </w:tc>
        <w:tc>
          <w:tcPr>
            <w:tcW w:w="6935" w:type="dxa"/>
            <w:vAlign w:val="center"/>
          </w:tcPr>
          <w:p w14:paraId="7B1BDD60" w14:textId="747BD96C" w:rsidR="00C137F3" w:rsidRPr="00975168" w:rsidRDefault="00067163" w:rsidP="00B044D4">
            <w:pPr>
              <w:overflowPunct w:val="0"/>
              <w:autoSpaceDE w:val="0"/>
              <w:autoSpaceDN w:val="0"/>
              <w:adjustRightInd w:val="0"/>
              <w:textAlignment w:val="baseline"/>
              <w:rPr>
                <w:rFonts w:ascii="Times New Roman" w:hAnsi="Times New Roman"/>
                <w:sz w:val="26"/>
                <w:szCs w:val="26"/>
              </w:rPr>
            </w:pPr>
            <w:r w:rsidRPr="00A064ED">
              <w:rPr>
                <w:rFonts w:ascii="Times New Roman" w:hAnsi="Times New Roman"/>
                <w:sz w:val="28"/>
                <w:szCs w:val="28"/>
              </w:rPr>
              <w:t>Доступное дополнительное образование</w:t>
            </w:r>
          </w:p>
        </w:tc>
      </w:tr>
    </w:tbl>
    <w:p w14:paraId="21DB3728" w14:textId="77777777" w:rsidR="00C137F3" w:rsidRPr="00975168" w:rsidRDefault="00C137F3" w:rsidP="001E00AA">
      <w:pPr>
        <w:rPr>
          <w:rFonts w:ascii="Times New Roman" w:hAnsi="Times New Roman"/>
          <w:sz w:val="26"/>
          <w:szCs w:val="26"/>
        </w:rPr>
      </w:pPr>
    </w:p>
    <w:p w14:paraId="71DFBF49"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5A67526" w14:textId="77777777" w:rsidTr="00B64DFF">
        <w:tc>
          <w:tcPr>
            <w:tcW w:w="426" w:type="dxa"/>
            <w:vAlign w:val="center"/>
          </w:tcPr>
          <w:p w14:paraId="2FBA57D8"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2.</w:t>
            </w:r>
          </w:p>
        </w:tc>
        <w:tc>
          <w:tcPr>
            <w:tcW w:w="2562" w:type="dxa"/>
            <w:vAlign w:val="center"/>
          </w:tcPr>
          <w:p w14:paraId="1AC8CAEB"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Сроки реализации программы</w:t>
            </w:r>
          </w:p>
        </w:tc>
        <w:tc>
          <w:tcPr>
            <w:tcW w:w="6935" w:type="dxa"/>
            <w:vAlign w:val="center"/>
          </w:tcPr>
          <w:p w14:paraId="241D5DDC" w14:textId="3AD48C98" w:rsidR="00C137F3" w:rsidRPr="00A064ED" w:rsidRDefault="00854328" w:rsidP="00E65DAC">
            <w:pPr>
              <w:overflowPunct w:val="0"/>
              <w:autoSpaceDE w:val="0"/>
              <w:autoSpaceDN w:val="0"/>
              <w:adjustRightInd w:val="0"/>
              <w:textAlignment w:val="baseline"/>
              <w:rPr>
                <w:rFonts w:ascii="Times New Roman" w:hAnsi="Times New Roman"/>
                <w:szCs w:val="24"/>
              </w:rPr>
            </w:pPr>
            <w:r w:rsidRPr="00A064ED">
              <w:rPr>
                <w:rFonts w:ascii="Times New Roman" w:hAnsi="Times New Roman"/>
                <w:szCs w:val="24"/>
              </w:rPr>
              <w:t>2024 - 2028</w:t>
            </w:r>
            <w:r w:rsidR="00233594" w:rsidRPr="00A064ED">
              <w:rPr>
                <w:rFonts w:ascii="Times New Roman" w:hAnsi="Times New Roman"/>
                <w:szCs w:val="24"/>
              </w:rPr>
              <w:t xml:space="preserve"> годы</w:t>
            </w:r>
          </w:p>
        </w:tc>
      </w:tr>
    </w:tbl>
    <w:p w14:paraId="2DE8FD6F" w14:textId="77777777" w:rsidR="00C137F3" w:rsidRPr="00975168" w:rsidRDefault="00C137F3" w:rsidP="001E00AA">
      <w:pPr>
        <w:rPr>
          <w:rFonts w:ascii="Times New Roman" w:hAnsi="Times New Roman"/>
          <w:sz w:val="26"/>
          <w:szCs w:val="26"/>
        </w:rPr>
      </w:pPr>
    </w:p>
    <w:p w14:paraId="5E4F61DD"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774C7C1" w14:textId="77777777" w:rsidTr="00B64DFF">
        <w:tc>
          <w:tcPr>
            <w:tcW w:w="426" w:type="dxa"/>
            <w:vAlign w:val="center"/>
          </w:tcPr>
          <w:p w14:paraId="266A539F"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3.</w:t>
            </w:r>
          </w:p>
        </w:tc>
        <w:tc>
          <w:tcPr>
            <w:tcW w:w="2562" w:type="dxa"/>
            <w:vAlign w:val="center"/>
          </w:tcPr>
          <w:p w14:paraId="5816C9A9"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Координатор программы</w:t>
            </w:r>
          </w:p>
        </w:tc>
        <w:tc>
          <w:tcPr>
            <w:tcW w:w="6935" w:type="dxa"/>
            <w:vAlign w:val="center"/>
          </w:tcPr>
          <w:p w14:paraId="70EF1AE3" w14:textId="593C504E" w:rsidR="00F9471B" w:rsidRDefault="00706AD7" w:rsidP="00233594">
            <w:pPr>
              <w:overflowPunct w:val="0"/>
              <w:autoSpaceDE w:val="0"/>
              <w:autoSpaceDN w:val="0"/>
              <w:adjustRightInd w:val="0"/>
              <w:textAlignment w:val="baseline"/>
              <w:rPr>
                <w:rFonts w:ascii="Times New Roman" w:hAnsi="Times New Roman"/>
                <w:sz w:val="28"/>
                <w:szCs w:val="28"/>
              </w:rPr>
            </w:pPr>
            <w:r>
              <w:rPr>
                <w:rFonts w:ascii="Times New Roman" w:hAnsi="Times New Roman"/>
                <w:sz w:val="28"/>
                <w:szCs w:val="28"/>
              </w:rPr>
              <w:t>М</w:t>
            </w:r>
            <w:r w:rsidR="00233594" w:rsidRPr="00A064ED">
              <w:rPr>
                <w:rFonts w:ascii="Times New Roman" w:hAnsi="Times New Roman"/>
                <w:sz w:val="28"/>
                <w:szCs w:val="28"/>
              </w:rPr>
              <w:t>униципальное казе</w:t>
            </w:r>
            <w:r w:rsidR="00C137F3" w:rsidRPr="00A064ED">
              <w:rPr>
                <w:rFonts w:ascii="Times New Roman" w:hAnsi="Times New Roman"/>
                <w:sz w:val="28"/>
                <w:szCs w:val="28"/>
              </w:rPr>
              <w:t xml:space="preserve">нное учреждение </w:t>
            </w:r>
          </w:p>
          <w:p w14:paraId="7D433C7F" w14:textId="63D73767" w:rsidR="00C137F3" w:rsidRPr="00A064ED" w:rsidRDefault="00827EAB" w:rsidP="00233594">
            <w:pPr>
              <w:overflowPunct w:val="0"/>
              <w:autoSpaceDE w:val="0"/>
              <w:autoSpaceDN w:val="0"/>
              <w:adjustRightInd w:val="0"/>
              <w:textAlignment w:val="baseline"/>
              <w:rPr>
                <w:rFonts w:ascii="Times New Roman" w:hAnsi="Times New Roman"/>
                <w:sz w:val="28"/>
                <w:szCs w:val="28"/>
              </w:rPr>
            </w:pPr>
            <w:r w:rsidRPr="00A064ED">
              <w:rPr>
                <w:rFonts w:ascii="Times New Roman" w:hAnsi="Times New Roman"/>
                <w:sz w:val="28"/>
                <w:szCs w:val="28"/>
              </w:rPr>
              <w:t>«</w:t>
            </w:r>
            <w:r w:rsidR="00C137F3" w:rsidRPr="00A064ED">
              <w:rPr>
                <w:rFonts w:ascii="Times New Roman" w:hAnsi="Times New Roman"/>
                <w:sz w:val="28"/>
                <w:szCs w:val="28"/>
              </w:rPr>
              <w:t>Мирнинское районное управление образования</w:t>
            </w:r>
            <w:r w:rsidRPr="00A064ED">
              <w:rPr>
                <w:rFonts w:ascii="Times New Roman" w:hAnsi="Times New Roman"/>
                <w:sz w:val="28"/>
                <w:szCs w:val="28"/>
              </w:rPr>
              <w:t>»</w:t>
            </w:r>
            <w:r w:rsidR="00F72AA6">
              <w:rPr>
                <w:rFonts w:ascii="Times New Roman" w:hAnsi="Times New Roman"/>
                <w:sz w:val="28"/>
                <w:szCs w:val="28"/>
              </w:rPr>
              <w:t xml:space="preserve"> муниципального образования «</w:t>
            </w:r>
            <w:proofErr w:type="spellStart"/>
            <w:r w:rsidR="00F72AA6">
              <w:rPr>
                <w:rFonts w:ascii="Times New Roman" w:hAnsi="Times New Roman"/>
                <w:sz w:val="28"/>
                <w:szCs w:val="28"/>
              </w:rPr>
              <w:t>Мирнинский</w:t>
            </w:r>
            <w:proofErr w:type="spellEnd"/>
            <w:r w:rsidR="00F72AA6">
              <w:rPr>
                <w:rFonts w:ascii="Times New Roman" w:hAnsi="Times New Roman"/>
                <w:sz w:val="28"/>
                <w:szCs w:val="28"/>
              </w:rPr>
              <w:t xml:space="preserve"> район» Республики Саха (Якутия)</w:t>
            </w:r>
          </w:p>
        </w:tc>
      </w:tr>
    </w:tbl>
    <w:p w14:paraId="761FF513" w14:textId="77777777" w:rsidR="00C137F3" w:rsidRPr="00975168" w:rsidRDefault="008750A6" w:rsidP="008750A6">
      <w:pPr>
        <w:tabs>
          <w:tab w:val="left" w:pos="1905"/>
        </w:tabs>
        <w:rPr>
          <w:rFonts w:ascii="Times New Roman" w:hAnsi="Times New Roman"/>
          <w:sz w:val="26"/>
          <w:szCs w:val="26"/>
        </w:rPr>
      </w:pPr>
      <w:r w:rsidRPr="00975168">
        <w:rPr>
          <w:rFonts w:ascii="Times New Roman" w:hAnsi="Times New Roman"/>
          <w:sz w:val="26"/>
          <w:szCs w:val="26"/>
        </w:rPr>
        <w:tab/>
      </w:r>
    </w:p>
    <w:p w14:paraId="4309E26C" w14:textId="77777777" w:rsidR="008750A6" w:rsidRPr="00975168" w:rsidRDefault="008750A6" w:rsidP="008750A6">
      <w:pPr>
        <w:tabs>
          <w:tab w:val="left" w:pos="1905"/>
        </w:tabs>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15BFDD9" w14:textId="77777777" w:rsidTr="00B64DFF">
        <w:trPr>
          <w:trHeight w:val="714"/>
        </w:trPr>
        <w:tc>
          <w:tcPr>
            <w:tcW w:w="426" w:type="dxa"/>
            <w:vAlign w:val="center"/>
          </w:tcPr>
          <w:p w14:paraId="6D402146"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4.</w:t>
            </w:r>
          </w:p>
        </w:tc>
        <w:tc>
          <w:tcPr>
            <w:tcW w:w="2562" w:type="dxa"/>
            <w:vAlign w:val="center"/>
          </w:tcPr>
          <w:p w14:paraId="504964AD"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Исполнители программы</w:t>
            </w:r>
          </w:p>
        </w:tc>
        <w:tc>
          <w:tcPr>
            <w:tcW w:w="6935" w:type="dxa"/>
            <w:vAlign w:val="center"/>
          </w:tcPr>
          <w:p w14:paraId="0B75EA41" w14:textId="00BB7C4E" w:rsidR="00F9471B" w:rsidRDefault="00554842" w:rsidP="00233594">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М</w:t>
            </w:r>
            <w:r w:rsidR="00233594" w:rsidRPr="00A064ED">
              <w:rPr>
                <w:rFonts w:ascii="Times New Roman" w:hAnsi="Times New Roman"/>
                <w:sz w:val="28"/>
                <w:szCs w:val="28"/>
              </w:rPr>
              <w:t xml:space="preserve">униципальное казенное учреждение </w:t>
            </w:r>
          </w:p>
          <w:p w14:paraId="6E0204B2" w14:textId="511049D9" w:rsidR="00C430E0" w:rsidRDefault="00233594" w:rsidP="00233594">
            <w:pPr>
              <w:overflowPunct w:val="0"/>
              <w:autoSpaceDE w:val="0"/>
              <w:autoSpaceDN w:val="0"/>
              <w:adjustRightInd w:val="0"/>
              <w:jc w:val="both"/>
              <w:textAlignment w:val="baseline"/>
              <w:rPr>
                <w:rFonts w:ascii="Times New Roman" w:hAnsi="Times New Roman"/>
                <w:sz w:val="28"/>
                <w:szCs w:val="28"/>
              </w:rPr>
            </w:pPr>
            <w:r w:rsidRPr="00A064ED">
              <w:rPr>
                <w:rFonts w:ascii="Times New Roman" w:hAnsi="Times New Roman"/>
                <w:sz w:val="28"/>
                <w:szCs w:val="28"/>
              </w:rPr>
              <w:t>«Мирнинское ра</w:t>
            </w:r>
            <w:r w:rsidR="00554842">
              <w:rPr>
                <w:rFonts w:ascii="Times New Roman" w:hAnsi="Times New Roman"/>
                <w:sz w:val="28"/>
                <w:szCs w:val="28"/>
              </w:rPr>
              <w:t>йонное управление образования»</w:t>
            </w:r>
            <w:r w:rsidR="00F72AA6">
              <w:t xml:space="preserve"> </w:t>
            </w:r>
            <w:r w:rsidR="00F72AA6" w:rsidRPr="00F72AA6">
              <w:rPr>
                <w:rFonts w:ascii="Times New Roman" w:hAnsi="Times New Roman"/>
                <w:sz w:val="28"/>
                <w:szCs w:val="28"/>
              </w:rPr>
              <w:t>муниципального образования «</w:t>
            </w:r>
            <w:proofErr w:type="spellStart"/>
            <w:r w:rsidR="00F72AA6" w:rsidRPr="00F72AA6">
              <w:rPr>
                <w:rFonts w:ascii="Times New Roman" w:hAnsi="Times New Roman"/>
                <w:sz w:val="28"/>
                <w:szCs w:val="28"/>
              </w:rPr>
              <w:t>Мирнинский</w:t>
            </w:r>
            <w:proofErr w:type="spellEnd"/>
            <w:r w:rsidR="00F72AA6" w:rsidRPr="00F72AA6">
              <w:rPr>
                <w:rFonts w:ascii="Times New Roman" w:hAnsi="Times New Roman"/>
                <w:sz w:val="28"/>
                <w:szCs w:val="28"/>
              </w:rPr>
              <w:t xml:space="preserve"> район» Республики Саха (Якутия)</w:t>
            </w:r>
            <w:r w:rsidR="004D6097">
              <w:rPr>
                <w:rFonts w:ascii="Times New Roman" w:hAnsi="Times New Roman"/>
                <w:sz w:val="28"/>
                <w:szCs w:val="28"/>
              </w:rPr>
              <w:t>;</w:t>
            </w:r>
          </w:p>
          <w:p w14:paraId="6E6D9D3E" w14:textId="78EDFC2B" w:rsidR="004D6097" w:rsidRPr="00A064ED" w:rsidRDefault="004D6097" w:rsidP="00233594">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 xml:space="preserve">муниципальные организации дополнительного образования </w:t>
            </w:r>
            <w:r w:rsidRPr="004D6097">
              <w:rPr>
                <w:rFonts w:ascii="Times New Roman" w:hAnsi="Times New Roman"/>
                <w:sz w:val="28"/>
                <w:szCs w:val="28"/>
              </w:rPr>
              <w:t>муниципального образования «</w:t>
            </w:r>
            <w:proofErr w:type="spellStart"/>
            <w:r w:rsidRPr="004D6097">
              <w:rPr>
                <w:rFonts w:ascii="Times New Roman" w:hAnsi="Times New Roman"/>
                <w:sz w:val="28"/>
                <w:szCs w:val="28"/>
              </w:rPr>
              <w:t>Мирнинский</w:t>
            </w:r>
            <w:proofErr w:type="spellEnd"/>
            <w:r w:rsidRPr="004D6097">
              <w:rPr>
                <w:rFonts w:ascii="Times New Roman" w:hAnsi="Times New Roman"/>
                <w:sz w:val="28"/>
                <w:szCs w:val="28"/>
              </w:rPr>
              <w:t xml:space="preserve"> район» Республики Саха (Якутия)</w:t>
            </w:r>
            <w:r>
              <w:rPr>
                <w:rFonts w:ascii="Times New Roman" w:hAnsi="Times New Roman"/>
                <w:sz w:val="28"/>
                <w:szCs w:val="28"/>
              </w:rPr>
              <w:t>;</w:t>
            </w:r>
          </w:p>
          <w:p w14:paraId="2AA83091" w14:textId="5CF004DD" w:rsidR="00C430E0" w:rsidRPr="002B2E35" w:rsidRDefault="00554842" w:rsidP="00706AD7">
            <w:pPr>
              <w:overflowPunct w:val="0"/>
              <w:autoSpaceDE w:val="0"/>
              <w:autoSpaceDN w:val="0"/>
              <w:adjustRightInd w:val="0"/>
              <w:jc w:val="both"/>
              <w:textAlignment w:val="baseline"/>
              <w:rPr>
                <w:rFonts w:ascii="Times New Roman" w:hAnsi="Times New Roman"/>
                <w:sz w:val="26"/>
                <w:szCs w:val="26"/>
              </w:rPr>
            </w:pPr>
            <w:r>
              <w:rPr>
                <w:rFonts w:ascii="Times New Roman" w:hAnsi="Times New Roman"/>
                <w:sz w:val="28"/>
                <w:szCs w:val="28"/>
              </w:rPr>
              <w:t xml:space="preserve">муниципальные </w:t>
            </w:r>
            <w:r w:rsidR="004D6097">
              <w:rPr>
                <w:rFonts w:ascii="Times New Roman" w:hAnsi="Times New Roman"/>
                <w:sz w:val="28"/>
                <w:szCs w:val="28"/>
              </w:rPr>
              <w:t>обще</w:t>
            </w:r>
            <w:r w:rsidR="00706AD7">
              <w:rPr>
                <w:rFonts w:ascii="Times New Roman" w:hAnsi="Times New Roman"/>
                <w:sz w:val="28"/>
                <w:szCs w:val="28"/>
              </w:rPr>
              <w:t>о</w:t>
            </w:r>
            <w:r w:rsidR="00C430E0" w:rsidRPr="00A064ED">
              <w:rPr>
                <w:rFonts w:ascii="Times New Roman" w:hAnsi="Times New Roman"/>
                <w:sz w:val="28"/>
                <w:szCs w:val="28"/>
              </w:rPr>
              <w:t>бразовательные организ</w:t>
            </w:r>
            <w:r w:rsidR="002B2E35">
              <w:rPr>
                <w:rFonts w:ascii="Times New Roman" w:hAnsi="Times New Roman"/>
                <w:sz w:val="28"/>
                <w:szCs w:val="28"/>
              </w:rPr>
              <w:t xml:space="preserve">ации </w:t>
            </w:r>
            <w:r>
              <w:rPr>
                <w:rFonts w:ascii="Times New Roman" w:hAnsi="Times New Roman"/>
                <w:sz w:val="28"/>
                <w:szCs w:val="28"/>
              </w:rPr>
              <w:t xml:space="preserve"> </w:t>
            </w:r>
            <w:r w:rsidRPr="00554842">
              <w:rPr>
                <w:rFonts w:ascii="Times New Roman" w:hAnsi="Times New Roman"/>
                <w:sz w:val="28"/>
                <w:szCs w:val="28"/>
              </w:rPr>
              <w:t>муниципального образования «</w:t>
            </w:r>
            <w:proofErr w:type="spellStart"/>
            <w:r w:rsidRPr="00554842">
              <w:rPr>
                <w:rFonts w:ascii="Times New Roman" w:hAnsi="Times New Roman"/>
                <w:sz w:val="28"/>
                <w:szCs w:val="28"/>
              </w:rPr>
              <w:t>Мирнинский</w:t>
            </w:r>
            <w:proofErr w:type="spellEnd"/>
            <w:r w:rsidRPr="00554842">
              <w:rPr>
                <w:rFonts w:ascii="Times New Roman" w:hAnsi="Times New Roman"/>
                <w:sz w:val="28"/>
                <w:szCs w:val="28"/>
              </w:rPr>
              <w:t xml:space="preserve"> район» Республики Саха (Якутия)</w:t>
            </w:r>
          </w:p>
        </w:tc>
      </w:tr>
    </w:tbl>
    <w:p w14:paraId="11263923" w14:textId="77777777" w:rsidR="00C137F3" w:rsidRPr="00975168" w:rsidRDefault="00C137F3" w:rsidP="001E00AA">
      <w:pPr>
        <w:rPr>
          <w:rFonts w:ascii="Times New Roman" w:hAnsi="Times New Roman"/>
          <w:sz w:val="26"/>
          <w:szCs w:val="26"/>
        </w:rPr>
      </w:pPr>
    </w:p>
    <w:p w14:paraId="026ABC40"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10"/>
        <w:gridCol w:w="6935"/>
      </w:tblGrid>
      <w:tr w:rsidR="00C137F3" w:rsidRPr="00975168" w14:paraId="06D8258F" w14:textId="77777777" w:rsidTr="00B64DFF">
        <w:tc>
          <w:tcPr>
            <w:tcW w:w="426" w:type="dxa"/>
            <w:vAlign w:val="center"/>
          </w:tcPr>
          <w:p w14:paraId="53C49022"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5.</w:t>
            </w:r>
          </w:p>
        </w:tc>
        <w:tc>
          <w:tcPr>
            <w:tcW w:w="2562" w:type="dxa"/>
            <w:gridSpan w:val="2"/>
            <w:vAlign w:val="center"/>
          </w:tcPr>
          <w:p w14:paraId="36DA3AA0"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vertAlign w:val="superscript"/>
              </w:rPr>
            </w:pPr>
            <w:r w:rsidRPr="00975168">
              <w:rPr>
                <w:rFonts w:ascii="Times New Roman" w:hAnsi="Times New Roman"/>
                <w:b/>
                <w:sz w:val="26"/>
                <w:szCs w:val="26"/>
              </w:rPr>
              <w:t>Цели программы</w:t>
            </w:r>
          </w:p>
          <w:p w14:paraId="6D07E789"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p>
        </w:tc>
        <w:tc>
          <w:tcPr>
            <w:tcW w:w="6935" w:type="dxa"/>
          </w:tcPr>
          <w:p w14:paraId="4CA94946" w14:textId="0AA67664" w:rsidR="00F72AA6" w:rsidRDefault="00554842" w:rsidP="009E69DC">
            <w:pPr>
              <w:widowControl w:val="0"/>
              <w:tabs>
                <w:tab w:val="left" w:pos="851"/>
              </w:tabs>
              <w:autoSpaceDE w:val="0"/>
              <w:autoSpaceDN w:val="0"/>
              <w:adjustRightInd w:val="0"/>
              <w:jc w:val="both"/>
              <w:rPr>
                <w:rFonts w:ascii="Times New Roman" w:hAnsi="Times New Roman"/>
                <w:sz w:val="28"/>
                <w:szCs w:val="28"/>
              </w:rPr>
            </w:pPr>
            <w:r>
              <w:rPr>
                <w:rFonts w:ascii="Times New Roman" w:hAnsi="Times New Roman"/>
                <w:sz w:val="28"/>
                <w:szCs w:val="28"/>
              </w:rPr>
              <w:t>1.</w:t>
            </w:r>
            <w:r w:rsidRPr="00B1029E">
              <w:rPr>
                <w:rFonts w:ascii="Times New Roman" w:hAnsi="Times New Roman"/>
                <w:sz w:val="28"/>
                <w:szCs w:val="28"/>
              </w:rPr>
              <w:t>О</w:t>
            </w:r>
            <w:r w:rsidR="00F72AA6" w:rsidRPr="00B1029E">
              <w:rPr>
                <w:rFonts w:ascii="Times New Roman" w:hAnsi="Times New Roman"/>
                <w:sz w:val="28"/>
                <w:szCs w:val="28"/>
              </w:rPr>
              <w:t>беспечение эффективности и доступности качественного дополнительного образования в организация</w:t>
            </w:r>
            <w:r w:rsidRPr="00B1029E">
              <w:rPr>
                <w:rFonts w:ascii="Times New Roman" w:hAnsi="Times New Roman"/>
                <w:sz w:val="28"/>
                <w:szCs w:val="28"/>
              </w:rPr>
              <w:t>х дополнительного образования муниципального образования «</w:t>
            </w:r>
            <w:proofErr w:type="spellStart"/>
            <w:r w:rsidRPr="00B1029E">
              <w:rPr>
                <w:rFonts w:ascii="Times New Roman" w:hAnsi="Times New Roman"/>
                <w:sz w:val="28"/>
                <w:szCs w:val="28"/>
              </w:rPr>
              <w:t>Мирнинский</w:t>
            </w:r>
            <w:proofErr w:type="spellEnd"/>
            <w:r w:rsidRPr="00B1029E">
              <w:rPr>
                <w:rFonts w:ascii="Times New Roman" w:hAnsi="Times New Roman"/>
                <w:sz w:val="28"/>
                <w:szCs w:val="28"/>
              </w:rPr>
              <w:t xml:space="preserve"> район»;</w:t>
            </w:r>
          </w:p>
          <w:p w14:paraId="37DF2696" w14:textId="63054099" w:rsidR="00C137F3" w:rsidRPr="00975168" w:rsidRDefault="00554842" w:rsidP="009E69DC">
            <w:pPr>
              <w:widowControl w:val="0"/>
              <w:tabs>
                <w:tab w:val="left" w:pos="851"/>
              </w:tabs>
              <w:autoSpaceDE w:val="0"/>
              <w:autoSpaceDN w:val="0"/>
              <w:adjustRightInd w:val="0"/>
              <w:jc w:val="both"/>
              <w:rPr>
                <w:rFonts w:ascii="Times New Roman" w:hAnsi="Times New Roman"/>
                <w:sz w:val="26"/>
                <w:szCs w:val="26"/>
              </w:rPr>
            </w:pPr>
            <w:r>
              <w:rPr>
                <w:rFonts w:ascii="Times New Roman" w:hAnsi="Times New Roman"/>
                <w:sz w:val="28"/>
                <w:szCs w:val="28"/>
              </w:rPr>
              <w:t xml:space="preserve">2. </w:t>
            </w:r>
            <w:r w:rsidR="00706AD7">
              <w:rPr>
                <w:rFonts w:ascii="Times New Roman" w:hAnsi="Times New Roman"/>
                <w:sz w:val="28"/>
                <w:szCs w:val="28"/>
              </w:rPr>
              <w:t>о</w:t>
            </w:r>
            <w:r w:rsidR="00C137F3" w:rsidRPr="00A064ED">
              <w:rPr>
                <w:rFonts w:ascii="Times New Roman" w:hAnsi="Times New Roman"/>
                <w:sz w:val="28"/>
                <w:szCs w:val="28"/>
              </w:rPr>
              <w:t>рганизация качественного отдыха и оздоровления</w:t>
            </w:r>
            <w:r w:rsidR="00005545">
              <w:rPr>
                <w:rFonts w:ascii="Times New Roman" w:hAnsi="Times New Roman"/>
                <w:sz w:val="28"/>
                <w:szCs w:val="28"/>
              </w:rPr>
              <w:t>, занятости</w:t>
            </w:r>
            <w:r w:rsidR="00C137F3" w:rsidRPr="00A064ED">
              <w:rPr>
                <w:rFonts w:ascii="Times New Roman" w:hAnsi="Times New Roman"/>
                <w:sz w:val="28"/>
                <w:szCs w:val="28"/>
              </w:rPr>
              <w:t xml:space="preserve"> </w:t>
            </w:r>
            <w:r w:rsidR="00005545">
              <w:rPr>
                <w:rFonts w:ascii="Times New Roman" w:hAnsi="Times New Roman"/>
                <w:sz w:val="28"/>
                <w:szCs w:val="28"/>
              </w:rPr>
              <w:t>детей</w:t>
            </w:r>
            <w:r w:rsidR="00470EEF" w:rsidRPr="009E69DC">
              <w:rPr>
                <w:rFonts w:ascii="Times New Roman" w:hAnsi="Times New Roman"/>
                <w:sz w:val="28"/>
                <w:szCs w:val="28"/>
              </w:rPr>
              <w:t xml:space="preserve"> </w:t>
            </w:r>
            <w:r w:rsidR="00005545">
              <w:rPr>
                <w:rFonts w:ascii="Times New Roman" w:hAnsi="Times New Roman"/>
                <w:sz w:val="28"/>
                <w:szCs w:val="28"/>
              </w:rPr>
              <w:t>в возрасте от</w:t>
            </w:r>
            <w:r w:rsidR="009E69DC" w:rsidRPr="009E69DC">
              <w:rPr>
                <w:rFonts w:ascii="Times New Roman" w:hAnsi="Times New Roman"/>
                <w:sz w:val="28"/>
                <w:szCs w:val="28"/>
              </w:rPr>
              <w:t xml:space="preserve"> 6 лет 6 месяцев до 18 лет</w:t>
            </w:r>
            <w:r>
              <w:rPr>
                <w:rFonts w:ascii="Times New Roman" w:hAnsi="Times New Roman"/>
                <w:sz w:val="28"/>
                <w:szCs w:val="28"/>
              </w:rPr>
              <w:t xml:space="preserve"> </w:t>
            </w:r>
          </w:p>
        </w:tc>
      </w:tr>
      <w:tr w:rsidR="00C137F3" w:rsidRPr="00975168" w14:paraId="213AF4BE" w14:textId="77777777" w:rsidTr="002F45D2">
        <w:trPr>
          <w:trHeight w:val="5061"/>
        </w:trPr>
        <w:tc>
          <w:tcPr>
            <w:tcW w:w="426" w:type="dxa"/>
            <w:vAlign w:val="center"/>
          </w:tcPr>
          <w:p w14:paraId="2918C7FB" w14:textId="2BB90C53"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lastRenderedPageBreak/>
              <w:t>.</w:t>
            </w:r>
          </w:p>
        </w:tc>
        <w:tc>
          <w:tcPr>
            <w:tcW w:w="2552" w:type="dxa"/>
            <w:vAlign w:val="center"/>
          </w:tcPr>
          <w:p w14:paraId="36BCB5F6"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vertAlign w:val="superscript"/>
              </w:rPr>
            </w:pPr>
            <w:r w:rsidRPr="00975168">
              <w:rPr>
                <w:rFonts w:ascii="Times New Roman" w:hAnsi="Times New Roman"/>
                <w:b/>
                <w:sz w:val="26"/>
                <w:szCs w:val="26"/>
              </w:rPr>
              <w:t>Задачи программы</w:t>
            </w:r>
          </w:p>
          <w:p w14:paraId="009D66AD"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p>
          <w:p w14:paraId="3178B93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7F654512"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6B17B8B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81524D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2E31F031"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CD85D38"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237D09E2"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EF0E318"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A44C7D7"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BB35ED1"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3B495E5A"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8B58827"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3734F166"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51D967F"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5B2341B4"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5F78D9A3"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tc>
        <w:tc>
          <w:tcPr>
            <w:tcW w:w="6945" w:type="dxa"/>
            <w:gridSpan w:val="2"/>
          </w:tcPr>
          <w:p w14:paraId="3A423EAC" w14:textId="6009CCEF" w:rsidR="00C137F3" w:rsidRPr="00470EEF" w:rsidRDefault="00470EEF" w:rsidP="00470EEF">
            <w:pPr>
              <w:jc w:val="both"/>
              <w:rPr>
                <w:rFonts w:ascii="Times New Roman" w:hAnsi="Times New Roman"/>
                <w:sz w:val="28"/>
                <w:szCs w:val="28"/>
              </w:rPr>
            </w:pPr>
            <w:r w:rsidRPr="00B1029E">
              <w:rPr>
                <w:rFonts w:ascii="Times New Roman" w:hAnsi="Times New Roman"/>
                <w:sz w:val="28"/>
                <w:szCs w:val="28"/>
              </w:rPr>
              <w:t xml:space="preserve">1. </w:t>
            </w:r>
            <w:r w:rsidR="00D97372" w:rsidRPr="00B1029E">
              <w:rPr>
                <w:rFonts w:ascii="Times New Roman" w:hAnsi="Times New Roman"/>
                <w:sz w:val="28"/>
                <w:szCs w:val="28"/>
              </w:rPr>
              <w:t>С</w:t>
            </w:r>
            <w:r w:rsidR="00F72AA6" w:rsidRPr="00B1029E">
              <w:rPr>
                <w:rFonts w:ascii="Times New Roman" w:hAnsi="Times New Roman"/>
                <w:sz w:val="28"/>
                <w:szCs w:val="28"/>
              </w:rPr>
              <w:t>оздание условий для самореализации и развития талантов обучающихся, воспитание гармонично развитой личности;</w:t>
            </w:r>
          </w:p>
          <w:p w14:paraId="1A6B1B03" w14:textId="0564188A" w:rsidR="00CD4853" w:rsidRPr="00470EEF" w:rsidRDefault="00470EEF" w:rsidP="00470EEF">
            <w:pPr>
              <w:jc w:val="both"/>
              <w:rPr>
                <w:rFonts w:ascii="Times New Roman" w:hAnsi="Times New Roman"/>
                <w:sz w:val="28"/>
                <w:szCs w:val="28"/>
              </w:rPr>
            </w:pPr>
            <w:r>
              <w:rPr>
                <w:rFonts w:ascii="Times New Roman" w:hAnsi="Times New Roman"/>
                <w:sz w:val="28"/>
                <w:szCs w:val="28"/>
              </w:rPr>
              <w:t xml:space="preserve">2. </w:t>
            </w:r>
            <w:r w:rsidR="009E69DC" w:rsidRPr="00470EEF">
              <w:rPr>
                <w:rFonts w:ascii="Times New Roman" w:hAnsi="Times New Roman"/>
                <w:sz w:val="28"/>
                <w:szCs w:val="28"/>
              </w:rPr>
              <w:t>совершенствование материально</w:t>
            </w:r>
            <w:r w:rsidR="00FE65F2" w:rsidRPr="00470EEF">
              <w:rPr>
                <w:rFonts w:ascii="Times New Roman" w:hAnsi="Times New Roman"/>
                <w:sz w:val="28"/>
                <w:szCs w:val="28"/>
              </w:rPr>
              <w:t>-технической базы</w:t>
            </w:r>
            <w:r w:rsidR="005B2715" w:rsidRPr="00470EEF">
              <w:rPr>
                <w:rFonts w:ascii="Times New Roman" w:hAnsi="Times New Roman"/>
                <w:sz w:val="28"/>
                <w:szCs w:val="28"/>
              </w:rPr>
              <w:t xml:space="preserve"> </w:t>
            </w:r>
            <w:r w:rsidR="00FE65F2" w:rsidRPr="00470EEF">
              <w:rPr>
                <w:rFonts w:ascii="Times New Roman" w:hAnsi="Times New Roman"/>
                <w:sz w:val="28"/>
                <w:szCs w:val="28"/>
              </w:rPr>
              <w:t xml:space="preserve">для реализации </w:t>
            </w:r>
            <w:r w:rsidR="009E69DC" w:rsidRPr="00470EEF">
              <w:rPr>
                <w:rFonts w:ascii="Times New Roman" w:hAnsi="Times New Roman"/>
                <w:sz w:val="28"/>
                <w:szCs w:val="28"/>
              </w:rPr>
              <w:t>обновленных образовательных</w:t>
            </w:r>
            <w:r w:rsidR="00FE65F2" w:rsidRPr="00470EEF">
              <w:rPr>
                <w:rFonts w:ascii="Times New Roman" w:hAnsi="Times New Roman"/>
                <w:sz w:val="28"/>
                <w:szCs w:val="28"/>
              </w:rPr>
              <w:t xml:space="preserve"> </w:t>
            </w:r>
            <w:r w:rsidR="009E69DC" w:rsidRPr="00470EEF">
              <w:rPr>
                <w:rFonts w:ascii="Times New Roman" w:hAnsi="Times New Roman"/>
                <w:sz w:val="28"/>
                <w:szCs w:val="28"/>
              </w:rPr>
              <w:t>программ инновационной</w:t>
            </w:r>
            <w:r w:rsidR="00FE65F2" w:rsidRPr="00470EEF">
              <w:rPr>
                <w:rFonts w:ascii="Times New Roman" w:hAnsi="Times New Roman"/>
                <w:sz w:val="28"/>
                <w:szCs w:val="28"/>
              </w:rPr>
              <w:t xml:space="preserve"> направленности</w:t>
            </w:r>
            <w:r w:rsidR="00C95826" w:rsidRPr="00470EEF">
              <w:rPr>
                <w:rFonts w:ascii="Times New Roman" w:hAnsi="Times New Roman"/>
                <w:sz w:val="28"/>
                <w:szCs w:val="28"/>
              </w:rPr>
              <w:t>, в том</w:t>
            </w:r>
            <w:r w:rsidR="00FE65F2" w:rsidRPr="00470EEF">
              <w:rPr>
                <w:rFonts w:ascii="Times New Roman" w:hAnsi="Times New Roman"/>
                <w:sz w:val="28"/>
                <w:szCs w:val="28"/>
              </w:rPr>
              <w:t xml:space="preserve"> числе спортивной;</w:t>
            </w:r>
          </w:p>
          <w:p w14:paraId="19F8035B" w14:textId="00003D00" w:rsidR="00C137F3" w:rsidRPr="00470EEF" w:rsidRDefault="00470EEF" w:rsidP="00470EEF">
            <w:pPr>
              <w:jc w:val="both"/>
              <w:rPr>
                <w:rFonts w:ascii="Times New Roman" w:hAnsi="Times New Roman"/>
                <w:sz w:val="28"/>
                <w:szCs w:val="28"/>
              </w:rPr>
            </w:pPr>
            <w:r>
              <w:rPr>
                <w:rFonts w:ascii="Times New Roman" w:hAnsi="Times New Roman"/>
                <w:sz w:val="28"/>
                <w:szCs w:val="28"/>
              </w:rPr>
              <w:t xml:space="preserve">3. </w:t>
            </w:r>
            <w:r w:rsidR="00FE65F2" w:rsidRPr="00470EEF">
              <w:rPr>
                <w:rFonts w:ascii="Times New Roman" w:hAnsi="Times New Roman"/>
                <w:sz w:val="28"/>
                <w:szCs w:val="28"/>
              </w:rPr>
              <w:t>создание условий</w:t>
            </w:r>
            <w:r w:rsidR="00C137F3" w:rsidRPr="00470EEF">
              <w:rPr>
                <w:rFonts w:ascii="Times New Roman" w:hAnsi="Times New Roman"/>
                <w:sz w:val="28"/>
                <w:szCs w:val="28"/>
              </w:rPr>
              <w:t xml:space="preserve"> для повышения уровня физической подготовленности и спортивных результатов с учёто</w:t>
            </w:r>
            <w:r w:rsidR="00553B84" w:rsidRPr="00470EEF">
              <w:rPr>
                <w:rFonts w:ascii="Times New Roman" w:hAnsi="Times New Roman"/>
                <w:sz w:val="28"/>
                <w:szCs w:val="28"/>
              </w:rPr>
              <w:t xml:space="preserve">м требований дополнительных </w:t>
            </w:r>
            <w:r w:rsidR="00C137F3" w:rsidRPr="00470EEF">
              <w:rPr>
                <w:rFonts w:ascii="Times New Roman" w:hAnsi="Times New Roman"/>
                <w:sz w:val="28"/>
                <w:szCs w:val="28"/>
              </w:rPr>
              <w:t>образоват</w:t>
            </w:r>
            <w:r w:rsidR="00FE65F2" w:rsidRPr="00470EEF">
              <w:rPr>
                <w:rFonts w:ascii="Times New Roman" w:hAnsi="Times New Roman"/>
                <w:sz w:val="28"/>
                <w:szCs w:val="28"/>
              </w:rPr>
              <w:t>ельных программ по видам спорта;</w:t>
            </w:r>
          </w:p>
          <w:p w14:paraId="5AA5758D" w14:textId="2430D429" w:rsidR="00C95826" w:rsidRPr="00470EEF" w:rsidRDefault="00470EEF" w:rsidP="00470EEF">
            <w:pPr>
              <w:jc w:val="both"/>
              <w:rPr>
                <w:rFonts w:ascii="Times New Roman" w:hAnsi="Times New Roman"/>
                <w:sz w:val="28"/>
                <w:szCs w:val="28"/>
              </w:rPr>
            </w:pPr>
            <w:r>
              <w:rPr>
                <w:rFonts w:ascii="Times New Roman" w:hAnsi="Times New Roman"/>
                <w:sz w:val="28"/>
                <w:szCs w:val="28"/>
              </w:rPr>
              <w:t>4.</w:t>
            </w:r>
            <w:r w:rsidR="00FE65F2" w:rsidRPr="00470EEF">
              <w:rPr>
                <w:rFonts w:ascii="Times New Roman" w:hAnsi="Times New Roman"/>
                <w:sz w:val="28"/>
                <w:szCs w:val="28"/>
              </w:rPr>
              <w:t>обеспечение комплексной безопасности, эффективного и рационального содержания имущества в организациях</w:t>
            </w:r>
            <w:r w:rsidR="00C95826" w:rsidRPr="00470EEF">
              <w:rPr>
                <w:rFonts w:ascii="Times New Roman" w:hAnsi="Times New Roman"/>
                <w:sz w:val="28"/>
                <w:szCs w:val="28"/>
              </w:rPr>
              <w:t xml:space="preserve"> дополнитель</w:t>
            </w:r>
            <w:r w:rsidR="00FE65F2" w:rsidRPr="00470EEF">
              <w:rPr>
                <w:rFonts w:ascii="Times New Roman" w:hAnsi="Times New Roman"/>
                <w:sz w:val="28"/>
                <w:szCs w:val="28"/>
              </w:rPr>
              <w:t>ного образования;</w:t>
            </w:r>
          </w:p>
          <w:p w14:paraId="189B849B" w14:textId="00967ECD" w:rsidR="00C137F3" w:rsidRPr="00975168" w:rsidRDefault="00470EEF" w:rsidP="00867218">
            <w:pPr>
              <w:jc w:val="both"/>
              <w:rPr>
                <w:rFonts w:ascii="Times New Roman" w:hAnsi="Times New Roman"/>
                <w:sz w:val="26"/>
                <w:szCs w:val="26"/>
              </w:rPr>
            </w:pPr>
            <w:r w:rsidRPr="00B1029E">
              <w:rPr>
                <w:rFonts w:ascii="Times New Roman" w:hAnsi="Times New Roman"/>
                <w:sz w:val="28"/>
                <w:szCs w:val="28"/>
              </w:rPr>
              <w:t>5.</w:t>
            </w:r>
            <w:r w:rsidR="00FE65F2" w:rsidRPr="00B1029E">
              <w:rPr>
                <w:rFonts w:ascii="Times New Roman" w:hAnsi="Times New Roman"/>
                <w:sz w:val="28"/>
                <w:szCs w:val="28"/>
              </w:rPr>
              <w:t>создание условий</w:t>
            </w:r>
            <w:r w:rsidR="00C95826" w:rsidRPr="00B1029E">
              <w:rPr>
                <w:rFonts w:ascii="Times New Roman" w:hAnsi="Times New Roman"/>
                <w:sz w:val="28"/>
                <w:szCs w:val="28"/>
              </w:rPr>
              <w:t xml:space="preserve"> для</w:t>
            </w:r>
            <w:r w:rsidR="00C137F3" w:rsidRPr="00B1029E">
              <w:rPr>
                <w:rFonts w:ascii="Times New Roman" w:hAnsi="Times New Roman"/>
                <w:sz w:val="28"/>
                <w:szCs w:val="28"/>
              </w:rPr>
              <w:t xml:space="preserve"> организации </w:t>
            </w:r>
            <w:r w:rsidR="00E23225" w:rsidRPr="00B1029E">
              <w:rPr>
                <w:rFonts w:ascii="Times New Roman" w:hAnsi="Times New Roman"/>
                <w:sz w:val="28"/>
                <w:szCs w:val="28"/>
              </w:rPr>
              <w:t xml:space="preserve">качественного </w:t>
            </w:r>
            <w:r w:rsidR="00C137F3" w:rsidRPr="00B1029E">
              <w:rPr>
                <w:rFonts w:ascii="Times New Roman" w:hAnsi="Times New Roman"/>
                <w:sz w:val="28"/>
                <w:szCs w:val="28"/>
              </w:rPr>
              <w:t>отдыха, оздоровления и занятости де</w:t>
            </w:r>
            <w:r w:rsidR="00E152AE" w:rsidRPr="00B1029E">
              <w:rPr>
                <w:rFonts w:ascii="Times New Roman" w:hAnsi="Times New Roman"/>
                <w:sz w:val="28"/>
                <w:szCs w:val="28"/>
              </w:rPr>
              <w:t>тей в возрасте от</w:t>
            </w:r>
            <w:r w:rsidR="00FE65F2" w:rsidRPr="00B1029E">
              <w:rPr>
                <w:rFonts w:ascii="Times New Roman" w:hAnsi="Times New Roman"/>
                <w:sz w:val="28"/>
                <w:szCs w:val="28"/>
              </w:rPr>
              <w:t xml:space="preserve"> 6 лет 6 месяцев до 18 лет.</w:t>
            </w:r>
          </w:p>
        </w:tc>
      </w:tr>
    </w:tbl>
    <w:p w14:paraId="6DCBECF8" w14:textId="77777777" w:rsidR="00C137F3" w:rsidRPr="00975168" w:rsidRDefault="00C137F3" w:rsidP="001E00AA">
      <w:pPr>
        <w:rPr>
          <w:rFonts w:ascii="Times New Roman" w:hAnsi="Times New Roman"/>
          <w:vanish/>
          <w:sz w:val="26"/>
          <w:szCs w:val="26"/>
        </w:rPr>
      </w:pPr>
    </w:p>
    <w:tbl>
      <w:tblPr>
        <w:tblpPr w:leftFromText="180" w:rightFromText="180" w:vertAnchor="text" w:horzAnchor="margin" w:tblpX="-249" w:tblpY="53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990"/>
        <w:gridCol w:w="1706"/>
        <w:gridCol w:w="1563"/>
        <w:gridCol w:w="1564"/>
        <w:gridCol w:w="1563"/>
        <w:gridCol w:w="1535"/>
      </w:tblGrid>
      <w:tr w:rsidR="0041031C" w:rsidRPr="00975168" w14:paraId="12FFD09D" w14:textId="77777777" w:rsidTr="006C14B5">
        <w:trPr>
          <w:trHeight w:val="1121"/>
        </w:trPr>
        <w:tc>
          <w:tcPr>
            <w:tcW w:w="422" w:type="dxa"/>
            <w:vMerge w:val="restart"/>
            <w:vAlign w:val="center"/>
          </w:tcPr>
          <w:p w14:paraId="434EDF07" w14:textId="77777777" w:rsidR="0041031C" w:rsidRPr="00975168" w:rsidRDefault="0041031C" w:rsidP="00704A88">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7.</w:t>
            </w:r>
          </w:p>
        </w:tc>
        <w:tc>
          <w:tcPr>
            <w:tcW w:w="1990" w:type="dxa"/>
            <w:vAlign w:val="center"/>
          </w:tcPr>
          <w:p w14:paraId="43CEEFFA" w14:textId="5CF09564" w:rsidR="0041031C" w:rsidRPr="00704A88" w:rsidRDefault="0041031C" w:rsidP="0041031C">
            <w:pPr>
              <w:jc w:val="center"/>
              <w:rPr>
                <w:rFonts w:ascii="Times New Roman" w:hAnsi="Times New Roman"/>
                <w:b/>
                <w:sz w:val="22"/>
                <w:szCs w:val="22"/>
              </w:rPr>
            </w:pPr>
            <w:r w:rsidRPr="00704A88">
              <w:rPr>
                <w:rFonts w:ascii="Times New Roman" w:hAnsi="Times New Roman"/>
                <w:b/>
                <w:sz w:val="22"/>
                <w:szCs w:val="22"/>
              </w:rPr>
              <w:t>Финансовое обеспечение программы (руб.)</w:t>
            </w:r>
            <w:r w:rsidR="00704A88" w:rsidRPr="00704A88">
              <w:rPr>
                <w:rFonts w:ascii="Times New Roman" w:hAnsi="Times New Roman"/>
                <w:b/>
                <w:sz w:val="22"/>
                <w:szCs w:val="22"/>
              </w:rPr>
              <w:t>:</w:t>
            </w:r>
          </w:p>
        </w:tc>
        <w:tc>
          <w:tcPr>
            <w:tcW w:w="1706" w:type="dxa"/>
            <w:vAlign w:val="center"/>
          </w:tcPr>
          <w:p w14:paraId="74D91AE4" w14:textId="77777777" w:rsidR="0041031C" w:rsidRPr="00704A88" w:rsidRDefault="00FB48D4" w:rsidP="0041031C">
            <w:pPr>
              <w:jc w:val="center"/>
              <w:rPr>
                <w:rFonts w:ascii="Times New Roman" w:hAnsi="Times New Roman"/>
                <w:b/>
                <w:sz w:val="22"/>
                <w:szCs w:val="22"/>
              </w:rPr>
            </w:pPr>
            <w:r w:rsidRPr="00704A88">
              <w:rPr>
                <w:rFonts w:ascii="Times New Roman" w:hAnsi="Times New Roman"/>
                <w:b/>
                <w:sz w:val="22"/>
                <w:szCs w:val="22"/>
              </w:rPr>
              <w:t>2024</w:t>
            </w:r>
          </w:p>
        </w:tc>
        <w:tc>
          <w:tcPr>
            <w:tcW w:w="1563" w:type="dxa"/>
            <w:vAlign w:val="center"/>
          </w:tcPr>
          <w:p w14:paraId="47E98B33" w14:textId="77777777" w:rsidR="0041031C" w:rsidRPr="00704A88" w:rsidRDefault="00FB48D4" w:rsidP="0041031C">
            <w:pPr>
              <w:jc w:val="center"/>
              <w:rPr>
                <w:rFonts w:ascii="Times New Roman" w:hAnsi="Times New Roman"/>
                <w:b/>
                <w:sz w:val="22"/>
                <w:szCs w:val="22"/>
              </w:rPr>
            </w:pPr>
            <w:r w:rsidRPr="00704A88">
              <w:rPr>
                <w:rFonts w:ascii="Times New Roman" w:hAnsi="Times New Roman"/>
                <w:b/>
                <w:sz w:val="22"/>
                <w:szCs w:val="22"/>
              </w:rPr>
              <w:t>2025</w:t>
            </w:r>
          </w:p>
        </w:tc>
        <w:tc>
          <w:tcPr>
            <w:tcW w:w="1564" w:type="dxa"/>
            <w:vAlign w:val="center"/>
          </w:tcPr>
          <w:p w14:paraId="658DEC6E" w14:textId="77777777" w:rsidR="0041031C" w:rsidRPr="00704A88" w:rsidRDefault="00FB48D4" w:rsidP="0041031C">
            <w:pPr>
              <w:jc w:val="center"/>
              <w:rPr>
                <w:rFonts w:ascii="Times New Roman" w:hAnsi="Times New Roman"/>
                <w:b/>
                <w:sz w:val="22"/>
                <w:szCs w:val="22"/>
              </w:rPr>
            </w:pPr>
            <w:r w:rsidRPr="00704A88">
              <w:rPr>
                <w:rFonts w:ascii="Times New Roman" w:hAnsi="Times New Roman"/>
                <w:b/>
                <w:sz w:val="22"/>
                <w:szCs w:val="22"/>
              </w:rPr>
              <w:t>2026</w:t>
            </w:r>
          </w:p>
        </w:tc>
        <w:tc>
          <w:tcPr>
            <w:tcW w:w="1563" w:type="dxa"/>
            <w:vAlign w:val="center"/>
          </w:tcPr>
          <w:p w14:paraId="10B42E0D" w14:textId="77777777" w:rsidR="0041031C" w:rsidRPr="00704A88" w:rsidRDefault="00FB48D4" w:rsidP="0041031C">
            <w:pPr>
              <w:tabs>
                <w:tab w:val="right" w:pos="851"/>
              </w:tabs>
              <w:autoSpaceDE w:val="0"/>
              <w:autoSpaceDN w:val="0"/>
              <w:adjustRightInd w:val="0"/>
              <w:jc w:val="center"/>
              <w:rPr>
                <w:rFonts w:ascii="Times New Roman" w:hAnsi="Times New Roman"/>
                <w:b/>
                <w:sz w:val="22"/>
                <w:szCs w:val="22"/>
              </w:rPr>
            </w:pPr>
            <w:r w:rsidRPr="00704A88">
              <w:rPr>
                <w:rFonts w:ascii="Times New Roman" w:hAnsi="Times New Roman"/>
                <w:b/>
                <w:sz w:val="22"/>
                <w:szCs w:val="22"/>
              </w:rPr>
              <w:t>2027</w:t>
            </w:r>
          </w:p>
        </w:tc>
        <w:tc>
          <w:tcPr>
            <w:tcW w:w="1535" w:type="dxa"/>
            <w:vAlign w:val="center"/>
          </w:tcPr>
          <w:p w14:paraId="6B576663" w14:textId="77777777" w:rsidR="0041031C" w:rsidRPr="00704A88" w:rsidRDefault="00FB48D4" w:rsidP="0041031C">
            <w:pPr>
              <w:tabs>
                <w:tab w:val="right" w:pos="851"/>
              </w:tabs>
              <w:autoSpaceDE w:val="0"/>
              <w:autoSpaceDN w:val="0"/>
              <w:adjustRightInd w:val="0"/>
              <w:jc w:val="center"/>
              <w:rPr>
                <w:rFonts w:ascii="Times New Roman" w:hAnsi="Times New Roman"/>
                <w:b/>
                <w:sz w:val="22"/>
                <w:szCs w:val="22"/>
              </w:rPr>
            </w:pPr>
            <w:r w:rsidRPr="00704A88">
              <w:rPr>
                <w:rFonts w:ascii="Times New Roman" w:hAnsi="Times New Roman"/>
                <w:b/>
                <w:sz w:val="22"/>
                <w:szCs w:val="22"/>
              </w:rPr>
              <w:t>2028</w:t>
            </w:r>
          </w:p>
        </w:tc>
      </w:tr>
      <w:tr w:rsidR="007F500B" w:rsidRPr="00975168" w14:paraId="0FEF6BA8" w14:textId="77777777" w:rsidTr="00197707">
        <w:trPr>
          <w:trHeight w:val="1104"/>
        </w:trPr>
        <w:tc>
          <w:tcPr>
            <w:tcW w:w="422" w:type="dxa"/>
            <w:vMerge/>
            <w:vAlign w:val="center"/>
          </w:tcPr>
          <w:p w14:paraId="7AF2D932" w14:textId="77777777" w:rsidR="007F500B" w:rsidRPr="00975168" w:rsidRDefault="007F500B" w:rsidP="007F500B">
            <w:pPr>
              <w:jc w:val="center"/>
              <w:rPr>
                <w:rFonts w:ascii="Times New Roman" w:eastAsia="TimesNewRomanPS-BoldMT" w:hAnsi="Times New Roman"/>
                <w:i/>
                <w:sz w:val="20"/>
                <w:lang w:eastAsia="en-US"/>
              </w:rPr>
            </w:pPr>
          </w:p>
        </w:tc>
        <w:tc>
          <w:tcPr>
            <w:tcW w:w="1990" w:type="dxa"/>
          </w:tcPr>
          <w:p w14:paraId="51833BEA" w14:textId="5761182E" w:rsidR="007F500B" w:rsidRPr="00704A88" w:rsidRDefault="007F500B" w:rsidP="007F500B">
            <w:pPr>
              <w:jc w:val="center"/>
              <w:rPr>
                <w:rFonts w:ascii="Times New Roman" w:eastAsia="TimesNewRomanPS-BoldMT" w:hAnsi="Times New Roman"/>
                <w:sz w:val="22"/>
                <w:szCs w:val="22"/>
                <w:lang w:eastAsia="en-US"/>
              </w:rPr>
            </w:pPr>
            <w:r w:rsidRPr="00815FEE">
              <w:rPr>
                <w:rFonts w:ascii="Times New Roman" w:hAnsi="Times New Roman"/>
                <w:i/>
                <w:sz w:val="20"/>
              </w:rPr>
              <w:t>федеральный бюджет</w:t>
            </w:r>
          </w:p>
        </w:tc>
        <w:tc>
          <w:tcPr>
            <w:tcW w:w="1706" w:type="dxa"/>
            <w:vAlign w:val="center"/>
          </w:tcPr>
          <w:p w14:paraId="329E5773" w14:textId="77777777" w:rsidR="007F500B" w:rsidRPr="00704A88"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04A88">
              <w:rPr>
                <w:rFonts w:ascii="Times New Roman" w:hAnsi="Times New Roman"/>
                <w:sz w:val="20"/>
              </w:rPr>
              <w:t>-</w:t>
            </w:r>
          </w:p>
        </w:tc>
        <w:tc>
          <w:tcPr>
            <w:tcW w:w="1563" w:type="dxa"/>
            <w:vAlign w:val="center"/>
          </w:tcPr>
          <w:p w14:paraId="7F8DAFA4" w14:textId="77777777" w:rsidR="007F500B" w:rsidRPr="00704A88"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04A88">
              <w:rPr>
                <w:rFonts w:ascii="Times New Roman" w:hAnsi="Times New Roman"/>
                <w:sz w:val="20"/>
              </w:rPr>
              <w:t>-</w:t>
            </w:r>
          </w:p>
        </w:tc>
        <w:tc>
          <w:tcPr>
            <w:tcW w:w="1564" w:type="dxa"/>
            <w:vAlign w:val="center"/>
          </w:tcPr>
          <w:p w14:paraId="799810C0" w14:textId="77777777" w:rsidR="007F500B" w:rsidRPr="00704A88"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04A88">
              <w:rPr>
                <w:rFonts w:ascii="Times New Roman" w:hAnsi="Times New Roman"/>
                <w:sz w:val="20"/>
              </w:rPr>
              <w:t>-</w:t>
            </w:r>
          </w:p>
        </w:tc>
        <w:tc>
          <w:tcPr>
            <w:tcW w:w="1563" w:type="dxa"/>
            <w:vAlign w:val="center"/>
          </w:tcPr>
          <w:p w14:paraId="59C77E6C" w14:textId="77777777" w:rsidR="007F500B" w:rsidRPr="00704A88"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04A88">
              <w:rPr>
                <w:rFonts w:ascii="Times New Roman" w:hAnsi="Times New Roman"/>
                <w:sz w:val="20"/>
              </w:rPr>
              <w:t>-</w:t>
            </w:r>
          </w:p>
        </w:tc>
        <w:tc>
          <w:tcPr>
            <w:tcW w:w="1535" w:type="dxa"/>
            <w:vAlign w:val="center"/>
          </w:tcPr>
          <w:p w14:paraId="5549EBFF" w14:textId="77777777" w:rsidR="007F500B" w:rsidRPr="00704A88"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04A88">
              <w:rPr>
                <w:rFonts w:ascii="Times New Roman" w:hAnsi="Times New Roman"/>
                <w:sz w:val="20"/>
              </w:rPr>
              <w:t>-</w:t>
            </w:r>
          </w:p>
        </w:tc>
      </w:tr>
      <w:tr w:rsidR="00D477BD" w:rsidRPr="00975168" w14:paraId="5A033026" w14:textId="77777777" w:rsidTr="00197707">
        <w:trPr>
          <w:trHeight w:val="1104"/>
        </w:trPr>
        <w:tc>
          <w:tcPr>
            <w:tcW w:w="422" w:type="dxa"/>
            <w:vMerge/>
            <w:vAlign w:val="center"/>
          </w:tcPr>
          <w:p w14:paraId="6F01D396" w14:textId="77777777" w:rsidR="00D477BD" w:rsidRPr="00975168" w:rsidRDefault="00D477BD" w:rsidP="00D477BD">
            <w:pPr>
              <w:jc w:val="center"/>
              <w:rPr>
                <w:rFonts w:ascii="Times New Roman" w:eastAsia="TimesNewRomanPS-BoldMT" w:hAnsi="Times New Roman"/>
                <w:i/>
                <w:sz w:val="20"/>
                <w:lang w:eastAsia="en-US"/>
              </w:rPr>
            </w:pPr>
          </w:p>
        </w:tc>
        <w:tc>
          <w:tcPr>
            <w:tcW w:w="1990" w:type="dxa"/>
          </w:tcPr>
          <w:p w14:paraId="341F0D3D" w14:textId="116D3149" w:rsidR="00D477BD" w:rsidRPr="00704A88" w:rsidRDefault="00D477BD" w:rsidP="00D477BD">
            <w:pPr>
              <w:jc w:val="center"/>
              <w:rPr>
                <w:rFonts w:ascii="Times New Roman" w:hAnsi="Times New Roman"/>
                <w:sz w:val="22"/>
                <w:szCs w:val="22"/>
              </w:rPr>
            </w:pPr>
            <w:r w:rsidRPr="00815FEE">
              <w:rPr>
                <w:rFonts w:ascii="Times New Roman" w:hAnsi="Times New Roman"/>
                <w:i/>
                <w:sz w:val="20"/>
              </w:rPr>
              <w:t>республиканский бюджет</w:t>
            </w:r>
          </w:p>
        </w:tc>
        <w:tc>
          <w:tcPr>
            <w:tcW w:w="1706" w:type="dxa"/>
            <w:vAlign w:val="center"/>
          </w:tcPr>
          <w:p w14:paraId="264BBECB" w14:textId="0AF59471" w:rsidR="00D477BD" w:rsidRPr="00704A88" w:rsidRDefault="00D477BD" w:rsidP="00D477BD">
            <w:pPr>
              <w:jc w:val="center"/>
              <w:rPr>
                <w:rFonts w:ascii="Times New Roman" w:hAnsi="Times New Roman"/>
                <w:bCs/>
                <w:color w:val="000000"/>
                <w:sz w:val="20"/>
              </w:rPr>
            </w:pPr>
            <w:r w:rsidRPr="00704A88">
              <w:rPr>
                <w:rFonts w:ascii="Times New Roman" w:hAnsi="Times New Roman"/>
                <w:bCs/>
                <w:color w:val="000000"/>
                <w:sz w:val="20"/>
              </w:rPr>
              <w:t>429 087,00</w:t>
            </w:r>
          </w:p>
        </w:tc>
        <w:tc>
          <w:tcPr>
            <w:tcW w:w="1563" w:type="dxa"/>
            <w:vAlign w:val="center"/>
          </w:tcPr>
          <w:p w14:paraId="68A063B0" w14:textId="32CC1AC6" w:rsidR="00D477BD" w:rsidRPr="00704A88" w:rsidRDefault="00D477BD" w:rsidP="00D477BD">
            <w:pPr>
              <w:rPr>
                <w:rFonts w:ascii="Times New Roman" w:hAnsi="Times New Roman"/>
                <w:bCs/>
                <w:color w:val="000000"/>
                <w:sz w:val="20"/>
              </w:rPr>
            </w:pPr>
            <w:r w:rsidRPr="00704A88">
              <w:rPr>
                <w:rFonts w:ascii="Times New Roman" w:hAnsi="Times New Roman"/>
                <w:bCs/>
                <w:color w:val="000000"/>
                <w:sz w:val="20"/>
              </w:rPr>
              <w:t>429 087,00</w:t>
            </w:r>
          </w:p>
        </w:tc>
        <w:tc>
          <w:tcPr>
            <w:tcW w:w="1564" w:type="dxa"/>
            <w:vAlign w:val="center"/>
          </w:tcPr>
          <w:p w14:paraId="6C1D3412" w14:textId="369A41AE"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15 081 842,00</w:t>
            </w:r>
          </w:p>
        </w:tc>
        <w:tc>
          <w:tcPr>
            <w:tcW w:w="1563" w:type="dxa"/>
            <w:vAlign w:val="center"/>
          </w:tcPr>
          <w:p w14:paraId="37638E46" w14:textId="4FD981B4"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15 081 842,00</w:t>
            </w:r>
          </w:p>
        </w:tc>
        <w:tc>
          <w:tcPr>
            <w:tcW w:w="1535" w:type="dxa"/>
            <w:vAlign w:val="center"/>
          </w:tcPr>
          <w:p w14:paraId="0155F777" w14:textId="68020C2C"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15 081 842,00</w:t>
            </w:r>
          </w:p>
        </w:tc>
      </w:tr>
      <w:tr w:rsidR="00D477BD" w:rsidRPr="00975168" w14:paraId="78D69FA7" w14:textId="77777777" w:rsidTr="00197707">
        <w:trPr>
          <w:trHeight w:val="1104"/>
        </w:trPr>
        <w:tc>
          <w:tcPr>
            <w:tcW w:w="422" w:type="dxa"/>
            <w:vMerge/>
            <w:vAlign w:val="center"/>
          </w:tcPr>
          <w:p w14:paraId="475B0A2E" w14:textId="77777777" w:rsidR="00D477BD" w:rsidRPr="00975168" w:rsidRDefault="00D477BD" w:rsidP="00D477BD">
            <w:pPr>
              <w:jc w:val="center"/>
              <w:rPr>
                <w:rFonts w:ascii="Times New Roman" w:eastAsia="TimesNewRomanPS-BoldMT" w:hAnsi="Times New Roman"/>
                <w:i/>
                <w:sz w:val="20"/>
                <w:lang w:eastAsia="en-US"/>
              </w:rPr>
            </w:pPr>
          </w:p>
        </w:tc>
        <w:tc>
          <w:tcPr>
            <w:tcW w:w="1990" w:type="dxa"/>
          </w:tcPr>
          <w:p w14:paraId="0AA26CFE" w14:textId="51ACC3BF" w:rsidR="00D477BD" w:rsidRPr="00197707" w:rsidRDefault="00D477BD" w:rsidP="00D477BD">
            <w:pPr>
              <w:jc w:val="center"/>
              <w:rPr>
                <w:rFonts w:ascii="Times New Roman" w:hAnsi="Times New Roman"/>
                <w:sz w:val="22"/>
                <w:szCs w:val="22"/>
                <w:highlight w:val="yellow"/>
              </w:rPr>
            </w:pPr>
            <w:r w:rsidRPr="00B1029E">
              <w:rPr>
                <w:rFonts w:ascii="Times New Roman" w:hAnsi="Times New Roman"/>
                <w:i/>
                <w:sz w:val="20"/>
              </w:rPr>
              <w:t>бюджет МО «</w:t>
            </w:r>
            <w:proofErr w:type="spellStart"/>
            <w:r w:rsidRPr="00B1029E">
              <w:rPr>
                <w:rFonts w:ascii="Times New Roman" w:hAnsi="Times New Roman"/>
                <w:i/>
                <w:sz w:val="20"/>
              </w:rPr>
              <w:t>Мирнинский</w:t>
            </w:r>
            <w:proofErr w:type="spellEnd"/>
            <w:r w:rsidRPr="00B1029E">
              <w:rPr>
                <w:rFonts w:ascii="Times New Roman" w:hAnsi="Times New Roman"/>
                <w:i/>
                <w:sz w:val="20"/>
              </w:rPr>
              <w:t xml:space="preserve"> район»</w:t>
            </w:r>
          </w:p>
        </w:tc>
        <w:tc>
          <w:tcPr>
            <w:tcW w:w="1706" w:type="dxa"/>
            <w:tcBorders>
              <w:top w:val="single" w:sz="6" w:space="0" w:color="auto"/>
              <w:left w:val="single" w:sz="6" w:space="0" w:color="auto"/>
              <w:bottom w:val="single" w:sz="6" w:space="0" w:color="auto"/>
              <w:right w:val="single" w:sz="6" w:space="0" w:color="auto"/>
            </w:tcBorders>
            <w:vAlign w:val="center"/>
          </w:tcPr>
          <w:p w14:paraId="143BFD6E" w14:textId="65BAE429" w:rsidR="00D477BD" w:rsidRPr="00704A88" w:rsidRDefault="00D477BD" w:rsidP="00D477BD">
            <w:pPr>
              <w:autoSpaceDE w:val="0"/>
              <w:autoSpaceDN w:val="0"/>
              <w:adjustRightInd w:val="0"/>
              <w:jc w:val="center"/>
              <w:rPr>
                <w:rFonts w:ascii="Times New Roman" w:hAnsi="Times New Roman"/>
                <w:bCs/>
                <w:color w:val="000000"/>
                <w:sz w:val="20"/>
              </w:rPr>
            </w:pPr>
            <w:r w:rsidRPr="00704A88">
              <w:rPr>
                <w:rFonts w:ascii="Times New Roman" w:hAnsi="Times New Roman"/>
                <w:bCs/>
                <w:color w:val="000000"/>
                <w:sz w:val="20"/>
              </w:rPr>
              <w:t>390 741 845,06</w:t>
            </w:r>
          </w:p>
        </w:tc>
        <w:tc>
          <w:tcPr>
            <w:tcW w:w="1563" w:type="dxa"/>
            <w:tcBorders>
              <w:top w:val="single" w:sz="6" w:space="0" w:color="auto"/>
              <w:left w:val="single" w:sz="6" w:space="0" w:color="auto"/>
              <w:bottom w:val="single" w:sz="6" w:space="0" w:color="auto"/>
              <w:right w:val="single" w:sz="6" w:space="0" w:color="auto"/>
            </w:tcBorders>
            <w:vAlign w:val="center"/>
          </w:tcPr>
          <w:p w14:paraId="5C761E6E" w14:textId="3EA4E57F" w:rsidR="00D477BD" w:rsidRPr="00704A88" w:rsidRDefault="00D477BD" w:rsidP="00D477BD">
            <w:pPr>
              <w:autoSpaceDE w:val="0"/>
              <w:autoSpaceDN w:val="0"/>
              <w:adjustRightInd w:val="0"/>
              <w:jc w:val="center"/>
              <w:rPr>
                <w:rFonts w:ascii="Times New Roman" w:hAnsi="Times New Roman"/>
                <w:bCs/>
                <w:color w:val="000000"/>
                <w:sz w:val="20"/>
              </w:rPr>
            </w:pPr>
            <w:r w:rsidRPr="00704A88">
              <w:rPr>
                <w:rFonts w:ascii="Times New Roman" w:hAnsi="Times New Roman"/>
                <w:bCs/>
                <w:color w:val="000000"/>
                <w:sz w:val="20"/>
              </w:rPr>
              <w:t>390 741 845,06</w:t>
            </w:r>
          </w:p>
        </w:tc>
        <w:tc>
          <w:tcPr>
            <w:tcW w:w="1564" w:type="dxa"/>
            <w:tcBorders>
              <w:top w:val="single" w:sz="6" w:space="0" w:color="auto"/>
              <w:left w:val="single" w:sz="6" w:space="0" w:color="auto"/>
              <w:bottom w:val="single" w:sz="6" w:space="0" w:color="auto"/>
              <w:right w:val="single" w:sz="6" w:space="0" w:color="auto"/>
            </w:tcBorders>
            <w:vAlign w:val="center"/>
          </w:tcPr>
          <w:p w14:paraId="3A7A4804" w14:textId="46E99B8E"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479 825 525,92</w:t>
            </w:r>
          </w:p>
        </w:tc>
        <w:tc>
          <w:tcPr>
            <w:tcW w:w="1563" w:type="dxa"/>
            <w:tcBorders>
              <w:top w:val="single" w:sz="6" w:space="0" w:color="auto"/>
              <w:left w:val="single" w:sz="6" w:space="0" w:color="auto"/>
              <w:bottom w:val="single" w:sz="6" w:space="0" w:color="auto"/>
              <w:right w:val="single" w:sz="6" w:space="0" w:color="auto"/>
            </w:tcBorders>
            <w:vAlign w:val="center"/>
          </w:tcPr>
          <w:p w14:paraId="00298412" w14:textId="23476A54"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495 994 410,75</w:t>
            </w:r>
          </w:p>
        </w:tc>
        <w:tc>
          <w:tcPr>
            <w:tcW w:w="1535" w:type="dxa"/>
            <w:tcBorders>
              <w:top w:val="single" w:sz="6" w:space="0" w:color="auto"/>
              <w:left w:val="single" w:sz="6" w:space="0" w:color="auto"/>
              <w:bottom w:val="single" w:sz="6" w:space="0" w:color="auto"/>
              <w:right w:val="single" w:sz="6" w:space="0" w:color="auto"/>
            </w:tcBorders>
            <w:vAlign w:val="center"/>
          </w:tcPr>
          <w:p w14:paraId="53BC4602" w14:textId="1075AAF0"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495 994 410,75</w:t>
            </w:r>
          </w:p>
        </w:tc>
      </w:tr>
      <w:tr w:rsidR="00D477BD" w:rsidRPr="00975168" w14:paraId="0764771D" w14:textId="77777777" w:rsidTr="00197707">
        <w:trPr>
          <w:trHeight w:val="1104"/>
        </w:trPr>
        <w:tc>
          <w:tcPr>
            <w:tcW w:w="422" w:type="dxa"/>
            <w:vMerge/>
            <w:vAlign w:val="center"/>
          </w:tcPr>
          <w:p w14:paraId="5CB7CB98" w14:textId="77777777" w:rsidR="00D477BD" w:rsidRPr="00975168" w:rsidRDefault="00D477BD" w:rsidP="00D477BD">
            <w:pPr>
              <w:jc w:val="center"/>
              <w:rPr>
                <w:rFonts w:ascii="Times New Roman" w:eastAsia="TimesNewRomanPS-BoldMT" w:hAnsi="Times New Roman"/>
                <w:i/>
                <w:sz w:val="20"/>
                <w:lang w:eastAsia="en-US"/>
              </w:rPr>
            </w:pPr>
          </w:p>
        </w:tc>
        <w:tc>
          <w:tcPr>
            <w:tcW w:w="1990" w:type="dxa"/>
          </w:tcPr>
          <w:p w14:paraId="120A5EDD" w14:textId="4A3178D2" w:rsidR="00D477BD" w:rsidRPr="00704A88" w:rsidRDefault="00D477BD" w:rsidP="00D477BD">
            <w:pPr>
              <w:jc w:val="center"/>
              <w:rPr>
                <w:rFonts w:ascii="Times New Roman" w:hAnsi="Times New Roman"/>
                <w:sz w:val="22"/>
                <w:szCs w:val="22"/>
              </w:rPr>
            </w:pPr>
            <w:r w:rsidRPr="00815FEE">
              <w:rPr>
                <w:rFonts w:ascii="Times New Roman" w:hAnsi="Times New Roman"/>
                <w:i/>
                <w:sz w:val="20"/>
              </w:rPr>
              <w:t>иные источники</w:t>
            </w:r>
          </w:p>
        </w:tc>
        <w:tc>
          <w:tcPr>
            <w:tcW w:w="1706" w:type="dxa"/>
            <w:tcBorders>
              <w:top w:val="single" w:sz="6" w:space="0" w:color="auto"/>
              <w:left w:val="single" w:sz="6" w:space="0" w:color="auto"/>
              <w:bottom w:val="single" w:sz="6" w:space="0" w:color="auto"/>
              <w:right w:val="single" w:sz="6" w:space="0" w:color="auto"/>
            </w:tcBorders>
            <w:vAlign w:val="center"/>
          </w:tcPr>
          <w:p w14:paraId="32E5F331" w14:textId="57A6F4DC" w:rsidR="00D477BD" w:rsidRPr="00704A88" w:rsidRDefault="00D477BD" w:rsidP="00D477BD">
            <w:pPr>
              <w:autoSpaceDE w:val="0"/>
              <w:autoSpaceDN w:val="0"/>
              <w:adjustRightInd w:val="0"/>
              <w:jc w:val="center"/>
              <w:rPr>
                <w:rFonts w:ascii="Times New Roman" w:hAnsi="Times New Roman"/>
                <w:bCs/>
                <w:color w:val="000000"/>
                <w:sz w:val="20"/>
              </w:rPr>
            </w:pPr>
            <w:r w:rsidRPr="00704A88">
              <w:rPr>
                <w:rFonts w:ascii="Times New Roman" w:hAnsi="Times New Roman"/>
                <w:bCs/>
                <w:color w:val="000000"/>
                <w:sz w:val="20"/>
              </w:rPr>
              <w:t>0,00</w:t>
            </w:r>
          </w:p>
        </w:tc>
        <w:tc>
          <w:tcPr>
            <w:tcW w:w="1563" w:type="dxa"/>
            <w:tcBorders>
              <w:top w:val="single" w:sz="6" w:space="0" w:color="auto"/>
              <w:left w:val="single" w:sz="6" w:space="0" w:color="auto"/>
              <w:bottom w:val="single" w:sz="6" w:space="0" w:color="auto"/>
              <w:right w:val="single" w:sz="6" w:space="0" w:color="auto"/>
            </w:tcBorders>
            <w:vAlign w:val="center"/>
          </w:tcPr>
          <w:p w14:paraId="3AAF6D67" w14:textId="2DDAB4A6" w:rsidR="00D477BD" w:rsidRPr="00704A88" w:rsidRDefault="00D477BD" w:rsidP="00D477BD">
            <w:pPr>
              <w:autoSpaceDE w:val="0"/>
              <w:autoSpaceDN w:val="0"/>
              <w:adjustRightInd w:val="0"/>
              <w:jc w:val="center"/>
              <w:rPr>
                <w:rFonts w:ascii="Times New Roman" w:hAnsi="Times New Roman"/>
                <w:bCs/>
                <w:color w:val="000000"/>
                <w:sz w:val="20"/>
              </w:rPr>
            </w:pPr>
            <w:r w:rsidRPr="00704A88">
              <w:rPr>
                <w:rFonts w:ascii="Times New Roman" w:hAnsi="Times New Roman"/>
                <w:bCs/>
                <w:color w:val="000000"/>
                <w:sz w:val="20"/>
              </w:rPr>
              <w:t>0,00</w:t>
            </w:r>
          </w:p>
        </w:tc>
        <w:tc>
          <w:tcPr>
            <w:tcW w:w="1564" w:type="dxa"/>
            <w:tcBorders>
              <w:top w:val="single" w:sz="6" w:space="0" w:color="auto"/>
              <w:left w:val="single" w:sz="6" w:space="0" w:color="auto"/>
              <w:bottom w:val="single" w:sz="6" w:space="0" w:color="auto"/>
              <w:right w:val="single" w:sz="6" w:space="0" w:color="auto"/>
            </w:tcBorders>
            <w:vAlign w:val="center"/>
          </w:tcPr>
          <w:p w14:paraId="7704D0A5" w14:textId="2433DC10"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6 207 185,76</w:t>
            </w:r>
          </w:p>
        </w:tc>
        <w:tc>
          <w:tcPr>
            <w:tcW w:w="1563" w:type="dxa"/>
            <w:tcBorders>
              <w:top w:val="single" w:sz="6" w:space="0" w:color="auto"/>
              <w:left w:val="single" w:sz="6" w:space="0" w:color="auto"/>
              <w:bottom w:val="single" w:sz="6" w:space="0" w:color="auto"/>
              <w:right w:val="single" w:sz="6" w:space="0" w:color="auto"/>
            </w:tcBorders>
            <w:vAlign w:val="center"/>
          </w:tcPr>
          <w:p w14:paraId="0EC54E0B" w14:textId="1E30BE39"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6 207 185,76</w:t>
            </w:r>
          </w:p>
        </w:tc>
        <w:tc>
          <w:tcPr>
            <w:tcW w:w="1535" w:type="dxa"/>
            <w:tcBorders>
              <w:top w:val="single" w:sz="6" w:space="0" w:color="auto"/>
              <w:left w:val="single" w:sz="6" w:space="0" w:color="auto"/>
              <w:bottom w:val="single" w:sz="6" w:space="0" w:color="auto"/>
              <w:right w:val="single" w:sz="6" w:space="0" w:color="auto"/>
            </w:tcBorders>
            <w:vAlign w:val="center"/>
          </w:tcPr>
          <w:p w14:paraId="424FB877" w14:textId="49A3A098"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6 207 185,76</w:t>
            </w:r>
          </w:p>
        </w:tc>
      </w:tr>
      <w:tr w:rsidR="00D477BD" w:rsidRPr="00975168" w14:paraId="4ACA5436" w14:textId="77777777" w:rsidTr="006C14B5">
        <w:trPr>
          <w:trHeight w:val="412"/>
        </w:trPr>
        <w:tc>
          <w:tcPr>
            <w:tcW w:w="422" w:type="dxa"/>
            <w:vMerge/>
            <w:vAlign w:val="center"/>
          </w:tcPr>
          <w:p w14:paraId="343A4AC2" w14:textId="77777777" w:rsidR="00D477BD" w:rsidRPr="00975168" w:rsidRDefault="00D477BD" w:rsidP="00D477BD">
            <w:pPr>
              <w:jc w:val="center"/>
              <w:rPr>
                <w:rFonts w:ascii="Times New Roman" w:hAnsi="Times New Roman"/>
                <w:b/>
                <w:i/>
                <w:sz w:val="20"/>
              </w:rPr>
            </w:pPr>
          </w:p>
        </w:tc>
        <w:tc>
          <w:tcPr>
            <w:tcW w:w="1990" w:type="dxa"/>
            <w:vAlign w:val="center"/>
          </w:tcPr>
          <w:p w14:paraId="3B52C94C" w14:textId="77777777" w:rsidR="00D477BD" w:rsidRPr="00704A88" w:rsidRDefault="00D477BD" w:rsidP="00D477BD">
            <w:pPr>
              <w:jc w:val="center"/>
              <w:rPr>
                <w:rFonts w:ascii="Times New Roman" w:hAnsi="Times New Roman"/>
                <w:i/>
                <w:sz w:val="20"/>
              </w:rPr>
            </w:pPr>
            <w:r w:rsidRPr="00704A88">
              <w:rPr>
                <w:rFonts w:ascii="Times New Roman" w:hAnsi="Times New Roman"/>
                <w:i/>
                <w:sz w:val="20"/>
              </w:rPr>
              <w:t>Итого по программе:</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tcPr>
          <w:p w14:paraId="720133C2" w14:textId="4056C46C"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391 170 932,0</w:t>
            </w:r>
            <w:r w:rsidRPr="00704A88">
              <w:rPr>
                <w:rFonts w:ascii="Times New Roman" w:hAnsi="Times New Roman"/>
                <w:bCs/>
                <w:color w:val="000000"/>
                <w:sz w:val="20"/>
              </w:rPr>
              <w:t>6</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332BA0CC" w14:textId="1261381B"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391 170 932,0</w:t>
            </w:r>
            <w:r w:rsidRPr="00704A88">
              <w:rPr>
                <w:rFonts w:ascii="Times New Roman" w:hAnsi="Times New Roman"/>
                <w:bCs/>
                <w:color w:val="000000"/>
                <w:sz w:val="20"/>
              </w:rPr>
              <w:t>6</w:t>
            </w:r>
          </w:p>
        </w:tc>
        <w:tc>
          <w:tcPr>
            <w:tcW w:w="1564" w:type="dxa"/>
            <w:tcBorders>
              <w:top w:val="single" w:sz="6" w:space="0" w:color="auto"/>
              <w:left w:val="single" w:sz="6" w:space="0" w:color="auto"/>
              <w:bottom w:val="single" w:sz="6" w:space="0" w:color="auto"/>
              <w:right w:val="single" w:sz="6" w:space="0" w:color="auto"/>
            </w:tcBorders>
            <w:shd w:val="clear" w:color="auto" w:fill="auto"/>
            <w:vAlign w:val="center"/>
          </w:tcPr>
          <w:p w14:paraId="2BC48DC0" w14:textId="3875C6E1"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501 114 553,68</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2E7EB7D9" w14:textId="1CC4ECE0" w:rsidR="00D477BD" w:rsidRPr="00704A88" w:rsidRDefault="00D477BD" w:rsidP="00D477BD">
            <w:pPr>
              <w:jc w:val="center"/>
              <w:rPr>
                <w:rFonts w:ascii="Times New Roman" w:hAnsi="Times New Roman"/>
                <w:bCs/>
                <w:color w:val="000000"/>
                <w:sz w:val="20"/>
              </w:rPr>
            </w:pPr>
            <w:r>
              <w:rPr>
                <w:rFonts w:ascii="Times New Roman" w:hAnsi="Times New Roman"/>
                <w:bCs/>
                <w:color w:val="000000"/>
                <w:sz w:val="20"/>
              </w:rPr>
              <w:t>517 283 438,51</w:t>
            </w:r>
          </w:p>
        </w:tc>
        <w:tc>
          <w:tcPr>
            <w:tcW w:w="1535" w:type="dxa"/>
            <w:tcBorders>
              <w:top w:val="single" w:sz="6" w:space="0" w:color="auto"/>
              <w:left w:val="single" w:sz="6" w:space="0" w:color="auto"/>
              <w:bottom w:val="single" w:sz="6" w:space="0" w:color="auto"/>
              <w:right w:val="single" w:sz="6" w:space="0" w:color="auto"/>
            </w:tcBorders>
            <w:shd w:val="clear" w:color="auto" w:fill="auto"/>
            <w:vAlign w:val="center"/>
          </w:tcPr>
          <w:p w14:paraId="4E5FC30B" w14:textId="3851F7C2" w:rsidR="00D477BD" w:rsidRPr="00704A88" w:rsidRDefault="00D477BD" w:rsidP="00D477BD">
            <w:pPr>
              <w:autoSpaceDE w:val="0"/>
              <w:autoSpaceDN w:val="0"/>
              <w:adjustRightInd w:val="0"/>
              <w:jc w:val="center"/>
              <w:rPr>
                <w:rFonts w:ascii="Times New Roman" w:hAnsi="Times New Roman"/>
                <w:bCs/>
                <w:color w:val="000000"/>
                <w:sz w:val="20"/>
              </w:rPr>
            </w:pPr>
            <w:r>
              <w:rPr>
                <w:rFonts w:ascii="Times New Roman" w:hAnsi="Times New Roman"/>
                <w:bCs/>
                <w:color w:val="000000"/>
                <w:sz w:val="20"/>
              </w:rPr>
              <w:t>517 283 438,51</w:t>
            </w:r>
          </w:p>
        </w:tc>
      </w:tr>
    </w:tbl>
    <w:p w14:paraId="4F0D85F1" w14:textId="77777777" w:rsidR="00461BE5" w:rsidRPr="00975168" w:rsidRDefault="00461BE5" w:rsidP="001E00AA">
      <w:pPr>
        <w:rPr>
          <w:rFonts w:ascii="Times New Roman" w:hAnsi="Times New Roman"/>
          <w:sz w:val="20"/>
        </w:rPr>
      </w:pPr>
    </w:p>
    <w:p w14:paraId="54D83EB9" w14:textId="77777777" w:rsidR="00773D57" w:rsidRPr="00975168" w:rsidRDefault="00773D57" w:rsidP="001E00AA">
      <w:pPr>
        <w:rPr>
          <w:rFonts w:ascii="Times New Roman" w:hAnsi="Times New Roman"/>
          <w:sz w:val="20"/>
        </w:rPr>
      </w:pPr>
    </w:p>
    <w:p w14:paraId="311E7BB9" w14:textId="77777777" w:rsidR="009F7E32" w:rsidRPr="009F7E32" w:rsidRDefault="009F7E32" w:rsidP="009F7E32">
      <w:pPr>
        <w:overflowPunct w:val="0"/>
        <w:autoSpaceDE w:val="0"/>
        <w:autoSpaceDN w:val="0"/>
        <w:adjustRightInd w:val="0"/>
        <w:textAlignment w:val="baseline"/>
        <w:rPr>
          <w:rFonts w:ascii="Times New Roman" w:hAnsi="Times New Roman"/>
          <w:b/>
          <w:i/>
          <w:sz w:val="22"/>
          <w:szCs w:val="22"/>
        </w:rPr>
      </w:pPr>
      <w:proofErr w:type="spellStart"/>
      <w:r w:rsidRPr="009F7E32">
        <w:rPr>
          <w:rFonts w:ascii="Times New Roman" w:hAnsi="Times New Roman"/>
          <w:b/>
          <w:i/>
          <w:sz w:val="22"/>
          <w:szCs w:val="22"/>
        </w:rPr>
        <w:t>Справочно</w:t>
      </w:r>
      <w:proofErr w:type="spellEnd"/>
      <w:r w:rsidRPr="009F7E32">
        <w:rPr>
          <w:rFonts w:ascii="Times New Roman" w:hAnsi="Times New Roman"/>
          <w:b/>
          <w:i/>
          <w:sz w:val="22"/>
          <w:szCs w:val="22"/>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856"/>
        <w:gridCol w:w="1134"/>
        <w:gridCol w:w="1134"/>
        <w:gridCol w:w="1134"/>
        <w:gridCol w:w="1134"/>
        <w:gridCol w:w="1134"/>
      </w:tblGrid>
      <w:tr w:rsidR="009F7E32" w:rsidRPr="009F7E32" w14:paraId="7D069232" w14:textId="77777777" w:rsidTr="009F7E32">
        <w:tc>
          <w:tcPr>
            <w:tcW w:w="823" w:type="dxa"/>
            <w:vMerge w:val="restart"/>
          </w:tcPr>
          <w:p w14:paraId="797D3A40" w14:textId="77777777" w:rsidR="009F7E32" w:rsidRPr="009F7E32" w:rsidRDefault="009F7E32" w:rsidP="00011465">
            <w:pPr>
              <w:outlineLvl w:val="2"/>
              <w:rPr>
                <w:rFonts w:ascii="Times New Roman" w:hAnsi="Times New Roman"/>
                <w:bCs/>
                <w:sz w:val="22"/>
                <w:szCs w:val="22"/>
              </w:rPr>
            </w:pPr>
            <w:r w:rsidRPr="009F7E32">
              <w:rPr>
                <w:rFonts w:ascii="Times New Roman" w:hAnsi="Times New Roman"/>
                <w:bCs/>
                <w:sz w:val="22"/>
                <w:szCs w:val="22"/>
              </w:rPr>
              <w:t>7.1</w:t>
            </w:r>
          </w:p>
        </w:tc>
        <w:tc>
          <w:tcPr>
            <w:tcW w:w="3856" w:type="dxa"/>
          </w:tcPr>
          <w:p w14:paraId="5430A57B" w14:textId="77777777" w:rsidR="009F7E32" w:rsidRPr="009F7E32" w:rsidRDefault="009F7E32" w:rsidP="00011465">
            <w:pPr>
              <w:spacing w:before="100" w:beforeAutospacing="1" w:after="100" w:afterAutospacing="1"/>
              <w:outlineLvl w:val="2"/>
              <w:rPr>
                <w:rFonts w:ascii="Times New Roman" w:hAnsi="Times New Roman"/>
                <w:bCs/>
                <w:sz w:val="22"/>
                <w:szCs w:val="22"/>
              </w:rPr>
            </w:pPr>
            <w:r w:rsidRPr="009F7E32">
              <w:rPr>
                <w:rFonts w:ascii="Times New Roman" w:hAnsi="Times New Roman"/>
                <w:bCs/>
                <w:sz w:val="22"/>
                <w:szCs w:val="22"/>
              </w:rPr>
              <w:t>Финансовое обеспечение программы (руб.):</w:t>
            </w:r>
          </w:p>
        </w:tc>
        <w:tc>
          <w:tcPr>
            <w:tcW w:w="1134" w:type="dxa"/>
            <w:vAlign w:val="center"/>
          </w:tcPr>
          <w:p w14:paraId="69493FD0"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2024 год</w:t>
            </w:r>
          </w:p>
        </w:tc>
        <w:tc>
          <w:tcPr>
            <w:tcW w:w="1134" w:type="dxa"/>
            <w:vAlign w:val="center"/>
          </w:tcPr>
          <w:p w14:paraId="3A22107D"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2025 год</w:t>
            </w:r>
          </w:p>
        </w:tc>
        <w:tc>
          <w:tcPr>
            <w:tcW w:w="1134" w:type="dxa"/>
            <w:vAlign w:val="center"/>
          </w:tcPr>
          <w:p w14:paraId="47DF63E6"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2026 год</w:t>
            </w:r>
          </w:p>
        </w:tc>
        <w:tc>
          <w:tcPr>
            <w:tcW w:w="1134" w:type="dxa"/>
            <w:vAlign w:val="center"/>
          </w:tcPr>
          <w:p w14:paraId="60085C40"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2027 год</w:t>
            </w:r>
          </w:p>
        </w:tc>
        <w:tc>
          <w:tcPr>
            <w:tcW w:w="1134" w:type="dxa"/>
            <w:vAlign w:val="center"/>
          </w:tcPr>
          <w:p w14:paraId="3BC7DA18"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2028 год</w:t>
            </w:r>
          </w:p>
        </w:tc>
      </w:tr>
      <w:tr w:rsidR="00FC04A5" w:rsidRPr="009F7E32" w14:paraId="539644E4" w14:textId="77777777" w:rsidTr="00B32BBF">
        <w:tc>
          <w:tcPr>
            <w:tcW w:w="823" w:type="dxa"/>
            <w:vMerge/>
          </w:tcPr>
          <w:p w14:paraId="0023934F" w14:textId="77777777" w:rsidR="00FC04A5" w:rsidRPr="009F7E32" w:rsidRDefault="00FC04A5" w:rsidP="00FC04A5">
            <w:pPr>
              <w:spacing w:before="100" w:beforeAutospacing="1" w:after="100" w:afterAutospacing="1"/>
              <w:jc w:val="center"/>
              <w:outlineLvl w:val="2"/>
              <w:rPr>
                <w:rFonts w:ascii="Times New Roman" w:hAnsi="Times New Roman"/>
                <w:bCs/>
                <w:sz w:val="22"/>
                <w:szCs w:val="22"/>
              </w:rPr>
            </w:pPr>
          </w:p>
        </w:tc>
        <w:tc>
          <w:tcPr>
            <w:tcW w:w="3856" w:type="dxa"/>
          </w:tcPr>
          <w:p w14:paraId="6FD6FD03" w14:textId="77777777" w:rsidR="00FC04A5" w:rsidRPr="009F7E32" w:rsidRDefault="00FC04A5" w:rsidP="00FC04A5">
            <w:pPr>
              <w:spacing w:before="100" w:beforeAutospacing="1" w:after="100" w:afterAutospacing="1"/>
              <w:outlineLvl w:val="2"/>
              <w:rPr>
                <w:rFonts w:ascii="Times New Roman" w:hAnsi="Times New Roman"/>
                <w:bCs/>
                <w:i/>
                <w:sz w:val="22"/>
                <w:szCs w:val="22"/>
              </w:rPr>
            </w:pPr>
            <w:r w:rsidRPr="009F7E32">
              <w:rPr>
                <w:rFonts w:ascii="Times New Roman" w:hAnsi="Times New Roman"/>
                <w:bCs/>
                <w:i/>
                <w:sz w:val="22"/>
                <w:szCs w:val="22"/>
              </w:rPr>
              <w:t>внебюджетные источники (доходы от оказания платных дополнительных образовательных услуг)</w:t>
            </w:r>
          </w:p>
        </w:tc>
        <w:tc>
          <w:tcPr>
            <w:tcW w:w="1134" w:type="dxa"/>
            <w:vAlign w:val="center"/>
          </w:tcPr>
          <w:p w14:paraId="25B54897" w14:textId="4A11A130" w:rsidR="00FC04A5" w:rsidRPr="00B1029E" w:rsidRDefault="00FC04A5" w:rsidP="00FC04A5">
            <w:pPr>
              <w:jc w:val="center"/>
              <w:rPr>
                <w:rFonts w:ascii="Times New Roman" w:hAnsi="Times New Roman"/>
                <w:bCs/>
                <w:color w:val="000000"/>
                <w:sz w:val="22"/>
                <w:szCs w:val="22"/>
              </w:rPr>
            </w:pPr>
            <w:r w:rsidRPr="00B1029E">
              <w:rPr>
                <w:rFonts w:ascii="Times New Roman" w:hAnsi="Times New Roman"/>
                <w:bCs/>
                <w:color w:val="000000"/>
                <w:sz w:val="22"/>
                <w:szCs w:val="22"/>
              </w:rPr>
              <w:t>2 378 000,00</w:t>
            </w:r>
          </w:p>
        </w:tc>
        <w:tc>
          <w:tcPr>
            <w:tcW w:w="1134" w:type="dxa"/>
            <w:vAlign w:val="center"/>
          </w:tcPr>
          <w:p w14:paraId="36AE8B51" w14:textId="1924CCA2"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134" w:type="dxa"/>
            <w:vAlign w:val="center"/>
          </w:tcPr>
          <w:p w14:paraId="612380AF" w14:textId="13188FB0"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134" w:type="dxa"/>
            <w:vAlign w:val="center"/>
          </w:tcPr>
          <w:p w14:paraId="2A0CA6BF" w14:textId="17B0CE86"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134" w:type="dxa"/>
            <w:vAlign w:val="center"/>
          </w:tcPr>
          <w:p w14:paraId="4265B9D0" w14:textId="2B5ECA7E"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r>
    </w:tbl>
    <w:p w14:paraId="2EEC60FB" w14:textId="77777777" w:rsidR="00F84148" w:rsidRPr="00975168" w:rsidRDefault="00F84148" w:rsidP="002D7389">
      <w:pPr>
        <w:pStyle w:val="af4"/>
        <w:overflowPunct w:val="0"/>
        <w:autoSpaceDE w:val="0"/>
        <w:autoSpaceDN w:val="0"/>
        <w:adjustRightInd w:val="0"/>
        <w:ind w:left="0"/>
        <w:jc w:val="center"/>
        <w:textAlignment w:val="baseline"/>
        <w:outlineLvl w:val="0"/>
        <w:rPr>
          <w:b/>
          <w:sz w:val="26"/>
          <w:szCs w:val="26"/>
        </w:rPr>
      </w:pPr>
    </w:p>
    <w:p w14:paraId="26224BA6" w14:textId="77777777" w:rsidR="0008228F" w:rsidRDefault="0008228F" w:rsidP="00C11E12">
      <w:pPr>
        <w:pStyle w:val="af4"/>
        <w:overflowPunct w:val="0"/>
        <w:autoSpaceDE w:val="0"/>
        <w:autoSpaceDN w:val="0"/>
        <w:adjustRightInd w:val="0"/>
        <w:ind w:left="0"/>
        <w:textAlignment w:val="baseline"/>
        <w:outlineLvl w:val="0"/>
        <w:rPr>
          <w:b/>
          <w:sz w:val="28"/>
          <w:szCs w:val="28"/>
        </w:rPr>
      </w:pPr>
    </w:p>
    <w:p w14:paraId="28932A9E" w14:textId="77777777" w:rsidR="00244424" w:rsidRDefault="00244424" w:rsidP="00C11E12">
      <w:pPr>
        <w:pStyle w:val="af4"/>
        <w:overflowPunct w:val="0"/>
        <w:autoSpaceDE w:val="0"/>
        <w:autoSpaceDN w:val="0"/>
        <w:adjustRightInd w:val="0"/>
        <w:ind w:left="0"/>
        <w:textAlignment w:val="baseline"/>
        <w:outlineLvl w:val="0"/>
        <w:rPr>
          <w:b/>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36"/>
        <w:gridCol w:w="7745"/>
      </w:tblGrid>
      <w:tr w:rsidR="00244424" w:rsidRPr="00A064ED" w14:paraId="6E443276" w14:textId="77777777" w:rsidTr="00244424">
        <w:tc>
          <w:tcPr>
            <w:tcW w:w="426" w:type="dxa"/>
            <w:vAlign w:val="center"/>
          </w:tcPr>
          <w:p w14:paraId="4BB0D9DD" w14:textId="77777777" w:rsidR="00244424" w:rsidRPr="00704A88" w:rsidRDefault="00244424" w:rsidP="00704A88">
            <w:pPr>
              <w:overflowPunct w:val="0"/>
              <w:autoSpaceDE w:val="0"/>
              <w:autoSpaceDN w:val="0"/>
              <w:adjustRightInd w:val="0"/>
              <w:jc w:val="center"/>
              <w:textAlignment w:val="baseline"/>
              <w:rPr>
                <w:rFonts w:ascii="Times New Roman" w:hAnsi="Times New Roman"/>
                <w:b/>
                <w:sz w:val="26"/>
                <w:szCs w:val="26"/>
              </w:rPr>
            </w:pPr>
            <w:r w:rsidRPr="00704A88">
              <w:rPr>
                <w:rFonts w:ascii="Times New Roman" w:hAnsi="Times New Roman"/>
                <w:b/>
                <w:sz w:val="26"/>
                <w:szCs w:val="26"/>
              </w:rPr>
              <w:t>8.</w:t>
            </w:r>
          </w:p>
        </w:tc>
        <w:tc>
          <w:tcPr>
            <w:tcW w:w="2036" w:type="dxa"/>
            <w:vAlign w:val="center"/>
          </w:tcPr>
          <w:p w14:paraId="5AA2DEF5" w14:textId="77777777" w:rsidR="00244424" w:rsidRPr="00A064ED" w:rsidRDefault="00244424" w:rsidP="00704A88">
            <w:pPr>
              <w:overflowPunct w:val="0"/>
              <w:autoSpaceDE w:val="0"/>
              <w:autoSpaceDN w:val="0"/>
              <w:adjustRightInd w:val="0"/>
              <w:jc w:val="center"/>
              <w:textAlignment w:val="baseline"/>
              <w:rPr>
                <w:rFonts w:ascii="Times New Roman" w:hAnsi="Times New Roman"/>
                <w:b/>
                <w:sz w:val="28"/>
                <w:szCs w:val="28"/>
              </w:rPr>
            </w:pPr>
            <w:r w:rsidRPr="00704A88">
              <w:rPr>
                <w:rFonts w:ascii="Times New Roman" w:hAnsi="Times New Roman"/>
                <w:b/>
                <w:sz w:val="26"/>
                <w:szCs w:val="26"/>
              </w:rPr>
              <w:t>Планируемые результаты реализации программы</w:t>
            </w:r>
          </w:p>
        </w:tc>
        <w:tc>
          <w:tcPr>
            <w:tcW w:w="7745" w:type="dxa"/>
            <w:vAlign w:val="center"/>
          </w:tcPr>
          <w:p w14:paraId="35503785" w14:textId="50244A29" w:rsidR="00244424" w:rsidRPr="00A064ED" w:rsidRDefault="008459A1" w:rsidP="00244424">
            <w:pPr>
              <w:jc w:val="both"/>
              <w:rPr>
                <w:rFonts w:ascii="Times New Roman" w:hAnsi="Times New Roman"/>
                <w:sz w:val="28"/>
                <w:szCs w:val="28"/>
              </w:rPr>
            </w:pPr>
            <w:r>
              <w:rPr>
                <w:rFonts w:ascii="Times New Roman" w:hAnsi="Times New Roman"/>
                <w:sz w:val="28"/>
                <w:szCs w:val="28"/>
              </w:rPr>
              <w:t xml:space="preserve">1. увеличение </w:t>
            </w:r>
            <w:r w:rsidR="00244424" w:rsidRPr="00A064ED">
              <w:rPr>
                <w:rFonts w:ascii="Times New Roman" w:hAnsi="Times New Roman"/>
                <w:sz w:val="28"/>
                <w:szCs w:val="28"/>
              </w:rPr>
              <w:t xml:space="preserve">количества детей в возрасте </w:t>
            </w:r>
            <w:r w:rsidR="00244424">
              <w:rPr>
                <w:rFonts w:ascii="Times New Roman" w:hAnsi="Times New Roman"/>
                <w:sz w:val="28"/>
                <w:szCs w:val="28"/>
              </w:rPr>
              <w:t xml:space="preserve">с 5 до </w:t>
            </w:r>
            <w:r w:rsidR="00244424" w:rsidRPr="00A064ED">
              <w:rPr>
                <w:rFonts w:ascii="Times New Roman" w:hAnsi="Times New Roman"/>
                <w:sz w:val="28"/>
                <w:szCs w:val="28"/>
              </w:rPr>
              <w:t xml:space="preserve">18 лет, </w:t>
            </w:r>
            <w:r w:rsidR="000D2B6F">
              <w:rPr>
                <w:rFonts w:ascii="Times New Roman" w:hAnsi="Times New Roman"/>
                <w:sz w:val="28"/>
                <w:szCs w:val="28"/>
              </w:rPr>
              <w:t>получающих дополнительное образование</w:t>
            </w:r>
            <w:r w:rsidR="00244424" w:rsidRPr="00A064ED">
              <w:rPr>
                <w:rFonts w:ascii="Times New Roman" w:hAnsi="Times New Roman"/>
                <w:sz w:val="28"/>
                <w:szCs w:val="28"/>
              </w:rPr>
              <w:t xml:space="preserve"> в муниципальных организациях дополни</w:t>
            </w:r>
            <w:r>
              <w:rPr>
                <w:rFonts w:ascii="Times New Roman" w:hAnsi="Times New Roman"/>
                <w:sz w:val="28"/>
                <w:szCs w:val="28"/>
              </w:rPr>
              <w:t>тельного образования</w:t>
            </w:r>
            <w:r w:rsidR="00244424" w:rsidRPr="00A064ED">
              <w:rPr>
                <w:rFonts w:ascii="Times New Roman" w:hAnsi="Times New Roman"/>
                <w:sz w:val="28"/>
                <w:szCs w:val="28"/>
              </w:rPr>
              <w:t>;</w:t>
            </w:r>
          </w:p>
          <w:p w14:paraId="6DEECD7B" w14:textId="06B720BC" w:rsidR="00244424" w:rsidRPr="002F0A5A" w:rsidRDefault="00997107" w:rsidP="00244424">
            <w:pPr>
              <w:jc w:val="both"/>
              <w:rPr>
                <w:rFonts w:ascii="Times New Roman" w:hAnsi="Times New Roman"/>
                <w:sz w:val="28"/>
                <w:szCs w:val="28"/>
              </w:rPr>
            </w:pPr>
            <w:r>
              <w:rPr>
                <w:rFonts w:ascii="Times New Roman" w:hAnsi="Times New Roman"/>
                <w:sz w:val="28"/>
                <w:szCs w:val="28"/>
              </w:rPr>
              <w:t>2</w:t>
            </w:r>
            <w:r w:rsidR="00244424" w:rsidRPr="00A064ED">
              <w:rPr>
                <w:rFonts w:ascii="Times New Roman" w:hAnsi="Times New Roman"/>
                <w:sz w:val="28"/>
                <w:szCs w:val="28"/>
              </w:rPr>
              <w:t xml:space="preserve">. </w:t>
            </w:r>
            <w:r w:rsidR="00244424">
              <w:rPr>
                <w:rFonts w:ascii="Times New Roman" w:hAnsi="Times New Roman"/>
                <w:sz w:val="28"/>
                <w:szCs w:val="28"/>
              </w:rPr>
              <w:t>у</w:t>
            </w:r>
            <w:r w:rsidR="000D2B6F">
              <w:rPr>
                <w:rFonts w:ascii="Times New Roman" w:hAnsi="Times New Roman"/>
                <w:sz w:val="28"/>
                <w:szCs w:val="28"/>
              </w:rPr>
              <w:t>величение доли детей, получающих дополнительное образование</w:t>
            </w:r>
            <w:r w:rsidR="00244424" w:rsidRPr="00A064ED">
              <w:rPr>
                <w:rFonts w:ascii="Times New Roman" w:hAnsi="Times New Roman"/>
                <w:sz w:val="28"/>
                <w:szCs w:val="28"/>
              </w:rPr>
              <w:t xml:space="preserve"> в объединениях технической и ест</w:t>
            </w:r>
            <w:r w:rsidR="000D2B6F">
              <w:rPr>
                <w:rFonts w:ascii="Times New Roman" w:hAnsi="Times New Roman"/>
                <w:sz w:val="28"/>
                <w:szCs w:val="28"/>
              </w:rPr>
              <w:t>ественно-научной направленностях</w:t>
            </w:r>
            <w:r w:rsidR="00244424">
              <w:rPr>
                <w:rFonts w:ascii="Times New Roman" w:hAnsi="Times New Roman"/>
                <w:sz w:val="28"/>
                <w:szCs w:val="28"/>
              </w:rPr>
              <w:t xml:space="preserve">, </w:t>
            </w:r>
            <w:r w:rsidR="00244424" w:rsidRPr="00A064ED">
              <w:rPr>
                <w:rFonts w:ascii="Times New Roman" w:hAnsi="Times New Roman"/>
                <w:sz w:val="28"/>
                <w:szCs w:val="28"/>
              </w:rPr>
              <w:t xml:space="preserve">от общей </w:t>
            </w:r>
            <w:r w:rsidR="00244424">
              <w:rPr>
                <w:rFonts w:ascii="Times New Roman" w:hAnsi="Times New Roman"/>
                <w:sz w:val="28"/>
                <w:szCs w:val="28"/>
              </w:rPr>
              <w:t>численности обучающихся муниципальных</w:t>
            </w:r>
            <w:r w:rsidR="00244424" w:rsidRPr="00A064ED">
              <w:rPr>
                <w:rFonts w:ascii="Times New Roman" w:hAnsi="Times New Roman"/>
                <w:sz w:val="28"/>
                <w:szCs w:val="28"/>
              </w:rPr>
              <w:t xml:space="preserve"> организац</w:t>
            </w:r>
            <w:r w:rsidR="00244424">
              <w:rPr>
                <w:rFonts w:ascii="Times New Roman" w:hAnsi="Times New Roman"/>
                <w:sz w:val="28"/>
                <w:szCs w:val="28"/>
              </w:rPr>
              <w:t>ий дополнительного образования;</w:t>
            </w:r>
          </w:p>
          <w:p w14:paraId="7D4DDFA4" w14:textId="78B61F48" w:rsidR="00244424" w:rsidRPr="002F0A5A" w:rsidRDefault="00997107" w:rsidP="00244424">
            <w:pPr>
              <w:jc w:val="both"/>
              <w:rPr>
                <w:rFonts w:ascii="Times New Roman" w:hAnsi="Times New Roman"/>
                <w:sz w:val="28"/>
                <w:szCs w:val="28"/>
              </w:rPr>
            </w:pPr>
            <w:r>
              <w:rPr>
                <w:rFonts w:ascii="Times New Roman" w:hAnsi="Times New Roman"/>
                <w:sz w:val="28"/>
                <w:szCs w:val="28"/>
              </w:rPr>
              <w:t>3</w:t>
            </w:r>
            <w:r w:rsidR="00244424" w:rsidRPr="002F0A5A">
              <w:rPr>
                <w:rFonts w:ascii="Times New Roman" w:hAnsi="Times New Roman"/>
                <w:sz w:val="28"/>
                <w:szCs w:val="28"/>
              </w:rPr>
              <w:t xml:space="preserve">.сохранение доли родителей, удовлетворенных </w:t>
            </w:r>
            <w:r w:rsidR="000D2B6F">
              <w:rPr>
                <w:rFonts w:ascii="Times New Roman" w:hAnsi="Times New Roman"/>
                <w:sz w:val="28"/>
                <w:szCs w:val="28"/>
              </w:rPr>
              <w:t>исполнением</w:t>
            </w:r>
            <w:r w:rsidR="00244424" w:rsidRPr="002F0A5A">
              <w:rPr>
                <w:rFonts w:ascii="Times New Roman" w:hAnsi="Times New Roman"/>
                <w:sz w:val="28"/>
                <w:szCs w:val="28"/>
              </w:rPr>
              <w:t xml:space="preserve"> образовательных программ,</w:t>
            </w:r>
            <w:r w:rsidR="00244424" w:rsidRPr="002F0A5A">
              <w:rPr>
                <w:rFonts w:ascii="Times New Roman" w:hAnsi="Times New Roman"/>
              </w:rPr>
              <w:t xml:space="preserve"> </w:t>
            </w:r>
            <w:r w:rsidR="00244424">
              <w:rPr>
                <w:rFonts w:ascii="Times New Roman" w:hAnsi="Times New Roman"/>
                <w:sz w:val="28"/>
                <w:szCs w:val="28"/>
              </w:rPr>
              <w:t>на уровне базовых показателей</w:t>
            </w:r>
            <w:r w:rsidR="00244424" w:rsidRPr="002F0A5A">
              <w:rPr>
                <w:rFonts w:ascii="Times New Roman" w:hAnsi="Times New Roman"/>
                <w:sz w:val="28"/>
                <w:szCs w:val="28"/>
              </w:rPr>
              <w:t>;</w:t>
            </w:r>
          </w:p>
          <w:p w14:paraId="2F898F70" w14:textId="29BACAAF" w:rsidR="00244424" w:rsidRDefault="00997107" w:rsidP="00244424">
            <w:pPr>
              <w:jc w:val="both"/>
              <w:rPr>
                <w:rFonts w:ascii="Times New Roman" w:hAnsi="Times New Roman"/>
                <w:sz w:val="28"/>
                <w:szCs w:val="28"/>
              </w:rPr>
            </w:pPr>
            <w:r>
              <w:rPr>
                <w:rFonts w:ascii="Times New Roman" w:hAnsi="Times New Roman"/>
                <w:sz w:val="28"/>
                <w:szCs w:val="28"/>
              </w:rPr>
              <w:t>4</w:t>
            </w:r>
            <w:r w:rsidR="00244424" w:rsidRPr="00470EEF">
              <w:rPr>
                <w:rFonts w:ascii="Times New Roman" w:hAnsi="Times New Roman"/>
                <w:sz w:val="28"/>
                <w:szCs w:val="28"/>
              </w:rPr>
              <w:t>.сохранени</w:t>
            </w:r>
            <w:r w:rsidR="000D2B6F">
              <w:rPr>
                <w:rFonts w:ascii="Times New Roman" w:hAnsi="Times New Roman"/>
                <w:sz w:val="28"/>
                <w:szCs w:val="28"/>
              </w:rPr>
              <w:t>е доли</w:t>
            </w:r>
            <w:r w:rsidR="00244424">
              <w:rPr>
                <w:rFonts w:ascii="Times New Roman" w:hAnsi="Times New Roman"/>
                <w:sz w:val="28"/>
                <w:szCs w:val="28"/>
              </w:rPr>
              <w:t xml:space="preserve"> детей в возрасте от</w:t>
            </w:r>
            <w:r w:rsidR="000D2B6F">
              <w:rPr>
                <w:rFonts w:ascii="Times New Roman" w:hAnsi="Times New Roman"/>
                <w:sz w:val="28"/>
                <w:szCs w:val="28"/>
              </w:rPr>
              <w:t xml:space="preserve"> 5 до 18 лет, охваченных дополнительным</w:t>
            </w:r>
            <w:r w:rsidR="00244424" w:rsidRPr="00470EEF">
              <w:rPr>
                <w:rFonts w:ascii="Times New Roman" w:hAnsi="Times New Roman"/>
                <w:sz w:val="28"/>
                <w:szCs w:val="28"/>
              </w:rPr>
              <w:t xml:space="preserve"> образование</w:t>
            </w:r>
            <w:r w:rsidR="000D2B6F">
              <w:rPr>
                <w:rFonts w:ascii="Times New Roman" w:hAnsi="Times New Roman"/>
                <w:sz w:val="28"/>
                <w:szCs w:val="28"/>
              </w:rPr>
              <w:t>м</w:t>
            </w:r>
            <w:r w:rsidR="00244424" w:rsidRPr="00470EEF">
              <w:rPr>
                <w:rFonts w:ascii="Times New Roman" w:hAnsi="Times New Roman"/>
                <w:sz w:val="28"/>
                <w:szCs w:val="28"/>
              </w:rPr>
              <w:t xml:space="preserve"> с использованием сертификата дополнительного образования</w:t>
            </w:r>
            <w:r w:rsidR="00D97372">
              <w:rPr>
                <w:rFonts w:ascii="Times New Roman" w:hAnsi="Times New Roman"/>
                <w:sz w:val="28"/>
                <w:szCs w:val="28"/>
              </w:rPr>
              <w:t>;</w:t>
            </w:r>
          </w:p>
          <w:p w14:paraId="4B509514" w14:textId="7AF0D285" w:rsidR="00244424" w:rsidRDefault="00997107" w:rsidP="00244424">
            <w:pPr>
              <w:jc w:val="both"/>
              <w:rPr>
                <w:rFonts w:ascii="Times New Roman" w:hAnsi="Times New Roman"/>
                <w:sz w:val="28"/>
                <w:szCs w:val="28"/>
              </w:rPr>
            </w:pPr>
            <w:r>
              <w:rPr>
                <w:rFonts w:ascii="Times New Roman" w:hAnsi="Times New Roman"/>
                <w:sz w:val="28"/>
                <w:szCs w:val="28"/>
              </w:rPr>
              <w:t>5</w:t>
            </w:r>
            <w:r w:rsidR="00244424">
              <w:rPr>
                <w:rFonts w:ascii="Times New Roman" w:hAnsi="Times New Roman"/>
                <w:sz w:val="28"/>
                <w:szCs w:val="28"/>
              </w:rPr>
              <w:t>.у</w:t>
            </w:r>
            <w:r w:rsidR="00244424" w:rsidRPr="00A064ED">
              <w:rPr>
                <w:rFonts w:ascii="Times New Roman" w:hAnsi="Times New Roman"/>
                <w:sz w:val="28"/>
                <w:szCs w:val="28"/>
              </w:rPr>
              <w:t xml:space="preserve">величение доли </w:t>
            </w:r>
            <w:r w:rsidR="00244424">
              <w:rPr>
                <w:rFonts w:ascii="Times New Roman" w:hAnsi="Times New Roman"/>
                <w:sz w:val="28"/>
                <w:szCs w:val="28"/>
              </w:rPr>
              <w:t>спортсменов в возрасте от</w:t>
            </w:r>
            <w:r w:rsidR="00244424" w:rsidRPr="00A064ED">
              <w:rPr>
                <w:rFonts w:ascii="Times New Roman" w:hAnsi="Times New Roman"/>
                <w:sz w:val="28"/>
                <w:szCs w:val="28"/>
              </w:rPr>
              <w:t xml:space="preserve"> 5 до 1</w:t>
            </w:r>
            <w:r w:rsidR="000D2B6F">
              <w:rPr>
                <w:rFonts w:ascii="Times New Roman" w:hAnsi="Times New Roman"/>
                <w:sz w:val="28"/>
                <w:szCs w:val="28"/>
              </w:rPr>
              <w:t>8 лет, участвующих</w:t>
            </w:r>
            <w:r w:rsidR="00244424" w:rsidRPr="00A064ED">
              <w:rPr>
                <w:rFonts w:ascii="Times New Roman" w:hAnsi="Times New Roman"/>
                <w:sz w:val="28"/>
                <w:szCs w:val="28"/>
              </w:rPr>
              <w:t xml:space="preserve"> в </w:t>
            </w:r>
            <w:r w:rsidR="00244424">
              <w:rPr>
                <w:rFonts w:ascii="Times New Roman" w:hAnsi="Times New Roman"/>
                <w:sz w:val="28"/>
                <w:szCs w:val="28"/>
              </w:rPr>
              <w:t xml:space="preserve">выездных соревнованиях различного уровня, от общего количества участников; </w:t>
            </w:r>
          </w:p>
          <w:p w14:paraId="6D73EE7D" w14:textId="6462CC2F" w:rsidR="00244424" w:rsidRPr="00A064ED" w:rsidRDefault="00997107" w:rsidP="00244424">
            <w:pPr>
              <w:jc w:val="both"/>
              <w:rPr>
                <w:rFonts w:ascii="Times New Roman" w:hAnsi="Times New Roman"/>
                <w:sz w:val="28"/>
                <w:szCs w:val="28"/>
              </w:rPr>
            </w:pPr>
            <w:r>
              <w:rPr>
                <w:rFonts w:ascii="Times New Roman" w:hAnsi="Times New Roman"/>
                <w:sz w:val="28"/>
                <w:szCs w:val="28"/>
              </w:rPr>
              <w:t>6</w:t>
            </w:r>
            <w:r w:rsidR="00244424">
              <w:rPr>
                <w:rFonts w:ascii="Times New Roman" w:hAnsi="Times New Roman"/>
                <w:sz w:val="28"/>
                <w:szCs w:val="28"/>
              </w:rPr>
              <w:t>.увеличение доли спортсменов в возрасте от</w:t>
            </w:r>
            <w:r w:rsidR="00244424" w:rsidRPr="00A064ED">
              <w:rPr>
                <w:rFonts w:ascii="Times New Roman" w:hAnsi="Times New Roman"/>
                <w:sz w:val="28"/>
                <w:szCs w:val="28"/>
              </w:rPr>
              <w:t xml:space="preserve"> 5 до 18 лет,</w:t>
            </w:r>
            <w:r w:rsidR="000D2B6F">
              <w:rPr>
                <w:rFonts w:ascii="Times New Roman" w:hAnsi="Times New Roman"/>
                <w:sz w:val="28"/>
                <w:szCs w:val="28"/>
              </w:rPr>
              <w:t xml:space="preserve"> победивших и </w:t>
            </w:r>
            <w:r w:rsidR="00F55547">
              <w:rPr>
                <w:rFonts w:ascii="Times New Roman" w:hAnsi="Times New Roman"/>
                <w:sz w:val="28"/>
                <w:szCs w:val="28"/>
              </w:rPr>
              <w:t>занявших призовые</w:t>
            </w:r>
            <w:r w:rsidR="00244424">
              <w:rPr>
                <w:rFonts w:ascii="Times New Roman" w:hAnsi="Times New Roman"/>
                <w:sz w:val="28"/>
                <w:szCs w:val="28"/>
              </w:rPr>
              <w:t xml:space="preserve"> места в спортивных мероприятиях РС(Я), ДВФО, от общего количества участников;</w:t>
            </w:r>
          </w:p>
          <w:p w14:paraId="13912387" w14:textId="79D03708" w:rsidR="00244424" w:rsidRPr="00117318" w:rsidRDefault="00997107" w:rsidP="00244424">
            <w:pPr>
              <w:jc w:val="both"/>
              <w:rPr>
                <w:rFonts w:ascii="Times New Roman" w:hAnsi="Times New Roman"/>
                <w:sz w:val="28"/>
                <w:szCs w:val="28"/>
              </w:rPr>
            </w:pPr>
            <w:r>
              <w:rPr>
                <w:rFonts w:ascii="Times New Roman" w:hAnsi="Times New Roman"/>
                <w:sz w:val="28"/>
                <w:szCs w:val="28"/>
              </w:rPr>
              <w:t>7</w:t>
            </w:r>
            <w:r w:rsidR="00244424" w:rsidRPr="00470EEF">
              <w:rPr>
                <w:rFonts w:ascii="Times New Roman" w:hAnsi="Times New Roman"/>
                <w:sz w:val="28"/>
                <w:szCs w:val="28"/>
              </w:rPr>
              <w:t xml:space="preserve">.увеличение доли обучающихся по дополнительной предпрофессиональной программе, </w:t>
            </w:r>
            <w:r w:rsidR="000D2B6F">
              <w:rPr>
                <w:rFonts w:ascii="Times New Roman" w:hAnsi="Times New Roman"/>
                <w:sz w:val="28"/>
                <w:szCs w:val="28"/>
              </w:rPr>
              <w:t>которые успешно выполнили</w:t>
            </w:r>
            <w:r w:rsidR="00244424" w:rsidRPr="00470EEF">
              <w:rPr>
                <w:rFonts w:ascii="Times New Roman" w:hAnsi="Times New Roman"/>
                <w:sz w:val="28"/>
                <w:szCs w:val="28"/>
              </w:rPr>
              <w:t xml:space="preserve"> нормати</w:t>
            </w:r>
            <w:r w:rsidR="00117318">
              <w:rPr>
                <w:rFonts w:ascii="Times New Roman" w:hAnsi="Times New Roman"/>
                <w:sz w:val="28"/>
                <w:szCs w:val="28"/>
              </w:rPr>
              <w:t>вы массовых спортивных разрядов, от общего количества обучающихся спортивной школы;</w:t>
            </w:r>
          </w:p>
          <w:p w14:paraId="420CBE18" w14:textId="594D7FD3" w:rsidR="00244424" w:rsidRPr="00470EEF" w:rsidRDefault="00997107" w:rsidP="00244424">
            <w:pPr>
              <w:jc w:val="both"/>
              <w:rPr>
                <w:rFonts w:ascii="Times New Roman" w:hAnsi="Times New Roman"/>
                <w:sz w:val="28"/>
                <w:szCs w:val="28"/>
              </w:rPr>
            </w:pPr>
            <w:r>
              <w:rPr>
                <w:rFonts w:ascii="Times New Roman" w:hAnsi="Times New Roman"/>
                <w:sz w:val="28"/>
                <w:szCs w:val="28"/>
              </w:rPr>
              <w:t>8</w:t>
            </w:r>
            <w:r w:rsidR="00244424" w:rsidRPr="00470EEF">
              <w:rPr>
                <w:rFonts w:ascii="Times New Roman" w:hAnsi="Times New Roman"/>
                <w:sz w:val="28"/>
                <w:szCs w:val="28"/>
              </w:rPr>
              <w:t>.</w:t>
            </w:r>
            <w:r w:rsidR="00244424">
              <w:rPr>
                <w:rFonts w:ascii="Times New Roman" w:hAnsi="Times New Roman"/>
                <w:sz w:val="28"/>
                <w:szCs w:val="28"/>
              </w:rPr>
              <w:t>сохранение доли обучающихся в возрасте от</w:t>
            </w:r>
            <w:r w:rsidR="00244424" w:rsidRPr="009E69DC">
              <w:rPr>
                <w:rFonts w:ascii="Times New Roman" w:hAnsi="Times New Roman"/>
                <w:sz w:val="28"/>
                <w:szCs w:val="28"/>
              </w:rPr>
              <w:t xml:space="preserve"> 6 лет 6 месяцев до 18 лет</w:t>
            </w:r>
            <w:r w:rsidR="00867218">
              <w:rPr>
                <w:rFonts w:ascii="Times New Roman" w:hAnsi="Times New Roman"/>
                <w:sz w:val="28"/>
                <w:szCs w:val="28"/>
              </w:rPr>
              <w:t xml:space="preserve">, </w:t>
            </w:r>
            <w:r w:rsidR="000D2B6F">
              <w:rPr>
                <w:rFonts w:ascii="Times New Roman" w:hAnsi="Times New Roman"/>
                <w:sz w:val="28"/>
                <w:szCs w:val="28"/>
              </w:rPr>
              <w:t>организованных</w:t>
            </w:r>
            <w:r w:rsidR="00244424" w:rsidRPr="00470EEF">
              <w:rPr>
                <w:rFonts w:ascii="Times New Roman" w:hAnsi="Times New Roman"/>
                <w:sz w:val="28"/>
                <w:szCs w:val="28"/>
              </w:rPr>
              <w:t xml:space="preserve"> отдыхом</w:t>
            </w:r>
            <w:r w:rsidR="00244424">
              <w:rPr>
                <w:rFonts w:ascii="Times New Roman" w:hAnsi="Times New Roman"/>
                <w:sz w:val="28"/>
                <w:szCs w:val="28"/>
              </w:rPr>
              <w:t xml:space="preserve"> и занятостью в летний период на летних оздоровительных учреждениях (в том числе лагеря труда и отдыха) при образовательных организациях Мирнинского района</w:t>
            </w:r>
            <w:r w:rsidR="00244424" w:rsidRPr="00D97372">
              <w:rPr>
                <w:rFonts w:ascii="Times New Roman" w:hAnsi="Times New Roman"/>
                <w:sz w:val="28"/>
                <w:szCs w:val="28"/>
              </w:rPr>
              <w:t>;</w:t>
            </w:r>
          </w:p>
          <w:p w14:paraId="642221C7" w14:textId="57075BE9" w:rsidR="00244424" w:rsidRPr="00E152AE" w:rsidRDefault="00D97372" w:rsidP="00244424">
            <w:pPr>
              <w:jc w:val="both"/>
              <w:rPr>
                <w:rFonts w:ascii="Times New Roman" w:hAnsi="Times New Roman"/>
                <w:sz w:val="28"/>
                <w:szCs w:val="28"/>
              </w:rPr>
            </w:pPr>
            <w:r>
              <w:rPr>
                <w:rFonts w:ascii="Times New Roman" w:hAnsi="Times New Roman"/>
                <w:sz w:val="28"/>
                <w:szCs w:val="28"/>
              </w:rPr>
              <w:t>9</w:t>
            </w:r>
            <w:r w:rsidR="00244424">
              <w:rPr>
                <w:rFonts w:ascii="Times New Roman" w:hAnsi="Times New Roman"/>
                <w:sz w:val="28"/>
                <w:szCs w:val="28"/>
              </w:rPr>
              <w:t xml:space="preserve">. </w:t>
            </w:r>
            <w:r w:rsidR="0011183C">
              <w:rPr>
                <w:rFonts w:ascii="Times New Roman" w:hAnsi="Times New Roman"/>
                <w:sz w:val="28"/>
                <w:szCs w:val="28"/>
              </w:rPr>
              <w:t>сохранение</w:t>
            </w:r>
            <w:r w:rsidR="00244424" w:rsidRPr="00E152AE">
              <w:rPr>
                <w:rFonts w:ascii="Times New Roman" w:hAnsi="Times New Roman"/>
                <w:sz w:val="28"/>
                <w:szCs w:val="28"/>
              </w:rPr>
              <w:t xml:space="preserve"> количества образовательных организаций, в которых не устранены предписания надзорных органов в установленные сроки по уважительным причинам;</w:t>
            </w:r>
            <w:r w:rsidR="00244424" w:rsidRPr="00E152AE">
              <w:t xml:space="preserve"> </w:t>
            </w:r>
          </w:p>
          <w:p w14:paraId="0C76C42F" w14:textId="20979C06" w:rsidR="00244424" w:rsidRPr="00E152AE" w:rsidRDefault="00244424" w:rsidP="00244424">
            <w:pPr>
              <w:jc w:val="both"/>
              <w:rPr>
                <w:rFonts w:ascii="Times New Roman" w:hAnsi="Times New Roman"/>
                <w:sz w:val="28"/>
                <w:szCs w:val="28"/>
              </w:rPr>
            </w:pPr>
            <w:r w:rsidRPr="00E152AE">
              <w:rPr>
                <w:rFonts w:ascii="Times New Roman" w:hAnsi="Times New Roman"/>
                <w:sz w:val="28"/>
                <w:szCs w:val="28"/>
              </w:rPr>
              <w:t>1</w:t>
            </w:r>
            <w:r w:rsidR="00D97372">
              <w:rPr>
                <w:rFonts w:ascii="Times New Roman" w:hAnsi="Times New Roman"/>
                <w:sz w:val="28"/>
                <w:szCs w:val="28"/>
              </w:rPr>
              <w:t>0</w:t>
            </w:r>
            <w:r w:rsidRPr="00E152AE">
              <w:rPr>
                <w:rFonts w:ascii="Times New Roman" w:hAnsi="Times New Roman"/>
                <w:sz w:val="28"/>
                <w:szCs w:val="28"/>
              </w:rPr>
              <w:t xml:space="preserve">. сохранение количества спортсменов, </w:t>
            </w:r>
            <w:r w:rsidR="000D2B6F">
              <w:rPr>
                <w:rFonts w:ascii="Times New Roman" w:hAnsi="Times New Roman"/>
                <w:sz w:val="28"/>
                <w:szCs w:val="28"/>
              </w:rPr>
              <w:t>которые получили</w:t>
            </w:r>
            <w:r w:rsidRPr="00E152AE">
              <w:rPr>
                <w:rFonts w:ascii="Times New Roman" w:hAnsi="Times New Roman"/>
                <w:sz w:val="28"/>
                <w:szCs w:val="28"/>
              </w:rPr>
              <w:t xml:space="preserve"> путевки в летние оздоровительные лагеря на т</w:t>
            </w:r>
            <w:r w:rsidR="00D97372">
              <w:rPr>
                <w:rFonts w:ascii="Times New Roman" w:hAnsi="Times New Roman"/>
                <w:sz w:val="28"/>
                <w:szCs w:val="28"/>
              </w:rPr>
              <w:t>ерритории Российской Федерации;</w:t>
            </w:r>
          </w:p>
          <w:p w14:paraId="1586C51A" w14:textId="1FD5DDA3" w:rsidR="00244424" w:rsidRPr="00E0619D" w:rsidRDefault="00244424" w:rsidP="00244424">
            <w:pPr>
              <w:jc w:val="both"/>
              <w:rPr>
                <w:rFonts w:ascii="Times New Roman" w:hAnsi="Times New Roman"/>
                <w:sz w:val="28"/>
                <w:szCs w:val="28"/>
              </w:rPr>
            </w:pPr>
            <w:r w:rsidRPr="00E152AE">
              <w:rPr>
                <w:rFonts w:ascii="Times New Roman" w:hAnsi="Times New Roman"/>
                <w:sz w:val="28"/>
                <w:szCs w:val="28"/>
              </w:rPr>
              <w:t>1</w:t>
            </w:r>
            <w:r w:rsidR="00D97372">
              <w:rPr>
                <w:rFonts w:ascii="Times New Roman" w:hAnsi="Times New Roman"/>
                <w:sz w:val="28"/>
                <w:szCs w:val="28"/>
              </w:rPr>
              <w:t>1</w:t>
            </w:r>
            <w:r w:rsidRPr="00E152AE">
              <w:rPr>
                <w:rFonts w:ascii="Times New Roman" w:hAnsi="Times New Roman"/>
                <w:sz w:val="28"/>
                <w:szCs w:val="28"/>
              </w:rPr>
              <w:t>. сохранение количества детей в возрасте от 6 лет 6 месяцев до 18 лет, получивших путевки в детские оздоровительные лагеря на тер</w:t>
            </w:r>
            <w:r w:rsidR="00F9471B">
              <w:rPr>
                <w:rFonts w:ascii="Times New Roman" w:hAnsi="Times New Roman"/>
                <w:sz w:val="28"/>
                <w:szCs w:val="28"/>
              </w:rPr>
              <w:t>ритории Республики Саха(Якутия)</w:t>
            </w:r>
            <w:r w:rsidR="00D97372">
              <w:rPr>
                <w:rFonts w:ascii="Times New Roman" w:hAnsi="Times New Roman"/>
                <w:sz w:val="28"/>
                <w:szCs w:val="28"/>
              </w:rPr>
              <w:t>.</w:t>
            </w:r>
          </w:p>
        </w:tc>
      </w:tr>
    </w:tbl>
    <w:p w14:paraId="30D6C066" w14:textId="77777777" w:rsidR="00244424" w:rsidRDefault="00244424" w:rsidP="00C11E12">
      <w:pPr>
        <w:pStyle w:val="af4"/>
        <w:overflowPunct w:val="0"/>
        <w:autoSpaceDE w:val="0"/>
        <w:autoSpaceDN w:val="0"/>
        <w:adjustRightInd w:val="0"/>
        <w:ind w:left="0"/>
        <w:textAlignment w:val="baseline"/>
        <w:outlineLvl w:val="0"/>
        <w:rPr>
          <w:b/>
          <w:sz w:val="28"/>
          <w:szCs w:val="28"/>
        </w:rPr>
      </w:pPr>
    </w:p>
    <w:p w14:paraId="3B9A90B0" w14:textId="77777777" w:rsidR="00D477BD" w:rsidRDefault="00D477BD" w:rsidP="001D3B90">
      <w:pPr>
        <w:jc w:val="center"/>
        <w:rPr>
          <w:rFonts w:ascii="Times New Roman" w:hAnsi="Times New Roman"/>
          <w:b/>
          <w:sz w:val="28"/>
          <w:szCs w:val="28"/>
        </w:rPr>
      </w:pPr>
    </w:p>
    <w:p w14:paraId="759861DF" w14:textId="77777777" w:rsidR="00416A60" w:rsidRDefault="00416A60" w:rsidP="001D3B90">
      <w:pPr>
        <w:jc w:val="center"/>
        <w:rPr>
          <w:rFonts w:ascii="Times New Roman" w:hAnsi="Times New Roman"/>
          <w:b/>
          <w:sz w:val="28"/>
          <w:szCs w:val="28"/>
        </w:rPr>
      </w:pPr>
    </w:p>
    <w:p w14:paraId="6FF18273" w14:textId="77777777" w:rsidR="00823E17" w:rsidRDefault="00823E17" w:rsidP="001D3B90">
      <w:pPr>
        <w:jc w:val="center"/>
        <w:rPr>
          <w:rFonts w:ascii="Times New Roman" w:hAnsi="Times New Roman"/>
          <w:b/>
          <w:sz w:val="28"/>
          <w:szCs w:val="28"/>
        </w:rPr>
      </w:pPr>
    </w:p>
    <w:p w14:paraId="0CBCF7F3" w14:textId="3358C7B0" w:rsidR="009E493B" w:rsidRPr="00DB07E4" w:rsidRDefault="009E493B" w:rsidP="001D3B90">
      <w:pPr>
        <w:jc w:val="center"/>
        <w:rPr>
          <w:rFonts w:ascii="Times New Roman" w:hAnsi="Times New Roman"/>
          <w:b/>
          <w:sz w:val="28"/>
          <w:szCs w:val="28"/>
        </w:rPr>
      </w:pPr>
      <w:r w:rsidRPr="00DB07E4">
        <w:rPr>
          <w:rFonts w:ascii="Times New Roman" w:hAnsi="Times New Roman"/>
          <w:b/>
          <w:sz w:val="28"/>
          <w:szCs w:val="28"/>
        </w:rPr>
        <w:lastRenderedPageBreak/>
        <w:t>РАЗДЕЛ 1.</w:t>
      </w:r>
    </w:p>
    <w:p w14:paraId="4880D42F" w14:textId="533CBB27" w:rsidR="009E493B" w:rsidRPr="00975168" w:rsidRDefault="009E493B" w:rsidP="009E493B">
      <w:pPr>
        <w:pStyle w:val="af4"/>
        <w:overflowPunct w:val="0"/>
        <w:autoSpaceDE w:val="0"/>
        <w:autoSpaceDN w:val="0"/>
        <w:adjustRightInd w:val="0"/>
        <w:ind w:left="0"/>
        <w:jc w:val="center"/>
        <w:textAlignment w:val="baseline"/>
        <w:outlineLvl w:val="0"/>
        <w:rPr>
          <w:b/>
          <w:sz w:val="28"/>
          <w:szCs w:val="28"/>
        </w:rPr>
      </w:pPr>
      <w:r w:rsidRPr="00975168">
        <w:rPr>
          <w:b/>
          <w:sz w:val="28"/>
          <w:szCs w:val="28"/>
        </w:rPr>
        <w:t>ХАРАКТЕРИСТИКА ТЕКУЩЕГО СОСТ</w:t>
      </w:r>
      <w:r w:rsidR="002B479A">
        <w:rPr>
          <w:b/>
          <w:sz w:val="28"/>
          <w:szCs w:val="28"/>
        </w:rPr>
        <w:t xml:space="preserve">ОЯНИЯ </w:t>
      </w:r>
    </w:p>
    <w:p w14:paraId="1158DDAD" w14:textId="77777777" w:rsidR="009E493B" w:rsidRPr="00975168" w:rsidRDefault="009E493B" w:rsidP="009E493B">
      <w:pPr>
        <w:pStyle w:val="af4"/>
        <w:overflowPunct w:val="0"/>
        <w:autoSpaceDE w:val="0"/>
        <w:autoSpaceDN w:val="0"/>
        <w:adjustRightInd w:val="0"/>
        <w:ind w:left="0"/>
        <w:jc w:val="center"/>
        <w:textAlignment w:val="baseline"/>
        <w:outlineLvl w:val="0"/>
        <w:rPr>
          <w:b/>
          <w:sz w:val="28"/>
          <w:szCs w:val="28"/>
        </w:rPr>
      </w:pPr>
    </w:p>
    <w:p w14:paraId="193CFE15" w14:textId="77777777" w:rsidR="009E493B" w:rsidRPr="00975168" w:rsidRDefault="009E493B" w:rsidP="00C075F9">
      <w:pPr>
        <w:pStyle w:val="af4"/>
        <w:numPr>
          <w:ilvl w:val="1"/>
          <w:numId w:val="3"/>
        </w:numPr>
        <w:tabs>
          <w:tab w:val="left" w:pos="1134"/>
        </w:tabs>
        <w:overflowPunct w:val="0"/>
        <w:autoSpaceDE w:val="0"/>
        <w:autoSpaceDN w:val="0"/>
        <w:adjustRightInd w:val="0"/>
        <w:ind w:left="0" w:firstLine="567"/>
        <w:jc w:val="both"/>
        <w:textAlignment w:val="baseline"/>
        <w:outlineLvl w:val="0"/>
        <w:rPr>
          <w:b/>
          <w:sz w:val="28"/>
          <w:szCs w:val="28"/>
        </w:rPr>
      </w:pPr>
      <w:r w:rsidRPr="00975168">
        <w:rPr>
          <w:b/>
          <w:sz w:val="28"/>
          <w:szCs w:val="28"/>
        </w:rPr>
        <w:t>Анализ состояния сферы социально-экономического развития</w:t>
      </w:r>
    </w:p>
    <w:p w14:paraId="53EC2300" w14:textId="77777777" w:rsidR="00CD796F" w:rsidRPr="00975168" w:rsidRDefault="00CD796F" w:rsidP="00356F56">
      <w:pPr>
        <w:pStyle w:val="af4"/>
        <w:overflowPunct w:val="0"/>
        <w:autoSpaceDE w:val="0"/>
        <w:autoSpaceDN w:val="0"/>
        <w:adjustRightInd w:val="0"/>
        <w:ind w:left="0" w:firstLine="567"/>
        <w:jc w:val="both"/>
        <w:textAlignment w:val="baseline"/>
        <w:outlineLvl w:val="0"/>
        <w:rPr>
          <w:sz w:val="24"/>
          <w:szCs w:val="24"/>
        </w:rPr>
      </w:pPr>
    </w:p>
    <w:p w14:paraId="2FA26A64" w14:textId="77777777" w:rsidR="00CD796F" w:rsidRPr="00975168" w:rsidRDefault="00C659D3" w:rsidP="00356F56">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Воспитание детей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14:paraId="04D839AD" w14:textId="77777777" w:rsidR="000669C5" w:rsidRPr="00975168" w:rsidRDefault="000669C5" w:rsidP="00A94364">
      <w:pPr>
        <w:overflowPunct w:val="0"/>
        <w:autoSpaceDE w:val="0"/>
        <w:autoSpaceDN w:val="0"/>
        <w:adjustRightInd w:val="0"/>
        <w:ind w:firstLine="567"/>
        <w:jc w:val="both"/>
        <w:textAlignment w:val="baseline"/>
        <w:outlineLvl w:val="0"/>
        <w:rPr>
          <w:rFonts w:ascii="Times New Roman" w:hAnsi="Times New Roman"/>
          <w:sz w:val="28"/>
          <w:szCs w:val="28"/>
        </w:rPr>
      </w:pPr>
      <w:proofErr w:type="spellStart"/>
      <w:r w:rsidRPr="00975168">
        <w:rPr>
          <w:rFonts w:ascii="Times New Roman" w:hAnsi="Times New Roman"/>
          <w:sz w:val="28"/>
          <w:szCs w:val="28"/>
        </w:rPr>
        <w:t>Мирнинский</w:t>
      </w:r>
      <w:proofErr w:type="spellEnd"/>
      <w:r w:rsidRPr="00975168">
        <w:rPr>
          <w:rFonts w:ascii="Times New Roman" w:hAnsi="Times New Roman"/>
          <w:sz w:val="28"/>
          <w:szCs w:val="28"/>
        </w:rPr>
        <w:t xml:space="preserve"> район – территория устойчивого роста, базирующегося на внедрении и развитии новых производств и технологий, опирающихся на интеграцию процессов социокультурного и экономического развития.</w:t>
      </w:r>
      <w:r w:rsidR="00F6213D" w:rsidRPr="00975168">
        <w:rPr>
          <w:rFonts w:ascii="Times New Roman" w:hAnsi="Times New Roman"/>
          <w:sz w:val="28"/>
          <w:szCs w:val="28"/>
        </w:rPr>
        <w:t xml:space="preserve"> </w:t>
      </w:r>
      <w:r w:rsidR="007237F7" w:rsidRPr="00975168">
        <w:rPr>
          <w:rFonts w:ascii="Times New Roman" w:hAnsi="Times New Roman"/>
          <w:sz w:val="28"/>
          <w:szCs w:val="28"/>
        </w:rPr>
        <w:t>Согласно Стратегии социально-экономического развития муниципального образования «</w:t>
      </w:r>
      <w:proofErr w:type="spellStart"/>
      <w:r w:rsidR="007237F7" w:rsidRPr="00975168">
        <w:rPr>
          <w:rFonts w:ascii="Times New Roman" w:hAnsi="Times New Roman"/>
          <w:sz w:val="28"/>
          <w:szCs w:val="28"/>
        </w:rPr>
        <w:t>Мирнинский</w:t>
      </w:r>
      <w:proofErr w:type="spellEnd"/>
      <w:r w:rsidR="007237F7" w:rsidRPr="00975168">
        <w:rPr>
          <w:rFonts w:ascii="Times New Roman" w:hAnsi="Times New Roman"/>
          <w:sz w:val="28"/>
          <w:szCs w:val="28"/>
        </w:rPr>
        <w:t xml:space="preserve"> район» Республики Саха (Якутия) на период до 2030 года главная</w:t>
      </w:r>
      <w:r w:rsidRPr="00975168">
        <w:rPr>
          <w:rFonts w:ascii="Times New Roman" w:hAnsi="Times New Roman"/>
          <w:sz w:val="28"/>
          <w:szCs w:val="28"/>
        </w:rPr>
        <w:t xml:space="preserve"> стратегическая цель развития Мирнинского района заключается в обеспечении условий воспроизводства и роста уникального человеческого капитала на основе гармоничного сочетания:</w:t>
      </w:r>
    </w:p>
    <w:p w14:paraId="76294FED" w14:textId="77777777" w:rsidR="000669C5" w:rsidRPr="00975168" w:rsidRDefault="000669C5" w:rsidP="000669C5">
      <w:pPr>
        <w:overflowPunct w:val="0"/>
        <w:autoSpaceDE w:val="0"/>
        <w:autoSpaceDN w:val="0"/>
        <w:adjustRightInd w:val="0"/>
        <w:ind w:firstLine="567"/>
        <w:jc w:val="both"/>
        <w:textAlignment w:val="baseline"/>
        <w:outlineLvl w:val="0"/>
        <w:rPr>
          <w:rFonts w:ascii="Times New Roman" w:hAnsi="Times New Roman"/>
          <w:sz w:val="28"/>
          <w:szCs w:val="28"/>
        </w:rPr>
      </w:pPr>
      <w:r w:rsidRPr="00975168">
        <w:rPr>
          <w:rFonts w:ascii="Times New Roman" w:hAnsi="Times New Roman"/>
          <w:sz w:val="28"/>
          <w:szCs w:val="28"/>
        </w:rPr>
        <w:t>- качественной экономической динамики, опирающейся на формирование инновационных технологических кластеров вокруг успешно функционирующих ключевых предприятий и перспективных точек роста;</w:t>
      </w:r>
    </w:p>
    <w:p w14:paraId="29EC2C23" w14:textId="77777777" w:rsidR="000669C5" w:rsidRPr="00975168" w:rsidRDefault="000669C5" w:rsidP="000669C5">
      <w:pPr>
        <w:overflowPunct w:val="0"/>
        <w:autoSpaceDE w:val="0"/>
        <w:autoSpaceDN w:val="0"/>
        <w:adjustRightInd w:val="0"/>
        <w:ind w:firstLine="567"/>
        <w:jc w:val="both"/>
        <w:textAlignment w:val="baseline"/>
        <w:outlineLvl w:val="0"/>
        <w:rPr>
          <w:rFonts w:ascii="Times New Roman" w:hAnsi="Times New Roman"/>
          <w:sz w:val="28"/>
          <w:szCs w:val="28"/>
        </w:rPr>
      </w:pPr>
      <w:r w:rsidRPr="00975168">
        <w:rPr>
          <w:rFonts w:ascii="Times New Roman" w:hAnsi="Times New Roman"/>
          <w:sz w:val="28"/>
          <w:szCs w:val="28"/>
        </w:rPr>
        <w:t>- социально-ориентированной бюджетной, инвестиционной, экологической и инфраструктурной политики.</w:t>
      </w:r>
    </w:p>
    <w:p w14:paraId="64660A10" w14:textId="7F52C667" w:rsidR="00A066C7" w:rsidRDefault="00117318" w:rsidP="00C2427C">
      <w:pPr>
        <w:pStyle w:val="af4"/>
        <w:overflowPunct w:val="0"/>
        <w:autoSpaceDE w:val="0"/>
        <w:autoSpaceDN w:val="0"/>
        <w:adjustRightInd w:val="0"/>
        <w:ind w:left="0" w:firstLine="567"/>
        <w:jc w:val="both"/>
        <w:textAlignment w:val="baseline"/>
        <w:outlineLvl w:val="0"/>
        <w:rPr>
          <w:sz w:val="28"/>
          <w:szCs w:val="28"/>
        </w:rPr>
      </w:pPr>
      <w:r>
        <w:rPr>
          <w:sz w:val="28"/>
          <w:szCs w:val="28"/>
        </w:rPr>
        <w:t>Муниципальная п</w:t>
      </w:r>
      <w:r w:rsidR="00427A17" w:rsidRPr="00975168">
        <w:rPr>
          <w:sz w:val="28"/>
          <w:szCs w:val="28"/>
        </w:rPr>
        <w:t>рограмма</w:t>
      </w:r>
      <w:r>
        <w:rPr>
          <w:sz w:val="28"/>
          <w:szCs w:val="28"/>
        </w:rPr>
        <w:t xml:space="preserve"> (далее-Программа)</w:t>
      </w:r>
      <w:r w:rsidR="00427A17" w:rsidRPr="00975168">
        <w:rPr>
          <w:sz w:val="28"/>
          <w:szCs w:val="28"/>
        </w:rPr>
        <w:t xml:space="preserve"> направлен</w:t>
      </w:r>
      <w:r w:rsidR="00524F2F" w:rsidRPr="00975168">
        <w:rPr>
          <w:sz w:val="28"/>
          <w:szCs w:val="28"/>
        </w:rPr>
        <w:t xml:space="preserve">а на создание организационной и </w:t>
      </w:r>
      <w:r w:rsidR="00427A17" w:rsidRPr="00975168">
        <w:rPr>
          <w:sz w:val="28"/>
          <w:szCs w:val="28"/>
        </w:rPr>
        <w:t xml:space="preserve">финансово-экономической основы для развития системы </w:t>
      </w:r>
      <w:r w:rsidR="00F76EF0" w:rsidRPr="00975168">
        <w:rPr>
          <w:sz w:val="28"/>
          <w:szCs w:val="28"/>
        </w:rPr>
        <w:t>дополнительного о</w:t>
      </w:r>
      <w:r w:rsidR="00096F70" w:rsidRPr="00975168">
        <w:rPr>
          <w:sz w:val="28"/>
          <w:szCs w:val="28"/>
        </w:rPr>
        <w:t>бразования в Мирнинском районе, а также</w:t>
      </w:r>
      <w:r w:rsidR="00DD393B" w:rsidRPr="00975168">
        <w:rPr>
          <w:sz w:val="28"/>
          <w:szCs w:val="28"/>
        </w:rPr>
        <w:t xml:space="preserve"> реализацию комплекса мер по организации</w:t>
      </w:r>
      <w:r w:rsidR="00D77013" w:rsidRPr="00975168">
        <w:rPr>
          <w:sz w:val="28"/>
          <w:szCs w:val="28"/>
        </w:rPr>
        <w:t xml:space="preserve"> доступного</w:t>
      </w:r>
      <w:r w:rsidR="00DD393B" w:rsidRPr="00975168">
        <w:rPr>
          <w:sz w:val="28"/>
          <w:szCs w:val="28"/>
        </w:rPr>
        <w:t xml:space="preserve"> летнего отдыха, оздоровления и занятости дет</w:t>
      </w:r>
      <w:r w:rsidR="002B479A">
        <w:rPr>
          <w:sz w:val="28"/>
          <w:szCs w:val="28"/>
        </w:rPr>
        <w:t>ей в</w:t>
      </w:r>
      <w:r w:rsidR="002B479A" w:rsidRPr="002B479A">
        <w:rPr>
          <w:sz w:val="28"/>
          <w:szCs w:val="28"/>
        </w:rPr>
        <w:t xml:space="preserve"> возра</w:t>
      </w:r>
      <w:r w:rsidR="00C1006D">
        <w:rPr>
          <w:sz w:val="28"/>
          <w:szCs w:val="28"/>
        </w:rPr>
        <w:t>сте от</w:t>
      </w:r>
      <w:r w:rsidR="002B479A">
        <w:rPr>
          <w:sz w:val="28"/>
          <w:szCs w:val="28"/>
        </w:rPr>
        <w:t xml:space="preserve"> 6 лет 6 месяцев до 18 лет.</w:t>
      </w:r>
    </w:p>
    <w:p w14:paraId="1BC8663A" w14:textId="5350A9D8" w:rsidR="00F9471B" w:rsidRPr="00403ACE" w:rsidRDefault="00F9471B" w:rsidP="00F9471B">
      <w:pPr>
        <w:ind w:firstLine="709"/>
        <w:jc w:val="both"/>
        <w:rPr>
          <w:rFonts w:ascii="Times New Roman" w:hAnsi="Times New Roman"/>
          <w:sz w:val="28"/>
          <w:szCs w:val="28"/>
        </w:rPr>
      </w:pPr>
      <w:r w:rsidRPr="00403ACE">
        <w:rPr>
          <w:rFonts w:ascii="Times New Roman" w:hAnsi="Times New Roman"/>
          <w:sz w:val="28"/>
          <w:szCs w:val="28"/>
        </w:rPr>
        <w:t xml:space="preserve">Необходимо отметить, что </w:t>
      </w:r>
      <w:r>
        <w:rPr>
          <w:rFonts w:ascii="Times New Roman" w:hAnsi="Times New Roman"/>
          <w:sz w:val="28"/>
          <w:szCs w:val="28"/>
        </w:rPr>
        <w:t>благодаря Администрации МО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АК «АЛРОСА» (ПАО) в районе</w:t>
      </w:r>
      <w:r w:rsidRPr="00403ACE">
        <w:rPr>
          <w:rFonts w:ascii="Times New Roman" w:hAnsi="Times New Roman"/>
          <w:sz w:val="28"/>
          <w:szCs w:val="28"/>
        </w:rPr>
        <w:t xml:space="preserve"> создана достаточно ра</w:t>
      </w:r>
      <w:r>
        <w:rPr>
          <w:rFonts w:ascii="Times New Roman" w:hAnsi="Times New Roman"/>
          <w:sz w:val="28"/>
          <w:szCs w:val="28"/>
        </w:rPr>
        <w:t>звитая инфраструктура дополнительного образования, представляющая</w:t>
      </w:r>
      <w:r w:rsidRPr="00403ACE">
        <w:rPr>
          <w:rFonts w:ascii="Times New Roman" w:hAnsi="Times New Roman"/>
          <w:sz w:val="28"/>
          <w:szCs w:val="28"/>
        </w:rPr>
        <w:t xml:space="preserve"> собой совокупность учреждений, организаций и служб, деятельность</w:t>
      </w:r>
      <w:r>
        <w:rPr>
          <w:rFonts w:ascii="Times New Roman" w:hAnsi="Times New Roman"/>
          <w:sz w:val="28"/>
          <w:szCs w:val="28"/>
        </w:rPr>
        <w:t xml:space="preserve"> которых направлена на всестороннее развитие</w:t>
      </w:r>
      <w:r w:rsidR="00117318">
        <w:rPr>
          <w:rFonts w:ascii="Times New Roman" w:hAnsi="Times New Roman"/>
          <w:sz w:val="28"/>
          <w:szCs w:val="28"/>
        </w:rPr>
        <w:t xml:space="preserve"> детей, и сегодня </w:t>
      </w:r>
      <w:r w:rsidRPr="00403ACE">
        <w:rPr>
          <w:rFonts w:ascii="Times New Roman" w:hAnsi="Times New Roman"/>
          <w:sz w:val="28"/>
          <w:szCs w:val="28"/>
        </w:rPr>
        <w:t>эти организации являются флагманами внедрения новых федеральных</w:t>
      </w:r>
      <w:r>
        <w:rPr>
          <w:rFonts w:ascii="Times New Roman" w:hAnsi="Times New Roman"/>
          <w:sz w:val="28"/>
          <w:szCs w:val="28"/>
        </w:rPr>
        <w:t>,</w:t>
      </w:r>
      <w:r w:rsidRPr="00403ACE">
        <w:rPr>
          <w:rFonts w:ascii="Times New Roman" w:hAnsi="Times New Roman"/>
          <w:sz w:val="28"/>
          <w:szCs w:val="28"/>
        </w:rPr>
        <w:t xml:space="preserve"> региональных</w:t>
      </w:r>
      <w:r>
        <w:rPr>
          <w:rFonts w:ascii="Times New Roman" w:hAnsi="Times New Roman"/>
          <w:sz w:val="28"/>
          <w:szCs w:val="28"/>
        </w:rPr>
        <w:t xml:space="preserve"> и муниципальных </w:t>
      </w:r>
      <w:r w:rsidR="00117318">
        <w:rPr>
          <w:rFonts w:ascii="Times New Roman" w:hAnsi="Times New Roman"/>
          <w:sz w:val="28"/>
          <w:szCs w:val="28"/>
        </w:rPr>
        <w:t>векторов разв</w:t>
      </w:r>
      <w:r w:rsidR="0011183C">
        <w:rPr>
          <w:rFonts w:ascii="Times New Roman" w:hAnsi="Times New Roman"/>
          <w:sz w:val="28"/>
          <w:szCs w:val="28"/>
        </w:rPr>
        <w:t>и</w:t>
      </w:r>
      <w:r w:rsidR="00117318">
        <w:rPr>
          <w:rFonts w:ascii="Times New Roman" w:hAnsi="Times New Roman"/>
          <w:sz w:val="28"/>
          <w:szCs w:val="28"/>
        </w:rPr>
        <w:t>тия</w:t>
      </w:r>
      <w:r w:rsidRPr="00403ACE">
        <w:rPr>
          <w:rFonts w:ascii="Times New Roman" w:hAnsi="Times New Roman"/>
          <w:sz w:val="28"/>
          <w:szCs w:val="28"/>
        </w:rPr>
        <w:t xml:space="preserve">. </w:t>
      </w:r>
    </w:p>
    <w:p w14:paraId="72067E88" w14:textId="77777777" w:rsidR="00F9471B" w:rsidRPr="00975168" w:rsidRDefault="00F9471B" w:rsidP="00F9471B">
      <w:pPr>
        <w:pStyle w:val="af4"/>
        <w:overflowPunct w:val="0"/>
        <w:autoSpaceDE w:val="0"/>
        <w:autoSpaceDN w:val="0"/>
        <w:adjustRightInd w:val="0"/>
        <w:ind w:left="0" w:firstLine="567"/>
        <w:jc w:val="both"/>
        <w:textAlignment w:val="baseline"/>
        <w:outlineLvl w:val="0"/>
        <w:rPr>
          <w:sz w:val="28"/>
          <w:szCs w:val="28"/>
        </w:rPr>
      </w:pPr>
      <w:r>
        <w:rPr>
          <w:sz w:val="28"/>
          <w:szCs w:val="28"/>
        </w:rPr>
        <w:t>Н</w:t>
      </w:r>
      <w:r w:rsidRPr="00975168">
        <w:rPr>
          <w:sz w:val="28"/>
          <w:szCs w:val="28"/>
        </w:rPr>
        <w:t xml:space="preserve">а территории Мирнинского района образовательную деятельность по программам дополнительного образования осуществляют </w:t>
      </w:r>
      <w:r>
        <w:rPr>
          <w:sz w:val="28"/>
          <w:szCs w:val="28"/>
        </w:rPr>
        <w:t xml:space="preserve">муниципальные </w:t>
      </w:r>
      <w:r w:rsidRPr="00975168">
        <w:rPr>
          <w:sz w:val="28"/>
          <w:szCs w:val="28"/>
        </w:rPr>
        <w:t>детские школы искусств и организации культурно-спортивного комплекса А</w:t>
      </w:r>
      <w:r>
        <w:rPr>
          <w:sz w:val="28"/>
          <w:szCs w:val="28"/>
        </w:rPr>
        <w:t>К</w:t>
      </w:r>
      <w:r w:rsidRPr="00975168">
        <w:rPr>
          <w:sz w:val="28"/>
          <w:szCs w:val="28"/>
        </w:rPr>
        <w:t xml:space="preserve"> «АЛРОСА»</w:t>
      </w:r>
      <w:r>
        <w:rPr>
          <w:sz w:val="28"/>
          <w:szCs w:val="28"/>
        </w:rPr>
        <w:t xml:space="preserve"> (ПАО)</w:t>
      </w:r>
      <w:r w:rsidRPr="00975168">
        <w:rPr>
          <w:sz w:val="28"/>
          <w:szCs w:val="28"/>
        </w:rPr>
        <w:t>, а также муниципальные образовательные организации.</w:t>
      </w:r>
    </w:p>
    <w:p w14:paraId="4D103719" w14:textId="5890B2E3" w:rsidR="00C1006D" w:rsidRDefault="00F9471B" w:rsidP="007D7369">
      <w:pPr>
        <w:pStyle w:val="af4"/>
        <w:overflowPunct w:val="0"/>
        <w:autoSpaceDE w:val="0"/>
        <w:autoSpaceDN w:val="0"/>
        <w:adjustRightInd w:val="0"/>
        <w:ind w:left="0" w:firstLine="567"/>
        <w:jc w:val="both"/>
        <w:textAlignment w:val="baseline"/>
        <w:outlineLvl w:val="0"/>
        <w:rPr>
          <w:sz w:val="28"/>
          <w:szCs w:val="28"/>
        </w:rPr>
      </w:pPr>
      <w:r>
        <w:rPr>
          <w:sz w:val="28"/>
          <w:szCs w:val="28"/>
        </w:rPr>
        <w:t>Муниципальную с</w:t>
      </w:r>
      <w:r w:rsidR="00C1006D">
        <w:rPr>
          <w:sz w:val="28"/>
          <w:szCs w:val="28"/>
        </w:rPr>
        <w:t>истему дополнительного образования Мирнинского района</w:t>
      </w:r>
      <w:r w:rsidR="007D7369" w:rsidRPr="00975168">
        <w:rPr>
          <w:sz w:val="28"/>
          <w:szCs w:val="28"/>
        </w:rPr>
        <w:t xml:space="preserve"> п</w:t>
      </w:r>
      <w:r w:rsidR="00C1006D">
        <w:rPr>
          <w:sz w:val="28"/>
          <w:szCs w:val="28"/>
        </w:rPr>
        <w:t>редставляют 4 организации:</w:t>
      </w:r>
    </w:p>
    <w:p w14:paraId="7C17A46E" w14:textId="52840BA0" w:rsid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sz w:val="28"/>
          <w:szCs w:val="28"/>
        </w:rPr>
        <w:t xml:space="preserve">- </w:t>
      </w:r>
      <w:r w:rsidRPr="00C1006D">
        <w:rPr>
          <w:rFonts w:ascii="Times New Roman" w:hAnsi="Times New Roman"/>
          <w:sz w:val="28"/>
          <w:szCs w:val="28"/>
        </w:rPr>
        <w:t>центр дополнител</w:t>
      </w:r>
      <w:r w:rsidR="00846B81">
        <w:rPr>
          <w:rFonts w:ascii="Times New Roman" w:hAnsi="Times New Roman"/>
          <w:sz w:val="28"/>
          <w:szCs w:val="28"/>
        </w:rPr>
        <w:t xml:space="preserve">ьного образования г. Мирный с </w:t>
      </w:r>
      <w:r w:rsidR="003977CD">
        <w:rPr>
          <w:rFonts w:ascii="Times New Roman" w:hAnsi="Times New Roman"/>
          <w:sz w:val="28"/>
          <w:szCs w:val="28"/>
        </w:rPr>
        <w:t>дву</w:t>
      </w:r>
      <w:r w:rsidR="003977CD" w:rsidRPr="00C1006D">
        <w:rPr>
          <w:rFonts w:ascii="Times New Roman" w:hAnsi="Times New Roman"/>
          <w:sz w:val="28"/>
          <w:szCs w:val="28"/>
        </w:rPr>
        <w:t xml:space="preserve">мя </w:t>
      </w:r>
      <w:proofErr w:type="gramStart"/>
      <w:r w:rsidR="003977CD" w:rsidRPr="00C1006D">
        <w:rPr>
          <w:rFonts w:ascii="Times New Roman" w:hAnsi="Times New Roman"/>
          <w:sz w:val="28"/>
          <w:szCs w:val="28"/>
        </w:rPr>
        <w:t>филиалами</w:t>
      </w:r>
      <w:r w:rsidRPr="00C1006D">
        <w:rPr>
          <w:rFonts w:ascii="Times New Roman" w:hAnsi="Times New Roman"/>
          <w:sz w:val="28"/>
          <w:szCs w:val="28"/>
        </w:rPr>
        <w:t xml:space="preserve">  в</w:t>
      </w:r>
      <w:proofErr w:type="gramEnd"/>
      <w:r w:rsidRPr="00C1006D">
        <w:rPr>
          <w:rFonts w:ascii="Times New Roman" w:hAnsi="Times New Roman"/>
          <w:sz w:val="28"/>
          <w:szCs w:val="28"/>
        </w:rPr>
        <w:t xml:space="preserve"> п. Светлый, п. Чернышевский (далее </w:t>
      </w:r>
      <w:r w:rsidR="004323DE" w:rsidRPr="004323DE">
        <w:rPr>
          <w:rFonts w:ascii="Times New Roman" w:hAnsi="Times New Roman"/>
          <w:sz w:val="28"/>
          <w:szCs w:val="28"/>
        </w:rPr>
        <w:t xml:space="preserve">- </w:t>
      </w:r>
      <w:r w:rsidRPr="00C1006D">
        <w:rPr>
          <w:rFonts w:ascii="Times New Roman" w:hAnsi="Times New Roman"/>
          <w:sz w:val="28"/>
          <w:szCs w:val="28"/>
        </w:rPr>
        <w:t>ЦДО г. Мирный);</w:t>
      </w:r>
    </w:p>
    <w:p w14:paraId="67309D66" w14:textId="5E89895D" w:rsidR="00C1006D" w:rsidRP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w:t>
      </w:r>
      <w:r w:rsidRPr="00C1006D">
        <w:rPr>
          <w:rFonts w:ascii="Times New Roman" w:hAnsi="Times New Roman"/>
          <w:sz w:val="28"/>
          <w:szCs w:val="28"/>
        </w:rPr>
        <w:t>центр дополнительного образования г. Удачный (далее – ЦДО г. Удачный)</w:t>
      </w:r>
      <w:r>
        <w:rPr>
          <w:rFonts w:ascii="Times New Roman" w:hAnsi="Times New Roman"/>
          <w:sz w:val="28"/>
          <w:szCs w:val="28"/>
        </w:rPr>
        <w:t>;</w:t>
      </w:r>
    </w:p>
    <w:p w14:paraId="701FC73B" w14:textId="588D18A5" w:rsidR="00C1006D" w:rsidRP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w:t>
      </w:r>
      <w:r w:rsidRPr="00C1006D">
        <w:rPr>
          <w:rFonts w:ascii="Times New Roman" w:hAnsi="Times New Roman"/>
          <w:sz w:val="28"/>
          <w:szCs w:val="28"/>
        </w:rPr>
        <w:t xml:space="preserve">центр дополнительного образования «Надежда» п. </w:t>
      </w:r>
      <w:proofErr w:type="spellStart"/>
      <w:r w:rsidRPr="00C1006D">
        <w:rPr>
          <w:rFonts w:ascii="Times New Roman" w:hAnsi="Times New Roman"/>
          <w:sz w:val="28"/>
          <w:szCs w:val="28"/>
        </w:rPr>
        <w:t>Айхал</w:t>
      </w:r>
      <w:proofErr w:type="spellEnd"/>
      <w:r w:rsidRPr="00C1006D">
        <w:rPr>
          <w:rFonts w:ascii="Times New Roman" w:hAnsi="Times New Roman"/>
          <w:sz w:val="28"/>
          <w:szCs w:val="28"/>
        </w:rPr>
        <w:t xml:space="preserve"> (далее – ЦДО «Надежда»)</w:t>
      </w:r>
      <w:r>
        <w:rPr>
          <w:rFonts w:ascii="Times New Roman" w:hAnsi="Times New Roman"/>
          <w:sz w:val="28"/>
          <w:szCs w:val="28"/>
        </w:rPr>
        <w:t>;</w:t>
      </w:r>
    </w:p>
    <w:p w14:paraId="399CEF5D" w14:textId="40F5620B" w:rsidR="00E56299" w:rsidRPr="00975168" w:rsidRDefault="00C1006D" w:rsidP="00C1006D">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C1006D">
        <w:rPr>
          <w:sz w:val="28"/>
          <w:szCs w:val="28"/>
        </w:rPr>
        <w:t>спортивная школа</w:t>
      </w:r>
      <w:r>
        <w:rPr>
          <w:sz w:val="28"/>
          <w:szCs w:val="28"/>
        </w:rPr>
        <w:t>.</w:t>
      </w:r>
      <w:r w:rsidRPr="00C1006D">
        <w:rPr>
          <w:sz w:val="28"/>
          <w:szCs w:val="28"/>
        </w:rPr>
        <w:t xml:space="preserve"> </w:t>
      </w:r>
    </w:p>
    <w:p w14:paraId="3A086CD9" w14:textId="131F0CFC" w:rsidR="00C1006D" w:rsidRDefault="00E56299" w:rsidP="007D7369">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lastRenderedPageBreak/>
        <w:t xml:space="preserve"> С 31.12.2022</w:t>
      </w:r>
      <w:r w:rsidR="00C1006D">
        <w:rPr>
          <w:sz w:val="28"/>
          <w:szCs w:val="28"/>
        </w:rPr>
        <w:t xml:space="preserve"> </w:t>
      </w:r>
      <w:r w:rsidRPr="00975168">
        <w:rPr>
          <w:sz w:val="28"/>
          <w:szCs w:val="28"/>
        </w:rPr>
        <w:t xml:space="preserve">г. федеральные статистические </w:t>
      </w:r>
      <w:r w:rsidR="00C1006D">
        <w:rPr>
          <w:sz w:val="28"/>
          <w:szCs w:val="28"/>
        </w:rPr>
        <w:t>отчеты «1-ДО», «1-ДОП» перестали</w:t>
      </w:r>
      <w:r w:rsidRPr="00975168">
        <w:rPr>
          <w:sz w:val="28"/>
          <w:szCs w:val="28"/>
        </w:rPr>
        <w:t xml:space="preserve"> действовать и </w:t>
      </w:r>
      <w:r w:rsidR="00C1006D">
        <w:rPr>
          <w:sz w:val="28"/>
          <w:szCs w:val="28"/>
        </w:rPr>
        <w:t>с 01.01.2023 г. в силу вступила</w:t>
      </w:r>
      <w:r w:rsidRPr="00975168">
        <w:rPr>
          <w:sz w:val="28"/>
          <w:szCs w:val="28"/>
        </w:rPr>
        <w:t xml:space="preserve"> новая форма федерального статистического наблюдения № 1-ДОД «Сведения об учреждении дополнительного образования детей»</w:t>
      </w:r>
      <w:r w:rsidR="00BC746E">
        <w:rPr>
          <w:sz w:val="28"/>
          <w:szCs w:val="28"/>
        </w:rPr>
        <w:t xml:space="preserve"> (</w:t>
      </w:r>
      <w:r w:rsidR="00BC746E" w:rsidRPr="00BC746E">
        <w:rPr>
          <w:i/>
          <w:sz w:val="28"/>
          <w:szCs w:val="28"/>
        </w:rPr>
        <w:t>Таблица</w:t>
      </w:r>
      <w:r w:rsidR="00BC746E">
        <w:rPr>
          <w:i/>
          <w:sz w:val="28"/>
          <w:szCs w:val="28"/>
        </w:rPr>
        <w:t xml:space="preserve"> </w:t>
      </w:r>
      <w:r w:rsidR="00BC746E" w:rsidRPr="00BC746E">
        <w:rPr>
          <w:i/>
          <w:sz w:val="28"/>
          <w:szCs w:val="28"/>
        </w:rPr>
        <w:t>1</w:t>
      </w:r>
      <w:r w:rsidR="00BC746E">
        <w:rPr>
          <w:sz w:val="28"/>
          <w:szCs w:val="28"/>
        </w:rPr>
        <w:t>)</w:t>
      </w:r>
      <w:r w:rsidRPr="00975168">
        <w:rPr>
          <w:sz w:val="28"/>
          <w:szCs w:val="28"/>
        </w:rPr>
        <w:t xml:space="preserve">. </w:t>
      </w:r>
      <w:r w:rsidR="00F55547">
        <w:rPr>
          <w:sz w:val="28"/>
          <w:szCs w:val="28"/>
        </w:rPr>
        <w:t>Данные в таблице 1 указаны за 2022 год.</w:t>
      </w:r>
    </w:p>
    <w:p w14:paraId="1B92C9E3" w14:textId="4249E49C" w:rsidR="001C2A4B" w:rsidRDefault="008538AD" w:rsidP="00F9471B">
      <w:pPr>
        <w:pStyle w:val="af4"/>
        <w:overflowPunct w:val="0"/>
        <w:autoSpaceDE w:val="0"/>
        <w:autoSpaceDN w:val="0"/>
        <w:adjustRightInd w:val="0"/>
        <w:ind w:left="0" w:firstLine="567"/>
        <w:jc w:val="both"/>
        <w:textAlignment w:val="baseline"/>
        <w:outlineLvl w:val="0"/>
        <w:rPr>
          <w:i/>
          <w:sz w:val="28"/>
          <w:szCs w:val="28"/>
        </w:rPr>
      </w:pPr>
      <w:r w:rsidRPr="00975168">
        <w:rPr>
          <w:sz w:val="28"/>
          <w:szCs w:val="28"/>
        </w:rPr>
        <w:t>Согласно форме федерального статистического наблюдения № 1-ДО</w:t>
      </w:r>
      <w:r w:rsidR="00D77013" w:rsidRPr="00975168">
        <w:rPr>
          <w:sz w:val="28"/>
          <w:szCs w:val="28"/>
        </w:rPr>
        <w:t>Д</w:t>
      </w:r>
      <w:r w:rsidRPr="00975168">
        <w:rPr>
          <w:sz w:val="28"/>
          <w:szCs w:val="28"/>
        </w:rPr>
        <w:t xml:space="preserve"> </w:t>
      </w:r>
      <w:r w:rsidR="004F6D78">
        <w:rPr>
          <w:sz w:val="28"/>
          <w:szCs w:val="28"/>
        </w:rPr>
        <w:t xml:space="preserve">количество </w:t>
      </w:r>
      <w:r w:rsidR="00C1006D">
        <w:rPr>
          <w:sz w:val="28"/>
          <w:szCs w:val="28"/>
        </w:rPr>
        <w:t>детей в возрасте от 5 до 18 лет, занимающихся в центрах дополнительного образования</w:t>
      </w:r>
      <w:r w:rsidR="004F6D78">
        <w:rPr>
          <w:sz w:val="28"/>
          <w:szCs w:val="28"/>
        </w:rPr>
        <w:t xml:space="preserve"> по разным</w:t>
      </w:r>
      <w:r w:rsidR="00704A88">
        <w:rPr>
          <w:sz w:val="28"/>
          <w:szCs w:val="28"/>
        </w:rPr>
        <w:t xml:space="preserve"> </w:t>
      </w:r>
      <w:r w:rsidR="004F6D78">
        <w:rPr>
          <w:sz w:val="28"/>
          <w:szCs w:val="28"/>
        </w:rPr>
        <w:t>направлениям</w:t>
      </w:r>
      <w:r w:rsidR="00704A88">
        <w:rPr>
          <w:sz w:val="28"/>
          <w:szCs w:val="28"/>
        </w:rPr>
        <w:t>,</w:t>
      </w:r>
      <w:r w:rsidR="00C1006D">
        <w:rPr>
          <w:sz w:val="28"/>
          <w:szCs w:val="28"/>
        </w:rPr>
        <w:t xml:space="preserve"> составляет</w:t>
      </w:r>
      <w:r w:rsidR="004F6D78">
        <w:rPr>
          <w:sz w:val="28"/>
          <w:szCs w:val="28"/>
        </w:rPr>
        <w:t xml:space="preserve"> (с учетом посещения   более 2-х объединений):</w:t>
      </w:r>
    </w:p>
    <w:p w14:paraId="5788B5FC" w14:textId="00C1CDEB" w:rsidR="00E56299" w:rsidRPr="00975168" w:rsidRDefault="00E56299" w:rsidP="00E56299">
      <w:pPr>
        <w:pStyle w:val="af4"/>
        <w:overflowPunct w:val="0"/>
        <w:autoSpaceDE w:val="0"/>
        <w:autoSpaceDN w:val="0"/>
        <w:adjustRightInd w:val="0"/>
        <w:ind w:left="0" w:firstLine="567"/>
        <w:jc w:val="right"/>
        <w:textAlignment w:val="baseline"/>
        <w:outlineLvl w:val="0"/>
        <w:rPr>
          <w:i/>
          <w:sz w:val="28"/>
          <w:szCs w:val="28"/>
        </w:rPr>
      </w:pPr>
      <w:r w:rsidRPr="00975168">
        <w:rPr>
          <w:i/>
          <w:sz w:val="28"/>
          <w:szCs w:val="28"/>
        </w:rPr>
        <w:t>Таблица 1</w:t>
      </w:r>
      <w:r w:rsidR="0011183C">
        <w:rPr>
          <w:i/>
          <w:sz w:val="28"/>
          <w:szCs w:val="28"/>
        </w:rPr>
        <w:t>.</w:t>
      </w:r>
    </w:p>
    <w:tbl>
      <w:tblPr>
        <w:tblStyle w:val="ae"/>
        <w:tblW w:w="0" w:type="auto"/>
        <w:tblLook w:val="04A0" w:firstRow="1" w:lastRow="0" w:firstColumn="1" w:lastColumn="0" w:noHBand="0" w:noVBand="1"/>
      </w:tblPr>
      <w:tblGrid>
        <w:gridCol w:w="4885"/>
        <w:gridCol w:w="4885"/>
      </w:tblGrid>
      <w:tr w:rsidR="00E56299" w:rsidRPr="00975168" w14:paraId="70EB547C" w14:textId="77777777" w:rsidTr="00E56299">
        <w:tc>
          <w:tcPr>
            <w:tcW w:w="4885" w:type="dxa"/>
          </w:tcPr>
          <w:p w14:paraId="32BA70F8" w14:textId="35CC86D2" w:rsidR="00E56299" w:rsidRPr="00975168" w:rsidRDefault="00E2755E" w:rsidP="004F6D78">
            <w:pPr>
              <w:pStyle w:val="af4"/>
              <w:overflowPunct w:val="0"/>
              <w:autoSpaceDE w:val="0"/>
              <w:autoSpaceDN w:val="0"/>
              <w:adjustRightInd w:val="0"/>
              <w:ind w:left="0"/>
              <w:jc w:val="center"/>
              <w:textAlignment w:val="baseline"/>
              <w:outlineLvl w:val="0"/>
              <w:rPr>
                <w:sz w:val="28"/>
                <w:szCs w:val="28"/>
              </w:rPr>
            </w:pPr>
            <w:r>
              <w:rPr>
                <w:sz w:val="28"/>
                <w:szCs w:val="28"/>
              </w:rPr>
              <w:t>н</w:t>
            </w:r>
            <w:r w:rsidR="00E56299" w:rsidRPr="00975168">
              <w:rPr>
                <w:sz w:val="28"/>
                <w:szCs w:val="28"/>
              </w:rPr>
              <w:t>аправления</w:t>
            </w:r>
          </w:p>
        </w:tc>
        <w:tc>
          <w:tcPr>
            <w:tcW w:w="4885" w:type="dxa"/>
          </w:tcPr>
          <w:p w14:paraId="358CAD91" w14:textId="6473A972" w:rsidR="00E56299" w:rsidRPr="00975168" w:rsidRDefault="004F6D78" w:rsidP="004F6D78">
            <w:pPr>
              <w:pStyle w:val="af4"/>
              <w:overflowPunct w:val="0"/>
              <w:autoSpaceDE w:val="0"/>
              <w:autoSpaceDN w:val="0"/>
              <w:adjustRightInd w:val="0"/>
              <w:ind w:left="0"/>
              <w:jc w:val="center"/>
              <w:textAlignment w:val="baseline"/>
              <w:outlineLvl w:val="0"/>
              <w:rPr>
                <w:sz w:val="28"/>
                <w:szCs w:val="28"/>
              </w:rPr>
            </w:pPr>
            <w:r>
              <w:rPr>
                <w:sz w:val="28"/>
                <w:szCs w:val="28"/>
              </w:rPr>
              <w:t>количество детей</w:t>
            </w:r>
          </w:p>
        </w:tc>
      </w:tr>
      <w:tr w:rsidR="00E56299" w:rsidRPr="00975168" w14:paraId="1E90DB75" w14:textId="77777777" w:rsidTr="00E56299">
        <w:tc>
          <w:tcPr>
            <w:tcW w:w="4885" w:type="dxa"/>
          </w:tcPr>
          <w:p w14:paraId="0F151DD3"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техническое</w:t>
            </w:r>
          </w:p>
        </w:tc>
        <w:tc>
          <w:tcPr>
            <w:tcW w:w="4885" w:type="dxa"/>
          </w:tcPr>
          <w:p w14:paraId="3825D609"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2450</w:t>
            </w:r>
          </w:p>
        </w:tc>
      </w:tr>
      <w:tr w:rsidR="00E56299" w:rsidRPr="00975168" w14:paraId="7C4D468B" w14:textId="77777777" w:rsidTr="00E56299">
        <w:tc>
          <w:tcPr>
            <w:tcW w:w="4885" w:type="dxa"/>
          </w:tcPr>
          <w:p w14:paraId="363FD638"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естественно-научное</w:t>
            </w:r>
          </w:p>
        </w:tc>
        <w:tc>
          <w:tcPr>
            <w:tcW w:w="4885" w:type="dxa"/>
          </w:tcPr>
          <w:p w14:paraId="4A09FD7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559</w:t>
            </w:r>
          </w:p>
        </w:tc>
      </w:tr>
      <w:tr w:rsidR="00E56299" w:rsidRPr="00975168" w14:paraId="0D062716" w14:textId="77777777" w:rsidTr="00E56299">
        <w:tc>
          <w:tcPr>
            <w:tcW w:w="4885" w:type="dxa"/>
          </w:tcPr>
          <w:p w14:paraId="3B9848E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туристско-краеведческое</w:t>
            </w:r>
          </w:p>
        </w:tc>
        <w:tc>
          <w:tcPr>
            <w:tcW w:w="4885" w:type="dxa"/>
          </w:tcPr>
          <w:p w14:paraId="5C32341D"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45</w:t>
            </w:r>
          </w:p>
        </w:tc>
      </w:tr>
      <w:tr w:rsidR="00E56299" w:rsidRPr="00975168" w14:paraId="296088B2" w14:textId="77777777" w:rsidTr="00E56299">
        <w:tc>
          <w:tcPr>
            <w:tcW w:w="4885" w:type="dxa"/>
          </w:tcPr>
          <w:p w14:paraId="401635B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социально-гуманитарное</w:t>
            </w:r>
          </w:p>
        </w:tc>
        <w:tc>
          <w:tcPr>
            <w:tcW w:w="4885" w:type="dxa"/>
          </w:tcPr>
          <w:p w14:paraId="2F173BDE"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5771</w:t>
            </w:r>
          </w:p>
        </w:tc>
      </w:tr>
      <w:tr w:rsidR="00E56299" w:rsidRPr="00975168" w14:paraId="3A8C9A24" w14:textId="77777777" w:rsidTr="00E56299">
        <w:tc>
          <w:tcPr>
            <w:tcW w:w="4885" w:type="dxa"/>
          </w:tcPr>
          <w:p w14:paraId="7768CE5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общеразвивающее</w:t>
            </w:r>
          </w:p>
        </w:tc>
        <w:tc>
          <w:tcPr>
            <w:tcW w:w="4885" w:type="dxa"/>
          </w:tcPr>
          <w:p w14:paraId="0AC1740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3971</w:t>
            </w:r>
          </w:p>
        </w:tc>
      </w:tr>
      <w:tr w:rsidR="00E56299" w:rsidRPr="00975168" w14:paraId="0543AFC6" w14:textId="77777777" w:rsidTr="00E56299">
        <w:tc>
          <w:tcPr>
            <w:tcW w:w="4885" w:type="dxa"/>
          </w:tcPr>
          <w:p w14:paraId="3F022501"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физкультурно-спортивное</w:t>
            </w:r>
          </w:p>
        </w:tc>
        <w:tc>
          <w:tcPr>
            <w:tcW w:w="4885" w:type="dxa"/>
          </w:tcPr>
          <w:p w14:paraId="50526D9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2529</w:t>
            </w:r>
          </w:p>
        </w:tc>
      </w:tr>
    </w:tbl>
    <w:p w14:paraId="10BAF7F4" w14:textId="77777777" w:rsidR="00E56299" w:rsidRPr="00975168" w:rsidRDefault="00E56299" w:rsidP="007D7369">
      <w:pPr>
        <w:pStyle w:val="af4"/>
        <w:overflowPunct w:val="0"/>
        <w:autoSpaceDE w:val="0"/>
        <w:autoSpaceDN w:val="0"/>
        <w:adjustRightInd w:val="0"/>
        <w:ind w:left="0" w:firstLine="567"/>
        <w:jc w:val="both"/>
        <w:textAlignment w:val="baseline"/>
        <w:outlineLvl w:val="0"/>
        <w:rPr>
          <w:sz w:val="28"/>
          <w:szCs w:val="28"/>
        </w:rPr>
      </w:pPr>
    </w:p>
    <w:p w14:paraId="76D3ACFC" w14:textId="57BE788B" w:rsidR="00621393" w:rsidRDefault="00621393" w:rsidP="006B4B0D">
      <w:pPr>
        <w:pStyle w:val="af4"/>
        <w:overflowPunct w:val="0"/>
        <w:autoSpaceDE w:val="0"/>
        <w:autoSpaceDN w:val="0"/>
        <w:adjustRightInd w:val="0"/>
        <w:ind w:left="0" w:firstLine="567"/>
        <w:jc w:val="both"/>
        <w:textAlignment w:val="baseline"/>
        <w:outlineLvl w:val="0"/>
        <w:rPr>
          <w:sz w:val="28"/>
          <w:szCs w:val="28"/>
        </w:rPr>
      </w:pPr>
      <w:r w:rsidRPr="00621393">
        <w:rPr>
          <w:sz w:val="28"/>
          <w:szCs w:val="28"/>
        </w:rPr>
        <w:t xml:space="preserve">Информация о реализуемых программах центров дополнительного образования и спортивной школы размещена в АИС «Навигатор дополнительного образования Республики Саха(Якутия)» на технологиях </w:t>
      </w:r>
      <w:proofErr w:type="spellStart"/>
      <w:r w:rsidRPr="00621393">
        <w:rPr>
          <w:sz w:val="28"/>
          <w:szCs w:val="28"/>
        </w:rPr>
        <w:t>ИРТех</w:t>
      </w:r>
      <w:proofErr w:type="spellEnd"/>
      <w:r w:rsidRPr="00621393">
        <w:rPr>
          <w:sz w:val="28"/>
          <w:szCs w:val="28"/>
        </w:rPr>
        <w:t xml:space="preserve"> АИС «Сетевой город. Образование».</w:t>
      </w:r>
    </w:p>
    <w:p w14:paraId="56FC66B6" w14:textId="10AFB478" w:rsidR="00F57DE6" w:rsidRPr="00975168" w:rsidRDefault="00F87487" w:rsidP="006B4B0D">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Организация широкого спектра разнонаправленных вариантов досуговой деятельности школьников позволяет не только расширить образовательное пространство Мирнинского района, но и решает проблему инвестиционной привлекательности некоторых направлений </w:t>
      </w:r>
      <w:proofErr w:type="spellStart"/>
      <w:r w:rsidRPr="00975168">
        <w:rPr>
          <w:sz w:val="28"/>
          <w:szCs w:val="28"/>
        </w:rPr>
        <w:t>внеучебной</w:t>
      </w:r>
      <w:proofErr w:type="spellEnd"/>
      <w:r w:rsidRPr="00975168">
        <w:rPr>
          <w:sz w:val="28"/>
          <w:szCs w:val="28"/>
        </w:rPr>
        <w:t xml:space="preserve"> деятельности, что в свою очередь во многом решает проблему занятости детей во внеурочное время. </w:t>
      </w:r>
      <w:r w:rsidR="00A956BF" w:rsidRPr="00975168">
        <w:rPr>
          <w:sz w:val="28"/>
          <w:szCs w:val="28"/>
        </w:rPr>
        <w:t>К</w:t>
      </w:r>
      <w:r w:rsidR="00504872" w:rsidRPr="00975168">
        <w:rPr>
          <w:sz w:val="28"/>
          <w:szCs w:val="28"/>
        </w:rPr>
        <w:t>ружк</w:t>
      </w:r>
      <w:r w:rsidR="00A956BF" w:rsidRPr="00975168">
        <w:rPr>
          <w:sz w:val="28"/>
          <w:szCs w:val="28"/>
        </w:rPr>
        <w:t>и, студии</w:t>
      </w:r>
      <w:r w:rsidR="00504872" w:rsidRPr="00975168">
        <w:rPr>
          <w:sz w:val="28"/>
          <w:szCs w:val="28"/>
        </w:rPr>
        <w:t>, секци</w:t>
      </w:r>
      <w:r w:rsidR="00A956BF" w:rsidRPr="00975168">
        <w:rPr>
          <w:sz w:val="28"/>
          <w:szCs w:val="28"/>
        </w:rPr>
        <w:t>и</w:t>
      </w:r>
      <w:r w:rsidR="00504872" w:rsidRPr="00975168">
        <w:rPr>
          <w:sz w:val="28"/>
          <w:szCs w:val="28"/>
        </w:rPr>
        <w:t xml:space="preserve"> и объединени</w:t>
      </w:r>
      <w:r w:rsidR="00A956BF" w:rsidRPr="00975168">
        <w:rPr>
          <w:sz w:val="28"/>
          <w:szCs w:val="28"/>
        </w:rPr>
        <w:t>я</w:t>
      </w:r>
      <w:r w:rsidR="00290681" w:rsidRPr="00975168">
        <w:rPr>
          <w:sz w:val="28"/>
          <w:szCs w:val="28"/>
        </w:rPr>
        <w:t xml:space="preserve"> </w:t>
      </w:r>
      <w:r w:rsidR="00A956BF" w:rsidRPr="00975168">
        <w:rPr>
          <w:sz w:val="28"/>
          <w:szCs w:val="28"/>
        </w:rPr>
        <w:t>предста</w:t>
      </w:r>
      <w:r w:rsidR="00B50D20">
        <w:rPr>
          <w:sz w:val="28"/>
          <w:szCs w:val="28"/>
        </w:rPr>
        <w:t xml:space="preserve">влены следующими направлениями </w:t>
      </w:r>
      <w:r w:rsidR="00A956BF" w:rsidRPr="00975168">
        <w:rPr>
          <w:sz w:val="28"/>
          <w:szCs w:val="28"/>
        </w:rPr>
        <w:t xml:space="preserve">согласно </w:t>
      </w:r>
      <w:r w:rsidR="000A2F54">
        <w:rPr>
          <w:sz w:val="28"/>
          <w:szCs w:val="28"/>
        </w:rPr>
        <w:t>формам стати</w:t>
      </w:r>
      <w:r w:rsidR="00B50D20">
        <w:rPr>
          <w:sz w:val="28"/>
          <w:szCs w:val="28"/>
        </w:rPr>
        <w:t xml:space="preserve">стического наблюдения </w:t>
      </w:r>
      <w:r w:rsidR="00A956BF" w:rsidRPr="00975168">
        <w:rPr>
          <w:sz w:val="28"/>
          <w:szCs w:val="28"/>
        </w:rPr>
        <w:t>1-ДО</w:t>
      </w:r>
      <w:r w:rsidR="00B50D20">
        <w:rPr>
          <w:sz w:val="28"/>
          <w:szCs w:val="28"/>
        </w:rPr>
        <w:t>, 1-ДОП</w:t>
      </w:r>
      <w:r w:rsidR="00A956BF" w:rsidRPr="00975168">
        <w:rPr>
          <w:sz w:val="28"/>
          <w:szCs w:val="28"/>
        </w:rPr>
        <w:t>:</w:t>
      </w:r>
    </w:p>
    <w:p w14:paraId="2BFD2EC8" w14:textId="6391C68F" w:rsidR="00FB2464" w:rsidRPr="00975168" w:rsidRDefault="006169B1" w:rsidP="00FB2464">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2.</w:t>
      </w:r>
    </w:p>
    <w:tbl>
      <w:tblPr>
        <w:tblStyle w:val="ae"/>
        <w:tblW w:w="9776" w:type="dxa"/>
        <w:tblLook w:val="04A0" w:firstRow="1" w:lastRow="0" w:firstColumn="1" w:lastColumn="0" w:noHBand="0" w:noVBand="1"/>
      </w:tblPr>
      <w:tblGrid>
        <w:gridCol w:w="3539"/>
        <w:gridCol w:w="2268"/>
        <w:gridCol w:w="1985"/>
        <w:gridCol w:w="1984"/>
      </w:tblGrid>
      <w:tr w:rsidR="000C4B98" w:rsidRPr="00975168" w14:paraId="659A0ADC" w14:textId="77777777" w:rsidTr="000C4B98">
        <w:tc>
          <w:tcPr>
            <w:tcW w:w="3539" w:type="dxa"/>
          </w:tcPr>
          <w:p w14:paraId="71EAFEB4" w14:textId="2EEF63C7" w:rsidR="000C4B98" w:rsidRPr="00975168" w:rsidRDefault="000C4B98" w:rsidP="00A956BF">
            <w:pPr>
              <w:pStyle w:val="af4"/>
              <w:overflowPunct w:val="0"/>
              <w:autoSpaceDE w:val="0"/>
              <w:autoSpaceDN w:val="0"/>
              <w:adjustRightInd w:val="0"/>
              <w:ind w:left="0"/>
              <w:jc w:val="center"/>
              <w:textAlignment w:val="baseline"/>
              <w:outlineLvl w:val="0"/>
              <w:rPr>
                <w:sz w:val="26"/>
                <w:szCs w:val="26"/>
              </w:rPr>
            </w:pPr>
            <w:r>
              <w:rPr>
                <w:sz w:val="26"/>
                <w:szCs w:val="26"/>
              </w:rPr>
              <w:t>н</w:t>
            </w:r>
            <w:r w:rsidRPr="000C4B98">
              <w:rPr>
                <w:sz w:val="26"/>
                <w:szCs w:val="26"/>
              </w:rPr>
              <w:t>аправления</w:t>
            </w:r>
          </w:p>
        </w:tc>
        <w:tc>
          <w:tcPr>
            <w:tcW w:w="6237" w:type="dxa"/>
            <w:gridSpan w:val="3"/>
          </w:tcPr>
          <w:p w14:paraId="4374742F" w14:textId="24FD38C0" w:rsidR="000C4B98"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количество студий, кружков, объединений</w:t>
            </w:r>
          </w:p>
        </w:tc>
      </w:tr>
      <w:tr w:rsidR="00695AF1" w:rsidRPr="00975168" w14:paraId="126A4CF2" w14:textId="77777777" w:rsidTr="000C4B98">
        <w:tc>
          <w:tcPr>
            <w:tcW w:w="3539" w:type="dxa"/>
          </w:tcPr>
          <w:p w14:paraId="2AF88041" w14:textId="41F54339" w:rsidR="00695AF1" w:rsidRPr="00975168" w:rsidRDefault="000C4B98" w:rsidP="00A956BF">
            <w:pPr>
              <w:pStyle w:val="af4"/>
              <w:overflowPunct w:val="0"/>
              <w:autoSpaceDE w:val="0"/>
              <w:autoSpaceDN w:val="0"/>
              <w:adjustRightInd w:val="0"/>
              <w:ind w:left="0"/>
              <w:jc w:val="center"/>
              <w:textAlignment w:val="baseline"/>
              <w:outlineLvl w:val="0"/>
              <w:rPr>
                <w:sz w:val="26"/>
                <w:szCs w:val="26"/>
              </w:rPr>
            </w:pPr>
            <w:r>
              <w:rPr>
                <w:sz w:val="26"/>
                <w:szCs w:val="26"/>
              </w:rPr>
              <w:t>учебный год</w:t>
            </w:r>
          </w:p>
        </w:tc>
        <w:tc>
          <w:tcPr>
            <w:tcW w:w="2268" w:type="dxa"/>
          </w:tcPr>
          <w:p w14:paraId="1A5D1009" w14:textId="316B6205"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2019-</w:t>
            </w:r>
            <w:r w:rsidR="00B805DE" w:rsidRPr="00975168">
              <w:rPr>
                <w:sz w:val="26"/>
                <w:szCs w:val="26"/>
              </w:rPr>
              <w:t>2020</w:t>
            </w:r>
          </w:p>
        </w:tc>
        <w:tc>
          <w:tcPr>
            <w:tcW w:w="1985" w:type="dxa"/>
          </w:tcPr>
          <w:p w14:paraId="7F3CFB9D" w14:textId="232C4B99"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2020-</w:t>
            </w:r>
            <w:r w:rsidR="00CB7258" w:rsidRPr="00975168">
              <w:rPr>
                <w:sz w:val="26"/>
                <w:szCs w:val="26"/>
              </w:rPr>
              <w:t>2021</w:t>
            </w:r>
          </w:p>
        </w:tc>
        <w:tc>
          <w:tcPr>
            <w:tcW w:w="1984" w:type="dxa"/>
          </w:tcPr>
          <w:p w14:paraId="618DA7C6" w14:textId="09B89258"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2021-</w:t>
            </w:r>
            <w:r w:rsidR="00CB7258" w:rsidRPr="00975168">
              <w:rPr>
                <w:sz w:val="26"/>
                <w:szCs w:val="26"/>
              </w:rPr>
              <w:t>2022</w:t>
            </w:r>
          </w:p>
        </w:tc>
      </w:tr>
      <w:tr w:rsidR="00695AF1" w:rsidRPr="00975168" w14:paraId="66940C47" w14:textId="77777777" w:rsidTr="000C4B98">
        <w:tc>
          <w:tcPr>
            <w:tcW w:w="3539" w:type="dxa"/>
          </w:tcPr>
          <w:p w14:paraId="1316969D" w14:textId="2158E427" w:rsidR="00695AF1"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в</w:t>
            </w:r>
            <w:r w:rsidR="00695AF1" w:rsidRPr="00975168">
              <w:rPr>
                <w:sz w:val="26"/>
                <w:szCs w:val="26"/>
              </w:rPr>
              <w:t>сего:</w:t>
            </w:r>
          </w:p>
        </w:tc>
        <w:tc>
          <w:tcPr>
            <w:tcW w:w="2268" w:type="dxa"/>
            <w:vAlign w:val="center"/>
          </w:tcPr>
          <w:p w14:paraId="649CCF70" w14:textId="77777777" w:rsidR="00695AF1" w:rsidRPr="00975168" w:rsidRDefault="00C73F53"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137</w:t>
            </w:r>
          </w:p>
        </w:tc>
        <w:tc>
          <w:tcPr>
            <w:tcW w:w="1985" w:type="dxa"/>
            <w:vAlign w:val="center"/>
          </w:tcPr>
          <w:p w14:paraId="6ECEE3AF" w14:textId="0A253F38" w:rsidR="00695AF1" w:rsidRPr="00975168" w:rsidRDefault="00145CA7" w:rsidP="002E754A">
            <w:pPr>
              <w:pStyle w:val="af4"/>
              <w:overflowPunct w:val="0"/>
              <w:autoSpaceDE w:val="0"/>
              <w:autoSpaceDN w:val="0"/>
              <w:adjustRightInd w:val="0"/>
              <w:ind w:left="0"/>
              <w:jc w:val="center"/>
              <w:textAlignment w:val="baseline"/>
              <w:outlineLvl w:val="0"/>
              <w:rPr>
                <w:sz w:val="26"/>
                <w:szCs w:val="26"/>
              </w:rPr>
            </w:pPr>
            <w:r>
              <w:rPr>
                <w:sz w:val="26"/>
                <w:szCs w:val="26"/>
              </w:rPr>
              <w:t>174</w:t>
            </w:r>
          </w:p>
        </w:tc>
        <w:tc>
          <w:tcPr>
            <w:tcW w:w="1984" w:type="dxa"/>
            <w:vAlign w:val="center"/>
          </w:tcPr>
          <w:p w14:paraId="1201B546"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193</w:t>
            </w:r>
          </w:p>
        </w:tc>
      </w:tr>
      <w:tr w:rsidR="00695AF1" w:rsidRPr="00975168" w14:paraId="5A4547DA" w14:textId="77777777" w:rsidTr="000C4B98">
        <w:tc>
          <w:tcPr>
            <w:tcW w:w="3539" w:type="dxa"/>
          </w:tcPr>
          <w:p w14:paraId="58A7F56E" w14:textId="77777777" w:rsidR="00695AF1" w:rsidRPr="00975168" w:rsidRDefault="00A956BF" w:rsidP="0011183C">
            <w:pPr>
              <w:pStyle w:val="af4"/>
              <w:overflowPunct w:val="0"/>
              <w:autoSpaceDE w:val="0"/>
              <w:autoSpaceDN w:val="0"/>
              <w:adjustRightInd w:val="0"/>
              <w:ind w:left="0"/>
              <w:jc w:val="center"/>
              <w:textAlignment w:val="baseline"/>
              <w:outlineLvl w:val="0"/>
              <w:rPr>
                <w:sz w:val="26"/>
                <w:szCs w:val="26"/>
              </w:rPr>
            </w:pPr>
            <w:r w:rsidRPr="00975168">
              <w:rPr>
                <w:i/>
                <w:sz w:val="26"/>
                <w:szCs w:val="26"/>
              </w:rPr>
              <w:t>и</w:t>
            </w:r>
            <w:r w:rsidR="00695AF1" w:rsidRPr="00975168">
              <w:rPr>
                <w:i/>
                <w:sz w:val="26"/>
                <w:szCs w:val="26"/>
              </w:rPr>
              <w:t>з них</w:t>
            </w:r>
            <w:r w:rsidR="00695AF1" w:rsidRPr="00975168">
              <w:rPr>
                <w:sz w:val="26"/>
                <w:szCs w:val="26"/>
              </w:rPr>
              <w:t>:</w:t>
            </w:r>
          </w:p>
        </w:tc>
        <w:tc>
          <w:tcPr>
            <w:tcW w:w="2268" w:type="dxa"/>
            <w:vAlign w:val="center"/>
          </w:tcPr>
          <w:p w14:paraId="3E7F5D8B"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c>
          <w:tcPr>
            <w:tcW w:w="1985" w:type="dxa"/>
            <w:vAlign w:val="center"/>
          </w:tcPr>
          <w:p w14:paraId="37347C82"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c>
          <w:tcPr>
            <w:tcW w:w="1984" w:type="dxa"/>
            <w:vAlign w:val="center"/>
          </w:tcPr>
          <w:p w14:paraId="739946FD"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r>
      <w:tr w:rsidR="00695AF1" w:rsidRPr="00975168" w14:paraId="4B8CCBE4" w14:textId="77777777" w:rsidTr="000C4B98">
        <w:tc>
          <w:tcPr>
            <w:tcW w:w="3539" w:type="dxa"/>
          </w:tcPr>
          <w:p w14:paraId="2EE25E6C" w14:textId="77777777" w:rsidR="00695AF1"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техническое</w:t>
            </w:r>
          </w:p>
        </w:tc>
        <w:tc>
          <w:tcPr>
            <w:tcW w:w="2268" w:type="dxa"/>
            <w:vAlign w:val="center"/>
          </w:tcPr>
          <w:p w14:paraId="3D4D221C"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32</w:t>
            </w:r>
          </w:p>
        </w:tc>
        <w:tc>
          <w:tcPr>
            <w:tcW w:w="1985" w:type="dxa"/>
            <w:vAlign w:val="center"/>
          </w:tcPr>
          <w:p w14:paraId="532273F2"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37</w:t>
            </w:r>
          </w:p>
        </w:tc>
        <w:tc>
          <w:tcPr>
            <w:tcW w:w="1984" w:type="dxa"/>
            <w:vAlign w:val="center"/>
          </w:tcPr>
          <w:p w14:paraId="6BC6FAB4"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40</w:t>
            </w:r>
          </w:p>
        </w:tc>
      </w:tr>
      <w:tr w:rsidR="00695AF1" w:rsidRPr="00975168" w14:paraId="5FAC9E86" w14:textId="77777777" w:rsidTr="000C4B98">
        <w:tc>
          <w:tcPr>
            <w:tcW w:w="3539" w:type="dxa"/>
          </w:tcPr>
          <w:p w14:paraId="13484E06" w14:textId="77777777" w:rsidR="00695AF1" w:rsidRPr="00975168" w:rsidRDefault="00787913"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э</w:t>
            </w:r>
            <w:r w:rsidR="002E754A" w:rsidRPr="00975168">
              <w:rPr>
                <w:sz w:val="26"/>
                <w:szCs w:val="26"/>
              </w:rPr>
              <w:t>колого-биологическое</w:t>
            </w:r>
          </w:p>
        </w:tc>
        <w:tc>
          <w:tcPr>
            <w:tcW w:w="2268" w:type="dxa"/>
            <w:vAlign w:val="center"/>
          </w:tcPr>
          <w:p w14:paraId="57E5EB75"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p>
        </w:tc>
        <w:tc>
          <w:tcPr>
            <w:tcW w:w="1985" w:type="dxa"/>
            <w:vAlign w:val="center"/>
          </w:tcPr>
          <w:p w14:paraId="2A86D8F2"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123D95E8"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w:t>
            </w:r>
          </w:p>
        </w:tc>
      </w:tr>
      <w:tr w:rsidR="00695AF1" w:rsidRPr="00975168" w14:paraId="697ECC2E" w14:textId="77777777" w:rsidTr="000C4B98">
        <w:tc>
          <w:tcPr>
            <w:tcW w:w="3539" w:type="dxa"/>
          </w:tcPr>
          <w:p w14:paraId="7C4A7230" w14:textId="5C0E2D73" w:rsidR="00695AF1"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туристическо-краеведческ</w:t>
            </w:r>
            <w:r w:rsidR="000C4B98">
              <w:rPr>
                <w:sz w:val="26"/>
                <w:szCs w:val="26"/>
              </w:rPr>
              <w:t>ое</w:t>
            </w:r>
          </w:p>
        </w:tc>
        <w:tc>
          <w:tcPr>
            <w:tcW w:w="2268" w:type="dxa"/>
            <w:vAlign w:val="center"/>
          </w:tcPr>
          <w:p w14:paraId="4F0B90C6"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5" w:type="dxa"/>
            <w:vAlign w:val="center"/>
          </w:tcPr>
          <w:p w14:paraId="09BDE728"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55599A3C"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r>
      <w:tr w:rsidR="00695AF1" w:rsidRPr="00975168" w14:paraId="312F37BA" w14:textId="77777777" w:rsidTr="000C4B98">
        <w:tc>
          <w:tcPr>
            <w:tcW w:w="3539" w:type="dxa"/>
          </w:tcPr>
          <w:p w14:paraId="406BFF7D" w14:textId="3F8FDDCB" w:rsidR="00695AF1"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спортивно</w:t>
            </w:r>
            <w:r w:rsidR="002E754A" w:rsidRPr="00975168">
              <w:rPr>
                <w:sz w:val="26"/>
                <w:szCs w:val="26"/>
              </w:rPr>
              <w:t>е</w:t>
            </w:r>
          </w:p>
        </w:tc>
        <w:tc>
          <w:tcPr>
            <w:tcW w:w="2268" w:type="dxa"/>
            <w:vAlign w:val="center"/>
          </w:tcPr>
          <w:p w14:paraId="0A354524"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16</w:t>
            </w:r>
          </w:p>
        </w:tc>
        <w:tc>
          <w:tcPr>
            <w:tcW w:w="1985" w:type="dxa"/>
            <w:vAlign w:val="center"/>
          </w:tcPr>
          <w:p w14:paraId="38AA2AAE" w14:textId="77777777" w:rsidR="00695AF1"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2</w:t>
            </w:r>
            <w:r w:rsidR="00CB7258" w:rsidRPr="00975168">
              <w:rPr>
                <w:sz w:val="26"/>
                <w:szCs w:val="26"/>
              </w:rPr>
              <w:t>0</w:t>
            </w:r>
          </w:p>
        </w:tc>
        <w:tc>
          <w:tcPr>
            <w:tcW w:w="1984" w:type="dxa"/>
            <w:vAlign w:val="center"/>
          </w:tcPr>
          <w:p w14:paraId="73341C51"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25</w:t>
            </w:r>
          </w:p>
        </w:tc>
      </w:tr>
      <w:tr w:rsidR="002E754A" w:rsidRPr="00975168" w14:paraId="4A305DAF" w14:textId="77777777" w:rsidTr="000C4B98">
        <w:tc>
          <w:tcPr>
            <w:tcW w:w="3539" w:type="dxa"/>
          </w:tcPr>
          <w:p w14:paraId="7B79AE69" w14:textId="2A537070" w:rsidR="002E754A"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художественное творчество</w:t>
            </w:r>
          </w:p>
        </w:tc>
        <w:tc>
          <w:tcPr>
            <w:tcW w:w="2268" w:type="dxa"/>
            <w:vAlign w:val="center"/>
          </w:tcPr>
          <w:p w14:paraId="0624FC2B"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36</w:t>
            </w:r>
          </w:p>
        </w:tc>
        <w:tc>
          <w:tcPr>
            <w:tcW w:w="1985" w:type="dxa"/>
            <w:vAlign w:val="center"/>
          </w:tcPr>
          <w:p w14:paraId="53EAA136" w14:textId="77777777" w:rsidR="002E754A"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58</w:t>
            </w:r>
          </w:p>
        </w:tc>
        <w:tc>
          <w:tcPr>
            <w:tcW w:w="1984" w:type="dxa"/>
            <w:vAlign w:val="center"/>
          </w:tcPr>
          <w:p w14:paraId="6B37792B" w14:textId="77777777" w:rsidR="002E754A"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r w:rsidR="00A82037" w:rsidRPr="00975168">
              <w:rPr>
                <w:sz w:val="26"/>
                <w:szCs w:val="26"/>
              </w:rPr>
              <w:t>3</w:t>
            </w:r>
          </w:p>
        </w:tc>
      </w:tr>
      <w:tr w:rsidR="002E754A" w:rsidRPr="00975168" w14:paraId="13FD0F21" w14:textId="77777777" w:rsidTr="000C4B98">
        <w:tc>
          <w:tcPr>
            <w:tcW w:w="3539" w:type="dxa"/>
          </w:tcPr>
          <w:p w14:paraId="3C86CE2D" w14:textId="77777777" w:rsidR="002E754A"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культурологическое</w:t>
            </w:r>
          </w:p>
        </w:tc>
        <w:tc>
          <w:tcPr>
            <w:tcW w:w="2268" w:type="dxa"/>
            <w:vAlign w:val="center"/>
          </w:tcPr>
          <w:p w14:paraId="1AA078C1"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 xml:space="preserve">- </w:t>
            </w:r>
          </w:p>
        </w:tc>
        <w:tc>
          <w:tcPr>
            <w:tcW w:w="1985" w:type="dxa"/>
            <w:vAlign w:val="center"/>
          </w:tcPr>
          <w:p w14:paraId="194546E1"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11BCD326"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p>
        </w:tc>
      </w:tr>
      <w:tr w:rsidR="002E754A" w:rsidRPr="00975168" w14:paraId="02098C00" w14:textId="77777777" w:rsidTr="000C4B98">
        <w:tc>
          <w:tcPr>
            <w:tcW w:w="3539" w:type="dxa"/>
          </w:tcPr>
          <w:p w14:paraId="6E3A32E9" w14:textId="32173967" w:rsidR="002E754A"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иные</w:t>
            </w:r>
            <w:r w:rsidR="002E754A" w:rsidRPr="00975168">
              <w:rPr>
                <w:sz w:val="26"/>
                <w:szCs w:val="26"/>
              </w:rPr>
              <w:t xml:space="preserve"> виды</w:t>
            </w:r>
          </w:p>
        </w:tc>
        <w:tc>
          <w:tcPr>
            <w:tcW w:w="2268" w:type="dxa"/>
            <w:vAlign w:val="center"/>
          </w:tcPr>
          <w:p w14:paraId="49C01140"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48</w:t>
            </w:r>
          </w:p>
        </w:tc>
        <w:tc>
          <w:tcPr>
            <w:tcW w:w="1985" w:type="dxa"/>
            <w:vAlign w:val="center"/>
          </w:tcPr>
          <w:p w14:paraId="6862A0C9"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r w:rsidR="00CB7258" w:rsidRPr="00975168">
              <w:rPr>
                <w:sz w:val="26"/>
                <w:szCs w:val="26"/>
              </w:rPr>
              <w:t>9</w:t>
            </w:r>
          </w:p>
        </w:tc>
        <w:tc>
          <w:tcPr>
            <w:tcW w:w="1984" w:type="dxa"/>
            <w:vAlign w:val="center"/>
          </w:tcPr>
          <w:p w14:paraId="2ABF2560" w14:textId="77777777" w:rsidR="002E754A"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71</w:t>
            </w:r>
          </w:p>
        </w:tc>
      </w:tr>
    </w:tbl>
    <w:p w14:paraId="434C9159" w14:textId="77777777" w:rsidR="00F57DE6" w:rsidRPr="00975168" w:rsidRDefault="00F57DE6" w:rsidP="00695AF1">
      <w:pPr>
        <w:pStyle w:val="af4"/>
        <w:overflowPunct w:val="0"/>
        <w:autoSpaceDE w:val="0"/>
        <w:autoSpaceDN w:val="0"/>
        <w:adjustRightInd w:val="0"/>
        <w:ind w:left="0"/>
        <w:jc w:val="both"/>
        <w:textAlignment w:val="baseline"/>
        <w:outlineLvl w:val="0"/>
        <w:rPr>
          <w:sz w:val="28"/>
          <w:szCs w:val="28"/>
        </w:rPr>
      </w:pPr>
    </w:p>
    <w:p w14:paraId="6B70E9C2" w14:textId="1BAB836A" w:rsidR="009E6F62" w:rsidRPr="00975168" w:rsidRDefault="000A2F54" w:rsidP="009E6F62">
      <w:pPr>
        <w:pStyle w:val="af4"/>
        <w:spacing w:line="240" w:lineRule="atLeast"/>
        <w:ind w:left="0" w:firstLine="567"/>
        <w:jc w:val="both"/>
        <w:rPr>
          <w:sz w:val="28"/>
          <w:szCs w:val="28"/>
          <w:shd w:val="clear" w:color="auto" w:fill="FFFFFF"/>
        </w:rPr>
      </w:pPr>
      <w:r>
        <w:rPr>
          <w:sz w:val="28"/>
          <w:szCs w:val="28"/>
        </w:rPr>
        <w:t xml:space="preserve">В 2018-2019 учебном году </w:t>
      </w:r>
      <w:r w:rsidR="000C4B98">
        <w:rPr>
          <w:sz w:val="28"/>
          <w:szCs w:val="28"/>
        </w:rPr>
        <w:t>открылся д</w:t>
      </w:r>
      <w:r>
        <w:rPr>
          <w:sz w:val="28"/>
          <w:szCs w:val="28"/>
        </w:rPr>
        <w:t xml:space="preserve">етский технопарк </w:t>
      </w:r>
      <w:r w:rsidR="000C4B98">
        <w:rPr>
          <w:sz w:val="28"/>
          <w:szCs w:val="28"/>
        </w:rPr>
        <w:t xml:space="preserve">на базе </w:t>
      </w:r>
      <w:r>
        <w:rPr>
          <w:sz w:val="28"/>
          <w:szCs w:val="28"/>
        </w:rPr>
        <w:t>ЦДО</w:t>
      </w:r>
      <w:r w:rsidR="000C4B98">
        <w:rPr>
          <w:sz w:val="28"/>
          <w:szCs w:val="28"/>
        </w:rPr>
        <w:t xml:space="preserve"> </w:t>
      </w:r>
      <w:r w:rsidR="009E6F62" w:rsidRPr="00975168">
        <w:rPr>
          <w:sz w:val="28"/>
          <w:szCs w:val="28"/>
        </w:rPr>
        <w:t xml:space="preserve">г. Мирный </w:t>
      </w:r>
      <w:r w:rsidR="000C4B98">
        <w:rPr>
          <w:sz w:val="28"/>
          <w:szCs w:val="28"/>
        </w:rPr>
        <w:t>по трем   направлениям</w:t>
      </w:r>
      <w:r w:rsidR="009E6F62" w:rsidRPr="00975168">
        <w:rPr>
          <w:sz w:val="28"/>
          <w:szCs w:val="28"/>
        </w:rPr>
        <w:t xml:space="preserve">: </w:t>
      </w:r>
      <w:proofErr w:type="spellStart"/>
      <w:r w:rsidR="000C4B98">
        <w:rPr>
          <w:sz w:val="28"/>
          <w:szCs w:val="28"/>
          <w:shd w:val="clear" w:color="auto" w:fill="FFFFFF"/>
        </w:rPr>
        <w:t>робоквантум</w:t>
      </w:r>
      <w:proofErr w:type="spellEnd"/>
      <w:r w:rsidR="000C4B98">
        <w:rPr>
          <w:sz w:val="28"/>
          <w:szCs w:val="28"/>
          <w:shd w:val="clear" w:color="auto" w:fill="FFFFFF"/>
        </w:rPr>
        <w:t>, промышленный дизайн и</w:t>
      </w:r>
      <w:r w:rsidR="009E6F62" w:rsidRPr="00975168">
        <w:rPr>
          <w:sz w:val="28"/>
          <w:szCs w:val="28"/>
          <w:shd w:val="clear" w:color="auto" w:fill="FFFFFF"/>
        </w:rPr>
        <w:t xml:space="preserve"> высокотехнологичный </w:t>
      </w:r>
      <w:proofErr w:type="spellStart"/>
      <w:r w:rsidR="009E6F62" w:rsidRPr="00975168">
        <w:rPr>
          <w:sz w:val="28"/>
          <w:szCs w:val="28"/>
          <w:shd w:val="clear" w:color="auto" w:fill="FFFFFF"/>
        </w:rPr>
        <w:t>Хайтек</w:t>
      </w:r>
      <w:proofErr w:type="spellEnd"/>
      <w:r w:rsidR="009E6F62" w:rsidRPr="00975168">
        <w:rPr>
          <w:sz w:val="28"/>
          <w:szCs w:val="28"/>
          <w:shd w:val="clear" w:color="auto" w:fill="FFFFFF"/>
        </w:rPr>
        <w:t xml:space="preserve">-цех. В 2019-2020 учебном году открылись дополнительно 2 направления: </w:t>
      </w:r>
      <w:r w:rsidR="009E6F62" w:rsidRPr="00975168">
        <w:rPr>
          <w:sz w:val="28"/>
          <w:szCs w:val="28"/>
          <w:shd w:val="clear" w:color="auto" w:fill="FFFFFF"/>
          <w:lang w:val="en-US"/>
        </w:rPr>
        <w:t>IT</w:t>
      </w:r>
      <w:r w:rsidR="000C4B98">
        <w:rPr>
          <w:sz w:val="28"/>
          <w:szCs w:val="28"/>
          <w:shd w:val="clear" w:color="auto" w:fill="FFFFFF"/>
        </w:rPr>
        <w:t>-</w:t>
      </w:r>
      <w:proofErr w:type="spellStart"/>
      <w:r w:rsidR="000C4B98">
        <w:rPr>
          <w:sz w:val="28"/>
          <w:szCs w:val="28"/>
          <w:shd w:val="clear" w:color="auto" w:fill="FFFFFF"/>
        </w:rPr>
        <w:t>квантум</w:t>
      </w:r>
      <w:proofErr w:type="spellEnd"/>
      <w:r w:rsidR="000C4B98">
        <w:rPr>
          <w:sz w:val="28"/>
          <w:szCs w:val="28"/>
          <w:shd w:val="clear" w:color="auto" w:fill="FFFFFF"/>
        </w:rPr>
        <w:t xml:space="preserve">, </w:t>
      </w:r>
      <w:proofErr w:type="spellStart"/>
      <w:r w:rsidR="000C4B98">
        <w:rPr>
          <w:sz w:val="28"/>
          <w:szCs w:val="28"/>
          <w:shd w:val="clear" w:color="auto" w:fill="FFFFFF"/>
        </w:rPr>
        <w:t>б</w:t>
      </w:r>
      <w:r w:rsidR="009E6F62" w:rsidRPr="00975168">
        <w:rPr>
          <w:sz w:val="28"/>
          <w:szCs w:val="28"/>
          <w:shd w:val="clear" w:color="auto" w:fill="FFFFFF"/>
        </w:rPr>
        <w:t>иоквантум</w:t>
      </w:r>
      <w:proofErr w:type="spellEnd"/>
      <w:r w:rsidR="009E6F62" w:rsidRPr="00975168">
        <w:rPr>
          <w:sz w:val="28"/>
          <w:szCs w:val="28"/>
          <w:shd w:val="clear" w:color="auto" w:fill="FFFFFF"/>
        </w:rPr>
        <w:t xml:space="preserve">. В 2020 году был открыт </w:t>
      </w:r>
      <w:r w:rsidR="009E6F62" w:rsidRPr="00975168">
        <w:rPr>
          <w:sz w:val="28"/>
          <w:szCs w:val="28"/>
          <w:shd w:val="clear" w:color="auto" w:fill="FFFFFF"/>
          <w:lang w:val="en-US"/>
        </w:rPr>
        <w:t>IT</w:t>
      </w:r>
      <w:r w:rsidR="000C4B98">
        <w:rPr>
          <w:sz w:val="28"/>
          <w:szCs w:val="28"/>
          <w:shd w:val="clear" w:color="auto" w:fill="FFFFFF"/>
        </w:rPr>
        <w:t>-центр на базе ЦДО г. Мирный.</w:t>
      </w:r>
    </w:p>
    <w:p w14:paraId="65C4B3EE" w14:textId="149F1CBF" w:rsidR="009E6F62" w:rsidRPr="00975168" w:rsidRDefault="000C4B98" w:rsidP="009E6F62">
      <w:pPr>
        <w:spacing w:line="240" w:lineRule="atLeas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Программы д</w:t>
      </w:r>
      <w:r w:rsidR="009E6F62" w:rsidRPr="00975168">
        <w:rPr>
          <w:rFonts w:ascii="Times New Roman" w:hAnsi="Times New Roman"/>
          <w:sz w:val="28"/>
          <w:szCs w:val="28"/>
          <w:shd w:val="clear" w:color="auto" w:fill="FFFFFF"/>
        </w:rPr>
        <w:t>етского технопарка строятся на основании методического сотрудничества педагогов дополнительного образования, научно-</w:t>
      </w:r>
      <w:r>
        <w:rPr>
          <w:rFonts w:ascii="Times New Roman" w:hAnsi="Times New Roman"/>
          <w:sz w:val="28"/>
          <w:szCs w:val="28"/>
          <w:shd w:val="clear" w:color="auto" w:fill="FFFFFF"/>
        </w:rPr>
        <w:t xml:space="preserve">педагогических работников МПТИ (ф) СВФУ, </w:t>
      </w:r>
      <w:r w:rsidR="009E6F62" w:rsidRPr="00975168">
        <w:rPr>
          <w:rFonts w:ascii="Times New Roman" w:hAnsi="Times New Roman"/>
          <w:sz w:val="28"/>
          <w:szCs w:val="28"/>
          <w:shd w:val="clear" w:color="auto" w:fill="FFFFFF"/>
        </w:rPr>
        <w:t>научных работников научно-исследовательских учреждений, ведущих инжен</w:t>
      </w:r>
      <w:r w:rsidR="00053FBF">
        <w:rPr>
          <w:rFonts w:ascii="Times New Roman" w:hAnsi="Times New Roman"/>
          <w:sz w:val="28"/>
          <w:szCs w:val="28"/>
          <w:shd w:val="clear" w:color="auto" w:fill="FFFFFF"/>
        </w:rPr>
        <w:t>е</w:t>
      </w:r>
      <w:r w:rsidR="009E6F62" w:rsidRPr="00975168">
        <w:rPr>
          <w:rFonts w:ascii="Times New Roman" w:hAnsi="Times New Roman"/>
          <w:sz w:val="28"/>
          <w:szCs w:val="28"/>
          <w:shd w:val="clear" w:color="auto" w:fill="FFFFFF"/>
        </w:rPr>
        <w:t xml:space="preserve">ров высокотехнологичных предприятий </w:t>
      </w:r>
      <w:r w:rsidR="004323DE">
        <w:rPr>
          <w:rFonts w:ascii="Times New Roman" w:hAnsi="Times New Roman"/>
          <w:sz w:val="28"/>
          <w:szCs w:val="28"/>
          <w:shd w:val="clear" w:color="auto" w:fill="FFFFFF"/>
        </w:rPr>
        <w:t>АК «АЛРОСА» (ПАО)</w:t>
      </w:r>
      <w:r w:rsidR="009E6F62" w:rsidRPr="00975168">
        <w:rPr>
          <w:rFonts w:ascii="Times New Roman" w:hAnsi="Times New Roman"/>
          <w:sz w:val="28"/>
          <w:szCs w:val="28"/>
          <w:shd w:val="clear" w:color="auto" w:fill="FFFFFF"/>
        </w:rPr>
        <w:t xml:space="preserve">, ориентированы на решение реальных технологических задач, в том числе с участием промышленных предприятий. </w:t>
      </w:r>
    </w:p>
    <w:p w14:paraId="4A40F90D" w14:textId="64565F01" w:rsidR="00145CA7" w:rsidRDefault="00145CA7" w:rsidP="009E6F62">
      <w:pPr>
        <w:spacing w:line="240" w:lineRule="atLeast"/>
        <w:ind w:firstLine="567"/>
        <w:jc w:val="both"/>
        <w:rPr>
          <w:rFonts w:ascii="Times New Roman" w:hAnsi="Times New Roman"/>
          <w:sz w:val="28"/>
          <w:szCs w:val="28"/>
          <w:shd w:val="clear" w:color="auto" w:fill="FFFFFF"/>
        </w:rPr>
      </w:pPr>
      <w:r w:rsidRPr="00145CA7">
        <w:rPr>
          <w:rFonts w:ascii="Times New Roman" w:hAnsi="Times New Roman"/>
          <w:sz w:val="28"/>
          <w:szCs w:val="28"/>
          <w:shd w:val="clear" w:color="auto" w:fill="FFFFFF"/>
        </w:rPr>
        <w:t xml:space="preserve">С 2019-2020 учебного года </w:t>
      </w:r>
      <w:r w:rsidR="001C2A4B">
        <w:rPr>
          <w:rFonts w:ascii="Times New Roman" w:hAnsi="Times New Roman"/>
          <w:sz w:val="28"/>
          <w:szCs w:val="28"/>
          <w:shd w:val="clear" w:color="auto" w:fill="FFFFFF"/>
        </w:rPr>
        <w:t xml:space="preserve">на базе детского технопарка началась реализация </w:t>
      </w:r>
      <w:proofErr w:type="spellStart"/>
      <w:r w:rsidR="001C2A4B">
        <w:rPr>
          <w:rFonts w:ascii="Times New Roman" w:hAnsi="Times New Roman"/>
          <w:sz w:val="28"/>
          <w:szCs w:val="28"/>
          <w:shd w:val="clear" w:color="auto" w:fill="FFFFFF"/>
        </w:rPr>
        <w:t>профориентационной</w:t>
      </w:r>
      <w:proofErr w:type="spellEnd"/>
      <w:r w:rsidR="001C2A4B">
        <w:rPr>
          <w:rFonts w:ascii="Times New Roman" w:hAnsi="Times New Roman"/>
          <w:sz w:val="28"/>
          <w:szCs w:val="28"/>
          <w:shd w:val="clear" w:color="auto" w:fill="FFFFFF"/>
        </w:rPr>
        <w:t xml:space="preserve"> программы «</w:t>
      </w:r>
      <w:proofErr w:type="spellStart"/>
      <w:r w:rsidR="001C2A4B">
        <w:rPr>
          <w:rFonts w:ascii="Times New Roman" w:hAnsi="Times New Roman"/>
          <w:sz w:val="28"/>
          <w:szCs w:val="28"/>
          <w:shd w:val="clear" w:color="auto" w:fill="FFFFFF"/>
        </w:rPr>
        <w:t>Техномодуль</w:t>
      </w:r>
      <w:proofErr w:type="spellEnd"/>
      <w:r w:rsidR="001C2A4B">
        <w:rPr>
          <w:rFonts w:ascii="Times New Roman" w:hAnsi="Times New Roman"/>
          <w:sz w:val="28"/>
          <w:szCs w:val="28"/>
          <w:shd w:val="clear" w:color="auto" w:fill="FFFFFF"/>
        </w:rPr>
        <w:t xml:space="preserve"> «АЛРОСА»</w:t>
      </w:r>
      <w:r w:rsidRPr="00145CA7">
        <w:rPr>
          <w:rFonts w:ascii="Times New Roman" w:hAnsi="Times New Roman"/>
          <w:sz w:val="28"/>
          <w:szCs w:val="28"/>
          <w:shd w:val="clear" w:color="auto" w:fill="FFFFFF"/>
        </w:rPr>
        <w:t xml:space="preserve"> совместно с корпоративным университетом АК</w:t>
      </w:r>
      <w:r w:rsidR="001C2A4B">
        <w:rPr>
          <w:rFonts w:ascii="Times New Roman" w:hAnsi="Times New Roman"/>
          <w:sz w:val="28"/>
          <w:szCs w:val="28"/>
          <w:shd w:val="clear" w:color="auto" w:fill="FFFFFF"/>
        </w:rPr>
        <w:t xml:space="preserve"> «АЛРОСА» (ПАО). Цель программы:</w:t>
      </w:r>
      <w:r w:rsidRPr="00145CA7">
        <w:rPr>
          <w:rFonts w:ascii="Times New Roman" w:hAnsi="Times New Roman"/>
          <w:sz w:val="28"/>
          <w:szCs w:val="28"/>
          <w:shd w:val="clear" w:color="auto" w:fill="FFFFFF"/>
        </w:rPr>
        <w:t xml:space="preserve"> профессиональная ориентация подростков посредством образовательной среды с конкретными практическими задачами</w:t>
      </w:r>
      <w:r>
        <w:rPr>
          <w:rFonts w:ascii="Times New Roman" w:hAnsi="Times New Roman"/>
          <w:sz w:val="28"/>
          <w:szCs w:val="28"/>
          <w:shd w:val="clear" w:color="auto" w:fill="FFFFFF"/>
        </w:rPr>
        <w:t xml:space="preserve"> </w:t>
      </w:r>
      <w:r w:rsidRPr="00145CA7">
        <w:rPr>
          <w:rFonts w:ascii="Times New Roman" w:hAnsi="Times New Roman"/>
          <w:sz w:val="28"/>
          <w:szCs w:val="28"/>
          <w:shd w:val="clear" w:color="auto" w:fill="FFFFFF"/>
        </w:rPr>
        <w:t xml:space="preserve">(кейсами), решение которых позволяет окунуться в востребованную и актуальную </w:t>
      </w:r>
      <w:r w:rsidR="001C2A4B" w:rsidRPr="001C2A4B">
        <w:rPr>
          <w:rFonts w:ascii="Times New Roman" w:hAnsi="Times New Roman"/>
          <w:sz w:val="28"/>
          <w:szCs w:val="28"/>
          <w:shd w:val="clear" w:color="auto" w:fill="FFFFFF"/>
        </w:rPr>
        <w:t xml:space="preserve">профессию </w:t>
      </w:r>
      <w:r w:rsidRPr="00145CA7">
        <w:rPr>
          <w:rFonts w:ascii="Times New Roman" w:hAnsi="Times New Roman"/>
          <w:sz w:val="28"/>
          <w:szCs w:val="28"/>
          <w:shd w:val="clear" w:color="auto" w:fill="FFFFFF"/>
        </w:rPr>
        <w:t xml:space="preserve">для АК </w:t>
      </w:r>
      <w:r w:rsidR="001C2A4B">
        <w:rPr>
          <w:rFonts w:ascii="Times New Roman" w:hAnsi="Times New Roman"/>
          <w:sz w:val="28"/>
          <w:szCs w:val="28"/>
          <w:shd w:val="clear" w:color="auto" w:fill="FFFFFF"/>
        </w:rPr>
        <w:t>«АЛРОСА» (ПАО)</w:t>
      </w:r>
      <w:r w:rsidRPr="00145CA7">
        <w:rPr>
          <w:rFonts w:ascii="Times New Roman" w:hAnsi="Times New Roman"/>
          <w:sz w:val="28"/>
          <w:szCs w:val="28"/>
          <w:shd w:val="clear" w:color="auto" w:fill="FFFFFF"/>
        </w:rPr>
        <w:t xml:space="preserve">. </w:t>
      </w:r>
      <w:r w:rsidR="001C2A4B" w:rsidRPr="001C2A4B">
        <w:rPr>
          <w:rFonts w:ascii="Times New Roman" w:hAnsi="Times New Roman"/>
          <w:sz w:val="28"/>
          <w:szCs w:val="28"/>
          <w:shd w:val="clear" w:color="auto" w:fill="FFFFFF"/>
        </w:rPr>
        <w:t>В течение учеб</w:t>
      </w:r>
      <w:r w:rsidR="001C2A4B">
        <w:rPr>
          <w:rFonts w:ascii="Times New Roman" w:hAnsi="Times New Roman"/>
          <w:sz w:val="28"/>
          <w:szCs w:val="28"/>
          <w:shd w:val="clear" w:color="auto" w:fill="FFFFFF"/>
        </w:rPr>
        <w:t>ного года на базе детского технопарка, подразделений АК «АЛРОСА» (ПАО)</w:t>
      </w:r>
      <w:r w:rsidR="001C2A4B" w:rsidRPr="001C2A4B">
        <w:rPr>
          <w:rFonts w:ascii="Times New Roman" w:hAnsi="Times New Roman"/>
          <w:sz w:val="28"/>
          <w:szCs w:val="28"/>
          <w:shd w:val="clear" w:color="auto" w:fill="FFFFFF"/>
        </w:rPr>
        <w:t xml:space="preserve"> проводится познавательно-развивающая деятельность: экскурсии, образовательные мастер-классы, «погружение в профессию», проектные и коммуникативные сессии, инженерные каникулы и другие мероприятия. Дети в интерактивной форме знакомятся с различными профессиями техн</w:t>
      </w:r>
      <w:r w:rsidR="001C2A4B">
        <w:rPr>
          <w:rFonts w:ascii="Times New Roman" w:hAnsi="Times New Roman"/>
          <w:sz w:val="28"/>
          <w:szCs w:val="28"/>
          <w:shd w:val="clear" w:color="auto" w:fill="FFFFFF"/>
        </w:rPr>
        <w:t xml:space="preserve">ического направления, </w:t>
      </w:r>
      <w:r w:rsidR="001C2A4B" w:rsidRPr="001C2A4B">
        <w:rPr>
          <w:rFonts w:ascii="Times New Roman" w:hAnsi="Times New Roman"/>
          <w:sz w:val="28"/>
          <w:szCs w:val="28"/>
          <w:shd w:val="clear" w:color="auto" w:fill="FFFFFF"/>
        </w:rPr>
        <w:t>получают возможность осознать свои склонности к будущей профессии.</w:t>
      </w:r>
      <w:r w:rsidR="001C2A4B">
        <w:rPr>
          <w:rFonts w:ascii="Times New Roman" w:hAnsi="Times New Roman"/>
          <w:sz w:val="28"/>
          <w:szCs w:val="28"/>
          <w:shd w:val="clear" w:color="auto" w:fill="FFFFFF"/>
        </w:rPr>
        <w:t xml:space="preserve"> </w:t>
      </w:r>
      <w:r w:rsidRPr="00145CA7">
        <w:rPr>
          <w:rFonts w:ascii="Times New Roman" w:hAnsi="Times New Roman"/>
          <w:sz w:val="28"/>
          <w:szCs w:val="28"/>
          <w:shd w:val="clear" w:color="auto" w:fill="FFFFFF"/>
        </w:rPr>
        <w:t xml:space="preserve"> </w:t>
      </w:r>
      <w:r w:rsidR="001C2A4B">
        <w:rPr>
          <w:rFonts w:ascii="Times New Roman" w:hAnsi="Times New Roman"/>
          <w:sz w:val="28"/>
          <w:szCs w:val="28"/>
          <w:shd w:val="clear" w:color="auto" w:fill="FFFFFF"/>
        </w:rPr>
        <w:t>П</w:t>
      </w:r>
      <w:r w:rsidR="001C2A4B" w:rsidRPr="001C2A4B">
        <w:rPr>
          <w:rFonts w:ascii="Times New Roman" w:hAnsi="Times New Roman"/>
          <w:sz w:val="28"/>
          <w:szCs w:val="28"/>
          <w:shd w:val="clear" w:color="auto" w:fill="FFFFFF"/>
        </w:rPr>
        <w:t>роектной, научно-исследовательской деяте</w:t>
      </w:r>
      <w:r w:rsidR="001C2A4B">
        <w:rPr>
          <w:rFonts w:ascii="Times New Roman" w:hAnsi="Times New Roman"/>
          <w:sz w:val="28"/>
          <w:szCs w:val="28"/>
          <w:shd w:val="clear" w:color="auto" w:fill="FFFFFF"/>
        </w:rPr>
        <w:t>льностью занимаются 34 обучающегося.</w:t>
      </w:r>
    </w:p>
    <w:p w14:paraId="27158F4F" w14:textId="7BA2B515" w:rsidR="00E20024" w:rsidRDefault="00E20024"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За отчетный период в целях оптимизации бюджетных средств МО «</w:t>
      </w:r>
      <w:proofErr w:type="spellStart"/>
      <w:r>
        <w:rPr>
          <w:sz w:val="28"/>
          <w:szCs w:val="28"/>
        </w:rPr>
        <w:t>Мирнинский</w:t>
      </w:r>
      <w:proofErr w:type="spellEnd"/>
      <w:r>
        <w:rPr>
          <w:sz w:val="28"/>
          <w:szCs w:val="28"/>
        </w:rPr>
        <w:t xml:space="preserve"> район» реорганизованы МБОУ ДО «ЦДОД «Творчество» п. Чернышевский, МОУ ДО «Центр творчества</w:t>
      </w:r>
      <w:r w:rsidR="00780398">
        <w:rPr>
          <w:sz w:val="28"/>
          <w:szCs w:val="28"/>
        </w:rPr>
        <w:t>»</w:t>
      </w:r>
      <w:r>
        <w:rPr>
          <w:sz w:val="28"/>
          <w:szCs w:val="28"/>
        </w:rPr>
        <w:t xml:space="preserve"> п. Светлый и присоединены к </w:t>
      </w:r>
      <w:r w:rsidR="00780398">
        <w:rPr>
          <w:sz w:val="28"/>
          <w:szCs w:val="28"/>
        </w:rPr>
        <w:t>МАУ ДО «</w:t>
      </w:r>
      <w:r>
        <w:rPr>
          <w:sz w:val="28"/>
          <w:szCs w:val="28"/>
        </w:rPr>
        <w:t>ЦДО</w:t>
      </w:r>
      <w:r w:rsidR="00780398">
        <w:rPr>
          <w:sz w:val="28"/>
          <w:szCs w:val="28"/>
        </w:rPr>
        <w:t>»</w:t>
      </w:r>
      <w:r>
        <w:rPr>
          <w:sz w:val="28"/>
          <w:szCs w:val="28"/>
        </w:rPr>
        <w:t xml:space="preserve"> г. Мирный в качестве филиалов:</w:t>
      </w:r>
    </w:p>
    <w:p w14:paraId="6349177E" w14:textId="53A11F90" w:rsidR="00780398" w:rsidRDefault="00780398"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МОУ ДО «Центр творчества» </w:t>
      </w:r>
      <w:proofErr w:type="spellStart"/>
      <w:r w:rsidR="00704A88">
        <w:rPr>
          <w:sz w:val="28"/>
          <w:szCs w:val="28"/>
        </w:rPr>
        <w:t>п.Светлый</w:t>
      </w:r>
      <w:proofErr w:type="spellEnd"/>
      <w:r w:rsidR="004323DE">
        <w:rPr>
          <w:sz w:val="28"/>
          <w:szCs w:val="28"/>
        </w:rPr>
        <w:t xml:space="preserve"> с </w:t>
      </w:r>
      <w:r w:rsidR="00E20024" w:rsidRPr="00E20024">
        <w:rPr>
          <w:sz w:val="28"/>
          <w:szCs w:val="28"/>
        </w:rPr>
        <w:t>01.09.2020</w:t>
      </w:r>
      <w:r>
        <w:rPr>
          <w:sz w:val="28"/>
          <w:szCs w:val="28"/>
        </w:rPr>
        <w:t xml:space="preserve"> </w:t>
      </w:r>
      <w:r w:rsidR="00E20024" w:rsidRPr="00E20024">
        <w:rPr>
          <w:sz w:val="28"/>
          <w:szCs w:val="28"/>
        </w:rPr>
        <w:t>г.</w:t>
      </w:r>
      <w:r>
        <w:rPr>
          <w:sz w:val="28"/>
          <w:szCs w:val="28"/>
        </w:rPr>
        <w:t>;</w:t>
      </w:r>
    </w:p>
    <w:p w14:paraId="0127983A" w14:textId="77BD8847" w:rsidR="00E20024" w:rsidRPr="00975168" w:rsidRDefault="00E20024"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975168">
        <w:rPr>
          <w:sz w:val="28"/>
          <w:szCs w:val="28"/>
        </w:rPr>
        <w:t>МБОУ ДО «</w:t>
      </w:r>
      <w:r w:rsidR="00704A88">
        <w:rPr>
          <w:sz w:val="28"/>
          <w:szCs w:val="28"/>
        </w:rPr>
        <w:t xml:space="preserve">ЦДОД «Творчество» </w:t>
      </w:r>
      <w:proofErr w:type="spellStart"/>
      <w:r w:rsidR="00704A88">
        <w:rPr>
          <w:sz w:val="28"/>
          <w:szCs w:val="28"/>
        </w:rPr>
        <w:t>п.Чернышевский</w:t>
      </w:r>
      <w:proofErr w:type="spellEnd"/>
      <w:r w:rsidRPr="00975168">
        <w:rPr>
          <w:sz w:val="28"/>
          <w:szCs w:val="28"/>
        </w:rPr>
        <w:t xml:space="preserve"> </w:t>
      </w:r>
      <w:r w:rsidR="004323DE">
        <w:rPr>
          <w:sz w:val="28"/>
          <w:szCs w:val="28"/>
        </w:rPr>
        <w:t xml:space="preserve">с </w:t>
      </w:r>
      <w:r w:rsidRPr="00975168">
        <w:rPr>
          <w:sz w:val="28"/>
          <w:szCs w:val="28"/>
        </w:rPr>
        <w:t>01.05.2021</w:t>
      </w:r>
      <w:r w:rsidR="00780398">
        <w:rPr>
          <w:sz w:val="28"/>
          <w:szCs w:val="28"/>
        </w:rPr>
        <w:t xml:space="preserve"> </w:t>
      </w:r>
      <w:r w:rsidRPr="00975168">
        <w:rPr>
          <w:sz w:val="28"/>
          <w:szCs w:val="28"/>
        </w:rPr>
        <w:t xml:space="preserve">г. </w:t>
      </w:r>
    </w:p>
    <w:p w14:paraId="1C41E81F" w14:textId="2663BE28" w:rsidR="00E20024" w:rsidRPr="00975168" w:rsidRDefault="00E20024" w:rsidP="009E6F62">
      <w:pPr>
        <w:spacing w:line="240" w:lineRule="atLeas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Охват детей в возрасте от 5 до 18 лет дополнительным образованием в мун</w:t>
      </w:r>
      <w:r w:rsidR="00780398">
        <w:rPr>
          <w:rFonts w:ascii="Times New Roman" w:hAnsi="Times New Roman"/>
          <w:sz w:val="28"/>
          <w:szCs w:val="28"/>
          <w:shd w:val="clear" w:color="auto" w:fill="FFFFFF"/>
        </w:rPr>
        <w:t>иципальных организациях дополнительного образования</w:t>
      </w:r>
      <w:r>
        <w:rPr>
          <w:rFonts w:ascii="Times New Roman" w:hAnsi="Times New Roman"/>
          <w:sz w:val="28"/>
          <w:szCs w:val="28"/>
          <w:shd w:val="clear" w:color="auto" w:fill="FFFFFF"/>
        </w:rPr>
        <w:t xml:space="preserve"> составляет:</w:t>
      </w:r>
    </w:p>
    <w:p w14:paraId="584D81C0" w14:textId="22F6E3F5" w:rsidR="006B4B0D" w:rsidRPr="00975168" w:rsidRDefault="006B4B0D" w:rsidP="006B4B0D">
      <w:pPr>
        <w:pStyle w:val="af4"/>
        <w:overflowPunct w:val="0"/>
        <w:autoSpaceDE w:val="0"/>
        <w:autoSpaceDN w:val="0"/>
        <w:adjustRightInd w:val="0"/>
        <w:ind w:left="0" w:firstLine="567"/>
        <w:jc w:val="right"/>
        <w:textAlignment w:val="baseline"/>
        <w:outlineLvl w:val="0"/>
        <w:rPr>
          <w:i/>
          <w:sz w:val="28"/>
          <w:szCs w:val="28"/>
        </w:rPr>
      </w:pPr>
      <w:r w:rsidRPr="00975168">
        <w:rPr>
          <w:i/>
          <w:sz w:val="28"/>
          <w:szCs w:val="28"/>
        </w:rPr>
        <w:t xml:space="preserve">Таблица </w:t>
      </w:r>
      <w:r w:rsidR="000A2F54">
        <w:rPr>
          <w:i/>
          <w:sz w:val="28"/>
          <w:szCs w:val="28"/>
        </w:rPr>
        <w:t>3.</w:t>
      </w:r>
    </w:p>
    <w:tbl>
      <w:tblPr>
        <w:tblStyle w:val="ae"/>
        <w:tblW w:w="9668" w:type="dxa"/>
        <w:tblInd w:w="108" w:type="dxa"/>
        <w:tblLook w:val="04A0" w:firstRow="1" w:lastRow="0" w:firstColumn="1" w:lastColumn="0" w:noHBand="0" w:noVBand="1"/>
      </w:tblPr>
      <w:tblGrid>
        <w:gridCol w:w="3018"/>
        <w:gridCol w:w="2539"/>
        <w:gridCol w:w="1843"/>
        <w:gridCol w:w="2268"/>
      </w:tblGrid>
      <w:tr w:rsidR="003032A0" w:rsidRPr="00975168" w14:paraId="6025E3E2" w14:textId="77777777" w:rsidTr="0065125F">
        <w:trPr>
          <w:trHeight w:val="375"/>
        </w:trPr>
        <w:tc>
          <w:tcPr>
            <w:tcW w:w="3018" w:type="dxa"/>
            <w:vAlign w:val="center"/>
          </w:tcPr>
          <w:p w14:paraId="30778582" w14:textId="4C5A9E71" w:rsidR="003032A0" w:rsidRPr="00975168" w:rsidRDefault="00E20024" w:rsidP="00A535F7">
            <w:pPr>
              <w:jc w:val="center"/>
              <w:rPr>
                <w:rFonts w:ascii="Times New Roman" w:hAnsi="Times New Roman"/>
                <w:sz w:val="28"/>
                <w:szCs w:val="28"/>
              </w:rPr>
            </w:pPr>
            <w:r>
              <w:rPr>
                <w:rFonts w:ascii="Times New Roman" w:hAnsi="Times New Roman"/>
                <w:sz w:val="28"/>
                <w:szCs w:val="28"/>
              </w:rPr>
              <w:t>ОО</w:t>
            </w:r>
          </w:p>
        </w:tc>
        <w:tc>
          <w:tcPr>
            <w:tcW w:w="2539" w:type="dxa"/>
            <w:vAlign w:val="center"/>
          </w:tcPr>
          <w:p w14:paraId="74498F22" w14:textId="0A5E91A7" w:rsidR="003032A0" w:rsidRPr="00975168" w:rsidRDefault="00E2755E" w:rsidP="00A535F7">
            <w:pPr>
              <w:jc w:val="center"/>
              <w:rPr>
                <w:rFonts w:ascii="Times New Roman" w:hAnsi="Times New Roman"/>
                <w:sz w:val="28"/>
                <w:szCs w:val="28"/>
              </w:rPr>
            </w:pPr>
            <w:r>
              <w:rPr>
                <w:rFonts w:ascii="Times New Roman" w:hAnsi="Times New Roman"/>
                <w:sz w:val="28"/>
                <w:szCs w:val="28"/>
              </w:rPr>
              <w:t>н</w:t>
            </w:r>
            <w:r w:rsidR="003032A0" w:rsidRPr="00975168">
              <w:rPr>
                <w:rFonts w:ascii="Times New Roman" w:hAnsi="Times New Roman"/>
                <w:sz w:val="28"/>
                <w:szCs w:val="28"/>
              </w:rPr>
              <w:t>аселенный пункт</w:t>
            </w:r>
          </w:p>
        </w:tc>
        <w:tc>
          <w:tcPr>
            <w:tcW w:w="1843" w:type="dxa"/>
            <w:vAlign w:val="center"/>
          </w:tcPr>
          <w:p w14:paraId="4505136C" w14:textId="0CCB88E8" w:rsidR="003032A0" w:rsidRPr="00975168" w:rsidRDefault="00780398" w:rsidP="00A535F7">
            <w:pPr>
              <w:jc w:val="center"/>
              <w:rPr>
                <w:rFonts w:ascii="Times New Roman" w:hAnsi="Times New Roman"/>
                <w:sz w:val="28"/>
                <w:szCs w:val="28"/>
              </w:rPr>
            </w:pPr>
            <w:r>
              <w:rPr>
                <w:rFonts w:ascii="Times New Roman" w:hAnsi="Times New Roman"/>
                <w:sz w:val="28"/>
                <w:szCs w:val="28"/>
              </w:rPr>
              <w:t>2019-</w:t>
            </w:r>
            <w:r w:rsidR="003032A0" w:rsidRPr="00975168">
              <w:rPr>
                <w:rFonts w:ascii="Times New Roman" w:hAnsi="Times New Roman"/>
                <w:sz w:val="28"/>
                <w:szCs w:val="28"/>
              </w:rPr>
              <w:t>2020</w:t>
            </w:r>
          </w:p>
        </w:tc>
        <w:tc>
          <w:tcPr>
            <w:tcW w:w="2268" w:type="dxa"/>
            <w:vAlign w:val="center"/>
          </w:tcPr>
          <w:p w14:paraId="6EC6EAAD" w14:textId="505E8F18" w:rsidR="003032A0" w:rsidRPr="00975168" w:rsidRDefault="00780398" w:rsidP="00A535F7">
            <w:pPr>
              <w:jc w:val="center"/>
              <w:rPr>
                <w:rFonts w:ascii="Times New Roman" w:hAnsi="Times New Roman"/>
                <w:sz w:val="28"/>
                <w:szCs w:val="28"/>
              </w:rPr>
            </w:pPr>
            <w:r>
              <w:rPr>
                <w:rFonts w:ascii="Times New Roman" w:hAnsi="Times New Roman"/>
                <w:sz w:val="28"/>
                <w:szCs w:val="28"/>
              </w:rPr>
              <w:t>2020-</w:t>
            </w:r>
            <w:r w:rsidR="003032A0" w:rsidRPr="00975168">
              <w:rPr>
                <w:rFonts w:ascii="Times New Roman" w:hAnsi="Times New Roman"/>
                <w:sz w:val="28"/>
                <w:szCs w:val="28"/>
              </w:rPr>
              <w:t>2021</w:t>
            </w:r>
          </w:p>
        </w:tc>
      </w:tr>
      <w:tr w:rsidR="00AD15B2" w:rsidRPr="00975168" w14:paraId="6D9A8DB7" w14:textId="77777777" w:rsidTr="0065125F">
        <w:trPr>
          <w:trHeight w:val="300"/>
        </w:trPr>
        <w:tc>
          <w:tcPr>
            <w:tcW w:w="3018" w:type="dxa"/>
            <w:vAlign w:val="center"/>
          </w:tcPr>
          <w:p w14:paraId="28A44AD1"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г. Мирный</w:t>
            </w:r>
          </w:p>
        </w:tc>
        <w:tc>
          <w:tcPr>
            <w:tcW w:w="2539" w:type="dxa"/>
            <w:vAlign w:val="center"/>
          </w:tcPr>
          <w:p w14:paraId="41D6F51D"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Мирный</w:t>
            </w:r>
          </w:p>
        </w:tc>
        <w:tc>
          <w:tcPr>
            <w:tcW w:w="1843" w:type="dxa"/>
            <w:vAlign w:val="center"/>
          </w:tcPr>
          <w:p w14:paraId="6E86346C"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1164</w:t>
            </w:r>
          </w:p>
        </w:tc>
        <w:tc>
          <w:tcPr>
            <w:tcW w:w="2268" w:type="dxa"/>
            <w:vAlign w:val="center"/>
          </w:tcPr>
          <w:p w14:paraId="2D95F9BD"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1164</w:t>
            </w:r>
          </w:p>
        </w:tc>
      </w:tr>
      <w:tr w:rsidR="00AD15B2" w:rsidRPr="00975168" w14:paraId="064119B0" w14:textId="77777777" w:rsidTr="0065125F">
        <w:trPr>
          <w:trHeight w:val="285"/>
        </w:trPr>
        <w:tc>
          <w:tcPr>
            <w:tcW w:w="3018" w:type="dxa"/>
            <w:vAlign w:val="center"/>
          </w:tcPr>
          <w:p w14:paraId="5D3B9F50"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г. Удачный</w:t>
            </w:r>
          </w:p>
        </w:tc>
        <w:tc>
          <w:tcPr>
            <w:tcW w:w="2539" w:type="dxa"/>
            <w:vAlign w:val="center"/>
          </w:tcPr>
          <w:p w14:paraId="535BA763"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Удачный</w:t>
            </w:r>
          </w:p>
        </w:tc>
        <w:tc>
          <w:tcPr>
            <w:tcW w:w="1843" w:type="dxa"/>
            <w:vAlign w:val="center"/>
          </w:tcPr>
          <w:p w14:paraId="7E316D4F"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1180</w:t>
            </w:r>
          </w:p>
        </w:tc>
        <w:tc>
          <w:tcPr>
            <w:tcW w:w="2268" w:type="dxa"/>
            <w:vAlign w:val="center"/>
          </w:tcPr>
          <w:p w14:paraId="493B6290"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1188</w:t>
            </w:r>
          </w:p>
        </w:tc>
      </w:tr>
      <w:tr w:rsidR="00AD15B2" w:rsidRPr="00975168" w14:paraId="08884D39" w14:textId="77777777" w:rsidTr="0065125F">
        <w:trPr>
          <w:trHeight w:val="300"/>
        </w:trPr>
        <w:tc>
          <w:tcPr>
            <w:tcW w:w="3018" w:type="dxa"/>
            <w:vAlign w:val="center"/>
          </w:tcPr>
          <w:p w14:paraId="0A833395"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«Надежда»</w:t>
            </w:r>
          </w:p>
        </w:tc>
        <w:tc>
          <w:tcPr>
            <w:tcW w:w="2539" w:type="dxa"/>
            <w:vAlign w:val="center"/>
          </w:tcPr>
          <w:p w14:paraId="665E88E8"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 xml:space="preserve">п. </w:t>
            </w:r>
            <w:proofErr w:type="spellStart"/>
            <w:r w:rsidRPr="00975168">
              <w:rPr>
                <w:rFonts w:ascii="Times New Roman" w:hAnsi="Times New Roman"/>
                <w:sz w:val="28"/>
                <w:szCs w:val="28"/>
              </w:rPr>
              <w:t>Айхал</w:t>
            </w:r>
            <w:proofErr w:type="spellEnd"/>
            <w:r w:rsidRPr="00975168">
              <w:rPr>
                <w:rFonts w:ascii="Times New Roman" w:hAnsi="Times New Roman"/>
                <w:sz w:val="28"/>
                <w:szCs w:val="28"/>
              </w:rPr>
              <w:t xml:space="preserve"> </w:t>
            </w:r>
          </w:p>
        </w:tc>
        <w:tc>
          <w:tcPr>
            <w:tcW w:w="1843" w:type="dxa"/>
            <w:vAlign w:val="center"/>
          </w:tcPr>
          <w:p w14:paraId="53B72BCF"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1090</w:t>
            </w:r>
          </w:p>
        </w:tc>
        <w:tc>
          <w:tcPr>
            <w:tcW w:w="2268" w:type="dxa"/>
            <w:vAlign w:val="center"/>
          </w:tcPr>
          <w:p w14:paraId="351883E2"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1090</w:t>
            </w:r>
          </w:p>
        </w:tc>
      </w:tr>
      <w:tr w:rsidR="00AD15B2" w:rsidRPr="00975168" w14:paraId="11B0D70E" w14:textId="77777777" w:rsidTr="0065125F">
        <w:trPr>
          <w:trHeight w:val="285"/>
        </w:trPr>
        <w:tc>
          <w:tcPr>
            <w:tcW w:w="3018" w:type="dxa"/>
            <w:vAlign w:val="center"/>
          </w:tcPr>
          <w:p w14:paraId="70072832"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ЦТ п. Светлый</w:t>
            </w:r>
          </w:p>
        </w:tc>
        <w:tc>
          <w:tcPr>
            <w:tcW w:w="2539" w:type="dxa"/>
            <w:vAlign w:val="center"/>
          </w:tcPr>
          <w:p w14:paraId="5D9DF19C"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п. Светлый</w:t>
            </w:r>
          </w:p>
        </w:tc>
        <w:tc>
          <w:tcPr>
            <w:tcW w:w="1843" w:type="dxa"/>
            <w:vAlign w:val="center"/>
          </w:tcPr>
          <w:p w14:paraId="0F4AD9CC"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465</w:t>
            </w:r>
          </w:p>
        </w:tc>
        <w:tc>
          <w:tcPr>
            <w:tcW w:w="2268" w:type="dxa"/>
            <w:vAlign w:val="center"/>
          </w:tcPr>
          <w:p w14:paraId="45921EB5"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356</w:t>
            </w:r>
          </w:p>
        </w:tc>
      </w:tr>
      <w:tr w:rsidR="00AD15B2" w:rsidRPr="00975168" w14:paraId="761A8921" w14:textId="77777777" w:rsidTr="0065125F">
        <w:trPr>
          <w:trHeight w:val="600"/>
        </w:trPr>
        <w:tc>
          <w:tcPr>
            <w:tcW w:w="3018" w:type="dxa"/>
            <w:vAlign w:val="center"/>
          </w:tcPr>
          <w:p w14:paraId="4836EAA2" w14:textId="5B82CBB6"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w:t>
            </w:r>
            <w:r w:rsidR="00F9471B">
              <w:rPr>
                <w:rFonts w:ascii="Times New Roman" w:hAnsi="Times New Roman"/>
                <w:sz w:val="28"/>
                <w:szCs w:val="28"/>
              </w:rPr>
              <w:t>Д</w:t>
            </w:r>
            <w:r w:rsidRPr="00975168">
              <w:rPr>
                <w:rFonts w:ascii="Times New Roman" w:hAnsi="Times New Roman"/>
                <w:sz w:val="28"/>
                <w:szCs w:val="28"/>
              </w:rPr>
              <w:t xml:space="preserve"> «Творчество»</w:t>
            </w:r>
          </w:p>
        </w:tc>
        <w:tc>
          <w:tcPr>
            <w:tcW w:w="2539" w:type="dxa"/>
            <w:vAlign w:val="center"/>
          </w:tcPr>
          <w:p w14:paraId="7DD42BAE"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п. Чернышевский</w:t>
            </w:r>
          </w:p>
        </w:tc>
        <w:tc>
          <w:tcPr>
            <w:tcW w:w="1843" w:type="dxa"/>
            <w:vAlign w:val="center"/>
          </w:tcPr>
          <w:p w14:paraId="4F9CA274"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659</w:t>
            </w:r>
          </w:p>
        </w:tc>
        <w:tc>
          <w:tcPr>
            <w:tcW w:w="2268" w:type="dxa"/>
            <w:vAlign w:val="center"/>
          </w:tcPr>
          <w:p w14:paraId="471119E0"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659</w:t>
            </w:r>
          </w:p>
        </w:tc>
      </w:tr>
      <w:tr w:rsidR="00AD15B2" w:rsidRPr="00975168" w14:paraId="5F8ADFE2" w14:textId="77777777" w:rsidTr="0065125F">
        <w:trPr>
          <w:trHeight w:val="300"/>
        </w:trPr>
        <w:tc>
          <w:tcPr>
            <w:tcW w:w="3018" w:type="dxa"/>
          </w:tcPr>
          <w:p w14:paraId="730BA042" w14:textId="0D08D9D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М</w:t>
            </w:r>
            <w:r w:rsidR="002E7DF5">
              <w:rPr>
                <w:rFonts w:ascii="Times New Roman" w:hAnsi="Times New Roman"/>
                <w:sz w:val="28"/>
                <w:szCs w:val="28"/>
              </w:rPr>
              <w:t>А</w:t>
            </w:r>
            <w:r w:rsidRPr="00975168">
              <w:rPr>
                <w:rFonts w:ascii="Times New Roman" w:hAnsi="Times New Roman"/>
                <w:sz w:val="28"/>
                <w:szCs w:val="28"/>
              </w:rPr>
              <w:t>У ДО «ДЮСШ»</w:t>
            </w:r>
          </w:p>
        </w:tc>
        <w:tc>
          <w:tcPr>
            <w:tcW w:w="2539" w:type="dxa"/>
          </w:tcPr>
          <w:p w14:paraId="20100C20"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Мирный</w:t>
            </w:r>
          </w:p>
        </w:tc>
        <w:tc>
          <w:tcPr>
            <w:tcW w:w="1843" w:type="dxa"/>
            <w:vAlign w:val="center"/>
          </w:tcPr>
          <w:p w14:paraId="22ADDCC0"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1204</w:t>
            </w:r>
          </w:p>
        </w:tc>
        <w:tc>
          <w:tcPr>
            <w:tcW w:w="2268" w:type="dxa"/>
            <w:vAlign w:val="center"/>
          </w:tcPr>
          <w:p w14:paraId="02FA8347"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1234</w:t>
            </w:r>
          </w:p>
        </w:tc>
      </w:tr>
      <w:tr w:rsidR="00AD15B2" w:rsidRPr="00975168" w14:paraId="77AD3718" w14:textId="77777777" w:rsidTr="0065125F">
        <w:trPr>
          <w:trHeight w:val="285"/>
        </w:trPr>
        <w:tc>
          <w:tcPr>
            <w:tcW w:w="3018" w:type="dxa"/>
          </w:tcPr>
          <w:p w14:paraId="6DBBB792" w14:textId="77777777" w:rsidR="00AD15B2" w:rsidRPr="00975168" w:rsidRDefault="00AD15B2" w:rsidP="00A535F7">
            <w:pPr>
              <w:jc w:val="both"/>
              <w:rPr>
                <w:rFonts w:ascii="Times New Roman" w:hAnsi="Times New Roman"/>
                <w:b/>
                <w:i/>
                <w:sz w:val="28"/>
                <w:szCs w:val="28"/>
              </w:rPr>
            </w:pPr>
            <w:r w:rsidRPr="00975168">
              <w:rPr>
                <w:rFonts w:ascii="Times New Roman" w:hAnsi="Times New Roman"/>
                <w:b/>
                <w:sz w:val="28"/>
                <w:szCs w:val="28"/>
              </w:rPr>
              <w:t>ВСЕГО</w:t>
            </w:r>
            <w:r w:rsidR="00931D66" w:rsidRPr="00975168">
              <w:rPr>
                <w:rFonts w:ascii="Times New Roman" w:hAnsi="Times New Roman"/>
                <w:b/>
                <w:sz w:val="28"/>
                <w:szCs w:val="28"/>
              </w:rPr>
              <w:t>:</w:t>
            </w:r>
          </w:p>
        </w:tc>
        <w:tc>
          <w:tcPr>
            <w:tcW w:w="2539" w:type="dxa"/>
          </w:tcPr>
          <w:p w14:paraId="557E3E0B" w14:textId="77777777" w:rsidR="00AD15B2" w:rsidRPr="00975168" w:rsidRDefault="00AD15B2" w:rsidP="00A535F7">
            <w:pPr>
              <w:jc w:val="center"/>
              <w:rPr>
                <w:rFonts w:ascii="Times New Roman" w:hAnsi="Times New Roman"/>
                <w:i/>
                <w:sz w:val="28"/>
                <w:szCs w:val="28"/>
              </w:rPr>
            </w:pPr>
          </w:p>
        </w:tc>
        <w:tc>
          <w:tcPr>
            <w:tcW w:w="1843" w:type="dxa"/>
          </w:tcPr>
          <w:p w14:paraId="671F1C50" w14:textId="70D702BC"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5762</w:t>
            </w:r>
            <w:r w:rsidR="00D641F9">
              <w:rPr>
                <w:rFonts w:ascii="Times New Roman" w:hAnsi="Times New Roman"/>
                <w:sz w:val="28"/>
                <w:szCs w:val="28"/>
              </w:rPr>
              <w:t xml:space="preserve"> (56%)</w:t>
            </w:r>
          </w:p>
        </w:tc>
        <w:tc>
          <w:tcPr>
            <w:tcW w:w="2268" w:type="dxa"/>
          </w:tcPr>
          <w:p w14:paraId="2F8E0D9E" w14:textId="7512B889"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5691</w:t>
            </w:r>
            <w:r w:rsidR="00D641F9">
              <w:rPr>
                <w:rFonts w:ascii="Times New Roman" w:hAnsi="Times New Roman"/>
                <w:sz w:val="28"/>
                <w:szCs w:val="28"/>
              </w:rPr>
              <w:t xml:space="preserve"> (56%)</w:t>
            </w:r>
          </w:p>
        </w:tc>
      </w:tr>
    </w:tbl>
    <w:p w14:paraId="5E159BFE" w14:textId="77777777" w:rsidR="00780398" w:rsidRDefault="00780398" w:rsidP="006B4B0D">
      <w:pPr>
        <w:pStyle w:val="af4"/>
        <w:overflowPunct w:val="0"/>
        <w:autoSpaceDE w:val="0"/>
        <w:autoSpaceDN w:val="0"/>
        <w:adjustRightInd w:val="0"/>
        <w:ind w:left="0" w:firstLine="567"/>
        <w:jc w:val="both"/>
        <w:textAlignment w:val="baseline"/>
        <w:outlineLvl w:val="0"/>
        <w:rPr>
          <w:sz w:val="28"/>
          <w:szCs w:val="28"/>
          <w:shd w:val="clear" w:color="auto" w:fill="FFFFFF"/>
        </w:rPr>
      </w:pPr>
    </w:p>
    <w:p w14:paraId="4DC0C4BF" w14:textId="187AEC30" w:rsidR="000A2F54" w:rsidRDefault="00780398" w:rsidP="006B4B0D">
      <w:pPr>
        <w:pStyle w:val="af4"/>
        <w:overflowPunct w:val="0"/>
        <w:autoSpaceDE w:val="0"/>
        <w:autoSpaceDN w:val="0"/>
        <w:adjustRightInd w:val="0"/>
        <w:ind w:left="0" w:firstLine="567"/>
        <w:jc w:val="both"/>
        <w:textAlignment w:val="baseline"/>
        <w:outlineLvl w:val="0"/>
        <w:rPr>
          <w:sz w:val="28"/>
          <w:szCs w:val="28"/>
          <w:shd w:val="clear" w:color="auto" w:fill="FFFFFF"/>
        </w:rPr>
      </w:pPr>
      <w:r>
        <w:rPr>
          <w:sz w:val="28"/>
          <w:szCs w:val="28"/>
          <w:shd w:val="clear" w:color="auto" w:fill="FFFFFF"/>
        </w:rPr>
        <w:t xml:space="preserve">Охват детей в возрасте от 5 до 18 лет дополнительным образованием в муниципальных </w:t>
      </w:r>
      <w:r w:rsidRPr="00780398">
        <w:rPr>
          <w:sz w:val="28"/>
          <w:szCs w:val="28"/>
          <w:shd w:val="clear" w:color="auto" w:fill="FFFFFF"/>
        </w:rPr>
        <w:t>организациях дополнительного образования</w:t>
      </w:r>
      <w:r>
        <w:rPr>
          <w:sz w:val="28"/>
          <w:szCs w:val="28"/>
          <w:shd w:val="clear" w:color="auto" w:fill="FFFFFF"/>
        </w:rPr>
        <w:t xml:space="preserve">: </w:t>
      </w:r>
    </w:p>
    <w:p w14:paraId="3F17A87B" w14:textId="7D4DFECA" w:rsidR="00931D66" w:rsidRPr="00706148" w:rsidRDefault="006B4B0D" w:rsidP="00780398">
      <w:pPr>
        <w:pStyle w:val="af4"/>
        <w:overflowPunct w:val="0"/>
        <w:autoSpaceDE w:val="0"/>
        <w:autoSpaceDN w:val="0"/>
        <w:adjustRightInd w:val="0"/>
        <w:ind w:left="0" w:firstLine="567"/>
        <w:jc w:val="right"/>
        <w:textAlignment w:val="baseline"/>
        <w:outlineLvl w:val="0"/>
        <w:rPr>
          <w:i/>
          <w:sz w:val="28"/>
          <w:szCs w:val="28"/>
        </w:rPr>
      </w:pPr>
      <w:r w:rsidRPr="00975168">
        <w:rPr>
          <w:sz w:val="28"/>
          <w:szCs w:val="28"/>
        </w:rPr>
        <w:tab/>
      </w:r>
      <w:r w:rsidR="00706148" w:rsidRPr="00706148">
        <w:rPr>
          <w:i/>
          <w:sz w:val="28"/>
          <w:szCs w:val="28"/>
        </w:rPr>
        <w:t>Таблица 3.1</w:t>
      </w:r>
    </w:p>
    <w:tbl>
      <w:tblPr>
        <w:tblStyle w:val="ae"/>
        <w:tblW w:w="9668" w:type="dxa"/>
        <w:tblInd w:w="108" w:type="dxa"/>
        <w:tblLook w:val="04A0" w:firstRow="1" w:lastRow="0" w:firstColumn="1" w:lastColumn="0" w:noHBand="0" w:noVBand="1"/>
      </w:tblPr>
      <w:tblGrid>
        <w:gridCol w:w="4990"/>
        <w:gridCol w:w="4678"/>
      </w:tblGrid>
      <w:tr w:rsidR="00780398" w:rsidRPr="000A2F54" w14:paraId="6A803833" w14:textId="77777777" w:rsidTr="00780398">
        <w:trPr>
          <w:trHeight w:val="375"/>
        </w:trPr>
        <w:tc>
          <w:tcPr>
            <w:tcW w:w="4990" w:type="dxa"/>
            <w:vAlign w:val="center"/>
          </w:tcPr>
          <w:p w14:paraId="09A756E5" w14:textId="22E2AB00" w:rsidR="00780398" w:rsidRPr="000A2F54" w:rsidRDefault="00780398" w:rsidP="00931D66">
            <w:pPr>
              <w:jc w:val="center"/>
              <w:rPr>
                <w:rFonts w:ascii="Times New Roman" w:hAnsi="Times New Roman"/>
                <w:sz w:val="28"/>
                <w:szCs w:val="28"/>
              </w:rPr>
            </w:pPr>
            <w:r>
              <w:rPr>
                <w:rFonts w:ascii="Times New Roman" w:hAnsi="Times New Roman"/>
                <w:sz w:val="28"/>
                <w:szCs w:val="28"/>
              </w:rPr>
              <w:t>ОО</w:t>
            </w:r>
          </w:p>
        </w:tc>
        <w:tc>
          <w:tcPr>
            <w:tcW w:w="4678" w:type="dxa"/>
            <w:vAlign w:val="center"/>
          </w:tcPr>
          <w:p w14:paraId="4000DCCB" w14:textId="6F93C2C0" w:rsidR="00780398" w:rsidRPr="000A2F54" w:rsidRDefault="00780398" w:rsidP="00780398">
            <w:pPr>
              <w:jc w:val="center"/>
              <w:rPr>
                <w:rFonts w:ascii="Times New Roman" w:hAnsi="Times New Roman"/>
                <w:sz w:val="28"/>
                <w:szCs w:val="28"/>
              </w:rPr>
            </w:pPr>
            <w:r>
              <w:rPr>
                <w:rFonts w:ascii="Times New Roman" w:hAnsi="Times New Roman"/>
                <w:sz w:val="28"/>
                <w:szCs w:val="28"/>
              </w:rPr>
              <w:t>2021-2022 учебный год</w:t>
            </w:r>
          </w:p>
          <w:p w14:paraId="7C231F99" w14:textId="6CC6EF8C" w:rsidR="00780398" w:rsidRPr="000A2F54" w:rsidRDefault="00780398" w:rsidP="00931D66">
            <w:pPr>
              <w:jc w:val="center"/>
              <w:rPr>
                <w:rFonts w:ascii="Times New Roman" w:hAnsi="Times New Roman"/>
                <w:sz w:val="28"/>
                <w:szCs w:val="28"/>
              </w:rPr>
            </w:pPr>
          </w:p>
        </w:tc>
      </w:tr>
      <w:tr w:rsidR="00780398" w:rsidRPr="000A2F54" w14:paraId="1308EBBC" w14:textId="77777777" w:rsidTr="00780398">
        <w:trPr>
          <w:trHeight w:val="300"/>
        </w:trPr>
        <w:tc>
          <w:tcPr>
            <w:tcW w:w="4990" w:type="dxa"/>
            <w:vAlign w:val="center"/>
          </w:tcPr>
          <w:p w14:paraId="53F8F409" w14:textId="77777777"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г. Мирный</w:t>
            </w:r>
          </w:p>
        </w:tc>
        <w:tc>
          <w:tcPr>
            <w:tcW w:w="4678" w:type="dxa"/>
            <w:vAlign w:val="center"/>
          </w:tcPr>
          <w:p w14:paraId="55860F61"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1164</w:t>
            </w:r>
          </w:p>
        </w:tc>
      </w:tr>
      <w:tr w:rsidR="00780398" w:rsidRPr="000A2F54" w14:paraId="60C042AA" w14:textId="77777777" w:rsidTr="00780398">
        <w:trPr>
          <w:trHeight w:val="300"/>
        </w:trPr>
        <w:tc>
          <w:tcPr>
            <w:tcW w:w="4990" w:type="dxa"/>
            <w:vAlign w:val="center"/>
          </w:tcPr>
          <w:p w14:paraId="58484990" w14:textId="77777777" w:rsidR="00780398" w:rsidRPr="000A2F54" w:rsidRDefault="00780398" w:rsidP="00931D66">
            <w:pPr>
              <w:jc w:val="both"/>
              <w:rPr>
                <w:rFonts w:ascii="Times New Roman" w:hAnsi="Times New Roman"/>
                <w:sz w:val="28"/>
                <w:szCs w:val="28"/>
              </w:rPr>
            </w:pPr>
            <w:r w:rsidRPr="000A2F54">
              <w:rPr>
                <w:rFonts w:ascii="Times New Roman" w:hAnsi="Times New Roman"/>
                <w:sz w:val="28"/>
                <w:szCs w:val="28"/>
              </w:rPr>
              <w:lastRenderedPageBreak/>
              <w:t xml:space="preserve">филиал в </w:t>
            </w:r>
            <w:proofErr w:type="spellStart"/>
            <w:r w:rsidRPr="000A2F54">
              <w:rPr>
                <w:rFonts w:ascii="Times New Roman" w:hAnsi="Times New Roman"/>
                <w:sz w:val="28"/>
                <w:szCs w:val="28"/>
              </w:rPr>
              <w:t>п.Чернышевский</w:t>
            </w:r>
            <w:proofErr w:type="spellEnd"/>
          </w:p>
        </w:tc>
        <w:tc>
          <w:tcPr>
            <w:tcW w:w="4678" w:type="dxa"/>
            <w:vAlign w:val="center"/>
          </w:tcPr>
          <w:p w14:paraId="383B9497"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659</w:t>
            </w:r>
          </w:p>
        </w:tc>
      </w:tr>
      <w:tr w:rsidR="00780398" w:rsidRPr="000A2F54" w14:paraId="350DB293" w14:textId="77777777" w:rsidTr="00780398">
        <w:trPr>
          <w:trHeight w:val="300"/>
        </w:trPr>
        <w:tc>
          <w:tcPr>
            <w:tcW w:w="4990" w:type="dxa"/>
            <w:vAlign w:val="center"/>
          </w:tcPr>
          <w:p w14:paraId="4ACA5D7B" w14:textId="77777777" w:rsidR="00780398" w:rsidRPr="000A2F54" w:rsidRDefault="00780398" w:rsidP="00931D66">
            <w:pPr>
              <w:jc w:val="both"/>
              <w:rPr>
                <w:rFonts w:ascii="Times New Roman" w:hAnsi="Times New Roman"/>
                <w:sz w:val="28"/>
                <w:szCs w:val="28"/>
              </w:rPr>
            </w:pPr>
            <w:r w:rsidRPr="000A2F54">
              <w:rPr>
                <w:rFonts w:ascii="Times New Roman" w:hAnsi="Times New Roman"/>
                <w:sz w:val="28"/>
                <w:szCs w:val="28"/>
              </w:rPr>
              <w:t xml:space="preserve">филиал в </w:t>
            </w:r>
            <w:proofErr w:type="spellStart"/>
            <w:r w:rsidRPr="000A2F54">
              <w:rPr>
                <w:rFonts w:ascii="Times New Roman" w:hAnsi="Times New Roman"/>
                <w:sz w:val="28"/>
                <w:szCs w:val="28"/>
              </w:rPr>
              <w:t>п.Светлый</w:t>
            </w:r>
            <w:proofErr w:type="spellEnd"/>
          </w:p>
        </w:tc>
        <w:tc>
          <w:tcPr>
            <w:tcW w:w="4678" w:type="dxa"/>
            <w:vAlign w:val="center"/>
          </w:tcPr>
          <w:p w14:paraId="1E6C1FD3"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396</w:t>
            </w:r>
          </w:p>
        </w:tc>
      </w:tr>
      <w:tr w:rsidR="00780398" w:rsidRPr="000A2F54" w14:paraId="60F5F5A7" w14:textId="77777777" w:rsidTr="00780398">
        <w:trPr>
          <w:trHeight w:val="285"/>
        </w:trPr>
        <w:tc>
          <w:tcPr>
            <w:tcW w:w="4990" w:type="dxa"/>
            <w:vAlign w:val="center"/>
          </w:tcPr>
          <w:p w14:paraId="698891D5" w14:textId="77777777"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г. Удачный</w:t>
            </w:r>
          </w:p>
        </w:tc>
        <w:tc>
          <w:tcPr>
            <w:tcW w:w="4678" w:type="dxa"/>
            <w:vAlign w:val="center"/>
          </w:tcPr>
          <w:p w14:paraId="024D0CF0"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1398</w:t>
            </w:r>
          </w:p>
        </w:tc>
      </w:tr>
      <w:tr w:rsidR="00780398" w:rsidRPr="000A2F54" w14:paraId="3DF02929" w14:textId="77777777" w:rsidTr="00780398">
        <w:trPr>
          <w:trHeight w:val="300"/>
        </w:trPr>
        <w:tc>
          <w:tcPr>
            <w:tcW w:w="4990" w:type="dxa"/>
            <w:vAlign w:val="center"/>
          </w:tcPr>
          <w:p w14:paraId="56DDF6CA" w14:textId="526820B8"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«Надежда»</w:t>
            </w:r>
            <w:r>
              <w:rPr>
                <w:rFonts w:ascii="Times New Roman" w:hAnsi="Times New Roman"/>
                <w:sz w:val="28"/>
                <w:szCs w:val="28"/>
              </w:rPr>
              <w:t xml:space="preserve"> п. </w:t>
            </w:r>
            <w:proofErr w:type="spellStart"/>
            <w:r>
              <w:rPr>
                <w:rFonts w:ascii="Times New Roman" w:hAnsi="Times New Roman"/>
                <w:sz w:val="28"/>
                <w:szCs w:val="28"/>
              </w:rPr>
              <w:t>Айхал</w:t>
            </w:r>
            <w:proofErr w:type="spellEnd"/>
          </w:p>
        </w:tc>
        <w:tc>
          <w:tcPr>
            <w:tcW w:w="4678" w:type="dxa"/>
            <w:vAlign w:val="center"/>
          </w:tcPr>
          <w:p w14:paraId="7D158730"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1090</w:t>
            </w:r>
          </w:p>
        </w:tc>
      </w:tr>
      <w:tr w:rsidR="00780398" w:rsidRPr="000A2F54" w14:paraId="684D60DA" w14:textId="77777777" w:rsidTr="00780398">
        <w:trPr>
          <w:trHeight w:val="300"/>
        </w:trPr>
        <w:tc>
          <w:tcPr>
            <w:tcW w:w="4990" w:type="dxa"/>
          </w:tcPr>
          <w:p w14:paraId="4167D2F3" w14:textId="25857C93" w:rsidR="00780398" w:rsidRPr="000A2F54" w:rsidRDefault="00780398" w:rsidP="00931D66">
            <w:pPr>
              <w:jc w:val="both"/>
              <w:rPr>
                <w:rFonts w:ascii="Times New Roman" w:hAnsi="Times New Roman"/>
                <w:i/>
                <w:sz w:val="28"/>
                <w:szCs w:val="28"/>
              </w:rPr>
            </w:pPr>
            <w:r>
              <w:rPr>
                <w:rFonts w:ascii="Times New Roman" w:hAnsi="Times New Roman"/>
                <w:sz w:val="28"/>
                <w:szCs w:val="28"/>
              </w:rPr>
              <w:t>М</w:t>
            </w:r>
            <w:r w:rsidR="002E7DF5">
              <w:rPr>
                <w:rFonts w:ascii="Times New Roman" w:hAnsi="Times New Roman"/>
                <w:sz w:val="28"/>
                <w:szCs w:val="28"/>
              </w:rPr>
              <w:t>А</w:t>
            </w:r>
            <w:r>
              <w:rPr>
                <w:rFonts w:ascii="Times New Roman" w:hAnsi="Times New Roman"/>
                <w:sz w:val="28"/>
                <w:szCs w:val="28"/>
              </w:rPr>
              <w:t>У ДО «ДЮСШ» г. Мирный</w:t>
            </w:r>
          </w:p>
        </w:tc>
        <w:tc>
          <w:tcPr>
            <w:tcW w:w="4678" w:type="dxa"/>
            <w:vAlign w:val="bottom"/>
          </w:tcPr>
          <w:p w14:paraId="7B2F7FF9"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1234</w:t>
            </w:r>
          </w:p>
        </w:tc>
      </w:tr>
      <w:tr w:rsidR="00780398" w:rsidRPr="000A2F54" w14:paraId="130B50CC" w14:textId="77777777" w:rsidTr="00780398">
        <w:trPr>
          <w:trHeight w:val="285"/>
        </w:trPr>
        <w:tc>
          <w:tcPr>
            <w:tcW w:w="4990" w:type="dxa"/>
          </w:tcPr>
          <w:p w14:paraId="7B896C86" w14:textId="77777777" w:rsidR="00780398" w:rsidRPr="000A2F54" w:rsidRDefault="00780398" w:rsidP="00931D66">
            <w:pPr>
              <w:jc w:val="both"/>
              <w:rPr>
                <w:rFonts w:ascii="Times New Roman" w:hAnsi="Times New Roman"/>
                <w:b/>
                <w:i/>
                <w:sz w:val="28"/>
                <w:szCs w:val="28"/>
              </w:rPr>
            </w:pPr>
            <w:r w:rsidRPr="000A2F54">
              <w:rPr>
                <w:rFonts w:ascii="Times New Roman" w:hAnsi="Times New Roman"/>
                <w:b/>
                <w:sz w:val="28"/>
                <w:szCs w:val="28"/>
              </w:rPr>
              <w:t>ВСЕГО:</w:t>
            </w:r>
          </w:p>
        </w:tc>
        <w:tc>
          <w:tcPr>
            <w:tcW w:w="4678" w:type="dxa"/>
          </w:tcPr>
          <w:p w14:paraId="6684E328" w14:textId="02B839B0"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5941</w:t>
            </w:r>
            <w:r w:rsidR="00D641F9">
              <w:rPr>
                <w:rFonts w:ascii="Times New Roman" w:hAnsi="Times New Roman"/>
                <w:sz w:val="28"/>
                <w:szCs w:val="28"/>
              </w:rPr>
              <w:t xml:space="preserve"> (59%)</w:t>
            </w:r>
          </w:p>
        </w:tc>
      </w:tr>
    </w:tbl>
    <w:p w14:paraId="34275EBA" w14:textId="77777777" w:rsidR="006B4B0D" w:rsidRPr="00975168" w:rsidRDefault="006B4B0D" w:rsidP="006B4B0D">
      <w:pPr>
        <w:pStyle w:val="af4"/>
        <w:overflowPunct w:val="0"/>
        <w:autoSpaceDE w:val="0"/>
        <w:autoSpaceDN w:val="0"/>
        <w:adjustRightInd w:val="0"/>
        <w:ind w:left="0" w:firstLine="567"/>
        <w:jc w:val="both"/>
        <w:textAlignment w:val="baseline"/>
        <w:outlineLvl w:val="0"/>
        <w:rPr>
          <w:sz w:val="28"/>
          <w:szCs w:val="28"/>
        </w:rPr>
      </w:pPr>
    </w:p>
    <w:p w14:paraId="6569DD62" w14:textId="108F039C" w:rsidR="006B4B0D" w:rsidRDefault="00C631FC" w:rsidP="00C631FC">
      <w:pPr>
        <w:pStyle w:val="af4"/>
        <w:overflowPunct w:val="0"/>
        <w:autoSpaceDE w:val="0"/>
        <w:autoSpaceDN w:val="0"/>
        <w:adjustRightInd w:val="0"/>
        <w:ind w:left="0"/>
        <w:jc w:val="both"/>
        <w:textAlignment w:val="baseline"/>
        <w:outlineLvl w:val="0"/>
        <w:rPr>
          <w:sz w:val="28"/>
          <w:szCs w:val="28"/>
        </w:rPr>
      </w:pPr>
      <w:r w:rsidRPr="00975168">
        <w:rPr>
          <w:sz w:val="28"/>
          <w:szCs w:val="28"/>
        </w:rPr>
        <w:t xml:space="preserve">        </w:t>
      </w:r>
      <w:r w:rsidR="00B87D11" w:rsidRPr="00975168">
        <w:rPr>
          <w:sz w:val="28"/>
          <w:szCs w:val="28"/>
        </w:rPr>
        <w:t>В результате</w:t>
      </w:r>
      <w:r w:rsidR="006B4B0D" w:rsidRPr="00975168">
        <w:rPr>
          <w:sz w:val="28"/>
          <w:szCs w:val="28"/>
        </w:rPr>
        <w:t xml:space="preserve"> анализа количества</w:t>
      </w:r>
      <w:r w:rsidRPr="00975168">
        <w:rPr>
          <w:sz w:val="28"/>
          <w:szCs w:val="28"/>
        </w:rPr>
        <w:t xml:space="preserve"> обучающихся, занимающихся</w:t>
      </w:r>
      <w:r w:rsidR="00780398">
        <w:rPr>
          <w:sz w:val="28"/>
          <w:szCs w:val="28"/>
        </w:rPr>
        <w:t xml:space="preserve"> в организациях</w:t>
      </w:r>
      <w:r w:rsidR="006B4B0D" w:rsidRPr="00975168">
        <w:rPr>
          <w:sz w:val="28"/>
          <w:szCs w:val="28"/>
        </w:rPr>
        <w:t xml:space="preserve"> допол</w:t>
      </w:r>
      <w:r w:rsidR="000A2F54">
        <w:rPr>
          <w:sz w:val="28"/>
          <w:szCs w:val="28"/>
        </w:rPr>
        <w:t>нительного образования (таблицы 3, 3.1</w:t>
      </w:r>
      <w:r w:rsidR="006B4B0D" w:rsidRPr="00975168">
        <w:rPr>
          <w:sz w:val="28"/>
          <w:szCs w:val="28"/>
        </w:rPr>
        <w:t>)</w:t>
      </w:r>
      <w:r w:rsidR="00F9471B">
        <w:rPr>
          <w:sz w:val="28"/>
          <w:szCs w:val="28"/>
        </w:rPr>
        <w:t xml:space="preserve">, наблюдается нестабильность </w:t>
      </w:r>
      <w:r w:rsidR="006B4B0D" w:rsidRPr="00975168">
        <w:rPr>
          <w:sz w:val="28"/>
          <w:szCs w:val="28"/>
        </w:rPr>
        <w:t xml:space="preserve">показателя </w:t>
      </w:r>
      <w:r w:rsidRPr="00975168">
        <w:rPr>
          <w:sz w:val="28"/>
          <w:szCs w:val="28"/>
        </w:rPr>
        <w:t>МОУ ДО «Центр творч</w:t>
      </w:r>
      <w:r w:rsidR="00780398">
        <w:rPr>
          <w:sz w:val="28"/>
          <w:szCs w:val="28"/>
        </w:rPr>
        <w:t xml:space="preserve">ества п. Светлый, по другим </w:t>
      </w:r>
      <w:r w:rsidR="004323DE">
        <w:rPr>
          <w:sz w:val="28"/>
          <w:szCs w:val="28"/>
        </w:rPr>
        <w:t xml:space="preserve">организациям </w:t>
      </w:r>
      <w:r w:rsidR="000A2F54">
        <w:rPr>
          <w:sz w:val="28"/>
          <w:szCs w:val="28"/>
        </w:rPr>
        <w:t xml:space="preserve">сохраняется </w:t>
      </w:r>
      <w:r w:rsidR="00780398">
        <w:rPr>
          <w:sz w:val="28"/>
          <w:szCs w:val="28"/>
        </w:rPr>
        <w:t xml:space="preserve">контингент обучающихся, </w:t>
      </w:r>
      <w:r w:rsidRPr="00975168">
        <w:rPr>
          <w:sz w:val="28"/>
          <w:szCs w:val="28"/>
        </w:rPr>
        <w:t xml:space="preserve">несмотря на дистанционное обучение в </w:t>
      </w:r>
      <w:r w:rsidR="00E2755E">
        <w:rPr>
          <w:sz w:val="28"/>
          <w:szCs w:val="28"/>
        </w:rPr>
        <w:t>период угрозы</w:t>
      </w:r>
      <w:r w:rsidR="002E7DF5">
        <w:rPr>
          <w:sz w:val="28"/>
          <w:szCs w:val="28"/>
        </w:rPr>
        <w:t xml:space="preserve"> распространения </w:t>
      </w:r>
      <w:proofErr w:type="spellStart"/>
      <w:r w:rsidR="002E7DF5">
        <w:rPr>
          <w:sz w:val="28"/>
          <w:szCs w:val="28"/>
        </w:rPr>
        <w:t>коронавирусной</w:t>
      </w:r>
      <w:proofErr w:type="spellEnd"/>
      <w:r w:rsidR="002E7DF5">
        <w:rPr>
          <w:sz w:val="28"/>
          <w:szCs w:val="28"/>
        </w:rPr>
        <w:t xml:space="preserve"> инфекции (</w:t>
      </w:r>
      <w:r w:rsidR="002E7DF5">
        <w:rPr>
          <w:sz w:val="28"/>
          <w:szCs w:val="28"/>
          <w:lang w:val="en-US"/>
        </w:rPr>
        <w:t>COVID</w:t>
      </w:r>
      <w:r w:rsidR="002E7DF5">
        <w:rPr>
          <w:sz w:val="28"/>
          <w:szCs w:val="28"/>
        </w:rPr>
        <w:t xml:space="preserve">-19). </w:t>
      </w:r>
      <w:r w:rsidRPr="00975168">
        <w:rPr>
          <w:sz w:val="28"/>
          <w:szCs w:val="28"/>
        </w:rPr>
        <w:t>В связи с введен</w:t>
      </w:r>
      <w:r w:rsidR="002E7DF5">
        <w:rPr>
          <w:sz w:val="28"/>
          <w:szCs w:val="28"/>
        </w:rPr>
        <w:t xml:space="preserve">ием в эксплуатацию </w:t>
      </w:r>
      <w:r w:rsidRPr="00975168">
        <w:rPr>
          <w:sz w:val="28"/>
          <w:szCs w:val="28"/>
        </w:rPr>
        <w:t>новог</w:t>
      </w:r>
      <w:r w:rsidR="00F9471B">
        <w:rPr>
          <w:sz w:val="28"/>
          <w:szCs w:val="28"/>
        </w:rPr>
        <w:t xml:space="preserve">о здания МАУ ДО «ЦДО» </w:t>
      </w:r>
      <w:proofErr w:type="spellStart"/>
      <w:r w:rsidR="00F9471B">
        <w:rPr>
          <w:sz w:val="28"/>
          <w:szCs w:val="28"/>
        </w:rPr>
        <w:t>г.Мирный</w:t>
      </w:r>
      <w:proofErr w:type="spellEnd"/>
      <w:r w:rsidR="00F9471B">
        <w:rPr>
          <w:sz w:val="28"/>
          <w:szCs w:val="28"/>
        </w:rPr>
        <w:t>,</w:t>
      </w:r>
      <w:r w:rsidRPr="00975168">
        <w:rPr>
          <w:sz w:val="28"/>
          <w:szCs w:val="28"/>
        </w:rPr>
        <w:t xml:space="preserve"> Дворца детства, прогнозируется уве</w:t>
      </w:r>
      <w:r w:rsidR="002E7DF5">
        <w:rPr>
          <w:sz w:val="28"/>
          <w:szCs w:val="28"/>
        </w:rPr>
        <w:t>личение численности обуча</w:t>
      </w:r>
      <w:r w:rsidR="002C445A">
        <w:rPr>
          <w:sz w:val="28"/>
          <w:szCs w:val="28"/>
        </w:rPr>
        <w:t>ющихся в 2023-2024 учебном году до 1248.</w:t>
      </w:r>
    </w:p>
    <w:p w14:paraId="115FB3A3" w14:textId="0097EADD"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Новый импульс пониманию значимости </w:t>
      </w:r>
      <w:r>
        <w:rPr>
          <w:sz w:val="28"/>
          <w:szCs w:val="28"/>
        </w:rPr>
        <w:t xml:space="preserve">и </w:t>
      </w:r>
      <w:r w:rsidRPr="00975168">
        <w:rPr>
          <w:sz w:val="28"/>
          <w:szCs w:val="28"/>
        </w:rPr>
        <w:t>развития системы дополни</w:t>
      </w:r>
      <w:r>
        <w:rPr>
          <w:sz w:val="28"/>
          <w:szCs w:val="28"/>
        </w:rPr>
        <w:t xml:space="preserve">тельного образования детей придал </w:t>
      </w:r>
      <w:r w:rsidRPr="00975168">
        <w:rPr>
          <w:sz w:val="28"/>
          <w:szCs w:val="28"/>
        </w:rPr>
        <w:t>Указ Президента Рос</w:t>
      </w:r>
      <w:r>
        <w:rPr>
          <w:sz w:val="28"/>
          <w:szCs w:val="28"/>
        </w:rPr>
        <w:t>сийской Федерации В.</w:t>
      </w:r>
      <w:r w:rsidR="000F62EB">
        <w:rPr>
          <w:sz w:val="28"/>
          <w:szCs w:val="28"/>
        </w:rPr>
        <w:t xml:space="preserve"> </w:t>
      </w:r>
      <w:r>
        <w:rPr>
          <w:sz w:val="28"/>
          <w:szCs w:val="28"/>
        </w:rPr>
        <w:t>В.</w:t>
      </w:r>
      <w:r w:rsidR="000F62EB">
        <w:rPr>
          <w:sz w:val="28"/>
          <w:szCs w:val="28"/>
        </w:rPr>
        <w:t xml:space="preserve"> </w:t>
      </w:r>
      <w:r w:rsidRPr="00975168">
        <w:rPr>
          <w:sz w:val="28"/>
          <w:szCs w:val="28"/>
        </w:rPr>
        <w:t xml:space="preserve">Путина «Об объявлении Десятилетия детства» от 29.05.2017 г. № 240. </w:t>
      </w:r>
      <w:r w:rsidRPr="00D40513">
        <w:rPr>
          <w:sz w:val="28"/>
          <w:szCs w:val="28"/>
        </w:rPr>
        <w:t>В этой связи происходит модернизация системы до</w:t>
      </w:r>
      <w:r w:rsidR="00D40513" w:rsidRPr="00D40513">
        <w:rPr>
          <w:sz w:val="28"/>
          <w:szCs w:val="28"/>
        </w:rPr>
        <w:t>полнительного образования детей в части внедрения системы персонифицированного финансирования</w:t>
      </w:r>
      <w:r w:rsidR="00D40513">
        <w:rPr>
          <w:sz w:val="28"/>
          <w:szCs w:val="28"/>
        </w:rPr>
        <w:t>.</w:t>
      </w:r>
    </w:p>
    <w:p w14:paraId="04099962" w14:textId="263C70BB" w:rsidR="000464DB" w:rsidRPr="00F73CA3" w:rsidRDefault="000464DB" w:rsidP="000464DB">
      <w:pPr>
        <w:pStyle w:val="af7"/>
        <w:tabs>
          <w:tab w:val="left" w:pos="349"/>
          <w:tab w:val="left" w:pos="567"/>
          <w:tab w:val="left" w:pos="851"/>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40513">
        <w:rPr>
          <w:rFonts w:ascii="Times New Roman" w:hAnsi="Times New Roman"/>
          <w:sz w:val="28"/>
          <w:szCs w:val="28"/>
        </w:rPr>
        <w:t xml:space="preserve"> С</w:t>
      </w:r>
      <w:r w:rsidRPr="00975168">
        <w:rPr>
          <w:rFonts w:ascii="Times New Roman" w:hAnsi="Times New Roman"/>
          <w:sz w:val="28"/>
          <w:szCs w:val="28"/>
        </w:rPr>
        <w:t xml:space="preserve"> 01.09.2017 г. внедрено персонифицированное финансирование в ЦДО «Надежда» п. </w:t>
      </w:r>
      <w:proofErr w:type="spellStart"/>
      <w:r w:rsidRPr="00975168">
        <w:rPr>
          <w:rFonts w:ascii="Times New Roman" w:hAnsi="Times New Roman"/>
          <w:sz w:val="28"/>
          <w:szCs w:val="28"/>
        </w:rPr>
        <w:t>Айхал</w:t>
      </w:r>
      <w:proofErr w:type="spellEnd"/>
      <w:r w:rsidRPr="00975168">
        <w:rPr>
          <w:rFonts w:ascii="Times New Roman" w:hAnsi="Times New Roman"/>
          <w:sz w:val="28"/>
          <w:szCs w:val="28"/>
        </w:rPr>
        <w:t>, ЦДО г.</w:t>
      </w:r>
      <w:r w:rsidRPr="00975168">
        <w:rPr>
          <w:sz w:val="28"/>
          <w:szCs w:val="28"/>
        </w:rPr>
        <w:t xml:space="preserve"> </w:t>
      </w:r>
      <w:r w:rsidRPr="00975168">
        <w:rPr>
          <w:rFonts w:ascii="Times New Roman" w:hAnsi="Times New Roman"/>
          <w:sz w:val="28"/>
          <w:szCs w:val="28"/>
        </w:rPr>
        <w:t>Мирный, выпущено 1446 сертификатов номиналом</w:t>
      </w:r>
      <w:r w:rsidR="00E2755E">
        <w:rPr>
          <w:rFonts w:ascii="Times New Roman" w:hAnsi="Times New Roman"/>
          <w:sz w:val="28"/>
          <w:szCs w:val="28"/>
        </w:rPr>
        <w:t>:</w:t>
      </w:r>
      <w:r w:rsidRPr="00975168">
        <w:rPr>
          <w:rFonts w:ascii="Times New Roman" w:hAnsi="Times New Roman"/>
          <w:sz w:val="28"/>
          <w:szCs w:val="28"/>
        </w:rPr>
        <w:t xml:space="preserve"> 2019 год -  9000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2020 год – 21.500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2021 год – 22</w:t>
      </w:r>
      <w:r w:rsidR="00D40513">
        <w:rPr>
          <w:rFonts w:ascii="Times New Roman" w:hAnsi="Times New Roman"/>
          <w:sz w:val="28"/>
          <w:szCs w:val="28"/>
        </w:rPr>
        <w:t> </w:t>
      </w:r>
      <w:r w:rsidRPr="00975168">
        <w:rPr>
          <w:rFonts w:ascii="Times New Roman" w:hAnsi="Times New Roman"/>
          <w:sz w:val="28"/>
          <w:szCs w:val="28"/>
        </w:rPr>
        <w:t>100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2022 год. – 36 950 р</w:t>
      </w:r>
      <w:r w:rsidR="00D40513">
        <w:rPr>
          <w:rFonts w:ascii="Times New Roman" w:hAnsi="Times New Roman"/>
          <w:sz w:val="28"/>
          <w:szCs w:val="28"/>
        </w:rPr>
        <w:t>уб</w:t>
      </w:r>
      <w:r w:rsidRPr="00975168">
        <w:rPr>
          <w:rFonts w:ascii="Times New Roman" w:hAnsi="Times New Roman"/>
          <w:sz w:val="28"/>
          <w:szCs w:val="28"/>
        </w:rPr>
        <w:t xml:space="preserve">. На основании всех выданных сертификатов заключены </w:t>
      </w:r>
      <w:r w:rsidR="00D40513">
        <w:rPr>
          <w:rFonts w:ascii="Times New Roman" w:hAnsi="Times New Roman"/>
          <w:sz w:val="28"/>
          <w:szCs w:val="28"/>
        </w:rPr>
        <w:t>договоры между ЦДО</w:t>
      </w:r>
      <w:r>
        <w:rPr>
          <w:rFonts w:ascii="Times New Roman" w:hAnsi="Times New Roman"/>
          <w:sz w:val="28"/>
          <w:szCs w:val="28"/>
        </w:rPr>
        <w:t xml:space="preserve"> и родителями (</w:t>
      </w:r>
      <w:r w:rsidRPr="00975168">
        <w:rPr>
          <w:rFonts w:ascii="Times New Roman" w:hAnsi="Times New Roman"/>
          <w:sz w:val="28"/>
          <w:szCs w:val="28"/>
        </w:rPr>
        <w:t>законными представителями</w:t>
      </w:r>
      <w:r>
        <w:rPr>
          <w:rFonts w:ascii="Times New Roman" w:hAnsi="Times New Roman"/>
          <w:sz w:val="28"/>
          <w:szCs w:val="28"/>
        </w:rPr>
        <w:t>)</w:t>
      </w:r>
      <w:r w:rsidRPr="00975168">
        <w:rPr>
          <w:rFonts w:ascii="Times New Roman" w:hAnsi="Times New Roman"/>
          <w:sz w:val="28"/>
          <w:szCs w:val="28"/>
        </w:rPr>
        <w:t>.</w:t>
      </w:r>
      <w:r w:rsidR="00D40513">
        <w:rPr>
          <w:rFonts w:ascii="Times New Roman" w:hAnsi="Times New Roman"/>
          <w:sz w:val="28"/>
          <w:szCs w:val="28"/>
        </w:rPr>
        <w:t xml:space="preserve"> </w:t>
      </w:r>
      <w:r w:rsidRPr="00975168">
        <w:rPr>
          <w:rFonts w:ascii="Times New Roman" w:eastAsia="Times New Roman" w:hAnsi="Times New Roman"/>
          <w:sz w:val="28"/>
          <w:szCs w:val="28"/>
        </w:rPr>
        <w:t xml:space="preserve">На основании приказа Министерства образования и науки </w:t>
      </w:r>
      <w:r w:rsidRPr="00975168">
        <w:rPr>
          <w:rFonts w:ascii="Times New Roman" w:hAnsi="Times New Roman"/>
          <w:sz w:val="28"/>
          <w:szCs w:val="28"/>
        </w:rPr>
        <w:t>Республики Саха (Якутия) от 21.12.2022</w:t>
      </w:r>
      <w:r w:rsidR="00D40513">
        <w:rPr>
          <w:rFonts w:ascii="Times New Roman" w:hAnsi="Times New Roman"/>
          <w:sz w:val="28"/>
          <w:szCs w:val="28"/>
        </w:rPr>
        <w:t xml:space="preserve"> г.</w:t>
      </w:r>
      <w:r w:rsidRPr="00975168">
        <w:rPr>
          <w:rFonts w:ascii="Times New Roman" w:hAnsi="Times New Roman"/>
          <w:sz w:val="28"/>
          <w:szCs w:val="28"/>
        </w:rPr>
        <w:t xml:space="preserve"> № 01-03/3279 «О Навигаторе дополнительного образования детей </w:t>
      </w:r>
      <w:r w:rsidR="00D40513">
        <w:rPr>
          <w:rFonts w:ascii="Times New Roman" w:hAnsi="Times New Roman"/>
          <w:sz w:val="28"/>
          <w:szCs w:val="28"/>
        </w:rPr>
        <w:t>Республики Саха (Якутия)» услуга</w:t>
      </w:r>
      <w:r w:rsidRPr="00975168">
        <w:rPr>
          <w:rFonts w:ascii="Times New Roman" w:hAnsi="Times New Roman"/>
          <w:sz w:val="28"/>
          <w:szCs w:val="28"/>
        </w:rPr>
        <w:t xml:space="preserve"> «Запись на обучение по дополнительным общеобразовательным программам» с 01 января 2023 года реализована через интеграцию систем Единый портал государственных и</w:t>
      </w:r>
      <w:r w:rsidR="00D40513">
        <w:rPr>
          <w:rFonts w:ascii="Times New Roman" w:hAnsi="Times New Roman"/>
          <w:sz w:val="28"/>
          <w:szCs w:val="28"/>
        </w:rPr>
        <w:t xml:space="preserve"> муниципальных услуг </w:t>
      </w:r>
      <w:r w:rsidRPr="00975168">
        <w:rPr>
          <w:rFonts w:ascii="Times New Roman" w:hAnsi="Times New Roman"/>
          <w:sz w:val="28"/>
          <w:szCs w:val="28"/>
        </w:rPr>
        <w:t xml:space="preserve">и </w:t>
      </w:r>
      <w:r w:rsidRPr="00975168">
        <w:rPr>
          <w:rFonts w:ascii="Times New Roman" w:eastAsia="Times New Roman" w:hAnsi="Times New Roman"/>
          <w:sz w:val="28"/>
          <w:szCs w:val="28"/>
        </w:rPr>
        <w:t>АИС «Навигатор дополнительного образования Республики Саха (Якутия</w:t>
      </w:r>
      <w:r w:rsidRPr="00975168">
        <w:rPr>
          <w:rFonts w:ascii="Times New Roman" w:eastAsia="Times New Roman" w:hAnsi="Times New Roman"/>
          <w:b/>
          <w:sz w:val="28"/>
          <w:szCs w:val="28"/>
        </w:rPr>
        <w:t xml:space="preserve">)» </w:t>
      </w:r>
      <w:r w:rsidRPr="00A53E7C">
        <w:rPr>
          <w:rFonts w:ascii="Times New Roman" w:eastAsia="Times New Roman" w:hAnsi="Times New Roman"/>
          <w:sz w:val="28"/>
          <w:szCs w:val="28"/>
        </w:rPr>
        <w:t xml:space="preserve">на технологиях </w:t>
      </w:r>
      <w:proofErr w:type="spellStart"/>
      <w:r w:rsidRPr="00A53E7C">
        <w:rPr>
          <w:rFonts w:ascii="Times New Roman" w:hAnsi="Times New Roman"/>
          <w:sz w:val="28"/>
          <w:szCs w:val="28"/>
        </w:rPr>
        <w:t>ИРТех</w:t>
      </w:r>
      <w:proofErr w:type="spellEnd"/>
      <w:r w:rsidRPr="00A53E7C">
        <w:rPr>
          <w:rFonts w:ascii="Times New Roman" w:hAnsi="Times New Roman"/>
          <w:sz w:val="28"/>
          <w:szCs w:val="28"/>
        </w:rPr>
        <w:t xml:space="preserve"> АИС «Сетевой город. Образование».</w:t>
      </w:r>
      <w:r w:rsidRPr="00975168">
        <w:rPr>
          <w:rFonts w:ascii="Times New Roman" w:hAnsi="Times New Roman"/>
          <w:b/>
          <w:sz w:val="28"/>
          <w:szCs w:val="28"/>
        </w:rPr>
        <w:t xml:space="preserve"> </w:t>
      </w:r>
      <w:r w:rsidR="00D40513" w:rsidRPr="00F73CA3">
        <w:rPr>
          <w:rFonts w:ascii="Times New Roman" w:hAnsi="Times New Roman"/>
          <w:sz w:val="28"/>
          <w:szCs w:val="28"/>
        </w:rPr>
        <w:t xml:space="preserve">Охват детей, получающих сертификаты ПФДО по данным платформы АИС «Навигатор дополнительного образования РС (Я)» р14.навигатор.дети на технологиях </w:t>
      </w:r>
      <w:proofErr w:type="spellStart"/>
      <w:r w:rsidR="00D40513" w:rsidRPr="00F73CA3">
        <w:rPr>
          <w:rFonts w:ascii="Times New Roman" w:hAnsi="Times New Roman"/>
          <w:sz w:val="28"/>
          <w:szCs w:val="28"/>
        </w:rPr>
        <w:t>Inlearno</w:t>
      </w:r>
      <w:proofErr w:type="spellEnd"/>
      <w:r w:rsidR="00D40513" w:rsidRPr="00F73CA3">
        <w:rPr>
          <w:rFonts w:ascii="Times New Roman" w:hAnsi="Times New Roman"/>
          <w:sz w:val="28"/>
          <w:szCs w:val="28"/>
        </w:rPr>
        <w:t xml:space="preserve">, составляет 14,4%.  </w:t>
      </w:r>
    </w:p>
    <w:p w14:paraId="7F4DE737" w14:textId="68B4C8BF" w:rsidR="000464DB" w:rsidRPr="00975168" w:rsidRDefault="000464DB" w:rsidP="000464DB">
      <w:pPr>
        <w:pStyle w:val="af7"/>
        <w:tabs>
          <w:tab w:val="left" w:pos="567"/>
          <w:tab w:val="left" w:pos="709"/>
          <w:tab w:val="left" w:pos="851"/>
        </w:tabs>
        <w:ind w:firstLine="426"/>
        <w:jc w:val="both"/>
        <w:rPr>
          <w:rFonts w:ascii="Times New Roman" w:hAnsi="Times New Roman"/>
          <w:sz w:val="28"/>
          <w:szCs w:val="28"/>
        </w:rPr>
      </w:pPr>
      <w:r w:rsidRPr="00975168">
        <w:rPr>
          <w:rFonts w:ascii="Times New Roman" w:hAnsi="Times New Roman"/>
          <w:sz w:val="28"/>
          <w:szCs w:val="28"/>
        </w:rPr>
        <w:tab/>
        <w:t xml:space="preserve">  Использование системы персонифицированного финансирования доп</w:t>
      </w:r>
      <w:r w:rsidR="00F73CA3">
        <w:rPr>
          <w:rFonts w:ascii="Times New Roman" w:hAnsi="Times New Roman"/>
          <w:sz w:val="28"/>
          <w:szCs w:val="28"/>
        </w:rPr>
        <w:t>олнительного образования позволяе</w:t>
      </w:r>
      <w:r w:rsidRPr="00975168">
        <w:rPr>
          <w:rFonts w:ascii="Times New Roman" w:hAnsi="Times New Roman"/>
          <w:sz w:val="28"/>
          <w:szCs w:val="28"/>
        </w:rPr>
        <w:t>т обеспечить эффективн</w:t>
      </w:r>
      <w:r w:rsidR="00F73CA3">
        <w:rPr>
          <w:rFonts w:ascii="Times New Roman" w:hAnsi="Times New Roman"/>
          <w:sz w:val="28"/>
          <w:szCs w:val="28"/>
        </w:rPr>
        <w:t>ость и доступность реализации образовательных программ</w:t>
      </w:r>
      <w:r w:rsidRPr="00975168">
        <w:rPr>
          <w:rFonts w:ascii="Times New Roman" w:hAnsi="Times New Roman"/>
          <w:sz w:val="28"/>
          <w:szCs w:val="28"/>
        </w:rPr>
        <w:t>. По количеству обучающихся, выбравших определенное занятие, можно увидеть, что востребовано, а что нуждается в доработке. Таким образом, повышается здоровая конкуренция учреждений дополнительного образования, заинтересованность в каждом ребенке.</w:t>
      </w:r>
    </w:p>
    <w:p w14:paraId="4A231C30" w14:textId="5C08406B" w:rsidR="00F73CA3" w:rsidRPr="00972348" w:rsidRDefault="000464DB" w:rsidP="00F73CA3">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Особое внимание уделяется </w:t>
      </w:r>
      <w:r w:rsidR="00F73CA3">
        <w:rPr>
          <w:sz w:val="28"/>
          <w:szCs w:val="28"/>
        </w:rPr>
        <w:t xml:space="preserve">профессиональному росту педагогических кадров дополнительного образования. </w:t>
      </w:r>
      <w:r w:rsidR="00F73CA3" w:rsidRPr="00972348">
        <w:rPr>
          <w:sz w:val="28"/>
          <w:szCs w:val="28"/>
        </w:rPr>
        <w:t xml:space="preserve">Каждый педагогический работник обязан проходить курсы повышения квалификации один раз в 3 года </w:t>
      </w:r>
    </w:p>
    <w:p w14:paraId="736BEBDD" w14:textId="61D30593" w:rsidR="00F73CA3" w:rsidRPr="00972348" w:rsidRDefault="00F73CA3" w:rsidP="00F73CA3">
      <w:pPr>
        <w:ind w:firstLine="708"/>
        <w:jc w:val="both"/>
        <w:rPr>
          <w:rFonts w:ascii="Times New Roman" w:hAnsi="Times New Roman"/>
          <w:sz w:val="28"/>
          <w:szCs w:val="28"/>
        </w:rPr>
      </w:pPr>
      <w:r w:rsidRPr="00972348">
        <w:rPr>
          <w:rFonts w:ascii="Times New Roman" w:hAnsi="Times New Roman"/>
          <w:sz w:val="28"/>
          <w:szCs w:val="28"/>
        </w:rPr>
        <w:lastRenderedPageBreak/>
        <w:t xml:space="preserve">С 2019 года в условиях сложившейся сложной ситуации по стране, связанной с распространением </w:t>
      </w:r>
      <w:proofErr w:type="spellStart"/>
      <w:r w:rsidR="00E2755E">
        <w:rPr>
          <w:rFonts w:ascii="Times New Roman" w:hAnsi="Times New Roman"/>
          <w:sz w:val="28"/>
          <w:szCs w:val="28"/>
        </w:rPr>
        <w:t>корона</w:t>
      </w:r>
      <w:r w:rsidRPr="00972348">
        <w:rPr>
          <w:rFonts w:ascii="Times New Roman" w:hAnsi="Times New Roman"/>
          <w:sz w:val="28"/>
          <w:szCs w:val="28"/>
        </w:rPr>
        <w:t>вирусной</w:t>
      </w:r>
      <w:proofErr w:type="spellEnd"/>
      <w:r w:rsidRPr="00972348">
        <w:rPr>
          <w:rFonts w:ascii="Times New Roman" w:hAnsi="Times New Roman"/>
          <w:sz w:val="28"/>
          <w:szCs w:val="28"/>
        </w:rPr>
        <w:t xml:space="preserve"> инфекции </w:t>
      </w:r>
      <w:r w:rsidR="00E2755E">
        <w:rPr>
          <w:rFonts w:ascii="Times New Roman" w:hAnsi="Times New Roman"/>
          <w:sz w:val="28"/>
          <w:szCs w:val="28"/>
        </w:rPr>
        <w:t>(</w:t>
      </w:r>
      <w:r w:rsidRPr="00972348">
        <w:rPr>
          <w:rFonts w:ascii="Times New Roman" w:hAnsi="Times New Roman"/>
          <w:sz w:val="28"/>
          <w:szCs w:val="28"/>
        </w:rPr>
        <w:t>COVID-19</w:t>
      </w:r>
      <w:r w:rsidR="00E2755E">
        <w:rPr>
          <w:rFonts w:ascii="Times New Roman" w:hAnsi="Times New Roman"/>
          <w:sz w:val="28"/>
          <w:szCs w:val="28"/>
        </w:rPr>
        <w:t>)</w:t>
      </w:r>
      <w:r w:rsidRPr="00972348">
        <w:rPr>
          <w:rFonts w:ascii="Times New Roman" w:hAnsi="Times New Roman"/>
          <w:sz w:val="28"/>
          <w:szCs w:val="28"/>
        </w:rPr>
        <w:t>, и</w:t>
      </w:r>
      <w:r>
        <w:rPr>
          <w:rFonts w:ascii="Times New Roman" w:hAnsi="Times New Roman"/>
          <w:sz w:val="28"/>
          <w:szCs w:val="28"/>
        </w:rPr>
        <w:t>зменился формат курсов повышения квалификации</w:t>
      </w:r>
      <w:r w:rsidRPr="00972348">
        <w:rPr>
          <w:rFonts w:ascii="Times New Roman" w:hAnsi="Times New Roman"/>
          <w:sz w:val="28"/>
          <w:szCs w:val="28"/>
        </w:rPr>
        <w:t xml:space="preserve">. Обучение по дополнительным образовательным программам повышения квалификации на многих площадках </w:t>
      </w:r>
      <w:proofErr w:type="spellStart"/>
      <w:r w:rsidRPr="00972348">
        <w:rPr>
          <w:rFonts w:ascii="Times New Roman" w:hAnsi="Times New Roman"/>
          <w:sz w:val="28"/>
          <w:szCs w:val="28"/>
        </w:rPr>
        <w:t>интернет-ресурсов</w:t>
      </w:r>
      <w:proofErr w:type="spellEnd"/>
      <w:r w:rsidRPr="00972348">
        <w:rPr>
          <w:rFonts w:ascii="Times New Roman" w:hAnsi="Times New Roman"/>
          <w:sz w:val="28"/>
          <w:szCs w:val="28"/>
        </w:rPr>
        <w:t xml:space="preserve">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r w:rsidR="00395DD0">
        <w:rPr>
          <w:rFonts w:ascii="Times New Roman" w:hAnsi="Times New Roman"/>
          <w:sz w:val="28"/>
          <w:szCs w:val="28"/>
        </w:rPr>
        <w:t xml:space="preserve"> </w:t>
      </w:r>
      <w:r>
        <w:rPr>
          <w:rFonts w:ascii="Times New Roman" w:hAnsi="Times New Roman"/>
          <w:sz w:val="28"/>
          <w:szCs w:val="28"/>
        </w:rPr>
        <w:t>За текущий период доля педагогических работников ЦДО, спортивной школы</w:t>
      </w:r>
      <w:r w:rsidRPr="00972348">
        <w:rPr>
          <w:rFonts w:ascii="Times New Roman" w:hAnsi="Times New Roman"/>
          <w:sz w:val="28"/>
          <w:szCs w:val="28"/>
        </w:rPr>
        <w:t xml:space="preserve">, прошедших повышение квалификации, </w:t>
      </w:r>
      <w:r w:rsidR="00395DD0">
        <w:rPr>
          <w:rFonts w:ascii="Times New Roman" w:hAnsi="Times New Roman"/>
          <w:sz w:val="28"/>
          <w:szCs w:val="28"/>
        </w:rPr>
        <w:t>сост</w:t>
      </w:r>
      <w:r w:rsidR="00E2755E">
        <w:rPr>
          <w:rFonts w:ascii="Times New Roman" w:hAnsi="Times New Roman"/>
          <w:sz w:val="28"/>
          <w:szCs w:val="28"/>
        </w:rPr>
        <w:t>авляет 45% от общего количества работников.</w:t>
      </w:r>
      <w:r w:rsidRPr="00972348">
        <w:rPr>
          <w:rFonts w:ascii="Times New Roman" w:hAnsi="Times New Roman"/>
          <w:sz w:val="28"/>
          <w:szCs w:val="28"/>
        </w:rPr>
        <w:t xml:space="preserve"> </w:t>
      </w:r>
    </w:p>
    <w:p w14:paraId="693C0740" w14:textId="0ADAF6BE"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целях повышения значимости и престижа профессии педагогического работника сферы дополнительного образования детей, общественного и профессионального статуса педагогических работников и образовательных организаций традиционным стало проведение муниципального этапа Всероссийского конкурса профессионального мастерства педагогических работников сферы дополнительного образова</w:t>
      </w:r>
      <w:r w:rsidR="00395DD0">
        <w:rPr>
          <w:sz w:val="28"/>
          <w:szCs w:val="28"/>
        </w:rPr>
        <w:t>ния детей «Сердце отдаю детям».</w:t>
      </w:r>
      <w:r>
        <w:rPr>
          <w:sz w:val="28"/>
          <w:szCs w:val="28"/>
        </w:rPr>
        <w:t xml:space="preserve">  </w:t>
      </w:r>
    </w:p>
    <w:p w14:paraId="3EEF163D"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Результаты конкурса «Сердце отдаю детям»:</w:t>
      </w:r>
    </w:p>
    <w:p w14:paraId="753502E4" w14:textId="6C861387" w:rsidR="000464DB" w:rsidRPr="00395DD0" w:rsidRDefault="00395DD0" w:rsidP="00395DD0">
      <w:pPr>
        <w:pStyle w:val="af4"/>
        <w:overflowPunct w:val="0"/>
        <w:autoSpaceDE w:val="0"/>
        <w:autoSpaceDN w:val="0"/>
        <w:adjustRightInd w:val="0"/>
        <w:ind w:left="0" w:firstLine="567"/>
        <w:jc w:val="right"/>
        <w:textAlignment w:val="baseline"/>
        <w:outlineLvl w:val="0"/>
        <w:rPr>
          <w:i/>
          <w:sz w:val="28"/>
          <w:szCs w:val="28"/>
        </w:rPr>
      </w:pPr>
      <w:r w:rsidRPr="00395DD0">
        <w:rPr>
          <w:i/>
          <w:sz w:val="28"/>
          <w:szCs w:val="28"/>
        </w:rPr>
        <w:t>Таблица 4.</w:t>
      </w:r>
    </w:p>
    <w:tbl>
      <w:tblPr>
        <w:tblStyle w:val="ae"/>
        <w:tblW w:w="0" w:type="auto"/>
        <w:tblLook w:val="04A0" w:firstRow="1" w:lastRow="0" w:firstColumn="1" w:lastColumn="0" w:noHBand="0" w:noVBand="1"/>
      </w:tblPr>
      <w:tblGrid>
        <w:gridCol w:w="1271"/>
        <w:gridCol w:w="5242"/>
        <w:gridCol w:w="3257"/>
      </w:tblGrid>
      <w:tr w:rsidR="000464DB" w14:paraId="6054446D" w14:textId="77777777" w:rsidTr="00417D41">
        <w:tc>
          <w:tcPr>
            <w:tcW w:w="1271" w:type="dxa"/>
          </w:tcPr>
          <w:p w14:paraId="0DBCD1C7" w14:textId="77777777" w:rsidR="000464DB" w:rsidRDefault="000464DB" w:rsidP="00417D41">
            <w:pPr>
              <w:pStyle w:val="af4"/>
              <w:overflowPunct w:val="0"/>
              <w:autoSpaceDE w:val="0"/>
              <w:autoSpaceDN w:val="0"/>
              <w:adjustRightInd w:val="0"/>
              <w:ind w:left="0"/>
              <w:jc w:val="center"/>
              <w:textAlignment w:val="baseline"/>
              <w:outlineLvl w:val="0"/>
              <w:rPr>
                <w:sz w:val="28"/>
                <w:szCs w:val="28"/>
              </w:rPr>
            </w:pPr>
            <w:r>
              <w:rPr>
                <w:sz w:val="28"/>
                <w:szCs w:val="28"/>
              </w:rPr>
              <w:t>год</w:t>
            </w:r>
          </w:p>
        </w:tc>
        <w:tc>
          <w:tcPr>
            <w:tcW w:w="5242" w:type="dxa"/>
          </w:tcPr>
          <w:p w14:paraId="1FC876F8" w14:textId="547DE978" w:rsidR="000464DB"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м</w:t>
            </w:r>
            <w:r w:rsidR="000464DB">
              <w:rPr>
                <w:sz w:val="28"/>
                <w:szCs w:val="28"/>
              </w:rPr>
              <w:t>униципальный этап</w:t>
            </w:r>
          </w:p>
        </w:tc>
        <w:tc>
          <w:tcPr>
            <w:tcW w:w="3257" w:type="dxa"/>
          </w:tcPr>
          <w:p w14:paraId="6888B9FE" w14:textId="2FE8F6CB" w:rsidR="000464DB"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р</w:t>
            </w:r>
            <w:r w:rsidR="000464DB">
              <w:rPr>
                <w:sz w:val="28"/>
                <w:szCs w:val="28"/>
              </w:rPr>
              <w:t>еспубликанский этап</w:t>
            </w:r>
          </w:p>
        </w:tc>
      </w:tr>
      <w:tr w:rsidR="000464DB" w14:paraId="2C895623" w14:textId="77777777" w:rsidTr="00417D41">
        <w:tc>
          <w:tcPr>
            <w:tcW w:w="1271" w:type="dxa"/>
          </w:tcPr>
          <w:p w14:paraId="1BD1ECCE"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2019</w:t>
            </w:r>
          </w:p>
        </w:tc>
        <w:tc>
          <w:tcPr>
            <w:tcW w:w="5242" w:type="dxa"/>
          </w:tcPr>
          <w:p w14:paraId="5F766131" w14:textId="77777777" w:rsidR="000464DB" w:rsidRDefault="000464DB" w:rsidP="0011183C">
            <w:pPr>
              <w:pStyle w:val="af4"/>
              <w:overflowPunct w:val="0"/>
              <w:autoSpaceDE w:val="0"/>
              <w:autoSpaceDN w:val="0"/>
              <w:adjustRightInd w:val="0"/>
              <w:ind w:left="0"/>
              <w:textAlignment w:val="baseline"/>
              <w:outlineLvl w:val="0"/>
              <w:rPr>
                <w:sz w:val="28"/>
                <w:szCs w:val="28"/>
              </w:rPr>
            </w:pPr>
            <w:r w:rsidRPr="00C67C9B">
              <w:rPr>
                <w:sz w:val="28"/>
                <w:szCs w:val="28"/>
              </w:rPr>
              <w:t>Колесникова Д</w:t>
            </w:r>
            <w:r>
              <w:rPr>
                <w:sz w:val="28"/>
                <w:szCs w:val="28"/>
              </w:rPr>
              <w:t>. А.</w:t>
            </w:r>
            <w:r w:rsidRPr="00C67C9B">
              <w:rPr>
                <w:sz w:val="28"/>
                <w:szCs w:val="28"/>
              </w:rPr>
              <w:t xml:space="preserve">, педагог дополнительного образования, учитель музыки МАОУ «СОШ №19» г. Удачный, </w:t>
            </w:r>
            <w:r>
              <w:rPr>
                <w:sz w:val="28"/>
                <w:szCs w:val="28"/>
              </w:rPr>
              <w:t>абсолютный победитель</w:t>
            </w:r>
          </w:p>
        </w:tc>
        <w:tc>
          <w:tcPr>
            <w:tcW w:w="3257" w:type="dxa"/>
          </w:tcPr>
          <w:p w14:paraId="5B7B8425" w14:textId="77777777" w:rsidR="000464DB" w:rsidRDefault="000464DB" w:rsidP="00417D41">
            <w:pPr>
              <w:pStyle w:val="af4"/>
              <w:overflowPunct w:val="0"/>
              <w:autoSpaceDE w:val="0"/>
              <w:autoSpaceDN w:val="0"/>
              <w:adjustRightInd w:val="0"/>
              <w:ind w:left="0"/>
              <w:textAlignment w:val="baseline"/>
              <w:outlineLvl w:val="0"/>
              <w:rPr>
                <w:sz w:val="28"/>
                <w:szCs w:val="28"/>
              </w:rPr>
            </w:pPr>
            <w:r>
              <w:rPr>
                <w:sz w:val="28"/>
                <w:szCs w:val="28"/>
              </w:rPr>
              <w:t xml:space="preserve">Колесникова Д. А- финалист </w:t>
            </w:r>
          </w:p>
        </w:tc>
      </w:tr>
      <w:tr w:rsidR="000464DB" w14:paraId="6E6F117D" w14:textId="77777777" w:rsidTr="00417D41">
        <w:tc>
          <w:tcPr>
            <w:tcW w:w="1271" w:type="dxa"/>
          </w:tcPr>
          <w:p w14:paraId="2BBA3643"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2020</w:t>
            </w:r>
          </w:p>
        </w:tc>
        <w:tc>
          <w:tcPr>
            <w:tcW w:w="8499" w:type="dxa"/>
            <w:gridSpan w:val="2"/>
          </w:tcPr>
          <w:p w14:paraId="21C06F00"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не проводился</w:t>
            </w:r>
          </w:p>
        </w:tc>
      </w:tr>
      <w:tr w:rsidR="000464DB" w14:paraId="19D74767" w14:textId="77777777" w:rsidTr="00417D41">
        <w:trPr>
          <w:trHeight w:val="904"/>
        </w:trPr>
        <w:tc>
          <w:tcPr>
            <w:tcW w:w="1271" w:type="dxa"/>
          </w:tcPr>
          <w:p w14:paraId="35FED4FB"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2021</w:t>
            </w:r>
          </w:p>
        </w:tc>
        <w:tc>
          <w:tcPr>
            <w:tcW w:w="5242" w:type="dxa"/>
          </w:tcPr>
          <w:p w14:paraId="0C3D82AB" w14:textId="77777777" w:rsidR="000464DB" w:rsidRDefault="000464DB" w:rsidP="0011183C">
            <w:pPr>
              <w:pStyle w:val="af4"/>
              <w:overflowPunct w:val="0"/>
              <w:autoSpaceDE w:val="0"/>
              <w:autoSpaceDN w:val="0"/>
              <w:adjustRightInd w:val="0"/>
              <w:ind w:left="0"/>
              <w:textAlignment w:val="baseline"/>
              <w:outlineLvl w:val="0"/>
              <w:rPr>
                <w:sz w:val="28"/>
                <w:szCs w:val="28"/>
              </w:rPr>
            </w:pPr>
            <w:r w:rsidRPr="00552782">
              <w:rPr>
                <w:sz w:val="28"/>
                <w:szCs w:val="28"/>
              </w:rPr>
              <w:t>Попова</w:t>
            </w:r>
            <w:r>
              <w:rPr>
                <w:sz w:val="28"/>
                <w:szCs w:val="28"/>
              </w:rPr>
              <w:t xml:space="preserve"> П.В.,</w:t>
            </w:r>
            <w:r w:rsidRPr="00552782">
              <w:rPr>
                <w:sz w:val="28"/>
                <w:szCs w:val="28"/>
              </w:rPr>
              <w:t xml:space="preserve"> педагог дополнительного образования МБУ ДО «ЦДО» г. Мирный, </w:t>
            </w:r>
            <w:r>
              <w:rPr>
                <w:sz w:val="28"/>
                <w:szCs w:val="28"/>
              </w:rPr>
              <w:t xml:space="preserve">абсолютный победитель </w:t>
            </w:r>
          </w:p>
        </w:tc>
        <w:tc>
          <w:tcPr>
            <w:tcW w:w="3257" w:type="dxa"/>
          </w:tcPr>
          <w:p w14:paraId="2ECA99A9"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Попова П.В. - 2 место</w:t>
            </w:r>
          </w:p>
          <w:p w14:paraId="2D75C36F"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p>
        </w:tc>
      </w:tr>
      <w:tr w:rsidR="000464DB" w14:paraId="3531050E" w14:textId="77777777" w:rsidTr="00417D41">
        <w:tc>
          <w:tcPr>
            <w:tcW w:w="1271" w:type="dxa"/>
          </w:tcPr>
          <w:p w14:paraId="72DAF83B"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2022</w:t>
            </w:r>
          </w:p>
        </w:tc>
        <w:tc>
          <w:tcPr>
            <w:tcW w:w="5242" w:type="dxa"/>
          </w:tcPr>
          <w:p w14:paraId="5571EA04" w14:textId="77777777" w:rsidR="000464DB" w:rsidRDefault="000464DB" w:rsidP="0011183C">
            <w:pPr>
              <w:pStyle w:val="af4"/>
              <w:overflowPunct w:val="0"/>
              <w:autoSpaceDE w:val="0"/>
              <w:autoSpaceDN w:val="0"/>
              <w:adjustRightInd w:val="0"/>
              <w:ind w:left="0"/>
              <w:textAlignment w:val="baseline"/>
              <w:outlineLvl w:val="0"/>
              <w:rPr>
                <w:sz w:val="28"/>
                <w:szCs w:val="28"/>
              </w:rPr>
            </w:pPr>
            <w:r>
              <w:rPr>
                <w:sz w:val="28"/>
                <w:szCs w:val="28"/>
              </w:rPr>
              <w:t xml:space="preserve">Мухин Н.А., </w:t>
            </w:r>
            <w:r w:rsidRPr="00552782">
              <w:rPr>
                <w:sz w:val="28"/>
                <w:szCs w:val="28"/>
              </w:rPr>
              <w:t>педагог дополнительного образования ЦДО г. Мирный, абсолютный победитель</w:t>
            </w:r>
          </w:p>
        </w:tc>
        <w:tc>
          <w:tcPr>
            <w:tcW w:w="3257" w:type="dxa"/>
          </w:tcPr>
          <w:p w14:paraId="0E2B7B97"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Мухин Н.А. – 2 место</w:t>
            </w:r>
          </w:p>
        </w:tc>
      </w:tr>
    </w:tbl>
    <w:p w14:paraId="349BC294"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p>
    <w:p w14:paraId="56846F19" w14:textId="0441FEE1" w:rsidR="000464DB" w:rsidRDefault="000464DB" w:rsidP="000464DB">
      <w:pPr>
        <w:pStyle w:val="af4"/>
        <w:overflowPunct w:val="0"/>
        <w:autoSpaceDE w:val="0"/>
        <w:autoSpaceDN w:val="0"/>
        <w:adjustRightInd w:val="0"/>
        <w:ind w:left="0" w:firstLine="709"/>
        <w:jc w:val="both"/>
        <w:textAlignment w:val="baseline"/>
        <w:outlineLvl w:val="0"/>
        <w:rPr>
          <w:sz w:val="28"/>
          <w:szCs w:val="28"/>
        </w:rPr>
      </w:pPr>
      <w:r w:rsidRPr="00975168">
        <w:rPr>
          <w:sz w:val="28"/>
          <w:szCs w:val="28"/>
        </w:rPr>
        <w:t>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в том числе в номинации «Лучший педагог дополнительного образован</w:t>
      </w:r>
      <w:r w:rsidR="00395DD0">
        <w:rPr>
          <w:sz w:val="28"/>
          <w:szCs w:val="28"/>
        </w:rPr>
        <w:t>ия» в размере 30 тыс. рублей.</w:t>
      </w:r>
    </w:p>
    <w:p w14:paraId="7789B90F" w14:textId="77777777" w:rsidR="00E2755E" w:rsidRDefault="00E2755E" w:rsidP="00395DD0">
      <w:pPr>
        <w:pStyle w:val="af4"/>
        <w:overflowPunct w:val="0"/>
        <w:autoSpaceDE w:val="0"/>
        <w:autoSpaceDN w:val="0"/>
        <w:adjustRightInd w:val="0"/>
        <w:ind w:left="0" w:firstLine="709"/>
        <w:jc w:val="right"/>
        <w:textAlignment w:val="baseline"/>
        <w:outlineLvl w:val="0"/>
        <w:rPr>
          <w:i/>
          <w:sz w:val="28"/>
          <w:szCs w:val="28"/>
        </w:rPr>
      </w:pPr>
    </w:p>
    <w:p w14:paraId="0EC46B2D" w14:textId="33CCEEA8" w:rsidR="00395DD0" w:rsidRPr="00395DD0" w:rsidRDefault="00395DD0" w:rsidP="00395DD0">
      <w:pPr>
        <w:pStyle w:val="af4"/>
        <w:overflowPunct w:val="0"/>
        <w:autoSpaceDE w:val="0"/>
        <w:autoSpaceDN w:val="0"/>
        <w:adjustRightInd w:val="0"/>
        <w:ind w:left="0" w:firstLine="709"/>
        <w:jc w:val="right"/>
        <w:textAlignment w:val="baseline"/>
        <w:outlineLvl w:val="0"/>
        <w:rPr>
          <w:i/>
          <w:sz w:val="28"/>
          <w:szCs w:val="28"/>
        </w:rPr>
      </w:pPr>
      <w:r>
        <w:rPr>
          <w:i/>
          <w:sz w:val="28"/>
          <w:szCs w:val="28"/>
        </w:rPr>
        <w:t>Таблица 5.</w:t>
      </w:r>
    </w:p>
    <w:tbl>
      <w:tblPr>
        <w:tblStyle w:val="ae"/>
        <w:tblW w:w="0" w:type="auto"/>
        <w:tblLook w:val="04A0" w:firstRow="1" w:lastRow="0" w:firstColumn="1" w:lastColumn="0" w:noHBand="0" w:noVBand="1"/>
      </w:tblPr>
      <w:tblGrid>
        <w:gridCol w:w="1129"/>
        <w:gridCol w:w="8641"/>
      </w:tblGrid>
      <w:tr w:rsidR="00395DD0" w14:paraId="54C2CEAF" w14:textId="77777777" w:rsidTr="00395DD0">
        <w:tc>
          <w:tcPr>
            <w:tcW w:w="1129" w:type="dxa"/>
          </w:tcPr>
          <w:p w14:paraId="67066D44" w14:textId="0270AEEA"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год</w:t>
            </w:r>
          </w:p>
        </w:tc>
        <w:tc>
          <w:tcPr>
            <w:tcW w:w="8641" w:type="dxa"/>
          </w:tcPr>
          <w:p w14:paraId="7C9AABEE" w14:textId="6B45A2DD"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победитель</w:t>
            </w:r>
          </w:p>
        </w:tc>
      </w:tr>
      <w:tr w:rsidR="00395DD0" w14:paraId="142BCD4A" w14:textId="77777777" w:rsidTr="00395DD0">
        <w:tc>
          <w:tcPr>
            <w:tcW w:w="1129" w:type="dxa"/>
          </w:tcPr>
          <w:p w14:paraId="507FE7EA" w14:textId="413D5DCF"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2019</w:t>
            </w:r>
          </w:p>
        </w:tc>
        <w:tc>
          <w:tcPr>
            <w:tcW w:w="8641" w:type="dxa"/>
          </w:tcPr>
          <w:p w14:paraId="55F0DBC4" w14:textId="2B3E3E58"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proofErr w:type="spellStart"/>
            <w:r>
              <w:rPr>
                <w:sz w:val="28"/>
                <w:szCs w:val="28"/>
              </w:rPr>
              <w:t>Ржахова</w:t>
            </w:r>
            <w:proofErr w:type="spellEnd"/>
            <w:r>
              <w:rPr>
                <w:sz w:val="28"/>
                <w:szCs w:val="28"/>
              </w:rPr>
              <w:t xml:space="preserve"> Н.В., педагог дополнительного образования ЦДО «Надежда»</w:t>
            </w:r>
          </w:p>
        </w:tc>
      </w:tr>
      <w:tr w:rsidR="00395DD0" w14:paraId="3B3FAA16" w14:textId="77777777" w:rsidTr="00395DD0">
        <w:tc>
          <w:tcPr>
            <w:tcW w:w="1129" w:type="dxa"/>
          </w:tcPr>
          <w:p w14:paraId="6F6F569D" w14:textId="6F23D386"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2020</w:t>
            </w:r>
          </w:p>
        </w:tc>
        <w:tc>
          <w:tcPr>
            <w:tcW w:w="8641" w:type="dxa"/>
          </w:tcPr>
          <w:p w14:paraId="1D5AB0DC" w14:textId="0DEA8924"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r>
              <w:rPr>
                <w:sz w:val="28"/>
                <w:szCs w:val="28"/>
              </w:rPr>
              <w:t xml:space="preserve">Юсупова Г.Р, </w:t>
            </w:r>
            <w:r w:rsidRPr="00395DD0">
              <w:rPr>
                <w:sz w:val="28"/>
                <w:szCs w:val="28"/>
              </w:rPr>
              <w:t>педагог дополнительного образования ЦДО «Надежда»</w:t>
            </w:r>
          </w:p>
        </w:tc>
      </w:tr>
      <w:tr w:rsidR="00395DD0" w14:paraId="13525C56" w14:textId="77777777" w:rsidTr="00395DD0">
        <w:tc>
          <w:tcPr>
            <w:tcW w:w="1129" w:type="dxa"/>
          </w:tcPr>
          <w:p w14:paraId="146CD062" w14:textId="4C76BFA1"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2021</w:t>
            </w:r>
          </w:p>
        </w:tc>
        <w:tc>
          <w:tcPr>
            <w:tcW w:w="8641" w:type="dxa"/>
          </w:tcPr>
          <w:p w14:paraId="2D82F088" w14:textId="45D3D956"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r>
              <w:rPr>
                <w:sz w:val="28"/>
                <w:szCs w:val="28"/>
              </w:rPr>
              <w:t>Солдаткин А.А., старший тренер-преподаватель МАУ ДО «ДЮСШ»</w:t>
            </w:r>
          </w:p>
        </w:tc>
      </w:tr>
      <w:tr w:rsidR="00395DD0" w14:paraId="3F9E916A" w14:textId="77777777" w:rsidTr="00395DD0">
        <w:tc>
          <w:tcPr>
            <w:tcW w:w="1129" w:type="dxa"/>
          </w:tcPr>
          <w:p w14:paraId="1112EAB1" w14:textId="02A25863"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2022</w:t>
            </w:r>
          </w:p>
        </w:tc>
        <w:tc>
          <w:tcPr>
            <w:tcW w:w="8641" w:type="dxa"/>
          </w:tcPr>
          <w:p w14:paraId="1DC23CAE" w14:textId="3A684150" w:rsidR="00395DD0" w:rsidRDefault="00395DD0" w:rsidP="00395DD0">
            <w:pPr>
              <w:pStyle w:val="af4"/>
              <w:overflowPunct w:val="0"/>
              <w:autoSpaceDE w:val="0"/>
              <w:autoSpaceDN w:val="0"/>
              <w:adjustRightInd w:val="0"/>
              <w:spacing w:line="240" w:lineRule="atLeast"/>
              <w:ind w:left="0"/>
              <w:jc w:val="both"/>
              <w:textAlignment w:val="baseline"/>
              <w:outlineLvl w:val="0"/>
              <w:rPr>
                <w:sz w:val="28"/>
                <w:szCs w:val="28"/>
              </w:rPr>
            </w:pPr>
            <w:proofErr w:type="spellStart"/>
            <w:r>
              <w:rPr>
                <w:sz w:val="28"/>
                <w:szCs w:val="28"/>
              </w:rPr>
              <w:t>Расулева</w:t>
            </w:r>
            <w:proofErr w:type="spellEnd"/>
            <w:r>
              <w:rPr>
                <w:sz w:val="28"/>
                <w:szCs w:val="28"/>
              </w:rPr>
              <w:t xml:space="preserve"> Л.В., </w:t>
            </w:r>
            <w:r w:rsidRPr="00395DD0">
              <w:rPr>
                <w:sz w:val="28"/>
                <w:szCs w:val="28"/>
              </w:rPr>
              <w:t>педагог дополнительного образования ЦДО «Надежда»</w:t>
            </w:r>
          </w:p>
        </w:tc>
      </w:tr>
    </w:tbl>
    <w:p w14:paraId="72DBBC87" w14:textId="77777777" w:rsidR="00395DD0" w:rsidRDefault="00395DD0" w:rsidP="000464DB">
      <w:pPr>
        <w:pStyle w:val="af4"/>
        <w:overflowPunct w:val="0"/>
        <w:autoSpaceDE w:val="0"/>
        <w:autoSpaceDN w:val="0"/>
        <w:adjustRightInd w:val="0"/>
        <w:spacing w:line="240" w:lineRule="atLeast"/>
        <w:ind w:left="0" w:firstLine="567"/>
        <w:jc w:val="both"/>
        <w:textAlignment w:val="baseline"/>
        <w:outlineLvl w:val="0"/>
        <w:rPr>
          <w:sz w:val="28"/>
          <w:szCs w:val="28"/>
        </w:rPr>
      </w:pPr>
    </w:p>
    <w:p w14:paraId="31A6E8ED" w14:textId="6366C231" w:rsidR="000464DB" w:rsidRDefault="000464DB" w:rsidP="000464DB">
      <w:pPr>
        <w:pStyle w:val="af4"/>
        <w:overflowPunct w:val="0"/>
        <w:autoSpaceDE w:val="0"/>
        <w:autoSpaceDN w:val="0"/>
        <w:adjustRightInd w:val="0"/>
        <w:spacing w:line="240" w:lineRule="atLeast"/>
        <w:ind w:left="0" w:firstLine="567"/>
        <w:jc w:val="both"/>
        <w:textAlignment w:val="baseline"/>
        <w:outlineLvl w:val="0"/>
        <w:rPr>
          <w:i/>
          <w:sz w:val="28"/>
          <w:szCs w:val="28"/>
        </w:rPr>
      </w:pPr>
      <w:r w:rsidRPr="00975168">
        <w:rPr>
          <w:sz w:val="28"/>
          <w:szCs w:val="28"/>
        </w:rPr>
        <w:t>Проблемным моментом в центра</w:t>
      </w:r>
      <w:r>
        <w:rPr>
          <w:sz w:val="28"/>
          <w:szCs w:val="28"/>
        </w:rPr>
        <w:t xml:space="preserve">х дополнительного образования является дефицит педагогических кадров, за последние 2 года работников уменьшилось на 18 человек. В </w:t>
      </w:r>
      <w:r>
        <w:rPr>
          <w:sz w:val="28"/>
          <w:szCs w:val="28"/>
        </w:rPr>
        <w:lastRenderedPageBreak/>
        <w:t>связи с низкой зарплатой молодые специалисты переходят на другую работу.  Увеличение доли</w:t>
      </w:r>
      <w:r w:rsidRPr="00975168">
        <w:rPr>
          <w:sz w:val="28"/>
          <w:szCs w:val="28"/>
        </w:rPr>
        <w:t xml:space="preserve"> </w:t>
      </w:r>
      <w:r>
        <w:rPr>
          <w:sz w:val="28"/>
          <w:szCs w:val="28"/>
        </w:rPr>
        <w:t>педагогических работников, аттестованных на высшую и первую квалификационную</w:t>
      </w:r>
      <w:r w:rsidRPr="00975168">
        <w:rPr>
          <w:sz w:val="28"/>
          <w:szCs w:val="28"/>
        </w:rPr>
        <w:t xml:space="preserve"> категорию</w:t>
      </w:r>
      <w:r>
        <w:rPr>
          <w:sz w:val="28"/>
          <w:szCs w:val="28"/>
        </w:rPr>
        <w:t xml:space="preserve">, происходит в основном за счет уменьшения количества работников, вместе с тем наблюдается положительная тенденция </w:t>
      </w:r>
      <w:r w:rsidRPr="00AE4E37">
        <w:rPr>
          <w:sz w:val="28"/>
          <w:szCs w:val="28"/>
        </w:rPr>
        <w:t>среди педагогов, тренеров</w:t>
      </w:r>
      <w:r w:rsidR="00395DD0">
        <w:rPr>
          <w:sz w:val="28"/>
          <w:szCs w:val="28"/>
        </w:rPr>
        <w:t>-преподавателей</w:t>
      </w:r>
      <w:r>
        <w:rPr>
          <w:sz w:val="28"/>
          <w:szCs w:val="28"/>
        </w:rPr>
        <w:t xml:space="preserve"> в повышении квалификационной категории (таблица 6</w:t>
      </w:r>
      <w:r w:rsidRPr="00975168">
        <w:rPr>
          <w:sz w:val="28"/>
          <w:szCs w:val="28"/>
        </w:rPr>
        <w:t xml:space="preserve">). </w:t>
      </w:r>
      <w:r>
        <w:rPr>
          <w:sz w:val="28"/>
          <w:szCs w:val="28"/>
        </w:rPr>
        <w:t>Для частичного решения данной проблемы, также привлечения квалифицированных кадров из других регионов необходимо включить в перечень педагогических работников, получающих единовременную адресную помощь в размере до 150 тыс. рублей, и педагогов ЦДО</w:t>
      </w:r>
      <w:r w:rsidR="00395DD0">
        <w:rPr>
          <w:sz w:val="28"/>
          <w:szCs w:val="28"/>
        </w:rPr>
        <w:t>.</w:t>
      </w:r>
      <w:r w:rsidRPr="00975168">
        <w:rPr>
          <w:i/>
          <w:sz w:val="28"/>
          <w:szCs w:val="28"/>
        </w:rPr>
        <w:t xml:space="preserve">             </w:t>
      </w:r>
    </w:p>
    <w:p w14:paraId="6B429394" w14:textId="77777777" w:rsidR="000464DB" w:rsidRPr="00975168" w:rsidRDefault="000464DB" w:rsidP="000464DB">
      <w:pPr>
        <w:pStyle w:val="af4"/>
        <w:overflowPunct w:val="0"/>
        <w:autoSpaceDE w:val="0"/>
        <w:autoSpaceDN w:val="0"/>
        <w:adjustRightInd w:val="0"/>
        <w:spacing w:line="240" w:lineRule="atLeast"/>
        <w:ind w:left="0" w:firstLine="567"/>
        <w:jc w:val="right"/>
        <w:textAlignment w:val="baseline"/>
        <w:outlineLvl w:val="0"/>
        <w:rPr>
          <w:sz w:val="28"/>
          <w:szCs w:val="28"/>
        </w:rPr>
      </w:pPr>
      <w:r>
        <w:rPr>
          <w:i/>
          <w:sz w:val="28"/>
          <w:szCs w:val="28"/>
        </w:rPr>
        <w:t>Таблица 6.</w:t>
      </w:r>
      <w:r w:rsidRPr="00975168">
        <w:rPr>
          <w:i/>
          <w:sz w:val="28"/>
          <w:szCs w:val="28"/>
        </w:rPr>
        <w:t xml:space="preserve">                                                         </w:t>
      </w:r>
    </w:p>
    <w:tbl>
      <w:tblPr>
        <w:tblStyle w:val="ae"/>
        <w:tblW w:w="9776" w:type="dxa"/>
        <w:tblLook w:val="04A0" w:firstRow="1" w:lastRow="0" w:firstColumn="1" w:lastColumn="0" w:noHBand="0" w:noVBand="1"/>
      </w:tblPr>
      <w:tblGrid>
        <w:gridCol w:w="2547"/>
        <w:gridCol w:w="2410"/>
        <w:gridCol w:w="2409"/>
        <w:gridCol w:w="2410"/>
      </w:tblGrid>
      <w:tr w:rsidR="000464DB" w:rsidRPr="00975168" w14:paraId="00E97E6B" w14:textId="77777777" w:rsidTr="00417D41">
        <w:trPr>
          <w:trHeight w:val="631"/>
        </w:trPr>
        <w:tc>
          <w:tcPr>
            <w:tcW w:w="2547" w:type="dxa"/>
            <w:vAlign w:val="center"/>
          </w:tcPr>
          <w:p w14:paraId="7424798B"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p>
        </w:tc>
        <w:tc>
          <w:tcPr>
            <w:tcW w:w="2410" w:type="dxa"/>
            <w:vAlign w:val="center"/>
          </w:tcPr>
          <w:p w14:paraId="3657AF2D"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2019 -2020</w:t>
            </w:r>
          </w:p>
          <w:p w14:paraId="5CE8178E"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учебный год</w:t>
            </w:r>
          </w:p>
        </w:tc>
        <w:tc>
          <w:tcPr>
            <w:tcW w:w="2409" w:type="dxa"/>
            <w:vAlign w:val="center"/>
          </w:tcPr>
          <w:p w14:paraId="4EDC83FE"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2020 -2021 учебный год</w:t>
            </w:r>
          </w:p>
        </w:tc>
        <w:tc>
          <w:tcPr>
            <w:tcW w:w="2410" w:type="dxa"/>
            <w:vAlign w:val="center"/>
          </w:tcPr>
          <w:p w14:paraId="7CC08634"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2021-2022 учебный год</w:t>
            </w:r>
          </w:p>
        </w:tc>
      </w:tr>
      <w:tr w:rsidR="000464DB" w:rsidRPr="00975168" w14:paraId="5196DB78" w14:textId="77777777" w:rsidTr="00417D41">
        <w:trPr>
          <w:trHeight w:val="308"/>
        </w:trPr>
        <w:tc>
          <w:tcPr>
            <w:tcW w:w="2547" w:type="dxa"/>
            <w:vAlign w:val="center"/>
          </w:tcPr>
          <w:p w14:paraId="18A3765C" w14:textId="75E64B13" w:rsidR="000464DB" w:rsidRPr="00636CCD" w:rsidRDefault="00E2755E" w:rsidP="00417D41">
            <w:pPr>
              <w:shd w:val="clear" w:color="auto" w:fill="FFFFFF" w:themeFill="background1"/>
              <w:spacing w:line="240" w:lineRule="atLeast"/>
              <w:jc w:val="center"/>
              <w:rPr>
                <w:rFonts w:ascii="Times New Roman" w:hAnsi="Times New Roman"/>
                <w:color w:val="000000"/>
                <w:sz w:val="28"/>
                <w:szCs w:val="28"/>
                <w:highlight w:val="yellow"/>
              </w:rPr>
            </w:pPr>
            <w:r>
              <w:rPr>
                <w:rFonts w:ascii="Times New Roman" w:hAnsi="Times New Roman"/>
                <w:color w:val="000000"/>
                <w:sz w:val="28"/>
                <w:szCs w:val="28"/>
              </w:rPr>
              <w:t>в</w:t>
            </w:r>
            <w:r w:rsidR="000464DB" w:rsidRPr="003441BD">
              <w:rPr>
                <w:rFonts w:ascii="Times New Roman" w:hAnsi="Times New Roman"/>
                <w:color w:val="000000"/>
                <w:sz w:val="28"/>
                <w:szCs w:val="28"/>
              </w:rPr>
              <w:t>сего работников</w:t>
            </w:r>
          </w:p>
        </w:tc>
        <w:tc>
          <w:tcPr>
            <w:tcW w:w="2410" w:type="dxa"/>
            <w:vAlign w:val="center"/>
          </w:tcPr>
          <w:p w14:paraId="520076B2"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110</w:t>
            </w:r>
          </w:p>
        </w:tc>
        <w:tc>
          <w:tcPr>
            <w:tcW w:w="2409" w:type="dxa"/>
            <w:vAlign w:val="center"/>
          </w:tcPr>
          <w:p w14:paraId="76D676BF"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113</w:t>
            </w:r>
          </w:p>
        </w:tc>
        <w:tc>
          <w:tcPr>
            <w:tcW w:w="2410" w:type="dxa"/>
            <w:vAlign w:val="center"/>
          </w:tcPr>
          <w:p w14:paraId="1C966B16"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95</w:t>
            </w:r>
          </w:p>
        </w:tc>
      </w:tr>
      <w:tr w:rsidR="000464DB" w:rsidRPr="00975168" w14:paraId="0EFD95D8" w14:textId="77777777" w:rsidTr="00417D41">
        <w:trPr>
          <w:trHeight w:val="308"/>
        </w:trPr>
        <w:tc>
          <w:tcPr>
            <w:tcW w:w="2547" w:type="dxa"/>
            <w:vAlign w:val="center"/>
          </w:tcPr>
          <w:p w14:paraId="236E7871" w14:textId="36D19925" w:rsidR="000464DB"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и</w:t>
            </w:r>
            <w:r w:rsidR="000464DB">
              <w:rPr>
                <w:rFonts w:ascii="Times New Roman" w:hAnsi="Times New Roman"/>
                <w:color w:val="000000"/>
                <w:sz w:val="28"/>
                <w:szCs w:val="28"/>
              </w:rPr>
              <w:t xml:space="preserve">з них имеют высшую и первую </w:t>
            </w:r>
          </w:p>
        </w:tc>
        <w:tc>
          <w:tcPr>
            <w:tcW w:w="2410" w:type="dxa"/>
            <w:vAlign w:val="center"/>
          </w:tcPr>
          <w:p w14:paraId="600F4577"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12 (10,9%)</w:t>
            </w:r>
          </w:p>
        </w:tc>
        <w:tc>
          <w:tcPr>
            <w:tcW w:w="2409" w:type="dxa"/>
            <w:vAlign w:val="center"/>
          </w:tcPr>
          <w:p w14:paraId="44E8CBD5"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14 (12,4%)</w:t>
            </w:r>
          </w:p>
        </w:tc>
        <w:tc>
          <w:tcPr>
            <w:tcW w:w="2410" w:type="dxa"/>
            <w:vAlign w:val="center"/>
          </w:tcPr>
          <w:p w14:paraId="31E08FE8"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19 (20%)</w:t>
            </w:r>
          </w:p>
        </w:tc>
      </w:tr>
      <w:tr w:rsidR="000464DB" w:rsidRPr="00975168" w14:paraId="47EA89CF" w14:textId="77777777" w:rsidTr="00417D41">
        <w:trPr>
          <w:trHeight w:val="308"/>
        </w:trPr>
        <w:tc>
          <w:tcPr>
            <w:tcW w:w="2547" w:type="dxa"/>
            <w:vAlign w:val="center"/>
          </w:tcPr>
          <w:p w14:paraId="316A3BCA" w14:textId="1B09C0C7" w:rsidR="000464DB" w:rsidRPr="00975168"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в</w:t>
            </w:r>
            <w:r w:rsidR="000464DB" w:rsidRPr="00975168">
              <w:rPr>
                <w:rFonts w:ascii="Times New Roman" w:hAnsi="Times New Roman"/>
                <w:color w:val="000000"/>
                <w:sz w:val="28"/>
                <w:szCs w:val="28"/>
              </w:rPr>
              <w:t>ысшая категория</w:t>
            </w:r>
          </w:p>
        </w:tc>
        <w:tc>
          <w:tcPr>
            <w:tcW w:w="2410" w:type="dxa"/>
            <w:vAlign w:val="center"/>
          </w:tcPr>
          <w:p w14:paraId="53847053"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9</w:t>
            </w:r>
          </w:p>
        </w:tc>
        <w:tc>
          <w:tcPr>
            <w:tcW w:w="2409" w:type="dxa"/>
            <w:vAlign w:val="center"/>
          </w:tcPr>
          <w:p w14:paraId="1AD605FC"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6</w:t>
            </w:r>
          </w:p>
        </w:tc>
        <w:tc>
          <w:tcPr>
            <w:tcW w:w="2410" w:type="dxa"/>
            <w:vAlign w:val="center"/>
          </w:tcPr>
          <w:p w14:paraId="1FB04241"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8</w:t>
            </w:r>
          </w:p>
        </w:tc>
      </w:tr>
      <w:tr w:rsidR="000464DB" w:rsidRPr="00975168" w14:paraId="2C6F24F1" w14:textId="77777777" w:rsidTr="00417D41">
        <w:trPr>
          <w:trHeight w:val="308"/>
        </w:trPr>
        <w:tc>
          <w:tcPr>
            <w:tcW w:w="2547" w:type="dxa"/>
            <w:vAlign w:val="center"/>
          </w:tcPr>
          <w:p w14:paraId="0BB5AE02" w14:textId="799C8763" w:rsidR="000464DB" w:rsidRPr="00975168"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п</w:t>
            </w:r>
            <w:r w:rsidR="000464DB" w:rsidRPr="00975168">
              <w:rPr>
                <w:rFonts w:ascii="Times New Roman" w:hAnsi="Times New Roman"/>
                <w:color w:val="000000"/>
                <w:sz w:val="28"/>
                <w:szCs w:val="28"/>
              </w:rPr>
              <w:t>ервая категория</w:t>
            </w:r>
          </w:p>
        </w:tc>
        <w:tc>
          <w:tcPr>
            <w:tcW w:w="2410" w:type="dxa"/>
            <w:vAlign w:val="center"/>
          </w:tcPr>
          <w:p w14:paraId="53E1341A"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3</w:t>
            </w:r>
          </w:p>
        </w:tc>
        <w:tc>
          <w:tcPr>
            <w:tcW w:w="2409" w:type="dxa"/>
            <w:vAlign w:val="center"/>
          </w:tcPr>
          <w:p w14:paraId="0198BE30"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8</w:t>
            </w:r>
          </w:p>
        </w:tc>
        <w:tc>
          <w:tcPr>
            <w:tcW w:w="2410" w:type="dxa"/>
            <w:vAlign w:val="center"/>
          </w:tcPr>
          <w:p w14:paraId="5BC4EAC3"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11</w:t>
            </w:r>
          </w:p>
        </w:tc>
      </w:tr>
    </w:tbl>
    <w:p w14:paraId="3EE8F849" w14:textId="77777777" w:rsidR="000464DB" w:rsidRPr="00975168" w:rsidRDefault="000464DB" w:rsidP="000464DB">
      <w:pPr>
        <w:shd w:val="clear" w:color="auto" w:fill="FFFFFF" w:themeFill="background1"/>
      </w:pPr>
    </w:p>
    <w:p w14:paraId="1C46CAEF" w14:textId="21C9E7D8" w:rsidR="003115C9" w:rsidRPr="00975168" w:rsidRDefault="00D62966" w:rsidP="00D62966">
      <w:pPr>
        <w:pStyle w:val="af4"/>
        <w:overflowPunct w:val="0"/>
        <w:autoSpaceDE w:val="0"/>
        <w:autoSpaceDN w:val="0"/>
        <w:adjustRightInd w:val="0"/>
        <w:ind w:left="0"/>
        <w:jc w:val="both"/>
        <w:textAlignment w:val="baseline"/>
        <w:outlineLvl w:val="0"/>
        <w:rPr>
          <w:sz w:val="28"/>
          <w:szCs w:val="28"/>
        </w:rPr>
      </w:pPr>
      <w:r w:rsidRPr="00975168">
        <w:rPr>
          <w:sz w:val="28"/>
          <w:szCs w:val="28"/>
        </w:rPr>
        <w:t xml:space="preserve">         </w:t>
      </w:r>
      <w:r w:rsidR="00D21213" w:rsidRPr="00975168">
        <w:rPr>
          <w:sz w:val="28"/>
          <w:szCs w:val="28"/>
        </w:rPr>
        <w:t>В центрах</w:t>
      </w:r>
      <w:r w:rsidR="00966683" w:rsidRPr="00975168">
        <w:rPr>
          <w:sz w:val="28"/>
          <w:szCs w:val="28"/>
        </w:rPr>
        <w:t xml:space="preserve"> дополнительного образования </w:t>
      </w:r>
      <w:r w:rsidRPr="00975168">
        <w:rPr>
          <w:sz w:val="28"/>
          <w:szCs w:val="28"/>
        </w:rPr>
        <w:t>пр</w:t>
      </w:r>
      <w:r w:rsidR="00B93631">
        <w:rPr>
          <w:sz w:val="28"/>
          <w:szCs w:val="28"/>
        </w:rPr>
        <w:t xml:space="preserve">одолжается работа </w:t>
      </w:r>
      <w:r w:rsidR="00674A4B">
        <w:rPr>
          <w:sz w:val="28"/>
          <w:szCs w:val="28"/>
        </w:rPr>
        <w:t>с детьми</w:t>
      </w:r>
      <w:r w:rsidR="00B93631">
        <w:rPr>
          <w:sz w:val="28"/>
          <w:szCs w:val="28"/>
        </w:rPr>
        <w:t>-</w:t>
      </w:r>
      <w:proofErr w:type="gramStart"/>
      <w:r w:rsidR="00B93631">
        <w:rPr>
          <w:sz w:val="28"/>
          <w:szCs w:val="28"/>
        </w:rPr>
        <w:t>инвалидами  и</w:t>
      </w:r>
      <w:proofErr w:type="gramEnd"/>
      <w:r w:rsidR="00B93631">
        <w:rPr>
          <w:sz w:val="28"/>
          <w:szCs w:val="28"/>
        </w:rPr>
        <w:t xml:space="preserve"> детьми</w:t>
      </w:r>
      <w:r w:rsidRPr="00975168">
        <w:rPr>
          <w:sz w:val="28"/>
          <w:szCs w:val="28"/>
        </w:rPr>
        <w:t xml:space="preserve"> с ОВЗ</w:t>
      </w:r>
      <w:r w:rsidR="009A57BE">
        <w:rPr>
          <w:sz w:val="28"/>
          <w:szCs w:val="28"/>
        </w:rPr>
        <w:t>:</w:t>
      </w:r>
      <w:r w:rsidR="003115C9" w:rsidRPr="00975168">
        <w:rPr>
          <w:sz w:val="28"/>
          <w:szCs w:val="28"/>
        </w:rPr>
        <w:t xml:space="preserve"> </w:t>
      </w:r>
    </w:p>
    <w:p w14:paraId="62E3FA3B" w14:textId="137AF45C" w:rsidR="00002A91" w:rsidRDefault="00B93631" w:rsidP="00002A91">
      <w:pPr>
        <w:overflowPunct w:val="0"/>
        <w:autoSpaceDE w:val="0"/>
        <w:autoSpaceDN w:val="0"/>
        <w:adjustRightInd w:val="0"/>
        <w:jc w:val="right"/>
        <w:textAlignment w:val="baseline"/>
        <w:outlineLvl w:val="0"/>
        <w:rPr>
          <w:rFonts w:ascii="Times New Roman" w:hAnsi="Times New Roman"/>
          <w:i/>
          <w:sz w:val="28"/>
          <w:szCs w:val="28"/>
        </w:rPr>
      </w:pPr>
      <w:r>
        <w:rPr>
          <w:rFonts w:ascii="Times New Roman" w:hAnsi="Times New Roman"/>
          <w:i/>
          <w:sz w:val="28"/>
          <w:szCs w:val="28"/>
        </w:rPr>
        <w:t>Таблица 7</w:t>
      </w:r>
      <w:r w:rsidR="00002A91" w:rsidRPr="00975168">
        <w:rPr>
          <w:rFonts w:ascii="Times New Roman" w:hAnsi="Times New Roman"/>
          <w:i/>
          <w:sz w:val="28"/>
          <w:szCs w:val="28"/>
        </w:rPr>
        <w:t>.</w:t>
      </w:r>
    </w:p>
    <w:tbl>
      <w:tblPr>
        <w:tblStyle w:val="ae"/>
        <w:tblW w:w="0" w:type="auto"/>
        <w:tblLook w:val="04A0" w:firstRow="1" w:lastRow="0" w:firstColumn="1" w:lastColumn="0" w:noHBand="0" w:noVBand="1"/>
      </w:tblPr>
      <w:tblGrid>
        <w:gridCol w:w="3256"/>
        <w:gridCol w:w="3257"/>
        <w:gridCol w:w="3257"/>
      </w:tblGrid>
      <w:tr w:rsidR="00B93631" w14:paraId="291622D0" w14:textId="77777777" w:rsidTr="00417D41">
        <w:tc>
          <w:tcPr>
            <w:tcW w:w="3256" w:type="dxa"/>
            <w:shd w:val="clear" w:color="auto" w:fill="auto"/>
          </w:tcPr>
          <w:p w14:paraId="59DBE85E" w14:textId="445C495A" w:rsidR="00B93631" w:rsidRPr="0084173A" w:rsidRDefault="00E2755E" w:rsidP="00417D41">
            <w:pPr>
              <w:pStyle w:val="af4"/>
              <w:overflowPunct w:val="0"/>
              <w:autoSpaceDE w:val="0"/>
              <w:autoSpaceDN w:val="0"/>
              <w:adjustRightInd w:val="0"/>
              <w:ind w:left="0"/>
              <w:jc w:val="center"/>
              <w:textAlignment w:val="baseline"/>
              <w:outlineLvl w:val="0"/>
              <w:rPr>
                <w:sz w:val="28"/>
                <w:szCs w:val="28"/>
              </w:rPr>
            </w:pPr>
            <w:r>
              <w:rPr>
                <w:color w:val="000000"/>
                <w:sz w:val="28"/>
                <w:szCs w:val="28"/>
              </w:rPr>
              <w:t>у</w:t>
            </w:r>
            <w:r w:rsidR="00B93631" w:rsidRPr="0084173A">
              <w:rPr>
                <w:color w:val="000000"/>
                <w:sz w:val="28"/>
                <w:szCs w:val="28"/>
              </w:rPr>
              <w:t>чебный год</w:t>
            </w:r>
          </w:p>
        </w:tc>
        <w:tc>
          <w:tcPr>
            <w:tcW w:w="3257" w:type="dxa"/>
            <w:shd w:val="clear" w:color="auto" w:fill="auto"/>
            <w:vAlign w:val="center"/>
          </w:tcPr>
          <w:p w14:paraId="646E319E" w14:textId="202D5254" w:rsidR="00B93631" w:rsidRPr="0084173A" w:rsidRDefault="00E2755E" w:rsidP="00417D41">
            <w:pPr>
              <w:pStyle w:val="af4"/>
              <w:overflowPunct w:val="0"/>
              <w:autoSpaceDE w:val="0"/>
              <w:autoSpaceDN w:val="0"/>
              <w:adjustRightInd w:val="0"/>
              <w:ind w:left="0"/>
              <w:jc w:val="center"/>
              <w:textAlignment w:val="baseline"/>
              <w:outlineLvl w:val="0"/>
              <w:rPr>
                <w:sz w:val="28"/>
                <w:szCs w:val="28"/>
              </w:rPr>
            </w:pPr>
            <w:r>
              <w:rPr>
                <w:bCs/>
                <w:color w:val="000000"/>
                <w:sz w:val="28"/>
                <w:szCs w:val="28"/>
              </w:rPr>
              <w:t>в</w:t>
            </w:r>
            <w:r w:rsidR="00B93631" w:rsidRPr="0084173A">
              <w:rPr>
                <w:bCs/>
                <w:color w:val="000000"/>
                <w:sz w:val="28"/>
                <w:szCs w:val="28"/>
              </w:rPr>
              <w:t>сего детей-инвалидов, детей с ОВЗ</w:t>
            </w:r>
          </w:p>
        </w:tc>
        <w:tc>
          <w:tcPr>
            <w:tcW w:w="3257" w:type="dxa"/>
          </w:tcPr>
          <w:p w14:paraId="72726192" w14:textId="1DD8CC1C" w:rsidR="00B93631" w:rsidRPr="004A6DEE" w:rsidRDefault="00E2755E" w:rsidP="00E2755E">
            <w:pPr>
              <w:pStyle w:val="af4"/>
              <w:overflowPunct w:val="0"/>
              <w:autoSpaceDE w:val="0"/>
              <w:autoSpaceDN w:val="0"/>
              <w:adjustRightInd w:val="0"/>
              <w:ind w:left="0"/>
              <w:jc w:val="center"/>
              <w:textAlignment w:val="baseline"/>
              <w:outlineLvl w:val="0"/>
              <w:rPr>
                <w:sz w:val="28"/>
                <w:szCs w:val="28"/>
              </w:rPr>
            </w:pPr>
            <w:r>
              <w:rPr>
                <w:sz w:val="28"/>
                <w:szCs w:val="28"/>
              </w:rPr>
              <w:t>з</w:t>
            </w:r>
            <w:r w:rsidR="00B93631" w:rsidRPr="004A6DEE">
              <w:rPr>
                <w:sz w:val="28"/>
                <w:szCs w:val="28"/>
              </w:rPr>
              <w:t>анимаются</w:t>
            </w:r>
            <w:r w:rsidR="00B93631">
              <w:rPr>
                <w:sz w:val="28"/>
                <w:szCs w:val="28"/>
              </w:rPr>
              <w:t xml:space="preserve"> </w:t>
            </w:r>
            <w:r>
              <w:rPr>
                <w:sz w:val="28"/>
                <w:szCs w:val="28"/>
              </w:rPr>
              <w:t>в ЦДО</w:t>
            </w:r>
          </w:p>
        </w:tc>
      </w:tr>
      <w:tr w:rsidR="00B93631" w14:paraId="5CA142E6" w14:textId="77777777" w:rsidTr="00417D41">
        <w:tc>
          <w:tcPr>
            <w:tcW w:w="3256" w:type="dxa"/>
            <w:shd w:val="clear" w:color="auto" w:fill="auto"/>
          </w:tcPr>
          <w:p w14:paraId="51425A4E"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bCs/>
                <w:color w:val="000000"/>
                <w:sz w:val="28"/>
                <w:szCs w:val="28"/>
              </w:rPr>
              <w:t>2019-2020</w:t>
            </w:r>
          </w:p>
        </w:tc>
        <w:tc>
          <w:tcPr>
            <w:tcW w:w="3257" w:type="dxa"/>
            <w:shd w:val="clear" w:color="auto" w:fill="auto"/>
            <w:vAlign w:val="center"/>
          </w:tcPr>
          <w:p w14:paraId="798F4CE1" w14:textId="7F208CE6" w:rsidR="00B93631" w:rsidRPr="0084173A" w:rsidRDefault="00D11CD6"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509</w:t>
            </w:r>
          </w:p>
        </w:tc>
        <w:tc>
          <w:tcPr>
            <w:tcW w:w="3257" w:type="dxa"/>
          </w:tcPr>
          <w:p w14:paraId="09855F2F" w14:textId="742130AF"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46</w:t>
            </w:r>
            <w:r w:rsidR="0084173A">
              <w:rPr>
                <w:sz w:val="28"/>
                <w:szCs w:val="28"/>
              </w:rPr>
              <w:t xml:space="preserve"> (9%)</w:t>
            </w:r>
          </w:p>
        </w:tc>
      </w:tr>
      <w:tr w:rsidR="00B93631" w14:paraId="48C9B274" w14:textId="77777777" w:rsidTr="00417D41">
        <w:tc>
          <w:tcPr>
            <w:tcW w:w="3256" w:type="dxa"/>
            <w:shd w:val="clear" w:color="auto" w:fill="auto"/>
          </w:tcPr>
          <w:p w14:paraId="31904D91"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2020-2021</w:t>
            </w:r>
          </w:p>
        </w:tc>
        <w:tc>
          <w:tcPr>
            <w:tcW w:w="3257" w:type="dxa"/>
          </w:tcPr>
          <w:p w14:paraId="07FC8F9E" w14:textId="44581458" w:rsidR="00B93631" w:rsidRPr="0084173A" w:rsidRDefault="0084173A"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432</w:t>
            </w:r>
          </w:p>
        </w:tc>
        <w:tc>
          <w:tcPr>
            <w:tcW w:w="3257" w:type="dxa"/>
          </w:tcPr>
          <w:p w14:paraId="7F1E4F00" w14:textId="7F5AE4DA"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44</w:t>
            </w:r>
            <w:r w:rsidR="0084173A">
              <w:rPr>
                <w:sz w:val="28"/>
                <w:szCs w:val="28"/>
              </w:rPr>
              <w:t> (10%)</w:t>
            </w:r>
          </w:p>
        </w:tc>
      </w:tr>
      <w:tr w:rsidR="00B93631" w14:paraId="559D6EAA" w14:textId="77777777" w:rsidTr="00417D41">
        <w:tc>
          <w:tcPr>
            <w:tcW w:w="3256" w:type="dxa"/>
            <w:shd w:val="clear" w:color="000000" w:fill="FFFFFF"/>
            <w:vAlign w:val="center"/>
          </w:tcPr>
          <w:p w14:paraId="7CCFE4ED"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2021-2022</w:t>
            </w:r>
          </w:p>
        </w:tc>
        <w:tc>
          <w:tcPr>
            <w:tcW w:w="3257" w:type="dxa"/>
          </w:tcPr>
          <w:p w14:paraId="4E8E61AA" w14:textId="02114E09" w:rsidR="00B93631" w:rsidRPr="0084173A" w:rsidRDefault="0084173A"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425</w:t>
            </w:r>
          </w:p>
        </w:tc>
        <w:tc>
          <w:tcPr>
            <w:tcW w:w="3257" w:type="dxa"/>
          </w:tcPr>
          <w:p w14:paraId="4745A37B" w14:textId="1F4B0935"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84</w:t>
            </w:r>
            <w:r w:rsidR="0084173A">
              <w:rPr>
                <w:sz w:val="28"/>
                <w:szCs w:val="28"/>
              </w:rPr>
              <w:t>(19,8%)</w:t>
            </w:r>
          </w:p>
        </w:tc>
      </w:tr>
    </w:tbl>
    <w:p w14:paraId="46D909B4" w14:textId="77777777" w:rsidR="00B93631" w:rsidRDefault="00B93631" w:rsidP="00002A91">
      <w:pPr>
        <w:overflowPunct w:val="0"/>
        <w:autoSpaceDE w:val="0"/>
        <w:autoSpaceDN w:val="0"/>
        <w:adjustRightInd w:val="0"/>
        <w:jc w:val="right"/>
        <w:textAlignment w:val="baseline"/>
        <w:outlineLvl w:val="0"/>
        <w:rPr>
          <w:rFonts w:ascii="Times New Roman" w:hAnsi="Times New Roman"/>
          <w:i/>
          <w:sz w:val="28"/>
          <w:szCs w:val="28"/>
        </w:rPr>
      </w:pPr>
    </w:p>
    <w:p w14:paraId="321B6739" w14:textId="1B5436FE" w:rsidR="00966683" w:rsidRPr="00975168" w:rsidRDefault="009A57BE" w:rsidP="008C40A9">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В связи с увеличением </w:t>
      </w:r>
      <w:r w:rsidR="00002A91" w:rsidRPr="00975168">
        <w:rPr>
          <w:sz w:val="28"/>
          <w:szCs w:val="28"/>
        </w:rPr>
        <w:t>количества детей-инвалидов и детей с ОВЗ</w:t>
      </w:r>
      <w:r>
        <w:rPr>
          <w:sz w:val="28"/>
          <w:szCs w:val="28"/>
        </w:rPr>
        <w:t xml:space="preserve">, занимающихся </w:t>
      </w:r>
      <w:r w:rsidR="00002A91" w:rsidRPr="00975168">
        <w:rPr>
          <w:sz w:val="28"/>
          <w:szCs w:val="28"/>
        </w:rPr>
        <w:t>в организациях дополнительного образования</w:t>
      </w:r>
      <w:r w:rsidR="00211087" w:rsidRPr="00975168">
        <w:rPr>
          <w:sz w:val="28"/>
          <w:szCs w:val="28"/>
        </w:rPr>
        <w:t xml:space="preserve"> (таб</w:t>
      </w:r>
      <w:r w:rsidR="00706148">
        <w:rPr>
          <w:sz w:val="28"/>
          <w:szCs w:val="28"/>
        </w:rPr>
        <w:t>лиц</w:t>
      </w:r>
      <w:r w:rsidR="00B93631">
        <w:rPr>
          <w:sz w:val="28"/>
          <w:szCs w:val="28"/>
        </w:rPr>
        <w:t>а 7</w:t>
      </w:r>
      <w:r w:rsidR="00211087" w:rsidRPr="00975168">
        <w:rPr>
          <w:sz w:val="28"/>
          <w:szCs w:val="28"/>
        </w:rPr>
        <w:t>)</w:t>
      </w:r>
      <w:r>
        <w:rPr>
          <w:sz w:val="28"/>
          <w:szCs w:val="28"/>
        </w:rPr>
        <w:t xml:space="preserve">, необходимо расширить спектр адаптированных образовательных  </w:t>
      </w:r>
      <w:r w:rsidR="006A753D" w:rsidRPr="00975168">
        <w:rPr>
          <w:sz w:val="28"/>
          <w:szCs w:val="28"/>
        </w:rPr>
        <w:t xml:space="preserve"> программ, а также </w:t>
      </w:r>
      <w:r w:rsidR="00A53E7C">
        <w:rPr>
          <w:sz w:val="28"/>
          <w:szCs w:val="28"/>
        </w:rPr>
        <w:t>своевременно обеспечить повышение</w:t>
      </w:r>
      <w:r w:rsidR="00002A91" w:rsidRPr="00975168">
        <w:rPr>
          <w:sz w:val="28"/>
          <w:szCs w:val="28"/>
        </w:rPr>
        <w:t xml:space="preserve"> квалификации </w:t>
      </w:r>
      <w:r w:rsidR="0093129D" w:rsidRPr="00975168">
        <w:rPr>
          <w:sz w:val="28"/>
          <w:szCs w:val="28"/>
        </w:rPr>
        <w:t xml:space="preserve">педагогических </w:t>
      </w:r>
      <w:r w:rsidR="00002A91" w:rsidRPr="00975168">
        <w:rPr>
          <w:sz w:val="28"/>
          <w:szCs w:val="28"/>
        </w:rPr>
        <w:t xml:space="preserve">педагогов, </w:t>
      </w:r>
      <w:r w:rsidR="0093129D" w:rsidRPr="00975168">
        <w:rPr>
          <w:sz w:val="28"/>
          <w:szCs w:val="28"/>
        </w:rPr>
        <w:t xml:space="preserve">реализующих программы для детей </w:t>
      </w:r>
      <w:r w:rsidR="00002A91" w:rsidRPr="00975168">
        <w:rPr>
          <w:sz w:val="28"/>
          <w:szCs w:val="28"/>
        </w:rPr>
        <w:t>данной категории</w:t>
      </w:r>
      <w:r w:rsidR="00211087" w:rsidRPr="00975168">
        <w:rPr>
          <w:sz w:val="28"/>
          <w:szCs w:val="28"/>
        </w:rPr>
        <w:t>, в целях продукт</w:t>
      </w:r>
      <w:r w:rsidR="00B93631">
        <w:rPr>
          <w:sz w:val="28"/>
          <w:szCs w:val="28"/>
        </w:rPr>
        <w:t xml:space="preserve">ивного и эффективного осуществления </w:t>
      </w:r>
      <w:r w:rsidR="00A53E7C">
        <w:rPr>
          <w:sz w:val="28"/>
          <w:szCs w:val="28"/>
        </w:rPr>
        <w:t>образовательной</w:t>
      </w:r>
      <w:r w:rsidR="00211087" w:rsidRPr="00975168">
        <w:rPr>
          <w:sz w:val="28"/>
          <w:szCs w:val="28"/>
        </w:rPr>
        <w:t xml:space="preserve"> деятельности</w:t>
      </w:r>
      <w:r w:rsidR="00002A91" w:rsidRPr="00975168">
        <w:rPr>
          <w:sz w:val="28"/>
          <w:szCs w:val="28"/>
        </w:rPr>
        <w:t>.</w:t>
      </w:r>
    </w:p>
    <w:p w14:paraId="5283173B" w14:textId="0EC70B6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В </w:t>
      </w:r>
      <w:r w:rsidR="00B93631">
        <w:rPr>
          <w:sz w:val="28"/>
          <w:szCs w:val="28"/>
        </w:rPr>
        <w:t>МАУ ДО «Спортивная школа»</w:t>
      </w:r>
      <w:r>
        <w:rPr>
          <w:sz w:val="28"/>
          <w:szCs w:val="28"/>
        </w:rPr>
        <w:t xml:space="preserve"> занимаю</w:t>
      </w:r>
      <w:r w:rsidR="00B93631">
        <w:rPr>
          <w:sz w:val="28"/>
          <w:szCs w:val="28"/>
        </w:rPr>
        <w:t>тся 1244 обучающего</w:t>
      </w:r>
      <w:r w:rsidRPr="00975168">
        <w:rPr>
          <w:sz w:val="28"/>
          <w:szCs w:val="28"/>
        </w:rPr>
        <w:t>ся общеобразовательных учреждений, что составляет 9.2 % от общего количества</w:t>
      </w:r>
      <w:r w:rsidR="00B93631">
        <w:rPr>
          <w:sz w:val="28"/>
          <w:szCs w:val="28"/>
        </w:rPr>
        <w:t xml:space="preserve"> школьников района</w:t>
      </w:r>
      <w:r w:rsidRPr="00975168">
        <w:rPr>
          <w:sz w:val="28"/>
          <w:szCs w:val="28"/>
        </w:rPr>
        <w:t xml:space="preserve">. </w:t>
      </w:r>
      <w:r w:rsidR="00B93631" w:rsidRPr="00B93631">
        <w:rPr>
          <w:sz w:val="28"/>
          <w:szCs w:val="28"/>
        </w:rPr>
        <w:t>07 марта 2023 года МАУ ДО «Детско-юношеская спортивная школа» изменила название на МАУ ДО «Спортивная школа».</w:t>
      </w:r>
    </w:p>
    <w:p w14:paraId="0A1F2168" w14:textId="050D26FE"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Д</w:t>
      </w:r>
      <w:r w:rsidRPr="00621393">
        <w:rPr>
          <w:sz w:val="28"/>
          <w:szCs w:val="28"/>
        </w:rPr>
        <w:t>ля детей с ограниченными возможностями здоровья (ОВЗ), детей-инвалидов</w:t>
      </w:r>
      <w:r>
        <w:rPr>
          <w:sz w:val="28"/>
          <w:szCs w:val="28"/>
        </w:rPr>
        <w:t xml:space="preserve"> проводятся занятия адаптированной физкультуры:</w:t>
      </w:r>
    </w:p>
    <w:p w14:paraId="675146A1" w14:textId="551348C9" w:rsidR="000464DB" w:rsidRDefault="00B93631" w:rsidP="000464DB">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8</w:t>
      </w:r>
    </w:p>
    <w:tbl>
      <w:tblPr>
        <w:tblStyle w:val="ae"/>
        <w:tblW w:w="0" w:type="auto"/>
        <w:tblLook w:val="04A0" w:firstRow="1" w:lastRow="0" w:firstColumn="1" w:lastColumn="0" w:noHBand="0" w:noVBand="1"/>
      </w:tblPr>
      <w:tblGrid>
        <w:gridCol w:w="3256"/>
        <w:gridCol w:w="3257"/>
        <w:gridCol w:w="3257"/>
      </w:tblGrid>
      <w:tr w:rsidR="000464DB" w14:paraId="67576D6C" w14:textId="77777777" w:rsidTr="00417D41">
        <w:tc>
          <w:tcPr>
            <w:tcW w:w="3256" w:type="dxa"/>
            <w:shd w:val="clear" w:color="auto" w:fill="auto"/>
          </w:tcPr>
          <w:p w14:paraId="340F8301" w14:textId="244BECC8" w:rsidR="000464DB" w:rsidRPr="0084173A" w:rsidRDefault="00E2755E" w:rsidP="00417D41">
            <w:pPr>
              <w:pStyle w:val="af4"/>
              <w:overflowPunct w:val="0"/>
              <w:autoSpaceDE w:val="0"/>
              <w:autoSpaceDN w:val="0"/>
              <w:adjustRightInd w:val="0"/>
              <w:ind w:left="0"/>
              <w:jc w:val="center"/>
              <w:textAlignment w:val="baseline"/>
              <w:outlineLvl w:val="0"/>
              <w:rPr>
                <w:sz w:val="28"/>
                <w:szCs w:val="28"/>
              </w:rPr>
            </w:pPr>
            <w:r>
              <w:rPr>
                <w:color w:val="000000"/>
                <w:sz w:val="28"/>
                <w:szCs w:val="28"/>
              </w:rPr>
              <w:t>у</w:t>
            </w:r>
            <w:r w:rsidR="000464DB" w:rsidRPr="0084173A">
              <w:rPr>
                <w:color w:val="000000"/>
                <w:sz w:val="28"/>
                <w:szCs w:val="28"/>
              </w:rPr>
              <w:t>чебный год</w:t>
            </w:r>
          </w:p>
        </w:tc>
        <w:tc>
          <w:tcPr>
            <w:tcW w:w="3257" w:type="dxa"/>
            <w:shd w:val="clear" w:color="auto" w:fill="auto"/>
            <w:vAlign w:val="center"/>
          </w:tcPr>
          <w:p w14:paraId="52218226" w14:textId="70E14749" w:rsidR="000464DB" w:rsidRPr="0084173A" w:rsidRDefault="00E2755E" w:rsidP="00417D41">
            <w:pPr>
              <w:pStyle w:val="af4"/>
              <w:overflowPunct w:val="0"/>
              <w:autoSpaceDE w:val="0"/>
              <w:autoSpaceDN w:val="0"/>
              <w:adjustRightInd w:val="0"/>
              <w:ind w:left="0"/>
              <w:jc w:val="center"/>
              <w:textAlignment w:val="baseline"/>
              <w:outlineLvl w:val="0"/>
              <w:rPr>
                <w:sz w:val="28"/>
                <w:szCs w:val="28"/>
              </w:rPr>
            </w:pPr>
            <w:r>
              <w:rPr>
                <w:bCs/>
                <w:color w:val="000000"/>
                <w:sz w:val="28"/>
                <w:szCs w:val="28"/>
              </w:rPr>
              <w:t>в</w:t>
            </w:r>
            <w:r w:rsidR="000464DB" w:rsidRPr="0084173A">
              <w:rPr>
                <w:bCs/>
                <w:color w:val="000000"/>
                <w:sz w:val="28"/>
                <w:szCs w:val="28"/>
              </w:rPr>
              <w:t>сего детей-инвалидов, детей с ОВЗ</w:t>
            </w:r>
          </w:p>
        </w:tc>
        <w:tc>
          <w:tcPr>
            <w:tcW w:w="3257" w:type="dxa"/>
          </w:tcPr>
          <w:p w14:paraId="6A8ABBE7" w14:textId="6C30D517" w:rsidR="000464DB" w:rsidRPr="004A6DEE"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з</w:t>
            </w:r>
            <w:r w:rsidR="000464DB" w:rsidRPr="004A6DEE">
              <w:rPr>
                <w:sz w:val="28"/>
                <w:szCs w:val="28"/>
              </w:rPr>
              <w:t>анимаются</w:t>
            </w:r>
            <w:r w:rsidR="000464DB">
              <w:rPr>
                <w:sz w:val="28"/>
                <w:szCs w:val="28"/>
              </w:rPr>
              <w:t xml:space="preserve"> адаптированной физкультурой</w:t>
            </w:r>
          </w:p>
        </w:tc>
      </w:tr>
      <w:tr w:rsidR="0084173A" w14:paraId="603220EB" w14:textId="77777777" w:rsidTr="00417D41">
        <w:tc>
          <w:tcPr>
            <w:tcW w:w="3256" w:type="dxa"/>
            <w:shd w:val="clear" w:color="auto" w:fill="auto"/>
          </w:tcPr>
          <w:p w14:paraId="200DC6A4"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bCs/>
                <w:color w:val="000000"/>
                <w:sz w:val="28"/>
                <w:szCs w:val="28"/>
              </w:rPr>
              <w:t>2019-2020</w:t>
            </w:r>
          </w:p>
        </w:tc>
        <w:tc>
          <w:tcPr>
            <w:tcW w:w="3257" w:type="dxa"/>
            <w:shd w:val="clear" w:color="auto" w:fill="auto"/>
            <w:vAlign w:val="center"/>
          </w:tcPr>
          <w:p w14:paraId="4B8A4576" w14:textId="4C875D15"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509</w:t>
            </w:r>
          </w:p>
        </w:tc>
        <w:tc>
          <w:tcPr>
            <w:tcW w:w="3257" w:type="dxa"/>
          </w:tcPr>
          <w:p w14:paraId="1297AF70" w14:textId="0C674C2C"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19</w:t>
            </w:r>
            <w:r>
              <w:rPr>
                <w:sz w:val="28"/>
                <w:szCs w:val="28"/>
              </w:rPr>
              <w:t xml:space="preserve"> (3,7%)</w:t>
            </w:r>
          </w:p>
        </w:tc>
      </w:tr>
      <w:tr w:rsidR="0084173A" w14:paraId="5A79B82E" w14:textId="77777777" w:rsidTr="00417D41">
        <w:tc>
          <w:tcPr>
            <w:tcW w:w="3256" w:type="dxa"/>
            <w:shd w:val="clear" w:color="auto" w:fill="auto"/>
          </w:tcPr>
          <w:p w14:paraId="7E25D147"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lastRenderedPageBreak/>
              <w:t>2020-2021</w:t>
            </w:r>
          </w:p>
        </w:tc>
        <w:tc>
          <w:tcPr>
            <w:tcW w:w="3257" w:type="dxa"/>
          </w:tcPr>
          <w:p w14:paraId="0BDA7EF1" w14:textId="000AC4F3"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432</w:t>
            </w:r>
          </w:p>
        </w:tc>
        <w:tc>
          <w:tcPr>
            <w:tcW w:w="3257" w:type="dxa"/>
          </w:tcPr>
          <w:p w14:paraId="584497A0" w14:textId="51842962"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19</w:t>
            </w:r>
            <w:r>
              <w:rPr>
                <w:sz w:val="28"/>
                <w:szCs w:val="28"/>
              </w:rPr>
              <w:t xml:space="preserve"> (4,4%)</w:t>
            </w:r>
          </w:p>
        </w:tc>
      </w:tr>
      <w:tr w:rsidR="0084173A" w14:paraId="24B901BD" w14:textId="77777777" w:rsidTr="00417D41">
        <w:tc>
          <w:tcPr>
            <w:tcW w:w="3256" w:type="dxa"/>
            <w:shd w:val="clear" w:color="000000" w:fill="FFFFFF"/>
            <w:vAlign w:val="center"/>
          </w:tcPr>
          <w:p w14:paraId="0A9B9B80"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2021-2022</w:t>
            </w:r>
          </w:p>
        </w:tc>
        <w:tc>
          <w:tcPr>
            <w:tcW w:w="3257" w:type="dxa"/>
          </w:tcPr>
          <w:p w14:paraId="0EA9285D" w14:textId="38325B58"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425</w:t>
            </w:r>
          </w:p>
        </w:tc>
        <w:tc>
          <w:tcPr>
            <w:tcW w:w="3257" w:type="dxa"/>
          </w:tcPr>
          <w:p w14:paraId="0A7E275E" w14:textId="3F4392B9"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34</w:t>
            </w:r>
            <w:r>
              <w:rPr>
                <w:sz w:val="28"/>
                <w:szCs w:val="28"/>
              </w:rPr>
              <w:t xml:space="preserve"> (8%)</w:t>
            </w:r>
          </w:p>
        </w:tc>
      </w:tr>
    </w:tbl>
    <w:p w14:paraId="6884792A"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p>
    <w:p w14:paraId="3D29215E"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Обучающиеся спортивной школы</w:t>
      </w:r>
      <w:r w:rsidRPr="00975168">
        <w:rPr>
          <w:sz w:val="28"/>
          <w:szCs w:val="28"/>
        </w:rPr>
        <w:t xml:space="preserve"> результативно принимают участие в выездных спортивных соревнованиях, чемпионатах Республики Саха (Якутия), Дальневосточного федерального округа, России, что способствует повышению мотивации к </w:t>
      </w:r>
      <w:r>
        <w:rPr>
          <w:sz w:val="28"/>
          <w:szCs w:val="28"/>
        </w:rPr>
        <w:t>занятиям спортом</w:t>
      </w:r>
      <w:r w:rsidRPr="00975168">
        <w:rPr>
          <w:sz w:val="28"/>
          <w:szCs w:val="28"/>
        </w:rPr>
        <w:t>.</w:t>
      </w:r>
    </w:p>
    <w:p w14:paraId="6DF1D635"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Согласно календарному плану спортивно-массовых мероприят</w:t>
      </w:r>
      <w:r>
        <w:rPr>
          <w:sz w:val="28"/>
          <w:szCs w:val="28"/>
        </w:rPr>
        <w:t>ий учреждения были проведены</w:t>
      </w:r>
      <w:r w:rsidRPr="00975168">
        <w:rPr>
          <w:sz w:val="28"/>
          <w:szCs w:val="28"/>
        </w:rPr>
        <w:t xml:space="preserve">: </w:t>
      </w:r>
    </w:p>
    <w:p w14:paraId="71B39EE5"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- 2019-2020 учебный год</w:t>
      </w:r>
      <w:r w:rsidRPr="00975168">
        <w:rPr>
          <w:sz w:val="28"/>
          <w:szCs w:val="28"/>
        </w:rPr>
        <w:t xml:space="preserve"> - 72 мероприятия;</w:t>
      </w:r>
    </w:p>
    <w:p w14:paraId="12E3A9E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- 2020-2021 учебный год – 50 мероприятий</w:t>
      </w:r>
      <w:r w:rsidRPr="00975168">
        <w:rPr>
          <w:sz w:val="28"/>
          <w:szCs w:val="28"/>
        </w:rPr>
        <w:t>;</w:t>
      </w:r>
    </w:p>
    <w:p w14:paraId="42FA06B8"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621393">
        <w:rPr>
          <w:sz w:val="28"/>
          <w:szCs w:val="28"/>
        </w:rPr>
        <w:t>2021-2022 учебный год – 67 мероприятий.</w:t>
      </w:r>
      <w:r w:rsidRPr="00975168">
        <w:rPr>
          <w:sz w:val="28"/>
          <w:szCs w:val="28"/>
        </w:rPr>
        <w:t xml:space="preserve">    </w:t>
      </w:r>
    </w:p>
    <w:p w14:paraId="0CE087BB"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Обучающиеся приняли участие   в   соревнованиях различного уровня и показали следующие результаты: </w:t>
      </w:r>
    </w:p>
    <w:p w14:paraId="1CC3BDF8"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2019-2020 учебном году на республиканских соревнованиях - 10 призовых мест, на соревнованиях ДВФО - 6 призовых мест, на межрегиональных соревнованиях - 1 призовое место; </w:t>
      </w:r>
    </w:p>
    <w:p w14:paraId="1C5B8CF1"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2020-2021 учебном году на республиканских соревнованиях – 23 призовых места,</w:t>
      </w:r>
      <w:r w:rsidRPr="00975168">
        <w:t xml:space="preserve"> </w:t>
      </w:r>
      <w:r w:rsidRPr="00975168">
        <w:rPr>
          <w:sz w:val="28"/>
          <w:szCs w:val="28"/>
        </w:rPr>
        <w:t xml:space="preserve">на соревнованиях ДВФО – 5 призовых мест, на межрегиональных соревнованиях - 14 призовых мест; </w:t>
      </w:r>
    </w:p>
    <w:p w14:paraId="7F3AB5B7" w14:textId="77777777" w:rsidR="000464DB" w:rsidRPr="00975168" w:rsidRDefault="000464DB" w:rsidP="000464DB">
      <w:pPr>
        <w:pStyle w:val="af4"/>
        <w:overflowPunct w:val="0"/>
        <w:autoSpaceDE w:val="0"/>
        <w:autoSpaceDN w:val="0"/>
        <w:adjustRightInd w:val="0"/>
        <w:ind w:left="0" w:firstLine="567"/>
        <w:jc w:val="both"/>
        <w:textAlignment w:val="baseline"/>
        <w:outlineLvl w:val="0"/>
      </w:pPr>
      <w:r w:rsidRPr="00975168">
        <w:rPr>
          <w:sz w:val="28"/>
          <w:szCs w:val="28"/>
        </w:rPr>
        <w:t>- в 2021-2022 учебном году на республиканских соревнованиях – 26 призовых мест, на соревнованиях ДВФО – 9 призовых мест, на межрегиональных соревнованиях - 74 призовых места.</w:t>
      </w:r>
      <w:r w:rsidRPr="00975168">
        <w:t xml:space="preserve"> </w:t>
      </w:r>
    </w:p>
    <w:p w14:paraId="0A5A2837"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В связи с распространением новой </w:t>
      </w:r>
      <w:proofErr w:type="spellStart"/>
      <w:r w:rsidRPr="00975168">
        <w:rPr>
          <w:sz w:val="28"/>
          <w:szCs w:val="28"/>
        </w:rPr>
        <w:t>коронавирусной</w:t>
      </w:r>
      <w:proofErr w:type="spellEnd"/>
      <w:r w:rsidRPr="00975168">
        <w:rPr>
          <w:sz w:val="28"/>
          <w:szCs w:val="28"/>
        </w:rPr>
        <w:t xml:space="preserve"> инфекции (COVID-19) на территории Республики Саха (Якутия) с марта 2020 года</w:t>
      </w:r>
      <w:r>
        <w:rPr>
          <w:sz w:val="28"/>
          <w:szCs w:val="28"/>
        </w:rPr>
        <w:t xml:space="preserve"> до сентября 2021 года</w:t>
      </w:r>
      <w:r w:rsidRPr="00975168">
        <w:rPr>
          <w:sz w:val="28"/>
          <w:szCs w:val="28"/>
        </w:rPr>
        <w:t xml:space="preserve"> не удалось принять участие в запланированных выездных соревнованиях.</w:t>
      </w:r>
    </w:p>
    <w:p w14:paraId="3FC58DD6"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Результаты, полученные на соревнованиях различного уровня, позволили    обучающимся присвоить спортивные разряды в соответствии с требованиями Единой всероссийской спортивной классификации: </w:t>
      </w:r>
    </w:p>
    <w:p w14:paraId="18DF2C00"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2019-2020 учебном</w:t>
      </w:r>
      <w:r>
        <w:rPr>
          <w:sz w:val="28"/>
          <w:szCs w:val="28"/>
        </w:rPr>
        <w:t xml:space="preserve"> году</w:t>
      </w:r>
      <w:r w:rsidRPr="00975168">
        <w:rPr>
          <w:sz w:val="28"/>
          <w:szCs w:val="28"/>
        </w:rPr>
        <w:t xml:space="preserve"> – 146 человек; </w:t>
      </w:r>
    </w:p>
    <w:p w14:paraId="44A7CCFF"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2020-2021 учебном году – 14 человек; </w:t>
      </w:r>
    </w:p>
    <w:p w14:paraId="74703A0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2021-2022 учебном году – 219 человек.</w:t>
      </w:r>
    </w:p>
    <w:p w14:paraId="106F5E96"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На базе спортивной школы</w:t>
      </w:r>
      <w:r w:rsidRPr="00975168">
        <w:rPr>
          <w:sz w:val="28"/>
          <w:szCs w:val="28"/>
        </w:rPr>
        <w:t xml:space="preserve"> проводятся </w:t>
      </w:r>
      <w:r>
        <w:rPr>
          <w:sz w:val="28"/>
          <w:szCs w:val="28"/>
        </w:rPr>
        <w:t xml:space="preserve">спортивно – массовые </w:t>
      </w:r>
      <w:r w:rsidRPr="00975168">
        <w:rPr>
          <w:sz w:val="28"/>
          <w:szCs w:val="28"/>
        </w:rPr>
        <w:t xml:space="preserve">мероприятия районного и городского уровней: </w:t>
      </w:r>
    </w:p>
    <w:p w14:paraId="1B8C68F3" w14:textId="77777777" w:rsidR="000464DB" w:rsidRPr="00975168" w:rsidRDefault="000464DB" w:rsidP="000464DB">
      <w:pPr>
        <w:pStyle w:val="af4"/>
        <w:overflowPunct w:val="0"/>
        <w:autoSpaceDE w:val="0"/>
        <w:autoSpaceDN w:val="0"/>
        <w:adjustRightInd w:val="0"/>
        <w:ind w:left="0" w:firstLine="567"/>
        <w:jc w:val="both"/>
        <w:textAlignment w:val="baseline"/>
        <w:outlineLvl w:val="0"/>
      </w:pPr>
      <w:r>
        <w:rPr>
          <w:sz w:val="28"/>
          <w:szCs w:val="28"/>
        </w:rPr>
        <w:t>- в 2019-2020 учебном году -</w:t>
      </w:r>
      <w:r w:rsidRPr="00975168">
        <w:rPr>
          <w:sz w:val="28"/>
          <w:szCs w:val="28"/>
        </w:rPr>
        <w:t xml:space="preserve"> 2</w:t>
      </w:r>
      <w:r>
        <w:rPr>
          <w:sz w:val="28"/>
          <w:szCs w:val="28"/>
        </w:rPr>
        <w:t>2</w:t>
      </w:r>
      <w:r w:rsidRPr="00975168">
        <w:rPr>
          <w:sz w:val="28"/>
          <w:szCs w:val="28"/>
        </w:rPr>
        <w:t>;</w:t>
      </w:r>
      <w:r w:rsidRPr="00975168">
        <w:t xml:space="preserve"> </w:t>
      </w:r>
    </w:p>
    <w:p w14:paraId="74A2FE8D"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t xml:space="preserve">-  </w:t>
      </w:r>
      <w:r w:rsidRPr="00975168">
        <w:rPr>
          <w:sz w:val="28"/>
          <w:szCs w:val="28"/>
        </w:rPr>
        <w:t>в 2020-20</w:t>
      </w:r>
      <w:r>
        <w:rPr>
          <w:sz w:val="28"/>
          <w:szCs w:val="28"/>
        </w:rPr>
        <w:t>21 учебном году – 29</w:t>
      </w:r>
      <w:r w:rsidRPr="00975168">
        <w:rPr>
          <w:sz w:val="28"/>
          <w:szCs w:val="28"/>
        </w:rPr>
        <w:t>;</w:t>
      </w:r>
    </w:p>
    <w:p w14:paraId="2C0C63FB"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2021-2</w:t>
      </w:r>
      <w:r>
        <w:rPr>
          <w:sz w:val="28"/>
          <w:szCs w:val="28"/>
        </w:rPr>
        <w:t>022 учебном году- 43</w:t>
      </w:r>
      <w:r w:rsidRPr="00975168">
        <w:rPr>
          <w:sz w:val="28"/>
          <w:szCs w:val="28"/>
        </w:rPr>
        <w:t xml:space="preserve">.  </w:t>
      </w:r>
    </w:p>
    <w:p w14:paraId="7264584A" w14:textId="649D9711" w:rsidR="000464DB" w:rsidRPr="000464DB" w:rsidRDefault="000464DB" w:rsidP="000464DB">
      <w:pPr>
        <w:pStyle w:val="af4"/>
        <w:overflowPunct w:val="0"/>
        <w:autoSpaceDE w:val="0"/>
        <w:autoSpaceDN w:val="0"/>
        <w:adjustRightInd w:val="0"/>
        <w:ind w:left="0" w:firstLine="567"/>
        <w:jc w:val="both"/>
        <w:textAlignment w:val="baseline"/>
        <w:outlineLvl w:val="0"/>
        <w:rPr>
          <w:sz w:val="28"/>
          <w:szCs w:val="28"/>
        </w:rPr>
      </w:pPr>
      <w:r w:rsidRPr="000464DB">
        <w:rPr>
          <w:sz w:val="28"/>
          <w:szCs w:val="28"/>
        </w:rPr>
        <w:t xml:space="preserve">При анализе возрастного состава воспитанников выявлено, что занимаются в спортивной школе в основном дети школьного возраста:  </w:t>
      </w:r>
    </w:p>
    <w:p w14:paraId="0E9C135C" w14:textId="1AA06CB3" w:rsidR="000464DB" w:rsidRPr="000464DB" w:rsidRDefault="00B93631" w:rsidP="000464DB">
      <w:pPr>
        <w:overflowPunct w:val="0"/>
        <w:autoSpaceDE w:val="0"/>
        <w:autoSpaceDN w:val="0"/>
        <w:adjustRightInd w:val="0"/>
        <w:jc w:val="right"/>
        <w:textAlignment w:val="baseline"/>
        <w:outlineLvl w:val="0"/>
        <w:rPr>
          <w:rFonts w:ascii="Times New Roman" w:hAnsi="Times New Roman"/>
          <w:i/>
          <w:sz w:val="28"/>
          <w:szCs w:val="28"/>
        </w:rPr>
      </w:pPr>
      <w:r>
        <w:rPr>
          <w:rFonts w:ascii="Times New Roman" w:hAnsi="Times New Roman"/>
          <w:i/>
          <w:sz w:val="28"/>
          <w:szCs w:val="28"/>
        </w:rPr>
        <w:t>Таблица 9</w:t>
      </w:r>
      <w:r w:rsidR="000464DB" w:rsidRPr="000464DB">
        <w:rPr>
          <w:rFonts w:ascii="Times New Roman" w:hAnsi="Times New Roman"/>
          <w:i/>
          <w:sz w:val="28"/>
          <w:szCs w:val="28"/>
        </w:rPr>
        <w:t>.</w:t>
      </w:r>
    </w:p>
    <w:tbl>
      <w:tblPr>
        <w:tblStyle w:val="ae"/>
        <w:tblW w:w="9918" w:type="dxa"/>
        <w:tblLook w:val="04A0" w:firstRow="1" w:lastRow="0" w:firstColumn="1" w:lastColumn="0" w:noHBand="0" w:noVBand="1"/>
      </w:tblPr>
      <w:tblGrid>
        <w:gridCol w:w="588"/>
        <w:gridCol w:w="3061"/>
        <w:gridCol w:w="2072"/>
        <w:gridCol w:w="2072"/>
        <w:gridCol w:w="2125"/>
      </w:tblGrid>
      <w:tr w:rsidR="000464DB" w:rsidRPr="004323DE" w14:paraId="4F5E6DB1" w14:textId="77777777" w:rsidTr="00417D41">
        <w:trPr>
          <w:trHeight w:val="933"/>
        </w:trPr>
        <w:tc>
          <w:tcPr>
            <w:tcW w:w="588" w:type="dxa"/>
            <w:vMerge w:val="restart"/>
          </w:tcPr>
          <w:p w14:paraId="149F694C"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 п\п</w:t>
            </w:r>
          </w:p>
        </w:tc>
        <w:tc>
          <w:tcPr>
            <w:tcW w:w="3061" w:type="dxa"/>
            <w:vMerge w:val="restart"/>
          </w:tcPr>
          <w:p w14:paraId="429736EA" w14:textId="4BB405DE" w:rsidR="000464DB" w:rsidRPr="000464DB" w:rsidRDefault="00E2755E" w:rsidP="00417D41">
            <w:pPr>
              <w:jc w:val="center"/>
              <w:rPr>
                <w:rFonts w:ascii="Times New Roman" w:hAnsi="Times New Roman"/>
                <w:sz w:val="26"/>
                <w:szCs w:val="26"/>
              </w:rPr>
            </w:pPr>
            <w:r>
              <w:rPr>
                <w:rFonts w:ascii="Times New Roman" w:hAnsi="Times New Roman"/>
                <w:sz w:val="26"/>
                <w:szCs w:val="26"/>
              </w:rPr>
              <w:t>в</w:t>
            </w:r>
            <w:r w:rsidR="000464DB" w:rsidRPr="000464DB">
              <w:rPr>
                <w:rFonts w:ascii="Times New Roman" w:hAnsi="Times New Roman"/>
                <w:sz w:val="26"/>
                <w:szCs w:val="26"/>
              </w:rPr>
              <w:t>озрастная категория</w:t>
            </w:r>
          </w:p>
        </w:tc>
        <w:tc>
          <w:tcPr>
            <w:tcW w:w="6269" w:type="dxa"/>
            <w:gridSpan w:val="3"/>
          </w:tcPr>
          <w:p w14:paraId="3E229297" w14:textId="64101A98" w:rsidR="000464DB" w:rsidRPr="000464DB" w:rsidRDefault="00E2755E" w:rsidP="00417D41">
            <w:pPr>
              <w:jc w:val="center"/>
              <w:rPr>
                <w:rFonts w:ascii="Times New Roman" w:hAnsi="Times New Roman"/>
                <w:sz w:val="26"/>
                <w:szCs w:val="26"/>
              </w:rPr>
            </w:pPr>
            <w:r>
              <w:rPr>
                <w:rFonts w:ascii="Times New Roman" w:hAnsi="Times New Roman"/>
                <w:sz w:val="26"/>
                <w:szCs w:val="26"/>
              </w:rPr>
              <w:t>д</w:t>
            </w:r>
            <w:r w:rsidR="000464DB">
              <w:rPr>
                <w:rFonts w:ascii="Times New Roman" w:hAnsi="Times New Roman"/>
                <w:sz w:val="26"/>
                <w:szCs w:val="26"/>
              </w:rPr>
              <w:t>оля воспитанников, занимающихся в спортивной школе</w:t>
            </w:r>
          </w:p>
        </w:tc>
      </w:tr>
      <w:tr w:rsidR="000464DB" w:rsidRPr="004323DE" w14:paraId="6D148E5B" w14:textId="77777777" w:rsidTr="00417D41">
        <w:trPr>
          <w:trHeight w:val="334"/>
        </w:trPr>
        <w:tc>
          <w:tcPr>
            <w:tcW w:w="588" w:type="dxa"/>
            <w:vMerge/>
          </w:tcPr>
          <w:p w14:paraId="74A2FA09" w14:textId="77777777" w:rsidR="000464DB" w:rsidRPr="000464DB" w:rsidRDefault="000464DB" w:rsidP="00417D41">
            <w:pPr>
              <w:jc w:val="center"/>
              <w:rPr>
                <w:rFonts w:ascii="Times New Roman" w:hAnsi="Times New Roman"/>
                <w:sz w:val="26"/>
                <w:szCs w:val="26"/>
              </w:rPr>
            </w:pPr>
          </w:p>
        </w:tc>
        <w:tc>
          <w:tcPr>
            <w:tcW w:w="3061" w:type="dxa"/>
            <w:vMerge/>
          </w:tcPr>
          <w:p w14:paraId="2B5F2A33" w14:textId="77777777" w:rsidR="000464DB" w:rsidRPr="000464DB" w:rsidRDefault="000464DB" w:rsidP="00417D41">
            <w:pPr>
              <w:jc w:val="center"/>
              <w:rPr>
                <w:rFonts w:ascii="Times New Roman" w:hAnsi="Times New Roman"/>
                <w:sz w:val="26"/>
                <w:szCs w:val="26"/>
              </w:rPr>
            </w:pPr>
          </w:p>
        </w:tc>
        <w:tc>
          <w:tcPr>
            <w:tcW w:w="2072" w:type="dxa"/>
          </w:tcPr>
          <w:p w14:paraId="7CE2B4F9"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2019-2020</w:t>
            </w:r>
          </w:p>
        </w:tc>
        <w:tc>
          <w:tcPr>
            <w:tcW w:w="2072" w:type="dxa"/>
          </w:tcPr>
          <w:p w14:paraId="2045BB7B"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2020-2021</w:t>
            </w:r>
          </w:p>
        </w:tc>
        <w:tc>
          <w:tcPr>
            <w:tcW w:w="2125" w:type="dxa"/>
          </w:tcPr>
          <w:p w14:paraId="2E361D73"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2021 - 2022</w:t>
            </w:r>
          </w:p>
        </w:tc>
      </w:tr>
      <w:tr w:rsidR="000464DB" w:rsidRPr="004323DE" w14:paraId="15D9BB67" w14:textId="77777777" w:rsidTr="00417D41">
        <w:trPr>
          <w:trHeight w:val="316"/>
        </w:trPr>
        <w:tc>
          <w:tcPr>
            <w:tcW w:w="588" w:type="dxa"/>
          </w:tcPr>
          <w:p w14:paraId="48A62122"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lastRenderedPageBreak/>
              <w:t>1</w:t>
            </w:r>
          </w:p>
        </w:tc>
        <w:tc>
          <w:tcPr>
            <w:tcW w:w="3061" w:type="dxa"/>
          </w:tcPr>
          <w:p w14:paraId="2851FABB"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до 5 лет</w:t>
            </w:r>
          </w:p>
        </w:tc>
        <w:tc>
          <w:tcPr>
            <w:tcW w:w="2072" w:type="dxa"/>
          </w:tcPr>
          <w:p w14:paraId="6C0CA88E"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072" w:type="dxa"/>
          </w:tcPr>
          <w:p w14:paraId="3CAB3A82"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125" w:type="dxa"/>
          </w:tcPr>
          <w:p w14:paraId="0FF06EDD"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2 %</w:t>
            </w:r>
          </w:p>
        </w:tc>
      </w:tr>
      <w:tr w:rsidR="000464DB" w:rsidRPr="004323DE" w14:paraId="185520E1" w14:textId="77777777" w:rsidTr="00417D41">
        <w:trPr>
          <w:trHeight w:val="316"/>
        </w:trPr>
        <w:tc>
          <w:tcPr>
            <w:tcW w:w="588" w:type="dxa"/>
          </w:tcPr>
          <w:p w14:paraId="5CF70AD9"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2</w:t>
            </w:r>
          </w:p>
        </w:tc>
        <w:tc>
          <w:tcPr>
            <w:tcW w:w="3061" w:type="dxa"/>
          </w:tcPr>
          <w:p w14:paraId="0C681C06"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6 до 9 лет</w:t>
            </w:r>
          </w:p>
        </w:tc>
        <w:tc>
          <w:tcPr>
            <w:tcW w:w="2072" w:type="dxa"/>
          </w:tcPr>
          <w:p w14:paraId="1107C8F5"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20 %</w:t>
            </w:r>
          </w:p>
        </w:tc>
        <w:tc>
          <w:tcPr>
            <w:tcW w:w="2072" w:type="dxa"/>
          </w:tcPr>
          <w:p w14:paraId="72B50A03"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20 %</w:t>
            </w:r>
          </w:p>
        </w:tc>
        <w:tc>
          <w:tcPr>
            <w:tcW w:w="2125" w:type="dxa"/>
          </w:tcPr>
          <w:p w14:paraId="264DF8F9"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22 %</w:t>
            </w:r>
          </w:p>
        </w:tc>
      </w:tr>
      <w:tr w:rsidR="000464DB" w:rsidRPr="004323DE" w14:paraId="65597CC7" w14:textId="77777777" w:rsidTr="00417D41">
        <w:trPr>
          <w:trHeight w:val="299"/>
        </w:trPr>
        <w:tc>
          <w:tcPr>
            <w:tcW w:w="588" w:type="dxa"/>
          </w:tcPr>
          <w:p w14:paraId="14DB28F7"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3</w:t>
            </w:r>
          </w:p>
        </w:tc>
        <w:tc>
          <w:tcPr>
            <w:tcW w:w="3061" w:type="dxa"/>
          </w:tcPr>
          <w:p w14:paraId="36BF3B50"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10 до 14 лет</w:t>
            </w:r>
          </w:p>
        </w:tc>
        <w:tc>
          <w:tcPr>
            <w:tcW w:w="2072" w:type="dxa"/>
          </w:tcPr>
          <w:p w14:paraId="61532CA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43 %</w:t>
            </w:r>
          </w:p>
        </w:tc>
        <w:tc>
          <w:tcPr>
            <w:tcW w:w="2072" w:type="dxa"/>
          </w:tcPr>
          <w:p w14:paraId="4EE4CC2C"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55 %</w:t>
            </w:r>
          </w:p>
        </w:tc>
        <w:tc>
          <w:tcPr>
            <w:tcW w:w="2125" w:type="dxa"/>
          </w:tcPr>
          <w:p w14:paraId="3A799518"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50 %</w:t>
            </w:r>
          </w:p>
        </w:tc>
      </w:tr>
      <w:tr w:rsidR="000464DB" w:rsidRPr="004323DE" w14:paraId="4E1D7241" w14:textId="77777777" w:rsidTr="00417D41">
        <w:trPr>
          <w:trHeight w:val="316"/>
        </w:trPr>
        <w:tc>
          <w:tcPr>
            <w:tcW w:w="588" w:type="dxa"/>
          </w:tcPr>
          <w:p w14:paraId="3514CDF0"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4</w:t>
            </w:r>
          </w:p>
        </w:tc>
        <w:tc>
          <w:tcPr>
            <w:tcW w:w="3061" w:type="dxa"/>
          </w:tcPr>
          <w:p w14:paraId="7A2D3C63"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15 до 17 лет</w:t>
            </w:r>
          </w:p>
        </w:tc>
        <w:tc>
          <w:tcPr>
            <w:tcW w:w="2072" w:type="dxa"/>
          </w:tcPr>
          <w:p w14:paraId="347297C1"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28 %</w:t>
            </w:r>
          </w:p>
        </w:tc>
        <w:tc>
          <w:tcPr>
            <w:tcW w:w="2072" w:type="dxa"/>
          </w:tcPr>
          <w:p w14:paraId="2B348F45"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23 %</w:t>
            </w:r>
          </w:p>
        </w:tc>
        <w:tc>
          <w:tcPr>
            <w:tcW w:w="2125" w:type="dxa"/>
          </w:tcPr>
          <w:p w14:paraId="1A6920D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24 %</w:t>
            </w:r>
          </w:p>
        </w:tc>
      </w:tr>
      <w:tr w:rsidR="000464DB" w:rsidRPr="00975168" w14:paraId="69AED95E" w14:textId="77777777" w:rsidTr="00417D41">
        <w:trPr>
          <w:trHeight w:val="299"/>
        </w:trPr>
        <w:tc>
          <w:tcPr>
            <w:tcW w:w="588" w:type="dxa"/>
          </w:tcPr>
          <w:p w14:paraId="5AB51083"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5</w:t>
            </w:r>
          </w:p>
        </w:tc>
        <w:tc>
          <w:tcPr>
            <w:tcW w:w="3061" w:type="dxa"/>
          </w:tcPr>
          <w:p w14:paraId="6F4756D1"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18 и старше</w:t>
            </w:r>
          </w:p>
        </w:tc>
        <w:tc>
          <w:tcPr>
            <w:tcW w:w="2072" w:type="dxa"/>
          </w:tcPr>
          <w:p w14:paraId="1EDA78FA"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8 %</w:t>
            </w:r>
          </w:p>
        </w:tc>
        <w:tc>
          <w:tcPr>
            <w:tcW w:w="2072" w:type="dxa"/>
          </w:tcPr>
          <w:p w14:paraId="3E5FDBC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125" w:type="dxa"/>
          </w:tcPr>
          <w:p w14:paraId="7E7F034F"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2  %</w:t>
            </w:r>
          </w:p>
        </w:tc>
      </w:tr>
    </w:tbl>
    <w:p w14:paraId="73D5EC1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p>
    <w:p w14:paraId="6053D444" w14:textId="0810B6BB" w:rsidR="000160AB" w:rsidRDefault="000F1B6E" w:rsidP="008C40A9">
      <w:pPr>
        <w:pStyle w:val="af4"/>
        <w:overflowPunct w:val="0"/>
        <w:autoSpaceDE w:val="0"/>
        <w:autoSpaceDN w:val="0"/>
        <w:adjustRightInd w:val="0"/>
        <w:ind w:left="0" w:firstLine="567"/>
        <w:jc w:val="both"/>
        <w:textAlignment w:val="baseline"/>
        <w:outlineLvl w:val="0"/>
        <w:rPr>
          <w:sz w:val="28"/>
          <w:szCs w:val="28"/>
        </w:rPr>
      </w:pPr>
      <w:r w:rsidRPr="00621393">
        <w:rPr>
          <w:sz w:val="28"/>
          <w:szCs w:val="28"/>
        </w:rPr>
        <w:t xml:space="preserve">В системе дополнительного образования </w:t>
      </w:r>
      <w:r w:rsidR="00A74553" w:rsidRPr="00621393">
        <w:rPr>
          <w:sz w:val="28"/>
          <w:szCs w:val="28"/>
        </w:rPr>
        <w:t>продолжается</w:t>
      </w:r>
      <w:r w:rsidR="000160AB" w:rsidRPr="00621393">
        <w:rPr>
          <w:sz w:val="28"/>
          <w:szCs w:val="28"/>
        </w:rPr>
        <w:t xml:space="preserve"> работа по привлечению к изучению программ дополнительного образования обучающихся, состоящих на всех видах профила</w:t>
      </w:r>
      <w:r w:rsidR="00A53E7C" w:rsidRPr="00621393">
        <w:rPr>
          <w:sz w:val="28"/>
          <w:szCs w:val="28"/>
        </w:rPr>
        <w:t>ктических учётов (</w:t>
      </w:r>
      <w:proofErr w:type="spellStart"/>
      <w:r w:rsidR="00A53E7C" w:rsidRPr="00621393">
        <w:rPr>
          <w:sz w:val="28"/>
          <w:szCs w:val="28"/>
        </w:rPr>
        <w:t>внутришкольного</w:t>
      </w:r>
      <w:proofErr w:type="spellEnd"/>
      <w:r w:rsidR="000160AB" w:rsidRPr="00621393">
        <w:rPr>
          <w:sz w:val="28"/>
          <w:szCs w:val="28"/>
        </w:rPr>
        <w:t>, подразделения по делам несовершеннолетних, комиссии по делам несовершеннолетних</w:t>
      </w:r>
      <w:r w:rsidR="000B012F">
        <w:rPr>
          <w:sz w:val="28"/>
          <w:szCs w:val="28"/>
        </w:rPr>
        <w:t xml:space="preserve"> и защите их прав</w:t>
      </w:r>
      <w:r w:rsidR="000160AB" w:rsidRPr="00621393">
        <w:rPr>
          <w:sz w:val="28"/>
          <w:szCs w:val="28"/>
        </w:rPr>
        <w:t>)</w:t>
      </w:r>
      <w:r w:rsidRPr="00621393">
        <w:rPr>
          <w:sz w:val="28"/>
          <w:szCs w:val="28"/>
        </w:rPr>
        <w:t>.</w:t>
      </w:r>
      <w:r w:rsidR="008746D9">
        <w:rPr>
          <w:sz w:val="28"/>
          <w:szCs w:val="28"/>
        </w:rPr>
        <w:t xml:space="preserve"> В связи с увеличением кружков технической направленности в ЦДО количество детей данной категории, посещающих занятия, уменьшилось в 2 раза. </w:t>
      </w:r>
    </w:p>
    <w:p w14:paraId="03F22D47" w14:textId="45523B08" w:rsidR="00621393" w:rsidRDefault="00B93631" w:rsidP="00621393">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10</w:t>
      </w:r>
      <w:r w:rsidR="00621393" w:rsidRPr="00343BAB">
        <w:rPr>
          <w:i/>
          <w:sz w:val="28"/>
          <w:szCs w:val="28"/>
        </w:rPr>
        <w:t>.</w:t>
      </w:r>
    </w:p>
    <w:tbl>
      <w:tblPr>
        <w:tblStyle w:val="ae"/>
        <w:tblW w:w="0" w:type="auto"/>
        <w:jc w:val="center"/>
        <w:tblLook w:val="04A0" w:firstRow="1" w:lastRow="0" w:firstColumn="1" w:lastColumn="0" w:noHBand="0" w:noVBand="1"/>
      </w:tblPr>
      <w:tblGrid>
        <w:gridCol w:w="2336"/>
        <w:gridCol w:w="2336"/>
        <w:gridCol w:w="2553"/>
        <w:gridCol w:w="2409"/>
      </w:tblGrid>
      <w:tr w:rsidR="003B30F3" w14:paraId="4EB876E0" w14:textId="77777777" w:rsidTr="003B30F3">
        <w:trPr>
          <w:jc w:val="center"/>
        </w:trPr>
        <w:tc>
          <w:tcPr>
            <w:tcW w:w="2336" w:type="dxa"/>
          </w:tcPr>
          <w:p w14:paraId="6CA6B7F5" w14:textId="5DE0CB30" w:rsidR="003B30F3" w:rsidRDefault="003B30F3" w:rsidP="00C05D50">
            <w:pPr>
              <w:jc w:val="center"/>
              <w:rPr>
                <w:rFonts w:ascii="Times New Roman" w:hAnsi="Times New Roman"/>
              </w:rPr>
            </w:pPr>
            <w:r>
              <w:rPr>
                <w:rFonts w:ascii="Times New Roman" w:hAnsi="Times New Roman"/>
              </w:rPr>
              <w:t>учебный год</w:t>
            </w:r>
          </w:p>
        </w:tc>
        <w:tc>
          <w:tcPr>
            <w:tcW w:w="2336" w:type="dxa"/>
          </w:tcPr>
          <w:p w14:paraId="52EC1D9A" w14:textId="02623F1D" w:rsidR="003B30F3" w:rsidRDefault="003B30F3" w:rsidP="00C05D50">
            <w:pPr>
              <w:jc w:val="center"/>
              <w:rPr>
                <w:rFonts w:ascii="Times New Roman" w:hAnsi="Times New Roman"/>
              </w:rPr>
            </w:pPr>
            <w:r>
              <w:rPr>
                <w:rFonts w:ascii="Times New Roman" w:hAnsi="Times New Roman"/>
              </w:rPr>
              <w:t>всего состоящих на учетах</w:t>
            </w:r>
          </w:p>
        </w:tc>
        <w:tc>
          <w:tcPr>
            <w:tcW w:w="2553" w:type="dxa"/>
          </w:tcPr>
          <w:p w14:paraId="4738707E" w14:textId="72DD36B1" w:rsidR="003B30F3" w:rsidRDefault="003B30F3" w:rsidP="00C05D50">
            <w:pPr>
              <w:jc w:val="center"/>
              <w:rPr>
                <w:rFonts w:ascii="Times New Roman" w:hAnsi="Times New Roman"/>
              </w:rPr>
            </w:pPr>
            <w:r>
              <w:rPr>
                <w:rFonts w:ascii="Times New Roman" w:hAnsi="Times New Roman"/>
              </w:rPr>
              <w:t>занимаются в спортивной школе</w:t>
            </w:r>
          </w:p>
        </w:tc>
        <w:tc>
          <w:tcPr>
            <w:tcW w:w="2409" w:type="dxa"/>
          </w:tcPr>
          <w:p w14:paraId="5B40598E" w14:textId="0A1DC25D" w:rsidR="003B30F3" w:rsidRDefault="003B30F3" w:rsidP="00C05D50">
            <w:pPr>
              <w:jc w:val="center"/>
              <w:rPr>
                <w:rFonts w:ascii="Times New Roman" w:hAnsi="Times New Roman"/>
              </w:rPr>
            </w:pPr>
            <w:r>
              <w:rPr>
                <w:rFonts w:ascii="Times New Roman" w:hAnsi="Times New Roman"/>
              </w:rPr>
              <w:t xml:space="preserve"> занимаются в ЦДО</w:t>
            </w:r>
          </w:p>
        </w:tc>
      </w:tr>
      <w:tr w:rsidR="003B30F3" w14:paraId="1295355B" w14:textId="77777777" w:rsidTr="003B30F3">
        <w:trPr>
          <w:jc w:val="center"/>
        </w:trPr>
        <w:tc>
          <w:tcPr>
            <w:tcW w:w="2336" w:type="dxa"/>
          </w:tcPr>
          <w:p w14:paraId="15B5447F" w14:textId="77777777" w:rsidR="003B30F3" w:rsidRDefault="003B30F3" w:rsidP="00C05D50">
            <w:pPr>
              <w:jc w:val="center"/>
              <w:rPr>
                <w:rFonts w:ascii="Times New Roman" w:hAnsi="Times New Roman"/>
              </w:rPr>
            </w:pPr>
            <w:r>
              <w:rPr>
                <w:rFonts w:ascii="Times New Roman" w:hAnsi="Times New Roman"/>
              </w:rPr>
              <w:t>2019-2020</w:t>
            </w:r>
          </w:p>
        </w:tc>
        <w:tc>
          <w:tcPr>
            <w:tcW w:w="2336" w:type="dxa"/>
          </w:tcPr>
          <w:p w14:paraId="66117CCC" w14:textId="281E3E34" w:rsidR="003B30F3" w:rsidRDefault="003B30F3" w:rsidP="00C05D50">
            <w:pPr>
              <w:jc w:val="center"/>
              <w:rPr>
                <w:rFonts w:ascii="Times New Roman" w:hAnsi="Times New Roman"/>
              </w:rPr>
            </w:pPr>
            <w:r>
              <w:rPr>
                <w:rFonts w:ascii="Times New Roman" w:hAnsi="Times New Roman"/>
              </w:rPr>
              <w:t>1</w:t>
            </w:r>
            <w:r w:rsidR="001628B1">
              <w:rPr>
                <w:rFonts w:ascii="Times New Roman" w:hAnsi="Times New Roman"/>
              </w:rPr>
              <w:t>11</w:t>
            </w:r>
          </w:p>
        </w:tc>
        <w:tc>
          <w:tcPr>
            <w:tcW w:w="2553" w:type="dxa"/>
          </w:tcPr>
          <w:p w14:paraId="47ED94F2" w14:textId="3359AE01" w:rsidR="003B30F3" w:rsidRDefault="001628B1" w:rsidP="00C05D50">
            <w:pPr>
              <w:jc w:val="center"/>
              <w:rPr>
                <w:rFonts w:ascii="Times New Roman" w:hAnsi="Times New Roman"/>
              </w:rPr>
            </w:pPr>
            <w:r>
              <w:rPr>
                <w:rFonts w:ascii="Times New Roman" w:hAnsi="Times New Roman"/>
              </w:rPr>
              <w:t>3 (2,7</w:t>
            </w:r>
            <w:r w:rsidR="003B30F3">
              <w:rPr>
                <w:rFonts w:ascii="Times New Roman" w:hAnsi="Times New Roman"/>
              </w:rPr>
              <w:t xml:space="preserve"> %)</w:t>
            </w:r>
          </w:p>
        </w:tc>
        <w:tc>
          <w:tcPr>
            <w:tcW w:w="2409" w:type="dxa"/>
          </w:tcPr>
          <w:p w14:paraId="0077E4E7" w14:textId="5C17CC7D" w:rsidR="003B30F3" w:rsidRDefault="001628B1" w:rsidP="00C05D50">
            <w:pPr>
              <w:jc w:val="center"/>
              <w:rPr>
                <w:rFonts w:ascii="Times New Roman" w:hAnsi="Times New Roman"/>
              </w:rPr>
            </w:pPr>
            <w:r>
              <w:rPr>
                <w:rFonts w:ascii="Times New Roman" w:hAnsi="Times New Roman"/>
              </w:rPr>
              <w:t>14 (12,6</w:t>
            </w:r>
            <w:r w:rsidR="003B30F3">
              <w:rPr>
                <w:rFonts w:ascii="Times New Roman" w:hAnsi="Times New Roman"/>
              </w:rPr>
              <w:t>%)</w:t>
            </w:r>
          </w:p>
        </w:tc>
      </w:tr>
      <w:tr w:rsidR="003B30F3" w14:paraId="219CBDDB" w14:textId="77777777" w:rsidTr="003B30F3">
        <w:trPr>
          <w:jc w:val="center"/>
        </w:trPr>
        <w:tc>
          <w:tcPr>
            <w:tcW w:w="2336" w:type="dxa"/>
          </w:tcPr>
          <w:p w14:paraId="012CA9D2" w14:textId="77777777" w:rsidR="003B30F3" w:rsidRDefault="003B30F3" w:rsidP="00C05D50">
            <w:pPr>
              <w:jc w:val="center"/>
              <w:rPr>
                <w:rFonts w:ascii="Times New Roman" w:hAnsi="Times New Roman"/>
              </w:rPr>
            </w:pPr>
            <w:r>
              <w:rPr>
                <w:rFonts w:ascii="Times New Roman" w:hAnsi="Times New Roman"/>
              </w:rPr>
              <w:t>2020-2021</w:t>
            </w:r>
          </w:p>
        </w:tc>
        <w:tc>
          <w:tcPr>
            <w:tcW w:w="2336" w:type="dxa"/>
          </w:tcPr>
          <w:p w14:paraId="297BA064" w14:textId="33B28676" w:rsidR="003B30F3" w:rsidRDefault="001628B1" w:rsidP="00C05D50">
            <w:pPr>
              <w:jc w:val="center"/>
              <w:rPr>
                <w:rFonts w:ascii="Times New Roman" w:hAnsi="Times New Roman"/>
              </w:rPr>
            </w:pPr>
            <w:r>
              <w:rPr>
                <w:rFonts w:ascii="Times New Roman" w:hAnsi="Times New Roman"/>
              </w:rPr>
              <w:t>140</w:t>
            </w:r>
          </w:p>
        </w:tc>
        <w:tc>
          <w:tcPr>
            <w:tcW w:w="2553" w:type="dxa"/>
          </w:tcPr>
          <w:p w14:paraId="06C4D5EA" w14:textId="7254B44A" w:rsidR="003B30F3" w:rsidRDefault="001628B1" w:rsidP="00C05D50">
            <w:pPr>
              <w:jc w:val="center"/>
              <w:rPr>
                <w:rFonts w:ascii="Times New Roman" w:hAnsi="Times New Roman"/>
              </w:rPr>
            </w:pPr>
            <w:r>
              <w:rPr>
                <w:rFonts w:ascii="Times New Roman" w:hAnsi="Times New Roman"/>
              </w:rPr>
              <w:t>6 (4,3</w:t>
            </w:r>
            <w:r w:rsidR="003B30F3">
              <w:rPr>
                <w:rFonts w:ascii="Times New Roman" w:hAnsi="Times New Roman"/>
              </w:rPr>
              <w:t xml:space="preserve"> %)</w:t>
            </w:r>
          </w:p>
        </w:tc>
        <w:tc>
          <w:tcPr>
            <w:tcW w:w="2409" w:type="dxa"/>
          </w:tcPr>
          <w:p w14:paraId="484F3478" w14:textId="591FF9FA" w:rsidR="003B30F3" w:rsidRDefault="001628B1" w:rsidP="00C05D50">
            <w:pPr>
              <w:jc w:val="center"/>
              <w:rPr>
                <w:rFonts w:ascii="Times New Roman" w:hAnsi="Times New Roman"/>
              </w:rPr>
            </w:pPr>
            <w:r>
              <w:rPr>
                <w:rFonts w:ascii="Times New Roman" w:hAnsi="Times New Roman"/>
              </w:rPr>
              <w:t>10 (7,2</w:t>
            </w:r>
            <w:r w:rsidR="003B30F3">
              <w:rPr>
                <w:rFonts w:ascii="Times New Roman" w:hAnsi="Times New Roman"/>
              </w:rPr>
              <w:t xml:space="preserve"> %)</w:t>
            </w:r>
          </w:p>
        </w:tc>
      </w:tr>
      <w:tr w:rsidR="003B30F3" w14:paraId="7BA4903E" w14:textId="77777777" w:rsidTr="003B30F3">
        <w:trPr>
          <w:jc w:val="center"/>
        </w:trPr>
        <w:tc>
          <w:tcPr>
            <w:tcW w:w="2336" w:type="dxa"/>
          </w:tcPr>
          <w:p w14:paraId="152C415E" w14:textId="77777777" w:rsidR="003B30F3" w:rsidRDefault="003B30F3" w:rsidP="00C05D50">
            <w:pPr>
              <w:jc w:val="center"/>
              <w:rPr>
                <w:rFonts w:ascii="Times New Roman" w:hAnsi="Times New Roman"/>
              </w:rPr>
            </w:pPr>
            <w:r>
              <w:rPr>
                <w:rFonts w:ascii="Times New Roman" w:hAnsi="Times New Roman"/>
              </w:rPr>
              <w:t>2021-2022</w:t>
            </w:r>
          </w:p>
        </w:tc>
        <w:tc>
          <w:tcPr>
            <w:tcW w:w="2336" w:type="dxa"/>
          </w:tcPr>
          <w:p w14:paraId="5DD47F93" w14:textId="7C4431D4" w:rsidR="003B30F3" w:rsidRDefault="001628B1" w:rsidP="00C05D50">
            <w:pPr>
              <w:jc w:val="center"/>
              <w:rPr>
                <w:rFonts w:ascii="Times New Roman" w:hAnsi="Times New Roman"/>
              </w:rPr>
            </w:pPr>
            <w:r>
              <w:rPr>
                <w:rFonts w:ascii="Times New Roman" w:hAnsi="Times New Roman"/>
              </w:rPr>
              <w:t>171</w:t>
            </w:r>
          </w:p>
        </w:tc>
        <w:tc>
          <w:tcPr>
            <w:tcW w:w="2553" w:type="dxa"/>
          </w:tcPr>
          <w:p w14:paraId="3C2F0EBB" w14:textId="6941D4FC" w:rsidR="003B30F3" w:rsidRDefault="001628B1" w:rsidP="00C05D50">
            <w:pPr>
              <w:jc w:val="center"/>
              <w:rPr>
                <w:rFonts w:ascii="Times New Roman" w:hAnsi="Times New Roman"/>
              </w:rPr>
            </w:pPr>
            <w:r>
              <w:rPr>
                <w:rFonts w:ascii="Times New Roman" w:hAnsi="Times New Roman"/>
              </w:rPr>
              <w:t>11 (6,4</w:t>
            </w:r>
            <w:r w:rsidR="003B30F3">
              <w:rPr>
                <w:rFonts w:ascii="Times New Roman" w:hAnsi="Times New Roman"/>
              </w:rPr>
              <w:t xml:space="preserve"> %)</w:t>
            </w:r>
          </w:p>
        </w:tc>
        <w:tc>
          <w:tcPr>
            <w:tcW w:w="2409" w:type="dxa"/>
          </w:tcPr>
          <w:p w14:paraId="7454FE16" w14:textId="01F6D982" w:rsidR="003B30F3" w:rsidRDefault="001628B1" w:rsidP="00C05D50">
            <w:pPr>
              <w:jc w:val="center"/>
              <w:rPr>
                <w:rFonts w:ascii="Times New Roman" w:hAnsi="Times New Roman"/>
              </w:rPr>
            </w:pPr>
            <w:r>
              <w:rPr>
                <w:rFonts w:ascii="Times New Roman" w:hAnsi="Times New Roman"/>
              </w:rPr>
              <w:t>7 (4,1</w:t>
            </w:r>
            <w:r w:rsidR="003B30F3">
              <w:rPr>
                <w:rFonts w:ascii="Times New Roman" w:hAnsi="Times New Roman"/>
              </w:rPr>
              <w:t xml:space="preserve"> %)</w:t>
            </w:r>
          </w:p>
        </w:tc>
      </w:tr>
    </w:tbl>
    <w:p w14:paraId="2FE245CA" w14:textId="77777777" w:rsidR="003B30F3" w:rsidRDefault="003B30F3" w:rsidP="00621393">
      <w:pPr>
        <w:pStyle w:val="af4"/>
        <w:overflowPunct w:val="0"/>
        <w:autoSpaceDE w:val="0"/>
        <w:autoSpaceDN w:val="0"/>
        <w:adjustRightInd w:val="0"/>
        <w:ind w:left="0" w:firstLine="567"/>
        <w:jc w:val="right"/>
        <w:textAlignment w:val="baseline"/>
        <w:outlineLvl w:val="0"/>
        <w:rPr>
          <w:i/>
          <w:sz w:val="28"/>
          <w:szCs w:val="28"/>
        </w:rPr>
      </w:pPr>
    </w:p>
    <w:p w14:paraId="72AE9917" w14:textId="1F217244" w:rsidR="006C4E26" w:rsidRDefault="006C4E26" w:rsidP="006C4E26">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Организация отдыха и оздоровления детей и подростков в летний период является неотъемлемой частью социальной политики государства, с 2010 года является пол</w:t>
      </w:r>
      <w:r w:rsidR="00636CCD">
        <w:rPr>
          <w:sz w:val="28"/>
          <w:szCs w:val="28"/>
        </w:rPr>
        <w:t>номочием регионов</w:t>
      </w:r>
      <w:r w:rsidRPr="00975168">
        <w:rPr>
          <w:sz w:val="28"/>
          <w:szCs w:val="28"/>
        </w:rPr>
        <w:t>.</w:t>
      </w:r>
      <w:r w:rsidR="00FA0569" w:rsidRPr="00975168">
        <w:rPr>
          <w:sz w:val="28"/>
          <w:szCs w:val="28"/>
        </w:rPr>
        <w:t xml:space="preserve"> </w:t>
      </w:r>
      <w:r w:rsidR="00636CCD">
        <w:rPr>
          <w:sz w:val="28"/>
          <w:szCs w:val="28"/>
        </w:rPr>
        <w:t>О</w:t>
      </w:r>
      <w:r w:rsidR="001664BA" w:rsidRPr="00975168">
        <w:rPr>
          <w:sz w:val="28"/>
          <w:szCs w:val="28"/>
        </w:rPr>
        <w:t xml:space="preserve">существление мероприятий по обеспечению организации отдыха и оздоровления детей в каникулярное время, включая мероприятия по обеспечению безопасности </w:t>
      </w:r>
      <w:r w:rsidR="00C17823" w:rsidRPr="00975168">
        <w:rPr>
          <w:sz w:val="28"/>
          <w:szCs w:val="28"/>
        </w:rPr>
        <w:t xml:space="preserve">их жизни и здоровья, относятся к вопросам местного значения муниципального района и городского округа в соответствии со статьями 15 и 16 </w:t>
      </w:r>
      <w:r w:rsidR="00145773" w:rsidRPr="00975168">
        <w:rPr>
          <w:sz w:val="28"/>
          <w:szCs w:val="28"/>
        </w:rPr>
        <w:t>Федерал</w:t>
      </w:r>
      <w:r w:rsidR="00B93631">
        <w:rPr>
          <w:sz w:val="28"/>
          <w:szCs w:val="28"/>
        </w:rPr>
        <w:t xml:space="preserve">ьного закона от 06.10.2003 г. </w:t>
      </w:r>
      <w:r w:rsidR="00145773" w:rsidRPr="00975168">
        <w:rPr>
          <w:sz w:val="28"/>
          <w:szCs w:val="28"/>
        </w:rPr>
        <w:t xml:space="preserve">№ 131-ФЗ «Об общих принципах организации местного самоуправления в Российской Федерации». </w:t>
      </w:r>
      <w:r w:rsidRPr="00975168">
        <w:rPr>
          <w:sz w:val="28"/>
          <w:szCs w:val="28"/>
        </w:rPr>
        <w:t xml:space="preserve">В сложившейся ситуации организация отдыха, оздоровления и занятости детей, подростков и молодежи требует программно-целевого подхода и должна рассматриваться как целенаправленная деятельность, способная решать задачи по укреплению здоровья, развитию творческих способностей и обеспечению временной занятости </w:t>
      </w:r>
      <w:r w:rsidR="00D949CA" w:rsidRPr="00975168">
        <w:rPr>
          <w:sz w:val="28"/>
          <w:szCs w:val="28"/>
        </w:rPr>
        <w:t xml:space="preserve">несовершеннолетних, </w:t>
      </w:r>
      <w:r w:rsidRPr="00975168">
        <w:rPr>
          <w:sz w:val="28"/>
          <w:szCs w:val="28"/>
        </w:rPr>
        <w:t>желающих работать</w:t>
      </w:r>
      <w:r w:rsidR="008C18FE">
        <w:rPr>
          <w:sz w:val="28"/>
          <w:szCs w:val="28"/>
        </w:rPr>
        <w:t xml:space="preserve"> в летний период</w:t>
      </w:r>
      <w:r w:rsidRPr="00975168">
        <w:rPr>
          <w:sz w:val="28"/>
          <w:szCs w:val="28"/>
        </w:rPr>
        <w:t xml:space="preserve">. </w:t>
      </w:r>
    </w:p>
    <w:p w14:paraId="15D7DA78" w14:textId="61294EB4" w:rsidR="00477041" w:rsidRPr="00477041" w:rsidRDefault="0059569C" w:rsidP="00906DC8">
      <w:pPr>
        <w:pStyle w:val="af4"/>
        <w:overflowPunct w:val="0"/>
        <w:autoSpaceDE w:val="0"/>
        <w:autoSpaceDN w:val="0"/>
        <w:adjustRightInd w:val="0"/>
        <w:ind w:left="0" w:firstLine="567"/>
        <w:jc w:val="both"/>
        <w:textAlignment w:val="baseline"/>
        <w:outlineLvl w:val="0"/>
        <w:rPr>
          <w:sz w:val="28"/>
          <w:szCs w:val="28"/>
        </w:rPr>
      </w:pPr>
      <w:r>
        <w:rPr>
          <w:sz w:val="28"/>
          <w:szCs w:val="28"/>
        </w:rPr>
        <w:t>Л</w:t>
      </w:r>
      <w:r w:rsidR="00477041">
        <w:rPr>
          <w:sz w:val="28"/>
          <w:szCs w:val="28"/>
        </w:rPr>
        <w:t>етние оздоровительные учреждения на базе муниципальных образовательных организаций</w:t>
      </w:r>
      <w:r w:rsidR="00906DC8">
        <w:rPr>
          <w:sz w:val="28"/>
          <w:szCs w:val="28"/>
        </w:rPr>
        <w:t xml:space="preserve"> работают</w:t>
      </w:r>
      <w:r w:rsidR="00477041">
        <w:rPr>
          <w:sz w:val="28"/>
          <w:szCs w:val="28"/>
        </w:rPr>
        <w:t xml:space="preserve"> в 3 смены</w:t>
      </w:r>
      <w:r w:rsidR="00477041" w:rsidRPr="00477041">
        <w:rPr>
          <w:sz w:val="28"/>
          <w:szCs w:val="28"/>
        </w:rPr>
        <w:t xml:space="preserve"> по направлениям: </w:t>
      </w:r>
    </w:p>
    <w:p w14:paraId="14E4DBC1" w14:textId="08BD2B7B" w:rsidR="00477041" w:rsidRPr="00477041" w:rsidRDefault="00477041" w:rsidP="00477041">
      <w:pPr>
        <w:ind w:firstLine="567"/>
        <w:jc w:val="both"/>
        <w:rPr>
          <w:rFonts w:ascii="Times New Roman" w:hAnsi="Times New Roman"/>
          <w:sz w:val="28"/>
          <w:szCs w:val="28"/>
        </w:rPr>
      </w:pPr>
      <w:r w:rsidRPr="00477041">
        <w:rPr>
          <w:rFonts w:ascii="Times New Roman" w:hAnsi="Times New Roman"/>
          <w:sz w:val="28"/>
          <w:szCs w:val="28"/>
        </w:rPr>
        <w:t xml:space="preserve">- </w:t>
      </w:r>
      <w:r w:rsidR="0059569C">
        <w:rPr>
          <w:rFonts w:ascii="Times New Roman" w:hAnsi="Times New Roman"/>
          <w:sz w:val="28"/>
          <w:szCs w:val="28"/>
        </w:rPr>
        <w:t xml:space="preserve">   </w:t>
      </w:r>
      <w:r w:rsidRPr="00477041">
        <w:rPr>
          <w:rFonts w:ascii="Times New Roman" w:hAnsi="Times New Roman"/>
          <w:sz w:val="28"/>
          <w:szCs w:val="28"/>
        </w:rPr>
        <w:t>летние лагеря с дневным пребыванием дет</w:t>
      </w:r>
      <w:r w:rsidR="00906DC8">
        <w:rPr>
          <w:rFonts w:ascii="Times New Roman" w:hAnsi="Times New Roman"/>
          <w:sz w:val="28"/>
          <w:szCs w:val="28"/>
        </w:rPr>
        <w:t>ей</w:t>
      </w:r>
      <w:r>
        <w:rPr>
          <w:rFonts w:ascii="Times New Roman" w:hAnsi="Times New Roman"/>
          <w:sz w:val="28"/>
          <w:szCs w:val="28"/>
        </w:rPr>
        <w:t xml:space="preserve"> (далее - ЛДП);</w:t>
      </w:r>
    </w:p>
    <w:p w14:paraId="2ACF2A65" w14:textId="33DC573B" w:rsidR="00477041" w:rsidRPr="00477041" w:rsidRDefault="00477041" w:rsidP="00477041">
      <w:pPr>
        <w:ind w:firstLine="567"/>
        <w:jc w:val="both"/>
        <w:rPr>
          <w:rFonts w:ascii="Times New Roman" w:hAnsi="Times New Roman"/>
          <w:sz w:val="28"/>
          <w:szCs w:val="28"/>
        </w:rPr>
      </w:pPr>
      <w:r w:rsidRPr="00477041">
        <w:rPr>
          <w:rFonts w:ascii="Times New Roman" w:hAnsi="Times New Roman"/>
          <w:sz w:val="28"/>
          <w:szCs w:val="28"/>
        </w:rPr>
        <w:t xml:space="preserve">-  летние лагеря с дневным пребыванием детей с продленным режимом работы - </w:t>
      </w:r>
      <w:r>
        <w:rPr>
          <w:rFonts w:ascii="Times New Roman" w:hAnsi="Times New Roman"/>
          <w:sz w:val="28"/>
          <w:szCs w:val="28"/>
        </w:rPr>
        <w:t xml:space="preserve">(далее </w:t>
      </w:r>
      <w:r w:rsidR="00906DC8">
        <w:rPr>
          <w:rFonts w:ascii="Times New Roman" w:hAnsi="Times New Roman"/>
          <w:sz w:val="28"/>
          <w:szCs w:val="28"/>
        </w:rPr>
        <w:t>Л</w:t>
      </w:r>
      <w:r>
        <w:rPr>
          <w:rFonts w:ascii="Times New Roman" w:hAnsi="Times New Roman"/>
          <w:sz w:val="28"/>
          <w:szCs w:val="28"/>
        </w:rPr>
        <w:t>ДП(П)</w:t>
      </w:r>
      <w:r w:rsidRPr="00477041">
        <w:rPr>
          <w:rFonts w:ascii="Times New Roman" w:hAnsi="Times New Roman"/>
          <w:sz w:val="28"/>
          <w:szCs w:val="28"/>
        </w:rPr>
        <w:t xml:space="preserve">); </w:t>
      </w:r>
    </w:p>
    <w:p w14:paraId="1FFF3602" w14:textId="08174B54" w:rsidR="00906DC8" w:rsidRDefault="00906DC8" w:rsidP="00477041">
      <w:pPr>
        <w:ind w:firstLine="567"/>
        <w:jc w:val="both"/>
        <w:rPr>
          <w:rFonts w:ascii="Times New Roman" w:hAnsi="Times New Roman"/>
          <w:sz w:val="28"/>
          <w:szCs w:val="28"/>
        </w:rPr>
      </w:pPr>
      <w:r>
        <w:rPr>
          <w:rFonts w:ascii="Times New Roman" w:hAnsi="Times New Roman"/>
          <w:sz w:val="28"/>
          <w:szCs w:val="28"/>
        </w:rPr>
        <w:t xml:space="preserve">- </w:t>
      </w:r>
      <w:r w:rsidR="0059569C">
        <w:rPr>
          <w:rFonts w:ascii="Times New Roman" w:hAnsi="Times New Roman"/>
          <w:sz w:val="28"/>
          <w:szCs w:val="28"/>
        </w:rPr>
        <w:t xml:space="preserve">   </w:t>
      </w:r>
      <w:r>
        <w:rPr>
          <w:rFonts w:ascii="Times New Roman" w:hAnsi="Times New Roman"/>
          <w:sz w:val="28"/>
          <w:szCs w:val="28"/>
        </w:rPr>
        <w:t>лагеря труда и отдыха на базе ЦДО (далее – ЛТО);</w:t>
      </w:r>
    </w:p>
    <w:p w14:paraId="689A2FC4" w14:textId="00B18E77" w:rsidR="00477041" w:rsidRDefault="00906DC8" w:rsidP="00477041">
      <w:pPr>
        <w:ind w:firstLine="567"/>
        <w:jc w:val="both"/>
        <w:rPr>
          <w:rFonts w:ascii="Times New Roman" w:hAnsi="Times New Roman"/>
          <w:sz w:val="28"/>
          <w:szCs w:val="28"/>
        </w:rPr>
      </w:pPr>
      <w:r>
        <w:rPr>
          <w:rFonts w:ascii="Times New Roman" w:hAnsi="Times New Roman"/>
          <w:sz w:val="28"/>
          <w:szCs w:val="28"/>
        </w:rPr>
        <w:t>-</w:t>
      </w:r>
      <w:r w:rsidR="00477041" w:rsidRPr="00477041">
        <w:rPr>
          <w:rFonts w:ascii="Times New Roman" w:hAnsi="Times New Roman"/>
          <w:sz w:val="28"/>
          <w:szCs w:val="28"/>
        </w:rPr>
        <w:t xml:space="preserve"> </w:t>
      </w:r>
      <w:r w:rsidR="0059569C">
        <w:rPr>
          <w:rFonts w:ascii="Times New Roman" w:hAnsi="Times New Roman"/>
          <w:sz w:val="28"/>
          <w:szCs w:val="28"/>
        </w:rPr>
        <w:t xml:space="preserve">   </w:t>
      </w:r>
      <w:r w:rsidR="00477041" w:rsidRPr="00477041">
        <w:rPr>
          <w:rFonts w:ascii="Times New Roman" w:hAnsi="Times New Roman"/>
          <w:sz w:val="28"/>
          <w:szCs w:val="28"/>
        </w:rPr>
        <w:t>трудовой лагерь дл</w:t>
      </w:r>
      <w:r>
        <w:rPr>
          <w:rFonts w:ascii="Times New Roman" w:hAnsi="Times New Roman"/>
          <w:sz w:val="28"/>
          <w:szCs w:val="28"/>
        </w:rPr>
        <w:t>я детей-инвалидов и детей с ОВЗ.</w:t>
      </w:r>
    </w:p>
    <w:p w14:paraId="50A45809" w14:textId="30C727C6" w:rsidR="00477041" w:rsidRDefault="00906DC8" w:rsidP="00477041">
      <w:pPr>
        <w:ind w:firstLine="567"/>
        <w:jc w:val="both"/>
        <w:rPr>
          <w:rFonts w:ascii="Times New Roman" w:hAnsi="Times New Roman"/>
          <w:sz w:val="28"/>
          <w:szCs w:val="28"/>
        </w:rPr>
      </w:pPr>
      <w:r>
        <w:rPr>
          <w:rFonts w:ascii="Times New Roman" w:hAnsi="Times New Roman"/>
          <w:sz w:val="28"/>
          <w:szCs w:val="28"/>
        </w:rPr>
        <w:t xml:space="preserve">В 2022 году </w:t>
      </w:r>
      <w:r w:rsidR="00477041" w:rsidRPr="00477041">
        <w:rPr>
          <w:rFonts w:ascii="Times New Roman" w:hAnsi="Times New Roman"/>
          <w:sz w:val="28"/>
          <w:szCs w:val="28"/>
        </w:rPr>
        <w:t xml:space="preserve">Министерством образования и науки РС(Я) </w:t>
      </w:r>
      <w:r w:rsidR="007915D4">
        <w:rPr>
          <w:rFonts w:ascii="Times New Roman" w:hAnsi="Times New Roman"/>
          <w:sz w:val="28"/>
          <w:szCs w:val="28"/>
        </w:rPr>
        <w:t>были</w:t>
      </w:r>
      <w:r>
        <w:rPr>
          <w:rFonts w:ascii="Times New Roman" w:hAnsi="Times New Roman"/>
          <w:sz w:val="28"/>
          <w:szCs w:val="28"/>
        </w:rPr>
        <w:t xml:space="preserve"> </w:t>
      </w:r>
      <w:r w:rsidR="00477041" w:rsidRPr="00477041">
        <w:rPr>
          <w:rFonts w:ascii="Times New Roman" w:hAnsi="Times New Roman"/>
          <w:sz w:val="28"/>
          <w:szCs w:val="28"/>
        </w:rPr>
        <w:t xml:space="preserve">выделено </w:t>
      </w:r>
      <w:proofErr w:type="spellStart"/>
      <w:r>
        <w:rPr>
          <w:rFonts w:ascii="Times New Roman" w:hAnsi="Times New Roman"/>
          <w:sz w:val="28"/>
          <w:szCs w:val="28"/>
        </w:rPr>
        <w:t>Мирнинскому</w:t>
      </w:r>
      <w:proofErr w:type="spellEnd"/>
      <w:r>
        <w:rPr>
          <w:rFonts w:ascii="Times New Roman" w:hAnsi="Times New Roman"/>
          <w:sz w:val="28"/>
          <w:szCs w:val="28"/>
        </w:rPr>
        <w:t xml:space="preserve"> району </w:t>
      </w:r>
      <w:r w:rsidR="008C18FE">
        <w:rPr>
          <w:rFonts w:ascii="Times New Roman" w:hAnsi="Times New Roman"/>
          <w:sz w:val="28"/>
          <w:szCs w:val="28"/>
        </w:rPr>
        <w:t>42 путевки в детский оздоровительный лагерь</w:t>
      </w:r>
      <w:r w:rsidR="00477041" w:rsidRPr="00477041">
        <w:rPr>
          <w:rFonts w:ascii="Times New Roman" w:hAnsi="Times New Roman"/>
          <w:sz w:val="28"/>
          <w:szCs w:val="28"/>
        </w:rPr>
        <w:t xml:space="preserve"> «Морское братство» п. Ольгинка, Туапсинский район</w:t>
      </w:r>
      <w:r>
        <w:rPr>
          <w:rFonts w:ascii="Times New Roman" w:hAnsi="Times New Roman"/>
          <w:sz w:val="28"/>
          <w:szCs w:val="28"/>
        </w:rPr>
        <w:t>.</w:t>
      </w:r>
      <w:r w:rsidR="00477041" w:rsidRPr="00477041">
        <w:rPr>
          <w:rFonts w:ascii="Times New Roman" w:hAnsi="Times New Roman"/>
          <w:sz w:val="28"/>
          <w:szCs w:val="28"/>
        </w:rPr>
        <w:t xml:space="preserve">  </w:t>
      </w:r>
    </w:p>
    <w:p w14:paraId="5578141E" w14:textId="1E6B1BE2" w:rsidR="00906DC8" w:rsidRDefault="00906DC8" w:rsidP="00477041">
      <w:pPr>
        <w:ind w:firstLine="567"/>
        <w:jc w:val="both"/>
        <w:rPr>
          <w:rFonts w:ascii="Times New Roman" w:hAnsi="Times New Roman"/>
          <w:sz w:val="28"/>
          <w:szCs w:val="28"/>
        </w:rPr>
      </w:pPr>
      <w:r>
        <w:rPr>
          <w:rFonts w:ascii="Times New Roman" w:hAnsi="Times New Roman"/>
          <w:sz w:val="28"/>
          <w:szCs w:val="28"/>
        </w:rPr>
        <w:t>Охват детей организованным отдыхом составил:</w:t>
      </w:r>
    </w:p>
    <w:p w14:paraId="19E7D42C" w14:textId="591F045F" w:rsidR="00CF24A4" w:rsidRPr="00CF24A4" w:rsidRDefault="00CF24A4" w:rsidP="00CF24A4">
      <w:pPr>
        <w:ind w:firstLine="567"/>
        <w:jc w:val="right"/>
        <w:rPr>
          <w:rFonts w:ascii="Times New Roman" w:hAnsi="Times New Roman"/>
          <w:i/>
          <w:sz w:val="28"/>
          <w:szCs w:val="28"/>
        </w:rPr>
      </w:pPr>
      <w:r w:rsidRPr="00CF24A4">
        <w:rPr>
          <w:rFonts w:ascii="Times New Roman" w:hAnsi="Times New Roman"/>
          <w:i/>
          <w:sz w:val="28"/>
          <w:szCs w:val="28"/>
        </w:rPr>
        <w:t>Таблица 11</w:t>
      </w:r>
      <w:r>
        <w:rPr>
          <w:rFonts w:ascii="Times New Roman" w:hAnsi="Times New Roman"/>
          <w:i/>
          <w:sz w:val="28"/>
          <w:szCs w:val="28"/>
        </w:rPr>
        <w:t>.</w:t>
      </w:r>
    </w:p>
    <w:tbl>
      <w:tblPr>
        <w:tblStyle w:val="ae"/>
        <w:tblW w:w="9776" w:type="dxa"/>
        <w:tblLook w:val="04A0" w:firstRow="1" w:lastRow="0" w:firstColumn="1" w:lastColumn="0" w:noHBand="0" w:noVBand="1"/>
      </w:tblPr>
      <w:tblGrid>
        <w:gridCol w:w="1129"/>
        <w:gridCol w:w="1985"/>
        <w:gridCol w:w="2126"/>
        <w:gridCol w:w="2126"/>
        <w:gridCol w:w="2410"/>
      </w:tblGrid>
      <w:tr w:rsidR="00CF24A4" w14:paraId="6F9A8DAE" w14:textId="642D17A5" w:rsidTr="00CF24A4">
        <w:tc>
          <w:tcPr>
            <w:tcW w:w="1129" w:type="dxa"/>
          </w:tcPr>
          <w:p w14:paraId="476496A0" w14:textId="49F4A96A" w:rsidR="00CF24A4" w:rsidRDefault="008C18FE" w:rsidP="0011183C">
            <w:pPr>
              <w:jc w:val="center"/>
              <w:rPr>
                <w:rFonts w:ascii="Times New Roman" w:hAnsi="Times New Roman"/>
                <w:sz w:val="28"/>
                <w:szCs w:val="28"/>
              </w:rPr>
            </w:pPr>
            <w:r>
              <w:rPr>
                <w:rFonts w:ascii="Times New Roman" w:hAnsi="Times New Roman"/>
                <w:sz w:val="28"/>
                <w:szCs w:val="28"/>
              </w:rPr>
              <w:t>г</w:t>
            </w:r>
            <w:r w:rsidR="00CF24A4">
              <w:rPr>
                <w:rFonts w:ascii="Times New Roman" w:hAnsi="Times New Roman"/>
                <w:sz w:val="28"/>
                <w:szCs w:val="28"/>
              </w:rPr>
              <w:t>од</w:t>
            </w:r>
          </w:p>
        </w:tc>
        <w:tc>
          <w:tcPr>
            <w:tcW w:w="1985" w:type="dxa"/>
          </w:tcPr>
          <w:p w14:paraId="78F34C31" w14:textId="4AC95759" w:rsidR="00CF24A4" w:rsidRDefault="00CF24A4" w:rsidP="0011183C">
            <w:pPr>
              <w:jc w:val="center"/>
              <w:rPr>
                <w:rFonts w:ascii="Times New Roman" w:hAnsi="Times New Roman"/>
                <w:sz w:val="28"/>
                <w:szCs w:val="28"/>
              </w:rPr>
            </w:pPr>
            <w:r>
              <w:rPr>
                <w:rFonts w:ascii="Times New Roman" w:hAnsi="Times New Roman"/>
                <w:sz w:val="28"/>
                <w:szCs w:val="28"/>
              </w:rPr>
              <w:t>2019</w:t>
            </w:r>
          </w:p>
        </w:tc>
        <w:tc>
          <w:tcPr>
            <w:tcW w:w="2126" w:type="dxa"/>
          </w:tcPr>
          <w:p w14:paraId="28BEEC5D" w14:textId="0F6B13EB" w:rsidR="00CF24A4" w:rsidRDefault="00CF24A4" w:rsidP="0011183C">
            <w:pPr>
              <w:jc w:val="center"/>
              <w:rPr>
                <w:rFonts w:ascii="Times New Roman" w:hAnsi="Times New Roman"/>
                <w:sz w:val="28"/>
                <w:szCs w:val="28"/>
              </w:rPr>
            </w:pPr>
            <w:r>
              <w:rPr>
                <w:rFonts w:ascii="Times New Roman" w:hAnsi="Times New Roman"/>
                <w:sz w:val="28"/>
                <w:szCs w:val="28"/>
              </w:rPr>
              <w:t>2020</w:t>
            </w:r>
          </w:p>
        </w:tc>
        <w:tc>
          <w:tcPr>
            <w:tcW w:w="2126" w:type="dxa"/>
          </w:tcPr>
          <w:p w14:paraId="3F7E694D" w14:textId="348402BD" w:rsidR="00CF24A4" w:rsidRDefault="00CF24A4" w:rsidP="0011183C">
            <w:pPr>
              <w:jc w:val="center"/>
              <w:rPr>
                <w:rFonts w:ascii="Times New Roman" w:hAnsi="Times New Roman"/>
                <w:sz w:val="28"/>
                <w:szCs w:val="28"/>
              </w:rPr>
            </w:pPr>
            <w:r>
              <w:rPr>
                <w:rFonts w:ascii="Times New Roman" w:hAnsi="Times New Roman"/>
                <w:sz w:val="28"/>
                <w:szCs w:val="28"/>
              </w:rPr>
              <w:t>2021</w:t>
            </w:r>
          </w:p>
        </w:tc>
        <w:tc>
          <w:tcPr>
            <w:tcW w:w="2410" w:type="dxa"/>
          </w:tcPr>
          <w:p w14:paraId="30F0F54D" w14:textId="59AB91C9" w:rsidR="00CF24A4" w:rsidRDefault="00CF24A4" w:rsidP="0011183C">
            <w:pPr>
              <w:jc w:val="center"/>
              <w:rPr>
                <w:rFonts w:ascii="Times New Roman" w:hAnsi="Times New Roman"/>
                <w:sz w:val="28"/>
                <w:szCs w:val="28"/>
              </w:rPr>
            </w:pPr>
            <w:r>
              <w:rPr>
                <w:rFonts w:ascii="Times New Roman" w:hAnsi="Times New Roman"/>
                <w:sz w:val="28"/>
                <w:szCs w:val="28"/>
              </w:rPr>
              <w:t>2022</w:t>
            </w:r>
          </w:p>
        </w:tc>
      </w:tr>
      <w:tr w:rsidR="00CF24A4" w14:paraId="5E88AAB0" w14:textId="26FF5514" w:rsidTr="00CF24A4">
        <w:tc>
          <w:tcPr>
            <w:tcW w:w="1129" w:type="dxa"/>
          </w:tcPr>
          <w:p w14:paraId="173A3CD5" w14:textId="7EE340EF" w:rsidR="00CF24A4" w:rsidRDefault="008C18FE" w:rsidP="0011183C">
            <w:pPr>
              <w:jc w:val="center"/>
              <w:rPr>
                <w:rFonts w:ascii="Times New Roman" w:hAnsi="Times New Roman"/>
                <w:sz w:val="28"/>
                <w:szCs w:val="28"/>
              </w:rPr>
            </w:pPr>
            <w:r>
              <w:rPr>
                <w:rFonts w:ascii="Times New Roman" w:hAnsi="Times New Roman"/>
                <w:sz w:val="28"/>
                <w:szCs w:val="28"/>
              </w:rPr>
              <w:lastRenderedPageBreak/>
              <w:t>о</w:t>
            </w:r>
            <w:r w:rsidR="00CF24A4">
              <w:rPr>
                <w:rFonts w:ascii="Times New Roman" w:hAnsi="Times New Roman"/>
                <w:sz w:val="28"/>
                <w:szCs w:val="28"/>
              </w:rPr>
              <w:t>хват</w:t>
            </w:r>
          </w:p>
        </w:tc>
        <w:tc>
          <w:tcPr>
            <w:tcW w:w="1985" w:type="dxa"/>
          </w:tcPr>
          <w:p w14:paraId="303C6B28" w14:textId="56AA1915" w:rsidR="00CF24A4" w:rsidRDefault="00CF24A4" w:rsidP="0011183C">
            <w:pPr>
              <w:jc w:val="center"/>
              <w:rPr>
                <w:rFonts w:ascii="Times New Roman" w:hAnsi="Times New Roman"/>
                <w:sz w:val="28"/>
                <w:szCs w:val="28"/>
              </w:rPr>
            </w:pPr>
            <w:r>
              <w:rPr>
                <w:rFonts w:ascii="Times New Roman" w:hAnsi="Times New Roman"/>
                <w:sz w:val="28"/>
                <w:szCs w:val="28"/>
              </w:rPr>
              <w:t>98,7%</w:t>
            </w:r>
          </w:p>
        </w:tc>
        <w:tc>
          <w:tcPr>
            <w:tcW w:w="2126" w:type="dxa"/>
          </w:tcPr>
          <w:p w14:paraId="18E7A4B7" w14:textId="6BA7F1C3" w:rsidR="00CF24A4" w:rsidRDefault="00CF24A4" w:rsidP="0011183C">
            <w:pPr>
              <w:jc w:val="center"/>
              <w:rPr>
                <w:rFonts w:ascii="Times New Roman" w:hAnsi="Times New Roman"/>
                <w:sz w:val="28"/>
                <w:szCs w:val="28"/>
              </w:rPr>
            </w:pPr>
            <w:r>
              <w:rPr>
                <w:rFonts w:ascii="Times New Roman" w:hAnsi="Times New Roman"/>
                <w:sz w:val="28"/>
                <w:szCs w:val="28"/>
              </w:rPr>
              <w:t>96%</w:t>
            </w:r>
          </w:p>
        </w:tc>
        <w:tc>
          <w:tcPr>
            <w:tcW w:w="2126" w:type="dxa"/>
          </w:tcPr>
          <w:p w14:paraId="09A6C964" w14:textId="1405F46C" w:rsidR="00CF24A4" w:rsidRDefault="00CF24A4" w:rsidP="0011183C">
            <w:pPr>
              <w:jc w:val="center"/>
              <w:rPr>
                <w:rFonts w:ascii="Times New Roman" w:hAnsi="Times New Roman"/>
                <w:sz w:val="28"/>
                <w:szCs w:val="28"/>
              </w:rPr>
            </w:pPr>
            <w:r>
              <w:rPr>
                <w:rFonts w:ascii="Times New Roman" w:hAnsi="Times New Roman"/>
                <w:sz w:val="28"/>
                <w:szCs w:val="28"/>
              </w:rPr>
              <w:t>95,8%</w:t>
            </w:r>
          </w:p>
        </w:tc>
        <w:tc>
          <w:tcPr>
            <w:tcW w:w="2410" w:type="dxa"/>
          </w:tcPr>
          <w:p w14:paraId="2C6FAC65" w14:textId="2597071C" w:rsidR="00CF24A4" w:rsidRDefault="00CF24A4" w:rsidP="0011183C">
            <w:pPr>
              <w:jc w:val="center"/>
              <w:rPr>
                <w:rFonts w:ascii="Times New Roman" w:hAnsi="Times New Roman"/>
                <w:sz w:val="28"/>
                <w:szCs w:val="28"/>
              </w:rPr>
            </w:pPr>
            <w:r>
              <w:rPr>
                <w:rFonts w:ascii="Times New Roman" w:hAnsi="Times New Roman"/>
                <w:sz w:val="28"/>
                <w:szCs w:val="28"/>
              </w:rPr>
              <w:t>97,3%</w:t>
            </w:r>
          </w:p>
        </w:tc>
      </w:tr>
    </w:tbl>
    <w:p w14:paraId="0E197E41" w14:textId="77777777" w:rsidR="00906DC8" w:rsidRPr="00477041" w:rsidRDefault="00906DC8" w:rsidP="00477041">
      <w:pPr>
        <w:ind w:firstLine="567"/>
        <w:jc w:val="both"/>
        <w:rPr>
          <w:rFonts w:ascii="Times New Roman" w:hAnsi="Times New Roman"/>
          <w:sz w:val="28"/>
          <w:szCs w:val="28"/>
        </w:rPr>
      </w:pPr>
    </w:p>
    <w:p w14:paraId="2F33E95D" w14:textId="41ACA5C1" w:rsidR="009F2C5F" w:rsidRPr="00975168" w:rsidRDefault="00906DC8" w:rsidP="004A0C43">
      <w:pPr>
        <w:pStyle w:val="af4"/>
        <w:overflowPunct w:val="0"/>
        <w:autoSpaceDE w:val="0"/>
        <w:autoSpaceDN w:val="0"/>
        <w:adjustRightInd w:val="0"/>
        <w:ind w:left="0" w:firstLine="567"/>
        <w:jc w:val="both"/>
        <w:textAlignment w:val="baseline"/>
        <w:outlineLvl w:val="0"/>
        <w:rPr>
          <w:sz w:val="28"/>
          <w:szCs w:val="28"/>
        </w:rPr>
      </w:pPr>
      <w:r>
        <w:rPr>
          <w:sz w:val="28"/>
          <w:szCs w:val="28"/>
        </w:rPr>
        <w:t>Ад</w:t>
      </w:r>
      <w:r w:rsidR="00636CCD">
        <w:rPr>
          <w:sz w:val="28"/>
          <w:szCs w:val="28"/>
        </w:rPr>
        <w:t>министрацией</w:t>
      </w:r>
      <w:r w:rsidR="004679DA" w:rsidRPr="00975168">
        <w:rPr>
          <w:sz w:val="28"/>
          <w:szCs w:val="28"/>
        </w:rPr>
        <w:t xml:space="preserve"> </w:t>
      </w:r>
      <w:r w:rsidR="00636CCD">
        <w:rPr>
          <w:sz w:val="28"/>
          <w:szCs w:val="28"/>
        </w:rPr>
        <w:t>МО</w:t>
      </w:r>
      <w:r w:rsidR="004679DA" w:rsidRPr="00975168">
        <w:rPr>
          <w:sz w:val="28"/>
          <w:szCs w:val="28"/>
        </w:rPr>
        <w:t xml:space="preserve"> «</w:t>
      </w:r>
      <w:proofErr w:type="spellStart"/>
      <w:r w:rsidR="004679DA" w:rsidRPr="00975168">
        <w:rPr>
          <w:sz w:val="28"/>
          <w:szCs w:val="28"/>
        </w:rPr>
        <w:t>Мирнинский</w:t>
      </w:r>
      <w:proofErr w:type="spellEnd"/>
      <w:r w:rsidR="004679DA" w:rsidRPr="00975168">
        <w:rPr>
          <w:sz w:val="28"/>
          <w:szCs w:val="28"/>
        </w:rPr>
        <w:t xml:space="preserve"> район» было увеличено финансирование для привлечения большего количества подростков в возрасте от 14 до 18 лет к работе в трудовых бригадах и </w:t>
      </w:r>
      <w:r w:rsidR="00CF24A4">
        <w:rPr>
          <w:sz w:val="28"/>
          <w:szCs w:val="28"/>
        </w:rPr>
        <w:t xml:space="preserve">в качестве дворовых вожатых: </w:t>
      </w:r>
      <w:r w:rsidR="004679DA" w:rsidRPr="00975168">
        <w:rPr>
          <w:sz w:val="28"/>
          <w:szCs w:val="28"/>
        </w:rPr>
        <w:t>201</w:t>
      </w:r>
      <w:r w:rsidR="0012113E" w:rsidRPr="00975168">
        <w:rPr>
          <w:sz w:val="28"/>
          <w:szCs w:val="28"/>
        </w:rPr>
        <w:t>9</w:t>
      </w:r>
      <w:r w:rsidR="00636CCD">
        <w:rPr>
          <w:sz w:val="28"/>
          <w:szCs w:val="28"/>
        </w:rPr>
        <w:t xml:space="preserve"> </w:t>
      </w:r>
      <w:r w:rsidR="005D1F66" w:rsidRPr="00975168">
        <w:rPr>
          <w:sz w:val="28"/>
          <w:szCs w:val="28"/>
        </w:rPr>
        <w:t>г</w:t>
      </w:r>
      <w:r w:rsidR="00CF24A4">
        <w:rPr>
          <w:sz w:val="28"/>
          <w:szCs w:val="28"/>
        </w:rPr>
        <w:t>од</w:t>
      </w:r>
      <w:r w:rsidR="004679DA" w:rsidRPr="00975168">
        <w:rPr>
          <w:sz w:val="28"/>
          <w:szCs w:val="28"/>
        </w:rPr>
        <w:t xml:space="preserve"> - </w:t>
      </w:r>
      <w:r w:rsidR="0012113E" w:rsidRPr="00975168">
        <w:rPr>
          <w:sz w:val="28"/>
          <w:szCs w:val="28"/>
        </w:rPr>
        <w:t>673 чел., 2021</w:t>
      </w:r>
      <w:r w:rsidR="005D1F66" w:rsidRPr="00975168">
        <w:rPr>
          <w:sz w:val="28"/>
          <w:szCs w:val="28"/>
        </w:rPr>
        <w:t xml:space="preserve"> г</w:t>
      </w:r>
      <w:r w:rsidR="00CF24A4">
        <w:rPr>
          <w:sz w:val="28"/>
          <w:szCs w:val="28"/>
        </w:rPr>
        <w:t>од</w:t>
      </w:r>
      <w:r w:rsidR="005D1F66" w:rsidRPr="00975168">
        <w:rPr>
          <w:sz w:val="28"/>
          <w:szCs w:val="28"/>
        </w:rPr>
        <w:t xml:space="preserve"> </w:t>
      </w:r>
      <w:r w:rsidR="008C18FE">
        <w:rPr>
          <w:sz w:val="28"/>
          <w:szCs w:val="28"/>
        </w:rPr>
        <w:t>-</w:t>
      </w:r>
      <w:r w:rsidR="005D1F66" w:rsidRPr="00975168">
        <w:rPr>
          <w:sz w:val="28"/>
          <w:szCs w:val="28"/>
        </w:rPr>
        <w:t xml:space="preserve"> 5</w:t>
      </w:r>
      <w:r w:rsidR="0012113E" w:rsidRPr="00975168">
        <w:rPr>
          <w:sz w:val="28"/>
          <w:szCs w:val="28"/>
        </w:rPr>
        <w:t>22</w:t>
      </w:r>
      <w:r w:rsidR="00636CCD">
        <w:rPr>
          <w:sz w:val="28"/>
          <w:szCs w:val="28"/>
        </w:rPr>
        <w:t xml:space="preserve"> чел.,</w:t>
      </w:r>
      <w:r w:rsidR="005D1F66" w:rsidRPr="00975168">
        <w:rPr>
          <w:sz w:val="28"/>
          <w:szCs w:val="28"/>
        </w:rPr>
        <w:t xml:space="preserve"> </w:t>
      </w:r>
      <w:r w:rsidR="00CF24A4">
        <w:rPr>
          <w:sz w:val="28"/>
          <w:szCs w:val="28"/>
        </w:rPr>
        <w:t>2022 год</w:t>
      </w:r>
      <w:r w:rsidR="008C18FE">
        <w:rPr>
          <w:sz w:val="28"/>
          <w:szCs w:val="28"/>
        </w:rPr>
        <w:t xml:space="preserve"> -</w:t>
      </w:r>
      <w:r w:rsidR="0012113E" w:rsidRPr="00975168">
        <w:rPr>
          <w:sz w:val="28"/>
          <w:szCs w:val="28"/>
        </w:rPr>
        <w:t xml:space="preserve"> 838 </w:t>
      </w:r>
      <w:r w:rsidR="005D1F66" w:rsidRPr="00975168">
        <w:rPr>
          <w:sz w:val="28"/>
          <w:szCs w:val="28"/>
        </w:rPr>
        <w:t>чел.</w:t>
      </w:r>
      <w:r w:rsidR="004679DA" w:rsidRPr="00975168">
        <w:rPr>
          <w:sz w:val="28"/>
          <w:szCs w:val="28"/>
        </w:rPr>
        <w:t xml:space="preserve"> </w:t>
      </w:r>
      <w:r w:rsidR="00D22CD9" w:rsidRPr="00975168">
        <w:rPr>
          <w:sz w:val="28"/>
          <w:szCs w:val="28"/>
        </w:rPr>
        <w:t>Для работы в трудовых бригадах и дворовыми вожатыми в первую очередь принимаются</w:t>
      </w:r>
      <w:r w:rsidR="004E1EA9" w:rsidRPr="00975168">
        <w:rPr>
          <w:sz w:val="28"/>
          <w:szCs w:val="28"/>
        </w:rPr>
        <w:t xml:space="preserve"> </w:t>
      </w:r>
      <w:r w:rsidR="00D22CD9" w:rsidRPr="00975168">
        <w:rPr>
          <w:sz w:val="28"/>
          <w:szCs w:val="28"/>
        </w:rPr>
        <w:t>заявления несовершеннолетних граждан в возрасте от 14 до 18 лет, нуждающи</w:t>
      </w:r>
      <w:r w:rsidR="008F52C7" w:rsidRPr="00975168">
        <w:rPr>
          <w:sz w:val="28"/>
          <w:szCs w:val="28"/>
        </w:rPr>
        <w:t>х</w:t>
      </w:r>
      <w:r w:rsidR="0053356B" w:rsidRPr="00975168">
        <w:rPr>
          <w:sz w:val="28"/>
          <w:szCs w:val="28"/>
        </w:rPr>
        <w:t>ся в особой заботе государства, т</w:t>
      </w:r>
      <w:r w:rsidR="00C11DF6" w:rsidRPr="00975168">
        <w:rPr>
          <w:sz w:val="28"/>
          <w:szCs w:val="28"/>
        </w:rPr>
        <w:t>ак как</w:t>
      </w:r>
      <w:r w:rsidR="004E4CEF" w:rsidRPr="00975168">
        <w:rPr>
          <w:sz w:val="28"/>
          <w:szCs w:val="28"/>
        </w:rPr>
        <w:t xml:space="preserve"> основной</w:t>
      </w:r>
      <w:r w:rsidR="002634E4" w:rsidRPr="00975168">
        <w:rPr>
          <w:sz w:val="28"/>
          <w:szCs w:val="28"/>
        </w:rPr>
        <w:t xml:space="preserve"> </w:t>
      </w:r>
      <w:r w:rsidR="00CF24A4">
        <w:rPr>
          <w:sz w:val="28"/>
          <w:szCs w:val="28"/>
        </w:rPr>
        <w:t>задачей остае</w:t>
      </w:r>
      <w:r w:rsidR="002634E4" w:rsidRPr="00975168">
        <w:rPr>
          <w:sz w:val="28"/>
          <w:szCs w:val="28"/>
        </w:rPr>
        <w:t xml:space="preserve">тся </w:t>
      </w:r>
      <w:r w:rsidR="004E4CEF" w:rsidRPr="00975168">
        <w:rPr>
          <w:sz w:val="28"/>
          <w:szCs w:val="28"/>
        </w:rPr>
        <w:t>100% охват несовершеннолетних, состоящих на разли</w:t>
      </w:r>
      <w:r w:rsidR="00CF24A4">
        <w:rPr>
          <w:sz w:val="28"/>
          <w:szCs w:val="28"/>
        </w:rPr>
        <w:t>чных видах профилактического уче</w:t>
      </w:r>
      <w:r w:rsidR="004E4CEF" w:rsidRPr="00975168">
        <w:rPr>
          <w:sz w:val="28"/>
          <w:szCs w:val="28"/>
        </w:rPr>
        <w:t xml:space="preserve">та и детей, находящихся в </w:t>
      </w:r>
      <w:r w:rsidR="00CF24A4">
        <w:rPr>
          <w:sz w:val="28"/>
          <w:szCs w:val="28"/>
        </w:rPr>
        <w:t>трудной жизненной ситуации</w:t>
      </w:r>
      <w:r w:rsidR="004E4CEF" w:rsidRPr="00975168">
        <w:rPr>
          <w:sz w:val="28"/>
          <w:szCs w:val="28"/>
        </w:rPr>
        <w:t>.</w:t>
      </w:r>
      <w:r w:rsidR="00CF24A4">
        <w:rPr>
          <w:sz w:val="28"/>
          <w:szCs w:val="28"/>
        </w:rPr>
        <w:t xml:space="preserve"> </w:t>
      </w:r>
      <w:r w:rsidR="00E3305D" w:rsidRPr="00975168">
        <w:rPr>
          <w:sz w:val="28"/>
          <w:szCs w:val="28"/>
        </w:rPr>
        <w:t>Но</w:t>
      </w:r>
      <w:r w:rsidR="00233844" w:rsidRPr="00975168">
        <w:rPr>
          <w:sz w:val="28"/>
          <w:szCs w:val="28"/>
        </w:rPr>
        <w:t xml:space="preserve"> количество школьников,</w:t>
      </w:r>
      <w:r w:rsidR="004E1EA9" w:rsidRPr="00975168">
        <w:rPr>
          <w:sz w:val="28"/>
          <w:szCs w:val="28"/>
        </w:rPr>
        <w:t xml:space="preserve"> </w:t>
      </w:r>
      <w:r w:rsidR="009803EE" w:rsidRPr="00975168">
        <w:rPr>
          <w:sz w:val="28"/>
          <w:szCs w:val="28"/>
        </w:rPr>
        <w:t xml:space="preserve">не относящихся к данным категориям и </w:t>
      </w:r>
      <w:r w:rsidR="00233844" w:rsidRPr="00975168">
        <w:rPr>
          <w:sz w:val="28"/>
          <w:szCs w:val="28"/>
        </w:rPr>
        <w:t>желающих работать в перио</w:t>
      </w:r>
      <w:r w:rsidR="00CF24A4">
        <w:rPr>
          <w:sz w:val="28"/>
          <w:szCs w:val="28"/>
        </w:rPr>
        <w:t>д летних каникул, ежегодно растет, у</w:t>
      </w:r>
      <w:r w:rsidR="0085320A" w:rsidRPr="00975168">
        <w:rPr>
          <w:sz w:val="28"/>
          <w:szCs w:val="28"/>
        </w:rPr>
        <w:t xml:space="preserve"> подростков в возрасте от 14 до 18 лет трудоустройство вызывает больш</w:t>
      </w:r>
      <w:r w:rsidR="004E1EA9" w:rsidRPr="00975168">
        <w:rPr>
          <w:sz w:val="28"/>
          <w:szCs w:val="28"/>
        </w:rPr>
        <w:t>ой</w:t>
      </w:r>
      <w:r w:rsidR="0085320A" w:rsidRPr="00975168">
        <w:rPr>
          <w:sz w:val="28"/>
          <w:szCs w:val="28"/>
        </w:rPr>
        <w:t xml:space="preserve"> интерес</w:t>
      </w:r>
      <w:r w:rsidR="004E1EA9" w:rsidRPr="00975168">
        <w:rPr>
          <w:sz w:val="28"/>
          <w:szCs w:val="28"/>
        </w:rPr>
        <w:t xml:space="preserve">. </w:t>
      </w:r>
      <w:r w:rsidR="00CF24A4" w:rsidRPr="00CF24A4">
        <w:rPr>
          <w:sz w:val="28"/>
          <w:szCs w:val="28"/>
        </w:rPr>
        <w:t xml:space="preserve">Подростки выполняют такие виды работ, как благоустройство и озеленение территорий, мелкие ремонтно-строительные работы, участие в мероприятиях общественно-культурного значения, охват игровой деятельностью неорганизованных детей на придомовых территориях поселений. </w:t>
      </w:r>
      <w:r w:rsidR="001664BA" w:rsidRPr="00975168">
        <w:rPr>
          <w:sz w:val="28"/>
          <w:szCs w:val="28"/>
        </w:rPr>
        <w:t>Временное трудоустройство подростков приобретает в</w:t>
      </w:r>
      <w:r w:rsidR="000F2D94" w:rsidRPr="00975168">
        <w:rPr>
          <w:sz w:val="28"/>
          <w:szCs w:val="28"/>
        </w:rPr>
        <w:t>ажное значение, ведь о</w:t>
      </w:r>
      <w:r w:rsidR="001664BA" w:rsidRPr="00975168">
        <w:rPr>
          <w:sz w:val="28"/>
          <w:szCs w:val="28"/>
        </w:rPr>
        <w:t>рганизация трудовых мест для несовершеннолетних является не только эффективной формой профилактики безнадзорности и правонарушений, но и позволяет подросткам оценить свои возможности, приобрести трудовые навыки.</w:t>
      </w:r>
    </w:p>
    <w:p w14:paraId="01FC185D" w14:textId="5BD84BE4" w:rsidR="00AC696F" w:rsidRPr="00975168" w:rsidRDefault="0011183C" w:rsidP="0012113E">
      <w:pPr>
        <w:ind w:firstLine="709"/>
        <w:jc w:val="both"/>
        <w:rPr>
          <w:rFonts w:ascii="Times New Roman" w:hAnsi="Times New Roman"/>
          <w:sz w:val="28"/>
          <w:szCs w:val="28"/>
        </w:rPr>
      </w:pPr>
      <w:r>
        <w:rPr>
          <w:rFonts w:ascii="Times New Roman" w:hAnsi="Times New Roman"/>
          <w:sz w:val="28"/>
          <w:szCs w:val="28"/>
        </w:rPr>
        <w:t>В 2022 году на базе трех</w:t>
      </w:r>
      <w:r w:rsidR="00CF24A4">
        <w:rPr>
          <w:rFonts w:ascii="Times New Roman" w:hAnsi="Times New Roman"/>
          <w:sz w:val="28"/>
          <w:szCs w:val="28"/>
        </w:rPr>
        <w:t xml:space="preserve"> школ</w:t>
      </w:r>
      <w:r w:rsidR="00636CCD">
        <w:rPr>
          <w:rFonts w:ascii="Times New Roman" w:hAnsi="Times New Roman"/>
          <w:sz w:val="28"/>
          <w:szCs w:val="28"/>
        </w:rPr>
        <w:t xml:space="preserve"> (СОШ№12, 23, 24) впервые открылись</w:t>
      </w:r>
      <w:r w:rsidR="0012113E" w:rsidRPr="00975168">
        <w:rPr>
          <w:rFonts w:ascii="Times New Roman" w:hAnsi="Times New Roman"/>
          <w:sz w:val="28"/>
          <w:szCs w:val="28"/>
        </w:rPr>
        <w:t xml:space="preserve"> лагеря с дневным продленным пребыванием</w:t>
      </w:r>
      <w:r w:rsidR="00C81F13">
        <w:rPr>
          <w:rFonts w:ascii="Times New Roman" w:hAnsi="Times New Roman"/>
          <w:sz w:val="28"/>
          <w:szCs w:val="28"/>
        </w:rPr>
        <w:t xml:space="preserve"> (с дневным сном)</w:t>
      </w:r>
      <w:r w:rsidR="0012113E" w:rsidRPr="00975168">
        <w:rPr>
          <w:rFonts w:ascii="Times New Roman" w:hAnsi="Times New Roman"/>
          <w:sz w:val="28"/>
          <w:szCs w:val="28"/>
        </w:rPr>
        <w:t xml:space="preserve"> детей и </w:t>
      </w:r>
      <w:r w:rsidR="007C0C83" w:rsidRPr="00975168">
        <w:rPr>
          <w:rFonts w:ascii="Times New Roman" w:hAnsi="Times New Roman"/>
          <w:sz w:val="28"/>
          <w:szCs w:val="28"/>
        </w:rPr>
        <w:t>трехразовым</w:t>
      </w:r>
      <w:r w:rsidR="00AC696F">
        <w:rPr>
          <w:rFonts w:ascii="Times New Roman" w:hAnsi="Times New Roman"/>
          <w:sz w:val="28"/>
          <w:szCs w:val="28"/>
        </w:rPr>
        <w:t xml:space="preserve"> питанием с охватом 600 детей в 3 сезона: г. Мирный – 300, г. Удачный - 150, п. </w:t>
      </w:r>
      <w:proofErr w:type="spellStart"/>
      <w:r w:rsidR="00AC696F">
        <w:rPr>
          <w:rFonts w:ascii="Times New Roman" w:hAnsi="Times New Roman"/>
          <w:sz w:val="28"/>
          <w:szCs w:val="28"/>
        </w:rPr>
        <w:t>Айхал</w:t>
      </w:r>
      <w:proofErr w:type="spellEnd"/>
      <w:r w:rsidR="00AC696F">
        <w:rPr>
          <w:rFonts w:ascii="Times New Roman" w:hAnsi="Times New Roman"/>
          <w:sz w:val="28"/>
          <w:szCs w:val="28"/>
        </w:rPr>
        <w:t xml:space="preserve"> – 150.</w:t>
      </w:r>
    </w:p>
    <w:p w14:paraId="251B5D37" w14:textId="175FA92B" w:rsidR="004061F4" w:rsidRPr="00975168" w:rsidRDefault="00113648" w:rsidP="00A53357">
      <w:pPr>
        <w:pStyle w:val="af4"/>
        <w:overflowPunct w:val="0"/>
        <w:autoSpaceDE w:val="0"/>
        <w:autoSpaceDN w:val="0"/>
        <w:adjustRightInd w:val="0"/>
        <w:ind w:left="0" w:firstLine="709"/>
        <w:jc w:val="both"/>
        <w:textAlignment w:val="baseline"/>
        <w:outlineLvl w:val="0"/>
        <w:rPr>
          <w:sz w:val="28"/>
          <w:szCs w:val="28"/>
        </w:rPr>
      </w:pPr>
      <w:r w:rsidRPr="00975168">
        <w:rPr>
          <w:sz w:val="28"/>
          <w:szCs w:val="28"/>
        </w:rPr>
        <w:t>Особое вн</w:t>
      </w:r>
      <w:r w:rsidR="007446B5" w:rsidRPr="00975168">
        <w:rPr>
          <w:sz w:val="28"/>
          <w:szCs w:val="28"/>
        </w:rPr>
        <w:t xml:space="preserve">имание </w:t>
      </w:r>
      <w:r w:rsidR="00AC696F">
        <w:rPr>
          <w:sz w:val="28"/>
          <w:szCs w:val="28"/>
        </w:rPr>
        <w:t xml:space="preserve">уделяется </w:t>
      </w:r>
      <w:r w:rsidR="007446B5" w:rsidRPr="00975168">
        <w:rPr>
          <w:sz w:val="28"/>
          <w:szCs w:val="28"/>
        </w:rPr>
        <w:t>на</w:t>
      </w:r>
      <w:r w:rsidR="00AC696F">
        <w:rPr>
          <w:sz w:val="28"/>
          <w:szCs w:val="28"/>
        </w:rPr>
        <w:t xml:space="preserve"> организацию питания детей в летних оздоровительных учреждениях, е</w:t>
      </w:r>
      <w:r w:rsidR="00F83115" w:rsidRPr="00975168">
        <w:rPr>
          <w:sz w:val="28"/>
          <w:szCs w:val="28"/>
        </w:rPr>
        <w:t>жегодно проводятся конкурсные мер</w:t>
      </w:r>
      <w:r w:rsidR="00AC696F">
        <w:rPr>
          <w:sz w:val="28"/>
          <w:szCs w:val="28"/>
        </w:rPr>
        <w:t>оприятия по организации питания</w:t>
      </w:r>
      <w:r w:rsidR="00F83115" w:rsidRPr="00975168">
        <w:rPr>
          <w:sz w:val="28"/>
          <w:szCs w:val="28"/>
        </w:rPr>
        <w:t xml:space="preserve"> с последующим заключением договоров. </w:t>
      </w:r>
      <w:r w:rsidRPr="00975168">
        <w:rPr>
          <w:sz w:val="28"/>
          <w:szCs w:val="28"/>
        </w:rPr>
        <w:t>В летних оздоровительных лагерях с дневным пребыванием организ</w:t>
      </w:r>
      <w:r w:rsidR="00AC6BAB" w:rsidRPr="00975168">
        <w:rPr>
          <w:sz w:val="28"/>
          <w:szCs w:val="28"/>
        </w:rPr>
        <w:t>уется</w:t>
      </w:r>
      <w:r w:rsidRPr="00975168">
        <w:rPr>
          <w:sz w:val="28"/>
          <w:szCs w:val="28"/>
        </w:rPr>
        <w:t xml:space="preserve"> двухразовое горячее питание (завтрак и обед). Примерное меню </w:t>
      </w:r>
      <w:r w:rsidR="00AC6BAB" w:rsidRPr="00975168">
        <w:rPr>
          <w:sz w:val="28"/>
          <w:szCs w:val="28"/>
        </w:rPr>
        <w:t>разрабатывается</w:t>
      </w:r>
      <w:r w:rsidRPr="00975168">
        <w:rPr>
          <w:sz w:val="28"/>
          <w:szCs w:val="28"/>
        </w:rPr>
        <w:t xml:space="preserve"> с учетом необходимого количества основных пищевых веществ и требуемой калорийности суточного рациона, дифференцированного по возрастным группам. При приготовлении блюд использ</w:t>
      </w:r>
      <w:r w:rsidR="00AC6BAB" w:rsidRPr="00975168">
        <w:rPr>
          <w:sz w:val="28"/>
          <w:szCs w:val="28"/>
        </w:rPr>
        <w:t>уется</w:t>
      </w:r>
      <w:r w:rsidRPr="00975168">
        <w:rPr>
          <w:sz w:val="28"/>
          <w:szCs w:val="28"/>
        </w:rPr>
        <w:t xml:space="preserve"> йодированная соль, хлеб пшеничный йодированный, в целях профилактики недостаточности витамина «С» проводи</w:t>
      </w:r>
      <w:r w:rsidR="00AC6BAB" w:rsidRPr="00975168">
        <w:rPr>
          <w:sz w:val="28"/>
          <w:szCs w:val="28"/>
        </w:rPr>
        <w:t>тся</w:t>
      </w:r>
      <w:r w:rsidRPr="00975168">
        <w:rPr>
          <w:sz w:val="28"/>
          <w:szCs w:val="28"/>
        </w:rPr>
        <w:t xml:space="preserve"> искусственная С-витаминизация</w:t>
      </w:r>
      <w:r w:rsidR="003D5960" w:rsidRPr="00975168">
        <w:rPr>
          <w:sz w:val="28"/>
          <w:szCs w:val="28"/>
        </w:rPr>
        <w:t xml:space="preserve"> готовых третьих блюд. </w:t>
      </w:r>
      <w:r w:rsidRPr="00975168">
        <w:rPr>
          <w:sz w:val="28"/>
          <w:szCs w:val="28"/>
        </w:rPr>
        <w:t>Питание детей соответств</w:t>
      </w:r>
      <w:r w:rsidR="001A7717" w:rsidRPr="00975168">
        <w:rPr>
          <w:sz w:val="28"/>
          <w:szCs w:val="28"/>
        </w:rPr>
        <w:t>ует</w:t>
      </w:r>
      <w:r w:rsidRPr="00975168">
        <w:rPr>
          <w:sz w:val="28"/>
          <w:szCs w:val="28"/>
        </w:rPr>
        <w:t xml:space="preserve"> принципам щадящего питания, предусматривающ</w:t>
      </w:r>
      <w:r w:rsidR="001A7717" w:rsidRPr="00975168">
        <w:rPr>
          <w:sz w:val="28"/>
          <w:szCs w:val="28"/>
        </w:rPr>
        <w:t>ее</w:t>
      </w:r>
      <w:r w:rsidRPr="00975168">
        <w:rPr>
          <w:sz w:val="28"/>
          <w:szCs w:val="28"/>
        </w:rPr>
        <w:t xml:space="preserve"> использование определенных способов приготовления блюд, таких как варка, приготовление на пару, тушение, запекание, и исключа</w:t>
      </w:r>
      <w:r w:rsidR="001A7717" w:rsidRPr="00975168">
        <w:rPr>
          <w:sz w:val="28"/>
          <w:szCs w:val="28"/>
        </w:rPr>
        <w:t>ются</w:t>
      </w:r>
      <w:r w:rsidRPr="00975168">
        <w:rPr>
          <w:sz w:val="28"/>
          <w:szCs w:val="28"/>
        </w:rPr>
        <w:t xml:space="preserve"> продукты с раздражающими свойствами.</w:t>
      </w:r>
    </w:p>
    <w:p w14:paraId="361BBC57" w14:textId="77777777" w:rsidR="00161C11" w:rsidRDefault="00161C11" w:rsidP="00161C11">
      <w:pPr>
        <w:pStyle w:val="af4"/>
        <w:overflowPunct w:val="0"/>
        <w:autoSpaceDE w:val="0"/>
        <w:autoSpaceDN w:val="0"/>
        <w:adjustRightInd w:val="0"/>
        <w:ind w:left="0" w:firstLine="567"/>
        <w:jc w:val="both"/>
        <w:textAlignment w:val="baseline"/>
        <w:outlineLvl w:val="0"/>
        <w:rPr>
          <w:sz w:val="28"/>
          <w:szCs w:val="28"/>
        </w:rPr>
      </w:pPr>
      <w:r>
        <w:rPr>
          <w:sz w:val="28"/>
          <w:szCs w:val="28"/>
        </w:rPr>
        <w:t>И</w:t>
      </w:r>
      <w:r w:rsidRPr="00975168">
        <w:rPr>
          <w:sz w:val="28"/>
          <w:szCs w:val="28"/>
        </w:rPr>
        <w:t xml:space="preserve">з государственного бюджета Республики Саха (Якутия) муниципальным районам предоставляются субсидии на </w:t>
      </w:r>
      <w:proofErr w:type="spellStart"/>
      <w:r w:rsidRPr="00975168">
        <w:rPr>
          <w:sz w:val="28"/>
          <w:szCs w:val="28"/>
        </w:rPr>
        <w:t>софинансирование</w:t>
      </w:r>
      <w:proofErr w:type="spellEnd"/>
      <w:r w:rsidRPr="00975168">
        <w:rPr>
          <w:sz w:val="28"/>
          <w:szCs w:val="28"/>
        </w:rPr>
        <w:t xml:space="preserve"> мероприятий по организации и обеспечению отдыха детей в каникулярное время, в том числе на оплату минимальной стоимости набора продуктов питания в день. </w:t>
      </w:r>
    </w:p>
    <w:p w14:paraId="416C2CBB" w14:textId="3BDC946C" w:rsidR="00161C11" w:rsidRPr="00161C11" w:rsidRDefault="00161C11" w:rsidP="000B012F">
      <w:pPr>
        <w:ind w:firstLine="567"/>
        <w:jc w:val="both"/>
        <w:rPr>
          <w:rFonts w:ascii="Times New Roman" w:hAnsi="Times New Roman"/>
          <w:sz w:val="28"/>
          <w:szCs w:val="28"/>
        </w:rPr>
      </w:pPr>
      <w:r w:rsidRPr="00161C11">
        <w:rPr>
          <w:rFonts w:ascii="Times New Roman" w:hAnsi="Times New Roman"/>
          <w:sz w:val="28"/>
          <w:szCs w:val="28"/>
        </w:rPr>
        <w:t xml:space="preserve">Стоимость питания на одного ребенка в день согласно </w:t>
      </w:r>
      <w:r>
        <w:rPr>
          <w:rFonts w:ascii="Times New Roman" w:hAnsi="Times New Roman"/>
          <w:sz w:val="28"/>
          <w:szCs w:val="28"/>
        </w:rPr>
        <w:t>Постановлению</w:t>
      </w:r>
      <w:r w:rsidRPr="00161C11">
        <w:rPr>
          <w:rFonts w:ascii="Times New Roman" w:hAnsi="Times New Roman"/>
          <w:sz w:val="28"/>
          <w:szCs w:val="28"/>
        </w:rPr>
        <w:t xml:space="preserve"> Правительства Респуб</w:t>
      </w:r>
      <w:r w:rsidR="000B012F">
        <w:rPr>
          <w:rFonts w:ascii="Times New Roman" w:hAnsi="Times New Roman"/>
          <w:sz w:val="28"/>
          <w:szCs w:val="28"/>
        </w:rPr>
        <w:t xml:space="preserve">лики Саха (Якутия) от 18.07.2022 </w:t>
      </w:r>
      <w:r>
        <w:rPr>
          <w:rFonts w:ascii="Times New Roman" w:hAnsi="Times New Roman"/>
          <w:sz w:val="28"/>
          <w:szCs w:val="28"/>
        </w:rPr>
        <w:t>г. №</w:t>
      </w:r>
      <w:r w:rsidR="000B012F">
        <w:rPr>
          <w:rFonts w:ascii="Times New Roman" w:hAnsi="Times New Roman"/>
          <w:sz w:val="28"/>
          <w:szCs w:val="28"/>
        </w:rPr>
        <w:t>474</w:t>
      </w:r>
      <w:r w:rsidRPr="00161C11">
        <w:rPr>
          <w:rFonts w:ascii="Times New Roman" w:hAnsi="Times New Roman"/>
          <w:sz w:val="28"/>
          <w:szCs w:val="28"/>
        </w:rPr>
        <w:t xml:space="preserve"> «О государственной программе Республики Саха (Якутия) «Развитие образования Республики С</w:t>
      </w:r>
      <w:r w:rsidR="000B012F">
        <w:rPr>
          <w:rFonts w:ascii="Times New Roman" w:hAnsi="Times New Roman"/>
          <w:sz w:val="28"/>
          <w:szCs w:val="28"/>
        </w:rPr>
        <w:t>аха (Якутия)</w:t>
      </w:r>
      <w:r w:rsidRPr="00161C11">
        <w:rPr>
          <w:rFonts w:ascii="Times New Roman" w:hAnsi="Times New Roman"/>
          <w:sz w:val="28"/>
          <w:szCs w:val="28"/>
        </w:rPr>
        <w:t>»</w:t>
      </w:r>
      <w:r w:rsidR="000B012F">
        <w:rPr>
          <w:rFonts w:ascii="Times New Roman" w:hAnsi="Times New Roman"/>
          <w:sz w:val="28"/>
          <w:szCs w:val="28"/>
        </w:rPr>
        <w:t xml:space="preserve"> </w:t>
      </w:r>
      <w:r w:rsidRPr="00161C11">
        <w:rPr>
          <w:rFonts w:ascii="Times New Roman" w:hAnsi="Times New Roman"/>
          <w:sz w:val="28"/>
          <w:szCs w:val="28"/>
        </w:rPr>
        <w:t>составляла:</w:t>
      </w:r>
      <w:r w:rsidR="000B012F" w:rsidRPr="000B012F">
        <w:t xml:space="preserve"> </w:t>
      </w:r>
    </w:p>
    <w:p w14:paraId="1F9BD590" w14:textId="0186985E" w:rsidR="00145CA7" w:rsidRPr="00145CA7" w:rsidRDefault="00145CA7" w:rsidP="00145CA7">
      <w:pPr>
        <w:ind w:firstLine="708"/>
        <w:jc w:val="both"/>
        <w:rPr>
          <w:rFonts w:ascii="Times New Roman" w:hAnsi="Times New Roman"/>
          <w:sz w:val="28"/>
          <w:szCs w:val="28"/>
        </w:rPr>
      </w:pPr>
      <w:r w:rsidRPr="00161C11">
        <w:rPr>
          <w:rFonts w:ascii="Times New Roman" w:hAnsi="Times New Roman"/>
          <w:sz w:val="28"/>
          <w:szCs w:val="28"/>
        </w:rPr>
        <w:lastRenderedPageBreak/>
        <w:t xml:space="preserve">- ЛДП и ЛТО г. Мирный и поселения (завтрак, обед) - </w:t>
      </w:r>
      <w:r w:rsidRPr="00145CA7">
        <w:rPr>
          <w:rFonts w:ascii="Times New Roman" w:hAnsi="Times New Roman"/>
          <w:sz w:val="28"/>
          <w:szCs w:val="28"/>
        </w:rPr>
        <w:t xml:space="preserve">195 руб.; </w:t>
      </w:r>
    </w:p>
    <w:p w14:paraId="385CB620" w14:textId="13E46397" w:rsidR="00145CA7" w:rsidRPr="00145CA7" w:rsidRDefault="00145CA7" w:rsidP="00145CA7">
      <w:pPr>
        <w:ind w:firstLine="708"/>
        <w:jc w:val="both"/>
        <w:rPr>
          <w:rFonts w:ascii="Times New Roman" w:hAnsi="Times New Roman"/>
          <w:sz w:val="28"/>
          <w:szCs w:val="28"/>
        </w:rPr>
      </w:pPr>
      <w:r w:rsidRPr="00145CA7">
        <w:rPr>
          <w:rFonts w:ascii="Times New Roman" w:hAnsi="Times New Roman"/>
          <w:sz w:val="28"/>
          <w:szCs w:val="28"/>
        </w:rPr>
        <w:t>- ЛДП и ЛТО г</w:t>
      </w:r>
      <w:r>
        <w:rPr>
          <w:rFonts w:ascii="Times New Roman" w:hAnsi="Times New Roman"/>
          <w:sz w:val="28"/>
          <w:szCs w:val="28"/>
        </w:rPr>
        <w:t xml:space="preserve">. Удачный, </w:t>
      </w:r>
      <w:r w:rsidRPr="00145CA7">
        <w:rPr>
          <w:rFonts w:ascii="Times New Roman" w:hAnsi="Times New Roman"/>
          <w:sz w:val="28"/>
          <w:szCs w:val="28"/>
        </w:rPr>
        <w:t xml:space="preserve">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- 293,0 руб</w:t>
      </w:r>
      <w:r>
        <w:rPr>
          <w:rFonts w:ascii="Times New Roman" w:hAnsi="Times New Roman"/>
          <w:sz w:val="28"/>
          <w:szCs w:val="28"/>
        </w:rPr>
        <w:t>.</w:t>
      </w:r>
      <w:r w:rsidRPr="00145CA7">
        <w:rPr>
          <w:rFonts w:ascii="Times New Roman" w:hAnsi="Times New Roman"/>
          <w:sz w:val="28"/>
          <w:szCs w:val="28"/>
        </w:rPr>
        <w:t xml:space="preserve"> </w:t>
      </w:r>
    </w:p>
    <w:p w14:paraId="3D23609B" w14:textId="78E7DA85" w:rsidR="00161C11" w:rsidRPr="00161C11" w:rsidRDefault="00161C11" w:rsidP="00161C11">
      <w:pPr>
        <w:ind w:firstLine="567"/>
        <w:jc w:val="both"/>
        <w:rPr>
          <w:rFonts w:ascii="Times New Roman" w:hAnsi="Times New Roman"/>
          <w:sz w:val="28"/>
          <w:szCs w:val="28"/>
        </w:rPr>
      </w:pPr>
      <w:r w:rsidRPr="00161C11">
        <w:rPr>
          <w:rFonts w:ascii="Times New Roman" w:hAnsi="Times New Roman"/>
          <w:sz w:val="28"/>
          <w:szCs w:val="28"/>
        </w:rPr>
        <w:t xml:space="preserve">Согласно протоколу рабочего совещания Главы района с участием депутатов Мирнинского районного Совета от 17.05.2022 г., на основании приказа МКУ «МРУО» от 17.05.2022 г. № 480 была увеличена стоимость питания </w:t>
      </w:r>
      <w:r w:rsidR="00145CA7">
        <w:rPr>
          <w:rFonts w:ascii="Times New Roman" w:hAnsi="Times New Roman"/>
          <w:sz w:val="28"/>
          <w:szCs w:val="28"/>
        </w:rPr>
        <w:t>за счет средств МО «</w:t>
      </w:r>
      <w:proofErr w:type="spellStart"/>
      <w:r w:rsidR="00145CA7">
        <w:rPr>
          <w:rFonts w:ascii="Times New Roman" w:hAnsi="Times New Roman"/>
          <w:sz w:val="28"/>
          <w:szCs w:val="28"/>
        </w:rPr>
        <w:t>Мирнинский</w:t>
      </w:r>
      <w:proofErr w:type="spellEnd"/>
      <w:r w:rsidR="00145CA7">
        <w:rPr>
          <w:rFonts w:ascii="Times New Roman" w:hAnsi="Times New Roman"/>
          <w:sz w:val="28"/>
          <w:szCs w:val="28"/>
        </w:rPr>
        <w:t xml:space="preserve"> район» </w:t>
      </w:r>
      <w:r w:rsidRPr="00161C11">
        <w:rPr>
          <w:rFonts w:ascii="Times New Roman" w:hAnsi="Times New Roman"/>
          <w:sz w:val="28"/>
          <w:szCs w:val="28"/>
        </w:rPr>
        <w:t xml:space="preserve">и составила: </w:t>
      </w:r>
    </w:p>
    <w:p w14:paraId="113DFB92" w14:textId="77777777" w:rsidR="00161C11" w:rsidRPr="00145CA7" w:rsidRDefault="00161C11" w:rsidP="00145CA7">
      <w:pPr>
        <w:ind w:firstLine="567"/>
        <w:jc w:val="both"/>
        <w:rPr>
          <w:rFonts w:ascii="Times New Roman" w:hAnsi="Times New Roman"/>
          <w:sz w:val="28"/>
          <w:szCs w:val="28"/>
        </w:rPr>
      </w:pPr>
      <w:r w:rsidRPr="00161C11">
        <w:rPr>
          <w:rFonts w:ascii="Times New Roman" w:hAnsi="Times New Roman"/>
          <w:sz w:val="28"/>
          <w:szCs w:val="28"/>
        </w:rPr>
        <w:t xml:space="preserve">- ЛДП и ЛТО г. Мирный и поселения (завтрак, обед) </w:t>
      </w:r>
      <w:r w:rsidRPr="00145CA7">
        <w:rPr>
          <w:rFonts w:ascii="Times New Roman" w:hAnsi="Times New Roman"/>
          <w:sz w:val="28"/>
          <w:szCs w:val="28"/>
        </w:rPr>
        <w:t xml:space="preserve">- 267,97 руб.; </w:t>
      </w:r>
    </w:p>
    <w:p w14:paraId="11E8BAAD" w14:textId="715EB5CE"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ЛДП и ЛТО г</w:t>
      </w:r>
      <w:r w:rsidR="00145CA7">
        <w:rPr>
          <w:rFonts w:ascii="Times New Roman" w:hAnsi="Times New Roman"/>
          <w:sz w:val="28"/>
          <w:szCs w:val="28"/>
        </w:rPr>
        <w:t>. Удачный,</w:t>
      </w:r>
      <w:r w:rsidRPr="00145CA7">
        <w:rPr>
          <w:rFonts w:ascii="Times New Roman" w:hAnsi="Times New Roman"/>
          <w:sz w:val="28"/>
          <w:szCs w:val="28"/>
        </w:rPr>
        <w:t xml:space="preserve"> 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- 293,0 руб.; </w:t>
      </w:r>
    </w:p>
    <w:p w14:paraId="284E3FE3" w14:textId="77777777"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xml:space="preserve">- ЛДП(П) г. Мирный (завтрак, обед, полдник) – 359,18 руб.; </w:t>
      </w:r>
    </w:p>
    <w:p w14:paraId="5CF5B46A" w14:textId="67EA17FA"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xml:space="preserve">- </w:t>
      </w:r>
      <w:r w:rsidR="00145CA7">
        <w:rPr>
          <w:rFonts w:ascii="Times New Roman" w:hAnsi="Times New Roman"/>
          <w:sz w:val="28"/>
          <w:szCs w:val="28"/>
        </w:rPr>
        <w:t>ЛДП(П) г. Удачный,</w:t>
      </w:r>
      <w:r w:rsidRPr="00145CA7">
        <w:rPr>
          <w:rFonts w:ascii="Times New Roman" w:hAnsi="Times New Roman"/>
          <w:sz w:val="28"/>
          <w:szCs w:val="28"/>
        </w:rPr>
        <w:t xml:space="preserve"> 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полдник) – 384,21 руб.  </w:t>
      </w:r>
    </w:p>
    <w:p w14:paraId="4614A0E3" w14:textId="1E851B68" w:rsidR="008C18FE" w:rsidRDefault="00B44F3E" w:rsidP="001C669A">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В </w:t>
      </w:r>
      <w:r w:rsidR="0011183C">
        <w:rPr>
          <w:sz w:val="28"/>
          <w:szCs w:val="28"/>
        </w:rPr>
        <w:t xml:space="preserve">рамках </w:t>
      </w:r>
      <w:r w:rsidR="000E4B6C" w:rsidRPr="00975168">
        <w:rPr>
          <w:sz w:val="28"/>
          <w:szCs w:val="28"/>
        </w:rPr>
        <w:t xml:space="preserve"> мероприятий по </w:t>
      </w:r>
      <w:r w:rsidRPr="00975168">
        <w:rPr>
          <w:sz w:val="28"/>
          <w:szCs w:val="28"/>
        </w:rPr>
        <w:t>организации летнего отдыха и оздоровления родителям предлагается компенсация части стоимости затрат на приобретение</w:t>
      </w:r>
      <w:r w:rsidR="00CF24A4">
        <w:rPr>
          <w:sz w:val="28"/>
          <w:szCs w:val="28"/>
        </w:rPr>
        <w:t xml:space="preserve"> путёвки детям в возрасте от 6 лет 6 месяцев</w:t>
      </w:r>
      <w:r w:rsidRPr="00975168">
        <w:rPr>
          <w:sz w:val="28"/>
          <w:szCs w:val="28"/>
        </w:rPr>
        <w:t xml:space="preserve"> до 18 лет в загородные стационарные оздоровительные лагеря </w:t>
      </w:r>
      <w:r w:rsidR="000E4B6C" w:rsidRPr="00975168">
        <w:rPr>
          <w:sz w:val="28"/>
          <w:szCs w:val="28"/>
        </w:rPr>
        <w:t xml:space="preserve">за пределами Мирнинского района </w:t>
      </w:r>
      <w:r w:rsidRPr="00975168">
        <w:rPr>
          <w:sz w:val="28"/>
          <w:szCs w:val="28"/>
        </w:rPr>
        <w:t>и оплата проезда к месту отдыха и обратно в санаторно-оздоровительные лагеря и загородные стационарные оздоровительные лагеря, расположенные на территории Российской Федерации за счёт средств субсидии из государственного бюджета.</w:t>
      </w:r>
      <w:r w:rsidR="00AC696F">
        <w:rPr>
          <w:sz w:val="28"/>
          <w:szCs w:val="28"/>
        </w:rPr>
        <w:t xml:space="preserve"> </w:t>
      </w:r>
    </w:p>
    <w:p w14:paraId="5F2A9B0C" w14:textId="4D7329B9" w:rsidR="00250473" w:rsidRPr="00250473" w:rsidRDefault="00250473" w:rsidP="00250473">
      <w:pPr>
        <w:pStyle w:val="af4"/>
        <w:overflowPunct w:val="0"/>
        <w:autoSpaceDE w:val="0"/>
        <w:autoSpaceDN w:val="0"/>
        <w:adjustRightInd w:val="0"/>
        <w:ind w:left="0" w:firstLine="567"/>
        <w:jc w:val="right"/>
        <w:textAlignment w:val="baseline"/>
        <w:outlineLvl w:val="0"/>
        <w:rPr>
          <w:i/>
          <w:sz w:val="28"/>
          <w:szCs w:val="28"/>
        </w:rPr>
      </w:pPr>
      <w:r w:rsidRPr="00250473">
        <w:rPr>
          <w:i/>
          <w:sz w:val="28"/>
          <w:szCs w:val="28"/>
        </w:rPr>
        <w:t>Таблица 12.</w:t>
      </w:r>
    </w:p>
    <w:tbl>
      <w:tblPr>
        <w:tblStyle w:val="ae"/>
        <w:tblW w:w="9776" w:type="dxa"/>
        <w:tblLayout w:type="fixed"/>
        <w:tblLook w:val="04A0" w:firstRow="1" w:lastRow="0" w:firstColumn="1" w:lastColumn="0" w:noHBand="0" w:noVBand="1"/>
      </w:tblPr>
      <w:tblGrid>
        <w:gridCol w:w="1555"/>
        <w:gridCol w:w="1842"/>
        <w:gridCol w:w="1560"/>
        <w:gridCol w:w="1701"/>
        <w:gridCol w:w="1559"/>
        <w:gridCol w:w="1559"/>
      </w:tblGrid>
      <w:tr w:rsidR="00250473" w14:paraId="7A824842" w14:textId="77777777" w:rsidTr="00250473">
        <w:tc>
          <w:tcPr>
            <w:tcW w:w="3397" w:type="dxa"/>
            <w:gridSpan w:val="2"/>
          </w:tcPr>
          <w:p w14:paraId="1693FA89" w14:textId="25B64BCB"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2019 год</w:t>
            </w:r>
          </w:p>
        </w:tc>
        <w:tc>
          <w:tcPr>
            <w:tcW w:w="3261" w:type="dxa"/>
            <w:gridSpan w:val="2"/>
          </w:tcPr>
          <w:p w14:paraId="673B5E12" w14:textId="5D866497"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2021 год</w:t>
            </w:r>
          </w:p>
        </w:tc>
        <w:tc>
          <w:tcPr>
            <w:tcW w:w="3118" w:type="dxa"/>
            <w:gridSpan w:val="2"/>
          </w:tcPr>
          <w:p w14:paraId="45662410" w14:textId="07CDD764"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2022 год</w:t>
            </w:r>
          </w:p>
        </w:tc>
      </w:tr>
      <w:tr w:rsidR="00250473" w14:paraId="693A45B2" w14:textId="77777777" w:rsidTr="00250473">
        <w:tc>
          <w:tcPr>
            <w:tcW w:w="1555" w:type="dxa"/>
          </w:tcPr>
          <w:p w14:paraId="70B4A6C3" w14:textId="58DC8E8A"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842" w:type="dxa"/>
          </w:tcPr>
          <w:p w14:paraId="5D6E76DB" w14:textId="1C579276"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c>
          <w:tcPr>
            <w:tcW w:w="1560" w:type="dxa"/>
          </w:tcPr>
          <w:p w14:paraId="71D29EAD" w14:textId="6D0F5DD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701" w:type="dxa"/>
          </w:tcPr>
          <w:p w14:paraId="381E3B00" w14:textId="0191315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c>
          <w:tcPr>
            <w:tcW w:w="1559" w:type="dxa"/>
          </w:tcPr>
          <w:p w14:paraId="7ACA350E" w14:textId="170BE21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559" w:type="dxa"/>
          </w:tcPr>
          <w:p w14:paraId="3A6253EC" w14:textId="3DEE7DAD"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r>
      <w:tr w:rsidR="00250473" w14:paraId="40345C6C" w14:textId="77777777" w:rsidTr="00250473">
        <w:tc>
          <w:tcPr>
            <w:tcW w:w="1555" w:type="dxa"/>
          </w:tcPr>
          <w:p w14:paraId="77D70197" w14:textId="30BBC3E2"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66 детей</w:t>
            </w:r>
          </w:p>
        </w:tc>
        <w:tc>
          <w:tcPr>
            <w:tcW w:w="1842" w:type="dxa"/>
          </w:tcPr>
          <w:p w14:paraId="0E64E93B" w14:textId="733FC8E5"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1</w:t>
            </w:r>
            <w:r>
              <w:rPr>
                <w:sz w:val="24"/>
                <w:szCs w:val="24"/>
              </w:rPr>
              <w:t xml:space="preserve"> </w:t>
            </w:r>
            <w:r w:rsidRPr="00250473">
              <w:rPr>
                <w:sz w:val="24"/>
                <w:szCs w:val="24"/>
              </w:rPr>
              <w:t>839</w:t>
            </w:r>
            <w:r>
              <w:rPr>
                <w:sz w:val="24"/>
                <w:szCs w:val="24"/>
              </w:rPr>
              <w:t xml:space="preserve"> </w:t>
            </w:r>
            <w:r w:rsidRPr="00250473">
              <w:rPr>
                <w:sz w:val="24"/>
                <w:szCs w:val="24"/>
              </w:rPr>
              <w:t>600</w:t>
            </w:r>
            <w:r>
              <w:rPr>
                <w:sz w:val="24"/>
                <w:szCs w:val="24"/>
              </w:rPr>
              <w:t xml:space="preserve"> </w:t>
            </w:r>
            <w:r w:rsidRPr="00250473">
              <w:rPr>
                <w:sz w:val="24"/>
                <w:szCs w:val="24"/>
              </w:rPr>
              <w:t>руб.</w:t>
            </w:r>
          </w:p>
        </w:tc>
        <w:tc>
          <w:tcPr>
            <w:tcW w:w="1560" w:type="dxa"/>
          </w:tcPr>
          <w:p w14:paraId="50543B26" w14:textId="2EE3FBCC"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Pr>
                <w:sz w:val="24"/>
                <w:szCs w:val="24"/>
              </w:rPr>
              <w:t>93 ребенка</w:t>
            </w:r>
          </w:p>
        </w:tc>
        <w:tc>
          <w:tcPr>
            <w:tcW w:w="1701" w:type="dxa"/>
          </w:tcPr>
          <w:p w14:paraId="4A6DFBEB" w14:textId="600681BD"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Pr>
                <w:sz w:val="24"/>
                <w:szCs w:val="24"/>
              </w:rPr>
              <w:t>3 311 130,40 руб.</w:t>
            </w:r>
          </w:p>
        </w:tc>
        <w:tc>
          <w:tcPr>
            <w:tcW w:w="1559" w:type="dxa"/>
          </w:tcPr>
          <w:p w14:paraId="78663B69" w14:textId="7B3F8C56"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Pr>
                <w:sz w:val="24"/>
                <w:szCs w:val="24"/>
              </w:rPr>
              <w:t>94 ребенка</w:t>
            </w:r>
          </w:p>
        </w:tc>
        <w:tc>
          <w:tcPr>
            <w:tcW w:w="1559" w:type="dxa"/>
          </w:tcPr>
          <w:p w14:paraId="05023192" w14:textId="10E469AA"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Pr>
                <w:sz w:val="24"/>
                <w:szCs w:val="24"/>
              </w:rPr>
              <w:t>3 071 428,80 руб.</w:t>
            </w:r>
          </w:p>
        </w:tc>
      </w:tr>
    </w:tbl>
    <w:p w14:paraId="4FF7A72B" w14:textId="77777777" w:rsidR="00250473" w:rsidRDefault="00250473" w:rsidP="001C669A">
      <w:pPr>
        <w:pStyle w:val="af4"/>
        <w:overflowPunct w:val="0"/>
        <w:autoSpaceDE w:val="0"/>
        <w:autoSpaceDN w:val="0"/>
        <w:adjustRightInd w:val="0"/>
        <w:ind w:left="0" w:firstLine="567"/>
        <w:jc w:val="both"/>
        <w:textAlignment w:val="baseline"/>
        <w:outlineLvl w:val="0"/>
        <w:rPr>
          <w:sz w:val="28"/>
          <w:szCs w:val="28"/>
        </w:rPr>
      </w:pPr>
    </w:p>
    <w:p w14:paraId="178DA1A6" w14:textId="42C3345C" w:rsidR="001C669A" w:rsidRPr="00975168" w:rsidRDefault="001C669A" w:rsidP="001C669A">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Основные направления деятельности лагерей дневного пребывания на базе</w:t>
      </w:r>
      <w:r w:rsidR="00F8092B" w:rsidRPr="00975168">
        <w:rPr>
          <w:sz w:val="28"/>
          <w:szCs w:val="28"/>
        </w:rPr>
        <w:t xml:space="preserve"> образовательных организаций</w:t>
      </w:r>
      <w:r w:rsidRPr="00975168">
        <w:rPr>
          <w:sz w:val="28"/>
          <w:szCs w:val="28"/>
        </w:rPr>
        <w:t xml:space="preserve"> Мирнинского района: эколого-краеведческое, гражданско-патриотическое, оздоровительное, творческо-развивающее, военно-спортивное, интеллектуальное, </w:t>
      </w:r>
      <w:r w:rsidR="00337576" w:rsidRPr="00975168">
        <w:rPr>
          <w:sz w:val="28"/>
          <w:szCs w:val="28"/>
        </w:rPr>
        <w:t xml:space="preserve">лингвистическое, </w:t>
      </w:r>
      <w:proofErr w:type="spellStart"/>
      <w:r w:rsidR="00337576" w:rsidRPr="00975168">
        <w:rPr>
          <w:sz w:val="28"/>
          <w:szCs w:val="28"/>
        </w:rPr>
        <w:t>профориентационное</w:t>
      </w:r>
      <w:proofErr w:type="spellEnd"/>
      <w:r w:rsidR="00337576" w:rsidRPr="00975168">
        <w:rPr>
          <w:sz w:val="28"/>
          <w:szCs w:val="28"/>
        </w:rPr>
        <w:t xml:space="preserve">, </w:t>
      </w:r>
      <w:r w:rsidRPr="00975168">
        <w:rPr>
          <w:sz w:val="28"/>
          <w:szCs w:val="28"/>
        </w:rPr>
        <w:t xml:space="preserve">техническое, этнокультурное, трудовые бригады и дворовые вожатые. </w:t>
      </w:r>
    </w:p>
    <w:p w14:paraId="25BD79E0" w14:textId="3BCD51B3" w:rsidR="00AE4E37" w:rsidRDefault="00AC696F" w:rsidP="00F9276D">
      <w:pPr>
        <w:shd w:val="clear" w:color="auto" w:fill="FFFFFF" w:themeFill="background1"/>
        <w:ind w:firstLine="567"/>
        <w:jc w:val="both"/>
        <w:rPr>
          <w:rFonts w:ascii="Times New Roman" w:hAnsi="Times New Roman"/>
          <w:sz w:val="28"/>
          <w:szCs w:val="28"/>
        </w:rPr>
      </w:pPr>
      <w:r>
        <w:rPr>
          <w:rFonts w:ascii="Times New Roman" w:hAnsi="Times New Roman"/>
          <w:sz w:val="28"/>
          <w:szCs w:val="28"/>
        </w:rPr>
        <w:t xml:space="preserve">В целях </w:t>
      </w:r>
      <w:r w:rsidR="001C669A" w:rsidRPr="00975168">
        <w:rPr>
          <w:rFonts w:ascii="Times New Roman" w:hAnsi="Times New Roman"/>
          <w:sz w:val="28"/>
          <w:szCs w:val="28"/>
        </w:rPr>
        <w:t>поддержки инициатив образов</w:t>
      </w:r>
      <w:r>
        <w:rPr>
          <w:rFonts w:ascii="Times New Roman" w:hAnsi="Times New Roman"/>
          <w:sz w:val="28"/>
          <w:szCs w:val="28"/>
        </w:rPr>
        <w:t>ательных учреждений и педагогов</w:t>
      </w:r>
      <w:r w:rsidR="001C669A" w:rsidRPr="00975168">
        <w:rPr>
          <w:rFonts w:ascii="Times New Roman" w:hAnsi="Times New Roman"/>
          <w:sz w:val="28"/>
          <w:szCs w:val="28"/>
        </w:rPr>
        <w:t xml:space="preserve"> </w:t>
      </w:r>
      <w:r w:rsidR="00FB746A" w:rsidRPr="00975168">
        <w:rPr>
          <w:rFonts w:ascii="Times New Roman" w:hAnsi="Times New Roman"/>
          <w:sz w:val="28"/>
          <w:szCs w:val="28"/>
        </w:rPr>
        <w:t>Мирнинское районное управление образования</w:t>
      </w:r>
      <w:r w:rsidR="0001133B" w:rsidRPr="00975168">
        <w:rPr>
          <w:rFonts w:ascii="Times New Roman" w:hAnsi="Times New Roman"/>
          <w:sz w:val="28"/>
          <w:szCs w:val="28"/>
        </w:rPr>
        <w:t xml:space="preserve"> ежегодно прово</w:t>
      </w:r>
      <w:r w:rsidR="001C669A" w:rsidRPr="00975168">
        <w:rPr>
          <w:rFonts w:ascii="Times New Roman" w:hAnsi="Times New Roman"/>
          <w:sz w:val="28"/>
          <w:szCs w:val="28"/>
        </w:rPr>
        <w:t>дит заочный конкурс программ летних оздоровит</w:t>
      </w:r>
      <w:r w:rsidR="00573DD5" w:rsidRPr="00975168">
        <w:rPr>
          <w:rFonts w:ascii="Times New Roman" w:hAnsi="Times New Roman"/>
          <w:sz w:val="28"/>
          <w:szCs w:val="28"/>
        </w:rPr>
        <w:t>ельных учреждений «Мирное лето»,</w:t>
      </w:r>
      <w:r w:rsidR="001C669A" w:rsidRPr="00975168">
        <w:rPr>
          <w:rFonts w:ascii="Times New Roman" w:hAnsi="Times New Roman"/>
          <w:sz w:val="28"/>
          <w:szCs w:val="28"/>
        </w:rPr>
        <w:t xml:space="preserve"> в котором принимают участие все </w:t>
      </w:r>
      <w:r w:rsidR="00573DD5" w:rsidRPr="00975168">
        <w:rPr>
          <w:rFonts w:ascii="Times New Roman" w:hAnsi="Times New Roman"/>
          <w:sz w:val="28"/>
          <w:szCs w:val="28"/>
        </w:rPr>
        <w:t>лагеря дневного пребывания</w:t>
      </w:r>
      <w:r w:rsidR="001C669A" w:rsidRPr="00975168">
        <w:rPr>
          <w:rFonts w:ascii="Times New Roman" w:hAnsi="Times New Roman"/>
          <w:sz w:val="28"/>
          <w:szCs w:val="28"/>
        </w:rPr>
        <w:t xml:space="preserve"> на базе образовательных организаций района. </w:t>
      </w:r>
      <w:r>
        <w:rPr>
          <w:rFonts w:ascii="Times New Roman" w:hAnsi="Times New Roman"/>
          <w:sz w:val="28"/>
          <w:szCs w:val="28"/>
        </w:rPr>
        <w:t xml:space="preserve"> </w:t>
      </w:r>
    </w:p>
    <w:p w14:paraId="251BC723" w14:textId="06A3E2AE" w:rsidR="00AE4E37" w:rsidRPr="00AE4E37" w:rsidRDefault="00250473" w:rsidP="00AE4E37">
      <w:pPr>
        <w:shd w:val="clear" w:color="auto" w:fill="FFFFFF" w:themeFill="background1"/>
        <w:ind w:firstLine="567"/>
        <w:jc w:val="right"/>
        <w:rPr>
          <w:rFonts w:ascii="Times New Roman" w:hAnsi="Times New Roman"/>
          <w:i/>
          <w:sz w:val="28"/>
          <w:szCs w:val="28"/>
        </w:rPr>
      </w:pPr>
      <w:r>
        <w:rPr>
          <w:rFonts w:ascii="Times New Roman" w:hAnsi="Times New Roman"/>
          <w:i/>
          <w:sz w:val="28"/>
          <w:szCs w:val="28"/>
        </w:rPr>
        <w:t>Таблица 13</w:t>
      </w:r>
      <w:r w:rsidR="00AE4E37" w:rsidRPr="00AE4E37">
        <w:rPr>
          <w:rFonts w:ascii="Times New Roman" w:hAnsi="Times New Roman"/>
          <w:i/>
          <w:sz w:val="28"/>
          <w:szCs w:val="28"/>
        </w:rPr>
        <w:t>.</w:t>
      </w:r>
    </w:p>
    <w:tbl>
      <w:tblPr>
        <w:tblStyle w:val="ae"/>
        <w:tblW w:w="9776" w:type="dxa"/>
        <w:tblLook w:val="04A0" w:firstRow="1" w:lastRow="0" w:firstColumn="1" w:lastColumn="0" w:noHBand="0" w:noVBand="1"/>
      </w:tblPr>
      <w:tblGrid>
        <w:gridCol w:w="846"/>
        <w:gridCol w:w="2835"/>
        <w:gridCol w:w="6095"/>
      </w:tblGrid>
      <w:tr w:rsidR="00AE4E37" w14:paraId="279557E7" w14:textId="77777777" w:rsidTr="0084173A">
        <w:tc>
          <w:tcPr>
            <w:tcW w:w="846" w:type="dxa"/>
          </w:tcPr>
          <w:p w14:paraId="23329D44" w14:textId="4EC6D3EF" w:rsidR="00AE4E37" w:rsidRDefault="00A53357" w:rsidP="00846B81">
            <w:pPr>
              <w:jc w:val="center"/>
              <w:rPr>
                <w:rFonts w:ascii="Times New Roman" w:hAnsi="Times New Roman"/>
                <w:sz w:val="28"/>
                <w:szCs w:val="28"/>
              </w:rPr>
            </w:pPr>
            <w:r>
              <w:rPr>
                <w:rFonts w:ascii="Times New Roman" w:hAnsi="Times New Roman"/>
                <w:sz w:val="28"/>
                <w:szCs w:val="28"/>
              </w:rPr>
              <w:t>Г</w:t>
            </w:r>
            <w:r w:rsidR="00AE4E37">
              <w:rPr>
                <w:rFonts w:ascii="Times New Roman" w:hAnsi="Times New Roman"/>
                <w:sz w:val="28"/>
                <w:szCs w:val="28"/>
              </w:rPr>
              <w:t>од</w:t>
            </w:r>
          </w:p>
        </w:tc>
        <w:tc>
          <w:tcPr>
            <w:tcW w:w="2835" w:type="dxa"/>
          </w:tcPr>
          <w:p w14:paraId="67C7F2B9" w14:textId="5B922724" w:rsidR="00AE4E37" w:rsidRDefault="00AE4E37" w:rsidP="00AE4E37">
            <w:pPr>
              <w:jc w:val="center"/>
              <w:rPr>
                <w:rFonts w:ascii="Times New Roman" w:hAnsi="Times New Roman"/>
                <w:sz w:val="28"/>
                <w:szCs w:val="28"/>
              </w:rPr>
            </w:pPr>
            <w:r>
              <w:rPr>
                <w:rFonts w:ascii="Times New Roman" w:hAnsi="Times New Roman"/>
                <w:sz w:val="28"/>
                <w:szCs w:val="28"/>
              </w:rPr>
              <w:t xml:space="preserve">ЛДП </w:t>
            </w:r>
          </w:p>
        </w:tc>
        <w:tc>
          <w:tcPr>
            <w:tcW w:w="6095" w:type="dxa"/>
          </w:tcPr>
          <w:p w14:paraId="7CB785CF" w14:textId="10F479F4" w:rsidR="00AE4E37" w:rsidRDefault="00AE4E37" w:rsidP="00AE4E37">
            <w:pPr>
              <w:jc w:val="center"/>
              <w:rPr>
                <w:rFonts w:ascii="Times New Roman" w:hAnsi="Times New Roman"/>
                <w:sz w:val="28"/>
                <w:szCs w:val="28"/>
              </w:rPr>
            </w:pPr>
            <w:r>
              <w:rPr>
                <w:rFonts w:ascii="Times New Roman" w:hAnsi="Times New Roman"/>
                <w:sz w:val="28"/>
                <w:szCs w:val="28"/>
              </w:rPr>
              <w:t xml:space="preserve">ЛТО </w:t>
            </w:r>
          </w:p>
        </w:tc>
      </w:tr>
      <w:tr w:rsidR="00AE4E37" w:rsidRPr="007E0AEE" w14:paraId="3D24854E" w14:textId="77777777" w:rsidTr="0084173A">
        <w:tc>
          <w:tcPr>
            <w:tcW w:w="846" w:type="dxa"/>
          </w:tcPr>
          <w:p w14:paraId="2759FC94" w14:textId="6EA3D7BA" w:rsidR="00AE4E37" w:rsidRDefault="00AE4E37" w:rsidP="00846B81">
            <w:pPr>
              <w:jc w:val="center"/>
              <w:rPr>
                <w:rFonts w:ascii="Times New Roman" w:hAnsi="Times New Roman"/>
                <w:sz w:val="28"/>
                <w:szCs w:val="28"/>
              </w:rPr>
            </w:pPr>
            <w:r>
              <w:rPr>
                <w:rFonts w:ascii="Times New Roman" w:hAnsi="Times New Roman"/>
                <w:sz w:val="28"/>
                <w:szCs w:val="28"/>
              </w:rPr>
              <w:t>2019</w:t>
            </w:r>
          </w:p>
        </w:tc>
        <w:tc>
          <w:tcPr>
            <w:tcW w:w="2835" w:type="dxa"/>
          </w:tcPr>
          <w:p w14:paraId="423B946E" w14:textId="2A4EC6FD" w:rsidR="00AE4E37" w:rsidRPr="001A3F95" w:rsidRDefault="00AE4E37" w:rsidP="00846B81">
            <w:pPr>
              <w:rPr>
                <w:rFonts w:ascii="Times New Roman" w:hAnsi="Times New Roman"/>
                <w:sz w:val="28"/>
                <w:szCs w:val="28"/>
              </w:rPr>
            </w:pPr>
            <w:r>
              <w:rPr>
                <w:rFonts w:ascii="Times New Roman" w:hAnsi="Times New Roman"/>
                <w:sz w:val="28"/>
                <w:szCs w:val="28"/>
                <w:lang w:val="en-US"/>
              </w:rPr>
              <w:t>I</w:t>
            </w:r>
            <w:r w:rsidRPr="001A3F95">
              <w:rPr>
                <w:rFonts w:ascii="Times New Roman" w:hAnsi="Times New Roman"/>
                <w:sz w:val="28"/>
                <w:szCs w:val="28"/>
              </w:rPr>
              <w:t xml:space="preserve"> </w:t>
            </w:r>
            <w:r w:rsidR="0084173A">
              <w:rPr>
                <w:rFonts w:ascii="Times New Roman" w:hAnsi="Times New Roman"/>
                <w:sz w:val="28"/>
                <w:szCs w:val="28"/>
              </w:rPr>
              <w:t xml:space="preserve"> место - </w:t>
            </w:r>
            <w:r>
              <w:rPr>
                <w:rFonts w:ascii="Times New Roman" w:hAnsi="Times New Roman"/>
                <w:sz w:val="28"/>
                <w:szCs w:val="28"/>
              </w:rPr>
              <w:t>СОШ</w:t>
            </w:r>
            <w:r w:rsidRPr="001A3F95">
              <w:rPr>
                <w:rFonts w:ascii="Times New Roman" w:hAnsi="Times New Roman"/>
                <w:sz w:val="28"/>
                <w:szCs w:val="28"/>
              </w:rPr>
              <w:t>№8</w:t>
            </w:r>
          </w:p>
          <w:p w14:paraId="02BA1190" w14:textId="0C375365"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Pr="001A3F95">
              <w:rPr>
                <w:rFonts w:ascii="Times New Roman" w:hAnsi="Times New Roman"/>
                <w:sz w:val="28"/>
                <w:szCs w:val="28"/>
              </w:rPr>
              <w:t xml:space="preserve"> </w:t>
            </w:r>
            <w:r w:rsidR="0084173A">
              <w:rPr>
                <w:rFonts w:ascii="Times New Roman" w:hAnsi="Times New Roman"/>
                <w:sz w:val="28"/>
                <w:szCs w:val="28"/>
              </w:rPr>
              <w:t>место -</w:t>
            </w:r>
            <w:r w:rsidRPr="001A3F95">
              <w:rPr>
                <w:rFonts w:ascii="Times New Roman" w:hAnsi="Times New Roman"/>
                <w:sz w:val="28"/>
                <w:szCs w:val="28"/>
              </w:rPr>
              <w:t xml:space="preserve"> </w:t>
            </w:r>
            <w:r>
              <w:rPr>
                <w:rFonts w:ascii="Times New Roman" w:hAnsi="Times New Roman"/>
                <w:sz w:val="28"/>
                <w:szCs w:val="28"/>
              </w:rPr>
              <w:t>СОШ</w:t>
            </w:r>
            <w:r w:rsidRPr="001A3F95">
              <w:rPr>
                <w:rFonts w:ascii="Times New Roman" w:hAnsi="Times New Roman"/>
                <w:sz w:val="28"/>
                <w:szCs w:val="28"/>
              </w:rPr>
              <w:t>№</w:t>
            </w:r>
            <w:r>
              <w:rPr>
                <w:rFonts w:ascii="Times New Roman" w:hAnsi="Times New Roman"/>
                <w:sz w:val="28"/>
                <w:szCs w:val="28"/>
              </w:rPr>
              <w:t>26</w:t>
            </w:r>
          </w:p>
          <w:p w14:paraId="37406D5F" w14:textId="31266782" w:rsidR="00AE4E37" w:rsidRPr="007E0AEE" w:rsidRDefault="00AE4E37" w:rsidP="00846B81">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СОШ№19</w:t>
            </w:r>
          </w:p>
        </w:tc>
        <w:tc>
          <w:tcPr>
            <w:tcW w:w="6095" w:type="dxa"/>
          </w:tcPr>
          <w:p w14:paraId="3DB0A7DC" w14:textId="77777777" w:rsidR="00AE4E37" w:rsidRPr="001A3F95" w:rsidRDefault="00AE4E37" w:rsidP="00AE4E37">
            <w:pPr>
              <w:pStyle w:val="af4"/>
              <w:numPr>
                <w:ilvl w:val="0"/>
                <w:numId w:val="24"/>
              </w:numPr>
              <w:rPr>
                <w:sz w:val="28"/>
                <w:szCs w:val="28"/>
              </w:rPr>
            </w:pPr>
          </w:p>
        </w:tc>
      </w:tr>
      <w:tr w:rsidR="00AE4E37" w14:paraId="6ED086F6" w14:textId="77777777" w:rsidTr="0084173A">
        <w:tc>
          <w:tcPr>
            <w:tcW w:w="846" w:type="dxa"/>
          </w:tcPr>
          <w:p w14:paraId="3D1AC7C5" w14:textId="756F0733" w:rsidR="00AE4E37" w:rsidRDefault="00AE4E37" w:rsidP="00846B81">
            <w:pPr>
              <w:jc w:val="center"/>
              <w:rPr>
                <w:rFonts w:ascii="Times New Roman" w:hAnsi="Times New Roman"/>
                <w:sz w:val="28"/>
                <w:szCs w:val="28"/>
              </w:rPr>
            </w:pPr>
            <w:r>
              <w:rPr>
                <w:rFonts w:ascii="Times New Roman" w:hAnsi="Times New Roman"/>
                <w:sz w:val="28"/>
                <w:szCs w:val="28"/>
              </w:rPr>
              <w:t>2020</w:t>
            </w:r>
          </w:p>
        </w:tc>
        <w:tc>
          <w:tcPr>
            <w:tcW w:w="8930" w:type="dxa"/>
            <w:gridSpan w:val="2"/>
          </w:tcPr>
          <w:p w14:paraId="7A10BA85" w14:textId="60F73880" w:rsidR="00AE4E37" w:rsidRDefault="00AE4E37" w:rsidP="00846B81">
            <w:pPr>
              <w:jc w:val="center"/>
              <w:rPr>
                <w:rFonts w:ascii="Times New Roman" w:hAnsi="Times New Roman"/>
                <w:sz w:val="28"/>
                <w:szCs w:val="28"/>
              </w:rPr>
            </w:pPr>
            <w:r>
              <w:rPr>
                <w:rFonts w:ascii="Times New Roman" w:hAnsi="Times New Roman"/>
                <w:sz w:val="28"/>
                <w:szCs w:val="28"/>
              </w:rPr>
              <w:t>не проводился</w:t>
            </w:r>
          </w:p>
        </w:tc>
      </w:tr>
      <w:tr w:rsidR="00AE4E37" w14:paraId="128EF1A2" w14:textId="77777777" w:rsidTr="0084173A">
        <w:tc>
          <w:tcPr>
            <w:tcW w:w="846" w:type="dxa"/>
          </w:tcPr>
          <w:p w14:paraId="50D674F1" w14:textId="71DF8389" w:rsidR="00AE4E37" w:rsidRDefault="00AE4E37" w:rsidP="00846B81">
            <w:pPr>
              <w:jc w:val="center"/>
              <w:rPr>
                <w:rFonts w:ascii="Times New Roman" w:hAnsi="Times New Roman"/>
                <w:sz w:val="28"/>
                <w:szCs w:val="28"/>
              </w:rPr>
            </w:pPr>
            <w:r>
              <w:rPr>
                <w:rFonts w:ascii="Times New Roman" w:hAnsi="Times New Roman"/>
                <w:sz w:val="28"/>
                <w:szCs w:val="28"/>
              </w:rPr>
              <w:t>2021</w:t>
            </w:r>
          </w:p>
        </w:tc>
        <w:tc>
          <w:tcPr>
            <w:tcW w:w="2835" w:type="dxa"/>
          </w:tcPr>
          <w:p w14:paraId="4E5118D7" w14:textId="3230E2A2"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w:t>
            </w:r>
            <w:r>
              <w:rPr>
                <w:rFonts w:ascii="Times New Roman" w:hAnsi="Times New Roman"/>
                <w:sz w:val="28"/>
                <w:szCs w:val="28"/>
              </w:rPr>
              <w:t xml:space="preserve"> - СОШ№19</w:t>
            </w:r>
          </w:p>
          <w:p w14:paraId="1832E166" w14:textId="18734136"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СОШ</w:t>
            </w:r>
            <w:r w:rsidRPr="001A3F95">
              <w:rPr>
                <w:rFonts w:ascii="Times New Roman" w:hAnsi="Times New Roman"/>
                <w:sz w:val="28"/>
                <w:szCs w:val="28"/>
              </w:rPr>
              <w:t>№</w:t>
            </w:r>
            <w:r>
              <w:rPr>
                <w:rFonts w:ascii="Times New Roman" w:hAnsi="Times New Roman"/>
                <w:sz w:val="28"/>
                <w:szCs w:val="28"/>
              </w:rPr>
              <w:t>24</w:t>
            </w:r>
          </w:p>
          <w:p w14:paraId="0E723DAA" w14:textId="18997EB9" w:rsidR="00AE4E37" w:rsidRPr="007E0AEE" w:rsidRDefault="00AE4E37" w:rsidP="00846B81">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СОШ</w:t>
            </w:r>
            <w:r w:rsidRPr="001A3F95">
              <w:rPr>
                <w:rFonts w:ascii="Times New Roman" w:hAnsi="Times New Roman"/>
                <w:sz w:val="28"/>
                <w:szCs w:val="28"/>
              </w:rPr>
              <w:t>№8</w:t>
            </w:r>
          </w:p>
        </w:tc>
        <w:tc>
          <w:tcPr>
            <w:tcW w:w="6095" w:type="dxa"/>
          </w:tcPr>
          <w:p w14:paraId="4FB44CF1" w14:textId="0E970772"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xml:space="preserve">- ЦДО </w:t>
            </w:r>
            <w:proofErr w:type="spellStart"/>
            <w:r>
              <w:rPr>
                <w:rFonts w:ascii="Times New Roman" w:hAnsi="Times New Roman"/>
                <w:sz w:val="28"/>
                <w:szCs w:val="28"/>
              </w:rPr>
              <w:t>г.Мирный</w:t>
            </w:r>
            <w:proofErr w:type="spellEnd"/>
          </w:p>
          <w:p w14:paraId="52F89D81" w14:textId="0E92A1F4"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0084173A">
              <w:rPr>
                <w:rFonts w:ascii="Times New Roman" w:hAnsi="Times New Roman"/>
                <w:sz w:val="28"/>
                <w:szCs w:val="28"/>
              </w:rPr>
              <w:t xml:space="preserve"> место -</w:t>
            </w:r>
            <w:r>
              <w:rPr>
                <w:rFonts w:ascii="Times New Roman" w:hAnsi="Times New Roman"/>
                <w:sz w:val="28"/>
                <w:szCs w:val="28"/>
              </w:rPr>
              <w:t xml:space="preserve"> ЦДО «Надежда» п.Айхал</w:t>
            </w:r>
          </w:p>
          <w:p w14:paraId="26BF438B" w14:textId="2A78A045"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филиал ЦДО </w:t>
            </w:r>
            <w:proofErr w:type="spellStart"/>
            <w:r>
              <w:rPr>
                <w:rFonts w:ascii="Times New Roman" w:hAnsi="Times New Roman"/>
                <w:sz w:val="28"/>
                <w:szCs w:val="28"/>
              </w:rPr>
              <w:t>г.Мирный</w:t>
            </w:r>
            <w:proofErr w:type="spellEnd"/>
            <w:r>
              <w:rPr>
                <w:rFonts w:ascii="Times New Roman" w:hAnsi="Times New Roman"/>
                <w:sz w:val="28"/>
                <w:szCs w:val="28"/>
              </w:rPr>
              <w:t xml:space="preserve"> в </w:t>
            </w:r>
            <w:proofErr w:type="spellStart"/>
            <w:r>
              <w:rPr>
                <w:rFonts w:ascii="Times New Roman" w:hAnsi="Times New Roman"/>
                <w:sz w:val="28"/>
                <w:szCs w:val="28"/>
              </w:rPr>
              <w:t>п.Светлый</w:t>
            </w:r>
            <w:proofErr w:type="spellEnd"/>
          </w:p>
        </w:tc>
      </w:tr>
      <w:tr w:rsidR="00AE4E37" w14:paraId="03F39AAF" w14:textId="77777777" w:rsidTr="0084173A">
        <w:tc>
          <w:tcPr>
            <w:tcW w:w="846" w:type="dxa"/>
          </w:tcPr>
          <w:p w14:paraId="10D887EE" w14:textId="4A867C0D" w:rsidR="00AE4E37" w:rsidRDefault="00AE4E37" w:rsidP="00846B81">
            <w:pPr>
              <w:jc w:val="center"/>
              <w:rPr>
                <w:rFonts w:ascii="Times New Roman" w:hAnsi="Times New Roman"/>
                <w:sz w:val="28"/>
                <w:szCs w:val="28"/>
              </w:rPr>
            </w:pPr>
            <w:r>
              <w:rPr>
                <w:rFonts w:ascii="Times New Roman" w:hAnsi="Times New Roman"/>
                <w:sz w:val="28"/>
                <w:szCs w:val="28"/>
              </w:rPr>
              <w:t>2022</w:t>
            </w:r>
          </w:p>
        </w:tc>
        <w:tc>
          <w:tcPr>
            <w:tcW w:w="2835" w:type="dxa"/>
          </w:tcPr>
          <w:p w14:paraId="5DE37227" w14:textId="2119EAB3" w:rsidR="00AE4E37" w:rsidRPr="001A3F95"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 -</w:t>
            </w:r>
            <w:r w:rsidRPr="001A3F95">
              <w:rPr>
                <w:rFonts w:ascii="Times New Roman" w:hAnsi="Times New Roman"/>
                <w:sz w:val="28"/>
                <w:szCs w:val="28"/>
              </w:rPr>
              <w:t xml:space="preserve"> </w:t>
            </w:r>
            <w:r>
              <w:rPr>
                <w:rFonts w:ascii="Times New Roman" w:hAnsi="Times New Roman"/>
                <w:sz w:val="28"/>
                <w:szCs w:val="28"/>
              </w:rPr>
              <w:t>СОШ</w:t>
            </w:r>
            <w:r w:rsidRPr="001A3F95">
              <w:rPr>
                <w:rFonts w:ascii="Times New Roman" w:hAnsi="Times New Roman"/>
                <w:sz w:val="28"/>
                <w:szCs w:val="28"/>
              </w:rPr>
              <w:t>№23</w:t>
            </w:r>
          </w:p>
          <w:p w14:paraId="799F20F3" w14:textId="1E57411C"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Pr="001A3F95">
              <w:rPr>
                <w:rFonts w:ascii="Times New Roman" w:hAnsi="Times New Roman"/>
                <w:sz w:val="28"/>
                <w:szCs w:val="28"/>
              </w:rPr>
              <w:t xml:space="preserve"> </w:t>
            </w:r>
            <w:r w:rsidR="0084173A">
              <w:rPr>
                <w:rFonts w:ascii="Times New Roman" w:hAnsi="Times New Roman"/>
                <w:sz w:val="28"/>
                <w:szCs w:val="28"/>
              </w:rPr>
              <w:t xml:space="preserve">место - </w:t>
            </w:r>
            <w:r>
              <w:rPr>
                <w:rFonts w:ascii="Times New Roman" w:hAnsi="Times New Roman"/>
                <w:sz w:val="28"/>
                <w:szCs w:val="28"/>
              </w:rPr>
              <w:t>СОШ</w:t>
            </w:r>
            <w:r w:rsidRPr="001A3F95">
              <w:rPr>
                <w:rFonts w:ascii="Times New Roman" w:hAnsi="Times New Roman"/>
                <w:sz w:val="28"/>
                <w:szCs w:val="28"/>
              </w:rPr>
              <w:t>№</w:t>
            </w:r>
            <w:r>
              <w:rPr>
                <w:rFonts w:ascii="Times New Roman" w:hAnsi="Times New Roman"/>
                <w:sz w:val="28"/>
                <w:szCs w:val="28"/>
              </w:rPr>
              <w:t>6</w:t>
            </w:r>
          </w:p>
          <w:p w14:paraId="68C001DC" w14:textId="7DC87756"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СОШ№12</w:t>
            </w:r>
          </w:p>
        </w:tc>
        <w:tc>
          <w:tcPr>
            <w:tcW w:w="6095" w:type="dxa"/>
          </w:tcPr>
          <w:p w14:paraId="2914513B" w14:textId="25EE7B5E"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 </w:t>
            </w:r>
            <w:r>
              <w:rPr>
                <w:rFonts w:ascii="Times New Roman" w:hAnsi="Times New Roman"/>
                <w:sz w:val="28"/>
                <w:szCs w:val="28"/>
              </w:rPr>
              <w:t xml:space="preserve">- ЦДО </w:t>
            </w:r>
            <w:proofErr w:type="spellStart"/>
            <w:r>
              <w:rPr>
                <w:rFonts w:ascii="Times New Roman" w:hAnsi="Times New Roman"/>
                <w:sz w:val="28"/>
                <w:szCs w:val="28"/>
              </w:rPr>
              <w:t>г.Мирный</w:t>
            </w:r>
            <w:proofErr w:type="spellEnd"/>
          </w:p>
          <w:p w14:paraId="0B7D0506" w14:textId="48FF8643"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ЦДО «Надежда» п.Айхал</w:t>
            </w:r>
          </w:p>
          <w:p w14:paraId="563680AF" w14:textId="47E7AA99"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 xml:space="preserve"> место - </w:t>
            </w:r>
            <w:r>
              <w:rPr>
                <w:rFonts w:ascii="Times New Roman" w:hAnsi="Times New Roman"/>
                <w:sz w:val="28"/>
                <w:szCs w:val="28"/>
              </w:rPr>
              <w:t xml:space="preserve"> ЦДО </w:t>
            </w:r>
            <w:proofErr w:type="spellStart"/>
            <w:r>
              <w:rPr>
                <w:rFonts w:ascii="Times New Roman" w:hAnsi="Times New Roman"/>
                <w:sz w:val="28"/>
                <w:szCs w:val="28"/>
              </w:rPr>
              <w:t>г.Удачный</w:t>
            </w:r>
            <w:proofErr w:type="spellEnd"/>
          </w:p>
        </w:tc>
      </w:tr>
    </w:tbl>
    <w:p w14:paraId="15D8057E" w14:textId="7170D836" w:rsidR="00F9276D" w:rsidRPr="00975168" w:rsidRDefault="00F9276D" w:rsidP="00F9276D">
      <w:pPr>
        <w:shd w:val="clear" w:color="auto" w:fill="FFFFFF" w:themeFill="background1"/>
        <w:ind w:firstLine="567"/>
        <w:jc w:val="both"/>
        <w:rPr>
          <w:rFonts w:ascii="Times New Roman" w:hAnsi="Times New Roman"/>
          <w:bCs/>
          <w:sz w:val="28"/>
          <w:szCs w:val="28"/>
        </w:rPr>
      </w:pPr>
      <w:r w:rsidRPr="00975168">
        <w:rPr>
          <w:rFonts w:ascii="Times New Roman" w:hAnsi="Times New Roman"/>
          <w:bCs/>
          <w:sz w:val="28"/>
          <w:szCs w:val="28"/>
        </w:rPr>
        <w:lastRenderedPageBreak/>
        <w:t>Деятельность летних оздоровительных учреждений, открытых на базе образовательных организаций</w:t>
      </w:r>
      <w:r w:rsidR="00AC696F">
        <w:rPr>
          <w:rFonts w:ascii="Times New Roman" w:hAnsi="Times New Roman"/>
          <w:bCs/>
          <w:sz w:val="28"/>
          <w:szCs w:val="28"/>
        </w:rPr>
        <w:t>,</w:t>
      </w:r>
      <w:r w:rsidRPr="00975168">
        <w:rPr>
          <w:rFonts w:ascii="Times New Roman" w:hAnsi="Times New Roman"/>
          <w:bCs/>
          <w:sz w:val="28"/>
          <w:szCs w:val="28"/>
        </w:rPr>
        <w:t xml:space="preserve"> обеспечена в соответствии с требованиями нормативно-правовых актов федерального, регионального и муниципального уровней.</w:t>
      </w:r>
    </w:p>
    <w:p w14:paraId="09841830" w14:textId="77777777" w:rsidR="00AC696F" w:rsidRDefault="00F9276D" w:rsidP="00F9276D">
      <w:pPr>
        <w:shd w:val="clear" w:color="auto" w:fill="FFFFFF" w:themeFill="background1"/>
        <w:ind w:firstLine="567"/>
        <w:jc w:val="both"/>
        <w:rPr>
          <w:rFonts w:ascii="Times New Roman" w:hAnsi="Times New Roman"/>
          <w:sz w:val="28"/>
          <w:szCs w:val="28"/>
        </w:rPr>
      </w:pPr>
      <w:r w:rsidRPr="00975168">
        <w:rPr>
          <w:rFonts w:ascii="Times New Roman" w:hAnsi="Times New Roman"/>
          <w:sz w:val="28"/>
          <w:szCs w:val="28"/>
        </w:rPr>
        <w:t xml:space="preserve">Особое внимание было уделено профилактике распространения новой </w:t>
      </w:r>
      <w:proofErr w:type="spellStart"/>
      <w:r w:rsidRPr="00975168">
        <w:rPr>
          <w:rFonts w:ascii="Times New Roman" w:hAnsi="Times New Roman"/>
          <w:sz w:val="28"/>
          <w:szCs w:val="28"/>
        </w:rPr>
        <w:t>коронавирусной</w:t>
      </w:r>
      <w:proofErr w:type="spellEnd"/>
      <w:r w:rsidRPr="00975168">
        <w:rPr>
          <w:rFonts w:ascii="Times New Roman" w:hAnsi="Times New Roman"/>
          <w:sz w:val="28"/>
          <w:szCs w:val="28"/>
        </w:rPr>
        <w:t xml:space="preserve"> инфекции в летних оздоровительных учреждениях  и соблюдению СП 2.4.3648-20 «Санитарно-эпидемиологические требования к организациям воспитания и обучения, отдыха и оздоровления детей и молодежи»,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75168">
        <w:rPr>
          <w:rFonts w:ascii="Times New Roman" w:hAnsi="Times New Roman"/>
          <w:sz w:val="28"/>
          <w:szCs w:val="28"/>
        </w:rPr>
        <w:t>коронавирусной</w:t>
      </w:r>
      <w:proofErr w:type="spellEnd"/>
      <w:r w:rsidRPr="00975168">
        <w:rPr>
          <w:rFonts w:ascii="Times New Roman" w:hAnsi="Times New Roman"/>
          <w:sz w:val="28"/>
          <w:szCs w:val="28"/>
        </w:rPr>
        <w:t xml:space="preserve"> инфекции (COVID-19)». </w:t>
      </w:r>
    </w:p>
    <w:p w14:paraId="1B577B02" w14:textId="2383957E" w:rsidR="00F9276D" w:rsidRPr="00975168" w:rsidRDefault="00AC696F" w:rsidP="00F9276D">
      <w:pPr>
        <w:shd w:val="clear" w:color="auto" w:fill="FFFFFF" w:themeFill="background1"/>
        <w:ind w:firstLine="567"/>
        <w:jc w:val="both"/>
        <w:rPr>
          <w:rFonts w:ascii="Times New Roman" w:hAnsi="Times New Roman"/>
          <w:bCs/>
          <w:sz w:val="28"/>
          <w:szCs w:val="28"/>
        </w:rPr>
      </w:pPr>
      <w:r>
        <w:rPr>
          <w:rFonts w:ascii="Times New Roman" w:hAnsi="Times New Roman"/>
          <w:sz w:val="28"/>
          <w:szCs w:val="28"/>
        </w:rPr>
        <w:t xml:space="preserve"> Учредительный контроль организации работы летних оздоровительных учреждений показывает следующее:</w:t>
      </w:r>
      <w:r w:rsidR="00F9276D" w:rsidRPr="00975168">
        <w:rPr>
          <w:rFonts w:ascii="Times New Roman" w:hAnsi="Times New Roman"/>
          <w:sz w:val="28"/>
          <w:szCs w:val="28"/>
        </w:rPr>
        <w:t xml:space="preserve"> </w:t>
      </w:r>
    </w:p>
    <w:p w14:paraId="0616B31A" w14:textId="162D441F"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 занятия с детьми</w:t>
      </w:r>
      <w:r w:rsidR="00F9276D" w:rsidRPr="00975168">
        <w:rPr>
          <w:rFonts w:ascii="Times New Roman" w:hAnsi="Times New Roman"/>
          <w:sz w:val="28"/>
          <w:szCs w:val="28"/>
        </w:rPr>
        <w:t xml:space="preserve">, направленные на профилактику правонарушений, формирование здорового образа жизни, профилактику конфликтных ситуаций и </w:t>
      </w:r>
      <w:proofErr w:type="spellStart"/>
      <w:r w:rsidR="00F9276D" w:rsidRPr="00975168">
        <w:rPr>
          <w:rFonts w:ascii="Times New Roman" w:hAnsi="Times New Roman"/>
          <w:sz w:val="28"/>
          <w:szCs w:val="28"/>
        </w:rPr>
        <w:t>буллинга</w:t>
      </w:r>
      <w:proofErr w:type="spellEnd"/>
      <w:r w:rsidR="00F9276D" w:rsidRPr="00975168">
        <w:rPr>
          <w:rFonts w:ascii="Times New Roman" w:hAnsi="Times New Roman"/>
          <w:sz w:val="28"/>
          <w:szCs w:val="28"/>
        </w:rPr>
        <w:t xml:space="preserve"> в детской среде, изучение правил дорожного движения, соблюдение правил личной гигиены; </w:t>
      </w:r>
    </w:p>
    <w:p w14:paraId="2FE1A8D7" w14:textId="15A6106E"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w:t>
      </w:r>
      <w:r w:rsidR="00F9276D" w:rsidRPr="00975168">
        <w:rPr>
          <w:rFonts w:ascii="Times New Roman" w:hAnsi="Times New Roman"/>
          <w:sz w:val="28"/>
          <w:szCs w:val="28"/>
        </w:rPr>
        <w:t xml:space="preserve"> инструктажи с воспитанниками ЛОУ по соблюдению правил поведения в общественных местах, запрету купания в необорудованных местах и нахождения на крышах жилых домов, в строящихся зданиях, подвалах и чердаках;   </w:t>
      </w:r>
    </w:p>
    <w:p w14:paraId="7F170303" w14:textId="5199AC3B"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w:t>
      </w:r>
      <w:r w:rsidR="00F9276D" w:rsidRPr="00975168">
        <w:rPr>
          <w:rFonts w:ascii="Times New Roman" w:hAnsi="Times New Roman"/>
          <w:sz w:val="28"/>
          <w:szCs w:val="28"/>
        </w:rPr>
        <w:t xml:space="preserve"> занятия по гигиеническому воспитанию детей и их родителей (законных представителей); </w:t>
      </w:r>
    </w:p>
    <w:p w14:paraId="72830356" w14:textId="689EA173" w:rsidR="00F9276D" w:rsidRPr="00975168" w:rsidRDefault="00F9276D" w:rsidP="00AC696F">
      <w:pPr>
        <w:shd w:val="clear" w:color="auto" w:fill="FFFFFF"/>
        <w:ind w:firstLine="567"/>
        <w:jc w:val="both"/>
        <w:rPr>
          <w:rFonts w:ascii="Times New Roman" w:hAnsi="Times New Roman"/>
          <w:sz w:val="28"/>
          <w:szCs w:val="28"/>
        </w:rPr>
      </w:pPr>
      <w:r w:rsidRPr="00975168">
        <w:rPr>
          <w:rFonts w:ascii="Times New Roman" w:hAnsi="Times New Roman"/>
          <w:sz w:val="28"/>
          <w:szCs w:val="28"/>
        </w:rPr>
        <w:t xml:space="preserve">- обеспечены условия для гигиенической обработки рук с применением кожных антисептиков при входе в ЛОУ, помещения для приема пищи, санитарные узлы и туалетные комнаты;  </w:t>
      </w:r>
    </w:p>
    <w:p w14:paraId="2723EF48" w14:textId="4FDE0370" w:rsidR="00F9276D" w:rsidRPr="00975168" w:rsidRDefault="00F9276D" w:rsidP="00F9276D">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перед о</w:t>
      </w:r>
      <w:r w:rsidR="00AC696F">
        <w:rPr>
          <w:rFonts w:ascii="Times New Roman" w:hAnsi="Times New Roman" w:cs="Times New Roman"/>
          <w:sz w:val="28"/>
          <w:szCs w:val="28"/>
        </w:rPr>
        <w:t xml:space="preserve">ткрытием каждой смены проводятся </w:t>
      </w:r>
      <w:r w:rsidRPr="00975168">
        <w:rPr>
          <w:rFonts w:ascii="Times New Roman" w:hAnsi="Times New Roman" w:cs="Times New Roman"/>
          <w:sz w:val="28"/>
          <w:szCs w:val="28"/>
        </w:rPr>
        <w:t xml:space="preserve">генеральные уборки; </w:t>
      </w:r>
    </w:p>
    <w:p w14:paraId="289F6C82" w14:textId="6B05C70D"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проводится регулярная дезинфекция</w:t>
      </w:r>
      <w:r w:rsidR="00F9276D" w:rsidRPr="00975168">
        <w:rPr>
          <w:rFonts w:ascii="Times New Roman" w:hAnsi="Times New Roman"/>
          <w:sz w:val="28"/>
          <w:szCs w:val="28"/>
        </w:rPr>
        <w:t xml:space="preserve"> воздушной среды приборами по обеззараживанию воздуха и проветривание помещений в соответствии с режимом работы ЛОУ;</w:t>
      </w:r>
    </w:p>
    <w:p w14:paraId="0712786B" w14:textId="36625C43" w:rsidR="00F9276D" w:rsidRPr="00975168" w:rsidRDefault="005D49BC"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 ежедневные влажные уборки</w:t>
      </w:r>
      <w:r w:rsidR="00F9276D" w:rsidRPr="00975168">
        <w:rPr>
          <w:rFonts w:ascii="Times New Roman" w:hAnsi="Times New Roman"/>
          <w:sz w:val="28"/>
          <w:szCs w:val="28"/>
        </w:rPr>
        <w:t xml:space="preserve"> помещений и генеральных уборок с применением дезинфицирующих средств с обработкой всех контактных поверхностей;</w:t>
      </w:r>
    </w:p>
    <w:p w14:paraId="6AA25565" w14:textId="77777777" w:rsidR="00F9276D" w:rsidRPr="00975168" w:rsidRDefault="00F9276D" w:rsidP="00F9276D">
      <w:pPr>
        <w:shd w:val="clear" w:color="auto" w:fill="FFFFFF"/>
        <w:ind w:firstLine="567"/>
        <w:jc w:val="both"/>
        <w:rPr>
          <w:rFonts w:ascii="Times New Roman" w:hAnsi="Times New Roman"/>
          <w:sz w:val="28"/>
          <w:szCs w:val="28"/>
        </w:rPr>
      </w:pPr>
      <w:r w:rsidRPr="00975168">
        <w:rPr>
          <w:rFonts w:ascii="Times New Roman" w:hAnsi="Times New Roman"/>
          <w:sz w:val="28"/>
          <w:szCs w:val="28"/>
        </w:rPr>
        <w:t>- не допущено случаев посещения летнего оздоровительного учреждения детьми с признаками ОРВИ;</w:t>
      </w:r>
    </w:p>
    <w:p w14:paraId="1ACF463A" w14:textId="77777777" w:rsidR="00F9276D" w:rsidRPr="00975168" w:rsidRDefault="00F9276D" w:rsidP="00F9276D">
      <w:pPr>
        <w:shd w:val="clear" w:color="auto" w:fill="FFFFFF"/>
        <w:ind w:firstLine="567"/>
        <w:jc w:val="both"/>
        <w:rPr>
          <w:rFonts w:ascii="Times New Roman" w:hAnsi="Times New Roman"/>
          <w:sz w:val="28"/>
          <w:szCs w:val="28"/>
        </w:rPr>
      </w:pPr>
      <w:r w:rsidRPr="00975168">
        <w:rPr>
          <w:rFonts w:ascii="Times New Roman" w:hAnsi="Times New Roman"/>
          <w:sz w:val="28"/>
          <w:szCs w:val="28"/>
        </w:rPr>
        <w:t>- прием детей осуществлялся при наличии заключения о состоянии здоровья ребенка;</w:t>
      </w:r>
    </w:p>
    <w:p w14:paraId="1CC5CC41" w14:textId="1523C9C3" w:rsidR="00F9276D" w:rsidRPr="00975168" w:rsidRDefault="00F9276D" w:rsidP="00F9276D">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в ЛОУ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 функционирующих в режиме инфекционного стационара, для госпитализации детей и сотрудников в случае осл</w:t>
      </w:r>
      <w:r w:rsidR="005D49BC">
        <w:rPr>
          <w:rFonts w:ascii="Times New Roman" w:hAnsi="Times New Roman" w:cs="Times New Roman"/>
          <w:sz w:val="28"/>
          <w:szCs w:val="28"/>
        </w:rPr>
        <w:t>ожнения эпидемической ситуации.</w:t>
      </w:r>
    </w:p>
    <w:p w14:paraId="4047BBDF" w14:textId="08BEC3E2" w:rsidR="00F9276D" w:rsidRPr="00975168" w:rsidRDefault="00F9276D" w:rsidP="005D49BC">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xml:space="preserve"> </w:t>
      </w:r>
      <w:r w:rsidR="005D49BC">
        <w:rPr>
          <w:rFonts w:ascii="Times New Roman" w:hAnsi="Times New Roman" w:cs="Times New Roman"/>
          <w:sz w:val="28"/>
          <w:szCs w:val="28"/>
        </w:rPr>
        <w:t>У</w:t>
      </w:r>
      <w:r w:rsidR="005D49BC">
        <w:rPr>
          <w:rFonts w:ascii="Times New Roman" w:hAnsi="Times New Roman" w:cs="Times New Roman"/>
          <w:bCs/>
          <w:sz w:val="28"/>
          <w:szCs w:val="28"/>
        </w:rPr>
        <w:t>деляется особое</w:t>
      </w:r>
      <w:r w:rsidRPr="00975168">
        <w:rPr>
          <w:rFonts w:ascii="Times New Roman" w:hAnsi="Times New Roman" w:cs="Times New Roman"/>
          <w:bCs/>
          <w:sz w:val="28"/>
          <w:szCs w:val="28"/>
        </w:rPr>
        <w:t xml:space="preserve"> внимание обеспечению безопасности детей, </w:t>
      </w:r>
      <w:r w:rsidRPr="00975168">
        <w:rPr>
          <w:rFonts w:ascii="Times New Roman" w:hAnsi="Times New Roman" w:cs="Times New Roman"/>
          <w:sz w:val="28"/>
          <w:szCs w:val="28"/>
        </w:rPr>
        <w:t>соблюдению требований пожарной и эпидемиологической безопасности, предупреждению детского травматизма, безопасности дорожного движения. Отделом надзорной деятельности и профилактической работы МЧС РФ проверены кроме необходимой документации, системы обеспечения пожарной безопасности</w:t>
      </w:r>
      <w:r w:rsidR="00BE18CB">
        <w:rPr>
          <w:rFonts w:ascii="Times New Roman" w:hAnsi="Times New Roman" w:cs="Times New Roman"/>
          <w:sz w:val="28"/>
          <w:szCs w:val="28"/>
        </w:rPr>
        <w:t>.</w:t>
      </w:r>
      <w:r w:rsidRPr="00975168">
        <w:rPr>
          <w:rFonts w:ascii="Times New Roman" w:hAnsi="Times New Roman" w:cs="Times New Roman"/>
          <w:sz w:val="28"/>
          <w:szCs w:val="28"/>
        </w:rPr>
        <w:t xml:space="preserve">  В целях антитеррори</w:t>
      </w:r>
      <w:r w:rsidR="005D49BC">
        <w:rPr>
          <w:rFonts w:ascii="Times New Roman" w:hAnsi="Times New Roman" w:cs="Times New Roman"/>
          <w:sz w:val="28"/>
          <w:szCs w:val="28"/>
        </w:rPr>
        <w:t xml:space="preserve">стической защиты в </w:t>
      </w:r>
      <w:r w:rsidR="005D49BC">
        <w:rPr>
          <w:rFonts w:ascii="Times New Roman" w:hAnsi="Times New Roman" w:cs="Times New Roman"/>
          <w:sz w:val="28"/>
          <w:szCs w:val="28"/>
        </w:rPr>
        <w:lastRenderedPageBreak/>
        <w:t>образовательных организациях</w:t>
      </w:r>
      <w:r w:rsidRPr="00975168">
        <w:rPr>
          <w:rFonts w:ascii="Times New Roman" w:hAnsi="Times New Roman" w:cs="Times New Roman"/>
          <w:sz w:val="28"/>
          <w:szCs w:val="28"/>
        </w:rPr>
        <w:t xml:space="preserve"> установлены тревожные кнопки и системы </w:t>
      </w:r>
      <w:r w:rsidR="005D49BC">
        <w:rPr>
          <w:rFonts w:ascii="Times New Roman" w:hAnsi="Times New Roman" w:cs="Times New Roman"/>
          <w:sz w:val="28"/>
          <w:szCs w:val="28"/>
        </w:rPr>
        <w:t>видеонаблюдения, все</w:t>
      </w:r>
      <w:r w:rsidR="003B30F3">
        <w:rPr>
          <w:rFonts w:ascii="Times New Roman" w:hAnsi="Times New Roman" w:cs="Times New Roman"/>
          <w:sz w:val="28"/>
          <w:szCs w:val="28"/>
        </w:rPr>
        <w:t xml:space="preserve"> сотрудники и дети проходят</w:t>
      </w:r>
      <w:r w:rsidRPr="00975168">
        <w:rPr>
          <w:rFonts w:ascii="Times New Roman" w:hAnsi="Times New Roman" w:cs="Times New Roman"/>
          <w:sz w:val="28"/>
          <w:szCs w:val="28"/>
        </w:rPr>
        <w:t xml:space="preserve"> инструктажи безопасности.  </w:t>
      </w:r>
    </w:p>
    <w:p w14:paraId="4F4893EC" w14:textId="2DD709F2" w:rsidR="0001133B" w:rsidRDefault="0001133B" w:rsidP="0001133B">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Для выявления потенциала развития муниципальной системы </w:t>
      </w:r>
      <w:r w:rsidR="005D49BC">
        <w:rPr>
          <w:sz w:val="28"/>
          <w:szCs w:val="28"/>
        </w:rPr>
        <w:t xml:space="preserve">дополнительного </w:t>
      </w:r>
      <w:r w:rsidRPr="0065125F">
        <w:rPr>
          <w:sz w:val="28"/>
          <w:szCs w:val="28"/>
        </w:rPr>
        <w:t>образования Мирнинского района был проведен SWOT-анализ, который позволил выявить ее сильные и слабые стороны, перспективные возможности и риски ее развития.</w:t>
      </w:r>
    </w:p>
    <w:p w14:paraId="062EED12" w14:textId="77777777" w:rsidR="00BE18CB" w:rsidRDefault="00BE18CB" w:rsidP="0001133B">
      <w:pPr>
        <w:pStyle w:val="af4"/>
        <w:overflowPunct w:val="0"/>
        <w:autoSpaceDE w:val="0"/>
        <w:autoSpaceDN w:val="0"/>
        <w:adjustRightInd w:val="0"/>
        <w:ind w:left="0" w:firstLine="567"/>
        <w:jc w:val="both"/>
        <w:textAlignment w:val="baseline"/>
        <w:outlineLvl w:val="0"/>
        <w:rPr>
          <w:sz w:val="28"/>
          <w:szCs w:val="28"/>
        </w:rPr>
      </w:pPr>
    </w:p>
    <w:tbl>
      <w:tblPr>
        <w:tblStyle w:val="ae"/>
        <w:tblW w:w="0" w:type="auto"/>
        <w:tblLook w:val="04A0" w:firstRow="1" w:lastRow="0" w:firstColumn="1" w:lastColumn="0" w:noHBand="0" w:noVBand="1"/>
      </w:tblPr>
      <w:tblGrid>
        <w:gridCol w:w="4885"/>
        <w:gridCol w:w="4885"/>
      </w:tblGrid>
      <w:tr w:rsidR="00BE18CB" w14:paraId="4B0FF1D6" w14:textId="77777777" w:rsidTr="00417D41">
        <w:tc>
          <w:tcPr>
            <w:tcW w:w="4885" w:type="dxa"/>
            <w:vAlign w:val="center"/>
          </w:tcPr>
          <w:p w14:paraId="453D556A" w14:textId="417A9D02"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Сильные стороны</w:t>
            </w:r>
          </w:p>
        </w:tc>
        <w:tc>
          <w:tcPr>
            <w:tcW w:w="4885" w:type="dxa"/>
            <w:vAlign w:val="center"/>
          </w:tcPr>
          <w:p w14:paraId="5D02AF67" w14:textId="17E61AF7"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Слабые стороны</w:t>
            </w:r>
          </w:p>
        </w:tc>
      </w:tr>
      <w:tr w:rsidR="00BE18CB" w14:paraId="09D0534A" w14:textId="77777777" w:rsidTr="00BE18CB">
        <w:tc>
          <w:tcPr>
            <w:tcW w:w="4885" w:type="dxa"/>
          </w:tcPr>
          <w:p w14:paraId="3CCF1B5D" w14:textId="77777777" w:rsidR="00BE18CB" w:rsidRPr="0065125F" w:rsidRDefault="00BE18CB" w:rsidP="00BE18CB">
            <w:pPr>
              <w:pStyle w:val="af4"/>
              <w:overflowPunct w:val="0"/>
              <w:autoSpaceDE w:val="0"/>
              <w:autoSpaceDN w:val="0"/>
              <w:adjustRightInd w:val="0"/>
              <w:ind w:left="0"/>
              <w:jc w:val="both"/>
              <w:textAlignment w:val="baseline"/>
              <w:outlineLvl w:val="0"/>
              <w:rPr>
                <w:sz w:val="28"/>
                <w:szCs w:val="28"/>
              </w:rPr>
            </w:pPr>
            <w:r w:rsidRPr="0065125F">
              <w:rPr>
                <w:sz w:val="28"/>
                <w:szCs w:val="28"/>
              </w:rPr>
              <w:t xml:space="preserve">- наличие достаточно полной инфраструктуры организаций дополнительного образования, способных обеспечить доступность, вариативность </w:t>
            </w:r>
            <w:r>
              <w:rPr>
                <w:sz w:val="28"/>
                <w:szCs w:val="28"/>
              </w:rPr>
              <w:t>образовательных программ</w:t>
            </w:r>
            <w:r w:rsidRPr="0065125F">
              <w:rPr>
                <w:sz w:val="28"/>
                <w:szCs w:val="28"/>
              </w:rPr>
              <w:t>, непрерывный характер образования;</w:t>
            </w:r>
          </w:p>
          <w:p w14:paraId="39DEF12D" w14:textId="4EC4228F"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w:t>
            </w:r>
            <w:r>
              <w:rPr>
                <w:sz w:val="28"/>
                <w:szCs w:val="28"/>
              </w:rPr>
              <w:t>реализация образовательных программ</w:t>
            </w:r>
            <w:r w:rsidRPr="0065125F">
              <w:rPr>
                <w:sz w:val="28"/>
                <w:szCs w:val="28"/>
              </w:rPr>
              <w:t xml:space="preserve">, соответствующих запросам </w:t>
            </w:r>
            <w:r>
              <w:rPr>
                <w:sz w:val="28"/>
                <w:szCs w:val="28"/>
              </w:rPr>
              <w:t>взрослого населения, за счет средств МО «</w:t>
            </w:r>
            <w:proofErr w:type="spellStart"/>
            <w:r>
              <w:rPr>
                <w:sz w:val="28"/>
                <w:szCs w:val="28"/>
              </w:rPr>
              <w:t>Мирнинский</w:t>
            </w:r>
            <w:proofErr w:type="spellEnd"/>
            <w:r>
              <w:rPr>
                <w:sz w:val="28"/>
                <w:szCs w:val="28"/>
              </w:rPr>
              <w:t xml:space="preserve"> район»;</w:t>
            </w:r>
          </w:p>
          <w:p w14:paraId="38D712E8" w14:textId="0F6FBD80" w:rsidR="00BE18CB" w:rsidRPr="00BE18CB"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-реализация современных образовательных программ и инновационных напр</w:t>
            </w:r>
            <w:r>
              <w:rPr>
                <w:sz w:val="28"/>
                <w:szCs w:val="28"/>
              </w:rPr>
              <w:t xml:space="preserve">авлений за счет открытия детского технопарка, </w:t>
            </w:r>
            <w:r>
              <w:rPr>
                <w:sz w:val="28"/>
                <w:szCs w:val="28"/>
                <w:lang w:val="en-US"/>
              </w:rPr>
              <w:t>IT</w:t>
            </w:r>
            <w:r w:rsidRPr="00BE18CB">
              <w:rPr>
                <w:sz w:val="28"/>
                <w:szCs w:val="28"/>
              </w:rPr>
              <w:t>-</w:t>
            </w:r>
            <w:r>
              <w:rPr>
                <w:sz w:val="28"/>
                <w:szCs w:val="28"/>
              </w:rPr>
              <w:t xml:space="preserve">центра, </w:t>
            </w:r>
            <w:r>
              <w:rPr>
                <w:sz w:val="28"/>
                <w:szCs w:val="28"/>
                <w:lang w:val="en-US"/>
              </w:rPr>
              <w:t>IT</w:t>
            </w:r>
            <w:r>
              <w:rPr>
                <w:sz w:val="28"/>
                <w:szCs w:val="28"/>
              </w:rPr>
              <w:t>-куба;</w:t>
            </w:r>
          </w:p>
          <w:p w14:paraId="2DFD13AB" w14:textId="77777777" w:rsidR="00BE18CB" w:rsidRPr="0065125F" w:rsidRDefault="00BE18CB" w:rsidP="00BE18CB">
            <w:pPr>
              <w:pStyle w:val="af4"/>
              <w:overflowPunct w:val="0"/>
              <w:autoSpaceDE w:val="0"/>
              <w:autoSpaceDN w:val="0"/>
              <w:adjustRightInd w:val="0"/>
              <w:ind w:left="0"/>
              <w:jc w:val="both"/>
              <w:textAlignment w:val="baseline"/>
              <w:outlineLvl w:val="0"/>
              <w:rPr>
                <w:sz w:val="28"/>
                <w:szCs w:val="28"/>
              </w:rPr>
            </w:pPr>
            <w:r w:rsidRPr="0065125F">
              <w:rPr>
                <w:sz w:val="28"/>
                <w:szCs w:val="28"/>
              </w:rPr>
              <w:t>- реализация системы</w:t>
            </w:r>
            <w:r>
              <w:rPr>
                <w:sz w:val="28"/>
                <w:szCs w:val="28"/>
              </w:rPr>
              <w:t xml:space="preserve"> ПФДО</w:t>
            </w:r>
            <w:r w:rsidRPr="0065125F">
              <w:rPr>
                <w:sz w:val="28"/>
                <w:szCs w:val="28"/>
              </w:rPr>
              <w:t>;</w:t>
            </w:r>
          </w:p>
          <w:p w14:paraId="3DBD7C67" w14:textId="0A66C76B" w:rsidR="00BE18CB"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 выделение путевок спортсменам в летние оздоровительные лагеря</w:t>
            </w:r>
            <w:r>
              <w:rPr>
                <w:sz w:val="28"/>
                <w:szCs w:val="28"/>
              </w:rPr>
              <w:t xml:space="preserve"> на территории РФ за счет средств МО «</w:t>
            </w:r>
            <w:proofErr w:type="spellStart"/>
            <w:r>
              <w:rPr>
                <w:sz w:val="28"/>
                <w:szCs w:val="28"/>
              </w:rPr>
              <w:t>Мирнинский</w:t>
            </w:r>
            <w:proofErr w:type="spellEnd"/>
            <w:r>
              <w:rPr>
                <w:sz w:val="28"/>
                <w:szCs w:val="28"/>
              </w:rPr>
              <w:t xml:space="preserve"> район»</w:t>
            </w:r>
          </w:p>
        </w:tc>
        <w:tc>
          <w:tcPr>
            <w:tcW w:w="4885" w:type="dxa"/>
          </w:tcPr>
          <w:p w14:paraId="2BD6F259" w14:textId="644F4487"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 xml:space="preserve">- недостаток площадей </w:t>
            </w:r>
            <w:r w:rsidR="000F5191">
              <w:rPr>
                <w:sz w:val="28"/>
                <w:szCs w:val="28"/>
              </w:rPr>
              <w:t xml:space="preserve">для реализации современных </w:t>
            </w:r>
            <w:r w:rsidRPr="0065125F">
              <w:rPr>
                <w:sz w:val="28"/>
                <w:szCs w:val="28"/>
              </w:rPr>
              <w:t>образовательных программ (</w:t>
            </w:r>
            <w:r w:rsidR="004734CE">
              <w:rPr>
                <w:sz w:val="28"/>
                <w:szCs w:val="28"/>
              </w:rPr>
              <w:t xml:space="preserve">ЦДО </w:t>
            </w:r>
            <w:r>
              <w:rPr>
                <w:sz w:val="28"/>
                <w:szCs w:val="28"/>
              </w:rPr>
              <w:t>г. Мирный</w:t>
            </w:r>
            <w:r w:rsidR="004734CE">
              <w:rPr>
                <w:sz w:val="28"/>
                <w:szCs w:val="28"/>
              </w:rPr>
              <w:t>, спортивная школа</w:t>
            </w:r>
            <w:r w:rsidRPr="0065125F">
              <w:rPr>
                <w:sz w:val="28"/>
                <w:szCs w:val="28"/>
              </w:rPr>
              <w:t>);</w:t>
            </w:r>
          </w:p>
          <w:p w14:paraId="701BFD2C" w14:textId="7D8884B6"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w:t>
            </w:r>
            <w:r>
              <w:rPr>
                <w:sz w:val="28"/>
                <w:szCs w:val="28"/>
              </w:rPr>
              <w:t xml:space="preserve">миграционный </w:t>
            </w:r>
            <w:r w:rsidR="007055AA" w:rsidRPr="007055AA">
              <w:rPr>
                <w:sz w:val="28"/>
                <w:szCs w:val="28"/>
              </w:rPr>
              <w:t xml:space="preserve">отток </w:t>
            </w:r>
            <w:r>
              <w:rPr>
                <w:sz w:val="28"/>
                <w:szCs w:val="28"/>
              </w:rPr>
              <w:t xml:space="preserve">квалифицированных кадров и низкая закрепляемость </w:t>
            </w:r>
            <w:r w:rsidR="004734CE">
              <w:rPr>
                <w:sz w:val="28"/>
                <w:szCs w:val="28"/>
              </w:rPr>
              <w:t xml:space="preserve">молодых педагогов </w:t>
            </w:r>
            <w:r>
              <w:rPr>
                <w:sz w:val="28"/>
                <w:szCs w:val="28"/>
              </w:rPr>
              <w:t>в районе;</w:t>
            </w:r>
          </w:p>
          <w:p w14:paraId="7CCC6DB4" w14:textId="507755BE" w:rsidR="00BE18CB" w:rsidRPr="0065125F" w:rsidRDefault="00BE18CB" w:rsidP="008746D9">
            <w:pPr>
              <w:pStyle w:val="af4"/>
              <w:overflowPunct w:val="0"/>
              <w:autoSpaceDE w:val="0"/>
              <w:autoSpaceDN w:val="0"/>
              <w:adjustRightInd w:val="0"/>
              <w:ind w:left="0"/>
              <w:textAlignment w:val="baseline"/>
              <w:outlineLvl w:val="0"/>
              <w:rPr>
                <w:sz w:val="28"/>
                <w:szCs w:val="28"/>
              </w:rPr>
            </w:pPr>
            <w:r>
              <w:rPr>
                <w:sz w:val="28"/>
                <w:szCs w:val="28"/>
              </w:rPr>
              <w:t>- недостаточность финансирования для</w:t>
            </w:r>
            <w:r w:rsidRPr="0065125F">
              <w:rPr>
                <w:sz w:val="28"/>
                <w:szCs w:val="28"/>
              </w:rPr>
              <w:t xml:space="preserve"> </w:t>
            </w:r>
            <w:r w:rsidR="004734CE">
              <w:rPr>
                <w:sz w:val="28"/>
                <w:szCs w:val="28"/>
              </w:rPr>
              <w:t xml:space="preserve">очного </w:t>
            </w:r>
            <w:r w:rsidRPr="0065125F">
              <w:rPr>
                <w:sz w:val="28"/>
                <w:szCs w:val="28"/>
              </w:rPr>
              <w:t>участия в республиканских, российских и международных конкурсах, соревнованиях;</w:t>
            </w:r>
          </w:p>
          <w:p w14:paraId="295A5735" w14:textId="0D2140AE" w:rsidR="00BE18CB" w:rsidRDefault="00BE18CB" w:rsidP="00F66416">
            <w:pPr>
              <w:pStyle w:val="af4"/>
              <w:overflowPunct w:val="0"/>
              <w:autoSpaceDE w:val="0"/>
              <w:autoSpaceDN w:val="0"/>
              <w:adjustRightInd w:val="0"/>
              <w:ind w:left="0"/>
              <w:textAlignment w:val="baseline"/>
              <w:outlineLvl w:val="0"/>
              <w:rPr>
                <w:sz w:val="28"/>
                <w:szCs w:val="28"/>
              </w:rPr>
            </w:pPr>
            <w:r w:rsidRPr="0065125F">
              <w:rPr>
                <w:sz w:val="28"/>
                <w:szCs w:val="28"/>
              </w:rPr>
              <w:t xml:space="preserve">- </w:t>
            </w:r>
            <w:r w:rsidRPr="00A8248A">
              <w:rPr>
                <w:sz w:val="28"/>
                <w:szCs w:val="28"/>
              </w:rPr>
              <w:t xml:space="preserve">нежелание отдельных предприятий </w:t>
            </w:r>
            <w:r w:rsidR="004734CE">
              <w:rPr>
                <w:sz w:val="28"/>
                <w:szCs w:val="28"/>
              </w:rPr>
              <w:t xml:space="preserve">района </w:t>
            </w:r>
            <w:r w:rsidRPr="00A8248A">
              <w:rPr>
                <w:sz w:val="28"/>
                <w:szCs w:val="28"/>
              </w:rPr>
              <w:t xml:space="preserve">сотрудничать по вопросам </w:t>
            </w:r>
            <w:r>
              <w:rPr>
                <w:sz w:val="28"/>
                <w:szCs w:val="28"/>
              </w:rPr>
              <w:t>трудоустройства подростков в летний период</w:t>
            </w:r>
          </w:p>
        </w:tc>
      </w:tr>
      <w:tr w:rsidR="00BE18CB" w14:paraId="60F7572C" w14:textId="77777777" w:rsidTr="00BE18CB">
        <w:tc>
          <w:tcPr>
            <w:tcW w:w="4885" w:type="dxa"/>
          </w:tcPr>
          <w:p w14:paraId="1817F8DB" w14:textId="363D5AA3"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Возможности</w:t>
            </w:r>
          </w:p>
        </w:tc>
        <w:tc>
          <w:tcPr>
            <w:tcW w:w="4885" w:type="dxa"/>
          </w:tcPr>
          <w:p w14:paraId="6AB29B29" w14:textId="6ACAF155"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Угрозы</w:t>
            </w:r>
          </w:p>
        </w:tc>
      </w:tr>
      <w:tr w:rsidR="00BE18CB" w14:paraId="714019D1" w14:textId="77777777" w:rsidTr="00BE18CB">
        <w:tc>
          <w:tcPr>
            <w:tcW w:w="4885" w:type="dxa"/>
          </w:tcPr>
          <w:p w14:paraId="7009963A" w14:textId="541C29B2" w:rsidR="00BE18CB" w:rsidRPr="0065125F"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w:t>
            </w:r>
            <w:r w:rsidR="0012202B">
              <w:rPr>
                <w:sz w:val="28"/>
                <w:szCs w:val="28"/>
              </w:rPr>
              <w:t xml:space="preserve"> расширение механизмов поддержки</w:t>
            </w:r>
            <w:r w:rsidRPr="00C63842">
              <w:rPr>
                <w:sz w:val="28"/>
                <w:szCs w:val="28"/>
              </w:rPr>
              <w:t xml:space="preserve"> </w:t>
            </w:r>
            <w:r>
              <w:rPr>
                <w:sz w:val="28"/>
                <w:szCs w:val="28"/>
              </w:rPr>
              <w:t>педагогов ЦДО</w:t>
            </w:r>
            <w:r w:rsidR="0012202B">
              <w:rPr>
                <w:sz w:val="28"/>
                <w:szCs w:val="28"/>
              </w:rPr>
              <w:t xml:space="preserve"> через включение </w:t>
            </w:r>
            <w:r w:rsidRPr="00C63842">
              <w:rPr>
                <w:sz w:val="28"/>
                <w:szCs w:val="28"/>
              </w:rPr>
              <w:t>в перечень педагогических работников, получающих единовременную адресную помощь в размере до 150 т</w:t>
            </w:r>
            <w:r w:rsidR="0012202B">
              <w:rPr>
                <w:sz w:val="28"/>
                <w:szCs w:val="28"/>
              </w:rPr>
              <w:t>ыс. рублей;</w:t>
            </w:r>
          </w:p>
          <w:p w14:paraId="1C364833" w14:textId="0C36195F" w:rsidR="00BE18CB"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 xml:space="preserve">- </w:t>
            </w:r>
            <w:r>
              <w:rPr>
                <w:sz w:val="28"/>
                <w:szCs w:val="28"/>
              </w:rPr>
              <w:t xml:space="preserve"> </w:t>
            </w:r>
            <w:r w:rsidRPr="0065125F">
              <w:rPr>
                <w:sz w:val="28"/>
                <w:szCs w:val="28"/>
              </w:rPr>
              <w:t xml:space="preserve"> заинтересованность родителей и детей в современных програм</w:t>
            </w:r>
            <w:r>
              <w:rPr>
                <w:sz w:val="28"/>
                <w:szCs w:val="28"/>
              </w:rPr>
              <w:t>мах дополнительного образования</w:t>
            </w:r>
            <w:r w:rsidR="004734CE">
              <w:rPr>
                <w:sz w:val="28"/>
                <w:szCs w:val="28"/>
              </w:rPr>
              <w:t>;</w:t>
            </w:r>
          </w:p>
          <w:p w14:paraId="1277FC73" w14:textId="20ED7CD3" w:rsidR="004734CE" w:rsidRPr="0065125F" w:rsidRDefault="004734CE" w:rsidP="004734CE">
            <w:pPr>
              <w:pStyle w:val="af4"/>
              <w:overflowPunct w:val="0"/>
              <w:autoSpaceDE w:val="0"/>
              <w:autoSpaceDN w:val="0"/>
              <w:adjustRightInd w:val="0"/>
              <w:ind w:left="0"/>
              <w:textAlignment w:val="baseline"/>
              <w:outlineLvl w:val="0"/>
              <w:rPr>
                <w:sz w:val="28"/>
                <w:szCs w:val="28"/>
              </w:rPr>
            </w:pPr>
            <w:r>
              <w:rPr>
                <w:sz w:val="28"/>
                <w:szCs w:val="28"/>
              </w:rPr>
              <w:t>- ввод новых объектов дополнительного образования увеличит охват детей за счет расширения спектра направлений образовательных программ</w:t>
            </w:r>
          </w:p>
          <w:p w14:paraId="0BD826AD" w14:textId="77777777" w:rsidR="00BE18CB" w:rsidRDefault="00BE18CB" w:rsidP="00BE18CB">
            <w:pPr>
              <w:pStyle w:val="af4"/>
              <w:overflowPunct w:val="0"/>
              <w:autoSpaceDE w:val="0"/>
              <w:autoSpaceDN w:val="0"/>
              <w:adjustRightInd w:val="0"/>
              <w:ind w:left="0"/>
              <w:jc w:val="both"/>
              <w:textAlignment w:val="baseline"/>
              <w:outlineLvl w:val="0"/>
              <w:rPr>
                <w:sz w:val="28"/>
                <w:szCs w:val="28"/>
              </w:rPr>
            </w:pPr>
          </w:p>
        </w:tc>
        <w:tc>
          <w:tcPr>
            <w:tcW w:w="4885" w:type="dxa"/>
          </w:tcPr>
          <w:p w14:paraId="088A0AEA" w14:textId="32D17A1E" w:rsidR="004734CE" w:rsidRDefault="004734CE" w:rsidP="004734CE">
            <w:pPr>
              <w:pStyle w:val="af4"/>
              <w:overflowPunct w:val="0"/>
              <w:autoSpaceDE w:val="0"/>
              <w:autoSpaceDN w:val="0"/>
              <w:adjustRightInd w:val="0"/>
              <w:ind w:left="0"/>
              <w:textAlignment w:val="baseline"/>
              <w:outlineLvl w:val="0"/>
              <w:rPr>
                <w:sz w:val="28"/>
                <w:szCs w:val="28"/>
              </w:rPr>
            </w:pPr>
            <w:r>
              <w:rPr>
                <w:sz w:val="28"/>
                <w:szCs w:val="28"/>
              </w:rPr>
              <w:t>-</w:t>
            </w:r>
            <w:r w:rsidRPr="004734CE">
              <w:rPr>
                <w:sz w:val="28"/>
                <w:szCs w:val="28"/>
              </w:rPr>
              <w:t>большая миграция населения Мирнинского района;</w:t>
            </w:r>
          </w:p>
          <w:p w14:paraId="14A33126" w14:textId="2CF82A2A" w:rsidR="004734CE" w:rsidRPr="004734CE" w:rsidRDefault="004734CE" w:rsidP="004734CE">
            <w:pPr>
              <w:overflowPunct w:val="0"/>
              <w:autoSpaceDE w:val="0"/>
              <w:autoSpaceDN w:val="0"/>
              <w:adjustRightInd w:val="0"/>
              <w:textAlignment w:val="baseline"/>
              <w:outlineLvl w:val="0"/>
              <w:rPr>
                <w:rFonts w:ascii="Times New Roman" w:hAnsi="Times New Roman"/>
                <w:sz w:val="28"/>
                <w:szCs w:val="28"/>
              </w:rPr>
            </w:pPr>
            <w:r>
              <w:rPr>
                <w:sz w:val="28"/>
                <w:szCs w:val="28"/>
              </w:rPr>
              <w:t>-</w:t>
            </w:r>
            <w:r w:rsidRPr="004734CE">
              <w:rPr>
                <w:rFonts w:ascii="Times New Roman" w:hAnsi="Times New Roman"/>
                <w:sz w:val="28"/>
                <w:szCs w:val="28"/>
              </w:rPr>
              <w:t>нео</w:t>
            </w:r>
            <w:r>
              <w:rPr>
                <w:rFonts w:ascii="Times New Roman" w:hAnsi="Times New Roman"/>
                <w:sz w:val="28"/>
                <w:szCs w:val="28"/>
              </w:rPr>
              <w:t xml:space="preserve">пределенность с финансированием, т.к. финансирование </w:t>
            </w:r>
            <w:r w:rsidR="0012202B">
              <w:rPr>
                <w:rFonts w:ascii="Times New Roman" w:hAnsi="Times New Roman"/>
                <w:sz w:val="28"/>
                <w:szCs w:val="28"/>
              </w:rPr>
              <w:t xml:space="preserve">ЦДО, спортивной школы </w:t>
            </w:r>
            <w:r>
              <w:rPr>
                <w:rFonts w:ascii="Times New Roman" w:hAnsi="Times New Roman"/>
                <w:sz w:val="28"/>
                <w:szCs w:val="28"/>
              </w:rPr>
              <w:t>только за счет средств МО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p>
          <w:p w14:paraId="75EDA517" w14:textId="1A66045E" w:rsidR="00BE18CB"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 снижение численности воспитанников организаций дополнительного образования в связи с постепенным переходом общеобразовательных организа</w:t>
            </w:r>
            <w:r w:rsidR="004734CE">
              <w:rPr>
                <w:sz w:val="28"/>
                <w:szCs w:val="28"/>
              </w:rPr>
              <w:t>ций на односменный режим работы</w:t>
            </w:r>
          </w:p>
          <w:p w14:paraId="7E507FB4" w14:textId="46AF4C3B" w:rsidR="004734CE" w:rsidRDefault="004734CE" w:rsidP="004734CE">
            <w:pPr>
              <w:pStyle w:val="af4"/>
              <w:overflowPunct w:val="0"/>
              <w:autoSpaceDE w:val="0"/>
              <w:autoSpaceDN w:val="0"/>
              <w:adjustRightInd w:val="0"/>
              <w:ind w:left="0"/>
              <w:jc w:val="both"/>
              <w:textAlignment w:val="baseline"/>
              <w:outlineLvl w:val="0"/>
              <w:rPr>
                <w:sz w:val="28"/>
                <w:szCs w:val="28"/>
              </w:rPr>
            </w:pPr>
            <w:r w:rsidRPr="004734CE">
              <w:rPr>
                <w:sz w:val="28"/>
                <w:szCs w:val="28"/>
              </w:rPr>
              <w:t xml:space="preserve"> </w:t>
            </w:r>
          </w:p>
        </w:tc>
      </w:tr>
    </w:tbl>
    <w:p w14:paraId="3983DD6E" w14:textId="77777777" w:rsidR="009E493B" w:rsidRDefault="009E493B" w:rsidP="00C63842">
      <w:pPr>
        <w:pStyle w:val="af4"/>
        <w:numPr>
          <w:ilvl w:val="1"/>
          <w:numId w:val="3"/>
        </w:numPr>
        <w:tabs>
          <w:tab w:val="left" w:pos="1134"/>
        </w:tabs>
        <w:overflowPunct w:val="0"/>
        <w:autoSpaceDE w:val="0"/>
        <w:autoSpaceDN w:val="0"/>
        <w:adjustRightInd w:val="0"/>
        <w:ind w:left="0" w:firstLine="567"/>
        <w:jc w:val="center"/>
        <w:textAlignment w:val="baseline"/>
        <w:outlineLvl w:val="0"/>
        <w:rPr>
          <w:b/>
          <w:sz w:val="28"/>
          <w:szCs w:val="28"/>
        </w:rPr>
      </w:pPr>
      <w:r w:rsidRPr="0065125F">
        <w:rPr>
          <w:b/>
          <w:sz w:val="28"/>
          <w:szCs w:val="28"/>
        </w:rPr>
        <w:lastRenderedPageBreak/>
        <w:t>Характеристика имеющейся проблемы</w:t>
      </w:r>
    </w:p>
    <w:p w14:paraId="3B2AF6DF" w14:textId="77777777" w:rsidR="00C63842" w:rsidRPr="0065125F" w:rsidRDefault="00C63842" w:rsidP="00C63842">
      <w:pPr>
        <w:pStyle w:val="af4"/>
        <w:tabs>
          <w:tab w:val="left" w:pos="1134"/>
        </w:tabs>
        <w:overflowPunct w:val="0"/>
        <w:autoSpaceDE w:val="0"/>
        <w:autoSpaceDN w:val="0"/>
        <w:adjustRightInd w:val="0"/>
        <w:ind w:left="567"/>
        <w:textAlignment w:val="baseline"/>
        <w:outlineLvl w:val="0"/>
        <w:rPr>
          <w:b/>
          <w:sz w:val="28"/>
          <w:szCs w:val="28"/>
        </w:rPr>
      </w:pPr>
    </w:p>
    <w:p w14:paraId="774C2BE9" w14:textId="40DC4EB8" w:rsidR="00467554" w:rsidRPr="00467554" w:rsidRDefault="00C74B92" w:rsidP="000F5191">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Проведенный анализ качества и эффективности работы муниципальной системы </w:t>
      </w:r>
      <w:r w:rsidR="00827C6F" w:rsidRPr="0065125F">
        <w:rPr>
          <w:sz w:val="28"/>
          <w:szCs w:val="28"/>
        </w:rPr>
        <w:t xml:space="preserve">дополнительного </w:t>
      </w:r>
      <w:r w:rsidRPr="0065125F">
        <w:rPr>
          <w:sz w:val="28"/>
          <w:szCs w:val="28"/>
        </w:rPr>
        <w:t xml:space="preserve">образования Мирнинского района показывает, что </w:t>
      </w:r>
      <w:r w:rsidR="004A4EE1" w:rsidRPr="0065125F">
        <w:rPr>
          <w:sz w:val="28"/>
          <w:szCs w:val="28"/>
        </w:rPr>
        <w:t xml:space="preserve">она представляет собой </w:t>
      </w:r>
      <w:r w:rsidRPr="0065125F">
        <w:rPr>
          <w:sz w:val="28"/>
          <w:szCs w:val="28"/>
        </w:rPr>
        <w:t xml:space="preserve">образовательную инфраструктуру, </w:t>
      </w:r>
      <w:r w:rsidR="00425375" w:rsidRPr="0065125F">
        <w:rPr>
          <w:sz w:val="28"/>
          <w:szCs w:val="28"/>
        </w:rPr>
        <w:t>способную обеспечить доступность и вар</w:t>
      </w:r>
      <w:r w:rsidR="00467554">
        <w:rPr>
          <w:sz w:val="28"/>
          <w:szCs w:val="28"/>
        </w:rPr>
        <w:t>иативность образовательных программ</w:t>
      </w:r>
      <w:r w:rsidR="00425375" w:rsidRPr="0065125F">
        <w:rPr>
          <w:sz w:val="28"/>
          <w:szCs w:val="28"/>
        </w:rPr>
        <w:t xml:space="preserve">, непрерывный характер образования, а также  </w:t>
      </w:r>
      <w:r w:rsidR="000F5191">
        <w:rPr>
          <w:sz w:val="28"/>
          <w:szCs w:val="28"/>
        </w:rPr>
        <w:t>реализовать</w:t>
      </w:r>
      <w:r w:rsidR="00467554" w:rsidRPr="00467554">
        <w:rPr>
          <w:sz w:val="28"/>
          <w:szCs w:val="28"/>
        </w:rPr>
        <w:t xml:space="preserve"> комплекс мероприятий по развитию до</w:t>
      </w:r>
      <w:r w:rsidR="000F5191">
        <w:rPr>
          <w:sz w:val="28"/>
          <w:szCs w:val="28"/>
        </w:rPr>
        <w:t>п</w:t>
      </w:r>
      <w:r w:rsidR="00786FC8">
        <w:rPr>
          <w:sz w:val="28"/>
          <w:szCs w:val="28"/>
        </w:rPr>
        <w:t>олнительного образования детей в</w:t>
      </w:r>
      <w:r w:rsidR="000F5191">
        <w:rPr>
          <w:sz w:val="28"/>
          <w:szCs w:val="28"/>
        </w:rPr>
        <w:t xml:space="preserve"> соответствии с</w:t>
      </w:r>
      <w:r w:rsidR="00676B9B" w:rsidRPr="0065125F">
        <w:rPr>
          <w:sz w:val="28"/>
          <w:szCs w:val="28"/>
        </w:rPr>
        <w:t xml:space="preserve"> </w:t>
      </w:r>
      <w:r w:rsidR="00467554" w:rsidRPr="00467554">
        <w:rPr>
          <w:sz w:val="28"/>
          <w:szCs w:val="28"/>
        </w:rPr>
        <w:t>Распоряжение</w:t>
      </w:r>
      <w:r w:rsidR="00467554">
        <w:rPr>
          <w:sz w:val="28"/>
          <w:szCs w:val="28"/>
        </w:rPr>
        <w:t>м</w:t>
      </w:r>
      <w:r w:rsidR="000F5191">
        <w:rPr>
          <w:sz w:val="28"/>
          <w:szCs w:val="28"/>
        </w:rPr>
        <w:t xml:space="preserve"> Правительства Российской Федерации</w:t>
      </w:r>
      <w:r w:rsidR="00467554" w:rsidRPr="00467554">
        <w:rPr>
          <w:sz w:val="28"/>
          <w:szCs w:val="28"/>
        </w:rPr>
        <w:t xml:space="preserve"> от 31 марта 2022 г. № 678-р</w:t>
      </w:r>
      <w:r w:rsidR="00467554">
        <w:rPr>
          <w:sz w:val="28"/>
          <w:szCs w:val="28"/>
        </w:rPr>
        <w:t xml:space="preserve"> «</w:t>
      </w:r>
      <w:r w:rsidR="00467554" w:rsidRPr="00467554">
        <w:rPr>
          <w:sz w:val="28"/>
          <w:szCs w:val="28"/>
        </w:rPr>
        <w:t>О Концепции развития дополнительного образования детей до 2030 года</w:t>
      </w:r>
      <w:r w:rsidR="007B05FF">
        <w:rPr>
          <w:sz w:val="28"/>
          <w:szCs w:val="28"/>
        </w:rPr>
        <w:t>».</w:t>
      </w:r>
      <w:r w:rsidR="00467554" w:rsidRPr="00467554">
        <w:rPr>
          <w:sz w:val="28"/>
          <w:szCs w:val="28"/>
        </w:rPr>
        <w:t xml:space="preserve"> </w:t>
      </w:r>
    </w:p>
    <w:p w14:paraId="5BB254B2" w14:textId="43DD6D39" w:rsidR="00A530D9" w:rsidRDefault="000F5191" w:rsidP="00A530D9">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Но вместе с тем выявлены </w:t>
      </w:r>
      <w:r w:rsidR="00467554" w:rsidRPr="00467554">
        <w:rPr>
          <w:sz w:val="28"/>
          <w:szCs w:val="28"/>
        </w:rPr>
        <w:t>проблемы, без которых невозможно</w:t>
      </w:r>
      <w:r>
        <w:rPr>
          <w:sz w:val="28"/>
          <w:szCs w:val="28"/>
        </w:rPr>
        <w:t xml:space="preserve"> дальнейшее динамичное развитие дополнительного образования:</w:t>
      </w:r>
    </w:p>
    <w:p w14:paraId="29594257" w14:textId="6362AE7A" w:rsidR="000F5191" w:rsidRPr="0065125F" w:rsidRDefault="000F5191" w:rsidP="00CF3F44">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 недостаток площадей </w:t>
      </w:r>
      <w:r>
        <w:rPr>
          <w:sz w:val="28"/>
          <w:szCs w:val="28"/>
        </w:rPr>
        <w:t xml:space="preserve">для реализации современных </w:t>
      </w:r>
      <w:r w:rsidRPr="0065125F">
        <w:rPr>
          <w:sz w:val="28"/>
          <w:szCs w:val="28"/>
        </w:rPr>
        <w:t>образовательных программ (</w:t>
      </w:r>
      <w:r>
        <w:rPr>
          <w:sz w:val="28"/>
          <w:szCs w:val="28"/>
        </w:rPr>
        <w:t>ЦДО г. Мирный, спортивная школа</w:t>
      </w:r>
      <w:r w:rsidRPr="0065125F">
        <w:rPr>
          <w:sz w:val="28"/>
          <w:szCs w:val="28"/>
        </w:rPr>
        <w:t>);</w:t>
      </w:r>
    </w:p>
    <w:p w14:paraId="7AB1719D" w14:textId="20B3F59B" w:rsidR="000F5191" w:rsidRPr="000F5191" w:rsidRDefault="007B05FF" w:rsidP="00CF3F44">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недостаточный механизм привлечения </w:t>
      </w:r>
      <w:r w:rsidR="000F5191" w:rsidRPr="000F5191">
        <w:rPr>
          <w:rFonts w:ascii="Times New Roman" w:hAnsi="Times New Roman"/>
          <w:sz w:val="28"/>
          <w:szCs w:val="28"/>
        </w:rPr>
        <w:t>молодых педагогических кадров (высокая текучесть молодых специалистов из-за низкого уровня заработной платы);</w:t>
      </w:r>
    </w:p>
    <w:p w14:paraId="3413F093" w14:textId="449159D7" w:rsidR="000F5191" w:rsidRPr="0065125F" w:rsidRDefault="000F5191" w:rsidP="00786FC8">
      <w:pPr>
        <w:pStyle w:val="af4"/>
        <w:overflowPunct w:val="0"/>
        <w:autoSpaceDE w:val="0"/>
        <w:autoSpaceDN w:val="0"/>
        <w:adjustRightInd w:val="0"/>
        <w:ind w:left="0" w:firstLine="567"/>
        <w:jc w:val="both"/>
        <w:textAlignment w:val="baseline"/>
        <w:outlineLvl w:val="0"/>
        <w:rPr>
          <w:sz w:val="28"/>
          <w:szCs w:val="28"/>
        </w:rPr>
      </w:pPr>
      <w:r>
        <w:rPr>
          <w:sz w:val="28"/>
          <w:szCs w:val="28"/>
        </w:rPr>
        <w:t>- недостаточность финансирования для</w:t>
      </w:r>
      <w:r w:rsidRPr="0065125F">
        <w:rPr>
          <w:sz w:val="28"/>
          <w:szCs w:val="28"/>
        </w:rPr>
        <w:t xml:space="preserve"> </w:t>
      </w:r>
      <w:r>
        <w:rPr>
          <w:sz w:val="28"/>
          <w:szCs w:val="28"/>
        </w:rPr>
        <w:t xml:space="preserve">очного </w:t>
      </w:r>
      <w:r w:rsidRPr="0065125F">
        <w:rPr>
          <w:sz w:val="28"/>
          <w:szCs w:val="28"/>
        </w:rPr>
        <w:t xml:space="preserve">участия </w:t>
      </w:r>
      <w:r>
        <w:rPr>
          <w:sz w:val="28"/>
          <w:szCs w:val="28"/>
        </w:rPr>
        <w:t xml:space="preserve">педагогов, обучающихся </w:t>
      </w:r>
      <w:r w:rsidRPr="0065125F">
        <w:rPr>
          <w:sz w:val="28"/>
          <w:szCs w:val="28"/>
        </w:rPr>
        <w:t>в республиканских, российских и международных конкурсах, соревнованиях;</w:t>
      </w:r>
    </w:p>
    <w:p w14:paraId="0879A5C2" w14:textId="173074E2" w:rsidR="00CF3F44" w:rsidRPr="00CF3F44" w:rsidRDefault="000F5191" w:rsidP="00786FC8">
      <w:pPr>
        <w:overflowPunct w:val="0"/>
        <w:autoSpaceDE w:val="0"/>
        <w:autoSpaceDN w:val="0"/>
        <w:adjustRightInd w:val="0"/>
        <w:ind w:firstLine="567"/>
        <w:jc w:val="both"/>
        <w:textAlignment w:val="baseline"/>
        <w:outlineLvl w:val="0"/>
        <w:rPr>
          <w:rFonts w:ascii="Times New Roman" w:hAnsi="Times New Roman"/>
          <w:sz w:val="28"/>
          <w:szCs w:val="28"/>
        </w:rPr>
      </w:pPr>
      <w:r w:rsidRPr="00CF3F44">
        <w:rPr>
          <w:rFonts w:ascii="Times New Roman" w:hAnsi="Times New Roman"/>
          <w:sz w:val="28"/>
          <w:szCs w:val="28"/>
        </w:rPr>
        <w:t xml:space="preserve">- </w:t>
      </w:r>
      <w:r w:rsidR="00CF3F44" w:rsidRPr="00CF3F44">
        <w:rPr>
          <w:rFonts w:ascii="Times New Roman" w:hAnsi="Times New Roman"/>
          <w:sz w:val="28"/>
          <w:szCs w:val="28"/>
        </w:rPr>
        <w:t>нет возможности увеличить количество подростков в возрасте от 14 до 18 лет, желающих трудоустроиться в летний период, в связи с   нежеланием отдельных предприятий района сотрудничать по данному вопросу.</w:t>
      </w:r>
    </w:p>
    <w:p w14:paraId="79E7D76B" w14:textId="3900CB88" w:rsidR="00786FC8" w:rsidRDefault="00786FC8" w:rsidP="00C63842">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целях создания</w:t>
      </w:r>
      <w:r w:rsidRPr="00786FC8">
        <w:rPr>
          <w:rFonts w:ascii="Times New Roman" w:eastAsia="Calibri" w:hAnsi="Times New Roman"/>
          <w:sz w:val="28"/>
          <w:szCs w:val="28"/>
          <w:lang w:eastAsia="en-US"/>
        </w:rPr>
        <w:t xml:space="preserve"> условий для самореализации и развития талантов обучающихся, воспитан</w:t>
      </w:r>
      <w:r w:rsidR="0012202B">
        <w:rPr>
          <w:rFonts w:ascii="Times New Roman" w:eastAsia="Calibri" w:hAnsi="Times New Roman"/>
          <w:sz w:val="28"/>
          <w:szCs w:val="28"/>
          <w:lang w:eastAsia="en-US"/>
        </w:rPr>
        <w:t>ия</w:t>
      </w:r>
      <w:r>
        <w:rPr>
          <w:rFonts w:ascii="Times New Roman" w:eastAsia="Calibri" w:hAnsi="Times New Roman"/>
          <w:sz w:val="28"/>
          <w:szCs w:val="28"/>
          <w:lang w:eastAsia="en-US"/>
        </w:rPr>
        <w:t xml:space="preserve"> гармонично развитой личности,</w:t>
      </w:r>
      <w:r w:rsidRPr="00786FC8">
        <w:t xml:space="preserve"> </w:t>
      </w:r>
      <w:r>
        <w:rPr>
          <w:rFonts w:ascii="Times New Roman" w:eastAsia="Calibri" w:hAnsi="Times New Roman"/>
          <w:sz w:val="28"/>
          <w:szCs w:val="28"/>
          <w:lang w:eastAsia="en-US"/>
        </w:rPr>
        <w:t>организации</w:t>
      </w:r>
      <w:r w:rsidRPr="00786FC8">
        <w:rPr>
          <w:rFonts w:ascii="Times New Roman" w:eastAsia="Calibri" w:hAnsi="Times New Roman"/>
          <w:sz w:val="28"/>
          <w:szCs w:val="28"/>
          <w:lang w:eastAsia="en-US"/>
        </w:rPr>
        <w:t xml:space="preserve"> качественного отдыха и оздоровления, занятости детей в возрасте от 6 лет 6 месяцев до 18 лет</w:t>
      </w:r>
      <w:r>
        <w:rPr>
          <w:rFonts w:ascii="Times New Roman" w:eastAsia="Calibri" w:hAnsi="Times New Roman"/>
          <w:sz w:val="28"/>
          <w:szCs w:val="28"/>
          <w:lang w:eastAsia="en-US"/>
        </w:rPr>
        <w:t xml:space="preserve"> требуется </w:t>
      </w:r>
      <w:r w:rsidRPr="00786FC8">
        <w:rPr>
          <w:rFonts w:ascii="Times New Roman" w:eastAsia="Calibri" w:hAnsi="Times New Roman"/>
          <w:sz w:val="28"/>
          <w:szCs w:val="28"/>
          <w:lang w:eastAsia="en-US"/>
        </w:rPr>
        <w:t>реализовать комплекс мероприят</w:t>
      </w:r>
      <w:r>
        <w:rPr>
          <w:rFonts w:ascii="Times New Roman" w:eastAsia="Calibri" w:hAnsi="Times New Roman"/>
          <w:sz w:val="28"/>
          <w:szCs w:val="28"/>
          <w:lang w:eastAsia="en-US"/>
        </w:rPr>
        <w:t>ий:</w:t>
      </w:r>
    </w:p>
    <w:p w14:paraId="1FF7426A" w14:textId="0ADE71F5" w:rsidR="00C63842" w:rsidRPr="00972348" w:rsidRDefault="00786FC8" w:rsidP="00786FC8">
      <w:pPr>
        <w:tabs>
          <w:tab w:val="left" w:pos="567"/>
        </w:tabs>
        <w:jc w:val="both"/>
        <w:rPr>
          <w:rFonts w:ascii="Times New Roman" w:hAnsi="Times New Roman"/>
          <w:sz w:val="28"/>
          <w:szCs w:val="28"/>
        </w:rPr>
      </w:pPr>
      <w:r>
        <w:rPr>
          <w:rFonts w:ascii="Times New Roman" w:hAnsi="Times New Roman"/>
          <w:sz w:val="28"/>
          <w:szCs w:val="28"/>
        </w:rPr>
        <w:tab/>
        <w:t>-</w:t>
      </w:r>
      <w:r w:rsidR="00C63842" w:rsidRPr="00972348">
        <w:rPr>
          <w:rFonts w:ascii="Times New Roman" w:hAnsi="Times New Roman"/>
          <w:sz w:val="28"/>
          <w:szCs w:val="28"/>
        </w:rPr>
        <w:t>выполнение отдельных функций и полномочий, переданных органами местного самоуправления МО «</w:t>
      </w:r>
      <w:proofErr w:type="spellStart"/>
      <w:r w:rsidR="00C63842" w:rsidRPr="00972348">
        <w:rPr>
          <w:rFonts w:ascii="Times New Roman" w:hAnsi="Times New Roman"/>
          <w:sz w:val="28"/>
          <w:szCs w:val="28"/>
        </w:rPr>
        <w:t>Мирнинский</w:t>
      </w:r>
      <w:proofErr w:type="spellEnd"/>
      <w:r w:rsidR="00C63842" w:rsidRPr="00972348">
        <w:rPr>
          <w:rFonts w:ascii="Times New Roman" w:hAnsi="Times New Roman"/>
          <w:sz w:val="28"/>
          <w:szCs w:val="28"/>
        </w:rPr>
        <w:t xml:space="preserve"> район» в сфере образования в отношении муниципа</w:t>
      </w:r>
      <w:r>
        <w:rPr>
          <w:rFonts w:ascii="Times New Roman" w:hAnsi="Times New Roman"/>
          <w:sz w:val="28"/>
          <w:szCs w:val="28"/>
        </w:rPr>
        <w:t>льных образовательных организаций</w:t>
      </w:r>
      <w:r w:rsidR="0012202B">
        <w:rPr>
          <w:rFonts w:ascii="Times New Roman" w:hAnsi="Times New Roman"/>
          <w:sz w:val="28"/>
          <w:szCs w:val="28"/>
        </w:rPr>
        <w:t xml:space="preserve"> дополнительного образования</w:t>
      </w:r>
      <w:r w:rsidR="00C63842" w:rsidRPr="00972348">
        <w:rPr>
          <w:rFonts w:ascii="Times New Roman" w:hAnsi="Times New Roman"/>
          <w:sz w:val="28"/>
          <w:szCs w:val="28"/>
        </w:rPr>
        <w:t>;</w:t>
      </w:r>
    </w:p>
    <w:p w14:paraId="4588C1B6" w14:textId="6E8CFA8B" w:rsidR="00C63842" w:rsidRPr="00786FC8" w:rsidRDefault="00786FC8" w:rsidP="00786FC8">
      <w:pPr>
        <w:tabs>
          <w:tab w:val="left" w:pos="56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00C63842" w:rsidRPr="00786FC8">
        <w:rPr>
          <w:rFonts w:ascii="Times New Roman" w:hAnsi="Times New Roman"/>
          <w:sz w:val="28"/>
          <w:szCs w:val="28"/>
        </w:rPr>
        <w:t xml:space="preserve">совершенствование механизмов финансирования системы образования и создание условий для расширения хозяйственной </w:t>
      </w:r>
      <w:r>
        <w:rPr>
          <w:rFonts w:ascii="Times New Roman" w:hAnsi="Times New Roman"/>
          <w:sz w:val="28"/>
          <w:szCs w:val="28"/>
        </w:rPr>
        <w:t xml:space="preserve">самостоятельности </w:t>
      </w:r>
      <w:r w:rsidRPr="00786FC8">
        <w:rPr>
          <w:rFonts w:ascii="Times New Roman" w:hAnsi="Times New Roman"/>
          <w:sz w:val="28"/>
          <w:szCs w:val="28"/>
        </w:rPr>
        <w:t>через</w:t>
      </w:r>
      <w:r>
        <w:rPr>
          <w:rFonts w:ascii="Times New Roman" w:hAnsi="Times New Roman"/>
          <w:sz w:val="28"/>
          <w:szCs w:val="28"/>
        </w:rPr>
        <w:t xml:space="preserve"> </w:t>
      </w:r>
      <w:r w:rsidR="00C63842" w:rsidRPr="00786FC8">
        <w:rPr>
          <w:rFonts w:ascii="Times New Roman" w:hAnsi="Times New Roman"/>
          <w:sz w:val="28"/>
          <w:szCs w:val="28"/>
        </w:rPr>
        <w:t>формирование муниципальных заданий муниципальным автономным и бюдж</w:t>
      </w:r>
      <w:r>
        <w:rPr>
          <w:rFonts w:ascii="Times New Roman" w:hAnsi="Times New Roman"/>
          <w:sz w:val="28"/>
          <w:szCs w:val="28"/>
        </w:rPr>
        <w:t>етным организациям, систему ПДФО;</w:t>
      </w:r>
      <w:r w:rsidR="00C63842" w:rsidRPr="00786FC8">
        <w:rPr>
          <w:rFonts w:ascii="Times New Roman" w:hAnsi="Times New Roman"/>
          <w:sz w:val="28"/>
          <w:szCs w:val="28"/>
        </w:rPr>
        <w:t xml:space="preserve"> </w:t>
      </w:r>
    </w:p>
    <w:p w14:paraId="7B43F449" w14:textId="3C3A610D" w:rsidR="00C63842" w:rsidRDefault="00786FC8" w:rsidP="00786FC8">
      <w:pPr>
        <w:tabs>
          <w:tab w:val="left" w:pos="567"/>
        </w:tabs>
        <w:jc w:val="both"/>
        <w:rPr>
          <w:rFonts w:ascii="Times New Roman" w:eastAsia="Calibri" w:hAnsi="Times New Roman"/>
          <w:sz w:val="28"/>
          <w:szCs w:val="28"/>
          <w:lang w:eastAsia="en-US"/>
        </w:rPr>
      </w:pPr>
      <w:r>
        <w:rPr>
          <w:rFonts w:ascii="Times New Roman" w:hAnsi="Times New Roman"/>
          <w:sz w:val="28"/>
          <w:szCs w:val="28"/>
        </w:rPr>
        <w:tab/>
      </w:r>
      <w:r w:rsidR="00C63842" w:rsidRPr="00972348">
        <w:rPr>
          <w:rFonts w:ascii="Times New Roman" w:hAnsi="Times New Roman"/>
          <w:sz w:val="28"/>
          <w:szCs w:val="28"/>
        </w:rPr>
        <w:t>-</w:t>
      </w:r>
      <w:r>
        <w:rPr>
          <w:rFonts w:ascii="Times New Roman" w:hAnsi="Times New Roman"/>
          <w:sz w:val="28"/>
          <w:szCs w:val="28"/>
        </w:rPr>
        <w:t xml:space="preserve"> </w:t>
      </w:r>
      <w:r w:rsidR="00C63842" w:rsidRPr="00972348">
        <w:rPr>
          <w:rFonts w:ascii="Times New Roman" w:hAnsi="Times New Roman"/>
          <w:sz w:val="28"/>
          <w:szCs w:val="28"/>
        </w:rPr>
        <w:t>о</w:t>
      </w:r>
      <w:r w:rsidR="00C63842" w:rsidRPr="00972348">
        <w:rPr>
          <w:rFonts w:ascii="Times New Roman" w:eastAsia="Calibri" w:hAnsi="Times New Roman"/>
          <w:sz w:val="28"/>
          <w:szCs w:val="28"/>
          <w:lang w:eastAsia="en-US"/>
        </w:rPr>
        <w:t>беспечение контр</w:t>
      </w:r>
      <w:r w:rsidR="007B05FF">
        <w:rPr>
          <w:rFonts w:ascii="Times New Roman" w:eastAsia="Calibri" w:hAnsi="Times New Roman"/>
          <w:sz w:val="28"/>
          <w:szCs w:val="28"/>
          <w:lang w:eastAsia="en-US"/>
        </w:rPr>
        <w:t>оля соблюдения ЦДО, спортивной школой</w:t>
      </w:r>
      <w:r w:rsidR="00C63842" w:rsidRPr="00972348">
        <w:rPr>
          <w:rFonts w:ascii="Times New Roman" w:eastAsia="Calibri" w:hAnsi="Times New Roman"/>
          <w:sz w:val="28"/>
          <w:szCs w:val="28"/>
          <w:lang w:eastAsia="en-US"/>
        </w:rPr>
        <w:t xml:space="preserve"> бюджетного законодательства, целей, порядка, условий и результативности использования средств бюджета МО «</w:t>
      </w:r>
      <w:proofErr w:type="spellStart"/>
      <w:r w:rsidR="00C63842" w:rsidRPr="00972348">
        <w:rPr>
          <w:rFonts w:ascii="Times New Roman" w:eastAsia="Calibri" w:hAnsi="Times New Roman"/>
          <w:sz w:val="28"/>
          <w:szCs w:val="28"/>
          <w:lang w:eastAsia="en-US"/>
        </w:rPr>
        <w:t>Мирнинский</w:t>
      </w:r>
      <w:proofErr w:type="spellEnd"/>
      <w:r w:rsidR="00C63842" w:rsidRPr="00972348">
        <w:rPr>
          <w:rFonts w:ascii="Times New Roman" w:eastAsia="Calibri" w:hAnsi="Times New Roman"/>
          <w:sz w:val="28"/>
          <w:szCs w:val="28"/>
          <w:lang w:eastAsia="en-US"/>
        </w:rPr>
        <w:t xml:space="preserve"> район», в</w:t>
      </w:r>
      <w:r>
        <w:rPr>
          <w:rFonts w:ascii="Times New Roman" w:eastAsia="Calibri" w:hAnsi="Times New Roman"/>
          <w:sz w:val="28"/>
          <w:szCs w:val="28"/>
          <w:lang w:eastAsia="en-US"/>
        </w:rPr>
        <w:t>ыделяемых в рамках муниципальной</w:t>
      </w:r>
      <w:r w:rsidR="00C63842" w:rsidRPr="00972348">
        <w:rPr>
          <w:rFonts w:ascii="Times New Roman" w:eastAsia="Calibri" w:hAnsi="Times New Roman"/>
          <w:sz w:val="28"/>
          <w:szCs w:val="28"/>
          <w:lang w:eastAsia="en-US"/>
        </w:rPr>
        <w:t xml:space="preserve"> программ</w:t>
      </w:r>
      <w:r>
        <w:rPr>
          <w:rFonts w:ascii="Times New Roman" w:eastAsia="Calibri" w:hAnsi="Times New Roman"/>
          <w:sz w:val="28"/>
          <w:szCs w:val="28"/>
          <w:lang w:eastAsia="en-US"/>
        </w:rPr>
        <w:t>ы «Доступное дополнительное образование»</w:t>
      </w:r>
      <w:r w:rsidR="007B05FF">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p>
    <w:p w14:paraId="655C4F7C" w14:textId="6F24F0F8" w:rsidR="00682419" w:rsidRPr="00972348" w:rsidRDefault="00682419" w:rsidP="00682419">
      <w:pPr>
        <w:tabs>
          <w:tab w:val="left" w:pos="567"/>
        </w:tabs>
        <w:jc w:val="both"/>
        <w:rPr>
          <w:rFonts w:ascii="Times New Roman" w:eastAsia="Calibri" w:hAnsi="Times New Roman"/>
          <w:sz w:val="28"/>
          <w:szCs w:val="28"/>
          <w:lang w:eastAsia="en-US"/>
        </w:rPr>
      </w:pPr>
      <w:r>
        <w:rPr>
          <w:rFonts w:ascii="Times New Roman" w:eastAsia="Calibri" w:hAnsi="Times New Roman"/>
          <w:sz w:val="28"/>
          <w:szCs w:val="28"/>
          <w:lang w:eastAsia="en-US"/>
        </w:rPr>
        <w:tab/>
        <w:t>-</w:t>
      </w:r>
      <w:r w:rsidRPr="00972348">
        <w:rPr>
          <w:rFonts w:ascii="Times New Roman" w:eastAsia="Calibri" w:hAnsi="Times New Roman"/>
          <w:sz w:val="28"/>
          <w:szCs w:val="28"/>
          <w:lang w:eastAsia="en-US"/>
        </w:rPr>
        <w:t>информационно-аналитическое обеспечение и мониторинг улучшения материально-технической базы, создание современных комфортных и безопасных социально-бытовых условий для обучающихся</w:t>
      </w:r>
      <w:r>
        <w:rPr>
          <w:rFonts w:ascii="Times New Roman" w:eastAsia="Calibri" w:hAnsi="Times New Roman"/>
          <w:sz w:val="28"/>
          <w:szCs w:val="28"/>
          <w:lang w:eastAsia="en-US"/>
        </w:rPr>
        <w:t>.</w:t>
      </w:r>
      <w:r w:rsidRPr="00972348">
        <w:rPr>
          <w:rFonts w:ascii="Times New Roman" w:eastAsia="Calibri" w:hAnsi="Times New Roman"/>
          <w:sz w:val="28"/>
          <w:szCs w:val="28"/>
          <w:lang w:eastAsia="en-US"/>
        </w:rPr>
        <w:t xml:space="preserve"> </w:t>
      </w:r>
    </w:p>
    <w:p w14:paraId="406DCA1A" w14:textId="65935762" w:rsidR="00C63842" w:rsidRPr="00972348" w:rsidRDefault="00C63842" w:rsidP="00682419">
      <w:pPr>
        <w:ind w:firstLine="709"/>
        <w:jc w:val="both"/>
        <w:rPr>
          <w:rFonts w:ascii="Times New Roman" w:hAnsi="Times New Roman"/>
          <w:sz w:val="28"/>
          <w:szCs w:val="28"/>
        </w:rPr>
      </w:pPr>
      <w:r w:rsidRPr="00972348">
        <w:rPr>
          <w:rFonts w:ascii="Times New Roman" w:eastAsia="Calibri" w:hAnsi="Times New Roman"/>
          <w:sz w:val="28"/>
          <w:szCs w:val="28"/>
          <w:lang w:eastAsia="en-US"/>
        </w:rPr>
        <w:t>Реализация Программы должна обеспечить</w:t>
      </w:r>
      <w:r w:rsidRPr="00972348">
        <w:rPr>
          <w:rFonts w:ascii="Times New Roman" w:hAnsi="Times New Roman"/>
          <w:sz w:val="28"/>
          <w:szCs w:val="28"/>
        </w:rPr>
        <w:t xml:space="preserve"> согласованность управленческих реш</w:t>
      </w:r>
      <w:r w:rsidR="00682419">
        <w:rPr>
          <w:rFonts w:ascii="Times New Roman" w:hAnsi="Times New Roman"/>
          <w:sz w:val="28"/>
          <w:szCs w:val="28"/>
        </w:rPr>
        <w:t xml:space="preserve">ений </w:t>
      </w:r>
      <w:r w:rsidRPr="00972348">
        <w:rPr>
          <w:rFonts w:ascii="Times New Roman" w:hAnsi="Times New Roman"/>
          <w:sz w:val="28"/>
          <w:szCs w:val="28"/>
        </w:rPr>
        <w:t xml:space="preserve">на принципах системного подхода, создать </w:t>
      </w:r>
      <w:r w:rsidRPr="00972348">
        <w:rPr>
          <w:rFonts w:ascii="Times New Roman" w:eastAsia="Calibri" w:hAnsi="Times New Roman"/>
          <w:sz w:val="28"/>
          <w:szCs w:val="28"/>
          <w:lang w:eastAsia="en-US"/>
        </w:rPr>
        <w:t>необходимые условия, которые позволят системе</w:t>
      </w:r>
      <w:r w:rsidR="00682419">
        <w:rPr>
          <w:rFonts w:ascii="Times New Roman" w:eastAsia="Calibri" w:hAnsi="Times New Roman"/>
          <w:sz w:val="28"/>
          <w:szCs w:val="28"/>
          <w:lang w:eastAsia="en-US"/>
        </w:rPr>
        <w:t xml:space="preserve"> дополнительного </w:t>
      </w:r>
      <w:r w:rsidRPr="00972348">
        <w:rPr>
          <w:rFonts w:ascii="Times New Roman" w:eastAsia="Calibri" w:hAnsi="Times New Roman"/>
          <w:sz w:val="28"/>
          <w:szCs w:val="28"/>
          <w:lang w:eastAsia="en-US"/>
        </w:rPr>
        <w:t>образ</w:t>
      </w:r>
      <w:r w:rsidR="00682419">
        <w:rPr>
          <w:rFonts w:ascii="Times New Roman" w:eastAsia="Calibri" w:hAnsi="Times New Roman"/>
          <w:sz w:val="28"/>
          <w:szCs w:val="28"/>
          <w:lang w:eastAsia="en-US"/>
        </w:rPr>
        <w:t>ования Мирнинского района сохранить</w:t>
      </w:r>
      <w:r w:rsidRPr="00972348">
        <w:rPr>
          <w:rFonts w:ascii="Times New Roman" w:eastAsia="Calibri" w:hAnsi="Times New Roman"/>
          <w:sz w:val="28"/>
          <w:szCs w:val="28"/>
          <w:lang w:eastAsia="en-US"/>
        </w:rPr>
        <w:t xml:space="preserve"> лид</w:t>
      </w:r>
      <w:r w:rsidR="00682419">
        <w:rPr>
          <w:rFonts w:ascii="Times New Roman" w:eastAsia="Calibri" w:hAnsi="Times New Roman"/>
          <w:sz w:val="28"/>
          <w:szCs w:val="28"/>
          <w:lang w:eastAsia="en-US"/>
        </w:rPr>
        <w:t xml:space="preserve">ирующие позиции на </w:t>
      </w:r>
      <w:r w:rsidRPr="00972348">
        <w:rPr>
          <w:rFonts w:ascii="Times New Roman" w:eastAsia="Calibri" w:hAnsi="Times New Roman"/>
          <w:sz w:val="28"/>
          <w:szCs w:val="28"/>
          <w:lang w:eastAsia="en-US"/>
        </w:rPr>
        <w:t>р</w:t>
      </w:r>
      <w:r w:rsidR="00682419">
        <w:rPr>
          <w:rFonts w:ascii="Times New Roman" w:eastAsia="Calibri" w:hAnsi="Times New Roman"/>
          <w:sz w:val="28"/>
          <w:szCs w:val="28"/>
          <w:lang w:eastAsia="en-US"/>
        </w:rPr>
        <w:t>егиональном уровне</w:t>
      </w:r>
      <w:r w:rsidRPr="00972348">
        <w:rPr>
          <w:rFonts w:ascii="Times New Roman" w:eastAsia="Calibri" w:hAnsi="Times New Roman"/>
          <w:sz w:val="28"/>
          <w:szCs w:val="28"/>
          <w:lang w:eastAsia="en-US"/>
        </w:rPr>
        <w:t xml:space="preserve">. </w:t>
      </w:r>
      <w:r w:rsidRPr="00972348">
        <w:rPr>
          <w:rFonts w:ascii="Times New Roman" w:hAnsi="Times New Roman"/>
          <w:sz w:val="28"/>
          <w:szCs w:val="28"/>
        </w:rPr>
        <w:tab/>
        <w:t>Потенциалом для развития являются:</w:t>
      </w:r>
    </w:p>
    <w:p w14:paraId="4EEF0FFA" w14:textId="26EFD47A"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lastRenderedPageBreak/>
        <w:t>-</w:t>
      </w:r>
      <w:r w:rsidRPr="00972348">
        <w:rPr>
          <w:rFonts w:ascii="Times New Roman" w:hAnsi="Times New Roman"/>
          <w:sz w:val="28"/>
          <w:szCs w:val="28"/>
        </w:rPr>
        <w:tab/>
        <w:t xml:space="preserve">разработанность концептуальных подходов по развитию сферы образования (Государственная программа Российской Федерации «Развитие образования», </w:t>
      </w:r>
      <w:r w:rsidR="007055AA" w:rsidRPr="007055AA">
        <w:rPr>
          <w:rFonts w:ascii="Times New Roman" w:hAnsi="Times New Roman"/>
          <w:sz w:val="28"/>
          <w:szCs w:val="28"/>
        </w:rPr>
        <w:t>Государственная программа Республики Саха (Якутия) «Развитие образования Республики Саха (Якутия)</w:t>
      </w:r>
      <w:r w:rsidR="002256D3" w:rsidRPr="007055AA">
        <w:rPr>
          <w:rFonts w:ascii="Times New Roman" w:hAnsi="Times New Roman"/>
          <w:sz w:val="28"/>
          <w:szCs w:val="28"/>
        </w:rPr>
        <w:t xml:space="preserve">», </w:t>
      </w:r>
      <w:r w:rsidR="002256D3" w:rsidRPr="00972348">
        <w:rPr>
          <w:rFonts w:ascii="Times New Roman" w:hAnsi="Times New Roman"/>
          <w:sz w:val="28"/>
          <w:szCs w:val="28"/>
        </w:rPr>
        <w:t>Концепция</w:t>
      </w:r>
      <w:r w:rsidR="00682419" w:rsidRPr="00682419">
        <w:rPr>
          <w:rFonts w:ascii="Times New Roman" w:hAnsi="Times New Roman"/>
          <w:sz w:val="28"/>
          <w:szCs w:val="28"/>
        </w:rPr>
        <w:t xml:space="preserve"> развития дополнительного образования детей до 2030 года</w:t>
      </w:r>
      <w:r w:rsidR="00682419">
        <w:rPr>
          <w:rFonts w:ascii="Times New Roman" w:hAnsi="Times New Roman"/>
          <w:sz w:val="28"/>
          <w:szCs w:val="28"/>
        </w:rPr>
        <w:t xml:space="preserve">, </w:t>
      </w:r>
      <w:r w:rsidRPr="00972348">
        <w:rPr>
          <w:rFonts w:ascii="Times New Roman" w:hAnsi="Times New Roman"/>
          <w:sz w:val="28"/>
          <w:szCs w:val="28"/>
        </w:rPr>
        <w:t>Стратегия социально-экономического развития МО «</w:t>
      </w:r>
      <w:proofErr w:type="spellStart"/>
      <w:r w:rsidRPr="00972348">
        <w:rPr>
          <w:rFonts w:ascii="Times New Roman" w:hAnsi="Times New Roman"/>
          <w:sz w:val="28"/>
          <w:szCs w:val="28"/>
        </w:rPr>
        <w:t>Мирнинский</w:t>
      </w:r>
      <w:proofErr w:type="spellEnd"/>
      <w:r w:rsidRPr="00972348">
        <w:rPr>
          <w:rFonts w:ascii="Times New Roman" w:hAnsi="Times New Roman"/>
          <w:sz w:val="28"/>
          <w:szCs w:val="28"/>
        </w:rPr>
        <w:t xml:space="preserve"> район» РС(Я) на период до 2030 года» и др.);</w:t>
      </w:r>
    </w:p>
    <w:p w14:paraId="4444BD11" w14:textId="66F7D9FA"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 xml:space="preserve">осуществление межведомственного взаимодействия в решении вопросов </w:t>
      </w:r>
      <w:r w:rsidR="00871C17">
        <w:rPr>
          <w:rFonts w:ascii="Times New Roman" w:hAnsi="Times New Roman"/>
          <w:sz w:val="28"/>
          <w:szCs w:val="28"/>
        </w:rPr>
        <w:t xml:space="preserve">дополнительного </w:t>
      </w:r>
      <w:r w:rsidRPr="00972348">
        <w:rPr>
          <w:rFonts w:ascii="Times New Roman" w:hAnsi="Times New Roman"/>
          <w:sz w:val="28"/>
          <w:szCs w:val="28"/>
        </w:rPr>
        <w:t>образования;</w:t>
      </w:r>
    </w:p>
    <w:p w14:paraId="1C160773" w14:textId="12C67456"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государственно-общественный характер управления на муниципальном уровне и уровне образовательных организаций</w:t>
      </w:r>
      <w:r w:rsidR="0012202B">
        <w:rPr>
          <w:rFonts w:ascii="Times New Roman" w:hAnsi="Times New Roman"/>
          <w:sz w:val="28"/>
          <w:szCs w:val="28"/>
        </w:rPr>
        <w:t xml:space="preserve"> дополнительного образования</w:t>
      </w:r>
      <w:r w:rsidRPr="00972348">
        <w:rPr>
          <w:rFonts w:ascii="Times New Roman" w:hAnsi="Times New Roman"/>
          <w:sz w:val="28"/>
          <w:szCs w:val="28"/>
        </w:rPr>
        <w:t>;</w:t>
      </w:r>
    </w:p>
    <w:p w14:paraId="14288B31" w14:textId="6269C0C9"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 xml:space="preserve">разработанность финансово-экономических механизмов: система оплаты труда педагогических работников в зависимости от результатов деятельности, </w:t>
      </w:r>
      <w:r w:rsidR="00871C17">
        <w:rPr>
          <w:rFonts w:ascii="Times New Roman" w:hAnsi="Times New Roman"/>
          <w:sz w:val="28"/>
          <w:szCs w:val="28"/>
        </w:rPr>
        <w:t xml:space="preserve">система ПДФО, </w:t>
      </w:r>
      <w:r w:rsidRPr="00972348">
        <w:rPr>
          <w:rFonts w:ascii="Times New Roman" w:hAnsi="Times New Roman"/>
          <w:sz w:val="28"/>
          <w:szCs w:val="28"/>
        </w:rPr>
        <w:t>механизмы муниципального задания</w:t>
      </w:r>
      <w:r w:rsidR="00417D41">
        <w:rPr>
          <w:rFonts w:ascii="Times New Roman" w:hAnsi="Times New Roman"/>
          <w:sz w:val="28"/>
          <w:szCs w:val="28"/>
        </w:rPr>
        <w:t>, оказание единовременной адресной помощи вновь прибывшим педа</w:t>
      </w:r>
      <w:r w:rsidR="0012202B">
        <w:rPr>
          <w:rFonts w:ascii="Times New Roman" w:hAnsi="Times New Roman"/>
          <w:sz w:val="28"/>
          <w:szCs w:val="28"/>
        </w:rPr>
        <w:t>г</w:t>
      </w:r>
      <w:r w:rsidR="00417D41">
        <w:rPr>
          <w:rFonts w:ascii="Times New Roman" w:hAnsi="Times New Roman"/>
          <w:sz w:val="28"/>
          <w:szCs w:val="28"/>
        </w:rPr>
        <w:t>огам</w:t>
      </w:r>
      <w:r w:rsidRPr="00972348">
        <w:rPr>
          <w:rFonts w:ascii="Times New Roman" w:hAnsi="Times New Roman"/>
          <w:sz w:val="28"/>
          <w:szCs w:val="28"/>
        </w:rPr>
        <w:t>;</w:t>
      </w:r>
    </w:p>
    <w:p w14:paraId="7270840E" w14:textId="5DEC361D"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pacing w:val="-6"/>
          <w:sz w:val="28"/>
          <w:szCs w:val="28"/>
        </w:rPr>
        <w:t>-</w:t>
      </w:r>
      <w:r w:rsidRPr="00972348">
        <w:rPr>
          <w:rFonts w:ascii="Times New Roman" w:hAnsi="Times New Roman"/>
          <w:spacing w:val="-6"/>
          <w:sz w:val="28"/>
          <w:szCs w:val="28"/>
        </w:rPr>
        <w:tab/>
        <w:t>наличие достаточно полно</w:t>
      </w:r>
      <w:r w:rsidR="00871C17">
        <w:rPr>
          <w:rFonts w:ascii="Times New Roman" w:hAnsi="Times New Roman"/>
          <w:spacing w:val="-6"/>
          <w:sz w:val="28"/>
          <w:szCs w:val="28"/>
        </w:rPr>
        <w:t xml:space="preserve">й инфраструктуры </w:t>
      </w:r>
      <w:r w:rsidRPr="00972348">
        <w:rPr>
          <w:rFonts w:ascii="Times New Roman" w:hAnsi="Times New Roman"/>
          <w:spacing w:val="-6"/>
          <w:sz w:val="28"/>
          <w:szCs w:val="28"/>
        </w:rPr>
        <w:t>учреждений</w:t>
      </w:r>
      <w:r w:rsidR="00871C17">
        <w:rPr>
          <w:rFonts w:ascii="Times New Roman" w:hAnsi="Times New Roman"/>
          <w:spacing w:val="-6"/>
          <w:sz w:val="28"/>
          <w:szCs w:val="28"/>
        </w:rPr>
        <w:t xml:space="preserve"> дополнительного образования (</w:t>
      </w:r>
      <w:r w:rsidR="00417D41">
        <w:rPr>
          <w:rFonts w:ascii="Times New Roman" w:hAnsi="Times New Roman"/>
          <w:spacing w:val="-6"/>
          <w:sz w:val="28"/>
          <w:szCs w:val="28"/>
        </w:rPr>
        <w:t>центр</w:t>
      </w:r>
      <w:r w:rsidR="00871C17">
        <w:rPr>
          <w:rFonts w:ascii="Times New Roman" w:hAnsi="Times New Roman"/>
          <w:spacing w:val="-6"/>
          <w:sz w:val="28"/>
          <w:szCs w:val="28"/>
        </w:rPr>
        <w:t xml:space="preserve"> цифрового образования детей</w:t>
      </w:r>
      <w:r w:rsidR="00871C17" w:rsidRPr="00871C17">
        <w:t xml:space="preserve"> </w:t>
      </w:r>
      <w:r w:rsidR="00871C17">
        <w:rPr>
          <w:rFonts w:ascii="Times New Roman" w:hAnsi="Times New Roman"/>
          <w:spacing w:val="-6"/>
          <w:sz w:val="28"/>
          <w:szCs w:val="28"/>
        </w:rPr>
        <w:t>IT-куб,</w:t>
      </w:r>
      <w:r w:rsidR="00417D41">
        <w:rPr>
          <w:rFonts w:ascii="Times New Roman" w:hAnsi="Times New Roman"/>
          <w:spacing w:val="-6"/>
          <w:sz w:val="28"/>
          <w:szCs w:val="28"/>
        </w:rPr>
        <w:t xml:space="preserve"> детский</w:t>
      </w:r>
      <w:r w:rsidR="00871C17">
        <w:rPr>
          <w:rFonts w:ascii="Times New Roman" w:hAnsi="Times New Roman"/>
          <w:spacing w:val="-6"/>
          <w:sz w:val="28"/>
          <w:szCs w:val="28"/>
        </w:rPr>
        <w:t xml:space="preserve"> т</w:t>
      </w:r>
      <w:r w:rsidR="00417D41">
        <w:rPr>
          <w:rFonts w:ascii="Times New Roman" w:hAnsi="Times New Roman"/>
          <w:spacing w:val="-6"/>
          <w:sz w:val="28"/>
          <w:szCs w:val="28"/>
        </w:rPr>
        <w:t>ехнопарк</w:t>
      </w:r>
      <w:r w:rsidR="00871C17">
        <w:rPr>
          <w:rFonts w:ascii="Times New Roman" w:hAnsi="Times New Roman"/>
          <w:spacing w:val="-6"/>
          <w:sz w:val="28"/>
          <w:szCs w:val="28"/>
        </w:rPr>
        <w:t>, IT-</w:t>
      </w:r>
      <w:r w:rsidR="00417D41">
        <w:rPr>
          <w:rFonts w:ascii="Times New Roman" w:hAnsi="Times New Roman"/>
          <w:spacing w:val="-6"/>
          <w:sz w:val="28"/>
          <w:szCs w:val="28"/>
        </w:rPr>
        <w:t>центр</w:t>
      </w:r>
      <w:r w:rsidR="00871C17">
        <w:rPr>
          <w:rFonts w:ascii="Times New Roman" w:hAnsi="Times New Roman"/>
          <w:spacing w:val="-6"/>
          <w:sz w:val="28"/>
          <w:szCs w:val="28"/>
        </w:rPr>
        <w:t>),</w:t>
      </w:r>
      <w:r w:rsidR="00871C17" w:rsidRPr="00871C17">
        <w:rPr>
          <w:rFonts w:ascii="Times New Roman" w:hAnsi="Times New Roman"/>
          <w:spacing w:val="-6"/>
          <w:sz w:val="28"/>
          <w:szCs w:val="28"/>
        </w:rPr>
        <w:t xml:space="preserve"> </w:t>
      </w:r>
      <w:r w:rsidRPr="00972348">
        <w:rPr>
          <w:rFonts w:ascii="Times New Roman" w:hAnsi="Times New Roman"/>
          <w:spacing w:val="-6"/>
          <w:sz w:val="28"/>
          <w:szCs w:val="28"/>
        </w:rPr>
        <w:t xml:space="preserve">способных обеспечить доступность образования, </w:t>
      </w:r>
      <w:r w:rsidR="00871C17">
        <w:rPr>
          <w:rFonts w:ascii="Times New Roman" w:hAnsi="Times New Roman"/>
          <w:spacing w:val="-6"/>
          <w:sz w:val="28"/>
          <w:szCs w:val="28"/>
        </w:rPr>
        <w:t xml:space="preserve">расширить </w:t>
      </w:r>
      <w:r w:rsidRPr="00972348">
        <w:rPr>
          <w:rFonts w:ascii="Times New Roman" w:hAnsi="Times New Roman"/>
          <w:spacing w:val="-6"/>
          <w:sz w:val="28"/>
          <w:szCs w:val="28"/>
        </w:rPr>
        <w:t>спектр в</w:t>
      </w:r>
      <w:r w:rsidR="00871C17">
        <w:rPr>
          <w:rFonts w:ascii="Times New Roman" w:hAnsi="Times New Roman"/>
          <w:spacing w:val="-6"/>
          <w:sz w:val="28"/>
          <w:szCs w:val="28"/>
        </w:rPr>
        <w:t>ариативных образовательных программ</w:t>
      </w:r>
      <w:r w:rsidR="00871C17" w:rsidRPr="00871C17">
        <w:rPr>
          <w:rFonts w:ascii="Times New Roman" w:hAnsi="Times New Roman"/>
          <w:spacing w:val="-6"/>
          <w:sz w:val="28"/>
          <w:szCs w:val="28"/>
        </w:rPr>
        <w:t xml:space="preserve"> и инновационных направлений</w:t>
      </w:r>
      <w:r w:rsidR="00871C17">
        <w:rPr>
          <w:rFonts w:ascii="Times New Roman" w:hAnsi="Times New Roman"/>
          <w:spacing w:val="-6"/>
          <w:sz w:val="28"/>
          <w:szCs w:val="28"/>
        </w:rPr>
        <w:t>;</w:t>
      </w:r>
      <w:r w:rsidR="00871C17" w:rsidRPr="00871C17">
        <w:rPr>
          <w:rFonts w:ascii="Times New Roman" w:hAnsi="Times New Roman"/>
          <w:spacing w:val="-6"/>
          <w:sz w:val="28"/>
          <w:szCs w:val="28"/>
        </w:rPr>
        <w:t xml:space="preserve"> </w:t>
      </w:r>
    </w:p>
    <w:p w14:paraId="39314607" w14:textId="4E9A9091" w:rsidR="00C63842" w:rsidRPr="00972348" w:rsidRDefault="00C63842" w:rsidP="00871C17">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r>
      <w:r w:rsidR="00871C17" w:rsidRPr="00871C17">
        <w:rPr>
          <w:rFonts w:ascii="Times New Roman" w:hAnsi="Times New Roman"/>
          <w:sz w:val="28"/>
          <w:szCs w:val="28"/>
        </w:rPr>
        <w:t>ввод новых объектов дополнительного образования</w:t>
      </w:r>
      <w:r w:rsidR="00871C17">
        <w:rPr>
          <w:rFonts w:ascii="Times New Roman" w:hAnsi="Times New Roman"/>
          <w:sz w:val="28"/>
          <w:szCs w:val="28"/>
        </w:rPr>
        <w:t xml:space="preserve">. </w:t>
      </w:r>
    </w:p>
    <w:p w14:paraId="325859EE" w14:textId="77777777" w:rsidR="00C63842" w:rsidRPr="00972348" w:rsidRDefault="00C63842" w:rsidP="007B05FF">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Препятствующими факторами для развития могут стать существующие ограничения:</w:t>
      </w:r>
    </w:p>
    <w:p w14:paraId="1C5D6DAF" w14:textId="7541807C" w:rsidR="00C63842" w:rsidRDefault="00C63842" w:rsidP="00417D41">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r>
      <w:r w:rsidR="00417D41">
        <w:rPr>
          <w:rFonts w:ascii="Times New Roman" w:hAnsi="Times New Roman"/>
          <w:sz w:val="28"/>
          <w:szCs w:val="28"/>
        </w:rPr>
        <w:t xml:space="preserve">   </w:t>
      </w:r>
      <w:r w:rsidRPr="00972348">
        <w:rPr>
          <w:rFonts w:ascii="Times New Roman" w:hAnsi="Times New Roman"/>
          <w:sz w:val="28"/>
          <w:szCs w:val="28"/>
        </w:rPr>
        <w:t>неразвитость сетевых форм взаимовыгодного, открытого взаимодей</w:t>
      </w:r>
      <w:r w:rsidR="0012202B">
        <w:rPr>
          <w:rFonts w:ascii="Times New Roman" w:hAnsi="Times New Roman"/>
          <w:sz w:val="28"/>
          <w:szCs w:val="28"/>
        </w:rPr>
        <w:t>ствия образовательных организаций</w:t>
      </w:r>
      <w:r w:rsidRPr="00972348">
        <w:rPr>
          <w:rFonts w:ascii="Times New Roman" w:hAnsi="Times New Roman"/>
          <w:sz w:val="28"/>
          <w:szCs w:val="28"/>
        </w:rPr>
        <w:t xml:space="preserve"> района, что сдерживает развитие новой архитектуры муниципальной системы образования;</w:t>
      </w:r>
    </w:p>
    <w:p w14:paraId="7E0CB6AB" w14:textId="56659A0D" w:rsidR="00871C17" w:rsidRPr="004734CE" w:rsidRDefault="00871C17" w:rsidP="007B05FF">
      <w:pPr>
        <w:overflowPunct w:val="0"/>
        <w:autoSpaceDE w:val="0"/>
        <w:autoSpaceDN w:val="0"/>
        <w:adjustRightInd w:val="0"/>
        <w:ind w:firstLine="708"/>
        <w:jc w:val="both"/>
        <w:textAlignment w:val="baseline"/>
        <w:outlineLvl w:val="0"/>
        <w:rPr>
          <w:rFonts w:ascii="Times New Roman" w:hAnsi="Times New Roman"/>
          <w:sz w:val="28"/>
          <w:szCs w:val="28"/>
        </w:rPr>
      </w:pPr>
      <w:r>
        <w:rPr>
          <w:sz w:val="28"/>
          <w:szCs w:val="28"/>
        </w:rPr>
        <w:t>-</w:t>
      </w:r>
      <w:r w:rsidR="007B05FF">
        <w:rPr>
          <w:sz w:val="28"/>
          <w:szCs w:val="28"/>
        </w:rPr>
        <w:t xml:space="preserve">   </w:t>
      </w:r>
      <w:r w:rsidRPr="004734CE">
        <w:rPr>
          <w:rFonts w:ascii="Times New Roman" w:hAnsi="Times New Roman"/>
          <w:sz w:val="28"/>
          <w:szCs w:val="28"/>
        </w:rPr>
        <w:t>нео</w:t>
      </w:r>
      <w:r>
        <w:rPr>
          <w:rFonts w:ascii="Times New Roman" w:hAnsi="Times New Roman"/>
          <w:sz w:val="28"/>
          <w:szCs w:val="28"/>
        </w:rPr>
        <w:t xml:space="preserve">пределенность с финансированием, т.к. финансирование </w:t>
      </w:r>
      <w:r w:rsidR="007B05FF">
        <w:rPr>
          <w:rFonts w:ascii="Times New Roman" w:hAnsi="Times New Roman"/>
          <w:sz w:val="28"/>
          <w:szCs w:val="28"/>
        </w:rPr>
        <w:t xml:space="preserve">ЦДО, спортивной школы </w:t>
      </w:r>
      <w:r>
        <w:rPr>
          <w:rFonts w:ascii="Times New Roman" w:hAnsi="Times New Roman"/>
          <w:sz w:val="28"/>
          <w:szCs w:val="28"/>
        </w:rPr>
        <w:t>только за счет средств МО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p>
    <w:p w14:paraId="48C8AAD8" w14:textId="7738A500" w:rsidR="00871C17" w:rsidRDefault="00871C17" w:rsidP="007B05FF">
      <w:pPr>
        <w:pStyle w:val="af4"/>
        <w:overflowPunct w:val="0"/>
        <w:autoSpaceDE w:val="0"/>
        <w:autoSpaceDN w:val="0"/>
        <w:adjustRightInd w:val="0"/>
        <w:ind w:left="0" w:firstLine="708"/>
        <w:jc w:val="both"/>
        <w:textAlignment w:val="baseline"/>
        <w:outlineLvl w:val="0"/>
        <w:rPr>
          <w:sz w:val="28"/>
          <w:szCs w:val="28"/>
        </w:rPr>
      </w:pPr>
      <w:r w:rsidRPr="0065125F">
        <w:rPr>
          <w:sz w:val="28"/>
          <w:szCs w:val="28"/>
        </w:rPr>
        <w:t xml:space="preserve">- </w:t>
      </w:r>
      <w:r w:rsidR="007B05FF">
        <w:rPr>
          <w:sz w:val="28"/>
          <w:szCs w:val="28"/>
        </w:rPr>
        <w:t xml:space="preserve"> возможное </w:t>
      </w:r>
      <w:r w:rsidRPr="0065125F">
        <w:rPr>
          <w:sz w:val="28"/>
          <w:szCs w:val="28"/>
        </w:rPr>
        <w:t>снижение численности воспитанников организаций дополнительного образования в связи с постепенным переходом общеобразовательных организа</w:t>
      </w:r>
      <w:r>
        <w:rPr>
          <w:sz w:val="28"/>
          <w:szCs w:val="28"/>
        </w:rPr>
        <w:t>ций на односменный режим работы</w:t>
      </w:r>
      <w:r w:rsidR="007B05FF">
        <w:rPr>
          <w:sz w:val="28"/>
          <w:szCs w:val="28"/>
        </w:rPr>
        <w:t>;</w:t>
      </w:r>
    </w:p>
    <w:p w14:paraId="47458201" w14:textId="4F619757"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ограниченност</w:t>
      </w:r>
      <w:r w:rsidR="00871C17">
        <w:rPr>
          <w:rFonts w:ascii="Times New Roman" w:hAnsi="Times New Roman"/>
          <w:sz w:val="28"/>
          <w:szCs w:val="28"/>
        </w:rPr>
        <w:t>ь финансовых средств на трудоустройство подростков в возрасте от 14 до 18 лет</w:t>
      </w:r>
      <w:r w:rsidRPr="00972348">
        <w:rPr>
          <w:rFonts w:ascii="Times New Roman" w:hAnsi="Times New Roman"/>
          <w:sz w:val="28"/>
          <w:szCs w:val="28"/>
        </w:rPr>
        <w:t>.</w:t>
      </w:r>
    </w:p>
    <w:p w14:paraId="50993961" w14:textId="6060456A" w:rsidR="00C63842" w:rsidRPr="00972348" w:rsidRDefault="00C63842" w:rsidP="00C63842">
      <w:pPr>
        <w:tabs>
          <w:tab w:val="left" w:pos="709"/>
          <w:tab w:val="left" w:pos="1134"/>
        </w:tabs>
        <w:overflowPunct w:val="0"/>
        <w:autoSpaceDE w:val="0"/>
        <w:autoSpaceDN w:val="0"/>
        <w:adjustRightInd w:val="0"/>
        <w:jc w:val="both"/>
        <w:textAlignment w:val="baseline"/>
        <w:outlineLvl w:val="0"/>
        <w:rPr>
          <w:rFonts w:ascii="Times New Roman" w:hAnsi="Times New Roman"/>
          <w:sz w:val="28"/>
          <w:szCs w:val="28"/>
        </w:rPr>
      </w:pPr>
      <w:r w:rsidRPr="00972348">
        <w:rPr>
          <w:rFonts w:ascii="Times New Roman" w:hAnsi="Times New Roman"/>
          <w:sz w:val="28"/>
          <w:szCs w:val="28"/>
        </w:rPr>
        <w:tab/>
        <w:t xml:space="preserve">Настоящая Программа предназначена для </w:t>
      </w:r>
      <w:r w:rsidR="007B05FF">
        <w:rPr>
          <w:rFonts w:ascii="Times New Roman" w:hAnsi="Times New Roman"/>
          <w:sz w:val="28"/>
          <w:szCs w:val="28"/>
        </w:rPr>
        <w:t>развития системы дополнительного образования, реализующей образовательные программы в соответствии с запросами и потребностями реального времени</w:t>
      </w:r>
      <w:r w:rsidRPr="00972348">
        <w:rPr>
          <w:rFonts w:ascii="Times New Roman" w:hAnsi="Times New Roman"/>
          <w:sz w:val="28"/>
          <w:szCs w:val="28"/>
        </w:rPr>
        <w:t xml:space="preserve">. Программа является основным механизмом реализации государственной политики в системе образования и формирования системы </w:t>
      </w:r>
      <w:r w:rsidR="007B05FF">
        <w:rPr>
          <w:rFonts w:ascii="Times New Roman" w:hAnsi="Times New Roman"/>
          <w:sz w:val="28"/>
          <w:szCs w:val="28"/>
        </w:rPr>
        <w:t xml:space="preserve">дополнительного </w:t>
      </w:r>
      <w:r w:rsidRPr="00972348">
        <w:rPr>
          <w:rFonts w:ascii="Times New Roman" w:hAnsi="Times New Roman"/>
          <w:sz w:val="28"/>
          <w:szCs w:val="28"/>
        </w:rPr>
        <w:t>образования района как единого образовательного ко</w:t>
      </w:r>
      <w:r w:rsidR="007B05FF">
        <w:rPr>
          <w:rFonts w:ascii="Times New Roman" w:hAnsi="Times New Roman"/>
          <w:sz w:val="28"/>
          <w:szCs w:val="28"/>
        </w:rPr>
        <w:t>мплекса и определяет вектор развития дополнительного образования</w:t>
      </w:r>
      <w:r w:rsidRPr="00972348">
        <w:rPr>
          <w:rFonts w:ascii="Times New Roman" w:hAnsi="Times New Roman"/>
          <w:sz w:val="28"/>
          <w:szCs w:val="28"/>
        </w:rPr>
        <w:t xml:space="preserve"> на 2024 – 2028 годы.</w:t>
      </w:r>
    </w:p>
    <w:p w14:paraId="213B0FFD" w14:textId="77777777" w:rsidR="00C63842" w:rsidRDefault="00C63842" w:rsidP="00C63842">
      <w:pPr>
        <w:tabs>
          <w:tab w:val="left" w:pos="709"/>
          <w:tab w:val="left" w:pos="1134"/>
        </w:tabs>
        <w:overflowPunct w:val="0"/>
        <w:autoSpaceDE w:val="0"/>
        <w:autoSpaceDN w:val="0"/>
        <w:adjustRightInd w:val="0"/>
        <w:jc w:val="both"/>
        <w:textAlignment w:val="baseline"/>
        <w:outlineLvl w:val="0"/>
        <w:rPr>
          <w:rFonts w:ascii="Times New Roman" w:hAnsi="Times New Roman"/>
          <w:sz w:val="28"/>
          <w:szCs w:val="28"/>
        </w:rPr>
      </w:pPr>
    </w:p>
    <w:p w14:paraId="46F8104C" w14:textId="77777777" w:rsidR="00A53357" w:rsidRDefault="00A53357" w:rsidP="001D3B90">
      <w:pPr>
        <w:tabs>
          <w:tab w:val="left" w:pos="1134"/>
        </w:tabs>
        <w:overflowPunct w:val="0"/>
        <w:autoSpaceDE w:val="0"/>
        <w:autoSpaceDN w:val="0"/>
        <w:adjustRightInd w:val="0"/>
        <w:jc w:val="center"/>
        <w:textAlignment w:val="baseline"/>
        <w:outlineLvl w:val="0"/>
        <w:rPr>
          <w:rFonts w:ascii="Times New Roman" w:hAnsi="Times New Roman"/>
          <w:b/>
          <w:sz w:val="28"/>
          <w:szCs w:val="28"/>
        </w:rPr>
        <w:sectPr w:rsidR="00A53357" w:rsidSect="0008228F">
          <w:footerReference w:type="default" r:id="rId8"/>
          <w:headerReference w:type="first" r:id="rId9"/>
          <w:pgSz w:w="11906" w:h="16838"/>
          <w:pgMar w:top="1134" w:right="567" w:bottom="851" w:left="737" w:header="720" w:footer="720" w:gutter="0"/>
          <w:cols w:space="708"/>
          <w:titlePg/>
          <w:docGrid w:linePitch="360"/>
        </w:sectPr>
      </w:pPr>
    </w:p>
    <w:p w14:paraId="4F3F03C6" w14:textId="44352C7A" w:rsidR="00C137F3" w:rsidRPr="00975168" w:rsidRDefault="00843B13" w:rsidP="001D3B90">
      <w:pPr>
        <w:tabs>
          <w:tab w:val="left" w:pos="1134"/>
        </w:tabs>
        <w:overflowPunct w:val="0"/>
        <w:autoSpaceDE w:val="0"/>
        <w:autoSpaceDN w:val="0"/>
        <w:adjustRightInd w:val="0"/>
        <w:jc w:val="center"/>
        <w:textAlignment w:val="baseline"/>
        <w:outlineLvl w:val="0"/>
        <w:rPr>
          <w:b/>
          <w:sz w:val="28"/>
          <w:szCs w:val="28"/>
        </w:rPr>
      </w:pPr>
      <w:r>
        <w:rPr>
          <w:rFonts w:ascii="Times New Roman" w:hAnsi="Times New Roman"/>
          <w:b/>
          <w:sz w:val="28"/>
          <w:szCs w:val="28"/>
        </w:rPr>
        <w:lastRenderedPageBreak/>
        <w:t>Р</w:t>
      </w:r>
      <w:r w:rsidR="00C137F3" w:rsidRPr="00975168">
        <w:rPr>
          <w:rFonts w:ascii="Times New Roman" w:hAnsi="Times New Roman"/>
          <w:b/>
          <w:sz w:val="28"/>
          <w:szCs w:val="28"/>
        </w:rPr>
        <w:t>АЗДЕЛ 2.</w:t>
      </w:r>
    </w:p>
    <w:p w14:paraId="3F809D12" w14:textId="77777777" w:rsidR="00C137F3" w:rsidRPr="00975168" w:rsidRDefault="00C137F3" w:rsidP="001243BB">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975168">
        <w:rPr>
          <w:rFonts w:ascii="Times New Roman" w:hAnsi="Times New Roman"/>
          <w:b/>
          <w:sz w:val="28"/>
          <w:szCs w:val="28"/>
        </w:rPr>
        <w:t>МЕХАНИЗМ РЕАЛИЗАЦИИ ПРОГРАММЫ</w:t>
      </w:r>
    </w:p>
    <w:p w14:paraId="441682B9" w14:textId="77777777" w:rsidR="00C137F3" w:rsidRPr="00975168" w:rsidRDefault="00C137F3" w:rsidP="001243BB">
      <w:pPr>
        <w:tabs>
          <w:tab w:val="left" w:pos="1134"/>
        </w:tabs>
        <w:overflowPunct w:val="0"/>
        <w:autoSpaceDE w:val="0"/>
        <w:autoSpaceDN w:val="0"/>
        <w:adjustRightInd w:val="0"/>
        <w:jc w:val="center"/>
        <w:textAlignment w:val="baseline"/>
        <w:outlineLvl w:val="0"/>
        <w:rPr>
          <w:rFonts w:ascii="Times New Roman" w:hAnsi="Times New Roman"/>
          <w:b/>
          <w:sz w:val="28"/>
          <w:szCs w:val="28"/>
        </w:rPr>
      </w:pPr>
    </w:p>
    <w:p w14:paraId="2EA1BC1D" w14:textId="783EF338" w:rsidR="00C137F3" w:rsidRPr="00B1029E" w:rsidRDefault="001F2E48" w:rsidP="001F2E48">
      <w:pPr>
        <w:tabs>
          <w:tab w:val="left" w:pos="567"/>
        </w:tabs>
        <w:overflowPunct w:val="0"/>
        <w:autoSpaceDE w:val="0"/>
        <w:autoSpaceDN w:val="0"/>
        <w:adjustRightInd w:val="0"/>
        <w:jc w:val="both"/>
        <w:textAlignment w:val="baseline"/>
        <w:outlineLvl w:val="0"/>
        <w:rPr>
          <w:rFonts w:ascii="Times New Roman" w:hAnsi="Times New Roman"/>
          <w:b/>
          <w:sz w:val="28"/>
          <w:szCs w:val="28"/>
        </w:rPr>
      </w:pPr>
      <w:r>
        <w:rPr>
          <w:b/>
          <w:sz w:val="28"/>
          <w:szCs w:val="28"/>
        </w:rPr>
        <w:tab/>
      </w:r>
      <w:r w:rsidR="00417D41" w:rsidRPr="00B1029E">
        <w:rPr>
          <w:rFonts w:ascii="Times New Roman" w:hAnsi="Times New Roman"/>
          <w:b/>
          <w:sz w:val="28"/>
          <w:szCs w:val="28"/>
        </w:rPr>
        <w:t xml:space="preserve">2.1. </w:t>
      </w:r>
      <w:r w:rsidR="00C137F3" w:rsidRPr="00B1029E">
        <w:rPr>
          <w:rFonts w:ascii="Times New Roman" w:hAnsi="Times New Roman"/>
          <w:b/>
          <w:sz w:val="28"/>
          <w:szCs w:val="28"/>
        </w:rPr>
        <w:t>Цели и задачи программы</w:t>
      </w:r>
    </w:p>
    <w:p w14:paraId="44A4B054" w14:textId="77777777" w:rsidR="00417D41" w:rsidRDefault="00417D41" w:rsidP="00E562F8">
      <w:pPr>
        <w:overflowPunct w:val="0"/>
        <w:autoSpaceDE w:val="0"/>
        <w:autoSpaceDN w:val="0"/>
        <w:adjustRightInd w:val="0"/>
        <w:ind w:firstLine="709"/>
        <w:jc w:val="both"/>
        <w:textAlignment w:val="baseline"/>
        <w:outlineLvl w:val="0"/>
        <w:rPr>
          <w:rFonts w:ascii="Times New Roman" w:hAnsi="Times New Roman"/>
          <w:sz w:val="28"/>
          <w:szCs w:val="28"/>
        </w:rPr>
      </w:pPr>
    </w:p>
    <w:p w14:paraId="4A83D97B" w14:textId="20B9840F" w:rsidR="00417D41" w:rsidRPr="00972348" w:rsidRDefault="00417D41" w:rsidP="00417D41">
      <w:pPr>
        <w:ind w:firstLine="700"/>
        <w:contextualSpacing/>
        <w:jc w:val="both"/>
        <w:rPr>
          <w:rFonts w:ascii="Times New Roman" w:hAnsi="Times New Roman"/>
          <w:sz w:val="28"/>
          <w:szCs w:val="28"/>
        </w:rPr>
      </w:pPr>
      <w:r w:rsidRPr="00972348">
        <w:rPr>
          <w:rFonts w:ascii="Times New Roman" w:hAnsi="Times New Roman"/>
          <w:sz w:val="28"/>
          <w:szCs w:val="28"/>
        </w:rPr>
        <w:t>Приоритетные направления реализации государ</w:t>
      </w:r>
      <w:r>
        <w:rPr>
          <w:rFonts w:ascii="Times New Roman" w:hAnsi="Times New Roman"/>
          <w:sz w:val="28"/>
          <w:szCs w:val="28"/>
        </w:rPr>
        <w:t>ственной политики в сфере дополнительного</w:t>
      </w:r>
      <w:r w:rsidRPr="00972348">
        <w:rPr>
          <w:rFonts w:ascii="Times New Roman" w:hAnsi="Times New Roman"/>
          <w:sz w:val="28"/>
          <w:szCs w:val="28"/>
        </w:rPr>
        <w:t xml:space="preserve"> образования обусловлены реализацией стратегических задач, определенных документами федерального, регионального и муниципального значения:</w:t>
      </w:r>
    </w:p>
    <w:p w14:paraId="3F3B2D7C" w14:textId="0FC30160" w:rsidR="00417D41" w:rsidRPr="00972348" w:rsidRDefault="00417D41" w:rsidP="00417D41">
      <w:pPr>
        <w:pStyle w:val="23"/>
        <w:numPr>
          <w:ilvl w:val="0"/>
          <w:numId w:val="25"/>
        </w:numPr>
        <w:ind w:left="0" w:firstLine="709"/>
        <w:contextualSpacing/>
        <w:rPr>
          <w:rFonts w:ascii="Times New Roman" w:hAnsi="Times New Roman"/>
          <w:sz w:val="28"/>
          <w:szCs w:val="28"/>
        </w:rPr>
      </w:pPr>
      <w:r w:rsidRPr="00972348">
        <w:rPr>
          <w:rFonts w:ascii="Times New Roman" w:hAnsi="Times New Roman"/>
          <w:sz w:val="28"/>
          <w:szCs w:val="28"/>
        </w:rPr>
        <w:t>Федеральный закон от 06.10.2003 г.  №131-ФЗ «Об общих принципах</w:t>
      </w:r>
      <w:r w:rsidR="00D07A0C">
        <w:rPr>
          <w:rFonts w:ascii="Times New Roman" w:hAnsi="Times New Roman"/>
          <w:sz w:val="28"/>
          <w:szCs w:val="28"/>
        </w:rPr>
        <w:t xml:space="preserve"> организации </w:t>
      </w:r>
      <w:r w:rsidRPr="00972348">
        <w:rPr>
          <w:rFonts w:ascii="Times New Roman" w:hAnsi="Times New Roman"/>
          <w:sz w:val="28"/>
          <w:szCs w:val="28"/>
        </w:rPr>
        <w:t>местного самоуправления в Российской Федерации»;</w:t>
      </w:r>
    </w:p>
    <w:p w14:paraId="5C4CB3CE" w14:textId="77777777" w:rsidR="00417D41" w:rsidRPr="00972348" w:rsidRDefault="00417D41" w:rsidP="00417D41">
      <w:pPr>
        <w:pStyle w:val="23"/>
        <w:numPr>
          <w:ilvl w:val="0"/>
          <w:numId w:val="25"/>
        </w:numPr>
        <w:ind w:left="0" w:firstLine="709"/>
        <w:contextualSpacing/>
        <w:rPr>
          <w:rFonts w:ascii="Times New Roman" w:hAnsi="Times New Roman"/>
          <w:sz w:val="28"/>
          <w:szCs w:val="28"/>
        </w:rPr>
      </w:pPr>
      <w:r w:rsidRPr="00972348">
        <w:rPr>
          <w:rFonts w:ascii="Times New Roman" w:hAnsi="Times New Roman"/>
          <w:sz w:val="28"/>
          <w:szCs w:val="28"/>
        </w:rPr>
        <w:t xml:space="preserve"> Федеральный закон от 29.12.2012 г. № 273-ФЗ «Об образовании в Российской Федерации»;</w:t>
      </w:r>
    </w:p>
    <w:p w14:paraId="059AC3CD" w14:textId="768BE31B" w:rsidR="00417D41" w:rsidRPr="00BB0F86" w:rsidRDefault="00417D41" w:rsidP="00417D41">
      <w:pPr>
        <w:ind w:firstLine="708"/>
        <w:jc w:val="both"/>
        <w:rPr>
          <w:rFonts w:ascii="Times New Roman" w:hAnsi="Times New Roman"/>
          <w:sz w:val="28"/>
          <w:szCs w:val="28"/>
        </w:rPr>
      </w:pPr>
      <w:r>
        <w:rPr>
          <w:rFonts w:ascii="Times New Roman" w:hAnsi="Times New Roman"/>
          <w:sz w:val="28"/>
          <w:szCs w:val="28"/>
        </w:rPr>
        <w:t xml:space="preserve">3. </w:t>
      </w:r>
      <w:r w:rsidR="000B012F">
        <w:rPr>
          <w:rFonts w:ascii="Times New Roman" w:hAnsi="Times New Roman"/>
          <w:sz w:val="28"/>
          <w:szCs w:val="28"/>
        </w:rPr>
        <w:t xml:space="preserve"> </w:t>
      </w:r>
      <w:r w:rsidRPr="00972348">
        <w:rPr>
          <w:rFonts w:ascii="Times New Roman" w:hAnsi="Times New Roman"/>
          <w:sz w:val="28"/>
          <w:szCs w:val="28"/>
        </w:rPr>
        <w:t xml:space="preserve">Государственная программа Российской Федерации «Развитие образования», утвержденная Постановлением Правительства Российской Федерации </w:t>
      </w:r>
      <w:r w:rsidRPr="00BB0F86">
        <w:rPr>
          <w:rFonts w:ascii="Times New Roman" w:hAnsi="Times New Roman"/>
          <w:sz w:val="28"/>
          <w:szCs w:val="28"/>
        </w:rPr>
        <w:t>от 26.12.2017</w:t>
      </w:r>
      <w:r>
        <w:rPr>
          <w:rFonts w:ascii="Times New Roman" w:hAnsi="Times New Roman"/>
          <w:sz w:val="28"/>
          <w:szCs w:val="28"/>
        </w:rPr>
        <w:t xml:space="preserve"> г. №</w:t>
      </w:r>
      <w:r w:rsidRPr="00BB0F86">
        <w:rPr>
          <w:rFonts w:ascii="Times New Roman" w:hAnsi="Times New Roman"/>
          <w:sz w:val="28"/>
          <w:szCs w:val="28"/>
        </w:rPr>
        <w:t xml:space="preserve"> 1642;</w:t>
      </w:r>
    </w:p>
    <w:p w14:paraId="1D563A69" w14:textId="4B3ACEC3" w:rsidR="00417D41" w:rsidRDefault="00417D41" w:rsidP="00417D41">
      <w:pPr>
        <w:pStyle w:val="23"/>
        <w:contextualSpacing/>
        <w:rPr>
          <w:rFonts w:ascii="Times New Roman" w:hAnsi="Times New Roman"/>
          <w:sz w:val="28"/>
          <w:szCs w:val="28"/>
        </w:rPr>
      </w:pPr>
      <w:r>
        <w:rPr>
          <w:rFonts w:ascii="Times New Roman" w:hAnsi="Times New Roman"/>
          <w:sz w:val="28"/>
          <w:szCs w:val="28"/>
        </w:rPr>
        <w:t xml:space="preserve">4.      </w:t>
      </w:r>
      <w:r w:rsidRPr="00972348">
        <w:rPr>
          <w:rFonts w:ascii="Times New Roman" w:hAnsi="Times New Roman"/>
          <w:sz w:val="28"/>
          <w:szCs w:val="28"/>
        </w:rPr>
        <w:t>Национальный проект «Образование»;</w:t>
      </w:r>
    </w:p>
    <w:p w14:paraId="0E4D6C62" w14:textId="72D87EF8" w:rsidR="00417D41" w:rsidRPr="00972348" w:rsidRDefault="00417D41" w:rsidP="00C1493A">
      <w:pPr>
        <w:pStyle w:val="af4"/>
        <w:overflowPunct w:val="0"/>
        <w:autoSpaceDE w:val="0"/>
        <w:autoSpaceDN w:val="0"/>
        <w:adjustRightInd w:val="0"/>
        <w:ind w:left="0" w:firstLine="708"/>
        <w:jc w:val="both"/>
        <w:textAlignment w:val="baseline"/>
        <w:outlineLvl w:val="0"/>
        <w:rPr>
          <w:sz w:val="28"/>
          <w:szCs w:val="28"/>
        </w:rPr>
      </w:pPr>
      <w:r>
        <w:rPr>
          <w:sz w:val="28"/>
          <w:szCs w:val="28"/>
        </w:rPr>
        <w:t xml:space="preserve">5.     </w:t>
      </w:r>
      <w:r w:rsidR="00C1493A">
        <w:rPr>
          <w:sz w:val="28"/>
          <w:szCs w:val="28"/>
        </w:rPr>
        <w:t xml:space="preserve"> </w:t>
      </w:r>
      <w:r w:rsidR="00C1493A" w:rsidRPr="00467554">
        <w:rPr>
          <w:sz w:val="28"/>
          <w:szCs w:val="28"/>
        </w:rPr>
        <w:t>Распоряжение</w:t>
      </w:r>
      <w:r w:rsidR="00C1493A">
        <w:rPr>
          <w:sz w:val="28"/>
          <w:szCs w:val="28"/>
        </w:rPr>
        <w:t xml:space="preserve"> Правительства Российской Федерации</w:t>
      </w:r>
      <w:r w:rsidR="00CD0070">
        <w:rPr>
          <w:sz w:val="28"/>
          <w:szCs w:val="28"/>
        </w:rPr>
        <w:t xml:space="preserve"> от 31.03.</w:t>
      </w:r>
      <w:r w:rsidR="00C1493A" w:rsidRPr="00467554">
        <w:rPr>
          <w:sz w:val="28"/>
          <w:szCs w:val="28"/>
        </w:rPr>
        <w:t>2022 г. № 678-р</w:t>
      </w:r>
      <w:r w:rsidR="00C1493A">
        <w:rPr>
          <w:sz w:val="28"/>
          <w:szCs w:val="28"/>
        </w:rPr>
        <w:t xml:space="preserve"> «</w:t>
      </w:r>
      <w:r w:rsidR="00C1493A" w:rsidRPr="00467554">
        <w:rPr>
          <w:sz w:val="28"/>
          <w:szCs w:val="28"/>
        </w:rPr>
        <w:t>О Концепции развития дополнительного образования детей до 2030 года</w:t>
      </w:r>
      <w:r w:rsidR="00C1493A">
        <w:rPr>
          <w:sz w:val="28"/>
          <w:szCs w:val="28"/>
        </w:rPr>
        <w:t>»;</w:t>
      </w:r>
    </w:p>
    <w:p w14:paraId="100B84B2" w14:textId="6F947C1D"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6. </w:t>
      </w:r>
      <w:r w:rsidR="000B012F">
        <w:rPr>
          <w:rFonts w:ascii="Times New Roman" w:hAnsi="Times New Roman"/>
          <w:sz w:val="28"/>
          <w:szCs w:val="28"/>
        </w:rPr>
        <w:t xml:space="preserve"> </w:t>
      </w:r>
      <w:r w:rsidR="00417D41" w:rsidRPr="00972348">
        <w:rPr>
          <w:rFonts w:ascii="Times New Roman" w:hAnsi="Times New Roman"/>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w:t>
      </w:r>
      <w:r w:rsidR="00417D41">
        <w:rPr>
          <w:rFonts w:ascii="Times New Roman" w:hAnsi="Times New Roman"/>
          <w:sz w:val="28"/>
          <w:szCs w:val="28"/>
        </w:rPr>
        <w:t>8.07.</w:t>
      </w:r>
      <w:r w:rsidR="00417D41" w:rsidRPr="00972348">
        <w:rPr>
          <w:rFonts w:ascii="Times New Roman" w:hAnsi="Times New Roman"/>
          <w:sz w:val="28"/>
          <w:szCs w:val="28"/>
        </w:rPr>
        <w:t>202</w:t>
      </w:r>
      <w:r w:rsidR="00417D41">
        <w:rPr>
          <w:rFonts w:ascii="Times New Roman" w:hAnsi="Times New Roman"/>
          <w:sz w:val="28"/>
          <w:szCs w:val="28"/>
        </w:rPr>
        <w:t>2</w:t>
      </w:r>
      <w:r w:rsidR="00CD0070">
        <w:rPr>
          <w:rFonts w:ascii="Times New Roman" w:hAnsi="Times New Roman"/>
          <w:sz w:val="28"/>
          <w:szCs w:val="28"/>
        </w:rPr>
        <w:t xml:space="preserve"> г.</w:t>
      </w:r>
      <w:r w:rsidR="00417D41" w:rsidRPr="00972348">
        <w:rPr>
          <w:rFonts w:ascii="Times New Roman" w:hAnsi="Times New Roman"/>
          <w:sz w:val="28"/>
          <w:szCs w:val="28"/>
        </w:rPr>
        <w:t xml:space="preserve"> №</w:t>
      </w:r>
      <w:r w:rsidR="00417D41">
        <w:rPr>
          <w:rFonts w:ascii="Times New Roman" w:hAnsi="Times New Roman"/>
          <w:sz w:val="28"/>
          <w:szCs w:val="28"/>
        </w:rPr>
        <w:t>474</w:t>
      </w:r>
      <w:r w:rsidR="00417D41" w:rsidRPr="00972348">
        <w:rPr>
          <w:rFonts w:ascii="Times New Roman" w:hAnsi="Times New Roman"/>
          <w:sz w:val="28"/>
          <w:szCs w:val="28"/>
        </w:rPr>
        <w:t>;</w:t>
      </w:r>
    </w:p>
    <w:p w14:paraId="24EE5D22" w14:textId="3539F907"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7. </w:t>
      </w:r>
      <w:r w:rsidR="0012202B">
        <w:rPr>
          <w:rFonts w:ascii="Times New Roman" w:hAnsi="Times New Roman"/>
          <w:sz w:val="28"/>
          <w:szCs w:val="28"/>
        </w:rPr>
        <w:t xml:space="preserve">  </w:t>
      </w:r>
      <w:r w:rsidR="00417D41" w:rsidRPr="00972348">
        <w:rPr>
          <w:rFonts w:ascii="Times New Roman" w:hAnsi="Times New Roman"/>
          <w:sz w:val="28"/>
          <w:szCs w:val="28"/>
        </w:rPr>
        <w:t>Указ Главы Республики Саха (Якутия) от 21.08.2022</w:t>
      </w:r>
      <w:r w:rsidR="00CD0070">
        <w:rPr>
          <w:rFonts w:ascii="Times New Roman" w:hAnsi="Times New Roman"/>
          <w:sz w:val="28"/>
          <w:szCs w:val="28"/>
        </w:rPr>
        <w:t xml:space="preserve"> г.</w:t>
      </w:r>
      <w:r w:rsidR="00417D41" w:rsidRPr="00972348">
        <w:rPr>
          <w:rFonts w:ascii="Times New Roman" w:hAnsi="Times New Roman"/>
          <w:sz w:val="28"/>
          <w:szCs w:val="28"/>
        </w:rPr>
        <w:t xml:space="preserve"> № 2573 «О развитии Мирнинского района Республики Саха (Якутия) на период до 2030 года»; </w:t>
      </w:r>
    </w:p>
    <w:p w14:paraId="6777AB3B" w14:textId="0E468EF7"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8. </w:t>
      </w:r>
      <w:r w:rsidR="0012202B">
        <w:rPr>
          <w:rFonts w:ascii="Times New Roman" w:hAnsi="Times New Roman"/>
          <w:sz w:val="28"/>
          <w:szCs w:val="28"/>
        </w:rPr>
        <w:t xml:space="preserve"> </w:t>
      </w:r>
      <w:r w:rsidR="000B012F">
        <w:rPr>
          <w:rFonts w:ascii="Times New Roman" w:hAnsi="Times New Roman"/>
          <w:sz w:val="28"/>
          <w:szCs w:val="28"/>
        </w:rPr>
        <w:t xml:space="preserve">  </w:t>
      </w:r>
      <w:r w:rsidR="000B012F">
        <w:rPr>
          <w:rFonts w:ascii="Times New Roman" w:hAnsi="Times New Roman"/>
          <w:sz w:val="28"/>
          <w:szCs w:val="28"/>
        </w:rPr>
        <w:tab/>
      </w:r>
      <w:r w:rsidR="00417D41" w:rsidRPr="00972348">
        <w:rPr>
          <w:rFonts w:ascii="Times New Roman" w:hAnsi="Times New Roman"/>
          <w:sz w:val="28"/>
          <w:szCs w:val="28"/>
        </w:rPr>
        <w:t xml:space="preserve">Распоряжение Правительства Республики Саха (Якутия) от 23.12.2022 г. № 1249-р «Об утверждении плана мероприятий по реализации Указа Главы Республики Саха (Якутия) от 21.08.2022 </w:t>
      </w:r>
      <w:r w:rsidR="00CD0070">
        <w:rPr>
          <w:rFonts w:ascii="Times New Roman" w:hAnsi="Times New Roman"/>
          <w:sz w:val="28"/>
          <w:szCs w:val="28"/>
        </w:rPr>
        <w:t xml:space="preserve">г. </w:t>
      </w:r>
      <w:r w:rsidR="00417D41" w:rsidRPr="00972348">
        <w:rPr>
          <w:rFonts w:ascii="Times New Roman" w:hAnsi="Times New Roman"/>
          <w:sz w:val="28"/>
          <w:szCs w:val="28"/>
        </w:rPr>
        <w:t>№2573 «О развитии Мирнинского района Республики Саха (Якутия) на период до 2030 года»;</w:t>
      </w:r>
    </w:p>
    <w:p w14:paraId="74F0D404" w14:textId="32EECD4B" w:rsidR="00417D41" w:rsidRDefault="00C1493A" w:rsidP="00C1493A">
      <w:pPr>
        <w:ind w:firstLine="709"/>
        <w:jc w:val="both"/>
        <w:rPr>
          <w:rFonts w:ascii="Times New Roman" w:hAnsi="Times New Roman"/>
          <w:bCs/>
          <w:sz w:val="28"/>
          <w:szCs w:val="28"/>
        </w:rPr>
      </w:pPr>
      <w:r w:rsidRPr="00C1493A">
        <w:rPr>
          <w:rFonts w:ascii="Times New Roman" w:hAnsi="Times New Roman"/>
          <w:bCs/>
          <w:sz w:val="28"/>
          <w:szCs w:val="28"/>
        </w:rPr>
        <w:t xml:space="preserve">9. </w:t>
      </w:r>
      <w:r w:rsidR="000B012F">
        <w:rPr>
          <w:rFonts w:ascii="Times New Roman" w:hAnsi="Times New Roman"/>
          <w:bCs/>
          <w:sz w:val="28"/>
          <w:szCs w:val="28"/>
        </w:rPr>
        <w:t xml:space="preserve"> </w:t>
      </w:r>
      <w:r w:rsidR="000B012F">
        <w:rPr>
          <w:rFonts w:ascii="Times New Roman" w:hAnsi="Times New Roman"/>
          <w:bCs/>
          <w:sz w:val="28"/>
          <w:szCs w:val="28"/>
        </w:rPr>
        <w:tab/>
      </w:r>
      <w:r w:rsidR="00417D41" w:rsidRPr="00C1493A">
        <w:rPr>
          <w:rFonts w:ascii="Times New Roman" w:hAnsi="Times New Roman"/>
          <w:bCs/>
          <w:sz w:val="28"/>
          <w:szCs w:val="28"/>
        </w:rPr>
        <w:t>Стратегия социально-экономического развития Мирнинского района Республики Саха (Якутия) на период до 2030 года, утвержденная решением сессии Мирнинского районного Совета деп</w:t>
      </w:r>
      <w:r w:rsidR="005E7B1F">
        <w:rPr>
          <w:rFonts w:ascii="Times New Roman" w:hAnsi="Times New Roman"/>
          <w:bCs/>
          <w:sz w:val="28"/>
          <w:szCs w:val="28"/>
        </w:rPr>
        <w:t xml:space="preserve">утатов от 25.04.2018 </w:t>
      </w:r>
      <w:r w:rsidR="00CD0070">
        <w:rPr>
          <w:rFonts w:ascii="Times New Roman" w:hAnsi="Times New Roman"/>
          <w:bCs/>
          <w:sz w:val="28"/>
          <w:szCs w:val="28"/>
        </w:rPr>
        <w:t xml:space="preserve">г. </w:t>
      </w:r>
      <w:r w:rsidR="000B012F">
        <w:rPr>
          <w:rFonts w:ascii="Times New Roman" w:hAnsi="Times New Roman"/>
          <w:bCs/>
          <w:sz w:val="28"/>
          <w:szCs w:val="28"/>
        </w:rPr>
        <w:t xml:space="preserve"> </w:t>
      </w:r>
      <w:r w:rsidR="005E7B1F">
        <w:rPr>
          <w:rFonts w:ascii="Times New Roman" w:hAnsi="Times New Roman"/>
          <w:bCs/>
          <w:sz w:val="28"/>
          <w:szCs w:val="28"/>
        </w:rPr>
        <w:t>III-№31-16;</w:t>
      </w:r>
    </w:p>
    <w:p w14:paraId="70B17DA6" w14:textId="68C399C3" w:rsidR="005D113F" w:rsidRPr="005D113F" w:rsidRDefault="005D113F" w:rsidP="005D113F">
      <w:pPr>
        <w:jc w:val="both"/>
        <w:rPr>
          <w:rFonts w:ascii="Times New Roman" w:hAnsi="Times New Roman"/>
          <w:bCs/>
          <w:sz w:val="28"/>
          <w:szCs w:val="28"/>
        </w:rPr>
      </w:pPr>
      <w:r>
        <w:rPr>
          <w:rFonts w:ascii="Times New Roman" w:hAnsi="Times New Roman"/>
          <w:bCs/>
          <w:sz w:val="28"/>
          <w:szCs w:val="28"/>
        </w:rPr>
        <w:t xml:space="preserve">         </w:t>
      </w:r>
      <w:r w:rsidR="005E7B1F">
        <w:rPr>
          <w:rFonts w:ascii="Times New Roman" w:hAnsi="Times New Roman"/>
          <w:bCs/>
          <w:sz w:val="28"/>
          <w:szCs w:val="28"/>
        </w:rPr>
        <w:t>10.</w:t>
      </w:r>
      <w:r>
        <w:rPr>
          <w:rFonts w:ascii="Times New Roman" w:hAnsi="Times New Roman"/>
          <w:bCs/>
          <w:sz w:val="28"/>
          <w:szCs w:val="28"/>
        </w:rPr>
        <w:t xml:space="preserve"> </w:t>
      </w:r>
      <w:r w:rsidR="000B012F">
        <w:rPr>
          <w:rFonts w:ascii="Times New Roman" w:hAnsi="Times New Roman"/>
          <w:bCs/>
          <w:sz w:val="28"/>
          <w:szCs w:val="28"/>
        </w:rPr>
        <w:t xml:space="preserve">  </w:t>
      </w:r>
      <w:r w:rsidR="000B012F">
        <w:rPr>
          <w:rFonts w:ascii="Times New Roman" w:hAnsi="Times New Roman"/>
          <w:bCs/>
          <w:sz w:val="28"/>
          <w:szCs w:val="28"/>
        </w:rPr>
        <w:tab/>
      </w:r>
      <w:r w:rsidRPr="005D113F">
        <w:rPr>
          <w:rFonts w:ascii="Times New Roman" w:hAnsi="Times New Roman"/>
          <w:bCs/>
          <w:sz w:val="28"/>
          <w:szCs w:val="28"/>
        </w:rPr>
        <w:t xml:space="preserve">Постановление Правительства </w:t>
      </w:r>
      <w:r w:rsidRPr="00972348">
        <w:rPr>
          <w:rFonts w:ascii="Times New Roman" w:hAnsi="Times New Roman"/>
          <w:sz w:val="28"/>
          <w:szCs w:val="28"/>
        </w:rPr>
        <w:t xml:space="preserve">Республики Саха (Якутия) </w:t>
      </w:r>
      <w:r w:rsidRPr="005D113F">
        <w:rPr>
          <w:rFonts w:ascii="Times New Roman" w:hAnsi="Times New Roman"/>
          <w:bCs/>
          <w:sz w:val="28"/>
          <w:szCs w:val="28"/>
        </w:rPr>
        <w:t>от 22.04.2021</w:t>
      </w:r>
      <w:r w:rsidR="00CD0070">
        <w:rPr>
          <w:rFonts w:ascii="Times New Roman" w:hAnsi="Times New Roman"/>
          <w:bCs/>
          <w:sz w:val="28"/>
          <w:szCs w:val="28"/>
        </w:rPr>
        <w:t xml:space="preserve"> г. № </w:t>
      </w:r>
      <w:r w:rsidRPr="005D113F">
        <w:rPr>
          <w:rFonts w:ascii="Times New Roman" w:hAnsi="Times New Roman"/>
          <w:bCs/>
          <w:sz w:val="28"/>
          <w:szCs w:val="28"/>
        </w:rPr>
        <w:t xml:space="preserve">106 </w:t>
      </w:r>
      <w:r>
        <w:rPr>
          <w:rFonts w:ascii="Times New Roman" w:hAnsi="Times New Roman"/>
          <w:bCs/>
          <w:sz w:val="28"/>
          <w:szCs w:val="28"/>
        </w:rPr>
        <w:t>«</w:t>
      </w:r>
      <w:r w:rsidRPr="005D113F">
        <w:rPr>
          <w:rFonts w:ascii="Times New Roman" w:hAnsi="Times New Roman"/>
          <w:bCs/>
          <w:sz w:val="28"/>
          <w:szCs w:val="28"/>
        </w:rPr>
        <w:t>Об организации</w:t>
      </w:r>
      <w:r>
        <w:rPr>
          <w:rFonts w:ascii="Times New Roman" w:hAnsi="Times New Roman"/>
          <w:bCs/>
          <w:sz w:val="28"/>
          <w:szCs w:val="28"/>
        </w:rPr>
        <w:t xml:space="preserve"> отдыха детей и их оздоровления».</w:t>
      </w:r>
      <w:r w:rsidRPr="005D113F">
        <w:rPr>
          <w:rFonts w:ascii="Times New Roman" w:hAnsi="Times New Roman"/>
          <w:bCs/>
          <w:sz w:val="28"/>
          <w:szCs w:val="28"/>
        </w:rPr>
        <w:t xml:space="preserve"> </w:t>
      </w:r>
    </w:p>
    <w:p w14:paraId="560298A2" w14:textId="77777777" w:rsidR="00417D41" w:rsidRPr="00C1493A" w:rsidRDefault="00417D41" w:rsidP="00C1493A">
      <w:pPr>
        <w:ind w:firstLine="709"/>
        <w:contextualSpacing/>
        <w:jc w:val="both"/>
        <w:rPr>
          <w:rFonts w:ascii="Times New Roman" w:hAnsi="Times New Roman"/>
          <w:sz w:val="28"/>
          <w:szCs w:val="28"/>
        </w:rPr>
      </w:pPr>
    </w:p>
    <w:p w14:paraId="0E599579" w14:textId="446592F4" w:rsidR="00C1493A" w:rsidRPr="001F2E48" w:rsidRDefault="001F2E48" w:rsidP="00C1493A">
      <w:pPr>
        <w:widowControl w:val="0"/>
        <w:tabs>
          <w:tab w:val="left" w:pos="851"/>
        </w:tabs>
        <w:autoSpaceDE w:val="0"/>
        <w:autoSpaceDN w:val="0"/>
        <w:adjustRightInd w:val="0"/>
        <w:jc w:val="both"/>
        <w:rPr>
          <w:rFonts w:ascii="Times New Roman" w:hAnsi="Times New Roman"/>
          <w:u w:val="single"/>
        </w:rPr>
      </w:pPr>
      <w:r w:rsidRPr="001F2E48">
        <w:rPr>
          <w:rFonts w:ascii="Times New Roman" w:hAnsi="Times New Roman"/>
          <w:sz w:val="28"/>
          <w:szCs w:val="28"/>
        </w:rPr>
        <w:tab/>
      </w:r>
      <w:r w:rsidR="00417D41" w:rsidRPr="001F2E48">
        <w:rPr>
          <w:rFonts w:ascii="Times New Roman" w:hAnsi="Times New Roman"/>
          <w:sz w:val="28"/>
          <w:szCs w:val="28"/>
          <w:u w:val="single"/>
        </w:rPr>
        <w:t>Цел</w:t>
      </w:r>
      <w:r w:rsidR="00C1493A" w:rsidRPr="001F2E48">
        <w:rPr>
          <w:rFonts w:ascii="Times New Roman" w:hAnsi="Times New Roman"/>
          <w:sz w:val="28"/>
          <w:szCs w:val="28"/>
          <w:u w:val="single"/>
        </w:rPr>
        <w:t>и</w:t>
      </w:r>
      <w:r w:rsidR="00417D41" w:rsidRPr="001F2E48">
        <w:rPr>
          <w:rFonts w:ascii="Times New Roman" w:hAnsi="Times New Roman"/>
          <w:sz w:val="28"/>
          <w:szCs w:val="28"/>
          <w:u w:val="single"/>
        </w:rPr>
        <w:t>:</w:t>
      </w:r>
      <w:r w:rsidR="00417D41" w:rsidRPr="001F2E48">
        <w:rPr>
          <w:rFonts w:ascii="Times New Roman" w:hAnsi="Times New Roman"/>
          <w:u w:val="single"/>
        </w:rPr>
        <w:t xml:space="preserve"> </w:t>
      </w:r>
    </w:p>
    <w:p w14:paraId="2AFAC73E" w14:textId="77777777" w:rsidR="002B2D3E" w:rsidRDefault="00C1493A" w:rsidP="002B2D3E">
      <w:pPr>
        <w:widowControl w:val="0"/>
        <w:tabs>
          <w:tab w:val="left" w:pos="851"/>
        </w:tabs>
        <w:autoSpaceDE w:val="0"/>
        <w:autoSpaceDN w:val="0"/>
        <w:adjustRightInd w:val="0"/>
        <w:jc w:val="both"/>
        <w:rPr>
          <w:rFonts w:ascii="Times New Roman" w:hAnsi="Times New Roman"/>
          <w:sz w:val="28"/>
          <w:szCs w:val="28"/>
        </w:rPr>
      </w:pPr>
      <w:r>
        <w:rPr>
          <w:rFonts w:ascii="Times New Roman" w:hAnsi="Times New Roman"/>
        </w:rPr>
        <w:tab/>
        <w:t xml:space="preserve">1. </w:t>
      </w:r>
      <w:r w:rsidR="002B2D3E" w:rsidRPr="00B1029E">
        <w:rPr>
          <w:rFonts w:ascii="Times New Roman" w:hAnsi="Times New Roman"/>
          <w:sz w:val="28"/>
          <w:szCs w:val="28"/>
        </w:rPr>
        <w:t>Обеспечение эффективности и доступности качественного дополнительного образования в организациях дополнительного образования муниципального образования «</w:t>
      </w:r>
      <w:proofErr w:type="spellStart"/>
      <w:r w:rsidR="002B2D3E" w:rsidRPr="00B1029E">
        <w:rPr>
          <w:rFonts w:ascii="Times New Roman" w:hAnsi="Times New Roman"/>
          <w:sz w:val="28"/>
          <w:szCs w:val="28"/>
        </w:rPr>
        <w:t>Мирнинский</w:t>
      </w:r>
      <w:proofErr w:type="spellEnd"/>
      <w:r w:rsidR="002B2D3E" w:rsidRPr="00B1029E">
        <w:rPr>
          <w:rFonts w:ascii="Times New Roman" w:hAnsi="Times New Roman"/>
          <w:sz w:val="28"/>
          <w:szCs w:val="28"/>
        </w:rPr>
        <w:t xml:space="preserve"> район»;</w:t>
      </w:r>
    </w:p>
    <w:p w14:paraId="3CA6705E" w14:textId="7EF78D3D" w:rsidR="00417D41" w:rsidRPr="00972348" w:rsidRDefault="00C1493A" w:rsidP="00C1493A">
      <w:pPr>
        <w:ind w:firstLine="708"/>
        <w:contextualSpacing/>
        <w:jc w:val="both"/>
        <w:rPr>
          <w:rFonts w:ascii="Times New Roman" w:hAnsi="Times New Roman"/>
          <w:sz w:val="28"/>
          <w:szCs w:val="28"/>
        </w:rPr>
      </w:pPr>
      <w:r>
        <w:rPr>
          <w:rFonts w:ascii="Times New Roman" w:hAnsi="Times New Roman"/>
          <w:sz w:val="28"/>
          <w:szCs w:val="28"/>
        </w:rPr>
        <w:t xml:space="preserve">2. </w:t>
      </w:r>
      <w:r w:rsidR="004D6097">
        <w:rPr>
          <w:rFonts w:ascii="Times New Roman" w:hAnsi="Times New Roman"/>
          <w:sz w:val="28"/>
          <w:szCs w:val="28"/>
        </w:rPr>
        <w:t xml:space="preserve">    </w:t>
      </w:r>
      <w:r>
        <w:rPr>
          <w:rFonts w:ascii="Times New Roman" w:hAnsi="Times New Roman"/>
          <w:sz w:val="28"/>
          <w:szCs w:val="28"/>
        </w:rPr>
        <w:t>о</w:t>
      </w:r>
      <w:r w:rsidRPr="00A064ED">
        <w:rPr>
          <w:rFonts w:ascii="Times New Roman" w:hAnsi="Times New Roman"/>
          <w:sz w:val="28"/>
          <w:szCs w:val="28"/>
        </w:rPr>
        <w:t>рганизация качественного отдыха и оздоровления</w:t>
      </w:r>
      <w:r>
        <w:rPr>
          <w:rFonts w:ascii="Times New Roman" w:hAnsi="Times New Roman"/>
          <w:sz w:val="28"/>
          <w:szCs w:val="28"/>
        </w:rPr>
        <w:t>, занятости</w:t>
      </w:r>
      <w:r w:rsidRPr="00A064ED">
        <w:rPr>
          <w:rFonts w:ascii="Times New Roman" w:hAnsi="Times New Roman"/>
          <w:sz w:val="28"/>
          <w:szCs w:val="28"/>
        </w:rPr>
        <w:t xml:space="preserve"> </w:t>
      </w:r>
      <w:r>
        <w:rPr>
          <w:rFonts w:ascii="Times New Roman" w:hAnsi="Times New Roman"/>
          <w:sz w:val="28"/>
          <w:szCs w:val="28"/>
        </w:rPr>
        <w:t>детей</w:t>
      </w:r>
      <w:r w:rsidRPr="009E69DC">
        <w:rPr>
          <w:rFonts w:ascii="Times New Roman" w:hAnsi="Times New Roman"/>
          <w:sz w:val="28"/>
          <w:szCs w:val="28"/>
        </w:rPr>
        <w:t xml:space="preserve"> </w:t>
      </w:r>
      <w:r>
        <w:rPr>
          <w:rFonts w:ascii="Times New Roman" w:hAnsi="Times New Roman"/>
          <w:sz w:val="28"/>
          <w:szCs w:val="28"/>
        </w:rPr>
        <w:t>в возрасте от</w:t>
      </w:r>
      <w:r w:rsidRPr="009E69DC">
        <w:rPr>
          <w:rFonts w:ascii="Times New Roman" w:hAnsi="Times New Roman"/>
          <w:sz w:val="28"/>
          <w:szCs w:val="28"/>
        </w:rPr>
        <w:t xml:space="preserve"> 6 лет 6 месяцев до 18 лет</w:t>
      </w:r>
      <w:r>
        <w:rPr>
          <w:rFonts w:ascii="Times New Roman" w:hAnsi="Times New Roman"/>
          <w:sz w:val="28"/>
          <w:szCs w:val="28"/>
        </w:rPr>
        <w:t>.</w:t>
      </w:r>
    </w:p>
    <w:p w14:paraId="5F6BDF1D" w14:textId="77777777" w:rsidR="000B012F" w:rsidRDefault="000B012F" w:rsidP="000B012F">
      <w:pPr>
        <w:contextualSpacing/>
        <w:jc w:val="both"/>
        <w:rPr>
          <w:rFonts w:ascii="Times New Roman" w:hAnsi="Times New Roman"/>
          <w:sz w:val="28"/>
          <w:szCs w:val="28"/>
          <w:u w:val="single"/>
        </w:rPr>
      </w:pPr>
    </w:p>
    <w:p w14:paraId="1ADDD95A" w14:textId="77777777" w:rsidR="00911E2B" w:rsidRDefault="00911E2B" w:rsidP="000B012F">
      <w:pPr>
        <w:contextualSpacing/>
        <w:jc w:val="both"/>
        <w:rPr>
          <w:rFonts w:ascii="Times New Roman" w:hAnsi="Times New Roman"/>
          <w:sz w:val="28"/>
          <w:szCs w:val="28"/>
          <w:u w:val="single"/>
        </w:rPr>
      </w:pPr>
    </w:p>
    <w:p w14:paraId="03E4924D" w14:textId="77777777" w:rsidR="00417D41" w:rsidRDefault="00417D41" w:rsidP="001F2E48">
      <w:pPr>
        <w:ind w:firstLine="708"/>
        <w:contextualSpacing/>
        <w:jc w:val="both"/>
        <w:rPr>
          <w:rFonts w:ascii="Times New Roman" w:hAnsi="Times New Roman"/>
          <w:sz w:val="28"/>
          <w:szCs w:val="28"/>
          <w:u w:val="single"/>
        </w:rPr>
      </w:pPr>
      <w:r w:rsidRPr="00972348">
        <w:rPr>
          <w:rFonts w:ascii="Times New Roman" w:hAnsi="Times New Roman"/>
          <w:sz w:val="28"/>
          <w:szCs w:val="28"/>
          <w:u w:val="single"/>
        </w:rPr>
        <w:t>Основные задачи:</w:t>
      </w:r>
    </w:p>
    <w:p w14:paraId="58EBD7C7" w14:textId="3D8EC061" w:rsidR="002B2D3E" w:rsidRPr="00A064ED" w:rsidRDefault="002B2D3E" w:rsidP="002B2D3E">
      <w:pPr>
        <w:widowControl w:val="0"/>
        <w:tabs>
          <w:tab w:val="left" w:pos="709"/>
        </w:tabs>
        <w:autoSpaceDE w:val="0"/>
        <w:autoSpaceDN w:val="0"/>
        <w:adjustRightInd w:val="0"/>
        <w:jc w:val="both"/>
        <w:rPr>
          <w:rFonts w:ascii="Times New Roman" w:hAnsi="Times New Roman"/>
          <w:sz w:val="28"/>
          <w:szCs w:val="28"/>
        </w:rPr>
      </w:pPr>
      <w:r>
        <w:rPr>
          <w:rFonts w:ascii="Times New Roman" w:hAnsi="Times New Roman"/>
          <w:sz w:val="28"/>
          <w:szCs w:val="28"/>
        </w:rPr>
        <w:tab/>
      </w:r>
      <w:r w:rsidR="00C1493A">
        <w:rPr>
          <w:rFonts w:ascii="Times New Roman" w:hAnsi="Times New Roman"/>
          <w:sz w:val="28"/>
          <w:szCs w:val="28"/>
        </w:rPr>
        <w:t>1</w:t>
      </w:r>
      <w:r w:rsidR="00C1493A" w:rsidRPr="00B1029E">
        <w:rPr>
          <w:rFonts w:ascii="Times New Roman" w:hAnsi="Times New Roman"/>
          <w:sz w:val="28"/>
          <w:szCs w:val="28"/>
        </w:rPr>
        <w:t xml:space="preserve">. </w:t>
      </w:r>
      <w:r w:rsidRPr="00B1029E">
        <w:rPr>
          <w:rFonts w:ascii="Times New Roman" w:hAnsi="Times New Roman"/>
          <w:sz w:val="28"/>
          <w:szCs w:val="28"/>
        </w:rPr>
        <w:t xml:space="preserve"> создание условий для самореализации и развития талантов обучающихся, воспитание гармонично развитой личности;</w:t>
      </w:r>
    </w:p>
    <w:p w14:paraId="11A95DF0"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lastRenderedPageBreak/>
        <w:t xml:space="preserve">2. </w:t>
      </w:r>
      <w:r w:rsidRPr="00470EEF">
        <w:rPr>
          <w:rFonts w:ascii="Times New Roman" w:hAnsi="Times New Roman"/>
          <w:sz w:val="28"/>
          <w:szCs w:val="28"/>
        </w:rPr>
        <w:t>совершенствование материально-технической базы для реализации обновленных образовательных программ инновационной направленности, в том числе спортивной;</w:t>
      </w:r>
    </w:p>
    <w:p w14:paraId="29856D25"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t xml:space="preserve">3. </w:t>
      </w:r>
      <w:r w:rsidRPr="00470EEF">
        <w:rPr>
          <w:rFonts w:ascii="Times New Roman" w:hAnsi="Times New Roman"/>
          <w:sz w:val="28"/>
          <w:szCs w:val="28"/>
        </w:rPr>
        <w:t>создание условий для повышения уровня физической подготовленности и спортивных результатов с учётом требований дополнительных образовательных программ по видам спорта;</w:t>
      </w:r>
    </w:p>
    <w:p w14:paraId="7EB8FDAD"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t>4.</w:t>
      </w:r>
      <w:r w:rsidRPr="00470EEF">
        <w:rPr>
          <w:rFonts w:ascii="Times New Roman" w:hAnsi="Times New Roman"/>
          <w:sz w:val="28"/>
          <w:szCs w:val="28"/>
        </w:rPr>
        <w:t>обеспечение комплексной безопасности, эффективного и рационального содержания имущества в организациях дополнительного образования;</w:t>
      </w:r>
    </w:p>
    <w:p w14:paraId="3206B3EC" w14:textId="6853E313" w:rsidR="00C1493A" w:rsidRDefault="00C1493A" w:rsidP="00C1493A">
      <w:pPr>
        <w:ind w:firstLine="708"/>
        <w:contextualSpacing/>
        <w:jc w:val="both"/>
        <w:rPr>
          <w:rFonts w:ascii="Times New Roman" w:hAnsi="Times New Roman"/>
          <w:sz w:val="28"/>
          <w:szCs w:val="28"/>
          <w:u w:val="single"/>
        </w:rPr>
      </w:pPr>
      <w:r>
        <w:rPr>
          <w:rFonts w:ascii="Times New Roman" w:hAnsi="Times New Roman"/>
          <w:sz w:val="28"/>
          <w:szCs w:val="28"/>
        </w:rPr>
        <w:t>5.</w:t>
      </w:r>
      <w:r w:rsidRPr="00470EEF">
        <w:rPr>
          <w:rFonts w:ascii="Times New Roman" w:hAnsi="Times New Roman"/>
          <w:sz w:val="28"/>
          <w:szCs w:val="28"/>
        </w:rPr>
        <w:t>создание условий для организации качественного отдыха, оздоровления и занятости де</w:t>
      </w:r>
      <w:r>
        <w:rPr>
          <w:rFonts w:ascii="Times New Roman" w:hAnsi="Times New Roman"/>
          <w:sz w:val="28"/>
          <w:szCs w:val="28"/>
        </w:rPr>
        <w:t>тей в возрасте от</w:t>
      </w:r>
      <w:r w:rsidRPr="00470EEF">
        <w:rPr>
          <w:rFonts w:ascii="Times New Roman" w:hAnsi="Times New Roman"/>
          <w:sz w:val="28"/>
          <w:szCs w:val="28"/>
        </w:rPr>
        <w:t xml:space="preserve"> 6 лет 6 месяцев до 18 лет.</w:t>
      </w:r>
    </w:p>
    <w:p w14:paraId="4631429F" w14:textId="77777777" w:rsidR="00C1493A" w:rsidRDefault="00C1493A" w:rsidP="00C1493A">
      <w:pPr>
        <w:contextualSpacing/>
        <w:jc w:val="both"/>
        <w:rPr>
          <w:rFonts w:ascii="Times New Roman" w:hAnsi="Times New Roman"/>
          <w:sz w:val="28"/>
          <w:szCs w:val="28"/>
          <w:u w:val="single"/>
        </w:rPr>
      </w:pPr>
    </w:p>
    <w:p w14:paraId="78CEAA6D" w14:textId="22059957" w:rsidR="00C137F3" w:rsidRDefault="001F2E48" w:rsidP="00C1493A">
      <w:pPr>
        <w:tabs>
          <w:tab w:val="left" w:pos="567"/>
        </w:tabs>
        <w:overflowPunct w:val="0"/>
        <w:autoSpaceDE w:val="0"/>
        <w:autoSpaceDN w:val="0"/>
        <w:adjustRightInd w:val="0"/>
        <w:jc w:val="both"/>
        <w:textAlignment w:val="baseline"/>
        <w:outlineLvl w:val="0"/>
        <w:rPr>
          <w:rFonts w:ascii="Times New Roman" w:hAnsi="Times New Roman"/>
          <w:b/>
          <w:sz w:val="28"/>
          <w:szCs w:val="28"/>
        </w:rPr>
      </w:pPr>
      <w:r>
        <w:rPr>
          <w:rFonts w:ascii="Times New Roman" w:hAnsi="Times New Roman"/>
          <w:b/>
          <w:sz w:val="28"/>
          <w:szCs w:val="28"/>
        </w:rPr>
        <w:tab/>
      </w:r>
      <w:r w:rsidR="00C1493A" w:rsidRPr="00C1493A">
        <w:rPr>
          <w:rFonts w:ascii="Times New Roman" w:hAnsi="Times New Roman"/>
          <w:b/>
          <w:sz w:val="28"/>
          <w:szCs w:val="28"/>
        </w:rPr>
        <w:t xml:space="preserve">2.2. </w:t>
      </w:r>
      <w:r w:rsidR="00C137F3" w:rsidRPr="00C1493A">
        <w:rPr>
          <w:rFonts w:ascii="Times New Roman" w:hAnsi="Times New Roman"/>
          <w:b/>
          <w:sz w:val="28"/>
          <w:szCs w:val="28"/>
        </w:rPr>
        <w:t>Общий порядок реализации программы</w:t>
      </w:r>
    </w:p>
    <w:p w14:paraId="5214AD7E" w14:textId="77777777" w:rsidR="00C1493A" w:rsidRPr="00C1493A" w:rsidRDefault="00C1493A" w:rsidP="00C1493A">
      <w:pPr>
        <w:tabs>
          <w:tab w:val="left" w:pos="567"/>
        </w:tabs>
        <w:overflowPunct w:val="0"/>
        <w:autoSpaceDE w:val="0"/>
        <w:autoSpaceDN w:val="0"/>
        <w:adjustRightInd w:val="0"/>
        <w:jc w:val="both"/>
        <w:textAlignment w:val="baseline"/>
        <w:outlineLvl w:val="0"/>
        <w:rPr>
          <w:rFonts w:ascii="Times New Roman" w:hAnsi="Times New Roman"/>
          <w:b/>
          <w:sz w:val="28"/>
          <w:szCs w:val="28"/>
        </w:rPr>
      </w:pPr>
    </w:p>
    <w:p w14:paraId="54756499" w14:textId="75653F2F" w:rsidR="00902439" w:rsidRDefault="00902439" w:rsidP="00F02289">
      <w:pPr>
        <w:overflowPunct w:val="0"/>
        <w:autoSpaceDE w:val="0"/>
        <w:autoSpaceDN w:val="0"/>
        <w:adjustRightInd w:val="0"/>
        <w:ind w:firstLine="708"/>
        <w:jc w:val="both"/>
        <w:textAlignment w:val="baseline"/>
        <w:outlineLvl w:val="0"/>
        <w:rPr>
          <w:rFonts w:ascii="Times New Roman" w:hAnsi="Times New Roman"/>
          <w:b/>
          <w:sz w:val="28"/>
          <w:szCs w:val="28"/>
        </w:rPr>
      </w:pPr>
      <w:r w:rsidRPr="00B1029E">
        <w:rPr>
          <w:rFonts w:ascii="Times New Roman" w:hAnsi="Times New Roman"/>
          <w:b/>
          <w:sz w:val="28"/>
          <w:szCs w:val="28"/>
        </w:rPr>
        <w:t xml:space="preserve">Задача 1. </w:t>
      </w:r>
      <w:r w:rsidR="002B2D3E" w:rsidRPr="00B1029E">
        <w:rPr>
          <w:rFonts w:ascii="Times New Roman" w:hAnsi="Times New Roman"/>
          <w:b/>
          <w:sz w:val="28"/>
          <w:szCs w:val="28"/>
        </w:rPr>
        <w:t>Создание условий для самореализации и развития талантов обучающихся, воспитание гармонично развитой личности.</w:t>
      </w:r>
    </w:p>
    <w:p w14:paraId="2117559B" w14:textId="256C21F9" w:rsidR="00F02289" w:rsidRPr="00F02289" w:rsidRDefault="00F02289" w:rsidP="00902439">
      <w:pPr>
        <w:overflowPunct w:val="0"/>
        <w:autoSpaceDE w:val="0"/>
        <w:autoSpaceDN w:val="0"/>
        <w:adjustRightInd w:val="0"/>
        <w:jc w:val="both"/>
        <w:textAlignment w:val="baseline"/>
        <w:outlineLvl w:val="0"/>
        <w:rPr>
          <w:rFonts w:ascii="Times New Roman" w:hAnsi="Times New Roman"/>
          <w:sz w:val="28"/>
          <w:szCs w:val="28"/>
        </w:rPr>
      </w:pPr>
      <w:r w:rsidRPr="00F02289">
        <w:rPr>
          <w:rFonts w:ascii="Times New Roman" w:hAnsi="Times New Roman"/>
          <w:sz w:val="28"/>
          <w:szCs w:val="28"/>
        </w:rPr>
        <w:t xml:space="preserve"> </w:t>
      </w:r>
      <w:r>
        <w:rPr>
          <w:rFonts w:ascii="Times New Roman" w:hAnsi="Times New Roman"/>
          <w:sz w:val="28"/>
          <w:szCs w:val="28"/>
        </w:rPr>
        <w:tab/>
      </w:r>
      <w:r w:rsidRPr="00F02289">
        <w:rPr>
          <w:rFonts w:ascii="Times New Roman" w:hAnsi="Times New Roman"/>
          <w:sz w:val="28"/>
          <w:szCs w:val="28"/>
        </w:rPr>
        <w:t>Задача будет реализована через мероприятия:</w:t>
      </w:r>
    </w:p>
    <w:p w14:paraId="36A11461" w14:textId="77777777" w:rsidR="00902439" w:rsidRPr="00975168" w:rsidRDefault="00CE76D0" w:rsidP="00CE76D0">
      <w:pPr>
        <w:pStyle w:val="af4"/>
        <w:ind w:left="0"/>
        <w:rPr>
          <w:sz w:val="28"/>
          <w:szCs w:val="28"/>
          <w:u w:val="single"/>
        </w:rPr>
      </w:pPr>
      <w:r w:rsidRPr="00975168">
        <w:rPr>
          <w:b/>
          <w:sz w:val="28"/>
          <w:szCs w:val="28"/>
        </w:rPr>
        <w:tab/>
      </w:r>
      <w:r w:rsidRPr="00975168">
        <w:rPr>
          <w:sz w:val="28"/>
          <w:szCs w:val="28"/>
          <w:u w:val="single"/>
        </w:rPr>
        <w:t>Мероприятие № 1. Обеспечение учебного процесса.</w:t>
      </w:r>
    </w:p>
    <w:p w14:paraId="5C979C10" w14:textId="3C7CEE23" w:rsidR="005A01FF" w:rsidRPr="00975168" w:rsidRDefault="00CE76D0" w:rsidP="00CE76D0">
      <w:pPr>
        <w:pStyle w:val="af4"/>
        <w:ind w:left="0"/>
        <w:jc w:val="both"/>
        <w:rPr>
          <w:sz w:val="28"/>
          <w:szCs w:val="28"/>
        </w:rPr>
      </w:pPr>
      <w:r w:rsidRPr="00975168">
        <w:rPr>
          <w:sz w:val="28"/>
          <w:szCs w:val="28"/>
        </w:rPr>
        <w:t>Расходы по данному мероприятию осуществляю</w:t>
      </w:r>
      <w:r w:rsidR="0012202B">
        <w:rPr>
          <w:sz w:val="28"/>
          <w:szCs w:val="28"/>
        </w:rPr>
        <w:t>тся путе</w:t>
      </w:r>
      <w:r w:rsidR="005A01FF" w:rsidRPr="00975168">
        <w:rPr>
          <w:sz w:val="28"/>
          <w:szCs w:val="28"/>
        </w:rPr>
        <w:t>м:</w:t>
      </w:r>
    </w:p>
    <w:p w14:paraId="3F4AEEF3" w14:textId="26D0A1AA" w:rsidR="005802A7" w:rsidRPr="0012202B" w:rsidRDefault="0012202B" w:rsidP="00E562F8">
      <w:pPr>
        <w:pStyle w:val="af4"/>
        <w:numPr>
          <w:ilvl w:val="0"/>
          <w:numId w:val="7"/>
        </w:numPr>
        <w:ind w:left="0" w:firstLine="705"/>
        <w:jc w:val="both"/>
        <w:rPr>
          <w:sz w:val="28"/>
          <w:szCs w:val="28"/>
        </w:rPr>
      </w:pPr>
      <w:r>
        <w:rPr>
          <w:sz w:val="28"/>
          <w:szCs w:val="28"/>
        </w:rPr>
        <w:t>п</w:t>
      </w:r>
      <w:r w:rsidR="002E7491" w:rsidRPr="00975168">
        <w:rPr>
          <w:sz w:val="28"/>
          <w:szCs w:val="28"/>
        </w:rPr>
        <w:t>еречис</w:t>
      </w:r>
      <w:r w:rsidR="00C30C4F" w:rsidRPr="00975168">
        <w:rPr>
          <w:sz w:val="28"/>
          <w:szCs w:val="28"/>
        </w:rPr>
        <w:t>ления с</w:t>
      </w:r>
      <w:r w:rsidR="003C0AAA" w:rsidRPr="00975168">
        <w:rPr>
          <w:sz w:val="28"/>
          <w:szCs w:val="28"/>
        </w:rPr>
        <w:t>убсидии муниципальным</w:t>
      </w:r>
      <w:r w:rsidR="00C30C4F" w:rsidRPr="00975168">
        <w:rPr>
          <w:sz w:val="28"/>
          <w:szCs w:val="28"/>
        </w:rPr>
        <w:t xml:space="preserve"> автономным и</w:t>
      </w:r>
      <w:r w:rsidR="003C0AAA" w:rsidRPr="00975168">
        <w:rPr>
          <w:sz w:val="28"/>
          <w:szCs w:val="28"/>
        </w:rPr>
        <w:t xml:space="preserve"> бюджетным учреждениям на финансовое обеспечение муниципального задания на оказание муниципальных услуг (</w:t>
      </w:r>
      <w:r w:rsidR="00911E2B">
        <w:rPr>
          <w:sz w:val="28"/>
          <w:szCs w:val="28"/>
        </w:rPr>
        <w:t xml:space="preserve">выполнение </w:t>
      </w:r>
      <w:r w:rsidR="003C0AAA" w:rsidRPr="00975168">
        <w:rPr>
          <w:sz w:val="28"/>
          <w:szCs w:val="28"/>
        </w:rPr>
        <w:t>работ)</w:t>
      </w:r>
      <w:r w:rsidR="0025321A">
        <w:rPr>
          <w:sz w:val="28"/>
          <w:szCs w:val="28"/>
        </w:rPr>
        <w:t xml:space="preserve"> в соответствии с Порядком формирования муниципального задания на оказание муниципальных услуг (выполнение работ) </w:t>
      </w:r>
      <w:r w:rsidR="00EF3EBF">
        <w:rPr>
          <w:sz w:val="28"/>
          <w:szCs w:val="28"/>
        </w:rPr>
        <w:t>в отношении муниципальных автономных и бюджетных учреждений МО «</w:t>
      </w:r>
      <w:proofErr w:type="spellStart"/>
      <w:r w:rsidR="00EF3EBF">
        <w:rPr>
          <w:sz w:val="28"/>
          <w:szCs w:val="28"/>
        </w:rPr>
        <w:t>Мирнинский</w:t>
      </w:r>
      <w:proofErr w:type="spellEnd"/>
      <w:r w:rsidR="00EF3EBF">
        <w:rPr>
          <w:sz w:val="28"/>
          <w:szCs w:val="28"/>
        </w:rPr>
        <w:t xml:space="preserve"> район» Республики Саха (Якутия) и финансового обеспечения выполнения муниципального задания, утвержденного постановлением районной Администрации от 24.09.2018г. №1311 (с изменениями и дополнениями)</w:t>
      </w:r>
      <w:r w:rsidR="0025321A">
        <w:rPr>
          <w:sz w:val="28"/>
          <w:szCs w:val="28"/>
        </w:rPr>
        <w:t xml:space="preserve"> </w:t>
      </w:r>
      <w:r w:rsidR="002E7B04">
        <w:rPr>
          <w:sz w:val="28"/>
          <w:szCs w:val="28"/>
        </w:rPr>
        <w:t>на выплату заработной платы в том числе выплату больничных листов, начисления на выплаты по оплате труда</w:t>
      </w:r>
      <w:r w:rsidR="00A1298F">
        <w:rPr>
          <w:sz w:val="28"/>
          <w:szCs w:val="28"/>
        </w:rPr>
        <w:t>,</w:t>
      </w:r>
      <w:r w:rsidR="00A1298F" w:rsidRPr="00A1298F">
        <w:rPr>
          <w:sz w:val="28"/>
          <w:szCs w:val="28"/>
        </w:rPr>
        <w:t xml:space="preserve"> </w:t>
      </w:r>
      <w:r w:rsidR="00A1298F">
        <w:rPr>
          <w:sz w:val="28"/>
          <w:szCs w:val="28"/>
        </w:rPr>
        <w:t>уплату</w:t>
      </w:r>
      <w:r w:rsidR="00A1298F" w:rsidRPr="0012202B">
        <w:rPr>
          <w:sz w:val="28"/>
          <w:szCs w:val="28"/>
        </w:rPr>
        <w:t xml:space="preserve"> налогов на имущество, гос.</w:t>
      </w:r>
      <w:r w:rsidR="00A1298F">
        <w:rPr>
          <w:sz w:val="28"/>
          <w:szCs w:val="28"/>
        </w:rPr>
        <w:t xml:space="preserve"> </w:t>
      </w:r>
      <w:r w:rsidR="00A1298F" w:rsidRPr="0012202B">
        <w:rPr>
          <w:sz w:val="28"/>
          <w:szCs w:val="28"/>
        </w:rPr>
        <w:t>пошлин</w:t>
      </w:r>
      <w:r w:rsidR="002E7B04">
        <w:rPr>
          <w:sz w:val="28"/>
          <w:szCs w:val="28"/>
        </w:rPr>
        <w:t xml:space="preserve">. </w:t>
      </w:r>
      <w:r w:rsidR="00A1298F" w:rsidRPr="00B1029E">
        <w:rPr>
          <w:sz w:val="28"/>
          <w:szCs w:val="28"/>
        </w:rPr>
        <w:t>Расходы на командировочные расходы, услуги связи, транспортные услуги, коммунальные</w:t>
      </w:r>
      <w:r w:rsidR="00A1298F">
        <w:rPr>
          <w:sz w:val="28"/>
          <w:szCs w:val="28"/>
        </w:rPr>
        <w:t xml:space="preserve"> услуги, услуг по </w:t>
      </w:r>
      <w:r w:rsidR="00A1298F" w:rsidRPr="0012202B">
        <w:rPr>
          <w:sz w:val="28"/>
          <w:szCs w:val="28"/>
        </w:rPr>
        <w:t>содержани</w:t>
      </w:r>
      <w:r w:rsidR="00A1298F">
        <w:rPr>
          <w:sz w:val="28"/>
          <w:szCs w:val="28"/>
        </w:rPr>
        <w:t>ю</w:t>
      </w:r>
      <w:r w:rsidR="00A1298F" w:rsidRPr="0012202B">
        <w:rPr>
          <w:sz w:val="28"/>
          <w:szCs w:val="28"/>
        </w:rPr>
        <w:t xml:space="preserve"> имущества</w:t>
      </w:r>
      <w:r w:rsidR="00A1298F">
        <w:rPr>
          <w:sz w:val="28"/>
          <w:szCs w:val="28"/>
        </w:rPr>
        <w:t>,</w:t>
      </w:r>
      <w:r w:rsidR="00A1298F" w:rsidRPr="0012202B">
        <w:rPr>
          <w:sz w:val="28"/>
          <w:szCs w:val="28"/>
        </w:rPr>
        <w:t xml:space="preserve"> услуг в области информационных технологий</w:t>
      </w:r>
      <w:r w:rsidR="00A1298F">
        <w:rPr>
          <w:sz w:val="28"/>
          <w:szCs w:val="28"/>
        </w:rPr>
        <w:t>, за обучение курсов повышения квалификации, иных услуг,</w:t>
      </w:r>
      <w:r w:rsidR="00A1298F" w:rsidRPr="0012202B">
        <w:rPr>
          <w:sz w:val="28"/>
          <w:szCs w:val="28"/>
        </w:rPr>
        <w:t xml:space="preserve"> приобретение </w:t>
      </w:r>
      <w:r w:rsidR="00A1298F">
        <w:rPr>
          <w:sz w:val="28"/>
          <w:szCs w:val="28"/>
        </w:rPr>
        <w:t>основных средств, приобретение материальных запасов однократного применения, а также прочих материальных запасов производятся в</w:t>
      </w:r>
      <w:r w:rsidR="003C0AAA" w:rsidRPr="0012202B">
        <w:rPr>
          <w:sz w:val="28"/>
          <w:szCs w:val="28"/>
        </w:rPr>
        <w:t xml:space="preserve"> соответствии </w:t>
      </w:r>
      <w:r w:rsidR="003C0AAA" w:rsidRPr="00B1029E">
        <w:rPr>
          <w:sz w:val="28"/>
          <w:szCs w:val="28"/>
        </w:rPr>
        <w:t xml:space="preserve">с </w:t>
      </w:r>
      <w:r w:rsidR="00A1298F" w:rsidRPr="00B1029E">
        <w:rPr>
          <w:sz w:val="28"/>
          <w:szCs w:val="28"/>
        </w:rPr>
        <w:t>Федеральными законами</w:t>
      </w:r>
      <w:r w:rsidR="005E7B1F" w:rsidRPr="00B1029E">
        <w:rPr>
          <w:sz w:val="28"/>
          <w:szCs w:val="28"/>
        </w:rPr>
        <w:t xml:space="preserve"> </w:t>
      </w:r>
      <w:r w:rsidR="00011465" w:rsidRPr="00B1029E">
        <w:rPr>
          <w:sz w:val="28"/>
          <w:szCs w:val="28"/>
        </w:rPr>
        <w:t xml:space="preserve">от 05.04.2013 г. №44-ФЗ </w:t>
      </w:r>
      <w:r w:rsidR="005E7B1F" w:rsidRPr="00B1029E">
        <w:rPr>
          <w:sz w:val="28"/>
          <w:szCs w:val="28"/>
        </w:rPr>
        <w:t xml:space="preserve">«О контрактной системе в сфере закупок товаров, работ, услуг для обеспечения государственных и муниципальных нужд», </w:t>
      </w:r>
      <w:r w:rsidR="00011465" w:rsidRPr="00B1029E">
        <w:rPr>
          <w:sz w:val="28"/>
          <w:szCs w:val="28"/>
        </w:rPr>
        <w:t xml:space="preserve">от 18.07.2011 г. № 223-ФЗ </w:t>
      </w:r>
      <w:r w:rsidR="005E7B1F" w:rsidRPr="00B1029E">
        <w:rPr>
          <w:sz w:val="28"/>
          <w:szCs w:val="28"/>
        </w:rPr>
        <w:t>«О закупках товаров, работ, услуг отдельными видами юридически</w:t>
      </w:r>
      <w:r w:rsidR="00011465" w:rsidRPr="00B1029E">
        <w:rPr>
          <w:sz w:val="28"/>
          <w:szCs w:val="28"/>
        </w:rPr>
        <w:t>х</w:t>
      </w:r>
      <w:r w:rsidR="005E7B1F" w:rsidRPr="00B1029E">
        <w:rPr>
          <w:sz w:val="28"/>
          <w:szCs w:val="28"/>
        </w:rPr>
        <w:t xml:space="preserve"> лиц»</w:t>
      </w:r>
      <w:r w:rsidR="00BA0625" w:rsidRPr="00B1029E">
        <w:rPr>
          <w:sz w:val="28"/>
          <w:szCs w:val="28"/>
        </w:rPr>
        <w:t>;</w:t>
      </w:r>
    </w:p>
    <w:p w14:paraId="684D4C89" w14:textId="1063DB25" w:rsidR="00716895" w:rsidRDefault="00716895" w:rsidP="00A75143">
      <w:pPr>
        <w:ind w:firstLine="705"/>
        <w:jc w:val="both"/>
        <w:rPr>
          <w:rFonts w:ascii="Times New Roman" w:hAnsi="Times New Roman"/>
          <w:sz w:val="28"/>
          <w:szCs w:val="28"/>
        </w:rPr>
      </w:pPr>
      <w:r>
        <w:rPr>
          <w:rFonts w:ascii="Times New Roman" w:hAnsi="Times New Roman"/>
          <w:sz w:val="28"/>
          <w:szCs w:val="28"/>
        </w:rPr>
        <w:t>2</w:t>
      </w:r>
      <w:r w:rsidR="00A75143" w:rsidRPr="00A75143">
        <w:rPr>
          <w:rFonts w:ascii="Times New Roman" w:hAnsi="Times New Roman"/>
          <w:sz w:val="28"/>
          <w:szCs w:val="28"/>
        </w:rPr>
        <w:t xml:space="preserve">. </w:t>
      </w:r>
      <w:r w:rsidR="00697CB4" w:rsidRPr="00A75143">
        <w:rPr>
          <w:rFonts w:ascii="Times New Roman" w:hAnsi="Times New Roman"/>
          <w:sz w:val="28"/>
          <w:szCs w:val="28"/>
        </w:rPr>
        <w:t>п</w:t>
      </w:r>
      <w:r w:rsidR="00C30C4F" w:rsidRPr="00A75143">
        <w:rPr>
          <w:rFonts w:ascii="Times New Roman" w:hAnsi="Times New Roman"/>
          <w:sz w:val="28"/>
          <w:szCs w:val="28"/>
        </w:rPr>
        <w:t>еречисления субсидии муниципальным автономным и бюджетным</w:t>
      </w:r>
      <w:r w:rsidR="00CA7791" w:rsidRPr="00A75143">
        <w:rPr>
          <w:rFonts w:ascii="Times New Roman" w:hAnsi="Times New Roman"/>
          <w:sz w:val="28"/>
          <w:szCs w:val="28"/>
        </w:rPr>
        <w:t xml:space="preserve"> учреждениям </w:t>
      </w:r>
      <w:r w:rsidR="00C30C4F" w:rsidRPr="00A75143">
        <w:rPr>
          <w:rFonts w:ascii="Times New Roman" w:hAnsi="Times New Roman"/>
          <w:sz w:val="28"/>
          <w:szCs w:val="28"/>
        </w:rPr>
        <w:t xml:space="preserve"> </w:t>
      </w:r>
      <w:r w:rsidR="003C0AAA" w:rsidRPr="00A75143">
        <w:rPr>
          <w:rFonts w:ascii="Times New Roman" w:hAnsi="Times New Roman"/>
          <w:sz w:val="28"/>
          <w:szCs w:val="28"/>
        </w:rPr>
        <w:t>на иные цели</w:t>
      </w:r>
      <w:r>
        <w:rPr>
          <w:rFonts w:ascii="Times New Roman" w:hAnsi="Times New Roman"/>
          <w:sz w:val="28"/>
          <w:szCs w:val="28"/>
        </w:rPr>
        <w:t xml:space="preserve"> в том числе</w:t>
      </w:r>
      <w:r w:rsidR="00697CB4" w:rsidRPr="00A75143">
        <w:rPr>
          <w:rFonts w:ascii="Times New Roman" w:hAnsi="Times New Roman"/>
          <w:sz w:val="28"/>
          <w:szCs w:val="28"/>
        </w:rPr>
        <w:t xml:space="preserve"> </w:t>
      </w:r>
      <w:r w:rsidR="0025321A">
        <w:rPr>
          <w:rFonts w:ascii="Times New Roman" w:hAnsi="Times New Roman"/>
          <w:sz w:val="28"/>
          <w:szCs w:val="28"/>
        </w:rPr>
        <w:t>проезд в отпуск,</w:t>
      </w:r>
      <w:r w:rsidR="00861FAE" w:rsidRPr="00A75143">
        <w:rPr>
          <w:rFonts w:ascii="Times New Roman" w:hAnsi="Times New Roman"/>
          <w:sz w:val="28"/>
          <w:szCs w:val="28"/>
        </w:rPr>
        <w:t xml:space="preserve"> </w:t>
      </w:r>
      <w:r w:rsidR="001713B1" w:rsidRPr="001713B1">
        <w:rPr>
          <w:rFonts w:ascii="Times New Roman" w:hAnsi="Times New Roman"/>
          <w:color w:val="000000"/>
          <w:sz w:val="28"/>
          <w:szCs w:val="28"/>
          <w:lang w:eastAsia="x-none"/>
        </w:rPr>
        <w:t>компенсация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образовательных организаций</w:t>
      </w:r>
      <w:r w:rsidR="001713B1" w:rsidRPr="001713B1">
        <w:rPr>
          <w:rFonts w:ascii="Times New Roman" w:hAnsi="Times New Roman"/>
          <w:color w:val="000000"/>
          <w:sz w:val="28"/>
          <w:szCs w:val="28"/>
        </w:rPr>
        <w:t>, их заместителям, руководителям структурных подразделений 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25321A">
        <w:rPr>
          <w:rFonts w:ascii="Times New Roman" w:hAnsi="Times New Roman"/>
          <w:sz w:val="28"/>
          <w:szCs w:val="28"/>
        </w:rPr>
        <w:t>,</w:t>
      </w:r>
      <w:r w:rsidR="00C30C4F" w:rsidRPr="001713B1">
        <w:rPr>
          <w:rFonts w:ascii="Times New Roman" w:hAnsi="Times New Roman"/>
          <w:color w:val="FF0000"/>
          <w:sz w:val="28"/>
          <w:szCs w:val="28"/>
        </w:rPr>
        <w:t xml:space="preserve"> </w:t>
      </w:r>
      <w:r w:rsidR="0025321A">
        <w:rPr>
          <w:rFonts w:ascii="Times New Roman" w:hAnsi="Times New Roman"/>
          <w:sz w:val="28"/>
          <w:szCs w:val="28"/>
        </w:rPr>
        <w:t>персональную доплату</w:t>
      </w:r>
      <w:r w:rsidR="001713B1" w:rsidRPr="001713B1">
        <w:rPr>
          <w:rFonts w:ascii="Times New Roman" w:hAnsi="Times New Roman"/>
          <w:sz w:val="28"/>
          <w:szCs w:val="28"/>
        </w:rPr>
        <w:t xml:space="preserve"> за счет средств АК «АЛРОСА» (ПАО), поступающих в </w:t>
      </w:r>
      <w:r w:rsidR="001713B1" w:rsidRPr="001713B1">
        <w:rPr>
          <w:rFonts w:ascii="Times New Roman" w:hAnsi="Times New Roman"/>
          <w:sz w:val="28"/>
          <w:szCs w:val="28"/>
        </w:rPr>
        <w:lastRenderedPageBreak/>
        <w:t>бюджет МО «</w:t>
      </w:r>
      <w:proofErr w:type="spellStart"/>
      <w:r w:rsidR="001713B1" w:rsidRPr="001713B1">
        <w:rPr>
          <w:rFonts w:ascii="Times New Roman" w:hAnsi="Times New Roman"/>
          <w:sz w:val="28"/>
          <w:szCs w:val="28"/>
        </w:rPr>
        <w:t>Мирнинский</w:t>
      </w:r>
      <w:proofErr w:type="spellEnd"/>
      <w:r w:rsidR="001713B1" w:rsidRPr="001713B1">
        <w:rPr>
          <w:rFonts w:ascii="Times New Roman" w:hAnsi="Times New Roman"/>
          <w:sz w:val="28"/>
          <w:szCs w:val="28"/>
        </w:rPr>
        <w:t xml:space="preserve"> район»</w:t>
      </w:r>
      <w:r w:rsidR="00C30C4F" w:rsidRPr="001713B1">
        <w:rPr>
          <w:rFonts w:ascii="Times New Roman" w:hAnsi="Times New Roman"/>
          <w:sz w:val="28"/>
          <w:szCs w:val="28"/>
        </w:rPr>
        <w:t>,</w:t>
      </w:r>
      <w:r w:rsidR="0025321A">
        <w:rPr>
          <w:rFonts w:ascii="Times New Roman" w:hAnsi="Times New Roman"/>
          <w:sz w:val="28"/>
          <w:szCs w:val="28"/>
        </w:rPr>
        <w:t xml:space="preserve"> а также иных расходов</w:t>
      </w:r>
      <w:r w:rsidR="00861FAE" w:rsidRPr="00A75143">
        <w:rPr>
          <w:rFonts w:ascii="Times New Roman" w:hAnsi="Times New Roman"/>
          <w:sz w:val="28"/>
          <w:szCs w:val="28"/>
        </w:rPr>
        <w:t xml:space="preserve"> в </w:t>
      </w:r>
      <w:r w:rsidR="00247216" w:rsidRPr="00A75143">
        <w:rPr>
          <w:rFonts w:ascii="Times New Roman" w:hAnsi="Times New Roman"/>
          <w:sz w:val="28"/>
          <w:szCs w:val="28"/>
        </w:rPr>
        <w:t>соответствии</w:t>
      </w:r>
      <w:r w:rsidR="00861FAE" w:rsidRPr="00A75143">
        <w:rPr>
          <w:rFonts w:ascii="Times New Roman" w:hAnsi="Times New Roman"/>
          <w:sz w:val="28"/>
          <w:szCs w:val="28"/>
        </w:rPr>
        <w:t xml:space="preserve"> с </w:t>
      </w:r>
      <w:r w:rsidR="0020468E">
        <w:rPr>
          <w:rFonts w:ascii="Times New Roman" w:hAnsi="Times New Roman"/>
          <w:sz w:val="28"/>
          <w:szCs w:val="28"/>
        </w:rPr>
        <w:t>Порядком</w:t>
      </w:r>
      <w:r w:rsidR="00861FAE" w:rsidRPr="00A75143">
        <w:rPr>
          <w:rFonts w:ascii="Times New Roman" w:hAnsi="Times New Roman"/>
          <w:sz w:val="28"/>
          <w:szCs w:val="28"/>
        </w:rPr>
        <w:t xml:space="preserve"> определения объёма </w:t>
      </w:r>
      <w:r w:rsidR="0020468E">
        <w:rPr>
          <w:rFonts w:ascii="Times New Roman" w:hAnsi="Times New Roman"/>
          <w:sz w:val="28"/>
          <w:szCs w:val="28"/>
        </w:rPr>
        <w:t>и условий предоставления субсидий на иные цели из бюджета МО «</w:t>
      </w:r>
      <w:proofErr w:type="spellStart"/>
      <w:r w:rsidR="0020468E">
        <w:rPr>
          <w:rFonts w:ascii="Times New Roman" w:hAnsi="Times New Roman"/>
          <w:sz w:val="28"/>
          <w:szCs w:val="28"/>
        </w:rPr>
        <w:t>Мирнинский</w:t>
      </w:r>
      <w:proofErr w:type="spellEnd"/>
      <w:r w:rsidR="0020468E">
        <w:rPr>
          <w:rFonts w:ascii="Times New Roman" w:hAnsi="Times New Roman"/>
          <w:sz w:val="28"/>
          <w:szCs w:val="28"/>
        </w:rPr>
        <w:t xml:space="preserve">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 </w:t>
      </w:r>
    </w:p>
    <w:p w14:paraId="428C615A" w14:textId="77777777" w:rsidR="00716895" w:rsidRDefault="00A75143" w:rsidP="00A75143">
      <w:pPr>
        <w:ind w:firstLine="705"/>
        <w:jc w:val="both"/>
        <w:rPr>
          <w:rFonts w:ascii="Times New Roman" w:hAnsi="Times New Roman"/>
          <w:sz w:val="28"/>
          <w:szCs w:val="28"/>
        </w:rPr>
      </w:pPr>
      <w:r>
        <w:rPr>
          <w:rFonts w:ascii="Times New Roman" w:hAnsi="Times New Roman"/>
          <w:sz w:val="28"/>
          <w:szCs w:val="28"/>
        </w:rPr>
        <w:t xml:space="preserve"> </w:t>
      </w:r>
      <w:r w:rsidR="00716895">
        <w:rPr>
          <w:rFonts w:ascii="Times New Roman" w:hAnsi="Times New Roman"/>
          <w:sz w:val="28"/>
          <w:szCs w:val="28"/>
        </w:rPr>
        <w:t>К</w:t>
      </w:r>
      <w:r w:rsidR="001713B1" w:rsidRPr="001713B1">
        <w:rPr>
          <w:rFonts w:ascii="Times New Roman" w:hAnsi="Times New Roman"/>
          <w:color w:val="000000"/>
          <w:sz w:val="28"/>
          <w:szCs w:val="28"/>
          <w:lang w:eastAsia="x-none"/>
        </w:rPr>
        <w:t xml:space="preserve">омпенсация расходов на оплату жилых помещений, отопления и освещения </w:t>
      </w:r>
      <w:r w:rsidR="00697CB4" w:rsidRPr="00A75143">
        <w:rPr>
          <w:rFonts w:ascii="Times New Roman" w:hAnsi="Times New Roman"/>
          <w:sz w:val="28"/>
          <w:szCs w:val="28"/>
        </w:rPr>
        <w:t xml:space="preserve">осуществляется на основании </w:t>
      </w:r>
      <w:r w:rsidR="00861FAE" w:rsidRPr="00A75143">
        <w:rPr>
          <w:rFonts w:ascii="Times New Roman" w:hAnsi="Times New Roman"/>
          <w:sz w:val="28"/>
          <w:szCs w:val="28"/>
        </w:rPr>
        <w:t xml:space="preserve">Постановления Правительства РС (Я) от </w:t>
      </w:r>
      <w:r w:rsidR="002A2CF6" w:rsidRPr="00A75143">
        <w:rPr>
          <w:rFonts w:ascii="Times New Roman" w:hAnsi="Times New Roman"/>
          <w:sz w:val="28"/>
          <w:szCs w:val="28"/>
        </w:rPr>
        <w:t>29.12.2020 г. № 435</w:t>
      </w:r>
      <w:r w:rsidR="00861FAE" w:rsidRPr="00A75143">
        <w:rPr>
          <w:rFonts w:ascii="Times New Roman" w:hAnsi="Times New Roman"/>
          <w:sz w:val="28"/>
          <w:szCs w:val="28"/>
        </w:rPr>
        <w:t xml:space="preserve"> «О </w:t>
      </w:r>
      <w:r w:rsidR="002A2CF6" w:rsidRPr="00A75143">
        <w:rPr>
          <w:rFonts w:ascii="Times New Roman" w:hAnsi="Times New Roman"/>
          <w:sz w:val="28"/>
          <w:szCs w:val="28"/>
        </w:rPr>
        <w:t>мерах социальной поддержки педагогическим работникам образовательных организаций Республики Саха (Якутия), муниципальных образовательных организаций, руководителям образовательных организаций Республики Саха (Якутия), муниципальных образовательных организаций, их заместителям, руководителям структурных подразделений образовательных организаций Республики Саха (Якутия),</w:t>
      </w:r>
      <w:r w:rsidR="002A2CF6" w:rsidRPr="00A75143">
        <w:rPr>
          <w:rFonts w:ascii="Times New Roman" w:hAnsi="Times New Roman"/>
          <w:i/>
          <w:sz w:val="28"/>
          <w:szCs w:val="28"/>
        </w:rPr>
        <w:t xml:space="preserve"> </w:t>
      </w:r>
      <w:r w:rsidR="002A2CF6" w:rsidRPr="00A75143">
        <w:rPr>
          <w:rFonts w:ascii="Times New Roman" w:hAnsi="Times New Roman"/>
          <w:sz w:val="28"/>
          <w:szCs w:val="28"/>
        </w:rPr>
        <w:t>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716895">
        <w:rPr>
          <w:rFonts w:ascii="Times New Roman" w:hAnsi="Times New Roman"/>
          <w:sz w:val="28"/>
          <w:szCs w:val="28"/>
        </w:rPr>
        <w:t>.</w:t>
      </w:r>
    </w:p>
    <w:p w14:paraId="0B4651BA" w14:textId="77777777" w:rsidR="00C401A8" w:rsidRDefault="00C401A8" w:rsidP="00A75143">
      <w:pPr>
        <w:ind w:firstLine="705"/>
        <w:jc w:val="both"/>
        <w:rPr>
          <w:rFonts w:ascii="Times New Roman" w:hAnsi="Times New Roman"/>
          <w:sz w:val="28"/>
          <w:szCs w:val="28"/>
        </w:rPr>
      </w:pPr>
      <w:r>
        <w:rPr>
          <w:rFonts w:ascii="Times New Roman" w:hAnsi="Times New Roman"/>
          <w:sz w:val="28"/>
          <w:szCs w:val="28"/>
        </w:rPr>
        <w:t xml:space="preserve">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w:t>
      </w:r>
      <w:r w:rsidR="00911E2B">
        <w:rPr>
          <w:rFonts w:ascii="Times New Roman" w:hAnsi="Times New Roman"/>
          <w:sz w:val="28"/>
          <w:szCs w:val="28"/>
        </w:rPr>
        <w:t>Положение</w:t>
      </w:r>
      <w:r w:rsidR="000D187E" w:rsidRPr="00A75143">
        <w:rPr>
          <w:rFonts w:ascii="Times New Roman" w:hAnsi="Times New Roman"/>
          <w:sz w:val="28"/>
          <w:szCs w:val="28"/>
        </w:rPr>
        <w:t xml:space="preserve"> о гарантиях и компенсациях для лиц, работающих в органах местного самоуправления (муниципальных органах) и муниципальных казённых, бюджетных, автономных учреждениях МО «</w:t>
      </w:r>
      <w:proofErr w:type="spellStart"/>
      <w:r w:rsidR="000D187E" w:rsidRPr="00A75143">
        <w:rPr>
          <w:rFonts w:ascii="Times New Roman" w:hAnsi="Times New Roman"/>
          <w:sz w:val="28"/>
          <w:szCs w:val="28"/>
        </w:rPr>
        <w:t>Мирнинский</w:t>
      </w:r>
      <w:proofErr w:type="spellEnd"/>
      <w:r w:rsidR="000D187E" w:rsidRPr="00A75143">
        <w:rPr>
          <w:rFonts w:ascii="Times New Roman" w:hAnsi="Times New Roman"/>
          <w:sz w:val="28"/>
          <w:szCs w:val="28"/>
        </w:rPr>
        <w:t xml:space="preserve"> район» РС (Я), расположенных в районах Крайнего Севера и приравненных к ним местностях, и членов их семей в редакции </w:t>
      </w:r>
      <w:r w:rsidR="00235A57">
        <w:rPr>
          <w:rFonts w:ascii="Times New Roman" w:hAnsi="Times New Roman"/>
          <w:sz w:val="28"/>
          <w:szCs w:val="28"/>
        </w:rPr>
        <w:t>решения Мирнинского Районного собрания от 03.03.2005г. №14-9</w:t>
      </w:r>
      <w:r>
        <w:rPr>
          <w:rFonts w:ascii="Times New Roman" w:hAnsi="Times New Roman"/>
          <w:sz w:val="28"/>
          <w:szCs w:val="28"/>
        </w:rPr>
        <w:t>.</w:t>
      </w:r>
    </w:p>
    <w:p w14:paraId="0553E747" w14:textId="2F6251CB" w:rsidR="000D187E" w:rsidRDefault="00697CB4" w:rsidP="00A75143">
      <w:pPr>
        <w:ind w:firstLine="705"/>
        <w:jc w:val="both"/>
        <w:rPr>
          <w:rFonts w:ascii="Times New Roman" w:hAnsi="Times New Roman"/>
          <w:sz w:val="28"/>
          <w:szCs w:val="28"/>
        </w:rPr>
      </w:pPr>
      <w:r w:rsidRPr="00C401A8">
        <w:rPr>
          <w:rFonts w:ascii="Times New Roman" w:hAnsi="Times New Roman"/>
          <w:sz w:val="28"/>
          <w:szCs w:val="28"/>
        </w:rPr>
        <w:t xml:space="preserve"> </w:t>
      </w:r>
      <w:r w:rsidR="000D187E" w:rsidRPr="00C401A8">
        <w:rPr>
          <w:rFonts w:ascii="Times New Roman" w:hAnsi="Times New Roman"/>
          <w:sz w:val="28"/>
          <w:szCs w:val="28"/>
        </w:rPr>
        <w:t xml:space="preserve"> </w:t>
      </w:r>
      <w:r w:rsidR="00C401A8" w:rsidRPr="00C401A8">
        <w:rPr>
          <w:rFonts w:ascii="Times New Roman" w:hAnsi="Times New Roman"/>
          <w:sz w:val="28"/>
          <w:szCs w:val="28"/>
        </w:rPr>
        <w:t>П</w:t>
      </w:r>
      <w:r w:rsidR="001713B1" w:rsidRPr="00C401A8">
        <w:rPr>
          <w:rFonts w:ascii="Times New Roman" w:hAnsi="Times New Roman"/>
          <w:sz w:val="28"/>
          <w:szCs w:val="28"/>
        </w:rPr>
        <w:t>ерсональная</w:t>
      </w:r>
      <w:r w:rsidR="001713B1" w:rsidRPr="001713B1">
        <w:rPr>
          <w:rFonts w:ascii="Times New Roman" w:hAnsi="Times New Roman"/>
          <w:sz w:val="28"/>
          <w:szCs w:val="28"/>
        </w:rPr>
        <w:t xml:space="preserve"> доплата за </w:t>
      </w:r>
      <w:r w:rsidR="001713B1" w:rsidRPr="00B1029E">
        <w:rPr>
          <w:rFonts w:ascii="Times New Roman" w:hAnsi="Times New Roman"/>
          <w:sz w:val="28"/>
          <w:szCs w:val="28"/>
        </w:rPr>
        <w:t>счет</w:t>
      </w:r>
      <w:r w:rsidR="00E424B9" w:rsidRPr="00B1029E">
        <w:rPr>
          <w:rFonts w:ascii="Times New Roman" w:hAnsi="Times New Roman"/>
          <w:sz w:val="28"/>
          <w:szCs w:val="28"/>
        </w:rPr>
        <w:t xml:space="preserve"> целевого финансирования от</w:t>
      </w:r>
      <w:r w:rsidR="001713B1" w:rsidRPr="001713B1">
        <w:rPr>
          <w:rFonts w:ascii="Times New Roman" w:hAnsi="Times New Roman"/>
          <w:sz w:val="28"/>
          <w:szCs w:val="28"/>
        </w:rPr>
        <w:t xml:space="preserve"> АК «АЛРОСА» (ПАО)</w:t>
      </w:r>
      <w:r w:rsidR="000D187E" w:rsidRPr="00A75143">
        <w:rPr>
          <w:rFonts w:ascii="Times New Roman" w:hAnsi="Times New Roman"/>
          <w:sz w:val="28"/>
          <w:szCs w:val="28"/>
        </w:rPr>
        <w:t xml:space="preserve"> выплачивается </w:t>
      </w:r>
      <w:r w:rsidR="0025321A">
        <w:rPr>
          <w:rFonts w:ascii="Times New Roman" w:hAnsi="Times New Roman"/>
          <w:sz w:val="28"/>
          <w:szCs w:val="28"/>
        </w:rPr>
        <w:t>на основании</w:t>
      </w:r>
      <w:r w:rsidR="006967C4" w:rsidRPr="000F62EB">
        <w:rPr>
          <w:rFonts w:ascii="Times New Roman" w:hAnsi="Times New Roman"/>
          <w:sz w:val="28"/>
          <w:szCs w:val="28"/>
        </w:rPr>
        <w:t xml:space="preserve"> </w:t>
      </w:r>
      <w:r w:rsidR="00BB31FE" w:rsidRPr="000F62EB">
        <w:rPr>
          <w:rFonts w:ascii="Times New Roman" w:hAnsi="Times New Roman"/>
          <w:sz w:val="28"/>
          <w:szCs w:val="28"/>
        </w:rPr>
        <w:t>постановлени</w:t>
      </w:r>
      <w:r w:rsidR="0025321A">
        <w:rPr>
          <w:rFonts w:ascii="Times New Roman" w:hAnsi="Times New Roman"/>
          <w:sz w:val="28"/>
          <w:szCs w:val="28"/>
        </w:rPr>
        <w:t>я</w:t>
      </w:r>
      <w:r w:rsidR="00BB31FE" w:rsidRPr="000F62EB">
        <w:rPr>
          <w:rFonts w:ascii="Times New Roman" w:hAnsi="Times New Roman"/>
          <w:sz w:val="28"/>
          <w:szCs w:val="28"/>
        </w:rPr>
        <w:t xml:space="preserve"> районной Администрации от </w:t>
      </w:r>
      <w:proofErr w:type="gramStart"/>
      <w:r w:rsidR="00BB31FE" w:rsidRPr="000F62EB">
        <w:rPr>
          <w:rFonts w:ascii="Times New Roman" w:hAnsi="Times New Roman"/>
          <w:sz w:val="28"/>
          <w:szCs w:val="28"/>
        </w:rPr>
        <w:t xml:space="preserve">27.01.2022 </w:t>
      </w:r>
      <w:r w:rsidR="000F62EB" w:rsidRPr="000F62EB">
        <w:rPr>
          <w:rFonts w:ascii="Times New Roman" w:hAnsi="Times New Roman"/>
          <w:sz w:val="28"/>
          <w:szCs w:val="28"/>
        </w:rPr>
        <w:t xml:space="preserve"> г.</w:t>
      </w:r>
      <w:proofErr w:type="gramEnd"/>
      <w:r w:rsidR="000F62EB" w:rsidRPr="000F62EB">
        <w:rPr>
          <w:rFonts w:ascii="Times New Roman" w:hAnsi="Times New Roman"/>
          <w:sz w:val="28"/>
          <w:szCs w:val="28"/>
        </w:rPr>
        <w:t xml:space="preserve"> </w:t>
      </w:r>
      <w:r w:rsidR="00BB31FE" w:rsidRPr="000F62EB">
        <w:rPr>
          <w:rFonts w:ascii="Times New Roman" w:hAnsi="Times New Roman"/>
          <w:sz w:val="28"/>
          <w:szCs w:val="28"/>
        </w:rPr>
        <w:t>№96 «Об утверждении Положения о расходовании средств целевого финансирования, поступающих от АК «АЛРОСА» (ПАО) на выплату персональной доплаты к заработной плате работников муниципальных учреждений МО «</w:t>
      </w:r>
      <w:proofErr w:type="spellStart"/>
      <w:r w:rsidR="00BB31FE" w:rsidRPr="000F62EB">
        <w:rPr>
          <w:rFonts w:ascii="Times New Roman" w:hAnsi="Times New Roman"/>
          <w:sz w:val="28"/>
          <w:szCs w:val="28"/>
        </w:rPr>
        <w:t>Мирнинский</w:t>
      </w:r>
      <w:proofErr w:type="spellEnd"/>
      <w:r w:rsidR="00BB31FE" w:rsidRPr="000F62EB">
        <w:rPr>
          <w:rFonts w:ascii="Times New Roman" w:hAnsi="Times New Roman"/>
          <w:sz w:val="28"/>
          <w:szCs w:val="28"/>
        </w:rPr>
        <w:t xml:space="preserve"> район» Республики Саха (Якутия)»</w:t>
      </w:r>
      <w:r w:rsidR="00D9376D">
        <w:rPr>
          <w:rFonts w:ascii="Times New Roman" w:hAnsi="Times New Roman"/>
          <w:sz w:val="28"/>
          <w:szCs w:val="28"/>
        </w:rPr>
        <w:t>;</w:t>
      </w:r>
    </w:p>
    <w:p w14:paraId="3219775A" w14:textId="05F0042A" w:rsidR="0049687A" w:rsidRPr="00715321" w:rsidRDefault="00D9376D" w:rsidP="00715321">
      <w:pPr>
        <w:pStyle w:val="af4"/>
        <w:numPr>
          <w:ilvl w:val="0"/>
          <w:numId w:val="25"/>
        </w:numPr>
        <w:tabs>
          <w:tab w:val="left" w:pos="709"/>
        </w:tabs>
        <w:suppressAutoHyphens/>
        <w:ind w:left="0" w:firstLine="709"/>
        <w:jc w:val="both"/>
        <w:rPr>
          <w:sz w:val="28"/>
          <w:szCs w:val="28"/>
        </w:rPr>
      </w:pPr>
      <w:r>
        <w:rPr>
          <w:sz w:val="28"/>
          <w:szCs w:val="28"/>
        </w:rPr>
        <w:t>о</w:t>
      </w:r>
      <w:r w:rsidR="0049687A" w:rsidRPr="00715321">
        <w:rPr>
          <w:sz w:val="28"/>
          <w:szCs w:val="28"/>
        </w:rPr>
        <w:t>существления платной деятельности согласно постановлени</w:t>
      </w:r>
      <w:r w:rsidR="000B1615">
        <w:rPr>
          <w:sz w:val="28"/>
          <w:szCs w:val="28"/>
        </w:rPr>
        <w:t>ю</w:t>
      </w:r>
      <w:r w:rsidR="0049687A" w:rsidRPr="00715321">
        <w:rPr>
          <w:sz w:val="28"/>
          <w:szCs w:val="28"/>
        </w:rPr>
        <w:t xml:space="preserve"> Администрации района от 05.07.2022г 953 «Об установлении предельной стоимости услуг, оказываемых муниципальными учреждениями образования МО «</w:t>
      </w:r>
      <w:proofErr w:type="spellStart"/>
      <w:r w:rsidR="0049687A" w:rsidRPr="00715321">
        <w:rPr>
          <w:sz w:val="28"/>
          <w:szCs w:val="28"/>
        </w:rPr>
        <w:t>Мирнинский</w:t>
      </w:r>
      <w:proofErr w:type="spellEnd"/>
      <w:proofErr w:type="gramStart"/>
      <w:r w:rsidR="0049687A" w:rsidRPr="00715321">
        <w:rPr>
          <w:sz w:val="28"/>
          <w:szCs w:val="28"/>
        </w:rPr>
        <w:t>»</w:t>
      </w:r>
      <w:proofErr w:type="gramEnd"/>
      <w:r w:rsidR="0049687A" w:rsidRPr="00715321">
        <w:rPr>
          <w:sz w:val="28"/>
          <w:szCs w:val="28"/>
        </w:rPr>
        <w:t xml:space="preserve"> Республики Саха (Якутия)</w:t>
      </w:r>
      <w:r w:rsidR="00CF6CD2">
        <w:rPr>
          <w:sz w:val="28"/>
          <w:szCs w:val="28"/>
        </w:rPr>
        <w:t xml:space="preserve">. Расходы осуществляются в </w:t>
      </w:r>
      <w:r w:rsidR="00CF6CD2" w:rsidRPr="00B1029E">
        <w:rPr>
          <w:sz w:val="28"/>
          <w:szCs w:val="28"/>
        </w:rPr>
        <w:t>соответствии с Федеральными законами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49687A" w:rsidRPr="00B1029E">
        <w:rPr>
          <w:sz w:val="28"/>
          <w:szCs w:val="28"/>
        </w:rPr>
        <w:t>.</w:t>
      </w:r>
    </w:p>
    <w:p w14:paraId="330A401F" w14:textId="0066184F" w:rsidR="00161EF1" w:rsidRPr="00B1029E" w:rsidRDefault="00161EF1" w:rsidP="00161EF1">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Pr="00B1029E">
        <w:rPr>
          <w:color w:val="000000" w:themeColor="text1"/>
          <w:sz w:val="28"/>
          <w:szCs w:val="28"/>
        </w:rPr>
        <w:t>организа</w:t>
      </w:r>
      <w:r w:rsidR="00D76533" w:rsidRPr="00B1029E">
        <w:rPr>
          <w:color w:val="000000" w:themeColor="text1"/>
          <w:sz w:val="28"/>
          <w:szCs w:val="28"/>
        </w:rPr>
        <w:t>ции дополнительного образования.</w:t>
      </w:r>
    </w:p>
    <w:p w14:paraId="21617676" w14:textId="77777777" w:rsidR="00161EF1" w:rsidRPr="00FF0DF1" w:rsidRDefault="00161EF1" w:rsidP="00A75143">
      <w:pPr>
        <w:ind w:firstLine="705"/>
        <w:jc w:val="both"/>
        <w:rPr>
          <w:rFonts w:ascii="Times New Roman" w:hAnsi="Times New Roman"/>
          <w:sz w:val="28"/>
          <w:szCs w:val="28"/>
        </w:rPr>
      </w:pPr>
    </w:p>
    <w:p w14:paraId="7EDC427D" w14:textId="254712A7" w:rsidR="00401E1F" w:rsidRPr="00B1029E" w:rsidRDefault="00894857" w:rsidP="00E562F8">
      <w:pPr>
        <w:pStyle w:val="af4"/>
        <w:ind w:left="0" w:firstLine="705"/>
        <w:jc w:val="both"/>
        <w:rPr>
          <w:sz w:val="28"/>
          <w:szCs w:val="28"/>
          <w:u w:val="single"/>
        </w:rPr>
      </w:pPr>
      <w:r w:rsidRPr="00B1029E">
        <w:rPr>
          <w:sz w:val="28"/>
          <w:szCs w:val="28"/>
          <w:u w:val="single"/>
        </w:rPr>
        <w:t xml:space="preserve">Мероприятие № 2. </w:t>
      </w:r>
      <w:r w:rsidR="00734E60" w:rsidRPr="00B1029E">
        <w:rPr>
          <w:sz w:val="28"/>
          <w:szCs w:val="28"/>
          <w:u w:val="single"/>
        </w:rPr>
        <w:t>Создание условий для функционирования и обеспечения системы персонифицированного финансирования дополнительного образования детей.</w:t>
      </w:r>
    </w:p>
    <w:p w14:paraId="41331EF2" w14:textId="0D5C9FB2" w:rsidR="005A109A" w:rsidRPr="00B1029E" w:rsidRDefault="005A109A" w:rsidP="00E562F8">
      <w:pPr>
        <w:pStyle w:val="af4"/>
        <w:ind w:left="0" w:firstLine="705"/>
        <w:jc w:val="both"/>
        <w:rPr>
          <w:sz w:val="28"/>
          <w:szCs w:val="28"/>
        </w:rPr>
      </w:pPr>
      <w:r w:rsidRPr="00B1029E">
        <w:rPr>
          <w:sz w:val="28"/>
          <w:szCs w:val="28"/>
        </w:rPr>
        <w:t xml:space="preserve">Персонифицированное финансирование дополнительного образования детей (ПФДО) - система закрепления определенного объема средств за потребителем и их последующая передача исполнителю, реализующему дополнительную </w:t>
      </w:r>
      <w:r w:rsidRPr="00B1029E">
        <w:rPr>
          <w:sz w:val="28"/>
          <w:szCs w:val="28"/>
        </w:rPr>
        <w:lastRenderedPageBreak/>
        <w:t>общеобразовательную программу, вне зависимости от их организационно-правовой формы, по выбору потребителя.</w:t>
      </w:r>
    </w:p>
    <w:p w14:paraId="08DCDDF7" w14:textId="308E9029" w:rsidR="006A4176" w:rsidRPr="00B1029E" w:rsidRDefault="006A4176" w:rsidP="00E562F8">
      <w:pPr>
        <w:pStyle w:val="af4"/>
        <w:ind w:left="0" w:firstLine="705"/>
        <w:jc w:val="both"/>
        <w:rPr>
          <w:sz w:val="28"/>
          <w:szCs w:val="28"/>
        </w:rPr>
      </w:pPr>
      <w:r w:rsidRPr="00B1029E">
        <w:rPr>
          <w:sz w:val="28"/>
          <w:szCs w:val="28"/>
        </w:rPr>
        <w:t>Финансовое обеспечение обязательст</w:t>
      </w:r>
      <w:r w:rsidR="00815951" w:rsidRPr="00B1029E">
        <w:rPr>
          <w:sz w:val="28"/>
          <w:szCs w:val="28"/>
        </w:rPr>
        <w:t>в</w:t>
      </w:r>
      <w:r w:rsidRPr="00B1029E">
        <w:rPr>
          <w:sz w:val="28"/>
          <w:szCs w:val="28"/>
        </w:rPr>
        <w:t>, возникающих при использовании потребителями сертификатов дополнительного образования, осуществляется за счет местного бюджета</w:t>
      </w:r>
      <w:r w:rsidR="001F2962" w:rsidRPr="00B1029E">
        <w:rPr>
          <w:sz w:val="28"/>
          <w:szCs w:val="28"/>
        </w:rPr>
        <w:t xml:space="preserve"> в соответствии с Правилами персонифицированного финансирования.</w:t>
      </w:r>
    </w:p>
    <w:p w14:paraId="480D2F84" w14:textId="77777777" w:rsidR="00067816" w:rsidRPr="00B1029E" w:rsidRDefault="00067816" w:rsidP="00067816">
      <w:pPr>
        <w:shd w:val="clear" w:color="auto" w:fill="FFFFFF"/>
        <w:ind w:firstLine="705"/>
        <w:jc w:val="both"/>
        <w:rPr>
          <w:rFonts w:ascii="Times New Roman" w:hAnsi="Times New Roman"/>
          <w:sz w:val="28"/>
          <w:szCs w:val="28"/>
        </w:rPr>
      </w:pPr>
      <w:r w:rsidRPr="00B1029E">
        <w:rPr>
          <w:rFonts w:ascii="Times New Roman" w:hAnsi="Times New Roman"/>
          <w:sz w:val="28"/>
          <w:szCs w:val="28"/>
        </w:rPr>
        <w:t>В основе системы персонифицированного финансирования лежат следующие принципы:</w:t>
      </w:r>
    </w:p>
    <w:p w14:paraId="3CE4C7E6" w14:textId="77777777" w:rsidR="00067816" w:rsidRPr="00B1029E" w:rsidRDefault="00067816" w:rsidP="00067816">
      <w:pPr>
        <w:pStyle w:val="af4"/>
        <w:widowControl w:val="0"/>
        <w:numPr>
          <w:ilvl w:val="0"/>
          <w:numId w:val="32"/>
        </w:numPr>
        <w:tabs>
          <w:tab w:val="left" w:pos="0"/>
          <w:tab w:val="left" w:pos="851"/>
        </w:tabs>
        <w:autoSpaceDE w:val="0"/>
        <w:autoSpaceDN w:val="0"/>
        <w:adjustRightInd w:val="0"/>
        <w:ind w:left="0" w:firstLine="709"/>
        <w:jc w:val="both"/>
        <w:rPr>
          <w:sz w:val="28"/>
          <w:szCs w:val="28"/>
        </w:rPr>
      </w:pPr>
      <w:r w:rsidRPr="00B1029E">
        <w:rPr>
          <w:sz w:val="28"/>
          <w:szCs w:val="28"/>
        </w:rPr>
        <w:t>равный и свободный доступ детей к возможности использовать сертификат дополнительного образования для приема на обучение по дополнительным общеобразовательным программам, включенным в реестр образовательных программ, и для оплаты обучения по дополнительным общеобразовательным программам, включенным в реестр сертифицированных программ;</w:t>
      </w:r>
    </w:p>
    <w:p w14:paraId="2FD5A071" w14:textId="77777777" w:rsidR="00067816" w:rsidRPr="00B1029E" w:rsidRDefault="00067816" w:rsidP="00067816">
      <w:pPr>
        <w:pStyle w:val="af4"/>
        <w:widowControl w:val="0"/>
        <w:numPr>
          <w:ilvl w:val="0"/>
          <w:numId w:val="32"/>
        </w:numPr>
        <w:tabs>
          <w:tab w:val="left" w:pos="0"/>
          <w:tab w:val="left" w:pos="851"/>
        </w:tabs>
        <w:autoSpaceDE w:val="0"/>
        <w:autoSpaceDN w:val="0"/>
        <w:adjustRightInd w:val="0"/>
        <w:ind w:left="0" w:firstLine="709"/>
        <w:jc w:val="both"/>
        <w:rPr>
          <w:sz w:val="28"/>
          <w:szCs w:val="28"/>
        </w:rPr>
      </w:pPr>
      <w:r w:rsidRPr="00B1029E">
        <w:rPr>
          <w:sz w:val="28"/>
          <w:szCs w:val="28"/>
        </w:rPr>
        <w:t>персонализированное предоставление и учет сертификатов дополнительного образования, включающие именную принадлежность сертификата дополнительного образования и его финансовое обеспечение, а также запрет (отсутствие возможности) передачи сертификата дополнительного образования третьим лицам и замены его денежной компенсацией;</w:t>
      </w:r>
    </w:p>
    <w:p w14:paraId="3178D962" w14:textId="77777777" w:rsidR="00067816" w:rsidRPr="00B1029E" w:rsidRDefault="00067816" w:rsidP="00067816">
      <w:pPr>
        <w:pStyle w:val="af4"/>
        <w:widowControl w:val="0"/>
        <w:numPr>
          <w:ilvl w:val="0"/>
          <w:numId w:val="32"/>
        </w:numPr>
        <w:tabs>
          <w:tab w:val="left" w:pos="0"/>
          <w:tab w:val="left" w:pos="851"/>
        </w:tabs>
        <w:autoSpaceDE w:val="0"/>
        <w:autoSpaceDN w:val="0"/>
        <w:adjustRightInd w:val="0"/>
        <w:ind w:left="0" w:firstLine="709"/>
        <w:jc w:val="both"/>
        <w:rPr>
          <w:sz w:val="28"/>
          <w:szCs w:val="28"/>
        </w:rPr>
      </w:pPr>
      <w:r w:rsidRPr="00B1029E">
        <w:rPr>
          <w:sz w:val="28"/>
          <w:szCs w:val="28"/>
        </w:rPr>
        <w:t>развитие конкуренции в сфере дополнительного образования детей посредством предоставления равных условий доступа к финансовому обеспечению за счет бюджетных ассигнований реализации дополнительных общеобразовательных программ исполнителей образовательных услуг;</w:t>
      </w:r>
    </w:p>
    <w:p w14:paraId="04383F46" w14:textId="77777777" w:rsidR="00067816" w:rsidRPr="00B1029E" w:rsidRDefault="00067816" w:rsidP="00067816">
      <w:pPr>
        <w:pStyle w:val="af4"/>
        <w:widowControl w:val="0"/>
        <w:numPr>
          <w:ilvl w:val="0"/>
          <w:numId w:val="32"/>
        </w:numPr>
        <w:tabs>
          <w:tab w:val="left" w:pos="0"/>
          <w:tab w:val="left" w:pos="851"/>
        </w:tabs>
        <w:autoSpaceDE w:val="0"/>
        <w:autoSpaceDN w:val="0"/>
        <w:adjustRightInd w:val="0"/>
        <w:ind w:left="0" w:firstLine="709"/>
        <w:jc w:val="both"/>
        <w:rPr>
          <w:sz w:val="28"/>
          <w:szCs w:val="28"/>
        </w:rPr>
      </w:pPr>
      <w:r w:rsidRPr="00B1029E">
        <w:rPr>
          <w:sz w:val="28"/>
          <w:szCs w:val="28"/>
        </w:rPr>
        <w:t>информационная открытость и общедоступность информации о порядке получения и использования сертификатов дополнительного образования в зависимости от выбранной дополнительной общеобразовательной программы, перечне исполнителей образовательных услуг и реализуемых ими дополнительных общеобразовательных программах, и иных параметрах реализации персонифицированного учета детей и персонифицированного финансирования дополнительного образования детей;</w:t>
      </w:r>
    </w:p>
    <w:p w14:paraId="7CE01C85" w14:textId="77777777" w:rsidR="00067816" w:rsidRPr="00B1029E" w:rsidRDefault="00067816" w:rsidP="00067816">
      <w:pPr>
        <w:pStyle w:val="af4"/>
        <w:widowControl w:val="0"/>
        <w:numPr>
          <w:ilvl w:val="0"/>
          <w:numId w:val="32"/>
        </w:numPr>
        <w:tabs>
          <w:tab w:val="left" w:pos="0"/>
          <w:tab w:val="left" w:pos="851"/>
        </w:tabs>
        <w:autoSpaceDE w:val="0"/>
        <w:autoSpaceDN w:val="0"/>
        <w:adjustRightInd w:val="0"/>
        <w:ind w:left="0" w:firstLine="709"/>
        <w:jc w:val="both"/>
        <w:rPr>
          <w:sz w:val="28"/>
          <w:szCs w:val="28"/>
        </w:rPr>
      </w:pPr>
      <w:r w:rsidRPr="00B1029E">
        <w:rPr>
          <w:sz w:val="28"/>
          <w:szCs w:val="28"/>
        </w:rPr>
        <w:t>передача исполнителям образовательных услуг по дополнительным общеобразовательным программам, включенным в реестр сертифицированных программ, бюджетных ассигнований на реализацию соответствующей образовательной программы (оплата образовательных услуг) только после выбора указанной образовательной программы ребенком (родителями и(или) законными представителями);</w:t>
      </w:r>
    </w:p>
    <w:p w14:paraId="3CB30E15" w14:textId="77777777" w:rsidR="00067816" w:rsidRPr="00B1029E" w:rsidRDefault="00067816" w:rsidP="00067816">
      <w:pPr>
        <w:pStyle w:val="af4"/>
        <w:widowControl w:val="0"/>
        <w:numPr>
          <w:ilvl w:val="0"/>
          <w:numId w:val="32"/>
        </w:numPr>
        <w:tabs>
          <w:tab w:val="left" w:pos="0"/>
        </w:tabs>
        <w:autoSpaceDE w:val="0"/>
        <w:autoSpaceDN w:val="0"/>
        <w:adjustRightInd w:val="0"/>
        <w:ind w:left="0" w:firstLine="709"/>
        <w:jc w:val="both"/>
        <w:rPr>
          <w:sz w:val="28"/>
          <w:szCs w:val="28"/>
        </w:rPr>
      </w:pPr>
      <w:r w:rsidRPr="00B1029E">
        <w:rPr>
          <w:sz w:val="28"/>
          <w:szCs w:val="28"/>
        </w:rPr>
        <w:t>обеспечение получения ребенком выбранной им (его родителями или законными представителями) образовательной услуги по дополнительной общеобразовательной программе за счет бюджетных ассигнований в полном объеме.</w:t>
      </w:r>
    </w:p>
    <w:p w14:paraId="62EFC259" w14:textId="5328B8D4" w:rsidR="002966E1" w:rsidRPr="00B1029E" w:rsidRDefault="002966E1" w:rsidP="00E562F8">
      <w:pPr>
        <w:pStyle w:val="af4"/>
        <w:ind w:left="0" w:firstLine="705"/>
        <w:jc w:val="both"/>
        <w:rPr>
          <w:sz w:val="28"/>
          <w:szCs w:val="28"/>
        </w:rPr>
      </w:pPr>
      <w:r w:rsidRPr="00B1029E">
        <w:rPr>
          <w:sz w:val="28"/>
          <w:szCs w:val="28"/>
        </w:rPr>
        <w:t>Расходы по данному</w:t>
      </w:r>
      <w:r w:rsidR="00697CB4" w:rsidRPr="00B1029E">
        <w:rPr>
          <w:sz w:val="28"/>
          <w:szCs w:val="28"/>
        </w:rPr>
        <w:t xml:space="preserve"> мероприятию осуществляются путе</w:t>
      </w:r>
      <w:r w:rsidRPr="00B1029E">
        <w:rPr>
          <w:sz w:val="28"/>
          <w:szCs w:val="28"/>
        </w:rPr>
        <w:t>м:</w:t>
      </w:r>
    </w:p>
    <w:p w14:paraId="22FFC3CC" w14:textId="762FE403" w:rsidR="002966E1" w:rsidRPr="00B1029E" w:rsidRDefault="00697CB4" w:rsidP="00E562F8">
      <w:pPr>
        <w:pStyle w:val="af4"/>
        <w:numPr>
          <w:ilvl w:val="0"/>
          <w:numId w:val="13"/>
        </w:numPr>
        <w:ind w:left="0" w:firstLine="705"/>
        <w:jc w:val="both"/>
        <w:rPr>
          <w:sz w:val="28"/>
          <w:szCs w:val="28"/>
        </w:rPr>
      </w:pPr>
      <w:r w:rsidRPr="00B1029E">
        <w:rPr>
          <w:sz w:val="28"/>
          <w:szCs w:val="28"/>
        </w:rPr>
        <w:t>п</w:t>
      </w:r>
      <w:r w:rsidR="004056F3" w:rsidRPr="00B1029E">
        <w:rPr>
          <w:sz w:val="28"/>
          <w:szCs w:val="28"/>
        </w:rPr>
        <w:t xml:space="preserve">еречисления </w:t>
      </w:r>
      <w:r w:rsidR="002966E1" w:rsidRPr="00B1029E">
        <w:rPr>
          <w:sz w:val="28"/>
          <w:szCs w:val="28"/>
        </w:rPr>
        <w:t>субсиди</w:t>
      </w:r>
      <w:r w:rsidR="00A758FC" w:rsidRPr="00B1029E">
        <w:rPr>
          <w:sz w:val="28"/>
          <w:szCs w:val="28"/>
        </w:rPr>
        <w:t>и</w:t>
      </w:r>
      <w:r w:rsidR="006B7D95" w:rsidRPr="00B1029E">
        <w:rPr>
          <w:sz w:val="28"/>
          <w:szCs w:val="28"/>
        </w:rPr>
        <w:t xml:space="preserve"> на иные цели муниципальному автономному учреждению</w:t>
      </w:r>
      <w:r w:rsidR="001F2962" w:rsidRPr="00B1029E">
        <w:rPr>
          <w:sz w:val="28"/>
          <w:szCs w:val="28"/>
        </w:rPr>
        <w:t xml:space="preserve"> с Порядком определения объёма и условий предоставления субсидий на иные цели из бюджета МО «</w:t>
      </w:r>
      <w:proofErr w:type="spellStart"/>
      <w:r w:rsidR="001F2962" w:rsidRPr="00B1029E">
        <w:rPr>
          <w:sz w:val="28"/>
          <w:szCs w:val="28"/>
        </w:rPr>
        <w:t>Мирнинский</w:t>
      </w:r>
      <w:proofErr w:type="spellEnd"/>
      <w:r w:rsidR="001F2962" w:rsidRPr="00B1029E">
        <w:rPr>
          <w:sz w:val="28"/>
          <w:szCs w:val="28"/>
        </w:rPr>
        <w:t xml:space="preserve">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6B7D95" w:rsidRPr="00B1029E">
        <w:rPr>
          <w:sz w:val="28"/>
          <w:szCs w:val="28"/>
        </w:rPr>
        <w:t>, назначенному уполномоченной организацией</w:t>
      </w:r>
      <w:r w:rsidR="001F2962" w:rsidRPr="00B1029E">
        <w:rPr>
          <w:sz w:val="28"/>
          <w:szCs w:val="28"/>
        </w:rPr>
        <w:t>,</w:t>
      </w:r>
      <w:r w:rsidR="006B7D95" w:rsidRPr="00B1029E">
        <w:rPr>
          <w:sz w:val="28"/>
          <w:szCs w:val="28"/>
        </w:rPr>
        <w:t xml:space="preserve"> на осуществление </w:t>
      </w:r>
      <w:r w:rsidR="006B7D95" w:rsidRPr="00B1029E">
        <w:rPr>
          <w:sz w:val="28"/>
          <w:szCs w:val="28"/>
        </w:rPr>
        <w:lastRenderedPageBreak/>
        <w:t xml:space="preserve">расчетов с </w:t>
      </w:r>
      <w:r w:rsidR="00815951" w:rsidRPr="00B1029E">
        <w:rPr>
          <w:sz w:val="28"/>
          <w:szCs w:val="28"/>
        </w:rPr>
        <w:t>исполнителем</w:t>
      </w:r>
      <w:r w:rsidR="006B7D95" w:rsidRPr="00B1029E">
        <w:rPr>
          <w:sz w:val="28"/>
          <w:szCs w:val="28"/>
        </w:rPr>
        <w:t xml:space="preserve"> образовательных услуг (расходы планируются на </w:t>
      </w:r>
      <w:r w:rsidR="008550FD" w:rsidRPr="00B1029E">
        <w:rPr>
          <w:sz w:val="28"/>
          <w:szCs w:val="28"/>
        </w:rPr>
        <w:t>выплату заработной платы</w:t>
      </w:r>
      <w:r w:rsidR="00360EC0" w:rsidRPr="00B1029E">
        <w:rPr>
          <w:sz w:val="28"/>
          <w:szCs w:val="28"/>
        </w:rPr>
        <w:t xml:space="preserve"> педагогам</w:t>
      </w:r>
      <w:r w:rsidR="008550FD" w:rsidRPr="00B1029E">
        <w:rPr>
          <w:sz w:val="28"/>
          <w:szCs w:val="28"/>
        </w:rPr>
        <w:t xml:space="preserve">, </w:t>
      </w:r>
      <w:r w:rsidR="006B7D95" w:rsidRPr="00B1029E">
        <w:rPr>
          <w:sz w:val="28"/>
          <w:szCs w:val="28"/>
        </w:rPr>
        <w:t xml:space="preserve">оплату услуг по </w:t>
      </w:r>
      <w:r w:rsidR="008550FD" w:rsidRPr="00B1029E">
        <w:rPr>
          <w:sz w:val="28"/>
          <w:szCs w:val="28"/>
        </w:rPr>
        <w:t>содержанию здания и прочих работ, услуг</w:t>
      </w:r>
      <w:r w:rsidR="00360EC0" w:rsidRPr="00B1029E">
        <w:rPr>
          <w:sz w:val="28"/>
          <w:szCs w:val="28"/>
        </w:rPr>
        <w:t xml:space="preserve"> учреждениям дополнительного образования)</w:t>
      </w:r>
      <w:r w:rsidR="00154EB0" w:rsidRPr="00B1029E">
        <w:rPr>
          <w:sz w:val="28"/>
          <w:szCs w:val="28"/>
        </w:rPr>
        <w:t>.</w:t>
      </w:r>
    </w:p>
    <w:p w14:paraId="288D0275" w14:textId="77777777" w:rsidR="001F2962" w:rsidRPr="001F2962" w:rsidRDefault="001F2962" w:rsidP="001F2962">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Расходы по данному мероприятию осуществляются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Федеральным законом от 18.07.2021 г. № 223-ФЗ «О закупках товаров, работ, услуг отдельными видами юридическими лицами».</w:t>
      </w:r>
    </w:p>
    <w:p w14:paraId="59B35929" w14:textId="2DCF1DD0" w:rsidR="00161EF1" w:rsidRPr="00B1029E" w:rsidRDefault="00161EF1" w:rsidP="00161EF1">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Pr="00B1029E">
        <w:rPr>
          <w:color w:val="000000" w:themeColor="text1"/>
          <w:sz w:val="28"/>
          <w:szCs w:val="28"/>
        </w:rPr>
        <w:t>организации дополнительного образования, уполномоченная организация.</w:t>
      </w:r>
    </w:p>
    <w:p w14:paraId="432A7599" w14:textId="77777777" w:rsidR="001F2962" w:rsidRDefault="001F2962" w:rsidP="001F2962">
      <w:pPr>
        <w:ind w:left="705"/>
        <w:jc w:val="both"/>
        <w:rPr>
          <w:sz w:val="28"/>
          <w:szCs w:val="28"/>
        </w:rPr>
      </w:pPr>
    </w:p>
    <w:p w14:paraId="4C147F70" w14:textId="4C87F66F" w:rsidR="00697CB4" w:rsidRDefault="005206D7" w:rsidP="00E562F8">
      <w:pPr>
        <w:pStyle w:val="af4"/>
        <w:ind w:left="0" w:firstLine="705"/>
        <w:jc w:val="both"/>
        <w:rPr>
          <w:sz w:val="28"/>
          <w:szCs w:val="28"/>
          <w:u w:val="single"/>
        </w:rPr>
      </w:pPr>
      <w:r w:rsidRPr="00975168">
        <w:rPr>
          <w:sz w:val="28"/>
          <w:szCs w:val="28"/>
          <w:u w:val="single"/>
        </w:rPr>
        <w:t xml:space="preserve">Мероприятие № 3. </w:t>
      </w:r>
      <w:r w:rsidR="00B43BB8" w:rsidRPr="00975168">
        <w:rPr>
          <w:sz w:val="28"/>
          <w:szCs w:val="28"/>
          <w:u w:val="single"/>
        </w:rPr>
        <w:t xml:space="preserve">Обеспечение </w:t>
      </w:r>
      <w:r w:rsidR="00844DD3" w:rsidRPr="00975168">
        <w:rPr>
          <w:sz w:val="28"/>
          <w:szCs w:val="28"/>
          <w:u w:val="single"/>
        </w:rPr>
        <w:t xml:space="preserve">своевременного </w:t>
      </w:r>
      <w:r w:rsidR="00B43BB8" w:rsidRPr="00975168">
        <w:rPr>
          <w:sz w:val="28"/>
          <w:szCs w:val="28"/>
          <w:u w:val="single"/>
        </w:rPr>
        <w:t xml:space="preserve">прохождения курсов </w:t>
      </w:r>
      <w:r w:rsidRPr="00975168">
        <w:rPr>
          <w:sz w:val="28"/>
          <w:szCs w:val="28"/>
          <w:u w:val="single"/>
        </w:rPr>
        <w:t>повышения квалификации</w:t>
      </w:r>
      <w:r w:rsidR="00B43BB8" w:rsidRPr="00975168">
        <w:rPr>
          <w:sz w:val="28"/>
          <w:szCs w:val="28"/>
          <w:u w:val="single"/>
        </w:rPr>
        <w:t xml:space="preserve"> </w:t>
      </w:r>
      <w:r w:rsidR="00844DD3" w:rsidRPr="00975168">
        <w:rPr>
          <w:sz w:val="28"/>
          <w:szCs w:val="28"/>
          <w:u w:val="single"/>
        </w:rPr>
        <w:t xml:space="preserve">и переподготовки </w:t>
      </w:r>
      <w:r w:rsidRPr="00975168">
        <w:rPr>
          <w:sz w:val="28"/>
          <w:szCs w:val="28"/>
          <w:u w:val="single"/>
        </w:rPr>
        <w:t>педагогов дополнительного образования и организаторов летнего отдыха</w:t>
      </w:r>
      <w:r w:rsidR="00697CB4">
        <w:rPr>
          <w:sz w:val="28"/>
          <w:szCs w:val="28"/>
          <w:u w:val="single"/>
        </w:rPr>
        <w:t xml:space="preserve">. </w:t>
      </w:r>
      <w:r w:rsidR="00153AEC" w:rsidRPr="00975168">
        <w:rPr>
          <w:sz w:val="28"/>
          <w:szCs w:val="28"/>
          <w:u w:val="single"/>
        </w:rPr>
        <w:t xml:space="preserve"> </w:t>
      </w:r>
    </w:p>
    <w:p w14:paraId="3ED667CE" w14:textId="06853605" w:rsidR="00894BB6" w:rsidRPr="00B1029E" w:rsidRDefault="00894BB6" w:rsidP="00894BB6">
      <w:pPr>
        <w:pStyle w:val="af4"/>
        <w:ind w:left="0" w:firstLine="709"/>
        <w:jc w:val="both"/>
        <w:rPr>
          <w:sz w:val="28"/>
          <w:szCs w:val="28"/>
          <w:u w:val="single"/>
        </w:rPr>
      </w:pPr>
      <w:r w:rsidRPr="00B1029E">
        <w:rPr>
          <w:color w:val="212529"/>
          <w:sz w:val="28"/>
          <w:szCs w:val="28"/>
          <w:shd w:val="clear" w:color="auto" w:fill="FFFFFF"/>
        </w:rPr>
        <w:t>В соответствии с п.2 ч.5 ст.47 Федерального закона</w:t>
      </w:r>
      <w:r w:rsidRPr="00B1029E">
        <w:rPr>
          <w:sz w:val="28"/>
          <w:szCs w:val="28"/>
        </w:rPr>
        <w:t xml:space="preserve"> </w:t>
      </w:r>
      <w:r w:rsidRPr="00B1029E">
        <w:rPr>
          <w:color w:val="212529"/>
          <w:sz w:val="28"/>
          <w:szCs w:val="28"/>
          <w:shd w:val="clear" w:color="auto" w:fill="FFFFFF"/>
        </w:rPr>
        <w:t xml:space="preserve">от 29.12.2012 г. № 273-ФЗ «Об образовании в Российской Федерации» педагогические работники имеют трудовое право на дополнительное профессиональное образование по профилю педагогической деятельности не реже чем один раз в три года. Формы обучения и сроки освоения дополнительной профессиональной программы определяются образовательной программой и (или) договором об образовании.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w:t>
      </w:r>
      <w:proofErr w:type="gramStart"/>
      <w:r w:rsidRPr="00B1029E">
        <w:rPr>
          <w:color w:val="212529"/>
          <w:sz w:val="28"/>
          <w:szCs w:val="28"/>
          <w:shd w:val="clear" w:color="auto" w:fill="FFFFFF"/>
        </w:rPr>
        <w:t>часов</w:t>
      </w:r>
      <w:r w:rsidR="00EA0529" w:rsidRPr="00B1029E">
        <w:rPr>
          <w:color w:val="212529"/>
          <w:sz w:val="28"/>
          <w:szCs w:val="28"/>
          <w:shd w:val="clear" w:color="auto" w:fill="FFFFFF"/>
        </w:rPr>
        <w:t xml:space="preserve">  </w:t>
      </w:r>
      <w:r w:rsidRPr="00B1029E">
        <w:rPr>
          <w:color w:val="212529"/>
          <w:sz w:val="28"/>
          <w:szCs w:val="28"/>
          <w:shd w:val="clear" w:color="auto" w:fill="FFFFFF"/>
        </w:rPr>
        <w:t>(</w:t>
      </w:r>
      <w:proofErr w:type="gramEnd"/>
      <w:r w:rsidRPr="00B1029E">
        <w:rPr>
          <w:color w:val="212529"/>
          <w:sz w:val="28"/>
          <w:szCs w:val="28"/>
          <w:shd w:val="clear" w:color="auto" w:fill="FFFFFF"/>
        </w:rPr>
        <w:t xml:space="preserve">п.12 Порядка организации и осуществления образовательной деятельности по дополнительным профессиональным программам,  утвержденного приказом </w:t>
      </w:r>
      <w:proofErr w:type="spellStart"/>
      <w:r w:rsidRPr="00B1029E">
        <w:rPr>
          <w:color w:val="212529"/>
          <w:sz w:val="28"/>
          <w:szCs w:val="28"/>
          <w:shd w:val="clear" w:color="auto" w:fill="FFFFFF"/>
        </w:rPr>
        <w:t>Минобрнауки</w:t>
      </w:r>
      <w:proofErr w:type="spellEnd"/>
      <w:r w:rsidRPr="00B1029E">
        <w:rPr>
          <w:color w:val="212529"/>
          <w:sz w:val="28"/>
          <w:szCs w:val="28"/>
          <w:shd w:val="clear" w:color="auto" w:fill="FFFFFF"/>
        </w:rPr>
        <w:t xml:space="preserve"> от 01.07.2013 г. № 499).</w:t>
      </w:r>
    </w:p>
    <w:p w14:paraId="6D0C2039" w14:textId="42D2B2A9" w:rsidR="00EA0529" w:rsidRDefault="00EA0529" w:rsidP="00E562F8">
      <w:pPr>
        <w:pStyle w:val="af4"/>
        <w:ind w:left="0" w:firstLine="705"/>
        <w:jc w:val="both"/>
        <w:rPr>
          <w:sz w:val="28"/>
          <w:szCs w:val="28"/>
        </w:rPr>
      </w:pPr>
      <w:r w:rsidRPr="00B1029E">
        <w:rPr>
          <w:sz w:val="28"/>
          <w:szCs w:val="28"/>
        </w:rPr>
        <w:t>В соответствии с ч.2 ст.16</w:t>
      </w:r>
      <w:r w:rsidRPr="00B1029E">
        <w:t xml:space="preserve"> </w:t>
      </w:r>
      <w:r w:rsidRPr="00B1029E">
        <w:rPr>
          <w:sz w:val="28"/>
          <w:szCs w:val="28"/>
        </w:rPr>
        <w:t xml:space="preserve">Федерального закона от 29.12.2012 г. № 273-ФЗ «Об образовании в Российской Федерации» педагогические </w:t>
      </w:r>
      <w:proofErr w:type="gramStart"/>
      <w:r w:rsidRPr="00B1029E">
        <w:rPr>
          <w:sz w:val="28"/>
          <w:szCs w:val="28"/>
        </w:rPr>
        <w:t>работники  могут</w:t>
      </w:r>
      <w:proofErr w:type="gramEnd"/>
      <w:r w:rsidRPr="00B1029E">
        <w:rPr>
          <w:sz w:val="28"/>
          <w:szCs w:val="28"/>
        </w:rPr>
        <w:t xml:space="preserve">  проходить курсы повышения квалификации в организациях, осуществляющих образовательную деятельность по дополнительным профессиональным программам, с использованием электронного обучения, дистанционных образовательных технологий.</w:t>
      </w:r>
    </w:p>
    <w:p w14:paraId="74CC2362" w14:textId="77777777" w:rsidR="00423BCD" w:rsidRPr="00B1029E" w:rsidRDefault="00423BCD" w:rsidP="00423BCD">
      <w:pPr>
        <w:ind w:firstLine="708"/>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w:t>
      </w:r>
    </w:p>
    <w:p w14:paraId="6D6746A3" w14:textId="2E14C15D" w:rsidR="00CA6F69"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2. </w:t>
      </w:r>
      <w:r w:rsidR="00CA6F69" w:rsidRPr="00CA6F69">
        <w:rPr>
          <w:rFonts w:ascii="Times New Roman" w:hAnsi="Times New Roman"/>
          <w:b/>
          <w:sz w:val="28"/>
          <w:szCs w:val="28"/>
        </w:rPr>
        <w:t>Совершенствование материально-технической базы для реализации обновленных образовательных программ инновационной направленности, в том</w:t>
      </w:r>
      <w:r w:rsidR="00CA6F69">
        <w:rPr>
          <w:rFonts w:ascii="Times New Roman" w:hAnsi="Times New Roman"/>
          <w:b/>
          <w:sz w:val="28"/>
          <w:szCs w:val="28"/>
        </w:rPr>
        <w:t xml:space="preserve"> числе спортивной.</w:t>
      </w:r>
    </w:p>
    <w:p w14:paraId="6D647AF5" w14:textId="56031EC3" w:rsidR="00CA6F69" w:rsidRPr="00F02289" w:rsidRDefault="00CA6F69" w:rsidP="00CA6F69">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t>Задача буд</w:t>
      </w:r>
      <w:r w:rsidR="00A75143">
        <w:rPr>
          <w:rFonts w:ascii="Times New Roman" w:hAnsi="Times New Roman"/>
          <w:sz w:val="28"/>
          <w:szCs w:val="28"/>
        </w:rPr>
        <w:t>ет реализована через мероприятие</w:t>
      </w:r>
      <w:r w:rsidRPr="00F02289">
        <w:rPr>
          <w:rFonts w:ascii="Times New Roman" w:hAnsi="Times New Roman"/>
          <w:sz w:val="28"/>
          <w:szCs w:val="28"/>
        </w:rPr>
        <w:t>:</w:t>
      </w:r>
    </w:p>
    <w:p w14:paraId="66E5A8D0" w14:textId="77777777" w:rsidR="004B0C33" w:rsidRPr="00975168" w:rsidRDefault="004B0C33" w:rsidP="00E562F8">
      <w:pPr>
        <w:pStyle w:val="af4"/>
        <w:ind w:left="0" w:firstLine="705"/>
        <w:jc w:val="both"/>
        <w:rPr>
          <w:sz w:val="28"/>
          <w:szCs w:val="28"/>
          <w:u w:val="single"/>
        </w:rPr>
      </w:pPr>
      <w:r w:rsidRPr="00975168">
        <w:rPr>
          <w:sz w:val="28"/>
          <w:szCs w:val="28"/>
          <w:u w:val="single"/>
        </w:rPr>
        <w:t xml:space="preserve">Мероприятие № 1. </w:t>
      </w:r>
      <w:r w:rsidR="00FD0E2D" w:rsidRPr="00975168">
        <w:rPr>
          <w:sz w:val="28"/>
          <w:szCs w:val="28"/>
          <w:u w:val="single"/>
        </w:rPr>
        <w:t xml:space="preserve">Ресурсное обеспечение образовательного процесса </w:t>
      </w:r>
      <w:r w:rsidR="0027247A" w:rsidRPr="00975168">
        <w:rPr>
          <w:sz w:val="28"/>
          <w:szCs w:val="28"/>
          <w:u w:val="single"/>
        </w:rPr>
        <w:t>муниципальных учреждений дополнительного образования.</w:t>
      </w:r>
    </w:p>
    <w:p w14:paraId="37A5FB3D" w14:textId="3A30314D" w:rsidR="00A758FC" w:rsidRPr="005D20F0" w:rsidRDefault="004B0C33" w:rsidP="005D20F0">
      <w:pPr>
        <w:pStyle w:val="af4"/>
        <w:ind w:left="0" w:firstLine="705"/>
        <w:jc w:val="both"/>
        <w:rPr>
          <w:sz w:val="28"/>
          <w:szCs w:val="28"/>
        </w:rPr>
      </w:pPr>
      <w:r w:rsidRPr="00975168">
        <w:rPr>
          <w:sz w:val="28"/>
          <w:szCs w:val="28"/>
        </w:rPr>
        <w:t>Расходы по данному</w:t>
      </w:r>
      <w:r w:rsidR="00A75143">
        <w:rPr>
          <w:sz w:val="28"/>
          <w:szCs w:val="28"/>
        </w:rPr>
        <w:t xml:space="preserve"> мероприятию осуществляются путе</w:t>
      </w:r>
      <w:r w:rsidRPr="00975168">
        <w:rPr>
          <w:sz w:val="28"/>
          <w:szCs w:val="28"/>
        </w:rPr>
        <w:t>м</w:t>
      </w:r>
      <w:r w:rsidR="005D20F0">
        <w:rPr>
          <w:sz w:val="28"/>
          <w:szCs w:val="28"/>
        </w:rPr>
        <w:t xml:space="preserve"> </w:t>
      </w:r>
      <w:r w:rsidR="00A75143" w:rsidRPr="005D20F0">
        <w:rPr>
          <w:sz w:val="28"/>
          <w:szCs w:val="28"/>
        </w:rPr>
        <w:t>п</w:t>
      </w:r>
      <w:r w:rsidR="00CA7791" w:rsidRPr="005D20F0">
        <w:rPr>
          <w:sz w:val="28"/>
          <w:szCs w:val="28"/>
        </w:rPr>
        <w:t>еречисления субсиди</w:t>
      </w:r>
      <w:r w:rsidR="00A758FC" w:rsidRPr="005D20F0">
        <w:rPr>
          <w:sz w:val="28"/>
          <w:szCs w:val="28"/>
        </w:rPr>
        <w:t>и</w:t>
      </w:r>
      <w:r w:rsidR="00CA7791" w:rsidRPr="005D20F0">
        <w:rPr>
          <w:sz w:val="28"/>
          <w:szCs w:val="28"/>
        </w:rPr>
        <w:t xml:space="preserve"> муниципальным автономным и бюджетным учреждениям  на иные цели</w:t>
      </w:r>
      <w:r w:rsidR="00604C5F" w:rsidRPr="005D20F0">
        <w:rPr>
          <w:sz w:val="28"/>
          <w:szCs w:val="28"/>
        </w:rPr>
        <w:t xml:space="preserve"> (приобретение основных средств, а также иные расходы </w:t>
      </w:r>
      <w:r w:rsidR="002D4641" w:rsidRPr="005D20F0">
        <w:rPr>
          <w:sz w:val="28"/>
          <w:szCs w:val="28"/>
        </w:rPr>
        <w:t xml:space="preserve">на основании заявок учреждений с обоснованием приобретения, </w:t>
      </w:r>
      <w:r w:rsidR="00604C5F" w:rsidRPr="005D20F0">
        <w:rPr>
          <w:sz w:val="28"/>
          <w:szCs w:val="28"/>
        </w:rPr>
        <w:t xml:space="preserve">в соответствии с </w:t>
      </w:r>
      <w:r w:rsidR="00BA0625" w:rsidRPr="005D20F0">
        <w:rPr>
          <w:sz w:val="28"/>
          <w:szCs w:val="28"/>
        </w:rPr>
        <w:t>Порядком определения объёма и условий предоставления субсидий на иные цели из бюджета МО «</w:t>
      </w:r>
      <w:proofErr w:type="spellStart"/>
      <w:r w:rsidR="00BA0625" w:rsidRPr="005D20F0">
        <w:rPr>
          <w:sz w:val="28"/>
          <w:szCs w:val="28"/>
        </w:rPr>
        <w:t>Мирнинский</w:t>
      </w:r>
      <w:proofErr w:type="spellEnd"/>
      <w:r w:rsidR="00BA0625" w:rsidRPr="005D20F0">
        <w:rPr>
          <w:sz w:val="28"/>
          <w:szCs w:val="28"/>
        </w:rPr>
        <w:t xml:space="preserve"> район» </w:t>
      </w:r>
      <w:r w:rsidR="00BA0625" w:rsidRPr="005D20F0">
        <w:rPr>
          <w:sz w:val="28"/>
          <w:szCs w:val="28"/>
        </w:rPr>
        <w:lastRenderedPageBreak/>
        <w:t>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 Р</w:t>
      </w:r>
      <w:r w:rsidR="00604C5F" w:rsidRPr="005D20F0">
        <w:rPr>
          <w:sz w:val="28"/>
          <w:szCs w:val="28"/>
        </w:rPr>
        <w:t xml:space="preserve">асходы по данному мероприятию осуществляются в </w:t>
      </w:r>
      <w:r w:rsidR="00BC6B1A" w:rsidRPr="005D20F0">
        <w:rPr>
          <w:sz w:val="28"/>
          <w:szCs w:val="28"/>
        </w:rPr>
        <w:t>соответствии</w:t>
      </w:r>
      <w:r w:rsidR="00604C5F" w:rsidRPr="005D20F0">
        <w:rPr>
          <w:sz w:val="28"/>
          <w:szCs w:val="28"/>
        </w:rPr>
        <w:t xml:space="preserve"> с </w:t>
      </w:r>
      <w:r w:rsidR="005E7B1F" w:rsidRPr="005D20F0">
        <w:rPr>
          <w:sz w:val="28"/>
          <w:szCs w:val="28"/>
        </w:rPr>
        <w:t xml:space="preserve">Федеральным законом </w:t>
      </w:r>
      <w:r w:rsidR="00BA0625" w:rsidRPr="005D20F0">
        <w:rPr>
          <w:sz w:val="28"/>
          <w:szCs w:val="28"/>
        </w:rPr>
        <w:t xml:space="preserve">от 05.04.2013 г. №44-ФЗ </w:t>
      </w:r>
      <w:r w:rsidR="005E7B1F" w:rsidRPr="005D20F0">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BA0625" w:rsidRPr="005D20F0">
        <w:rPr>
          <w:sz w:val="28"/>
          <w:szCs w:val="28"/>
        </w:rPr>
        <w:t xml:space="preserve">от 18.07.2011г. № 223-ФЗ </w:t>
      </w:r>
      <w:r w:rsidR="005E7B1F" w:rsidRPr="005D20F0">
        <w:rPr>
          <w:sz w:val="28"/>
          <w:szCs w:val="28"/>
        </w:rPr>
        <w:t>«О закупках товаров, работ, услуг отдельными видами юридическими лицами»</w:t>
      </w:r>
      <w:r w:rsidR="00A75143" w:rsidRPr="005D20F0">
        <w:rPr>
          <w:sz w:val="28"/>
          <w:szCs w:val="28"/>
        </w:rPr>
        <w:t>,</w:t>
      </w:r>
      <w:r w:rsidR="00604C5F" w:rsidRPr="005D20F0">
        <w:rPr>
          <w:sz w:val="28"/>
          <w:szCs w:val="28"/>
        </w:rPr>
        <w:t xml:space="preserve"> которые планируются на оплату приобретения и поставки основных средств (оборудования, сценических костюмов, музыкальных инструментов, </w:t>
      </w:r>
      <w:r w:rsidR="004E4170" w:rsidRPr="005D20F0">
        <w:rPr>
          <w:sz w:val="28"/>
          <w:szCs w:val="28"/>
        </w:rPr>
        <w:t xml:space="preserve">расходных материалов, </w:t>
      </w:r>
      <w:r w:rsidR="00604C5F" w:rsidRPr="005D20F0">
        <w:rPr>
          <w:sz w:val="28"/>
          <w:szCs w:val="28"/>
        </w:rPr>
        <w:t>спортивного оборудования и инвентаря)</w:t>
      </w:r>
      <w:r w:rsidR="005D20F0" w:rsidRPr="005D20F0">
        <w:rPr>
          <w:sz w:val="28"/>
          <w:szCs w:val="28"/>
        </w:rPr>
        <w:t>.</w:t>
      </w:r>
    </w:p>
    <w:p w14:paraId="7614C1E6" w14:textId="0429EAC0" w:rsidR="00AE610D" w:rsidRPr="00B1029E" w:rsidRDefault="00AE610D" w:rsidP="00AE610D">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Pr="00B1029E">
        <w:rPr>
          <w:color w:val="000000" w:themeColor="text1"/>
          <w:sz w:val="28"/>
          <w:szCs w:val="28"/>
        </w:rPr>
        <w:t>организации дополнительного образования.</w:t>
      </w:r>
    </w:p>
    <w:p w14:paraId="351D3928" w14:textId="77777777" w:rsidR="00FB4532" w:rsidRPr="00975168" w:rsidRDefault="00FB4532" w:rsidP="00E562F8">
      <w:pPr>
        <w:pStyle w:val="af4"/>
        <w:ind w:left="0" w:firstLine="705"/>
        <w:jc w:val="both"/>
        <w:rPr>
          <w:sz w:val="28"/>
          <w:szCs w:val="28"/>
        </w:rPr>
      </w:pPr>
    </w:p>
    <w:p w14:paraId="3D268E45" w14:textId="4EB46D6B" w:rsidR="00FA2D56"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3. </w:t>
      </w:r>
      <w:r w:rsidR="00CA6F69">
        <w:rPr>
          <w:rFonts w:ascii="Times New Roman" w:hAnsi="Times New Roman"/>
          <w:b/>
          <w:sz w:val="28"/>
          <w:szCs w:val="28"/>
        </w:rPr>
        <w:t>С</w:t>
      </w:r>
      <w:r w:rsidR="00CA6F69" w:rsidRPr="00CA6F69">
        <w:rPr>
          <w:rFonts w:ascii="Times New Roman" w:hAnsi="Times New Roman"/>
          <w:b/>
          <w:sz w:val="28"/>
          <w:szCs w:val="28"/>
        </w:rPr>
        <w:t>оздание условий для повышения уровня физической подготовленности и спортивных результатов с учётом требований дополнительных образоват</w:t>
      </w:r>
      <w:r w:rsidR="00CA6F69">
        <w:rPr>
          <w:rFonts w:ascii="Times New Roman" w:hAnsi="Times New Roman"/>
          <w:b/>
          <w:sz w:val="28"/>
          <w:szCs w:val="28"/>
        </w:rPr>
        <w:t>ельных программ по видам спорта.</w:t>
      </w:r>
    </w:p>
    <w:p w14:paraId="7504CAD8" w14:textId="2A2593C0" w:rsidR="00CA6F69" w:rsidRPr="00F02289" w:rsidRDefault="00CA6F69" w:rsidP="00A972F4">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t>Задача буд</w:t>
      </w:r>
      <w:r w:rsidR="00A75143">
        <w:rPr>
          <w:rFonts w:ascii="Times New Roman" w:hAnsi="Times New Roman"/>
          <w:sz w:val="28"/>
          <w:szCs w:val="28"/>
        </w:rPr>
        <w:t>ет реализована через</w:t>
      </w:r>
      <w:r w:rsidR="00A972F4">
        <w:rPr>
          <w:rFonts w:ascii="Times New Roman" w:hAnsi="Times New Roman"/>
          <w:sz w:val="28"/>
          <w:szCs w:val="28"/>
        </w:rPr>
        <w:t xml:space="preserve"> мероприятие</w:t>
      </w:r>
      <w:r w:rsidRPr="00F02289">
        <w:rPr>
          <w:rFonts w:ascii="Times New Roman" w:hAnsi="Times New Roman"/>
          <w:sz w:val="28"/>
          <w:szCs w:val="28"/>
        </w:rPr>
        <w:t>:</w:t>
      </w:r>
    </w:p>
    <w:p w14:paraId="0B2CC5A3" w14:textId="77777777" w:rsidR="00C01391" w:rsidRDefault="009B3834" w:rsidP="00E562F8">
      <w:pPr>
        <w:pStyle w:val="af4"/>
        <w:ind w:left="0" w:firstLine="705"/>
        <w:jc w:val="both"/>
        <w:rPr>
          <w:sz w:val="28"/>
          <w:szCs w:val="28"/>
          <w:u w:val="single"/>
        </w:rPr>
      </w:pPr>
      <w:r w:rsidRPr="00975168">
        <w:rPr>
          <w:sz w:val="28"/>
          <w:szCs w:val="28"/>
          <w:u w:val="single"/>
        </w:rPr>
        <w:t xml:space="preserve">Мероприятие № 1. </w:t>
      </w:r>
      <w:r w:rsidR="00C01391" w:rsidRPr="00975168">
        <w:rPr>
          <w:sz w:val="28"/>
          <w:szCs w:val="28"/>
          <w:u w:val="single"/>
        </w:rPr>
        <w:t>Организация городских и районных соревнований и обеспечение участия детей с высокими спортивными результатами в соревнованиях в Мирнинском районе и за его пределами.</w:t>
      </w:r>
    </w:p>
    <w:p w14:paraId="3F2818AA" w14:textId="314F8405" w:rsidR="00B0086C" w:rsidRPr="00B0086C" w:rsidRDefault="00B0086C" w:rsidP="00E562F8">
      <w:pPr>
        <w:pStyle w:val="af4"/>
        <w:ind w:left="0" w:firstLine="705"/>
        <w:jc w:val="both"/>
        <w:rPr>
          <w:sz w:val="28"/>
          <w:szCs w:val="28"/>
        </w:rPr>
      </w:pPr>
      <w:r w:rsidRPr="00B1029E">
        <w:rPr>
          <w:sz w:val="28"/>
          <w:szCs w:val="28"/>
        </w:rPr>
        <w:t>Ежегодно приказом Министерства по физической культуре и спорту Республики Саха (Якутия) утверждается единый календарный план физкультурно-оздоровительных и спортивно-массовых мероприятий Республики Саха (Якутия), на основании которого составляется календарный план спортивно-массовых мероприятий МАУ ДО «Спортивная школа» на текущий год.</w:t>
      </w:r>
    </w:p>
    <w:p w14:paraId="4FA6A627" w14:textId="74B03AFB" w:rsidR="00404D3B" w:rsidRPr="00A75143" w:rsidRDefault="009B3834" w:rsidP="00E562F8">
      <w:pPr>
        <w:pStyle w:val="af4"/>
        <w:ind w:left="0" w:firstLine="705"/>
        <w:jc w:val="both"/>
        <w:rPr>
          <w:sz w:val="28"/>
          <w:szCs w:val="28"/>
        </w:rPr>
      </w:pPr>
      <w:r w:rsidRPr="00975168">
        <w:rPr>
          <w:sz w:val="28"/>
          <w:szCs w:val="28"/>
        </w:rPr>
        <w:t>Расходы по данному мероприятию осуществляю</w:t>
      </w:r>
      <w:r w:rsidR="00C01391" w:rsidRPr="00975168">
        <w:rPr>
          <w:sz w:val="28"/>
          <w:szCs w:val="28"/>
        </w:rPr>
        <w:t>тся</w:t>
      </w:r>
      <w:r w:rsidR="00900EEE" w:rsidRPr="00975168">
        <w:rPr>
          <w:sz w:val="28"/>
          <w:szCs w:val="28"/>
        </w:rPr>
        <w:t xml:space="preserve"> </w:t>
      </w:r>
      <w:r w:rsidR="001A110F" w:rsidRPr="00975168">
        <w:rPr>
          <w:sz w:val="28"/>
          <w:szCs w:val="28"/>
        </w:rPr>
        <w:t>путем перечисления субсидии муниципальным автономным учреждениям на финансовое обеспечение муниципального задания на оказание муниципальных услуг (работ)</w:t>
      </w:r>
      <w:r w:rsidR="00900EEE" w:rsidRPr="00A75143">
        <w:rPr>
          <w:sz w:val="28"/>
          <w:szCs w:val="28"/>
        </w:rPr>
        <w:t xml:space="preserve"> в соответствии</w:t>
      </w:r>
      <w:r w:rsidR="00C01391" w:rsidRPr="00A75143">
        <w:rPr>
          <w:sz w:val="28"/>
          <w:szCs w:val="28"/>
        </w:rPr>
        <w:t xml:space="preserve"> с </w:t>
      </w:r>
      <w:r w:rsidR="00497200" w:rsidRPr="00C60ED3">
        <w:rPr>
          <w:sz w:val="28"/>
          <w:szCs w:val="28"/>
        </w:rPr>
        <w:t xml:space="preserve">Федеральным законом </w:t>
      </w:r>
      <w:r w:rsidR="00BA0625" w:rsidRPr="00C60ED3">
        <w:rPr>
          <w:sz w:val="28"/>
          <w:szCs w:val="28"/>
        </w:rPr>
        <w:t xml:space="preserve">от 05.04.2013 г. №44-ФЗ </w:t>
      </w:r>
      <w:r w:rsidR="00497200" w:rsidRPr="00C60ED3">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E63211">
        <w:rPr>
          <w:sz w:val="28"/>
          <w:szCs w:val="28"/>
        </w:rPr>
        <w:t>от 18.07.2011</w:t>
      </w:r>
      <w:r w:rsidR="00BA0625">
        <w:rPr>
          <w:sz w:val="28"/>
          <w:szCs w:val="28"/>
        </w:rPr>
        <w:t xml:space="preserve"> г. № 223-ФЗ</w:t>
      </w:r>
      <w:r w:rsidR="00BA0625" w:rsidRPr="00C60ED3">
        <w:rPr>
          <w:sz w:val="28"/>
          <w:szCs w:val="28"/>
        </w:rPr>
        <w:t xml:space="preserve"> </w:t>
      </w:r>
      <w:r w:rsidR="00497200" w:rsidRPr="00C60ED3">
        <w:rPr>
          <w:sz w:val="28"/>
          <w:szCs w:val="28"/>
        </w:rPr>
        <w:t xml:space="preserve">«О закупках товаров, </w:t>
      </w:r>
      <w:r w:rsidR="00497200">
        <w:rPr>
          <w:sz w:val="28"/>
          <w:szCs w:val="28"/>
        </w:rPr>
        <w:t xml:space="preserve">работ, услуг отдельными видами </w:t>
      </w:r>
      <w:r w:rsidR="00497200" w:rsidRPr="00C60ED3">
        <w:rPr>
          <w:sz w:val="28"/>
          <w:szCs w:val="28"/>
        </w:rPr>
        <w:t>юридическими лицами»</w:t>
      </w:r>
      <w:r w:rsidR="00900EEE" w:rsidRPr="00A75143">
        <w:rPr>
          <w:sz w:val="28"/>
          <w:szCs w:val="28"/>
        </w:rPr>
        <w:t>,</w:t>
      </w:r>
      <w:r w:rsidR="00C01391" w:rsidRPr="00A75143">
        <w:rPr>
          <w:sz w:val="28"/>
          <w:szCs w:val="28"/>
        </w:rPr>
        <w:t xml:space="preserve"> которые планируются на оплату проезда</w:t>
      </w:r>
      <w:r w:rsidR="00461882" w:rsidRPr="00A75143">
        <w:rPr>
          <w:sz w:val="28"/>
          <w:szCs w:val="28"/>
        </w:rPr>
        <w:t xml:space="preserve"> учащихся и педагогов на спортивные мероприятия</w:t>
      </w:r>
      <w:r w:rsidR="00C01391" w:rsidRPr="00A75143">
        <w:rPr>
          <w:sz w:val="28"/>
          <w:szCs w:val="28"/>
        </w:rPr>
        <w:t>, организационных взносов, проживания, питания, оплата трансфера</w:t>
      </w:r>
      <w:r w:rsidR="00EB6EF8" w:rsidRPr="00A75143">
        <w:rPr>
          <w:sz w:val="28"/>
          <w:szCs w:val="28"/>
        </w:rPr>
        <w:t>, приобретение наградной продукции для организации городских и районных соревнований</w:t>
      </w:r>
      <w:r w:rsidR="00C01391" w:rsidRPr="00A75143">
        <w:rPr>
          <w:sz w:val="28"/>
          <w:szCs w:val="28"/>
        </w:rPr>
        <w:t>.</w:t>
      </w:r>
    </w:p>
    <w:p w14:paraId="2CAFB6B0" w14:textId="19A17FF5" w:rsidR="00717BCF" w:rsidRPr="00B1029E" w:rsidRDefault="00717BCF" w:rsidP="00717BCF">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006B3AA4">
        <w:rPr>
          <w:color w:val="000000" w:themeColor="text1"/>
          <w:sz w:val="28"/>
          <w:szCs w:val="28"/>
        </w:rPr>
        <w:t>МАУ ДО «Спортивная школа»</w:t>
      </w:r>
    </w:p>
    <w:p w14:paraId="4740F8E4" w14:textId="21FF8F60" w:rsidR="00FB3451" w:rsidRPr="00975168" w:rsidRDefault="00FB3451" w:rsidP="00E562F8">
      <w:pPr>
        <w:pStyle w:val="af4"/>
        <w:ind w:left="0" w:firstLine="705"/>
        <w:jc w:val="both"/>
        <w:rPr>
          <w:sz w:val="28"/>
          <w:szCs w:val="28"/>
        </w:rPr>
      </w:pPr>
    </w:p>
    <w:p w14:paraId="22990AB0" w14:textId="039C6D8F" w:rsidR="00FA2D56"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4. </w:t>
      </w:r>
      <w:r w:rsidR="00CA6F69">
        <w:rPr>
          <w:rFonts w:ascii="Times New Roman" w:hAnsi="Times New Roman"/>
          <w:b/>
          <w:sz w:val="28"/>
          <w:szCs w:val="28"/>
        </w:rPr>
        <w:t>О</w:t>
      </w:r>
      <w:r w:rsidR="00CA6F69" w:rsidRPr="00CA6F69">
        <w:rPr>
          <w:rFonts w:ascii="Times New Roman" w:hAnsi="Times New Roman"/>
          <w:b/>
          <w:sz w:val="28"/>
          <w:szCs w:val="28"/>
        </w:rPr>
        <w:t>беспечение комплексной безопасности, эффективного и рационального содержания имущества в организац</w:t>
      </w:r>
      <w:r w:rsidR="00CA6F69">
        <w:rPr>
          <w:rFonts w:ascii="Times New Roman" w:hAnsi="Times New Roman"/>
          <w:b/>
          <w:sz w:val="28"/>
          <w:szCs w:val="28"/>
        </w:rPr>
        <w:t>иях дополнительного образования.</w:t>
      </w:r>
    </w:p>
    <w:p w14:paraId="53CB5710" w14:textId="77777777" w:rsidR="00CA6F69" w:rsidRPr="00F02289" w:rsidRDefault="00CA6F69" w:rsidP="00CA6F69">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t>Задача будет реализована через мероприятия:</w:t>
      </w:r>
    </w:p>
    <w:p w14:paraId="643BBCD4" w14:textId="74BA2822" w:rsidR="009B3834" w:rsidRPr="00B1029E" w:rsidRDefault="009B3834" w:rsidP="00E562F8">
      <w:pPr>
        <w:pStyle w:val="af4"/>
        <w:ind w:left="0" w:firstLine="705"/>
        <w:jc w:val="both"/>
        <w:rPr>
          <w:sz w:val="28"/>
          <w:szCs w:val="28"/>
          <w:u w:val="single"/>
        </w:rPr>
      </w:pPr>
      <w:r w:rsidRPr="00B1029E">
        <w:rPr>
          <w:sz w:val="28"/>
          <w:szCs w:val="28"/>
          <w:u w:val="single"/>
        </w:rPr>
        <w:t xml:space="preserve">Мероприятие № 1. </w:t>
      </w:r>
      <w:r w:rsidR="00F47765" w:rsidRPr="00B1029E">
        <w:rPr>
          <w:sz w:val="28"/>
          <w:szCs w:val="28"/>
          <w:u w:val="single"/>
        </w:rPr>
        <w:t xml:space="preserve">Поддержание в надлежащем техническом состоянии имущества </w:t>
      </w:r>
      <w:r w:rsidR="003C6A09" w:rsidRPr="00B1029E">
        <w:rPr>
          <w:sz w:val="28"/>
          <w:szCs w:val="28"/>
          <w:u w:val="single"/>
        </w:rPr>
        <w:t>организац</w:t>
      </w:r>
      <w:r w:rsidR="00F47765" w:rsidRPr="00B1029E">
        <w:rPr>
          <w:sz w:val="28"/>
          <w:szCs w:val="28"/>
          <w:u w:val="single"/>
        </w:rPr>
        <w:t xml:space="preserve">ий. Проведение капитальных и текущих ремонтов </w:t>
      </w:r>
      <w:r w:rsidR="003C6A09" w:rsidRPr="00B1029E">
        <w:rPr>
          <w:sz w:val="28"/>
          <w:szCs w:val="28"/>
          <w:u w:val="single"/>
        </w:rPr>
        <w:t>организац</w:t>
      </w:r>
      <w:r w:rsidR="00F47765" w:rsidRPr="00B1029E">
        <w:rPr>
          <w:sz w:val="28"/>
          <w:szCs w:val="28"/>
          <w:u w:val="single"/>
        </w:rPr>
        <w:t>ий. Обеспечение противопожарной и антитеррористической безопасности.</w:t>
      </w:r>
    </w:p>
    <w:p w14:paraId="29660BD9" w14:textId="2C72D046" w:rsidR="00323AAE" w:rsidRPr="00323AAE" w:rsidRDefault="00511D72" w:rsidP="00CC6E08">
      <w:pPr>
        <w:tabs>
          <w:tab w:val="left" w:pos="900"/>
          <w:tab w:val="left" w:pos="1080"/>
          <w:tab w:val="left" w:pos="1560"/>
        </w:tabs>
        <w:ind w:right="-1" w:firstLine="709"/>
        <w:jc w:val="both"/>
        <w:rPr>
          <w:rFonts w:ascii="Times New Roman" w:hAnsi="Times New Roman"/>
          <w:color w:val="000000" w:themeColor="text1"/>
          <w:sz w:val="28"/>
          <w:szCs w:val="28"/>
        </w:rPr>
      </w:pPr>
      <w:r w:rsidRPr="00B1029E">
        <w:rPr>
          <w:rFonts w:ascii="Times New Roman" w:hAnsi="Times New Roman"/>
          <w:sz w:val="28"/>
          <w:szCs w:val="28"/>
        </w:rPr>
        <w:lastRenderedPageBreak/>
        <w:t>Из бюджета МО «</w:t>
      </w:r>
      <w:proofErr w:type="spellStart"/>
      <w:r w:rsidRPr="00B1029E">
        <w:rPr>
          <w:rFonts w:ascii="Times New Roman" w:hAnsi="Times New Roman"/>
          <w:sz w:val="28"/>
          <w:szCs w:val="28"/>
        </w:rPr>
        <w:t>Мирнинский</w:t>
      </w:r>
      <w:proofErr w:type="spellEnd"/>
      <w:r w:rsidRPr="00B1029E">
        <w:rPr>
          <w:rFonts w:ascii="Times New Roman" w:hAnsi="Times New Roman"/>
          <w:sz w:val="28"/>
          <w:szCs w:val="28"/>
        </w:rPr>
        <w:t xml:space="preserve"> район» на реализацию плана капитальных и текущих ремонтов объектов муниципальной собственности МО «</w:t>
      </w:r>
      <w:proofErr w:type="spellStart"/>
      <w:r w:rsidRPr="00B1029E">
        <w:rPr>
          <w:rFonts w:ascii="Times New Roman" w:hAnsi="Times New Roman"/>
          <w:sz w:val="28"/>
          <w:szCs w:val="28"/>
        </w:rPr>
        <w:t>М</w:t>
      </w:r>
      <w:r w:rsidR="00323AAE" w:rsidRPr="00B1029E">
        <w:rPr>
          <w:rFonts w:ascii="Times New Roman" w:hAnsi="Times New Roman"/>
          <w:sz w:val="28"/>
          <w:szCs w:val="28"/>
        </w:rPr>
        <w:t>ирнинский</w:t>
      </w:r>
      <w:proofErr w:type="spellEnd"/>
      <w:r w:rsidR="00323AAE" w:rsidRPr="00B1029E">
        <w:rPr>
          <w:rFonts w:ascii="Times New Roman" w:hAnsi="Times New Roman"/>
          <w:sz w:val="28"/>
          <w:szCs w:val="28"/>
        </w:rPr>
        <w:t xml:space="preserve"> район»</w:t>
      </w:r>
      <w:r w:rsidRPr="00B1029E">
        <w:rPr>
          <w:rFonts w:ascii="Times New Roman" w:hAnsi="Times New Roman"/>
          <w:sz w:val="28"/>
          <w:szCs w:val="28"/>
        </w:rPr>
        <w:t>, а также на осуществление капитальных вложений в рамках Инвестиционной прог</w:t>
      </w:r>
      <w:r w:rsidR="00323AAE" w:rsidRPr="00B1029E">
        <w:rPr>
          <w:rFonts w:ascii="Times New Roman" w:hAnsi="Times New Roman"/>
          <w:sz w:val="28"/>
          <w:szCs w:val="28"/>
        </w:rPr>
        <w:t xml:space="preserve">раммы </w:t>
      </w:r>
      <w:r w:rsidRPr="00B1029E">
        <w:rPr>
          <w:rFonts w:ascii="Times New Roman" w:hAnsi="Times New Roman"/>
          <w:sz w:val="28"/>
          <w:szCs w:val="28"/>
        </w:rPr>
        <w:t xml:space="preserve"> МО «</w:t>
      </w:r>
      <w:proofErr w:type="spellStart"/>
      <w:r w:rsidRPr="00B1029E">
        <w:rPr>
          <w:rFonts w:ascii="Times New Roman" w:hAnsi="Times New Roman"/>
          <w:sz w:val="28"/>
          <w:szCs w:val="28"/>
        </w:rPr>
        <w:t>Мирнинский</w:t>
      </w:r>
      <w:proofErr w:type="spellEnd"/>
      <w:r w:rsidRPr="00B1029E">
        <w:rPr>
          <w:rFonts w:ascii="Times New Roman" w:hAnsi="Times New Roman"/>
          <w:sz w:val="28"/>
          <w:szCs w:val="28"/>
        </w:rPr>
        <w:t xml:space="preserve"> район» </w:t>
      </w:r>
      <w:r w:rsidR="00323AAE" w:rsidRPr="00B1029E">
        <w:rPr>
          <w:rFonts w:ascii="Times New Roman" w:hAnsi="Times New Roman"/>
          <w:sz w:val="28"/>
          <w:szCs w:val="28"/>
        </w:rPr>
        <w:t>решением Мирнинского районного Совета депутатов выделяются финансовые средства</w:t>
      </w:r>
      <w:r w:rsidR="00CC6E08" w:rsidRPr="00B1029E">
        <w:rPr>
          <w:rFonts w:ascii="Times New Roman" w:hAnsi="Times New Roman"/>
          <w:sz w:val="28"/>
          <w:szCs w:val="28"/>
        </w:rPr>
        <w:t xml:space="preserve">, </w:t>
      </w:r>
      <w:r w:rsidR="00A81398">
        <w:rPr>
          <w:rFonts w:ascii="Times New Roman" w:hAnsi="Times New Roman"/>
          <w:sz w:val="28"/>
          <w:szCs w:val="28"/>
        </w:rPr>
        <w:t>утверждается постановление районной Администрации в соответствии с которым</w:t>
      </w:r>
      <w:r w:rsidR="0032269B">
        <w:rPr>
          <w:rFonts w:ascii="Times New Roman" w:hAnsi="Times New Roman"/>
          <w:sz w:val="28"/>
          <w:szCs w:val="28"/>
        </w:rPr>
        <w:t>,</w:t>
      </w:r>
      <w:r w:rsidR="00A81398">
        <w:rPr>
          <w:rFonts w:ascii="Times New Roman" w:hAnsi="Times New Roman"/>
          <w:sz w:val="28"/>
          <w:szCs w:val="28"/>
        </w:rPr>
        <w:t xml:space="preserve"> в организациях </w:t>
      </w:r>
      <w:r w:rsidR="00A81398" w:rsidRPr="0032269B">
        <w:rPr>
          <w:rFonts w:ascii="Times New Roman" w:hAnsi="Times New Roman"/>
          <w:sz w:val="28"/>
          <w:szCs w:val="28"/>
        </w:rPr>
        <w:t xml:space="preserve">дополнительного образования проводятся </w:t>
      </w:r>
      <w:r w:rsidR="00323AAE" w:rsidRPr="0032269B">
        <w:rPr>
          <w:rFonts w:ascii="Times New Roman" w:hAnsi="Times New Roman"/>
          <w:sz w:val="28"/>
          <w:szCs w:val="28"/>
        </w:rPr>
        <w:t xml:space="preserve"> </w:t>
      </w:r>
      <w:r w:rsidR="00CC6E08" w:rsidRPr="0032269B">
        <w:rPr>
          <w:rFonts w:ascii="Times New Roman" w:hAnsi="Times New Roman"/>
          <w:sz w:val="28"/>
          <w:szCs w:val="28"/>
        </w:rPr>
        <w:t xml:space="preserve">текущие ремонтные работы, </w:t>
      </w:r>
      <w:r w:rsidR="00323AAE" w:rsidRPr="0032269B">
        <w:rPr>
          <w:rFonts w:ascii="Times New Roman" w:hAnsi="Times New Roman"/>
          <w:color w:val="000000" w:themeColor="text1"/>
          <w:sz w:val="28"/>
          <w:szCs w:val="28"/>
        </w:rPr>
        <w:t>мероприятия по антитеррористической безопасности</w:t>
      </w:r>
      <w:r w:rsidR="00CC6E08" w:rsidRPr="0032269B">
        <w:rPr>
          <w:rFonts w:ascii="Times New Roman" w:hAnsi="Times New Roman"/>
          <w:color w:val="000000" w:themeColor="text1"/>
          <w:sz w:val="28"/>
          <w:szCs w:val="28"/>
        </w:rPr>
        <w:t xml:space="preserve"> </w:t>
      </w:r>
      <w:r w:rsidR="00323AAE" w:rsidRPr="0032269B">
        <w:rPr>
          <w:rFonts w:ascii="Times New Roman" w:hAnsi="Times New Roman"/>
          <w:color w:val="000000" w:themeColor="text1"/>
          <w:sz w:val="28"/>
          <w:szCs w:val="28"/>
        </w:rPr>
        <w:t>(техническое обслуживание средств видеонаблюдения, техническое обслуживание средств тревожной сигнализации, обеспечение охраны и контрольно-пропускного режима, техническое обслуж</w:t>
      </w:r>
      <w:r w:rsidR="00CC6E08" w:rsidRPr="0032269B">
        <w:rPr>
          <w:rFonts w:ascii="Times New Roman" w:hAnsi="Times New Roman"/>
          <w:color w:val="000000" w:themeColor="text1"/>
          <w:sz w:val="28"/>
          <w:szCs w:val="28"/>
        </w:rPr>
        <w:t xml:space="preserve">ивание системы видеонаблюдения), по пожарной безопасности </w:t>
      </w:r>
      <w:r w:rsidR="00323AAE" w:rsidRPr="0032269B">
        <w:rPr>
          <w:rFonts w:ascii="Times New Roman" w:hAnsi="Times New Roman"/>
          <w:color w:val="000000" w:themeColor="text1"/>
          <w:sz w:val="28"/>
          <w:szCs w:val="28"/>
        </w:rPr>
        <w:t>(техническое обслуживание пульта централизованного наблюдения, испытание внутреннего противопожарного водоснабжения на водоотдачу, техническое обслуживание огнетушителей, проверка качества огнезащиты чердачных конструкций, обслуживание пожарной сигнализации, перезарядка огнетушителей)</w:t>
      </w:r>
      <w:r w:rsidR="00CC6E08" w:rsidRPr="0032269B">
        <w:rPr>
          <w:rFonts w:ascii="Times New Roman" w:hAnsi="Times New Roman"/>
          <w:color w:val="000000" w:themeColor="text1"/>
          <w:sz w:val="28"/>
          <w:szCs w:val="28"/>
        </w:rPr>
        <w:t>.</w:t>
      </w:r>
      <w:r w:rsidR="00CC6E08">
        <w:rPr>
          <w:rFonts w:ascii="Times New Roman" w:hAnsi="Times New Roman"/>
          <w:color w:val="000000" w:themeColor="text1"/>
          <w:sz w:val="28"/>
          <w:szCs w:val="28"/>
        </w:rPr>
        <w:t xml:space="preserve"> </w:t>
      </w:r>
    </w:p>
    <w:p w14:paraId="62C80860" w14:textId="73AD8F19" w:rsidR="009B3834" w:rsidRPr="00975168" w:rsidRDefault="009B3834" w:rsidP="00E562F8">
      <w:pPr>
        <w:pStyle w:val="af4"/>
        <w:ind w:left="0" w:firstLine="705"/>
        <w:jc w:val="both"/>
        <w:rPr>
          <w:sz w:val="28"/>
          <w:szCs w:val="28"/>
        </w:rPr>
      </w:pPr>
      <w:r w:rsidRPr="00975168">
        <w:rPr>
          <w:sz w:val="28"/>
          <w:szCs w:val="28"/>
        </w:rPr>
        <w:t>Расходы по данному</w:t>
      </w:r>
      <w:r w:rsidR="00A75143">
        <w:rPr>
          <w:sz w:val="28"/>
          <w:szCs w:val="28"/>
        </w:rPr>
        <w:t xml:space="preserve"> мероприятию осуществляются путе</w:t>
      </w:r>
      <w:r w:rsidRPr="00975168">
        <w:rPr>
          <w:sz w:val="28"/>
          <w:szCs w:val="28"/>
        </w:rPr>
        <w:t>м</w:t>
      </w:r>
      <w:r w:rsidR="006161FE" w:rsidRPr="00975168">
        <w:rPr>
          <w:sz w:val="28"/>
          <w:szCs w:val="28"/>
        </w:rPr>
        <w:t>:</w:t>
      </w:r>
      <w:r w:rsidRPr="00975168">
        <w:rPr>
          <w:sz w:val="28"/>
          <w:szCs w:val="28"/>
        </w:rPr>
        <w:t xml:space="preserve"> </w:t>
      </w:r>
    </w:p>
    <w:p w14:paraId="2EF63247" w14:textId="4AD82731" w:rsidR="006161FE" w:rsidRDefault="00A75143" w:rsidP="00E562F8">
      <w:pPr>
        <w:pStyle w:val="af4"/>
        <w:numPr>
          <w:ilvl w:val="0"/>
          <w:numId w:val="16"/>
        </w:numPr>
        <w:ind w:left="0" w:firstLine="705"/>
        <w:jc w:val="both"/>
        <w:rPr>
          <w:sz w:val="28"/>
          <w:szCs w:val="28"/>
        </w:rPr>
      </w:pPr>
      <w:r>
        <w:rPr>
          <w:sz w:val="28"/>
          <w:szCs w:val="28"/>
        </w:rPr>
        <w:t>п</w:t>
      </w:r>
      <w:r w:rsidR="00CA7791" w:rsidRPr="00975168">
        <w:rPr>
          <w:sz w:val="28"/>
          <w:szCs w:val="28"/>
        </w:rPr>
        <w:t xml:space="preserve">еречисления субсидии муниципальным автономным и бюджетным </w:t>
      </w:r>
      <w:r w:rsidR="00883FBC" w:rsidRPr="00975168">
        <w:rPr>
          <w:sz w:val="28"/>
          <w:szCs w:val="28"/>
        </w:rPr>
        <w:t xml:space="preserve">учреждениям </w:t>
      </w:r>
      <w:r w:rsidR="00CA7791" w:rsidRPr="00975168">
        <w:rPr>
          <w:sz w:val="28"/>
          <w:szCs w:val="28"/>
        </w:rPr>
        <w:t>на иные цели</w:t>
      </w:r>
      <w:r w:rsidR="00AA3A83" w:rsidRPr="00975168">
        <w:rPr>
          <w:sz w:val="28"/>
          <w:szCs w:val="28"/>
        </w:rPr>
        <w:t xml:space="preserve"> (</w:t>
      </w:r>
      <w:r w:rsidR="00DA0C2E" w:rsidRPr="00975168">
        <w:rPr>
          <w:sz w:val="28"/>
          <w:szCs w:val="28"/>
        </w:rPr>
        <w:t xml:space="preserve">проведение текущих и капитальных ремонтов, а также иные </w:t>
      </w:r>
      <w:r w:rsidR="00AA3A83" w:rsidRPr="00975168">
        <w:rPr>
          <w:sz w:val="28"/>
          <w:szCs w:val="28"/>
        </w:rPr>
        <w:t xml:space="preserve">расходы </w:t>
      </w:r>
      <w:r w:rsidR="00DA0C2E" w:rsidRPr="00975168">
        <w:rPr>
          <w:sz w:val="28"/>
          <w:szCs w:val="28"/>
        </w:rPr>
        <w:t xml:space="preserve">в соответствии с </w:t>
      </w:r>
      <w:r w:rsidR="00BA0625">
        <w:rPr>
          <w:sz w:val="28"/>
          <w:szCs w:val="28"/>
        </w:rPr>
        <w:t>Порядком</w:t>
      </w:r>
      <w:r w:rsidR="00BA0625" w:rsidRPr="00A75143">
        <w:rPr>
          <w:sz w:val="28"/>
          <w:szCs w:val="28"/>
        </w:rPr>
        <w:t xml:space="preserve"> определения объёма </w:t>
      </w:r>
      <w:r w:rsidR="00BA0625">
        <w:rPr>
          <w:sz w:val="28"/>
          <w:szCs w:val="28"/>
        </w:rPr>
        <w:t>и условий предоставления субсидий на иные цели из бюджета МО «</w:t>
      </w:r>
      <w:proofErr w:type="spellStart"/>
      <w:r w:rsidR="00BA0625">
        <w:rPr>
          <w:sz w:val="28"/>
          <w:szCs w:val="28"/>
        </w:rPr>
        <w:t>Мирнинский</w:t>
      </w:r>
      <w:proofErr w:type="spellEnd"/>
      <w:r w:rsidR="00BA0625">
        <w:rPr>
          <w:sz w:val="28"/>
          <w:szCs w:val="28"/>
        </w:rPr>
        <w:t xml:space="preserve">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DA0C2E" w:rsidRPr="000F62EB">
        <w:rPr>
          <w:sz w:val="28"/>
          <w:szCs w:val="28"/>
        </w:rPr>
        <w:t xml:space="preserve"> согласно Плану капитальных и текущих ремонтов объектов муниципальной</w:t>
      </w:r>
      <w:r w:rsidR="00DA0C2E" w:rsidRPr="00A75143">
        <w:rPr>
          <w:sz w:val="28"/>
          <w:szCs w:val="28"/>
        </w:rPr>
        <w:t xml:space="preserve"> соб</w:t>
      </w:r>
      <w:r w:rsidR="00BA0625">
        <w:rPr>
          <w:sz w:val="28"/>
          <w:szCs w:val="28"/>
        </w:rPr>
        <w:t>ственности МО «</w:t>
      </w:r>
      <w:proofErr w:type="spellStart"/>
      <w:r w:rsidR="00BA0625">
        <w:rPr>
          <w:sz w:val="28"/>
          <w:szCs w:val="28"/>
        </w:rPr>
        <w:t>Мирнинский</w:t>
      </w:r>
      <w:proofErr w:type="spellEnd"/>
      <w:r w:rsidR="00BA0625">
        <w:rPr>
          <w:sz w:val="28"/>
          <w:szCs w:val="28"/>
        </w:rPr>
        <w:t xml:space="preserve"> район.</w:t>
      </w:r>
      <w:r w:rsidR="00DA0C2E" w:rsidRPr="00A75143">
        <w:rPr>
          <w:sz w:val="28"/>
          <w:szCs w:val="28"/>
        </w:rPr>
        <w:t xml:space="preserve"> </w:t>
      </w:r>
      <w:r w:rsidR="00BA0625">
        <w:rPr>
          <w:sz w:val="28"/>
          <w:szCs w:val="28"/>
        </w:rPr>
        <w:t>Р</w:t>
      </w:r>
      <w:r w:rsidR="00DA0C2E" w:rsidRPr="00A75143">
        <w:rPr>
          <w:sz w:val="28"/>
          <w:szCs w:val="28"/>
        </w:rPr>
        <w:t xml:space="preserve">асходы </w:t>
      </w:r>
      <w:r w:rsidR="00BA0625">
        <w:rPr>
          <w:sz w:val="28"/>
          <w:szCs w:val="28"/>
        </w:rPr>
        <w:t xml:space="preserve">по данному мероприятию </w:t>
      </w:r>
      <w:r w:rsidR="00AA3A83" w:rsidRPr="00A75143">
        <w:rPr>
          <w:sz w:val="28"/>
          <w:szCs w:val="28"/>
        </w:rPr>
        <w:t>осуществляются в соо</w:t>
      </w:r>
      <w:r w:rsidR="00DA0C2E" w:rsidRPr="00A75143">
        <w:rPr>
          <w:sz w:val="28"/>
          <w:szCs w:val="28"/>
        </w:rPr>
        <w:t xml:space="preserve">тветствии с </w:t>
      </w:r>
      <w:r w:rsidR="00497200" w:rsidRPr="00C60ED3">
        <w:rPr>
          <w:sz w:val="28"/>
          <w:szCs w:val="28"/>
        </w:rPr>
        <w:t xml:space="preserve">Федеральным законом </w:t>
      </w:r>
      <w:r w:rsidR="00BA0625" w:rsidRPr="00C60ED3">
        <w:rPr>
          <w:sz w:val="28"/>
          <w:szCs w:val="28"/>
        </w:rPr>
        <w:t xml:space="preserve">от 05.04.2013 г. №44-ФЗ </w:t>
      </w:r>
      <w:r w:rsidR="00497200" w:rsidRPr="00C60ED3">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BA0625">
        <w:rPr>
          <w:sz w:val="28"/>
          <w:szCs w:val="28"/>
        </w:rPr>
        <w:t>от 18.07.2021 г. № 223-ФЗ</w:t>
      </w:r>
      <w:r w:rsidR="00BA0625" w:rsidRPr="00C60ED3">
        <w:rPr>
          <w:sz w:val="28"/>
          <w:szCs w:val="28"/>
        </w:rPr>
        <w:t xml:space="preserve"> </w:t>
      </w:r>
      <w:r w:rsidR="00497200" w:rsidRPr="00C60ED3">
        <w:rPr>
          <w:sz w:val="28"/>
          <w:szCs w:val="28"/>
        </w:rPr>
        <w:t xml:space="preserve">«О закупках товаров, </w:t>
      </w:r>
      <w:r w:rsidR="00497200">
        <w:rPr>
          <w:sz w:val="28"/>
          <w:szCs w:val="28"/>
        </w:rPr>
        <w:t xml:space="preserve">работ, услуг отдельными видами </w:t>
      </w:r>
      <w:r w:rsidR="00497200" w:rsidRPr="00C60ED3">
        <w:rPr>
          <w:sz w:val="28"/>
          <w:szCs w:val="28"/>
        </w:rPr>
        <w:t>юридическими лицами»</w:t>
      </w:r>
      <w:r w:rsidR="004D6097">
        <w:rPr>
          <w:sz w:val="28"/>
          <w:szCs w:val="28"/>
        </w:rPr>
        <w:t>.</w:t>
      </w:r>
    </w:p>
    <w:p w14:paraId="60062517" w14:textId="7EA1FCD8" w:rsidR="00717BCF" w:rsidRPr="00B1029E" w:rsidRDefault="00717BCF" w:rsidP="00717BCF">
      <w:pPr>
        <w:ind w:firstLine="705"/>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 МКУ «КСУ», организации дополнительного образования.</w:t>
      </w:r>
    </w:p>
    <w:p w14:paraId="2323B75B" w14:textId="77777777" w:rsidR="00CA6F69" w:rsidRPr="00B1029E" w:rsidRDefault="00CA6F69" w:rsidP="004628F6">
      <w:pPr>
        <w:overflowPunct w:val="0"/>
        <w:autoSpaceDE w:val="0"/>
        <w:autoSpaceDN w:val="0"/>
        <w:adjustRightInd w:val="0"/>
        <w:textAlignment w:val="baseline"/>
        <w:outlineLvl w:val="0"/>
        <w:rPr>
          <w:rFonts w:ascii="Times New Roman" w:hAnsi="Times New Roman"/>
          <w:color w:val="000000" w:themeColor="text1"/>
          <w:sz w:val="28"/>
          <w:szCs w:val="28"/>
        </w:rPr>
      </w:pPr>
    </w:p>
    <w:p w14:paraId="35E1A47D" w14:textId="010BA138" w:rsidR="00FA2D56" w:rsidRDefault="00FA2D56" w:rsidP="00844D20">
      <w:pPr>
        <w:ind w:firstLine="705"/>
        <w:jc w:val="both"/>
        <w:rPr>
          <w:rFonts w:ascii="Times New Roman" w:hAnsi="Times New Roman"/>
          <w:b/>
          <w:sz w:val="28"/>
          <w:szCs w:val="28"/>
        </w:rPr>
      </w:pPr>
      <w:r w:rsidRPr="00B1029E">
        <w:rPr>
          <w:rFonts w:ascii="Times New Roman" w:hAnsi="Times New Roman"/>
          <w:b/>
          <w:sz w:val="28"/>
          <w:szCs w:val="28"/>
        </w:rPr>
        <w:t xml:space="preserve">Задача 5. </w:t>
      </w:r>
      <w:r w:rsidR="00CA6F69" w:rsidRPr="00B1029E">
        <w:rPr>
          <w:rFonts w:ascii="Times New Roman" w:hAnsi="Times New Roman"/>
          <w:b/>
          <w:sz w:val="28"/>
          <w:szCs w:val="28"/>
        </w:rPr>
        <w:t>Создание условий для организации качественного отдыха, оздоровления и занятости детей в возрасте от 6 лет 6 месяцев до 18 лет.</w:t>
      </w:r>
    </w:p>
    <w:p w14:paraId="09BA7E81" w14:textId="77777777" w:rsidR="00CA6F69" w:rsidRPr="00F02289" w:rsidRDefault="00CA6F69" w:rsidP="007C3C24">
      <w:pPr>
        <w:overflowPunct w:val="0"/>
        <w:autoSpaceDE w:val="0"/>
        <w:autoSpaceDN w:val="0"/>
        <w:adjustRightInd w:val="0"/>
        <w:ind w:firstLine="709"/>
        <w:jc w:val="both"/>
        <w:textAlignment w:val="baseline"/>
        <w:outlineLvl w:val="0"/>
        <w:rPr>
          <w:rFonts w:ascii="Times New Roman" w:hAnsi="Times New Roman"/>
          <w:sz w:val="28"/>
          <w:szCs w:val="28"/>
        </w:rPr>
      </w:pPr>
      <w:r w:rsidRPr="00F02289">
        <w:rPr>
          <w:rFonts w:ascii="Times New Roman" w:hAnsi="Times New Roman"/>
          <w:sz w:val="28"/>
          <w:szCs w:val="28"/>
        </w:rPr>
        <w:t>Задача будет реализована через мероприятия:</w:t>
      </w:r>
    </w:p>
    <w:p w14:paraId="2C702A13" w14:textId="77777777" w:rsidR="002F3C45" w:rsidRDefault="009B3834" w:rsidP="00844D20">
      <w:pPr>
        <w:overflowPunct w:val="0"/>
        <w:autoSpaceDE w:val="0"/>
        <w:autoSpaceDN w:val="0"/>
        <w:adjustRightInd w:val="0"/>
        <w:ind w:firstLine="705"/>
        <w:jc w:val="both"/>
        <w:textAlignment w:val="baseline"/>
        <w:outlineLvl w:val="0"/>
        <w:rPr>
          <w:rFonts w:ascii="Times New Roman" w:hAnsi="Times New Roman"/>
          <w:sz w:val="28"/>
          <w:szCs w:val="28"/>
          <w:u w:val="single"/>
        </w:rPr>
      </w:pPr>
      <w:r w:rsidRPr="00844D20">
        <w:rPr>
          <w:rFonts w:ascii="Times New Roman" w:hAnsi="Times New Roman"/>
          <w:sz w:val="28"/>
          <w:szCs w:val="28"/>
          <w:u w:val="single"/>
        </w:rPr>
        <w:t xml:space="preserve">Мероприятие № 1. </w:t>
      </w:r>
      <w:r w:rsidR="002F3C45" w:rsidRPr="00844D20">
        <w:rPr>
          <w:rFonts w:ascii="Times New Roman" w:hAnsi="Times New Roman"/>
          <w:sz w:val="28"/>
          <w:szCs w:val="28"/>
          <w:u w:val="single"/>
        </w:rPr>
        <w:t>Организация деятельности лагерей дневного</w:t>
      </w:r>
      <w:r w:rsidR="002F3C45" w:rsidRPr="00975168">
        <w:rPr>
          <w:rFonts w:ascii="Times New Roman" w:hAnsi="Times New Roman"/>
          <w:sz w:val="28"/>
          <w:szCs w:val="28"/>
          <w:u w:val="single"/>
        </w:rPr>
        <w:t xml:space="preserve"> пребывания детей, организованных на базе образовательных организаций Мирнинского района.</w:t>
      </w:r>
    </w:p>
    <w:p w14:paraId="0E951AE2" w14:textId="41E35AE6" w:rsidR="008F491A" w:rsidRPr="00B1029E" w:rsidRDefault="008F491A" w:rsidP="00844D20">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Организация деятельности лагерей дневного пребывания детей, организованных на базе образовательных организаций Мирнинского района осуществляется в соответствии с нормативно-правовыми актами:</w:t>
      </w:r>
    </w:p>
    <w:p w14:paraId="645BF6CD" w14:textId="08A07F95" w:rsidR="008F491A" w:rsidRPr="00B1029E" w:rsidRDefault="008F491A" w:rsidP="008F491A">
      <w:pPr>
        <w:numPr>
          <w:ilvl w:val="0"/>
          <w:numId w:val="26"/>
        </w:numPr>
        <w:tabs>
          <w:tab w:val="right" w:pos="993"/>
        </w:tabs>
        <w:ind w:left="0" w:firstLine="709"/>
        <w:contextualSpacing/>
        <w:jc w:val="both"/>
        <w:rPr>
          <w:rFonts w:ascii="Times New Roman" w:hAnsi="Times New Roman"/>
          <w:bCs/>
          <w:color w:val="000000"/>
          <w:sz w:val="28"/>
          <w:szCs w:val="28"/>
        </w:rPr>
      </w:pPr>
      <w:r w:rsidRPr="00B1029E">
        <w:rPr>
          <w:rFonts w:ascii="Times New Roman" w:hAnsi="Times New Roman"/>
          <w:bCs/>
          <w:color w:val="000000"/>
          <w:sz w:val="28"/>
          <w:szCs w:val="28"/>
        </w:rPr>
        <w:t xml:space="preserve">Постановление Правительства Республики Саха (Якутия) от 22.04. 2021г. № 106 «Об организации отдыха детей и их оздоровления»;  </w:t>
      </w:r>
    </w:p>
    <w:p w14:paraId="7DD1AC35" w14:textId="03ADC63C" w:rsidR="008F491A" w:rsidRPr="00B1029E" w:rsidRDefault="008F491A" w:rsidP="008F491A">
      <w:pPr>
        <w:pStyle w:val="af4"/>
        <w:tabs>
          <w:tab w:val="right" w:pos="993"/>
        </w:tabs>
        <w:jc w:val="both"/>
        <w:rPr>
          <w:bCs/>
          <w:color w:val="000000"/>
          <w:sz w:val="28"/>
          <w:szCs w:val="28"/>
        </w:rPr>
      </w:pPr>
      <w:r w:rsidRPr="00B1029E">
        <w:rPr>
          <w:bCs/>
          <w:color w:val="000000"/>
          <w:sz w:val="28"/>
          <w:szCs w:val="28"/>
        </w:rPr>
        <w:t xml:space="preserve">2. </w:t>
      </w:r>
      <w:r w:rsidR="008A20C9" w:rsidRPr="00B1029E">
        <w:rPr>
          <w:bCs/>
          <w:color w:val="000000"/>
          <w:sz w:val="28"/>
          <w:szCs w:val="28"/>
        </w:rPr>
        <w:t>П</w:t>
      </w:r>
      <w:r w:rsidRPr="00B1029E">
        <w:rPr>
          <w:bCs/>
          <w:color w:val="000000"/>
          <w:sz w:val="28"/>
          <w:szCs w:val="28"/>
        </w:rPr>
        <w:t xml:space="preserve">оложение о </w:t>
      </w:r>
      <w:r w:rsidR="00EA20CD" w:rsidRPr="00B1029E">
        <w:rPr>
          <w:bCs/>
          <w:color w:val="000000"/>
          <w:sz w:val="28"/>
          <w:szCs w:val="28"/>
        </w:rPr>
        <w:t>лагерях с дневным</w:t>
      </w:r>
      <w:r w:rsidRPr="00B1029E">
        <w:rPr>
          <w:bCs/>
          <w:color w:val="000000"/>
          <w:sz w:val="28"/>
          <w:szCs w:val="28"/>
        </w:rPr>
        <w:t xml:space="preserve">   пребыванием   детей, организованных </w:t>
      </w:r>
    </w:p>
    <w:p w14:paraId="6FC86C68" w14:textId="5DEAFD2A" w:rsidR="008F491A" w:rsidRPr="008F491A" w:rsidRDefault="008F491A" w:rsidP="008F491A">
      <w:pPr>
        <w:jc w:val="both"/>
        <w:rPr>
          <w:rFonts w:ascii="Times New Roman" w:hAnsi="Times New Roman"/>
          <w:bCs/>
          <w:color w:val="000000"/>
          <w:sz w:val="28"/>
          <w:szCs w:val="28"/>
        </w:rPr>
      </w:pPr>
      <w:r w:rsidRPr="00B1029E">
        <w:rPr>
          <w:rFonts w:ascii="Times New Roman" w:hAnsi="Times New Roman"/>
          <w:bCs/>
          <w:color w:val="000000"/>
          <w:sz w:val="28"/>
          <w:szCs w:val="28"/>
        </w:rPr>
        <w:t xml:space="preserve">образовательными организациями Мирнинского района, осуществляющими организацию отдыха и оздоровления обучающихся в каникулярное время, утвержденное </w:t>
      </w:r>
      <w:r w:rsidRPr="00B1029E">
        <w:rPr>
          <w:rFonts w:ascii="Times New Roman" w:hAnsi="Times New Roman"/>
          <w:bCs/>
          <w:color w:val="000000"/>
          <w:sz w:val="28"/>
          <w:szCs w:val="28"/>
        </w:rPr>
        <w:lastRenderedPageBreak/>
        <w:t>постановлением Администрации района от 13.03.2018 г. № 0308 (с изменениями и дополнениями).</w:t>
      </w:r>
      <w:r w:rsidRPr="008F491A">
        <w:rPr>
          <w:rFonts w:ascii="Times New Roman" w:hAnsi="Times New Roman"/>
          <w:bCs/>
          <w:color w:val="000000"/>
          <w:sz w:val="28"/>
          <w:szCs w:val="28"/>
        </w:rPr>
        <w:t xml:space="preserve"> </w:t>
      </w:r>
    </w:p>
    <w:p w14:paraId="660AEC7F" w14:textId="72DE74CC" w:rsidR="009B3834" w:rsidRPr="00975168" w:rsidRDefault="0030542F" w:rsidP="00E562F8">
      <w:pPr>
        <w:pStyle w:val="af4"/>
        <w:ind w:left="0" w:firstLine="705"/>
        <w:jc w:val="both"/>
        <w:rPr>
          <w:sz w:val="28"/>
          <w:szCs w:val="28"/>
        </w:rPr>
      </w:pPr>
      <w:r w:rsidRPr="00497134">
        <w:rPr>
          <w:bCs/>
          <w:color w:val="000000" w:themeColor="text1"/>
          <w:sz w:val="28"/>
          <w:szCs w:val="28"/>
        </w:rPr>
        <w:t>Расходы по данному мероприятию осуществляются за</w:t>
      </w:r>
      <w:r w:rsidRPr="00972348">
        <w:rPr>
          <w:bCs/>
          <w:sz w:val="28"/>
          <w:szCs w:val="28"/>
        </w:rPr>
        <w:t xml:space="preserve"> счет средств </w:t>
      </w:r>
      <w:r w:rsidR="00D855B8">
        <w:rPr>
          <w:bCs/>
          <w:sz w:val="28"/>
          <w:szCs w:val="28"/>
        </w:rPr>
        <w:t>г</w:t>
      </w:r>
      <w:r>
        <w:rPr>
          <w:bCs/>
          <w:sz w:val="28"/>
          <w:szCs w:val="28"/>
        </w:rPr>
        <w:t>осударственного</w:t>
      </w:r>
      <w:r w:rsidRPr="00972348">
        <w:rPr>
          <w:bCs/>
          <w:sz w:val="28"/>
          <w:szCs w:val="28"/>
        </w:rPr>
        <w:t xml:space="preserve"> бюджета, бю</w:t>
      </w:r>
      <w:r>
        <w:rPr>
          <w:bCs/>
          <w:sz w:val="28"/>
          <w:szCs w:val="28"/>
        </w:rPr>
        <w:t>джета МО «</w:t>
      </w:r>
      <w:proofErr w:type="spellStart"/>
      <w:r>
        <w:rPr>
          <w:bCs/>
          <w:sz w:val="28"/>
          <w:szCs w:val="28"/>
        </w:rPr>
        <w:t>Мирнинский</w:t>
      </w:r>
      <w:proofErr w:type="spellEnd"/>
      <w:r>
        <w:rPr>
          <w:bCs/>
          <w:sz w:val="28"/>
          <w:szCs w:val="28"/>
        </w:rPr>
        <w:t xml:space="preserve"> район» путе</w:t>
      </w:r>
      <w:r w:rsidRPr="00972348">
        <w:rPr>
          <w:bCs/>
          <w:sz w:val="28"/>
          <w:szCs w:val="28"/>
        </w:rPr>
        <w:t>м</w:t>
      </w:r>
      <w:r w:rsidR="009B3834" w:rsidRPr="00975168">
        <w:rPr>
          <w:sz w:val="28"/>
          <w:szCs w:val="28"/>
        </w:rPr>
        <w:t>:</w:t>
      </w:r>
    </w:p>
    <w:p w14:paraId="4C1FBCEC" w14:textId="3833A268" w:rsidR="00670191" w:rsidRDefault="00A75143" w:rsidP="00E562F8">
      <w:pPr>
        <w:pStyle w:val="af4"/>
        <w:numPr>
          <w:ilvl w:val="0"/>
          <w:numId w:val="17"/>
        </w:numPr>
        <w:ind w:left="0" w:firstLine="705"/>
        <w:jc w:val="both"/>
        <w:rPr>
          <w:sz w:val="28"/>
          <w:szCs w:val="28"/>
        </w:rPr>
      </w:pPr>
      <w:r w:rsidRPr="008A20C9">
        <w:rPr>
          <w:sz w:val="28"/>
          <w:szCs w:val="28"/>
        </w:rPr>
        <w:t>п</w:t>
      </w:r>
      <w:r w:rsidR="00670191" w:rsidRPr="008A20C9">
        <w:rPr>
          <w:sz w:val="28"/>
          <w:szCs w:val="28"/>
        </w:rPr>
        <w:t xml:space="preserve">еречисления </w:t>
      </w:r>
      <w:r w:rsidR="003C19FA" w:rsidRPr="008A20C9">
        <w:rPr>
          <w:sz w:val="28"/>
          <w:szCs w:val="28"/>
        </w:rPr>
        <w:t>с</w:t>
      </w:r>
      <w:r w:rsidR="00E95EB6" w:rsidRPr="008A20C9">
        <w:rPr>
          <w:sz w:val="28"/>
          <w:szCs w:val="28"/>
        </w:rPr>
        <w:t>убсидии муниципальным</w:t>
      </w:r>
      <w:r w:rsidR="00883FBC" w:rsidRPr="008A20C9">
        <w:rPr>
          <w:sz w:val="28"/>
          <w:szCs w:val="28"/>
        </w:rPr>
        <w:t xml:space="preserve"> автономным </w:t>
      </w:r>
      <w:r w:rsidR="00A21CC5" w:rsidRPr="008A20C9">
        <w:rPr>
          <w:sz w:val="28"/>
          <w:szCs w:val="28"/>
        </w:rPr>
        <w:t>и бюджетным</w:t>
      </w:r>
      <w:r w:rsidR="00E95EB6" w:rsidRPr="008A20C9">
        <w:rPr>
          <w:sz w:val="28"/>
          <w:szCs w:val="28"/>
        </w:rPr>
        <w:t xml:space="preserve"> учреждениям на </w:t>
      </w:r>
      <w:r w:rsidR="007C3C24" w:rsidRPr="008A20C9">
        <w:rPr>
          <w:sz w:val="28"/>
          <w:szCs w:val="28"/>
        </w:rPr>
        <w:t xml:space="preserve">иные цели </w:t>
      </w:r>
      <w:r w:rsidR="001D6ECF" w:rsidRPr="008A20C9">
        <w:rPr>
          <w:sz w:val="28"/>
          <w:szCs w:val="28"/>
        </w:rPr>
        <w:t xml:space="preserve">в соответствии с Положением о лагерях с дневным </w:t>
      </w:r>
      <w:r w:rsidR="001D6ECF" w:rsidRPr="008A20C9">
        <w:rPr>
          <w:sz w:val="28"/>
          <w:szCs w:val="28"/>
          <w:u w:val="single"/>
        </w:rPr>
        <w:t>пребыванием детей, организованных образовательными организациями</w:t>
      </w:r>
      <w:r w:rsidR="001D6ECF" w:rsidRPr="008A20C9">
        <w:rPr>
          <w:sz w:val="28"/>
          <w:szCs w:val="28"/>
        </w:rPr>
        <w:t xml:space="preserve"> Мирнинского района, осуществляющими организацию отдыха и оздоровления обучающих в </w:t>
      </w:r>
      <w:r w:rsidR="000F62EB" w:rsidRPr="008A20C9">
        <w:rPr>
          <w:sz w:val="28"/>
          <w:szCs w:val="28"/>
        </w:rPr>
        <w:t xml:space="preserve">каникулярное время, </w:t>
      </w:r>
      <w:r w:rsidR="00F80F44" w:rsidRPr="008A20C9">
        <w:rPr>
          <w:sz w:val="28"/>
          <w:szCs w:val="28"/>
        </w:rPr>
        <w:t>утвержденным постановлением</w:t>
      </w:r>
      <w:r w:rsidR="000F62EB" w:rsidRPr="008A20C9">
        <w:rPr>
          <w:sz w:val="28"/>
          <w:szCs w:val="28"/>
        </w:rPr>
        <w:t xml:space="preserve"> районной Администрации</w:t>
      </w:r>
      <w:r w:rsidR="001D6ECF" w:rsidRPr="008A20C9">
        <w:rPr>
          <w:sz w:val="28"/>
          <w:szCs w:val="28"/>
        </w:rPr>
        <w:t xml:space="preserve"> от 13.03.2018</w:t>
      </w:r>
      <w:r w:rsidR="000F62EB" w:rsidRPr="008A20C9">
        <w:rPr>
          <w:sz w:val="28"/>
          <w:szCs w:val="28"/>
        </w:rPr>
        <w:t xml:space="preserve"> г.</w:t>
      </w:r>
      <w:r w:rsidR="001D6ECF" w:rsidRPr="008A20C9">
        <w:rPr>
          <w:sz w:val="28"/>
          <w:szCs w:val="28"/>
        </w:rPr>
        <w:t xml:space="preserve"> №0308</w:t>
      </w:r>
      <w:r w:rsidR="00A21CC5" w:rsidRPr="008A20C9">
        <w:rPr>
          <w:sz w:val="28"/>
          <w:szCs w:val="28"/>
        </w:rPr>
        <w:t>.</w:t>
      </w:r>
      <w:r w:rsidRPr="008A20C9">
        <w:rPr>
          <w:sz w:val="28"/>
          <w:szCs w:val="28"/>
        </w:rPr>
        <w:t xml:space="preserve"> </w:t>
      </w:r>
      <w:r w:rsidR="007C3C24" w:rsidRPr="008A20C9">
        <w:rPr>
          <w:sz w:val="28"/>
          <w:szCs w:val="28"/>
        </w:rPr>
        <w:t>Расходы по данному мероприятию осуществляются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Федеральным законом от 18.07.2021 г. № 223-ФЗ «О закупках товаров, работ, услуг отдельными видами юридическими лицами»</w:t>
      </w:r>
      <w:r w:rsidR="00497200" w:rsidRPr="008A20C9">
        <w:rPr>
          <w:sz w:val="28"/>
          <w:szCs w:val="28"/>
        </w:rPr>
        <w:t xml:space="preserve">, </w:t>
      </w:r>
      <w:r w:rsidR="005B3045" w:rsidRPr="008A20C9">
        <w:rPr>
          <w:sz w:val="28"/>
          <w:szCs w:val="28"/>
        </w:rPr>
        <w:t>которые планируются на</w:t>
      </w:r>
      <w:r w:rsidR="00766A35" w:rsidRPr="008A20C9">
        <w:rPr>
          <w:sz w:val="28"/>
          <w:szCs w:val="28"/>
        </w:rPr>
        <w:t xml:space="preserve"> организацию питания обучающихся в ла</w:t>
      </w:r>
      <w:r w:rsidR="00A21CC5" w:rsidRPr="008A20C9">
        <w:rPr>
          <w:sz w:val="28"/>
          <w:szCs w:val="28"/>
        </w:rPr>
        <w:t xml:space="preserve">герях дневного пребывания детей, а </w:t>
      </w:r>
      <w:r w:rsidR="00497200" w:rsidRPr="008A20C9">
        <w:rPr>
          <w:sz w:val="28"/>
          <w:szCs w:val="28"/>
        </w:rPr>
        <w:t>также на заработную плату и начисления на оплату труда работникам</w:t>
      </w:r>
      <w:r w:rsidR="00A21CC5" w:rsidRPr="008A20C9">
        <w:rPr>
          <w:sz w:val="28"/>
          <w:szCs w:val="28"/>
        </w:rPr>
        <w:t xml:space="preserve"> </w:t>
      </w:r>
      <w:r w:rsidR="00497200" w:rsidRPr="008A20C9">
        <w:rPr>
          <w:sz w:val="28"/>
          <w:szCs w:val="28"/>
        </w:rPr>
        <w:t xml:space="preserve">ЛОУ </w:t>
      </w:r>
      <w:r w:rsidR="00766A35" w:rsidRPr="008A20C9">
        <w:rPr>
          <w:sz w:val="28"/>
          <w:szCs w:val="28"/>
        </w:rPr>
        <w:t xml:space="preserve"> организованных на базе образовательных организаций Мирнинского района</w:t>
      </w:r>
      <w:r w:rsidRPr="008A20C9">
        <w:rPr>
          <w:sz w:val="28"/>
          <w:szCs w:val="28"/>
        </w:rPr>
        <w:t xml:space="preserve"> </w:t>
      </w:r>
      <w:r w:rsidR="00766A35" w:rsidRPr="008A20C9">
        <w:rPr>
          <w:i/>
          <w:sz w:val="28"/>
          <w:szCs w:val="28"/>
        </w:rPr>
        <w:t xml:space="preserve"> </w:t>
      </w:r>
      <w:r w:rsidR="00A21CC5" w:rsidRPr="008A20C9">
        <w:rPr>
          <w:sz w:val="28"/>
          <w:szCs w:val="28"/>
        </w:rPr>
        <w:t>за счёт средств субсидии из г</w:t>
      </w:r>
      <w:r w:rsidR="00766A35" w:rsidRPr="008A20C9">
        <w:rPr>
          <w:sz w:val="28"/>
          <w:szCs w:val="28"/>
        </w:rPr>
        <w:t>осударственного бюджета, а</w:t>
      </w:r>
      <w:r w:rsidRPr="008A20C9">
        <w:rPr>
          <w:sz w:val="28"/>
          <w:szCs w:val="28"/>
        </w:rPr>
        <w:t xml:space="preserve"> также средств местного бюджета;</w:t>
      </w:r>
    </w:p>
    <w:p w14:paraId="00C50F80" w14:textId="2052FFB8" w:rsidR="0030542F" w:rsidRPr="0030542F" w:rsidRDefault="0030542F" w:rsidP="003A5262">
      <w:pPr>
        <w:pStyle w:val="af4"/>
        <w:numPr>
          <w:ilvl w:val="0"/>
          <w:numId w:val="17"/>
        </w:numPr>
        <w:suppressAutoHyphens/>
        <w:ind w:left="0" w:firstLine="705"/>
        <w:jc w:val="both"/>
        <w:rPr>
          <w:sz w:val="28"/>
          <w:szCs w:val="28"/>
        </w:rPr>
      </w:pPr>
      <w:r w:rsidRPr="0030542F">
        <w:rPr>
          <w:sz w:val="28"/>
          <w:szCs w:val="28"/>
        </w:rPr>
        <w:t>Доведения бюджетных ассигнований казенным учреждениям согласно бюджетной смете в пределах доведенных лимитов бюджетных обязательств на оплату труда педагогов, питание, а также иные расходы. Расходование выделенных средств казенными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22F0441E" w14:textId="046B7700" w:rsidR="0030542F" w:rsidRPr="00B1029E" w:rsidRDefault="0030542F" w:rsidP="0030542F">
      <w:pPr>
        <w:ind w:firstLine="705"/>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 общеобразовательные организации.</w:t>
      </w:r>
    </w:p>
    <w:p w14:paraId="483B139E" w14:textId="77777777" w:rsidR="0030542F" w:rsidRPr="0030542F" w:rsidRDefault="0030542F" w:rsidP="0030542F">
      <w:pPr>
        <w:jc w:val="both"/>
        <w:rPr>
          <w:sz w:val="28"/>
          <w:szCs w:val="28"/>
        </w:rPr>
      </w:pPr>
    </w:p>
    <w:p w14:paraId="45620560" w14:textId="77777777" w:rsidR="00240912" w:rsidRPr="00B1029E" w:rsidRDefault="00240912" w:rsidP="00E562F8">
      <w:pPr>
        <w:overflowPunct w:val="0"/>
        <w:autoSpaceDE w:val="0"/>
        <w:autoSpaceDN w:val="0"/>
        <w:adjustRightInd w:val="0"/>
        <w:ind w:firstLine="705"/>
        <w:jc w:val="both"/>
        <w:textAlignment w:val="baseline"/>
        <w:outlineLvl w:val="0"/>
        <w:rPr>
          <w:rFonts w:ascii="Times New Roman" w:hAnsi="Times New Roman"/>
          <w:sz w:val="28"/>
          <w:szCs w:val="28"/>
          <w:u w:val="single"/>
        </w:rPr>
      </w:pPr>
      <w:r w:rsidRPr="00B1029E">
        <w:rPr>
          <w:rFonts w:ascii="Times New Roman" w:hAnsi="Times New Roman"/>
          <w:sz w:val="28"/>
          <w:szCs w:val="28"/>
          <w:u w:val="single"/>
        </w:rPr>
        <w:t xml:space="preserve">Мероприятие № 2. Организация </w:t>
      </w:r>
      <w:r w:rsidR="007979F9" w:rsidRPr="00B1029E">
        <w:rPr>
          <w:rFonts w:ascii="Times New Roman" w:hAnsi="Times New Roman"/>
          <w:sz w:val="28"/>
          <w:szCs w:val="28"/>
          <w:u w:val="single"/>
        </w:rPr>
        <w:t>деятельности лагерей труда и отдыха на базе образовательных организаций Мирнинского района Республики Саха (Якутия).</w:t>
      </w:r>
    </w:p>
    <w:p w14:paraId="24B90543" w14:textId="35F3AE30" w:rsidR="008F491A" w:rsidRPr="00B1029E" w:rsidRDefault="008F491A" w:rsidP="008F491A">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Организация деятельности лагерей труда и отдыха на базе образовательных организаций Мирнинского района Республики Саха (Якутия)</w:t>
      </w:r>
      <w:r w:rsidR="00FC75FE">
        <w:rPr>
          <w:rFonts w:ascii="Times New Roman" w:hAnsi="Times New Roman"/>
          <w:sz w:val="28"/>
          <w:szCs w:val="28"/>
        </w:rPr>
        <w:t>, в том числе</w:t>
      </w:r>
      <w:r w:rsidR="00FC75FE">
        <w:rPr>
          <w:bCs/>
          <w:color w:val="000000"/>
          <w:sz w:val="28"/>
          <w:szCs w:val="28"/>
        </w:rPr>
        <w:t xml:space="preserve"> </w:t>
      </w:r>
      <w:r w:rsidR="00FC75FE" w:rsidRPr="00FC75FE">
        <w:rPr>
          <w:rFonts w:ascii="Times New Roman" w:hAnsi="Times New Roman"/>
          <w:bCs/>
          <w:color w:val="000000"/>
          <w:sz w:val="28"/>
          <w:szCs w:val="28"/>
        </w:rPr>
        <w:t>организ</w:t>
      </w:r>
      <w:r w:rsidR="00FC75FE">
        <w:rPr>
          <w:rFonts w:ascii="Times New Roman" w:hAnsi="Times New Roman"/>
          <w:bCs/>
          <w:color w:val="000000"/>
          <w:sz w:val="28"/>
          <w:szCs w:val="28"/>
        </w:rPr>
        <w:t>ация</w:t>
      </w:r>
      <w:r w:rsidR="00FC75FE" w:rsidRPr="00FC75FE">
        <w:rPr>
          <w:rFonts w:ascii="Times New Roman" w:hAnsi="Times New Roman"/>
          <w:bCs/>
          <w:color w:val="000000"/>
          <w:sz w:val="28"/>
          <w:szCs w:val="28"/>
        </w:rPr>
        <w:t xml:space="preserve"> об</w:t>
      </w:r>
      <w:r w:rsidR="00FC75FE">
        <w:rPr>
          <w:rFonts w:ascii="Times New Roman" w:hAnsi="Times New Roman"/>
          <w:bCs/>
          <w:color w:val="000000"/>
          <w:sz w:val="28"/>
          <w:szCs w:val="28"/>
        </w:rPr>
        <w:t>щественных</w:t>
      </w:r>
      <w:r w:rsidR="00FC75FE" w:rsidRPr="00FC75FE">
        <w:rPr>
          <w:rFonts w:ascii="Times New Roman" w:hAnsi="Times New Roman"/>
          <w:bCs/>
          <w:color w:val="000000"/>
          <w:sz w:val="28"/>
          <w:szCs w:val="28"/>
        </w:rPr>
        <w:t xml:space="preserve"> работ для несовершеннолетних граждан в возрасте с 14 до 18 лет</w:t>
      </w:r>
      <w:r w:rsidR="00FC75FE" w:rsidRPr="00FC75FE">
        <w:rPr>
          <w:rFonts w:ascii="Times New Roman" w:hAnsi="Times New Roman"/>
          <w:sz w:val="28"/>
          <w:szCs w:val="28"/>
        </w:rPr>
        <w:t>, находящихся в социально опасном положении</w:t>
      </w:r>
      <w:r w:rsidR="00FC75FE">
        <w:rPr>
          <w:rFonts w:ascii="Times New Roman" w:hAnsi="Times New Roman"/>
          <w:sz w:val="28"/>
          <w:szCs w:val="28"/>
        </w:rPr>
        <w:t xml:space="preserve">, в летний период </w:t>
      </w:r>
      <w:r w:rsidRPr="00B1029E">
        <w:rPr>
          <w:rFonts w:ascii="Times New Roman" w:hAnsi="Times New Roman"/>
          <w:sz w:val="28"/>
          <w:szCs w:val="28"/>
        </w:rPr>
        <w:t>осуществляется на основании нормативно-правовых актов:</w:t>
      </w:r>
    </w:p>
    <w:p w14:paraId="474DD56D" w14:textId="2823C095" w:rsidR="008F491A" w:rsidRPr="00B1029E" w:rsidRDefault="008F491A" w:rsidP="00E562F8">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1.</w:t>
      </w:r>
      <w:r w:rsidRPr="00B1029E">
        <w:rPr>
          <w:rFonts w:ascii="Times New Roman" w:hAnsi="Times New Roman"/>
          <w:sz w:val="28"/>
          <w:szCs w:val="28"/>
        </w:rPr>
        <w:tab/>
        <w:t>Постановление Правительства Республики Саха (Якутия) от 22.04.2021г. № 106 «Об организации отдыха детей и их оздоровления»;</w:t>
      </w:r>
    </w:p>
    <w:p w14:paraId="34AFF4F5" w14:textId="60FA8821" w:rsidR="008F491A" w:rsidRDefault="008F491A" w:rsidP="008A20C9">
      <w:pPr>
        <w:pStyle w:val="af4"/>
        <w:tabs>
          <w:tab w:val="right" w:pos="993"/>
        </w:tabs>
        <w:ind w:left="0" w:firstLine="709"/>
        <w:jc w:val="both"/>
        <w:rPr>
          <w:bCs/>
          <w:color w:val="000000"/>
          <w:sz w:val="28"/>
          <w:szCs w:val="28"/>
        </w:rPr>
      </w:pPr>
      <w:r w:rsidRPr="00B1029E">
        <w:rPr>
          <w:bCs/>
          <w:color w:val="000000"/>
          <w:sz w:val="28"/>
          <w:szCs w:val="28"/>
        </w:rPr>
        <w:t>2. Положение о детских лагерях труда и отдыха, организованных образовательными организациями МО «</w:t>
      </w:r>
      <w:proofErr w:type="spellStart"/>
      <w:r w:rsidRPr="00B1029E">
        <w:rPr>
          <w:bCs/>
          <w:color w:val="000000"/>
          <w:sz w:val="28"/>
          <w:szCs w:val="28"/>
        </w:rPr>
        <w:t>Мирнинский</w:t>
      </w:r>
      <w:proofErr w:type="spellEnd"/>
      <w:r w:rsidRPr="00B1029E">
        <w:rPr>
          <w:bCs/>
          <w:color w:val="000000"/>
          <w:sz w:val="28"/>
          <w:szCs w:val="28"/>
        </w:rPr>
        <w:t xml:space="preserve"> район» РС(Я), осуществляющим организацию отдыха и оздоровления обучающихся в каникулярное время, утвержденное постановлением Администрации района о</w:t>
      </w:r>
      <w:r w:rsidR="008A20C9" w:rsidRPr="00B1029E">
        <w:rPr>
          <w:bCs/>
          <w:color w:val="000000"/>
          <w:sz w:val="28"/>
          <w:szCs w:val="28"/>
        </w:rPr>
        <w:t>т 06.08.</w:t>
      </w:r>
      <w:r w:rsidRPr="00B1029E">
        <w:rPr>
          <w:bCs/>
          <w:color w:val="000000"/>
          <w:sz w:val="28"/>
          <w:szCs w:val="28"/>
        </w:rPr>
        <w:t>2020 г. № 1111.</w:t>
      </w:r>
    </w:p>
    <w:p w14:paraId="2268FAC0" w14:textId="606E3702" w:rsidR="00CE253C" w:rsidRPr="007C29BF" w:rsidRDefault="00CE253C" w:rsidP="00CE253C">
      <w:pPr>
        <w:pStyle w:val="af4"/>
        <w:ind w:left="0" w:firstLine="705"/>
        <w:jc w:val="both"/>
        <w:rPr>
          <w:color w:val="FF0000"/>
          <w:sz w:val="28"/>
          <w:szCs w:val="28"/>
        </w:rPr>
      </w:pPr>
      <w:r w:rsidRPr="00D53B29">
        <w:rPr>
          <w:bCs/>
          <w:color w:val="000000" w:themeColor="text1"/>
          <w:sz w:val="28"/>
          <w:szCs w:val="28"/>
        </w:rPr>
        <w:t>Расходы по данному мероприятию осуществляются за</w:t>
      </w:r>
      <w:r w:rsidRPr="00D53B29">
        <w:rPr>
          <w:bCs/>
          <w:sz w:val="28"/>
          <w:szCs w:val="28"/>
        </w:rPr>
        <w:t xml:space="preserve"> счет средств </w:t>
      </w:r>
      <w:r w:rsidR="00D855B8" w:rsidRPr="00D53B29">
        <w:rPr>
          <w:bCs/>
          <w:sz w:val="28"/>
          <w:szCs w:val="28"/>
        </w:rPr>
        <w:t>г</w:t>
      </w:r>
      <w:r w:rsidRPr="00D53B29">
        <w:rPr>
          <w:bCs/>
          <w:sz w:val="28"/>
          <w:szCs w:val="28"/>
        </w:rPr>
        <w:t>осударственного бюджета, бюджета МО «</w:t>
      </w:r>
      <w:proofErr w:type="spellStart"/>
      <w:r w:rsidRPr="00D53B29">
        <w:rPr>
          <w:bCs/>
          <w:sz w:val="28"/>
          <w:szCs w:val="28"/>
        </w:rPr>
        <w:t>Мирнинский</w:t>
      </w:r>
      <w:proofErr w:type="spellEnd"/>
      <w:r w:rsidRPr="00D53B29">
        <w:rPr>
          <w:bCs/>
          <w:sz w:val="28"/>
          <w:szCs w:val="28"/>
        </w:rPr>
        <w:t xml:space="preserve"> район»</w:t>
      </w:r>
      <w:r w:rsidR="00372F27" w:rsidRPr="00D53B29">
        <w:rPr>
          <w:bCs/>
          <w:sz w:val="28"/>
          <w:szCs w:val="28"/>
        </w:rPr>
        <w:t xml:space="preserve"> за исключением</w:t>
      </w:r>
      <w:r w:rsidR="005249D4" w:rsidRPr="00D53B29">
        <w:rPr>
          <w:bCs/>
          <w:sz w:val="28"/>
          <w:szCs w:val="28"/>
        </w:rPr>
        <w:t xml:space="preserve"> Управления социальной </w:t>
      </w:r>
      <w:r w:rsidR="00E51819" w:rsidRPr="00D53B29">
        <w:rPr>
          <w:bCs/>
          <w:sz w:val="28"/>
          <w:szCs w:val="28"/>
        </w:rPr>
        <w:t>политики Администрации</w:t>
      </w:r>
      <w:r w:rsidR="005249D4" w:rsidRPr="00D53B29">
        <w:rPr>
          <w:bCs/>
          <w:sz w:val="28"/>
          <w:szCs w:val="28"/>
        </w:rPr>
        <w:t xml:space="preserve"> МО «</w:t>
      </w:r>
      <w:proofErr w:type="spellStart"/>
      <w:r w:rsidR="005249D4" w:rsidRPr="00D53B29">
        <w:rPr>
          <w:bCs/>
          <w:sz w:val="28"/>
          <w:szCs w:val="28"/>
        </w:rPr>
        <w:t>Мирнинский</w:t>
      </w:r>
      <w:proofErr w:type="spellEnd"/>
      <w:r w:rsidR="005249D4" w:rsidRPr="00D53B29">
        <w:rPr>
          <w:bCs/>
          <w:sz w:val="28"/>
          <w:szCs w:val="28"/>
        </w:rPr>
        <w:t xml:space="preserve"> район» </w:t>
      </w:r>
      <w:r w:rsidRPr="00D53B29">
        <w:rPr>
          <w:bCs/>
          <w:sz w:val="28"/>
          <w:szCs w:val="28"/>
        </w:rPr>
        <w:t>путем</w:t>
      </w:r>
      <w:r w:rsidRPr="00D53B29">
        <w:rPr>
          <w:sz w:val="28"/>
          <w:szCs w:val="28"/>
        </w:rPr>
        <w:t>:</w:t>
      </w:r>
      <w:r w:rsidR="007C29BF">
        <w:rPr>
          <w:sz w:val="28"/>
          <w:szCs w:val="28"/>
        </w:rPr>
        <w:t xml:space="preserve"> </w:t>
      </w:r>
    </w:p>
    <w:p w14:paraId="12179198" w14:textId="736AAD95" w:rsidR="00F96553" w:rsidRDefault="00A75143" w:rsidP="00E562F8">
      <w:pPr>
        <w:pStyle w:val="af4"/>
        <w:numPr>
          <w:ilvl w:val="0"/>
          <w:numId w:val="18"/>
        </w:numPr>
        <w:ind w:left="0" w:firstLine="705"/>
        <w:jc w:val="both"/>
        <w:rPr>
          <w:sz w:val="28"/>
          <w:szCs w:val="28"/>
        </w:rPr>
      </w:pPr>
      <w:r>
        <w:rPr>
          <w:sz w:val="28"/>
          <w:szCs w:val="28"/>
        </w:rPr>
        <w:t>п</w:t>
      </w:r>
      <w:r w:rsidR="001F4C47" w:rsidRPr="00975168">
        <w:rPr>
          <w:sz w:val="28"/>
          <w:szCs w:val="28"/>
        </w:rPr>
        <w:t xml:space="preserve">еречисления субсидии муниципальным автономным и бюджетным учреждениям </w:t>
      </w:r>
      <w:r w:rsidR="007979F9" w:rsidRPr="00A75143">
        <w:rPr>
          <w:sz w:val="28"/>
          <w:szCs w:val="28"/>
        </w:rPr>
        <w:t xml:space="preserve">в соответствии с </w:t>
      </w:r>
      <w:r w:rsidR="007979F9" w:rsidRPr="000F62EB">
        <w:rPr>
          <w:sz w:val="28"/>
          <w:szCs w:val="28"/>
        </w:rPr>
        <w:t xml:space="preserve">Положением о детских лагерях труда и отдыха, </w:t>
      </w:r>
      <w:r w:rsidR="007979F9" w:rsidRPr="000F62EB">
        <w:rPr>
          <w:sz w:val="28"/>
          <w:szCs w:val="28"/>
        </w:rPr>
        <w:lastRenderedPageBreak/>
        <w:t>организованных образовательными организациями МО «</w:t>
      </w:r>
      <w:proofErr w:type="spellStart"/>
      <w:r w:rsidR="007979F9" w:rsidRPr="000F62EB">
        <w:rPr>
          <w:sz w:val="28"/>
          <w:szCs w:val="28"/>
        </w:rPr>
        <w:t>Мирнинский</w:t>
      </w:r>
      <w:proofErr w:type="spellEnd"/>
      <w:r w:rsidR="007979F9" w:rsidRPr="000F62EB">
        <w:rPr>
          <w:sz w:val="28"/>
          <w:szCs w:val="28"/>
        </w:rPr>
        <w:t xml:space="preserve"> р</w:t>
      </w:r>
      <w:r w:rsidRPr="000F62EB">
        <w:rPr>
          <w:sz w:val="28"/>
          <w:szCs w:val="28"/>
        </w:rPr>
        <w:t>айон»</w:t>
      </w:r>
      <w:r w:rsidR="007979F9" w:rsidRPr="000F62EB">
        <w:rPr>
          <w:sz w:val="28"/>
          <w:szCs w:val="28"/>
        </w:rPr>
        <w:t>,</w:t>
      </w:r>
      <w:r w:rsidRPr="000F62EB">
        <w:rPr>
          <w:sz w:val="28"/>
          <w:szCs w:val="28"/>
        </w:rPr>
        <w:t xml:space="preserve"> </w:t>
      </w:r>
      <w:r w:rsidR="007979F9" w:rsidRPr="000F62EB">
        <w:rPr>
          <w:sz w:val="28"/>
          <w:szCs w:val="28"/>
        </w:rPr>
        <w:t>осуществляющими организацию отдыха и оздоровления обучающихся в каникулярное время, утвержде</w:t>
      </w:r>
      <w:r w:rsidR="000F62EB" w:rsidRPr="000F62EB">
        <w:rPr>
          <w:sz w:val="28"/>
          <w:szCs w:val="28"/>
        </w:rPr>
        <w:t>нным постановлением районной Администрации</w:t>
      </w:r>
      <w:r w:rsidR="00241C92" w:rsidRPr="000F62EB">
        <w:rPr>
          <w:sz w:val="28"/>
          <w:szCs w:val="28"/>
        </w:rPr>
        <w:t xml:space="preserve"> от 06.08.2020</w:t>
      </w:r>
      <w:r w:rsidR="000F62EB" w:rsidRPr="000F62EB">
        <w:rPr>
          <w:sz w:val="28"/>
          <w:szCs w:val="28"/>
        </w:rPr>
        <w:t xml:space="preserve"> г.</w:t>
      </w:r>
      <w:r w:rsidR="00241C92" w:rsidRPr="000F62EB">
        <w:rPr>
          <w:sz w:val="28"/>
          <w:szCs w:val="28"/>
        </w:rPr>
        <w:t xml:space="preserve"> №111</w:t>
      </w:r>
      <w:r w:rsidR="00F80F44">
        <w:rPr>
          <w:sz w:val="28"/>
          <w:szCs w:val="28"/>
        </w:rPr>
        <w:t>.</w:t>
      </w:r>
      <w:r>
        <w:rPr>
          <w:sz w:val="28"/>
          <w:szCs w:val="28"/>
        </w:rPr>
        <w:t xml:space="preserve"> </w:t>
      </w:r>
      <w:r w:rsidR="00F80F44">
        <w:rPr>
          <w:sz w:val="28"/>
          <w:szCs w:val="28"/>
        </w:rPr>
        <w:t>Р</w:t>
      </w:r>
      <w:r w:rsidR="007979F9" w:rsidRPr="00A75143">
        <w:rPr>
          <w:sz w:val="28"/>
          <w:szCs w:val="28"/>
        </w:rPr>
        <w:t>асходы по данному мероприятию осуществляются в соответствии с Трудовым законодательством, которые планируются на заработную плату и начисления на оплату труда несовершеннолетним гражд</w:t>
      </w:r>
      <w:r>
        <w:rPr>
          <w:sz w:val="28"/>
          <w:szCs w:val="28"/>
        </w:rPr>
        <w:t>анам в возрасте от 14 до 18 лет</w:t>
      </w:r>
      <w:r w:rsidR="00CE253C">
        <w:rPr>
          <w:sz w:val="28"/>
          <w:szCs w:val="28"/>
        </w:rPr>
        <w:t>;</w:t>
      </w:r>
    </w:p>
    <w:p w14:paraId="67FCE4C2" w14:textId="77777777" w:rsidR="00CE253C" w:rsidRPr="00B26EEF" w:rsidRDefault="00CE253C" w:rsidP="00CE253C">
      <w:pPr>
        <w:pStyle w:val="af4"/>
        <w:numPr>
          <w:ilvl w:val="0"/>
          <w:numId w:val="18"/>
        </w:numPr>
        <w:suppressAutoHyphens/>
        <w:ind w:left="0" w:firstLine="709"/>
        <w:jc w:val="both"/>
        <w:rPr>
          <w:color w:val="000000" w:themeColor="text1"/>
          <w:sz w:val="28"/>
          <w:szCs w:val="28"/>
        </w:rPr>
      </w:pPr>
      <w:r w:rsidRPr="00102D03">
        <w:rPr>
          <w:color w:val="000000" w:themeColor="text1"/>
          <w:sz w:val="28"/>
          <w:szCs w:val="28"/>
        </w:rPr>
        <w:t xml:space="preserve">Доведения бюджетных ассигнований казенным учреждениям согласно бюджетной смете в пределах доведенных лимитов бюджетных обязательств на оплату труда педагогов, питание, а также иные расходы. Расходование выделенных средств </w:t>
      </w:r>
      <w:r w:rsidRPr="00B26EEF">
        <w:rPr>
          <w:color w:val="000000" w:themeColor="text1"/>
          <w:sz w:val="28"/>
          <w:szCs w:val="28"/>
        </w:rPr>
        <w:t>казенными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6BE0CB54" w14:textId="45E3F443" w:rsidR="00CE253C" w:rsidRPr="006B3AA4" w:rsidRDefault="00CE253C" w:rsidP="00CE253C">
      <w:pPr>
        <w:ind w:firstLine="705"/>
        <w:jc w:val="both"/>
        <w:rPr>
          <w:rFonts w:ascii="Times New Roman" w:hAnsi="Times New Roman"/>
          <w:color w:val="FF0000"/>
          <w:sz w:val="28"/>
          <w:szCs w:val="28"/>
        </w:rPr>
      </w:pPr>
      <w:r w:rsidRPr="00B26EEF">
        <w:rPr>
          <w:rFonts w:ascii="Times New Roman" w:hAnsi="Times New Roman"/>
          <w:color w:val="000000" w:themeColor="text1"/>
          <w:sz w:val="28"/>
          <w:szCs w:val="28"/>
        </w:rPr>
        <w:t>Исполнители мероприятия: МКУ «МРУО», организации дополнительного образования, общеобразовательные организации</w:t>
      </w:r>
      <w:r w:rsidR="00FC75FE">
        <w:rPr>
          <w:rFonts w:ascii="Times New Roman" w:hAnsi="Times New Roman"/>
          <w:color w:val="000000" w:themeColor="text1"/>
          <w:sz w:val="28"/>
          <w:szCs w:val="28"/>
        </w:rPr>
        <w:t xml:space="preserve">, </w:t>
      </w:r>
      <w:r w:rsidR="00FC75FE" w:rsidRPr="00FC75FE">
        <w:rPr>
          <w:rFonts w:ascii="Times New Roman" w:hAnsi="Times New Roman"/>
          <w:color w:val="000000" w:themeColor="text1"/>
          <w:sz w:val="28"/>
          <w:szCs w:val="28"/>
        </w:rPr>
        <w:t>ОПДН, Районная комиссия по делам несовершеннолетних и защите их прав МО «</w:t>
      </w:r>
      <w:proofErr w:type="spellStart"/>
      <w:r w:rsidR="00FC75FE" w:rsidRPr="00FC75FE">
        <w:rPr>
          <w:rFonts w:ascii="Times New Roman" w:hAnsi="Times New Roman"/>
          <w:color w:val="000000" w:themeColor="text1"/>
          <w:sz w:val="28"/>
          <w:szCs w:val="28"/>
        </w:rPr>
        <w:t>Мирнинский</w:t>
      </w:r>
      <w:proofErr w:type="spellEnd"/>
      <w:r w:rsidR="00FC75FE" w:rsidRPr="00FC75FE">
        <w:rPr>
          <w:rFonts w:ascii="Times New Roman" w:hAnsi="Times New Roman"/>
          <w:color w:val="000000" w:themeColor="text1"/>
          <w:sz w:val="28"/>
          <w:szCs w:val="28"/>
        </w:rPr>
        <w:t xml:space="preserve"> район» РС(Я), ОМВД России по </w:t>
      </w:r>
      <w:proofErr w:type="spellStart"/>
      <w:r w:rsidR="00FC75FE" w:rsidRPr="00FC75FE">
        <w:rPr>
          <w:rFonts w:ascii="Times New Roman" w:hAnsi="Times New Roman"/>
          <w:color w:val="000000" w:themeColor="text1"/>
          <w:sz w:val="28"/>
          <w:szCs w:val="28"/>
        </w:rPr>
        <w:t>Мирнинскому</w:t>
      </w:r>
      <w:proofErr w:type="spellEnd"/>
      <w:r w:rsidR="00FC75FE" w:rsidRPr="00FC75FE">
        <w:rPr>
          <w:rFonts w:ascii="Times New Roman" w:hAnsi="Times New Roman"/>
          <w:color w:val="000000" w:themeColor="text1"/>
          <w:sz w:val="28"/>
          <w:szCs w:val="28"/>
        </w:rPr>
        <w:t xml:space="preserve"> району</w:t>
      </w:r>
      <w:r w:rsidR="00B26EEF" w:rsidRPr="00B26EEF">
        <w:rPr>
          <w:rFonts w:ascii="Times New Roman" w:hAnsi="Times New Roman"/>
          <w:color w:val="000000" w:themeColor="text1"/>
          <w:sz w:val="28"/>
          <w:szCs w:val="28"/>
        </w:rPr>
        <w:t xml:space="preserve">. </w:t>
      </w:r>
    </w:p>
    <w:p w14:paraId="780F292A" w14:textId="77777777" w:rsidR="0030542F" w:rsidRPr="00102D03" w:rsidRDefault="0030542F" w:rsidP="0030542F">
      <w:pPr>
        <w:jc w:val="both"/>
        <w:rPr>
          <w:color w:val="000000" w:themeColor="text1"/>
          <w:sz w:val="28"/>
          <w:szCs w:val="28"/>
        </w:rPr>
      </w:pPr>
    </w:p>
    <w:p w14:paraId="06D3F0E6" w14:textId="01D06394" w:rsidR="00FA2D56" w:rsidRPr="00975168" w:rsidRDefault="00994645" w:rsidP="00E562F8">
      <w:pPr>
        <w:pStyle w:val="af4"/>
        <w:ind w:left="0" w:firstLine="705"/>
        <w:jc w:val="both"/>
        <w:rPr>
          <w:sz w:val="28"/>
          <w:szCs w:val="28"/>
          <w:u w:val="single"/>
        </w:rPr>
      </w:pPr>
      <w:r w:rsidRPr="00102D03">
        <w:rPr>
          <w:sz w:val="28"/>
          <w:szCs w:val="28"/>
          <w:u w:val="single"/>
        </w:rPr>
        <w:t>Мероприятие № 3. Компенсация стоимост</w:t>
      </w:r>
      <w:r w:rsidR="009A2CA1" w:rsidRPr="00102D03">
        <w:rPr>
          <w:sz w:val="28"/>
          <w:szCs w:val="28"/>
          <w:u w:val="single"/>
        </w:rPr>
        <w:t xml:space="preserve">и путевки детям в возрасте от 6 лет </w:t>
      </w:r>
      <w:r w:rsidR="00082205" w:rsidRPr="00102D03">
        <w:rPr>
          <w:sz w:val="28"/>
          <w:szCs w:val="28"/>
          <w:u w:val="single"/>
        </w:rPr>
        <w:t>6</w:t>
      </w:r>
      <w:r w:rsidR="009A2CA1" w:rsidRPr="00102D03">
        <w:rPr>
          <w:sz w:val="28"/>
          <w:szCs w:val="28"/>
          <w:u w:val="single"/>
        </w:rPr>
        <w:t xml:space="preserve"> месяцев</w:t>
      </w:r>
      <w:r w:rsidRPr="00102D03">
        <w:rPr>
          <w:sz w:val="28"/>
          <w:szCs w:val="28"/>
          <w:u w:val="single"/>
        </w:rPr>
        <w:t xml:space="preserve"> до 18 лет в загородные стационарные оздоровительные лагеря и оплата проезда к месту отдыха и обратно в санаторно-оздоровительные лагеря и загородные стационарные оздоровительные лагеря</w:t>
      </w:r>
      <w:r w:rsidR="00082205" w:rsidRPr="00102D03">
        <w:rPr>
          <w:sz w:val="28"/>
          <w:szCs w:val="28"/>
          <w:u w:val="single"/>
        </w:rPr>
        <w:t xml:space="preserve"> и оплата проезда к месту отдыха и обратно в санаторно-оздоровительные </w:t>
      </w:r>
      <w:r w:rsidR="002F068C" w:rsidRPr="00102D03">
        <w:rPr>
          <w:sz w:val="28"/>
          <w:szCs w:val="28"/>
          <w:u w:val="single"/>
        </w:rPr>
        <w:t xml:space="preserve">лагеря и загородные стационарные оздоровительные лагеря, </w:t>
      </w:r>
      <w:r w:rsidRPr="00102D03">
        <w:rPr>
          <w:sz w:val="28"/>
          <w:szCs w:val="28"/>
          <w:u w:val="single"/>
        </w:rPr>
        <w:t>расположенные на территории Российской Федерации.</w:t>
      </w:r>
    </w:p>
    <w:p w14:paraId="1BAF1F47" w14:textId="347793C2" w:rsidR="00CD0FA6" w:rsidRPr="00146D63" w:rsidRDefault="00066785" w:rsidP="00CD0FA6">
      <w:pPr>
        <w:pStyle w:val="af4"/>
        <w:ind w:left="0" w:firstLine="705"/>
        <w:jc w:val="both"/>
        <w:rPr>
          <w:sz w:val="28"/>
          <w:szCs w:val="28"/>
        </w:rPr>
      </w:pPr>
      <w:r w:rsidRPr="00975168">
        <w:rPr>
          <w:sz w:val="28"/>
          <w:szCs w:val="28"/>
        </w:rPr>
        <w:t>Расходы по данному</w:t>
      </w:r>
      <w:r w:rsidR="00A75143">
        <w:rPr>
          <w:sz w:val="28"/>
          <w:szCs w:val="28"/>
        </w:rPr>
        <w:t xml:space="preserve"> мероприятию </w:t>
      </w:r>
      <w:r w:rsidR="00CD0FA6" w:rsidRPr="00146D63">
        <w:rPr>
          <w:sz w:val="28"/>
          <w:szCs w:val="28"/>
        </w:rPr>
        <w:t xml:space="preserve">осуществляются </w:t>
      </w:r>
      <w:r w:rsidR="00CD0FA6" w:rsidRPr="00146D63">
        <w:rPr>
          <w:rStyle w:val="apple-style-span"/>
          <w:color w:val="000000"/>
          <w:sz w:val="28"/>
          <w:szCs w:val="28"/>
          <w:shd w:val="clear" w:color="auto" w:fill="FFFFFF"/>
        </w:rPr>
        <w:t>в соответствии с постановлени</w:t>
      </w:r>
      <w:r w:rsidR="007E25F7">
        <w:rPr>
          <w:rStyle w:val="apple-style-span"/>
          <w:color w:val="000000"/>
          <w:sz w:val="28"/>
          <w:szCs w:val="28"/>
          <w:shd w:val="clear" w:color="auto" w:fill="FFFFFF"/>
        </w:rPr>
        <w:t>ями</w:t>
      </w:r>
      <w:r w:rsidR="00CD0FA6" w:rsidRPr="00146D63">
        <w:rPr>
          <w:rStyle w:val="apple-style-span"/>
          <w:color w:val="000000"/>
          <w:sz w:val="28"/>
          <w:szCs w:val="28"/>
          <w:shd w:val="clear" w:color="auto" w:fill="FFFFFF"/>
        </w:rPr>
        <w:t xml:space="preserve"> Правительства Республики Саха (Якутия) от 18.07.2022</w:t>
      </w:r>
      <w:r w:rsidR="00CD0FA6">
        <w:rPr>
          <w:rStyle w:val="apple-style-span"/>
          <w:color w:val="000000"/>
          <w:sz w:val="28"/>
          <w:szCs w:val="28"/>
          <w:shd w:val="clear" w:color="auto" w:fill="FFFFFF"/>
        </w:rPr>
        <w:t xml:space="preserve"> </w:t>
      </w:r>
      <w:r w:rsidR="00CD0FA6" w:rsidRPr="00146D63">
        <w:rPr>
          <w:rStyle w:val="apple-style-span"/>
          <w:color w:val="000000"/>
          <w:sz w:val="28"/>
          <w:szCs w:val="28"/>
          <w:shd w:val="clear" w:color="auto" w:fill="FFFFFF"/>
        </w:rPr>
        <w:t>г. №474 «О государственной программе Республики Саха (Якутия) «Развитие образования Республики Саха (Якутия</w:t>
      </w:r>
      <w:r w:rsidR="00CD0FA6" w:rsidRPr="00102D03">
        <w:rPr>
          <w:rStyle w:val="apple-style-span"/>
          <w:color w:val="000000"/>
          <w:sz w:val="28"/>
          <w:szCs w:val="28"/>
          <w:shd w:val="clear" w:color="auto" w:fill="FFFFFF"/>
        </w:rPr>
        <w:t>)»</w:t>
      </w:r>
      <w:r w:rsidR="00CD0FA6" w:rsidRPr="00102D03">
        <w:rPr>
          <w:sz w:val="28"/>
          <w:szCs w:val="28"/>
        </w:rPr>
        <w:t>,</w:t>
      </w:r>
      <w:r w:rsidR="007E25F7" w:rsidRPr="00102D03">
        <w:rPr>
          <w:sz w:val="28"/>
          <w:szCs w:val="28"/>
        </w:rPr>
        <w:t xml:space="preserve"> от 22.04.2021г. № 106 «Об организации отдыха детей и их оздоровления»;  </w:t>
      </w:r>
      <w:r w:rsidR="003A5262">
        <w:rPr>
          <w:sz w:val="28"/>
          <w:szCs w:val="28"/>
        </w:rPr>
        <w:t>Административным регламентом по предоставлению муниципальной услуги «Выплата компенсации фактических расходов родителям (законным представителям), работодателям за приобретенные путевки (курсовки) в загородные стационарные оздоровительные  лагеря и (или) расходов по оплате проезда из</w:t>
      </w:r>
      <w:r w:rsidR="00B563BA">
        <w:rPr>
          <w:sz w:val="28"/>
          <w:szCs w:val="28"/>
        </w:rPr>
        <w:t xml:space="preserve"> районов от места проживания до места отдыха и оздоровления и обратно в загородные стационарные и </w:t>
      </w:r>
      <w:r w:rsidR="00DC237D">
        <w:rPr>
          <w:sz w:val="28"/>
          <w:szCs w:val="28"/>
        </w:rPr>
        <w:t>санаторно-оздоровительные лагеря, расположенные на территории Российской Федерации в каникулярное время»</w:t>
      </w:r>
      <w:r w:rsidR="007E25F7">
        <w:rPr>
          <w:sz w:val="28"/>
          <w:szCs w:val="28"/>
        </w:rPr>
        <w:t>,</w:t>
      </w:r>
      <w:r w:rsidR="00CD0FA6" w:rsidRPr="00146D63">
        <w:rPr>
          <w:sz w:val="28"/>
          <w:szCs w:val="28"/>
        </w:rPr>
        <w:t xml:space="preserve"> </w:t>
      </w:r>
      <w:r w:rsidR="007E25F7">
        <w:rPr>
          <w:sz w:val="28"/>
          <w:szCs w:val="28"/>
        </w:rPr>
        <w:t xml:space="preserve"> </w:t>
      </w:r>
      <w:r w:rsidR="00CD0FA6" w:rsidRPr="00146D63">
        <w:rPr>
          <w:sz w:val="28"/>
          <w:szCs w:val="28"/>
        </w:rPr>
        <w:t>которые планируются на компенсацию части стоимости</w:t>
      </w:r>
      <w:r w:rsidR="00CD0FA6">
        <w:rPr>
          <w:sz w:val="28"/>
          <w:szCs w:val="28"/>
        </w:rPr>
        <w:t xml:space="preserve"> путевки детям в возрасте от 6 лет 6 месяцев</w:t>
      </w:r>
      <w:r w:rsidR="00CD0FA6" w:rsidRPr="00146D63">
        <w:rPr>
          <w:sz w:val="28"/>
          <w:szCs w:val="28"/>
        </w:rPr>
        <w:t xml:space="preserve"> до 18 лет в загородные стационарные оздоровительные лагеря</w:t>
      </w:r>
      <w:r w:rsidR="00CD0FA6">
        <w:rPr>
          <w:sz w:val="28"/>
          <w:szCs w:val="28"/>
        </w:rPr>
        <w:t xml:space="preserve">, а также </w:t>
      </w:r>
      <w:r w:rsidR="00CD0FA6" w:rsidRPr="00146D63">
        <w:rPr>
          <w:sz w:val="28"/>
          <w:szCs w:val="28"/>
        </w:rPr>
        <w:t xml:space="preserve">на компенсацию оплаты проезда к месту отдыха и обратно в санаторно-оздоровительные лагеря и загородные стационарные оздоровительные лагеря, расположенные на </w:t>
      </w:r>
      <w:r w:rsidR="00CD0FA6">
        <w:rPr>
          <w:sz w:val="28"/>
          <w:szCs w:val="28"/>
        </w:rPr>
        <w:t>территории Российской Федерации за сче</w:t>
      </w:r>
      <w:r w:rsidR="00CD0FA6" w:rsidRPr="00146D63">
        <w:rPr>
          <w:sz w:val="28"/>
          <w:szCs w:val="28"/>
        </w:rPr>
        <w:t>т средств субсидии из государственного бюджета.</w:t>
      </w:r>
    </w:p>
    <w:p w14:paraId="0BCD4EF8" w14:textId="2C21E894" w:rsidR="00066785" w:rsidRDefault="00CD0FA6" w:rsidP="00E562F8">
      <w:pPr>
        <w:pStyle w:val="af4"/>
        <w:ind w:left="0" w:firstLine="705"/>
        <w:jc w:val="both"/>
        <w:rPr>
          <w:sz w:val="28"/>
          <w:szCs w:val="28"/>
        </w:rPr>
      </w:pPr>
      <w:r w:rsidRPr="00975168">
        <w:rPr>
          <w:sz w:val="28"/>
          <w:szCs w:val="28"/>
        </w:rPr>
        <w:t>Расходы</w:t>
      </w:r>
      <w:r>
        <w:rPr>
          <w:sz w:val="28"/>
          <w:szCs w:val="28"/>
        </w:rPr>
        <w:t xml:space="preserve"> </w:t>
      </w:r>
      <w:r w:rsidR="00A75143">
        <w:rPr>
          <w:sz w:val="28"/>
          <w:szCs w:val="28"/>
        </w:rPr>
        <w:t>осуществляются путе</w:t>
      </w:r>
      <w:r w:rsidR="00066785" w:rsidRPr="00975168">
        <w:rPr>
          <w:sz w:val="28"/>
          <w:szCs w:val="28"/>
        </w:rPr>
        <w:t>м перечисления</w:t>
      </w:r>
      <w:r w:rsidR="005C7674" w:rsidRPr="00975168">
        <w:rPr>
          <w:sz w:val="28"/>
          <w:szCs w:val="28"/>
        </w:rPr>
        <w:t xml:space="preserve"> де</w:t>
      </w:r>
      <w:r w:rsidR="00A75143">
        <w:rPr>
          <w:sz w:val="28"/>
          <w:szCs w:val="28"/>
        </w:rPr>
        <w:t xml:space="preserve">нежных средств </w:t>
      </w:r>
      <w:r w:rsidR="00327DF9" w:rsidRPr="00975168">
        <w:rPr>
          <w:sz w:val="28"/>
          <w:szCs w:val="28"/>
        </w:rPr>
        <w:t xml:space="preserve">МКУ «МРУО» родителям (законными представителями) </w:t>
      </w:r>
      <w:r w:rsidR="00066785" w:rsidRPr="00975168">
        <w:rPr>
          <w:sz w:val="28"/>
          <w:szCs w:val="28"/>
        </w:rPr>
        <w:t>на лицевые счета родителей (законных представителей), отк</w:t>
      </w:r>
      <w:r w:rsidR="001E7866" w:rsidRPr="00975168">
        <w:rPr>
          <w:sz w:val="28"/>
          <w:szCs w:val="28"/>
        </w:rPr>
        <w:t>рытых в кредитных организациях</w:t>
      </w:r>
      <w:r>
        <w:rPr>
          <w:sz w:val="28"/>
          <w:szCs w:val="28"/>
        </w:rPr>
        <w:t xml:space="preserve"> на основании пред</w:t>
      </w:r>
      <w:r w:rsidR="004069C2">
        <w:rPr>
          <w:sz w:val="28"/>
          <w:szCs w:val="28"/>
        </w:rPr>
        <w:t>о</w:t>
      </w:r>
      <w:r>
        <w:rPr>
          <w:sz w:val="28"/>
          <w:szCs w:val="28"/>
        </w:rPr>
        <w:t>ставленных документов</w:t>
      </w:r>
      <w:r w:rsidR="004069C2">
        <w:rPr>
          <w:sz w:val="28"/>
          <w:szCs w:val="28"/>
        </w:rPr>
        <w:t>.</w:t>
      </w:r>
    </w:p>
    <w:p w14:paraId="66D8FEBD" w14:textId="3E000C60" w:rsidR="0067689E" w:rsidRPr="0067689E" w:rsidRDefault="0067689E" w:rsidP="00E562F8">
      <w:pPr>
        <w:pStyle w:val="af4"/>
        <w:ind w:left="0" w:firstLine="705"/>
        <w:jc w:val="both"/>
        <w:rPr>
          <w:sz w:val="28"/>
          <w:szCs w:val="28"/>
        </w:rPr>
      </w:pPr>
      <w:r w:rsidRPr="0067689E">
        <w:rPr>
          <w:sz w:val="28"/>
          <w:szCs w:val="28"/>
        </w:rPr>
        <w:t xml:space="preserve">Исполнители мероприятия: </w:t>
      </w:r>
      <w:r>
        <w:rPr>
          <w:sz w:val="28"/>
          <w:szCs w:val="28"/>
        </w:rPr>
        <w:t>МКУ «МРУО».</w:t>
      </w:r>
    </w:p>
    <w:p w14:paraId="02251398" w14:textId="5E7E6D82" w:rsidR="0022656A" w:rsidRPr="00B1029E" w:rsidRDefault="008F491A" w:rsidP="00CB67A7">
      <w:pPr>
        <w:tabs>
          <w:tab w:val="right" w:pos="851"/>
        </w:tabs>
        <w:ind w:firstLine="705"/>
        <w:jc w:val="both"/>
        <w:rPr>
          <w:rFonts w:ascii="Times New Roman" w:hAnsi="Times New Roman"/>
          <w:sz w:val="28"/>
          <w:szCs w:val="28"/>
          <w:u w:val="single"/>
        </w:rPr>
      </w:pPr>
      <w:bookmarkStart w:id="0" w:name="_Hlk135219436"/>
      <w:r w:rsidRPr="00B1029E">
        <w:rPr>
          <w:rFonts w:ascii="Times New Roman" w:hAnsi="Times New Roman"/>
          <w:sz w:val="28"/>
          <w:szCs w:val="28"/>
          <w:u w:val="single"/>
        </w:rPr>
        <w:lastRenderedPageBreak/>
        <w:t>Мероприятие 4</w:t>
      </w:r>
      <w:r w:rsidR="00D520FD" w:rsidRPr="00B1029E">
        <w:rPr>
          <w:rFonts w:ascii="Times New Roman" w:hAnsi="Times New Roman"/>
          <w:sz w:val="28"/>
          <w:szCs w:val="28"/>
          <w:u w:val="single"/>
        </w:rPr>
        <w:t>. Организация пребывания детей в загородных стационарных лагерях спортивной направленности, расположенных на территории Российской Федерации.</w:t>
      </w:r>
    </w:p>
    <w:p w14:paraId="1E8E77EC" w14:textId="29A8E93A" w:rsidR="00D520FD" w:rsidRPr="0024483D" w:rsidRDefault="00D520FD" w:rsidP="00CB67A7">
      <w:pPr>
        <w:tabs>
          <w:tab w:val="right" w:pos="851"/>
        </w:tabs>
        <w:ind w:firstLine="705"/>
        <w:jc w:val="both"/>
        <w:rPr>
          <w:rFonts w:ascii="Times New Roman" w:hAnsi="Times New Roman"/>
          <w:sz w:val="28"/>
          <w:szCs w:val="28"/>
        </w:rPr>
      </w:pPr>
      <w:r w:rsidRPr="00453073">
        <w:rPr>
          <w:rFonts w:ascii="Times New Roman" w:hAnsi="Times New Roman"/>
          <w:sz w:val="28"/>
          <w:szCs w:val="28"/>
        </w:rPr>
        <w:t xml:space="preserve">Реализация данного мероприятия направлена на выезд детей в загородные стационарные лагеря с целью проведения учебно-тренировочных сборов для подготовки к спортивным соревнованиям. Расходы </w:t>
      </w:r>
      <w:r w:rsidRPr="0024483D">
        <w:rPr>
          <w:rFonts w:ascii="Times New Roman" w:hAnsi="Times New Roman"/>
          <w:sz w:val="28"/>
          <w:szCs w:val="28"/>
        </w:rPr>
        <w:t>по данному мероприятию осуществляются</w:t>
      </w:r>
      <w:r w:rsidR="009D692C" w:rsidRPr="0024483D">
        <w:rPr>
          <w:rFonts w:ascii="Times New Roman" w:hAnsi="Times New Roman"/>
          <w:sz w:val="28"/>
          <w:szCs w:val="28"/>
        </w:rPr>
        <w:t xml:space="preserve"> за счет средств</w:t>
      </w:r>
      <w:r w:rsidRPr="0024483D">
        <w:rPr>
          <w:rFonts w:ascii="Times New Roman" w:hAnsi="Times New Roman"/>
          <w:sz w:val="28"/>
          <w:szCs w:val="28"/>
        </w:rPr>
        <w:t xml:space="preserve"> </w:t>
      </w:r>
      <w:r w:rsidR="009D692C" w:rsidRPr="0024483D">
        <w:rPr>
          <w:rFonts w:ascii="Times New Roman" w:hAnsi="Times New Roman"/>
          <w:bCs/>
          <w:sz w:val="28"/>
          <w:szCs w:val="28"/>
        </w:rPr>
        <w:t>бюджета МО «</w:t>
      </w:r>
      <w:proofErr w:type="spellStart"/>
      <w:r w:rsidR="009D692C" w:rsidRPr="0024483D">
        <w:rPr>
          <w:rFonts w:ascii="Times New Roman" w:hAnsi="Times New Roman"/>
          <w:bCs/>
          <w:sz w:val="28"/>
          <w:szCs w:val="28"/>
        </w:rPr>
        <w:t>Мирнинский</w:t>
      </w:r>
      <w:proofErr w:type="spellEnd"/>
      <w:r w:rsidR="009D692C" w:rsidRPr="0024483D">
        <w:rPr>
          <w:rFonts w:ascii="Times New Roman" w:hAnsi="Times New Roman"/>
          <w:bCs/>
          <w:sz w:val="28"/>
          <w:szCs w:val="28"/>
        </w:rPr>
        <w:t xml:space="preserve"> район» </w:t>
      </w:r>
      <w:r w:rsidRPr="0024483D">
        <w:rPr>
          <w:rFonts w:ascii="Times New Roman" w:hAnsi="Times New Roman"/>
          <w:sz w:val="28"/>
          <w:szCs w:val="28"/>
        </w:rPr>
        <w:t xml:space="preserve">путем перечисления субсидии на иные цели </w:t>
      </w:r>
      <w:r w:rsidR="00076C8C" w:rsidRPr="0024483D">
        <w:rPr>
          <w:rFonts w:ascii="Times New Roman" w:hAnsi="Times New Roman"/>
          <w:bCs/>
          <w:sz w:val="28"/>
          <w:szCs w:val="28"/>
        </w:rPr>
        <w:t>муниципальным автономным образовательным учреждениям дополнительного образования муниципального образования «</w:t>
      </w:r>
      <w:proofErr w:type="spellStart"/>
      <w:r w:rsidR="00076C8C" w:rsidRPr="0024483D">
        <w:rPr>
          <w:rFonts w:ascii="Times New Roman" w:hAnsi="Times New Roman"/>
          <w:bCs/>
          <w:sz w:val="28"/>
          <w:szCs w:val="28"/>
        </w:rPr>
        <w:t>Мирнинский</w:t>
      </w:r>
      <w:proofErr w:type="spellEnd"/>
      <w:r w:rsidR="00076C8C" w:rsidRPr="0024483D">
        <w:rPr>
          <w:rFonts w:ascii="Times New Roman" w:hAnsi="Times New Roman"/>
          <w:bCs/>
          <w:sz w:val="28"/>
          <w:szCs w:val="28"/>
        </w:rPr>
        <w:t xml:space="preserve"> район» Республики Саха (Якутия)</w:t>
      </w:r>
      <w:r w:rsidR="00A84154" w:rsidRPr="0024483D">
        <w:rPr>
          <w:rFonts w:ascii="Times New Roman" w:hAnsi="Times New Roman"/>
          <w:sz w:val="28"/>
          <w:szCs w:val="28"/>
        </w:rPr>
        <w:t xml:space="preserve"> в соответствии</w:t>
      </w:r>
      <w:r w:rsidR="00146D63" w:rsidRPr="0024483D">
        <w:rPr>
          <w:rFonts w:ascii="Times New Roman" w:hAnsi="Times New Roman"/>
          <w:sz w:val="28"/>
          <w:szCs w:val="28"/>
        </w:rPr>
        <w:t xml:space="preserve"> с </w:t>
      </w:r>
      <w:r w:rsidR="00497200" w:rsidRPr="0024483D">
        <w:rPr>
          <w:rFonts w:ascii="Times New Roman" w:hAnsi="Times New Roman"/>
          <w:sz w:val="28"/>
          <w:szCs w:val="28"/>
        </w:rPr>
        <w:t xml:space="preserve">Федеральным законом </w:t>
      </w:r>
      <w:r w:rsidR="00243555" w:rsidRPr="0024483D">
        <w:rPr>
          <w:rFonts w:ascii="Times New Roman" w:hAnsi="Times New Roman"/>
          <w:sz w:val="28"/>
          <w:szCs w:val="28"/>
        </w:rPr>
        <w:t>от 05.04.2013 г. №44-ФЗ «</w:t>
      </w:r>
      <w:r w:rsidR="00497200" w:rsidRPr="0024483D">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9D692C" w:rsidRPr="0024483D">
        <w:rPr>
          <w:rFonts w:ascii="Times New Roman" w:hAnsi="Times New Roman"/>
          <w:sz w:val="28"/>
          <w:szCs w:val="28"/>
        </w:rPr>
        <w:t>,</w:t>
      </w:r>
      <w:r w:rsidR="009D692C" w:rsidRPr="0024483D">
        <w:rPr>
          <w:sz w:val="28"/>
          <w:szCs w:val="28"/>
        </w:rPr>
        <w:t xml:space="preserve"> </w:t>
      </w:r>
      <w:r w:rsidR="009D692C" w:rsidRPr="0024483D">
        <w:rPr>
          <w:rFonts w:ascii="Times New Roman" w:hAnsi="Times New Roman"/>
          <w:sz w:val="28"/>
          <w:szCs w:val="28"/>
        </w:rPr>
        <w:t>Федеральным законом от 18.07.2021 г. № 223-ФЗ «О закупках товаров, работ, услуг отдельными видами юридическими лицами».</w:t>
      </w:r>
    </w:p>
    <w:p w14:paraId="2F03A3D7" w14:textId="4E026F23" w:rsidR="009D692C" w:rsidRPr="00102D03" w:rsidRDefault="009D692C" w:rsidP="00CB67A7">
      <w:pPr>
        <w:tabs>
          <w:tab w:val="right" w:pos="851"/>
        </w:tabs>
        <w:ind w:firstLine="705"/>
        <w:jc w:val="both"/>
        <w:rPr>
          <w:rFonts w:ascii="Times New Roman" w:hAnsi="Times New Roman"/>
          <w:color w:val="000000" w:themeColor="text1"/>
          <w:sz w:val="28"/>
          <w:szCs w:val="28"/>
        </w:rPr>
      </w:pPr>
      <w:r w:rsidRPr="0024483D">
        <w:rPr>
          <w:rFonts w:ascii="Times New Roman" w:hAnsi="Times New Roman"/>
          <w:color w:val="000000" w:themeColor="text1"/>
          <w:sz w:val="28"/>
          <w:szCs w:val="28"/>
        </w:rPr>
        <w:t xml:space="preserve">Исполнители мероприятия: МКУ «МРУО», </w:t>
      </w:r>
      <w:r w:rsidR="006B3AA4" w:rsidRPr="0024483D">
        <w:rPr>
          <w:rFonts w:ascii="Times New Roman" w:hAnsi="Times New Roman"/>
          <w:color w:val="000000" w:themeColor="text1"/>
          <w:sz w:val="28"/>
          <w:szCs w:val="28"/>
        </w:rPr>
        <w:t>МАУ ДО «Спортивная школа»</w:t>
      </w:r>
      <w:r w:rsidR="007C29BF">
        <w:rPr>
          <w:rFonts w:ascii="Times New Roman" w:hAnsi="Times New Roman"/>
          <w:color w:val="000000" w:themeColor="text1"/>
          <w:sz w:val="28"/>
          <w:szCs w:val="28"/>
        </w:rPr>
        <w:t>, МАУ ДО «ЦДО</w:t>
      </w:r>
      <w:r w:rsidR="00A60475" w:rsidRPr="0024483D">
        <w:rPr>
          <w:rFonts w:ascii="Times New Roman" w:hAnsi="Times New Roman"/>
          <w:color w:val="000000" w:themeColor="text1"/>
          <w:sz w:val="28"/>
          <w:szCs w:val="28"/>
        </w:rPr>
        <w:t>» г. Мирный.</w:t>
      </w:r>
    </w:p>
    <w:p w14:paraId="1B82519E" w14:textId="77777777" w:rsidR="009D692C" w:rsidRPr="00453073" w:rsidRDefault="009D692C" w:rsidP="00CB67A7">
      <w:pPr>
        <w:tabs>
          <w:tab w:val="right" w:pos="851"/>
        </w:tabs>
        <w:ind w:firstLine="705"/>
        <w:jc w:val="both"/>
        <w:rPr>
          <w:rFonts w:ascii="Times New Roman" w:hAnsi="Times New Roman"/>
          <w:sz w:val="28"/>
          <w:szCs w:val="28"/>
        </w:rPr>
      </w:pPr>
    </w:p>
    <w:p w14:paraId="17E171E6" w14:textId="1E2B8836" w:rsidR="00870808" w:rsidRDefault="008F491A" w:rsidP="00870808">
      <w:pPr>
        <w:tabs>
          <w:tab w:val="left" w:pos="993"/>
        </w:tabs>
        <w:ind w:firstLine="709"/>
        <w:jc w:val="both"/>
        <w:rPr>
          <w:rFonts w:ascii="Times New Roman" w:hAnsi="Times New Roman"/>
          <w:bCs/>
          <w:sz w:val="28"/>
          <w:szCs w:val="28"/>
        </w:rPr>
      </w:pPr>
      <w:r w:rsidRPr="00102D03">
        <w:rPr>
          <w:rFonts w:ascii="Times New Roman" w:hAnsi="Times New Roman"/>
          <w:sz w:val="28"/>
          <w:szCs w:val="28"/>
          <w:u w:val="single"/>
        </w:rPr>
        <w:t>Мероприятие 5</w:t>
      </w:r>
      <w:r w:rsidR="00D520FD" w:rsidRPr="00102D03">
        <w:rPr>
          <w:rFonts w:ascii="Times New Roman" w:hAnsi="Times New Roman"/>
          <w:sz w:val="28"/>
          <w:szCs w:val="28"/>
          <w:u w:val="single"/>
        </w:rPr>
        <w:t>.</w:t>
      </w:r>
      <w:r w:rsidR="00D520FD" w:rsidRPr="00102D03">
        <w:rPr>
          <w:rFonts w:ascii="Times New Roman" w:hAnsi="Times New Roman"/>
          <w:bCs/>
          <w:sz w:val="28"/>
          <w:szCs w:val="28"/>
          <w:u w:val="single"/>
        </w:rPr>
        <w:t xml:space="preserve"> </w:t>
      </w:r>
      <w:r w:rsidR="00870808" w:rsidRPr="00102D03">
        <w:rPr>
          <w:rFonts w:ascii="Times New Roman" w:hAnsi="Times New Roman"/>
          <w:bCs/>
          <w:sz w:val="28"/>
          <w:szCs w:val="28"/>
          <w:u w:val="single"/>
        </w:rPr>
        <w:t>Организация пребывания детей в возрасте от 6 лет и 6 месяцев до 18 лет в детских оздоровительных лагерях, расположенных на территории Республики Саха (Якутия)</w:t>
      </w:r>
      <w:r w:rsidR="00870808" w:rsidRPr="00102D03">
        <w:rPr>
          <w:rFonts w:ascii="Times New Roman" w:hAnsi="Times New Roman"/>
          <w:bCs/>
          <w:sz w:val="28"/>
          <w:szCs w:val="28"/>
        </w:rPr>
        <w:t>.</w:t>
      </w:r>
    </w:p>
    <w:p w14:paraId="3EDB32A3" w14:textId="1012431C" w:rsidR="00870808" w:rsidRDefault="00870808" w:rsidP="001B3BD8">
      <w:pPr>
        <w:ind w:firstLine="851"/>
        <w:jc w:val="both"/>
        <w:rPr>
          <w:rFonts w:ascii="Times New Roman" w:hAnsi="Times New Roman"/>
          <w:sz w:val="28"/>
          <w:szCs w:val="28"/>
          <w:lang w:eastAsia="x-none"/>
        </w:rPr>
      </w:pPr>
      <w:r>
        <w:rPr>
          <w:rFonts w:ascii="Times New Roman" w:hAnsi="Times New Roman"/>
          <w:bCs/>
          <w:sz w:val="28"/>
          <w:szCs w:val="28"/>
        </w:rPr>
        <w:t xml:space="preserve">Реализация данного мероприятия направлена на </w:t>
      </w:r>
      <w:r w:rsidRPr="001D24BB">
        <w:rPr>
          <w:rFonts w:ascii="Times New Roman" w:hAnsi="Times New Roman"/>
          <w:sz w:val="28"/>
          <w:szCs w:val="28"/>
        </w:rPr>
        <w:t>предоставление бесплатных путевок в детские оздоровительные лагеря Республики Саха (Якутия) детям в возрасте от 6 лет 6 месяцев до 18 лет не более одного раза в год из семей</w:t>
      </w:r>
      <w:r>
        <w:rPr>
          <w:rFonts w:ascii="Times New Roman" w:hAnsi="Times New Roman"/>
          <w:sz w:val="28"/>
          <w:szCs w:val="28"/>
        </w:rPr>
        <w:t xml:space="preserve"> установленных </w:t>
      </w:r>
      <w:r>
        <w:rPr>
          <w:rFonts w:ascii="Times New Roman" w:hAnsi="Times New Roman"/>
          <w:sz w:val="28"/>
          <w:szCs w:val="28"/>
          <w:lang w:eastAsia="x-none"/>
        </w:rPr>
        <w:t>Указами Главы Республики Саха (Якутия) от 25.09.2022г. №2603 «О мерах поддержки семей военнослужащих, а также граждан Российской Федерации – участников специальной военной операции, уволенных с военной службы», от 29.09.2022г. №2610 «О мерах поддержки семей военнослужащих и граждан, исполняющих (исполнявших) служебные обязанности в составе Вооруженных Сил Российской Федерации»</w:t>
      </w:r>
      <w:r w:rsidR="001B3BD8">
        <w:rPr>
          <w:rFonts w:ascii="Times New Roman" w:hAnsi="Times New Roman"/>
          <w:sz w:val="28"/>
          <w:szCs w:val="28"/>
          <w:lang w:eastAsia="x-none"/>
        </w:rPr>
        <w:t xml:space="preserve"> в соответствии с постановлениями Правительства </w:t>
      </w:r>
      <w:r w:rsidR="001B3BD8" w:rsidRPr="001B3BD8">
        <w:rPr>
          <w:rFonts w:ascii="Times New Roman" w:hAnsi="Times New Roman"/>
          <w:sz w:val="28"/>
          <w:szCs w:val="28"/>
          <w:lang w:eastAsia="x-none"/>
        </w:rPr>
        <w:t>Республики Саха (Якутия) от</w:t>
      </w:r>
      <w:r w:rsidR="001B3BD8">
        <w:rPr>
          <w:rFonts w:ascii="Times New Roman" w:hAnsi="Times New Roman"/>
          <w:sz w:val="28"/>
          <w:szCs w:val="28"/>
          <w:lang w:eastAsia="x-none"/>
        </w:rPr>
        <w:t xml:space="preserve"> 04.102022г. №604 «Об утверждении </w:t>
      </w:r>
      <w:r w:rsidR="001B3BD8" w:rsidRPr="00102D03">
        <w:rPr>
          <w:rFonts w:ascii="Times New Roman" w:hAnsi="Times New Roman"/>
          <w:sz w:val="28"/>
          <w:szCs w:val="28"/>
          <w:lang w:eastAsia="x-none"/>
        </w:rPr>
        <w:t>порядка</w:t>
      </w:r>
      <w:r w:rsidR="00F52DB8" w:rsidRPr="00102D03">
        <w:rPr>
          <w:rFonts w:ascii="Times New Roman" w:hAnsi="Times New Roman"/>
          <w:sz w:val="28"/>
          <w:szCs w:val="28"/>
        </w:rPr>
        <w:t xml:space="preserve"> от 22.04.2021г. № 106 «Об организации отдыха детей и их оздоровления».</w:t>
      </w:r>
      <w:r w:rsidR="001B3BD8">
        <w:rPr>
          <w:rFonts w:ascii="Times New Roman" w:hAnsi="Times New Roman"/>
          <w:sz w:val="28"/>
          <w:szCs w:val="28"/>
          <w:lang w:eastAsia="x-none"/>
        </w:rPr>
        <w:t xml:space="preserve"> </w:t>
      </w:r>
    </w:p>
    <w:p w14:paraId="5D15E2F8" w14:textId="2B0A5460" w:rsidR="001B3BD8" w:rsidRDefault="001B3BD8" w:rsidP="00F52DB8">
      <w:pPr>
        <w:tabs>
          <w:tab w:val="left" w:pos="851"/>
        </w:tabs>
        <w:jc w:val="both"/>
        <w:rPr>
          <w:rFonts w:ascii="Times New Roman" w:hAnsi="Times New Roman"/>
          <w:sz w:val="28"/>
          <w:szCs w:val="28"/>
        </w:rPr>
      </w:pPr>
      <w:r>
        <w:rPr>
          <w:rFonts w:ascii="Times New Roman" w:hAnsi="Times New Roman"/>
          <w:bCs/>
          <w:sz w:val="28"/>
          <w:szCs w:val="28"/>
        </w:rPr>
        <w:tab/>
      </w:r>
      <w:r w:rsidR="00870808">
        <w:rPr>
          <w:rFonts w:ascii="Times New Roman" w:hAnsi="Times New Roman"/>
          <w:bCs/>
          <w:sz w:val="28"/>
          <w:szCs w:val="28"/>
        </w:rPr>
        <w:t xml:space="preserve">Расходы по данному мероприятию осуществляются </w:t>
      </w:r>
      <w:r>
        <w:rPr>
          <w:rFonts w:ascii="Times New Roman" w:hAnsi="Times New Roman"/>
          <w:sz w:val="28"/>
          <w:szCs w:val="28"/>
        </w:rPr>
        <w:t>за счет средств</w:t>
      </w:r>
      <w:r w:rsidRPr="00453073">
        <w:rPr>
          <w:rFonts w:ascii="Times New Roman" w:hAnsi="Times New Roman"/>
          <w:sz w:val="28"/>
          <w:szCs w:val="28"/>
        </w:rPr>
        <w:t xml:space="preserve"> </w:t>
      </w:r>
      <w:r w:rsidR="00F52DB8">
        <w:rPr>
          <w:rFonts w:ascii="Times New Roman" w:hAnsi="Times New Roman"/>
          <w:bCs/>
          <w:sz w:val="28"/>
          <w:szCs w:val="28"/>
        </w:rPr>
        <w:t xml:space="preserve">государственного бюджета и </w:t>
      </w:r>
      <w:r w:rsidRPr="00972348">
        <w:rPr>
          <w:rFonts w:ascii="Times New Roman" w:hAnsi="Times New Roman"/>
          <w:bCs/>
          <w:sz w:val="28"/>
          <w:szCs w:val="28"/>
        </w:rPr>
        <w:t>бю</w:t>
      </w:r>
      <w:r>
        <w:rPr>
          <w:rFonts w:ascii="Times New Roman" w:hAnsi="Times New Roman"/>
          <w:bCs/>
          <w:sz w:val="28"/>
          <w:szCs w:val="28"/>
        </w:rPr>
        <w:t>джета МО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w:t>
      </w:r>
      <w:r w:rsidR="00870808">
        <w:rPr>
          <w:rFonts w:ascii="Times New Roman" w:hAnsi="Times New Roman"/>
          <w:bCs/>
          <w:sz w:val="28"/>
          <w:szCs w:val="28"/>
        </w:rPr>
        <w:t xml:space="preserve">путем проведения закупочных процедур </w:t>
      </w:r>
      <w:r>
        <w:rPr>
          <w:rFonts w:ascii="Times New Roman" w:hAnsi="Times New Roman"/>
          <w:bCs/>
          <w:sz w:val="28"/>
          <w:szCs w:val="28"/>
        </w:rPr>
        <w:t xml:space="preserve">на приобретение путевок </w:t>
      </w:r>
      <w:r w:rsidR="00870808">
        <w:rPr>
          <w:rFonts w:ascii="Times New Roman" w:hAnsi="Times New Roman"/>
          <w:bCs/>
          <w:sz w:val="28"/>
          <w:szCs w:val="28"/>
        </w:rPr>
        <w:t xml:space="preserve">в соответствии с </w:t>
      </w:r>
      <w:r w:rsidR="009E3A6A" w:rsidRPr="00C60ED3">
        <w:rPr>
          <w:rFonts w:ascii="Times New Roman" w:hAnsi="Times New Roman"/>
          <w:sz w:val="28"/>
          <w:szCs w:val="28"/>
        </w:rPr>
        <w:t>Федеральным законом от 05.04.2013 г. №44-ФЗ</w:t>
      </w:r>
      <w:r w:rsidR="00870808">
        <w:rPr>
          <w:rFonts w:ascii="Times New Roman" w:hAnsi="Times New Roman"/>
          <w:bCs/>
          <w:sz w:val="28"/>
          <w:szCs w:val="28"/>
        </w:rPr>
        <w:t xml:space="preserve"> «О контрактной системе в сфере закупок товаров, работ, услуг для обеспечения государственных и муниципальных нужд»</w:t>
      </w:r>
      <w:r w:rsidR="00F52DB8">
        <w:rPr>
          <w:rFonts w:ascii="Times New Roman" w:hAnsi="Times New Roman"/>
          <w:bCs/>
          <w:sz w:val="28"/>
          <w:szCs w:val="28"/>
        </w:rPr>
        <w:t>.</w:t>
      </w:r>
    </w:p>
    <w:p w14:paraId="035F79B8" w14:textId="00968493" w:rsidR="00781DC0" w:rsidRPr="00285298" w:rsidRDefault="001B3BD8" w:rsidP="00870808">
      <w:pPr>
        <w:tabs>
          <w:tab w:val="left" w:pos="993"/>
        </w:tabs>
        <w:ind w:firstLine="709"/>
        <w:jc w:val="both"/>
        <w:rPr>
          <w:rFonts w:ascii="Times New Roman" w:hAnsi="Times New Roman"/>
          <w:sz w:val="28"/>
          <w:szCs w:val="28"/>
        </w:rPr>
      </w:pPr>
      <w:r w:rsidRPr="00285298">
        <w:rPr>
          <w:rFonts w:ascii="Times New Roman" w:hAnsi="Times New Roman"/>
          <w:sz w:val="28"/>
          <w:szCs w:val="28"/>
        </w:rPr>
        <w:t>Исполнители мероприятия: МКУ «МРУ</w:t>
      </w:r>
      <w:bookmarkStart w:id="1" w:name="_GoBack"/>
      <w:bookmarkEnd w:id="1"/>
      <w:r w:rsidRPr="00285298">
        <w:rPr>
          <w:rFonts w:ascii="Times New Roman" w:hAnsi="Times New Roman"/>
          <w:sz w:val="28"/>
          <w:szCs w:val="28"/>
        </w:rPr>
        <w:t>О».</w:t>
      </w:r>
    </w:p>
    <w:p w14:paraId="599CFA4B" w14:textId="77777777" w:rsidR="00A53357" w:rsidRDefault="00A53357" w:rsidP="00AB51AA">
      <w:pPr>
        <w:jc w:val="center"/>
        <w:rPr>
          <w:rFonts w:ascii="Times New Roman" w:hAnsi="Times New Roman"/>
          <w:b/>
          <w:sz w:val="28"/>
          <w:szCs w:val="24"/>
        </w:rPr>
        <w:sectPr w:rsidR="00A53357" w:rsidSect="0008228F">
          <w:pgSz w:w="11906" w:h="16838"/>
          <w:pgMar w:top="1134" w:right="567" w:bottom="851" w:left="737" w:header="720" w:footer="720" w:gutter="0"/>
          <w:cols w:space="708"/>
          <w:titlePg/>
          <w:docGrid w:linePitch="360"/>
        </w:sectPr>
      </w:pPr>
    </w:p>
    <w:tbl>
      <w:tblPr>
        <w:tblW w:w="11048" w:type="dxa"/>
        <w:tblInd w:w="-411" w:type="dxa"/>
        <w:tblLayout w:type="fixed"/>
        <w:tblLook w:val="04A0" w:firstRow="1" w:lastRow="0" w:firstColumn="1" w:lastColumn="0" w:noHBand="0" w:noVBand="1"/>
      </w:tblPr>
      <w:tblGrid>
        <w:gridCol w:w="567"/>
        <w:gridCol w:w="1976"/>
        <w:gridCol w:w="1559"/>
        <w:gridCol w:w="1417"/>
        <w:gridCol w:w="1328"/>
        <w:gridCol w:w="1375"/>
        <w:gridCol w:w="1408"/>
        <w:gridCol w:w="1418"/>
      </w:tblGrid>
      <w:tr w:rsidR="00440840" w:rsidRPr="005D3F99" w14:paraId="6F7C1B32" w14:textId="77777777" w:rsidTr="00A53357">
        <w:trPr>
          <w:trHeight w:val="1245"/>
        </w:trPr>
        <w:tc>
          <w:tcPr>
            <w:tcW w:w="11048" w:type="dxa"/>
            <w:gridSpan w:val="8"/>
            <w:tcBorders>
              <w:top w:val="nil"/>
              <w:left w:val="nil"/>
              <w:bottom w:val="nil"/>
              <w:right w:val="nil"/>
            </w:tcBorders>
            <w:shd w:val="clear" w:color="auto" w:fill="auto"/>
            <w:vAlign w:val="bottom"/>
            <w:hideMark/>
          </w:tcPr>
          <w:p w14:paraId="1F1BE562" w14:textId="3596147E" w:rsidR="00440840" w:rsidRDefault="00440840" w:rsidP="00AB51AA">
            <w:pPr>
              <w:jc w:val="center"/>
              <w:rPr>
                <w:rFonts w:ascii="Times New Roman" w:hAnsi="Times New Roman"/>
                <w:b/>
                <w:sz w:val="28"/>
                <w:szCs w:val="24"/>
              </w:rPr>
            </w:pPr>
            <w:r>
              <w:rPr>
                <w:rFonts w:ascii="Times New Roman" w:hAnsi="Times New Roman"/>
                <w:b/>
                <w:sz w:val="28"/>
                <w:szCs w:val="24"/>
              </w:rPr>
              <w:lastRenderedPageBreak/>
              <w:t>Раздел 3</w:t>
            </w:r>
          </w:p>
          <w:p w14:paraId="0C3BA0E5" w14:textId="77777777" w:rsidR="00440840" w:rsidRDefault="00440840" w:rsidP="00AB51AA">
            <w:pPr>
              <w:jc w:val="center"/>
              <w:rPr>
                <w:rFonts w:ascii="Times New Roman" w:hAnsi="Times New Roman"/>
                <w:b/>
                <w:sz w:val="28"/>
                <w:szCs w:val="24"/>
              </w:rPr>
            </w:pPr>
            <w:r w:rsidRPr="000B2F97">
              <w:rPr>
                <w:rFonts w:ascii="Times New Roman" w:hAnsi="Times New Roman"/>
                <w:b/>
                <w:sz w:val="28"/>
                <w:szCs w:val="24"/>
              </w:rPr>
              <w:t xml:space="preserve">ПЕРЕЧЕНЬ МЕРОПРИЯТИЙ И РЕСУРСНОЕ ОБЕСПЕЧЕНИЕ </w:t>
            </w:r>
          </w:p>
          <w:p w14:paraId="66981ED2" w14:textId="77777777" w:rsidR="00440840" w:rsidRDefault="00440840" w:rsidP="00AB51AA">
            <w:pPr>
              <w:jc w:val="center"/>
              <w:rPr>
                <w:rFonts w:ascii="Times New Roman" w:hAnsi="Times New Roman"/>
                <w:b/>
                <w:sz w:val="28"/>
                <w:szCs w:val="24"/>
              </w:rPr>
            </w:pPr>
            <w:r w:rsidRPr="000B2F97">
              <w:rPr>
                <w:rFonts w:ascii="Times New Roman" w:hAnsi="Times New Roman"/>
                <w:b/>
                <w:sz w:val="28"/>
                <w:szCs w:val="24"/>
              </w:rPr>
              <w:t>муниципальной программы «</w:t>
            </w:r>
            <w:r w:rsidRPr="00067163">
              <w:rPr>
                <w:rFonts w:ascii="Times New Roman" w:hAnsi="Times New Roman"/>
                <w:b/>
                <w:sz w:val="28"/>
                <w:szCs w:val="24"/>
              </w:rPr>
              <w:t>Доступное дополнительное образование</w:t>
            </w:r>
            <w:r w:rsidRPr="000B2F97">
              <w:rPr>
                <w:rFonts w:ascii="Times New Roman" w:hAnsi="Times New Roman"/>
                <w:b/>
                <w:sz w:val="28"/>
                <w:szCs w:val="24"/>
              </w:rPr>
              <w:t xml:space="preserve">» </w:t>
            </w:r>
          </w:p>
          <w:p w14:paraId="74E34FE1" w14:textId="798EDFF9" w:rsidR="00440840" w:rsidRPr="000B2F97" w:rsidRDefault="00440840" w:rsidP="00AB51AA">
            <w:pPr>
              <w:jc w:val="center"/>
              <w:rPr>
                <w:rFonts w:ascii="Times New Roman" w:hAnsi="Times New Roman"/>
                <w:b/>
                <w:sz w:val="28"/>
                <w:szCs w:val="24"/>
              </w:rPr>
            </w:pPr>
            <w:r w:rsidRPr="000B2F97">
              <w:rPr>
                <w:rFonts w:ascii="Times New Roman" w:hAnsi="Times New Roman"/>
                <w:b/>
                <w:sz w:val="28"/>
                <w:szCs w:val="24"/>
              </w:rPr>
              <w:t xml:space="preserve">на 2024-2028 годы </w:t>
            </w:r>
          </w:p>
          <w:p w14:paraId="4F7C52AA" w14:textId="77777777" w:rsidR="00440840" w:rsidRPr="00FE2CDA" w:rsidRDefault="00440840" w:rsidP="00AB51AA">
            <w:pPr>
              <w:jc w:val="right"/>
              <w:rPr>
                <w:rFonts w:ascii="Times New Roman" w:hAnsi="Times New Roman"/>
                <w:bCs/>
                <w:color w:val="000000"/>
                <w:szCs w:val="24"/>
              </w:rPr>
            </w:pPr>
            <w:r w:rsidRPr="00FE2CDA">
              <w:rPr>
                <w:rFonts w:ascii="Times New Roman" w:hAnsi="Times New Roman"/>
                <w:bCs/>
                <w:color w:val="000000"/>
                <w:szCs w:val="24"/>
              </w:rPr>
              <w:t>рублей</w:t>
            </w:r>
          </w:p>
        </w:tc>
      </w:tr>
      <w:tr w:rsidR="00440840" w:rsidRPr="005D3F99" w14:paraId="29CDFB0D" w14:textId="77777777" w:rsidTr="00A53357">
        <w:trPr>
          <w:trHeight w:val="5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C4C65"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B82A7"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 xml:space="preserve"> Мероприятия по реализации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010D8"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Источники финансирования</w:t>
            </w:r>
          </w:p>
        </w:tc>
        <w:tc>
          <w:tcPr>
            <w:tcW w:w="6946" w:type="dxa"/>
            <w:gridSpan w:val="5"/>
            <w:tcBorders>
              <w:top w:val="single" w:sz="4" w:space="0" w:color="auto"/>
              <w:left w:val="nil"/>
              <w:bottom w:val="single" w:sz="4" w:space="0" w:color="auto"/>
              <w:right w:val="single" w:sz="4" w:space="0" w:color="auto"/>
            </w:tcBorders>
            <w:shd w:val="clear" w:color="auto" w:fill="auto"/>
            <w:vAlign w:val="center"/>
            <w:hideMark/>
          </w:tcPr>
          <w:p w14:paraId="74A2EF94"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Об</w:t>
            </w:r>
            <w:r>
              <w:rPr>
                <w:rFonts w:ascii="Times New Roman" w:hAnsi="Times New Roman"/>
                <w:bCs/>
                <w:color w:val="000000"/>
                <w:szCs w:val="24"/>
              </w:rPr>
              <w:t>ъем финансирования по годам</w:t>
            </w:r>
          </w:p>
        </w:tc>
      </w:tr>
      <w:tr w:rsidR="00440840" w:rsidRPr="005D3F99" w14:paraId="5768446A" w14:textId="77777777" w:rsidTr="00A53357">
        <w:trPr>
          <w:trHeight w:val="2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E24E5FB" w14:textId="77777777" w:rsidR="00440840" w:rsidRPr="00FE2CDA" w:rsidRDefault="00440840" w:rsidP="00AB51AA">
            <w:pPr>
              <w:rPr>
                <w:rFonts w:ascii="Times New Roman" w:hAnsi="Times New Roman"/>
                <w:bCs/>
                <w:color w:val="000000"/>
                <w:szCs w:val="24"/>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14:paraId="4897BA3B" w14:textId="77777777" w:rsidR="00440840" w:rsidRPr="00FE2CDA" w:rsidRDefault="00440840" w:rsidP="00AB51AA">
            <w:pPr>
              <w:rPr>
                <w:rFonts w:ascii="Times New Roman" w:hAnsi="Times New Roman"/>
                <w:bCs/>
                <w:color w:val="000000"/>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D0406C" w14:textId="77777777" w:rsidR="00440840" w:rsidRPr="00FE2CDA" w:rsidRDefault="00440840" w:rsidP="00AB51AA">
            <w:pPr>
              <w:rPr>
                <w:rFonts w:ascii="Times New Roman" w:hAnsi="Times New Roman"/>
                <w:bCs/>
                <w:color w:val="000000"/>
                <w:szCs w:val="24"/>
              </w:rPr>
            </w:pPr>
          </w:p>
        </w:tc>
        <w:tc>
          <w:tcPr>
            <w:tcW w:w="1417" w:type="dxa"/>
            <w:tcBorders>
              <w:top w:val="nil"/>
              <w:left w:val="nil"/>
              <w:bottom w:val="single" w:sz="4" w:space="0" w:color="auto"/>
              <w:right w:val="single" w:sz="4" w:space="0" w:color="auto"/>
            </w:tcBorders>
            <w:shd w:val="clear" w:color="auto" w:fill="auto"/>
            <w:vAlign w:val="center"/>
            <w:hideMark/>
          </w:tcPr>
          <w:p w14:paraId="73446B03"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2024</w:t>
            </w:r>
          </w:p>
        </w:tc>
        <w:tc>
          <w:tcPr>
            <w:tcW w:w="1328" w:type="dxa"/>
            <w:tcBorders>
              <w:top w:val="nil"/>
              <w:left w:val="nil"/>
              <w:bottom w:val="single" w:sz="4" w:space="0" w:color="auto"/>
              <w:right w:val="single" w:sz="4" w:space="0" w:color="auto"/>
            </w:tcBorders>
            <w:shd w:val="clear" w:color="auto" w:fill="auto"/>
            <w:vAlign w:val="center"/>
            <w:hideMark/>
          </w:tcPr>
          <w:p w14:paraId="22CA54FE"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2025</w:t>
            </w:r>
          </w:p>
        </w:tc>
        <w:tc>
          <w:tcPr>
            <w:tcW w:w="1375" w:type="dxa"/>
            <w:tcBorders>
              <w:top w:val="nil"/>
              <w:left w:val="nil"/>
              <w:bottom w:val="single" w:sz="4" w:space="0" w:color="auto"/>
              <w:right w:val="single" w:sz="4" w:space="0" w:color="auto"/>
            </w:tcBorders>
            <w:shd w:val="clear" w:color="auto" w:fill="auto"/>
            <w:vAlign w:val="center"/>
            <w:hideMark/>
          </w:tcPr>
          <w:p w14:paraId="472B5456"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2026</w:t>
            </w:r>
          </w:p>
        </w:tc>
        <w:tc>
          <w:tcPr>
            <w:tcW w:w="1408" w:type="dxa"/>
            <w:tcBorders>
              <w:top w:val="nil"/>
              <w:left w:val="nil"/>
              <w:bottom w:val="single" w:sz="4" w:space="0" w:color="auto"/>
              <w:right w:val="single" w:sz="4" w:space="0" w:color="auto"/>
            </w:tcBorders>
            <w:shd w:val="clear" w:color="auto" w:fill="auto"/>
            <w:vAlign w:val="center"/>
            <w:hideMark/>
          </w:tcPr>
          <w:p w14:paraId="644F4CB1"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2027</w:t>
            </w:r>
          </w:p>
        </w:tc>
        <w:tc>
          <w:tcPr>
            <w:tcW w:w="1418" w:type="dxa"/>
            <w:tcBorders>
              <w:top w:val="nil"/>
              <w:left w:val="nil"/>
              <w:bottom w:val="single" w:sz="4" w:space="0" w:color="auto"/>
              <w:right w:val="single" w:sz="4" w:space="0" w:color="auto"/>
            </w:tcBorders>
            <w:shd w:val="clear" w:color="auto" w:fill="auto"/>
            <w:noWrap/>
            <w:vAlign w:val="center"/>
            <w:hideMark/>
          </w:tcPr>
          <w:p w14:paraId="513E2041" w14:textId="77777777" w:rsidR="00440840" w:rsidRPr="00FE2CDA" w:rsidRDefault="00440840" w:rsidP="00AB51AA">
            <w:pPr>
              <w:jc w:val="center"/>
              <w:rPr>
                <w:rFonts w:ascii="Times New Roman" w:hAnsi="Times New Roman"/>
                <w:bCs/>
                <w:color w:val="000000"/>
                <w:szCs w:val="24"/>
              </w:rPr>
            </w:pPr>
            <w:r w:rsidRPr="00FE2CDA">
              <w:rPr>
                <w:rFonts w:ascii="Times New Roman" w:hAnsi="Times New Roman"/>
                <w:bCs/>
                <w:color w:val="000000"/>
                <w:szCs w:val="24"/>
              </w:rPr>
              <w:t>2028</w:t>
            </w:r>
          </w:p>
        </w:tc>
      </w:tr>
      <w:tr w:rsidR="00440840" w:rsidRPr="005D3F99" w14:paraId="55B723F1" w14:textId="77777777" w:rsidTr="00A53357">
        <w:trPr>
          <w:trHeight w:val="360"/>
        </w:trPr>
        <w:tc>
          <w:tcPr>
            <w:tcW w:w="567" w:type="dxa"/>
            <w:tcBorders>
              <w:top w:val="nil"/>
              <w:left w:val="single" w:sz="4" w:space="0" w:color="auto"/>
              <w:bottom w:val="single" w:sz="4" w:space="0" w:color="auto"/>
              <w:right w:val="single" w:sz="4" w:space="0" w:color="auto"/>
            </w:tcBorders>
            <w:shd w:val="clear" w:color="auto" w:fill="auto"/>
            <w:vAlign w:val="center"/>
          </w:tcPr>
          <w:p w14:paraId="56157870" w14:textId="77777777" w:rsidR="00440840" w:rsidRPr="00BC07D6" w:rsidRDefault="00440840" w:rsidP="00AB51AA">
            <w:pPr>
              <w:jc w:val="center"/>
              <w:rPr>
                <w:rFonts w:ascii="Times New Roman" w:hAnsi="Times New Roman"/>
                <w:b/>
                <w:color w:val="000000"/>
                <w:sz w:val="22"/>
                <w:szCs w:val="22"/>
              </w:rPr>
            </w:pPr>
            <w:r w:rsidRPr="00BC07D6">
              <w:rPr>
                <w:rFonts w:ascii="Times New Roman" w:hAnsi="Times New Roman"/>
                <w:b/>
                <w:color w:val="000000"/>
                <w:sz w:val="22"/>
                <w:szCs w:val="22"/>
              </w:rPr>
              <w:t>1.</w:t>
            </w:r>
          </w:p>
        </w:tc>
        <w:tc>
          <w:tcPr>
            <w:tcW w:w="10481" w:type="dxa"/>
            <w:gridSpan w:val="7"/>
            <w:tcBorders>
              <w:top w:val="nil"/>
              <w:left w:val="single" w:sz="4" w:space="0" w:color="auto"/>
              <w:bottom w:val="single" w:sz="4" w:space="0" w:color="auto"/>
              <w:right w:val="single" w:sz="4" w:space="0" w:color="auto"/>
            </w:tcBorders>
            <w:shd w:val="clear" w:color="auto" w:fill="auto"/>
            <w:vAlign w:val="center"/>
          </w:tcPr>
          <w:p w14:paraId="10BA4A0A" w14:textId="77777777" w:rsidR="00440840" w:rsidRPr="00BC07D6" w:rsidRDefault="00440840" w:rsidP="00AB51AA">
            <w:pPr>
              <w:jc w:val="center"/>
              <w:rPr>
                <w:rFonts w:ascii="Times New Roman" w:hAnsi="Times New Roman"/>
                <w:bCs/>
                <w:color w:val="000000"/>
                <w:sz w:val="22"/>
                <w:szCs w:val="22"/>
              </w:rPr>
            </w:pPr>
            <w:r w:rsidRPr="00102D03">
              <w:rPr>
                <w:rFonts w:ascii="Times New Roman" w:hAnsi="Times New Roman"/>
                <w:b/>
                <w:sz w:val="22"/>
                <w:szCs w:val="22"/>
              </w:rPr>
              <w:t>Задача 1. Создание условий для самореализации и развития талантов обучающихся, воспитание гармонично развитой личности.</w:t>
            </w:r>
          </w:p>
        </w:tc>
      </w:tr>
      <w:tr w:rsidR="007F57A3" w:rsidRPr="005D3F99" w14:paraId="772B19D8" w14:textId="77777777" w:rsidTr="00A53357">
        <w:trPr>
          <w:trHeight w:val="36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DEACB3C" w14:textId="77777777" w:rsidR="007F57A3" w:rsidRPr="00C05D50" w:rsidRDefault="007F57A3" w:rsidP="007F57A3">
            <w:pPr>
              <w:jc w:val="center"/>
              <w:rPr>
                <w:rFonts w:ascii="Times New Roman" w:hAnsi="Times New Roman"/>
                <w:color w:val="000000"/>
                <w:sz w:val="22"/>
                <w:szCs w:val="22"/>
              </w:rPr>
            </w:pPr>
            <w:r w:rsidRPr="00C05D50">
              <w:rPr>
                <w:rFonts w:ascii="Times New Roman" w:hAnsi="Times New Roman"/>
                <w:color w:val="000000"/>
                <w:sz w:val="22"/>
                <w:szCs w:val="22"/>
              </w:rPr>
              <w:t>1.1.</w:t>
            </w:r>
          </w:p>
        </w:tc>
        <w:tc>
          <w:tcPr>
            <w:tcW w:w="1976" w:type="dxa"/>
            <w:vMerge w:val="restart"/>
            <w:tcBorders>
              <w:top w:val="nil"/>
              <w:left w:val="single" w:sz="4" w:space="0" w:color="auto"/>
              <w:bottom w:val="single" w:sz="4" w:space="0" w:color="auto"/>
              <w:right w:val="single" w:sz="4" w:space="0" w:color="auto"/>
            </w:tcBorders>
            <w:shd w:val="clear" w:color="auto" w:fill="auto"/>
            <w:vAlign w:val="center"/>
            <w:hideMark/>
          </w:tcPr>
          <w:p w14:paraId="6383B235" w14:textId="77777777" w:rsidR="007F57A3" w:rsidRDefault="007F57A3" w:rsidP="007F57A3">
            <w:pPr>
              <w:rPr>
                <w:rFonts w:ascii="Times New Roman" w:hAnsi="Times New Roman"/>
                <w:color w:val="000000"/>
                <w:sz w:val="22"/>
                <w:szCs w:val="22"/>
              </w:rPr>
            </w:pPr>
            <w:r w:rsidRPr="00FE2CDA">
              <w:rPr>
                <w:rFonts w:ascii="Times New Roman" w:hAnsi="Times New Roman"/>
                <w:color w:val="000000"/>
                <w:sz w:val="22"/>
                <w:szCs w:val="22"/>
              </w:rPr>
              <w:t>Мероприятие №1.</w:t>
            </w:r>
            <w:r>
              <w:rPr>
                <w:rFonts w:ascii="Times New Roman" w:hAnsi="Times New Roman"/>
                <w:color w:val="000000"/>
                <w:sz w:val="22"/>
                <w:szCs w:val="22"/>
              </w:rPr>
              <w:t xml:space="preserve"> </w:t>
            </w:r>
            <w:r w:rsidRPr="00FE2CDA">
              <w:rPr>
                <w:rFonts w:ascii="Times New Roman" w:hAnsi="Times New Roman"/>
                <w:color w:val="000000"/>
                <w:sz w:val="22"/>
                <w:szCs w:val="22"/>
              </w:rPr>
              <w:t>Обеспечение учебного процесса</w:t>
            </w:r>
          </w:p>
          <w:p w14:paraId="4E588D5F" w14:textId="77777777" w:rsidR="007F57A3" w:rsidRPr="00FE2CDA" w:rsidRDefault="007F57A3" w:rsidP="007F57A3">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634417D" w14:textId="77777777" w:rsidR="007F57A3" w:rsidRPr="00FE2CDA" w:rsidRDefault="007F57A3" w:rsidP="007F57A3">
            <w:pPr>
              <w:rPr>
                <w:rFonts w:ascii="Times New Roman" w:hAnsi="Times New Roman"/>
                <w:bCs/>
                <w:color w:val="000000"/>
                <w:sz w:val="22"/>
                <w:szCs w:val="22"/>
              </w:rPr>
            </w:pPr>
            <w:r w:rsidRPr="00FE2CDA">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hideMark/>
          </w:tcPr>
          <w:p w14:paraId="0DC1394C" w14:textId="77777777" w:rsidR="007F57A3" w:rsidRPr="00FE2CDA" w:rsidRDefault="007F57A3" w:rsidP="007F57A3">
            <w:pPr>
              <w:jc w:val="center"/>
              <w:rPr>
                <w:rFonts w:ascii="Times New Roman" w:hAnsi="Times New Roman"/>
                <w:bCs/>
                <w:color w:val="000000"/>
                <w:szCs w:val="24"/>
              </w:rPr>
            </w:pPr>
            <w:r>
              <w:rPr>
                <w:rFonts w:ascii="Times New Roman" w:hAnsi="Times New Roman"/>
                <w:bCs/>
                <w:color w:val="000000"/>
                <w:szCs w:val="24"/>
              </w:rPr>
              <w:t>344 649 651,64</w:t>
            </w:r>
          </w:p>
        </w:tc>
        <w:tc>
          <w:tcPr>
            <w:tcW w:w="1328" w:type="dxa"/>
            <w:tcBorders>
              <w:top w:val="nil"/>
              <w:left w:val="nil"/>
              <w:bottom w:val="single" w:sz="4" w:space="0" w:color="auto"/>
              <w:right w:val="single" w:sz="4" w:space="0" w:color="auto"/>
            </w:tcBorders>
            <w:shd w:val="clear" w:color="auto" w:fill="auto"/>
            <w:vAlign w:val="center"/>
            <w:hideMark/>
          </w:tcPr>
          <w:p w14:paraId="48BFC6C4" w14:textId="77777777" w:rsidR="007F57A3" w:rsidRPr="00FE2CDA" w:rsidRDefault="007F57A3" w:rsidP="007F57A3">
            <w:pPr>
              <w:jc w:val="center"/>
              <w:rPr>
                <w:rFonts w:ascii="Times New Roman" w:hAnsi="Times New Roman"/>
                <w:bCs/>
                <w:color w:val="000000"/>
                <w:szCs w:val="24"/>
              </w:rPr>
            </w:pPr>
            <w:r>
              <w:rPr>
                <w:rFonts w:ascii="Times New Roman" w:hAnsi="Times New Roman"/>
                <w:bCs/>
                <w:color w:val="000000"/>
                <w:szCs w:val="24"/>
              </w:rPr>
              <w:t>344 649 651,64</w:t>
            </w:r>
          </w:p>
        </w:tc>
        <w:tc>
          <w:tcPr>
            <w:tcW w:w="1375" w:type="dxa"/>
            <w:tcBorders>
              <w:top w:val="nil"/>
              <w:left w:val="nil"/>
              <w:bottom w:val="single" w:sz="4" w:space="0" w:color="auto"/>
              <w:right w:val="single" w:sz="4" w:space="0" w:color="auto"/>
            </w:tcBorders>
            <w:shd w:val="clear" w:color="auto" w:fill="auto"/>
            <w:vAlign w:val="center"/>
            <w:hideMark/>
          </w:tcPr>
          <w:p w14:paraId="003922DA" w14:textId="7DFD9996" w:rsidR="007F57A3" w:rsidRPr="00FE2CDA" w:rsidRDefault="007F57A3" w:rsidP="007F57A3">
            <w:pPr>
              <w:jc w:val="center"/>
              <w:rPr>
                <w:rFonts w:ascii="Times New Roman" w:hAnsi="Times New Roman"/>
                <w:bCs/>
                <w:color w:val="000000"/>
                <w:szCs w:val="24"/>
              </w:rPr>
            </w:pPr>
            <w:r>
              <w:rPr>
                <w:rFonts w:ascii="Times New Roman" w:hAnsi="Times New Roman"/>
                <w:bCs/>
                <w:color w:val="000000"/>
                <w:szCs w:val="24"/>
              </w:rPr>
              <w:t>320 357 783,05</w:t>
            </w:r>
          </w:p>
        </w:tc>
        <w:tc>
          <w:tcPr>
            <w:tcW w:w="1408" w:type="dxa"/>
            <w:tcBorders>
              <w:top w:val="nil"/>
              <w:left w:val="nil"/>
              <w:bottom w:val="single" w:sz="4" w:space="0" w:color="auto"/>
              <w:right w:val="single" w:sz="4" w:space="0" w:color="auto"/>
            </w:tcBorders>
            <w:shd w:val="clear" w:color="auto" w:fill="auto"/>
            <w:vAlign w:val="center"/>
            <w:hideMark/>
          </w:tcPr>
          <w:p w14:paraId="2AFAA9E9" w14:textId="4B658C58" w:rsidR="007F57A3" w:rsidRPr="00FE2CDA" w:rsidRDefault="007F57A3" w:rsidP="007F57A3">
            <w:pPr>
              <w:jc w:val="center"/>
              <w:rPr>
                <w:rFonts w:ascii="Times New Roman" w:hAnsi="Times New Roman"/>
                <w:bCs/>
                <w:color w:val="000000"/>
                <w:szCs w:val="24"/>
              </w:rPr>
            </w:pPr>
            <w:r>
              <w:rPr>
                <w:rFonts w:ascii="Times New Roman" w:hAnsi="Times New Roman"/>
                <w:bCs/>
                <w:color w:val="000000"/>
                <w:szCs w:val="24"/>
              </w:rPr>
              <w:t>336 526 667,88</w:t>
            </w:r>
          </w:p>
        </w:tc>
        <w:tc>
          <w:tcPr>
            <w:tcW w:w="1418" w:type="dxa"/>
            <w:tcBorders>
              <w:top w:val="nil"/>
              <w:left w:val="nil"/>
              <w:bottom w:val="single" w:sz="4" w:space="0" w:color="auto"/>
              <w:right w:val="single" w:sz="4" w:space="0" w:color="auto"/>
            </w:tcBorders>
            <w:shd w:val="clear" w:color="auto" w:fill="auto"/>
            <w:vAlign w:val="center"/>
            <w:hideMark/>
          </w:tcPr>
          <w:p w14:paraId="6D5529A2" w14:textId="0158797F" w:rsidR="007F57A3" w:rsidRPr="00FE2CDA" w:rsidRDefault="007F57A3" w:rsidP="007F57A3">
            <w:pPr>
              <w:jc w:val="center"/>
              <w:rPr>
                <w:rFonts w:ascii="Times New Roman" w:hAnsi="Times New Roman"/>
                <w:bCs/>
                <w:color w:val="000000"/>
                <w:szCs w:val="24"/>
              </w:rPr>
            </w:pPr>
            <w:r>
              <w:rPr>
                <w:rFonts w:ascii="Times New Roman" w:hAnsi="Times New Roman"/>
                <w:bCs/>
                <w:color w:val="000000"/>
                <w:szCs w:val="24"/>
              </w:rPr>
              <w:t>336 526 667,88</w:t>
            </w:r>
          </w:p>
        </w:tc>
      </w:tr>
      <w:tr w:rsidR="00440840" w:rsidRPr="005D3F99" w14:paraId="4EE1BCE9"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4B8B662F" w14:textId="77777777" w:rsidR="00440840" w:rsidRPr="005D3F99" w:rsidRDefault="00440840" w:rsidP="00AB51AA">
            <w:pPr>
              <w:rPr>
                <w:rFonts w:ascii="Times New Roman" w:hAnsi="Times New Roman"/>
                <w:color w:val="000000"/>
                <w:szCs w:val="24"/>
              </w:rPr>
            </w:pPr>
          </w:p>
        </w:tc>
        <w:tc>
          <w:tcPr>
            <w:tcW w:w="1976" w:type="dxa"/>
            <w:vMerge/>
            <w:tcBorders>
              <w:top w:val="nil"/>
              <w:left w:val="single" w:sz="4" w:space="0" w:color="auto"/>
              <w:bottom w:val="single" w:sz="4" w:space="0" w:color="auto"/>
              <w:right w:val="single" w:sz="4" w:space="0" w:color="auto"/>
            </w:tcBorders>
            <w:vAlign w:val="center"/>
            <w:hideMark/>
          </w:tcPr>
          <w:p w14:paraId="3DDBF683" w14:textId="77777777" w:rsidR="00440840" w:rsidRPr="005D3F99" w:rsidRDefault="00440840" w:rsidP="00AB51AA">
            <w:pPr>
              <w:rPr>
                <w:rFonts w:ascii="Times New Roman" w:hAnsi="Times New Roman"/>
                <w:color w:val="00000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3A8CC679" w14:textId="77777777" w:rsidR="00440840" w:rsidRPr="00FE2CDA" w:rsidRDefault="00440840" w:rsidP="00AB51AA">
            <w:pPr>
              <w:rPr>
                <w:rFonts w:ascii="Times New Roman" w:hAnsi="Times New Roman"/>
                <w:bCs/>
                <w:color w:val="000000"/>
                <w:sz w:val="22"/>
                <w:szCs w:val="22"/>
              </w:rPr>
            </w:pPr>
            <w:r w:rsidRPr="00FE2CDA">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45A6E35A"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Cs w:val="24"/>
              </w:rPr>
              <w:t>0,00</w:t>
            </w:r>
          </w:p>
        </w:tc>
        <w:tc>
          <w:tcPr>
            <w:tcW w:w="1328" w:type="dxa"/>
            <w:tcBorders>
              <w:top w:val="nil"/>
              <w:left w:val="nil"/>
              <w:bottom w:val="single" w:sz="4" w:space="0" w:color="auto"/>
              <w:right w:val="single" w:sz="4" w:space="0" w:color="auto"/>
            </w:tcBorders>
            <w:shd w:val="clear" w:color="auto" w:fill="auto"/>
            <w:vAlign w:val="center"/>
            <w:hideMark/>
          </w:tcPr>
          <w:p w14:paraId="2E6CD3E8"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Cs w:val="24"/>
              </w:rPr>
              <w:t>0,00</w:t>
            </w:r>
          </w:p>
        </w:tc>
        <w:tc>
          <w:tcPr>
            <w:tcW w:w="1375" w:type="dxa"/>
            <w:tcBorders>
              <w:top w:val="nil"/>
              <w:left w:val="nil"/>
              <w:bottom w:val="single" w:sz="4" w:space="0" w:color="auto"/>
              <w:right w:val="single" w:sz="4" w:space="0" w:color="auto"/>
            </w:tcBorders>
            <w:shd w:val="clear" w:color="auto" w:fill="auto"/>
            <w:vAlign w:val="center"/>
            <w:hideMark/>
          </w:tcPr>
          <w:p w14:paraId="200A2773"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Cs w:val="24"/>
              </w:rPr>
              <w:t>0,00</w:t>
            </w:r>
          </w:p>
        </w:tc>
        <w:tc>
          <w:tcPr>
            <w:tcW w:w="1408" w:type="dxa"/>
            <w:tcBorders>
              <w:top w:val="nil"/>
              <w:left w:val="nil"/>
              <w:bottom w:val="single" w:sz="4" w:space="0" w:color="auto"/>
              <w:right w:val="single" w:sz="4" w:space="0" w:color="auto"/>
            </w:tcBorders>
            <w:shd w:val="clear" w:color="auto" w:fill="auto"/>
            <w:vAlign w:val="center"/>
            <w:hideMark/>
          </w:tcPr>
          <w:p w14:paraId="40983B26"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Cs w:val="24"/>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B21E883"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Cs w:val="24"/>
              </w:rPr>
              <w:t>0,00</w:t>
            </w:r>
          </w:p>
        </w:tc>
      </w:tr>
      <w:tr w:rsidR="00440840" w:rsidRPr="005D3F99" w14:paraId="4D51D6EF"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45190FE2" w14:textId="77777777" w:rsidR="00440840" w:rsidRPr="005D3F99" w:rsidRDefault="00440840" w:rsidP="00AB51AA">
            <w:pPr>
              <w:rPr>
                <w:rFonts w:ascii="Times New Roman" w:hAnsi="Times New Roman"/>
                <w:color w:val="000000"/>
                <w:szCs w:val="24"/>
              </w:rPr>
            </w:pPr>
          </w:p>
        </w:tc>
        <w:tc>
          <w:tcPr>
            <w:tcW w:w="1976" w:type="dxa"/>
            <w:vMerge/>
            <w:tcBorders>
              <w:top w:val="nil"/>
              <w:left w:val="single" w:sz="4" w:space="0" w:color="auto"/>
              <w:bottom w:val="single" w:sz="4" w:space="0" w:color="auto"/>
              <w:right w:val="single" w:sz="4" w:space="0" w:color="auto"/>
            </w:tcBorders>
            <w:vAlign w:val="center"/>
            <w:hideMark/>
          </w:tcPr>
          <w:p w14:paraId="6D8337C0" w14:textId="77777777" w:rsidR="00440840" w:rsidRPr="005D3F99" w:rsidRDefault="00440840" w:rsidP="00AB51AA">
            <w:pPr>
              <w:rPr>
                <w:rFonts w:ascii="Times New Roman" w:hAnsi="Times New Roman"/>
                <w:color w:val="00000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5DFEBB1B" w14:textId="77777777" w:rsidR="00440840" w:rsidRPr="00FE2CDA" w:rsidRDefault="00440840" w:rsidP="00AB51AA">
            <w:pPr>
              <w:rPr>
                <w:rFonts w:ascii="Times New Roman" w:hAnsi="Times New Roman"/>
                <w:bCs/>
                <w:color w:val="000000"/>
                <w:sz w:val="22"/>
                <w:szCs w:val="22"/>
              </w:rPr>
            </w:pPr>
            <w:r w:rsidRPr="00FE2CDA">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hideMark/>
          </w:tcPr>
          <w:p w14:paraId="105CEC7A"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 w:val="22"/>
                <w:szCs w:val="22"/>
              </w:rPr>
              <w:t>429 087,00</w:t>
            </w:r>
          </w:p>
        </w:tc>
        <w:tc>
          <w:tcPr>
            <w:tcW w:w="1328" w:type="dxa"/>
            <w:tcBorders>
              <w:top w:val="nil"/>
              <w:left w:val="nil"/>
              <w:bottom w:val="single" w:sz="4" w:space="0" w:color="auto"/>
              <w:right w:val="single" w:sz="4" w:space="0" w:color="auto"/>
            </w:tcBorders>
            <w:shd w:val="clear" w:color="auto" w:fill="auto"/>
            <w:vAlign w:val="center"/>
            <w:hideMark/>
          </w:tcPr>
          <w:p w14:paraId="57E8CCDA"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 w:val="22"/>
                <w:szCs w:val="22"/>
              </w:rPr>
              <w:t>429 087,00</w:t>
            </w:r>
          </w:p>
        </w:tc>
        <w:tc>
          <w:tcPr>
            <w:tcW w:w="1375" w:type="dxa"/>
            <w:tcBorders>
              <w:top w:val="nil"/>
              <w:left w:val="nil"/>
              <w:bottom w:val="single" w:sz="4" w:space="0" w:color="auto"/>
              <w:right w:val="single" w:sz="4" w:space="0" w:color="auto"/>
            </w:tcBorders>
            <w:shd w:val="clear" w:color="auto" w:fill="auto"/>
            <w:vAlign w:val="center"/>
            <w:hideMark/>
          </w:tcPr>
          <w:p w14:paraId="19079A71"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 w:val="22"/>
                <w:szCs w:val="22"/>
              </w:rPr>
              <w:t>429 087,00</w:t>
            </w:r>
          </w:p>
        </w:tc>
        <w:tc>
          <w:tcPr>
            <w:tcW w:w="1408" w:type="dxa"/>
            <w:tcBorders>
              <w:top w:val="nil"/>
              <w:left w:val="nil"/>
              <w:bottom w:val="single" w:sz="4" w:space="0" w:color="auto"/>
              <w:right w:val="single" w:sz="4" w:space="0" w:color="auto"/>
            </w:tcBorders>
            <w:shd w:val="clear" w:color="auto" w:fill="auto"/>
            <w:vAlign w:val="center"/>
            <w:hideMark/>
          </w:tcPr>
          <w:p w14:paraId="53BCB352"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 w:val="22"/>
                <w:szCs w:val="22"/>
              </w:rPr>
              <w:t>429 087,00</w:t>
            </w:r>
          </w:p>
        </w:tc>
        <w:tc>
          <w:tcPr>
            <w:tcW w:w="1418" w:type="dxa"/>
            <w:tcBorders>
              <w:top w:val="nil"/>
              <w:left w:val="nil"/>
              <w:bottom w:val="single" w:sz="4" w:space="0" w:color="auto"/>
              <w:right w:val="single" w:sz="4" w:space="0" w:color="auto"/>
            </w:tcBorders>
            <w:shd w:val="clear" w:color="auto" w:fill="auto"/>
            <w:vAlign w:val="center"/>
            <w:hideMark/>
          </w:tcPr>
          <w:p w14:paraId="09383B91" w14:textId="77777777" w:rsidR="00440840" w:rsidRPr="00FE2CDA" w:rsidRDefault="00440840" w:rsidP="00AB51AA">
            <w:pPr>
              <w:jc w:val="center"/>
              <w:rPr>
                <w:rFonts w:ascii="Times New Roman" w:hAnsi="Times New Roman"/>
                <w:color w:val="000000"/>
                <w:sz w:val="22"/>
                <w:szCs w:val="22"/>
              </w:rPr>
            </w:pPr>
            <w:r w:rsidRPr="00FE2CDA">
              <w:rPr>
                <w:rFonts w:ascii="Times New Roman" w:hAnsi="Times New Roman"/>
                <w:color w:val="000000"/>
                <w:sz w:val="22"/>
                <w:szCs w:val="22"/>
              </w:rPr>
              <w:t>429 087,00</w:t>
            </w:r>
          </w:p>
        </w:tc>
      </w:tr>
      <w:tr w:rsidR="0074616F" w:rsidRPr="005D3F99" w14:paraId="3F76703E" w14:textId="77777777" w:rsidTr="00A53357">
        <w:trPr>
          <w:trHeight w:val="375"/>
        </w:trPr>
        <w:tc>
          <w:tcPr>
            <w:tcW w:w="567" w:type="dxa"/>
            <w:vMerge/>
            <w:tcBorders>
              <w:top w:val="nil"/>
              <w:left w:val="single" w:sz="4" w:space="0" w:color="auto"/>
              <w:bottom w:val="single" w:sz="4" w:space="0" w:color="auto"/>
              <w:right w:val="single" w:sz="4" w:space="0" w:color="auto"/>
            </w:tcBorders>
            <w:vAlign w:val="center"/>
            <w:hideMark/>
          </w:tcPr>
          <w:p w14:paraId="57AF5D93" w14:textId="77777777" w:rsidR="0074616F" w:rsidRPr="005D3F99" w:rsidRDefault="0074616F" w:rsidP="0074616F">
            <w:pPr>
              <w:rPr>
                <w:rFonts w:ascii="Times New Roman" w:hAnsi="Times New Roman"/>
                <w:color w:val="000000"/>
                <w:szCs w:val="24"/>
              </w:rPr>
            </w:pPr>
          </w:p>
        </w:tc>
        <w:tc>
          <w:tcPr>
            <w:tcW w:w="1976" w:type="dxa"/>
            <w:vMerge/>
            <w:tcBorders>
              <w:top w:val="nil"/>
              <w:left w:val="single" w:sz="4" w:space="0" w:color="auto"/>
              <w:bottom w:val="single" w:sz="4" w:space="0" w:color="auto"/>
              <w:right w:val="single" w:sz="4" w:space="0" w:color="auto"/>
            </w:tcBorders>
            <w:vAlign w:val="center"/>
            <w:hideMark/>
          </w:tcPr>
          <w:p w14:paraId="7DA5A691" w14:textId="77777777" w:rsidR="0074616F" w:rsidRPr="005D3F99" w:rsidRDefault="0074616F" w:rsidP="0074616F">
            <w:pPr>
              <w:rPr>
                <w:rFonts w:ascii="Times New Roman" w:hAnsi="Times New Roman"/>
                <w:color w:val="00000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56F40488" w14:textId="77777777" w:rsidR="0074616F" w:rsidRPr="00FE2CDA" w:rsidRDefault="0074616F" w:rsidP="0074616F">
            <w:pPr>
              <w:rPr>
                <w:rFonts w:ascii="Times New Roman" w:hAnsi="Times New Roman"/>
                <w:bCs/>
                <w:color w:val="000000"/>
                <w:sz w:val="22"/>
                <w:szCs w:val="22"/>
              </w:rPr>
            </w:pPr>
            <w:r w:rsidRPr="00FE2CDA">
              <w:rPr>
                <w:rFonts w:ascii="Times New Roman" w:hAnsi="Times New Roman"/>
                <w:bCs/>
                <w:color w:val="000000"/>
                <w:sz w:val="22"/>
                <w:szCs w:val="22"/>
              </w:rPr>
              <w:t>Бюджет МО «</w:t>
            </w:r>
            <w:proofErr w:type="spellStart"/>
            <w:r w:rsidRPr="00FE2CDA">
              <w:rPr>
                <w:rFonts w:ascii="Times New Roman" w:hAnsi="Times New Roman"/>
                <w:bCs/>
                <w:color w:val="000000"/>
                <w:sz w:val="22"/>
                <w:szCs w:val="22"/>
              </w:rPr>
              <w:t>Мирнинский</w:t>
            </w:r>
            <w:proofErr w:type="spellEnd"/>
            <w:r w:rsidRPr="00FE2CDA">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vAlign w:val="center"/>
            <w:hideMark/>
          </w:tcPr>
          <w:p w14:paraId="6A5EB8FC" w14:textId="77777777" w:rsidR="0074616F" w:rsidRPr="00FE2CDA" w:rsidRDefault="0074616F" w:rsidP="0074616F">
            <w:pPr>
              <w:jc w:val="center"/>
              <w:rPr>
                <w:rFonts w:ascii="Times New Roman" w:hAnsi="Times New Roman"/>
                <w:color w:val="000000"/>
                <w:sz w:val="22"/>
                <w:szCs w:val="22"/>
              </w:rPr>
            </w:pPr>
            <w:r w:rsidRPr="00FE2CDA">
              <w:rPr>
                <w:rFonts w:ascii="Times New Roman" w:hAnsi="Times New Roman"/>
                <w:color w:val="000000"/>
                <w:sz w:val="22"/>
                <w:szCs w:val="22"/>
              </w:rPr>
              <w:t>344 220 564,64</w:t>
            </w:r>
          </w:p>
        </w:tc>
        <w:tc>
          <w:tcPr>
            <w:tcW w:w="1328" w:type="dxa"/>
            <w:tcBorders>
              <w:top w:val="nil"/>
              <w:left w:val="nil"/>
              <w:bottom w:val="single" w:sz="4" w:space="0" w:color="auto"/>
              <w:right w:val="single" w:sz="4" w:space="0" w:color="auto"/>
            </w:tcBorders>
            <w:shd w:val="clear" w:color="auto" w:fill="auto"/>
            <w:vAlign w:val="center"/>
            <w:hideMark/>
          </w:tcPr>
          <w:p w14:paraId="4EEB84BF" w14:textId="77777777" w:rsidR="0074616F" w:rsidRPr="00FE2CDA" w:rsidRDefault="0074616F" w:rsidP="0074616F">
            <w:pPr>
              <w:jc w:val="center"/>
              <w:rPr>
                <w:rFonts w:ascii="Times New Roman" w:hAnsi="Times New Roman"/>
                <w:color w:val="000000"/>
                <w:sz w:val="22"/>
                <w:szCs w:val="22"/>
              </w:rPr>
            </w:pPr>
            <w:r w:rsidRPr="00FE2CDA">
              <w:rPr>
                <w:rFonts w:ascii="Times New Roman" w:hAnsi="Times New Roman"/>
                <w:color w:val="000000"/>
                <w:sz w:val="22"/>
                <w:szCs w:val="22"/>
              </w:rPr>
              <w:t>344 220 564,64</w:t>
            </w:r>
          </w:p>
        </w:tc>
        <w:tc>
          <w:tcPr>
            <w:tcW w:w="1375" w:type="dxa"/>
            <w:tcBorders>
              <w:top w:val="nil"/>
              <w:left w:val="nil"/>
              <w:bottom w:val="single" w:sz="4" w:space="0" w:color="auto"/>
              <w:right w:val="single" w:sz="4" w:space="0" w:color="auto"/>
            </w:tcBorders>
            <w:shd w:val="clear" w:color="auto" w:fill="auto"/>
            <w:vAlign w:val="center"/>
            <w:hideMark/>
          </w:tcPr>
          <w:p w14:paraId="3C506E20" w14:textId="241FE7FE" w:rsidR="0074616F" w:rsidRPr="00FE2CDA" w:rsidRDefault="0074616F" w:rsidP="0074616F">
            <w:pPr>
              <w:jc w:val="center"/>
              <w:rPr>
                <w:rFonts w:ascii="Times New Roman" w:hAnsi="Times New Roman"/>
                <w:color w:val="000000"/>
                <w:sz w:val="22"/>
                <w:szCs w:val="22"/>
              </w:rPr>
            </w:pPr>
            <w:r>
              <w:rPr>
                <w:rFonts w:ascii="Times New Roman" w:hAnsi="Times New Roman"/>
                <w:color w:val="000000"/>
                <w:sz w:val="22"/>
                <w:szCs w:val="22"/>
              </w:rPr>
              <w:t>315 721 510,29</w:t>
            </w:r>
          </w:p>
        </w:tc>
        <w:tc>
          <w:tcPr>
            <w:tcW w:w="1408" w:type="dxa"/>
            <w:tcBorders>
              <w:top w:val="nil"/>
              <w:left w:val="nil"/>
              <w:bottom w:val="single" w:sz="4" w:space="0" w:color="auto"/>
              <w:right w:val="single" w:sz="4" w:space="0" w:color="auto"/>
            </w:tcBorders>
            <w:shd w:val="clear" w:color="auto" w:fill="auto"/>
            <w:vAlign w:val="center"/>
            <w:hideMark/>
          </w:tcPr>
          <w:p w14:paraId="749D9A30" w14:textId="5764741D" w:rsidR="0074616F" w:rsidRPr="00FE2CDA" w:rsidRDefault="0074616F" w:rsidP="0074616F">
            <w:pPr>
              <w:jc w:val="center"/>
              <w:rPr>
                <w:rFonts w:ascii="Times New Roman" w:hAnsi="Times New Roman"/>
                <w:color w:val="000000"/>
                <w:sz w:val="22"/>
                <w:szCs w:val="22"/>
              </w:rPr>
            </w:pPr>
            <w:r>
              <w:rPr>
                <w:rFonts w:ascii="Times New Roman" w:hAnsi="Times New Roman"/>
                <w:color w:val="000000"/>
                <w:sz w:val="22"/>
                <w:szCs w:val="22"/>
              </w:rPr>
              <w:t>331 890 395,12</w:t>
            </w:r>
          </w:p>
        </w:tc>
        <w:tc>
          <w:tcPr>
            <w:tcW w:w="1418" w:type="dxa"/>
            <w:tcBorders>
              <w:top w:val="nil"/>
              <w:left w:val="nil"/>
              <w:bottom w:val="single" w:sz="4" w:space="0" w:color="auto"/>
              <w:right w:val="single" w:sz="4" w:space="0" w:color="auto"/>
            </w:tcBorders>
            <w:shd w:val="clear" w:color="auto" w:fill="auto"/>
            <w:vAlign w:val="center"/>
            <w:hideMark/>
          </w:tcPr>
          <w:p w14:paraId="5D311819" w14:textId="6B058F66" w:rsidR="0074616F" w:rsidRPr="00FE2CDA" w:rsidRDefault="0074616F" w:rsidP="0074616F">
            <w:pPr>
              <w:jc w:val="center"/>
              <w:rPr>
                <w:rFonts w:ascii="Times New Roman" w:hAnsi="Times New Roman"/>
                <w:color w:val="000000"/>
                <w:sz w:val="22"/>
                <w:szCs w:val="22"/>
              </w:rPr>
            </w:pPr>
            <w:r>
              <w:rPr>
                <w:rFonts w:ascii="Times New Roman" w:hAnsi="Times New Roman"/>
                <w:color w:val="000000"/>
                <w:sz w:val="22"/>
                <w:szCs w:val="22"/>
              </w:rPr>
              <w:t>331 890 395,12</w:t>
            </w:r>
          </w:p>
        </w:tc>
      </w:tr>
      <w:tr w:rsidR="00124B99" w:rsidRPr="005D3F99" w14:paraId="2EF7D6A2"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3DBCC959" w14:textId="77777777" w:rsidR="00124B99" w:rsidRPr="005D3F99" w:rsidRDefault="00124B99" w:rsidP="00124B99">
            <w:pPr>
              <w:rPr>
                <w:rFonts w:ascii="Times New Roman" w:hAnsi="Times New Roman"/>
                <w:color w:val="000000"/>
                <w:szCs w:val="24"/>
              </w:rPr>
            </w:pPr>
          </w:p>
        </w:tc>
        <w:tc>
          <w:tcPr>
            <w:tcW w:w="1976" w:type="dxa"/>
            <w:vMerge/>
            <w:tcBorders>
              <w:top w:val="nil"/>
              <w:left w:val="single" w:sz="4" w:space="0" w:color="auto"/>
              <w:bottom w:val="single" w:sz="4" w:space="0" w:color="auto"/>
              <w:right w:val="single" w:sz="4" w:space="0" w:color="auto"/>
            </w:tcBorders>
            <w:vAlign w:val="center"/>
            <w:hideMark/>
          </w:tcPr>
          <w:p w14:paraId="0E853879" w14:textId="77777777" w:rsidR="00124B99" w:rsidRPr="005D3F99" w:rsidRDefault="00124B99" w:rsidP="00124B99">
            <w:pPr>
              <w:rPr>
                <w:rFonts w:ascii="Times New Roman" w:hAnsi="Times New Roman"/>
                <w:color w:val="000000"/>
                <w:szCs w:val="24"/>
              </w:rPr>
            </w:pPr>
          </w:p>
        </w:tc>
        <w:tc>
          <w:tcPr>
            <w:tcW w:w="1559" w:type="dxa"/>
            <w:tcBorders>
              <w:top w:val="nil"/>
              <w:left w:val="nil"/>
              <w:bottom w:val="single" w:sz="4" w:space="0" w:color="auto"/>
              <w:right w:val="single" w:sz="4" w:space="0" w:color="auto"/>
            </w:tcBorders>
            <w:shd w:val="clear" w:color="auto" w:fill="auto"/>
            <w:vAlign w:val="center"/>
            <w:hideMark/>
          </w:tcPr>
          <w:p w14:paraId="27D424F8" w14:textId="77777777" w:rsidR="00124B99" w:rsidRPr="00FE2CDA" w:rsidRDefault="00124B99" w:rsidP="00124B99">
            <w:pPr>
              <w:rPr>
                <w:rFonts w:ascii="Times New Roman" w:hAnsi="Times New Roman"/>
                <w:bCs/>
                <w:color w:val="000000"/>
                <w:sz w:val="22"/>
                <w:szCs w:val="22"/>
              </w:rPr>
            </w:pPr>
            <w:r w:rsidRPr="00FE2CDA">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109AFB9D" w14:textId="77777777" w:rsidR="00124B99" w:rsidRPr="00FE2CDA" w:rsidRDefault="00124B99" w:rsidP="00124B99">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hideMark/>
          </w:tcPr>
          <w:p w14:paraId="24B36E62" w14:textId="77777777" w:rsidR="00124B99" w:rsidRPr="00FE2CDA" w:rsidRDefault="00124B99" w:rsidP="00124B99">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hideMark/>
          </w:tcPr>
          <w:p w14:paraId="129E6FDC" w14:textId="53F56D69" w:rsidR="00124B99" w:rsidRPr="00102D03" w:rsidRDefault="00124B99" w:rsidP="00124B99">
            <w:pPr>
              <w:jc w:val="center"/>
              <w:rPr>
                <w:rFonts w:ascii="Times New Roman" w:hAnsi="Times New Roman"/>
                <w:color w:val="000000" w:themeColor="text1"/>
                <w:sz w:val="22"/>
                <w:szCs w:val="22"/>
              </w:rPr>
            </w:pPr>
            <w:r>
              <w:rPr>
                <w:rFonts w:ascii="Times New Roman" w:hAnsi="Times New Roman"/>
                <w:bCs/>
                <w:color w:val="000000" w:themeColor="text1"/>
                <w:sz w:val="22"/>
                <w:szCs w:val="22"/>
              </w:rPr>
              <w:t>4 207 185,76</w:t>
            </w:r>
          </w:p>
        </w:tc>
        <w:tc>
          <w:tcPr>
            <w:tcW w:w="1408" w:type="dxa"/>
            <w:tcBorders>
              <w:top w:val="nil"/>
              <w:left w:val="nil"/>
              <w:bottom w:val="single" w:sz="4" w:space="0" w:color="auto"/>
              <w:right w:val="single" w:sz="4" w:space="0" w:color="auto"/>
            </w:tcBorders>
            <w:shd w:val="clear" w:color="auto" w:fill="auto"/>
            <w:vAlign w:val="center"/>
            <w:hideMark/>
          </w:tcPr>
          <w:p w14:paraId="6335FE9F" w14:textId="2DC6654B" w:rsidR="00124B99" w:rsidRPr="007F57A3" w:rsidRDefault="00124B99" w:rsidP="00124B99">
            <w:pPr>
              <w:jc w:val="center"/>
              <w:rPr>
                <w:rFonts w:ascii="Times New Roman" w:hAnsi="Times New Roman"/>
                <w:color w:val="000000" w:themeColor="text1"/>
                <w:sz w:val="22"/>
                <w:szCs w:val="22"/>
              </w:rPr>
            </w:pPr>
            <w:r>
              <w:rPr>
                <w:rFonts w:ascii="Times New Roman" w:hAnsi="Times New Roman"/>
                <w:bCs/>
                <w:color w:val="000000" w:themeColor="text1"/>
                <w:sz w:val="22"/>
                <w:szCs w:val="22"/>
              </w:rPr>
              <w:t>4 207 185,76</w:t>
            </w:r>
          </w:p>
        </w:tc>
        <w:tc>
          <w:tcPr>
            <w:tcW w:w="1418" w:type="dxa"/>
            <w:tcBorders>
              <w:top w:val="nil"/>
              <w:left w:val="nil"/>
              <w:bottom w:val="single" w:sz="4" w:space="0" w:color="auto"/>
              <w:right w:val="single" w:sz="4" w:space="0" w:color="auto"/>
            </w:tcBorders>
            <w:shd w:val="clear" w:color="auto" w:fill="auto"/>
            <w:vAlign w:val="center"/>
            <w:hideMark/>
          </w:tcPr>
          <w:p w14:paraId="29760057" w14:textId="45B6FD88" w:rsidR="00124B99" w:rsidRPr="007F57A3" w:rsidRDefault="00124B99" w:rsidP="00124B99">
            <w:pPr>
              <w:jc w:val="center"/>
              <w:rPr>
                <w:rFonts w:ascii="Times New Roman" w:hAnsi="Times New Roman"/>
                <w:color w:val="000000" w:themeColor="text1"/>
                <w:sz w:val="22"/>
                <w:szCs w:val="22"/>
              </w:rPr>
            </w:pPr>
            <w:r>
              <w:rPr>
                <w:rFonts w:ascii="Times New Roman" w:hAnsi="Times New Roman"/>
                <w:bCs/>
                <w:color w:val="000000" w:themeColor="text1"/>
                <w:sz w:val="22"/>
                <w:szCs w:val="22"/>
              </w:rPr>
              <w:t>4 207 185,76</w:t>
            </w:r>
          </w:p>
        </w:tc>
      </w:tr>
      <w:tr w:rsidR="007F57A3" w:rsidRPr="005D3F99" w14:paraId="42A18B06" w14:textId="77777777" w:rsidTr="00A53357">
        <w:trPr>
          <w:trHeight w:val="300"/>
        </w:trPr>
        <w:tc>
          <w:tcPr>
            <w:tcW w:w="567" w:type="dxa"/>
            <w:vMerge w:val="restart"/>
            <w:tcBorders>
              <w:top w:val="nil"/>
              <w:left w:val="single" w:sz="4" w:space="0" w:color="auto"/>
              <w:right w:val="single" w:sz="4" w:space="0" w:color="auto"/>
            </w:tcBorders>
            <w:shd w:val="clear" w:color="auto" w:fill="auto"/>
            <w:vAlign w:val="center"/>
          </w:tcPr>
          <w:p w14:paraId="74F1D433" w14:textId="77777777" w:rsidR="007F57A3" w:rsidRPr="00BD0C85" w:rsidRDefault="007F57A3" w:rsidP="007F57A3">
            <w:pPr>
              <w:jc w:val="center"/>
              <w:rPr>
                <w:rFonts w:ascii="Times New Roman" w:hAnsi="Times New Roman"/>
                <w:color w:val="000000"/>
                <w:sz w:val="22"/>
                <w:szCs w:val="22"/>
              </w:rPr>
            </w:pPr>
            <w:r>
              <w:rPr>
                <w:rFonts w:ascii="Times New Roman" w:hAnsi="Times New Roman"/>
                <w:color w:val="000000"/>
                <w:sz w:val="22"/>
                <w:szCs w:val="22"/>
              </w:rPr>
              <w:t>1.2.</w:t>
            </w:r>
          </w:p>
        </w:tc>
        <w:tc>
          <w:tcPr>
            <w:tcW w:w="1976" w:type="dxa"/>
            <w:vMerge w:val="restart"/>
            <w:tcBorders>
              <w:top w:val="nil"/>
              <w:left w:val="single" w:sz="4" w:space="0" w:color="auto"/>
              <w:right w:val="single" w:sz="4" w:space="0" w:color="auto"/>
            </w:tcBorders>
            <w:shd w:val="clear" w:color="auto" w:fill="auto"/>
            <w:vAlign w:val="center"/>
          </w:tcPr>
          <w:p w14:paraId="7C669013" w14:textId="77777777" w:rsidR="007F57A3" w:rsidRPr="00BD0C85" w:rsidRDefault="007F57A3" w:rsidP="007F57A3">
            <w:pPr>
              <w:rPr>
                <w:rFonts w:ascii="Times New Roman" w:hAnsi="Times New Roman"/>
                <w:color w:val="000000"/>
                <w:sz w:val="22"/>
                <w:szCs w:val="22"/>
              </w:rPr>
            </w:pPr>
            <w:r w:rsidRPr="00BC07D6">
              <w:rPr>
                <w:rFonts w:ascii="Times New Roman" w:hAnsi="Times New Roman"/>
                <w:color w:val="000000"/>
                <w:sz w:val="22"/>
                <w:szCs w:val="22"/>
              </w:rPr>
              <w:t>Мероприятие № 2. Создание условий для функционирования и обеспечения системы персонифицированного финансирования дополнительного образования детей.</w:t>
            </w:r>
          </w:p>
        </w:tc>
        <w:tc>
          <w:tcPr>
            <w:tcW w:w="1559" w:type="dxa"/>
            <w:tcBorders>
              <w:top w:val="nil"/>
              <w:left w:val="nil"/>
              <w:bottom w:val="single" w:sz="4" w:space="0" w:color="auto"/>
              <w:right w:val="single" w:sz="4" w:space="0" w:color="auto"/>
            </w:tcBorders>
            <w:shd w:val="clear" w:color="auto" w:fill="auto"/>
            <w:vAlign w:val="center"/>
          </w:tcPr>
          <w:p w14:paraId="05B22A4F" w14:textId="77777777" w:rsidR="007F57A3" w:rsidRPr="00BD0C85" w:rsidRDefault="007F57A3" w:rsidP="007F57A3">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tcPr>
          <w:p w14:paraId="1F0DC07D"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6D9E4031"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6B118E43" w14:textId="0910F944" w:rsidR="007F57A3" w:rsidRPr="00BD0C85" w:rsidRDefault="007F57A3" w:rsidP="007F57A3">
            <w:pPr>
              <w:jc w:val="center"/>
              <w:rPr>
                <w:rFonts w:ascii="Times New Roman" w:hAnsi="Times New Roman"/>
                <w:color w:val="000000"/>
                <w:sz w:val="22"/>
                <w:szCs w:val="22"/>
              </w:rPr>
            </w:pPr>
            <w:r>
              <w:rPr>
                <w:rFonts w:ascii="Times New Roman" w:hAnsi="Times New Roman"/>
                <w:bCs/>
                <w:color w:val="000000"/>
                <w:sz w:val="22"/>
                <w:szCs w:val="22"/>
              </w:rPr>
              <w:t>52 143 057,36</w:t>
            </w:r>
          </w:p>
        </w:tc>
        <w:tc>
          <w:tcPr>
            <w:tcW w:w="1408" w:type="dxa"/>
            <w:tcBorders>
              <w:top w:val="nil"/>
              <w:left w:val="nil"/>
              <w:bottom w:val="single" w:sz="4" w:space="0" w:color="auto"/>
              <w:right w:val="single" w:sz="4" w:space="0" w:color="auto"/>
            </w:tcBorders>
            <w:shd w:val="clear" w:color="auto" w:fill="auto"/>
          </w:tcPr>
          <w:p w14:paraId="1B8B80ED" w14:textId="62F784E3" w:rsidR="007F57A3" w:rsidRPr="00BD0C85" w:rsidRDefault="007F57A3" w:rsidP="007F57A3">
            <w:pPr>
              <w:jc w:val="center"/>
              <w:rPr>
                <w:rFonts w:ascii="Times New Roman" w:hAnsi="Times New Roman"/>
                <w:color w:val="000000"/>
                <w:sz w:val="22"/>
                <w:szCs w:val="22"/>
              </w:rPr>
            </w:pPr>
            <w:r w:rsidRPr="00797053">
              <w:rPr>
                <w:rFonts w:ascii="Times New Roman" w:hAnsi="Times New Roman"/>
                <w:bCs/>
                <w:color w:val="000000"/>
                <w:sz w:val="22"/>
                <w:szCs w:val="22"/>
              </w:rPr>
              <w:t>52 143 057,36</w:t>
            </w:r>
          </w:p>
        </w:tc>
        <w:tc>
          <w:tcPr>
            <w:tcW w:w="1418" w:type="dxa"/>
            <w:tcBorders>
              <w:top w:val="nil"/>
              <w:left w:val="nil"/>
              <w:bottom w:val="single" w:sz="4" w:space="0" w:color="auto"/>
              <w:right w:val="single" w:sz="4" w:space="0" w:color="auto"/>
            </w:tcBorders>
            <w:shd w:val="clear" w:color="auto" w:fill="auto"/>
          </w:tcPr>
          <w:p w14:paraId="51DDBCD1" w14:textId="5F956CB6" w:rsidR="007F57A3" w:rsidRPr="00BD0C85" w:rsidRDefault="007F57A3" w:rsidP="007F57A3">
            <w:pPr>
              <w:jc w:val="center"/>
              <w:rPr>
                <w:rFonts w:ascii="Times New Roman" w:hAnsi="Times New Roman"/>
                <w:color w:val="000000"/>
                <w:sz w:val="22"/>
                <w:szCs w:val="22"/>
              </w:rPr>
            </w:pPr>
            <w:r w:rsidRPr="00797053">
              <w:rPr>
                <w:rFonts w:ascii="Times New Roman" w:hAnsi="Times New Roman"/>
                <w:bCs/>
                <w:color w:val="000000"/>
                <w:sz w:val="22"/>
                <w:szCs w:val="22"/>
              </w:rPr>
              <w:t>52 143 057,36</w:t>
            </w:r>
          </w:p>
        </w:tc>
      </w:tr>
      <w:tr w:rsidR="00440840" w:rsidRPr="005D3F99" w14:paraId="0EB34958"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4A5F2AA3"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3FF397AA"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7F0E3689"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tcPr>
          <w:p w14:paraId="5F4F278B"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7AACF069"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578FE215"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45E115DF"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710E879"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440840" w:rsidRPr="005D3F99" w14:paraId="467B145B"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0F117137"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2B30FFF5"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11D81D98"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tcPr>
          <w:p w14:paraId="2AF3FD8D"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6D52DFF0"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F65F299"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2518AD87"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3EC5D4A2"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7F57A3" w:rsidRPr="005D3F99" w14:paraId="294ED790"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7AC8C82A" w14:textId="77777777" w:rsidR="007F57A3" w:rsidRPr="00BD0C85" w:rsidRDefault="007F57A3" w:rsidP="007F57A3">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03B3DCB0" w14:textId="77777777" w:rsidR="007F57A3" w:rsidRPr="00BD0C85" w:rsidRDefault="007F57A3" w:rsidP="007F57A3">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2625EEEE" w14:textId="77777777" w:rsidR="007F57A3" w:rsidRPr="00BD0C85" w:rsidRDefault="007F57A3" w:rsidP="007F57A3">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sidRPr="00BD0C85">
              <w:rPr>
                <w:rFonts w:ascii="Times New Roman" w:hAnsi="Times New Roman"/>
                <w:bCs/>
                <w:color w:val="000000"/>
                <w:sz w:val="22"/>
                <w:szCs w:val="22"/>
              </w:rPr>
              <w:t>Мирнинский</w:t>
            </w:r>
            <w:proofErr w:type="spellEnd"/>
            <w:r w:rsidRPr="00BD0C85">
              <w:rPr>
                <w:rFonts w:ascii="Times New Roman" w:hAnsi="Times New Roman"/>
                <w:bCs/>
                <w:color w:val="000000"/>
                <w:sz w:val="22"/>
                <w:szCs w:val="22"/>
              </w:rPr>
              <w:t xml:space="preserve"> район</w:t>
            </w:r>
            <w:r>
              <w:rPr>
                <w:rFonts w:ascii="Times New Roman" w:hAnsi="Times New Roman"/>
                <w:bCs/>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184BF3A2"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34CE5928"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6B3F1C0F" w14:textId="5EA58E54" w:rsidR="007F57A3" w:rsidRPr="00BD0C85" w:rsidRDefault="007F57A3" w:rsidP="007F57A3">
            <w:pPr>
              <w:jc w:val="center"/>
              <w:rPr>
                <w:rFonts w:ascii="Times New Roman" w:hAnsi="Times New Roman"/>
                <w:color w:val="000000"/>
                <w:sz w:val="22"/>
                <w:szCs w:val="22"/>
              </w:rPr>
            </w:pPr>
            <w:r>
              <w:rPr>
                <w:rFonts w:ascii="Times New Roman" w:hAnsi="Times New Roman"/>
                <w:bCs/>
                <w:color w:val="000000"/>
                <w:sz w:val="22"/>
                <w:szCs w:val="22"/>
              </w:rPr>
              <w:t>52 143 057,36</w:t>
            </w:r>
          </w:p>
        </w:tc>
        <w:tc>
          <w:tcPr>
            <w:tcW w:w="1408" w:type="dxa"/>
            <w:tcBorders>
              <w:top w:val="nil"/>
              <w:left w:val="nil"/>
              <w:bottom w:val="single" w:sz="4" w:space="0" w:color="auto"/>
              <w:right w:val="single" w:sz="4" w:space="0" w:color="auto"/>
            </w:tcBorders>
            <w:shd w:val="clear" w:color="auto" w:fill="auto"/>
            <w:vAlign w:val="center"/>
          </w:tcPr>
          <w:p w14:paraId="6F24650E" w14:textId="3AE967C2" w:rsidR="007F57A3" w:rsidRPr="00BD0C85" w:rsidRDefault="007F57A3" w:rsidP="00B32BBF">
            <w:pPr>
              <w:jc w:val="center"/>
              <w:rPr>
                <w:rFonts w:ascii="Times New Roman" w:hAnsi="Times New Roman"/>
                <w:color w:val="000000"/>
                <w:sz w:val="22"/>
                <w:szCs w:val="22"/>
              </w:rPr>
            </w:pPr>
            <w:r w:rsidRPr="00797053">
              <w:rPr>
                <w:rFonts w:ascii="Times New Roman" w:hAnsi="Times New Roman"/>
                <w:bCs/>
                <w:color w:val="000000"/>
                <w:sz w:val="22"/>
                <w:szCs w:val="22"/>
              </w:rPr>
              <w:t>52 143 057,36</w:t>
            </w:r>
          </w:p>
        </w:tc>
        <w:tc>
          <w:tcPr>
            <w:tcW w:w="1418" w:type="dxa"/>
            <w:tcBorders>
              <w:top w:val="nil"/>
              <w:left w:val="nil"/>
              <w:bottom w:val="single" w:sz="4" w:space="0" w:color="auto"/>
              <w:right w:val="single" w:sz="4" w:space="0" w:color="auto"/>
            </w:tcBorders>
            <w:shd w:val="clear" w:color="auto" w:fill="auto"/>
            <w:vAlign w:val="center"/>
          </w:tcPr>
          <w:p w14:paraId="6245C2CB" w14:textId="1DAE4FD7" w:rsidR="007F57A3" w:rsidRPr="00BD0C85" w:rsidRDefault="007F57A3" w:rsidP="00B32BBF">
            <w:pPr>
              <w:jc w:val="center"/>
              <w:rPr>
                <w:rFonts w:ascii="Times New Roman" w:hAnsi="Times New Roman"/>
                <w:color w:val="000000"/>
                <w:sz w:val="22"/>
                <w:szCs w:val="22"/>
              </w:rPr>
            </w:pPr>
            <w:r w:rsidRPr="00797053">
              <w:rPr>
                <w:rFonts w:ascii="Times New Roman" w:hAnsi="Times New Roman"/>
                <w:bCs/>
                <w:color w:val="000000"/>
                <w:sz w:val="22"/>
                <w:szCs w:val="22"/>
              </w:rPr>
              <w:t>52 143 057,36</w:t>
            </w:r>
          </w:p>
        </w:tc>
      </w:tr>
      <w:tr w:rsidR="00240F57" w:rsidRPr="005D3F99" w14:paraId="4004890D" w14:textId="77777777" w:rsidTr="00A53357">
        <w:trPr>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50B085C7" w14:textId="77777777" w:rsidR="00240F57" w:rsidRPr="00BD0C85" w:rsidRDefault="00240F57" w:rsidP="00240F57">
            <w:pPr>
              <w:jc w:val="cente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shd w:val="clear" w:color="auto" w:fill="auto"/>
            <w:vAlign w:val="center"/>
          </w:tcPr>
          <w:p w14:paraId="1F0914A9" w14:textId="77777777" w:rsidR="00240F57" w:rsidRPr="00BD0C85" w:rsidRDefault="00240F57" w:rsidP="00240F57">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tcPr>
          <w:p w14:paraId="3A6A6A6A" w14:textId="77777777" w:rsidR="00240F57" w:rsidRPr="00BD0C85" w:rsidRDefault="00240F57" w:rsidP="00240F57">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vAlign w:val="center"/>
          </w:tcPr>
          <w:p w14:paraId="1F81483D" w14:textId="77777777" w:rsidR="00240F57" w:rsidRPr="00BD0C85" w:rsidRDefault="00240F57" w:rsidP="00240F57">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3DBD1CEF" w14:textId="77777777" w:rsidR="00240F57" w:rsidRPr="00BD0C85" w:rsidRDefault="00240F57" w:rsidP="00240F57">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B0BCF53" w14:textId="1D279011" w:rsidR="00240F57" w:rsidRPr="00BD0C85" w:rsidRDefault="00240F57" w:rsidP="00240F57">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2F1D561B" w14:textId="3CA348C1" w:rsidR="00240F57" w:rsidRPr="00BD0C85" w:rsidRDefault="00240F57" w:rsidP="00240F57">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37D1112" w14:textId="0C0BC5EC" w:rsidR="00240F57" w:rsidRPr="00BD0C85" w:rsidRDefault="00240F57" w:rsidP="00240F57">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440840" w:rsidRPr="005D3F99" w14:paraId="2968AE33" w14:textId="77777777" w:rsidTr="00A53357">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BC6FB33"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2.</w:t>
            </w:r>
          </w:p>
        </w:tc>
        <w:tc>
          <w:tcPr>
            <w:tcW w:w="10481" w:type="dxa"/>
            <w:gridSpan w:val="7"/>
            <w:tcBorders>
              <w:top w:val="nil"/>
              <w:left w:val="single" w:sz="4" w:space="0" w:color="auto"/>
              <w:bottom w:val="single" w:sz="4" w:space="0" w:color="auto"/>
              <w:right w:val="single" w:sz="4" w:space="0" w:color="auto"/>
            </w:tcBorders>
            <w:shd w:val="clear" w:color="auto" w:fill="auto"/>
            <w:vAlign w:val="center"/>
          </w:tcPr>
          <w:p w14:paraId="2B9FB828" w14:textId="77777777" w:rsidR="00440840" w:rsidRPr="00BC07D6" w:rsidRDefault="00440840" w:rsidP="00AB51AA">
            <w:pPr>
              <w:jc w:val="center"/>
              <w:rPr>
                <w:rFonts w:ascii="Times New Roman" w:hAnsi="Times New Roman"/>
                <w:b/>
                <w:color w:val="000000"/>
                <w:sz w:val="22"/>
                <w:szCs w:val="22"/>
              </w:rPr>
            </w:pPr>
            <w:r w:rsidRPr="00BC07D6">
              <w:rPr>
                <w:rFonts w:ascii="Times New Roman" w:hAnsi="Times New Roman"/>
                <w:b/>
                <w:color w:val="000000"/>
                <w:sz w:val="22"/>
                <w:szCs w:val="22"/>
              </w:rPr>
              <w:t>Задача 2. Совершенствование материально-технической базы для реализации обновленных образовательных программ инновационной направленности, в том числе спортивной.</w:t>
            </w:r>
          </w:p>
        </w:tc>
      </w:tr>
      <w:tr w:rsidR="007F57A3" w:rsidRPr="005D3F99" w14:paraId="04B0018F" w14:textId="77777777" w:rsidTr="00A53357">
        <w:trPr>
          <w:trHeight w:val="300"/>
        </w:trPr>
        <w:tc>
          <w:tcPr>
            <w:tcW w:w="567" w:type="dxa"/>
            <w:vMerge w:val="restart"/>
            <w:tcBorders>
              <w:top w:val="nil"/>
              <w:left w:val="single" w:sz="4" w:space="0" w:color="auto"/>
              <w:right w:val="single" w:sz="4" w:space="0" w:color="auto"/>
            </w:tcBorders>
            <w:shd w:val="clear" w:color="auto" w:fill="auto"/>
            <w:vAlign w:val="center"/>
          </w:tcPr>
          <w:p w14:paraId="2FEFA1EF" w14:textId="77777777" w:rsidR="007F57A3" w:rsidRPr="00BD0C85" w:rsidRDefault="007F57A3" w:rsidP="007F57A3">
            <w:pPr>
              <w:jc w:val="center"/>
              <w:rPr>
                <w:rFonts w:ascii="Times New Roman" w:hAnsi="Times New Roman"/>
                <w:color w:val="000000"/>
                <w:sz w:val="22"/>
                <w:szCs w:val="22"/>
              </w:rPr>
            </w:pPr>
            <w:r>
              <w:rPr>
                <w:rFonts w:ascii="Times New Roman" w:hAnsi="Times New Roman"/>
                <w:color w:val="000000"/>
                <w:sz w:val="22"/>
                <w:szCs w:val="22"/>
              </w:rPr>
              <w:t>2.1.</w:t>
            </w:r>
          </w:p>
        </w:tc>
        <w:tc>
          <w:tcPr>
            <w:tcW w:w="1976" w:type="dxa"/>
            <w:vMerge w:val="restart"/>
            <w:tcBorders>
              <w:top w:val="nil"/>
              <w:left w:val="single" w:sz="4" w:space="0" w:color="auto"/>
              <w:right w:val="single" w:sz="4" w:space="0" w:color="auto"/>
            </w:tcBorders>
            <w:shd w:val="clear" w:color="auto" w:fill="auto"/>
            <w:vAlign w:val="center"/>
          </w:tcPr>
          <w:p w14:paraId="17242BA3" w14:textId="77777777" w:rsidR="007F57A3" w:rsidRPr="00BD0C85" w:rsidRDefault="007F57A3" w:rsidP="007F57A3">
            <w:pPr>
              <w:rPr>
                <w:rFonts w:ascii="Times New Roman" w:hAnsi="Times New Roman"/>
                <w:color w:val="000000"/>
                <w:sz w:val="22"/>
                <w:szCs w:val="22"/>
              </w:rPr>
            </w:pPr>
            <w:r w:rsidRPr="00BC07D6">
              <w:rPr>
                <w:rFonts w:ascii="Times New Roman" w:hAnsi="Times New Roman"/>
                <w:color w:val="000000"/>
                <w:sz w:val="22"/>
                <w:szCs w:val="22"/>
              </w:rPr>
              <w:t>Мероприятие № 1. Ресурсное обеспечение образовательного процесса муниципальных учреждений дополнительного образования.</w:t>
            </w:r>
          </w:p>
        </w:tc>
        <w:tc>
          <w:tcPr>
            <w:tcW w:w="1559" w:type="dxa"/>
            <w:tcBorders>
              <w:top w:val="nil"/>
              <w:left w:val="nil"/>
              <w:bottom w:val="single" w:sz="4" w:space="0" w:color="auto"/>
              <w:right w:val="single" w:sz="4" w:space="0" w:color="auto"/>
            </w:tcBorders>
            <w:shd w:val="clear" w:color="auto" w:fill="auto"/>
            <w:vAlign w:val="center"/>
          </w:tcPr>
          <w:p w14:paraId="61AACF93" w14:textId="77777777" w:rsidR="007F57A3" w:rsidRPr="00BD0C85" w:rsidRDefault="007F57A3" w:rsidP="007F57A3">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tcPr>
          <w:p w14:paraId="70EA1F8E"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60C96CAA"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2A5AAD1F" w14:textId="18F7D897" w:rsidR="007F57A3" w:rsidRPr="00BD0C85" w:rsidRDefault="007F57A3" w:rsidP="007F57A3">
            <w:pPr>
              <w:jc w:val="center"/>
              <w:rPr>
                <w:rFonts w:ascii="Times New Roman" w:hAnsi="Times New Roman"/>
                <w:color w:val="000000"/>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73B03F4C" w14:textId="3818B64A" w:rsidR="007F57A3" w:rsidRPr="00BD0C85" w:rsidRDefault="007F57A3" w:rsidP="007F57A3">
            <w:pPr>
              <w:jc w:val="center"/>
              <w:rPr>
                <w:rFonts w:ascii="Times New Roman" w:hAnsi="Times New Roman"/>
                <w:color w:val="000000"/>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B7939EC" w14:textId="13316D0A" w:rsidR="007F57A3" w:rsidRPr="00BD0C85" w:rsidRDefault="007F57A3" w:rsidP="007F57A3">
            <w:pPr>
              <w:jc w:val="center"/>
              <w:rPr>
                <w:rFonts w:ascii="Times New Roman" w:hAnsi="Times New Roman"/>
                <w:color w:val="000000"/>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r>
      <w:tr w:rsidR="00440840" w:rsidRPr="005D3F99" w14:paraId="738985B8"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6F3870DC"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634EA4AD"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5B106B52"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tcPr>
          <w:p w14:paraId="1FF206E7"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22FF84CA"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3F960E0D"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7AA5EC4D"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A672F2C"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440840" w:rsidRPr="005D3F99" w14:paraId="155A6A51"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7DDBE2C5"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77979460"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0D242DF9"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tcPr>
          <w:p w14:paraId="4004701D"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054DED64"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998DB8A"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182AF82E"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37FB548"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7F57A3" w:rsidRPr="005D3F99" w14:paraId="00325C75"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48AD7320" w14:textId="77777777" w:rsidR="007F57A3" w:rsidRPr="00BD0C85" w:rsidRDefault="007F57A3" w:rsidP="007F57A3">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41267A53" w14:textId="77777777" w:rsidR="007F57A3" w:rsidRPr="00BD0C85" w:rsidRDefault="007F57A3" w:rsidP="007F57A3">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7C2FAAF9" w14:textId="77777777" w:rsidR="007F57A3" w:rsidRPr="00BD0C85" w:rsidRDefault="007F57A3" w:rsidP="007F57A3">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sidRPr="00BD0C85">
              <w:rPr>
                <w:rFonts w:ascii="Times New Roman" w:hAnsi="Times New Roman"/>
                <w:bCs/>
                <w:color w:val="000000"/>
                <w:sz w:val="22"/>
                <w:szCs w:val="22"/>
              </w:rPr>
              <w:t>Мирнинский</w:t>
            </w:r>
            <w:proofErr w:type="spellEnd"/>
            <w:r w:rsidRPr="00BD0C85">
              <w:rPr>
                <w:rFonts w:ascii="Times New Roman" w:hAnsi="Times New Roman"/>
                <w:bCs/>
                <w:color w:val="000000"/>
                <w:sz w:val="22"/>
                <w:szCs w:val="22"/>
              </w:rPr>
              <w:t xml:space="preserve"> район</w:t>
            </w:r>
            <w:r>
              <w:rPr>
                <w:rFonts w:ascii="Times New Roman" w:hAnsi="Times New Roman"/>
                <w:bCs/>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4BBF1714"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7CE54795" w14:textId="77777777" w:rsidR="007F57A3" w:rsidRPr="00BD0C85" w:rsidRDefault="007F57A3" w:rsidP="007F57A3">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02F81FDC" w14:textId="394F64B4" w:rsidR="007F57A3" w:rsidRPr="00102D03" w:rsidRDefault="007F57A3" w:rsidP="007F57A3">
            <w:pPr>
              <w:jc w:val="center"/>
              <w:rPr>
                <w:rFonts w:ascii="Times New Roman" w:hAnsi="Times New Roman"/>
                <w:color w:val="000000" w:themeColor="text1"/>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03EAF0CD" w14:textId="16401FB1" w:rsidR="007F57A3" w:rsidRPr="00102D03" w:rsidRDefault="007F57A3" w:rsidP="007F57A3">
            <w:pPr>
              <w:jc w:val="center"/>
              <w:rPr>
                <w:rFonts w:ascii="Times New Roman" w:hAnsi="Times New Roman"/>
                <w:color w:val="000000" w:themeColor="text1"/>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7248C97" w14:textId="3C32836C" w:rsidR="007F57A3" w:rsidRPr="00102D03" w:rsidRDefault="007F57A3" w:rsidP="007F57A3">
            <w:pPr>
              <w:jc w:val="center"/>
              <w:rPr>
                <w:rFonts w:ascii="Times New Roman" w:hAnsi="Times New Roman"/>
                <w:color w:val="000000" w:themeColor="text1"/>
                <w:sz w:val="22"/>
                <w:szCs w:val="22"/>
              </w:rPr>
            </w:pPr>
            <w:r>
              <w:rPr>
                <w:rFonts w:ascii="Times New Roman" w:hAnsi="Times New Roman"/>
                <w:bCs/>
                <w:color w:val="000000"/>
                <w:sz w:val="22"/>
                <w:szCs w:val="22"/>
              </w:rPr>
              <w:t>4 000 00</w:t>
            </w:r>
            <w:r w:rsidRPr="00FE2CDA">
              <w:rPr>
                <w:rFonts w:ascii="Times New Roman" w:hAnsi="Times New Roman"/>
                <w:bCs/>
                <w:color w:val="000000"/>
                <w:sz w:val="22"/>
                <w:szCs w:val="22"/>
              </w:rPr>
              <w:t>0,00</w:t>
            </w:r>
          </w:p>
        </w:tc>
      </w:tr>
      <w:tr w:rsidR="00440840" w:rsidRPr="005D3F99" w14:paraId="1567C266" w14:textId="77777777" w:rsidTr="00A53357">
        <w:trPr>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2711B65E"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shd w:val="clear" w:color="auto" w:fill="auto"/>
            <w:vAlign w:val="center"/>
          </w:tcPr>
          <w:p w14:paraId="6D8E0106"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tcPr>
          <w:p w14:paraId="7BCA3957"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vAlign w:val="center"/>
          </w:tcPr>
          <w:p w14:paraId="1806A9AE"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52A8416A"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BE26B1B"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5833BE5A"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41A70D7" w14:textId="77777777" w:rsidR="00440840" w:rsidRPr="00BD0C85" w:rsidRDefault="00440840" w:rsidP="00AB51AA">
            <w:pPr>
              <w:jc w:val="center"/>
              <w:rPr>
                <w:rFonts w:ascii="Times New Roman" w:hAnsi="Times New Roman"/>
                <w:color w:val="000000"/>
                <w:sz w:val="22"/>
                <w:szCs w:val="22"/>
              </w:rPr>
            </w:pPr>
            <w:r w:rsidRPr="00FE2CDA">
              <w:rPr>
                <w:rFonts w:ascii="Times New Roman" w:hAnsi="Times New Roman"/>
                <w:bCs/>
                <w:color w:val="000000"/>
                <w:sz w:val="22"/>
                <w:szCs w:val="22"/>
              </w:rPr>
              <w:t>0,00</w:t>
            </w:r>
          </w:p>
        </w:tc>
      </w:tr>
      <w:tr w:rsidR="00440840" w:rsidRPr="005D3F99" w14:paraId="16F8F68C" w14:textId="77777777" w:rsidTr="00A53357">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89971CF"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3.</w:t>
            </w:r>
          </w:p>
        </w:tc>
        <w:tc>
          <w:tcPr>
            <w:tcW w:w="10481" w:type="dxa"/>
            <w:gridSpan w:val="7"/>
            <w:tcBorders>
              <w:top w:val="nil"/>
              <w:left w:val="single" w:sz="4" w:space="0" w:color="auto"/>
              <w:bottom w:val="single" w:sz="4" w:space="0" w:color="auto"/>
              <w:right w:val="single" w:sz="4" w:space="0" w:color="auto"/>
            </w:tcBorders>
            <w:shd w:val="clear" w:color="auto" w:fill="auto"/>
            <w:vAlign w:val="center"/>
          </w:tcPr>
          <w:p w14:paraId="41AFF93A" w14:textId="77777777" w:rsidR="00440840" w:rsidRPr="00BC07D6" w:rsidRDefault="00440840" w:rsidP="00AB51AA">
            <w:pPr>
              <w:jc w:val="center"/>
              <w:rPr>
                <w:rFonts w:ascii="Times New Roman" w:hAnsi="Times New Roman"/>
                <w:b/>
                <w:color w:val="000000"/>
                <w:sz w:val="22"/>
                <w:szCs w:val="22"/>
              </w:rPr>
            </w:pPr>
            <w:r w:rsidRPr="00BC07D6">
              <w:rPr>
                <w:rFonts w:ascii="Times New Roman" w:hAnsi="Times New Roman"/>
                <w:b/>
                <w:color w:val="000000"/>
                <w:sz w:val="22"/>
                <w:szCs w:val="22"/>
              </w:rPr>
              <w:t>Задача 3. Создание условий для повышения уровня физической подготовленности и спортивных результатов с учётом требований дополнительных образовательных программ по видам спорта.</w:t>
            </w:r>
          </w:p>
        </w:tc>
      </w:tr>
      <w:tr w:rsidR="00440840" w:rsidRPr="005D3F99" w14:paraId="0A15CA06" w14:textId="77777777" w:rsidTr="00A53357">
        <w:trPr>
          <w:trHeight w:val="300"/>
        </w:trPr>
        <w:tc>
          <w:tcPr>
            <w:tcW w:w="567" w:type="dxa"/>
            <w:vMerge w:val="restart"/>
            <w:tcBorders>
              <w:top w:val="nil"/>
              <w:left w:val="single" w:sz="4" w:space="0" w:color="auto"/>
              <w:right w:val="single" w:sz="4" w:space="0" w:color="auto"/>
            </w:tcBorders>
            <w:shd w:val="clear" w:color="auto" w:fill="auto"/>
            <w:vAlign w:val="center"/>
          </w:tcPr>
          <w:p w14:paraId="68170F7B" w14:textId="77777777" w:rsidR="00440840" w:rsidRPr="00BD0C85" w:rsidRDefault="00440840" w:rsidP="00AB51AA">
            <w:pPr>
              <w:jc w:val="center"/>
              <w:rPr>
                <w:rFonts w:ascii="Times New Roman" w:hAnsi="Times New Roman"/>
                <w:color w:val="000000"/>
                <w:sz w:val="22"/>
                <w:szCs w:val="22"/>
              </w:rPr>
            </w:pPr>
            <w:r>
              <w:rPr>
                <w:rFonts w:ascii="Times New Roman" w:hAnsi="Times New Roman"/>
                <w:color w:val="000000"/>
                <w:sz w:val="22"/>
                <w:szCs w:val="22"/>
              </w:rPr>
              <w:t>3.1.</w:t>
            </w:r>
          </w:p>
        </w:tc>
        <w:tc>
          <w:tcPr>
            <w:tcW w:w="1976" w:type="dxa"/>
            <w:vMerge w:val="restart"/>
            <w:tcBorders>
              <w:top w:val="nil"/>
              <w:left w:val="single" w:sz="4" w:space="0" w:color="auto"/>
              <w:right w:val="single" w:sz="4" w:space="0" w:color="auto"/>
            </w:tcBorders>
            <w:shd w:val="clear" w:color="auto" w:fill="auto"/>
            <w:vAlign w:val="center"/>
          </w:tcPr>
          <w:p w14:paraId="57B9CB7B" w14:textId="77777777" w:rsidR="00440840" w:rsidRPr="00BD0C85" w:rsidRDefault="00440840" w:rsidP="00AB51AA">
            <w:pPr>
              <w:rPr>
                <w:rFonts w:ascii="Times New Roman" w:hAnsi="Times New Roman"/>
                <w:color w:val="000000"/>
                <w:sz w:val="22"/>
                <w:szCs w:val="22"/>
              </w:rPr>
            </w:pPr>
            <w:r w:rsidRPr="00924563">
              <w:rPr>
                <w:rFonts w:ascii="Times New Roman" w:hAnsi="Times New Roman"/>
                <w:color w:val="000000"/>
                <w:sz w:val="22"/>
                <w:szCs w:val="22"/>
              </w:rPr>
              <w:t xml:space="preserve">Мероприятие № 1. Организация городских и районных </w:t>
            </w:r>
            <w:r w:rsidRPr="00924563">
              <w:rPr>
                <w:rFonts w:ascii="Times New Roman" w:hAnsi="Times New Roman"/>
                <w:color w:val="000000"/>
                <w:sz w:val="22"/>
                <w:szCs w:val="22"/>
              </w:rPr>
              <w:lastRenderedPageBreak/>
              <w:t>соревнований и обеспечение участия детей с высокими спортивными результатами в соревнованиях в Мирнинском районе и за его пределами.</w:t>
            </w:r>
          </w:p>
        </w:tc>
        <w:tc>
          <w:tcPr>
            <w:tcW w:w="1559" w:type="dxa"/>
            <w:tcBorders>
              <w:top w:val="nil"/>
              <w:left w:val="nil"/>
              <w:bottom w:val="single" w:sz="4" w:space="0" w:color="auto"/>
              <w:right w:val="single" w:sz="4" w:space="0" w:color="auto"/>
            </w:tcBorders>
            <w:shd w:val="clear" w:color="auto" w:fill="auto"/>
            <w:vAlign w:val="center"/>
          </w:tcPr>
          <w:p w14:paraId="0DC019CF"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lastRenderedPageBreak/>
              <w:t>Всего</w:t>
            </w:r>
          </w:p>
        </w:tc>
        <w:tc>
          <w:tcPr>
            <w:tcW w:w="1417" w:type="dxa"/>
            <w:tcBorders>
              <w:top w:val="nil"/>
              <w:left w:val="nil"/>
              <w:bottom w:val="single" w:sz="4" w:space="0" w:color="auto"/>
              <w:right w:val="single" w:sz="4" w:space="0" w:color="auto"/>
            </w:tcBorders>
            <w:shd w:val="clear" w:color="auto" w:fill="auto"/>
            <w:vAlign w:val="center"/>
          </w:tcPr>
          <w:p w14:paraId="1DAAD1C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328" w:type="dxa"/>
            <w:tcBorders>
              <w:top w:val="nil"/>
              <w:left w:val="nil"/>
              <w:bottom w:val="single" w:sz="4" w:space="0" w:color="auto"/>
              <w:right w:val="single" w:sz="4" w:space="0" w:color="auto"/>
            </w:tcBorders>
            <w:shd w:val="clear" w:color="auto" w:fill="auto"/>
            <w:vAlign w:val="center"/>
          </w:tcPr>
          <w:p w14:paraId="3D3F506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375" w:type="dxa"/>
            <w:tcBorders>
              <w:top w:val="nil"/>
              <w:left w:val="nil"/>
              <w:bottom w:val="single" w:sz="4" w:space="0" w:color="auto"/>
              <w:right w:val="single" w:sz="4" w:space="0" w:color="auto"/>
            </w:tcBorders>
            <w:shd w:val="clear" w:color="auto" w:fill="auto"/>
            <w:vAlign w:val="center"/>
          </w:tcPr>
          <w:p w14:paraId="40FC82B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408" w:type="dxa"/>
            <w:tcBorders>
              <w:top w:val="nil"/>
              <w:left w:val="nil"/>
              <w:bottom w:val="single" w:sz="4" w:space="0" w:color="auto"/>
              <w:right w:val="single" w:sz="4" w:space="0" w:color="auto"/>
            </w:tcBorders>
            <w:shd w:val="clear" w:color="auto" w:fill="auto"/>
            <w:vAlign w:val="center"/>
          </w:tcPr>
          <w:p w14:paraId="322EA32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418" w:type="dxa"/>
            <w:tcBorders>
              <w:top w:val="nil"/>
              <w:left w:val="nil"/>
              <w:bottom w:val="single" w:sz="4" w:space="0" w:color="auto"/>
              <w:right w:val="single" w:sz="4" w:space="0" w:color="auto"/>
            </w:tcBorders>
            <w:shd w:val="clear" w:color="auto" w:fill="auto"/>
            <w:vAlign w:val="center"/>
          </w:tcPr>
          <w:p w14:paraId="4235193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r>
      <w:tr w:rsidR="00440840" w:rsidRPr="005D3F99" w14:paraId="458B2E73"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00F3F6A4"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2A49965F"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41A751B"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tcPr>
          <w:p w14:paraId="660B73C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6066395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4CB1BAF5"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595E1D5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0A99B39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537FF468"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0781CB05"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19563F1C"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1CBFC2CE"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tcPr>
          <w:p w14:paraId="03A1241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57F161B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623F670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3560497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9EE3BF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00D5510B"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6ED02D05"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435C0098"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B8F90B9" w14:textId="77777777" w:rsidR="00440840" w:rsidRPr="00BD0C85" w:rsidRDefault="00440840" w:rsidP="00AB51AA">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sidRPr="00BD0C85">
              <w:rPr>
                <w:rFonts w:ascii="Times New Roman" w:hAnsi="Times New Roman"/>
                <w:bCs/>
                <w:color w:val="000000"/>
                <w:sz w:val="22"/>
                <w:szCs w:val="22"/>
              </w:rPr>
              <w:t>Мирнинский</w:t>
            </w:r>
            <w:proofErr w:type="spellEnd"/>
            <w:r w:rsidRPr="00BD0C85">
              <w:rPr>
                <w:rFonts w:ascii="Times New Roman" w:hAnsi="Times New Roman"/>
                <w:bCs/>
                <w:color w:val="000000"/>
                <w:sz w:val="22"/>
                <w:szCs w:val="22"/>
              </w:rPr>
              <w:t xml:space="preserve"> район</w:t>
            </w:r>
            <w:r>
              <w:rPr>
                <w:rFonts w:ascii="Times New Roman" w:hAnsi="Times New Roman"/>
                <w:bCs/>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0DAFEA5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328" w:type="dxa"/>
            <w:tcBorders>
              <w:top w:val="nil"/>
              <w:left w:val="nil"/>
              <w:bottom w:val="single" w:sz="4" w:space="0" w:color="auto"/>
              <w:right w:val="single" w:sz="4" w:space="0" w:color="auto"/>
            </w:tcBorders>
            <w:shd w:val="clear" w:color="auto" w:fill="auto"/>
            <w:vAlign w:val="center"/>
          </w:tcPr>
          <w:p w14:paraId="30BCE87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375" w:type="dxa"/>
            <w:tcBorders>
              <w:top w:val="nil"/>
              <w:left w:val="nil"/>
              <w:bottom w:val="single" w:sz="4" w:space="0" w:color="auto"/>
              <w:right w:val="single" w:sz="4" w:space="0" w:color="auto"/>
            </w:tcBorders>
            <w:shd w:val="clear" w:color="auto" w:fill="auto"/>
            <w:vAlign w:val="center"/>
          </w:tcPr>
          <w:p w14:paraId="5A2FCCB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408" w:type="dxa"/>
            <w:tcBorders>
              <w:top w:val="nil"/>
              <w:left w:val="nil"/>
              <w:bottom w:val="single" w:sz="4" w:space="0" w:color="auto"/>
              <w:right w:val="single" w:sz="4" w:space="0" w:color="auto"/>
            </w:tcBorders>
            <w:shd w:val="clear" w:color="auto" w:fill="auto"/>
            <w:vAlign w:val="center"/>
          </w:tcPr>
          <w:p w14:paraId="76CC6E8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c>
          <w:tcPr>
            <w:tcW w:w="1418" w:type="dxa"/>
            <w:tcBorders>
              <w:top w:val="nil"/>
              <w:left w:val="nil"/>
              <w:bottom w:val="single" w:sz="4" w:space="0" w:color="auto"/>
              <w:right w:val="single" w:sz="4" w:space="0" w:color="auto"/>
            </w:tcBorders>
            <w:shd w:val="clear" w:color="auto" w:fill="auto"/>
            <w:vAlign w:val="center"/>
          </w:tcPr>
          <w:p w14:paraId="1BB81A4A"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8 985 100,00</w:t>
            </w:r>
          </w:p>
        </w:tc>
      </w:tr>
      <w:tr w:rsidR="00440840" w:rsidRPr="005D3F99" w14:paraId="38144D77" w14:textId="77777777" w:rsidTr="00A53357">
        <w:trPr>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1292C367"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shd w:val="clear" w:color="auto" w:fill="auto"/>
            <w:vAlign w:val="center"/>
          </w:tcPr>
          <w:p w14:paraId="235F06EF"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tcPr>
          <w:p w14:paraId="0F99CCDE"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1A5507C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4B19069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1A1DEEF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096616E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2C89A88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2228E469" w14:textId="77777777" w:rsidTr="00A53357">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7DECAE0F"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4.</w:t>
            </w:r>
          </w:p>
        </w:tc>
        <w:tc>
          <w:tcPr>
            <w:tcW w:w="10481" w:type="dxa"/>
            <w:gridSpan w:val="7"/>
            <w:tcBorders>
              <w:top w:val="nil"/>
              <w:left w:val="single" w:sz="4" w:space="0" w:color="auto"/>
              <w:bottom w:val="single" w:sz="4" w:space="0" w:color="auto"/>
              <w:right w:val="single" w:sz="4" w:space="0" w:color="auto"/>
            </w:tcBorders>
            <w:shd w:val="clear" w:color="auto" w:fill="auto"/>
            <w:vAlign w:val="center"/>
          </w:tcPr>
          <w:p w14:paraId="7BDE81DD"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Задача 4. Обеспечение комплексной безопасности, эффективного и рационального содержания имущества в организациях дополнительного образования.</w:t>
            </w:r>
          </w:p>
        </w:tc>
      </w:tr>
      <w:tr w:rsidR="0061576A" w:rsidRPr="005D3F99" w14:paraId="69C98C48" w14:textId="77777777" w:rsidTr="00A53357">
        <w:trPr>
          <w:trHeight w:val="300"/>
        </w:trPr>
        <w:tc>
          <w:tcPr>
            <w:tcW w:w="567" w:type="dxa"/>
            <w:vMerge w:val="restart"/>
            <w:tcBorders>
              <w:top w:val="nil"/>
              <w:left w:val="single" w:sz="4" w:space="0" w:color="auto"/>
              <w:right w:val="single" w:sz="4" w:space="0" w:color="auto"/>
            </w:tcBorders>
            <w:shd w:val="clear" w:color="auto" w:fill="auto"/>
            <w:vAlign w:val="center"/>
          </w:tcPr>
          <w:p w14:paraId="15CF63FE" w14:textId="77777777" w:rsidR="0061576A" w:rsidRPr="00BD0C85" w:rsidRDefault="0061576A" w:rsidP="0061576A">
            <w:pPr>
              <w:jc w:val="center"/>
              <w:rPr>
                <w:rFonts w:ascii="Times New Roman" w:hAnsi="Times New Roman"/>
                <w:color w:val="000000"/>
                <w:sz w:val="22"/>
                <w:szCs w:val="22"/>
              </w:rPr>
            </w:pPr>
            <w:r>
              <w:rPr>
                <w:rFonts w:ascii="Times New Roman" w:hAnsi="Times New Roman"/>
                <w:color w:val="000000"/>
                <w:sz w:val="22"/>
                <w:szCs w:val="22"/>
              </w:rPr>
              <w:t>4.1.</w:t>
            </w:r>
          </w:p>
        </w:tc>
        <w:tc>
          <w:tcPr>
            <w:tcW w:w="1976" w:type="dxa"/>
            <w:vMerge w:val="restart"/>
            <w:tcBorders>
              <w:top w:val="nil"/>
              <w:left w:val="single" w:sz="4" w:space="0" w:color="auto"/>
              <w:right w:val="single" w:sz="4" w:space="0" w:color="auto"/>
            </w:tcBorders>
            <w:shd w:val="clear" w:color="auto" w:fill="auto"/>
            <w:vAlign w:val="center"/>
          </w:tcPr>
          <w:p w14:paraId="503BC490" w14:textId="77777777" w:rsidR="0061576A" w:rsidRPr="00BD0C85" w:rsidRDefault="0061576A" w:rsidP="0061576A">
            <w:pPr>
              <w:rPr>
                <w:rFonts w:ascii="Times New Roman" w:hAnsi="Times New Roman"/>
                <w:color w:val="000000"/>
                <w:sz w:val="22"/>
                <w:szCs w:val="22"/>
              </w:rPr>
            </w:pPr>
            <w:r w:rsidRPr="00924563">
              <w:rPr>
                <w:rFonts w:ascii="Times New Roman" w:hAnsi="Times New Roman"/>
                <w:color w:val="000000"/>
                <w:sz w:val="22"/>
                <w:szCs w:val="22"/>
              </w:rPr>
              <w:t>Мероприятие № 1. Поддержание в надлежащем техническом состоянии имущества организаций. Проведение капитальных и текущих ремонтов организаций. Обеспечение противопожарной и антитеррористической безопасности.</w:t>
            </w:r>
          </w:p>
        </w:tc>
        <w:tc>
          <w:tcPr>
            <w:tcW w:w="1559" w:type="dxa"/>
            <w:tcBorders>
              <w:top w:val="nil"/>
              <w:left w:val="nil"/>
              <w:bottom w:val="single" w:sz="4" w:space="0" w:color="auto"/>
              <w:right w:val="single" w:sz="4" w:space="0" w:color="auto"/>
            </w:tcBorders>
            <w:shd w:val="clear" w:color="auto" w:fill="auto"/>
            <w:vAlign w:val="center"/>
          </w:tcPr>
          <w:p w14:paraId="1FF0B87C" w14:textId="77777777" w:rsidR="0061576A" w:rsidRPr="00BD0C85" w:rsidRDefault="0061576A" w:rsidP="0061576A">
            <w:pPr>
              <w:jc w:val="cente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tcPr>
          <w:p w14:paraId="70E21D4C" w14:textId="77777777" w:rsidR="0061576A" w:rsidRPr="00BD0C85" w:rsidRDefault="0061576A" w:rsidP="0061576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D8AEBEA" w14:textId="77777777" w:rsidR="0061576A" w:rsidRPr="00BD0C85" w:rsidRDefault="0061576A" w:rsidP="0061576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45893ADC" w14:textId="7271FF32" w:rsidR="0061576A" w:rsidRPr="00BD0C85" w:rsidRDefault="0061576A" w:rsidP="0061576A">
            <w:pPr>
              <w:jc w:val="center"/>
              <w:rPr>
                <w:rFonts w:ascii="Times New Roman" w:hAnsi="Times New Roman"/>
                <w:color w:val="000000"/>
                <w:sz w:val="22"/>
                <w:szCs w:val="22"/>
              </w:rPr>
            </w:pPr>
            <w:r>
              <w:rPr>
                <w:rFonts w:ascii="Times New Roman" w:hAnsi="Times New Roman"/>
                <w:color w:val="000000"/>
                <w:sz w:val="22"/>
                <w:szCs w:val="22"/>
              </w:rPr>
              <w:t>2 000 000,00</w:t>
            </w:r>
          </w:p>
        </w:tc>
        <w:tc>
          <w:tcPr>
            <w:tcW w:w="1408" w:type="dxa"/>
            <w:tcBorders>
              <w:top w:val="nil"/>
              <w:left w:val="nil"/>
              <w:bottom w:val="single" w:sz="4" w:space="0" w:color="auto"/>
              <w:right w:val="single" w:sz="4" w:space="0" w:color="auto"/>
            </w:tcBorders>
            <w:shd w:val="clear" w:color="auto" w:fill="auto"/>
          </w:tcPr>
          <w:p w14:paraId="3CA3F55F" w14:textId="4263C08D" w:rsidR="0061576A" w:rsidRPr="00BD0C85" w:rsidRDefault="0061576A" w:rsidP="0061576A">
            <w:pPr>
              <w:jc w:val="center"/>
              <w:rPr>
                <w:rFonts w:ascii="Times New Roman" w:hAnsi="Times New Roman"/>
                <w:color w:val="000000"/>
                <w:sz w:val="22"/>
                <w:szCs w:val="22"/>
              </w:rPr>
            </w:pPr>
            <w:r>
              <w:rPr>
                <w:rFonts w:ascii="Times New Roman" w:hAnsi="Times New Roman"/>
                <w:color w:val="000000"/>
                <w:sz w:val="22"/>
                <w:szCs w:val="22"/>
              </w:rPr>
              <w:t>2 000 000,00</w:t>
            </w:r>
          </w:p>
        </w:tc>
        <w:tc>
          <w:tcPr>
            <w:tcW w:w="1418" w:type="dxa"/>
            <w:tcBorders>
              <w:top w:val="nil"/>
              <w:left w:val="nil"/>
              <w:bottom w:val="single" w:sz="4" w:space="0" w:color="auto"/>
              <w:right w:val="single" w:sz="4" w:space="0" w:color="auto"/>
            </w:tcBorders>
            <w:shd w:val="clear" w:color="auto" w:fill="auto"/>
          </w:tcPr>
          <w:p w14:paraId="7909031E" w14:textId="0947A922" w:rsidR="0061576A" w:rsidRPr="00BD0C85" w:rsidRDefault="0061576A" w:rsidP="0061576A">
            <w:pPr>
              <w:jc w:val="center"/>
              <w:rPr>
                <w:rFonts w:ascii="Times New Roman" w:hAnsi="Times New Roman"/>
                <w:color w:val="000000"/>
                <w:sz w:val="22"/>
                <w:szCs w:val="22"/>
              </w:rPr>
            </w:pPr>
            <w:r>
              <w:rPr>
                <w:rFonts w:ascii="Times New Roman" w:hAnsi="Times New Roman"/>
                <w:color w:val="000000"/>
                <w:sz w:val="22"/>
                <w:szCs w:val="22"/>
              </w:rPr>
              <w:t>2 000 000,00</w:t>
            </w:r>
          </w:p>
        </w:tc>
      </w:tr>
      <w:tr w:rsidR="00440840" w:rsidRPr="005D3F99" w14:paraId="77463D9A"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7417A60E"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4A4A699C"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23C26FB3"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14:paraId="7543DA5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471B9A1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08F41D0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180A953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690B72F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129268A9"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5CB62EE9"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5432851F"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129E65B"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tcPr>
          <w:p w14:paraId="2F7700B5"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0362FCD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0789A855"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470B868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2034544A"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74A84134"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15C5E3B4"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63BD2EBB" w14:textId="77777777" w:rsidR="00440840" w:rsidRPr="00BD0C85" w:rsidRDefault="00440840" w:rsidP="00AB51A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BB69A91" w14:textId="77777777" w:rsidR="00440840" w:rsidRPr="00BD0C85" w:rsidRDefault="00440840" w:rsidP="00AB51AA">
            <w:pPr>
              <w:jc w:val="cente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sidRPr="00BD0C85">
              <w:rPr>
                <w:rFonts w:ascii="Times New Roman" w:hAnsi="Times New Roman"/>
                <w:bCs/>
                <w:color w:val="000000"/>
                <w:sz w:val="22"/>
                <w:szCs w:val="22"/>
              </w:rPr>
              <w:t>Мирнинский</w:t>
            </w:r>
            <w:proofErr w:type="spellEnd"/>
            <w:r w:rsidRPr="00BD0C85">
              <w:rPr>
                <w:rFonts w:ascii="Times New Roman" w:hAnsi="Times New Roman"/>
                <w:bCs/>
                <w:color w:val="000000"/>
                <w:sz w:val="22"/>
                <w:szCs w:val="22"/>
              </w:rPr>
              <w:t xml:space="preserve"> район</w:t>
            </w:r>
            <w:r>
              <w:rPr>
                <w:rFonts w:ascii="Times New Roman" w:hAnsi="Times New Roman"/>
                <w:bCs/>
                <w:color w:val="000000"/>
                <w:sz w:val="22"/>
                <w:szCs w:val="22"/>
              </w:rPr>
              <w:t>»</w:t>
            </w:r>
          </w:p>
        </w:tc>
        <w:tc>
          <w:tcPr>
            <w:tcW w:w="1417" w:type="dxa"/>
            <w:tcBorders>
              <w:top w:val="nil"/>
              <w:left w:val="nil"/>
              <w:bottom w:val="single" w:sz="4" w:space="0" w:color="auto"/>
              <w:right w:val="single" w:sz="4" w:space="0" w:color="auto"/>
            </w:tcBorders>
            <w:shd w:val="clear" w:color="auto" w:fill="auto"/>
          </w:tcPr>
          <w:p w14:paraId="5754965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6317CC7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230CA53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3729EAB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5E1F5FBA"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61576A" w:rsidRPr="005D3F99" w14:paraId="588C645F" w14:textId="77777777" w:rsidTr="00A53357">
        <w:trPr>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75DA5189" w14:textId="77777777" w:rsidR="0061576A" w:rsidRPr="00BD0C85" w:rsidRDefault="0061576A" w:rsidP="0061576A">
            <w:pPr>
              <w:jc w:val="cente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shd w:val="clear" w:color="auto" w:fill="auto"/>
            <w:vAlign w:val="center"/>
          </w:tcPr>
          <w:p w14:paraId="5376F977" w14:textId="77777777" w:rsidR="0061576A" w:rsidRPr="00BD0C85" w:rsidRDefault="0061576A" w:rsidP="0061576A">
            <w:pPr>
              <w:rPr>
                <w:rFonts w:ascii="Times New Roman" w:hAnsi="Times New Roman"/>
                <w:color w:val="000000"/>
                <w:sz w:val="22"/>
                <w:szCs w:val="22"/>
              </w:rPr>
            </w:pPr>
          </w:p>
        </w:tc>
        <w:tc>
          <w:tcPr>
            <w:tcW w:w="1559" w:type="dxa"/>
            <w:tcBorders>
              <w:top w:val="nil"/>
              <w:left w:val="nil"/>
              <w:bottom w:val="single" w:sz="4" w:space="0" w:color="auto"/>
              <w:right w:val="single" w:sz="4" w:space="0" w:color="auto"/>
            </w:tcBorders>
            <w:shd w:val="clear" w:color="auto" w:fill="auto"/>
          </w:tcPr>
          <w:p w14:paraId="164D3E72" w14:textId="77777777" w:rsidR="0061576A" w:rsidRPr="00BD0C85" w:rsidRDefault="0061576A" w:rsidP="0061576A">
            <w:pPr>
              <w:jc w:val="cente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2C616AB1" w14:textId="77777777" w:rsidR="0061576A" w:rsidRPr="00BD0C85" w:rsidRDefault="0061576A" w:rsidP="0061576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3046C285" w14:textId="77777777" w:rsidR="0061576A" w:rsidRPr="00BD0C85" w:rsidRDefault="0061576A" w:rsidP="0061576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25A14754" w14:textId="3A3F9547" w:rsidR="0061576A" w:rsidRPr="00102D03" w:rsidRDefault="0061576A" w:rsidP="0061576A">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2 000 000,00</w:t>
            </w:r>
          </w:p>
        </w:tc>
        <w:tc>
          <w:tcPr>
            <w:tcW w:w="1408" w:type="dxa"/>
            <w:tcBorders>
              <w:top w:val="nil"/>
              <w:left w:val="nil"/>
              <w:bottom w:val="single" w:sz="4" w:space="0" w:color="auto"/>
              <w:right w:val="single" w:sz="4" w:space="0" w:color="auto"/>
            </w:tcBorders>
            <w:shd w:val="clear" w:color="auto" w:fill="auto"/>
          </w:tcPr>
          <w:p w14:paraId="373A2148" w14:textId="7D0F704A" w:rsidR="0061576A" w:rsidRPr="00102D03" w:rsidRDefault="0061576A" w:rsidP="0061576A">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2 000 000,00</w:t>
            </w:r>
          </w:p>
        </w:tc>
        <w:tc>
          <w:tcPr>
            <w:tcW w:w="1418" w:type="dxa"/>
            <w:tcBorders>
              <w:top w:val="nil"/>
              <w:left w:val="nil"/>
              <w:bottom w:val="single" w:sz="4" w:space="0" w:color="auto"/>
              <w:right w:val="single" w:sz="4" w:space="0" w:color="auto"/>
            </w:tcBorders>
            <w:shd w:val="clear" w:color="auto" w:fill="auto"/>
          </w:tcPr>
          <w:p w14:paraId="4C1B90BC" w14:textId="2DF51E23" w:rsidR="0061576A" w:rsidRPr="00102D03" w:rsidRDefault="0061576A" w:rsidP="0061576A">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2 000 000,00</w:t>
            </w:r>
          </w:p>
        </w:tc>
      </w:tr>
      <w:tr w:rsidR="00440840" w:rsidRPr="005D3F99" w14:paraId="75ADCF37" w14:textId="77777777" w:rsidTr="00A53357">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1B104B3E"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5.</w:t>
            </w:r>
          </w:p>
        </w:tc>
        <w:tc>
          <w:tcPr>
            <w:tcW w:w="10481" w:type="dxa"/>
            <w:gridSpan w:val="7"/>
            <w:tcBorders>
              <w:top w:val="nil"/>
              <w:left w:val="single" w:sz="4" w:space="0" w:color="auto"/>
              <w:bottom w:val="single" w:sz="4" w:space="0" w:color="auto"/>
              <w:right w:val="single" w:sz="4" w:space="0" w:color="auto"/>
            </w:tcBorders>
            <w:shd w:val="clear" w:color="auto" w:fill="auto"/>
            <w:vAlign w:val="center"/>
          </w:tcPr>
          <w:p w14:paraId="5B23562C" w14:textId="77777777" w:rsidR="00440840" w:rsidRPr="00924563" w:rsidRDefault="00440840" w:rsidP="00AB51AA">
            <w:pPr>
              <w:jc w:val="center"/>
              <w:rPr>
                <w:rFonts w:ascii="Times New Roman" w:hAnsi="Times New Roman"/>
                <w:b/>
                <w:color w:val="000000"/>
                <w:sz w:val="22"/>
                <w:szCs w:val="22"/>
              </w:rPr>
            </w:pPr>
            <w:r w:rsidRPr="00924563">
              <w:rPr>
                <w:rFonts w:ascii="Times New Roman" w:hAnsi="Times New Roman"/>
                <w:b/>
                <w:color w:val="000000"/>
                <w:sz w:val="22"/>
                <w:szCs w:val="22"/>
              </w:rPr>
              <w:t>Задача 5. Создание условий для организации качественного отдыха, оздоровления и занятости детей в возрасте от 6 лет 6 месяцев до 18 лет.</w:t>
            </w:r>
          </w:p>
        </w:tc>
      </w:tr>
      <w:tr w:rsidR="009D387E" w:rsidRPr="005D3F99" w14:paraId="15B938B8" w14:textId="77777777" w:rsidTr="00A53357">
        <w:trPr>
          <w:trHeight w:val="300"/>
        </w:trPr>
        <w:tc>
          <w:tcPr>
            <w:tcW w:w="567" w:type="dxa"/>
            <w:vMerge w:val="restart"/>
            <w:tcBorders>
              <w:top w:val="nil"/>
              <w:left w:val="single" w:sz="4" w:space="0" w:color="auto"/>
              <w:right w:val="single" w:sz="4" w:space="0" w:color="auto"/>
            </w:tcBorders>
            <w:shd w:val="clear" w:color="auto" w:fill="auto"/>
            <w:vAlign w:val="center"/>
          </w:tcPr>
          <w:p w14:paraId="27F36D23" w14:textId="77777777" w:rsidR="009D387E" w:rsidRPr="00BD0C85" w:rsidRDefault="009D387E" w:rsidP="009D387E">
            <w:pPr>
              <w:jc w:val="center"/>
              <w:rPr>
                <w:rFonts w:ascii="Times New Roman" w:hAnsi="Times New Roman"/>
                <w:color w:val="000000"/>
                <w:sz w:val="22"/>
                <w:szCs w:val="22"/>
              </w:rPr>
            </w:pPr>
            <w:r>
              <w:rPr>
                <w:rFonts w:ascii="Times New Roman" w:hAnsi="Times New Roman"/>
                <w:color w:val="000000"/>
                <w:sz w:val="22"/>
                <w:szCs w:val="22"/>
              </w:rPr>
              <w:t>5.1.</w:t>
            </w:r>
          </w:p>
        </w:tc>
        <w:tc>
          <w:tcPr>
            <w:tcW w:w="1976" w:type="dxa"/>
            <w:vMerge w:val="restart"/>
            <w:tcBorders>
              <w:top w:val="nil"/>
              <w:left w:val="single" w:sz="4" w:space="0" w:color="auto"/>
              <w:right w:val="single" w:sz="4" w:space="0" w:color="auto"/>
            </w:tcBorders>
            <w:shd w:val="clear" w:color="auto" w:fill="auto"/>
            <w:vAlign w:val="center"/>
          </w:tcPr>
          <w:p w14:paraId="40AEB0CE" w14:textId="77777777" w:rsidR="009D387E" w:rsidRPr="00BD0C85" w:rsidRDefault="009D387E" w:rsidP="009D387E">
            <w:pPr>
              <w:rPr>
                <w:rFonts w:ascii="Times New Roman" w:hAnsi="Times New Roman"/>
                <w:sz w:val="22"/>
                <w:szCs w:val="22"/>
              </w:rPr>
            </w:pPr>
            <w:r w:rsidRPr="00924563">
              <w:rPr>
                <w:rFonts w:ascii="Times New Roman" w:hAnsi="Times New Roman"/>
                <w:sz w:val="22"/>
                <w:szCs w:val="22"/>
              </w:rPr>
              <w:t>Мероприятие № 1. Организация деятельности лагерей дневного пребывания детей, организованных на базе образовательных организаций Мирнинского района.</w:t>
            </w:r>
          </w:p>
        </w:tc>
        <w:tc>
          <w:tcPr>
            <w:tcW w:w="1559" w:type="dxa"/>
            <w:tcBorders>
              <w:top w:val="nil"/>
              <w:left w:val="nil"/>
              <w:bottom w:val="single" w:sz="4" w:space="0" w:color="auto"/>
              <w:right w:val="single" w:sz="4" w:space="0" w:color="auto"/>
            </w:tcBorders>
            <w:shd w:val="clear" w:color="auto" w:fill="auto"/>
            <w:vAlign w:val="center"/>
          </w:tcPr>
          <w:p w14:paraId="08C1A78E" w14:textId="77777777" w:rsidR="009D387E" w:rsidRPr="00BD0C85" w:rsidRDefault="009D387E" w:rsidP="009D387E">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tcPr>
          <w:p w14:paraId="0845A877" w14:textId="77777777" w:rsidR="009D387E" w:rsidRPr="00BD0C85" w:rsidRDefault="009D387E" w:rsidP="00B32BBF">
            <w:pPr>
              <w:jc w:val="center"/>
              <w:rPr>
                <w:rFonts w:ascii="Times New Roman" w:hAnsi="Times New Roman"/>
                <w:color w:val="000000"/>
                <w:sz w:val="22"/>
                <w:szCs w:val="22"/>
              </w:rPr>
            </w:pPr>
            <w:r w:rsidRPr="00BD0C85">
              <w:rPr>
                <w:rFonts w:ascii="Times New Roman" w:hAnsi="Times New Roman"/>
                <w:color w:val="000000"/>
                <w:sz w:val="22"/>
                <w:szCs w:val="22"/>
              </w:rPr>
              <w:t>37 536 180,42</w:t>
            </w:r>
          </w:p>
        </w:tc>
        <w:tc>
          <w:tcPr>
            <w:tcW w:w="1328" w:type="dxa"/>
            <w:tcBorders>
              <w:top w:val="nil"/>
              <w:left w:val="nil"/>
              <w:bottom w:val="single" w:sz="4" w:space="0" w:color="auto"/>
              <w:right w:val="single" w:sz="4" w:space="0" w:color="auto"/>
            </w:tcBorders>
            <w:shd w:val="clear" w:color="auto" w:fill="auto"/>
            <w:vAlign w:val="center"/>
          </w:tcPr>
          <w:p w14:paraId="735C8158" w14:textId="77777777" w:rsidR="009D387E" w:rsidRPr="00BD0C85" w:rsidRDefault="009D387E" w:rsidP="009D387E">
            <w:pPr>
              <w:jc w:val="center"/>
              <w:rPr>
                <w:rFonts w:ascii="Times New Roman" w:hAnsi="Times New Roman"/>
                <w:color w:val="000000"/>
                <w:sz w:val="22"/>
                <w:szCs w:val="22"/>
              </w:rPr>
            </w:pPr>
            <w:r w:rsidRPr="00BD0C85">
              <w:rPr>
                <w:rFonts w:ascii="Times New Roman" w:hAnsi="Times New Roman"/>
                <w:color w:val="000000"/>
                <w:sz w:val="22"/>
                <w:szCs w:val="22"/>
              </w:rPr>
              <w:t>37 536 180,42</w:t>
            </w:r>
          </w:p>
        </w:tc>
        <w:tc>
          <w:tcPr>
            <w:tcW w:w="1375" w:type="dxa"/>
            <w:tcBorders>
              <w:top w:val="nil"/>
              <w:left w:val="nil"/>
              <w:bottom w:val="single" w:sz="4" w:space="0" w:color="auto"/>
              <w:right w:val="single" w:sz="4" w:space="0" w:color="auto"/>
            </w:tcBorders>
            <w:shd w:val="clear" w:color="auto" w:fill="auto"/>
            <w:vAlign w:val="center"/>
          </w:tcPr>
          <w:p w14:paraId="3EDAFBF0" w14:textId="53255A28" w:rsidR="009D387E" w:rsidRPr="00BD0C85" w:rsidRDefault="00125645" w:rsidP="009D387E">
            <w:pPr>
              <w:jc w:val="center"/>
              <w:rPr>
                <w:rFonts w:ascii="Times New Roman" w:hAnsi="Times New Roman"/>
                <w:color w:val="000000"/>
                <w:sz w:val="22"/>
                <w:szCs w:val="22"/>
              </w:rPr>
            </w:pPr>
            <w:r>
              <w:rPr>
                <w:rFonts w:ascii="Times New Roman" w:hAnsi="Times New Roman"/>
                <w:color w:val="000000"/>
                <w:sz w:val="22"/>
                <w:szCs w:val="22"/>
              </w:rPr>
              <w:t>34 969 383</w:t>
            </w:r>
            <w:r w:rsidR="009D387E">
              <w:rPr>
                <w:rFonts w:ascii="Times New Roman" w:hAnsi="Times New Roman"/>
                <w:color w:val="000000"/>
                <w:sz w:val="22"/>
                <w:szCs w:val="22"/>
              </w:rPr>
              <w:t>,42</w:t>
            </w:r>
          </w:p>
        </w:tc>
        <w:tc>
          <w:tcPr>
            <w:tcW w:w="1408" w:type="dxa"/>
            <w:tcBorders>
              <w:top w:val="nil"/>
              <w:left w:val="nil"/>
              <w:bottom w:val="single" w:sz="4" w:space="0" w:color="auto"/>
              <w:right w:val="single" w:sz="4" w:space="0" w:color="auto"/>
            </w:tcBorders>
            <w:shd w:val="clear" w:color="auto" w:fill="auto"/>
            <w:vAlign w:val="center"/>
          </w:tcPr>
          <w:p w14:paraId="72000079" w14:textId="607C272E" w:rsidR="009D387E" w:rsidRPr="00BD0C85" w:rsidRDefault="009D387E" w:rsidP="0020619B">
            <w:pPr>
              <w:jc w:val="center"/>
              <w:rPr>
                <w:rFonts w:ascii="Times New Roman" w:hAnsi="Times New Roman"/>
                <w:color w:val="000000"/>
                <w:sz w:val="22"/>
                <w:szCs w:val="22"/>
              </w:rPr>
            </w:pPr>
            <w:r>
              <w:rPr>
                <w:rFonts w:ascii="Times New Roman" w:hAnsi="Times New Roman"/>
                <w:color w:val="000000"/>
                <w:sz w:val="22"/>
                <w:szCs w:val="22"/>
              </w:rPr>
              <w:t>34 969 38</w:t>
            </w:r>
            <w:r w:rsidR="0020619B">
              <w:rPr>
                <w:rFonts w:ascii="Times New Roman" w:hAnsi="Times New Roman"/>
                <w:color w:val="000000"/>
                <w:sz w:val="22"/>
                <w:szCs w:val="22"/>
              </w:rPr>
              <w:t>3</w:t>
            </w:r>
            <w:r>
              <w:rPr>
                <w:rFonts w:ascii="Times New Roman" w:hAnsi="Times New Roman"/>
                <w:color w:val="000000"/>
                <w:sz w:val="22"/>
                <w:szCs w:val="22"/>
              </w:rPr>
              <w:t>,42</w:t>
            </w:r>
          </w:p>
        </w:tc>
        <w:tc>
          <w:tcPr>
            <w:tcW w:w="1418" w:type="dxa"/>
            <w:tcBorders>
              <w:top w:val="nil"/>
              <w:left w:val="nil"/>
              <w:bottom w:val="single" w:sz="4" w:space="0" w:color="auto"/>
              <w:right w:val="single" w:sz="4" w:space="0" w:color="auto"/>
            </w:tcBorders>
            <w:shd w:val="clear" w:color="auto" w:fill="auto"/>
            <w:vAlign w:val="center"/>
          </w:tcPr>
          <w:p w14:paraId="051F1D71" w14:textId="6C945C08" w:rsidR="009D387E" w:rsidRPr="00BD0C85" w:rsidRDefault="009D387E" w:rsidP="00250FA1">
            <w:pPr>
              <w:jc w:val="center"/>
              <w:rPr>
                <w:rFonts w:ascii="Times New Roman" w:hAnsi="Times New Roman"/>
                <w:color w:val="000000"/>
                <w:sz w:val="22"/>
                <w:szCs w:val="22"/>
              </w:rPr>
            </w:pPr>
            <w:r>
              <w:rPr>
                <w:rFonts w:ascii="Times New Roman" w:hAnsi="Times New Roman"/>
                <w:color w:val="000000"/>
                <w:sz w:val="22"/>
                <w:szCs w:val="22"/>
              </w:rPr>
              <w:t>34 969 38</w:t>
            </w:r>
            <w:r w:rsidR="00250FA1">
              <w:rPr>
                <w:rFonts w:ascii="Times New Roman" w:hAnsi="Times New Roman"/>
                <w:color w:val="000000"/>
                <w:sz w:val="22"/>
                <w:szCs w:val="22"/>
              </w:rPr>
              <w:t>3</w:t>
            </w:r>
            <w:r>
              <w:rPr>
                <w:rFonts w:ascii="Times New Roman" w:hAnsi="Times New Roman"/>
                <w:color w:val="000000"/>
                <w:sz w:val="22"/>
                <w:szCs w:val="22"/>
              </w:rPr>
              <w:t>,42</w:t>
            </w:r>
          </w:p>
        </w:tc>
      </w:tr>
      <w:tr w:rsidR="00440840" w:rsidRPr="005D3F99" w14:paraId="709F116B"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7DC194F3"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067C31A1"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588B0FF"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tcPr>
          <w:p w14:paraId="47FB19BA" w14:textId="77777777" w:rsidR="00440840" w:rsidRPr="00BD0C85" w:rsidRDefault="00440840" w:rsidP="00B32BBF">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0716CE6A"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0F963D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4A77225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76C4BA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9D387E" w:rsidRPr="005D3F99" w14:paraId="5F3E3F31"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216C2837" w14:textId="77777777" w:rsidR="009D387E" w:rsidRPr="00BD0C85" w:rsidRDefault="009D387E" w:rsidP="009D387E">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4D4F80A6" w14:textId="77777777" w:rsidR="009D387E" w:rsidRPr="00BD0C85" w:rsidRDefault="009D387E" w:rsidP="009D387E">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7E0742C2" w14:textId="77777777" w:rsidR="009D387E" w:rsidRPr="00BD0C85" w:rsidRDefault="009D387E" w:rsidP="009D387E">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tcPr>
          <w:p w14:paraId="7799003D" w14:textId="77777777" w:rsidR="009D387E" w:rsidRPr="00BD0C85" w:rsidRDefault="009D387E" w:rsidP="00B32BBF">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43AB166D" w14:textId="77777777" w:rsidR="009D387E" w:rsidRPr="00BD0C85" w:rsidRDefault="009D387E" w:rsidP="009D387E">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15882D97" w14:textId="73E9D321" w:rsidR="009D387E" w:rsidRPr="00102D03" w:rsidRDefault="00077878" w:rsidP="009D387E">
            <w:pPr>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009D387E" w:rsidRPr="00102D03">
              <w:rPr>
                <w:rFonts w:ascii="Times New Roman" w:hAnsi="Times New Roman"/>
                <w:color w:val="000000" w:themeColor="text1"/>
                <w:sz w:val="22"/>
                <w:szCs w:val="22"/>
              </w:rPr>
              <w:t> 433 203,00</w:t>
            </w:r>
          </w:p>
        </w:tc>
        <w:tc>
          <w:tcPr>
            <w:tcW w:w="1408" w:type="dxa"/>
            <w:tcBorders>
              <w:top w:val="nil"/>
              <w:left w:val="nil"/>
              <w:bottom w:val="single" w:sz="4" w:space="0" w:color="auto"/>
              <w:right w:val="single" w:sz="4" w:space="0" w:color="auto"/>
            </w:tcBorders>
            <w:shd w:val="clear" w:color="auto" w:fill="auto"/>
            <w:vAlign w:val="center"/>
          </w:tcPr>
          <w:p w14:paraId="2449B31A" w14:textId="2A3EE5FF" w:rsidR="009D387E" w:rsidRPr="00102D03" w:rsidRDefault="00077878" w:rsidP="009D387E">
            <w:pPr>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009D387E" w:rsidRPr="00102D03">
              <w:rPr>
                <w:rFonts w:ascii="Times New Roman" w:hAnsi="Times New Roman"/>
                <w:color w:val="000000" w:themeColor="text1"/>
                <w:sz w:val="22"/>
                <w:szCs w:val="22"/>
              </w:rPr>
              <w:t> 433 203,00</w:t>
            </w:r>
          </w:p>
        </w:tc>
        <w:tc>
          <w:tcPr>
            <w:tcW w:w="1418" w:type="dxa"/>
            <w:tcBorders>
              <w:top w:val="nil"/>
              <w:left w:val="nil"/>
              <w:bottom w:val="single" w:sz="4" w:space="0" w:color="auto"/>
              <w:right w:val="single" w:sz="4" w:space="0" w:color="auto"/>
            </w:tcBorders>
            <w:shd w:val="clear" w:color="auto" w:fill="auto"/>
            <w:vAlign w:val="center"/>
          </w:tcPr>
          <w:p w14:paraId="3A68BD98" w14:textId="037C59A8" w:rsidR="009D387E" w:rsidRPr="00102D03" w:rsidRDefault="00077878" w:rsidP="009D387E">
            <w:pPr>
              <w:jc w:val="center"/>
              <w:rPr>
                <w:rFonts w:ascii="Times New Roman" w:hAnsi="Times New Roman"/>
                <w:color w:val="000000" w:themeColor="text1"/>
                <w:sz w:val="22"/>
                <w:szCs w:val="22"/>
              </w:rPr>
            </w:pPr>
            <w:r>
              <w:rPr>
                <w:rFonts w:ascii="Times New Roman" w:hAnsi="Times New Roman"/>
                <w:color w:val="000000" w:themeColor="text1"/>
                <w:sz w:val="22"/>
                <w:szCs w:val="22"/>
              </w:rPr>
              <w:t>3</w:t>
            </w:r>
            <w:r w:rsidR="009D387E" w:rsidRPr="00102D03">
              <w:rPr>
                <w:rFonts w:ascii="Times New Roman" w:hAnsi="Times New Roman"/>
                <w:color w:val="000000" w:themeColor="text1"/>
                <w:sz w:val="22"/>
                <w:szCs w:val="22"/>
              </w:rPr>
              <w:t> 433 203,00</w:t>
            </w:r>
          </w:p>
        </w:tc>
      </w:tr>
      <w:tr w:rsidR="00AE5C2B" w:rsidRPr="005D3F99" w14:paraId="6CE79510" w14:textId="77777777" w:rsidTr="00A53357">
        <w:trPr>
          <w:trHeight w:val="300"/>
        </w:trPr>
        <w:tc>
          <w:tcPr>
            <w:tcW w:w="567" w:type="dxa"/>
            <w:vMerge/>
            <w:tcBorders>
              <w:left w:val="single" w:sz="4" w:space="0" w:color="auto"/>
              <w:right w:val="single" w:sz="4" w:space="0" w:color="auto"/>
            </w:tcBorders>
            <w:shd w:val="clear" w:color="auto" w:fill="auto"/>
            <w:vAlign w:val="center"/>
          </w:tcPr>
          <w:p w14:paraId="720B25DF" w14:textId="77777777" w:rsidR="00AE5C2B" w:rsidRPr="00BD0C85" w:rsidRDefault="00AE5C2B" w:rsidP="00AE5C2B">
            <w:pPr>
              <w:jc w:val="center"/>
              <w:rPr>
                <w:rFonts w:ascii="Times New Roman" w:hAnsi="Times New Roman"/>
                <w:color w:val="000000"/>
                <w:sz w:val="22"/>
                <w:szCs w:val="22"/>
              </w:rPr>
            </w:pPr>
          </w:p>
        </w:tc>
        <w:tc>
          <w:tcPr>
            <w:tcW w:w="1976" w:type="dxa"/>
            <w:vMerge/>
            <w:tcBorders>
              <w:left w:val="single" w:sz="4" w:space="0" w:color="auto"/>
              <w:right w:val="single" w:sz="4" w:space="0" w:color="auto"/>
            </w:tcBorders>
            <w:shd w:val="clear" w:color="auto" w:fill="auto"/>
            <w:vAlign w:val="center"/>
          </w:tcPr>
          <w:p w14:paraId="30B8CB82" w14:textId="77777777" w:rsidR="00AE5C2B" w:rsidRPr="00BD0C85" w:rsidRDefault="00AE5C2B" w:rsidP="00AE5C2B">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C63F87E" w14:textId="77777777" w:rsidR="00AE5C2B" w:rsidRPr="00BD0C85" w:rsidRDefault="00AE5C2B" w:rsidP="00AE5C2B">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vAlign w:val="center"/>
          </w:tcPr>
          <w:p w14:paraId="6240D170" w14:textId="77777777" w:rsidR="00AE5C2B" w:rsidRPr="00BD0C85" w:rsidRDefault="00AE5C2B" w:rsidP="00AE5C2B">
            <w:pPr>
              <w:jc w:val="center"/>
              <w:rPr>
                <w:rFonts w:ascii="Times New Roman" w:hAnsi="Times New Roman"/>
                <w:color w:val="000000"/>
                <w:sz w:val="22"/>
                <w:szCs w:val="22"/>
              </w:rPr>
            </w:pPr>
            <w:r w:rsidRPr="00BD0C85">
              <w:rPr>
                <w:rFonts w:ascii="Times New Roman" w:hAnsi="Times New Roman"/>
                <w:color w:val="000000"/>
                <w:sz w:val="22"/>
                <w:szCs w:val="22"/>
              </w:rPr>
              <w:t>37 536 180,42</w:t>
            </w:r>
          </w:p>
        </w:tc>
        <w:tc>
          <w:tcPr>
            <w:tcW w:w="1328" w:type="dxa"/>
            <w:tcBorders>
              <w:top w:val="nil"/>
              <w:left w:val="nil"/>
              <w:bottom w:val="single" w:sz="4" w:space="0" w:color="auto"/>
              <w:right w:val="single" w:sz="4" w:space="0" w:color="auto"/>
            </w:tcBorders>
            <w:shd w:val="clear" w:color="auto" w:fill="auto"/>
            <w:vAlign w:val="center"/>
          </w:tcPr>
          <w:p w14:paraId="6BAFA375" w14:textId="77777777" w:rsidR="00AE5C2B" w:rsidRPr="00BD0C85" w:rsidRDefault="00AE5C2B" w:rsidP="00AE5C2B">
            <w:pPr>
              <w:jc w:val="center"/>
              <w:rPr>
                <w:rFonts w:ascii="Times New Roman" w:hAnsi="Times New Roman"/>
                <w:color w:val="000000"/>
                <w:sz w:val="22"/>
                <w:szCs w:val="22"/>
              </w:rPr>
            </w:pPr>
            <w:r w:rsidRPr="00BD0C85">
              <w:rPr>
                <w:rFonts w:ascii="Times New Roman" w:hAnsi="Times New Roman"/>
                <w:color w:val="000000"/>
                <w:sz w:val="22"/>
                <w:szCs w:val="22"/>
              </w:rPr>
              <w:t>37 536 180,42</w:t>
            </w:r>
          </w:p>
        </w:tc>
        <w:tc>
          <w:tcPr>
            <w:tcW w:w="1375" w:type="dxa"/>
            <w:tcBorders>
              <w:top w:val="nil"/>
              <w:left w:val="nil"/>
              <w:bottom w:val="single" w:sz="4" w:space="0" w:color="auto"/>
              <w:right w:val="single" w:sz="4" w:space="0" w:color="auto"/>
            </w:tcBorders>
            <w:shd w:val="clear" w:color="auto" w:fill="auto"/>
            <w:vAlign w:val="center"/>
          </w:tcPr>
          <w:p w14:paraId="4C1E9D50" w14:textId="014FBEEF"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31 536 180,40</w:t>
            </w:r>
          </w:p>
        </w:tc>
        <w:tc>
          <w:tcPr>
            <w:tcW w:w="1408" w:type="dxa"/>
            <w:tcBorders>
              <w:top w:val="nil"/>
              <w:left w:val="nil"/>
              <w:bottom w:val="single" w:sz="4" w:space="0" w:color="auto"/>
              <w:right w:val="single" w:sz="4" w:space="0" w:color="auto"/>
            </w:tcBorders>
            <w:shd w:val="clear" w:color="auto" w:fill="auto"/>
            <w:vAlign w:val="center"/>
          </w:tcPr>
          <w:p w14:paraId="4D85EFC9" w14:textId="7B78C087"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31 536 180,40</w:t>
            </w:r>
          </w:p>
        </w:tc>
        <w:tc>
          <w:tcPr>
            <w:tcW w:w="1418" w:type="dxa"/>
            <w:tcBorders>
              <w:top w:val="nil"/>
              <w:left w:val="nil"/>
              <w:bottom w:val="single" w:sz="4" w:space="0" w:color="auto"/>
              <w:right w:val="single" w:sz="4" w:space="0" w:color="auto"/>
            </w:tcBorders>
            <w:shd w:val="clear" w:color="auto" w:fill="auto"/>
            <w:vAlign w:val="center"/>
          </w:tcPr>
          <w:p w14:paraId="264CD72D" w14:textId="3A8B07E1"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31 536 180,40</w:t>
            </w:r>
          </w:p>
        </w:tc>
      </w:tr>
      <w:tr w:rsidR="00440840" w:rsidRPr="005D3F99" w14:paraId="658E3BFF" w14:textId="77777777" w:rsidTr="00A53357">
        <w:trPr>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0B4E7E1A" w14:textId="77777777" w:rsidR="00440840" w:rsidRPr="00BD0C85" w:rsidRDefault="00440840" w:rsidP="00AB51AA">
            <w:pPr>
              <w:jc w:val="cente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shd w:val="clear" w:color="auto" w:fill="auto"/>
            <w:vAlign w:val="center"/>
          </w:tcPr>
          <w:p w14:paraId="5D486583"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D6B4A07"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vAlign w:val="center"/>
          </w:tcPr>
          <w:p w14:paraId="5803B68C" w14:textId="77777777" w:rsidR="00440840" w:rsidRPr="00BD0C85" w:rsidRDefault="00440840" w:rsidP="00B32BBF">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tcPr>
          <w:p w14:paraId="217F080E"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tcPr>
          <w:p w14:paraId="2164C9D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tcPr>
          <w:p w14:paraId="32A0254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4C21AE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E7676D" w:rsidRPr="005D3F99" w14:paraId="5A7665ED" w14:textId="77777777" w:rsidTr="00A53357">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CA0950F" w14:textId="77777777" w:rsidR="00E7676D" w:rsidRPr="00BD0C85" w:rsidRDefault="00E7676D" w:rsidP="00E7676D">
            <w:pPr>
              <w:jc w:val="center"/>
              <w:rPr>
                <w:rFonts w:ascii="Times New Roman" w:hAnsi="Times New Roman"/>
                <w:color w:val="000000"/>
                <w:sz w:val="22"/>
                <w:szCs w:val="22"/>
              </w:rPr>
            </w:pPr>
            <w:r w:rsidRPr="00BD0C85">
              <w:rPr>
                <w:rFonts w:ascii="Times New Roman" w:hAnsi="Times New Roman"/>
                <w:color w:val="000000"/>
                <w:sz w:val="22"/>
                <w:szCs w:val="22"/>
              </w:rPr>
              <w:t>5.2</w:t>
            </w:r>
            <w:r>
              <w:rPr>
                <w:rFonts w:ascii="Times New Roman" w:hAnsi="Times New Roman"/>
                <w:color w:val="000000"/>
                <w:sz w:val="22"/>
                <w:szCs w:val="22"/>
              </w:rPr>
              <w:t>.</w:t>
            </w:r>
          </w:p>
        </w:tc>
        <w:tc>
          <w:tcPr>
            <w:tcW w:w="1976" w:type="dxa"/>
            <w:vMerge w:val="restart"/>
            <w:tcBorders>
              <w:top w:val="nil"/>
              <w:left w:val="single" w:sz="4" w:space="0" w:color="auto"/>
              <w:bottom w:val="single" w:sz="4" w:space="0" w:color="auto"/>
              <w:right w:val="single" w:sz="4" w:space="0" w:color="auto"/>
            </w:tcBorders>
            <w:shd w:val="clear" w:color="auto" w:fill="auto"/>
            <w:vAlign w:val="center"/>
          </w:tcPr>
          <w:p w14:paraId="5E8A9828" w14:textId="77777777" w:rsidR="00E7676D" w:rsidRDefault="00E7676D" w:rsidP="00E7676D">
            <w:pPr>
              <w:rPr>
                <w:rFonts w:ascii="Times New Roman" w:hAnsi="Times New Roman"/>
                <w:sz w:val="22"/>
                <w:szCs w:val="22"/>
              </w:rPr>
            </w:pPr>
            <w:r w:rsidRPr="00924563">
              <w:rPr>
                <w:rFonts w:ascii="Times New Roman" w:hAnsi="Times New Roman"/>
                <w:sz w:val="22"/>
                <w:szCs w:val="22"/>
              </w:rPr>
              <w:t>Мероприятие № 2. Организация деятельности лагерей труда и отдыха на базе образовательных организаций Мирнинского района Республики Саха (Якутия).</w:t>
            </w:r>
          </w:p>
          <w:p w14:paraId="05FC1B2A" w14:textId="77777777" w:rsidR="00E7676D" w:rsidRDefault="00E7676D" w:rsidP="00E7676D">
            <w:pPr>
              <w:rPr>
                <w:rFonts w:ascii="Times New Roman" w:hAnsi="Times New Roman"/>
                <w:sz w:val="22"/>
                <w:szCs w:val="22"/>
              </w:rPr>
            </w:pPr>
          </w:p>
          <w:p w14:paraId="578317BF" w14:textId="77777777" w:rsidR="00E7676D" w:rsidRPr="00BD0C85" w:rsidRDefault="00E7676D" w:rsidP="00E7676D">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5B32D62C" w14:textId="77777777" w:rsidR="00E7676D" w:rsidRPr="00BD0C85" w:rsidRDefault="00E7676D" w:rsidP="00E7676D">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tcPr>
          <w:p w14:paraId="484F4361" w14:textId="77777777" w:rsidR="00E7676D" w:rsidRPr="00BD0C85" w:rsidRDefault="00E7676D" w:rsidP="00E7676D">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3D8C192" w14:textId="77777777" w:rsidR="00E7676D" w:rsidRPr="00BD0C85" w:rsidRDefault="00E7676D" w:rsidP="00E7676D">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4D86D601" w14:textId="63E9EECB" w:rsidR="00E7676D" w:rsidRPr="00BD0C85" w:rsidRDefault="00E7676D" w:rsidP="00E7676D">
            <w:pPr>
              <w:jc w:val="center"/>
              <w:rPr>
                <w:rFonts w:ascii="Times New Roman" w:hAnsi="Times New Roman"/>
                <w:color w:val="000000"/>
                <w:sz w:val="22"/>
                <w:szCs w:val="22"/>
              </w:rPr>
            </w:pPr>
            <w:r>
              <w:rPr>
                <w:rFonts w:ascii="Times New Roman" w:hAnsi="Times New Roman"/>
                <w:color w:val="000000"/>
                <w:sz w:val="22"/>
                <w:szCs w:val="22"/>
              </w:rPr>
              <w:t>64 899 942,8</w:t>
            </w:r>
            <w:r w:rsidR="00017BD8">
              <w:rPr>
                <w:rFonts w:ascii="Times New Roman" w:hAnsi="Times New Roman"/>
                <w:color w:val="000000"/>
                <w:sz w:val="22"/>
                <w:szCs w:val="22"/>
              </w:rPr>
              <w:t>7</w:t>
            </w:r>
          </w:p>
        </w:tc>
        <w:tc>
          <w:tcPr>
            <w:tcW w:w="1408" w:type="dxa"/>
            <w:tcBorders>
              <w:top w:val="nil"/>
              <w:left w:val="nil"/>
              <w:bottom w:val="single" w:sz="4" w:space="0" w:color="auto"/>
              <w:right w:val="single" w:sz="4" w:space="0" w:color="auto"/>
            </w:tcBorders>
            <w:shd w:val="clear" w:color="auto" w:fill="auto"/>
          </w:tcPr>
          <w:p w14:paraId="48CCC7A5" w14:textId="226C5948" w:rsidR="00E7676D" w:rsidRPr="00BD0C85" w:rsidRDefault="00E7676D" w:rsidP="00E7676D">
            <w:pPr>
              <w:jc w:val="center"/>
              <w:rPr>
                <w:rFonts w:ascii="Times New Roman" w:hAnsi="Times New Roman"/>
                <w:color w:val="000000"/>
                <w:sz w:val="22"/>
                <w:szCs w:val="22"/>
              </w:rPr>
            </w:pPr>
            <w:r>
              <w:rPr>
                <w:rFonts w:ascii="Times New Roman" w:hAnsi="Times New Roman"/>
                <w:color w:val="000000"/>
                <w:sz w:val="22"/>
                <w:szCs w:val="22"/>
              </w:rPr>
              <w:t>64 899 942,8</w:t>
            </w:r>
            <w:r w:rsidR="00017BD8">
              <w:rPr>
                <w:rFonts w:ascii="Times New Roman" w:hAnsi="Times New Roman"/>
                <w:color w:val="000000"/>
                <w:sz w:val="22"/>
                <w:szCs w:val="22"/>
              </w:rPr>
              <w:t>7</w:t>
            </w:r>
          </w:p>
        </w:tc>
        <w:tc>
          <w:tcPr>
            <w:tcW w:w="1418" w:type="dxa"/>
            <w:tcBorders>
              <w:top w:val="nil"/>
              <w:left w:val="nil"/>
              <w:bottom w:val="single" w:sz="4" w:space="0" w:color="auto"/>
              <w:right w:val="single" w:sz="4" w:space="0" w:color="auto"/>
            </w:tcBorders>
            <w:shd w:val="clear" w:color="auto" w:fill="auto"/>
          </w:tcPr>
          <w:p w14:paraId="7313D244" w14:textId="5FDC2AA7" w:rsidR="00E7676D" w:rsidRPr="00BD0C85" w:rsidRDefault="00E7676D" w:rsidP="00E7676D">
            <w:pPr>
              <w:jc w:val="center"/>
              <w:rPr>
                <w:rFonts w:ascii="Times New Roman" w:hAnsi="Times New Roman"/>
                <w:color w:val="000000"/>
                <w:sz w:val="22"/>
                <w:szCs w:val="22"/>
              </w:rPr>
            </w:pPr>
            <w:r>
              <w:rPr>
                <w:rFonts w:ascii="Times New Roman" w:hAnsi="Times New Roman"/>
                <w:color w:val="000000"/>
                <w:sz w:val="22"/>
                <w:szCs w:val="22"/>
              </w:rPr>
              <w:t>64 899 942,8</w:t>
            </w:r>
            <w:r w:rsidR="00017BD8">
              <w:rPr>
                <w:rFonts w:ascii="Times New Roman" w:hAnsi="Times New Roman"/>
                <w:color w:val="000000"/>
                <w:sz w:val="22"/>
                <w:szCs w:val="22"/>
              </w:rPr>
              <w:t>7</w:t>
            </w:r>
          </w:p>
        </w:tc>
      </w:tr>
      <w:tr w:rsidR="00440840" w:rsidRPr="005D3F99" w14:paraId="79459B8B"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0B310C3E" w14:textId="77777777" w:rsidR="00440840" w:rsidRPr="00BD0C85" w:rsidRDefault="00440840" w:rsidP="00AB51AA">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73AF6383"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2A899340"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14:paraId="7AE2BF0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67C8A73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17C40A7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56D1C85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48FEFD3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AE5C2B" w:rsidRPr="005D3F99" w14:paraId="4F3F8A4B" w14:textId="77777777" w:rsidTr="00A53357">
        <w:trPr>
          <w:trHeight w:val="958"/>
        </w:trPr>
        <w:tc>
          <w:tcPr>
            <w:tcW w:w="567" w:type="dxa"/>
            <w:vMerge/>
            <w:tcBorders>
              <w:top w:val="nil"/>
              <w:left w:val="single" w:sz="4" w:space="0" w:color="auto"/>
              <w:bottom w:val="single" w:sz="4" w:space="0" w:color="auto"/>
              <w:right w:val="single" w:sz="4" w:space="0" w:color="auto"/>
            </w:tcBorders>
            <w:vAlign w:val="center"/>
            <w:hideMark/>
          </w:tcPr>
          <w:p w14:paraId="7E6D1EE6" w14:textId="77777777" w:rsidR="00AE5C2B" w:rsidRPr="00BD0C85" w:rsidRDefault="00AE5C2B" w:rsidP="00AE5C2B">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3B47640D" w14:textId="77777777" w:rsidR="00AE5C2B" w:rsidRPr="00BD0C85" w:rsidRDefault="00AE5C2B" w:rsidP="00AE5C2B">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CD6225C" w14:textId="77777777" w:rsidR="00AE5C2B" w:rsidRPr="00BD0C85" w:rsidRDefault="00AE5C2B" w:rsidP="00AE5C2B">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tcPr>
          <w:p w14:paraId="7DF102E1" w14:textId="77777777" w:rsidR="00AE5C2B" w:rsidRPr="00BD0C85" w:rsidRDefault="00AE5C2B" w:rsidP="00AE5C2B">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2085B50" w14:textId="77777777" w:rsidR="00AE5C2B" w:rsidRPr="00BD0C85" w:rsidRDefault="00AE5C2B" w:rsidP="00AE5C2B">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35A3E35B" w14:textId="50FC03C8"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4 000 000,00</w:t>
            </w:r>
          </w:p>
        </w:tc>
        <w:tc>
          <w:tcPr>
            <w:tcW w:w="1408" w:type="dxa"/>
            <w:tcBorders>
              <w:top w:val="nil"/>
              <w:left w:val="nil"/>
              <w:bottom w:val="single" w:sz="4" w:space="0" w:color="auto"/>
              <w:right w:val="single" w:sz="4" w:space="0" w:color="auto"/>
            </w:tcBorders>
            <w:shd w:val="clear" w:color="auto" w:fill="auto"/>
          </w:tcPr>
          <w:p w14:paraId="6B55E4FC" w14:textId="7A9B2CD5"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4 000 000,00</w:t>
            </w:r>
          </w:p>
        </w:tc>
        <w:tc>
          <w:tcPr>
            <w:tcW w:w="1418" w:type="dxa"/>
            <w:tcBorders>
              <w:top w:val="nil"/>
              <w:left w:val="nil"/>
              <w:bottom w:val="single" w:sz="4" w:space="0" w:color="auto"/>
              <w:right w:val="single" w:sz="4" w:space="0" w:color="auto"/>
            </w:tcBorders>
            <w:shd w:val="clear" w:color="auto" w:fill="auto"/>
          </w:tcPr>
          <w:p w14:paraId="593E89F6" w14:textId="4A74AA39" w:rsidR="00AE5C2B" w:rsidRPr="00BD0C85" w:rsidRDefault="00AE5C2B" w:rsidP="00AE5C2B">
            <w:pPr>
              <w:jc w:val="center"/>
              <w:rPr>
                <w:rFonts w:ascii="Times New Roman" w:hAnsi="Times New Roman"/>
                <w:color w:val="000000"/>
                <w:sz w:val="22"/>
                <w:szCs w:val="22"/>
              </w:rPr>
            </w:pPr>
            <w:r>
              <w:rPr>
                <w:rFonts w:ascii="Times New Roman" w:hAnsi="Times New Roman"/>
                <w:color w:val="000000"/>
                <w:sz w:val="22"/>
                <w:szCs w:val="22"/>
              </w:rPr>
              <w:t>4 000 000,00</w:t>
            </w:r>
          </w:p>
        </w:tc>
      </w:tr>
      <w:tr w:rsidR="00360FCB" w:rsidRPr="005D3F99" w14:paraId="324E9BEF"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53A9369D" w14:textId="77777777" w:rsidR="00360FCB" w:rsidRPr="00BD0C85" w:rsidRDefault="00360FCB" w:rsidP="00360FCB">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1DA0F6EF" w14:textId="77777777" w:rsidR="00360FCB" w:rsidRPr="00BD0C85" w:rsidRDefault="00360FCB" w:rsidP="00360FCB">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432DF6C1" w14:textId="77777777" w:rsidR="00360FCB" w:rsidRPr="00BD0C85" w:rsidRDefault="00360FCB" w:rsidP="00360FCB">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tcPr>
          <w:p w14:paraId="55603256" w14:textId="77777777" w:rsidR="00360FCB" w:rsidRPr="00BD0C85" w:rsidRDefault="00360FCB" w:rsidP="00360FCB">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6678007B" w14:textId="77777777" w:rsidR="00360FCB" w:rsidRPr="00BD0C85" w:rsidRDefault="00360FCB" w:rsidP="00360FCB">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24B75676" w14:textId="36DEE2D9" w:rsidR="00360FCB" w:rsidRPr="00102D03" w:rsidRDefault="00360FCB" w:rsidP="00360FCB">
            <w:pPr>
              <w:jc w:val="center"/>
              <w:rPr>
                <w:rFonts w:ascii="Times New Roman" w:hAnsi="Times New Roman"/>
                <w:color w:val="000000" w:themeColor="text1"/>
                <w:sz w:val="22"/>
                <w:szCs w:val="22"/>
              </w:rPr>
            </w:pPr>
            <w:r>
              <w:rPr>
                <w:rFonts w:ascii="Times New Roman" w:hAnsi="Times New Roman"/>
                <w:color w:val="000000"/>
                <w:sz w:val="22"/>
                <w:szCs w:val="22"/>
              </w:rPr>
              <w:t>6</w:t>
            </w:r>
            <w:r w:rsidR="00AE5C2B">
              <w:rPr>
                <w:rFonts w:ascii="Times New Roman" w:hAnsi="Times New Roman"/>
                <w:color w:val="000000"/>
                <w:sz w:val="22"/>
                <w:szCs w:val="22"/>
              </w:rPr>
              <w:t>0</w:t>
            </w:r>
            <w:r>
              <w:rPr>
                <w:rFonts w:ascii="Times New Roman" w:hAnsi="Times New Roman"/>
                <w:color w:val="000000"/>
                <w:sz w:val="22"/>
                <w:szCs w:val="22"/>
              </w:rPr>
              <w:t> 899 942,87</w:t>
            </w:r>
          </w:p>
        </w:tc>
        <w:tc>
          <w:tcPr>
            <w:tcW w:w="1408" w:type="dxa"/>
            <w:tcBorders>
              <w:top w:val="nil"/>
              <w:left w:val="nil"/>
              <w:bottom w:val="single" w:sz="4" w:space="0" w:color="auto"/>
              <w:right w:val="single" w:sz="4" w:space="0" w:color="auto"/>
            </w:tcBorders>
            <w:shd w:val="clear" w:color="auto" w:fill="auto"/>
          </w:tcPr>
          <w:p w14:paraId="287CB64C" w14:textId="732ACCCA" w:rsidR="00360FCB" w:rsidRPr="00102D03" w:rsidRDefault="00360FCB" w:rsidP="00360FCB">
            <w:pPr>
              <w:jc w:val="center"/>
              <w:rPr>
                <w:rFonts w:ascii="Times New Roman" w:hAnsi="Times New Roman"/>
                <w:color w:val="000000" w:themeColor="text1"/>
                <w:sz w:val="22"/>
                <w:szCs w:val="22"/>
              </w:rPr>
            </w:pPr>
            <w:r>
              <w:rPr>
                <w:rFonts w:ascii="Times New Roman" w:hAnsi="Times New Roman"/>
                <w:color w:val="000000"/>
                <w:sz w:val="22"/>
                <w:szCs w:val="22"/>
              </w:rPr>
              <w:t>6</w:t>
            </w:r>
            <w:r w:rsidR="00AE5C2B">
              <w:rPr>
                <w:rFonts w:ascii="Times New Roman" w:hAnsi="Times New Roman"/>
                <w:color w:val="000000"/>
                <w:sz w:val="22"/>
                <w:szCs w:val="22"/>
              </w:rPr>
              <w:t>0</w:t>
            </w:r>
            <w:r>
              <w:rPr>
                <w:rFonts w:ascii="Times New Roman" w:hAnsi="Times New Roman"/>
                <w:color w:val="000000"/>
                <w:sz w:val="22"/>
                <w:szCs w:val="22"/>
              </w:rPr>
              <w:t> 899 942,87</w:t>
            </w:r>
          </w:p>
        </w:tc>
        <w:tc>
          <w:tcPr>
            <w:tcW w:w="1418" w:type="dxa"/>
            <w:tcBorders>
              <w:top w:val="nil"/>
              <w:left w:val="nil"/>
              <w:bottom w:val="single" w:sz="4" w:space="0" w:color="auto"/>
              <w:right w:val="single" w:sz="4" w:space="0" w:color="auto"/>
            </w:tcBorders>
            <w:shd w:val="clear" w:color="auto" w:fill="auto"/>
          </w:tcPr>
          <w:p w14:paraId="536A5BBF" w14:textId="1F60C877" w:rsidR="00360FCB" w:rsidRPr="00102D03" w:rsidRDefault="00360FCB" w:rsidP="00360FCB">
            <w:pPr>
              <w:jc w:val="center"/>
              <w:rPr>
                <w:rFonts w:ascii="Times New Roman" w:hAnsi="Times New Roman"/>
                <w:color w:val="000000" w:themeColor="text1"/>
                <w:sz w:val="22"/>
                <w:szCs w:val="22"/>
              </w:rPr>
            </w:pPr>
            <w:r>
              <w:rPr>
                <w:rFonts w:ascii="Times New Roman" w:hAnsi="Times New Roman"/>
                <w:color w:val="000000"/>
                <w:sz w:val="22"/>
                <w:szCs w:val="22"/>
              </w:rPr>
              <w:t>6</w:t>
            </w:r>
            <w:r w:rsidR="00AE5C2B">
              <w:rPr>
                <w:rFonts w:ascii="Times New Roman" w:hAnsi="Times New Roman"/>
                <w:color w:val="000000"/>
                <w:sz w:val="22"/>
                <w:szCs w:val="22"/>
              </w:rPr>
              <w:t>0</w:t>
            </w:r>
            <w:r>
              <w:rPr>
                <w:rFonts w:ascii="Times New Roman" w:hAnsi="Times New Roman"/>
                <w:color w:val="000000"/>
                <w:sz w:val="22"/>
                <w:szCs w:val="22"/>
              </w:rPr>
              <w:t> 899 942,87</w:t>
            </w:r>
          </w:p>
        </w:tc>
      </w:tr>
      <w:tr w:rsidR="00440840" w:rsidRPr="005D3F99" w14:paraId="26265A08"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0CC0E8BC" w14:textId="77777777" w:rsidR="00440840" w:rsidRPr="00BD0C85" w:rsidRDefault="00440840" w:rsidP="00AB51AA">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5FAD1DA8"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0F579A10"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2EBE1E1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4E95671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4A0DE8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3A85E6F1"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3DF975B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561D7" w:rsidRPr="005D3F99" w14:paraId="590D59FE" w14:textId="77777777" w:rsidTr="00A53357">
        <w:trPr>
          <w:trHeight w:val="300"/>
        </w:trPr>
        <w:tc>
          <w:tcPr>
            <w:tcW w:w="567" w:type="dxa"/>
            <w:vMerge w:val="restart"/>
            <w:tcBorders>
              <w:top w:val="nil"/>
              <w:left w:val="single" w:sz="4" w:space="0" w:color="auto"/>
              <w:right w:val="single" w:sz="4" w:space="0" w:color="auto"/>
            </w:tcBorders>
            <w:vAlign w:val="center"/>
          </w:tcPr>
          <w:p w14:paraId="2858A93E" w14:textId="77777777" w:rsidR="004561D7" w:rsidRPr="00BD0C85" w:rsidRDefault="004561D7" w:rsidP="004561D7">
            <w:pPr>
              <w:rPr>
                <w:rFonts w:ascii="Times New Roman" w:hAnsi="Times New Roman"/>
                <w:color w:val="000000"/>
                <w:sz w:val="22"/>
                <w:szCs w:val="22"/>
              </w:rPr>
            </w:pPr>
            <w:r>
              <w:rPr>
                <w:rFonts w:ascii="Times New Roman" w:hAnsi="Times New Roman"/>
                <w:color w:val="000000"/>
                <w:sz w:val="22"/>
                <w:szCs w:val="22"/>
              </w:rPr>
              <w:lastRenderedPageBreak/>
              <w:t>5.3.</w:t>
            </w:r>
          </w:p>
        </w:tc>
        <w:tc>
          <w:tcPr>
            <w:tcW w:w="1976" w:type="dxa"/>
            <w:vMerge w:val="restart"/>
            <w:tcBorders>
              <w:top w:val="nil"/>
              <w:left w:val="single" w:sz="4" w:space="0" w:color="auto"/>
              <w:right w:val="single" w:sz="4" w:space="0" w:color="auto"/>
            </w:tcBorders>
            <w:vAlign w:val="center"/>
          </w:tcPr>
          <w:p w14:paraId="6C617C2C" w14:textId="40B8B098" w:rsidR="004561D7" w:rsidRPr="00BD0C85" w:rsidRDefault="004561D7" w:rsidP="004561D7">
            <w:pPr>
              <w:rPr>
                <w:rFonts w:ascii="Times New Roman" w:hAnsi="Times New Roman"/>
                <w:sz w:val="22"/>
                <w:szCs w:val="22"/>
              </w:rPr>
            </w:pPr>
            <w:r w:rsidRPr="0019705A">
              <w:rPr>
                <w:rFonts w:ascii="Times New Roman" w:hAnsi="Times New Roman"/>
                <w:sz w:val="22"/>
                <w:szCs w:val="22"/>
              </w:rPr>
              <w:t>Мероприятие № 3. Компенсация стоимости путевки детям в возрасте от 6 лет 6 месяцев до 18 лет в загородные стационарные оздоровительные лагеря и оплата проезда к месту отдыха и обратно в санаторно-оздоровительные лагеря и загородные стационарные оздоровительные лагеря и оплата проезда к месту отдыха и обратно в санаторно-оздоровительные лагеря и загородные стационарные оздоровительные лагеря, расположенные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14:paraId="72E59D37" w14:textId="77777777" w:rsidR="004561D7" w:rsidRPr="00BD0C85" w:rsidRDefault="004561D7" w:rsidP="004561D7">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tcPr>
          <w:p w14:paraId="6DCD4349" w14:textId="77777777" w:rsidR="004561D7" w:rsidRPr="00BD0C85" w:rsidRDefault="004561D7" w:rsidP="004561D7">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769B2E8B" w14:textId="77777777" w:rsidR="004561D7" w:rsidRPr="00BD0C85" w:rsidRDefault="004561D7" w:rsidP="004561D7">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3A558168" w14:textId="6E84F049" w:rsidR="004561D7" w:rsidRPr="00BD0C85" w:rsidRDefault="004561D7" w:rsidP="004561D7">
            <w:pPr>
              <w:jc w:val="center"/>
              <w:rPr>
                <w:rFonts w:ascii="Times New Roman" w:hAnsi="Times New Roman"/>
                <w:color w:val="000000"/>
                <w:sz w:val="22"/>
                <w:szCs w:val="22"/>
              </w:rPr>
            </w:pPr>
            <w:r>
              <w:rPr>
                <w:rFonts w:ascii="Times New Roman" w:hAnsi="Times New Roman"/>
                <w:color w:val="000000"/>
                <w:sz w:val="22"/>
                <w:szCs w:val="22"/>
              </w:rPr>
              <w:t>3 500 000</w:t>
            </w:r>
            <w:r w:rsidRPr="00BD0C85">
              <w:rPr>
                <w:rFonts w:ascii="Times New Roman" w:hAnsi="Times New Roman"/>
                <w:color w:val="000000"/>
                <w:sz w:val="22"/>
                <w:szCs w:val="22"/>
              </w:rPr>
              <w:t>,00</w:t>
            </w:r>
          </w:p>
        </w:tc>
        <w:tc>
          <w:tcPr>
            <w:tcW w:w="1408" w:type="dxa"/>
            <w:tcBorders>
              <w:top w:val="nil"/>
              <w:left w:val="nil"/>
              <w:bottom w:val="single" w:sz="4" w:space="0" w:color="auto"/>
              <w:right w:val="single" w:sz="4" w:space="0" w:color="auto"/>
            </w:tcBorders>
            <w:shd w:val="clear" w:color="auto" w:fill="auto"/>
          </w:tcPr>
          <w:p w14:paraId="7D5256CF" w14:textId="7B7B716B" w:rsidR="004561D7" w:rsidRPr="00BD0C85" w:rsidRDefault="004561D7" w:rsidP="004561D7">
            <w:pPr>
              <w:jc w:val="center"/>
              <w:rPr>
                <w:rFonts w:ascii="Times New Roman" w:hAnsi="Times New Roman"/>
                <w:color w:val="000000"/>
                <w:sz w:val="22"/>
                <w:szCs w:val="22"/>
              </w:rPr>
            </w:pPr>
            <w:r>
              <w:rPr>
                <w:rFonts w:ascii="Times New Roman" w:hAnsi="Times New Roman"/>
                <w:color w:val="000000"/>
                <w:sz w:val="22"/>
                <w:szCs w:val="22"/>
              </w:rPr>
              <w:t>3 500 000</w:t>
            </w:r>
            <w:r w:rsidRPr="00BD0C85">
              <w:rPr>
                <w:rFonts w:ascii="Times New Roman" w:hAnsi="Times New Roman"/>
                <w:color w:val="000000"/>
                <w:sz w:val="22"/>
                <w:szCs w:val="22"/>
              </w:rPr>
              <w:t>,00</w:t>
            </w:r>
          </w:p>
        </w:tc>
        <w:tc>
          <w:tcPr>
            <w:tcW w:w="1418" w:type="dxa"/>
            <w:tcBorders>
              <w:top w:val="nil"/>
              <w:left w:val="nil"/>
              <w:bottom w:val="single" w:sz="4" w:space="0" w:color="auto"/>
              <w:right w:val="single" w:sz="4" w:space="0" w:color="auto"/>
            </w:tcBorders>
            <w:shd w:val="clear" w:color="auto" w:fill="auto"/>
          </w:tcPr>
          <w:p w14:paraId="5AD92FD8" w14:textId="26AA06EA" w:rsidR="004561D7" w:rsidRPr="00BD0C85" w:rsidRDefault="004561D7" w:rsidP="004561D7">
            <w:pPr>
              <w:jc w:val="center"/>
              <w:rPr>
                <w:rFonts w:ascii="Times New Roman" w:hAnsi="Times New Roman"/>
                <w:color w:val="000000"/>
                <w:sz w:val="22"/>
                <w:szCs w:val="22"/>
              </w:rPr>
            </w:pPr>
            <w:r>
              <w:rPr>
                <w:rFonts w:ascii="Times New Roman" w:hAnsi="Times New Roman"/>
                <w:color w:val="000000"/>
                <w:sz w:val="22"/>
                <w:szCs w:val="22"/>
              </w:rPr>
              <w:t>3 500 000</w:t>
            </w:r>
            <w:r w:rsidRPr="00BD0C85">
              <w:rPr>
                <w:rFonts w:ascii="Times New Roman" w:hAnsi="Times New Roman"/>
                <w:color w:val="000000"/>
                <w:sz w:val="22"/>
                <w:szCs w:val="22"/>
              </w:rPr>
              <w:t>,00</w:t>
            </w:r>
          </w:p>
        </w:tc>
      </w:tr>
      <w:tr w:rsidR="00440840" w:rsidRPr="005D3F99" w14:paraId="4C582F75" w14:textId="77777777" w:rsidTr="00A53357">
        <w:trPr>
          <w:trHeight w:val="300"/>
        </w:trPr>
        <w:tc>
          <w:tcPr>
            <w:tcW w:w="567" w:type="dxa"/>
            <w:vMerge/>
            <w:tcBorders>
              <w:left w:val="single" w:sz="4" w:space="0" w:color="auto"/>
              <w:right w:val="single" w:sz="4" w:space="0" w:color="auto"/>
            </w:tcBorders>
            <w:vAlign w:val="center"/>
          </w:tcPr>
          <w:p w14:paraId="70424E05"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3AB81379"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42CFD3F6"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14:paraId="3A03576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D3C54B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7E8A016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0F65F83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55EEFC7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561D7" w:rsidRPr="005D3F99" w14:paraId="71A08F15" w14:textId="77777777" w:rsidTr="00A53357">
        <w:trPr>
          <w:trHeight w:val="300"/>
        </w:trPr>
        <w:tc>
          <w:tcPr>
            <w:tcW w:w="567" w:type="dxa"/>
            <w:vMerge/>
            <w:tcBorders>
              <w:left w:val="single" w:sz="4" w:space="0" w:color="auto"/>
              <w:right w:val="single" w:sz="4" w:space="0" w:color="auto"/>
            </w:tcBorders>
            <w:vAlign w:val="center"/>
          </w:tcPr>
          <w:p w14:paraId="6E216741" w14:textId="77777777" w:rsidR="004561D7" w:rsidRPr="00BD0C85" w:rsidRDefault="004561D7" w:rsidP="004561D7">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12831AF5" w14:textId="77777777" w:rsidR="004561D7" w:rsidRPr="00BD0C85" w:rsidRDefault="004561D7" w:rsidP="004561D7">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4AADE3AC" w14:textId="77777777" w:rsidR="004561D7" w:rsidRPr="00BD0C85" w:rsidRDefault="004561D7" w:rsidP="004561D7">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tcPr>
          <w:p w14:paraId="0C041FF2" w14:textId="77777777" w:rsidR="004561D7" w:rsidRPr="00BD0C85" w:rsidRDefault="004561D7" w:rsidP="004561D7">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154A2DF4" w14:textId="77777777" w:rsidR="004561D7" w:rsidRPr="00BD0C85" w:rsidRDefault="004561D7" w:rsidP="004561D7">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9D1B578" w14:textId="6B1612EA" w:rsidR="004561D7" w:rsidRPr="00102D03" w:rsidRDefault="004561D7" w:rsidP="004561D7">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3 500 000,00</w:t>
            </w:r>
          </w:p>
        </w:tc>
        <w:tc>
          <w:tcPr>
            <w:tcW w:w="1408" w:type="dxa"/>
            <w:tcBorders>
              <w:top w:val="nil"/>
              <w:left w:val="nil"/>
              <w:bottom w:val="single" w:sz="4" w:space="0" w:color="auto"/>
              <w:right w:val="single" w:sz="4" w:space="0" w:color="auto"/>
            </w:tcBorders>
            <w:shd w:val="clear" w:color="auto" w:fill="auto"/>
          </w:tcPr>
          <w:p w14:paraId="5D2B8F8A" w14:textId="45F10584" w:rsidR="004561D7" w:rsidRPr="00102D03" w:rsidRDefault="004561D7" w:rsidP="004561D7">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3 500 000,00</w:t>
            </w:r>
          </w:p>
        </w:tc>
        <w:tc>
          <w:tcPr>
            <w:tcW w:w="1418" w:type="dxa"/>
            <w:tcBorders>
              <w:top w:val="nil"/>
              <w:left w:val="nil"/>
              <w:bottom w:val="single" w:sz="4" w:space="0" w:color="auto"/>
              <w:right w:val="single" w:sz="4" w:space="0" w:color="auto"/>
            </w:tcBorders>
            <w:shd w:val="clear" w:color="auto" w:fill="auto"/>
          </w:tcPr>
          <w:p w14:paraId="6B2E7DE4" w14:textId="63A02A01" w:rsidR="004561D7" w:rsidRPr="00102D03" w:rsidRDefault="004561D7" w:rsidP="004561D7">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3 500 000,00</w:t>
            </w:r>
          </w:p>
        </w:tc>
      </w:tr>
      <w:tr w:rsidR="00440840" w:rsidRPr="005D3F99" w14:paraId="72EC1540" w14:textId="77777777" w:rsidTr="00A53357">
        <w:trPr>
          <w:trHeight w:val="300"/>
        </w:trPr>
        <w:tc>
          <w:tcPr>
            <w:tcW w:w="567" w:type="dxa"/>
            <w:vMerge/>
            <w:tcBorders>
              <w:left w:val="single" w:sz="4" w:space="0" w:color="auto"/>
              <w:right w:val="single" w:sz="4" w:space="0" w:color="auto"/>
            </w:tcBorders>
            <w:vAlign w:val="center"/>
          </w:tcPr>
          <w:p w14:paraId="379E1130"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46064251"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792AFC22" w14:textId="77777777" w:rsidR="00440840" w:rsidRPr="00BD0C85" w:rsidRDefault="00440840" w:rsidP="00AB51AA">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tcPr>
          <w:p w14:paraId="011794F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00BAC83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18A06CF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5D81AD9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52ED413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7428F3FD" w14:textId="77777777" w:rsidTr="00A53357">
        <w:trPr>
          <w:trHeight w:val="300"/>
        </w:trPr>
        <w:tc>
          <w:tcPr>
            <w:tcW w:w="567" w:type="dxa"/>
            <w:vMerge/>
            <w:tcBorders>
              <w:left w:val="single" w:sz="4" w:space="0" w:color="auto"/>
              <w:bottom w:val="single" w:sz="4" w:space="0" w:color="auto"/>
              <w:right w:val="single" w:sz="4" w:space="0" w:color="auto"/>
            </w:tcBorders>
            <w:vAlign w:val="center"/>
          </w:tcPr>
          <w:p w14:paraId="65F82784"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vAlign w:val="center"/>
          </w:tcPr>
          <w:p w14:paraId="7C10E91D"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2FCBE889"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3CA491E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107F4037"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7CCF2EE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33476B9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55F6B27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1A30D6" w:rsidRPr="005D3F99" w14:paraId="72E35276" w14:textId="77777777" w:rsidTr="00A53357">
        <w:trPr>
          <w:trHeight w:val="300"/>
        </w:trPr>
        <w:tc>
          <w:tcPr>
            <w:tcW w:w="567" w:type="dxa"/>
            <w:vMerge w:val="restart"/>
            <w:tcBorders>
              <w:top w:val="nil"/>
              <w:left w:val="single" w:sz="4" w:space="0" w:color="auto"/>
              <w:right w:val="single" w:sz="4" w:space="0" w:color="auto"/>
            </w:tcBorders>
            <w:vAlign w:val="center"/>
          </w:tcPr>
          <w:p w14:paraId="622527AB" w14:textId="77777777" w:rsidR="001A30D6" w:rsidRPr="00BD0C85" w:rsidRDefault="001A30D6" w:rsidP="001A30D6">
            <w:pPr>
              <w:rPr>
                <w:rFonts w:ascii="Times New Roman" w:hAnsi="Times New Roman"/>
                <w:color w:val="000000"/>
                <w:sz w:val="22"/>
                <w:szCs w:val="22"/>
              </w:rPr>
            </w:pPr>
            <w:r>
              <w:rPr>
                <w:rFonts w:ascii="Times New Roman" w:hAnsi="Times New Roman"/>
                <w:color w:val="000000"/>
                <w:sz w:val="22"/>
                <w:szCs w:val="22"/>
              </w:rPr>
              <w:t>5.4.</w:t>
            </w:r>
          </w:p>
        </w:tc>
        <w:tc>
          <w:tcPr>
            <w:tcW w:w="1976" w:type="dxa"/>
            <w:vMerge w:val="restart"/>
            <w:tcBorders>
              <w:top w:val="nil"/>
              <w:left w:val="single" w:sz="4" w:space="0" w:color="auto"/>
              <w:right w:val="single" w:sz="4" w:space="0" w:color="auto"/>
            </w:tcBorders>
            <w:vAlign w:val="center"/>
          </w:tcPr>
          <w:p w14:paraId="466FC794" w14:textId="77777777" w:rsidR="001A30D6" w:rsidRPr="00BD0C85" w:rsidRDefault="001A30D6" w:rsidP="001A30D6">
            <w:pPr>
              <w:rPr>
                <w:rFonts w:ascii="Times New Roman" w:hAnsi="Times New Roman"/>
                <w:sz w:val="22"/>
                <w:szCs w:val="22"/>
              </w:rPr>
            </w:pPr>
            <w:r w:rsidRPr="0019705A">
              <w:rPr>
                <w:rFonts w:ascii="Times New Roman" w:hAnsi="Times New Roman"/>
                <w:sz w:val="22"/>
                <w:szCs w:val="22"/>
              </w:rPr>
              <w:t>Мероприятие 4. Организация пребывания детей в загородных стационарных лагерях спортивной направленности, расположенных на территории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14:paraId="4948474A" w14:textId="77777777" w:rsidR="001A30D6" w:rsidRPr="00BD0C85" w:rsidRDefault="001A30D6" w:rsidP="001A30D6">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tcPr>
          <w:p w14:paraId="74E3C981"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61B66215"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2CDDA229" w14:textId="70361F74" w:rsidR="001A30D6" w:rsidRPr="00BD0C85" w:rsidRDefault="001A30D6" w:rsidP="001A30D6">
            <w:pPr>
              <w:jc w:val="center"/>
              <w:rPr>
                <w:rFonts w:ascii="Times New Roman" w:hAnsi="Times New Roman"/>
                <w:color w:val="000000"/>
                <w:sz w:val="22"/>
                <w:szCs w:val="22"/>
              </w:rPr>
            </w:pPr>
            <w:r>
              <w:rPr>
                <w:rFonts w:ascii="Times New Roman" w:hAnsi="Times New Roman"/>
                <w:color w:val="000000"/>
                <w:sz w:val="22"/>
                <w:szCs w:val="22"/>
              </w:rPr>
              <w:t>5 600 000,00</w:t>
            </w:r>
          </w:p>
        </w:tc>
        <w:tc>
          <w:tcPr>
            <w:tcW w:w="1408" w:type="dxa"/>
            <w:tcBorders>
              <w:top w:val="nil"/>
              <w:left w:val="nil"/>
              <w:bottom w:val="single" w:sz="4" w:space="0" w:color="auto"/>
              <w:right w:val="single" w:sz="4" w:space="0" w:color="auto"/>
            </w:tcBorders>
            <w:shd w:val="clear" w:color="auto" w:fill="auto"/>
          </w:tcPr>
          <w:p w14:paraId="4DA2D343" w14:textId="23A185BA" w:rsidR="001A30D6" w:rsidRPr="00BD0C85" w:rsidRDefault="001A30D6" w:rsidP="001A30D6">
            <w:pPr>
              <w:jc w:val="center"/>
              <w:rPr>
                <w:rFonts w:ascii="Times New Roman" w:hAnsi="Times New Roman"/>
                <w:color w:val="000000"/>
                <w:sz w:val="22"/>
                <w:szCs w:val="22"/>
              </w:rPr>
            </w:pPr>
            <w:r>
              <w:rPr>
                <w:rFonts w:ascii="Times New Roman" w:hAnsi="Times New Roman"/>
                <w:color w:val="000000"/>
                <w:sz w:val="22"/>
                <w:szCs w:val="22"/>
              </w:rPr>
              <w:t>5 600 000,00</w:t>
            </w:r>
          </w:p>
        </w:tc>
        <w:tc>
          <w:tcPr>
            <w:tcW w:w="1418" w:type="dxa"/>
            <w:tcBorders>
              <w:top w:val="nil"/>
              <w:left w:val="nil"/>
              <w:bottom w:val="single" w:sz="4" w:space="0" w:color="auto"/>
              <w:right w:val="single" w:sz="4" w:space="0" w:color="auto"/>
            </w:tcBorders>
            <w:shd w:val="clear" w:color="auto" w:fill="auto"/>
          </w:tcPr>
          <w:p w14:paraId="7A8F9F68" w14:textId="750A7639" w:rsidR="001A30D6" w:rsidRPr="00BD0C85" w:rsidRDefault="001A30D6" w:rsidP="001A30D6">
            <w:pPr>
              <w:jc w:val="center"/>
              <w:rPr>
                <w:rFonts w:ascii="Times New Roman" w:hAnsi="Times New Roman"/>
                <w:color w:val="000000"/>
                <w:sz w:val="22"/>
                <w:szCs w:val="22"/>
              </w:rPr>
            </w:pPr>
            <w:r>
              <w:rPr>
                <w:rFonts w:ascii="Times New Roman" w:hAnsi="Times New Roman"/>
                <w:color w:val="000000"/>
                <w:sz w:val="22"/>
                <w:szCs w:val="22"/>
              </w:rPr>
              <w:t>5 600 000,00</w:t>
            </w:r>
          </w:p>
        </w:tc>
      </w:tr>
      <w:tr w:rsidR="00440840" w:rsidRPr="005D3F99" w14:paraId="0B27974A" w14:textId="77777777" w:rsidTr="00A53357">
        <w:trPr>
          <w:trHeight w:val="300"/>
        </w:trPr>
        <w:tc>
          <w:tcPr>
            <w:tcW w:w="567" w:type="dxa"/>
            <w:vMerge/>
            <w:tcBorders>
              <w:left w:val="single" w:sz="4" w:space="0" w:color="auto"/>
              <w:right w:val="single" w:sz="4" w:space="0" w:color="auto"/>
            </w:tcBorders>
            <w:vAlign w:val="center"/>
          </w:tcPr>
          <w:p w14:paraId="15DF7879"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391D7A52"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AEA76C1"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14:paraId="4FDA913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0F01F9A6"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9D302C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0F1EBCA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293902A7"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440840" w:rsidRPr="005D3F99" w14:paraId="155C9DB6" w14:textId="77777777" w:rsidTr="00A53357">
        <w:trPr>
          <w:trHeight w:val="300"/>
        </w:trPr>
        <w:tc>
          <w:tcPr>
            <w:tcW w:w="567" w:type="dxa"/>
            <w:vMerge/>
            <w:tcBorders>
              <w:left w:val="single" w:sz="4" w:space="0" w:color="auto"/>
              <w:right w:val="single" w:sz="4" w:space="0" w:color="auto"/>
            </w:tcBorders>
            <w:vAlign w:val="center"/>
          </w:tcPr>
          <w:p w14:paraId="08E3A477"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20290DA6"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61FD576B"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tcPr>
          <w:p w14:paraId="4F0F93F7"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3AC3A62"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2148784D"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743BEC6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39E806E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1A30D6" w:rsidRPr="005D3F99" w14:paraId="3C6EB90E" w14:textId="77777777" w:rsidTr="00A53357">
        <w:trPr>
          <w:trHeight w:val="300"/>
        </w:trPr>
        <w:tc>
          <w:tcPr>
            <w:tcW w:w="567" w:type="dxa"/>
            <w:vMerge/>
            <w:tcBorders>
              <w:left w:val="single" w:sz="4" w:space="0" w:color="auto"/>
              <w:right w:val="single" w:sz="4" w:space="0" w:color="auto"/>
            </w:tcBorders>
            <w:vAlign w:val="center"/>
          </w:tcPr>
          <w:p w14:paraId="1D1B1CE5" w14:textId="77777777" w:rsidR="001A30D6" w:rsidRPr="00BD0C85" w:rsidRDefault="001A30D6" w:rsidP="001A30D6">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34304580" w14:textId="77777777" w:rsidR="001A30D6" w:rsidRPr="00BD0C85" w:rsidRDefault="001A30D6" w:rsidP="001A30D6">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AE6FDD7" w14:textId="77777777" w:rsidR="001A30D6" w:rsidRPr="00BD0C85" w:rsidRDefault="001A30D6" w:rsidP="001A30D6">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tcPr>
          <w:p w14:paraId="4AA4FFBD"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36F3DF4F"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44CAB7E2" w14:textId="19B712AE"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5 600 000,00</w:t>
            </w:r>
          </w:p>
        </w:tc>
        <w:tc>
          <w:tcPr>
            <w:tcW w:w="1408" w:type="dxa"/>
            <w:tcBorders>
              <w:top w:val="nil"/>
              <w:left w:val="nil"/>
              <w:bottom w:val="single" w:sz="4" w:space="0" w:color="auto"/>
              <w:right w:val="single" w:sz="4" w:space="0" w:color="auto"/>
            </w:tcBorders>
            <w:shd w:val="clear" w:color="auto" w:fill="auto"/>
          </w:tcPr>
          <w:p w14:paraId="2FFD3F4E" w14:textId="0547DFA2"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5 600 000,00</w:t>
            </w:r>
          </w:p>
        </w:tc>
        <w:tc>
          <w:tcPr>
            <w:tcW w:w="1418" w:type="dxa"/>
            <w:tcBorders>
              <w:top w:val="nil"/>
              <w:left w:val="nil"/>
              <w:bottom w:val="single" w:sz="4" w:space="0" w:color="auto"/>
              <w:right w:val="single" w:sz="4" w:space="0" w:color="auto"/>
            </w:tcBorders>
            <w:shd w:val="clear" w:color="auto" w:fill="auto"/>
          </w:tcPr>
          <w:p w14:paraId="217263E3" w14:textId="0C4A9EF5"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5 600 000,00</w:t>
            </w:r>
          </w:p>
        </w:tc>
      </w:tr>
      <w:tr w:rsidR="00440840" w:rsidRPr="005D3F99" w14:paraId="3658FCBC" w14:textId="77777777" w:rsidTr="00A53357">
        <w:trPr>
          <w:trHeight w:val="300"/>
        </w:trPr>
        <w:tc>
          <w:tcPr>
            <w:tcW w:w="567" w:type="dxa"/>
            <w:vMerge/>
            <w:tcBorders>
              <w:left w:val="single" w:sz="4" w:space="0" w:color="auto"/>
              <w:bottom w:val="single" w:sz="4" w:space="0" w:color="auto"/>
              <w:right w:val="single" w:sz="4" w:space="0" w:color="auto"/>
            </w:tcBorders>
            <w:vAlign w:val="center"/>
          </w:tcPr>
          <w:p w14:paraId="7EBE33C3"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vAlign w:val="center"/>
          </w:tcPr>
          <w:p w14:paraId="61D4AC56"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6E439AE"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6C85AB4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5F082E7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7EC42B5"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1DC7F6A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1B4EBA97"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1A30D6" w:rsidRPr="005D3F99" w14:paraId="4366F9A4" w14:textId="77777777" w:rsidTr="00A53357">
        <w:trPr>
          <w:trHeight w:val="300"/>
        </w:trPr>
        <w:tc>
          <w:tcPr>
            <w:tcW w:w="567" w:type="dxa"/>
            <w:vMerge w:val="restart"/>
            <w:tcBorders>
              <w:top w:val="nil"/>
              <w:left w:val="single" w:sz="4" w:space="0" w:color="auto"/>
              <w:right w:val="single" w:sz="4" w:space="0" w:color="auto"/>
            </w:tcBorders>
            <w:vAlign w:val="center"/>
          </w:tcPr>
          <w:p w14:paraId="0EE495E3" w14:textId="77777777" w:rsidR="001A30D6" w:rsidRPr="00BD0C85" w:rsidRDefault="001A30D6" w:rsidP="001A30D6">
            <w:pPr>
              <w:rPr>
                <w:rFonts w:ascii="Times New Roman" w:hAnsi="Times New Roman"/>
                <w:color w:val="000000"/>
                <w:sz w:val="22"/>
                <w:szCs w:val="22"/>
              </w:rPr>
            </w:pPr>
            <w:r>
              <w:rPr>
                <w:rFonts w:ascii="Times New Roman" w:hAnsi="Times New Roman"/>
                <w:color w:val="000000"/>
                <w:sz w:val="22"/>
                <w:szCs w:val="22"/>
              </w:rPr>
              <w:t>5.5.</w:t>
            </w:r>
          </w:p>
        </w:tc>
        <w:tc>
          <w:tcPr>
            <w:tcW w:w="1976" w:type="dxa"/>
            <w:vMerge w:val="restart"/>
            <w:tcBorders>
              <w:top w:val="nil"/>
              <w:left w:val="single" w:sz="4" w:space="0" w:color="auto"/>
              <w:right w:val="single" w:sz="4" w:space="0" w:color="auto"/>
            </w:tcBorders>
            <w:vAlign w:val="center"/>
          </w:tcPr>
          <w:p w14:paraId="7256D3EB" w14:textId="77777777" w:rsidR="001A30D6" w:rsidRPr="00BD0C85" w:rsidRDefault="001A30D6" w:rsidP="001A30D6">
            <w:pPr>
              <w:rPr>
                <w:rFonts w:ascii="Times New Roman" w:hAnsi="Times New Roman"/>
                <w:sz w:val="22"/>
                <w:szCs w:val="22"/>
              </w:rPr>
            </w:pPr>
            <w:r w:rsidRPr="0019705A">
              <w:rPr>
                <w:rFonts w:ascii="Times New Roman" w:hAnsi="Times New Roman"/>
                <w:sz w:val="22"/>
                <w:szCs w:val="22"/>
              </w:rPr>
              <w:t>Мероприятие 5. Организация пребывания детей в возрасте от 6 лет и 6 месяцев до 18 лет в детских оздоровительных лагерях, расположенных на территории Республики Саха (Якутия).</w:t>
            </w:r>
          </w:p>
        </w:tc>
        <w:tc>
          <w:tcPr>
            <w:tcW w:w="1559" w:type="dxa"/>
            <w:tcBorders>
              <w:top w:val="nil"/>
              <w:left w:val="nil"/>
              <w:bottom w:val="single" w:sz="4" w:space="0" w:color="auto"/>
              <w:right w:val="single" w:sz="4" w:space="0" w:color="auto"/>
            </w:tcBorders>
            <w:shd w:val="clear" w:color="auto" w:fill="auto"/>
            <w:vAlign w:val="center"/>
          </w:tcPr>
          <w:p w14:paraId="080CCFE4" w14:textId="77777777" w:rsidR="001A30D6" w:rsidRPr="00BD0C85" w:rsidRDefault="001A30D6" w:rsidP="001A30D6">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tcPr>
          <w:p w14:paraId="6E90187F"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2908A298"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4B526EC5" w14:textId="6F14A951"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5 313 646,00</w:t>
            </w:r>
          </w:p>
        </w:tc>
        <w:tc>
          <w:tcPr>
            <w:tcW w:w="1408" w:type="dxa"/>
            <w:tcBorders>
              <w:top w:val="nil"/>
              <w:left w:val="nil"/>
              <w:bottom w:val="single" w:sz="4" w:space="0" w:color="auto"/>
              <w:right w:val="single" w:sz="4" w:space="0" w:color="auto"/>
            </w:tcBorders>
            <w:shd w:val="clear" w:color="auto" w:fill="auto"/>
          </w:tcPr>
          <w:p w14:paraId="34705555" w14:textId="6C4BDA13"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5 313 646,00</w:t>
            </w:r>
          </w:p>
        </w:tc>
        <w:tc>
          <w:tcPr>
            <w:tcW w:w="1418" w:type="dxa"/>
            <w:tcBorders>
              <w:top w:val="nil"/>
              <w:left w:val="nil"/>
              <w:bottom w:val="single" w:sz="4" w:space="0" w:color="auto"/>
              <w:right w:val="single" w:sz="4" w:space="0" w:color="auto"/>
            </w:tcBorders>
            <w:shd w:val="clear" w:color="auto" w:fill="auto"/>
          </w:tcPr>
          <w:p w14:paraId="54866895" w14:textId="74138463"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5 313 646,00</w:t>
            </w:r>
          </w:p>
        </w:tc>
      </w:tr>
      <w:tr w:rsidR="00440840" w:rsidRPr="005D3F99" w14:paraId="5A29D210" w14:textId="77777777" w:rsidTr="00A53357">
        <w:trPr>
          <w:trHeight w:val="300"/>
        </w:trPr>
        <w:tc>
          <w:tcPr>
            <w:tcW w:w="567" w:type="dxa"/>
            <w:vMerge/>
            <w:tcBorders>
              <w:left w:val="single" w:sz="4" w:space="0" w:color="auto"/>
              <w:right w:val="single" w:sz="4" w:space="0" w:color="auto"/>
            </w:tcBorders>
            <w:vAlign w:val="center"/>
          </w:tcPr>
          <w:p w14:paraId="6083D66D"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3CC6093C"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145D2362"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tcPr>
          <w:p w14:paraId="54231F3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62729A03"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618B5508"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3949FBFB"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6654B17C"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1A30D6" w:rsidRPr="005D3F99" w14:paraId="7A33473C" w14:textId="77777777" w:rsidTr="00A53357">
        <w:trPr>
          <w:trHeight w:val="300"/>
        </w:trPr>
        <w:tc>
          <w:tcPr>
            <w:tcW w:w="567" w:type="dxa"/>
            <w:vMerge/>
            <w:tcBorders>
              <w:left w:val="single" w:sz="4" w:space="0" w:color="auto"/>
              <w:right w:val="single" w:sz="4" w:space="0" w:color="auto"/>
            </w:tcBorders>
            <w:vAlign w:val="center"/>
          </w:tcPr>
          <w:p w14:paraId="116C9EDC" w14:textId="77777777" w:rsidR="001A30D6" w:rsidRPr="00BD0C85" w:rsidRDefault="001A30D6" w:rsidP="001A30D6">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0F1718BE" w14:textId="77777777" w:rsidR="001A30D6" w:rsidRPr="00BD0C85" w:rsidRDefault="001A30D6" w:rsidP="001A30D6">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041CFB0E" w14:textId="77777777" w:rsidR="001A30D6" w:rsidRPr="00BD0C85" w:rsidRDefault="001A30D6" w:rsidP="001A30D6">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tcPr>
          <w:p w14:paraId="66D80D3E"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0980F678"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337BFF22" w14:textId="5802F814"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3 719 552,00</w:t>
            </w:r>
          </w:p>
        </w:tc>
        <w:tc>
          <w:tcPr>
            <w:tcW w:w="1408" w:type="dxa"/>
            <w:tcBorders>
              <w:top w:val="nil"/>
              <w:left w:val="nil"/>
              <w:bottom w:val="single" w:sz="4" w:space="0" w:color="auto"/>
              <w:right w:val="single" w:sz="4" w:space="0" w:color="auto"/>
            </w:tcBorders>
            <w:shd w:val="clear" w:color="auto" w:fill="auto"/>
          </w:tcPr>
          <w:p w14:paraId="36F79544" w14:textId="001C678A"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3 719 552,00</w:t>
            </w:r>
          </w:p>
        </w:tc>
        <w:tc>
          <w:tcPr>
            <w:tcW w:w="1418" w:type="dxa"/>
            <w:tcBorders>
              <w:top w:val="nil"/>
              <w:left w:val="nil"/>
              <w:bottom w:val="single" w:sz="4" w:space="0" w:color="auto"/>
              <w:right w:val="single" w:sz="4" w:space="0" w:color="auto"/>
            </w:tcBorders>
            <w:shd w:val="clear" w:color="auto" w:fill="auto"/>
          </w:tcPr>
          <w:p w14:paraId="53262A58" w14:textId="6E71D7A3"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3 719 552,00</w:t>
            </w:r>
          </w:p>
        </w:tc>
      </w:tr>
      <w:tr w:rsidR="001A30D6" w:rsidRPr="005D3F99" w14:paraId="4574ACF8" w14:textId="77777777" w:rsidTr="00A53357">
        <w:trPr>
          <w:trHeight w:val="300"/>
        </w:trPr>
        <w:tc>
          <w:tcPr>
            <w:tcW w:w="567" w:type="dxa"/>
            <w:vMerge/>
            <w:tcBorders>
              <w:left w:val="single" w:sz="4" w:space="0" w:color="auto"/>
              <w:right w:val="single" w:sz="4" w:space="0" w:color="auto"/>
            </w:tcBorders>
            <w:vAlign w:val="center"/>
          </w:tcPr>
          <w:p w14:paraId="1C40BDC3" w14:textId="77777777" w:rsidR="001A30D6" w:rsidRPr="00BD0C85" w:rsidRDefault="001A30D6" w:rsidP="001A30D6">
            <w:pPr>
              <w:rPr>
                <w:rFonts w:ascii="Times New Roman" w:hAnsi="Times New Roman"/>
                <w:color w:val="000000"/>
                <w:sz w:val="22"/>
                <w:szCs w:val="22"/>
              </w:rPr>
            </w:pPr>
          </w:p>
        </w:tc>
        <w:tc>
          <w:tcPr>
            <w:tcW w:w="1976" w:type="dxa"/>
            <w:vMerge/>
            <w:tcBorders>
              <w:left w:val="single" w:sz="4" w:space="0" w:color="auto"/>
              <w:right w:val="single" w:sz="4" w:space="0" w:color="auto"/>
            </w:tcBorders>
            <w:vAlign w:val="center"/>
          </w:tcPr>
          <w:p w14:paraId="7ABCAA24" w14:textId="77777777" w:rsidR="001A30D6" w:rsidRPr="00BD0C85" w:rsidRDefault="001A30D6" w:rsidP="001A30D6">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32D83225" w14:textId="77777777" w:rsidR="001A30D6" w:rsidRPr="00BD0C85" w:rsidRDefault="001A30D6" w:rsidP="001A30D6">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tcPr>
          <w:p w14:paraId="2B089414"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0325868E" w14:textId="77777777" w:rsidR="001A30D6" w:rsidRPr="00BD0C85" w:rsidRDefault="001A30D6" w:rsidP="001A30D6">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1A7AD68" w14:textId="19203ADF"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1 594 094,00</w:t>
            </w:r>
          </w:p>
        </w:tc>
        <w:tc>
          <w:tcPr>
            <w:tcW w:w="1408" w:type="dxa"/>
            <w:tcBorders>
              <w:top w:val="nil"/>
              <w:left w:val="nil"/>
              <w:bottom w:val="single" w:sz="4" w:space="0" w:color="auto"/>
              <w:right w:val="single" w:sz="4" w:space="0" w:color="auto"/>
            </w:tcBorders>
            <w:shd w:val="clear" w:color="auto" w:fill="auto"/>
          </w:tcPr>
          <w:p w14:paraId="28B454FD" w14:textId="4FAC693F"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1 594 094,00</w:t>
            </w:r>
          </w:p>
        </w:tc>
        <w:tc>
          <w:tcPr>
            <w:tcW w:w="1418" w:type="dxa"/>
            <w:tcBorders>
              <w:top w:val="nil"/>
              <w:left w:val="nil"/>
              <w:bottom w:val="single" w:sz="4" w:space="0" w:color="auto"/>
              <w:right w:val="single" w:sz="4" w:space="0" w:color="auto"/>
            </w:tcBorders>
            <w:shd w:val="clear" w:color="auto" w:fill="auto"/>
          </w:tcPr>
          <w:p w14:paraId="292D2F19" w14:textId="3295BBE5" w:rsidR="001A30D6" w:rsidRPr="00102D03" w:rsidRDefault="001A30D6" w:rsidP="001A30D6">
            <w:pPr>
              <w:jc w:val="center"/>
              <w:rPr>
                <w:rFonts w:ascii="Times New Roman" w:hAnsi="Times New Roman"/>
                <w:color w:val="000000" w:themeColor="text1"/>
                <w:sz w:val="22"/>
                <w:szCs w:val="22"/>
              </w:rPr>
            </w:pPr>
            <w:r w:rsidRPr="00102D03">
              <w:rPr>
                <w:rFonts w:ascii="Times New Roman" w:hAnsi="Times New Roman"/>
                <w:color w:val="000000" w:themeColor="text1"/>
                <w:sz w:val="22"/>
                <w:szCs w:val="22"/>
              </w:rPr>
              <w:t>1 594 094,00</w:t>
            </w:r>
          </w:p>
        </w:tc>
      </w:tr>
      <w:tr w:rsidR="00440840" w:rsidRPr="005D3F99" w14:paraId="34539591" w14:textId="77777777" w:rsidTr="00A53357">
        <w:trPr>
          <w:trHeight w:val="300"/>
        </w:trPr>
        <w:tc>
          <w:tcPr>
            <w:tcW w:w="567" w:type="dxa"/>
            <w:vMerge/>
            <w:tcBorders>
              <w:left w:val="single" w:sz="4" w:space="0" w:color="auto"/>
              <w:bottom w:val="single" w:sz="4" w:space="0" w:color="auto"/>
              <w:right w:val="single" w:sz="4" w:space="0" w:color="auto"/>
            </w:tcBorders>
            <w:vAlign w:val="center"/>
          </w:tcPr>
          <w:p w14:paraId="281C8C99" w14:textId="77777777" w:rsidR="00440840" w:rsidRPr="00BD0C85" w:rsidRDefault="00440840" w:rsidP="00AB51AA">
            <w:pPr>
              <w:rPr>
                <w:rFonts w:ascii="Times New Roman" w:hAnsi="Times New Roman"/>
                <w:color w:val="000000"/>
                <w:sz w:val="22"/>
                <w:szCs w:val="22"/>
              </w:rPr>
            </w:pPr>
          </w:p>
        </w:tc>
        <w:tc>
          <w:tcPr>
            <w:tcW w:w="1976" w:type="dxa"/>
            <w:vMerge/>
            <w:tcBorders>
              <w:left w:val="single" w:sz="4" w:space="0" w:color="auto"/>
              <w:bottom w:val="single" w:sz="4" w:space="0" w:color="auto"/>
              <w:right w:val="single" w:sz="4" w:space="0" w:color="auto"/>
            </w:tcBorders>
            <w:vAlign w:val="center"/>
          </w:tcPr>
          <w:p w14:paraId="6A4A8FA3" w14:textId="77777777" w:rsidR="00440840" w:rsidRPr="00BD0C85" w:rsidRDefault="00440840" w:rsidP="00AB51AA">
            <w:pPr>
              <w:rPr>
                <w:rFonts w:ascii="Times New Roman" w:hAnsi="Times New Roman"/>
                <w:sz w:val="22"/>
                <w:szCs w:val="22"/>
              </w:rPr>
            </w:pPr>
          </w:p>
        </w:tc>
        <w:tc>
          <w:tcPr>
            <w:tcW w:w="1559" w:type="dxa"/>
            <w:tcBorders>
              <w:top w:val="nil"/>
              <w:left w:val="nil"/>
              <w:bottom w:val="single" w:sz="4" w:space="0" w:color="auto"/>
              <w:right w:val="single" w:sz="4" w:space="0" w:color="auto"/>
            </w:tcBorders>
            <w:shd w:val="clear" w:color="auto" w:fill="auto"/>
            <w:vAlign w:val="center"/>
          </w:tcPr>
          <w:p w14:paraId="49755A0C"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tcPr>
          <w:p w14:paraId="360C6589"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28" w:type="dxa"/>
            <w:tcBorders>
              <w:top w:val="nil"/>
              <w:left w:val="nil"/>
              <w:bottom w:val="single" w:sz="4" w:space="0" w:color="auto"/>
              <w:right w:val="single" w:sz="4" w:space="0" w:color="auto"/>
            </w:tcBorders>
            <w:shd w:val="clear" w:color="auto" w:fill="auto"/>
          </w:tcPr>
          <w:p w14:paraId="14A0172F"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375" w:type="dxa"/>
            <w:tcBorders>
              <w:top w:val="nil"/>
              <w:left w:val="nil"/>
              <w:bottom w:val="single" w:sz="4" w:space="0" w:color="auto"/>
              <w:right w:val="single" w:sz="4" w:space="0" w:color="auto"/>
            </w:tcBorders>
            <w:shd w:val="clear" w:color="auto" w:fill="auto"/>
          </w:tcPr>
          <w:p w14:paraId="5CA6147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08" w:type="dxa"/>
            <w:tcBorders>
              <w:top w:val="nil"/>
              <w:left w:val="nil"/>
              <w:bottom w:val="single" w:sz="4" w:space="0" w:color="auto"/>
              <w:right w:val="single" w:sz="4" w:space="0" w:color="auto"/>
            </w:tcBorders>
            <w:shd w:val="clear" w:color="auto" w:fill="auto"/>
          </w:tcPr>
          <w:p w14:paraId="6A6B90B0"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c>
          <w:tcPr>
            <w:tcW w:w="1418" w:type="dxa"/>
            <w:tcBorders>
              <w:top w:val="nil"/>
              <w:left w:val="nil"/>
              <w:bottom w:val="single" w:sz="4" w:space="0" w:color="auto"/>
              <w:right w:val="single" w:sz="4" w:space="0" w:color="auto"/>
            </w:tcBorders>
            <w:shd w:val="clear" w:color="auto" w:fill="auto"/>
          </w:tcPr>
          <w:p w14:paraId="3B9A9504" w14:textId="77777777" w:rsidR="00440840" w:rsidRPr="00BD0C85" w:rsidRDefault="00440840" w:rsidP="00AB51AA">
            <w:pPr>
              <w:jc w:val="center"/>
              <w:rPr>
                <w:rFonts w:ascii="Times New Roman" w:hAnsi="Times New Roman"/>
                <w:color w:val="000000"/>
                <w:sz w:val="22"/>
                <w:szCs w:val="22"/>
              </w:rPr>
            </w:pPr>
            <w:r w:rsidRPr="00BD0C85">
              <w:rPr>
                <w:rFonts w:ascii="Times New Roman" w:hAnsi="Times New Roman"/>
                <w:color w:val="000000"/>
                <w:sz w:val="22"/>
                <w:szCs w:val="22"/>
              </w:rPr>
              <w:t>0,00</w:t>
            </w:r>
          </w:p>
        </w:tc>
      </w:tr>
      <w:tr w:rsidR="00360FCB" w:rsidRPr="005D3F99" w14:paraId="070BD962" w14:textId="77777777" w:rsidTr="00A53357">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9DB0B9" w14:textId="77777777" w:rsidR="00360FCB" w:rsidRPr="00BD0C85" w:rsidRDefault="00360FCB" w:rsidP="00360FCB">
            <w:pPr>
              <w:jc w:val="center"/>
              <w:rPr>
                <w:rFonts w:ascii="Times New Roman" w:hAnsi="Times New Roman"/>
                <w:color w:val="000000"/>
                <w:sz w:val="22"/>
                <w:szCs w:val="22"/>
              </w:rPr>
            </w:pPr>
            <w:r w:rsidRPr="00BD0C85">
              <w:rPr>
                <w:rFonts w:ascii="Times New Roman" w:hAnsi="Times New Roman"/>
                <w:color w:val="000000"/>
                <w:sz w:val="22"/>
                <w:szCs w:val="22"/>
              </w:rPr>
              <w:lastRenderedPageBreak/>
              <w:t> </w:t>
            </w:r>
          </w:p>
        </w:tc>
        <w:tc>
          <w:tcPr>
            <w:tcW w:w="1976" w:type="dxa"/>
            <w:vMerge w:val="restart"/>
            <w:tcBorders>
              <w:top w:val="nil"/>
              <w:left w:val="single" w:sz="4" w:space="0" w:color="auto"/>
              <w:bottom w:val="single" w:sz="4" w:space="0" w:color="auto"/>
              <w:right w:val="single" w:sz="4" w:space="0" w:color="auto"/>
            </w:tcBorders>
            <w:shd w:val="clear" w:color="auto" w:fill="auto"/>
            <w:vAlign w:val="center"/>
            <w:hideMark/>
          </w:tcPr>
          <w:p w14:paraId="0D9162E8" w14:textId="77777777" w:rsidR="00360FCB" w:rsidRPr="00856374" w:rsidRDefault="00360FCB" w:rsidP="00360FCB">
            <w:pPr>
              <w:jc w:val="center"/>
              <w:rPr>
                <w:rFonts w:ascii="Times New Roman" w:hAnsi="Times New Roman"/>
                <w:b/>
                <w:bCs/>
                <w:color w:val="000000"/>
                <w:sz w:val="22"/>
                <w:szCs w:val="22"/>
              </w:rPr>
            </w:pPr>
            <w:r w:rsidRPr="00856374">
              <w:rPr>
                <w:rFonts w:ascii="Times New Roman" w:hAnsi="Times New Roman"/>
                <w:b/>
                <w:bCs/>
                <w:color w:val="000000"/>
                <w:sz w:val="22"/>
                <w:szCs w:val="22"/>
              </w:rPr>
              <w:t>Итого по программе «Досту</w:t>
            </w:r>
            <w:r>
              <w:rPr>
                <w:rFonts w:ascii="Times New Roman" w:hAnsi="Times New Roman"/>
                <w:b/>
                <w:bCs/>
                <w:color w:val="000000"/>
                <w:sz w:val="22"/>
                <w:szCs w:val="22"/>
              </w:rPr>
              <w:t>пное дополнительное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14:paraId="1D8C0C84" w14:textId="77777777" w:rsidR="00360FCB" w:rsidRPr="00BD0C85" w:rsidRDefault="00360FCB" w:rsidP="00360FCB">
            <w:pPr>
              <w:rPr>
                <w:rFonts w:ascii="Times New Roman" w:hAnsi="Times New Roman"/>
                <w:bCs/>
                <w:color w:val="000000"/>
                <w:sz w:val="22"/>
                <w:szCs w:val="22"/>
              </w:rPr>
            </w:pPr>
            <w:r w:rsidRPr="00BD0C85">
              <w:rPr>
                <w:rFonts w:ascii="Times New Roman" w:hAnsi="Times New Roman"/>
                <w:bCs/>
                <w:color w:val="000000"/>
                <w:sz w:val="22"/>
                <w:szCs w:val="22"/>
              </w:rPr>
              <w:t>Всего</w:t>
            </w:r>
          </w:p>
        </w:tc>
        <w:tc>
          <w:tcPr>
            <w:tcW w:w="1417" w:type="dxa"/>
            <w:tcBorders>
              <w:top w:val="nil"/>
              <w:left w:val="nil"/>
              <w:bottom w:val="single" w:sz="4" w:space="0" w:color="auto"/>
              <w:right w:val="single" w:sz="4" w:space="0" w:color="auto"/>
            </w:tcBorders>
            <w:shd w:val="clear" w:color="auto" w:fill="auto"/>
            <w:vAlign w:val="center"/>
            <w:hideMark/>
          </w:tcPr>
          <w:p w14:paraId="20C8DA34" w14:textId="77777777" w:rsidR="00360FCB" w:rsidRPr="00102D03" w:rsidRDefault="00360FCB" w:rsidP="00360FCB">
            <w:pPr>
              <w:jc w:val="center"/>
              <w:rPr>
                <w:rFonts w:ascii="Times New Roman" w:hAnsi="Times New Roman"/>
                <w:bCs/>
                <w:color w:val="000000"/>
                <w:sz w:val="22"/>
                <w:szCs w:val="22"/>
              </w:rPr>
            </w:pPr>
            <w:r w:rsidRPr="00102D03">
              <w:rPr>
                <w:rFonts w:ascii="Times New Roman" w:hAnsi="Times New Roman"/>
                <w:bCs/>
                <w:color w:val="000000"/>
                <w:sz w:val="22"/>
                <w:szCs w:val="22"/>
              </w:rPr>
              <w:t>391 170 932,06</w:t>
            </w:r>
          </w:p>
        </w:tc>
        <w:tc>
          <w:tcPr>
            <w:tcW w:w="1328" w:type="dxa"/>
            <w:tcBorders>
              <w:top w:val="nil"/>
              <w:left w:val="nil"/>
              <w:bottom w:val="single" w:sz="4" w:space="0" w:color="auto"/>
              <w:right w:val="single" w:sz="4" w:space="0" w:color="auto"/>
            </w:tcBorders>
            <w:shd w:val="clear" w:color="auto" w:fill="auto"/>
            <w:vAlign w:val="center"/>
            <w:hideMark/>
          </w:tcPr>
          <w:p w14:paraId="5467C3D9" w14:textId="77777777" w:rsidR="00360FCB" w:rsidRPr="00102D03" w:rsidRDefault="00360FCB" w:rsidP="00360FCB">
            <w:pPr>
              <w:jc w:val="center"/>
              <w:rPr>
                <w:rFonts w:ascii="Times New Roman" w:hAnsi="Times New Roman"/>
                <w:bCs/>
                <w:color w:val="000000"/>
                <w:sz w:val="22"/>
                <w:szCs w:val="22"/>
              </w:rPr>
            </w:pPr>
            <w:r w:rsidRPr="00102D03">
              <w:rPr>
                <w:rFonts w:ascii="Times New Roman" w:hAnsi="Times New Roman"/>
                <w:bCs/>
                <w:color w:val="000000"/>
                <w:sz w:val="22"/>
                <w:szCs w:val="22"/>
              </w:rPr>
              <w:t>391 170 932,06</w:t>
            </w:r>
          </w:p>
        </w:tc>
        <w:tc>
          <w:tcPr>
            <w:tcW w:w="1375" w:type="dxa"/>
            <w:tcBorders>
              <w:top w:val="nil"/>
              <w:left w:val="nil"/>
              <w:bottom w:val="single" w:sz="4" w:space="0" w:color="auto"/>
              <w:right w:val="single" w:sz="4" w:space="0" w:color="auto"/>
            </w:tcBorders>
            <w:shd w:val="clear" w:color="000000" w:fill="FFFFFF"/>
            <w:vAlign w:val="center"/>
          </w:tcPr>
          <w:p w14:paraId="2BD13632" w14:textId="4FF6340B" w:rsidR="00360FCB" w:rsidRPr="00102D03" w:rsidRDefault="00360FCB" w:rsidP="00360FCB">
            <w:pPr>
              <w:jc w:val="center"/>
              <w:rPr>
                <w:rFonts w:ascii="Times New Roman" w:hAnsi="Times New Roman"/>
                <w:bCs/>
                <w:color w:val="000000"/>
                <w:sz w:val="22"/>
                <w:szCs w:val="22"/>
              </w:rPr>
            </w:pPr>
            <w:r>
              <w:rPr>
                <w:rFonts w:ascii="Times New Roman" w:hAnsi="Times New Roman"/>
                <w:bCs/>
                <w:color w:val="000000"/>
                <w:sz w:val="22"/>
                <w:szCs w:val="22"/>
              </w:rPr>
              <w:t>501 768 912,70</w:t>
            </w:r>
          </w:p>
        </w:tc>
        <w:tc>
          <w:tcPr>
            <w:tcW w:w="1408" w:type="dxa"/>
            <w:tcBorders>
              <w:top w:val="nil"/>
              <w:left w:val="nil"/>
              <w:bottom w:val="single" w:sz="4" w:space="0" w:color="auto"/>
              <w:right w:val="single" w:sz="4" w:space="0" w:color="auto"/>
            </w:tcBorders>
            <w:shd w:val="clear" w:color="000000" w:fill="FFFFFF"/>
            <w:vAlign w:val="center"/>
          </w:tcPr>
          <w:p w14:paraId="1418F841" w14:textId="2F4C3CA8" w:rsidR="00360FCB" w:rsidRPr="00102D03" w:rsidRDefault="00360FCB" w:rsidP="00360FCB">
            <w:pPr>
              <w:jc w:val="center"/>
              <w:rPr>
                <w:rFonts w:ascii="Times New Roman" w:hAnsi="Times New Roman"/>
                <w:bCs/>
                <w:color w:val="000000"/>
                <w:sz w:val="22"/>
                <w:szCs w:val="22"/>
              </w:rPr>
            </w:pPr>
            <w:r>
              <w:rPr>
                <w:rFonts w:ascii="Times New Roman" w:hAnsi="Times New Roman"/>
                <w:bCs/>
                <w:color w:val="000000"/>
                <w:sz w:val="22"/>
                <w:szCs w:val="22"/>
              </w:rPr>
              <w:t>517 937 797,53</w:t>
            </w:r>
          </w:p>
        </w:tc>
        <w:tc>
          <w:tcPr>
            <w:tcW w:w="1418" w:type="dxa"/>
            <w:tcBorders>
              <w:top w:val="nil"/>
              <w:left w:val="nil"/>
              <w:bottom w:val="single" w:sz="4" w:space="0" w:color="auto"/>
              <w:right w:val="single" w:sz="4" w:space="0" w:color="auto"/>
            </w:tcBorders>
            <w:shd w:val="clear" w:color="000000" w:fill="FFFFFF"/>
            <w:vAlign w:val="center"/>
          </w:tcPr>
          <w:p w14:paraId="1CF89228" w14:textId="48A20BAD" w:rsidR="00360FCB" w:rsidRPr="00102D03" w:rsidRDefault="00360FCB" w:rsidP="00360FCB">
            <w:pPr>
              <w:jc w:val="center"/>
              <w:rPr>
                <w:rFonts w:ascii="Times New Roman" w:hAnsi="Times New Roman"/>
                <w:bCs/>
                <w:color w:val="000000"/>
                <w:sz w:val="22"/>
                <w:szCs w:val="22"/>
              </w:rPr>
            </w:pPr>
            <w:r>
              <w:rPr>
                <w:rFonts w:ascii="Times New Roman" w:hAnsi="Times New Roman"/>
                <w:bCs/>
                <w:color w:val="000000"/>
                <w:sz w:val="22"/>
                <w:szCs w:val="22"/>
              </w:rPr>
              <w:t>517 937 797,53</w:t>
            </w:r>
          </w:p>
        </w:tc>
      </w:tr>
      <w:tr w:rsidR="00440840" w:rsidRPr="005D3F99" w14:paraId="05027C60"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6C9F37B3" w14:textId="77777777" w:rsidR="00440840" w:rsidRPr="00BD0C85" w:rsidRDefault="00440840" w:rsidP="00AB51AA">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3328C996" w14:textId="77777777" w:rsidR="00440840" w:rsidRPr="00BD0C85" w:rsidRDefault="00440840" w:rsidP="00AB51AA">
            <w:pPr>
              <w:rPr>
                <w:rFonts w:ascii="Times New Roman" w:hAnsi="Times New Roman"/>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ECA4733" w14:textId="77777777" w:rsidR="00440840" w:rsidRPr="00BD0C85" w:rsidRDefault="00440840" w:rsidP="00AB51AA">
            <w:pPr>
              <w:rPr>
                <w:rFonts w:ascii="Times New Roman" w:hAnsi="Times New Roman"/>
                <w:bCs/>
                <w:color w:val="000000"/>
                <w:sz w:val="22"/>
                <w:szCs w:val="22"/>
              </w:rPr>
            </w:pPr>
            <w:r w:rsidRPr="00BD0C85">
              <w:rPr>
                <w:rFonts w:ascii="Times New Roman" w:hAnsi="Times New Roman"/>
                <w:bCs/>
                <w:color w:val="000000"/>
                <w:sz w:val="22"/>
                <w:szCs w:val="22"/>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711A42D8"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hideMark/>
          </w:tcPr>
          <w:p w14:paraId="17835813"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hideMark/>
          </w:tcPr>
          <w:p w14:paraId="24D69145"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0,00</w:t>
            </w:r>
          </w:p>
        </w:tc>
        <w:tc>
          <w:tcPr>
            <w:tcW w:w="1408" w:type="dxa"/>
            <w:tcBorders>
              <w:top w:val="nil"/>
              <w:left w:val="nil"/>
              <w:bottom w:val="single" w:sz="4" w:space="0" w:color="auto"/>
              <w:right w:val="single" w:sz="4" w:space="0" w:color="auto"/>
            </w:tcBorders>
            <w:shd w:val="clear" w:color="auto" w:fill="auto"/>
            <w:vAlign w:val="center"/>
            <w:hideMark/>
          </w:tcPr>
          <w:p w14:paraId="568FB8AA"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62AC3F3A" w14:textId="77777777" w:rsidR="00440840" w:rsidRPr="00BD0C85" w:rsidRDefault="00440840" w:rsidP="00AB51AA">
            <w:pPr>
              <w:jc w:val="center"/>
              <w:rPr>
                <w:rFonts w:ascii="Times New Roman" w:hAnsi="Times New Roman"/>
                <w:bCs/>
                <w:color w:val="000000"/>
                <w:sz w:val="22"/>
                <w:szCs w:val="22"/>
              </w:rPr>
            </w:pPr>
            <w:r w:rsidRPr="00BD0C85">
              <w:rPr>
                <w:rFonts w:ascii="Times New Roman" w:hAnsi="Times New Roman"/>
                <w:bCs/>
                <w:color w:val="000000"/>
                <w:sz w:val="22"/>
                <w:szCs w:val="22"/>
              </w:rPr>
              <w:t>0,00</w:t>
            </w:r>
          </w:p>
        </w:tc>
      </w:tr>
      <w:tr w:rsidR="00AE5C2B" w:rsidRPr="005D3F99" w14:paraId="23087F34"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4B6A1C5B" w14:textId="77777777" w:rsidR="00AE5C2B" w:rsidRPr="00BD0C85" w:rsidRDefault="00AE5C2B" w:rsidP="00AE5C2B">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40CEB2B7" w14:textId="77777777" w:rsidR="00AE5C2B" w:rsidRPr="00BD0C85" w:rsidRDefault="00AE5C2B" w:rsidP="00AE5C2B">
            <w:pPr>
              <w:rPr>
                <w:rFonts w:ascii="Times New Roman" w:hAnsi="Times New Roman"/>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54AAE049" w14:textId="77777777" w:rsidR="00AE5C2B" w:rsidRPr="00BD0C85" w:rsidRDefault="00AE5C2B" w:rsidP="00AE5C2B">
            <w:pPr>
              <w:rPr>
                <w:rFonts w:ascii="Times New Roman" w:hAnsi="Times New Roman"/>
                <w:bCs/>
                <w:color w:val="000000"/>
                <w:sz w:val="22"/>
                <w:szCs w:val="22"/>
              </w:rPr>
            </w:pPr>
            <w:r w:rsidRPr="00BD0C85">
              <w:rPr>
                <w:rFonts w:ascii="Times New Roman" w:hAnsi="Times New Roman"/>
                <w:bCs/>
                <w:color w:val="000000"/>
                <w:sz w:val="22"/>
                <w:szCs w:val="22"/>
              </w:rPr>
              <w:t>Государственный бюджет РС(Я)</w:t>
            </w:r>
          </w:p>
        </w:tc>
        <w:tc>
          <w:tcPr>
            <w:tcW w:w="1417" w:type="dxa"/>
            <w:tcBorders>
              <w:top w:val="nil"/>
              <w:left w:val="nil"/>
              <w:bottom w:val="single" w:sz="4" w:space="0" w:color="auto"/>
              <w:right w:val="single" w:sz="4" w:space="0" w:color="auto"/>
            </w:tcBorders>
            <w:shd w:val="clear" w:color="auto" w:fill="auto"/>
            <w:vAlign w:val="center"/>
            <w:hideMark/>
          </w:tcPr>
          <w:p w14:paraId="3A6B2723" w14:textId="77777777" w:rsidR="00AE5C2B" w:rsidRPr="00102D03" w:rsidRDefault="00AE5C2B" w:rsidP="00AE5C2B">
            <w:pPr>
              <w:jc w:val="center"/>
              <w:rPr>
                <w:rFonts w:ascii="Times New Roman" w:hAnsi="Times New Roman"/>
                <w:bCs/>
                <w:color w:val="000000"/>
                <w:sz w:val="22"/>
                <w:szCs w:val="22"/>
              </w:rPr>
            </w:pPr>
            <w:r w:rsidRPr="00102D03">
              <w:rPr>
                <w:rFonts w:ascii="Times New Roman" w:hAnsi="Times New Roman"/>
                <w:bCs/>
                <w:color w:val="000000"/>
                <w:sz w:val="22"/>
                <w:szCs w:val="22"/>
              </w:rPr>
              <w:t>429 087,00</w:t>
            </w:r>
          </w:p>
        </w:tc>
        <w:tc>
          <w:tcPr>
            <w:tcW w:w="1328" w:type="dxa"/>
            <w:tcBorders>
              <w:top w:val="nil"/>
              <w:left w:val="nil"/>
              <w:bottom w:val="single" w:sz="4" w:space="0" w:color="auto"/>
              <w:right w:val="single" w:sz="4" w:space="0" w:color="auto"/>
            </w:tcBorders>
            <w:shd w:val="clear" w:color="auto" w:fill="auto"/>
            <w:vAlign w:val="center"/>
            <w:hideMark/>
          </w:tcPr>
          <w:p w14:paraId="3BC942A8" w14:textId="77777777" w:rsidR="00AE5C2B" w:rsidRPr="00102D03" w:rsidRDefault="00AE5C2B" w:rsidP="00AE5C2B">
            <w:pPr>
              <w:jc w:val="center"/>
              <w:rPr>
                <w:rFonts w:ascii="Times New Roman" w:hAnsi="Times New Roman"/>
                <w:bCs/>
                <w:color w:val="000000"/>
                <w:sz w:val="22"/>
                <w:szCs w:val="22"/>
              </w:rPr>
            </w:pPr>
            <w:r w:rsidRPr="00102D03">
              <w:rPr>
                <w:rFonts w:ascii="Times New Roman" w:hAnsi="Times New Roman"/>
                <w:bCs/>
                <w:color w:val="000000"/>
                <w:sz w:val="22"/>
                <w:szCs w:val="22"/>
              </w:rPr>
              <w:t>429 087,00</w:t>
            </w:r>
          </w:p>
        </w:tc>
        <w:tc>
          <w:tcPr>
            <w:tcW w:w="1375" w:type="dxa"/>
            <w:tcBorders>
              <w:top w:val="nil"/>
              <w:left w:val="nil"/>
              <w:bottom w:val="single" w:sz="4" w:space="0" w:color="auto"/>
              <w:right w:val="single" w:sz="4" w:space="0" w:color="auto"/>
            </w:tcBorders>
            <w:shd w:val="clear" w:color="auto" w:fill="auto"/>
            <w:vAlign w:val="center"/>
            <w:hideMark/>
          </w:tcPr>
          <w:p w14:paraId="330EF1D0" w14:textId="43D50876" w:rsidR="00AE5C2B" w:rsidRPr="00102D03" w:rsidRDefault="00AE5C2B" w:rsidP="00AE5C2B">
            <w:pPr>
              <w:jc w:val="center"/>
              <w:rPr>
                <w:rFonts w:ascii="Times New Roman" w:hAnsi="Times New Roman"/>
                <w:bCs/>
                <w:color w:val="000000"/>
                <w:sz w:val="22"/>
                <w:szCs w:val="22"/>
              </w:rPr>
            </w:pPr>
            <w:r w:rsidRPr="00102D03">
              <w:rPr>
                <w:rFonts w:ascii="Times New Roman" w:hAnsi="Times New Roman"/>
                <w:bCs/>
                <w:color w:val="000000"/>
                <w:sz w:val="22"/>
                <w:szCs w:val="22"/>
              </w:rPr>
              <w:t>15 081 842,00</w:t>
            </w:r>
          </w:p>
        </w:tc>
        <w:tc>
          <w:tcPr>
            <w:tcW w:w="1408" w:type="dxa"/>
            <w:tcBorders>
              <w:top w:val="nil"/>
              <w:left w:val="nil"/>
              <w:bottom w:val="single" w:sz="4" w:space="0" w:color="auto"/>
              <w:right w:val="single" w:sz="4" w:space="0" w:color="auto"/>
            </w:tcBorders>
            <w:shd w:val="clear" w:color="auto" w:fill="auto"/>
            <w:vAlign w:val="center"/>
            <w:hideMark/>
          </w:tcPr>
          <w:p w14:paraId="5F5F76AD" w14:textId="1D822D1B" w:rsidR="00AE5C2B" w:rsidRPr="00102D03" w:rsidRDefault="00AE5C2B" w:rsidP="00AE5C2B">
            <w:pPr>
              <w:jc w:val="center"/>
              <w:rPr>
                <w:rFonts w:ascii="Times New Roman" w:hAnsi="Times New Roman"/>
                <w:bCs/>
                <w:color w:val="000000"/>
                <w:sz w:val="22"/>
                <w:szCs w:val="22"/>
              </w:rPr>
            </w:pPr>
            <w:r w:rsidRPr="00102D03">
              <w:rPr>
                <w:rFonts w:ascii="Times New Roman" w:hAnsi="Times New Roman"/>
                <w:bCs/>
                <w:color w:val="000000"/>
                <w:sz w:val="22"/>
                <w:szCs w:val="22"/>
              </w:rPr>
              <w:t>15 081 842,00</w:t>
            </w:r>
          </w:p>
        </w:tc>
        <w:tc>
          <w:tcPr>
            <w:tcW w:w="1418" w:type="dxa"/>
            <w:tcBorders>
              <w:top w:val="nil"/>
              <w:left w:val="nil"/>
              <w:bottom w:val="single" w:sz="4" w:space="0" w:color="auto"/>
              <w:right w:val="single" w:sz="4" w:space="0" w:color="auto"/>
            </w:tcBorders>
            <w:shd w:val="clear" w:color="auto" w:fill="auto"/>
            <w:vAlign w:val="center"/>
            <w:hideMark/>
          </w:tcPr>
          <w:p w14:paraId="6519475F" w14:textId="77777777" w:rsidR="00AE5C2B" w:rsidRPr="00102D03" w:rsidRDefault="00AE5C2B" w:rsidP="00AE5C2B">
            <w:pPr>
              <w:rPr>
                <w:rFonts w:ascii="Times New Roman" w:hAnsi="Times New Roman"/>
                <w:bCs/>
                <w:color w:val="000000"/>
                <w:sz w:val="22"/>
                <w:szCs w:val="22"/>
              </w:rPr>
            </w:pPr>
            <w:r w:rsidRPr="00102D03">
              <w:rPr>
                <w:rFonts w:ascii="Times New Roman" w:hAnsi="Times New Roman"/>
                <w:bCs/>
                <w:color w:val="000000"/>
                <w:sz w:val="22"/>
                <w:szCs w:val="22"/>
              </w:rPr>
              <w:t>15 081 842,</w:t>
            </w:r>
          </w:p>
          <w:p w14:paraId="6C58BAF0" w14:textId="15D3EC12" w:rsidR="00AE5C2B" w:rsidRPr="00102D03" w:rsidRDefault="00AE5C2B" w:rsidP="00AE5C2B">
            <w:pPr>
              <w:rPr>
                <w:rFonts w:ascii="Times New Roman" w:hAnsi="Times New Roman"/>
                <w:bCs/>
                <w:color w:val="000000"/>
                <w:sz w:val="22"/>
                <w:szCs w:val="22"/>
              </w:rPr>
            </w:pPr>
            <w:r w:rsidRPr="00102D03">
              <w:rPr>
                <w:rFonts w:ascii="Times New Roman" w:hAnsi="Times New Roman"/>
                <w:bCs/>
                <w:color w:val="000000"/>
                <w:sz w:val="22"/>
                <w:szCs w:val="22"/>
              </w:rPr>
              <w:t>00</w:t>
            </w:r>
          </w:p>
        </w:tc>
      </w:tr>
      <w:tr w:rsidR="00E10FC1" w:rsidRPr="005D3F99" w14:paraId="1CC3EF85"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1804A4AA" w14:textId="77777777" w:rsidR="00E10FC1" w:rsidRPr="00BD0C85" w:rsidRDefault="00E10FC1" w:rsidP="00E10FC1">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052DDF22" w14:textId="77777777" w:rsidR="00E10FC1" w:rsidRPr="00BD0C85" w:rsidRDefault="00E10FC1" w:rsidP="00E10FC1">
            <w:pPr>
              <w:rPr>
                <w:rFonts w:ascii="Times New Roman" w:hAnsi="Times New Roman"/>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4BD5D8DE" w14:textId="77777777" w:rsidR="00E10FC1" w:rsidRPr="00BD0C85" w:rsidRDefault="00E10FC1" w:rsidP="00E10FC1">
            <w:pPr>
              <w:rPr>
                <w:rFonts w:ascii="Times New Roman" w:hAnsi="Times New Roman"/>
                <w:bCs/>
                <w:color w:val="000000"/>
                <w:sz w:val="22"/>
                <w:szCs w:val="22"/>
              </w:rPr>
            </w:pPr>
            <w:r>
              <w:rPr>
                <w:rFonts w:ascii="Times New Roman" w:hAnsi="Times New Roman"/>
                <w:bCs/>
                <w:color w:val="000000"/>
                <w:sz w:val="22"/>
                <w:szCs w:val="22"/>
              </w:rPr>
              <w:t>Бюджет МО «</w:t>
            </w:r>
            <w:proofErr w:type="spellStart"/>
            <w:r>
              <w:rPr>
                <w:rFonts w:ascii="Times New Roman" w:hAnsi="Times New Roman"/>
                <w:bCs/>
                <w:color w:val="000000"/>
                <w:sz w:val="22"/>
                <w:szCs w:val="22"/>
              </w:rPr>
              <w:t>Мирнинский</w:t>
            </w:r>
            <w:proofErr w:type="spellEnd"/>
            <w:r>
              <w:rPr>
                <w:rFonts w:ascii="Times New Roman" w:hAnsi="Times New Roman"/>
                <w:bCs/>
                <w:color w:val="000000"/>
                <w:sz w:val="22"/>
                <w:szCs w:val="22"/>
              </w:rPr>
              <w:t xml:space="preserve"> район»</w:t>
            </w:r>
          </w:p>
        </w:tc>
        <w:tc>
          <w:tcPr>
            <w:tcW w:w="1417" w:type="dxa"/>
            <w:tcBorders>
              <w:top w:val="nil"/>
              <w:left w:val="nil"/>
              <w:bottom w:val="single" w:sz="4" w:space="0" w:color="auto"/>
              <w:right w:val="single" w:sz="4" w:space="0" w:color="auto"/>
            </w:tcBorders>
            <w:shd w:val="clear" w:color="auto" w:fill="auto"/>
            <w:vAlign w:val="center"/>
            <w:hideMark/>
          </w:tcPr>
          <w:p w14:paraId="65ED9B5B" w14:textId="77777777" w:rsidR="00E10FC1" w:rsidRPr="00102D03" w:rsidRDefault="00E10FC1" w:rsidP="00E10FC1">
            <w:pPr>
              <w:jc w:val="center"/>
              <w:rPr>
                <w:rFonts w:ascii="Times New Roman" w:hAnsi="Times New Roman"/>
                <w:bCs/>
                <w:color w:val="000000"/>
                <w:sz w:val="22"/>
                <w:szCs w:val="22"/>
              </w:rPr>
            </w:pPr>
            <w:r w:rsidRPr="00102D03">
              <w:rPr>
                <w:rFonts w:ascii="Times New Roman" w:hAnsi="Times New Roman"/>
                <w:bCs/>
                <w:color w:val="000000"/>
                <w:sz w:val="22"/>
                <w:szCs w:val="22"/>
              </w:rPr>
              <w:t>390 741 845,06</w:t>
            </w:r>
          </w:p>
        </w:tc>
        <w:tc>
          <w:tcPr>
            <w:tcW w:w="1328" w:type="dxa"/>
            <w:tcBorders>
              <w:top w:val="nil"/>
              <w:left w:val="nil"/>
              <w:bottom w:val="single" w:sz="4" w:space="0" w:color="auto"/>
              <w:right w:val="single" w:sz="4" w:space="0" w:color="auto"/>
            </w:tcBorders>
            <w:shd w:val="clear" w:color="auto" w:fill="auto"/>
            <w:vAlign w:val="center"/>
            <w:hideMark/>
          </w:tcPr>
          <w:p w14:paraId="676DE2AC" w14:textId="77777777" w:rsidR="00E10FC1" w:rsidRPr="00102D03" w:rsidRDefault="00E10FC1" w:rsidP="00E10FC1">
            <w:pPr>
              <w:jc w:val="center"/>
              <w:rPr>
                <w:rFonts w:ascii="Times New Roman" w:hAnsi="Times New Roman"/>
                <w:bCs/>
                <w:color w:val="000000"/>
                <w:sz w:val="22"/>
                <w:szCs w:val="22"/>
              </w:rPr>
            </w:pPr>
            <w:r w:rsidRPr="00102D03">
              <w:rPr>
                <w:rFonts w:ascii="Times New Roman" w:hAnsi="Times New Roman"/>
                <w:bCs/>
                <w:color w:val="000000"/>
                <w:sz w:val="22"/>
                <w:szCs w:val="22"/>
              </w:rPr>
              <w:t>390 741 845,06</w:t>
            </w:r>
          </w:p>
        </w:tc>
        <w:tc>
          <w:tcPr>
            <w:tcW w:w="1375" w:type="dxa"/>
            <w:tcBorders>
              <w:top w:val="nil"/>
              <w:left w:val="nil"/>
              <w:bottom w:val="single" w:sz="4" w:space="0" w:color="auto"/>
              <w:right w:val="single" w:sz="4" w:space="0" w:color="auto"/>
            </w:tcBorders>
            <w:shd w:val="clear" w:color="auto" w:fill="auto"/>
            <w:vAlign w:val="center"/>
            <w:hideMark/>
          </w:tcPr>
          <w:p w14:paraId="7D9DE0E8" w14:textId="6432E03E" w:rsidR="00E10FC1" w:rsidRPr="00102D03" w:rsidRDefault="00360FCB" w:rsidP="00E10FC1">
            <w:pPr>
              <w:jc w:val="center"/>
              <w:rPr>
                <w:rFonts w:ascii="Times New Roman" w:hAnsi="Times New Roman"/>
                <w:bCs/>
                <w:color w:val="000000"/>
                <w:sz w:val="22"/>
                <w:szCs w:val="22"/>
              </w:rPr>
            </w:pPr>
            <w:r>
              <w:rPr>
                <w:rFonts w:ascii="Times New Roman" w:hAnsi="Times New Roman"/>
                <w:bCs/>
                <w:color w:val="000000"/>
                <w:sz w:val="22"/>
                <w:szCs w:val="22"/>
              </w:rPr>
              <w:t>480 479 884,94</w:t>
            </w:r>
          </w:p>
        </w:tc>
        <w:tc>
          <w:tcPr>
            <w:tcW w:w="1408" w:type="dxa"/>
            <w:tcBorders>
              <w:top w:val="nil"/>
              <w:left w:val="nil"/>
              <w:bottom w:val="single" w:sz="4" w:space="0" w:color="auto"/>
              <w:right w:val="single" w:sz="4" w:space="0" w:color="auto"/>
            </w:tcBorders>
            <w:shd w:val="clear" w:color="auto" w:fill="auto"/>
            <w:vAlign w:val="center"/>
            <w:hideMark/>
          </w:tcPr>
          <w:p w14:paraId="2CCA3139" w14:textId="7ABF50D4" w:rsidR="00E10FC1" w:rsidRPr="00102D03" w:rsidRDefault="00360FCB" w:rsidP="00E10FC1">
            <w:pPr>
              <w:jc w:val="center"/>
              <w:rPr>
                <w:rFonts w:ascii="Times New Roman" w:hAnsi="Times New Roman"/>
                <w:bCs/>
                <w:color w:val="000000"/>
                <w:sz w:val="22"/>
                <w:szCs w:val="22"/>
              </w:rPr>
            </w:pPr>
            <w:r>
              <w:rPr>
                <w:rFonts w:ascii="Times New Roman" w:hAnsi="Times New Roman"/>
                <w:bCs/>
                <w:color w:val="000000"/>
                <w:sz w:val="22"/>
                <w:szCs w:val="22"/>
              </w:rPr>
              <w:t>496 648 769,77</w:t>
            </w:r>
          </w:p>
        </w:tc>
        <w:tc>
          <w:tcPr>
            <w:tcW w:w="1418" w:type="dxa"/>
            <w:tcBorders>
              <w:top w:val="nil"/>
              <w:left w:val="nil"/>
              <w:bottom w:val="single" w:sz="4" w:space="0" w:color="auto"/>
              <w:right w:val="single" w:sz="4" w:space="0" w:color="auto"/>
            </w:tcBorders>
            <w:shd w:val="clear" w:color="auto" w:fill="auto"/>
            <w:vAlign w:val="center"/>
            <w:hideMark/>
          </w:tcPr>
          <w:p w14:paraId="63CF24CE" w14:textId="3C7A2FEA" w:rsidR="00E10FC1" w:rsidRPr="00102D03" w:rsidRDefault="00360FCB" w:rsidP="00E10FC1">
            <w:pPr>
              <w:jc w:val="center"/>
              <w:rPr>
                <w:rFonts w:ascii="Times New Roman" w:hAnsi="Times New Roman"/>
                <w:bCs/>
                <w:color w:val="000000"/>
                <w:sz w:val="22"/>
                <w:szCs w:val="22"/>
              </w:rPr>
            </w:pPr>
            <w:r>
              <w:rPr>
                <w:rFonts w:ascii="Times New Roman" w:hAnsi="Times New Roman"/>
                <w:bCs/>
                <w:color w:val="000000"/>
                <w:sz w:val="22"/>
                <w:szCs w:val="22"/>
              </w:rPr>
              <w:t>496 648 769,77</w:t>
            </w:r>
          </w:p>
        </w:tc>
      </w:tr>
      <w:tr w:rsidR="00A00690" w:rsidRPr="005D3F99" w14:paraId="6FAD6636" w14:textId="77777777" w:rsidTr="00A53357">
        <w:trPr>
          <w:trHeight w:val="300"/>
        </w:trPr>
        <w:tc>
          <w:tcPr>
            <w:tcW w:w="567" w:type="dxa"/>
            <w:vMerge/>
            <w:tcBorders>
              <w:top w:val="nil"/>
              <w:left w:val="single" w:sz="4" w:space="0" w:color="auto"/>
              <w:bottom w:val="single" w:sz="4" w:space="0" w:color="auto"/>
              <w:right w:val="single" w:sz="4" w:space="0" w:color="auto"/>
            </w:tcBorders>
            <w:vAlign w:val="center"/>
            <w:hideMark/>
          </w:tcPr>
          <w:p w14:paraId="23C87E63" w14:textId="77777777" w:rsidR="00A00690" w:rsidRPr="00BD0C85" w:rsidRDefault="00A00690" w:rsidP="00A00690">
            <w:pPr>
              <w:rPr>
                <w:rFonts w:ascii="Times New Roman" w:hAnsi="Times New Roman"/>
                <w:color w:val="000000"/>
                <w:sz w:val="22"/>
                <w:szCs w:val="22"/>
              </w:rPr>
            </w:pPr>
          </w:p>
        </w:tc>
        <w:tc>
          <w:tcPr>
            <w:tcW w:w="1976" w:type="dxa"/>
            <w:vMerge/>
            <w:tcBorders>
              <w:top w:val="nil"/>
              <w:left w:val="single" w:sz="4" w:space="0" w:color="auto"/>
              <w:bottom w:val="single" w:sz="4" w:space="0" w:color="auto"/>
              <w:right w:val="single" w:sz="4" w:space="0" w:color="auto"/>
            </w:tcBorders>
            <w:vAlign w:val="center"/>
            <w:hideMark/>
          </w:tcPr>
          <w:p w14:paraId="5DA550DD" w14:textId="77777777" w:rsidR="00A00690" w:rsidRPr="00BD0C85" w:rsidRDefault="00A00690" w:rsidP="00A00690">
            <w:pPr>
              <w:rPr>
                <w:rFonts w:ascii="Times New Roman" w:hAnsi="Times New Roman"/>
                <w:bCs/>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2A1C1144" w14:textId="77777777" w:rsidR="00A00690" w:rsidRPr="00BD0C85" w:rsidRDefault="00A00690" w:rsidP="00A00690">
            <w:pPr>
              <w:rPr>
                <w:rFonts w:ascii="Times New Roman" w:hAnsi="Times New Roman"/>
                <w:bCs/>
                <w:color w:val="000000"/>
                <w:sz w:val="22"/>
                <w:szCs w:val="22"/>
              </w:rPr>
            </w:pPr>
            <w:r w:rsidRPr="00BD0C85">
              <w:rPr>
                <w:rFonts w:ascii="Times New Roman" w:hAnsi="Times New Roman"/>
                <w:bCs/>
                <w:color w:val="000000"/>
                <w:sz w:val="22"/>
                <w:szCs w:val="22"/>
              </w:rPr>
              <w:t>Другие источники</w:t>
            </w:r>
          </w:p>
        </w:tc>
        <w:tc>
          <w:tcPr>
            <w:tcW w:w="1417" w:type="dxa"/>
            <w:tcBorders>
              <w:top w:val="nil"/>
              <w:left w:val="nil"/>
              <w:bottom w:val="single" w:sz="4" w:space="0" w:color="auto"/>
              <w:right w:val="single" w:sz="4" w:space="0" w:color="auto"/>
            </w:tcBorders>
            <w:shd w:val="clear" w:color="auto" w:fill="auto"/>
            <w:vAlign w:val="center"/>
            <w:hideMark/>
          </w:tcPr>
          <w:p w14:paraId="11CF3586" w14:textId="77777777" w:rsidR="00A00690" w:rsidRPr="00102D03" w:rsidRDefault="00A00690" w:rsidP="00A00690">
            <w:pPr>
              <w:jc w:val="center"/>
              <w:rPr>
                <w:rFonts w:ascii="Times New Roman" w:hAnsi="Times New Roman"/>
                <w:bCs/>
                <w:color w:val="000000"/>
                <w:sz w:val="22"/>
                <w:szCs w:val="22"/>
              </w:rPr>
            </w:pPr>
            <w:r w:rsidRPr="00102D03">
              <w:rPr>
                <w:rFonts w:ascii="Times New Roman" w:hAnsi="Times New Roman"/>
                <w:bCs/>
                <w:color w:val="000000"/>
                <w:sz w:val="22"/>
                <w:szCs w:val="22"/>
              </w:rPr>
              <w:t>0,00</w:t>
            </w:r>
          </w:p>
        </w:tc>
        <w:tc>
          <w:tcPr>
            <w:tcW w:w="1328" w:type="dxa"/>
            <w:tcBorders>
              <w:top w:val="nil"/>
              <w:left w:val="nil"/>
              <w:bottom w:val="single" w:sz="4" w:space="0" w:color="auto"/>
              <w:right w:val="single" w:sz="4" w:space="0" w:color="auto"/>
            </w:tcBorders>
            <w:shd w:val="clear" w:color="auto" w:fill="auto"/>
            <w:vAlign w:val="center"/>
            <w:hideMark/>
          </w:tcPr>
          <w:p w14:paraId="554504A9" w14:textId="77777777" w:rsidR="00A00690" w:rsidRPr="00102D03" w:rsidRDefault="00A00690" w:rsidP="00A00690">
            <w:pPr>
              <w:jc w:val="center"/>
              <w:rPr>
                <w:rFonts w:ascii="Times New Roman" w:hAnsi="Times New Roman"/>
                <w:bCs/>
                <w:color w:val="000000"/>
                <w:sz w:val="22"/>
                <w:szCs w:val="22"/>
              </w:rPr>
            </w:pPr>
            <w:r w:rsidRPr="00102D03">
              <w:rPr>
                <w:rFonts w:ascii="Times New Roman" w:hAnsi="Times New Roman"/>
                <w:bCs/>
                <w:color w:val="000000"/>
                <w:sz w:val="22"/>
                <w:szCs w:val="22"/>
              </w:rPr>
              <w:t>0,00</w:t>
            </w:r>
          </w:p>
        </w:tc>
        <w:tc>
          <w:tcPr>
            <w:tcW w:w="1375" w:type="dxa"/>
            <w:tcBorders>
              <w:top w:val="nil"/>
              <w:left w:val="nil"/>
              <w:bottom w:val="single" w:sz="4" w:space="0" w:color="auto"/>
              <w:right w:val="single" w:sz="4" w:space="0" w:color="auto"/>
            </w:tcBorders>
            <w:shd w:val="clear" w:color="auto" w:fill="auto"/>
            <w:vAlign w:val="center"/>
            <w:hideMark/>
          </w:tcPr>
          <w:p w14:paraId="53D09CF6" w14:textId="09C9B2A5" w:rsidR="00A00690" w:rsidRPr="00102D03" w:rsidRDefault="00A00690" w:rsidP="00A00690">
            <w:pPr>
              <w:jc w:val="center"/>
              <w:rPr>
                <w:rFonts w:ascii="Times New Roman" w:hAnsi="Times New Roman"/>
                <w:bCs/>
                <w:color w:val="000000"/>
                <w:sz w:val="22"/>
                <w:szCs w:val="22"/>
              </w:rPr>
            </w:pPr>
            <w:r>
              <w:rPr>
                <w:rFonts w:ascii="Times New Roman" w:hAnsi="Times New Roman"/>
                <w:bCs/>
                <w:color w:val="000000"/>
                <w:sz w:val="22"/>
                <w:szCs w:val="22"/>
              </w:rPr>
              <w:t>6 207 185,76</w:t>
            </w:r>
          </w:p>
        </w:tc>
        <w:tc>
          <w:tcPr>
            <w:tcW w:w="1408" w:type="dxa"/>
            <w:tcBorders>
              <w:top w:val="nil"/>
              <w:left w:val="nil"/>
              <w:bottom w:val="single" w:sz="4" w:space="0" w:color="auto"/>
              <w:right w:val="single" w:sz="4" w:space="0" w:color="auto"/>
            </w:tcBorders>
            <w:shd w:val="clear" w:color="auto" w:fill="auto"/>
            <w:vAlign w:val="center"/>
            <w:hideMark/>
          </w:tcPr>
          <w:p w14:paraId="052273D8" w14:textId="5C285732" w:rsidR="00A00690" w:rsidRPr="00102D03" w:rsidRDefault="00A00690" w:rsidP="00A00690">
            <w:pPr>
              <w:jc w:val="center"/>
              <w:rPr>
                <w:rFonts w:ascii="Times New Roman" w:hAnsi="Times New Roman"/>
                <w:bCs/>
                <w:color w:val="000000"/>
                <w:sz w:val="22"/>
                <w:szCs w:val="22"/>
              </w:rPr>
            </w:pPr>
            <w:r>
              <w:rPr>
                <w:rFonts w:ascii="Times New Roman" w:hAnsi="Times New Roman"/>
                <w:bCs/>
                <w:color w:val="000000"/>
                <w:sz w:val="22"/>
                <w:szCs w:val="22"/>
              </w:rPr>
              <w:t>6 207 185,76</w:t>
            </w:r>
          </w:p>
        </w:tc>
        <w:tc>
          <w:tcPr>
            <w:tcW w:w="1418" w:type="dxa"/>
            <w:tcBorders>
              <w:top w:val="nil"/>
              <w:left w:val="nil"/>
              <w:bottom w:val="single" w:sz="4" w:space="0" w:color="auto"/>
              <w:right w:val="single" w:sz="4" w:space="0" w:color="auto"/>
            </w:tcBorders>
            <w:shd w:val="clear" w:color="auto" w:fill="auto"/>
            <w:vAlign w:val="center"/>
            <w:hideMark/>
          </w:tcPr>
          <w:p w14:paraId="15C2DD38" w14:textId="05AFC4C9" w:rsidR="00A00690" w:rsidRPr="00102D03" w:rsidRDefault="00A00690" w:rsidP="00A00690">
            <w:pPr>
              <w:jc w:val="center"/>
              <w:rPr>
                <w:rFonts w:ascii="Times New Roman" w:hAnsi="Times New Roman"/>
                <w:bCs/>
                <w:color w:val="000000"/>
                <w:sz w:val="22"/>
                <w:szCs w:val="22"/>
              </w:rPr>
            </w:pPr>
            <w:r>
              <w:rPr>
                <w:rFonts w:ascii="Times New Roman" w:hAnsi="Times New Roman"/>
                <w:bCs/>
                <w:color w:val="000000"/>
                <w:sz w:val="22"/>
                <w:szCs w:val="22"/>
              </w:rPr>
              <w:t>6 207 185,76</w:t>
            </w:r>
          </w:p>
        </w:tc>
      </w:tr>
    </w:tbl>
    <w:p w14:paraId="569C972A" w14:textId="77777777" w:rsidR="000B1615" w:rsidRPr="000B1615" w:rsidRDefault="000B1615" w:rsidP="000B1615">
      <w:pPr>
        <w:rPr>
          <w:rFonts w:ascii="Times New Roman" w:hAnsi="Times New Roman"/>
          <w:szCs w:val="24"/>
        </w:rPr>
      </w:pPr>
    </w:p>
    <w:p w14:paraId="11CD6445" w14:textId="77777777" w:rsidR="000B1615" w:rsidRDefault="000B1615" w:rsidP="000B1615">
      <w:pPr>
        <w:rPr>
          <w:rFonts w:ascii="Times New Roman" w:hAnsi="Times New Roman"/>
          <w:szCs w:val="24"/>
        </w:rPr>
      </w:pPr>
    </w:p>
    <w:bookmarkEnd w:id="0"/>
    <w:p w14:paraId="319ECE44" w14:textId="6551CB33" w:rsidR="000B1615" w:rsidRPr="003020A2" w:rsidRDefault="00B54F24" w:rsidP="000B1615">
      <w:pPr>
        <w:overflowPunct w:val="0"/>
        <w:autoSpaceDE w:val="0"/>
        <w:autoSpaceDN w:val="0"/>
        <w:adjustRightInd w:val="0"/>
        <w:textAlignment w:val="baseline"/>
        <w:rPr>
          <w:rFonts w:ascii="Times New Roman" w:hAnsi="Times New Roman"/>
          <w:b/>
          <w:i/>
          <w:sz w:val="28"/>
          <w:szCs w:val="24"/>
        </w:rPr>
      </w:pPr>
      <w:proofErr w:type="spellStart"/>
      <w:r>
        <w:rPr>
          <w:rFonts w:ascii="Times New Roman" w:hAnsi="Times New Roman"/>
          <w:b/>
          <w:i/>
          <w:sz w:val="28"/>
          <w:szCs w:val="24"/>
        </w:rPr>
        <w:t>С</w:t>
      </w:r>
      <w:r w:rsidR="000B1615" w:rsidRPr="003020A2">
        <w:rPr>
          <w:rFonts w:ascii="Times New Roman" w:hAnsi="Times New Roman"/>
          <w:b/>
          <w:i/>
          <w:sz w:val="28"/>
          <w:szCs w:val="24"/>
        </w:rPr>
        <w:t>правочно</w:t>
      </w:r>
      <w:proofErr w:type="spellEnd"/>
      <w:r w:rsidR="000B1615" w:rsidRPr="003020A2">
        <w:rPr>
          <w:rFonts w:ascii="Times New Roman" w:hAnsi="Times New Roman"/>
          <w:b/>
          <w:i/>
          <w:sz w:val="28"/>
          <w:szCs w:val="24"/>
        </w:rPr>
        <w:t xml:space="preserve"> к разделу 3:</w:t>
      </w:r>
    </w:p>
    <w:p w14:paraId="345BE6E9" w14:textId="77777777" w:rsidR="000B1615" w:rsidRPr="003020A2" w:rsidRDefault="000B1615" w:rsidP="000B1615">
      <w:pPr>
        <w:overflowPunct w:val="0"/>
        <w:autoSpaceDE w:val="0"/>
        <w:autoSpaceDN w:val="0"/>
        <w:adjustRightInd w:val="0"/>
        <w:jc w:val="center"/>
        <w:textAlignment w:val="baseline"/>
        <w:rPr>
          <w:rFonts w:ascii="Times New Roman" w:hAnsi="Times New Roman"/>
          <w:b/>
          <w:sz w:val="28"/>
          <w:szCs w:val="24"/>
        </w:rPr>
      </w:pPr>
      <w:r w:rsidRPr="003020A2">
        <w:rPr>
          <w:rFonts w:ascii="Times New Roman" w:hAnsi="Times New Roman"/>
          <w:b/>
          <w:sz w:val="28"/>
          <w:szCs w:val="24"/>
        </w:rPr>
        <w:t>Финансирование муниципальной программы</w:t>
      </w:r>
    </w:p>
    <w:p w14:paraId="44B65B2D" w14:textId="77777777" w:rsidR="000B1615" w:rsidRPr="003020A2" w:rsidRDefault="000B1615" w:rsidP="000B1615">
      <w:pPr>
        <w:overflowPunct w:val="0"/>
        <w:autoSpaceDE w:val="0"/>
        <w:autoSpaceDN w:val="0"/>
        <w:adjustRightInd w:val="0"/>
        <w:jc w:val="center"/>
        <w:textAlignment w:val="baseline"/>
        <w:rPr>
          <w:rFonts w:ascii="Times New Roman" w:hAnsi="Times New Roman"/>
          <w:b/>
          <w:sz w:val="28"/>
          <w:szCs w:val="24"/>
        </w:rPr>
      </w:pPr>
      <w:r w:rsidRPr="003020A2">
        <w:rPr>
          <w:rFonts w:ascii="Times New Roman" w:hAnsi="Times New Roman"/>
          <w:b/>
          <w:sz w:val="28"/>
          <w:szCs w:val="24"/>
        </w:rPr>
        <w:t>за счет внебюджетных средств</w:t>
      </w:r>
    </w:p>
    <w:p w14:paraId="22D4A1B8" w14:textId="77777777" w:rsidR="000B1615" w:rsidRPr="003020A2" w:rsidRDefault="000B1615" w:rsidP="000B1615">
      <w:pPr>
        <w:overflowPunct w:val="0"/>
        <w:autoSpaceDE w:val="0"/>
        <w:autoSpaceDN w:val="0"/>
        <w:adjustRightInd w:val="0"/>
        <w:jc w:val="right"/>
        <w:textAlignment w:val="baseline"/>
        <w:rPr>
          <w:rFonts w:ascii="Times New Roman" w:hAnsi="Times New Roman"/>
          <w:szCs w:val="24"/>
        </w:rPr>
      </w:pPr>
      <w:r w:rsidRPr="003020A2">
        <w:rPr>
          <w:rFonts w:ascii="Times New Roman" w:hAnsi="Times New Roman"/>
          <w:szCs w:val="24"/>
        </w:rPr>
        <w:t>рублей</w:t>
      </w:r>
    </w:p>
    <w:tbl>
      <w:tblPr>
        <w:tblStyle w:val="ae"/>
        <w:tblW w:w="10773" w:type="dxa"/>
        <w:tblInd w:w="137" w:type="dxa"/>
        <w:tblLayout w:type="fixed"/>
        <w:tblLook w:val="04A0" w:firstRow="1" w:lastRow="0" w:firstColumn="1" w:lastColumn="0" w:noHBand="0" w:noVBand="1"/>
      </w:tblPr>
      <w:tblGrid>
        <w:gridCol w:w="576"/>
        <w:gridCol w:w="2684"/>
        <w:gridCol w:w="1418"/>
        <w:gridCol w:w="1276"/>
        <w:gridCol w:w="1275"/>
        <w:gridCol w:w="1418"/>
        <w:gridCol w:w="1276"/>
        <w:gridCol w:w="850"/>
      </w:tblGrid>
      <w:tr w:rsidR="000B1615" w:rsidRPr="00423D37" w14:paraId="7478E845" w14:textId="77777777" w:rsidTr="000F7CC4">
        <w:trPr>
          <w:tblHeader/>
        </w:trPr>
        <w:tc>
          <w:tcPr>
            <w:tcW w:w="576" w:type="dxa"/>
            <w:vMerge w:val="restart"/>
            <w:vAlign w:val="center"/>
          </w:tcPr>
          <w:p w14:paraId="524CD78D"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w:t>
            </w:r>
          </w:p>
        </w:tc>
        <w:tc>
          <w:tcPr>
            <w:tcW w:w="2684" w:type="dxa"/>
            <w:vMerge w:val="restart"/>
            <w:vAlign w:val="center"/>
          </w:tcPr>
          <w:p w14:paraId="68F60F8A"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Мероприятие</w:t>
            </w:r>
          </w:p>
        </w:tc>
        <w:tc>
          <w:tcPr>
            <w:tcW w:w="6663" w:type="dxa"/>
            <w:gridSpan w:val="5"/>
          </w:tcPr>
          <w:p w14:paraId="42BF20BC"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Объем финансирования по годам</w:t>
            </w:r>
          </w:p>
        </w:tc>
        <w:tc>
          <w:tcPr>
            <w:tcW w:w="850" w:type="dxa"/>
            <w:vMerge w:val="restart"/>
            <w:vAlign w:val="center"/>
          </w:tcPr>
          <w:p w14:paraId="3957B2F3"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Источник</w:t>
            </w:r>
          </w:p>
        </w:tc>
      </w:tr>
      <w:tr w:rsidR="000F7CC4" w:rsidRPr="00423D37" w14:paraId="6D5E1C3D" w14:textId="77777777" w:rsidTr="000F7CC4">
        <w:trPr>
          <w:tblHeader/>
        </w:trPr>
        <w:tc>
          <w:tcPr>
            <w:tcW w:w="576" w:type="dxa"/>
            <w:vMerge/>
            <w:vAlign w:val="center"/>
          </w:tcPr>
          <w:p w14:paraId="5D7390A8"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2684" w:type="dxa"/>
            <w:vMerge/>
            <w:vAlign w:val="center"/>
          </w:tcPr>
          <w:p w14:paraId="358164F5"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1418" w:type="dxa"/>
            <w:vAlign w:val="center"/>
          </w:tcPr>
          <w:p w14:paraId="400AE25F" w14:textId="77777777" w:rsidR="000B1615" w:rsidRPr="00423D37" w:rsidRDefault="000B1615" w:rsidP="00771CE5">
            <w:pPr>
              <w:widowControl w:val="0"/>
              <w:autoSpaceDE w:val="0"/>
              <w:autoSpaceDN w:val="0"/>
              <w:adjustRightInd w:val="0"/>
              <w:jc w:val="center"/>
              <w:rPr>
                <w:rFonts w:ascii="Times New Roman" w:hAnsi="Times New Roman"/>
                <w:b/>
                <w:sz w:val="20"/>
              </w:rPr>
            </w:pPr>
            <w:r>
              <w:rPr>
                <w:rFonts w:ascii="Times New Roman" w:hAnsi="Times New Roman"/>
                <w:b/>
                <w:sz w:val="20"/>
              </w:rPr>
              <w:t>2024</w:t>
            </w:r>
          </w:p>
        </w:tc>
        <w:tc>
          <w:tcPr>
            <w:tcW w:w="1276" w:type="dxa"/>
            <w:vAlign w:val="center"/>
          </w:tcPr>
          <w:p w14:paraId="7C9B2868" w14:textId="77777777" w:rsidR="000B1615" w:rsidRPr="00423D37" w:rsidRDefault="000B1615" w:rsidP="00771CE5">
            <w:pPr>
              <w:widowControl w:val="0"/>
              <w:autoSpaceDE w:val="0"/>
              <w:autoSpaceDN w:val="0"/>
              <w:adjustRightInd w:val="0"/>
              <w:jc w:val="center"/>
              <w:rPr>
                <w:rFonts w:ascii="Times New Roman" w:hAnsi="Times New Roman"/>
                <w:b/>
                <w:sz w:val="20"/>
              </w:rPr>
            </w:pPr>
            <w:r>
              <w:rPr>
                <w:rFonts w:ascii="Times New Roman" w:hAnsi="Times New Roman"/>
                <w:b/>
                <w:sz w:val="20"/>
              </w:rPr>
              <w:t>2025</w:t>
            </w:r>
          </w:p>
        </w:tc>
        <w:tc>
          <w:tcPr>
            <w:tcW w:w="1275" w:type="dxa"/>
            <w:vAlign w:val="center"/>
          </w:tcPr>
          <w:p w14:paraId="676A0C13" w14:textId="77777777" w:rsidR="000B1615" w:rsidRPr="00423D37" w:rsidRDefault="000B1615" w:rsidP="00771CE5">
            <w:pPr>
              <w:widowControl w:val="0"/>
              <w:autoSpaceDE w:val="0"/>
              <w:autoSpaceDN w:val="0"/>
              <w:adjustRightInd w:val="0"/>
              <w:jc w:val="center"/>
              <w:rPr>
                <w:rFonts w:ascii="Times New Roman" w:hAnsi="Times New Roman"/>
                <w:b/>
                <w:sz w:val="20"/>
              </w:rPr>
            </w:pPr>
            <w:r>
              <w:rPr>
                <w:rFonts w:ascii="Times New Roman" w:hAnsi="Times New Roman"/>
                <w:b/>
                <w:sz w:val="20"/>
              </w:rPr>
              <w:t>2026</w:t>
            </w:r>
          </w:p>
        </w:tc>
        <w:tc>
          <w:tcPr>
            <w:tcW w:w="1418" w:type="dxa"/>
          </w:tcPr>
          <w:p w14:paraId="6A5E1D20" w14:textId="77777777" w:rsidR="000B1615" w:rsidRPr="00423D37" w:rsidRDefault="000B1615" w:rsidP="00771CE5">
            <w:pPr>
              <w:widowControl w:val="0"/>
              <w:autoSpaceDE w:val="0"/>
              <w:autoSpaceDN w:val="0"/>
              <w:adjustRightInd w:val="0"/>
              <w:jc w:val="center"/>
              <w:rPr>
                <w:rFonts w:ascii="Times New Roman" w:hAnsi="Times New Roman"/>
                <w:b/>
                <w:sz w:val="20"/>
                <w:lang w:val="en-US"/>
              </w:rPr>
            </w:pPr>
            <w:r>
              <w:rPr>
                <w:rFonts w:ascii="Times New Roman" w:hAnsi="Times New Roman"/>
                <w:b/>
                <w:sz w:val="20"/>
              </w:rPr>
              <w:t>2027</w:t>
            </w:r>
          </w:p>
        </w:tc>
        <w:tc>
          <w:tcPr>
            <w:tcW w:w="1276" w:type="dxa"/>
            <w:vAlign w:val="center"/>
          </w:tcPr>
          <w:p w14:paraId="379047DE" w14:textId="77777777" w:rsidR="000B1615" w:rsidRPr="002B2996" w:rsidRDefault="000B1615" w:rsidP="00771CE5">
            <w:pPr>
              <w:widowControl w:val="0"/>
              <w:autoSpaceDE w:val="0"/>
              <w:autoSpaceDN w:val="0"/>
              <w:adjustRightInd w:val="0"/>
              <w:jc w:val="center"/>
              <w:rPr>
                <w:rFonts w:ascii="Times New Roman" w:hAnsi="Times New Roman"/>
                <w:b/>
                <w:sz w:val="20"/>
              </w:rPr>
            </w:pPr>
            <w:r>
              <w:rPr>
                <w:rFonts w:ascii="Times New Roman" w:hAnsi="Times New Roman"/>
                <w:b/>
                <w:sz w:val="20"/>
              </w:rPr>
              <w:t>2028</w:t>
            </w:r>
          </w:p>
        </w:tc>
        <w:tc>
          <w:tcPr>
            <w:tcW w:w="850" w:type="dxa"/>
            <w:vMerge/>
          </w:tcPr>
          <w:p w14:paraId="3521D110"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r>
      <w:tr w:rsidR="000F7CC4" w:rsidRPr="00423D37" w14:paraId="45DE90D7" w14:textId="77777777" w:rsidTr="000F7CC4">
        <w:tc>
          <w:tcPr>
            <w:tcW w:w="576" w:type="dxa"/>
          </w:tcPr>
          <w:p w14:paraId="4E6E50A9"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r w:rsidRPr="00423D37">
              <w:rPr>
                <w:rFonts w:ascii="Times New Roman" w:hAnsi="Times New Roman"/>
                <w:b/>
                <w:sz w:val="20"/>
              </w:rPr>
              <w:t>1</w:t>
            </w:r>
          </w:p>
        </w:tc>
        <w:tc>
          <w:tcPr>
            <w:tcW w:w="2684" w:type="dxa"/>
          </w:tcPr>
          <w:p w14:paraId="79195103" w14:textId="4DA1A9F7" w:rsidR="000B1615" w:rsidRPr="00423D37" w:rsidRDefault="000B1615" w:rsidP="00771CE5">
            <w:pPr>
              <w:overflowPunct w:val="0"/>
              <w:autoSpaceDE w:val="0"/>
              <w:autoSpaceDN w:val="0"/>
              <w:adjustRightInd w:val="0"/>
              <w:textAlignment w:val="baseline"/>
              <w:rPr>
                <w:rFonts w:ascii="Times New Roman" w:hAnsi="Times New Roman"/>
                <w:b/>
                <w:sz w:val="20"/>
              </w:rPr>
            </w:pPr>
            <w:r w:rsidRPr="00423D37">
              <w:rPr>
                <w:rFonts w:ascii="Times New Roman" w:hAnsi="Times New Roman"/>
                <w:b/>
                <w:sz w:val="20"/>
              </w:rPr>
              <w:t>Мероприятие № 1</w:t>
            </w:r>
            <w:r w:rsidR="007C29BF">
              <w:rPr>
                <w:rFonts w:ascii="Times New Roman" w:hAnsi="Times New Roman"/>
                <w:b/>
                <w:sz w:val="20"/>
              </w:rPr>
              <w:t xml:space="preserve"> (обеспечение образовательного процесса)</w:t>
            </w:r>
          </w:p>
        </w:tc>
        <w:tc>
          <w:tcPr>
            <w:tcW w:w="1418" w:type="dxa"/>
          </w:tcPr>
          <w:p w14:paraId="5B45D653"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1276" w:type="dxa"/>
          </w:tcPr>
          <w:p w14:paraId="213C2045"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1275" w:type="dxa"/>
          </w:tcPr>
          <w:p w14:paraId="1AAEC30C"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1418" w:type="dxa"/>
          </w:tcPr>
          <w:p w14:paraId="3D7D5DE1"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1276" w:type="dxa"/>
          </w:tcPr>
          <w:p w14:paraId="0D875543"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c>
          <w:tcPr>
            <w:tcW w:w="850" w:type="dxa"/>
          </w:tcPr>
          <w:p w14:paraId="1BDE9A9F" w14:textId="77777777" w:rsidR="000B1615" w:rsidRPr="00423D37" w:rsidRDefault="000B1615" w:rsidP="00771CE5">
            <w:pPr>
              <w:overflowPunct w:val="0"/>
              <w:autoSpaceDE w:val="0"/>
              <w:autoSpaceDN w:val="0"/>
              <w:adjustRightInd w:val="0"/>
              <w:jc w:val="center"/>
              <w:textAlignment w:val="baseline"/>
              <w:rPr>
                <w:rFonts w:ascii="Times New Roman" w:hAnsi="Times New Roman"/>
                <w:b/>
                <w:sz w:val="20"/>
              </w:rPr>
            </w:pPr>
          </w:p>
        </w:tc>
      </w:tr>
      <w:tr w:rsidR="000F7CC4" w:rsidRPr="00423D37" w14:paraId="3B8F595E" w14:textId="77777777" w:rsidTr="000F7CC4">
        <w:tc>
          <w:tcPr>
            <w:tcW w:w="576" w:type="dxa"/>
          </w:tcPr>
          <w:p w14:paraId="06676219" w14:textId="77777777"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sidRPr="00423D37">
              <w:rPr>
                <w:rFonts w:ascii="Times New Roman" w:hAnsi="Times New Roman"/>
                <w:sz w:val="20"/>
              </w:rPr>
              <w:t>1.1.</w:t>
            </w:r>
          </w:p>
        </w:tc>
        <w:tc>
          <w:tcPr>
            <w:tcW w:w="2684" w:type="dxa"/>
          </w:tcPr>
          <w:p w14:paraId="472B1254" w14:textId="7E2494EC" w:rsidR="000B1615" w:rsidRPr="00423D37" w:rsidRDefault="00085956" w:rsidP="000F7CC4">
            <w:pPr>
              <w:overflowPunct w:val="0"/>
              <w:autoSpaceDE w:val="0"/>
              <w:autoSpaceDN w:val="0"/>
              <w:adjustRightInd w:val="0"/>
              <w:textAlignment w:val="baseline"/>
              <w:rPr>
                <w:rFonts w:ascii="Times New Roman" w:hAnsi="Times New Roman"/>
                <w:sz w:val="20"/>
              </w:rPr>
            </w:pPr>
            <w:r>
              <w:rPr>
                <w:rFonts w:ascii="Times New Roman" w:hAnsi="Times New Roman"/>
                <w:color w:val="000000" w:themeColor="text1"/>
                <w:sz w:val="20"/>
              </w:rPr>
              <w:t>Оказание платных образовательных услуг и иной, приносящей доход деятельности</w:t>
            </w:r>
          </w:p>
        </w:tc>
        <w:tc>
          <w:tcPr>
            <w:tcW w:w="1418" w:type="dxa"/>
          </w:tcPr>
          <w:p w14:paraId="5A6AF1A9" w14:textId="09653C5A"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2 378 0</w:t>
            </w:r>
            <w:r w:rsidRPr="00423D37">
              <w:rPr>
                <w:rFonts w:ascii="Times New Roman" w:hAnsi="Times New Roman"/>
                <w:sz w:val="20"/>
              </w:rPr>
              <w:t>00,00</w:t>
            </w:r>
          </w:p>
        </w:tc>
        <w:tc>
          <w:tcPr>
            <w:tcW w:w="1276" w:type="dxa"/>
          </w:tcPr>
          <w:p w14:paraId="53C5D5BB" w14:textId="675E6D4E"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2 378 0</w:t>
            </w:r>
            <w:r w:rsidRPr="00423D37">
              <w:rPr>
                <w:rFonts w:ascii="Times New Roman" w:hAnsi="Times New Roman"/>
                <w:sz w:val="20"/>
              </w:rPr>
              <w:t>00,00</w:t>
            </w:r>
          </w:p>
        </w:tc>
        <w:tc>
          <w:tcPr>
            <w:tcW w:w="1275" w:type="dxa"/>
          </w:tcPr>
          <w:p w14:paraId="67A55201" w14:textId="4ABFDF64"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2 378 0</w:t>
            </w:r>
            <w:r w:rsidRPr="00423D37">
              <w:rPr>
                <w:rFonts w:ascii="Times New Roman" w:hAnsi="Times New Roman"/>
                <w:sz w:val="20"/>
              </w:rPr>
              <w:t>00,00</w:t>
            </w:r>
          </w:p>
        </w:tc>
        <w:tc>
          <w:tcPr>
            <w:tcW w:w="1418" w:type="dxa"/>
          </w:tcPr>
          <w:p w14:paraId="4C47DFDB" w14:textId="4D3A8F71"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2 378 0</w:t>
            </w:r>
            <w:r w:rsidRPr="00423D37">
              <w:rPr>
                <w:rFonts w:ascii="Times New Roman" w:hAnsi="Times New Roman"/>
                <w:sz w:val="20"/>
              </w:rPr>
              <w:t>00,00</w:t>
            </w:r>
          </w:p>
        </w:tc>
        <w:tc>
          <w:tcPr>
            <w:tcW w:w="1276" w:type="dxa"/>
          </w:tcPr>
          <w:p w14:paraId="7C63B92F" w14:textId="717CFD24"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2 378 0</w:t>
            </w:r>
            <w:r w:rsidRPr="00423D37">
              <w:rPr>
                <w:rFonts w:ascii="Times New Roman" w:hAnsi="Times New Roman"/>
                <w:sz w:val="20"/>
              </w:rPr>
              <w:t>00,00</w:t>
            </w:r>
          </w:p>
        </w:tc>
        <w:tc>
          <w:tcPr>
            <w:tcW w:w="850" w:type="dxa"/>
          </w:tcPr>
          <w:p w14:paraId="18C43E1B" w14:textId="77777777" w:rsidR="000B1615" w:rsidRPr="00423D37" w:rsidRDefault="000B1615" w:rsidP="000B1615">
            <w:pPr>
              <w:overflowPunct w:val="0"/>
              <w:autoSpaceDE w:val="0"/>
              <w:autoSpaceDN w:val="0"/>
              <w:adjustRightInd w:val="0"/>
              <w:jc w:val="center"/>
              <w:textAlignment w:val="baseline"/>
              <w:rPr>
                <w:rFonts w:ascii="Times New Roman" w:hAnsi="Times New Roman"/>
                <w:sz w:val="20"/>
              </w:rPr>
            </w:pPr>
            <w:r>
              <w:rPr>
                <w:rFonts w:ascii="Times New Roman" w:hAnsi="Times New Roman"/>
                <w:sz w:val="20"/>
              </w:rPr>
              <w:t>Внебюджетные</w:t>
            </w:r>
            <w:r w:rsidRPr="00423D37">
              <w:rPr>
                <w:rFonts w:ascii="Times New Roman" w:hAnsi="Times New Roman"/>
                <w:sz w:val="20"/>
              </w:rPr>
              <w:t xml:space="preserve"> источники</w:t>
            </w:r>
          </w:p>
        </w:tc>
      </w:tr>
      <w:tr w:rsidR="000F7CC4" w:rsidRPr="00423D37" w14:paraId="16CC3124" w14:textId="77777777" w:rsidTr="000F7CC4">
        <w:tc>
          <w:tcPr>
            <w:tcW w:w="576" w:type="dxa"/>
          </w:tcPr>
          <w:p w14:paraId="05643089" w14:textId="77777777"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p>
        </w:tc>
        <w:tc>
          <w:tcPr>
            <w:tcW w:w="2684" w:type="dxa"/>
          </w:tcPr>
          <w:p w14:paraId="6FA6B2E3" w14:textId="77777777" w:rsidR="000B1615" w:rsidRPr="00423D37" w:rsidRDefault="000B1615" w:rsidP="000B1615">
            <w:pPr>
              <w:overflowPunct w:val="0"/>
              <w:autoSpaceDE w:val="0"/>
              <w:autoSpaceDN w:val="0"/>
              <w:adjustRightInd w:val="0"/>
              <w:jc w:val="right"/>
              <w:textAlignment w:val="baseline"/>
              <w:rPr>
                <w:rFonts w:ascii="Times New Roman" w:hAnsi="Times New Roman"/>
                <w:b/>
                <w:sz w:val="20"/>
              </w:rPr>
            </w:pPr>
            <w:r w:rsidRPr="00423D37">
              <w:rPr>
                <w:rFonts w:ascii="Times New Roman" w:hAnsi="Times New Roman"/>
                <w:b/>
                <w:sz w:val="20"/>
              </w:rPr>
              <w:t>ИТОГО:</w:t>
            </w:r>
          </w:p>
        </w:tc>
        <w:tc>
          <w:tcPr>
            <w:tcW w:w="1418" w:type="dxa"/>
          </w:tcPr>
          <w:p w14:paraId="6929945D" w14:textId="47E2B4D3"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2 378 000</w:t>
            </w:r>
            <w:r w:rsidRPr="00423D37">
              <w:rPr>
                <w:rFonts w:ascii="Times New Roman" w:hAnsi="Times New Roman"/>
                <w:b/>
                <w:sz w:val="20"/>
              </w:rPr>
              <w:t>,00</w:t>
            </w:r>
          </w:p>
        </w:tc>
        <w:tc>
          <w:tcPr>
            <w:tcW w:w="1276" w:type="dxa"/>
          </w:tcPr>
          <w:p w14:paraId="7B2DB52F" w14:textId="53071D14"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2 378 000</w:t>
            </w:r>
            <w:r w:rsidRPr="00423D37">
              <w:rPr>
                <w:rFonts w:ascii="Times New Roman" w:hAnsi="Times New Roman"/>
                <w:b/>
                <w:sz w:val="20"/>
              </w:rPr>
              <w:t>,00</w:t>
            </w:r>
          </w:p>
        </w:tc>
        <w:tc>
          <w:tcPr>
            <w:tcW w:w="1275" w:type="dxa"/>
          </w:tcPr>
          <w:p w14:paraId="238CC084" w14:textId="611B140B"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2 378 000</w:t>
            </w:r>
            <w:r w:rsidRPr="00423D37">
              <w:rPr>
                <w:rFonts w:ascii="Times New Roman" w:hAnsi="Times New Roman"/>
                <w:b/>
                <w:sz w:val="20"/>
              </w:rPr>
              <w:t>,00</w:t>
            </w:r>
          </w:p>
        </w:tc>
        <w:tc>
          <w:tcPr>
            <w:tcW w:w="1418" w:type="dxa"/>
          </w:tcPr>
          <w:p w14:paraId="69C245EB" w14:textId="418215B0"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2 378 000</w:t>
            </w:r>
            <w:r w:rsidRPr="00423D37">
              <w:rPr>
                <w:rFonts w:ascii="Times New Roman" w:hAnsi="Times New Roman"/>
                <w:b/>
                <w:sz w:val="20"/>
              </w:rPr>
              <w:t>,00</w:t>
            </w:r>
          </w:p>
        </w:tc>
        <w:tc>
          <w:tcPr>
            <w:tcW w:w="1276" w:type="dxa"/>
          </w:tcPr>
          <w:p w14:paraId="5D012A87" w14:textId="6B87385D"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r>
              <w:rPr>
                <w:rFonts w:ascii="Times New Roman" w:hAnsi="Times New Roman"/>
                <w:b/>
                <w:sz w:val="20"/>
              </w:rPr>
              <w:t>2 378 000</w:t>
            </w:r>
            <w:r w:rsidRPr="00423D37">
              <w:rPr>
                <w:rFonts w:ascii="Times New Roman" w:hAnsi="Times New Roman"/>
                <w:b/>
                <w:sz w:val="20"/>
              </w:rPr>
              <w:t>,00</w:t>
            </w:r>
          </w:p>
        </w:tc>
        <w:tc>
          <w:tcPr>
            <w:tcW w:w="850" w:type="dxa"/>
          </w:tcPr>
          <w:p w14:paraId="10C954F0" w14:textId="77777777" w:rsidR="000B1615" w:rsidRPr="00423D37" w:rsidRDefault="000B1615" w:rsidP="000B1615">
            <w:pPr>
              <w:overflowPunct w:val="0"/>
              <w:autoSpaceDE w:val="0"/>
              <w:autoSpaceDN w:val="0"/>
              <w:adjustRightInd w:val="0"/>
              <w:jc w:val="center"/>
              <w:textAlignment w:val="baseline"/>
              <w:rPr>
                <w:rFonts w:ascii="Times New Roman" w:hAnsi="Times New Roman"/>
                <w:b/>
                <w:sz w:val="20"/>
              </w:rPr>
            </w:pPr>
          </w:p>
        </w:tc>
      </w:tr>
    </w:tbl>
    <w:p w14:paraId="3285DD2A" w14:textId="77777777" w:rsidR="000B1615" w:rsidRDefault="000B1615" w:rsidP="0036101A">
      <w:pPr>
        <w:overflowPunct w:val="0"/>
        <w:autoSpaceDE w:val="0"/>
        <w:autoSpaceDN w:val="0"/>
        <w:adjustRightInd w:val="0"/>
        <w:jc w:val="center"/>
        <w:textAlignment w:val="baseline"/>
        <w:rPr>
          <w:rFonts w:ascii="Times New Roman" w:hAnsi="Times New Roman"/>
          <w:b/>
          <w:szCs w:val="24"/>
        </w:rPr>
      </w:pPr>
    </w:p>
    <w:p w14:paraId="193085F2"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3A3CA288"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046B2E95"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08D002C3"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6A1B569C"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4CDBEBC3"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0CDEC019"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366820A5"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375EB38A" w14:textId="77777777"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2FC9B2D8" w14:textId="5DBF9201" w:rsidR="007C29BF" w:rsidRDefault="007C29BF" w:rsidP="0036101A">
      <w:pPr>
        <w:overflowPunct w:val="0"/>
        <w:autoSpaceDE w:val="0"/>
        <w:autoSpaceDN w:val="0"/>
        <w:adjustRightInd w:val="0"/>
        <w:jc w:val="center"/>
        <w:textAlignment w:val="baseline"/>
        <w:rPr>
          <w:rFonts w:ascii="Times New Roman" w:hAnsi="Times New Roman"/>
          <w:b/>
          <w:szCs w:val="24"/>
        </w:rPr>
      </w:pPr>
    </w:p>
    <w:p w14:paraId="19512029" w14:textId="5E76A622"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08D06223" w14:textId="232F6861"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6CC41246" w14:textId="06E5A2D9"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32A5039F" w14:textId="4F41817A"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1F110275" w14:textId="31447B63"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2B3E5451" w14:textId="7DC2B4CF"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319F5C11" w14:textId="1D856FE7"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2322B27C" w14:textId="61F5156F"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124421BD" w14:textId="1042BC2A"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6B394D81" w14:textId="54E0225D"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3593396E" w14:textId="7DE08E21"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2AB99621" w14:textId="76BE0B11"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73BB90FF" w14:textId="77777777"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26D5A735" w14:textId="0231139A" w:rsidR="0036101A" w:rsidRPr="004D19CE" w:rsidRDefault="0036101A" w:rsidP="0036101A">
      <w:pPr>
        <w:overflowPunct w:val="0"/>
        <w:autoSpaceDE w:val="0"/>
        <w:autoSpaceDN w:val="0"/>
        <w:adjustRightInd w:val="0"/>
        <w:jc w:val="center"/>
        <w:textAlignment w:val="baseline"/>
        <w:rPr>
          <w:rFonts w:ascii="Times New Roman" w:hAnsi="Times New Roman"/>
          <w:b/>
          <w:szCs w:val="24"/>
        </w:rPr>
      </w:pPr>
      <w:r w:rsidRPr="004D19CE">
        <w:rPr>
          <w:rFonts w:ascii="Times New Roman" w:hAnsi="Times New Roman"/>
          <w:b/>
          <w:szCs w:val="24"/>
        </w:rPr>
        <w:lastRenderedPageBreak/>
        <w:t>РАЗДЕЛ 4.</w:t>
      </w:r>
    </w:p>
    <w:p w14:paraId="12CCBC05" w14:textId="77777777" w:rsidR="009A1EF8" w:rsidRPr="009A1EF8" w:rsidRDefault="009A1EF8" w:rsidP="009A1EF8">
      <w:pPr>
        <w:overflowPunct w:val="0"/>
        <w:autoSpaceDE w:val="0"/>
        <w:autoSpaceDN w:val="0"/>
        <w:adjustRightInd w:val="0"/>
        <w:jc w:val="center"/>
        <w:textAlignment w:val="baseline"/>
        <w:rPr>
          <w:rFonts w:ascii="Times New Roman" w:hAnsi="Times New Roman"/>
          <w:b/>
          <w:szCs w:val="24"/>
        </w:rPr>
      </w:pPr>
      <w:r w:rsidRPr="009A1EF8">
        <w:rPr>
          <w:rFonts w:ascii="Times New Roman" w:hAnsi="Times New Roman"/>
          <w:b/>
          <w:szCs w:val="24"/>
        </w:rPr>
        <w:t xml:space="preserve">Перечень целевых индикаторов муниципальной программы </w:t>
      </w:r>
    </w:p>
    <w:p w14:paraId="5A556DB1" w14:textId="615F1508" w:rsidR="0036101A" w:rsidRPr="009A1EF8" w:rsidRDefault="009A1EF8" w:rsidP="0036101A">
      <w:pPr>
        <w:overflowPunct w:val="0"/>
        <w:autoSpaceDE w:val="0"/>
        <w:autoSpaceDN w:val="0"/>
        <w:adjustRightInd w:val="0"/>
        <w:jc w:val="center"/>
        <w:textAlignment w:val="baseline"/>
        <w:rPr>
          <w:rFonts w:ascii="Times New Roman" w:hAnsi="Times New Roman"/>
          <w:b/>
          <w:szCs w:val="24"/>
        </w:rPr>
      </w:pPr>
      <w:r w:rsidRPr="009A1EF8">
        <w:rPr>
          <w:rFonts w:ascii="Times New Roman" w:hAnsi="Times New Roman"/>
          <w:b/>
          <w:szCs w:val="24"/>
        </w:rPr>
        <w:t xml:space="preserve"> </w:t>
      </w:r>
      <w:r w:rsidR="0036101A" w:rsidRPr="009A1EF8">
        <w:rPr>
          <w:rFonts w:ascii="Times New Roman" w:hAnsi="Times New Roman"/>
          <w:b/>
          <w:szCs w:val="24"/>
        </w:rPr>
        <w:t>«Доступное дополнительное образование»</w:t>
      </w:r>
    </w:p>
    <w:p w14:paraId="1A5E0847" w14:textId="227CDE2A" w:rsidR="0036101A" w:rsidRPr="004D19CE" w:rsidRDefault="0036101A" w:rsidP="0036101A">
      <w:pPr>
        <w:overflowPunct w:val="0"/>
        <w:autoSpaceDE w:val="0"/>
        <w:autoSpaceDN w:val="0"/>
        <w:adjustRightInd w:val="0"/>
        <w:jc w:val="center"/>
        <w:textAlignment w:val="baseline"/>
        <w:rPr>
          <w:rFonts w:ascii="Times New Roman" w:hAnsi="Times New Roman"/>
          <w:i/>
          <w:szCs w:val="24"/>
        </w:rPr>
      </w:pP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978"/>
        <w:gridCol w:w="850"/>
        <w:gridCol w:w="1559"/>
        <w:gridCol w:w="993"/>
        <w:gridCol w:w="850"/>
        <w:gridCol w:w="992"/>
        <w:gridCol w:w="993"/>
        <w:gridCol w:w="992"/>
      </w:tblGrid>
      <w:tr w:rsidR="008358B3" w:rsidRPr="00DB6866" w14:paraId="002C273B" w14:textId="77777777" w:rsidTr="00A15418">
        <w:trPr>
          <w:tblHeader/>
          <w:jc w:val="center"/>
        </w:trPr>
        <w:tc>
          <w:tcPr>
            <w:tcW w:w="654" w:type="dxa"/>
            <w:vMerge w:val="restart"/>
            <w:vAlign w:val="center"/>
          </w:tcPr>
          <w:p w14:paraId="03F84C0F" w14:textId="77777777" w:rsidR="008358B3" w:rsidRPr="004F334A" w:rsidRDefault="008358B3" w:rsidP="00A15418">
            <w:pPr>
              <w:widowControl w:val="0"/>
              <w:overflowPunct w:val="0"/>
              <w:autoSpaceDE w:val="0"/>
              <w:autoSpaceDN w:val="0"/>
              <w:adjustRightInd w:val="0"/>
              <w:ind w:left="-97" w:right="-146"/>
              <w:jc w:val="center"/>
              <w:textAlignment w:val="baseline"/>
              <w:rPr>
                <w:rFonts w:ascii="Times New Roman" w:hAnsi="Times New Roman"/>
                <w:sz w:val="22"/>
                <w:szCs w:val="22"/>
              </w:rPr>
            </w:pPr>
            <w:r w:rsidRPr="004F334A">
              <w:rPr>
                <w:rFonts w:ascii="Times New Roman" w:hAnsi="Times New Roman"/>
                <w:sz w:val="22"/>
                <w:szCs w:val="22"/>
              </w:rPr>
              <w:t xml:space="preserve">№ </w:t>
            </w:r>
          </w:p>
          <w:p w14:paraId="678A8243" w14:textId="77777777" w:rsidR="008358B3" w:rsidRPr="00975168" w:rsidRDefault="008358B3" w:rsidP="00A15418">
            <w:pPr>
              <w:widowControl w:val="0"/>
              <w:overflowPunct w:val="0"/>
              <w:autoSpaceDE w:val="0"/>
              <w:autoSpaceDN w:val="0"/>
              <w:adjustRightInd w:val="0"/>
              <w:ind w:left="-97" w:right="-146"/>
              <w:jc w:val="center"/>
              <w:textAlignment w:val="baseline"/>
              <w:rPr>
                <w:rFonts w:ascii="Times New Roman" w:hAnsi="Times New Roman"/>
                <w:b/>
                <w:szCs w:val="24"/>
              </w:rPr>
            </w:pPr>
            <w:r w:rsidRPr="004F334A">
              <w:rPr>
                <w:rFonts w:ascii="Times New Roman" w:hAnsi="Times New Roman"/>
                <w:sz w:val="22"/>
                <w:szCs w:val="22"/>
              </w:rPr>
              <w:t>п/п</w:t>
            </w:r>
          </w:p>
        </w:tc>
        <w:tc>
          <w:tcPr>
            <w:tcW w:w="2978" w:type="dxa"/>
            <w:vMerge w:val="restart"/>
            <w:vAlign w:val="center"/>
          </w:tcPr>
          <w:p w14:paraId="47B421A0" w14:textId="25D2B611" w:rsidR="008358B3" w:rsidRPr="004F334A" w:rsidRDefault="00E84E9F" w:rsidP="00E84E9F">
            <w:pPr>
              <w:widowControl w:val="0"/>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Наименование индикатора</w:t>
            </w:r>
          </w:p>
        </w:tc>
        <w:tc>
          <w:tcPr>
            <w:tcW w:w="850" w:type="dxa"/>
            <w:vMerge w:val="restart"/>
            <w:vAlign w:val="center"/>
          </w:tcPr>
          <w:p w14:paraId="647AD66F" w14:textId="77777777" w:rsidR="008358B3" w:rsidRPr="004F334A" w:rsidRDefault="008358B3" w:rsidP="00A15418">
            <w:pPr>
              <w:widowControl w:val="0"/>
              <w:overflowPunct w:val="0"/>
              <w:autoSpaceDE w:val="0"/>
              <w:autoSpaceDN w:val="0"/>
              <w:adjustRightInd w:val="0"/>
              <w:ind w:left="-75" w:right="-50"/>
              <w:jc w:val="center"/>
              <w:textAlignment w:val="baseline"/>
              <w:rPr>
                <w:rFonts w:ascii="Times New Roman" w:hAnsi="Times New Roman"/>
                <w:sz w:val="22"/>
                <w:szCs w:val="22"/>
              </w:rPr>
            </w:pPr>
            <w:r w:rsidRPr="004F334A">
              <w:rPr>
                <w:rFonts w:ascii="Times New Roman" w:hAnsi="Times New Roman"/>
                <w:sz w:val="22"/>
                <w:szCs w:val="22"/>
              </w:rPr>
              <w:t xml:space="preserve">Единица       </w:t>
            </w:r>
            <w:r w:rsidRPr="004F334A">
              <w:rPr>
                <w:rFonts w:ascii="Times New Roman" w:hAnsi="Times New Roman"/>
                <w:sz w:val="22"/>
                <w:szCs w:val="22"/>
              </w:rPr>
              <w:br/>
              <w:t>измерения</w:t>
            </w:r>
          </w:p>
        </w:tc>
        <w:tc>
          <w:tcPr>
            <w:tcW w:w="1559" w:type="dxa"/>
            <w:vMerge w:val="restart"/>
            <w:vAlign w:val="center"/>
          </w:tcPr>
          <w:p w14:paraId="57813BF6" w14:textId="77777777" w:rsidR="008358B3" w:rsidRPr="004F334A" w:rsidRDefault="008358B3" w:rsidP="00A15418">
            <w:pPr>
              <w:widowControl w:val="0"/>
              <w:overflowPunct w:val="0"/>
              <w:autoSpaceDE w:val="0"/>
              <w:autoSpaceDN w:val="0"/>
              <w:adjustRightInd w:val="0"/>
              <w:ind w:right="-56"/>
              <w:jc w:val="center"/>
              <w:textAlignment w:val="baseline"/>
              <w:rPr>
                <w:rFonts w:ascii="Times New Roman" w:hAnsi="Times New Roman"/>
                <w:sz w:val="22"/>
                <w:szCs w:val="22"/>
              </w:rPr>
            </w:pPr>
            <w:r w:rsidRPr="004F334A">
              <w:rPr>
                <w:rFonts w:ascii="Times New Roman" w:hAnsi="Times New Roman"/>
                <w:sz w:val="22"/>
                <w:szCs w:val="22"/>
              </w:rPr>
              <w:t>Базовое значение показателя (на начало реализации программы)</w:t>
            </w:r>
          </w:p>
        </w:tc>
        <w:tc>
          <w:tcPr>
            <w:tcW w:w="4820" w:type="dxa"/>
            <w:gridSpan w:val="5"/>
            <w:vAlign w:val="center"/>
          </w:tcPr>
          <w:p w14:paraId="13E62BD4" w14:textId="77777777" w:rsidR="008358B3" w:rsidRPr="004F334A" w:rsidRDefault="008358B3" w:rsidP="00A15418">
            <w:pPr>
              <w:widowControl w:val="0"/>
              <w:overflowPunct w:val="0"/>
              <w:autoSpaceDE w:val="0"/>
              <w:autoSpaceDN w:val="0"/>
              <w:adjustRightInd w:val="0"/>
              <w:jc w:val="center"/>
              <w:textAlignment w:val="baseline"/>
              <w:rPr>
                <w:rFonts w:ascii="Times New Roman" w:hAnsi="Times New Roman"/>
                <w:sz w:val="22"/>
                <w:szCs w:val="22"/>
              </w:rPr>
            </w:pPr>
            <w:r w:rsidRPr="004F334A">
              <w:rPr>
                <w:rFonts w:ascii="Times New Roman" w:hAnsi="Times New Roman"/>
                <w:sz w:val="22"/>
                <w:szCs w:val="22"/>
              </w:rPr>
              <w:t>Планируемое значение показателя по годам реализации</w:t>
            </w:r>
          </w:p>
        </w:tc>
      </w:tr>
      <w:tr w:rsidR="008358B3" w:rsidRPr="00DB6866" w14:paraId="5DF58948" w14:textId="77777777" w:rsidTr="00A15418">
        <w:trPr>
          <w:tblHeader/>
          <w:jc w:val="center"/>
        </w:trPr>
        <w:tc>
          <w:tcPr>
            <w:tcW w:w="654" w:type="dxa"/>
            <w:vMerge/>
            <w:vAlign w:val="center"/>
          </w:tcPr>
          <w:p w14:paraId="38E9B34A" w14:textId="77777777" w:rsidR="008358B3" w:rsidRPr="00975168" w:rsidRDefault="008358B3" w:rsidP="00A15418">
            <w:pPr>
              <w:widowControl w:val="0"/>
              <w:overflowPunct w:val="0"/>
              <w:autoSpaceDE w:val="0"/>
              <w:autoSpaceDN w:val="0"/>
              <w:adjustRightInd w:val="0"/>
              <w:jc w:val="center"/>
              <w:textAlignment w:val="baseline"/>
              <w:rPr>
                <w:rFonts w:ascii="Times New Roman" w:hAnsi="Times New Roman"/>
                <w:b/>
                <w:szCs w:val="24"/>
              </w:rPr>
            </w:pPr>
          </w:p>
        </w:tc>
        <w:tc>
          <w:tcPr>
            <w:tcW w:w="2978" w:type="dxa"/>
            <w:vMerge/>
            <w:vAlign w:val="center"/>
          </w:tcPr>
          <w:p w14:paraId="788FE1D7" w14:textId="77777777" w:rsidR="008358B3" w:rsidRPr="004F334A" w:rsidRDefault="008358B3" w:rsidP="00A15418">
            <w:pPr>
              <w:widowControl w:val="0"/>
              <w:overflowPunct w:val="0"/>
              <w:autoSpaceDE w:val="0"/>
              <w:autoSpaceDN w:val="0"/>
              <w:adjustRightInd w:val="0"/>
              <w:jc w:val="center"/>
              <w:textAlignment w:val="baseline"/>
              <w:rPr>
                <w:rFonts w:ascii="Times New Roman" w:hAnsi="Times New Roman"/>
                <w:sz w:val="22"/>
                <w:szCs w:val="22"/>
              </w:rPr>
            </w:pPr>
          </w:p>
        </w:tc>
        <w:tc>
          <w:tcPr>
            <w:tcW w:w="850" w:type="dxa"/>
            <w:vMerge/>
            <w:vAlign w:val="center"/>
          </w:tcPr>
          <w:p w14:paraId="42D7FA07" w14:textId="77777777" w:rsidR="008358B3" w:rsidRPr="004F334A" w:rsidRDefault="008358B3" w:rsidP="00A15418">
            <w:pPr>
              <w:widowControl w:val="0"/>
              <w:overflowPunct w:val="0"/>
              <w:autoSpaceDE w:val="0"/>
              <w:autoSpaceDN w:val="0"/>
              <w:adjustRightInd w:val="0"/>
              <w:jc w:val="center"/>
              <w:textAlignment w:val="baseline"/>
              <w:rPr>
                <w:rFonts w:ascii="Times New Roman" w:hAnsi="Times New Roman"/>
                <w:sz w:val="22"/>
                <w:szCs w:val="22"/>
              </w:rPr>
            </w:pPr>
          </w:p>
        </w:tc>
        <w:tc>
          <w:tcPr>
            <w:tcW w:w="1559" w:type="dxa"/>
            <w:vMerge/>
            <w:vAlign w:val="center"/>
          </w:tcPr>
          <w:p w14:paraId="729FC15F" w14:textId="77777777" w:rsidR="008358B3" w:rsidRPr="004F334A" w:rsidRDefault="008358B3" w:rsidP="00A15418">
            <w:pPr>
              <w:widowControl w:val="0"/>
              <w:overflowPunct w:val="0"/>
              <w:autoSpaceDE w:val="0"/>
              <w:autoSpaceDN w:val="0"/>
              <w:adjustRightInd w:val="0"/>
              <w:jc w:val="center"/>
              <w:textAlignment w:val="baseline"/>
              <w:rPr>
                <w:rFonts w:ascii="Times New Roman" w:hAnsi="Times New Roman"/>
                <w:sz w:val="22"/>
                <w:szCs w:val="22"/>
              </w:rPr>
            </w:pPr>
          </w:p>
        </w:tc>
        <w:tc>
          <w:tcPr>
            <w:tcW w:w="993" w:type="dxa"/>
            <w:vAlign w:val="center"/>
          </w:tcPr>
          <w:p w14:paraId="75CA49C0" w14:textId="27DFBCB8" w:rsidR="008358B3" w:rsidRPr="004F334A" w:rsidRDefault="00975168"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2024</w:t>
            </w:r>
          </w:p>
          <w:p w14:paraId="6C7C4ED9" w14:textId="77777777" w:rsidR="008358B3" w:rsidRPr="004F334A" w:rsidRDefault="008358B3"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год</w:t>
            </w:r>
          </w:p>
        </w:tc>
        <w:tc>
          <w:tcPr>
            <w:tcW w:w="850" w:type="dxa"/>
            <w:vAlign w:val="center"/>
          </w:tcPr>
          <w:p w14:paraId="77E9BDA9" w14:textId="34874980" w:rsidR="008358B3" w:rsidRPr="004F334A" w:rsidRDefault="00975168"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2025</w:t>
            </w:r>
          </w:p>
          <w:p w14:paraId="5D1DECB6" w14:textId="77777777" w:rsidR="008358B3" w:rsidRPr="004F334A" w:rsidRDefault="008358B3"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год</w:t>
            </w:r>
          </w:p>
        </w:tc>
        <w:tc>
          <w:tcPr>
            <w:tcW w:w="992" w:type="dxa"/>
            <w:vAlign w:val="center"/>
          </w:tcPr>
          <w:p w14:paraId="600EE6BF" w14:textId="541CA54D" w:rsidR="008358B3" w:rsidRPr="004F334A" w:rsidRDefault="00975168"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2026</w:t>
            </w:r>
          </w:p>
          <w:p w14:paraId="36B7050E" w14:textId="77777777" w:rsidR="008358B3" w:rsidRPr="004F334A" w:rsidRDefault="008358B3"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год</w:t>
            </w:r>
          </w:p>
        </w:tc>
        <w:tc>
          <w:tcPr>
            <w:tcW w:w="993" w:type="dxa"/>
            <w:vAlign w:val="center"/>
          </w:tcPr>
          <w:p w14:paraId="2649B17F" w14:textId="324B9BC3" w:rsidR="008358B3" w:rsidRPr="004F334A" w:rsidRDefault="00975168"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2027</w:t>
            </w:r>
          </w:p>
          <w:p w14:paraId="742B0C95" w14:textId="77777777" w:rsidR="008358B3" w:rsidRPr="004F334A" w:rsidRDefault="008358B3"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год</w:t>
            </w:r>
          </w:p>
        </w:tc>
        <w:tc>
          <w:tcPr>
            <w:tcW w:w="992" w:type="dxa"/>
            <w:vAlign w:val="center"/>
          </w:tcPr>
          <w:p w14:paraId="328E99DB" w14:textId="4D19E557" w:rsidR="008358B3" w:rsidRPr="004F334A" w:rsidRDefault="00975168"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2028</w:t>
            </w:r>
          </w:p>
          <w:p w14:paraId="23B1256D" w14:textId="77777777" w:rsidR="008358B3" w:rsidRPr="004F334A" w:rsidRDefault="008358B3" w:rsidP="00A15418">
            <w:pPr>
              <w:widowControl w:val="0"/>
              <w:autoSpaceDE w:val="0"/>
              <w:autoSpaceDN w:val="0"/>
              <w:adjustRightInd w:val="0"/>
              <w:jc w:val="center"/>
              <w:rPr>
                <w:rFonts w:ascii="Times New Roman" w:hAnsi="Times New Roman"/>
                <w:sz w:val="22"/>
                <w:szCs w:val="22"/>
              </w:rPr>
            </w:pPr>
            <w:r w:rsidRPr="004F334A">
              <w:rPr>
                <w:rFonts w:ascii="Times New Roman" w:hAnsi="Times New Roman"/>
                <w:sz w:val="22"/>
                <w:szCs w:val="22"/>
              </w:rPr>
              <w:t>год</w:t>
            </w:r>
          </w:p>
        </w:tc>
      </w:tr>
      <w:tr w:rsidR="008358B3" w:rsidRPr="00DB6866" w14:paraId="15D2D140" w14:textId="77777777" w:rsidTr="00A15418">
        <w:trPr>
          <w:jc w:val="center"/>
        </w:trPr>
        <w:tc>
          <w:tcPr>
            <w:tcW w:w="654" w:type="dxa"/>
            <w:vAlign w:val="center"/>
          </w:tcPr>
          <w:p w14:paraId="2FA08253" w14:textId="77777777" w:rsidR="008358B3" w:rsidRPr="004F334A" w:rsidRDefault="008358B3" w:rsidP="00A15418">
            <w:pPr>
              <w:widowControl w:val="0"/>
              <w:overflowPunct w:val="0"/>
              <w:autoSpaceDE w:val="0"/>
              <w:autoSpaceDN w:val="0"/>
              <w:adjustRightInd w:val="0"/>
              <w:jc w:val="center"/>
              <w:textAlignment w:val="baseline"/>
              <w:rPr>
                <w:rFonts w:ascii="Times New Roman" w:hAnsi="Times New Roman"/>
                <w:sz w:val="22"/>
                <w:szCs w:val="22"/>
              </w:rPr>
            </w:pPr>
            <w:r w:rsidRPr="004F334A">
              <w:rPr>
                <w:rFonts w:ascii="Times New Roman" w:hAnsi="Times New Roman"/>
                <w:sz w:val="22"/>
                <w:szCs w:val="22"/>
              </w:rPr>
              <w:t>1.</w:t>
            </w:r>
          </w:p>
        </w:tc>
        <w:tc>
          <w:tcPr>
            <w:tcW w:w="2978" w:type="dxa"/>
            <w:vAlign w:val="center"/>
          </w:tcPr>
          <w:p w14:paraId="3BB46499" w14:textId="6DF5754C" w:rsidR="004F334A" w:rsidRPr="004F334A" w:rsidRDefault="008358B3" w:rsidP="0070421A">
            <w:pPr>
              <w:rPr>
                <w:rFonts w:ascii="Times New Roman" w:hAnsi="Times New Roman"/>
                <w:sz w:val="22"/>
                <w:szCs w:val="22"/>
              </w:rPr>
            </w:pPr>
            <w:r w:rsidRPr="004F334A">
              <w:rPr>
                <w:rFonts w:ascii="Times New Roman" w:hAnsi="Times New Roman"/>
                <w:sz w:val="22"/>
                <w:szCs w:val="22"/>
              </w:rPr>
              <w:t xml:space="preserve">Количество детей в возрасте </w:t>
            </w:r>
            <w:r w:rsidR="00453073" w:rsidRPr="004F334A">
              <w:rPr>
                <w:rFonts w:ascii="Times New Roman" w:hAnsi="Times New Roman"/>
                <w:sz w:val="22"/>
                <w:szCs w:val="22"/>
              </w:rPr>
              <w:t xml:space="preserve">с 5 до </w:t>
            </w:r>
            <w:r w:rsidRPr="004F334A">
              <w:rPr>
                <w:rFonts w:ascii="Times New Roman" w:hAnsi="Times New Roman"/>
                <w:sz w:val="22"/>
                <w:szCs w:val="22"/>
              </w:rPr>
              <w:t>18 лет, охваченных программами дополнительного образования в муниципальных организациях дополнительного образования</w:t>
            </w:r>
          </w:p>
        </w:tc>
        <w:tc>
          <w:tcPr>
            <w:tcW w:w="850" w:type="dxa"/>
            <w:vAlign w:val="center"/>
          </w:tcPr>
          <w:p w14:paraId="12840F23"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ед.</w:t>
            </w:r>
          </w:p>
        </w:tc>
        <w:tc>
          <w:tcPr>
            <w:tcW w:w="1559" w:type="dxa"/>
            <w:vAlign w:val="center"/>
          </w:tcPr>
          <w:p w14:paraId="6F45651D" w14:textId="5803EAC0" w:rsidR="008358B3" w:rsidRPr="004F334A" w:rsidRDefault="00F55547" w:rsidP="00A15418">
            <w:pPr>
              <w:pStyle w:val="ConsPlusCell"/>
              <w:keepNext/>
              <w:keepLines/>
              <w:spacing w:line="276" w:lineRule="auto"/>
              <w:jc w:val="center"/>
              <w:rPr>
                <w:rFonts w:ascii="Times New Roman" w:hAnsi="Times New Roman" w:cs="Times New Roman"/>
                <w:sz w:val="22"/>
                <w:szCs w:val="22"/>
              </w:rPr>
            </w:pPr>
            <w:r>
              <w:rPr>
                <w:rFonts w:ascii="Times New Roman" w:hAnsi="Times New Roman" w:cs="Times New Roman"/>
                <w:sz w:val="22"/>
                <w:szCs w:val="22"/>
              </w:rPr>
              <w:t>60</w:t>
            </w:r>
            <w:r w:rsidR="003850C3">
              <w:rPr>
                <w:rFonts w:ascii="Times New Roman" w:hAnsi="Times New Roman" w:cs="Times New Roman"/>
                <w:sz w:val="22"/>
                <w:szCs w:val="22"/>
              </w:rPr>
              <w:t>20</w:t>
            </w:r>
          </w:p>
        </w:tc>
        <w:tc>
          <w:tcPr>
            <w:tcW w:w="993" w:type="dxa"/>
            <w:vAlign w:val="center"/>
          </w:tcPr>
          <w:p w14:paraId="5444FA9A" w14:textId="668F2B08" w:rsidR="008358B3" w:rsidRPr="004F334A" w:rsidRDefault="00453073" w:rsidP="00A15418">
            <w:pPr>
              <w:jc w:val="center"/>
              <w:rPr>
                <w:rFonts w:ascii="Times New Roman" w:hAnsi="Times New Roman"/>
                <w:sz w:val="22"/>
                <w:szCs w:val="22"/>
              </w:rPr>
            </w:pPr>
            <w:r w:rsidRPr="004F334A">
              <w:rPr>
                <w:rFonts w:ascii="Times New Roman" w:hAnsi="Times New Roman"/>
                <w:sz w:val="22"/>
                <w:szCs w:val="22"/>
              </w:rPr>
              <w:t>6025</w:t>
            </w:r>
          </w:p>
        </w:tc>
        <w:tc>
          <w:tcPr>
            <w:tcW w:w="850" w:type="dxa"/>
            <w:vAlign w:val="center"/>
          </w:tcPr>
          <w:p w14:paraId="754EC387" w14:textId="402217D1" w:rsidR="008358B3" w:rsidRPr="004F334A" w:rsidRDefault="008459A1" w:rsidP="00A15418">
            <w:pPr>
              <w:jc w:val="center"/>
              <w:rPr>
                <w:rFonts w:ascii="Times New Roman" w:hAnsi="Times New Roman"/>
                <w:sz w:val="22"/>
                <w:szCs w:val="22"/>
              </w:rPr>
            </w:pPr>
            <w:r>
              <w:rPr>
                <w:rFonts w:ascii="Times New Roman" w:hAnsi="Times New Roman"/>
                <w:sz w:val="22"/>
                <w:szCs w:val="22"/>
              </w:rPr>
              <w:t>6040</w:t>
            </w:r>
          </w:p>
        </w:tc>
        <w:tc>
          <w:tcPr>
            <w:tcW w:w="992" w:type="dxa"/>
            <w:vAlign w:val="center"/>
          </w:tcPr>
          <w:p w14:paraId="69B00D39" w14:textId="340F84A4" w:rsidR="008358B3" w:rsidRPr="004F334A" w:rsidRDefault="008459A1" w:rsidP="00A15418">
            <w:pPr>
              <w:jc w:val="center"/>
              <w:rPr>
                <w:rFonts w:ascii="Times New Roman" w:hAnsi="Times New Roman"/>
                <w:sz w:val="22"/>
                <w:szCs w:val="22"/>
              </w:rPr>
            </w:pPr>
            <w:r>
              <w:rPr>
                <w:rFonts w:ascii="Times New Roman" w:hAnsi="Times New Roman"/>
                <w:sz w:val="22"/>
                <w:szCs w:val="22"/>
              </w:rPr>
              <w:t>6055</w:t>
            </w:r>
          </w:p>
        </w:tc>
        <w:tc>
          <w:tcPr>
            <w:tcW w:w="993" w:type="dxa"/>
            <w:vAlign w:val="center"/>
          </w:tcPr>
          <w:p w14:paraId="21F8353A" w14:textId="270A5CC0" w:rsidR="008358B3" w:rsidRPr="004F334A" w:rsidRDefault="008459A1" w:rsidP="00CA0731">
            <w:pPr>
              <w:jc w:val="center"/>
              <w:rPr>
                <w:rFonts w:ascii="Times New Roman" w:hAnsi="Times New Roman"/>
                <w:sz w:val="22"/>
                <w:szCs w:val="22"/>
              </w:rPr>
            </w:pPr>
            <w:r>
              <w:rPr>
                <w:rFonts w:ascii="Times New Roman" w:hAnsi="Times New Roman"/>
                <w:sz w:val="22"/>
                <w:szCs w:val="22"/>
              </w:rPr>
              <w:t>6070</w:t>
            </w:r>
          </w:p>
        </w:tc>
        <w:tc>
          <w:tcPr>
            <w:tcW w:w="992" w:type="dxa"/>
            <w:vAlign w:val="center"/>
          </w:tcPr>
          <w:p w14:paraId="4A1EACAA" w14:textId="06D4FFC1" w:rsidR="008358B3" w:rsidRPr="004F334A" w:rsidRDefault="008459A1" w:rsidP="00A15418">
            <w:pPr>
              <w:pStyle w:val="ConsPlusCell"/>
              <w:keepNext/>
              <w:keepLines/>
              <w:spacing w:line="276" w:lineRule="auto"/>
              <w:jc w:val="center"/>
              <w:rPr>
                <w:rFonts w:ascii="Times New Roman" w:hAnsi="Times New Roman" w:cs="Times New Roman"/>
                <w:sz w:val="22"/>
                <w:szCs w:val="22"/>
              </w:rPr>
            </w:pPr>
            <w:r>
              <w:rPr>
                <w:rFonts w:ascii="Times New Roman" w:hAnsi="Times New Roman" w:cs="Times New Roman"/>
                <w:sz w:val="22"/>
                <w:szCs w:val="22"/>
              </w:rPr>
              <w:t>6085</w:t>
            </w:r>
          </w:p>
        </w:tc>
      </w:tr>
      <w:tr w:rsidR="008358B3" w:rsidRPr="00DB6866" w14:paraId="6C8048EF" w14:textId="77777777" w:rsidTr="00A15418">
        <w:trPr>
          <w:jc w:val="center"/>
        </w:trPr>
        <w:tc>
          <w:tcPr>
            <w:tcW w:w="654" w:type="dxa"/>
            <w:vAlign w:val="center"/>
          </w:tcPr>
          <w:p w14:paraId="7E0065FD" w14:textId="131D8CEC" w:rsidR="008358B3" w:rsidRPr="004F334A" w:rsidRDefault="00997107" w:rsidP="00A15418">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t>2</w:t>
            </w:r>
            <w:r w:rsidR="008358B3" w:rsidRPr="004F334A">
              <w:rPr>
                <w:rFonts w:ascii="Times New Roman" w:hAnsi="Times New Roman"/>
                <w:sz w:val="22"/>
                <w:szCs w:val="22"/>
              </w:rPr>
              <w:t>.</w:t>
            </w:r>
          </w:p>
        </w:tc>
        <w:tc>
          <w:tcPr>
            <w:tcW w:w="2978" w:type="dxa"/>
            <w:vAlign w:val="center"/>
          </w:tcPr>
          <w:p w14:paraId="7055A932" w14:textId="77777777" w:rsidR="008358B3" w:rsidRPr="004F334A" w:rsidRDefault="008358B3" w:rsidP="004F334A">
            <w:pPr>
              <w:pStyle w:val="af4"/>
              <w:ind w:left="0"/>
              <w:rPr>
                <w:sz w:val="22"/>
                <w:szCs w:val="22"/>
              </w:rPr>
            </w:pPr>
            <w:r w:rsidRPr="004F334A">
              <w:rPr>
                <w:sz w:val="22"/>
                <w:szCs w:val="22"/>
              </w:rPr>
              <w:t>Доля детей, занимающихся в объединениях технической и естественно-научной направленности в организациях дополнительного образования</w:t>
            </w:r>
          </w:p>
        </w:tc>
        <w:tc>
          <w:tcPr>
            <w:tcW w:w="850" w:type="dxa"/>
            <w:vAlign w:val="center"/>
          </w:tcPr>
          <w:p w14:paraId="2148E0F9"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03EB630A" w14:textId="431BD75D" w:rsidR="008358B3" w:rsidRPr="004F334A" w:rsidRDefault="00975168" w:rsidP="00A15418">
            <w:pPr>
              <w:jc w:val="center"/>
              <w:rPr>
                <w:rFonts w:ascii="Times New Roman" w:hAnsi="Times New Roman"/>
                <w:sz w:val="22"/>
                <w:szCs w:val="22"/>
              </w:rPr>
            </w:pPr>
            <w:r w:rsidRPr="004F334A">
              <w:rPr>
                <w:rFonts w:ascii="Times New Roman" w:hAnsi="Times New Roman"/>
                <w:sz w:val="22"/>
                <w:szCs w:val="22"/>
              </w:rPr>
              <w:t>2</w:t>
            </w:r>
            <w:r w:rsidR="003850C3">
              <w:rPr>
                <w:rFonts w:ascii="Times New Roman" w:hAnsi="Times New Roman"/>
                <w:sz w:val="22"/>
                <w:szCs w:val="22"/>
              </w:rPr>
              <w:t>5</w:t>
            </w:r>
          </w:p>
        </w:tc>
        <w:tc>
          <w:tcPr>
            <w:tcW w:w="993" w:type="dxa"/>
            <w:vAlign w:val="center"/>
          </w:tcPr>
          <w:p w14:paraId="78431B0B" w14:textId="7065D246"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2</w:t>
            </w:r>
            <w:r w:rsidR="007915D4">
              <w:rPr>
                <w:rFonts w:ascii="Times New Roman" w:hAnsi="Times New Roman"/>
                <w:sz w:val="22"/>
                <w:szCs w:val="22"/>
              </w:rPr>
              <w:t>5</w:t>
            </w:r>
          </w:p>
        </w:tc>
        <w:tc>
          <w:tcPr>
            <w:tcW w:w="850" w:type="dxa"/>
            <w:vAlign w:val="center"/>
          </w:tcPr>
          <w:p w14:paraId="41717FD7" w14:textId="2B38C847"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2</w:t>
            </w:r>
            <w:r w:rsidR="0085255D">
              <w:rPr>
                <w:rFonts w:ascii="Times New Roman" w:hAnsi="Times New Roman"/>
                <w:sz w:val="22"/>
                <w:szCs w:val="22"/>
              </w:rPr>
              <w:t>5</w:t>
            </w:r>
          </w:p>
        </w:tc>
        <w:tc>
          <w:tcPr>
            <w:tcW w:w="992" w:type="dxa"/>
            <w:shd w:val="clear" w:color="auto" w:fill="auto"/>
            <w:vAlign w:val="center"/>
          </w:tcPr>
          <w:p w14:paraId="3A4224E9" w14:textId="0078E08C"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2</w:t>
            </w:r>
            <w:r w:rsidR="0085255D">
              <w:rPr>
                <w:rFonts w:ascii="Times New Roman" w:hAnsi="Times New Roman"/>
                <w:sz w:val="22"/>
                <w:szCs w:val="22"/>
              </w:rPr>
              <w:t>6</w:t>
            </w:r>
          </w:p>
        </w:tc>
        <w:tc>
          <w:tcPr>
            <w:tcW w:w="993" w:type="dxa"/>
            <w:shd w:val="clear" w:color="auto" w:fill="auto"/>
            <w:vAlign w:val="center"/>
          </w:tcPr>
          <w:p w14:paraId="168ED544" w14:textId="3312C3AD"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2</w:t>
            </w:r>
            <w:r w:rsidR="0085255D">
              <w:rPr>
                <w:rFonts w:ascii="Times New Roman" w:hAnsi="Times New Roman"/>
                <w:sz w:val="22"/>
                <w:szCs w:val="22"/>
              </w:rPr>
              <w:t>7</w:t>
            </w:r>
          </w:p>
        </w:tc>
        <w:tc>
          <w:tcPr>
            <w:tcW w:w="992" w:type="dxa"/>
            <w:shd w:val="clear" w:color="auto" w:fill="auto"/>
            <w:vAlign w:val="center"/>
          </w:tcPr>
          <w:p w14:paraId="00984449" w14:textId="26230ADA"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2</w:t>
            </w:r>
            <w:r w:rsidR="0085255D">
              <w:rPr>
                <w:rFonts w:ascii="Times New Roman" w:hAnsi="Times New Roman"/>
                <w:sz w:val="22"/>
                <w:szCs w:val="22"/>
              </w:rPr>
              <w:t>8</w:t>
            </w:r>
          </w:p>
        </w:tc>
      </w:tr>
      <w:tr w:rsidR="008358B3" w:rsidRPr="00DB6866" w14:paraId="3224AFDB" w14:textId="77777777" w:rsidTr="00A15418">
        <w:trPr>
          <w:jc w:val="center"/>
        </w:trPr>
        <w:tc>
          <w:tcPr>
            <w:tcW w:w="654" w:type="dxa"/>
            <w:vAlign w:val="center"/>
          </w:tcPr>
          <w:p w14:paraId="107ADD4F" w14:textId="4BB34561" w:rsidR="008358B3" w:rsidRPr="004F334A" w:rsidRDefault="00997107" w:rsidP="00A15418">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t>3</w:t>
            </w:r>
            <w:r w:rsidR="008358B3" w:rsidRPr="004F334A">
              <w:rPr>
                <w:rFonts w:ascii="Times New Roman" w:hAnsi="Times New Roman"/>
                <w:sz w:val="22"/>
                <w:szCs w:val="22"/>
              </w:rPr>
              <w:t>.</w:t>
            </w:r>
          </w:p>
        </w:tc>
        <w:tc>
          <w:tcPr>
            <w:tcW w:w="2978" w:type="dxa"/>
            <w:vAlign w:val="center"/>
          </w:tcPr>
          <w:p w14:paraId="5488CEAE" w14:textId="74D84EB9" w:rsidR="008358B3" w:rsidRPr="004F334A" w:rsidRDefault="004F334A" w:rsidP="0070421A">
            <w:pPr>
              <w:pStyle w:val="af4"/>
              <w:ind w:left="0"/>
              <w:rPr>
                <w:sz w:val="22"/>
                <w:szCs w:val="22"/>
              </w:rPr>
            </w:pPr>
            <w:r w:rsidRPr="004F334A">
              <w:rPr>
                <w:sz w:val="22"/>
                <w:szCs w:val="22"/>
              </w:rPr>
              <w:t>Доля родителей, удовлетворе</w:t>
            </w:r>
            <w:r w:rsidR="008358B3" w:rsidRPr="004F334A">
              <w:rPr>
                <w:sz w:val="22"/>
                <w:szCs w:val="22"/>
              </w:rPr>
              <w:t xml:space="preserve">нных качеством </w:t>
            </w:r>
            <w:r w:rsidRPr="004F334A">
              <w:rPr>
                <w:sz w:val="22"/>
                <w:szCs w:val="22"/>
              </w:rPr>
              <w:t>реализации образовательных программ</w:t>
            </w:r>
          </w:p>
        </w:tc>
        <w:tc>
          <w:tcPr>
            <w:tcW w:w="850" w:type="dxa"/>
            <w:vAlign w:val="center"/>
          </w:tcPr>
          <w:p w14:paraId="1F6DBEC8"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503CC2C4" w14:textId="550BD68D" w:rsidR="008358B3" w:rsidRPr="004F334A" w:rsidRDefault="00975168" w:rsidP="0097516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4</w:t>
            </w:r>
          </w:p>
        </w:tc>
        <w:tc>
          <w:tcPr>
            <w:tcW w:w="993" w:type="dxa"/>
            <w:vAlign w:val="center"/>
          </w:tcPr>
          <w:p w14:paraId="4608B750" w14:textId="1BDDD0D9" w:rsidR="008358B3" w:rsidRPr="004F334A" w:rsidRDefault="00276344" w:rsidP="00A1541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,4</w:t>
            </w:r>
          </w:p>
        </w:tc>
        <w:tc>
          <w:tcPr>
            <w:tcW w:w="850" w:type="dxa"/>
            <w:vAlign w:val="center"/>
          </w:tcPr>
          <w:p w14:paraId="576D574C" w14:textId="4EA2D11F"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,4</w:t>
            </w:r>
          </w:p>
        </w:tc>
        <w:tc>
          <w:tcPr>
            <w:tcW w:w="992" w:type="dxa"/>
            <w:vAlign w:val="center"/>
          </w:tcPr>
          <w:p w14:paraId="18BAD348" w14:textId="6FC2D265"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,4</w:t>
            </w:r>
          </w:p>
        </w:tc>
        <w:tc>
          <w:tcPr>
            <w:tcW w:w="993" w:type="dxa"/>
            <w:vAlign w:val="center"/>
          </w:tcPr>
          <w:p w14:paraId="52482E5F" w14:textId="2A76C6B5"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,5</w:t>
            </w:r>
          </w:p>
        </w:tc>
        <w:tc>
          <w:tcPr>
            <w:tcW w:w="992" w:type="dxa"/>
            <w:vAlign w:val="center"/>
          </w:tcPr>
          <w:p w14:paraId="3627DBB6" w14:textId="4B437C66"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w:t>
            </w:r>
            <w:r w:rsidR="007915D4">
              <w:rPr>
                <w:rFonts w:ascii="Times New Roman" w:hAnsi="Times New Roman"/>
                <w:sz w:val="22"/>
                <w:szCs w:val="22"/>
              </w:rPr>
              <w:t>9</w:t>
            </w:r>
            <w:r w:rsidR="003850C3">
              <w:rPr>
                <w:rFonts w:ascii="Times New Roman" w:hAnsi="Times New Roman"/>
                <w:sz w:val="22"/>
                <w:szCs w:val="22"/>
              </w:rPr>
              <w:t>,5</w:t>
            </w:r>
          </w:p>
        </w:tc>
      </w:tr>
      <w:tr w:rsidR="008358B3" w:rsidRPr="00DB6866" w14:paraId="27E37723" w14:textId="77777777" w:rsidTr="00A15418">
        <w:trPr>
          <w:jc w:val="center"/>
        </w:trPr>
        <w:tc>
          <w:tcPr>
            <w:tcW w:w="654" w:type="dxa"/>
            <w:vAlign w:val="center"/>
          </w:tcPr>
          <w:p w14:paraId="447B3D20" w14:textId="20724838" w:rsidR="008358B3" w:rsidRPr="00F3197E" w:rsidRDefault="00997107" w:rsidP="00A15418">
            <w:pPr>
              <w:widowControl w:val="0"/>
              <w:overflowPunct w:val="0"/>
              <w:autoSpaceDE w:val="0"/>
              <w:autoSpaceDN w:val="0"/>
              <w:adjustRightInd w:val="0"/>
              <w:jc w:val="center"/>
              <w:textAlignment w:val="baseline"/>
              <w:rPr>
                <w:rFonts w:ascii="Times New Roman" w:hAnsi="Times New Roman"/>
                <w:sz w:val="22"/>
                <w:szCs w:val="22"/>
                <w:highlight w:val="yellow"/>
              </w:rPr>
            </w:pPr>
            <w:r w:rsidRPr="003850C3">
              <w:rPr>
                <w:rFonts w:ascii="Times New Roman" w:hAnsi="Times New Roman"/>
                <w:sz w:val="22"/>
                <w:szCs w:val="22"/>
              </w:rPr>
              <w:t>4</w:t>
            </w:r>
            <w:r w:rsidR="008358B3" w:rsidRPr="003850C3">
              <w:rPr>
                <w:rFonts w:ascii="Times New Roman" w:hAnsi="Times New Roman"/>
                <w:sz w:val="22"/>
                <w:szCs w:val="22"/>
              </w:rPr>
              <w:t>.</w:t>
            </w:r>
          </w:p>
        </w:tc>
        <w:tc>
          <w:tcPr>
            <w:tcW w:w="2978" w:type="dxa"/>
            <w:vAlign w:val="center"/>
          </w:tcPr>
          <w:p w14:paraId="46E4C2ED" w14:textId="29510B11" w:rsidR="008358B3" w:rsidRPr="003850C3" w:rsidRDefault="008358B3" w:rsidP="003556EF">
            <w:pPr>
              <w:pStyle w:val="af4"/>
              <w:ind w:left="0"/>
              <w:rPr>
                <w:sz w:val="22"/>
                <w:szCs w:val="22"/>
              </w:rPr>
            </w:pPr>
            <w:r w:rsidRPr="003850C3">
              <w:rPr>
                <w:sz w:val="22"/>
                <w:szCs w:val="22"/>
              </w:rPr>
              <w:t xml:space="preserve">Доля детей </w:t>
            </w:r>
            <w:r w:rsidR="00453073" w:rsidRPr="003850C3">
              <w:rPr>
                <w:sz w:val="22"/>
                <w:szCs w:val="22"/>
              </w:rPr>
              <w:t>в возрасте с</w:t>
            </w:r>
            <w:r w:rsidRPr="003850C3">
              <w:rPr>
                <w:sz w:val="22"/>
                <w:szCs w:val="22"/>
              </w:rPr>
              <w:t xml:space="preserve"> 5 до 18 лет, получающих дополнительное образование с использованием сертификата </w:t>
            </w:r>
            <w:r w:rsidR="004F334A" w:rsidRPr="003850C3">
              <w:rPr>
                <w:sz w:val="22"/>
                <w:szCs w:val="22"/>
              </w:rPr>
              <w:t xml:space="preserve">персонифицированного </w:t>
            </w:r>
            <w:r w:rsidRPr="003850C3">
              <w:rPr>
                <w:sz w:val="22"/>
                <w:szCs w:val="22"/>
              </w:rPr>
              <w:t>дополнительного образования</w:t>
            </w:r>
          </w:p>
        </w:tc>
        <w:tc>
          <w:tcPr>
            <w:tcW w:w="850" w:type="dxa"/>
            <w:vAlign w:val="center"/>
          </w:tcPr>
          <w:p w14:paraId="5116D0D1" w14:textId="77777777" w:rsidR="008358B3" w:rsidRPr="003850C3" w:rsidRDefault="008358B3" w:rsidP="00A15418">
            <w:pPr>
              <w:jc w:val="center"/>
              <w:rPr>
                <w:rFonts w:ascii="Times New Roman" w:hAnsi="Times New Roman"/>
                <w:sz w:val="22"/>
                <w:szCs w:val="22"/>
              </w:rPr>
            </w:pPr>
            <w:r w:rsidRPr="003850C3">
              <w:rPr>
                <w:rFonts w:ascii="Times New Roman" w:hAnsi="Times New Roman"/>
                <w:sz w:val="22"/>
                <w:szCs w:val="22"/>
              </w:rPr>
              <w:t>%</w:t>
            </w:r>
          </w:p>
        </w:tc>
        <w:tc>
          <w:tcPr>
            <w:tcW w:w="1559" w:type="dxa"/>
            <w:vAlign w:val="center"/>
          </w:tcPr>
          <w:p w14:paraId="7355D024" w14:textId="282E148F" w:rsidR="008358B3" w:rsidRPr="003850C3" w:rsidRDefault="00975168" w:rsidP="00A15418">
            <w:pPr>
              <w:jc w:val="center"/>
              <w:rPr>
                <w:rFonts w:ascii="Times New Roman" w:hAnsi="Times New Roman"/>
                <w:sz w:val="22"/>
                <w:szCs w:val="22"/>
              </w:rPr>
            </w:pPr>
            <w:r w:rsidRPr="003850C3">
              <w:rPr>
                <w:rFonts w:ascii="Times New Roman" w:hAnsi="Times New Roman"/>
                <w:sz w:val="22"/>
                <w:szCs w:val="22"/>
              </w:rPr>
              <w:t>1</w:t>
            </w:r>
            <w:r w:rsidR="007915D4" w:rsidRPr="003850C3">
              <w:rPr>
                <w:rFonts w:ascii="Times New Roman" w:hAnsi="Times New Roman"/>
                <w:sz w:val="22"/>
                <w:szCs w:val="22"/>
              </w:rPr>
              <w:t>4,8</w:t>
            </w:r>
          </w:p>
        </w:tc>
        <w:tc>
          <w:tcPr>
            <w:tcW w:w="993" w:type="dxa"/>
            <w:vAlign w:val="center"/>
          </w:tcPr>
          <w:p w14:paraId="3E1EFCB3" w14:textId="27B9B551" w:rsidR="008358B3" w:rsidRPr="003850C3" w:rsidRDefault="008857AF" w:rsidP="00A15418">
            <w:pPr>
              <w:jc w:val="center"/>
              <w:rPr>
                <w:rFonts w:ascii="Times New Roman" w:hAnsi="Times New Roman"/>
                <w:sz w:val="22"/>
                <w:szCs w:val="22"/>
              </w:rPr>
            </w:pPr>
            <w:r w:rsidRPr="003850C3">
              <w:rPr>
                <w:rFonts w:ascii="Times New Roman" w:hAnsi="Times New Roman"/>
                <w:sz w:val="22"/>
                <w:szCs w:val="22"/>
              </w:rPr>
              <w:t>1</w:t>
            </w:r>
            <w:r w:rsidR="003850C3">
              <w:rPr>
                <w:rFonts w:ascii="Times New Roman" w:hAnsi="Times New Roman"/>
                <w:sz w:val="22"/>
                <w:szCs w:val="22"/>
              </w:rPr>
              <w:t>4,8</w:t>
            </w:r>
          </w:p>
        </w:tc>
        <w:tc>
          <w:tcPr>
            <w:tcW w:w="850" w:type="dxa"/>
            <w:vAlign w:val="center"/>
          </w:tcPr>
          <w:p w14:paraId="45D1302D" w14:textId="5C436FB8" w:rsidR="008358B3" w:rsidRPr="003850C3" w:rsidRDefault="008857AF" w:rsidP="00A15418">
            <w:pPr>
              <w:jc w:val="center"/>
              <w:rPr>
                <w:rFonts w:ascii="Times New Roman" w:hAnsi="Times New Roman"/>
                <w:sz w:val="22"/>
                <w:szCs w:val="22"/>
              </w:rPr>
            </w:pPr>
            <w:r w:rsidRPr="003850C3">
              <w:rPr>
                <w:rFonts w:ascii="Times New Roman" w:hAnsi="Times New Roman"/>
                <w:sz w:val="22"/>
                <w:szCs w:val="22"/>
              </w:rPr>
              <w:t>1</w:t>
            </w:r>
            <w:r w:rsidR="003850C3">
              <w:rPr>
                <w:rFonts w:ascii="Times New Roman" w:hAnsi="Times New Roman"/>
                <w:sz w:val="22"/>
                <w:szCs w:val="22"/>
              </w:rPr>
              <w:t>4,8</w:t>
            </w:r>
          </w:p>
        </w:tc>
        <w:tc>
          <w:tcPr>
            <w:tcW w:w="992" w:type="dxa"/>
            <w:vAlign w:val="center"/>
          </w:tcPr>
          <w:p w14:paraId="0531FD53" w14:textId="3B2D5E22" w:rsidR="008358B3" w:rsidRPr="003850C3" w:rsidRDefault="008857AF" w:rsidP="00A15418">
            <w:pPr>
              <w:jc w:val="center"/>
              <w:rPr>
                <w:rFonts w:ascii="Times New Roman" w:hAnsi="Times New Roman"/>
                <w:sz w:val="22"/>
                <w:szCs w:val="22"/>
              </w:rPr>
            </w:pPr>
            <w:r w:rsidRPr="003850C3">
              <w:rPr>
                <w:rFonts w:ascii="Times New Roman" w:hAnsi="Times New Roman"/>
                <w:sz w:val="22"/>
                <w:szCs w:val="22"/>
              </w:rPr>
              <w:t>1</w:t>
            </w:r>
            <w:r w:rsidR="003850C3">
              <w:rPr>
                <w:rFonts w:ascii="Times New Roman" w:hAnsi="Times New Roman"/>
                <w:sz w:val="22"/>
                <w:szCs w:val="22"/>
              </w:rPr>
              <w:t>4,8</w:t>
            </w:r>
          </w:p>
        </w:tc>
        <w:tc>
          <w:tcPr>
            <w:tcW w:w="993" w:type="dxa"/>
            <w:vAlign w:val="center"/>
          </w:tcPr>
          <w:p w14:paraId="69D01DDC" w14:textId="23C8B47E" w:rsidR="008358B3" w:rsidRPr="003850C3" w:rsidRDefault="008857AF" w:rsidP="00CA0731">
            <w:pPr>
              <w:jc w:val="center"/>
              <w:rPr>
                <w:rFonts w:ascii="Times New Roman" w:hAnsi="Times New Roman"/>
                <w:sz w:val="22"/>
                <w:szCs w:val="22"/>
              </w:rPr>
            </w:pPr>
            <w:r w:rsidRPr="003850C3">
              <w:rPr>
                <w:rFonts w:ascii="Times New Roman" w:hAnsi="Times New Roman"/>
                <w:sz w:val="22"/>
                <w:szCs w:val="22"/>
              </w:rPr>
              <w:t>1</w:t>
            </w:r>
            <w:r w:rsidR="003850C3">
              <w:rPr>
                <w:rFonts w:ascii="Times New Roman" w:hAnsi="Times New Roman"/>
                <w:sz w:val="22"/>
                <w:szCs w:val="22"/>
              </w:rPr>
              <w:t>4,8</w:t>
            </w:r>
          </w:p>
        </w:tc>
        <w:tc>
          <w:tcPr>
            <w:tcW w:w="992" w:type="dxa"/>
            <w:vAlign w:val="center"/>
          </w:tcPr>
          <w:p w14:paraId="7016706A" w14:textId="54014112" w:rsidR="008358B3" w:rsidRPr="003850C3" w:rsidRDefault="008857AF" w:rsidP="00CA0731">
            <w:pPr>
              <w:jc w:val="center"/>
              <w:rPr>
                <w:rFonts w:ascii="Times New Roman" w:hAnsi="Times New Roman"/>
                <w:sz w:val="22"/>
                <w:szCs w:val="22"/>
              </w:rPr>
            </w:pPr>
            <w:r w:rsidRPr="003850C3">
              <w:rPr>
                <w:rFonts w:ascii="Times New Roman" w:hAnsi="Times New Roman"/>
                <w:sz w:val="22"/>
                <w:szCs w:val="22"/>
              </w:rPr>
              <w:t>1</w:t>
            </w:r>
            <w:r w:rsidR="003850C3">
              <w:rPr>
                <w:rFonts w:ascii="Times New Roman" w:hAnsi="Times New Roman"/>
                <w:sz w:val="22"/>
                <w:szCs w:val="22"/>
              </w:rPr>
              <w:t>4,8</w:t>
            </w:r>
          </w:p>
        </w:tc>
      </w:tr>
      <w:tr w:rsidR="008358B3" w:rsidRPr="00DB6866" w14:paraId="43FCCAF1" w14:textId="77777777" w:rsidTr="00A15418">
        <w:trPr>
          <w:jc w:val="center"/>
        </w:trPr>
        <w:tc>
          <w:tcPr>
            <w:tcW w:w="654" w:type="dxa"/>
            <w:vAlign w:val="center"/>
          </w:tcPr>
          <w:p w14:paraId="5C5E5174" w14:textId="2F5B0D16" w:rsidR="008358B3" w:rsidRPr="004F334A" w:rsidRDefault="00997107" w:rsidP="00A15418">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t>5</w:t>
            </w:r>
            <w:r w:rsidR="008358B3" w:rsidRPr="004F334A">
              <w:rPr>
                <w:rFonts w:ascii="Times New Roman" w:hAnsi="Times New Roman"/>
                <w:sz w:val="22"/>
                <w:szCs w:val="22"/>
              </w:rPr>
              <w:t>.</w:t>
            </w:r>
          </w:p>
        </w:tc>
        <w:tc>
          <w:tcPr>
            <w:tcW w:w="2978" w:type="dxa"/>
            <w:vAlign w:val="center"/>
          </w:tcPr>
          <w:p w14:paraId="2967C3E1" w14:textId="31687EBD" w:rsidR="008358B3" w:rsidRPr="004F334A" w:rsidRDefault="008358B3" w:rsidP="00EE53B0">
            <w:pPr>
              <w:pStyle w:val="af4"/>
              <w:ind w:left="0"/>
              <w:rPr>
                <w:sz w:val="22"/>
                <w:szCs w:val="22"/>
              </w:rPr>
            </w:pPr>
            <w:r w:rsidRPr="004F334A">
              <w:rPr>
                <w:sz w:val="22"/>
                <w:szCs w:val="22"/>
              </w:rPr>
              <w:t>Доля спортсменов, принявших участие в выездных соревнованиях различного уровня, от общ</w:t>
            </w:r>
            <w:r w:rsidR="004F334A">
              <w:rPr>
                <w:sz w:val="22"/>
                <w:szCs w:val="22"/>
              </w:rPr>
              <w:t>его количества обучающихся с</w:t>
            </w:r>
            <w:r w:rsidR="00CE5BDC" w:rsidRPr="004F334A">
              <w:rPr>
                <w:sz w:val="22"/>
                <w:szCs w:val="22"/>
              </w:rPr>
              <w:t>портивной школы</w:t>
            </w:r>
            <w:r w:rsidRPr="004F334A">
              <w:rPr>
                <w:sz w:val="22"/>
                <w:szCs w:val="22"/>
              </w:rPr>
              <w:t xml:space="preserve"> </w:t>
            </w:r>
          </w:p>
        </w:tc>
        <w:tc>
          <w:tcPr>
            <w:tcW w:w="850" w:type="dxa"/>
            <w:vAlign w:val="center"/>
          </w:tcPr>
          <w:p w14:paraId="0CD2686E"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7EFD07B1" w14:textId="1FA09F84" w:rsidR="008358B3" w:rsidRPr="004F334A" w:rsidRDefault="00975168" w:rsidP="00A15418">
            <w:pPr>
              <w:jc w:val="center"/>
              <w:rPr>
                <w:rFonts w:ascii="Times New Roman" w:hAnsi="Times New Roman"/>
                <w:sz w:val="22"/>
                <w:szCs w:val="22"/>
              </w:rPr>
            </w:pPr>
            <w:r w:rsidRPr="004F334A">
              <w:rPr>
                <w:rFonts w:ascii="Times New Roman" w:hAnsi="Times New Roman"/>
                <w:sz w:val="22"/>
                <w:szCs w:val="22"/>
              </w:rPr>
              <w:t>35</w:t>
            </w:r>
          </w:p>
        </w:tc>
        <w:tc>
          <w:tcPr>
            <w:tcW w:w="993" w:type="dxa"/>
            <w:vAlign w:val="center"/>
          </w:tcPr>
          <w:p w14:paraId="4C1D194C" w14:textId="307F089E"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35</w:t>
            </w:r>
          </w:p>
        </w:tc>
        <w:tc>
          <w:tcPr>
            <w:tcW w:w="850" w:type="dxa"/>
            <w:vAlign w:val="center"/>
          </w:tcPr>
          <w:p w14:paraId="1360462A" w14:textId="391AFB07"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3</w:t>
            </w:r>
            <w:r w:rsidR="008459A1">
              <w:rPr>
                <w:rFonts w:ascii="Times New Roman" w:hAnsi="Times New Roman"/>
                <w:sz w:val="22"/>
                <w:szCs w:val="22"/>
              </w:rPr>
              <w:t>5,5</w:t>
            </w:r>
          </w:p>
        </w:tc>
        <w:tc>
          <w:tcPr>
            <w:tcW w:w="992" w:type="dxa"/>
            <w:vAlign w:val="center"/>
          </w:tcPr>
          <w:p w14:paraId="6F706CA8" w14:textId="531D1E5A"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36</w:t>
            </w:r>
          </w:p>
        </w:tc>
        <w:tc>
          <w:tcPr>
            <w:tcW w:w="993" w:type="dxa"/>
            <w:vAlign w:val="center"/>
          </w:tcPr>
          <w:p w14:paraId="47055A19" w14:textId="4B2DBB4F" w:rsidR="008358B3" w:rsidRPr="004F334A" w:rsidRDefault="008857AF" w:rsidP="00CA0731">
            <w:pPr>
              <w:jc w:val="center"/>
              <w:rPr>
                <w:rFonts w:ascii="Times New Roman" w:hAnsi="Times New Roman"/>
                <w:sz w:val="22"/>
                <w:szCs w:val="22"/>
              </w:rPr>
            </w:pPr>
            <w:r w:rsidRPr="004F334A">
              <w:rPr>
                <w:rFonts w:ascii="Times New Roman" w:hAnsi="Times New Roman"/>
                <w:sz w:val="22"/>
                <w:szCs w:val="22"/>
              </w:rPr>
              <w:t>3</w:t>
            </w:r>
            <w:r w:rsidR="008459A1">
              <w:rPr>
                <w:rFonts w:ascii="Times New Roman" w:hAnsi="Times New Roman"/>
                <w:sz w:val="22"/>
                <w:szCs w:val="22"/>
              </w:rPr>
              <w:t>6,5</w:t>
            </w:r>
          </w:p>
        </w:tc>
        <w:tc>
          <w:tcPr>
            <w:tcW w:w="992" w:type="dxa"/>
            <w:vAlign w:val="center"/>
          </w:tcPr>
          <w:p w14:paraId="335E4EAB" w14:textId="0323A96F" w:rsidR="008358B3" w:rsidRPr="004F334A" w:rsidRDefault="008857AF" w:rsidP="00CA0731">
            <w:pPr>
              <w:jc w:val="center"/>
              <w:rPr>
                <w:rFonts w:ascii="Times New Roman" w:hAnsi="Times New Roman"/>
                <w:sz w:val="22"/>
                <w:szCs w:val="22"/>
              </w:rPr>
            </w:pPr>
            <w:r w:rsidRPr="004F334A">
              <w:rPr>
                <w:rFonts w:ascii="Times New Roman" w:hAnsi="Times New Roman"/>
                <w:sz w:val="22"/>
                <w:szCs w:val="22"/>
              </w:rPr>
              <w:t>37</w:t>
            </w:r>
          </w:p>
        </w:tc>
      </w:tr>
      <w:tr w:rsidR="008358B3" w:rsidRPr="00DB6866" w14:paraId="48E205C6" w14:textId="77777777" w:rsidTr="00A15418">
        <w:trPr>
          <w:jc w:val="center"/>
        </w:trPr>
        <w:tc>
          <w:tcPr>
            <w:tcW w:w="654" w:type="dxa"/>
            <w:vAlign w:val="center"/>
          </w:tcPr>
          <w:p w14:paraId="54024AB4" w14:textId="4D286170" w:rsidR="008358B3" w:rsidRPr="004F334A" w:rsidRDefault="00997107" w:rsidP="00A15418">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t>6</w:t>
            </w:r>
            <w:r w:rsidR="008358B3" w:rsidRPr="004F334A">
              <w:rPr>
                <w:rFonts w:ascii="Times New Roman" w:hAnsi="Times New Roman"/>
                <w:sz w:val="22"/>
                <w:szCs w:val="22"/>
              </w:rPr>
              <w:t>.</w:t>
            </w:r>
          </w:p>
        </w:tc>
        <w:tc>
          <w:tcPr>
            <w:tcW w:w="2978" w:type="dxa"/>
            <w:vAlign w:val="center"/>
          </w:tcPr>
          <w:p w14:paraId="76F8BC58" w14:textId="1A4EFEF2" w:rsidR="008358B3" w:rsidRPr="004F334A" w:rsidRDefault="008358B3" w:rsidP="009B35D1">
            <w:pPr>
              <w:pStyle w:val="af4"/>
              <w:ind w:left="0"/>
              <w:rPr>
                <w:sz w:val="22"/>
                <w:szCs w:val="22"/>
              </w:rPr>
            </w:pPr>
            <w:r w:rsidRPr="004F334A">
              <w:rPr>
                <w:sz w:val="22"/>
                <w:szCs w:val="22"/>
              </w:rPr>
              <w:t>Доля спортсменов</w:t>
            </w:r>
            <w:r w:rsidR="004F334A">
              <w:rPr>
                <w:sz w:val="22"/>
                <w:szCs w:val="22"/>
              </w:rPr>
              <w:t xml:space="preserve"> в возрасте от</w:t>
            </w:r>
            <w:r w:rsidR="00453073" w:rsidRPr="004F334A">
              <w:rPr>
                <w:sz w:val="22"/>
                <w:szCs w:val="22"/>
              </w:rPr>
              <w:t xml:space="preserve"> 5 до 18 лет</w:t>
            </w:r>
            <w:r w:rsidRPr="004F334A">
              <w:rPr>
                <w:sz w:val="22"/>
                <w:szCs w:val="22"/>
              </w:rPr>
              <w:t>, занявших призовые места в спортивных мероприятиях РС (Я), ДВФО, от общего количества участников</w:t>
            </w:r>
          </w:p>
        </w:tc>
        <w:tc>
          <w:tcPr>
            <w:tcW w:w="850" w:type="dxa"/>
            <w:vAlign w:val="center"/>
          </w:tcPr>
          <w:p w14:paraId="3F5E7DD2"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270DB2E3" w14:textId="171A3A5D" w:rsidR="008358B3" w:rsidRPr="004F334A" w:rsidRDefault="007915D4" w:rsidP="00A15418">
            <w:pPr>
              <w:jc w:val="center"/>
              <w:rPr>
                <w:rFonts w:ascii="Times New Roman" w:hAnsi="Times New Roman"/>
                <w:sz w:val="22"/>
                <w:szCs w:val="22"/>
              </w:rPr>
            </w:pPr>
            <w:r>
              <w:rPr>
                <w:rFonts w:ascii="Times New Roman" w:hAnsi="Times New Roman"/>
                <w:sz w:val="22"/>
                <w:szCs w:val="22"/>
              </w:rPr>
              <w:t>3</w:t>
            </w:r>
            <w:r w:rsidR="003850C3">
              <w:rPr>
                <w:rFonts w:ascii="Times New Roman" w:hAnsi="Times New Roman"/>
                <w:sz w:val="22"/>
                <w:szCs w:val="22"/>
              </w:rPr>
              <w:t>9</w:t>
            </w:r>
          </w:p>
        </w:tc>
        <w:tc>
          <w:tcPr>
            <w:tcW w:w="993" w:type="dxa"/>
            <w:vAlign w:val="center"/>
          </w:tcPr>
          <w:p w14:paraId="539480E3" w14:textId="359D0E81" w:rsidR="008358B3" w:rsidRPr="004F334A" w:rsidRDefault="007915D4" w:rsidP="00A15418">
            <w:pPr>
              <w:jc w:val="center"/>
              <w:rPr>
                <w:rFonts w:ascii="Times New Roman" w:hAnsi="Times New Roman"/>
                <w:sz w:val="22"/>
                <w:szCs w:val="22"/>
              </w:rPr>
            </w:pPr>
            <w:r>
              <w:rPr>
                <w:rFonts w:ascii="Times New Roman" w:hAnsi="Times New Roman"/>
                <w:sz w:val="22"/>
                <w:szCs w:val="22"/>
              </w:rPr>
              <w:t>39</w:t>
            </w:r>
          </w:p>
        </w:tc>
        <w:tc>
          <w:tcPr>
            <w:tcW w:w="850" w:type="dxa"/>
            <w:vAlign w:val="center"/>
          </w:tcPr>
          <w:p w14:paraId="032156D1" w14:textId="1D1F6717"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3</w:t>
            </w:r>
            <w:r w:rsidR="007915D4">
              <w:rPr>
                <w:rFonts w:ascii="Times New Roman" w:hAnsi="Times New Roman"/>
                <w:sz w:val="22"/>
                <w:szCs w:val="22"/>
              </w:rPr>
              <w:t>9,1</w:t>
            </w:r>
          </w:p>
        </w:tc>
        <w:tc>
          <w:tcPr>
            <w:tcW w:w="992" w:type="dxa"/>
            <w:vAlign w:val="center"/>
          </w:tcPr>
          <w:p w14:paraId="310C34F1" w14:textId="7B9CF92F"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39</w:t>
            </w:r>
            <w:r w:rsidR="008459A1">
              <w:rPr>
                <w:rFonts w:ascii="Times New Roman" w:hAnsi="Times New Roman"/>
                <w:sz w:val="22"/>
                <w:szCs w:val="22"/>
              </w:rPr>
              <w:t>,</w:t>
            </w:r>
            <w:r w:rsidR="007915D4">
              <w:rPr>
                <w:rFonts w:ascii="Times New Roman" w:hAnsi="Times New Roman"/>
                <w:sz w:val="22"/>
                <w:szCs w:val="22"/>
              </w:rPr>
              <w:t>3</w:t>
            </w:r>
          </w:p>
        </w:tc>
        <w:tc>
          <w:tcPr>
            <w:tcW w:w="993" w:type="dxa"/>
            <w:vAlign w:val="center"/>
          </w:tcPr>
          <w:p w14:paraId="3C57D10D" w14:textId="7FE21377" w:rsidR="008358B3" w:rsidRPr="004F334A" w:rsidRDefault="008459A1" w:rsidP="00A15418">
            <w:pPr>
              <w:jc w:val="center"/>
              <w:rPr>
                <w:rFonts w:ascii="Times New Roman" w:hAnsi="Times New Roman"/>
                <w:sz w:val="22"/>
                <w:szCs w:val="22"/>
              </w:rPr>
            </w:pPr>
            <w:r>
              <w:rPr>
                <w:rFonts w:ascii="Times New Roman" w:hAnsi="Times New Roman"/>
                <w:sz w:val="22"/>
                <w:szCs w:val="22"/>
              </w:rPr>
              <w:t>39,</w:t>
            </w:r>
            <w:r w:rsidR="007915D4">
              <w:rPr>
                <w:rFonts w:ascii="Times New Roman" w:hAnsi="Times New Roman"/>
                <w:sz w:val="22"/>
                <w:szCs w:val="22"/>
              </w:rPr>
              <w:t>5</w:t>
            </w:r>
          </w:p>
        </w:tc>
        <w:tc>
          <w:tcPr>
            <w:tcW w:w="992" w:type="dxa"/>
            <w:vAlign w:val="center"/>
          </w:tcPr>
          <w:p w14:paraId="0FFBC5DA" w14:textId="1039E269" w:rsidR="008358B3" w:rsidRPr="004F334A" w:rsidRDefault="008459A1" w:rsidP="00CA0731">
            <w:pPr>
              <w:jc w:val="center"/>
              <w:rPr>
                <w:rFonts w:ascii="Times New Roman" w:hAnsi="Times New Roman"/>
                <w:sz w:val="22"/>
                <w:szCs w:val="22"/>
              </w:rPr>
            </w:pPr>
            <w:r>
              <w:rPr>
                <w:rFonts w:ascii="Times New Roman" w:hAnsi="Times New Roman"/>
                <w:sz w:val="22"/>
                <w:szCs w:val="22"/>
              </w:rPr>
              <w:t>39,7</w:t>
            </w:r>
          </w:p>
        </w:tc>
      </w:tr>
      <w:tr w:rsidR="008358B3" w:rsidRPr="00DB6866" w14:paraId="26202CF0" w14:textId="77777777" w:rsidTr="00A15418">
        <w:trPr>
          <w:jc w:val="center"/>
        </w:trPr>
        <w:tc>
          <w:tcPr>
            <w:tcW w:w="654" w:type="dxa"/>
            <w:vAlign w:val="center"/>
          </w:tcPr>
          <w:p w14:paraId="22046502" w14:textId="57CBD8F8" w:rsidR="008358B3" w:rsidRPr="00DB6866" w:rsidRDefault="00997107" w:rsidP="00A15418">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7</w:t>
            </w:r>
            <w:r w:rsidR="008358B3" w:rsidRPr="00DB6866">
              <w:rPr>
                <w:rFonts w:ascii="Times New Roman" w:hAnsi="Times New Roman"/>
                <w:szCs w:val="24"/>
              </w:rPr>
              <w:t>.</w:t>
            </w:r>
          </w:p>
        </w:tc>
        <w:tc>
          <w:tcPr>
            <w:tcW w:w="2978" w:type="dxa"/>
            <w:vAlign w:val="center"/>
          </w:tcPr>
          <w:p w14:paraId="1DA3BCAB" w14:textId="77777777" w:rsidR="008358B3" w:rsidRPr="003556EF" w:rsidRDefault="008358B3" w:rsidP="004F334A">
            <w:pPr>
              <w:pStyle w:val="af4"/>
              <w:ind w:left="0"/>
              <w:rPr>
                <w:sz w:val="22"/>
                <w:szCs w:val="22"/>
              </w:rPr>
            </w:pPr>
            <w:r w:rsidRPr="003556EF">
              <w:rPr>
                <w:sz w:val="22"/>
                <w:szCs w:val="22"/>
              </w:rPr>
              <w:t xml:space="preserve">Доля обучающихся по дополнительной предпрофессиональной программе выполнивших </w:t>
            </w:r>
            <w:r w:rsidRPr="003556EF">
              <w:rPr>
                <w:sz w:val="22"/>
                <w:szCs w:val="22"/>
              </w:rPr>
              <w:lastRenderedPageBreak/>
              <w:t>нормативы массовых спортивных разрядов</w:t>
            </w:r>
          </w:p>
        </w:tc>
        <w:tc>
          <w:tcPr>
            <w:tcW w:w="850" w:type="dxa"/>
            <w:vAlign w:val="center"/>
          </w:tcPr>
          <w:p w14:paraId="2D89B5C7" w14:textId="77777777" w:rsidR="008358B3" w:rsidRPr="00DB6866" w:rsidRDefault="008358B3" w:rsidP="00A15418">
            <w:pPr>
              <w:jc w:val="center"/>
              <w:rPr>
                <w:rFonts w:ascii="Times New Roman" w:hAnsi="Times New Roman"/>
                <w:szCs w:val="24"/>
              </w:rPr>
            </w:pPr>
            <w:r w:rsidRPr="00DB6866">
              <w:rPr>
                <w:rFonts w:ascii="Times New Roman" w:hAnsi="Times New Roman"/>
                <w:szCs w:val="24"/>
              </w:rPr>
              <w:lastRenderedPageBreak/>
              <w:t>%</w:t>
            </w:r>
          </w:p>
        </w:tc>
        <w:tc>
          <w:tcPr>
            <w:tcW w:w="1559" w:type="dxa"/>
            <w:vAlign w:val="center"/>
          </w:tcPr>
          <w:p w14:paraId="170F5BFA" w14:textId="24D61306" w:rsidR="008358B3" w:rsidRPr="003556EF" w:rsidRDefault="00975168" w:rsidP="00A15418">
            <w:pPr>
              <w:jc w:val="center"/>
              <w:rPr>
                <w:rFonts w:ascii="Times New Roman" w:hAnsi="Times New Roman"/>
                <w:sz w:val="22"/>
                <w:szCs w:val="22"/>
              </w:rPr>
            </w:pPr>
            <w:r w:rsidRPr="003556EF">
              <w:rPr>
                <w:rFonts w:ascii="Times New Roman" w:hAnsi="Times New Roman"/>
                <w:sz w:val="22"/>
                <w:szCs w:val="22"/>
              </w:rPr>
              <w:t>30</w:t>
            </w:r>
          </w:p>
        </w:tc>
        <w:tc>
          <w:tcPr>
            <w:tcW w:w="993" w:type="dxa"/>
            <w:vAlign w:val="center"/>
          </w:tcPr>
          <w:p w14:paraId="434840A4" w14:textId="298F67C2" w:rsidR="008358B3" w:rsidRPr="003556EF" w:rsidRDefault="008857AF" w:rsidP="00A15418">
            <w:pPr>
              <w:jc w:val="center"/>
              <w:rPr>
                <w:rFonts w:ascii="Times New Roman" w:hAnsi="Times New Roman"/>
                <w:sz w:val="22"/>
                <w:szCs w:val="22"/>
              </w:rPr>
            </w:pPr>
            <w:r w:rsidRPr="003556EF">
              <w:rPr>
                <w:rFonts w:ascii="Times New Roman" w:hAnsi="Times New Roman"/>
                <w:sz w:val="22"/>
                <w:szCs w:val="22"/>
              </w:rPr>
              <w:t>30</w:t>
            </w:r>
          </w:p>
        </w:tc>
        <w:tc>
          <w:tcPr>
            <w:tcW w:w="850" w:type="dxa"/>
            <w:vAlign w:val="center"/>
          </w:tcPr>
          <w:p w14:paraId="45E49D9B" w14:textId="6C6DABDF" w:rsidR="008358B3" w:rsidRPr="003556EF" w:rsidRDefault="008857AF" w:rsidP="00A15418">
            <w:pPr>
              <w:jc w:val="center"/>
              <w:rPr>
                <w:rFonts w:ascii="Times New Roman" w:hAnsi="Times New Roman"/>
                <w:sz w:val="22"/>
                <w:szCs w:val="22"/>
              </w:rPr>
            </w:pPr>
            <w:r w:rsidRPr="003556EF">
              <w:rPr>
                <w:rFonts w:ascii="Times New Roman" w:hAnsi="Times New Roman"/>
                <w:sz w:val="22"/>
                <w:szCs w:val="22"/>
              </w:rPr>
              <w:t>3</w:t>
            </w:r>
            <w:r w:rsidR="00BE3F69">
              <w:rPr>
                <w:rFonts w:ascii="Times New Roman" w:hAnsi="Times New Roman"/>
                <w:sz w:val="22"/>
                <w:szCs w:val="22"/>
              </w:rPr>
              <w:t>0,3</w:t>
            </w:r>
          </w:p>
        </w:tc>
        <w:tc>
          <w:tcPr>
            <w:tcW w:w="992" w:type="dxa"/>
            <w:vAlign w:val="center"/>
          </w:tcPr>
          <w:p w14:paraId="6E7F2ED4" w14:textId="3DF59192" w:rsidR="008358B3" w:rsidRPr="003556EF" w:rsidRDefault="008857AF" w:rsidP="00A15418">
            <w:pPr>
              <w:jc w:val="center"/>
              <w:rPr>
                <w:rFonts w:ascii="Times New Roman" w:hAnsi="Times New Roman"/>
                <w:sz w:val="22"/>
                <w:szCs w:val="22"/>
              </w:rPr>
            </w:pPr>
            <w:r w:rsidRPr="003556EF">
              <w:rPr>
                <w:rFonts w:ascii="Times New Roman" w:hAnsi="Times New Roman"/>
                <w:sz w:val="22"/>
                <w:szCs w:val="22"/>
              </w:rPr>
              <w:t>3</w:t>
            </w:r>
            <w:r w:rsidR="00BE3F69">
              <w:rPr>
                <w:rFonts w:ascii="Times New Roman" w:hAnsi="Times New Roman"/>
                <w:sz w:val="22"/>
                <w:szCs w:val="22"/>
              </w:rPr>
              <w:t>0,6</w:t>
            </w:r>
          </w:p>
        </w:tc>
        <w:tc>
          <w:tcPr>
            <w:tcW w:w="993" w:type="dxa"/>
            <w:vAlign w:val="center"/>
          </w:tcPr>
          <w:p w14:paraId="20346DF5" w14:textId="641EAB61" w:rsidR="008358B3" w:rsidRPr="003556EF" w:rsidRDefault="00BE3F69" w:rsidP="00CA0731">
            <w:pPr>
              <w:jc w:val="center"/>
              <w:rPr>
                <w:rFonts w:ascii="Times New Roman" w:hAnsi="Times New Roman"/>
                <w:sz w:val="22"/>
                <w:szCs w:val="22"/>
              </w:rPr>
            </w:pPr>
            <w:r>
              <w:rPr>
                <w:rFonts w:ascii="Times New Roman" w:hAnsi="Times New Roman"/>
                <w:sz w:val="22"/>
                <w:szCs w:val="22"/>
              </w:rPr>
              <w:t>30,9</w:t>
            </w:r>
          </w:p>
        </w:tc>
        <w:tc>
          <w:tcPr>
            <w:tcW w:w="992" w:type="dxa"/>
            <w:vAlign w:val="center"/>
          </w:tcPr>
          <w:p w14:paraId="166B1C0F" w14:textId="748C9F8E" w:rsidR="008358B3" w:rsidRPr="003556EF" w:rsidRDefault="008857AF" w:rsidP="00CA0731">
            <w:pPr>
              <w:jc w:val="center"/>
              <w:rPr>
                <w:rFonts w:ascii="Times New Roman" w:hAnsi="Times New Roman"/>
                <w:sz w:val="22"/>
                <w:szCs w:val="22"/>
              </w:rPr>
            </w:pPr>
            <w:r w:rsidRPr="003556EF">
              <w:rPr>
                <w:rFonts w:ascii="Times New Roman" w:hAnsi="Times New Roman"/>
                <w:sz w:val="22"/>
                <w:szCs w:val="22"/>
              </w:rPr>
              <w:t>3</w:t>
            </w:r>
            <w:r w:rsidR="00BE3F69">
              <w:rPr>
                <w:rFonts w:ascii="Times New Roman" w:hAnsi="Times New Roman"/>
                <w:sz w:val="22"/>
                <w:szCs w:val="22"/>
              </w:rPr>
              <w:t>1,2</w:t>
            </w:r>
          </w:p>
        </w:tc>
      </w:tr>
      <w:tr w:rsidR="008358B3" w:rsidRPr="00DB6866" w14:paraId="6764F531" w14:textId="77777777" w:rsidTr="00A15418">
        <w:trPr>
          <w:jc w:val="center"/>
        </w:trPr>
        <w:tc>
          <w:tcPr>
            <w:tcW w:w="654" w:type="dxa"/>
            <w:vAlign w:val="center"/>
          </w:tcPr>
          <w:p w14:paraId="3B68C396" w14:textId="462EBCD7" w:rsidR="008358B3" w:rsidRPr="00DB6866" w:rsidRDefault="00997107" w:rsidP="00A15418">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lastRenderedPageBreak/>
              <w:t>8</w:t>
            </w:r>
            <w:r w:rsidR="008358B3" w:rsidRPr="0055086D">
              <w:rPr>
                <w:rFonts w:ascii="Times New Roman" w:hAnsi="Times New Roman"/>
                <w:szCs w:val="24"/>
              </w:rPr>
              <w:t>.</w:t>
            </w:r>
          </w:p>
        </w:tc>
        <w:tc>
          <w:tcPr>
            <w:tcW w:w="2978" w:type="dxa"/>
            <w:vAlign w:val="center"/>
          </w:tcPr>
          <w:p w14:paraId="3D242783" w14:textId="3E1A9246" w:rsidR="008358B3" w:rsidRPr="004F334A" w:rsidRDefault="003556EF" w:rsidP="004F334A">
            <w:pPr>
              <w:pStyle w:val="af4"/>
              <w:ind w:left="0"/>
              <w:rPr>
                <w:sz w:val="22"/>
                <w:szCs w:val="22"/>
              </w:rPr>
            </w:pPr>
            <w:r>
              <w:rPr>
                <w:sz w:val="22"/>
                <w:szCs w:val="22"/>
              </w:rPr>
              <w:t>Доля</w:t>
            </w:r>
            <w:r w:rsidRPr="003556EF">
              <w:rPr>
                <w:sz w:val="22"/>
                <w:szCs w:val="22"/>
              </w:rPr>
              <w:t xml:space="preserve"> обучающихся в возрасте от 6 лет 6 месяцев до 18 лет, охваченных организованным отдыхом и занятостью в летний период на летних оздоровительных учреждениях (в том числе лагеря труда и отдыха) при образовательных организациях Мирнинского района</w:t>
            </w:r>
          </w:p>
        </w:tc>
        <w:tc>
          <w:tcPr>
            <w:tcW w:w="850" w:type="dxa"/>
            <w:vAlign w:val="center"/>
          </w:tcPr>
          <w:p w14:paraId="2F0C9426" w14:textId="77777777" w:rsidR="008358B3" w:rsidRPr="004F334A" w:rsidRDefault="008358B3" w:rsidP="00A15418">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109C3B31" w14:textId="62D84492" w:rsidR="008358B3" w:rsidRPr="004F334A" w:rsidRDefault="003850C3" w:rsidP="00A15418">
            <w:pPr>
              <w:jc w:val="center"/>
              <w:rPr>
                <w:rFonts w:ascii="Times New Roman" w:hAnsi="Times New Roman"/>
                <w:sz w:val="22"/>
                <w:szCs w:val="22"/>
              </w:rPr>
            </w:pPr>
            <w:r>
              <w:rPr>
                <w:rFonts w:ascii="Times New Roman" w:hAnsi="Times New Roman"/>
                <w:sz w:val="22"/>
                <w:szCs w:val="22"/>
              </w:rPr>
              <w:t>97,3</w:t>
            </w:r>
          </w:p>
        </w:tc>
        <w:tc>
          <w:tcPr>
            <w:tcW w:w="993" w:type="dxa"/>
            <w:vAlign w:val="center"/>
          </w:tcPr>
          <w:p w14:paraId="549781EB" w14:textId="2F7A252F"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97</w:t>
            </w:r>
            <w:r w:rsidR="007915D4">
              <w:rPr>
                <w:rFonts w:ascii="Times New Roman" w:hAnsi="Times New Roman"/>
                <w:sz w:val="22"/>
                <w:szCs w:val="22"/>
              </w:rPr>
              <w:t>,3</w:t>
            </w:r>
          </w:p>
        </w:tc>
        <w:tc>
          <w:tcPr>
            <w:tcW w:w="850" w:type="dxa"/>
            <w:vAlign w:val="center"/>
          </w:tcPr>
          <w:p w14:paraId="535FFA46" w14:textId="367A0A5A"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97</w:t>
            </w:r>
            <w:r w:rsidR="007915D4">
              <w:rPr>
                <w:rFonts w:ascii="Times New Roman" w:hAnsi="Times New Roman"/>
                <w:sz w:val="22"/>
                <w:szCs w:val="22"/>
              </w:rPr>
              <w:t>,3</w:t>
            </w:r>
          </w:p>
        </w:tc>
        <w:tc>
          <w:tcPr>
            <w:tcW w:w="992" w:type="dxa"/>
            <w:vAlign w:val="center"/>
          </w:tcPr>
          <w:p w14:paraId="24112A78" w14:textId="6F385208"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97</w:t>
            </w:r>
            <w:r w:rsidR="007915D4">
              <w:rPr>
                <w:rFonts w:ascii="Times New Roman" w:hAnsi="Times New Roman"/>
                <w:sz w:val="22"/>
                <w:szCs w:val="22"/>
              </w:rPr>
              <w:t>,5</w:t>
            </w:r>
          </w:p>
        </w:tc>
        <w:tc>
          <w:tcPr>
            <w:tcW w:w="993" w:type="dxa"/>
            <w:vAlign w:val="center"/>
          </w:tcPr>
          <w:p w14:paraId="41970BAB" w14:textId="5B31D5B9" w:rsidR="008358B3" w:rsidRPr="004F334A" w:rsidRDefault="008857AF" w:rsidP="00A15418">
            <w:pPr>
              <w:jc w:val="center"/>
              <w:rPr>
                <w:rFonts w:ascii="Times New Roman" w:hAnsi="Times New Roman"/>
                <w:sz w:val="22"/>
                <w:szCs w:val="22"/>
              </w:rPr>
            </w:pPr>
            <w:r w:rsidRPr="004F334A">
              <w:rPr>
                <w:rFonts w:ascii="Times New Roman" w:hAnsi="Times New Roman"/>
                <w:sz w:val="22"/>
                <w:szCs w:val="22"/>
              </w:rPr>
              <w:t>97</w:t>
            </w:r>
            <w:r w:rsidR="007915D4">
              <w:rPr>
                <w:rFonts w:ascii="Times New Roman" w:hAnsi="Times New Roman"/>
                <w:sz w:val="22"/>
                <w:szCs w:val="22"/>
              </w:rPr>
              <w:t>,5</w:t>
            </w:r>
          </w:p>
        </w:tc>
        <w:tc>
          <w:tcPr>
            <w:tcW w:w="992" w:type="dxa"/>
            <w:vAlign w:val="center"/>
          </w:tcPr>
          <w:p w14:paraId="5AA7834D" w14:textId="1AB43821" w:rsidR="008358B3" w:rsidRPr="004F334A" w:rsidRDefault="008857AF" w:rsidP="00CA0731">
            <w:pPr>
              <w:jc w:val="center"/>
              <w:rPr>
                <w:rFonts w:ascii="Times New Roman" w:hAnsi="Times New Roman"/>
                <w:sz w:val="22"/>
                <w:szCs w:val="22"/>
              </w:rPr>
            </w:pPr>
            <w:r w:rsidRPr="004F334A">
              <w:rPr>
                <w:rFonts w:ascii="Times New Roman" w:hAnsi="Times New Roman"/>
                <w:sz w:val="22"/>
                <w:szCs w:val="22"/>
              </w:rPr>
              <w:t>97</w:t>
            </w:r>
            <w:r w:rsidR="007915D4">
              <w:rPr>
                <w:rFonts w:ascii="Times New Roman" w:hAnsi="Times New Roman"/>
                <w:sz w:val="22"/>
                <w:szCs w:val="22"/>
              </w:rPr>
              <w:t>,5</w:t>
            </w:r>
          </w:p>
        </w:tc>
      </w:tr>
      <w:tr w:rsidR="003556EF" w:rsidRPr="00DB6866" w14:paraId="39AB46D8" w14:textId="77777777" w:rsidTr="00A15418">
        <w:trPr>
          <w:jc w:val="center"/>
        </w:trPr>
        <w:tc>
          <w:tcPr>
            <w:tcW w:w="654" w:type="dxa"/>
            <w:vAlign w:val="center"/>
          </w:tcPr>
          <w:p w14:paraId="271F38F0" w14:textId="3D2CAC27" w:rsidR="003556EF" w:rsidRPr="00DB6866" w:rsidRDefault="00997107" w:rsidP="003556EF">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9</w:t>
            </w:r>
            <w:r w:rsidR="003556EF" w:rsidRPr="0055086D">
              <w:rPr>
                <w:rFonts w:ascii="Times New Roman" w:hAnsi="Times New Roman"/>
                <w:szCs w:val="24"/>
              </w:rPr>
              <w:t>.</w:t>
            </w:r>
          </w:p>
        </w:tc>
        <w:tc>
          <w:tcPr>
            <w:tcW w:w="2978" w:type="dxa"/>
            <w:vAlign w:val="center"/>
          </w:tcPr>
          <w:p w14:paraId="73D80462" w14:textId="46155431" w:rsidR="003556EF" w:rsidRPr="004F334A" w:rsidRDefault="003556EF" w:rsidP="00F66416">
            <w:pPr>
              <w:pStyle w:val="af4"/>
              <w:ind w:left="0"/>
              <w:rPr>
                <w:sz w:val="22"/>
                <w:szCs w:val="22"/>
              </w:rPr>
            </w:pPr>
            <w:r>
              <w:rPr>
                <w:sz w:val="22"/>
                <w:szCs w:val="22"/>
              </w:rPr>
              <w:t>Доля</w:t>
            </w:r>
            <w:r w:rsidRPr="003556EF">
              <w:rPr>
                <w:sz w:val="22"/>
                <w:szCs w:val="22"/>
              </w:rPr>
              <w:t xml:space="preserve"> обучающихся 1-11 классов, находящихся в трудной жизненной ситуации, в том числе состоящих на профилактическом учете, охваченных организованным отдыхом и занятостью от общего числа обучающихся данных категорий</w:t>
            </w:r>
          </w:p>
        </w:tc>
        <w:tc>
          <w:tcPr>
            <w:tcW w:w="850" w:type="dxa"/>
            <w:vAlign w:val="center"/>
          </w:tcPr>
          <w:p w14:paraId="412D2275" w14:textId="437190F3"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w:t>
            </w:r>
          </w:p>
        </w:tc>
        <w:tc>
          <w:tcPr>
            <w:tcW w:w="1559" w:type="dxa"/>
            <w:vAlign w:val="center"/>
          </w:tcPr>
          <w:p w14:paraId="7B8FA9E8" w14:textId="76D29A42"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92</w:t>
            </w:r>
          </w:p>
        </w:tc>
        <w:tc>
          <w:tcPr>
            <w:tcW w:w="993" w:type="dxa"/>
            <w:vAlign w:val="center"/>
          </w:tcPr>
          <w:p w14:paraId="51762D74" w14:textId="0874C9F8"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92</w:t>
            </w:r>
          </w:p>
        </w:tc>
        <w:tc>
          <w:tcPr>
            <w:tcW w:w="850" w:type="dxa"/>
            <w:vAlign w:val="center"/>
          </w:tcPr>
          <w:p w14:paraId="3DBAA4DD" w14:textId="0374E978" w:rsidR="003556EF" w:rsidRPr="004F334A" w:rsidRDefault="003556EF" w:rsidP="003556EF">
            <w:pPr>
              <w:ind w:left="-44" w:firstLine="44"/>
              <w:jc w:val="center"/>
              <w:rPr>
                <w:rFonts w:ascii="Times New Roman" w:hAnsi="Times New Roman"/>
                <w:sz w:val="22"/>
                <w:szCs w:val="22"/>
              </w:rPr>
            </w:pPr>
            <w:r w:rsidRPr="004F334A">
              <w:rPr>
                <w:rFonts w:ascii="Times New Roman" w:hAnsi="Times New Roman"/>
                <w:sz w:val="22"/>
                <w:szCs w:val="22"/>
              </w:rPr>
              <w:t>92</w:t>
            </w:r>
          </w:p>
        </w:tc>
        <w:tc>
          <w:tcPr>
            <w:tcW w:w="992" w:type="dxa"/>
            <w:vAlign w:val="center"/>
          </w:tcPr>
          <w:p w14:paraId="3C539770" w14:textId="372D40D0"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92</w:t>
            </w:r>
          </w:p>
        </w:tc>
        <w:tc>
          <w:tcPr>
            <w:tcW w:w="993" w:type="dxa"/>
            <w:vAlign w:val="center"/>
          </w:tcPr>
          <w:p w14:paraId="6DE585C4" w14:textId="5E1C4972"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92</w:t>
            </w:r>
          </w:p>
        </w:tc>
        <w:tc>
          <w:tcPr>
            <w:tcW w:w="992" w:type="dxa"/>
            <w:vAlign w:val="center"/>
          </w:tcPr>
          <w:p w14:paraId="1949A77E" w14:textId="7E3A8B1A" w:rsidR="003556EF" w:rsidRPr="004F334A" w:rsidRDefault="003556EF" w:rsidP="003556EF">
            <w:pPr>
              <w:jc w:val="center"/>
              <w:rPr>
                <w:rFonts w:ascii="Times New Roman" w:hAnsi="Times New Roman"/>
                <w:sz w:val="22"/>
                <w:szCs w:val="22"/>
              </w:rPr>
            </w:pPr>
            <w:r w:rsidRPr="004F334A">
              <w:rPr>
                <w:rFonts w:ascii="Times New Roman" w:hAnsi="Times New Roman"/>
                <w:sz w:val="22"/>
                <w:szCs w:val="22"/>
              </w:rPr>
              <w:t>92</w:t>
            </w:r>
          </w:p>
        </w:tc>
      </w:tr>
      <w:tr w:rsidR="00797337" w:rsidRPr="00DB6866" w14:paraId="445A79F2" w14:textId="77777777" w:rsidTr="00A15418">
        <w:trPr>
          <w:jc w:val="center"/>
        </w:trPr>
        <w:tc>
          <w:tcPr>
            <w:tcW w:w="654" w:type="dxa"/>
            <w:vAlign w:val="center"/>
          </w:tcPr>
          <w:p w14:paraId="05CEEAC4" w14:textId="5E0504AA" w:rsidR="00797337" w:rsidRDefault="00797337" w:rsidP="00AB56A7">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10.</w:t>
            </w:r>
          </w:p>
        </w:tc>
        <w:tc>
          <w:tcPr>
            <w:tcW w:w="2978" w:type="dxa"/>
            <w:vAlign w:val="center"/>
          </w:tcPr>
          <w:p w14:paraId="6E111700" w14:textId="1205F10F" w:rsidR="00797337" w:rsidRPr="003556EF" w:rsidRDefault="00902DF1" w:rsidP="00AB56A7">
            <w:pPr>
              <w:pStyle w:val="af4"/>
              <w:ind w:left="0"/>
              <w:rPr>
                <w:rFonts w:eastAsia="Calibri"/>
                <w:sz w:val="22"/>
                <w:szCs w:val="22"/>
                <w:lang w:eastAsia="en-US"/>
              </w:rPr>
            </w:pPr>
            <w:r>
              <w:rPr>
                <w:rFonts w:eastAsia="Calibri"/>
                <w:sz w:val="22"/>
                <w:szCs w:val="22"/>
                <w:lang w:eastAsia="en-US"/>
              </w:rPr>
              <w:t>Количество подростков, состоящих на учете в органах системы профилактики, охваченных трудоустройством в летний период за счет средств муниципальной программы</w:t>
            </w:r>
          </w:p>
        </w:tc>
        <w:tc>
          <w:tcPr>
            <w:tcW w:w="850" w:type="dxa"/>
            <w:vAlign w:val="center"/>
          </w:tcPr>
          <w:p w14:paraId="20AC44E0" w14:textId="7B4B7B28" w:rsidR="00797337" w:rsidRPr="00DB6866" w:rsidRDefault="00902DF1" w:rsidP="00AB56A7">
            <w:pPr>
              <w:jc w:val="center"/>
              <w:rPr>
                <w:rFonts w:ascii="Times New Roman" w:hAnsi="Times New Roman"/>
                <w:szCs w:val="24"/>
              </w:rPr>
            </w:pPr>
            <w:r>
              <w:rPr>
                <w:rFonts w:ascii="Times New Roman" w:hAnsi="Times New Roman"/>
                <w:szCs w:val="24"/>
              </w:rPr>
              <w:t>чел.</w:t>
            </w:r>
          </w:p>
        </w:tc>
        <w:tc>
          <w:tcPr>
            <w:tcW w:w="1559" w:type="dxa"/>
            <w:vAlign w:val="center"/>
          </w:tcPr>
          <w:p w14:paraId="0BDB122E" w14:textId="19C0959C" w:rsidR="00797337" w:rsidRDefault="00902DF1" w:rsidP="00AB56A7">
            <w:pPr>
              <w:jc w:val="center"/>
              <w:rPr>
                <w:rFonts w:ascii="Times New Roman" w:hAnsi="Times New Roman"/>
                <w:sz w:val="22"/>
                <w:szCs w:val="22"/>
              </w:rPr>
            </w:pPr>
            <w:r>
              <w:rPr>
                <w:rFonts w:ascii="Times New Roman" w:hAnsi="Times New Roman"/>
                <w:sz w:val="22"/>
                <w:szCs w:val="22"/>
              </w:rPr>
              <w:t>31</w:t>
            </w:r>
          </w:p>
        </w:tc>
        <w:tc>
          <w:tcPr>
            <w:tcW w:w="993" w:type="dxa"/>
            <w:vAlign w:val="center"/>
          </w:tcPr>
          <w:p w14:paraId="6E552927" w14:textId="0C3840B1" w:rsidR="00797337" w:rsidRDefault="00902DF1" w:rsidP="00AB56A7">
            <w:pPr>
              <w:jc w:val="center"/>
              <w:rPr>
                <w:rFonts w:ascii="Times New Roman" w:hAnsi="Times New Roman"/>
                <w:sz w:val="22"/>
                <w:szCs w:val="22"/>
              </w:rPr>
            </w:pPr>
            <w:r>
              <w:rPr>
                <w:rFonts w:ascii="Times New Roman" w:hAnsi="Times New Roman"/>
                <w:sz w:val="22"/>
                <w:szCs w:val="22"/>
              </w:rPr>
              <w:t>31</w:t>
            </w:r>
          </w:p>
        </w:tc>
        <w:tc>
          <w:tcPr>
            <w:tcW w:w="850" w:type="dxa"/>
            <w:vAlign w:val="center"/>
          </w:tcPr>
          <w:p w14:paraId="5418B115" w14:textId="6516708F" w:rsidR="00797337" w:rsidRDefault="00902DF1" w:rsidP="00AB56A7">
            <w:pPr>
              <w:jc w:val="center"/>
              <w:rPr>
                <w:rFonts w:ascii="Times New Roman" w:hAnsi="Times New Roman"/>
                <w:sz w:val="22"/>
                <w:szCs w:val="22"/>
              </w:rPr>
            </w:pPr>
            <w:r>
              <w:rPr>
                <w:rFonts w:ascii="Times New Roman" w:hAnsi="Times New Roman"/>
                <w:sz w:val="22"/>
                <w:szCs w:val="22"/>
              </w:rPr>
              <w:t>32</w:t>
            </w:r>
          </w:p>
        </w:tc>
        <w:tc>
          <w:tcPr>
            <w:tcW w:w="992" w:type="dxa"/>
            <w:vAlign w:val="center"/>
          </w:tcPr>
          <w:p w14:paraId="524E4C78" w14:textId="28E908E0" w:rsidR="00797337" w:rsidRDefault="00902DF1" w:rsidP="00AB56A7">
            <w:pPr>
              <w:jc w:val="center"/>
              <w:rPr>
                <w:rFonts w:ascii="Times New Roman" w:hAnsi="Times New Roman"/>
                <w:sz w:val="22"/>
                <w:szCs w:val="22"/>
              </w:rPr>
            </w:pPr>
            <w:r>
              <w:rPr>
                <w:rFonts w:ascii="Times New Roman" w:hAnsi="Times New Roman"/>
                <w:sz w:val="22"/>
                <w:szCs w:val="22"/>
              </w:rPr>
              <w:t>33</w:t>
            </w:r>
          </w:p>
        </w:tc>
        <w:tc>
          <w:tcPr>
            <w:tcW w:w="993" w:type="dxa"/>
            <w:vAlign w:val="center"/>
          </w:tcPr>
          <w:p w14:paraId="20D86945" w14:textId="0F063492" w:rsidR="00797337" w:rsidRDefault="00902DF1" w:rsidP="00AB56A7">
            <w:pPr>
              <w:jc w:val="center"/>
              <w:rPr>
                <w:rFonts w:ascii="Times New Roman" w:hAnsi="Times New Roman"/>
                <w:sz w:val="22"/>
                <w:szCs w:val="22"/>
              </w:rPr>
            </w:pPr>
            <w:r>
              <w:rPr>
                <w:rFonts w:ascii="Times New Roman" w:hAnsi="Times New Roman"/>
                <w:sz w:val="22"/>
                <w:szCs w:val="22"/>
              </w:rPr>
              <w:t>34</w:t>
            </w:r>
          </w:p>
        </w:tc>
        <w:tc>
          <w:tcPr>
            <w:tcW w:w="992" w:type="dxa"/>
            <w:vAlign w:val="center"/>
          </w:tcPr>
          <w:p w14:paraId="294B2F18" w14:textId="7C1B8B8B" w:rsidR="00797337" w:rsidRDefault="00902DF1" w:rsidP="00AB56A7">
            <w:pPr>
              <w:jc w:val="center"/>
              <w:rPr>
                <w:rFonts w:ascii="Times New Roman" w:hAnsi="Times New Roman"/>
                <w:sz w:val="22"/>
                <w:szCs w:val="22"/>
              </w:rPr>
            </w:pPr>
            <w:r>
              <w:rPr>
                <w:rFonts w:ascii="Times New Roman" w:hAnsi="Times New Roman"/>
                <w:sz w:val="22"/>
                <w:szCs w:val="22"/>
              </w:rPr>
              <w:t>35</w:t>
            </w:r>
          </w:p>
        </w:tc>
      </w:tr>
      <w:tr w:rsidR="00AB56A7" w:rsidRPr="00DB6866" w14:paraId="3C93AAA0" w14:textId="77777777" w:rsidTr="00A15418">
        <w:trPr>
          <w:jc w:val="center"/>
        </w:trPr>
        <w:tc>
          <w:tcPr>
            <w:tcW w:w="654" w:type="dxa"/>
            <w:vAlign w:val="center"/>
          </w:tcPr>
          <w:p w14:paraId="7AC99D8A" w14:textId="44529ED4" w:rsidR="00AB56A7" w:rsidRPr="00DB6866" w:rsidRDefault="007F6423" w:rsidP="00AB56A7">
            <w:pPr>
              <w:widowControl w:val="0"/>
              <w:overflowPunct w:val="0"/>
              <w:autoSpaceDE w:val="0"/>
              <w:autoSpaceDN w:val="0"/>
              <w:adjustRightInd w:val="0"/>
              <w:jc w:val="center"/>
              <w:textAlignment w:val="baseline"/>
              <w:rPr>
                <w:rFonts w:ascii="Times New Roman" w:hAnsi="Times New Roman"/>
                <w:szCs w:val="24"/>
              </w:rPr>
            </w:pPr>
            <w:r>
              <w:rPr>
                <w:rFonts w:ascii="Times New Roman" w:hAnsi="Times New Roman"/>
                <w:szCs w:val="24"/>
              </w:rPr>
              <w:t>11</w:t>
            </w:r>
            <w:r w:rsidR="00AB56A7" w:rsidRPr="0055086D">
              <w:rPr>
                <w:rFonts w:ascii="Times New Roman" w:hAnsi="Times New Roman"/>
                <w:szCs w:val="24"/>
              </w:rPr>
              <w:t>.</w:t>
            </w:r>
          </w:p>
        </w:tc>
        <w:tc>
          <w:tcPr>
            <w:tcW w:w="2978" w:type="dxa"/>
            <w:vAlign w:val="center"/>
          </w:tcPr>
          <w:p w14:paraId="23ADA581" w14:textId="699B8316" w:rsidR="00AB56A7" w:rsidRPr="004F334A" w:rsidRDefault="00AB56A7" w:rsidP="00AB56A7">
            <w:pPr>
              <w:pStyle w:val="af4"/>
              <w:ind w:left="0"/>
              <w:rPr>
                <w:sz w:val="22"/>
                <w:szCs w:val="22"/>
              </w:rPr>
            </w:pPr>
            <w:r w:rsidRPr="003556EF">
              <w:rPr>
                <w:rFonts w:eastAsia="Calibri"/>
                <w:sz w:val="22"/>
                <w:szCs w:val="22"/>
                <w:lang w:eastAsia="en-US"/>
              </w:rPr>
              <w:t>Колич</w:t>
            </w:r>
            <w:r>
              <w:rPr>
                <w:rFonts w:eastAsia="Calibri"/>
                <w:sz w:val="22"/>
                <w:szCs w:val="22"/>
                <w:lang w:eastAsia="en-US"/>
              </w:rPr>
              <w:t>ество образовательных организаций</w:t>
            </w:r>
            <w:r w:rsidRPr="003556EF">
              <w:rPr>
                <w:rFonts w:eastAsia="Calibri"/>
                <w:sz w:val="22"/>
                <w:szCs w:val="22"/>
                <w:lang w:eastAsia="en-US"/>
              </w:rPr>
              <w:t>, в которых не устранены предписания надзорных органов в установленные сроки по уважительным причинам</w:t>
            </w:r>
          </w:p>
        </w:tc>
        <w:tc>
          <w:tcPr>
            <w:tcW w:w="850" w:type="dxa"/>
            <w:vAlign w:val="center"/>
          </w:tcPr>
          <w:p w14:paraId="57B30EC4" w14:textId="0E00D3C3" w:rsidR="00AB56A7" w:rsidRPr="004F334A" w:rsidRDefault="00AB56A7" w:rsidP="00AB56A7">
            <w:pPr>
              <w:jc w:val="center"/>
              <w:rPr>
                <w:rFonts w:ascii="Times New Roman" w:hAnsi="Times New Roman"/>
                <w:sz w:val="22"/>
                <w:szCs w:val="22"/>
              </w:rPr>
            </w:pPr>
            <w:r w:rsidRPr="00DB6866">
              <w:rPr>
                <w:rFonts w:ascii="Times New Roman" w:hAnsi="Times New Roman"/>
                <w:szCs w:val="24"/>
              </w:rPr>
              <w:t>ед.</w:t>
            </w:r>
          </w:p>
        </w:tc>
        <w:tc>
          <w:tcPr>
            <w:tcW w:w="1559" w:type="dxa"/>
            <w:vAlign w:val="center"/>
          </w:tcPr>
          <w:p w14:paraId="0B4A6B4B" w14:textId="50C8A17A"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c>
          <w:tcPr>
            <w:tcW w:w="993" w:type="dxa"/>
            <w:vAlign w:val="center"/>
          </w:tcPr>
          <w:p w14:paraId="4102D9EA" w14:textId="3BE7A3A8"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c>
          <w:tcPr>
            <w:tcW w:w="850" w:type="dxa"/>
            <w:vAlign w:val="center"/>
          </w:tcPr>
          <w:p w14:paraId="256EAC4B" w14:textId="407E31CF"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c>
          <w:tcPr>
            <w:tcW w:w="992" w:type="dxa"/>
            <w:vAlign w:val="center"/>
          </w:tcPr>
          <w:p w14:paraId="21D47B43" w14:textId="44499A81"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c>
          <w:tcPr>
            <w:tcW w:w="993" w:type="dxa"/>
            <w:vAlign w:val="center"/>
          </w:tcPr>
          <w:p w14:paraId="6F896DC9" w14:textId="56B92B91"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c>
          <w:tcPr>
            <w:tcW w:w="992" w:type="dxa"/>
            <w:vAlign w:val="center"/>
          </w:tcPr>
          <w:p w14:paraId="0645BDEC" w14:textId="18C93850" w:rsidR="00AB56A7" w:rsidRPr="003556EF" w:rsidRDefault="00AB56A7" w:rsidP="00AB56A7">
            <w:pPr>
              <w:jc w:val="center"/>
              <w:rPr>
                <w:rFonts w:ascii="Times New Roman" w:hAnsi="Times New Roman"/>
                <w:sz w:val="22"/>
                <w:szCs w:val="22"/>
              </w:rPr>
            </w:pPr>
            <w:r>
              <w:rPr>
                <w:rFonts w:ascii="Times New Roman" w:hAnsi="Times New Roman"/>
                <w:sz w:val="22"/>
                <w:szCs w:val="22"/>
              </w:rPr>
              <w:t>0</w:t>
            </w:r>
          </w:p>
        </w:tc>
      </w:tr>
      <w:tr w:rsidR="00AB56A7" w:rsidRPr="00DB6866" w14:paraId="3F539BB5" w14:textId="77777777" w:rsidTr="00A15418">
        <w:trPr>
          <w:jc w:val="center"/>
        </w:trPr>
        <w:tc>
          <w:tcPr>
            <w:tcW w:w="654" w:type="dxa"/>
            <w:vAlign w:val="center"/>
          </w:tcPr>
          <w:p w14:paraId="08059631" w14:textId="1CC8D4D9" w:rsidR="00AB56A7" w:rsidRPr="00DB6866" w:rsidRDefault="00AB56A7" w:rsidP="00AB56A7">
            <w:pPr>
              <w:widowControl w:val="0"/>
              <w:overflowPunct w:val="0"/>
              <w:autoSpaceDE w:val="0"/>
              <w:autoSpaceDN w:val="0"/>
              <w:adjustRightInd w:val="0"/>
              <w:jc w:val="center"/>
              <w:textAlignment w:val="baseline"/>
              <w:rPr>
                <w:rFonts w:ascii="Times New Roman" w:hAnsi="Times New Roman"/>
                <w:szCs w:val="24"/>
              </w:rPr>
            </w:pPr>
            <w:r w:rsidRPr="00DB6866">
              <w:rPr>
                <w:rFonts w:ascii="Times New Roman" w:hAnsi="Times New Roman"/>
                <w:szCs w:val="24"/>
              </w:rPr>
              <w:t>1</w:t>
            </w:r>
            <w:r w:rsidR="007F6423">
              <w:rPr>
                <w:rFonts w:ascii="Times New Roman" w:hAnsi="Times New Roman"/>
                <w:szCs w:val="24"/>
              </w:rPr>
              <w:t>2</w:t>
            </w:r>
            <w:r w:rsidRPr="00DB6866">
              <w:rPr>
                <w:rFonts w:ascii="Times New Roman" w:hAnsi="Times New Roman"/>
                <w:szCs w:val="24"/>
              </w:rPr>
              <w:t>.</w:t>
            </w:r>
          </w:p>
        </w:tc>
        <w:tc>
          <w:tcPr>
            <w:tcW w:w="2978" w:type="dxa"/>
            <w:vAlign w:val="center"/>
          </w:tcPr>
          <w:p w14:paraId="595F9603" w14:textId="7A821858" w:rsidR="00AB56A7" w:rsidRPr="003556EF" w:rsidRDefault="00AB56A7" w:rsidP="00AB56A7">
            <w:pPr>
              <w:pStyle w:val="af4"/>
              <w:ind w:left="0"/>
              <w:rPr>
                <w:sz w:val="22"/>
                <w:szCs w:val="22"/>
              </w:rPr>
            </w:pPr>
            <w:r w:rsidRPr="003556EF">
              <w:rPr>
                <w:sz w:val="22"/>
                <w:szCs w:val="22"/>
                <w:lang w:eastAsia="en-US"/>
              </w:rPr>
              <w:t>Количество спортсменов, получивших путевки в летние оздоровительные лагеря, расположенные на территории Российской Федерации</w:t>
            </w:r>
          </w:p>
        </w:tc>
        <w:tc>
          <w:tcPr>
            <w:tcW w:w="850" w:type="dxa"/>
            <w:vAlign w:val="center"/>
          </w:tcPr>
          <w:p w14:paraId="430AE47B" w14:textId="6BECEC84" w:rsidR="00AB56A7" w:rsidRPr="004F334A" w:rsidRDefault="00AB56A7" w:rsidP="00AB56A7">
            <w:pPr>
              <w:jc w:val="center"/>
              <w:rPr>
                <w:rFonts w:ascii="Times New Roman" w:hAnsi="Times New Roman"/>
                <w:sz w:val="22"/>
                <w:szCs w:val="22"/>
              </w:rPr>
            </w:pPr>
            <w:r w:rsidRPr="003556EF">
              <w:rPr>
                <w:rFonts w:ascii="Times New Roman" w:hAnsi="Times New Roman"/>
                <w:sz w:val="22"/>
                <w:szCs w:val="22"/>
              </w:rPr>
              <w:t>ед.</w:t>
            </w:r>
          </w:p>
        </w:tc>
        <w:tc>
          <w:tcPr>
            <w:tcW w:w="1559" w:type="dxa"/>
            <w:vAlign w:val="center"/>
          </w:tcPr>
          <w:p w14:paraId="13EC1209" w14:textId="10BEEFE5" w:rsidR="00AB56A7" w:rsidRPr="003556EF" w:rsidRDefault="00AB56A7" w:rsidP="00AB56A7">
            <w:pPr>
              <w:jc w:val="center"/>
              <w:rPr>
                <w:rFonts w:ascii="Times New Roman" w:hAnsi="Times New Roman"/>
                <w:sz w:val="22"/>
                <w:szCs w:val="22"/>
              </w:rPr>
            </w:pPr>
          </w:p>
        </w:tc>
        <w:tc>
          <w:tcPr>
            <w:tcW w:w="993" w:type="dxa"/>
            <w:vAlign w:val="center"/>
          </w:tcPr>
          <w:p w14:paraId="627CA475" w14:textId="7B3A6A3A" w:rsidR="00AB56A7" w:rsidRPr="003556EF" w:rsidRDefault="00AB56A7" w:rsidP="00AB56A7">
            <w:pPr>
              <w:jc w:val="center"/>
              <w:rPr>
                <w:rFonts w:ascii="Times New Roman" w:hAnsi="Times New Roman"/>
                <w:sz w:val="22"/>
                <w:szCs w:val="22"/>
              </w:rPr>
            </w:pPr>
            <w:r w:rsidRPr="003556EF">
              <w:rPr>
                <w:rFonts w:ascii="Times New Roman" w:hAnsi="Times New Roman"/>
                <w:sz w:val="22"/>
                <w:szCs w:val="22"/>
              </w:rPr>
              <w:t>66</w:t>
            </w:r>
          </w:p>
        </w:tc>
        <w:tc>
          <w:tcPr>
            <w:tcW w:w="850" w:type="dxa"/>
            <w:vAlign w:val="center"/>
          </w:tcPr>
          <w:p w14:paraId="62BDF764" w14:textId="0B0A3107" w:rsidR="00AB56A7" w:rsidRPr="003556EF" w:rsidRDefault="00AB56A7" w:rsidP="00AB56A7">
            <w:pPr>
              <w:jc w:val="center"/>
              <w:rPr>
                <w:rFonts w:ascii="Times New Roman" w:hAnsi="Times New Roman"/>
                <w:sz w:val="22"/>
                <w:szCs w:val="22"/>
              </w:rPr>
            </w:pPr>
            <w:r w:rsidRPr="003556EF">
              <w:rPr>
                <w:rFonts w:ascii="Times New Roman" w:hAnsi="Times New Roman"/>
                <w:sz w:val="22"/>
                <w:szCs w:val="22"/>
              </w:rPr>
              <w:t>66</w:t>
            </w:r>
          </w:p>
        </w:tc>
        <w:tc>
          <w:tcPr>
            <w:tcW w:w="992" w:type="dxa"/>
            <w:vAlign w:val="center"/>
          </w:tcPr>
          <w:p w14:paraId="2CC89DD5" w14:textId="21079A0F" w:rsidR="00AB56A7" w:rsidRPr="003556EF" w:rsidRDefault="00AB56A7" w:rsidP="00AB56A7">
            <w:pPr>
              <w:jc w:val="center"/>
              <w:rPr>
                <w:rFonts w:ascii="Times New Roman" w:hAnsi="Times New Roman"/>
                <w:sz w:val="22"/>
                <w:szCs w:val="22"/>
              </w:rPr>
            </w:pPr>
            <w:r w:rsidRPr="003556EF">
              <w:rPr>
                <w:rFonts w:ascii="Times New Roman" w:hAnsi="Times New Roman"/>
                <w:sz w:val="22"/>
                <w:szCs w:val="22"/>
              </w:rPr>
              <w:t>66</w:t>
            </w:r>
          </w:p>
        </w:tc>
        <w:tc>
          <w:tcPr>
            <w:tcW w:w="993" w:type="dxa"/>
            <w:vAlign w:val="center"/>
          </w:tcPr>
          <w:p w14:paraId="275BBA70" w14:textId="3BADF3FC" w:rsidR="00AB56A7" w:rsidRPr="003556EF" w:rsidRDefault="00AB56A7" w:rsidP="00AB56A7">
            <w:pPr>
              <w:jc w:val="center"/>
              <w:rPr>
                <w:rFonts w:ascii="Times New Roman" w:hAnsi="Times New Roman"/>
                <w:sz w:val="22"/>
                <w:szCs w:val="22"/>
              </w:rPr>
            </w:pPr>
            <w:r w:rsidRPr="003556EF">
              <w:rPr>
                <w:rFonts w:ascii="Times New Roman" w:hAnsi="Times New Roman"/>
                <w:sz w:val="22"/>
                <w:szCs w:val="22"/>
              </w:rPr>
              <w:t>66</w:t>
            </w:r>
          </w:p>
        </w:tc>
        <w:tc>
          <w:tcPr>
            <w:tcW w:w="992" w:type="dxa"/>
            <w:vAlign w:val="center"/>
          </w:tcPr>
          <w:p w14:paraId="050C2E29" w14:textId="1B75EFC7" w:rsidR="00AB56A7" w:rsidRPr="003556EF" w:rsidRDefault="00AB56A7" w:rsidP="00AB56A7">
            <w:pPr>
              <w:jc w:val="center"/>
              <w:rPr>
                <w:rFonts w:ascii="Times New Roman" w:hAnsi="Times New Roman"/>
                <w:sz w:val="22"/>
                <w:szCs w:val="22"/>
              </w:rPr>
            </w:pPr>
            <w:r w:rsidRPr="003556EF">
              <w:rPr>
                <w:rFonts w:ascii="Times New Roman" w:hAnsi="Times New Roman"/>
                <w:sz w:val="22"/>
                <w:szCs w:val="22"/>
              </w:rPr>
              <w:t>66</w:t>
            </w:r>
          </w:p>
        </w:tc>
      </w:tr>
      <w:tr w:rsidR="00AB56A7" w:rsidRPr="00DB6866" w14:paraId="32358FDC" w14:textId="77777777" w:rsidTr="00A15418">
        <w:trPr>
          <w:jc w:val="center"/>
        </w:trPr>
        <w:tc>
          <w:tcPr>
            <w:tcW w:w="654" w:type="dxa"/>
            <w:vAlign w:val="center"/>
          </w:tcPr>
          <w:p w14:paraId="64F0EB76" w14:textId="3E69AD72" w:rsidR="00AB56A7" w:rsidRPr="003556EF" w:rsidRDefault="007F6423" w:rsidP="00AB56A7">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t>13</w:t>
            </w:r>
            <w:r w:rsidR="00AB56A7" w:rsidRPr="003556EF">
              <w:rPr>
                <w:rFonts w:ascii="Times New Roman" w:hAnsi="Times New Roman"/>
                <w:sz w:val="22"/>
                <w:szCs w:val="22"/>
              </w:rPr>
              <w:t>.</w:t>
            </w:r>
          </w:p>
        </w:tc>
        <w:tc>
          <w:tcPr>
            <w:tcW w:w="2978" w:type="dxa"/>
            <w:vAlign w:val="center"/>
          </w:tcPr>
          <w:p w14:paraId="0985F25A" w14:textId="167C67FB" w:rsidR="00AB56A7" w:rsidRPr="003556EF" w:rsidRDefault="00AB56A7" w:rsidP="00AB56A7">
            <w:pPr>
              <w:rPr>
                <w:rFonts w:ascii="Times New Roman" w:eastAsia="Calibri" w:hAnsi="Times New Roman"/>
                <w:sz w:val="22"/>
                <w:szCs w:val="22"/>
                <w:lang w:eastAsia="en-US"/>
              </w:rPr>
            </w:pPr>
            <w:r w:rsidRPr="003556EF">
              <w:rPr>
                <w:rFonts w:ascii="Times New Roman" w:hAnsi="Times New Roman"/>
                <w:sz w:val="22"/>
                <w:szCs w:val="22"/>
                <w:lang w:eastAsia="en-US"/>
              </w:rPr>
              <w:t>Количество детей в возрасте от 6</w:t>
            </w:r>
            <w:r>
              <w:rPr>
                <w:rFonts w:ascii="Times New Roman" w:hAnsi="Times New Roman"/>
                <w:sz w:val="22"/>
                <w:szCs w:val="22"/>
                <w:lang w:eastAsia="en-US"/>
              </w:rPr>
              <w:t xml:space="preserve"> лет </w:t>
            </w:r>
            <w:r w:rsidRPr="003556EF">
              <w:rPr>
                <w:rFonts w:ascii="Times New Roman" w:hAnsi="Times New Roman"/>
                <w:sz w:val="22"/>
                <w:szCs w:val="22"/>
                <w:lang w:eastAsia="en-US"/>
              </w:rPr>
              <w:t xml:space="preserve">6 </w:t>
            </w:r>
            <w:r>
              <w:rPr>
                <w:rFonts w:ascii="Times New Roman" w:hAnsi="Times New Roman"/>
                <w:sz w:val="22"/>
                <w:szCs w:val="22"/>
                <w:lang w:eastAsia="en-US"/>
              </w:rPr>
              <w:t xml:space="preserve">месяцев </w:t>
            </w:r>
            <w:r w:rsidRPr="003556EF">
              <w:rPr>
                <w:rFonts w:ascii="Times New Roman" w:hAnsi="Times New Roman"/>
                <w:sz w:val="22"/>
                <w:szCs w:val="22"/>
                <w:lang w:eastAsia="en-US"/>
              </w:rPr>
              <w:t>до 18 лет, получивших путевки в детские оздоровительные лагеря, расположенные на территории Республики Саха (Якутия)</w:t>
            </w:r>
          </w:p>
        </w:tc>
        <w:tc>
          <w:tcPr>
            <w:tcW w:w="850" w:type="dxa"/>
            <w:vAlign w:val="center"/>
          </w:tcPr>
          <w:p w14:paraId="72AF0A0F" w14:textId="3DADD4FC" w:rsidR="00AB56A7" w:rsidRPr="003556EF" w:rsidRDefault="00AB56A7" w:rsidP="00AB56A7">
            <w:pPr>
              <w:ind w:right="-170"/>
              <w:jc w:val="center"/>
              <w:rPr>
                <w:rFonts w:ascii="Times New Roman" w:hAnsi="Times New Roman"/>
                <w:sz w:val="22"/>
                <w:szCs w:val="22"/>
              </w:rPr>
            </w:pPr>
            <w:r w:rsidRPr="003556EF">
              <w:rPr>
                <w:rFonts w:ascii="Times New Roman" w:hAnsi="Times New Roman"/>
                <w:sz w:val="22"/>
                <w:szCs w:val="22"/>
              </w:rPr>
              <w:t>ед.</w:t>
            </w:r>
          </w:p>
        </w:tc>
        <w:tc>
          <w:tcPr>
            <w:tcW w:w="1559" w:type="dxa"/>
            <w:vAlign w:val="center"/>
          </w:tcPr>
          <w:p w14:paraId="4021D776" w14:textId="646220C9" w:rsidR="00AB56A7" w:rsidRPr="003556EF" w:rsidRDefault="00AB56A7" w:rsidP="00AB56A7">
            <w:pPr>
              <w:jc w:val="center"/>
              <w:rPr>
                <w:rFonts w:ascii="Times New Roman" w:hAnsi="Times New Roman"/>
                <w:sz w:val="22"/>
                <w:szCs w:val="22"/>
              </w:rPr>
            </w:pPr>
          </w:p>
        </w:tc>
        <w:tc>
          <w:tcPr>
            <w:tcW w:w="993" w:type="dxa"/>
            <w:vAlign w:val="center"/>
          </w:tcPr>
          <w:p w14:paraId="6D53A700" w14:textId="50D0A85B" w:rsidR="00AB56A7" w:rsidRPr="003556EF" w:rsidRDefault="00AB56A7" w:rsidP="00AB56A7">
            <w:pPr>
              <w:jc w:val="center"/>
              <w:rPr>
                <w:rFonts w:ascii="Times New Roman" w:hAnsi="Times New Roman"/>
                <w:sz w:val="22"/>
                <w:szCs w:val="22"/>
              </w:rPr>
            </w:pPr>
            <w:r>
              <w:rPr>
                <w:rFonts w:ascii="Times New Roman" w:hAnsi="Times New Roman"/>
                <w:sz w:val="22"/>
                <w:szCs w:val="22"/>
              </w:rPr>
              <w:t>21</w:t>
            </w:r>
          </w:p>
        </w:tc>
        <w:tc>
          <w:tcPr>
            <w:tcW w:w="850" w:type="dxa"/>
            <w:vAlign w:val="center"/>
          </w:tcPr>
          <w:p w14:paraId="3D3AA2BC" w14:textId="6FD7789B" w:rsidR="00AB56A7" w:rsidRPr="003556EF" w:rsidRDefault="00AB56A7" w:rsidP="00AB56A7">
            <w:pPr>
              <w:jc w:val="center"/>
              <w:rPr>
                <w:rFonts w:ascii="Times New Roman" w:hAnsi="Times New Roman"/>
                <w:sz w:val="22"/>
                <w:szCs w:val="22"/>
              </w:rPr>
            </w:pPr>
            <w:r>
              <w:rPr>
                <w:rFonts w:ascii="Times New Roman" w:hAnsi="Times New Roman"/>
                <w:sz w:val="22"/>
                <w:szCs w:val="22"/>
              </w:rPr>
              <w:t>21</w:t>
            </w:r>
          </w:p>
        </w:tc>
        <w:tc>
          <w:tcPr>
            <w:tcW w:w="992" w:type="dxa"/>
            <w:vAlign w:val="center"/>
          </w:tcPr>
          <w:p w14:paraId="0D81EA54" w14:textId="383AD270" w:rsidR="00AB56A7" w:rsidRPr="003556EF" w:rsidRDefault="00AB56A7" w:rsidP="00AB56A7">
            <w:pPr>
              <w:jc w:val="center"/>
              <w:rPr>
                <w:rFonts w:ascii="Times New Roman" w:hAnsi="Times New Roman"/>
                <w:sz w:val="22"/>
                <w:szCs w:val="22"/>
              </w:rPr>
            </w:pPr>
            <w:r>
              <w:rPr>
                <w:rFonts w:ascii="Times New Roman" w:hAnsi="Times New Roman"/>
                <w:sz w:val="22"/>
                <w:szCs w:val="22"/>
              </w:rPr>
              <w:t>21</w:t>
            </w:r>
          </w:p>
        </w:tc>
        <w:tc>
          <w:tcPr>
            <w:tcW w:w="993" w:type="dxa"/>
            <w:vAlign w:val="center"/>
          </w:tcPr>
          <w:p w14:paraId="4C075ECC" w14:textId="43A7DD8A" w:rsidR="00AB56A7" w:rsidRPr="003556EF" w:rsidRDefault="00AB56A7" w:rsidP="00AB56A7">
            <w:pPr>
              <w:jc w:val="center"/>
              <w:rPr>
                <w:rFonts w:ascii="Times New Roman" w:hAnsi="Times New Roman"/>
                <w:sz w:val="22"/>
                <w:szCs w:val="22"/>
              </w:rPr>
            </w:pPr>
            <w:r>
              <w:rPr>
                <w:rFonts w:ascii="Times New Roman" w:hAnsi="Times New Roman"/>
                <w:sz w:val="22"/>
                <w:szCs w:val="22"/>
              </w:rPr>
              <w:t>21</w:t>
            </w:r>
          </w:p>
        </w:tc>
        <w:tc>
          <w:tcPr>
            <w:tcW w:w="992" w:type="dxa"/>
            <w:vAlign w:val="center"/>
          </w:tcPr>
          <w:p w14:paraId="51CCA07C" w14:textId="19EAE295" w:rsidR="00AB56A7" w:rsidRPr="003556EF" w:rsidRDefault="00AB56A7" w:rsidP="00AB56A7">
            <w:pPr>
              <w:jc w:val="center"/>
              <w:rPr>
                <w:rFonts w:ascii="Times New Roman" w:hAnsi="Times New Roman"/>
                <w:sz w:val="22"/>
                <w:szCs w:val="22"/>
              </w:rPr>
            </w:pPr>
            <w:r>
              <w:rPr>
                <w:rFonts w:ascii="Times New Roman" w:hAnsi="Times New Roman"/>
                <w:sz w:val="22"/>
                <w:szCs w:val="22"/>
              </w:rPr>
              <w:t>21</w:t>
            </w:r>
          </w:p>
        </w:tc>
      </w:tr>
      <w:tr w:rsidR="00416A60" w:rsidRPr="00DB6866" w14:paraId="35A34E86" w14:textId="77777777" w:rsidTr="00A15418">
        <w:trPr>
          <w:jc w:val="center"/>
        </w:trPr>
        <w:tc>
          <w:tcPr>
            <w:tcW w:w="654" w:type="dxa"/>
            <w:vAlign w:val="center"/>
          </w:tcPr>
          <w:p w14:paraId="155631E8" w14:textId="7D256E2C" w:rsidR="00416A60" w:rsidRDefault="007F6423" w:rsidP="00AB56A7">
            <w:pPr>
              <w:widowControl w:val="0"/>
              <w:overflowPunct w:val="0"/>
              <w:autoSpaceDE w:val="0"/>
              <w:autoSpaceDN w:val="0"/>
              <w:adjustRightInd w:val="0"/>
              <w:jc w:val="center"/>
              <w:textAlignment w:val="baseline"/>
              <w:rPr>
                <w:rFonts w:ascii="Times New Roman" w:hAnsi="Times New Roman"/>
                <w:sz w:val="22"/>
                <w:szCs w:val="22"/>
              </w:rPr>
            </w:pPr>
            <w:r>
              <w:rPr>
                <w:rFonts w:ascii="Times New Roman" w:hAnsi="Times New Roman"/>
                <w:sz w:val="22"/>
                <w:szCs w:val="22"/>
              </w:rPr>
              <w:lastRenderedPageBreak/>
              <w:t>14</w:t>
            </w:r>
            <w:r w:rsidR="00416A60">
              <w:rPr>
                <w:rFonts w:ascii="Times New Roman" w:hAnsi="Times New Roman"/>
                <w:sz w:val="22"/>
                <w:szCs w:val="22"/>
              </w:rPr>
              <w:t>.</w:t>
            </w:r>
          </w:p>
        </w:tc>
        <w:tc>
          <w:tcPr>
            <w:tcW w:w="2978" w:type="dxa"/>
            <w:vAlign w:val="center"/>
          </w:tcPr>
          <w:p w14:paraId="26C55325" w14:textId="0A4AE3D4" w:rsidR="00416A60" w:rsidRPr="003556EF" w:rsidRDefault="00416A60" w:rsidP="00AB56A7">
            <w:pPr>
              <w:rPr>
                <w:rFonts w:ascii="Times New Roman" w:hAnsi="Times New Roman"/>
                <w:sz w:val="22"/>
                <w:szCs w:val="22"/>
                <w:lang w:eastAsia="en-US"/>
              </w:rPr>
            </w:pPr>
            <w:r>
              <w:rPr>
                <w:rFonts w:ascii="Times New Roman" w:hAnsi="Times New Roman"/>
              </w:rPr>
              <w:t>Количество опубликованной информации в СМИ о реализации программы</w:t>
            </w:r>
          </w:p>
        </w:tc>
        <w:tc>
          <w:tcPr>
            <w:tcW w:w="850" w:type="dxa"/>
            <w:vAlign w:val="center"/>
          </w:tcPr>
          <w:p w14:paraId="7B137F51" w14:textId="4AE8B251" w:rsidR="00416A60" w:rsidRPr="003556EF" w:rsidRDefault="00416A60" w:rsidP="00AB56A7">
            <w:pPr>
              <w:ind w:right="-170"/>
              <w:jc w:val="center"/>
              <w:rPr>
                <w:rFonts w:ascii="Times New Roman" w:hAnsi="Times New Roman"/>
                <w:sz w:val="22"/>
                <w:szCs w:val="22"/>
              </w:rPr>
            </w:pPr>
            <w:r>
              <w:rPr>
                <w:rFonts w:ascii="Times New Roman" w:hAnsi="Times New Roman"/>
                <w:sz w:val="22"/>
                <w:szCs w:val="22"/>
              </w:rPr>
              <w:t>ед.</w:t>
            </w:r>
          </w:p>
        </w:tc>
        <w:tc>
          <w:tcPr>
            <w:tcW w:w="1559" w:type="dxa"/>
            <w:vAlign w:val="center"/>
          </w:tcPr>
          <w:p w14:paraId="36082E34" w14:textId="083851E0" w:rsidR="00416A60" w:rsidRPr="003556EF" w:rsidRDefault="00416A60" w:rsidP="00AB56A7">
            <w:pPr>
              <w:jc w:val="center"/>
              <w:rPr>
                <w:rFonts w:ascii="Times New Roman" w:hAnsi="Times New Roman"/>
                <w:sz w:val="22"/>
                <w:szCs w:val="22"/>
              </w:rPr>
            </w:pPr>
            <w:r>
              <w:rPr>
                <w:rFonts w:ascii="Times New Roman" w:hAnsi="Times New Roman"/>
                <w:sz w:val="22"/>
                <w:szCs w:val="22"/>
              </w:rPr>
              <w:t>12</w:t>
            </w:r>
          </w:p>
        </w:tc>
        <w:tc>
          <w:tcPr>
            <w:tcW w:w="993" w:type="dxa"/>
            <w:vAlign w:val="center"/>
          </w:tcPr>
          <w:p w14:paraId="72E14A64" w14:textId="4D947B42" w:rsidR="00416A60" w:rsidRDefault="00416A60" w:rsidP="00AB56A7">
            <w:pPr>
              <w:jc w:val="center"/>
              <w:rPr>
                <w:rFonts w:ascii="Times New Roman" w:hAnsi="Times New Roman"/>
                <w:sz w:val="22"/>
                <w:szCs w:val="22"/>
              </w:rPr>
            </w:pPr>
            <w:r>
              <w:rPr>
                <w:rFonts w:ascii="Times New Roman" w:hAnsi="Times New Roman"/>
                <w:sz w:val="22"/>
                <w:szCs w:val="22"/>
              </w:rPr>
              <w:t>12</w:t>
            </w:r>
          </w:p>
        </w:tc>
        <w:tc>
          <w:tcPr>
            <w:tcW w:w="850" w:type="dxa"/>
            <w:vAlign w:val="center"/>
          </w:tcPr>
          <w:p w14:paraId="47EFE5CC" w14:textId="5F869E79" w:rsidR="00416A60" w:rsidRDefault="00416A60" w:rsidP="00AB56A7">
            <w:pPr>
              <w:jc w:val="center"/>
              <w:rPr>
                <w:rFonts w:ascii="Times New Roman" w:hAnsi="Times New Roman"/>
                <w:sz w:val="22"/>
                <w:szCs w:val="22"/>
              </w:rPr>
            </w:pPr>
            <w:r>
              <w:rPr>
                <w:rFonts w:ascii="Times New Roman" w:hAnsi="Times New Roman"/>
                <w:sz w:val="22"/>
                <w:szCs w:val="22"/>
              </w:rPr>
              <w:t>12</w:t>
            </w:r>
          </w:p>
        </w:tc>
        <w:tc>
          <w:tcPr>
            <w:tcW w:w="992" w:type="dxa"/>
            <w:vAlign w:val="center"/>
          </w:tcPr>
          <w:p w14:paraId="594FAC88" w14:textId="6D5610EC" w:rsidR="00416A60" w:rsidRDefault="00416A60" w:rsidP="00AB56A7">
            <w:pPr>
              <w:jc w:val="center"/>
              <w:rPr>
                <w:rFonts w:ascii="Times New Roman" w:hAnsi="Times New Roman"/>
                <w:sz w:val="22"/>
                <w:szCs w:val="22"/>
              </w:rPr>
            </w:pPr>
            <w:r>
              <w:rPr>
                <w:rFonts w:ascii="Times New Roman" w:hAnsi="Times New Roman"/>
                <w:sz w:val="22"/>
                <w:szCs w:val="22"/>
              </w:rPr>
              <w:t>12</w:t>
            </w:r>
          </w:p>
        </w:tc>
        <w:tc>
          <w:tcPr>
            <w:tcW w:w="993" w:type="dxa"/>
            <w:vAlign w:val="center"/>
          </w:tcPr>
          <w:p w14:paraId="609ACD0C" w14:textId="4DBEF498" w:rsidR="00416A60" w:rsidRDefault="00416A60" w:rsidP="00AB56A7">
            <w:pPr>
              <w:jc w:val="center"/>
              <w:rPr>
                <w:rFonts w:ascii="Times New Roman" w:hAnsi="Times New Roman"/>
                <w:sz w:val="22"/>
                <w:szCs w:val="22"/>
              </w:rPr>
            </w:pPr>
            <w:r>
              <w:rPr>
                <w:rFonts w:ascii="Times New Roman" w:hAnsi="Times New Roman"/>
                <w:sz w:val="22"/>
                <w:szCs w:val="22"/>
              </w:rPr>
              <w:t>12</w:t>
            </w:r>
          </w:p>
        </w:tc>
        <w:tc>
          <w:tcPr>
            <w:tcW w:w="992" w:type="dxa"/>
            <w:vAlign w:val="center"/>
          </w:tcPr>
          <w:p w14:paraId="2DB937ED" w14:textId="0A344514" w:rsidR="00416A60" w:rsidRDefault="00416A60" w:rsidP="00AB56A7">
            <w:pPr>
              <w:jc w:val="center"/>
              <w:rPr>
                <w:rFonts w:ascii="Times New Roman" w:hAnsi="Times New Roman"/>
                <w:sz w:val="22"/>
                <w:szCs w:val="22"/>
              </w:rPr>
            </w:pPr>
            <w:r>
              <w:rPr>
                <w:rFonts w:ascii="Times New Roman" w:hAnsi="Times New Roman"/>
                <w:sz w:val="22"/>
                <w:szCs w:val="22"/>
              </w:rPr>
              <w:t>12</w:t>
            </w:r>
          </w:p>
        </w:tc>
      </w:tr>
    </w:tbl>
    <w:p w14:paraId="084E5166" w14:textId="77777777" w:rsidR="0036101A" w:rsidRPr="00AB4E7F" w:rsidRDefault="0036101A" w:rsidP="0008228F">
      <w:pPr>
        <w:autoSpaceDE w:val="0"/>
        <w:autoSpaceDN w:val="0"/>
        <w:adjustRightInd w:val="0"/>
        <w:jc w:val="both"/>
        <w:rPr>
          <w:rFonts w:ascii="Times New Roman" w:hAnsi="Times New Roman"/>
          <w:szCs w:val="24"/>
        </w:rPr>
      </w:pPr>
    </w:p>
    <w:p w14:paraId="6AB15525" w14:textId="77777777" w:rsidR="00416A60" w:rsidRDefault="00416A60" w:rsidP="00D53B29">
      <w:pPr>
        <w:spacing w:line="302" w:lineRule="atLeast"/>
        <w:jc w:val="center"/>
        <w:rPr>
          <w:rFonts w:ascii="Times New Roman" w:hAnsi="Times New Roman"/>
          <w:b/>
          <w:color w:val="000000"/>
          <w:sz w:val="28"/>
          <w:szCs w:val="28"/>
        </w:rPr>
      </w:pPr>
    </w:p>
    <w:p w14:paraId="39BA7032" w14:textId="4579BF6B" w:rsidR="0036101A" w:rsidRDefault="0036101A" w:rsidP="00D53B29">
      <w:pPr>
        <w:spacing w:line="302" w:lineRule="atLeast"/>
        <w:jc w:val="center"/>
        <w:rPr>
          <w:rFonts w:ascii="Times New Roman" w:hAnsi="Times New Roman"/>
          <w:b/>
          <w:color w:val="000000"/>
          <w:sz w:val="28"/>
          <w:szCs w:val="28"/>
        </w:rPr>
      </w:pPr>
      <w:r w:rsidRPr="00AB4E7F">
        <w:rPr>
          <w:rFonts w:ascii="Times New Roman" w:hAnsi="Times New Roman"/>
          <w:b/>
          <w:color w:val="000000"/>
          <w:sz w:val="28"/>
          <w:szCs w:val="28"/>
        </w:rPr>
        <w:t>Источник значений целевых индикаторов муниципальной программы</w:t>
      </w:r>
    </w:p>
    <w:p w14:paraId="0DC96B51" w14:textId="77777777" w:rsidR="003556EF" w:rsidRDefault="003556EF" w:rsidP="0036101A">
      <w:pPr>
        <w:spacing w:line="302" w:lineRule="atLeast"/>
        <w:jc w:val="center"/>
        <w:rPr>
          <w:rFonts w:ascii="Times New Roman" w:hAnsi="Times New Roman"/>
          <w:b/>
          <w:color w:val="000000"/>
          <w:sz w:val="28"/>
          <w:szCs w:val="28"/>
        </w:rPr>
      </w:pPr>
    </w:p>
    <w:tbl>
      <w:tblPr>
        <w:tblW w:w="11057" w:type="dxa"/>
        <w:tblInd w:w="-294" w:type="dxa"/>
        <w:tblLayout w:type="fixed"/>
        <w:tblCellMar>
          <w:top w:w="15" w:type="dxa"/>
          <w:left w:w="15" w:type="dxa"/>
          <w:bottom w:w="15" w:type="dxa"/>
          <w:right w:w="15" w:type="dxa"/>
        </w:tblCellMar>
        <w:tblLook w:val="04A0" w:firstRow="1" w:lastRow="0" w:firstColumn="1" w:lastColumn="0" w:noHBand="0" w:noVBand="1"/>
      </w:tblPr>
      <w:tblGrid>
        <w:gridCol w:w="699"/>
        <w:gridCol w:w="1995"/>
        <w:gridCol w:w="993"/>
        <w:gridCol w:w="850"/>
        <w:gridCol w:w="1984"/>
        <w:gridCol w:w="2258"/>
        <w:gridCol w:w="10"/>
        <w:gridCol w:w="2268"/>
      </w:tblGrid>
      <w:tr w:rsidR="0036101A" w:rsidRPr="00AB4E7F" w14:paraId="608D7359" w14:textId="77777777" w:rsidTr="0008228F">
        <w:trPr>
          <w:tblHeader/>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EF07A" w14:textId="77777777" w:rsidR="0036101A" w:rsidRPr="00AB4E7F" w:rsidRDefault="0036101A" w:rsidP="0036101A">
            <w:pPr>
              <w:spacing w:line="259" w:lineRule="atLeast"/>
              <w:ind w:firstLine="720"/>
              <w:jc w:val="center"/>
              <w:rPr>
                <w:rFonts w:ascii="Times New Roman" w:hAnsi="Times New Roman"/>
                <w:szCs w:val="24"/>
              </w:rPr>
            </w:pPr>
            <w:r w:rsidRPr="00AB4E7F">
              <w:rPr>
                <w:rFonts w:ascii="Times New Roman" w:hAnsi="Times New Roman"/>
                <w:szCs w:val="24"/>
              </w:rPr>
              <w:t>№ п/п</w:t>
            </w:r>
          </w:p>
        </w:tc>
        <w:tc>
          <w:tcPr>
            <w:tcW w:w="19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C48A4" w14:textId="40231CF9" w:rsidR="0036101A" w:rsidRPr="003556EF" w:rsidRDefault="00E84E9F" w:rsidP="0036101A">
            <w:pPr>
              <w:spacing w:line="259" w:lineRule="atLeast"/>
              <w:jc w:val="center"/>
              <w:rPr>
                <w:rFonts w:ascii="Times New Roman" w:hAnsi="Times New Roman"/>
                <w:sz w:val="22"/>
                <w:szCs w:val="22"/>
              </w:rPr>
            </w:pPr>
            <w:r>
              <w:rPr>
                <w:rFonts w:ascii="Times New Roman" w:hAnsi="Times New Roman"/>
                <w:sz w:val="22"/>
                <w:szCs w:val="22"/>
              </w:rPr>
              <w:t xml:space="preserve">Наименование целевого </w:t>
            </w:r>
            <w:r w:rsidR="0036101A" w:rsidRPr="003556EF">
              <w:rPr>
                <w:rFonts w:ascii="Times New Roman" w:hAnsi="Times New Roman"/>
                <w:sz w:val="22"/>
                <w:szCs w:val="22"/>
              </w:rPr>
              <w:t>индикатора</w:t>
            </w:r>
          </w:p>
        </w:tc>
        <w:tc>
          <w:tcPr>
            <w:tcW w:w="9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BB0FE"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Единица измерения</w:t>
            </w:r>
          </w:p>
        </w:tc>
        <w:tc>
          <w:tcPr>
            <w:tcW w:w="28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1CC06" w14:textId="77777777" w:rsidR="0036101A" w:rsidRPr="003556EF" w:rsidRDefault="0036101A" w:rsidP="0036101A">
            <w:pPr>
              <w:spacing w:line="259" w:lineRule="atLeast"/>
              <w:ind w:firstLine="14"/>
              <w:jc w:val="center"/>
              <w:rPr>
                <w:rFonts w:ascii="Times New Roman" w:hAnsi="Times New Roman"/>
                <w:sz w:val="22"/>
                <w:szCs w:val="22"/>
              </w:rPr>
            </w:pPr>
            <w:r w:rsidRPr="003556EF">
              <w:rPr>
                <w:rFonts w:ascii="Times New Roman" w:hAnsi="Times New Roman"/>
                <w:sz w:val="22"/>
                <w:szCs w:val="22"/>
              </w:rPr>
              <w:t>Расчет показателя целевого индикатора</w:t>
            </w:r>
          </w:p>
        </w:tc>
        <w:tc>
          <w:tcPr>
            <w:tcW w:w="453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CF485"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Исходные данные для расчета значений показателя целевого индикатора</w:t>
            </w:r>
          </w:p>
        </w:tc>
      </w:tr>
      <w:tr w:rsidR="00316B3A" w:rsidRPr="00AB4E7F" w14:paraId="124DC61F" w14:textId="77777777" w:rsidTr="0008228F">
        <w:trPr>
          <w:tblHeader/>
        </w:trPr>
        <w:tc>
          <w:tcPr>
            <w:tcW w:w="699" w:type="dxa"/>
            <w:vMerge/>
            <w:tcBorders>
              <w:top w:val="single" w:sz="8" w:space="0" w:color="auto"/>
              <w:left w:val="single" w:sz="8" w:space="0" w:color="auto"/>
              <w:bottom w:val="single" w:sz="8" w:space="0" w:color="auto"/>
              <w:right w:val="single" w:sz="8" w:space="0" w:color="auto"/>
            </w:tcBorders>
            <w:hideMark/>
          </w:tcPr>
          <w:p w14:paraId="2D8EFFCA" w14:textId="77777777" w:rsidR="0036101A" w:rsidRPr="003556EF" w:rsidRDefault="0036101A" w:rsidP="0036101A">
            <w:pPr>
              <w:jc w:val="center"/>
              <w:rPr>
                <w:rFonts w:ascii="Times New Roman" w:hAnsi="Times New Roman"/>
                <w:szCs w:val="24"/>
              </w:rPr>
            </w:pPr>
          </w:p>
        </w:tc>
        <w:tc>
          <w:tcPr>
            <w:tcW w:w="1995" w:type="dxa"/>
            <w:vMerge/>
            <w:tcBorders>
              <w:top w:val="single" w:sz="8" w:space="0" w:color="auto"/>
              <w:left w:val="single" w:sz="8" w:space="0" w:color="auto"/>
              <w:bottom w:val="single" w:sz="8" w:space="0" w:color="auto"/>
              <w:right w:val="single" w:sz="8" w:space="0" w:color="auto"/>
            </w:tcBorders>
            <w:hideMark/>
          </w:tcPr>
          <w:p w14:paraId="61F7B5C8" w14:textId="77777777" w:rsidR="0036101A" w:rsidRPr="003556EF" w:rsidRDefault="0036101A" w:rsidP="0036101A">
            <w:pPr>
              <w:jc w:val="center"/>
              <w:rPr>
                <w:rFonts w:ascii="Times New Roman" w:hAnsi="Times New Roman"/>
                <w:sz w:val="22"/>
                <w:szCs w:val="22"/>
              </w:rPr>
            </w:pPr>
          </w:p>
        </w:tc>
        <w:tc>
          <w:tcPr>
            <w:tcW w:w="993" w:type="dxa"/>
            <w:vMerge/>
            <w:tcBorders>
              <w:top w:val="single" w:sz="8" w:space="0" w:color="auto"/>
              <w:left w:val="single" w:sz="8" w:space="0" w:color="auto"/>
              <w:bottom w:val="single" w:sz="8" w:space="0" w:color="auto"/>
              <w:right w:val="single" w:sz="8" w:space="0" w:color="auto"/>
            </w:tcBorders>
            <w:hideMark/>
          </w:tcPr>
          <w:p w14:paraId="7705ABD8" w14:textId="77777777" w:rsidR="0036101A" w:rsidRPr="003556EF" w:rsidRDefault="0036101A" w:rsidP="0036101A">
            <w:pPr>
              <w:jc w:val="center"/>
              <w:rPr>
                <w:rFonts w:ascii="Times New Roman" w:hAnsi="Times New Roman"/>
                <w:sz w:val="22"/>
                <w:szCs w:val="22"/>
              </w:rPr>
            </w:pP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E76C7" w14:textId="77777777" w:rsidR="0036101A" w:rsidRPr="003556EF" w:rsidRDefault="0036101A" w:rsidP="0036101A">
            <w:pPr>
              <w:spacing w:line="259" w:lineRule="atLeast"/>
              <w:ind w:firstLine="14"/>
              <w:jc w:val="center"/>
              <w:rPr>
                <w:rFonts w:ascii="Times New Roman" w:hAnsi="Times New Roman"/>
                <w:sz w:val="22"/>
                <w:szCs w:val="22"/>
              </w:rPr>
            </w:pPr>
            <w:r w:rsidRPr="003556EF">
              <w:rPr>
                <w:rFonts w:ascii="Times New Roman" w:hAnsi="Times New Roman"/>
                <w:sz w:val="22"/>
                <w:szCs w:val="22"/>
              </w:rPr>
              <w:t>формула расчета</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F8D20"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буквенное обозначение переменной в формуле расчета</w:t>
            </w:r>
          </w:p>
        </w:tc>
        <w:tc>
          <w:tcPr>
            <w:tcW w:w="226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606DA"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источник исходных данных</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1A758"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метод сбора исходных данных</w:t>
            </w:r>
          </w:p>
        </w:tc>
      </w:tr>
      <w:tr w:rsidR="0036101A" w:rsidRPr="00AB4E7F" w14:paraId="0061D7C2" w14:textId="77777777" w:rsidTr="0008228F">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63D25"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1</w:t>
            </w:r>
          </w:p>
        </w:tc>
        <w:tc>
          <w:tcPr>
            <w:tcW w:w="199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54A2E4"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2</w:t>
            </w:r>
          </w:p>
        </w:tc>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9AE43"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3</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F2B56"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4E6AC5"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5</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2C9F5"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6</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A6CEF" w14:textId="77777777" w:rsidR="0036101A" w:rsidRPr="003556EF" w:rsidRDefault="0036101A" w:rsidP="0036101A">
            <w:pPr>
              <w:spacing w:line="259" w:lineRule="atLeast"/>
              <w:jc w:val="center"/>
              <w:rPr>
                <w:rFonts w:ascii="Times New Roman" w:hAnsi="Times New Roman"/>
                <w:szCs w:val="24"/>
              </w:rPr>
            </w:pPr>
            <w:r w:rsidRPr="003556EF">
              <w:rPr>
                <w:rFonts w:ascii="Times New Roman" w:hAnsi="Times New Roman"/>
                <w:szCs w:val="24"/>
              </w:rPr>
              <w:t>7</w:t>
            </w:r>
          </w:p>
        </w:tc>
      </w:tr>
      <w:tr w:rsidR="0036101A" w:rsidRPr="00AB4E7F" w14:paraId="0DEFE484" w14:textId="77777777" w:rsidTr="0008228F">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49ED32A"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1.</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7DA1D" w14:textId="77777777" w:rsidR="0036101A" w:rsidRPr="003556EF" w:rsidRDefault="0036101A" w:rsidP="0008228F">
            <w:pPr>
              <w:jc w:val="both"/>
              <w:rPr>
                <w:rFonts w:ascii="Times New Roman" w:hAnsi="Times New Roman"/>
                <w:sz w:val="22"/>
                <w:szCs w:val="22"/>
              </w:rPr>
            </w:pPr>
            <w:r w:rsidRPr="003556EF">
              <w:rPr>
                <w:rFonts w:ascii="Times New Roman" w:hAnsi="Times New Roman"/>
                <w:sz w:val="22"/>
                <w:szCs w:val="22"/>
              </w:rPr>
              <w:t>Количество детей в возрасте 5-18 лет, охваченных программами дополнительного образования в муниципальных организациях дополнительного образования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A1742F4"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ед.</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70823A" w14:textId="77777777" w:rsidR="0036101A" w:rsidRPr="003556EF" w:rsidRDefault="0036101A" w:rsidP="0036101A">
            <w:pPr>
              <w:spacing w:line="259" w:lineRule="atLeast"/>
              <w:jc w:val="center"/>
              <w:rPr>
                <w:rFonts w:ascii="Times New Roman" w:hAnsi="Times New Roman"/>
                <w:sz w:val="22"/>
                <w:szCs w:val="22"/>
              </w:rPr>
            </w:pP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0C102" w14:textId="77777777" w:rsidR="0036101A" w:rsidRPr="003556EF" w:rsidRDefault="0036101A" w:rsidP="003E06FF">
            <w:pPr>
              <w:spacing w:line="259" w:lineRule="atLeast"/>
              <w:ind w:right="459"/>
              <w:rPr>
                <w:rFonts w:ascii="Times New Roman" w:hAnsi="Times New Roman"/>
                <w:sz w:val="22"/>
                <w:szCs w:val="22"/>
              </w:rPr>
            </w:pP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39770A" w14:textId="14A44348"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1. Сведения об учреждениях дополнительного образования детей ФСН по</w:t>
            </w:r>
            <w:r w:rsidR="00EE53B0">
              <w:rPr>
                <w:rFonts w:ascii="Times New Roman" w:hAnsi="Times New Roman"/>
                <w:sz w:val="22"/>
                <w:szCs w:val="22"/>
              </w:rPr>
              <w:t xml:space="preserve"> </w:t>
            </w:r>
            <w:r w:rsidRPr="003556EF">
              <w:rPr>
                <w:rFonts w:ascii="Times New Roman" w:hAnsi="Times New Roman"/>
                <w:sz w:val="22"/>
                <w:szCs w:val="22"/>
              </w:rPr>
              <w:t xml:space="preserve">форме № 1-ДО (без учёта </w:t>
            </w:r>
            <w:proofErr w:type="gramStart"/>
            <w:r w:rsidRPr="003556EF">
              <w:rPr>
                <w:rFonts w:ascii="Times New Roman" w:hAnsi="Times New Roman"/>
                <w:sz w:val="22"/>
                <w:szCs w:val="22"/>
              </w:rPr>
              <w:t>ЦПМСС)*</w:t>
            </w:r>
            <w:proofErr w:type="gramEnd"/>
            <w:r w:rsidRPr="003556EF">
              <w:rPr>
                <w:rFonts w:ascii="Times New Roman" w:hAnsi="Times New Roman"/>
                <w:sz w:val="22"/>
                <w:szCs w:val="22"/>
              </w:rPr>
              <w:t xml:space="preserve"> на 01 января каждого года</w:t>
            </w:r>
          </w:p>
          <w:p w14:paraId="4698AAA7"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2. Сводный отчет отдела воспитания и дополнительного образования</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79159"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Отчет образовательных организаций дополнительного образования</w:t>
            </w:r>
          </w:p>
        </w:tc>
      </w:tr>
      <w:tr w:rsidR="0036101A" w:rsidRPr="003020A2" w14:paraId="5C73BD1E" w14:textId="77777777" w:rsidTr="0008228F">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0643F90" w14:textId="13307A1C" w:rsidR="0036101A" w:rsidRPr="003556EF" w:rsidRDefault="00997107" w:rsidP="0036101A">
            <w:pPr>
              <w:spacing w:line="259" w:lineRule="atLeast"/>
              <w:jc w:val="center"/>
              <w:rPr>
                <w:rFonts w:ascii="Times New Roman" w:hAnsi="Times New Roman"/>
                <w:sz w:val="22"/>
                <w:szCs w:val="22"/>
              </w:rPr>
            </w:pPr>
            <w:r>
              <w:rPr>
                <w:rFonts w:ascii="Times New Roman" w:hAnsi="Times New Roman"/>
                <w:sz w:val="22"/>
                <w:szCs w:val="22"/>
              </w:rPr>
              <w:t>2</w:t>
            </w:r>
            <w:r w:rsidR="0036101A" w:rsidRPr="003556EF">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758CC" w14:textId="77777777" w:rsidR="0036101A" w:rsidRPr="003556EF" w:rsidRDefault="0036101A" w:rsidP="0008228F">
            <w:pPr>
              <w:pStyle w:val="af4"/>
              <w:ind w:left="0"/>
              <w:jc w:val="both"/>
              <w:rPr>
                <w:sz w:val="22"/>
                <w:szCs w:val="22"/>
              </w:rPr>
            </w:pPr>
            <w:r w:rsidRPr="003556EF">
              <w:rPr>
                <w:sz w:val="22"/>
                <w:szCs w:val="22"/>
              </w:rPr>
              <w:t>Доля детей, занимающихся в объединениях технической и естественно-научной направленности в организациях дополнительного образования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4649A6"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844059" w14:textId="77777777" w:rsidR="0036101A" w:rsidRPr="003556EF" w:rsidRDefault="0036101A" w:rsidP="0036101A">
            <w:pPr>
              <w:spacing w:line="259" w:lineRule="atLeast"/>
              <w:jc w:val="center"/>
              <w:rPr>
                <w:rFonts w:ascii="Times New Roman" w:hAnsi="Times New Roman"/>
                <w:sz w:val="22"/>
                <w:szCs w:val="22"/>
              </w:rPr>
            </w:pPr>
            <m:oMathPara>
              <m:oMathParaPr>
                <m:jc m:val="left"/>
              </m:oMathParaPr>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A54983" w14:textId="31AB939E"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x</w:t>
            </w:r>
            <w:r w:rsidRPr="003556EF">
              <w:rPr>
                <w:rFonts w:ascii="Times New Roman" w:hAnsi="Times New Roman"/>
                <w:sz w:val="22"/>
                <w:szCs w:val="22"/>
              </w:rPr>
              <w:t xml:space="preserve"> – доля детей обучающихся, занимающихся в объединениях  технической и естественно-научной направленности</w:t>
            </w:r>
            <w:r w:rsidR="003556EF">
              <w:rPr>
                <w:rFonts w:ascii="Times New Roman" w:hAnsi="Times New Roman"/>
                <w:sz w:val="22"/>
                <w:szCs w:val="22"/>
              </w:rPr>
              <w:t>,</w:t>
            </w:r>
          </w:p>
          <w:p w14:paraId="7501DC63" w14:textId="1E4AEBC4"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n</w:t>
            </w:r>
            <w:r w:rsidRPr="003556EF">
              <w:rPr>
                <w:rFonts w:ascii="Times New Roman" w:hAnsi="Times New Roman"/>
                <w:sz w:val="22"/>
                <w:szCs w:val="22"/>
              </w:rPr>
              <w:t xml:space="preserve"> – количество обучающихся, занимающихся в объединениях  технической и естественно-научной направленности</w:t>
            </w:r>
            <w:r w:rsidR="003556EF">
              <w:rPr>
                <w:rFonts w:ascii="Times New Roman" w:hAnsi="Times New Roman"/>
                <w:sz w:val="22"/>
                <w:szCs w:val="22"/>
              </w:rPr>
              <w:t>,</w:t>
            </w:r>
          </w:p>
          <w:p w14:paraId="6370ABD6" w14:textId="77777777"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a</w:t>
            </w:r>
            <w:r w:rsidRPr="003556EF">
              <w:rPr>
                <w:rFonts w:ascii="Times New Roman" w:hAnsi="Times New Roman"/>
                <w:sz w:val="22"/>
                <w:szCs w:val="22"/>
              </w:rPr>
              <w:t xml:space="preserve"> – общее количество детей в организации ДО</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78179" w14:textId="77777777" w:rsidR="00EE53B0" w:rsidRDefault="0036101A" w:rsidP="0036101A">
            <w:pPr>
              <w:jc w:val="center"/>
              <w:rPr>
                <w:rFonts w:ascii="Times New Roman" w:hAnsi="Times New Roman"/>
                <w:sz w:val="22"/>
                <w:szCs w:val="22"/>
              </w:rPr>
            </w:pPr>
            <w:r w:rsidRPr="003556EF">
              <w:rPr>
                <w:rFonts w:ascii="Times New Roman" w:hAnsi="Times New Roman"/>
                <w:sz w:val="22"/>
                <w:szCs w:val="22"/>
              </w:rPr>
              <w:t xml:space="preserve">1. </w:t>
            </w:r>
            <w:r w:rsidR="00EE53B0">
              <w:rPr>
                <w:rFonts w:ascii="Times New Roman" w:hAnsi="Times New Roman"/>
                <w:sz w:val="22"/>
                <w:szCs w:val="22"/>
              </w:rPr>
              <w:t xml:space="preserve">Отчет </w:t>
            </w:r>
            <w:r w:rsidRPr="003556EF">
              <w:rPr>
                <w:rFonts w:ascii="Times New Roman" w:hAnsi="Times New Roman"/>
                <w:sz w:val="22"/>
                <w:szCs w:val="22"/>
              </w:rPr>
              <w:t xml:space="preserve">ФСН </w:t>
            </w:r>
          </w:p>
          <w:p w14:paraId="495B0495" w14:textId="779E26EA" w:rsidR="00EE53B0" w:rsidRDefault="00EE53B0" w:rsidP="00EE53B0">
            <w:pPr>
              <w:jc w:val="center"/>
              <w:rPr>
                <w:rFonts w:ascii="Times New Roman" w:hAnsi="Times New Roman"/>
                <w:sz w:val="22"/>
                <w:szCs w:val="22"/>
              </w:rPr>
            </w:pPr>
            <w:r w:rsidRPr="00EE53B0">
              <w:rPr>
                <w:rFonts w:ascii="Times New Roman" w:hAnsi="Times New Roman"/>
                <w:sz w:val="22"/>
                <w:szCs w:val="22"/>
              </w:rPr>
              <w:t>№ 1-ДОД «Сведения об учреждении доп</w:t>
            </w:r>
            <w:r>
              <w:rPr>
                <w:rFonts w:ascii="Times New Roman" w:hAnsi="Times New Roman"/>
                <w:sz w:val="22"/>
                <w:szCs w:val="22"/>
              </w:rPr>
              <w:t>олнительного образования детей»</w:t>
            </w:r>
          </w:p>
          <w:p w14:paraId="747D23E7" w14:textId="75754AF5" w:rsidR="0036101A" w:rsidRPr="003556EF" w:rsidRDefault="00EE53B0" w:rsidP="0036101A">
            <w:pPr>
              <w:jc w:val="center"/>
              <w:rPr>
                <w:rFonts w:ascii="Times New Roman" w:hAnsi="Times New Roman"/>
                <w:sz w:val="22"/>
                <w:szCs w:val="22"/>
              </w:rPr>
            </w:pPr>
            <w:r>
              <w:rPr>
                <w:rFonts w:ascii="Times New Roman" w:hAnsi="Times New Roman"/>
                <w:sz w:val="22"/>
                <w:szCs w:val="22"/>
              </w:rPr>
              <w:t xml:space="preserve"> (без учёта ЦПМСС)</w:t>
            </w:r>
            <w:r w:rsidR="0036101A" w:rsidRPr="003556EF">
              <w:rPr>
                <w:rFonts w:ascii="Times New Roman" w:hAnsi="Times New Roman"/>
                <w:sz w:val="22"/>
                <w:szCs w:val="22"/>
              </w:rPr>
              <w:t xml:space="preserve"> на 01 января каждого года</w:t>
            </w:r>
          </w:p>
          <w:p w14:paraId="6791122D" w14:textId="77777777" w:rsidR="0036101A" w:rsidRDefault="0036101A" w:rsidP="0036101A">
            <w:pPr>
              <w:jc w:val="center"/>
              <w:rPr>
                <w:rFonts w:ascii="Times New Roman" w:hAnsi="Times New Roman"/>
                <w:sz w:val="22"/>
                <w:szCs w:val="22"/>
              </w:rPr>
            </w:pPr>
            <w:r w:rsidRPr="003556EF">
              <w:rPr>
                <w:rFonts w:ascii="Times New Roman" w:hAnsi="Times New Roman"/>
                <w:sz w:val="22"/>
                <w:szCs w:val="22"/>
              </w:rPr>
              <w:t>2. Сводный отчет отдела воспитания и дополнительного образования</w:t>
            </w:r>
          </w:p>
          <w:p w14:paraId="7FD75C16" w14:textId="77777777" w:rsidR="00EE53B0" w:rsidRPr="003556EF" w:rsidRDefault="00EE53B0" w:rsidP="00EE53B0">
            <w:pPr>
              <w:jc w:val="center"/>
              <w:rPr>
                <w:rFonts w:ascii="Times New Roman" w:hAnsi="Times New Roman"/>
                <w:sz w:val="22"/>
                <w:szCs w:val="22"/>
              </w:rPr>
            </w:pP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F4ABE9"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Отчет образовательных организаций дополнительного образования</w:t>
            </w:r>
          </w:p>
        </w:tc>
      </w:tr>
      <w:tr w:rsidR="0036101A" w:rsidRPr="003020A2" w14:paraId="1808498E"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F2B1FEF" w14:textId="5B41208B" w:rsidR="0036101A" w:rsidRPr="003020A2" w:rsidRDefault="00997107" w:rsidP="0036101A">
            <w:pPr>
              <w:spacing w:line="259" w:lineRule="atLeast"/>
              <w:jc w:val="center"/>
              <w:rPr>
                <w:rFonts w:ascii="Times New Roman" w:hAnsi="Times New Roman"/>
                <w:szCs w:val="24"/>
              </w:rPr>
            </w:pPr>
            <w:r>
              <w:rPr>
                <w:rFonts w:ascii="Times New Roman" w:hAnsi="Times New Roman"/>
                <w:szCs w:val="24"/>
              </w:rPr>
              <w:lastRenderedPageBreak/>
              <w:t>3</w:t>
            </w:r>
            <w:r w:rsidR="0036101A">
              <w:rPr>
                <w:rFonts w:ascii="Times New Roman" w:hAnsi="Times New Roman"/>
                <w:szCs w:val="24"/>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66D11" w14:textId="77777777" w:rsidR="003556EF" w:rsidRPr="003556EF" w:rsidRDefault="0036101A" w:rsidP="003556EF">
            <w:pPr>
              <w:rPr>
                <w:rFonts w:ascii="Times New Roman" w:hAnsi="Times New Roman"/>
                <w:sz w:val="22"/>
                <w:szCs w:val="22"/>
              </w:rPr>
            </w:pPr>
            <w:r w:rsidRPr="003556EF">
              <w:rPr>
                <w:rFonts w:ascii="Times New Roman" w:hAnsi="Times New Roman"/>
                <w:sz w:val="22"/>
                <w:szCs w:val="22"/>
              </w:rPr>
              <w:t xml:space="preserve">Доля родителей, удовлетворённых качеством </w:t>
            </w:r>
            <w:r w:rsidR="003556EF" w:rsidRPr="003556EF">
              <w:rPr>
                <w:rFonts w:ascii="Times New Roman" w:hAnsi="Times New Roman"/>
                <w:sz w:val="22"/>
                <w:szCs w:val="22"/>
              </w:rPr>
              <w:t>реализации образовательных программ</w:t>
            </w:r>
          </w:p>
          <w:p w14:paraId="1474ED37" w14:textId="4171FEC3" w:rsidR="0036101A" w:rsidRPr="003556EF" w:rsidRDefault="0036101A" w:rsidP="003556EF">
            <w:pPr>
              <w:pStyle w:val="af4"/>
              <w:ind w:left="0"/>
              <w:jc w:val="both"/>
              <w:rPr>
                <w:sz w:val="22"/>
                <w:szCs w:val="22"/>
              </w:rPr>
            </w:pP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BD2534" w14:textId="77777777" w:rsidR="0036101A" w:rsidRPr="003556EF" w:rsidRDefault="0036101A" w:rsidP="0036101A">
            <w:pPr>
              <w:jc w:val="center"/>
              <w:rPr>
                <w:rFonts w:ascii="Times New Roman" w:hAnsi="Times New Roman"/>
                <w:sz w:val="22"/>
                <w:szCs w:val="22"/>
              </w:rPr>
            </w:pPr>
            <w:r w:rsidRPr="003556EF">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492E02" w14:textId="77777777" w:rsidR="0036101A" w:rsidRPr="003556EF" w:rsidRDefault="0036101A" w:rsidP="0036101A">
            <w:pPr>
              <w:spacing w:line="259" w:lineRule="atLeast"/>
              <w:jc w:val="center"/>
              <w:rPr>
                <w:rFonts w:ascii="Times New Roman" w:hAnsi="Times New Roman"/>
                <w:sz w:val="22"/>
                <w:szCs w:val="22"/>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6CEB4" w14:textId="2396C227"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x</w:t>
            </w:r>
            <w:r w:rsidRPr="003556EF">
              <w:rPr>
                <w:rFonts w:ascii="Times New Roman" w:hAnsi="Times New Roman"/>
                <w:sz w:val="22"/>
                <w:szCs w:val="22"/>
              </w:rPr>
              <w:t xml:space="preserve"> – удовлетворённость населения качеством </w:t>
            </w:r>
            <w:r w:rsidR="003556EF" w:rsidRPr="003556EF">
              <w:rPr>
                <w:rFonts w:ascii="Times New Roman" w:hAnsi="Times New Roman"/>
                <w:sz w:val="22"/>
                <w:szCs w:val="22"/>
              </w:rPr>
              <w:t>реализации образовательных программ,</w:t>
            </w:r>
          </w:p>
          <w:p w14:paraId="31E4B046" w14:textId="7BB90C92"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n</w:t>
            </w:r>
            <w:r w:rsidRPr="003556EF">
              <w:rPr>
                <w:rFonts w:ascii="Times New Roman" w:hAnsi="Times New Roman"/>
                <w:sz w:val="22"/>
                <w:szCs w:val="22"/>
              </w:rPr>
              <w:t xml:space="preserve"> – количество респондентов, оценивших качество </w:t>
            </w:r>
            <w:r w:rsidR="00EE53B0" w:rsidRPr="003556EF">
              <w:rPr>
                <w:rFonts w:ascii="Times New Roman" w:hAnsi="Times New Roman"/>
                <w:sz w:val="22"/>
                <w:szCs w:val="22"/>
              </w:rPr>
              <w:t>реализации образовательных программ</w:t>
            </w:r>
            <w:r w:rsidR="00EE53B0">
              <w:rPr>
                <w:rFonts w:ascii="Times New Roman" w:hAnsi="Times New Roman"/>
                <w:sz w:val="22"/>
                <w:szCs w:val="22"/>
              </w:rPr>
              <w:t>,</w:t>
            </w:r>
            <w:r w:rsidR="00EE53B0" w:rsidRPr="003556EF">
              <w:rPr>
                <w:rFonts w:ascii="Times New Roman" w:hAnsi="Times New Roman"/>
                <w:sz w:val="22"/>
                <w:szCs w:val="22"/>
              </w:rPr>
              <w:t xml:space="preserve"> </w:t>
            </w:r>
            <w:r w:rsidRPr="003556EF">
              <w:rPr>
                <w:rFonts w:ascii="Times New Roman" w:hAnsi="Times New Roman"/>
                <w:sz w:val="22"/>
                <w:szCs w:val="22"/>
              </w:rPr>
              <w:t>как удовлетворительное</w:t>
            </w:r>
            <w:r w:rsidR="003556EF" w:rsidRPr="003556EF">
              <w:rPr>
                <w:rFonts w:ascii="Times New Roman" w:hAnsi="Times New Roman"/>
                <w:sz w:val="22"/>
                <w:szCs w:val="22"/>
              </w:rPr>
              <w:t>,</w:t>
            </w:r>
          </w:p>
          <w:p w14:paraId="2D4B41F3" w14:textId="77777777" w:rsidR="0036101A" w:rsidRPr="003556EF" w:rsidRDefault="0036101A" w:rsidP="002E1F49">
            <w:pPr>
              <w:jc w:val="center"/>
              <w:rPr>
                <w:rFonts w:ascii="Times New Roman" w:hAnsi="Times New Roman"/>
                <w:sz w:val="22"/>
                <w:szCs w:val="22"/>
              </w:rPr>
            </w:pPr>
            <w:r w:rsidRPr="003556EF">
              <w:rPr>
                <w:rFonts w:ascii="Times New Roman" w:hAnsi="Times New Roman"/>
                <w:i/>
                <w:sz w:val="22"/>
                <w:szCs w:val="22"/>
                <w:lang w:val="en-US"/>
              </w:rPr>
              <w:t>a</w:t>
            </w:r>
            <w:r w:rsidRPr="003556EF">
              <w:rPr>
                <w:rFonts w:ascii="Times New Roman" w:hAnsi="Times New Roman"/>
                <w:sz w:val="22"/>
                <w:szCs w:val="22"/>
              </w:rPr>
              <w:t xml:space="preserve"> – общее количество респондентов</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DDCEC"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Данные анкетирования родителей</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114CF" w14:textId="77777777" w:rsidR="0036101A" w:rsidRPr="003556EF" w:rsidRDefault="0036101A" w:rsidP="0036101A">
            <w:pPr>
              <w:spacing w:line="259" w:lineRule="atLeast"/>
              <w:jc w:val="center"/>
              <w:rPr>
                <w:rFonts w:ascii="Times New Roman" w:hAnsi="Times New Roman"/>
                <w:sz w:val="22"/>
                <w:szCs w:val="22"/>
              </w:rPr>
            </w:pPr>
            <w:r w:rsidRPr="003556EF">
              <w:rPr>
                <w:rFonts w:ascii="Times New Roman" w:hAnsi="Times New Roman"/>
                <w:sz w:val="22"/>
                <w:szCs w:val="22"/>
              </w:rPr>
              <w:t>Анкетирование родителей один раз в год</w:t>
            </w:r>
          </w:p>
        </w:tc>
      </w:tr>
      <w:tr w:rsidR="007C0C83" w:rsidRPr="003020A2" w14:paraId="106E5D68" w14:textId="77777777" w:rsidTr="00233594">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10FA85D6" w14:textId="78E38ADE" w:rsidR="007C0C83" w:rsidRPr="003556EF" w:rsidRDefault="00997107" w:rsidP="007C0C83">
            <w:pPr>
              <w:spacing w:line="259" w:lineRule="atLeast"/>
              <w:jc w:val="center"/>
              <w:rPr>
                <w:rFonts w:ascii="Times New Roman" w:hAnsi="Times New Roman"/>
                <w:sz w:val="22"/>
                <w:szCs w:val="22"/>
              </w:rPr>
            </w:pPr>
            <w:r>
              <w:rPr>
                <w:rFonts w:ascii="Times New Roman" w:hAnsi="Times New Roman"/>
                <w:sz w:val="22"/>
                <w:szCs w:val="22"/>
              </w:rPr>
              <w:t>4</w:t>
            </w:r>
            <w:r w:rsidR="007C0C83" w:rsidRPr="003556EF">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D0D86" w14:textId="139D3F08" w:rsidR="007C0C83" w:rsidRPr="003556EF" w:rsidRDefault="003556EF" w:rsidP="003556EF">
            <w:pPr>
              <w:pStyle w:val="af4"/>
              <w:ind w:left="0"/>
              <w:jc w:val="both"/>
              <w:rPr>
                <w:sz w:val="22"/>
                <w:szCs w:val="22"/>
              </w:rPr>
            </w:pPr>
            <w:r w:rsidRPr="003556EF">
              <w:rPr>
                <w:sz w:val="22"/>
                <w:szCs w:val="22"/>
              </w:rPr>
              <w:t>Доля детей в возрасте с 5 до 18 лет, получающих дополнительное образование с использованием сертификата персонифицированного дополнительного образования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22CC305" w14:textId="655DCAEE" w:rsidR="007C0C83" w:rsidRPr="003556EF" w:rsidRDefault="007C0C83" w:rsidP="007C0C83">
            <w:pPr>
              <w:jc w:val="center"/>
              <w:rPr>
                <w:rFonts w:ascii="Times New Roman" w:hAnsi="Times New Roman"/>
                <w:sz w:val="22"/>
                <w:szCs w:val="22"/>
              </w:rPr>
            </w:pPr>
            <w:r w:rsidRPr="003556EF">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425BAD" w14:textId="058215F5" w:rsidR="007C0C83" w:rsidRPr="003556EF" w:rsidRDefault="007C0C83" w:rsidP="007C0C83">
            <w:pPr>
              <w:spacing w:line="259" w:lineRule="atLeast"/>
              <w:jc w:val="center"/>
              <w:rPr>
                <w:rFonts w:ascii="Times New Roman" w:hAnsi="Times New Roman"/>
                <w:sz w:val="22"/>
                <w:szCs w:val="22"/>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B09FB" w14:textId="310EDFE5" w:rsidR="007C0C83" w:rsidRPr="003556EF" w:rsidRDefault="007C0C83" w:rsidP="002E1F49">
            <w:pPr>
              <w:spacing w:line="259" w:lineRule="atLeast"/>
              <w:jc w:val="center"/>
              <w:rPr>
                <w:rFonts w:ascii="Times New Roman" w:hAnsi="Times New Roman"/>
                <w:sz w:val="22"/>
                <w:szCs w:val="22"/>
              </w:rPr>
            </w:pPr>
            <w:r w:rsidRPr="003556EF">
              <w:rPr>
                <w:rFonts w:ascii="Times New Roman" w:hAnsi="Times New Roman"/>
                <w:sz w:val="22"/>
                <w:szCs w:val="22"/>
                <w:lang w:val="en-US"/>
              </w:rPr>
              <w:t>x</w:t>
            </w:r>
            <w:r w:rsidRPr="003556EF">
              <w:rPr>
                <w:rFonts w:ascii="Times New Roman" w:hAnsi="Times New Roman"/>
                <w:sz w:val="22"/>
                <w:szCs w:val="22"/>
              </w:rPr>
              <w:t xml:space="preserve"> – доля детей в возрасте от 5 до 18 лет, получающих дополнительное образование с использованием сертификата дополнительного образования</w:t>
            </w:r>
            <w:r w:rsidR="001C2A33">
              <w:rPr>
                <w:rFonts w:ascii="Times New Roman" w:hAnsi="Times New Roman"/>
                <w:sz w:val="22"/>
                <w:szCs w:val="22"/>
              </w:rPr>
              <w:t>,</w:t>
            </w:r>
          </w:p>
          <w:p w14:paraId="50BFFA9C" w14:textId="278D44F8" w:rsidR="007C0C83" w:rsidRPr="003556EF" w:rsidRDefault="007C0C83" w:rsidP="002E1F49">
            <w:pPr>
              <w:spacing w:line="259" w:lineRule="atLeast"/>
              <w:jc w:val="center"/>
              <w:rPr>
                <w:rFonts w:ascii="Times New Roman" w:hAnsi="Times New Roman"/>
                <w:sz w:val="22"/>
                <w:szCs w:val="22"/>
              </w:rPr>
            </w:pPr>
            <w:r w:rsidRPr="003556EF">
              <w:rPr>
                <w:rFonts w:ascii="Times New Roman" w:hAnsi="Times New Roman"/>
                <w:sz w:val="22"/>
                <w:szCs w:val="22"/>
                <w:lang w:val="en-US"/>
              </w:rPr>
              <w:t>n</w:t>
            </w:r>
            <w:r w:rsidRPr="003556EF">
              <w:rPr>
                <w:rFonts w:ascii="Times New Roman" w:hAnsi="Times New Roman"/>
                <w:sz w:val="22"/>
                <w:szCs w:val="22"/>
              </w:rPr>
              <w:t xml:space="preserve"> – количество детей, имеющих сертификаты персонифицированного финансирования</w:t>
            </w:r>
            <w:r w:rsidR="001C2A33">
              <w:rPr>
                <w:rFonts w:ascii="Times New Roman" w:hAnsi="Times New Roman"/>
                <w:sz w:val="22"/>
                <w:szCs w:val="22"/>
              </w:rPr>
              <w:t>,</w:t>
            </w:r>
          </w:p>
          <w:p w14:paraId="4EC3D2EA" w14:textId="4C860F40" w:rsidR="007C0C83" w:rsidRPr="003556EF" w:rsidRDefault="007C0C83" w:rsidP="002E1F49">
            <w:pPr>
              <w:spacing w:line="259" w:lineRule="atLeast"/>
              <w:jc w:val="center"/>
              <w:rPr>
                <w:rFonts w:ascii="Times New Roman" w:hAnsi="Times New Roman"/>
                <w:sz w:val="22"/>
                <w:szCs w:val="22"/>
              </w:rPr>
            </w:pPr>
            <w:r w:rsidRPr="003556EF">
              <w:rPr>
                <w:rFonts w:ascii="Times New Roman" w:hAnsi="Times New Roman"/>
                <w:sz w:val="22"/>
                <w:szCs w:val="22"/>
              </w:rPr>
              <w:t>а – общее количество респондентов</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7CF61C" w14:textId="3905F4B3" w:rsidR="007C0C83" w:rsidRPr="003556EF" w:rsidRDefault="007C0C83" w:rsidP="007C0C83">
            <w:pPr>
              <w:jc w:val="center"/>
              <w:rPr>
                <w:rFonts w:ascii="Times New Roman" w:hAnsi="Times New Roman"/>
                <w:sz w:val="22"/>
                <w:szCs w:val="22"/>
              </w:rPr>
            </w:pPr>
            <w:r w:rsidRPr="003556EF">
              <w:rPr>
                <w:rFonts w:ascii="Times New Roman" w:hAnsi="Times New Roman"/>
                <w:sz w:val="22"/>
                <w:szCs w:val="22"/>
              </w:rPr>
              <w:t>Реестр учета детей, охваченных персонифицированным финансированием на платформе АИС «Навигатор дополнительного образования Республики Саха (Якутия</w:t>
            </w:r>
            <w:r w:rsidRPr="003556EF">
              <w:rPr>
                <w:rFonts w:ascii="Times New Roman" w:hAnsi="Times New Roman"/>
                <w:b/>
                <w:sz w:val="22"/>
                <w:szCs w:val="22"/>
              </w:rPr>
              <w:t xml:space="preserve">)» </w:t>
            </w:r>
            <w:r w:rsidRPr="003556EF">
              <w:rPr>
                <w:rFonts w:ascii="Times New Roman" w:hAnsi="Times New Roman"/>
                <w:sz w:val="22"/>
                <w:szCs w:val="22"/>
              </w:rPr>
              <w:t>на технологиях</w:t>
            </w:r>
            <w:r w:rsidRPr="003556EF">
              <w:rPr>
                <w:rFonts w:ascii="Times New Roman" w:hAnsi="Times New Roman"/>
                <w:b/>
                <w:sz w:val="22"/>
                <w:szCs w:val="22"/>
              </w:rPr>
              <w:t xml:space="preserve"> </w:t>
            </w:r>
            <w:proofErr w:type="spellStart"/>
            <w:r w:rsidRPr="003556EF">
              <w:rPr>
                <w:rFonts w:ascii="Times New Roman" w:hAnsi="Times New Roman"/>
                <w:sz w:val="22"/>
                <w:szCs w:val="22"/>
              </w:rPr>
              <w:t>ИРТех</w:t>
            </w:r>
            <w:proofErr w:type="spellEnd"/>
            <w:r w:rsidRPr="003556EF">
              <w:rPr>
                <w:rFonts w:ascii="Times New Roman" w:hAnsi="Times New Roman"/>
                <w:sz w:val="22"/>
                <w:szCs w:val="22"/>
              </w:rPr>
              <w:t xml:space="preserve"> АИС «Сетевой город. Образование» </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A5089" w14:textId="36B4A8FF" w:rsidR="007C0C83" w:rsidRPr="003556EF" w:rsidRDefault="007C0C83" w:rsidP="007C0C83">
            <w:pPr>
              <w:jc w:val="center"/>
              <w:rPr>
                <w:rFonts w:ascii="Times New Roman" w:hAnsi="Times New Roman"/>
                <w:sz w:val="22"/>
                <w:szCs w:val="22"/>
              </w:rPr>
            </w:pPr>
            <w:r w:rsidRPr="003556EF">
              <w:rPr>
                <w:rFonts w:ascii="Times New Roman" w:hAnsi="Times New Roman"/>
                <w:sz w:val="22"/>
                <w:szCs w:val="22"/>
              </w:rPr>
              <w:t xml:space="preserve">1. Учебные планы/планы комплектования </w:t>
            </w:r>
          </w:p>
          <w:p w14:paraId="346BC626" w14:textId="77777777" w:rsidR="007C0C83" w:rsidRPr="003556EF" w:rsidRDefault="007C0C83" w:rsidP="007C0C83">
            <w:pPr>
              <w:jc w:val="center"/>
              <w:rPr>
                <w:rFonts w:ascii="Times New Roman" w:hAnsi="Times New Roman"/>
                <w:sz w:val="22"/>
                <w:szCs w:val="22"/>
              </w:rPr>
            </w:pPr>
            <w:r w:rsidRPr="003556EF">
              <w:rPr>
                <w:rFonts w:ascii="Times New Roman" w:hAnsi="Times New Roman"/>
                <w:sz w:val="22"/>
                <w:szCs w:val="22"/>
              </w:rPr>
              <w:t>2. Учёт детей, охваченных персонифицированным финансированием на платформе АИС «Навигатор дополнительного образования Республики Саха (Якутия</w:t>
            </w:r>
            <w:r w:rsidRPr="003556EF">
              <w:rPr>
                <w:rFonts w:ascii="Times New Roman" w:hAnsi="Times New Roman"/>
                <w:b/>
                <w:sz w:val="22"/>
                <w:szCs w:val="22"/>
              </w:rPr>
              <w:t xml:space="preserve">)» </w:t>
            </w:r>
            <w:r w:rsidRPr="003556EF">
              <w:rPr>
                <w:rFonts w:ascii="Times New Roman" w:hAnsi="Times New Roman"/>
                <w:sz w:val="22"/>
                <w:szCs w:val="22"/>
              </w:rPr>
              <w:t>на технологиях</w:t>
            </w:r>
            <w:r w:rsidRPr="003556EF">
              <w:rPr>
                <w:rFonts w:ascii="Times New Roman" w:hAnsi="Times New Roman"/>
                <w:b/>
                <w:sz w:val="22"/>
                <w:szCs w:val="22"/>
              </w:rPr>
              <w:t xml:space="preserve"> </w:t>
            </w:r>
            <w:proofErr w:type="spellStart"/>
            <w:r w:rsidRPr="003556EF">
              <w:rPr>
                <w:rFonts w:ascii="Times New Roman" w:hAnsi="Times New Roman"/>
                <w:sz w:val="22"/>
                <w:szCs w:val="22"/>
              </w:rPr>
              <w:t>ИРТех</w:t>
            </w:r>
            <w:proofErr w:type="spellEnd"/>
          </w:p>
          <w:p w14:paraId="51F072BB" w14:textId="072C429F" w:rsidR="007C0C83" w:rsidRPr="003556EF" w:rsidRDefault="007C0C83" w:rsidP="007C0C83">
            <w:pPr>
              <w:jc w:val="center"/>
              <w:rPr>
                <w:rFonts w:ascii="Times New Roman" w:hAnsi="Times New Roman"/>
                <w:sz w:val="22"/>
                <w:szCs w:val="22"/>
              </w:rPr>
            </w:pPr>
            <w:r w:rsidRPr="003556EF">
              <w:rPr>
                <w:rFonts w:ascii="Times New Roman" w:hAnsi="Times New Roman"/>
                <w:sz w:val="22"/>
                <w:szCs w:val="22"/>
              </w:rPr>
              <w:t xml:space="preserve">3.Данные </w:t>
            </w:r>
            <w:proofErr w:type="spellStart"/>
            <w:r w:rsidRPr="003556EF">
              <w:rPr>
                <w:rFonts w:ascii="Times New Roman" w:hAnsi="Times New Roman"/>
                <w:sz w:val="22"/>
                <w:szCs w:val="22"/>
              </w:rPr>
              <w:t>Сахастат</w:t>
            </w:r>
            <w:proofErr w:type="spellEnd"/>
          </w:p>
        </w:tc>
      </w:tr>
      <w:tr w:rsidR="007C0C83" w:rsidRPr="003020A2" w14:paraId="1F07C3AE"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50220B7" w14:textId="007FA423" w:rsidR="007C0C83" w:rsidRPr="001C2A33" w:rsidRDefault="00997107" w:rsidP="007C0C83">
            <w:pPr>
              <w:spacing w:line="259" w:lineRule="atLeast"/>
              <w:jc w:val="center"/>
              <w:rPr>
                <w:rFonts w:ascii="Times New Roman" w:hAnsi="Times New Roman"/>
                <w:sz w:val="22"/>
                <w:szCs w:val="22"/>
              </w:rPr>
            </w:pPr>
            <w:r>
              <w:rPr>
                <w:rFonts w:ascii="Times New Roman" w:hAnsi="Times New Roman"/>
                <w:sz w:val="22"/>
                <w:szCs w:val="22"/>
              </w:rPr>
              <w:t>5</w:t>
            </w:r>
            <w:r w:rsidR="007C0C83" w:rsidRPr="001C2A33">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6B0" w14:textId="24A26087" w:rsidR="007C0C83" w:rsidRPr="001C2A33" w:rsidRDefault="007C0C83" w:rsidP="00CE5BDC">
            <w:pPr>
              <w:pStyle w:val="af4"/>
              <w:ind w:left="0"/>
              <w:jc w:val="both"/>
              <w:rPr>
                <w:sz w:val="22"/>
                <w:szCs w:val="22"/>
              </w:rPr>
            </w:pPr>
            <w:r w:rsidRPr="001C2A33">
              <w:rPr>
                <w:sz w:val="22"/>
                <w:szCs w:val="22"/>
              </w:rPr>
              <w:t xml:space="preserve">Доля спортсменов, </w:t>
            </w:r>
            <w:r w:rsidR="00CE5BDC" w:rsidRPr="001C2A33">
              <w:rPr>
                <w:sz w:val="22"/>
                <w:szCs w:val="22"/>
              </w:rPr>
              <w:t>принявших участие в выездных соревнованиях различных уровне</w:t>
            </w:r>
            <w:r w:rsidR="001C2A33">
              <w:rPr>
                <w:sz w:val="22"/>
                <w:szCs w:val="22"/>
              </w:rPr>
              <w:t>й, от общего числа обучающихся с</w:t>
            </w:r>
            <w:r w:rsidR="00CE5BDC" w:rsidRPr="001C2A33">
              <w:rPr>
                <w:sz w:val="22"/>
                <w:szCs w:val="22"/>
              </w:rPr>
              <w:t>портивной школы</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84371AB" w14:textId="77777777" w:rsidR="007C0C83" w:rsidRPr="004D19CE" w:rsidRDefault="007C0C83" w:rsidP="007C0C83">
            <w:pPr>
              <w:jc w:val="center"/>
              <w:rPr>
                <w:rFonts w:ascii="Times New Roman" w:hAnsi="Times New Roman"/>
                <w:szCs w:val="24"/>
              </w:rPr>
            </w:pPr>
            <w:r w:rsidRPr="004D19CE">
              <w:rPr>
                <w:rFonts w:ascii="Times New Roman" w:hAnsi="Times New Roman"/>
                <w:szCs w:val="24"/>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6C7DF8" w14:textId="77777777" w:rsidR="007C0C83" w:rsidRPr="003020A2" w:rsidRDefault="007C0C83" w:rsidP="007C0C83">
            <w:pPr>
              <w:spacing w:line="259" w:lineRule="atLeast"/>
              <w:jc w:val="center"/>
              <w:rPr>
                <w:rFonts w:ascii="Times New Roman" w:hAnsi="Times New Roman"/>
                <w:szCs w:val="24"/>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296C90" w14:textId="5517977F" w:rsidR="007C0C83" w:rsidRPr="001C2A33" w:rsidRDefault="007C0C83" w:rsidP="002E1F49">
            <w:pPr>
              <w:jc w:val="center"/>
              <w:rPr>
                <w:rFonts w:ascii="Times New Roman" w:hAnsi="Times New Roman"/>
                <w:sz w:val="22"/>
                <w:szCs w:val="22"/>
              </w:rPr>
            </w:pPr>
            <w:r w:rsidRPr="001C2A33">
              <w:rPr>
                <w:rFonts w:ascii="Times New Roman" w:hAnsi="Times New Roman"/>
                <w:i/>
                <w:sz w:val="22"/>
                <w:szCs w:val="22"/>
                <w:lang w:val="en-US"/>
              </w:rPr>
              <w:t>x</w:t>
            </w:r>
            <w:r w:rsidRPr="001C2A33">
              <w:rPr>
                <w:rFonts w:ascii="Times New Roman" w:hAnsi="Times New Roman"/>
                <w:sz w:val="22"/>
                <w:szCs w:val="22"/>
              </w:rPr>
              <w:t xml:space="preserve"> – удельный вес спортсменов, занявших призовые места в </w:t>
            </w:r>
            <w:r w:rsidR="00E9120D" w:rsidRPr="001C2A33">
              <w:rPr>
                <w:rFonts w:ascii="Times New Roman" w:hAnsi="Times New Roman"/>
                <w:sz w:val="22"/>
                <w:szCs w:val="22"/>
              </w:rPr>
              <w:t>выездных соревнованиях</w:t>
            </w:r>
            <w:r w:rsidR="001C2A33">
              <w:rPr>
                <w:rFonts w:ascii="Times New Roman" w:hAnsi="Times New Roman"/>
                <w:sz w:val="22"/>
                <w:szCs w:val="22"/>
              </w:rPr>
              <w:t>,</w:t>
            </w:r>
          </w:p>
          <w:p w14:paraId="30B87614" w14:textId="69FA8233" w:rsidR="007C0C83" w:rsidRPr="001C2A33" w:rsidRDefault="007C0C83" w:rsidP="002E1F49">
            <w:pPr>
              <w:jc w:val="center"/>
              <w:rPr>
                <w:rFonts w:ascii="Times New Roman" w:hAnsi="Times New Roman"/>
                <w:sz w:val="22"/>
                <w:szCs w:val="22"/>
              </w:rPr>
            </w:pPr>
            <w:r w:rsidRPr="001C2A33">
              <w:rPr>
                <w:rFonts w:ascii="Times New Roman" w:hAnsi="Times New Roman"/>
                <w:i/>
                <w:sz w:val="22"/>
                <w:szCs w:val="22"/>
                <w:lang w:val="en-US"/>
              </w:rPr>
              <w:t>n</w:t>
            </w:r>
            <w:r w:rsidRPr="001C2A33">
              <w:rPr>
                <w:rFonts w:ascii="Times New Roman" w:hAnsi="Times New Roman"/>
                <w:sz w:val="22"/>
                <w:szCs w:val="22"/>
              </w:rPr>
              <w:t xml:space="preserve"> – количество спортсменов, занявших призовые места в </w:t>
            </w:r>
            <w:r w:rsidR="00E9120D" w:rsidRPr="001C2A33">
              <w:rPr>
                <w:rFonts w:ascii="Times New Roman" w:hAnsi="Times New Roman"/>
                <w:sz w:val="22"/>
                <w:szCs w:val="22"/>
              </w:rPr>
              <w:t>соревнованиях</w:t>
            </w:r>
            <w:r w:rsidR="001C2A33">
              <w:rPr>
                <w:rFonts w:ascii="Times New Roman" w:hAnsi="Times New Roman"/>
                <w:sz w:val="22"/>
                <w:szCs w:val="22"/>
              </w:rPr>
              <w:t>,</w:t>
            </w:r>
            <w:r w:rsidR="00E9120D" w:rsidRPr="001C2A33">
              <w:rPr>
                <w:rFonts w:ascii="Times New Roman" w:hAnsi="Times New Roman"/>
                <w:sz w:val="22"/>
                <w:szCs w:val="22"/>
              </w:rPr>
              <w:t xml:space="preserve"> </w:t>
            </w:r>
            <w:r w:rsidRPr="001C2A33">
              <w:rPr>
                <w:rFonts w:ascii="Times New Roman" w:hAnsi="Times New Roman"/>
                <w:sz w:val="22"/>
                <w:szCs w:val="22"/>
              </w:rPr>
              <w:t xml:space="preserve"> </w:t>
            </w:r>
            <w:r w:rsidRPr="001C2A33">
              <w:rPr>
                <w:rFonts w:ascii="Times New Roman" w:hAnsi="Times New Roman"/>
                <w:i/>
                <w:sz w:val="22"/>
                <w:szCs w:val="22"/>
                <w:lang w:val="en-US"/>
              </w:rPr>
              <w:t>a</w:t>
            </w:r>
            <w:r w:rsidRPr="001C2A33">
              <w:rPr>
                <w:rFonts w:ascii="Times New Roman" w:hAnsi="Times New Roman"/>
                <w:sz w:val="22"/>
                <w:szCs w:val="22"/>
              </w:rPr>
              <w:t xml:space="preserve"> </w:t>
            </w:r>
            <w:r w:rsidRPr="001C2A33">
              <w:rPr>
                <w:rFonts w:ascii="Times New Roman" w:hAnsi="Times New Roman"/>
                <w:sz w:val="22"/>
                <w:szCs w:val="22"/>
              </w:rPr>
              <w:lastRenderedPageBreak/>
              <w:t xml:space="preserve">– общее количество спортсменов, участвующих в </w:t>
            </w:r>
            <w:r w:rsidR="00E9120D" w:rsidRPr="001C2A33">
              <w:rPr>
                <w:rFonts w:ascii="Times New Roman" w:hAnsi="Times New Roman"/>
                <w:sz w:val="22"/>
                <w:szCs w:val="22"/>
              </w:rPr>
              <w:t>выездных соревнованиях</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9A42" w14:textId="389C9724" w:rsidR="007C0C83" w:rsidRPr="001C2A33" w:rsidRDefault="007C0C83" w:rsidP="007C0C83">
            <w:pPr>
              <w:jc w:val="center"/>
              <w:rPr>
                <w:rFonts w:ascii="Times New Roman" w:hAnsi="Times New Roman"/>
                <w:bCs/>
                <w:sz w:val="22"/>
                <w:szCs w:val="22"/>
              </w:rPr>
            </w:pPr>
            <w:r w:rsidRPr="001C2A33">
              <w:rPr>
                <w:rFonts w:ascii="Times New Roman" w:hAnsi="Times New Roman"/>
                <w:bCs/>
                <w:sz w:val="22"/>
                <w:szCs w:val="22"/>
              </w:rPr>
              <w:lastRenderedPageBreak/>
              <w:t xml:space="preserve">1. Электронная база </w:t>
            </w:r>
            <w:r w:rsidR="001C2A33">
              <w:rPr>
                <w:rFonts w:ascii="Times New Roman" w:hAnsi="Times New Roman"/>
                <w:bCs/>
                <w:sz w:val="22"/>
                <w:szCs w:val="22"/>
              </w:rPr>
              <w:t>«Достижения воспитанников с</w:t>
            </w:r>
            <w:r w:rsidR="00CE5BDC" w:rsidRPr="001C2A33">
              <w:rPr>
                <w:rFonts w:ascii="Times New Roman" w:hAnsi="Times New Roman"/>
                <w:bCs/>
                <w:sz w:val="22"/>
                <w:szCs w:val="22"/>
              </w:rPr>
              <w:t>портивной школы</w:t>
            </w:r>
            <w:r w:rsidRPr="001C2A33">
              <w:rPr>
                <w:rFonts w:ascii="Times New Roman" w:hAnsi="Times New Roman"/>
                <w:bCs/>
                <w:sz w:val="22"/>
                <w:szCs w:val="22"/>
              </w:rPr>
              <w:t>» по отделениям</w:t>
            </w:r>
          </w:p>
          <w:p w14:paraId="3FA8AA45" w14:textId="77777777" w:rsidR="007C0C83" w:rsidRPr="001C2A33" w:rsidRDefault="007C0C83" w:rsidP="007C0C83">
            <w:pPr>
              <w:jc w:val="center"/>
              <w:rPr>
                <w:rFonts w:ascii="Times New Roman" w:hAnsi="Times New Roman"/>
                <w:sz w:val="22"/>
                <w:szCs w:val="22"/>
              </w:rPr>
            </w:pPr>
            <w:r w:rsidRPr="001C2A33">
              <w:rPr>
                <w:rFonts w:ascii="Times New Roman" w:hAnsi="Times New Roman"/>
                <w:bCs/>
                <w:sz w:val="22"/>
                <w:szCs w:val="22"/>
              </w:rPr>
              <w:t xml:space="preserve">2. </w:t>
            </w:r>
            <w:r w:rsidRPr="001C2A33">
              <w:rPr>
                <w:rFonts w:ascii="Times New Roman" w:hAnsi="Times New Roman"/>
                <w:sz w:val="22"/>
                <w:szCs w:val="22"/>
              </w:rPr>
              <w:t xml:space="preserve">Сводный отчет отдела по физическому и военно-патриотическому </w:t>
            </w:r>
            <w:r w:rsidRPr="001C2A33">
              <w:rPr>
                <w:rFonts w:ascii="Times New Roman" w:hAnsi="Times New Roman"/>
                <w:sz w:val="22"/>
                <w:szCs w:val="22"/>
              </w:rPr>
              <w:lastRenderedPageBreak/>
              <w:t>воспитанию МКУ «МРУО»</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9002B" w14:textId="09554E0A" w:rsidR="007C0C83" w:rsidRPr="001C2A33" w:rsidRDefault="001C2A33" w:rsidP="007C0C83">
            <w:pPr>
              <w:jc w:val="center"/>
              <w:rPr>
                <w:rFonts w:ascii="Times New Roman" w:hAnsi="Times New Roman"/>
                <w:bCs/>
                <w:sz w:val="22"/>
                <w:szCs w:val="22"/>
              </w:rPr>
            </w:pPr>
            <w:r>
              <w:rPr>
                <w:rFonts w:ascii="Times New Roman" w:hAnsi="Times New Roman"/>
                <w:bCs/>
                <w:sz w:val="22"/>
                <w:szCs w:val="22"/>
              </w:rPr>
              <w:lastRenderedPageBreak/>
              <w:t>Отче</w:t>
            </w:r>
            <w:r w:rsidRPr="001C2A33">
              <w:rPr>
                <w:rFonts w:ascii="Times New Roman" w:hAnsi="Times New Roman"/>
                <w:bCs/>
                <w:sz w:val="22"/>
                <w:szCs w:val="22"/>
              </w:rPr>
              <w:t>т отделений с</w:t>
            </w:r>
            <w:r w:rsidR="00CE5BDC" w:rsidRPr="001C2A33">
              <w:rPr>
                <w:rFonts w:ascii="Times New Roman" w:hAnsi="Times New Roman"/>
                <w:bCs/>
                <w:sz w:val="22"/>
                <w:szCs w:val="22"/>
              </w:rPr>
              <w:t>портивной школы</w:t>
            </w:r>
          </w:p>
          <w:p w14:paraId="3CA84910" w14:textId="77777777" w:rsidR="007C0C83" w:rsidRPr="001C2A33" w:rsidRDefault="007C0C83" w:rsidP="007C0C83">
            <w:pPr>
              <w:jc w:val="center"/>
              <w:rPr>
                <w:rFonts w:ascii="Times New Roman" w:hAnsi="Times New Roman"/>
                <w:sz w:val="22"/>
                <w:szCs w:val="22"/>
              </w:rPr>
            </w:pPr>
          </w:p>
        </w:tc>
      </w:tr>
      <w:tr w:rsidR="00E9120D" w:rsidRPr="003020A2" w14:paraId="70F0E5B8"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EF0877B" w14:textId="1A0AEA4D" w:rsidR="00E9120D" w:rsidRPr="001C2A33" w:rsidRDefault="00997107" w:rsidP="007C0C83">
            <w:pPr>
              <w:spacing w:line="259" w:lineRule="atLeast"/>
              <w:jc w:val="center"/>
              <w:rPr>
                <w:rFonts w:ascii="Times New Roman" w:hAnsi="Times New Roman"/>
                <w:sz w:val="22"/>
                <w:szCs w:val="22"/>
              </w:rPr>
            </w:pPr>
            <w:r>
              <w:rPr>
                <w:rFonts w:ascii="Times New Roman" w:hAnsi="Times New Roman"/>
                <w:sz w:val="22"/>
                <w:szCs w:val="22"/>
              </w:rPr>
              <w:lastRenderedPageBreak/>
              <w:t>6</w:t>
            </w:r>
            <w:r w:rsidR="00E9120D" w:rsidRPr="001C2A33">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A4297" w14:textId="1BE886E4" w:rsidR="00E9120D" w:rsidRPr="001C2A33" w:rsidRDefault="00E9120D" w:rsidP="00CE5BDC">
            <w:pPr>
              <w:pStyle w:val="af4"/>
              <w:ind w:left="0"/>
              <w:jc w:val="both"/>
              <w:rPr>
                <w:sz w:val="22"/>
                <w:szCs w:val="22"/>
              </w:rPr>
            </w:pPr>
            <w:r w:rsidRPr="001C2A33">
              <w:rPr>
                <w:sz w:val="22"/>
                <w:szCs w:val="22"/>
              </w:rPr>
              <w:t>Доля спортсменов, занявших призовые места в спортивных мероприятиях РС(Я), ДВФО, от общего количества участников</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F296A94" w14:textId="13BD2AC4" w:rsidR="00E9120D" w:rsidRPr="001C2A33" w:rsidRDefault="00E9120D" w:rsidP="007C0C83">
            <w:pPr>
              <w:jc w:val="center"/>
              <w:rPr>
                <w:rFonts w:ascii="Times New Roman" w:hAnsi="Times New Roman"/>
                <w:sz w:val="22"/>
                <w:szCs w:val="22"/>
              </w:rPr>
            </w:pPr>
            <w:r w:rsidRPr="001C2A33">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A93CD" w14:textId="2F67857D" w:rsidR="00E9120D" w:rsidRPr="001C2A33" w:rsidRDefault="00E9120D" w:rsidP="007C0C83">
            <w:pPr>
              <w:spacing w:line="259" w:lineRule="atLeast"/>
              <w:jc w:val="center"/>
              <w:rPr>
                <w:rFonts w:ascii="Times New Roman" w:hAnsi="Times New Roman"/>
                <w:sz w:val="22"/>
                <w:szCs w:val="22"/>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4C03FC" w14:textId="5F9E0ECD" w:rsidR="00E9120D" w:rsidRPr="001C2A33" w:rsidRDefault="00E9120D" w:rsidP="002E1F49">
            <w:pPr>
              <w:jc w:val="center"/>
              <w:rPr>
                <w:rFonts w:ascii="Times New Roman" w:hAnsi="Times New Roman"/>
                <w:sz w:val="22"/>
                <w:szCs w:val="22"/>
              </w:rPr>
            </w:pPr>
            <w:r w:rsidRPr="001C2A33">
              <w:rPr>
                <w:rFonts w:ascii="Times New Roman" w:hAnsi="Times New Roman"/>
                <w:i/>
                <w:sz w:val="22"/>
                <w:szCs w:val="22"/>
                <w:lang w:val="en-US"/>
              </w:rPr>
              <w:t>x</w:t>
            </w:r>
            <w:r w:rsidRPr="001C2A33">
              <w:rPr>
                <w:rFonts w:ascii="Times New Roman" w:hAnsi="Times New Roman"/>
                <w:sz w:val="22"/>
                <w:szCs w:val="22"/>
              </w:rPr>
              <w:t xml:space="preserve"> – удельный вес спортсменов, занявших призовые места в спортивных мероприятиях РС (Я), ДВФО</w:t>
            </w:r>
            <w:r w:rsidR="001C2A33">
              <w:rPr>
                <w:rFonts w:ascii="Times New Roman" w:hAnsi="Times New Roman"/>
                <w:sz w:val="22"/>
                <w:szCs w:val="22"/>
              </w:rPr>
              <w:t>,</w:t>
            </w:r>
          </w:p>
          <w:p w14:paraId="43418974" w14:textId="4DAAC682" w:rsidR="00E9120D" w:rsidRPr="001C2A33" w:rsidRDefault="00E9120D" w:rsidP="002E1F49">
            <w:pPr>
              <w:jc w:val="center"/>
              <w:rPr>
                <w:rFonts w:ascii="Times New Roman" w:hAnsi="Times New Roman"/>
                <w:sz w:val="22"/>
                <w:szCs w:val="22"/>
              </w:rPr>
            </w:pPr>
            <w:r w:rsidRPr="001C2A33">
              <w:rPr>
                <w:rFonts w:ascii="Times New Roman" w:hAnsi="Times New Roman"/>
                <w:i/>
                <w:sz w:val="22"/>
                <w:szCs w:val="22"/>
                <w:lang w:val="en-US"/>
              </w:rPr>
              <w:t>n</w:t>
            </w:r>
            <w:r w:rsidRPr="001C2A33">
              <w:rPr>
                <w:rFonts w:ascii="Times New Roman" w:hAnsi="Times New Roman"/>
                <w:sz w:val="22"/>
                <w:szCs w:val="22"/>
              </w:rPr>
              <w:t xml:space="preserve"> – количество спортсменов, занявших призовые места в спортивных мероприятиях РС (Я), ДВФО</w:t>
            </w:r>
            <w:r w:rsidR="001C2A33">
              <w:rPr>
                <w:rFonts w:ascii="Times New Roman" w:hAnsi="Times New Roman"/>
                <w:sz w:val="22"/>
                <w:szCs w:val="22"/>
              </w:rPr>
              <w:t>,</w:t>
            </w:r>
          </w:p>
          <w:p w14:paraId="7C34BF64" w14:textId="4442F5BE" w:rsidR="00E9120D" w:rsidRPr="001C2A33" w:rsidRDefault="00E9120D" w:rsidP="002E1F49">
            <w:pPr>
              <w:jc w:val="center"/>
              <w:rPr>
                <w:rFonts w:ascii="Times New Roman" w:hAnsi="Times New Roman"/>
                <w:i/>
                <w:sz w:val="22"/>
                <w:szCs w:val="22"/>
              </w:rPr>
            </w:pPr>
            <w:r w:rsidRPr="001C2A33">
              <w:rPr>
                <w:rFonts w:ascii="Times New Roman" w:hAnsi="Times New Roman"/>
                <w:i/>
                <w:sz w:val="22"/>
                <w:szCs w:val="22"/>
                <w:lang w:val="en-US"/>
              </w:rPr>
              <w:t>a</w:t>
            </w:r>
            <w:r w:rsidRPr="001C2A33">
              <w:rPr>
                <w:rFonts w:ascii="Times New Roman" w:hAnsi="Times New Roman"/>
                <w:sz w:val="22"/>
                <w:szCs w:val="22"/>
              </w:rPr>
              <w:t xml:space="preserve"> – общее количество спортсменов, участвующих в спортивных мероприятиях РС (Я), ДВФО</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DEF9D4" w14:textId="0B9E75A1" w:rsidR="00E9120D" w:rsidRPr="001C2A33" w:rsidRDefault="00E9120D" w:rsidP="00E9120D">
            <w:pPr>
              <w:jc w:val="center"/>
              <w:rPr>
                <w:rFonts w:ascii="Times New Roman" w:hAnsi="Times New Roman"/>
                <w:bCs/>
                <w:sz w:val="22"/>
                <w:szCs w:val="22"/>
              </w:rPr>
            </w:pPr>
            <w:r w:rsidRPr="001C2A33">
              <w:rPr>
                <w:rFonts w:ascii="Times New Roman" w:hAnsi="Times New Roman"/>
                <w:bCs/>
                <w:sz w:val="22"/>
                <w:szCs w:val="22"/>
              </w:rPr>
              <w:t>1. Электронная баз</w:t>
            </w:r>
            <w:r w:rsidR="001C2A33">
              <w:rPr>
                <w:rFonts w:ascii="Times New Roman" w:hAnsi="Times New Roman"/>
                <w:bCs/>
                <w:sz w:val="22"/>
                <w:szCs w:val="22"/>
              </w:rPr>
              <w:t>а «Достижения воспитанников с</w:t>
            </w:r>
            <w:r w:rsidRPr="001C2A33">
              <w:rPr>
                <w:rFonts w:ascii="Times New Roman" w:hAnsi="Times New Roman"/>
                <w:bCs/>
                <w:sz w:val="22"/>
                <w:szCs w:val="22"/>
              </w:rPr>
              <w:t>портивной школы» по отделениям</w:t>
            </w:r>
          </w:p>
          <w:p w14:paraId="0E9F47B5" w14:textId="5392F1B7" w:rsidR="00E9120D" w:rsidRPr="001C2A33" w:rsidRDefault="00E9120D" w:rsidP="00E9120D">
            <w:pPr>
              <w:jc w:val="center"/>
              <w:rPr>
                <w:rFonts w:ascii="Times New Roman" w:hAnsi="Times New Roman"/>
                <w:bCs/>
                <w:sz w:val="22"/>
                <w:szCs w:val="22"/>
              </w:rPr>
            </w:pPr>
            <w:r w:rsidRPr="001C2A33">
              <w:rPr>
                <w:rFonts w:ascii="Times New Roman" w:hAnsi="Times New Roman"/>
                <w:bCs/>
                <w:sz w:val="22"/>
                <w:szCs w:val="22"/>
              </w:rPr>
              <w:t xml:space="preserve">2. </w:t>
            </w:r>
            <w:r w:rsidR="001C2A33">
              <w:rPr>
                <w:rFonts w:ascii="Times New Roman" w:hAnsi="Times New Roman"/>
                <w:sz w:val="22"/>
                <w:szCs w:val="22"/>
              </w:rPr>
              <w:t>Сводный отчет с</w:t>
            </w:r>
            <w:r w:rsidRPr="001C2A33">
              <w:rPr>
                <w:rFonts w:ascii="Times New Roman" w:hAnsi="Times New Roman"/>
                <w:sz w:val="22"/>
                <w:szCs w:val="22"/>
              </w:rPr>
              <w:t>портивной школы</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92C86B" w14:textId="3908F21E" w:rsidR="00E9120D" w:rsidRPr="001C2A33" w:rsidRDefault="00E9120D" w:rsidP="00E9120D">
            <w:pPr>
              <w:jc w:val="center"/>
              <w:rPr>
                <w:rFonts w:ascii="Times New Roman" w:hAnsi="Times New Roman"/>
                <w:bCs/>
                <w:sz w:val="22"/>
                <w:szCs w:val="22"/>
              </w:rPr>
            </w:pPr>
            <w:r w:rsidRPr="001C2A33">
              <w:rPr>
                <w:rFonts w:ascii="Times New Roman" w:hAnsi="Times New Roman"/>
                <w:bCs/>
                <w:sz w:val="22"/>
                <w:szCs w:val="22"/>
              </w:rPr>
              <w:t>О</w:t>
            </w:r>
            <w:r w:rsidR="001C2A33">
              <w:rPr>
                <w:rFonts w:ascii="Times New Roman" w:hAnsi="Times New Roman"/>
                <w:bCs/>
                <w:sz w:val="22"/>
                <w:szCs w:val="22"/>
              </w:rPr>
              <w:t>тчет отделений с</w:t>
            </w:r>
            <w:r w:rsidRPr="001C2A33">
              <w:rPr>
                <w:rFonts w:ascii="Times New Roman" w:hAnsi="Times New Roman"/>
                <w:bCs/>
                <w:sz w:val="22"/>
                <w:szCs w:val="22"/>
              </w:rPr>
              <w:t>портивной школы</w:t>
            </w:r>
          </w:p>
          <w:p w14:paraId="0F8EB636" w14:textId="77777777" w:rsidR="00E9120D" w:rsidRPr="001C2A33" w:rsidRDefault="00E9120D" w:rsidP="007C0C83">
            <w:pPr>
              <w:jc w:val="center"/>
              <w:rPr>
                <w:rFonts w:ascii="Times New Roman" w:hAnsi="Times New Roman"/>
                <w:bCs/>
                <w:sz w:val="22"/>
                <w:szCs w:val="22"/>
              </w:rPr>
            </w:pPr>
          </w:p>
        </w:tc>
      </w:tr>
      <w:tr w:rsidR="007C0C83" w:rsidRPr="003020A2" w14:paraId="207C6B8D"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07EAAE06" w14:textId="567FEEDF" w:rsidR="007C0C83" w:rsidRPr="001C2A33" w:rsidRDefault="00997107" w:rsidP="007C0C83">
            <w:pPr>
              <w:spacing w:line="259" w:lineRule="atLeast"/>
              <w:jc w:val="center"/>
              <w:rPr>
                <w:rFonts w:ascii="Times New Roman" w:hAnsi="Times New Roman"/>
                <w:sz w:val="22"/>
                <w:szCs w:val="22"/>
              </w:rPr>
            </w:pPr>
            <w:r>
              <w:rPr>
                <w:rFonts w:ascii="Times New Roman" w:hAnsi="Times New Roman"/>
                <w:sz w:val="22"/>
                <w:szCs w:val="22"/>
              </w:rPr>
              <w:t>7</w:t>
            </w:r>
            <w:r w:rsidR="007C0C83" w:rsidRPr="001C2A33">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2DE6A" w14:textId="77777777" w:rsidR="007C0C83" w:rsidRPr="001C2A33" w:rsidRDefault="007C0C83" w:rsidP="007C0C83">
            <w:pPr>
              <w:pStyle w:val="af4"/>
              <w:ind w:left="0"/>
              <w:jc w:val="both"/>
              <w:rPr>
                <w:sz w:val="22"/>
                <w:szCs w:val="22"/>
              </w:rPr>
            </w:pPr>
            <w:r w:rsidRPr="001C2A33">
              <w:rPr>
                <w:sz w:val="22"/>
                <w:szCs w:val="22"/>
              </w:rPr>
              <w:t>Доля обучающихся по дополнительной предпрофессиональной программе выполнивших нормативы массовых спортивных разрядов</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1BB783A" w14:textId="77777777" w:rsidR="007C0C83" w:rsidRPr="001C2A33" w:rsidRDefault="007C0C83" w:rsidP="007C0C83">
            <w:pPr>
              <w:jc w:val="center"/>
              <w:rPr>
                <w:rFonts w:ascii="Times New Roman" w:hAnsi="Times New Roman"/>
                <w:sz w:val="22"/>
                <w:szCs w:val="22"/>
              </w:rPr>
            </w:pPr>
            <w:r w:rsidRPr="001C2A33">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001C3D" w14:textId="77777777" w:rsidR="007C0C83" w:rsidRPr="001C2A33" w:rsidRDefault="007C0C83" w:rsidP="007C0C83">
            <w:pPr>
              <w:spacing w:line="259" w:lineRule="atLeast"/>
              <w:jc w:val="center"/>
              <w:rPr>
                <w:rFonts w:ascii="Times New Roman" w:hAnsi="Times New Roman"/>
                <w:sz w:val="22"/>
                <w:szCs w:val="22"/>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4841D4" w14:textId="3C0D8C9B" w:rsidR="007C0C83" w:rsidRPr="001C2A33" w:rsidRDefault="007C0C83" w:rsidP="002E1F49">
            <w:pPr>
              <w:jc w:val="center"/>
              <w:rPr>
                <w:rFonts w:ascii="Times New Roman" w:hAnsi="Times New Roman"/>
                <w:sz w:val="22"/>
                <w:szCs w:val="22"/>
              </w:rPr>
            </w:pPr>
            <w:r w:rsidRPr="001C2A33">
              <w:rPr>
                <w:rFonts w:ascii="Times New Roman" w:hAnsi="Times New Roman"/>
                <w:i/>
                <w:sz w:val="22"/>
                <w:szCs w:val="22"/>
                <w:lang w:val="en-US"/>
              </w:rPr>
              <w:t>x</w:t>
            </w:r>
            <w:r w:rsidRPr="001C2A33">
              <w:rPr>
                <w:rFonts w:ascii="Times New Roman" w:hAnsi="Times New Roman"/>
                <w:sz w:val="22"/>
                <w:szCs w:val="22"/>
              </w:rPr>
              <w:t xml:space="preserve"> – удельный вес обучающихся по дополнительной предпрофессиональной программе воспитанников,  выполнивших нормативы массовых спортивных разрядов</w:t>
            </w:r>
            <w:r w:rsidR="001C2A33">
              <w:rPr>
                <w:rFonts w:ascii="Times New Roman" w:hAnsi="Times New Roman"/>
                <w:sz w:val="22"/>
                <w:szCs w:val="22"/>
              </w:rPr>
              <w:t>,</w:t>
            </w:r>
          </w:p>
          <w:p w14:paraId="02122A8D" w14:textId="6ED7EBA6" w:rsidR="007C0C83" w:rsidRPr="001C2A33" w:rsidRDefault="007C0C83" w:rsidP="002E1F49">
            <w:pPr>
              <w:jc w:val="center"/>
              <w:rPr>
                <w:rFonts w:ascii="Times New Roman" w:hAnsi="Times New Roman"/>
                <w:sz w:val="22"/>
                <w:szCs w:val="22"/>
              </w:rPr>
            </w:pPr>
            <w:r w:rsidRPr="001C2A33">
              <w:rPr>
                <w:rFonts w:ascii="Times New Roman" w:hAnsi="Times New Roman"/>
                <w:i/>
                <w:sz w:val="22"/>
                <w:szCs w:val="22"/>
                <w:lang w:val="en-US"/>
              </w:rPr>
              <w:t>n</w:t>
            </w:r>
            <w:r w:rsidRPr="001C2A33">
              <w:rPr>
                <w:rFonts w:ascii="Times New Roman" w:hAnsi="Times New Roman"/>
                <w:sz w:val="22"/>
                <w:szCs w:val="22"/>
              </w:rPr>
              <w:t xml:space="preserve"> – количество обучающихся по дополнительной предпрофессиональной программе воспитанников, выполнивших нормативы массовых спортивных разрядов</w:t>
            </w:r>
            <w:r w:rsidR="001C2A33">
              <w:rPr>
                <w:rFonts w:ascii="Times New Roman" w:hAnsi="Times New Roman"/>
                <w:sz w:val="22"/>
                <w:szCs w:val="22"/>
              </w:rPr>
              <w:t>,</w:t>
            </w:r>
          </w:p>
          <w:p w14:paraId="0DF7101C" w14:textId="5B85576B" w:rsidR="007C0C83" w:rsidRPr="001C2A33" w:rsidRDefault="007C0C83" w:rsidP="002E1F49">
            <w:pPr>
              <w:jc w:val="center"/>
              <w:rPr>
                <w:rFonts w:ascii="Times New Roman" w:hAnsi="Times New Roman"/>
                <w:sz w:val="22"/>
                <w:szCs w:val="22"/>
              </w:rPr>
            </w:pPr>
            <w:r w:rsidRPr="001C2A33">
              <w:rPr>
                <w:rFonts w:ascii="Times New Roman" w:hAnsi="Times New Roman"/>
                <w:i/>
                <w:sz w:val="22"/>
                <w:szCs w:val="22"/>
                <w:lang w:val="en-US"/>
              </w:rPr>
              <w:lastRenderedPageBreak/>
              <w:t>a</w:t>
            </w:r>
            <w:r w:rsidRPr="001C2A33">
              <w:rPr>
                <w:rFonts w:ascii="Times New Roman" w:hAnsi="Times New Roman"/>
                <w:sz w:val="22"/>
                <w:szCs w:val="22"/>
              </w:rPr>
              <w:t xml:space="preserve"> – общее количество </w:t>
            </w:r>
            <w:r w:rsidR="001C2A33">
              <w:rPr>
                <w:rFonts w:ascii="Times New Roman" w:hAnsi="Times New Roman"/>
                <w:sz w:val="22"/>
                <w:szCs w:val="22"/>
              </w:rPr>
              <w:t>воспитанников в с</w:t>
            </w:r>
            <w:r w:rsidR="00E9120D" w:rsidRPr="001C2A33">
              <w:rPr>
                <w:rFonts w:ascii="Times New Roman" w:hAnsi="Times New Roman"/>
                <w:sz w:val="22"/>
                <w:szCs w:val="22"/>
              </w:rPr>
              <w:t>портивной школе</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5FE62" w14:textId="77777777" w:rsidR="00EE53B0" w:rsidRPr="001C2A33" w:rsidRDefault="00EE53B0" w:rsidP="00EE53B0">
            <w:pPr>
              <w:jc w:val="center"/>
              <w:rPr>
                <w:rFonts w:ascii="Times New Roman" w:hAnsi="Times New Roman"/>
                <w:bCs/>
                <w:sz w:val="22"/>
                <w:szCs w:val="22"/>
              </w:rPr>
            </w:pPr>
            <w:r w:rsidRPr="001C2A33">
              <w:rPr>
                <w:rFonts w:ascii="Times New Roman" w:hAnsi="Times New Roman"/>
                <w:bCs/>
                <w:sz w:val="22"/>
                <w:szCs w:val="22"/>
              </w:rPr>
              <w:lastRenderedPageBreak/>
              <w:t>1. Электронная баз</w:t>
            </w:r>
            <w:r>
              <w:rPr>
                <w:rFonts w:ascii="Times New Roman" w:hAnsi="Times New Roman"/>
                <w:bCs/>
                <w:sz w:val="22"/>
                <w:szCs w:val="22"/>
              </w:rPr>
              <w:t>а «Достижения воспитанников с</w:t>
            </w:r>
            <w:r w:rsidRPr="001C2A33">
              <w:rPr>
                <w:rFonts w:ascii="Times New Roman" w:hAnsi="Times New Roman"/>
                <w:bCs/>
                <w:sz w:val="22"/>
                <w:szCs w:val="22"/>
              </w:rPr>
              <w:t>портивной школы» по отделениям</w:t>
            </w:r>
          </w:p>
          <w:p w14:paraId="5A31AE15" w14:textId="6E2CE4DE" w:rsidR="007C0C83" w:rsidRPr="001C2A33" w:rsidRDefault="00EE53B0" w:rsidP="00EE53B0">
            <w:pPr>
              <w:jc w:val="center"/>
              <w:rPr>
                <w:rFonts w:ascii="Times New Roman" w:hAnsi="Times New Roman"/>
                <w:sz w:val="22"/>
                <w:szCs w:val="22"/>
              </w:rPr>
            </w:pPr>
            <w:r w:rsidRPr="001C2A33">
              <w:rPr>
                <w:rFonts w:ascii="Times New Roman" w:hAnsi="Times New Roman"/>
                <w:bCs/>
                <w:sz w:val="22"/>
                <w:szCs w:val="22"/>
              </w:rPr>
              <w:t xml:space="preserve">2. </w:t>
            </w:r>
            <w:r>
              <w:rPr>
                <w:rFonts w:ascii="Times New Roman" w:hAnsi="Times New Roman"/>
                <w:sz w:val="22"/>
                <w:szCs w:val="22"/>
              </w:rPr>
              <w:t>Сводный отчет с</w:t>
            </w:r>
            <w:r w:rsidRPr="001C2A33">
              <w:rPr>
                <w:rFonts w:ascii="Times New Roman" w:hAnsi="Times New Roman"/>
                <w:sz w:val="22"/>
                <w:szCs w:val="22"/>
              </w:rPr>
              <w:t>портивной школы</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0370B" w14:textId="721F7662" w:rsidR="007C0C83" w:rsidRPr="001C2A33" w:rsidRDefault="001C2A33" w:rsidP="007C0C83">
            <w:pPr>
              <w:jc w:val="center"/>
              <w:rPr>
                <w:rFonts w:ascii="Times New Roman" w:hAnsi="Times New Roman"/>
                <w:sz w:val="22"/>
                <w:szCs w:val="22"/>
              </w:rPr>
            </w:pPr>
            <w:r>
              <w:rPr>
                <w:rFonts w:ascii="Times New Roman" w:hAnsi="Times New Roman"/>
                <w:bCs/>
                <w:sz w:val="22"/>
                <w:szCs w:val="22"/>
              </w:rPr>
              <w:t>Отчет отделений с</w:t>
            </w:r>
            <w:r w:rsidR="00E9120D" w:rsidRPr="001C2A33">
              <w:rPr>
                <w:rFonts w:ascii="Times New Roman" w:hAnsi="Times New Roman"/>
                <w:bCs/>
                <w:sz w:val="22"/>
                <w:szCs w:val="22"/>
              </w:rPr>
              <w:t>портивной школы</w:t>
            </w:r>
          </w:p>
        </w:tc>
      </w:tr>
      <w:tr w:rsidR="001C2A33" w:rsidRPr="003020A2" w14:paraId="20EA061B"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036CFCB" w14:textId="40F6371F" w:rsidR="001C2A33" w:rsidRPr="002E1F49" w:rsidRDefault="00997107" w:rsidP="001C2A33">
            <w:pPr>
              <w:spacing w:line="259" w:lineRule="atLeast"/>
              <w:jc w:val="center"/>
              <w:rPr>
                <w:rFonts w:ascii="Times New Roman" w:hAnsi="Times New Roman"/>
                <w:sz w:val="22"/>
                <w:szCs w:val="22"/>
              </w:rPr>
            </w:pPr>
            <w:r>
              <w:rPr>
                <w:rFonts w:ascii="Times New Roman" w:hAnsi="Times New Roman"/>
                <w:sz w:val="22"/>
                <w:szCs w:val="22"/>
              </w:rPr>
              <w:lastRenderedPageBreak/>
              <w:t>8</w:t>
            </w:r>
            <w:r w:rsidR="001C2A33" w:rsidRPr="002E1F49">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E9B34" w14:textId="2F1854EC" w:rsidR="001C2A33" w:rsidRPr="002E1F49" w:rsidRDefault="000F5DA0" w:rsidP="000F5DA0">
            <w:pPr>
              <w:pStyle w:val="af4"/>
              <w:ind w:left="0"/>
              <w:jc w:val="both"/>
              <w:rPr>
                <w:sz w:val="22"/>
                <w:szCs w:val="22"/>
              </w:rPr>
            </w:pPr>
            <w:r w:rsidRPr="002E1F49">
              <w:rPr>
                <w:sz w:val="22"/>
                <w:szCs w:val="22"/>
              </w:rPr>
              <w:t>Доля обучающихся в возрасте от 6 лет 6 месяцев до 18 лет, охваченных организованным отдыхом и занятостью в летний период на летних оздоровительных учреждениях (в том числе лагеря труда и отдыха) при образовательных организациях Мирнинского района</w:t>
            </w:r>
            <w:r w:rsidRPr="002E1F49">
              <w:rPr>
                <w:sz w:val="22"/>
                <w:szCs w:val="22"/>
              </w:rPr>
              <w:tab/>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E24E86A" w14:textId="60AC01B7" w:rsidR="001C2A33" w:rsidRPr="002E1F49" w:rsidRDefault="001C2A33" w:rsidP="001C2A33">
            <w:pPr>
              <w:jc w:val="center"/>
              <w:rPr>
                <w:rFonts w:ascii="Times New Roman" w:hAnsi="Times New Roman"/>
                <w:sz w:val="22"/>
                <w:szCs w:val="22"/>
              </w:rPr>
            </w:pPr>
            <w:r w:rsidRPr="002E1F49">
              <w:rPr>
                <w:rFonts w:ascii="Times New Roman" w:hAnsi="Times New Roman"/>
                <w:sz w:val="22"/>
                <w:szCs w:val="22"/>
              </w:rPr>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F51222" w14:textId="41CAAC29" w:rsidR="001C2A33" w:rsidRPr="002E1F49" w:rsidRDefault="001C2A33" w:rsidP="001C2A33">
            <w:pPr>
              <w:spacing w:line="259" w:lineRule="atLeast"/>
              <w:jc w:val="center"/>
              <w:rPr>
                <w:rFonts w:ascii="Times New Roman" w:hAnsi="Times New Roman"/>
                <w:sz w:val="20"/>
              </w:rPr>
            </w:pPr>
            <m:oMathPara>
              <m:oMathParaPr>
                <m:jc m:val="center"/>
              </m:oMathParaPr>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3B8334" w14:textId="77777777" w:rsidR="001C2A33" w:rsidRPr="002E1F49" w:rsidRDefault="001C2A33" w:rsidP="002E1F49">
            <w:pPr>
              <w:jc w:val="center"/>
              <w:rPr>
                <w:rFonts w:ascii="Times New Roman" w:hAnsi="Times New Roman"/>
                <w:sz w:val="22"/>
                <w:szCs w:val="22"/>
              </w:rPr>
            </w:pPr>
            <w:r w:rsidRPr="002E1F49">
              <w:rPr>
                <w:rFonts w:ascii="Times New Roman" w:hAnsi="Times New Roman"/>
                <w:i/>
                <w:sz w:val="22"/>
                <w:szCs w:val="22"/>
                <w:lang w:val="en-US"/>
              </w:rPr>
              <w:t>x</w:t>
            </w:r>
            <w:r w:rsidRPr="002E1F49">
              <w:rPr>
                <w:rFonts w:ascii="Times New Roman" w:hAnsi="Times New Roman"/>
                <w:sz w:val="22"/>
                <w:szCs w:val="22"/>
              </w:rPr>
              <w:t xml:space="preserve"> – удельный вес численности обучающихся с  6 лет 6 месяцев до 18 лет, охваченных организованным отдыхом, оздоровлением и занятостью в летний период на летних оздоровительных площадках при образовательных организациях</w:t>
            </w:r>
          </w:p>
          <w:p w14:paraId="6125215A" w14:textId="77777777" w:rsidR="001C2A33" w:rsidRPr="002E1F49" w:rsidRDefault="001C2A33" w:rsidP="002E1F49">
            <w:pPr>
              <w:jc w:val="center"/>
              <w:rPr>
                <w:rFonts w:ascii="Times New Roman" w:hAnsi="Times New Roman"/>
                <w:sz w:val="22"/>
                <w:szCs w:val="22"/>
              </w:rPr>
            </w:pPr>
            <w:r w:rsidRPr="002E1F49">
              <w:rPr>
                <w:rFonts w:ascii="Times New Roman" w:hAnsi="Times New Roman"/>
                <w:i/>
                <w:sz w:val="22"/>
                <w:szCs w:val="22"/>
                <w:lang w:val="en-US"/>
              </w:rPr>
              <w:t>n</w:t>
            </w:r>
            <w:r w:rsidRPr="002E1F49">
              <w:rPr>
                <w:rFonts w:ascii="Times New Roman" w:hAnsi="Times New Roman"/>
                <w:sz w:val="22"/>
                <w:szCs w:val="22"/>
              </w:rPr>
              <w:t xml:space="preserve"> – количество обучающихся с 6 лет 6 месяцев до 18 лет, охваченных организованным отдыхом, оздоровлением и занятостью в летний период на летних оздоровительных площадках при образовательных организациях</w:t>
            </w:r>
          </w:p>
          <w:p w14:paraId="185A5620" w14:textId="687D7420" w:rsidR="001C2A33" w:rsidRPr="002E1F49" w:rsidRDefault="001C2A33" w:rsidP="002E1F49">
            <w:pPr>
              <w:jc w:val="center"/>
              <w:rPr>
                <w:rFonts w:ascii="Times New Roman" w:hAnsi="Times New Roman"/>
                <w:sz w:val="22"/>
                <w:szCs w:val="22"/>
              </w:rPr>
            </w:pPr>
            <w:r w:rsidRPr="002E1F49">
              <w:rPr>
                <w:rFonts w:ascii="Times New Roman" w:hAnsi="Times New Roman"/>
                <w:i/>
                <w:sz w:val="22"/>
                <w:szCs w:val="22"/>
                <w:lang w:val="en-US"/>
              </w:rPr>
              <w:t>a</w:t>
            </w:r>
            <w:r w:rsidRPr="002E1F49">
              <w:rPr>
                <w:rFonts w:ascii="Times New Roman" w:hAnsi="Times New Roman"/>
                <w:sz w:val="22"/>
                <w:szCs w:val="22"/>
              </w:rPr>
              <w:t xml:space="preserve"> – общее количество обучающихся с 1 по 11 класс в районе</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CE830" w14:textId="3B4BB664" w:rsidR="001C2A33" w:rsidRPr="002E1F49" w:rsidRDefault="001C2A33" w:rsidP="001C2A33">
            <w:pPr>
              <w:jc w:val="center"/>
              <w:rPr>
                <w:rFonts w:ascii="Times New Roman" w:hAnsi="Times New Roman"/>
                <w:sz w:val="22"/>
                <w:szCs w:val="22"/>
              </w:rPr>
            </w:pPr>
            <w:r w:rsidRPr="002E1F49">
              <w:rPr>
                <w:rFonts w:ascii="Times New Roman" w:hAnsi="Times New Roman"/>
                <w:sz w:val="22"/>
                <w:szCs w:val="22"/>
              </w:rPr>
              <w:t>1. Сведения об организации отдыха детей и их оздоровления по форме ФСН № 1-ОЛ</w:t>
            </w:r>
          </w:p>
          <w:p w14:paraId="48C436E1" w14:textId="77777777" w:rsidR="001C2A33" w:rsidRPr="002E1F49" w:rsidRDefault="001C2A33" w:rsidP="001C2A33">
            <w:pPr>
              <w:jc w:val="center"/>
              <w:rPr>
                <w:rFonts w:ascii="Times New Roman" w:hAnsi="Times New Roman"/>
                <w:sz w:val="22"/>
                <w:szCs w:val="22"/>
              </w:rPr>
            </w:pPr>
            <w:r w:rsidRPr="002E1F49">
              <w:rPr>
                <w:rFonts w:ascii="Times New Roman" w:hAnsi="Times New Roman"/>
                <w:sz w:val="22"/>
                <w:szCs w:val="22"/>
              </w:rPr>
              <w:t>2. Сводный отчет отдела воспитания и дополнительного образования</w:t>
            </w:r>
          </w:p>
          <w:p w14:paraId="07BC3190" w14:textId="76DBE13B" w:rsidR="001C2A33" w:rsidRPr="002E1F49" w:rsidRDefault="001C2A33" w:rsidP="001C2A33">
            <w:pPr>
              <w:jc w:val="center"/>
              <w:rPr>
                <w:rFonts w:ascii="Times New Roman" w:hAnsi="Times New Roman"/>
                <w:sz w:val="22"/>
                <w:szCs w:val="22"/>
              </w:rPr>
            </w:pP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A2D7B" w14:textId="77777777" w:rsidR="001C2A33" w:rsidRPr="002E1F49" w:rsidRDefault="001C2A33" w:rsidP="001C2A33">
            <w:pPr>
              <w:jc w:val="center"/>
              <w:rPr>
                <w:rFonts w:ascii="Times New Roman" w:hAnsi="Times New Roman"/>
                <w:sz w:val="22"/>
                <w:szCs w:val="22"/>
                <w:lang w:val="en-US"/>
              </w:rPr>
            </w:pPr>
            <w:r w:rsidRPr="002E1F49">
              <w:rPr>
                <w:rFonts w:ascii="Times New Roman" w:hAnsi="Times New Roman"/>
                <w:sz w:val="22"/>
                <w:szCs w:val="22"/>
              </w:rPr>
              <w:t>Отчет образовательных организаций</w:t>
            </w:r>
          </w:p>
          <w:p w14:paraId="59C620ED" w14:textId="25778FFF" w:rsidR="001C2A33" w:rsidRPr="002E1F49" w:rsidRDefault="001C2A33" w:rsidP="001C2A33">
            <w:pPr>
              <w:jc w:val="center"/>
              <w:rPr>
                <w:rFonts w:ascii="Times New Roman" w:hAnsi="Times New Roman"/>
                <w:sz w:val="22"/>
                <w:szCs w:val="22"/>
              </w:rPr>
            </w:pPr>
          </w:p>
        </w:tc>
      </w:tr>
      <w:tr w:rsidR="007B7513" w:rsidRPr="003020A2" w14:paraId="0F581DBC" w14:textId="77777777" w:rsidTr="0008228F">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CF903C3" w14:textId="5220E261" w:rsidR="007B7513" w:rsidRPr="007B7513" w:rsidRDefault="00997107" w:rsidP="007B7513">
            <w:pPr>
              <w:spacing w:line="259" w:lineRule="atLeast"/>
              <w:jc w:val="center"/>
              <w:rPr>
                <w:rFonts w:ascii="Times New Roman" w:hAnsi="Times New Roman"/>
                <w:sz w:val="22"/>
                <w:szCs w:val="22"/>
              </w:rPr>
            </w:pPr>
            <w:r>
              <w:rPr>
                <w:rFonts w:ascii="Times New Roman" w:hAnsi="Times New Roman"/>
                <w:sz w:val="22"/>
                <w:szCs w:val="22"/>
              </w:rPr>
              <w:t>9</w:t>
            </w:r>
            <w:r w:rsidR="007B7513" w:rsidRPr="007B7513">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3466" w14:textId="18D07118" w:rsidR="007B7513" w:rsidRPr="007B7513" w:rsidRDefault="007B7513" w:rsidP="00F66416">
            <w:pPr>
              <w:pStyle w:val="af4"/>
              <w:ind w:left="0"/>
              <w:rPr>
                <w:sz w:val="22"/>
                <w:szCs w:val="22"/>
              </w:rPr>
            </w:pPr>
            <w:r w:rsidRPr="007B7513">
              <w:rPr>
                <w:sz w:val="22"/>
                <w:szCs w:val="22"/>
              </w:rPr>
              <w:t>Доля обучающихся 1-11 классов, находящихся в трудной жизненной ситуации, в том числе состоящих на профилактическо</w:t>
            </w:r>
            <w:r w:rsidRPr="007B7513">
              <w:rPr>
                <w:sz w:val="22"/>
                <w:szCs w:val="22"/>
              </w:rPr>
              <w:lastRenderedPageBreak/>
              <w:t>м учете, охваченных организованным отдыхом и занятостью от общего числа обучающихся данных категорий</w:t>
            </w:r>
            <w:r w:rsidRPr="007B7513">
              <w:rPr>
                <w:sz w:val="22"/>
                <w:szCs w:val="22"/>
              </w:rPr>
              <w:tab/>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D70D764" w14:textId="07BDBA61" w:rsidR="007B7513" w:rsidRPr="007B7513" w:rsidRDefault="007B7513" w:rsidP="007B7513">
            <w:pPr>
              <w:jc w:val="center"/>
              <w:rPr>
                <w:rFonts w:ascii="Times New Roman" w:hAnsi="Times New Roman"/>
                <w:sz w:val="22"/>
                <w:szCs w:val="22"/>
              </w:rPr>
            </w:pPr>
            <w:r w:rsidRPr="007B7513">
              <w:rPr>
                <w:rFonts w:ascii="Times New Roman" w:hAnsi="Times New Roman"/>
                <w:sz w:val="22"/>
                <w:szCs w:val="22"/>
              </w:rPr>
              <w:lastRenderedPageBreak/>
              <w:t>%</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03E2DB" w14:textId="14A3DBE8" w:rsidR="007B7513" w:rsidRPr="007B7513" w:rsidRDefault="007B7513" w:rsidP="007B7513">
            <w:pPr>
              <w:jc w:val="center"/>
              <w:rPr>
                <w:rFonts w:ascii="Times New Roman" w:hAnsi="Times New Roman"/>
                <w:sz w:val="22"/>
                <w:szCs w:val="22"/>
              </w:rPr>
            </w:pPr>
            <m:oMathPara>
              <m:oMath>
                <m:r>
                  <w:rPr>
                    <w:rFonts w:ascii="Cambria Math" w:hAnsi="Cambria Math"/>
                    <w:sz w:val="20"/>
                  </w:rPr>
                  <m:t>x=</m:t>
                </m:r>
                <m:f>
                  <m:fPr>
                    <m:ctrlPr>
                      <w:rPr>
                        <w:rFonts w:ascii="Cambria Math" w:hAnsi="Cambria Math"/>
                        <w:i/>
                        <w:sz w:val="20"/>
                      </w:rPr>
                    </m:ctrlPr>
                  </m:fPr>
                  <m:num>
                    <m:r>
                      <w:rPr>
                        <w:rFonts w:ascii="Cambria Math" w:hAnsi="Cambria Math"/>
                        <w:sz w:val="20"/>
                      </w:rPr>
                      <m:t>n*100</m:t>
                    </m:r>
                  </m:num>
                  <m:den>
                    <m:r>
                      <w:rPr>
                        <w:rFonts w:ascii="Cambria Math" w:hAnsi="Cambria Math"/>
                        <w:sz w:val="20"/>
                      </w:rPr>
                      <m:t>a</m:t>
                    </m:r>
                  </m:den>
                </m:f>
              </m:oMath>
            </m:oMathPara>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7FD63" w14:textId="08D40D1A" w:rsidR="007B7513" w:rsidRPr="007B7513" w:rsidRDefault="007B7513" w:rsidP="002E1F49">
            <w:pPr>
              <w:jc w:val="center"/>
              <w:rPr>
                <w:rFonts w:ascii="Times New Roman" w:hAnsi="Times New Roman"/>
                <w:sz w:val="22"/>
                <w:szCs w:val="22"/>
              </w:rPr>
            </w:pPr>
            <w:r w:rsidRPr="007B7513">
              <w:rPr>
                <w:rFonts w:ascii="Times New Roman" w:hAnsi="Times New Roman"/>
                <w:i/>
                <w:sz w:val="22"/>
                <w:szCs w:val="22"/>
                <w:lang w:val="en-US"/>
              </w:rPr>
              <w:t>x</w:t>
            </w:r>
            <w:r w:rsidRPr="007B7513">
              <w:rPr>
                <w:rFonts w:ascii="Times New Roman" w:hAnsi="Times New Roman"/>
                <w:sz w:val="22"/>
                <w:szCs w:val="22"/>
              </w:rPr>
              <w:t xml:space="preserve"> – удельный вес обучающихся с 1 по 11 классы, находящихся в трудной жизненной ситуации, в том числе состоящих на профилактическо</w:t>
            </w:r>
            <w:r w:rsidRPr="007B7513">
              <w:rPr>
                <w:rFonts w:ascii="Times New Roman" w:hAnsi="Times New Roman"/>
                <w:sz w:val="22"/>
                <w:szCs w:val="22"/>
              </w:rPr>
              <w:lastRenderedPageBreak/>
              <w:t>м учете, охваченных организованным отдыхами занятостью</w:t>
            </w:r>
            <w:r>
              <w:rPr>
                <w:rFonts w:ascii="Times New Roman" w:hAnsi="Times New Roman"/>
                <w:sz w:val="22"/>
                <w:szCs w:val="22"/>
              </w:rPr>
              <w:t>,</w:t>
            </w:r>
          </w:p>
          <w:p w14:paraId="1800C251" w14:textId="153DA3A7" w:rsidR="007B7513" w:rsidRPr="007B7513" w:rsidRDefault="007B7513" w:rsidP="002E1F49">
            <w:pPr>
              <w:jc w:val="center"/>
              <w:rPr>
                <w:rFonts w:ascii="Times New Roman" w:hAnsi="Times New Roman"/>
                <w:sz w:val="22"/>
                <w:szCs w:val="22"/>
              </w:rPr>
            </w:pPr>
            <w:r w:rsidRPr="007B7513">
              <w:rPr>
                <w:rFonts w:ascii="Times New Roman" w:hAnsi="Times New Roman"/>
                <w:i/>
                <w:sz w:val="22"/>
                <w:szCs w:val="22"/>
                <w:lang w:val="en-US"/>
              </w:rPr>
              <w:t>n</w:t>
            </w:r>
            <w:r w:rsidRPr="007B7513">
              <w:rPr>
                <w:rFonts w:ascii="Times New Roman" w:hAnsi="Times New Roman"/>
                <w:sz w:val="22"/>
                <w:szCs w:val="22"/>
              </w:rPr>
              <w:t xml:space="preserve"> – количество обучающихся с 1 по 11 классы, находящихся в трудной жизненной ситуации, в том числе состоящих на профилактическом учете, охваченных организованным отдыхами занятостью</w:t>
            </w:r>
            <w:r>
              <w:rPr>
                <w:rFonts w:ascii="Times New Roman" w:hAnsi="Times New Roman"/>
                <w:sz w:val="22"/>
                <w:szCs w:val="22"/>
              </w:rPr>
              <w:t>,</w:t>
            </w:r>
          </w:p>
          <w:p w14:paraId="202BB2B7" w14:textId="702B60EF" w:rsidR="007B7513" w:rsidRPr="007B7513" w:rsidRDefault="007B7513" w:rsidP="002E1F49">
            <w:pPr>
              <w:jc w:val="center"/>
              <w:rPr>
                <w:rFonts w:ascii="Times New Roman" w:hAnsi="Times New Roman"/>
                <w:sz w:val="22"/>
                <w:szCs w:val="22"/>
              </w:rPr>
            </w:pPr>
            <w:r w:rsidRPr="007B7513">
              <w:rPr>
                <w:rFonts w:ascii="Times New Roman" w:hAnsi="Times New Roman"/>
                <w:i/>
                <w:sz w:val="22"/>
                <w:szCs w:val="22"/>
                <w:lang w:val="en-US"/>
              </w:rPr>
              <w:t>a</w:t>
            </w:r>
            <w:r w:rsidRPr="007B7513">
              <w:rPr>
                <w:rFonts w:ascii="Times New Roman" w:hAnsi="Times New Roman"/>
                <w:sz w:val="22"/>
                <w:szCs w:val="22"/>
              </w:rPr>
              <w:t xml:space="preserve"> – общее количество обучающихся с 1по 11 класс в районе</w:t>
            </w: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32A3EA" w14:textId="77777777" w:rsidR="007B7513" w:rsidRPr="007B7513" w:rsidRDefault="007B7513" w:rsidP="002E1F49">
            <w:pPr>
              <w:jc w:val="center"/>
              <w:rPr>
                <w:rFonts w:ascii="Times New Roman" w:hAnsi="Times New Roman"/>
                <w:sz w:val="22"/>
                <w:szCs w:val="22"/>
              </w:rPr>
            </w:pPr>
            <w:r w:rsidRPr="007B7513">
              <w:rPr>
                <w:rFonts w:ascii="Times New Roman" w:hAnsi="Times New Roman"/>
                <w:sz w:val="22"/>
                <w:szCs w:val="22"/>
              </w:rPr>
              <w:lastRenderedPageBreak/>
              <w:t xml:space="preserve">1. Мониторинг МО РС (Я) «Информация об отдыхе и оздоровлении детей, в </w:t>
            </w:r>
            <w:proofErr w:type="spellStart"/>
            <w:r w:rsidRPr="007B7513">
              <w:rPr>
                <w:rFonts w:ascii="Times New Roman" w:hAnsi="Times New Roman"/>
                <w:sz w:val="22"/>
                <w:szCs w:val="22"/>
              </w:rPr>
              <w:t>т.ч</w:t>
            </w:r>
            <w:proofErr w:type="spellEnd"/>
            <w:r w:rsidRPr="007B7513">
              <w:rPr>
                <w:rFonts w:ascii="Times New Roman" w:hAnsi="Times New Roman"/>
                <w:sz w:val="22"/>
                <w:szCs w:val="22"/>
              </w:rPr>
              <w:t>. детей, находящихся в трудной жизненной ситуации»</w:t>
            </w:r>
          </w:p>
          <w:p w14:paraId="000427F3" w14:textId="70C721D8" w:rsidR="007B7513" w:rsidRPr="007B7513" w:rsidRDefault="007B7513" w:rsidP="002E1F49">
            <w:pPr>
              <w:jc w:val="center"/>
              <w:rPr>
                <w:rFonts w:ascii="Times New Roman" w:hAnsi="Times New Roman"/>
                <w:sz w:val="22"/>
                <w:szCs w:val="22"/>
              </w:rPr>
            </w:pPr>
            <w:r w:rsidRPr="007B7513">
              <w:rPr>
                <w:rFonts w:ascii="Times New Roman" w:hAnsi="Times New Roman"/>
                <w:sz w:val="22"/>
                <w:szCs w:val="22"/>
              </w:rPr>
              <w:t xml:space="preserve">2. Сводный отчет отдела воспитания и </w:t>
            </w:r>
            <w:r w:rsidRPr="007B7513">
              <w:rPr>
                <w:rFonts w:ascii="Times New Roman" w:hAnsi="Times New Roman"/>
                <w:sz w:val="22"/>
                <w:szCs w:val="22"/>
              </w:rPr>
              <w:lastRenderedPageBreak/>
              <w:t>дополнительного образования</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54515" w14:textId="226A5382" w:rsidR="007B7513" w:rsidRPr="007B7513" w:rsidRDefault="007B7513" w:rsidP="002E1F49">
            <w:pPr>
              <w:jc w:val="center"/>
              <w:rPr>
                <w:rFonts w:ascii="Times New Roman" w:hAnsi="Times New Roman"/>
                <w:sz w:val="22"/>
                <w:szCs w:val="22"/>
              </w:rPr>
            </w:pPr>
            <w:r w:rsidRPr="007B7513">
              <w:rPr>
                <w:rFonts w:ascii="Times New Roman" w:hAnsi="Times New Roman"/>
                <w:sz w:val="22"/>
                <w:szCs w:val="22"/>
              </w:rPr>
              <w:lastRenderedPageBreak/>
              <w:t>Отчет образовательных организаций по итогам летней оздоровительной кампании</w:t>
            </w:r>
          </w:p>
        </w:tc>
      </w:tr>
      <w:tr w:rsidR="00B444B7" w:rsidRPr="003020A2" w14:paraId="6F6FFD5B" w14:textId="77777777" w:rsidTr="00823E17">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72F49F0" w14:textId="365776D5" w:rsidR="00B444B7" w:rsidRDefault="00B444B7" w:rsidP="00B444B7">
            <w:pPr>
              <w:spacing w:line="259" w:lineRule="atLeast"/>
              <w:jc w:val="center"/>
              <w:rPr>
                <w:rFonts w:ascii="Times New Roman" w:hAnsi="Times New Roman"/>
                <w:szCs w:val="24"/>
              </w:rPr>
            </w:pPr>
            <w:r>
              <w:rPr>
                <w:rFonts w:ascii="Times New Roman" w:hAnsi="Times New Roman"/>
                <w:szCs w:val="24"/>
              </w:rPr>
              <w:lastRenderedPageBreak/>
              <w:t>10.</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464CA" w14:textId="25A4861B" w:rsidR="00B444B7" w:rsidRPr="003556EF" w:rsidRDefault="00B444B7" w:rsidP="00B444B7">
            <w:pPr>
              <w:pStyle w:val="af4"/>
              <w:ind w:left="0"/>
              <w:rPr>
                <w:rFonts w:eastAsia="Calibri"/>
                <w:sz w:val="22"/>
                <w:szCs w:val="22"/>
                <w:lang w:eastAsia="en-US"/>
              </w:rPr>
            </w:pPr>
            <w:r w:rsidRPr="00136283">
              <w:t>Количество подростков, состоящих на учете в органах системы профилактики, охваченных трудоустройством в летний период за счет средств муниципальной программы</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9905A" w14:textId="77777777" w:rsidR="00B444B7" w:rsidRPr="006E64A2" w:rsidRDefault="00B444B7" w:rsidP="00B444B7">
            <w:pPr>
              <w:jc w:val="center"/>
              <w:rPr>
                <w:rFonts w:ascii="Times New Roman" w:hAnsi="Times New Roman"/>
                <w:sz w:val="20"/>
              </w:rPr>
            </w:pPr>
          </w:p>
          <w:p w14:paraId="210B62BD" w14:textId="70E39EAA" w:rsidR="00B444B7" w:rsidRPr="007B7513" w:rsidRDefault="00B444B7" w:rsidP="00B444B7">
            <w:pPr>
              <w:jc w:val="center"/>
              <w:rPr>
                <w:rFonts w:ascii="Times New Roman" w:hAnsi="Times New Roman"/>
                <w:sz w:val="22"/>
                <w:szCs w:val="22"/>
              </w:rPr>
            </w:pPr>
            <w:r w:rsidRPr="006E64A2">
              <w:rPr>
                <w:rFonts w:ascii="Times New Roman" w:hAnsi="Times New Roman"/>
                <w:sz w:val="20"/>
              </w:rPr>
              <w:t>чел.</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7BFD5" w14:textId="674AD505" w:rsidR="00B444B7" w:rsidRPr="002E1F49" w:rsidRDefault="00B444B7" w:rsidP="00B444B7">
            <w:pPr>
              <w:spacing w:line="259" w:lineRule="atLeast"/>
              <w:jc w:val="center"/>
              <w:rPr>
                <w:rFonts w:ascii="Times New Roman" w:hAnsi="Times New Roman"/>
                <w:sz w:val="20"/>
              </w:rPr>
            </w:pPr>
            <w:r w:rsidRPr="006E64A2">
              <w:rPr>
                <w:rFonts w:ascii="Times New Roman" w:hAnsi="Times New Roman"/>
                <w:sz w:val="20"/>
              </w:rPr>
              <w: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719AF" w14:textId="3CDB04FF" w:rsidR="00B444B7" w:rsidRPr="007B7513" w:rsidRDefault="00B444B7" w:rsidP="00B444B7">
            <w:pPr>
              <w:jc w:val="center"/>
              <w:rPr>
                <w:rFonts w:ascii="Times New Roman" w:hAnsi="Times New Roman"/>
                <w:sz w:val="22"/>
                <w:szCs w:val="22"/>
              </w:rPr>
            </w:pPr>
            <w:r w:rsidRPr="006E64A2">
              <w:rPr>
                <w:rFonts w:ascii="Times New Roman" w:hAnsi="Times New Roman"/>
                <w:sz w:val="20"/>
              </w:rPr>
              <w:t>-</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1171B" w14:textId="395B7EDB" w:rsidR="00B444B7" w:rsidRDefault="00B444B7" w:rsidP="00B444B7">
            <w:pPr>
              <w:jc w:val="center"/>
              <w:rPr>
                <w:rFonts w:ascii="Times New Roman" w:hAnsi="Times New Roman"/>
                <w:sz w:val="22"/>
                <w:szCs w:val="22"/>
              </w:rPr>
            </w:pPr>
            <w:r w:rsidRPr="006E64A2">
              <w:rPr>
                <w:rFonts w:ascii="Times New Roman" w:hAnsi="Times New Roman"/>
                <w:sz w:val="20"/>
              </w:rPr>
              <w:t xml:space="preserve">аналитический отчет о результатах деятельности </w:t>
            </w:r>
            <w:proofErr w:type="spellStart"/>
            <w:r w:rsidRPr="006E64A2">
              <w:rPr>
                <w:rFonts w:ascii="Times New Roman" w:hAnsi="Times New Roman"/>
                <w:sz w:val="20"/>
              </w:rPr>
              <w:t>КДНиЗП</w:t>
            </w:r>
            <w:proofErr w:type="spellEnd"/>
            <w:r w:rsidRPr="006E64A2">
              <w:rPr>
                <w:rFonts w:ascii="Times New Roman" w:hAnsi="Times New Roman"/>
                <w:sz w:val="20"/>
              </w:rPr>
              <w:t xml:space="preserve"> </w:t>
            </w:r>
          </w:p>
        </w:tc>
        <w:tc>
          <w:tcPr>
            <w:tcW w:w="22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03A0D" w14:textId="061E77B2" w:rsidR="00B444B7" w:rsidRPr="007B7513" w:rsidRDefault="00B444B7" w:rsidP="00B444B7">
            <w:pPr>
              <w:jc w:val="center"/>
              <w:rPr>
                <w:rFonts w:ascii="Times New Roman" w:hAnsi="Times New Roman"/>
                <w:bCs/>
                <w:sz w:val="22"/>
                <w:szCs w:val="22"/>
              </w:rPr>
            </w:pPr>
            <w:r w:rsidRPr="006E64A2">
              <w:rPr>
                <w:rFonts w:ascii="Times New Roman" w:hAnsi="Times New Roman"/>
                <w:sz w:val="20"/>
              </w:rPr>
              <w:t>статистика ОПДН</w:t>
            </w:r>
          </w:p>
        </w:tc>
      </w:tr>
      <w:tr w:rsidR="00B444B7" w:rsidRPr="003020A2" w14:paraId="6486929C" w14:textId="77777777" w:rsidTr="00197707">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2796660" w14:textId="117973A1" w:rsidR="00B444B7" w:rsidRPr="003020A2" w:rsidRDefault="00B444B7" w:rsidP="00B444B7">
            <w:pPr>
              <w:spacing w:line="259" w:lineRule="atLeast"/>
              <w:jc w:val="center"/>
              <w:rPr>
                <w:rFonts w:ascii="Times New Roman" w:hAnsi="Times New Roman"/>
                <w:szCs w:val="24"/>
              </w:rPr>
            </w:pPr>
            <w:r>
              <w:rPr>
                <w:rFonts w:ascii="Times New Roman" w:hAnsi="Times New Roman"/>
                <w:szCs w:val="24"/>
              </w:rPr>
              <w:t>11.</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49BD" w14:textId="2DB03ACD" w:rsidR="00B444B7" w:rsidRPr="007B7513" w:rsidRDefault="00B444B7" w:rsidP="00B444B7">
            <w:pPr>
              <w:pStyle w:val="af4"/>
              <w:ind w:left="0"/>
              <w:rPr>
                <w:sz w:val="22"/>
                <w:szCs w:val="22"/>
              </w:rPr>
            </w:pPr>
            <w:r w:rsidRPr="003556EF">
              <w:rPr>
                <w:rFonts w:eastAsia="Calibri"/>
                <w:sz w:val="22"/>
                <w:szCs w:val="22"/>
                <w:lang w:eastAsia="en-US"/>
              </w:rPr>
              <w:t>Количество образовательных учреждений, в которых не устранены предписания надзорных органов в установленные сроки по уважительным причинам</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EC1D5" w14:textId="5CCC9BFE" w:rsidR="00B444B7" w:rsidRPr="007B7513" w:rsidRDefault="00B444B7" w:rsidP="00B444B7">
            <w:pPr>
              <w:jc w:val="center"/>
              <w:rPr>
                <w:rFonts w:ascii="Times New Roman" w:hAnsi="Times New Roman"/>
                <w:sz w:val="22"/>
                <w:szCs w:val="22"/>
              </w:rPr>
            </w:pPr>
            <w:r w:rsidRPr="007B7513">
              <w:rPr>
                <w:rFonts w:ascii="Times New Roman" w:hAnsi="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EF0FB" w14:textId="5314C9D9" w:rsidR="00B444B7" w:rsidRPr="002E1F49" w:rsidRDefault="00B444B7" w:rsidP="00B444B7">
            <w:pPr>
              <w:spacing w:line="259" w:lineRule="atLeast"/>
              <w:jc w:val="center"/>
              <w:rPr>
                <w:rFonts w:ascii="Times New Roman" w:hAnsi="Times New Roman"/>
                <w:sz w:val="20"/>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1ECA" w14:textId="05E23B97" w:rsidR="00B444B7" w:rsidRPr="007B7513" w:rsidRDefault="00B444B7" w:rsidP="00B444B7">
            <w:pPr>
              <w:jc w:val="center"/>
              <w:rPr>
                <w:rFonts w:ascii="Times New Roman" w:hAnsi="Times New Roman"/>
                <w:sz w:val="22"/>
                <w:szCs w:val="22"/>
              </w:rPr>
            </w:pP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DEB3" w14:textId="30895117" w:rsidR="00B444B7" w:rsidRPr="007B7513" w:rsidRDefault="00B444B7" w:rsidP="00B444B7">
            <w:pPr>
              <w:jc w:val="center"/>
              <w:rPr>
                <w:rFonts w:ascii="Times New Roman" w:hAnsi="Times New Roman"/>
                <w:sz w:val="22"/>
                <w:szCs w:val="22"/>
              </w:rPr>
            </w:pPr>
            <w:r>
              <w:rPr>
                <w:rFonts w:ascii="Times New Roman" w:hAnsi="Times New Roman"/>
                <w:sz w:val="22"/>
                <w:szCs w:val="22"/>
              </w:rPr>
              <w:t>Акты и предписания</w:t>
            </w:r>
            <w:r w:rsidRPr="007B7513">
              <w:rPr>
                <w:rFonts w:ascii="Times New Roman" w:hAnsi="Times New Roman"/>
                <w:sz w:val="22"/>
                <w:szCs w:val="22"/>
              </w:rPr>
              <w:t xml:space="preserve"> надзо</w:t>
            </w:r>
            <w:r>
              <w:rPr>
                <w:rFonts w:ascii="Times New Roman" w:hAnsi="Times New Roman"/>
                <w:sz w:val="22"/>
                <w:szCs w:val="22"/>
              </w:rPr>
              <w:t xml:space="preserve">рных органов </w:t>
            </w:r>
          </w:p>
        </w:tc>
        <w:tc>
          <w:tcPr>
            <w:tcW w:w="22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5ACE" w14:textId="1EF8B5D3" w:rsidR="00B444B7" w:rsidRPr="007B7513" w:rsidRDefault="00B444B7" w:rsidP="00B444B7">
            <w:pPr>
              <w:jc w:val="center"/>
              <w:rPr>
                <w:rFonts w:ascii="Times New Roman" w:hAnsi="Times New Roman"/>
                <w:sz w:val="22"/>
                <w:szCs w:val="22"/>
              </w:rPr>
            </w:pPr>
            <w:r w:rsidRPr="007B7513">
              <w:rPr>
                <w:rFonts w:ascii="Times New Roman" w:hAnsi="Times New Roman"/>
                <w:bCs/>
                <w:sz w:val="22"/>
                <w:szCs w:val="22"/>
              </w:rPr>
              <w:t>Ежеквартальный мониторинг устранения предписаний надзорных органов</w:t>
            </w:r>
          </w:p>
        </w:tc>
      </w:tr>
      <w:tr w:rsidR="00B444B7" w:rsidRPr="003020A2" w14:paraId="5B332CBE" w14:textId="77777777" w:rsidTr="00197707">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19B35B97" w14:textId="1DB3CC94" w:rsidR="00B444B7" w:rsidRDefault="00B444B7" w:rsidP="00B444B7">
            <w:pPr>
              <w:spacing w:line="259" w:lineRule="atLeast"/>
              <w:jc w:val="center"/>
              <w:rPr>
                <w:rFonts w:ascii="Times New Roman" w:hAnsi="Times New Roman"/>
                <w:szCs w:val="24"/>
              </w:rPr>
            </w:pPr>
            <w:r>
              <w:rPr>
                <w:rFonts w:ascii="Times New Roman" w:hAnsi="Times New Roman"/>
                <w:szCs w:val="24"/>
              </w:rPr>
              <w:t>12.</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D7F6F" w14:textId="46642AA8" w:rsidR="00B444B7" w:rsidRPr="00DB6866" w:rsidRDefault="00B444B7" w:rsidP="00B444B7">
            <w:pPr>
              <w:pStyle w:val="af4"/>
              <w:ind w:left="0"/>
              <w:jc w:val="both"/>
              <w:rPr>
                <w:sz w:val="24"/>
                <w:szCs w:val="24"/>
              </w:rPr>
            </w:pPr>
            <w:r w:rsidRPr="007B7513">
              <w:rPr>
                <w:sz w:val="22"/>
                <w:szCs w:val="22"/>
                <w:lang w:eastAsia="en-US"/>
              </w:rPr>
              <w:t>Количество спортсмен</w:t>
            </w:r>
            <w:r>
              <w:rPr>
                <w:sz w:val="22"/>
                <w:szCs w:val="22"/>
                <w:lang w:eastAsia="en-US"/>
              </w:rPr>
              <w:t xml:space="preserve">ов, получивших </w:t>
            </w:r>
            <w:r>
              <w:rPr>
                <w:sz w:val="22"/>
                <w:szCs w:val="22"/>
                <w:lang w:eastAsia="en-US"/>
              </w:rPr>
              <w:lastRenderedPageBreak/>
              <w:t xml:space="preserve">путевки в детские </w:t>
            </w:r>
            <w:r w:rsidRPr="007B7513">
              <w:rPr>
                <w:sz w:val="22"/>
                <w:szCs w:val="22"/>
                <w:lang w:eastAsia="en-US"/>
              </w:rPr>
              <w:t>оздоровительные лагеря на территории РФ</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69E750E" w14:textId="0BC5420E" w:rsidR="00B444B7" w:rsidRPr="007B7513" w:rsidRDefault="00B444B7" w:rsidP="00B444B7">
            <w:pPr>
              <w:jc w:val="center"/>
              <w:rPr>
                <w:rFonts w:ascii="Times New Roman" w:hAnsi="Times New Roman"/>
                <w:sz w:val="22"/>
                <w:szCs w:val="22"/>
              </w:rPr>
            </w:pPr>
            <w:r w:rsidRPr="007B7513">
              <w:rPr>
                <w:rFonts w:ascii="Times New Roman" w:hAnsi="Times New Roman"/>
                <w:sz w:val="22"/>
                <w:szCs w:val="22"/>
              </w:rPr>
              <w:lastRenderedPageBreak/>
              <w:t>ед.</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D689C" w14:textId="454C1B74" w:rsidR="00B444B7" w:rsidRPr="00DA5818" w:rsidRDefault="00B444B7" w:rsidP="00B444B7">
            <w:pPr>
              <w:spacing w:line="259" w:lineRule="atLeast"/>
              <w:jc w:val="center"/>
              <w:rPr>
                <w:rFonts w:ascii="Times New Roman" w:hAnsi="Times New Roman"/>
                <w:szCs w:val="24"/>
              </w:rPr>
            </w:pP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B5158B" w14:textId="380224D7" w:rsidR="00B444B7" w:rsidRPr="00DA2EE6" w:rsidRDefault="00B444B7" w:rsidP="00B444B7">
            <w:pPr>
              <w:spacing w:line="259" w:lineRule="atLeast"/>
              <w:jc w:val="center"/>
              <w:rPr>
                <w:rFonts w:ascii="Times New Roman" w:hAnsi="Times New Roman"/>
                <w:szCs w:val="24"/>
              </w:rPr>
            </w:pP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08387B" w14:textId="2983D074" w:rsidR="00B444B7" w:rsidRPr="007B7513" w:rsidRDefault="00B444B7" w:rsidP="00B444B7">
            <w:pPr>
              <w:spacing w:line="259" w:lineRule="atLeast"/>
              <w:jc w:val="center"/>
              <w:rPr>
                <w:rFonts w:ascii="Times New Roman" w:hAnsi="Times New Roman"/>
                <w:sz w:val="22"/>
                <w:szCs w:val="22"/>
              </w:rPr>
            </w:pPr>
            <w:r w:rsidRPr="007B7513">
              <w:rPr>
                <w:rFonts w:ascii="Times New Roman" w:hAnsi="Times New Roman"/>
                <w:sz w:val="22"/>
                <w:szCs w:val="22"/>
                <w:lang w:eastAsia="en-US"/>
              </w:rPr>
              <w:t>Приказ</w:t>
            </w:r>
            <w:r>
              <w:rPr>
                <w:rFonts w:ascii="Times New Roman" w:hAnsi="Times New Roman"/>
                <w:sz w:val="22"/>
                <w:szCs w:val="22"/>
                <w:lang w:eastAsia="en-US"/>
              </w:rPr>
              <w:t xml:space="preserve"> МАУ ДО «Спортивная школа» о направлении в </w:t>
            </w:r>
            <w:r>
              <w:rPr>
                <w:rFonts w:ascii="Times New Roman" w:hAnsi="Times New Roman"/>
                <w:sz w:val="22"/>
                <w:szCs w:val="22"/>
                <w:lang w:eastAsia="en-US"/>
              </w:rPr>
              <w:lastRenderedPageBreak/>
              <w:t>детские оздоровительные лагеря</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6BAF5C" w14:textId="40E0C2EA" w:rsidR="00B444B7" w:rsidRPr="007B7513" w:rsidRDefault="00B444B7" w:rsidP="00B444B7">
            <w:pPr>
              <w:spacing w:line="259" w:lineRule="atLeast"/>
              <w:jc w:val="center"/>
              <w:rPr>
                <w:rFonts w:ascii="Times New Roman" w:hAnsi="Times New Roman"/>
                <w:sz w:val="22"/>
                <w:szCs w:val="22"/>
              </w:rPr>
            </w:pPr>
            <w:r w:rsidRPr="007B7513">
              <w:rPr>
                <w:rFonts w:ascii="Times New Roman" w:hAnsi="Times New Roman"/>
                <w:sz w:val="22"/>
                <w:szCs w:val="22"/>
              </w:rPr>
              <w:lastRenderedPageBreak/>
              <w:t xml:space="preserve">Отчет </w:t>
            </w:r>
            <w:r>
              <w:rPr>
                <w:rFonts w:ascii="Times New Roman" w:hAnsi="Times New Roman"/>
                <w:sz w:val="22"/>
                <w:szCs w:val="22"/>
              </w:rPr>
              <w:t xml:space="preserve">спортивной школы </w:t>
            </w:r>
            <w:r w:rsidRPr="007B7513">
              <w:rPr>
                <w:rFonts w:ascii="Times New Roman" w:hAnsi="Times New Roman"/>
                <w:sz w:val="22"/>
                <w:szCs w:val="22"/>
              </w:rPr>
              <w:t xml:space="preserve">по итогам летней </w:t>
            </w:r>
            <w:r w:rsidRPr="007B7513">
              <w:rPr>
                <w:rFonts w:ascii="Times New Roman" w:hAnsi="Times New Roman"/>
                <w:sz w:val="22"/>
                <w:szCs w:val="22"/>
              </w:rPr>
              <w:lastRenderedPageBreak/>
              <w:t>оздоровительной кампании</w:t>
            </w:r>
          </w:p>
        </w:tc>
      </w:tr>
      <w:tr w:rsidR="00B444B7" w:rsidRPr="003020A2" w14:paraId="5BB9B6DB" w14:textId="77777777" w:rsidTr="0011183C">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66E2B03" w14:textId="6998720E" w:rsidR="00B444B7" w:rsidRPr="007B7513" w:rsidRDefault="00B444B7" w:rsidP="00B444B7">
            <w:pPr>
              <w:spacing w:line="259" w:lineRule="atLeast"/>
              <w:jc w:val="center"/>
              <w:rPr>
                <w:rFonts w:ascii="Times New Roman" w:hAnsi="Times New Roman"/>
                <w:sz w:val="22"/>
                <w:szCs w:val="22"/>
              </w:rPr>
            </w:pPr>
            <w:r>
              <w:rPr>
                <w:rFonts w:ascii="Times New Roman" w:hAnsi="Times New Roman"/>
                <w:sz w:val="22"/>
                <w:szCs w:val="22"/>
              </w:rPr>
              <w:lastRenderedPageBreak/>
              <w:t>13</w:t>
            </w:r>
            <w:r w:rsidRPr="007B7513">
              <w:rPr>
                <w:rFonts w:ascii="Times New Roman" w:hAnsi="Times New Roman"/>
                <w:sz w:val="22"/>
                <w:szCs w:val="22"/>
              </w:rPr>
              <w:t>.</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4FD8A" w14:textId="09A25D82" w:rsidR="00B444B7" w:rsidRPr="007B7513" w:rsidRDefault="00B444B7" w:rsidP="00B444B7">
            <w:pPr>
              <w:rPr>
                <w:rFonts w:ascii="Times New Roman" w:eastAsia="Calibri" w:hAnsi="Times New Roman"/>
                <w:sz w:val="22"/>
                <w:szCs w:val="22"/>
                <w:lang w:eastAsia="en-US"/>
              </w:rPr>
            </w:pPr>
            <w:r w:rsidRPr="007B7513">
              <w:rPr>
                <w:rFonts w:ascii="Times New Roman" w:hAnsi="Times New Roman"/>
                <w:sz w:val="22"/>
                <w:szCs w:val="22"/>
                <w:lang w:eastAsia="en-US"/>
              </w:rPr>
              <w:t>Количество детей в возрасте от 6</w:t>
            </w:r>
            <w:r>
              <w:rPr>
                <w:rFonts w:ascii="Times New Roman" w:hAnsi="Times New Roman"/>
                <w:sz w:val="22"/>
                <w:szCs w:val="22"/>
                <w:lang w:eastAsia="en-US"/>
              </w:rPr>
              <w:t xml:space="preserve"> лет </w:t>
            </w:r>
            <w:r w:rsidRPr="007B7513">
              <w:rPr>
                <w:rFonts w:ascii="Times New Roman" w:hAnsi="Times New Roman"/>
                <w:sz w:val="22"/>
                <w:szCs w:val="22"/>
                <w:lang w:eastAsia="en-US"/>
              </w:rPr>
              <w:t>6</w:t>
            </w:r>
            <w:r>
              <w:rPr>
                <w:rFonts w:ascii="Times New Roman" w:hAnsi="Times New Roman"/>
                <w:sz w:val="22"/>
                <w:szCs w:val="22"/>
                <w:lang w:eastAsia="en-US"/>
              </w:rPr>
              <w:t xml:space="preserve"> месяцев</w:t>
            </w:r>
            <w:r w:rsidRPr="007B7513">
              <w:rPr>
                <w:rFonts w:ascii="Times New Roman" w:hAnsi="Times New Roman"/>
                <w:sz w:val="22"/>
                <w:szCs w:val="22"/>
                <w:lang w:eastAsia="en-US"/>
              </w:rPr>
              <w:t xml:space="preserve"> до 18 лет, получивших путевки в детские оздоровительные лагеря на территории РС(Я)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22F5CBE" w14:textId="34E9F72E" w:rsidR="00B444B7" w:rsidRPr="007B7513" w:rsidRDefault="00B444B7" w:rsidP="00B444B7">
            <w:pPr>
              <w:spacing w:line="259" w:lineRule="atLeast"/>
              <w:jc w:val="center"/>
              <w:rPr>
                <w:rFonts w:ascii="Times New Roman" w:hAnsi="Times New Roman"/>
                <w:sz w:val="22"/>
                <w:szCs w:val="22"/>
              </w:rPr>
            </w:pPr>
            <w:r>
              <w:rPr>
                <w:rFonts w:ascii="Times New Roman" w:hAnsi="Times New Roman"/>
                <w:szCs w:val="24"/>
              </w:rPr>
              <w:t>ед.</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5B50D" w14:textId="77777777" w:rsidR="00B444B7" w:rsidRPr="007B7513" w:rsidRDefault="00B444B7" w:rsidP="00B444B7">
            <w:pPr>
              <w:spacing w:line="259" w:lineRule="atLeast"/>
              <w:jc w:val="center"/>
              <w:rPr>
                <w:rFonts w:ascii="Times New Roman" w:hAnsi="Times New Roman"/>
                <w:sz w:val="22"/>
                <w:szCs w:val="22"/>
              </w:rPr>
            </w:pP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6E7" w14:textId="77777777" w:rsidR="00B444B7" w:rsidRPr="007B7513" w:rsidRDefault="00B444B7" w:rsidP="00B444B7">
            <w:pPr>
              <w:spacing w:line="259" w:lineRule="atLeast"/>
              <w:jc w:val="center"/>
              <w:rPr>
                <w:rFonts w:ascii="Times New Roman" w:hAnsi="Times New Roman"/>
                <w:sz w:val="22"/>
                <w:szCs w:val="22"/>
              </w:rPr>
            </w:pP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BC66F9" w14:textId="77777777" w:rsidR="00B444B7" w:rsidRDefault="00B444B7" w:rsidP="00B444B7">
            <w:pPr>
              <w:spacing w:line="259" w:lineRule="atLeast"/>
              <w:jc w:val="center"/>
              <w:rPr>
                <w:rFonts w:ascii="Times New Roman" w:hAnsi="Times New Roman"/>
                <w:szCs w:val="24"/>
              </w:rPr>
            </w:pPr>
            <w:r>
              <w:rPr>
                <w:rFonts w:ascii="Times New Roman" w:hAnsi="Times New Roman"/>
                <w:szCs w:val="24"/>
              </w:rPr>
              <w:t xml:space="preserve">Приказ  </w:t>
            </w:r>
          </w:p>
          <w:p w14:paraId="6CC707F7" w14:textId="77777777" w:rsidR="00B444B7" w:rsidRDefault="00B444B7" w:rsidP="00B444B7">
            <w:pPr>
              <w:spacing w:line="259" w:lineRule="atLeast"/>
              <w:jc w:val="center"/>
              <w:rPr>
                <w:rFonts w:ascii="Times New Roman" w:hAnsi="Times New Roman"/>
                <w:szCs w:val="24"/>
              </w:rPr>
            </w:pPr>
            <w:r>
              <w:rPr>
                <w:rFonts w:ascii="Times New Roman" w:hAnsi="Times New Roman"/>
                <w:szCs w:val="24"/>
              </w:rPr>
              <w:t xml:space="preserve">МКУ «МРУО» </w:t>
            </w:r>
            <w:r w:rsidRPr="0070421A">
              <w:rPr>
                <w:rFonts w:ascii="Times New Roman" w:hAnsi="Times New Roman"/>
                <w:szCs w:val="24"/>
              </w:rPr>
              <w:t xml:space="preserve"> </w:t>
            </w:r>
          </w:p>
          <w:p w14:paraId="1580935B" w14:textId="2A8980B3" w:rsidR="00B444B7" w:rsidRPr="007B7513" w:rsidRDefault="00B444B7" w:rsidP="00B444B7">
            <w:pPr>
              <w:spacing w:line="259" w:lineRule="atLeast"/>
              <w:jc w:val="center"/>
              <w:rPr>
                <w:rFonts w:ascii="Times New Roman" w:hAnsi="Times New Roman"/>
                <w:sz w:val="22"/>
                <w:szCs w:val="22"/>
              </w:rPr>
            </w:pPr>
            <w:r w:rsidRPr="0070421A">
              <w:rPr>
                <w:rFonts w:ascii="Times New Roman" w:hAnsi="Times New Roman"/>
                <w:szCs w:val="24"/>
              </w:rPr>
              <w:t>о направлении в детские оздоровительные лагеря</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1D6CA" w14:textId="781B1124" w:rsidR="00B444B7" w:rsidRPr="007B7513" w:rsidRDefault="00B444B7" w:rsidP="00B444B7">
            <w:pPr>
              <w:spacing w:line="259" w:lineRule="atLeast"/>
              <w:jc w:val="center"/>
              <w:rPr>
                <w:rFonts w:ascii="Times New Roman" w:hAnsi="Times New Roman"/>
                <w:sz w:val="22"/>
                <w:szCs w:val="22"/>
              </w:rPr>
            </w:pPr>
            <w:r w:rsidRPr="007B7513">
              <w:rPr>
                <w:rFonts w:ascii="Times New Roman" w:hAnsi="Times New Roman"/>
                <w:sz w:val="22"/>
                <w:szCs w:val="22"/>
              </w:rPr>
              <w:t>Отчет образовательных организаций по итогам летней оздоровительной кампании</w:t>
            </w:r>
          </w:p>
        </w:tc>
      </w:tr>
      <w:tr w:rsidR="00B444B7" w:rsidRPr="003020A2" w14:paraId="43562A38" w14:textId="77777777" w:rsidTr="0011183C">
        <w:trPr>
          <w:trHeight w:val="311"/>
        </w:trPr>
        <w:tc>
          <w:tcPr>
            <w:tcW w:w="69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01C685B" w14:textId="2AE9FBD2" w:rsidR="00B444B7" w:rsidRDefault="00B444B7" w:rsidP="00B444B7">
            <w:pPr>
              <w:spacing w:line="259" w:lineRule="atLeast"/>
              <w:jc w:val="center"/>
              <w:rPr>
                <w:rFonts w:ascii="Times New Roman" w:hAnsi="Times New Roman"/>
                <w:sz w:val="22"/>
                <w:szCs w:val="22"/>
              </w:rPr>
            </w:pPr>
            <w:r>
              <w:rPr>
                <w:rFonts w:ascii="Times New Roman" w:hAnsi="Times New Roman"/>
                <w:sz w:val="22"/>
                <w:szCs w:val="22"/>
              </w:rPr>
              <w:t>14.</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C6797" w14:textId="7C20D3E3" w:rsidR="00B444B7" w:rsidRPr="007B7513" w:rsidRDefault="00B444B7" w:rsidP="00B444B7">
            <w:pPr>
              <w:rPr>
                <w:rFonts w:ascii="Times New Roman" w:hAnsi="Times New Roman"/>
                <w:sz w:val="22"/>
                <w:szCs w:val="22"/>
                <w:lang w:eastAsia="en-US"/>
              </w:rPr>
            </w:pPr>
            <w:r>
              <w:rPr>
                <w:rFonts w:ascii="Times New Roman" w:hAnsi="Times New Roman"/>
              </w:rPr>
              <w:t>Количество опубликованной информации в СМИ о реализации программы</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E7EE159" w14:textId="6D9CB1BF" w:rsidR="00B444B7" w:rsidRDefault="00B444B7" w:rsidP="00B444B7">
            <w:pPr>
              <w:spacing w:line="259" w:lineRule="atLeast"/>
              <w:jc w:val="center"/>
              <w:rPr>
                <w:rFonts w:ascii="Times New Roman" w:hAnsi="Times New Roman"/>
                <w:szCs w:val="24"/>
              </w:rPr>
            </w:pPr>
            <w:r>
              <w:rPr>
                <w:rFonts w:ascii="Times New Roman" w:hAnsi="Times New Roman"/>
                <w:color w:val="000000" w:themeColor="text1"/>
                <w:szCs w:val="24"/>
              </w:rPr>
              <w:t>публикации</w:t>
            </w:r>
          </w:p>
        </w:tc>
        <w:tc>
          <w:tcPr>
            <w:tcW w:w="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97F6D7" w14:textId="77777777" w:rsidR="00B444B7" w:rsidRPr="007B7513" w:rsidRDefault="00B444B7" w:rsidP="00B444B7">
            <w:pPr>
              <w:spacing w:line="259" w:lineRule="atLeast"/>
              <w:jc w:val="center"/>
              <w:rPr>
                <w:rFonts w:ascii="Times New Roman" w:hAnsi="Times New Roman"/>
                <w:sz w:val="22"/>
                <w:szCs w:val="22"/>
              </w:rPr>
            </w:pP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551FA" w14:textId="77777777" w:rsidR="00B444B7" w:rsidRPr="007B7513" w:rsidRDefault="00B444B7" w:rsidP="00B444B7">
            <w:pPr>
              <w:spacing w:line="259" w:lineRule="atLeast"/>
              <w:jc w:val="center"/>
              <w:rPr>
                <w:rFonts w:ascii="Times New Roman" w:hAnsi="Times New Roman"/>
                <w:sz w:val="22"/>
                <w:szCs w:val="22"/>
              </w:rPr>
            </w:pPr>
          </w:p>
        </w:tc>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9C52" w14:textId="2B4402E2" w:rsidR="00B444B7" w:rsidRDefault="00B444B7" w:rsidP="00B444B7">
            <w:pPr>
              <w:spacing w:line="259" w:lineRule="atLeast"/>
              <w:jc w:val="center"/>
              <w:rPr>
                <w:rFonts w:ascii="Times New Roman" w:hAnsi="Times New Roman"/>
                <w:szCs w:val="24"/>
              </w:rPr>
            </w:pPr>
            <w:r>
              <w:rPr>
                <w:rFonts w:ascii="Times New Roman" w:hAnsi="Times New Roman"/>
                <w:color w:val="000000" w:themeColor="text1"/>
              </w:rPr>
              <w:t>количество размещений в средствах массовой информации</w:t>
            </w:r>
          </w:p>
        </w:tc>
        <w:tc>
          <w:tcPr>
            <w:tcW w:w="2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27A79E" w14:textId="0F4E92B0" w:rsidR="00B444B7" w:rsidRPr="007B7513" w:rsidRDefault="00B444B7" w:rsidP="00B444B7">
            <w:pPr>
              <w:spacing w:line="259" w:lineRule="atLeast"/>
              <w:jc w:val="center"/>
              <w:rPr>
                <w:rFonts w:ascii="Times New Roman" w:hAnsi="Times New Roman"/>
                <w:sz w:val="22"/>
                <w:szCs w:val="22"/>
              </w:rPr>
            </w:pPr>
            <w:r>
              <w:rPr>
                <w:rFonts w:ascii="Times New Roman" w:hAnsi="Times New Roman"/>
                <w:szCs w:val="24"/>
              </w:rPr>
              <w:t>Учетный метод</w:t>
            </w:r>
          </w:p>
        </w:tc>
      </w:tr>
    </w:tbl>
    <w:p w14:paraId="6142C90F" w14:textId="77777777" w:rsidR="0011183C" w:rsidRDefault="0011183C" w:rsidP="0011183C">
      <w:pPr>
        <w:rPr>
          <w:rFonts w:ascii="Times New Roman" w:hAnsi="Times New Roman"/>
          <w:color w:val="000000"/>
          <w:szCs w:val="24"/>
        </w:rPr>
      </w:pPr>
    </w:p>
    <w:p w14:paraId="0774DC1F" w14:textId="475D4C52" w:rsidR="0011183C" w:rsidRPr="0011183C" w:rsidRDefault="0011183C" w:rsidP="0011183C">
      <w:pPr>
        <w:rPr>
          <w:rFonts w:ascii="Times New Roman" w:hAnsi="Times New Roman"/>
          <w:color w:val="000000"/>
          <w:szCs w:val="24"/>
        </w:rPr>
      </w:pPr>
      <w:r w:rsidRPr="0011183C">
        <w:rPr>
          <w:rFonts w:ascii="Times New Roman" w:hAnsi="Times New Roman"/>
          <w:color w:val="000000"/>
          <w:szCs w:val="24"/>
        </w:rPr>
        <w:t>Примечание</w:t>
      </w:r>
      <w:r w:rsidR="00674A4B">
        <w:rPr>
          <w:rFonts w:ascii="Times New Roman" w:hAnsi="Times New Roman"/>
          <w:color w:val="000000"/>
          <w:szCs w:val="24"/>
        </w:rPr>
        <w:t>: Базовы</w:t>
      </w:r>
      <w:r w:rsidRPr="003850C3">
        <w:rPr>
          <w:rFonts w:ascii="Times New Roman" w:hAnsi="Times New Roman"/>
          <w:color w:val="000000"/>
          <w:szCs w:val="24"/>
        </w:rPr>
        <w:t>е з</w:t>
      </w:r>
      <w:r w:rsidR="00674A4B">
        <w:rPr>
          <w:rFonts w:ascii="Times New Roman" w:hAnsi="Times New Roman"/>
          <w:color w:val="000000"/>
          <w:szCs w:val="24"/>
        </w:rPr>
        <w:t>начения индикаторов взяты</w:t>
      </w:r>
      <w:r w:rsidR="003850C3" w:rsidRPr="003850C3">
        <w:rPr>
          <w:rFonts w:ascii="Times New Roman" w:hAnsi="Times New Roman"/>
          <w:color w:val="000000"/>
          <w:szCs w:val="24"/>
        </w:rPr>
        <w:t xml:space="preserve"> за 2023</w:t>
      </w:r>
      <w:r w:rsidRPr="003850C3">
        <w:rPr>
          <w:rFonts w:ascii="Times New Roman" w:hAnsi="Times New Roman"/>
          <w:color w:val="000000"/>
          <w:szCs w:val="24"/>
        </w:rPr>
        <w:t xml:space="preserve"> год.</w:t>
      </w:r>
    </w:p>
    <w:p w14:paraId="292D43EA" w14:textId="77777777" w:rsidR="0011183C" w:rsidRPr="00972348" w:rsidRDefault="0011183C" w:rsidP="0011183C">
      <w:pPr>
        <w:spacing w:line="302" w:lineRule="atLeast"/>
        <w:rPr>
          <w:rFonts w:ascii="Times New Roman" w:hAnsi="Times New Roman"/>
          <w:b/>
          <w:color w:val="000000"/>
          <w:sz w:val="28"/>
          <w:szCs w:val="28"/>
        </w:rPr>
      </w:pPr>
    </w:p>
    <w:p w14:paraId="7D292B56" w14:textId="77777777" w:rsidR="0036101A" w:rsidRDefault="0036101A" w:rsidP="0036101A">
      <w:pPr>
        <w:spacing w:line="302" w:lineRule="atLeast"/>
        <w:jc w:val="center"/>
        <w:rPr>
          <w:rFonts w:ascii="Times New Roman" w:hAnsi="Times New Roman"/>
          <w:b/>
          <w:color w:val="000000"/>
          <w:sz w:val="28"/>
          <w:szCs w:val="28"/>
        </w:rPr>
      </w:pPr>
    </w:p>
    <w:p w14:paraId="2F7074E2" w14:textId="77777777" w:rsidR="0036101A" w:rsidRDefault="0036101A" w:rsidP="0036101A">
      <w:pPr>
        <w:spacing w:line="302" w:lineRule="atLeast"/>
        <w:jc w:val="center"/>
        <w:rPr>
          <w:rFonts w:ascii="Times New Roman" w:hAnsi="Times New Roman"/>
          <w:b/>
          <w:color w:val="000000"/>
          <w:sz w:val="28"/>
          <w:szCs w:val="28"/>
        </w:rPr>
      </w:pPr>
    </w:p>
    <w:p w14:paraId="0840D8A6" w14:textId="77777777" w:rsidR="0036101A" w:rsidRPr="00557DFF" w:rsidRDefault="000019C7" w:rsidP="0022656A">
      <w:pPr>
        <w:tabs>
          <w:tab w:val="left" w:pos="3735"/>
        </w:tabs>
        <w:spacing w:after="160" w:line="259" w:lineRule="auto"/>
      </w:pPr>
      <w:r>
        <w:rPr>
          <w:rFonts w:ascii="Times New Roman" w:hAnsi="Times New Roman"/>
          <w:b/>
          <w:color w:val="000000"/>
          <w:sz w:val="28"/>
          <w:szCs w:val="28"/>
        </w:rPr>
        <w:tab/>
      </w:r>
    </w:p>
    <w:sectPr w:rsidR="0036101A" w:rsidRPr="00557DFF" w:rsidSect="0008228F">
      <w:pgSz w:w="11906" w:h="16838"/>
      <w:pgMar w:top="1134" w:right="567" w:bottom="851"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FF812" w14:textId="77777777" w:rsidR="00823E17" w:rsidRDefault="00823E17">
      <w:r>
        <w:separator/>
      </w:r>
    </w:p>
  </w:endnote>
  <w:endnote w:type="continuationSeparator" w:id="0">
    <w:p w14:paraId="582E1B66" w14:textId="77777777" w:rsidR="00823E17" w:rsidRDefault="008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078017"/>
      <w:docPartObj>
        <w:docPartGallery w:val="Page Numbers (Bottom of Page)"/>
        <w:docPartUnique/>
      </w:docPartObj>
    </w:sdtPr>
    <w:sdtContent>
      <w:p w14:paraId="75C280AC" w14:textId="29EAA897" w:rsidR="00823E17" w:rsidRDefault="00823E17">
        <w:pPr>
          <w:pStyle w:val="ab"/>
          <w:jc w:val="center"/>
        </w:pPr>
        <w:r>
          <w:fldChar w:fldCharType="begin"/>
        </w:r>
        <w:r>
          <w:instrText>PAGE   \* MERGEFORMAT</w:instrText>
        </w:r>
        <w:r>
          <w:fldChar w:fldCharType="separate"/>
        </w:r>
        <w:r w:rsidR="003253F1">
          <w:rPr>
            <w:noProof/>
          </w:rPr>
          <w:t>21</w:t>
        </w:r>
        <w:r>
          <w:fldChar w:fldCharType="end"/>
        </w:r>
      </w:p>
    </w:sdtContent>
  </w:sdt>
  <w:p w14:paraId="13017757" w14:textId="77777777" w:rsidR="00823E17" w:rsidRDefault="00823E1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70CF" w14:textId="77777777" w:rsidR="00823E17" w:rsidRDefault="00823E17">
      <w:r>
        <w:separator/>
      </w:r>
    </w:p>
  </w:footnote>
  <w:footnote w:type="continuationSeparator" w:id="0">
    <w:p w14:paraId="4CF8C4E1" w14:textId="77777777" w:rsidR="00823E17" w:rsidRDefault="00823E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68DA" w14:textId="77777777" w:rsidR="00823E17" w:rsidRDefault="00823E17">
    <w:pPr>
      <w:pStyle w:val="a9"/>
    </w:pPr>
  </w:p>
  <w:p w14:paraId="65B555EE" w14:textId="77777777" w:rsidR="00823E17" w:rsidRDefault="00823E1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28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166556F"/>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3994004"/>
    <w:multiLevelType w:val="hybridMultilevel"/>
    <w:tmpl w:val="7250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8566F"/>
    <w:multiLevelType w:val="hybridMultilevel"/>
    <w:tmpl w:val="61C67BCE"/>
    <w:lvl w:ilvl="0" w:tplc="19E85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AC7D9C"/>
    <w:multiLevelType w:val="hybridMultilevel"/>
    <w:tmpl w:val="526A358C"/>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AA53F7"/>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F01BF3"/>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D065D71"/>
    <w:multiLevelType w:val="multilevel"/>
    <w:tmpl w:val="EF28825E"/>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0F1D7308"/>
    <w:multiLevelType w:val="hybridMultilevel"/>
    <w:tmpl w:val="F572AC2C"/>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5F67C0"/>
    <w:multiLevelType w:val="hybridMultilevel"/>
    <w:tmpl w:val="FF7E4BC4"/>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7A1A83"/>
    <w:multiLevelType w:val="hybridMultilevel"/>
    <w:tmpl w:val="F572AC2C"/>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09799E"/>
    <w:multiLevelType w:val="hybridMultilevel"/>
    <w:tmpl w:val="2B5253D6"/>
    <w:lvl w:ilvl="0" w:tplc="7BDADC3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1ED75F7F"/>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6E3928"/>
    <w:multiLevelType w:val="hybridMultilevel"/>
    <w:tmpl w:val="B5F64AC0"/>
    <w:lvl w:ilvl="0" w:tplc="0E38FA46">
      <w:start w:val="1"/>
      <w:numFmt w:val="decimal"/>
      <w:lvlText w:val="%1."/>
      <w:lvlJc w:val="left"/>
      <w:pPr>
        <w:ind w:left="1778" w:hanging="360"/>
      </w:pPr>
      <w:rPr>
        <w:rFonts w:eastAsia="Times New Roman" w:hint="default"/>
        <w:b w:val="0"/>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4" w15:restartNumberingAfterBreak="0">
    <w:nsid w:val="22A712BF"/>
    <w:multiLevelType w:val="hybridMultilevel"/>
    <w:tmpl w:val="BA2CC0DA"/>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8E4516"/>
    <w:multiLevelType w:val="hybridMultilevel"/>
    <w:tmpl w:val="66DC83DA"/>
    <w:lvl w:ilvl="0" w:tplc="27C8850A">
      <w:start w:val="2021"/>
      <w:numFmt w:val="bullet"/>
      <w:lvlText w:val="-"/>
      <w:lvlJc w:val="left"/>
      <w:pPr>
        <w:ind w:left="1965" w:hanging="360"/>
      </w:pPr>
      <w:rPr>
        <w:rFonts w:ascii="Times New Roman" w:eastAsia="Times New Roman" w:hAnsi="Times New Roman" w:cs="Times New Roman"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16" w15:restartNumberingAfterBreak="0">
    <w:nsid w:val="33935287"/>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48D4A84"/>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BF3167B"/>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863A31"/>
    <w:multiLevelType w:val="hybridMultilevel"/>
    <w:tmpl w:val="580672F0"/>
    <w:lvl w:ilvl="0" w:tplc="04190011">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20" w15:restartNumberingAfterBreak="0">
    <w:nsid w:val="4F937117"/>
    <w:multiLevelType w:val="hybridMultilevel"/>
    <w:tmpl w:val="7352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6B4F"/>
    <w:multiLevelType w:val="multilevel"/>
    <w:tmpl w:val="0EE609AC"/>
    <w:lvl w:ilvl="0">
      <w:start w:val="1"/>
      <w:numFmt w:val="decimal"/>
      <w:lvlText w:val="%1."/>
      <w:lvlJc w:val="left"/>
      <w:pPr>
        <w:ind w:left="450" w:hanging="450"/>
      </w:pPr>
      <w:rPr>
        <w:rFonts w:cs="Times New Roman" w:hint="default"/>
      </w:rPr>
    </w:lvl>
    <w:lvl w:ilvl="1">
      <w:start w:val="1"/>
      <w:numFmt w:val="decimal"/>
      <w:lvlText w:val="%1.%2."/>
      <w:lvlJc w:val="left"/>
      <w:pPr>
        <w:ind w:left="1145"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15:restartNumberingAfterBreak="0">
    <w:nsid w:val="5C89500A"/>
    <w:multiLevelType w:val="hybridMultilevel"/>
    <w:tmpl w:val="A3708CE0"/>
    <w:lvl w:ilvl="0" w:tplc="0FCC5876">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FCE1FB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0137FC1"/>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19147C6"/>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2D72261"/>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661BF5"/>
    <w:multiLevelType w:val="hybridMultilevel"/>
    <w:tmpl w:val="EE1E7A82"/>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9400B5E"/>
    <w:multiLevelType w:val="hybridMultilevel"/>
    <w:tmpl w:val="07C8E862"/>
    <w:lvl w:ilvl="0" w:tplc="A22C11C8">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7E613A6"/>
    <w:multiLevelType w:val="multilevel"/>
    <w:tmpl w:val="8B86FB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1122C9"/>
    <w:multiLevelType w:val="multilevel"/>
    <w:tmpl w:val="76F892A6"/>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31" w15:restartNumberingAfterBreak="0">
    <w:nsid w:val="7ABE0F3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2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8"/>
  </w:num>
  <w:num w:numId="7">
    <w:abstractNumId w:val="28"/>
  </w:num>
  <w:num w:numId="8">
    <w:abstractNumId w:val="5"/>
  </w:num>
  <w:num w:numId="9">
    <w:abstractNumId w:val="22"/>
  </w:num>
  <w:num w:numId="10">
    <w:abstractNumId w:val="25"/>
  </w:num>
  <w:num w:numId="11">
    <w:abstractNumId w:val="1"/>
  </w:num>
  <w:num w:numId="12">
    <w:abstractNumId w:val="12"/>
  </w:num>
  <w:num w:numId="13">
    <w:abstractNumId w:val="24"/>
  </w:num>
  <w:num w:numId="14">
    <w:abstractNumId w:val="0"/>
  </w:num>
  <w:num w:numId="15">
    <w:abstractNumId w:val="17"/>
  </w:num>
  <w:num w:numId="16">
    <w:abstractNumId w:val="16"/>
  </w:num>
  <w:num w:numId="17">
    <w:abstractNumId w:val="6"/>
  </w:num>
  <w:num w:numId="18">
    <w:abstractNumId w:val="31"/>
  </w:num>
  <w:num w:numId="19">
    <w:abstractNumId w:val="23"/>
  </w:num>
  <w:num w:numId="20">
    <w:abstractNumId w:val="29"/>
  </w:num>
  <w:num w:numId="21">
    <w:abstractNumId w:val="13"/>
  </w:num>
  <w:num w:numId="22">
    <w:abstractNumId w:val="8"/>
  </w:num>
  <w:num w:numId="23">
    <w:abstractNumId w:val="11"/>
  </w:num>
  <w:num w:numId="24">
    <w:abstractNumId w:val="15"/>
  </w:num>
  <w:num w:numId="25">
    <w:abstractNumId w:val="3"/>
  </w:num>
  <w:num w:numId="26">
    <w:abstractNumId w:val="20"/>
  </w:num>
  <w:num w:numId="27">
    <w:abstractNumId w:val="2"/>
  </w:num>
  <w:num w:numId="28">
    <w:abstractNumId w:val="9"/>
  </w:num>
  <w:num w:numId="29">
    <w:abstractNumId w:val="27"/>
  </w:num>
  <w:num w:numId="30">
    <w:abstractNumId w:val="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0AAD"/>
    <w:rsid w:val="000013C1"/>
    <w:rsid w:val="00001701"/>
    <w:rsid w:val="000019C7"/>
    <w:rsid w:val="00001A27"/>
    <w:rsid w:val="0000219C"/>
    <w:rsid w:val="00002221"/>
    <w:rsid w:val="00002A91"/>
    <w:rsid w:val="00002AD2"/>
    <w:rsid w:val="00002E02"/>
    <w:rsid w:val="00003F60"/>
    <w:rsid w:val="000050B8"/>
    <w:rsid w:val="00005313"/>
    <w:rsid w:val="00005545"/>
    <w:rsid w:val="000071CB"/>
    <w:rsid w:val="0000741A"/>
    <w:rsid w:val="00011033"/>
    <w:rsid w:val="0001133B"/>
    <w:rsid w:val="00011465"/>
    <w:rsid w:val="000117B7"/>
    <w:rsid w:val="00012224"/>
    <w:rsid w:val="000131F0"/>
    <w:rsid w:val="000132AC"/>
    <w:rsid w:val="0001400E"/>
    <w:rsid w:val="00015516"/>
    <w:rsid w:val="000155E3"/>
    <w:rsid w:val="000160AB"/>
    <w:rsid w:val="0001676F"/>
    <w:rsid w:val="00016CAC"/>
    <w:rsid w:val="000172A3"/>
    <w:rsid w:val="000176FF"/>
    <w:rsid w:val="00017BD8"/>
    <w:rsid w:val="00020EF9"/>
    <w:rsid w:val="00022736"/>
    <w:rsid w:val="000237D7"/>
    <w:rsid w:val="00023E16"/>
    <w:rsid w:val="00024EF4"/>
    <w:rsid w:val="0002550D"/>
    <w:rsid w:val="00027692"/>
    <w:rsid w:val="000277F9"/>
    <w:rsid w:val="00030444"/>
    <w:rsid w:val="000338E1"/>
    <w:rsid w:val="0003646A"/>
    <w:rsid w:val="00036683"/>
    <w:rsid w:val="000369E1"/>
    <w:rsid w:val="000422D9"/>
    <w:rsid w:val="00042325"/>
    <w:rsid w:val="00042B84"/>
    <w:rsid w:val="00044F56"/>
    <w:rsid w:val="00045072"/>
    <w:rsid w:val="00045A31"/>
    <w:rsid w:val="00045D1C"/>
    <w:rsid w:val="00046159"/>
    <w:rsid w:val="000464DB"/>
    <w:rsid w:val="00047839"/>
    <w:rsid w:val="00050D9F"/>
    <w:rsid w:val="00050E54"/>
    <w:rsid w:val="00051CCE"/>
    <w:rsid w:val="00051E69"/>
    <w:rsid w:val="0005291C"/>
    <w:rsid w:val="00053FBF"/>
    <w:rsid w:val="00055269"/>
    <w:rsid w:val="00055B27"/>
    <w:rsid w:val="00055DE2"/>
    <w:rsid w:val="000565AF"/>
    <w:rsid w:val="00057512"/>
    <w:rsid w:val="00057826"/>
    <w:rsid w:val="000603C4"/>
    <w:rsid w:val="00060717"/>
    <w:rsid w:val="00060A5A"/>
    <w:rsid w:val="00063C9C"/>
    <w:rsid w:val="0006457F"/>
    <w:rsid w:val="000647CB"/>
    <w:rsid w:val="000665CC"/>
    <w:rsid w:val="00066785"/>
    <w:rsid w:val="000669C5"/>
    <w:rsid w:val="00066BEB"/>
    <w:rsid w:val="00066E2C"/>
    <w:rsid w:val="00067163"/>
    <w:rsid w:val="00067816"/>
    <w:rsid w:val="0007019E"/>
    <w:rsid w:val="00070317"/>
    <w:rsid w:val="000724A9"/>
    <w:rsid w:val="00072D7F"/>
    <w:rsid w:val="00073CF4"/>
    <w:rsid w:val="00073F78"/>
    <w:rsid w:val="000749CA"/>
    <w:rsid w:val="00075F0E"/>
    <w:rsid w:val="00076C8C"/>
    <w:rsid w:val="000774CF"/>
    <w:rsid w:val="00077861"/>
    <w:rsid w:val="00077878"/>
    <w:rsid w:val="00077FD1"/>
    <w:rsid w:val="0008024E"/>
    <w:rsid w:val="00081539"/>
    <w:rsid w:val="00082167"/>
    <w:rsid w:val="00082205"/>
    <w:rsid w:val="0008228F"/>
    <w:rsid w:val="00082B0D"/>
    <w:rsid w:val="00083540"/>
    <w:rsid w:val="00083DD1"/>
    <w:rsid w:val="00084D7C"/>
    <w:rsid w:val="00085126"/>
    <w:rsid w:val="0008559E"/>
    <w:rsid w:val="00085956"/>
    <w:rsid w:val="00085C7D"/>
    <w:rsid w:val="00086EAE"/>
    <w:rsid w:val="00091001"/>
    <w:rsid w:val="000923C9"/>
    <w:rsid w:val="0009296A"/>
    <w:rsid w:val="00092AE6"/>
    <w:rsid w:val="0009334A"/>
    <w:rsid w:val="00093D4F"/>
    <w:rsid w:val="00093F9C"/>
    <w:rsid w:val="000942E4"/>
    <w:rsid w:val="000944FF"/>
    <w:rsid w:val="00095076"/>
    <w:rsid w:val="00095D6B"/>
    <w:rsid w:val="00096137"/>
    <w:rsid w:val="0009677E"/>
    <w:rsid w:val="00096D71"/>
    <w:rsid w:val="00096F70"/>
    <w:rsid w:val="000A0AD1"/>
    <w:rsid w:val="000A0FCA"/>
    <w:rsid w:val="000A1184"/>
    <w:rsid w:val="000A11BA"/>
    <w:rsid w:val="000A1B8D"/>
    <w:rsid w:val="000A2F54"/>
    <w:rsid w:val="000A2FBB"/>
    <w:rsid w:val="000A312C"/>
    <w:rsid w:val="000A35C9"/>
    <w:rsid w:val="000A362E"/>
    <w:rsid w:val="000A3874"/>
    <w:rsid w:val="000A5C28"/>
    <w:rsid w:val="000A64B8"/>
    <w:rsid w:val="000A65A0"/>
    <w:rsid w:val="000A6997"/>
    <w:rsid w:val="000A6F64"/>
    <w:rsid w:val="000A729F"/>
    <w:rsid w:val="000A7836"/>
    <w:rsid w:val="000A7A48"/>
    <w:rsid w:val="000B012F"/>
    <w:rsid w:val="000B07BE"/>
    <w:rsid w:val="000B0B57"/>
    <w:rsid w:val="000B1225"/>
    <w:rsid w:val="000B1615"/>
    <w:rsid w:val="000B2F97"/>
    <w:rsid w:val="000B4CE8"/>
    <w:rsid w:val="000B4D9F"/>
    <w:rsid w:val="000B55CF"/>
    <w:rsid w:val="000B648E"/>
    <w:rsid w:val="000B6FB4"/>
    <w:rsid w:val="000C04CB"/>
    <w:rsid w:val="000C0A4D"/>
    <w:rsid w:val="000C0D1F"/>
    <w:rsid w:val="000C12C2"/>
    <w:rsid w:val="000C1372"/>
    <w:rsid w:val="000C1F7B"/>
    <w:rsid w:val="000C3D78"/>
    <w:rsid w:val="000C42E7"/>
    <w:rsid w:val="000C4B98"/>
    <w:rsid w:val="000C5381"/>
    <w:rsid w:val="000C54AD"/>
    <w:rsid w:val="000C54C8"/>
    <w:rsid w:val="000C5735"/>
    <w:rsid w:val="000C59C3"/>
    <w:rsid w:val="000C5FDC"/>
    <w:rsid w:val="000C6249"/>
    <w:rsid w:val="000C6A89"/>
    <w:rsid w:val="000C6CA9"/>
    <w:rsid w:val="000C7213"/>
    <w:rsid w:val="000C7C1A"/>
    <w:rsid w:val="000D0499"/>
    <w:rsid w:val="000D1526"/>
    <w:rsid w:val="000D187E"/>
    <w:rsid w:val="000D2B6F"/>
    <w:rsid w:val="000D31AB"/>
    <w:rsid w:val="000D3638"/>
    <w:rsid w:val="000D38C5"/>
    <w:rsid w:val="000D4511"/>
    <w:rsid w:val="000D5FDF"/>
    <w:rsid w:val="000D6294"/>
    <w:rsid w:val="000D6984"/>
    <w:rsid w:val="000D6EC4"/>
    <w:rsid w:val="000E07EF"/>
    <w:rsid w:val="000E11DC"/>
    <w:rsid w:val="000E14EB"/>
    <w:rsid w:val="000E183A"/>
    <w:rsid w:val="000E1FD3"/>
    <w:rsid w:val="000E4486"/>
    <w:rsid w:val="000E4B6C"/>
    <w:rsid w:val="000E5E9B"/>
    <w:rsid w:val="000E665C"/>
    <w:rsid w:val="000E6741"/>
    <w:rsid w:val="000E68CF"/>
    <w:rsid w:val="000E7D8E"/>
    <w:rsid w:val="000F0C6C"/>
    <w:rsid w:val="000F13A9"/>
    <w:rsid w:val="000F1B6E"/>
    <w:rsid w:val="000F1C10"/>
    <w:rsid w:val="000F1C60"/>
    <w:rsid w:val="000F1F67"/>
    <w:rsid w:val="000F2D94"/>
    <w:rsid w:val="000F31DD"/>
    <w:rsid w:val="000F396A"/>
    <w:rsid w:val="000F5191"/>
    <w:rsid w:val="000F5869"/>
    <w:rsid w:val="000F5DA0"/>
    <w:rsid w:val="000F620B"/>
    <w:rsid w:val="000F62EB"/>
    <w:rsid w:val="000F6DC3"/>
    <w:rsid w:val="000F76E3"/>
    <w:rsid w:val="000F7CC4"/>
    <w:rsid w:val="000F7E4B"/>
    <w:rsid w:val="000F7F6D"/>
    <w:rsid w:val="001000B2"/>
    <w:rsid w:val="00102D03"/>
    <w:rsid w:val="0010342F"/>
    <w:rsid w:val="001034F5"/>
    <w:rsid w:val="00105E42"/>
    <w:rsid w:val="001070D7"/>
    <w:rsid w:val="0011183C"/>
    <w:rsid w:val="00113648"/>
    <w:rsid w:val="0011387A"/>
    <w:rsid w:val="001147A3"/>
    <w:rsid w:val="001149AB"/>
    <w:rsid w:val="0011586F"/>
    <w:rsid w:val="00115930"/>
    <w:rsid w:val="001169FD"/>
    <w:rsid w:val="00117318"/>
    <w:rsid w:val="00117BE1"/>
    <w:rsid w:val="00120E37"/>
    <w:rsid w:val="0012113E"/>
    <w:rsid w:val="00121777"/>
    <w:rsid w:val="0012202B"/>
    <w:rsid w:val="00123073"/>
    <w:rsid w:val="001237CE"/>
    <w:rsid w:val="00123C17"/>
    <w:rsid w:val="001243BB"/>
    <w:rsid w:val="0012454F"/>
    <w:rsid w:val="001245B7"/>
    <w:rsid w:val="00124B99"/>
    <w:rsid w:val="00124EF2"/>
    <w:rsid w:val="00125003"/>
    <w:rsid w:val="00125022"/>
    <w:rsid w:val="00125645"/>
    <w:rsid w:val="00127A62"/>
    <w:rsid w:val="0013204B"/>
    <w:rsid w:val="001326D7"/>
    <w:rsid w:val="00132E2E"/>
    <w:rsid w:val="001338C4"/>
    <w:rsid w:val="0013394C"/>
    <w:rsid w:val="0013405A"/>
    <w:rsid w:val="00135319"/>
    <w:rsid w:val="00137C6E"/>
    <w:rsid w:val="00137FDF"/>
    <w:rsid w:val="00140497"/>
    <w:rsid w:val="0014064A"/>
    <w:rsid w:val="001407CA"/>
    <w:rsid w:val="0014166A"/>
    <w:rsid w:val="00142C40"/>
    <w:rsid w:val="001436A9"/>
    <w:rsid w:val="00143C81"/>
    <w:rsid w:val="00144973"/>
    <w:rsid w:val="00145773"/>
    <w:rsid w:val="00145CA7"/>
    <w:rsid w:val="00146577"/>
    <w:rsid w:val="00146D63"/>
    <w:rsid w:val="00147A10"/>
    <w:rsid w:val="00147F9F"/>
    <w:rsid w:val="00150E78"/>
    <w:rsid w:val="00150F6A"/>
    <w:rsid w:val="00151313"/>
    <w:rsid w:val="00151B40"/>
    <w:rsid w:val="00153469"/>
    <w:rsid w:val="00153540"/>
    <w:rsid w:val="00153A77"/>
    <w:rsid w:val="00153AEC"/>
    <w:rsid w:val="00153C0B"/>
    <w:rsid w:val="001542CA"/>
    <w:rsid w:val="001545D6"/>
    <w:rsid w:val="00154A85"/>
    <w:rsid w:val="00154EB0"/>
    <w:rsid w:val="00154EBC"/>
    <w:rsid w:val="0015559D"/>
    <w:rsid w:val="001560A6"/>
    <w:rsid w:val="001577FA"/>
    <w:rsid w:val="00157C21"/>
    <w:rsid w:val="0016026A"/>
    <w:rsid w:val="001604D4"/>
    <w:rsid w:val="001618A9"/>
    <w:rsid w:val="00161C11"/>
    <w:rsid w:val="00161EF1"/>
    <w:rsid w:val="00162487"/>
    <w:rsid w:val="001625C5"/>
    <w:rsid w:val="001628B1"/>
    <w:rsid w:val="0016382C"/>
    <w:rsid w:val="00163841"/>
    <w:rsid w:val="00163DD2"/>
    <w:rsid w:val="001640D7"/>
    <w:rsid w:val="00164FE8"/>
    <w:rsid w:val="001652B7"/>
    <w:rsid w:val="00166372"/>
    <w:rsid w:val="001664BA"/>
    <w:rsid w:val="001667FC"/>
    <w:rsid w:val="00167D7A"/>
    <w:rsid w:val="0017007D"/>
    <w:rsid w:val="001705BE"/>
    <w:rsid w:val="001712A8"/>
    <w:rsid w:val="001713B1"/>
    <w:rsid w:val="001716DF"/>
    <w:rsid w:val="001726EF"/>
    <w:rsid w:val="0017422C"/>
    <w:rsid w:val="00174B40"/>
    <w:rsid w:val="001755C1"/>
    <w:rsid w:val="00175ABE"/>
    <w:rsid w:val="00176134"/>
    <w:rsid w:val="00176A6B"/>
    <w:rsid w:val="00177760"/>
    <w:rsid w:val="00180C8C"/>
    <w:rsid w:val="0018237C"/>
    <w:rsid w:val="0018533D"/>
    <w:rsid w:val="0018647B"/>
    <w:rsid w:val="00186E87"/>
    <w:rsid w:val="00190A0A"/>
    <w:rsid w:val="00190AA5"/>
    <w:rsid w:val="0019167C"/>
    <w:rsid w:val="001925BC"/>
    <w:rsid w:val="00193061"/>
    <w:rsid w:val="00193E60"/>
    <w:rsid w:val="00194B22"/>
    <w:rsid w:val="00194D0B"/>
    <w:rsid w:val="00195D9A"/>
    <w:rsid w:val="00196364"/>
    <w:rsid w:val="00197707"/>
    <w:rsid w:val="001A0A8D"/>
    <w:rsid w:val="001A0D55"/>
    <w:rsid w:val="001A110F"/>
    <w:rsid w:val="001A194C"/>
    <w:rsid w:val="001A21EC"/>
    <w:rsid w:val="001A30D6"/>
    <w:rsid w:val="001A3F6C"/>
    <w:rsid w:val="001A4D60"/>
    <w:rsid w:val="001A6042"/>
    <w:rsid w:val="001A7717"/>
    <w:rsid w:val="001B149E"/>
    <w:rsid w:val="001B1693"/>
    <w:rsid w:val="001B1F82"/>
    <w:rsid w:val="001B22A3"/>
    <w:rsid w:val="001B3BD8"/>
    <w:rsid w:val="001B48E5"/>
    <w:rsid w:val="001B4F2E"/>
    <w:rsid w:val="001B5041"/>
    <w:rsid w:val="001B5DF5"/>
    <w:rsid w:val="001B60DF"/>
    <w:rsid w:val="001B6105"/>
    <w:rsid w:val="001B65C0"/>
    <w:rsid w:val="001B7069"/>
    <w:rsid w:val="001C1120"/>
    <w:rsid w:val="001C23A8"/>
    <w:rsid w:val="001C2638"/>
    <w:rsid w:val="001C2A33"/>
    <w:rsid w:val="001C2A4B"/>
    <w:rsid w:val="001C2A52"/>
    <w:rsid w:val="001C34AC"/>
    <w:rsid w:val="001C391D"/>
    <w:rsid w:val="001C3AC6"/>
    <w:rsid w:val="001C6379"/>
    <w:rsid w:val="001C65F3"/>
    <w:rsid w:val="001C669A"/>
    <w:rsid w:val="001C75E6"/>
    <w:rsid w:val="001D0E67"/>
    <w:rsid w:val="001D21A9"/>
    <w:rsid w:val="001D258C"/>
    <w:rsid w:val="001D30AD"/>
    <w:rsid w:val="001D3B90"/>
    <w:rsid w:val="001D4CEB"/>
    <w:rsid w:val="001D6162"/>
    <w:rsid w:val="001D6ECF"/>
    <w:rsid w:val="001D720F"/>
    <w:rsid w:val="001D7E14"/>
    <w:rsid w:val="001D7ED9"/>
    <w:rsid w:val="001E00AA"/>
    <w:rsid w:val="001E1349"/>
    <w:rsid w:val="001E1D72"/>
    <w:rsid w:val="001E2035"/>
    <w:rsid w:val="001E3453"/>
    <w:rsid w:val="001E49A4"/>
    <w:rsid w:val="001E4D69"/>
    <w:rsid w:val="001E5BB4"/>
    <w:rsid w:val="001E674F"/>
    <w:rsid w:val="001E6B02"/>
    <w:rsid w:val="001E766B"/>
    <w:rsid w:val="001E7866"/>
    <w:rsid w:val="001F147F"/>
    <w:rsid w:val="001F1F6B"/>
    <w:rsid w:val="001F2962"/>
    <w:rsid w:val="001F2E48"/>
    <w:rsid w:val="001F374E"/>
    <w:rsid w:val="001F47B6"/>
    <w:rsid w:val="001F49D0"/>
    <w:rsid w:val="001F4C47"/>
    <w:rsid w:val="001F4C70"/>
    <w:rsid w:val="001F4FCB"/>
    <w:rsid w:val="001F66C9"/>
    <w:rsid w:val="001F6C9B"/>
    <w:rsid w:val="001F6CB5"/>
    <w:rsid w:val="001F6F03"/>
    <w:rsid w:val="001F74B4"/>
    <w:rsid w:val="002001D5"/>
    <w:rsid w:val="002003DB"/>
    <w:rsid w:val="002009DC"/>
    <w:rsid w:val="00200E42"/>
    <w:rsid w:val="00201D1E"/>
    <w:rsid w:val="002035ED"/>
    <w:rsid w:val="00203BB1"/>
    <w:rsid w:val="00203C7B"/>
    <w:rsid w:val="0020468E"/>
    <w:rsid w:val="00204F57"/>
    <w:rsid w:val="002053C3"/>
    <w:rsid w:val="002060D1"/>
    <w:rsid w:val="00206178"/>
    <w:rsid w:val="0020619B"/>
    <w:rsid w:val="0020655B"/>
    <w:rsid w:val="00207789"/>
    <w:rsid w:val="00210A74"/>
    <w:rsid w:val="00210CFE"/>
    <w:rsid w:val="00211087"/>
    <w:rsid w:val="002114ED"/>
    <w:rsid w:val="00211CAC"/>
    <w:rsid w:val="00212380"/>
    <w:rsid w:val="002126EC"/>
    <w:rsid w:val="00212F52"/>
    <w:rsid w:val="00213360"/>
    <w:rsid w:val="002147FD"/>
    <w:rsid w:val="0021567D"/>
    <w:rsid w:val="002162D3"/>
    <w:rsid w:val="0021741D"/>
    <w:rsid w:val="00220071"/>
    <w:rsid w:val="00220B8F"/>
    <w:rsid w:val="0022188E"/>
    <w:rsid w:val="00222813"/>
    <w:rsid w:val="00222AC4"/>
    <w:rsid w:val="00222AE0"/>
    <w:rsid w:val="00222D1C"/>
    <w:rsid w:val="00222D8A"/>
    <w:rsid w:val="00223560"/>
    <w:rsid w:val="00224202"/>
    <w:rsid w:val="0022529E"/>
    <w:rsid w:val="002256D3"/>
    <w:rsid w:val="00225FE4"/>
    <w:rsid w:val="0022656A"/>
    <w:rsid w:val="0022664D"/>
    <w:rsid w:val="002267AA"/>
    <w:rsid w:val="00227362"/>
    <w:rsid w:val="0022761C"/>
    <w:rsid w:val="00227984"/>
    <w:rsid w:val="00230320"/>
    <w:rsid w:val="0023163A"/>
    <w:rsid w:val="00231BB0"/>
    <w:rsid w:val="00232230"/>
    <w:rsid w:val="00232576"/>
    <w:rsid w:val="00233594"/>
    <w:rsid w:val="00233844"/>
    <w:rsid w:val="00233FAD"/>
    <w:rsid w:val="00234482"/>
    <w:rsid w:val="00234D3E"/>
    <w:rsid w:val="0023509C"/>
    <w:rsid w:val="00235A57"/>
    <w:rsid w:val="00235D05"/>
    <w:rsid w:val="0023639B"/>
    <w:rsid w:val="00236473"/>
    <w:rsid w:val="00240912"/>
    <w:rsid w:val="00240F57"/>
    <w:rsid w:val="00241545"/>
    <w:rsid w:val="002415BF"/>
    <w:rsid w:val="00241C92"/>
    <w:rsid w:val="00242D4A"/>
    <w:rsid w:val="00243478"/>
    <w:rsid w:val="00243555"/>
    <w:rsid w:val="002441A9"/>
    <w:rsid w:val="00244424"/>
    <w:rsid w:val="0024483D"/>
    <w:rsid w:val="0024552F"/>
    <w:rsid w:val="00245843"/>
    <w:rsid w:val="00245FE5"/>
    <w:rsid w:val="002464E1"/>
    <w:rsid w:val="00247216"/>
    <w:rsid w:val="00247526"/>
    <w:rsid w:val="002475E3"/>
    <w:rsid w:val="0024794F"/>
    <w:rsid w:val="00250473"/>
    <w:rsid w:val="00250FA1"/>
    <w:rsid w:val="0025145E"/>
    <w:rsid w:val="00251797"/>
    <w:rsid w:val="00251AD5"/>
    <w:rsid w:val="002529AC"/>
    <w:rsid w:val="0025321A"/>
    <w:rsid w:val="00253F90"/>
    <w:rsid w:val="00255359"/>
    <w:rsid w:val="00257615"/>
    <w:rsid w:val="00260590"/>
    <w:rsid w:val="00260796"/>
    <w:rsid w:val="002620EA"/>
    <w:rsid w:val="002624B6"/>
    <w:rsid w:val="002634E4"/>
    <w:rsid w:val="00264CE6"/>
    <w:rsid w:val="00264D58"/>
    <w:rsid w:val="002651FB"/>
    <w:rsid w:val="00265431"/>
    <w:rsid w:val="00265F6E"/>
    <w:rsid w:val="002660E2"/>
    <w:rsid w:val="002679E7"/>
    <w:rsid w:val="00270ED1"/>
    <w:rsid w:val="0027127D"/>
    <w:rsid w:val="00271759"/>
    <w:rsid w:val="00271854"/>
    <w:rsid w:val="00272211"/>
    <w:rsid w:val="00272216"/>
    <w:rsid w:val="0027247A"/>
    <w:rsid w:val="00272E63"/>
    <w:rsid w:val="00272F57"/>
    <w:rsid w:val="002737D4"/>
    <w:rsid w:val="00273F2A"/>
    <w:rsid w:val="00274AE4"/>
    <w:rsid w:val="00276344"/>
    <w:rsid w:val="00280649"/>
    <w:rsid w:val="002806C6"/>
    <w:rsid w:val="00281386"/>
    <w:rsid w:val="00281771"/>
    <w:rsid w:val="0028181C"/>
    <w:rsid w:val="00281F8B"/>
    <w:rsid w:val="00282D96"/>
    <w:rsid w:val="00283201"/>
    <w:rsid w:val="002833AD"/>
    <w:rsid w:val="00283428"/>
    <w:rsid w:val="0028345D"/>
    <w:rsid w:val="00284726"/>
    <w:rsid w:val="002848A1"/>
    <w:rsid w:val="00285298"/>
    <w:rsid w:val="002854F4"/>
    <w:rsid w:val="0028576F"/>
    <w:rsid w:val="00286070"/>
    <w:rsid w:val="00287367"/>
    <w:rsid w:val="0029055C"/>
    <w:rsid w:val="00290681"/>
    <w:rsid w:val="002908C8"/>
    <w:rsid w:val="00292134"/>
    <w:rsid w:val="002930ED"/>
    <w:rsid w:val="00293177"/>
    <w:rsid w:val="00294B27"/>
    <w:rsid w:val="002956FB"/>
    <w:rsid w:val="00295DBE"/>
    <w:rsid w:val="002966E1"/>
    <w:rsid w:val="002A23A8"/>
    <w:rsid w:val="002A2556"/>
    <w:rsid w:val="002A2CF6"/>
    <w:rsid w:val="002A5532"/>
    <w:rsid w:val="002A5619"/>
    <w:rsid w:val="002A65A8"/>
    <w:rsid w:val="002A6C2F"/>
    <w:rsid w:val="002B1B6A"/>
    <w:rsid w:val="002B1BAB"/>
    <w:rsid w:val="002B2D3E"/>
    <w:rsid w:val="002B2E35"/>
    <w:rsid w:val="002B3839"/>
    <w:rsid w:val="002B479A"/>
    <w:rsid w:val="002B541E"/>
    <w:rsid w:val="002B62A2"/>
    <w:rsid w:val="002C09D0"/>
    <w:rsid w:val="002C0F8E"/>
    <w:rsid w:val="002C10A1"/>
    <w:rsid w:val="002C2CC1"/>
    <w:rsid w:val="002C33D0"/>
    <w:rsid w:val="002C37EB"/>
    <w:rsid w:val="002C3A6B"/>
    <w:rsid w:val="002C3A73"/>
    <w:rsid w:val="002C3B94"/>
    <w:rsid w:val="002C400A"/>
    <w:rsid w:val="002C445A"/>
    <w:rsid w:val="002C52E9"/>
    <w:rsid w:val="002D0A83"/>
    <w:rsid w:val="002D0DEA"/>
    <w:rsid w:val="002D24DF"/>
    <w:rsid w:val="002D2527"/>
    <w:rsid w:val="002D2C7D"/>
    <w:rsid w:val="002D2E1D"/>
    <w:rsid w:val="002D38FE"/>
    <w:rsid w:val="002D4641"/>
    <w:rsid w:val="002D57DC"/>
    <w:rsid w:val="002D5C3D"/>
    <w:rsid w:val="002D626D"/>
    <w:rsid w:val="002D671E"/>
    <w:rsid w:val="002D6F8B"/>
    <w:rsid w:val="002D7389"/>
    <w:rsid w:val="002E12ED"/>
    <w:rsid w:val="002E1363"/>
    <w:rsid w:val="002E1735"/>
    <w:rsid w:val="002E1A8A"/>
    <w:rsid w:val="002E1BD1"/>
    <w:rsid w:val="002E1C29"/>
    <w:rsid w:val="002E1F49"/>
    <w:rsid w:val="002E2A54"/>
    <w:rsid w:val="002E4B4C"/>
    <w:rsid w:val="002E58AC"/>
    <w:rsid w:val="002E675B"/>
    <w:rsid w:val="002E6949"/>
    <w:rsid w:val="002E726C"/>
    <w:rsid w:val="002E7491"/>
    <w:rsid w:val="002E754A"/>
    <w:rsid w:val="002E799F"/>
    <w:rsid w:val="002E7B04"/>
    <w:rsid w:val="002E7DF5"/>
    <w:rsid w:val="002F068C"/>
    <w:rsid w:val="002F0A5A"/>
    <w:rsid w:val="002F0E7D"/>
    <w:rsid w:val="002F331C"/>
    <w:rsid w:val="002F3540"/>
    <w:rsid w:val="002F3C45"/>
    <w:rsid w:val="002F3D71"/>
    <w:rsid w:val="002F402B"/>
    <w:rsid w:val="002F44C2"/>
    <w:rsid w:val="002F45D2"/>
    <w:rsid w:val="002F4A2A"/>
    <w:rsid w:val="002F57AE"/>
    <w:rsid w:val="002F57BE"/>
    <w:rsid w:val="002F63A6"/>
    <w:rsid w:val="002F6E6B"/>
    <w:rsid w:val="002F77D9"/>
    <w:rsid w:val="0030004B"/>
    <w:rsid w:val="00300A8B"/>
    <w:rsid w:val="00300AF7"/>
    <w:rsid w:val="00300F50"/>
    <w:rsid w:val="00301B76"/>
    <w:rsid w:val="003024AD"/>
    <w:rsid w:val="00302734"/>
    <w:rsid w:val="003032A0"/>
    <w:rsid w:val="00303ACC"/>
    <w:rsid w:val="00304E5A"/>
    <w:rsid w:val="0030542F"/>
    <w:rsid w:val="003057AE"/>
    <w:rsid w:val="003058F6"/>
    <w:rsid w:val="00306344"/>
    <w:rsid w:val="00307903"/>
    <w:rsid w:val="0031008A"/>
    <w:rsid w:val="003115C9"/>
    <w:rsid w:val="003118A7"/>
    <w:rsid w:val="0031232B"/>
    <w:rsid w:val="003134A5"/>
    <w:rsid w:val="0031447D"/>
    <w:rsid w:val="003169CB"/>
    <w:rsid w:val="00316B3A"/>
    <w:rsid w:val="00317770"/>
    <w:rsid w:val="0032043E"/>
    <w:rsid w:val="00320D2E"/>
    <w:rsid w:val="00321887"/>
    <w:rsid w:val="003224B5"/>
    <w:rsid w:val="0032269B"/>
    <w:rsid w:val="003234BA"/>
    <w:rsid w:val="00323A73"/>
    <w:rsid w:val="00323AAE"/>
    <w:rsid w:val="00323F06"/>
    <w:rsid w:val="00324443"/>
    <w:rsid w:val="0032509C"/>
    <w:rsid w:val="0032510F"/>
    <w:rsid w:val="003253F1"/>
    <w:rsid w:val="003264BA"/>
    <w:rsid w:val="003266B7"/>
    <w:rsid w:val="00326FC5"/>
    <w:rsid w:val="00327898"/>
    <w:rsid w:val="00327DF9"/>
    <w:rsid w:val="00330C3F"/>
    <w:rsid w:val="00330ED3"/>
    <w:rsid w:val="003317DC"/>
    <w:rsid w:val="00334445"/>
    <w:rsid w:val="0033468D"/>
    <w:rsid w:val="00334F65"/>
    <w:rsid w:val="00335976"/>
    <w:rsid w:val="00335995"/>
    <w:rsid w:val="00336C49"/>
    <w:rsid w:val="00336FFB"/>
    <w:rsid w:val="00337576"/>
    <w:rsid w:val="00337803"/>
    <w:rsid w:val="00337E04"/>
    <w:rsid w:val="003419D9"/>
    <w:rsid w:val="003424D8"/>
    <w:rsid w:val="00342B80"/>
    <w:rsid w:val="003436CC"/>
    <w:rsid w:val="00343E00"/>
    <w:rsid w:val="00343FEE"/>
    <w:rsid w:val="003441BD"/>
    <w:rsid w:val="003446BE"/>
    <w:rsid w:val="00344A60"/>
    <w:rsid w:val="00345469"/>
    <w:rsid w:val="00345A26"/>
    <w:rsid w:val="00347018"/>
    <w:rsid w:val="00350317"/>
    <w:rsid w:val="003527B4"/>
    <w:rsid w:val="00353046"/>
    <w:rsid w:val="00354CE5"/>
    <w:rsid w:val="003556EF"/>
    <w:rsid w:val="003558D2"/>
    <w:rsid w:val="003562A4"/>
    <w:rsid w:val="00356F56"/>
    <w:rsid w:val="00357BED"/>
    <w:rsid w:val="00360EC0"/>
    <w:rsid w:val="00360FCB"/>
    <w:rsid w:val="0036101A"/>
    <w:rsid w:val="003641E4"/>
    <w:rsid w:val="003642C8"/>
    <w:rsid w:val="00364B33"/>
    <w:rsid w:val="00364E7D"/>
    <w:rsid w:val="0036537C"/>
    <w:rsid w:val="00365593"/>
    <w:rsid w:val="00366217"/>
    <w:rsid w:val="00366AA5"/>
    <w:rsid w:val="003671F7"/>
    <w:rsid w:val="003674E0"/>
    <w:rsid w:val="0036788F"/>
    <w:rsid w:val="00367ACB"/>
    <w:rsid w:val="00367FEF"/>
    <w:rsid w:val="00370B6E"/>
    <w:rsid w:val="00370C85"/>
    <w:rsid w:val="00371F97"/>
    <w:rsid w:val="00372651"/>
    <w:rsid w:val="00372B6E"/>
    <w:rsid w:val="00372F27"/>
    <w:rsid w:val="00374DFD"/>
    <w:rsid w:val="00376CD7"/>
    <w:rsid w:val="003813C1"/>
    <w:rsid w:val="00382DE0"/>
    <w:rsid w:val="00382E82"/>
    <w:rsid w:val="00384C31"/>
    <w:rsid w:val="00384CBB"/>
    <w:rsid w:val="003850C3"/>
    <w:rsid w:val="003855B4"/>
    <w:rsid w:val="00385661"/>
    <w:rsid w:val="00385763"/>
    <w:rsid w:val="00385DB3"/>
    <w:rsid w:val="00385E8C"/>
    <w:rsid w:val="00386CCF"/>
    <w:rsid w:val="003925D2"/>
    <w:rsid w:val="0039379A"/>
    <w:rsid w:val="00393CC1"/>
    <w:rsid w:val="00394FDB"/>
    <w:rsid w:val="0039500B"/>
    <w:rsid w:val="003952C2"/>
    <w:rsid w:val="00395DD0"/>
    <w:rsid w:val="003977CD"/>
    <w:rsid w:val="00397F7B"/>
    <w:rsid w:val="003A1B6A"/>
    <w:rsid w:val="003A1FAB"/>
    <w:rsid w:val="003A2B29"/>
    <w:rsid w:val="003A2D14"/>
    <w:rsid w:val="003A3D8C"/>
    <w:rsid w:val="003A4642"/>
    <w:rsid w:val="003A5235"/>
    <w:rsid w:val="003A5262"/>
    <w:rsid w:val="003A64E3"/>
    <w:rsid w:val="003B1573"/>
    <w:rsid w:val="003B15AA"/>
    <w:rsid w:val="003B1E2E"/>
    <w:rsid w:val="003B30F3"/>
    <w:rsid w:val="003B5131"/>
    <w:rsid w:val="003B5423"/>
    <w:rsid w:val="003B72E2"/>
    <w:rsid w:val="003B7971"/>
    <w:rsid w:val="003C0AAA"/>
    <w:rsid w:val="003C12A7"/>
    <w:rsid w:val="003C1445"/>
    <w:rsid w:val="003C19FA"/>
    <w:rsid w:val="003C2F6B"/>
    <w:rsid w:val="003C3716"/>
    <w:rsid w:val="003C41B7"/>
    <w:rsid w:val="003C52BA"/>
    <w:rsid w:val="003C6920"/>
    <w:rsid w:val="003C6A09"/>
    <w:rsid w:val="003C6BC8"/>
    <w:rsid w:val="003C73B1"/>
    <w:rsid w:val="003C755F"/>
    <w:rsid w:val="003C7B8E"/>
    <w:rsid w:val="003D1798"/>
    <w:rsid w:val="003D43E7"/>
    <w:rsid w:val="003D4A4E"/>
    <w:rsid w:val="003D56F8"/>
    <w:rsid w:val="003D5960"/>
    <w:rsid w:val="003D6EA4"/>
    <w:rsid w:val="003D7652"/>
    <w:rsid w:val="003D7B4B"/>
    <w:rsid w:val="003D7F50"/>
    <w:rsid w:val="003E06FF"/>
    <w:rsid w:val="003E106F"/>
    <w:rsid w:val="003E16D2"/>
    <w:rsid w:val="003E1A54"/>
    <w:rsid w:val="003E2CEC"/>
    <w:rsid w:val="003E4021"/>
    <w:rsid w:val="003E4CBE"/>
    <w:rsid w:val="003E4F46"/>
    <w:rsid w:val="003E6ECC"/>
    <w:rsid w:val="003E76A9"/>
    <w:rsid w:val="003F0E5A"/>
    <w:rsid w:val="003F1071"/>
    <w:rsid w:val="003F1E16"/>
    <w:rsid w:val="003F5083"/>
    <w:rsid w:val="003F525F"/>
    <w:rsid w:val="0040001D"/>
    <w:rsid w:val="00400180"/>
    <w:rsid w:val="0040026D"/>
    <w:rsid w:val="00400746"/>
    <w:rsid w:val="00400E77"/>
    <w:rsid w:val="00401548"/>
    <w:rsid w:val="00401E1F"/>
    <w:rsid w:val="004022F4"/>
    <w:rsid w:val="004024A5"/>
    <w:rsid w:val="00402B9F"/>
    <w:rsid w:val="00402FBA"/>
    <w:rsid w:val="004030ED"/>
    <w:rsid w:val="00404D3B"/>
    <w:rsid w:val="00404E41"/>
    <w:rsid w:val="00405297"/>
    <w:rsid w:val="004056F3"/>
    <w:rsid w:val="004057E2"/>
    <w:rsid w:val="00405BA8"/>
    <w:rsid w:val="004061F4"/>
    <w:rsid w:val="004069C2"/>
    <w:rsid w:val="00407354"/>
    <w:rsid w:val="0041031C"/>
    <w:rsid w:val="00410830"/>
    <w:rsid w:val="0041292F"/>
    <w:rsid w:val="00412DD6"/>
    <w:rsid w:val="00414C19"/>
    <w:rsid w:val="0041577E"/>
    <w:rsid w:val="0041604A"/>
    <w:rsid w:val="00416067"/>
    <w:rsid w:val="004163C9"/>
    <w:rsid w:val="00416881"/>
    <w:rsid w:val="00416A60"/>
    <w:rsid w:val="00417D41"/>
    <w:rsid w:val="00421C70"/>
    <w:rsid w:val="00423BCD"/>
    <w:rsid w:val="00425375"/>
    <w:rsid w:val="00425F81"/>
    <w:rsid w:val="004268D1"/>
    <w:rsid w:val="00427084"/>
    <w:rsid w:val="00427A17"/>
    <w:rsid w:val="00427A7B"/>
    <w:rsid w:val="00430D3B"/>
    <w:rsid w:val="004310CE"/>
    <w:rsid w:val="00431DF9"/>
    <w:rsid w:val="004323DE"/>
    <w:rsid w:val="0043507B"/>
    <w:rsid w:val="004357A3"/>
    <w:rsid w:val="00436C61"/>
    <w:rsid w:val="004376C6"/>
    <w:rsid w:val="00440840"/>
    <w:rsid w:val="00441C57"/>
    <w:rsid w:val="00442FD4"/>
    <w:rsid w:val="0044424D"/>
    <w:rsid w:val="00445214"/>
    <w:rsid w:val="00445280"/>
    <w:rsid w:val="00445CA1"/>
    <w:rsid w:val="00446433"/>
    <w:rsid w:val="004474C2"/>
    <w:rsid w:val="00450E13"/>
    <w:rsid w:val="00450F01"/>
    <w:rsid w:val="0045197B"/>
    <w:rsid w:val="0045203B"/>
    <w:rsid w:val="00453073"/>
    <w:rsid w:val="004536D4"/>
    <w:rsid w:val="00453E21"/>
    <w:rsid w:val="00453FC0"/>
    <w:rsid w:val="004541CE"/>
    <w:rsid w:val="00454229"/>
    <w:rsid w:val="00455E35"/>
    <w:rsid w:val="004561D7"/>
    <w:rsid w:val="00456760"/>
    <w:rsid w:val="004569F5"/>
    <w:rsid w:val="00456AB7"/>
    <w:rsid w:val="00456AD1"/>
    <w:rsid w:val="00456B73"/>
    <w:rsid w:val="004577BF"/>
    <w:rsid w:val="00461882"/>
    <w:rsid w:val="00461BE5"/>
    <w:rsid w:val="004628F6"/>
    <w:rsid w:val="00462AC6"/>
    <w:rsid w:val="00462B1E"/>
    <w:rsid w:val="00462D4D"/>
    <w:rsid w:val="00462EE3"/>
    <w:rsid w:val="00462F15"/>
    <w:rsid w:val="0046440C"/>
    <w:rsid w:val="0046472E"/>
    <w:rsid w:val="00464898"/>
    <w:rsid w:val="004649FB"/>
    <w:rsid w:val="00464EDE"/>
    <w:rsid w:val="004665A9"/>
    <w:rsid w:val="00466A70"/>
    <w:rsid w:val="00466CD1"/>
    <w:rsid w:val="004670CB"/>
    <w:rsid w:val="00467554"/>
    <w:rsid w:val="00467614"/>
    <w:rsid w:val="004679DA"/>
    <w:rsid w:val="00467A2F"/>
    <w:rsid w:val="00470A1C"/>
    <w:rsid w:val="00470EEF"/>
    <w:rsid w:val="00471159"/>
    <w:rsid w:val="004720C5"/>
    <w:rsid w:val="0047227B"/>
    <w:rsid w:val="004729CE"/>
    <w:rsid w:val="004734CE"/>
    <w:rsid w:val="00473E4A"/>
    <w:rsid w:val="0047415C"/>
    <w:rsid w:val="00474500"/>
    <w:rsid w:val="0047463E"/>
    <w:rsid w:val="004753EF"/>
    <w:rsid w:val="0047585A"/>
    <w:rsid w:val="00476130"/>
    <w:rsid w:val="00476137"/>
    <w:rsid w:val="0047646A"/>
    <w:rsid w:val="00477041"/>
    <w:rsid w:val="00480D54"/>
    <w:rsid w:val="00480E81"/>
    <w:rsid w:val="004817B4"/>
    <w:rsid w:val="00485389"/>
    <w:rsid w:val="004858F8"/>
    <w:rsid w:val="00485B8F"/>
    <w:rsid w:val="00486611"/>
    <w:rsid w:val="0048711B"/>
    <w:rsid w:val="004875F6"/>
    <w:rsid w:val="00491BE4"/>
    <w:rsid w:val="00494755"/>
    <w:rsid w:val="00496494"/>
    <w:rsid w:val="0049687A"/>
    <w:rsid w:val="00497200"/>
    <w:rsid w:val="0049747F"/>
    <w:rsid w:val="004A0882"/>
    <w:rsid w:val="004A0B6F"/>
    <w:rsid w:val="004A0C43"/>
    <w:rsid w:val="004A1155"/>
    <w:rsid w:val="004A1B84"/>
    <w:rsid w:val="004A2E31"/>
    <w:rsid w:val="004A360A"/>
    <w:rsid w:val="004A3FDE"/>
    <w:rsid w:val="004A4777"/>
    <w:rsid w:val="004A4EE1"/>
    <w:rsid w:val="004A5C5B"/>
    <w:rsid w:val="004A5D0F"/>
    <w:rsid w:val="004A5EED"/>
    <w:rsid w:val="004A697A"/>
    <w:rsid w:val="004B01B2"/>
    <w:rsid w:val="004B0770"/>
    <w:rsid w:val="004B0C33"/>
    <w:rsid w:val="004B2532"/>
    <w:rsid w:val="004B39BF"/>
    <w:rsid w:val="004B3FDA"/>
    <w:rsid w:val="004B7A7A"/>
    <w:rsid w:val="004B7DF1"/>
    <w:rsid w:val="004C0502"/>
    <w:rsid w:val="004C0EAB"/>
    <w:rsid w:val="004C1090"/>
    <w:rsid w:val="004C16DC"/>
    <w:rsid w:val="004C28DB"/>
    <w:rsid w:val="004C2A0B"/>
    <w:rsid w:val="004C36CD"/>
    <w:rsid w:val="004C3737"/>
    <w:rsid w:val="004C3D58"/>
    <w:rsid w:val="004C5F44"/>
    <w:rsid w:val="004C62EB"/>
    <w:rsid w:val="004C7C24"/>
    <w:rsid w:val="004C7FD6"/>
    <w:rsid w:val="004D08EE"/>
    <w:rsid w:val="004D0C6B"/>
    <w:rsid w:val="004D19CE"/>
    <w:rsid w:val="004D1FB2"/>
    <w:rsid w:val="004D28CC"/>
    <w:rsid w:val="004D28F0"/>
    <w:rsid w:val="004D329C"/>
    <w:rsid w:val="004D35B7"/>
    <w:rsid w:val="004D3765"/>
    <w:rsid w:val="004D41FB"/>
    <w:rsid w:val="004D49A5"/>
    <w:rsid w:val="004D5469"/>
    <w:rsid w:val="004D6097"/>
    <w:rsid w:val="004D6415"/>
    <w:rsid w:val="004E1A1C"/>
    <w:rsid w:val="004E1EA9"/>
    <w:rsid w:val="004E27D7"/>
    <w:rsid w:val="004E2C7C"/>
    <w:rsid w:val="004E3750"/>
    <w:rsid w:val="004E3874"/>
    <w:rsid w:val="004E3B0F"/>
    <w:rsid w:val="004E4170"/>
    <w:rsid w:val="004E4CEF"/>
    <w:rsid w:val="004E6A0E"/>
    <w:rsid w:val="004E7809"/>
    <w:rsid w:val="004F0857"/>
    <w:rsid w:val="004F0D9D"/>
    <w:rsid w:val="004F1B67"/>
    <w:rsid w:val="004F2B05"/>
    <w:rsid w:val="004F334A"/>
    <w:rsid w:val="004F3460"/>
    <w:rsid w:val="004F3466"/>
    <w:rsid w:val="004F5A93"/>
    <w:rsid w:val="004F5E6F"/>
    <w:rsid w:val="004F6D78"/>
    <w:rsid w:val="004F6FDD"/>
    <w:rsid w:val="004F7051"/>
    <w:rsid w:val="004F7BFA"/>
    <w:rsid w:val="005007D7"/>
    <w:rsid w:val="00502672"/>
    <w:rsid w:val="00502B06"/>
    <w:rsid w:val="00503899"/>
    <w:rsid w:val="00504872"/>
    <w:rsid w:val="00505487"/>
    <w:rsid w:val="00506471"/>
    <w:rsid w:val="005071C0"/>
    <w:rsid w:val="0050726C"/>
    <w:rsid w:val="005079BA"/>
    <w:rsid w:val="005106B8"/>
    <w:rsid w:val="00510AD1"/>
    <w:rsid w:val="00511D72"/>
    <w:rsid w:val="0051353B"/>
    <w:rsid w:val="00515324"/>
    <w:rsid w:val="005156FD"/>
    <w:rsid w:val="0051721B"/>
    <w:rsid w:val="00517EB7"/>
    <w:rsid w:val="005206D7"/>
    <w:rsid w:val="00520789"/>
    <w:rsid w:val="00520B46"/>
    <w:rsid w:val="00521369"/>
    <w:rsid w:val="00521464"/>
    <w:rsid w:val="00522406"/>
    <w:rsid w:val="00522531"/>
    <w:rsid w:val="00522797"/>
    <w:rsid w:val="005230F1"/>
    <w:rsid w:val="00523238"/>
    <w:rsid w:val="00523B1B"/>
    <w:rsid w:val="00524062"/>
    <w:rsid w:val="0052487A"/>
    <w:rsid w:val="005249D4"/>
    <w:rsid w:val="00524F2F"/>
    <w:rsid w:val="005258F8"/>
    <w:rsid w:val="005264AD"/>
    <w:rsid w:val="00526D34"/>
    <w:rsid w:val="005273BE"/>
    <w:rsid w:val="00530D6C"/>
    <w:rsid w:val="00530DDB"/>
    <w:rsid w:val="00531A06"/>
    <w:rsid w:val="00531C87"/>
    <w:rsid w:val="00532557"/>
    <w:rsid w:val="00532C58"/>
    <w:rsid w:val="0053356B"/>
    <w:rsid w:val="0053390C"/>
    <w:rsid w:val="005349D9"/>
    <w:rsid w:val="00540248"/>
    <w:rsid w:val="005405F8"/>
    <w:rsid w:val="00541759"/>
    <w:rsid w:val="00542058"/>
    <w:rsid w:val="00542BC5"/>
    <w:rsid w:val="00542C0B"/>
    <w:rsid w:val="00543809"/>
    <w:rsid w:val="0054404F"/>
    <w:rsid w:val="005442CF"/>
    <w:rsid w:val="0054445A"/>
    <w:rsid w:val="00544B7F"/>
    <w:rsid w:val="00544D90"/>
    <w:rsid w:val="005459D1"/>
    <w:rsid w:val="00547384"/>
    <w:rsid w:val="00547B07"/>
    <w:rsid w:val="005500FB"/>
    <w:rsid w:val="0055032E"/>
    <w:rsid w:val="0055233B"/>
    <w:rsid w:val="00552596"/>
    <w:rsid w:val="00552782"/>
    <w:rsid w:val="00552A15"/>
    <w:rsid w:val="00553B84"/>
    <w:rsid w:val="005545F8"/>
    <w:rsid w:val="00554842"/>
    <w:rsid w:val="00554A63"/>
    <w:rsid w:val="00555AC1"/>
    <w:rsid w:val="00556C8C"/>
    <w:rsid w:val="00557048"/>
    <w:rsid w:val="00557DFF"/>
    <w:rsid w:val="00560D5D"/>
    <w:rsid w:val="00561F75"/>
    <w:rsid w:val="00562BE8"/>
    <w:rsid w:val="005633DB"/>
    <w:rsid w:val="005707D2"/>
    <w:rsid w:val="00571BEE"/>
    <w:rsid w:val="00573838"/>
    <w:rsid w:val="00573DD5"/>
    <w:rsid w:val="0057440A"/>
    <w:rsid w:val="00574E4F"/>
    <w:rsid w:val="005755D7"/>
    <w:rsid w:val="0057688D"/>
    <w:rsid w:val="005802A7"/>
    <w:rsid w:val="0058088E"/>
    <w:rsid w:val="00582F93"/>
    <w:rsid w:val="00583250"/>
    <w:rsid w:val="005843A5"/>
    <w:rsid w:val="005856C3"/>
    <w:rsid w:val="005868E4"/>
    <w:rsid w:val="00586D63"/>
    <w:rsid w:val="005872A0"/>
    <w:rsid w:val="0058740C"/>
    <w:rsid w:val="00590674"/>
    <w:rsid w:val="00590714"/>
    <w:rsid w:val="00593766"/>
    <w:rsid w:val="00594E48"/>
    <w:rsid w:val="0059569C"/>
    <w:rsid w:val="0059690E"/>
    <w:rsid w:val="005A01FF"/>
    <w:rsid w:val="005A0310"/>
    <w:rsid w:val="005A0E92"/>
    <w:rsid w:val="005A109A"/>
    <w:rsid w:val="005A2419"/>
    <w:rsid w:val="005A3BB6"/>
    <w:rsid w:val="005A4649"/>
    <w:rsid w:val="005A46A9"/>
    <w:rsid w:val="005A5BD7"/>
    <w:rsid w:val="005A682D"/>
    <w:rsid w:val="005A697D"/>
    <w:rsid w:val="005B0549"/>
    <w:rsid w:val="005B094D"/>
    <w:rsid w:val="005B1528"/>
    <w:rsid w:val="005B1551"/>
    <w:rsid w:val="005B1BE0"/>
    <w:rsid w:val="005B1EB7"/>
    <w:rsid w:val="005B213F"/>
    <w:rsid w:val="005B2715"/>
    <w:rsid w:val="005B29FE"/>
    <w:rsid w:val="005B3045"/>
    <w:rsid w:val="005B307B"/>
    <w:rsid w:val="005B41B5"/>
    <w:rsid w:val="005B4C3C"/>
    <w:rsid w:val="005B4E67"/>
    <w:rsid w:val="005B567D"/>
    <w:rsid w:val="005B6C58"/>
    <w:rsid w:val="005B6FC2"/>
    <w:rsid w:val="005C016E"/>
    <w:rsid w:val="005C07E6"/>
    <w:rsid w:val="005C3B41"/>
    <w:rsid w:val="005C46E4"/>
    <w:rsid w:val="005C5A7E"/>
    <w:rsid w:val="005C5A95"/>
    <w:rsid w:val="005C67D9"/>
    <w:rsid w:val="005C6812"/>
    <w:rsid w:val="005C7674"/>
    <w:rsid w:val="005C788B"/>
    <w:rsid w:val="005C7B28"/>
    <w:rsid w:val="005D0197"/>
    <w:rsid w:val="005D1081"/>
    <w:rsid w:val="005D113F"/>
    <w:rsid w:val="005D1F66"/>
    <w:rsid w:val="005D20F0"/>
    <w:rsid w:val="005D3F99"/>
    <w:rsid w:val="005D49BC"/>
    <w:rsid w:val="005D6232"/>
    <w:rsid w:val="005D6E73"/>
    <w:rsid w:val="005E064C"/>
    <w:rsid w:val="005E23B8"/>
    <w:rsid w:val="005E2EC7"/>
    <w:rsid w:val="005E33F2"/>
    <w:rsid w:val="005E3F68"/>
    <w:rsid w:val="005E4450"/>
    <w:rsid w:val="005E5FBF"/>
    <w:rsid w:val="005E7B1F"/>
    <w:rsid w:val="005F089B"/>
    <w:rsid w:val="005F0B3A"/>
    <w:rsid w:val="005F0B60"/>
    <w:rsid w:val="005F1F9E"/>
    <w:rsid w:val="005F1FB7"/>
    <w:rsid w:val="005F2FC8"/>
    <w:rsid w:val="005F390A"/>
    <w:rsid w:val="005F3C52"/>
    <w:rsid w:val="005F4439"/>
    <w:rsid w:val="005F4BE4"/>
    <w:rsid w:val="005F517B"/>
    <w:rsid w:val="005F5FB6"/>
    <w:rsid w:val="00600255"/>
    <w:rsid w:val="00602234"/>
    <w:rsid w:val="00602CC7"/>
    <w:rsid w:val="00603C1F"/>
    <w:rsid w:val="00603D29"/>
    <w:rsid w:val="00604C5F"/>
    <w:rsid w:val="00605515"/>
    <w:rsid w:val="006060B0"/>
    <w:rsid w:val="00607407"/>
    <w:rsid w:val="00607CA7"/>
    <w:rsid w:val="00610133"/>
    <w:rsid w:val="00611FCD"/>
    <w:rsid w:val="00612F71"/>
    <w:rsid w:val="00613045"/>
    <w:rsid w:val="00614653"/>
    <w:rsid w:val="00614C34"/>
    <w:rsid w:val="006155DA"/>
    <w:rsid w:val="0061576A"/>
    <w:rsid w:val="00615CBA"/>
    <w:rsid w:val="006161FE"/>
    <w:rsid w:val="006169B1"/>
    <w:rsid w:val="00617B22"/>
    <w:rsid w:val="00617E07"/>
    <w:rsid w:val="00617FC3"/>
    <w:rsid w:val="00621393"/>
    <w:rsid w:val="006227C6"/>
    <w:rsid w:val="00622E1D"/>
    <w:rsid w:val="0062425D"/>
    <w:rsid w:val="00624812"/>
    <w:rsid w:val="0062652A"/>
    <w:rsid w:val="006279AF"/>
    <w:rsid w:val="00627C40"/>
    <w:rsid w:val="00631154"/>
    <w:rsid w:val="00631472"/>
    <w:rsid w:val="00631E65"/>
    <w:rsid w:val="00633036"/>
    <w:rsid w:val="00633706"/>
    <w:rsid w:val="00633D59"/>
    <w:rsid w:val="00635869"/>
    <w:rsid w:val="006365D7"/>
    <w:rsid w:val="00636B00"/>
    <w:rsid w:val="00636CCD"/>
    <w:rsid w:val="00636D45"/>
    <w:rsid w:val="00637870"/>
    <w:rsid w:val="006379EC"/>
    <w:rsid w:val="00637F44"/>
    <w:rsid w:val="00637F56"/>
    <w:rsid w:val="0064014B"/>
    <w:rsid w:val="006413DF"/>
    <w:rsid w:val="00641D11"/>
    <w:rsid w:val="006431EB"/>
    <w:rsid w:val="00643D38"/>
    <w:rsid w:val="00644BD8"/>
    <w:rsid w:val="0064502D"/>
    <w:rsid w:val="0064542D"/>
    <w:rsid w:val="00645D16"/>
    <w:rsid w:val="00646FAF"/>
    <w:rsid w:val="0065125F"/>
    <w:rsid w:val="0065199E"/>
    <w:rsid w:val="006520E6"/>
    <w:rsid w:val="00652B05"/>
    <w:rsid w:val="00653E17"/>
    <w:rsid w:val="00661F0B"/>
    <w:rsid w:val="00662300"/>
    <w:rsid w:val="006626C3"/>
    <w:rsid w:val="006627B7"/>
    <w:rsid w:val="00663385"/>
    <w:rsid w:val="0066444C"/>
    <w:rsid w:val="006655BF"/>
    <w:rsid w:val="00666AEF"/>
    <w:rsid w:val="00670191"/>
    <w:rsid w:val="0067029A"/>
    <w:rsid w:val="006714ED"/>
    <w:rsid w:val="00672432"/>
    <w:rsid w:val="00672B65"/>
    <w:rsid w:val="00672DCD"/>
    <w:rsid w:val="00673331"/>
    <w:rsid w:val="00673842"/>
    <w:rsid w:val="00674373"/>
    <w:rsid w:val="00674492"/>
    <w:rsid w:val="0067474C"/>
    <w:rsid w:val="00674A4B"/>
    <w:rsid w:val="00674F0B"/>
    <w:rsid w:val="00675870"/>
    <w:rsid w:val="0067689E"/>
    <w:rsid w:val="00676B9B"/>
    <w:rsid w:val="00676D05"/>
    <w:rsid w:val="006779F1"/>
    <w:rsid w:val="00677B6B"/>
    <w:rsid w:val="006811F4"/>
    <w:rsid w:val="00681CA8"/>
    <w:rsid w:val="00682419"/>
    <w:rsid w:val="0068435B"/>
    <w:rsid w:val="00684CAE"/>
    <w:rsid w:val="00684D27"/>
    <w:rsid w:val="00687433"/>
    <w:rsid w:val="00687CD7"/>
    <w:rsid w:val="00690D12"/>
    <w:rsid w:val="0069140B"/>
    <w:rsid w:val="00691DE9"/>
    <w:rsid w:val="006925BD"/>
    <w:rsid w:val="006939E9"/>
    <w:rsid w:val="00694382"/>
    <w:rsid w:val="00694D0D"/>
    <w:rsid w:val="00695AF1"/>
    <w:rsid w:val="00696519"/>
    <w:rsid w:val="006967C4"/>
    <w:rsid w:val="00697051"/>
    <w:rsid w:val="0069798B"/>
    <w:rsid w:val="00697CB4"/>
    <w:rsid w:val="006A0BC3"/>
    <w:rsid w:val="006A1A30"/>
    <w:rsid w:val="006A25ED"/>
    <w:rsid w:val="006A3B35"/>
    <w:rsid w:val="006A4176"/>
    <w:rsid w:val="006A44BB"/>
    <w:rsid w:val="006A5EC5"/>
    <w:rsid w:val="006A689A"/>
    <w:rsid w:val="006A753D"/>
    <w:rsid w:val="006B1083"/>
    <w:rsid w:val="006B1126"/>
    <w:rsid w:val="006B1CFD"/>
    <w:rsid w:val="006B1F25"/>
    <w:rsid w:val="006B24F3"/>
    <w:rsid w:val="006B2EE7"/>
    <w:rsid w:val="006B3AA4"/>
    <w:rsid w:val="006B41A1"/>
    <w:rsid w:val="006B4B0D"/>
    <w:rsid w:val="006B4BF4"/>
    <w:rsid w:val="006B5607"/>
    <w:rsid w:val="006B5A88"/>
    <w:rsid w:val="006B5E10"/>
    <w:rsid w:val="006B67C4"/>
    <w:rsid w:val="006B72E9"/>
    <w:rsid w:val="006B7D95"/>
    <w:rsid w:val="006B7DA3"/>
    <w:rsid w:val="006C033A"/>
    <w:rsid w:val="006C0ED2"/>
    <w:rsid w:val="006C14B5"/>
    <w:rsid w:val="006C14D1"/>
    <w:rsid w:val="006C31CC"/>
    <w:rsid w:val="006C360E"/>
    <w:rsid w:val="006C3921"/>
    <w:rsid w:val="006C3FBB"/>
    <w:rsid w:val="006C4E26"/>
    <w:rsid w:val="006C6514"/>
    <w:rsid w:val="006C662E"/>
    <w:rsid w:val="006C70E0"/>
    <w:rsid w:val="006D0BEB"/>
    <w:rsid w:val="006D0E00"/>
    <w:rsid w:val="006D1056"/>
    <w:rsid w:val="006D12E3"/>
    <w:rsid w:val="006D1B4F"/>
    <w:rsid w:val="006D29FB"/>
    <w:rsid w:val="006D532C"/>
    <w:rsid w:val="006D600A"/>
    <w:rsid w:val="006D6D9D"/>
    <w:rsid w:val="006D70DB"/>
    <w:rsid w:val="006D7E69"/>
    <w:rsid w:val="006D7E9D"/>
    <w:rsid w:val="006D7F81"/>
    <w:rsid w:val="006D7FF7"/>
    <w:rsid w:val="006E008F"/>
    <w:rsid w:val="006E0334"/>
    <w:rsid w:val="006E0E22"/>
    <w:rsid w:val="006E1119"/>
    <w:rsid w:val="006E1AB2"/>
    <w:rsid w:val="006E4B59"/>
    <w:rsid w:val="006E51FC"/>
    <w:rsid w:val="006E61F3"/>
    <w:rsid w:val="006E698C"/>
    <w:rsid w:val="006E69EF"/>
    <w:rsid w:val="006E7345"/>
    <w:rsid w:val="006E79F5"/>
    <w:rsid w:val="006F038E"/>
    <w:rsid w:val="006F27F2"/>
    <w:rsid w:val="006F28B0"/>
    <w:rsid w:val="006F304F"/>
    <w:rsid w:val="006F309B"/>
    <w:rsid w:val="006F3B1B"/>
    <w:rsid w:val="006F3BAE"/>
    <w:rsid w:val="006F4FCD"/>
    <w:rsid w:val="006F5357"/>
    <w:rsid w:val="006F5FBD"/>
    <w:rsid w:val="006F7A5E"/>
    <w:rsid w:val="006F7BFB"/>
    <w:rsid w:val="007007A9"/>
    <w:rsid w:val="007009E8"/>
    <w:rsid w:val="00701A65"/>
    <w:rsid w:val="00702131"/>
    <w:rsid w:val="00702186"/>
    <w:rsid w:val="0070299E"/>
    <w:rsid w:val="00702AB9"/>
    <w:rsid w:val="007041B7"/>
    <w:rsid w:val="0070421A"/>
    <w:rsid w:val="0070445E"/>
    <w:rsid w:val="00704A88"/>
    <w:rsid w:val="00704C10"/>
    <w:rsid w:val="007055AA"/>
    <w:rsid w:val="00706148"/>
    <w:rsid w:val="00706978"/>
    <w:rsid w:val="00706AD7"/>
    <w:rsid w:val="007075BF"/>
    <w:rsid w:val="00707FD5"/>
    <w:rsid w:val="007124DB"/>
    <w:rsid w:val="00712AC4"/>
    <w:rsid w:val="00712CAD"/>
    <w:rsid w:val="00713160"/>
    <w:rsid w:val="00713D05"/>
    <w:rsid w:val="00714E03"/>
    <w:rsid w:val="00715058"/>
    <w:rsid w:val="00715321"/>
    <w:rsid w:val="0071663F"/>
    <w:rsid w:val="00716895"/>
    <w:rsid w:val="00716D3A"/>
    <w:rsid w:val="007174EA"/>
    <w:rsid w:val="00717BCF"/>
    <w:rsid w:val="00722E61"/>
    <w:rsid w:val="00723055"/>
    <w:rsid w:val="007237F7"/>
    <w:rsid w:val="00723908"/>
    <w:rsid w:val="00724AE0"/>
    <w:rsid w:val="00725340"/>
    <w:rsid w:val="007255F7"/>
    <w:rsid w:val="0072572C"/>
    <w:rsid w:val="00726A67"/>
    <w:rsid w:val="0072724C"/>
    <w:rsid w:val="007305D1"/>
    <w:rsid w:val="00731AFE"/>
    <w:rsid w:val="0073212D"/>
    <w:rsid w:val="00732896"/>
    <w:rsid w:val="00732B67"/>
    <w:rsid w:val="0073309B"/>
    <w:rsid w:val="0073385D"/>
    <w:rsid w:val="0073496B"/>
    <w:rsid w:val="00734C30"/>
    <w:rsid w:val="00734DAE"/>
    <w:rsid w:val="00734E60"/>
    <w:rsid w:val="007352B9"/>
    <w:rsid w:val="007358D8"/>
    <w:rsid w:val="00735E7C"/>
    <w:rsid w:val="00736276"/>
    <w:rsid w:val="00736377"/>
    <w:rsid w:val="00736EC4"/>
    <w:rsid w:val="007373E5"/>
    <w:rsid w:val="00737953"/>
    <w:rsid w:val="00740392"/>
    <w:rsid w:val="007446B5"/>
    <w:rsid w:val="007451A6"/>
    <w:rsid w:val="007456EF"/>
    <w:rsid w:val="0074616F"/>
    <w:rsid w:val="00746715"/>
    <w:rsid w:val="0074718E"/>
    <w:rsid w:val="00747F08"/>
    <w:rsid w:val="00750416"/>
    <w:rsid w:val="0075043D"/>
    <w:rsid w:val="00751AB1"/>
    <w:rsid w:val="007524A9"/>
    <w:rsid w:val="0075380A"/>
    <w:rsid w:val="007539C3"/>
    <w:rsid w:val="00753E0D"/>
    <w:rsid w:val="007545C9"/>
    <w:rsid w:val="00754ABB"/>
    <w:rsid w:val="00755BAE"/>
    <w:rsid w:val="00756316"/>
    <w:rsid w:val="007564F5"/>
    <w:rsid w:val="007565ED"/>
    <w:rsid w:val="00757D20"/>
    <w:rsid w:val="00760525"/>
    <w:rsid w:val="00760F4A"/>
    <w:rsid w:val="00760F56"/>
    <w:rsid w:val="00761BCB"/>
    <w:rsid w:val="00761FFE"/>
    <w:rsid w:val="00762FDD"/>
    <w:rsid w:val="0076369C"/>
    <w:rsid w:val="00764780"/>
    <w:rsid w:val="0076620D"/>
    <w:rsid w:val="00766216"/>
    <w:rsid w:val="00766352"/>
    <w:rsid w:val="00766A35"/>
    <w:rsid w:val="0077089A"/>
    <w:rsid w:val="00770A11"/>
    <w:rsid w:val="007710FF"/>
    <w:rsid w:val="00771232"/>
    <w:rsid w:val="00771331"/>
    <w:rsid w:val="007718A2"/>
    <w:rsid w:val="00771CE5"/>
    <w:rsid w:val="00772624"/>
    <w:rsid w:val="007736D4"/>
    <w:rsid w:val="00773D57"/>
    <w:rsid w:val="00773E13"/>
    <w:rsid w:val="00774DD5"/>
    <w:rsid w:val="00775DA5"/>
    <w:rsid w:val="0077761E"/>
    <w:rsid w:val="00777F5E"/>
    <w:rsid w:val="00780018"/>
    <w:rsid w:val="00780398"/>
    <w:rsid w:val="00781B07"/>
    <w:rsid w:val="00781B50"/>
    <w:rsid w:val="00781DC0"/>
    <w:rsid w:val="00781DEA"/>
    <w:rsid w:val="00786804"/>
    <w:rsid w:val="00786B73"/>
    <w:rsid w:val="00786FC8"/>
    <w:rsid w:val="00787913"/>
    <w:rsid w:val="007915D4"/>
    <w:rsid w:val="0079224E"/>
    <w:rsid w:val="00794602"/>
    <w:rsid w:val="00794A98"/>
    <w:rsid w:val="00796D73"/>
    <w:rsid w:val="00797337"/>
    <w:rsid w:val="007979F9"/>
    <w:rsid w:val="00797C17"/>
    <w:rsid w:val="00797E23"/>
    <w:rsid w:val="007A070E"/>
    <w:rsid w:val="007A0B53"/>
    <w:rsid w:val="007A223D"/>
    <w:rsid w:val="007A2764"/>
    <w:rsid w:val="007A3376"/>
    <w:rsid w:val="007A4EBE"/>
    <w:rsid w:val="007A5650"/>
    <w:rsid w:val="007B02EA"/>
    <w:rsid w:val="007B05FF"/>
    <w:rsid w:val="007B20C1"/>
    <w:rsid w:val="007B2697"/>
    <w:rsid w:val="007B35AA"/>
    <w:rsid w:val="007B440E"/>
    <w:rsid w:val="007B4513"/>
    <w:rsid w:val="007B5C5B"/>
    <w:rsid w:val="007B63CB"/>
    <w:rsid w:val="007B7513"/>
    <w:rsid w:val="007C080B"/>
    <w:rsid w:val="007C0AC2"/>
    <w:rsid w:val="007C0C83"/>
    <w:rsid w:val="007C29BF"/>
    <w:rsid w:val="007C2AEE"/>
    <w:rsid w:val="007C2E50"/>
    <w:rsid w:val="007C3C24"/>
    <w:rsid w:val="007C42FE"/>
    <w:rsid w:val="007C4571"/>
    <w:rsid w:val="007C53D8"/>
    <w:rsid w:val="007D003D"/>
    <w:rsid w:val="007D037C"/>
    <w:rsid w:val="007D05CD"/>
    <w:rsid w:val="007D0D81"/>
    <w:rsid w:val="007D0EB7"/>
    <w:rsid w:val="007D1A8F"/>
    <w:rsid w:val="007D1FBD"/>
    <w:rsid w:val="007D39FB"/>
    <w:rsid w:val="007D418C"/>
    <w:rsid w:val="007D47DC"/>
    <w:rsid w:val="007D485D"/>
    <w:rsid w:val="007D485E"/>
    <w:rsid w:val="007D4F39"/>
    <w:rsid w:val="007D555E"/>
    <w:rsid w:val="007D57E8"/>
    <w:rsid w:val="007D65D5"/>
    <w:rsid w:val="007D7369"/>
    <w:rsid w:val="007D78A2"/>
    <w:rsid w:val="007D7C3C"/>
    <w:rsid w:val="007D7C89"/>
    <w:rsid w:val="007D7E59"/>
    <w:rsid w:val="007E1150"/>
    <w:rsid w:val="007E13F5"/>
    <w:rsid w:val="007E19BB"/>
    <w:rsid w:val="007E1B9D"/>
    <w:rsid w:val="007E213A"/>
    <w:rsid w:val="007E2184"/>
    <w:rsid w:val="007E25F7"/>
    <w:rsid w:val="007E2B97"/>
    <w:rsid w:val="007E3062"/>
    <w:rsid w:val="007E341D"/>
    <w:rsid w:val="007E4E27"/>
    <w:rsid w:val="007E566C"/>
    <w:rsid w:val="007E65C6"/>
    <w:rsid w:val="007E699A"/>
    <w:rsid w:val="007E6D32"/>
    <w:rsid w:val="007E76AE"/>
    <w:rsid w:val="007F0B66"/>
    <w:rsid w:val="007F0D95"/>
    <w:rsid w:val="007F20E4"/>
    <w:rsid w:val="007F30FB"/>
    <w:rsid w:val="007F3CAE"/>
    <w:rsid w:val="007F3F22"/>
    <w:rsid w:val="007F500B"/>
    <w:rsid w:val="007F5340"/>
    <w:rsid w:val="007F5342"/>
    <w:rsid w:val="007F57A3"/>
    <w:rsid w:val="007F5D46"/>
    <w:rsid w:val="007F5F2C"/>
    <w:rsid w:val="007F612A"/>
    <w:rsid w:val="007F6423"/>
    <w:rsid w:val="007F67E3"/>
    <w:rsid w:val="0080129A"/>
    <w:rsid w:val="00801FB2"/>
    <w:rsid w:val="00802557"/>
    <w:rsid w:val="008025B3"/>
    <w:rsid w:val="00802CC0"/>
    <w:rsid w:val="008036A1"/>
    <w:rsid w:val="00803ECA"/>
    <w:rsid w:val="0080510B"/>
    <w:rsid w:val="008063B9"/>
    <w:rsid w:val="008066AB"/>
    <w:rsid w:val="00806A38"/>
    <w:rsid w:val="00806E90"/>
    <w:rsid w:val="00807741"/>
    <w:rsid w:val="008122E2"/>
    <w:rsid w:val="0081316A"/>
    <w:rsid w:val="00813B84"/>
    <w:rsid w:val="00814EDB"/>
    <w:rsid w:val="008153E9"/>
    <w:rsid w:val="00815951"/>
    <w:rsid w:val="00816A9F"/>
    <w:rsid w:val="0081759B"/>
    <w:rsid w:val="008175B0"/>
    <w:rsid w:val="0082005C"/>
    <w:rsid w:val="00820D9E"/>
    <w:rsid w:val="00821F7A"/>
    <w:rsid w:val="0082297D"/>
    <w:rsid w:val="00823E17"/>
    <w:rsid w:val="008252FD"/>
    <w:rsid w:val="00826D52"/>
    <w:rsid w:val="0082735C"/>
    <w:rsid w:val="00827C6F"/>
    <w:rsid w:val="00827EAB"/>
    <w:rsid w:val="00830606"/>
    <w:rsid w:val="0083250B"/>
    <w:rsid w:val="008333EA"/>
    <w:rsid w:val="008344AD"/>
    <w:rsid w:val="0083455A"/>
    <w:rsid w:val="00834E17"/>
    <w:rsid w:val="00835216"/>
    <w:rsid w:val="008358B3"/>
    <w:rsid w:val="00836311"/>
    <w:rsid w:val="00836856"/>
    <w:rsid w:val="008378FD"/>
    <w:rsid w:val="008403B6"/>
    <w:rsid w:val="00841152"/>
    <w:rsid w:val="0084173A"/>
    <w:rsid w:val="00842417"/>
    <w:rsid w:val="00842B70"/>
    <w:rsid w:val="00843066"/>
    <w:rsid w:val="00843225"/>
    <w:rsid w:val="00843B13"/>
    <w:rsid w:val="00843D9E"/>
    <w:rsid w:val="0084433E"/>
    <w:rsid w:val="00844D20"/>
    <w:rsid w:val="00844DBE"/>
    <w:rsid w:val="00844DD3"/>
    <w:rsid w:val="0084515A"/>
    <w:rsid w:val="008454F0"/>
    <w:rsid w:val="008459A1"/>
    <w:rsid w:val="00845F90"/>
    <w:rsid w:val="00846B81"/>
    <w:rsid w:val="00847119"/>
    <w:rsid w:val="00847461"/>
    <w:rsid w:val="00847A50"/>
    <w:rsid w:val="00847D8B"/>
    <w:rsid w:val="00851153"/>
    <w:rsid w:val="00851584"/>
    <w:rsid w:val="008524A3"/>
    <w:rsid w:val="0085255D"/>
    <w:rsid w:val="0085320A"/>
    <w:rsid w:val="008538AD"/>
    <w:rsid w:val="00854328"/>
    <w:rsid w:val="008550FD"/>
    <w:rsid w:val="00855295"/>
    <w:rsid w:val="008556CA"/>
    <w:rsid w:val="00856374"/>
    <w:rsid w:val="00856903"/>
    <w:rsid w:val="00856BF7"/>
    <w:rsid w:val="00856F70"/>
    <w:rsid w:val="008579A5"/>
    <w:rsid w:val="0086003A"/>
    <w:rsid w:val="00861FAE"/>
    <w:rsid w:val="00867218"/>
    <w:rsid w:val="008673B0"/>
    <w:rsid w:val="00870808"/>
    <w:rsid w:val="00871BF7"/>
    <w:rsid w:val="00871C17"/>
    <w:rsid w:val="008725EC"/>
    <w:rsid w:val="00873E9B"/>
    <w:rsid w:val="008741C3"/>
    <w:rsid w:val="008746D9"/>
    <w:rsid w:val="008748BA"/>
    <w:rsid w:val="0087493B"/>
    <w:rsid w:val="008750A6"/>
    <w:rsid w:val="00876369"/>
    <w:rsid w:val="008764B7"/>
    <w:rsid w:val="00877501"/>
    <w:rsid w:val="00877A63"/>
    <w:rsid w:val="008806B7"/>
    <w:rsid w:val="00881777"/>
    <w:rsid w:val="00881BC7"/>
    <w:rsid w:val="0088222B"/>
    <w:rsid w:val="00882C62"/>
    <w:rsid w:val="00882D78"/>
    <w:rsid w:val="00882FCB"/>
    <w:rsid w:val="00883FBC"/>
    <w:rsid w:val="0088419E"/>
    <w:rsid w:val="00884977"/>
    <w:rsid w:val="00885437"/>
    <w:rsid w:val="008857AF"/>
    <w:rsid w:val="0088617F"/>
    <w:rsid w:val="00887375"/>
    <w:rsid w:val="008874C3"/>
    <w:rsid w:val="0089065E"/>
    <w:rsid w:val="0089083B"/>
    <w:rsid w:val="008924B1"/>
    <w:rsid w:val="00893593"/>
    <w:rsid w:val="0089466B"/>
    <w:rsid w:val="00894732"/>
    <w:rsid w:val="00894857"/>
    <w:rsid w:val="00894A88"/>
    <w:rsid w:val="00894BB6"/>
    <w:rsid w:val="00897C75"/>
    <w:rsid w:val="008A125F"/>
    <w:rsid w:val="008A20C9"/>
    <w:rsid w:val="008A28E8"/>
    <w:rsid w:val="008A2A81"/>
    <w:rsid w:val="008A2E06"/>
    <w:rsid w:val="008A49F8"/>
    <w:rsid w:val="008B1482"/>
    <w:rsid w:val="008B17E0"/>
    <w:rsid w:val="008B3F1D"/>
    <w:rsid w:val="008B4FA8"/>
    <w:rsid w:val="008B5273"/>
    <w:rsid w:val="008B53BD"/>
    <w:rsid w:val="008B61F3"/>
    <w:rsid w:val="008B637C"/>
    <w:rsid w:val="008B65C9"/>
    <w:rsid w:val="008B65D8"/>
    <w:rsid w:val="008B717E"/>
    <w:rsid w:val="008B73A1"/>
    <w:rsid w:val="008B7B9E"/>
    <w:rsid w:val="008B7F01"/>
    <w:rsid w:val="008C0977"/>
    <w:rsid w:val="008C0F42"/>
    <w:rsid w:val="008C11C8"/>
    <w:rsid w:val="008C1227"/>
    <w:rsid w:val="008C1325"/>
    <w:rsid w:val="008C18FE"/>
    <w:rsid w:val="008C1A58"/>
    <w:rsid w:val="008C1BE2"/>
    <w:rsid w:val="008C237A"/>
    <w:rsid w:val="008C26E4"/>
    <w:rsid w:val="008C2A47"/>
    <w:rsid w:val="008C2D56"/>
    <w:rsid w:val="008C40A9"/>
    <w:rsid w:val="008C4A93"/>
    <w:rsid w:val="008C65C9"/>
    <w:rsid w:val="008C73A9"/>
    <w:rsid w:val="008C73B9"/>
    <w:rsid w:val="008D0107"/>
    <w:rsid w:val="008D0743"/>
    <w:rsid w:val="008D1776"/>
    <w:rsid w:val="008D24A1"/>
    <w:rsid w:val="008D288C"/>
    <w:rsid w:val="008D3344"/>
    <w:rsid w:val="008D4918"/>
    <w:rsid w:val="008D4B30"/>
    <w:rsid w:val="008D5BB5"/>
    <w:rsid w:val="008D63C2"/>
    <w:rsid w:val="008D6736"/>
    <w:rsid w:val="008D771A"/>
    <w:rsid w:val="008E0901"/>
    <w:rsid w:val="008E12D7"/>
    <w:rsid w:val="008E178E"/>
    <w:rsid w:val="008E2B11"/>
    <w:rsid w:val="008E4E46"/>
    <w:rsid w:val="008E53D8"/>
    <w:rsid w:val="008E5516"/>
    <w:rsid w:val="008E6108"/>
    <w:rsid w:val="008E65C0"/>
    <w:rsid w:val="008E675C"/>
    <w:rsid w:val="008E6950"/>
    <w:rsid w:val="008E6DBE"/>
    <w:rsid w:val="008E7316"/>
    <w:rsid w:val="008E76A7"/>
    <w:rsid w:val="008F0530"/>
    <w:rsid w:val="008F15EB"/>
    <w:rsid w:val="008F1B56"/>
    <w:rsid w:val="008F21E2"/>
    <w:rsid w:val="008F3ABA"/>
    <w:rsid w:val="008F42D7"/>
    <w:rsid w:val="008F491A"/>
    <w:rsid w:val="008F52C7"/>
    <w:rsid w:val="008F6D5D"/>
    <w:rsid w:val="008F77F1"/>
    <w:rsid w:val="008F7A90"/>
    <w:rsid w:val="00900070"/>
    <w:rsid w:val="00900AE7"/>
    <w:rsid w:val="00900EEE"/>
    <w:rsid w:val="009010CD"/>
    <w:rsid w:val="0090116C"/>
    <w:rsid w:val="0090138E"/>
    <w:rsid w:val="00901AA2"/>
    <w:rsid w:val="00902439"/>
    <w:rsid w:val="00902DF1"/>
    <w:rsid w:val="00903F30"/>
    <w:rsid w:val="009050B7"/>
    <w:rsid w:val="00905BE9"/>
    <w:rsid w:val="00906DC8"/>
    <w:rsid w:val="00910D74"/>
    <w:rsid w:val="00910E29"/>
    <w:rsid w:val="00911256"/>
    <w:rsid w:val="00911E2B"/>
    <w:rsid w:val="009121B9"/>
    <w:rsid w:val="00913C6C"/>
    <w:rsid w:val="00915F4A"/>
    <w:rsid w:val="009162FB"/>
    <w:rsid w:val="00916AA3"/>
    <w:rsid w:val="0091783B"/>
    <w:rsid w:val="00921322"/>
    <w:rsid w:val="00922095"/>
    <w:rsid w:val="009222C3"/>
    <w:rsid w:val="00922613"/>
    <w:rsid w:val="009229E4"/>
    <w:rsid w:val="0092304C"/>
    <w:rsid w:val="009237AD"/>
    <w:rsid w:val="0092384C"/>
    <w:rsid w:val="009238DE"/>
    <w:rsid w:val="009240D4"/>
    <w:rsid w:val="009258C3"/>
    <w:rsid w:val="00925EA0"/>
    <w:rsid w:val="00926BCA"/>
    <w:rsid w:val="0093129D"/>
    <w:rsid w:val="00931D66"/>
    <w:rsid w:val="0093367D"/>
    <w:rsid w:val="00933D90"/>
    <w:rsid w:val="00933E5F"/>
    <w:rsid w:val="0093542D"/>
    <w:rsid w:val="00935743"/>
    <w:rsid w:val="00941096"/>
    <w:rsid w:val="00941639"/>
    <w:rsid w:val="009446AF"/>
    <w:rsid w:val="0094505C"/>
    <w:rsid w:val="00946EEA"/>
    <w:rsid w:val="00947195"/>
    <w:rsid w:val="00947480"/>
    <w:rsid w:val="009476D4"/>
    <w:rsid w:val="00947774"/>
    <w:rsid w:val="009477A0"/>
    <w:rsid w:val="00947D00"/>
    <w:rsid w:val="00950DE3"/>
    <w:rsid w:val="009514AF"/>
    <w:rsid w:val="0095192B"/>
    <w:rsid w:val="00955E39"/>
    <w:rsid w:val="009576B9"/>
    <w:rsid w:val="00957AD9"/>
    <w:rsid w:val="00961A70"/>
    <w:rsid w:val="009630CB"/>
    <w:rsid w:val="009632C3"/>
    <w:rsid w:val="00964592"/>
    <w:rsid w:val="00965209"/>
    <w:rsid w:val="0096529F"/>
    <w:rsid w:val="00965371"/>
    <w:rsid w:val="00966683"/>
    <w:rsid w:val="00966AA6"/>
    <w:rsid w:val="009702EA"/>
    <w:rsid w:val="0097125B"/>
    <w:rsid w:val="009717D5"/>
    <w:rsid w:val="00971A44"/>
    <w:rsid w:val="00972384"/>
    <w:rsid w:val="009731D5"/>
    <w:rsid w:val="00973C58"/>
    <w:rsid w:val="00975168"/>
    <w:rsid w:val="009767DA"/>
    <w:rsid w:val="00977484"/>
    <w:rsid w:val="009803EE"/>
    <w:rsid w:val="00981A63"/>
    <w:rsid w:val="00981C45"/>
    <w:rsid w:val="00982AF3"/>
    <w:rsid w:val="00982C19"/>
    <w:rsid w:val="0098333D"/>
    <w:rsid w:val="00983DAA"/>
    <w:rsid w:val="00984EE4"/>
    <w:rsid w:val="00985F61"/>
    <w:rsid w:val="009874F7"/>
    <w:rsid w:val="00990A8A"/>
    <w:rsid w:val="00991BDA"/>
    <w:rsid w:val="00992158"/>
    <w:rsid w:val="00993C31"/>
    <w:rsid w:val="00994645"/>
    <w:rsid w:val="00995035"/>
    <w:rsid w:val="00995536"/>
    <w:rsid w:val="00995952"/>
    <w:rsid w:val="00995CBB"/>
    <w:rsid w:val="0099620B"/>
    <w:rsid w:val="009965F9"/>
    <w:rsid w:val="00997107"/>
    <w:rsid w:val="0099766C"/>
    <w:rsid w:val="00997C03"/>
    <w:rsid w:val="00997D62"/>
    <w:rsid w:val="00997DFB"/>
    <w:rsid w:val="00997FEC"/>
    <w:rsid w:val="009A1031"/>
    <w:rsid w:val="009A1EF8"/>
    <w:rsid w:val="009A2332"/>
    <w:rsid w:val="009A2CA1"/>
    <w:rsid w:val="009A2DBB"/>
    <w:rsid w:val="009A31FD"/>
    <w:rsid w:val="009A4777"/>
    <w:rsid w:val="009A4AC9"/>
    <w:rsid w:val="009A4E51"/>
    <w:rsid w:val="009A5577"/>
    <w:rsid w:val="009A56A4"/>
    <w:rsid w:val="009A57BE"/>
    <w:rsid w:val="009A7347"/>
    <w:rsid w:val="009A7B14"/>
    <w:rsid w:val="009B17D6"/>
    <w:rsid w:val="009B2F5B"/>
    <w:rsid w:val="009B32B2"/>
    <w:rsid w:val="009B35D1"/>
    <w:rsid w:val="009B3834"/>
    <w:rsid w:val="009B5FE1"/>
    <w:rsid w:val="009B62E6"/>
    <w:rsid w:val="009B6340"/>
    <w:rsid w:val="009C0956"/>
    <w:rsid w:val="009C0B06"/>
    <w:rsid w:val="009C109D"/>
    <w:rsid w:val="009C20D0"/>
    <w:rsid w:val="009C2E3A"/>
    <w:rsid w:val="009C333E"/>
    <w:rsid w:val="009C3C47"/>
    <w:rsid w:val="009C446F"/>
    <w:rsid w:val="009C5001"/>
    <w:rsid w:val="009C6B84"/>
    <w:rsid w:val="009C7863"/>
    <w:rsid w:val="009D09A3"/>
    <w:rsid w:val="009D139A"/>
    <w:rsid w:val="009D13B8"/>
    <w:rsid w:val="009D145A"/>
    <w:rsid w:val="009D1D6B"/>
    <w:rsid w:val="009D387E"/>
    <w:rsid w:val="009D55D8"/>
    <w:rsid w:val="009D627B"/>
    <w:rsid w:val="009D67ED"/>
    <w:rsid w:val="009D692C"/>
    <w:rsid w:val="009D6A40"/>
    <w:rsid w:val="009E0017"/>
    <w:rsid w:val="009E0973"/>
    <w:rsid w:val="009E3542"/>
    <w:rsid w:val="009E3A6A"/>
    <w:rsid w:val="009E3D80"/>
    <w:rsid w:val="009E45EF"/>
    <w:rsid w:val="009E4671"/>
    <w:rsid w:val="009E4796"/>
    <w:rsid w:val="009E493B"/>
    <w:rsid w:val="009E69DC"/>
    <w:rsid w:val="009E6A63"/>
    <w:rsid w:val="009E6F62"/>
    <w:rsid w:val="009E7FAC"/>
    <w:rsid w:val="009F017F"/>
    <w:rsid w:val="009F063D"/>
    <w:rsid w:val="009F0D2D"/>
    <w:rsid w:val="009F2486"/>
    <w:rsid w:val="009F2C5F"/>
    <w:rsid w:val="009F3E95"/>
    <w:rsid w:val="009F475E"/>
    <w:rsid w:val="009F51DE"/>
    <w:rsid w:val="009F5E8A"/>
    <w:rsid w:val="009F6C7D"/>
    <w:rsid w:val="009F7425"/>
    <w:rsid w:val="009F764E"/>
    <w:rsid w:val="009F7E32"/>
    <w:rsid w:val="00A00434"/>
    <w:rsid w:val="00A00690"/>
    <w:rsid w:val="00A00D2B"/>
    <w:rsid w:val="00A01A3A"/>
    <w:rsid w:val="00A02460"/>
    <w:rsid w:val="00A02B3F"/>
    <w:rsid w:val="00A03664"/>
    <w:rsid w:val="00A038BA"/>
    <w:rsid w:val="00A03A4E"/>
    <w:rsid w:val="00A04709"/>
    <w:rsid w:val="00A064ED"/>
    <w:rsid w:val="00A066C7"/>
    <w:rsid w:val="00A073E7"/>
    <w:rsid w:val="00A074F4"/>
    <w:rsid w:val="00A105E2"/>
    <w:rsid w:val="00A10D76"/>
    <w:rsid w:val="00A11634"/>
    <w:rsid w:val="00A1298F"/>
    <w:rsid w:val="00A12C41"/>
    <w:rsid w:val="00A132FD"/>
    <w:rsid w:val="00A15193"/>
    <w:rsid w:val="00A15418"/>
    <w:rsid w:val="00A1591F"/>
    <w:rsid w:val="00A16861"/>
    <w:rsid w:val="00A16C10"/>
    <w:rsid w:val="00A17A04"/>
    <w:rsid w:val="00A201C1"/>
    <w:rsid w:val="00A2044D"/>
    <w:rsid w:val="00A20FF9"/>
    <w:rsid w:val="00A21CC5"/>
    <w:rsid w:val="00A21E8D"/>
    <w:rsid w:val="00A220EF"/>
    <w:rsid w:val="00A221DA"/>
    <w:rsid w:val="00A23567"/>
    <w:rsid w:val="00A23CBF"/>
    <w:rsid w:val="00A2524E"/>
    <w:rsid w:val="00A263EC"/>
    <w:rsid w:val="00A27090"/>
    <w:rsid w:val="00A27571"/>
    <w:rsid w:val="00A279C5"/>
    <w:rsid w:val="00A30239"/>
    <w:rsid w:val="00A307A2"/>
    <w:rsid w:val="00A3368B"/>
    <w:rsid w:val="00A342F6"/>
    <w:rsid w:val="00A356CA"/>
    <w:rsid w:val="00A35E0B"/>
    <w:rsid w:val="00A371B3"/>
    <w:rsid w:val="00A374CA"/>
    <w:rsid w:val="00A37C64"/>
    <w:rsid w:val="00A40120"/>
    <w:rsid w:val="00A409B4"/>
    <w:rsid w:val="00A41216"/>
    <w:rsid w:val="00A41863"/>
    <w:rsid w:val="00A41C19"/>
    <w:rsid w:val="00A41C39"/>
    <w:rsid w:val="00A421D7"/>
    <w:rsid w:val="00A42BE5"/>
    <w:rsid w:val="00A42F92"/>
    <w:rsid w:val="00A43552"/>
    <w:rsid w:val="00A457BF"/>
    <w:rsid w:val="00A46F3E"/>
    <w:rsid w:val="00A47C65"/>
    <w:rsid w:val="00A47E9C"/>
    <w:rsid w:val="00A502E0"/>
    <w:rsid w:val="00A5223A"/>
    <w:rsid w:val="00A52628"/>
    <w:rsid w:val="00A530D9"/>
    <w:rsid w:val="00A53120"/>
    <w:rsid w:val="00A53357"/>
    <w:rsid w:val="00A5338E"/>
    <w:rsid w:val="00A535F7"/>
    <w:rsid w:val="00A53A5D"/>
    <w:rsid w:val="00A53CC6"/>
    <w:rsid w:val="00A53E7C"/>
    <w:rsid w:val="00A5488D"/>
    <w:rsid w:val="00A54D0F"/>
    <w:rsid w:val="00A552E6"/>
    <w:rsid w:val="00A55D49"/>
    <w:rsid w:val="00A57F3C"/>
    <w:rsid w:val="00A60475"/>
    <w:rsid w:val="00A627A7"/>
    <w:rsid w:val="00A629EF"/>
    <w:rsid w:val="00A62FF4"/>
    <w:rsid w:val="00A64B92"/>
    <w:rsid w:val="00A64F83"/>
    <w:rsid w:val="00A673E5"/>
    <w:rsid w:val="00A67882"/>
    <w:rsid w:val="00A7080C"/>
    <w:rsid w:val="00A70F98"/>
    <w:rsid w:val="00A7122D"/>
    <w:rsid w:val="00A7136F"/>
    <w:rsid w:val="00A71B0F"/>
    <w:rsid w:val="00A7273F"/>
    <w:rsid w:val="00A73847"/>
    <w:rsid w:val="00A743F3"/>
    <w:rsid w:val="00A74553"/>
    <w:rsid w:val="00A7484C"/>
    <w:rsid w:val="00A74AE4"/>
    <w:rsid w:val="00A75143"/>
    <w:rsid w:val="00A758FC"/>
    <w:rsid w:val="00A76EBB"/>
    <w:rsid w:val="00A81398"/>
    <w:rsid w:val="00A82037"/>
    <w:rsid w:val="00A8248A"/>
    <w:rsid w:val="00A83426"/>
    <w:rsid w:val="00A8375D"/>
    <w:rsid w:val="00A838C2"/>
    <w:rsid w:val="00A84154"/>
    <w:rsid w:val="00A84850"/>
    <w:rsid w:val="00A84A1C"/>
    <w:rsid w:val="00A85276"/>
    <w:rsid w:val="00A85978"/>
    <w:rsid w:val="00A85A57"/>
    <w:rsid w:val="00A870D3"/>
    <w:rsid w:val="00A87388"/>
    <w:rsid w:val="00A9151A"/>
    <w:rsid w:val="00A916DD"/>
    <w:rsid w:val="00A9215B"/>
    <w:rsid w:val="00A92710"/>
    <w:rsid w:val="00A92A87"/>
    <w:rsid w:val="00A93145"/>
    <w:rsid w:val="00A934FB"/>
    <w:rsid w:val="00A94364"/>
    <w:rsid w:val="00A945FE"/>
    <w:rsid w:val="00A94993"/>
    <w:rsid w:val="00A94DDD"/>
    <w:rsid w:val="00A94DED"/>
    <w:rsid w:val="00A953A5"/>
    <w:rsid w:val="00A956BF"/>
    <w:rsid w:val="00A95F7F"/>
    <w:rsid w:val="00A964D1"/>
    <w:rsid w:val="00A972F4"/>
    <w:rsid w:val="00AA0F8E"/>
    <w:rsid w:val="00AA1B88"/>
    <w:rsid w:val="00AA348D"/>
    <w:rsid w:val="00AA3620"/>
    <w:rsid w:val="00AA39A4"/>
    <w:rsid w:val="00AA3A83"/>
    <w:rsid w:val="00AA4DA8"/>
    <w:rsid w:val="00AA4FB1"/>
    <w:rsid w:val="00AA5D41"/>
    <w:rsid w:val="00AA6502"/>
    <w:rsid w:val="00AA684C"/>
    <w:rsid w:val="00AA6B96"/>
    <w:rsid w:val="00AA70DD"/>
    <w:rsid w:val="00AA7112"/>
    <w:rsid w:val="00AA78C9"/>
    <w:rsid w:val="00AB092A"/>
    <w:rsid w:val="00AB23CD"/>
    <w:rsid w:val="00AB3D98"/>
    <w:rsid w:val="00AB4E7F"/>
    <w:rsid w:val="00AB51AA"/>
    <w:rsid w:val="00AB53D2"/>
    <w:rsid w:val="00AB56A7"/>
    <w:rsid w:val="00AB64BB"/>
    <w:rsid w:val="00AB6824"/>
    <w:rsid w:val="00AB6CDF"/>
    <w:rsid w:val="00AB754D"/>
    <w:rsid w:val="00AB7B96"/>
    <w:rsid w:val="00AB7D6D"/>
    <w:rsid w:val="00AC0033"/>
    <w:rsid w:val="00AC0C20"/>
    <w:rsid w:val="00AC0C8E"/>
    <w:rsid w:val="00AC1A8A"/>
    <w:rsid w:val="00AC22A6"/>
    <w:rsid w:val="00AC2633"/>
    <w:rsid w:val="00AC3835"/>
    <w:rsid w:val="00AC40E2"/>
    <w:rsid w:val="00AC4A13"/>
    <w:rsid w:val="00AC5686"/>
    <w:rsid w:val="00AC642F"/>
    <w:rsid w:val="00AC64BE"/>
    <w:rsid w:val="00AC668C"/>
    <w:rsid w:val="00AC696F"/>
    <w:rsid w:val="00AC6A48"/>
    <w:rsid w:val="00AC6AAE"/>
    <w:rsid w:val="00AC6BAB"/>
    <w:rsid w:val="00AC7041"/>
    <w:rsid w:val="00AC789F"/>
    <w:rsid w:val="00AD0271"/>
    <w:rsid w:val="00AD1400"/>
    <w:rsid w:val="00AD15B2"/>
    <w:rsid w:val="00AD3343"/>
    <w:rsid w:val="00AD36AA"/>
    <w:rsid w:val="00AD41BC"/>
    <w:rsid w:val="00AD42CB"/>
    <w:rsid w:val="00AD447E"/>
    <w:rsid w:val="00AD4729"/>
    <w:rsid w:val="00AD4DE2"/>
    <w:rsid w:val="00AD666F"/>
    <w:rsid w:val="00AD788C"/>
    <w:rsid w:val="00AD7FCB"/>
    <w:rsid w:val="00AE0276"/>
    <w:rsid w:val="00AE040E"/>
    <w:rsid w:val="00AE0B30"/>
    <w:rsid w:val="00AE0E0D"/>
    <w:rsid w:val="00AE0F49"/>
    <w:rsid w:val="00AE250A"/>
    <w:rsid w:val="00AE2545"/>
    <w:rsid w:val="00AE2FB8"/>
    <w:rsid w:val="00AE315E"/>
    <w:rsid w:val="00AE4ADD"/>
    <w:rsid w:val="00AE4E37"/>
    <w:rsid w:val="00AE54B5"/>
    <w:rsid w:val="00AE5C2B"/>
    <w:rsid w:val="00AE5D9C"/>
    <w:rsid w:val="00AE610D"/>
    <w:rsid w:val="00AE647D"/>
    <w:rsid w:val="00AF04CB"/>
    <w:rsid w:val="00AF06B1"/>
    <w:rsid w:val="00AF0EEF"/>
    <w:rsid w:val="00AF16F3"/>
    <w:rsid w:val="00AF17C5"/>
    <w:rsid w:val="00AF1EF0"/>
    <w:rsid w:val="00AF4CD2"/>
    <w:rsid w:val="00AF5F67"/>
    <w:rsid w:val="00AF6700"/>
    <w:rsid w:val="00AF6884"/>
    <w:rsid w:val="00AF7ECF"/>
    <w:rsid w:val="00B002ED"/>
    <w:rsid w:val="00B0086C"/>
    <w:rsid w:val="00B01AB2"/>
    <w:rsid w:val="00B0243F"/>
    <w:rsid w:val="00B02C4C"/>
    <w:rsid w:val="00B03E2D"/>
    <w:rsid w:val="00B03E7F"/>
    <w:rsid w:val="00B044D4"/>
    <w:rsid w:val="00B04A44"/>
    <w:rsid w:val="00B04FC1"/>
    <w:rsid w:val="00B05328"/>
    <w:rsid w:val="00B05B5F"/>
    <w:rsid w:val="00B0647A"/>
    <w:rsid w:val="00B065DB"/>
    <w:rsid w:val="00B06864"/>
    <w:rsid w:val="00B10121"/>
    <w:rsid w:val="00B1029E"/>
    <w:rsid w:val="00B10E45"/>
    <w:rsid w:val="00B11DFA"/>
    <w:rsid w:val="00B13115"/>
    <w:rsid w:val="00B1501B"/>
    <w:rsid w:val="00B15203"/>
    <w:rsid w:val="00B1536A"/>
    <w:rsid w:val="00B16131"/>
    <w:rsid w:val="00B1649E"/>
    <w:rsid w:val="00B16956"/>
    <w:rsid w:val="00B17993"/>
    <w:rsid w:val="00B17EB2"/>
    <w:rsid w:val="00B2003B"/>
    <w:rsid w:val="00B20547"/>
    <w:rsid w:val="00B21757"/>
    <w:rsid w:val="00B2283C"/>
    <w:rsid w:val="00B24D06"/>
    <w:rsid w:val="00B252FC"/>
    <w:rsid w:val="00B25C78"/>
    <w:rsid w:val="00B26164"/>
    <w:rsid w:val="00B26933"/>
    <w:rsid w:val="00B26943"/>
    <w:rsid w:val="00B26EEF"/>
    <w:rsid w:val="00B279EF"/>
    <w:rsid w:val="00B304DA"/>
    <w:rsid w:val="00B30B70"/>
    <w:rsid w:val="00B30F47"/>
    <w:rsid w:val="00B3127B"/>
    <w:rsid w:val="00B32BBF"/>
    <w:rsid w:val="00B332C5"/>
    <w:rsid w:val="00B3335F"/>
    <w:rsid w:val="00B33440"/>
    <w:rsid w:val="00B336C7"/>
    <w:rsid w:val="00B343C5"/>
    <w:rsid w:val="00B34CFB"/>
    <w:rsid w:val="00B34E73"/>
    <w:rsid w:val="00B34F0F"/>
    <w:rsid w:val="00B35E33"/>
    <w:rsid w:val="00B35E5B"/>
    <w:rsid w:val="00B37892"/>
    <w:rsid w:val="00B4140A"/>
    <w:rsid w:val="00B41F95"/>
    <w:rsid w:val="00B42B54"/>
    <w:rsid w:val="00B43218"/>
    <w:rsid w:val="00B43BB8"/>
    <w:rsid w:val="00B444B7"/>
    <w:rsid w:val="00B44F3E"/>
    <w:rsid w:val="00B45A18"/>
    <w:rsid w:val="00B47918"/>
    <w:rsid w:val="00B50D20"/>
    <w:rsid w:val="00B51F87"/>
    <w:rsid w:val="00B523CA"/>
    <w:rsid w:val="00B5291C"/>
    <w:rsid w:val="00B531F3"/>
    <w:rsid w:val="00B534F3"/>
    <w:rsid w:val="00B54029"/>
    <w:rsid w:val="00B54F24"/>
    <w:rsid w:val="00B5635A"/>
    <w:rsid w:val="00B563BA"/>
    <w:rsid w:val="00B568BE"/>
    <w:rsid w:val="00B5743F"/>
    <w:rsid w:val="00B5789E"/>
    <w:rsid w:val="00B57AEB"/>
    <w:rsid w:val="00B60217"/>
    <w:rsid w:val="00B60259"/>
    <w:rsid w:val="00B606DF"/>
    <w:rsid w:val="00B61349"/>
    <w:rsid w:val="00B6138F"/>
    <w:rsid w:val="00B6203F"/>
    <w:rsid w:val="00B64DFF"/>
    <w:rsid w:val="00B65510"/>
    <w:rsid w:val="00B6570B"/>
    <w:rsid w:val="00B671B7"/>
    <w:rsid w:val="00B674CF"/>
    <w:rsid w:val="00B712A8"/>
    <w:rsid w:val="00B71451"/>
    <w:rsid w:val="00B72826"/>
    <w:rsid w:val="00B72D26"/>
    <w:rsid w:val="00B7428B"/>
    <w:rsid w:val="00B74645"/>
    <w:rsid w:val="00B74D5E"/>
    <w:rsid w:val="00B76212"/>
    <w:rsid w:val="00B7622E"/>
    <w:rsid w:val="00B770B6"/>
    <w:rsid w:val="00B77D0E"/>
    <w:rsid w:val="00B77D24"/>
    <w:rsid w:val="00B8017E"/>
    <w:rsid w:val="00B805DE"/>
    <w:rsid w:val="00B8268B"/>
    <w:rsid w:val="00B8290A"/>
    <w:rsid w:val="00B8292F"/>
    <w:rsid w:val="00B83195"/>
    <w:rsid w:val="00B836A8"/>
    <w:rsid w:val="00B86A12"/>
    <w:rsid w:val="00B877A7"/>
    <w:rsid w:val="00B87B96"/>
    <w:rsid w:val="00B87D11"/>
    <w:rsid w:val="00B90053"/>
    <w:rsid w:val="00B91574"/>
    <w:rsid w:val="00B91728"/>
    <w:rsid w:val="00B925BF"/>
    <w:rsid w:val="00B93631"/>
    <w:rsid w:val="00B93A7F"/>
    <w:rsid w:val="00B9400E"/>
    <w:rsid w:val="00B94C14"/>
    <w:rsid w:val="00B95757"/>
    <w:rsid w:val="00B95806"/>
    <w:rsid w:val="00B95C87"/>
    <w:rsid w:val="00B95EE9"/>
    <w:rsid w:val="00B972FA"/>
    <w:rsid w:val="00BA0625"/>
    <w:rsid w:val="00BA1E7C"/>
    <w:rsid w:val="00BA3702"/>
    <w:rsid w:val="00BA52A9"/>
    <w:rsid w:val="00BA5533"/>
    <w:rsid w:val="00BA5CB6"/>
    <w:rsid w:val="00BA6219"/>
    <w:rsid w:val="00BA62AC"/>
    <w:rsid w:val="00BA6C28"/>
    <w:rsid w:val="00BB0A82"/>
    <w:rsid w:val="00BB0D76"/>
    <w:rsid w:val="00BB0F87"/>
    <w:rsid w:val="00BB292D"/>
    <w:rsid w:val="00BB31FE"/>
    <w:rsid w:val="00BB6609"/>
    <w:rsid w:val="00BB68F5"/>
    <w:rsid w:val="00BB6AA2"/>
    <w:rsid w:val="00BB6B9E"/>
    <w:rsid w:val="00BB7337"/>
    <w:rsid w:val="00BB76F3"/>
    <w:rsid w:val="00BB7C71"/>
    <w:rsid w:val="00BC1005"/>
    <w:rsid w:val="00BC2489"/>
    <w:rsid w:val="00BC24C4"/>
    <w:rsid w:val="00BC2956"/>
    <w:rsid w:val="00BC3D67"/>
    <w:rsid w:val="00BC457B"/>
    <w:rsid w:val="00BC4942"/>
    <w:rsid w:val="00BC6B1A"/>
    <w:rsid w:val="00BC746E"/>
    <w:rsid w:val="00BC7B7A"/>
    <w:rsid w:val="00BD04EB"/>
    <w:rsid w:val="00BD0A85"/>
    <w:rsid w:val="00BD0C85"/>
    <w:rsid w:val="00BD1300"/>
    <w:rsid w:val="00BD245D"/>
    <w:rsid w:val="00BD2669"/>
    <w:rsid w:val="00BD2894"/>
    <w:rsid w:val="00BD2E98"/>
    <w:rsid w:val="00BD30C9"/>
    <w:rsid w:val="00BD40FA"/>
    <w:rsid w:val="00BD4839"/>
    <w:rsid w:val="00BD5209"/>
    <w:rsid w:val="00BD5B8F"/>
    <w:rsid w:val="00BD6A2E"/>
    <w:rsid w:val="00BD78C7"/>
    <w:rsid w:val="00BE0F78"/>
    <w:rsid w:val="00BE18CB"/>
    <w:rsid w:val="00BE257F"/>
    <w:rsid w:val="00BE268B"/>
    <w:rsid w:val="00BE2955"/>
    <w:rsid w:val="00BE3117"/>
    <w:rsid w:val="00BE3F69"/>
    <w:rsid w:val="00BE45D8"/>
    <w:rsid w:val="00BE50E8"/>
    <w:rsid w:val="00BE7C79"/>
    <w:rsid w:val="00BF1184"/>
    <w:rsid w:val="00BF2F8E"/>
    <w:rsid w:val="00BF34EA"/>
    <w:rsid w:val="00BF36EE"/>
    <w:rsid w:val="00BF3EB5"/>
    <w:rsid w:val="00BF5437"/>
    <w:rsid w:val="00BF56C4"/>
    <w:rsid w:val="00BF5865"/>
    <w:rsid w:val="00BF5A80"/>
    <w:rsid w:val="00BF62A3"/>
    <w:rsid w:val="00BF66D0"/>
    <w:rsid w:val="00BF7C2D"/>
    <w:rsid w:val="00BF7FFE"/>
    <w:rsid w:val="00C0007A"/>
    <w:rsid w:val="00C00AC7"/>
    <w:rsid w:val="00C01391"/>
    <w:rsid w:val="00C01DB1"/>
    <w:rsid w:val="00C02077"/>
    <w:rsid w:val="00C02652"/>
    <w:rsid w:val="00C029F8"/>
    <w:rsid w:val="00C030C3"/>
    <w:rsid w:val="00C0491A"/>
    <w:rsid w:val="00C04D32"/>
    <w:rsid w:val="00C0596B"/>
    <w:rsid w:val="00C05D50"/>
    <w:rsid w:val="00C075F9"/>
    <w:rsid w:val="00C07B6D"/>
    <w:rsid w:val="00C1006D"/>
    <w:rsid w:val="00C102BC"/>
    <w:rsid w:val="00C1047C"/>
    <w:rsid w:val="00C106A8"/>
    <w:rsid w:val="00C10863"/>
    <w:rsid w:val="00C10954"/>
    <w:rsid w:val="00C10A74"/>
    <w:rsid w:val="00C10CF7"/>
    <w:rsid w:val="00C10D99"/>
    <w:rsid w:val="00C11259"/>
    <w:rsid w:val="00C11DF6"/>
    <w:rsid w:val="00C11E12"/>
    <w:rsid w:val="00C1205E"/>
    <w:rsid w:val="00C1290E"/>
    <w:rsid w:val="00C137F3"/>
    <w:rsid w:val="00C1493A"/>
    <w:rsid w:val="00C14C9E"/>
    <w:rsid w:val="00C15C6C"/>
    <w:rsid w:val="00C16DDB"/>
    <w:rsid w:val="00C17823"/>
    <w:rsid w:val="00C17C26"/>
    <w:rsid w:val="00C21208"/>
    <w:rsid w:val="00C21E38"/>
    <w:rsid w:val="00C22510"/>
    <w:rsid w:val="00C22BAD"/>
    <w:rsid w:val="00C235D2"/>
    <w:rsid w:val="00C23875"/>
    <w:rsid w:val="00C23AF1"/>
    <w:rsid w:val="00C23AF9"/>
    <w:rsid w:val="00C23DE1"/>
    <w:rsid w:val="00C2401F"/>
    <w:rsid w:val="00C2427C"/>
    <w:rsid w:val="00C24547"/>
    <w:rsid w:val="00C245B1"/>
    <w:rsid w:val="00C245C3"/>
    <w:rsid w:val="00C24CF2"/>
    <w:rsid w:val="00C25127"/>
    <w:rsid w:val="00C2521A"/>
    <w:rsid w:val="00C26932"/>
    <w:rsid w:val="00C27BA5"/>
    <w:rsid w:val="00C3077C"/>
    <w:rsid w:val="00C307AA"/>
    <w:rsid w:val="00C30B85"/>
    <w:rsid w:val="00C30C4F"/>
    <w:rsid w:val="00C313B7"/>
    <w:rsid w:val="00C3347D"/>
    <w:rsid w:val="00C34CE7"/>
    <w:rsid w:val="00C3696D"/>
    <w:rsid w:val="00C370F7"/>
    <w:rsid w:val="00C401A8"/>
    <w:rsid w:val="00C406EB"/>
    <w:rsid w:val="00C4189D"/>
    <w:rsid w:val="00C430E0"/>
    <w:rsid w:val="00C445CE"/>
    <w:rsid w:val="00C44FF0"/>
    <w:rsid w:val="00C454B1"/>
    <w:rsid w:val="00C45988"/>
    <w:rsid w:val="00C45D6F"/>
    <w:rsid w:val="00C4692E"/>
    <w:rsid w:val="00C47633"/>
    <w:rsid w:val="00C478C8"/>
    <w:rsid w:val="00C47B85"/>
    <w:rsid w:val="00C47FEB"/>
    <w:rsid w:val="00C516F2"/>
    <w:rsid w:val="00C51C67"/>
    <w:rsid w:val="00C5389E"/>
    <w:rsid w:val="00C55D40"/>
    <w:rsid w:val="00C56638"/>
    <w:rsid w:val="00C571C0"/>
    <w:rsid w:val="00C577FC"/>
    <w:rsid w:val="00C60474"/>
    <w:rsid w:val="00C60992"/>
    <w:rsid w:val="00C614B7"/>
    <w:rsid w:val="00C61F35"/>
    <w:rsid w:val="00C620F5"/>
    <w:rsid w:val="00C62237"/>
    <w:rsid w:val="00C627A8"/>
    <w:rsid w:val="00C6303D"/>
    <w:rsid w:val="00C631FC"/>
    <w:rsid w:val="00C63842"/>
    <w:rsid w:val="00C64097"/>
    <w:rsid w:val="00C64358"/>
    <w:rsid w:val="00C659D3"/>
    <w:rsid w:val="00C65C9E"/>
    <w:rsid w:val="00C6695D"/>
    <w:rsid w:val="00C679A1"/>
    <w:rsid w:val="00C67C9B"/>
    <w:rsid w:val="00C709AF"/>
    <w:rsid w:val="00C73820"/>
    <w:rsid w:val="00C73C48"/>
    <w:rsid w:val="00C73DD9"/>
    <w:rsid w:val="00C73F53"/>
    <w:rsid w:val="00C7424B"/>
    <w:rsid w:val="00C746E4"/>
    <w:rsid w:val="00C74B92"/>
    <w:rsid w:val="00C7550E"/>
    <w:rsid w:val="00C75754"/>
    <w:rsid w:val="00C76031"/>
    <w:rsid w:val="00C76D73"/>
    <w:rsid w:val="00C80001"/>
    <w:rsid w:val="00C812F9"/>
    <w:rsid w:val="00C81F13"/>
    <w:rsid w:val="00C824AC"/>
    <w:rsid w:val="00C82B0D"/>
    <w:rsid w:val="00C83DA5"/>
    <w:rsid w:val="00C84C66"/>
    <w:rsid w:val="00C85D7C"/>
    <w:rsid w:val="00C860F2"/>
    <w:rsid w:val="00C860F3"/>
    <w:rsid w:val="00C86530"/>
    <w:rsid w:val="00C86D0C"/>
    <w:rsid w:val="00C873DA"/>
    <w:rsid w:val="00C87D89"/>
    <w:rsid w:val="00C91419"/>
    <w:rsid w:val="00C91F0F"/>
    <w:rsid w:val="00C927E2"/>
    <w:rsid w:val="00C93666"/>
    <w:rsid w:val="00C95119"/>
    <w:rsid w:val="00C95139"/>
    <w:rsid w:val="00C95826"/>
    <w:rsid w:val="00C95DCE"/>
    <w:rsid w:val="00C9673D"/>
    <w:rsid w:val="00C96D72"/>
    <w:rsid w:val="00C97C04"/>
    <w:rsid w:val="00CA0139"/>
    <w:rsid w:val="00CA031D"/>
    <w:rsid w:val="00CA0731"/>
    <w:rsid w:val="00CA1194"/>
    <w:rsid w:val="00CA16E2"/>
    <w:rsid w:val="00CA2143"/>
    <w:rsid w:val="00CA289A"/>
    <w:rsid w:val="00CA38E3"/>
    <w:rsid w:val="00CA40FC"/>
    <w:rsid w:val="00CA415D"/>
    <w:rsid w:val="00CA4B16"/>
    <w:rsid w:val="00CA52B2"/>
    <w:rsid w:val="00CA5BB9"/>
    <w:rsid w:val="00CA6B34"/>
    <w:rsid w:val="00CA6E7C"/>
    <w:rsid w:val="00CA6F69"/>
    <w:rsid w:val="00CA703F"/>
    <w:rsid w:val="00CA7587"/>
    <w:rsid w:val="00CA76EC"/>
    <w:rsid w:val="00CA7791"/>
    <w:rsid w:val="00CA79E3"/>
    <w:rsid w:val="00CB03BA"/>
    <w:rsid w:val="00CB229D"/>
    <w:rsid w:val="00CB2992"/>
    <w:rsid w:val="00CB2F45"/>
    <w:rsid w:val="00CB48E0"/>
    <w:rsid w:val="00CB4A27"/>
    <w:rsid w:val="00CB4A4C"/>
    <w:rsid w:val="00CB4C0F"/>
    <w:rsid w:val="00CB55CE"/>
    <w:rsid w:val="00CB55FB"/>
    <w:rsid w:val="00CB586C"/>
    <w:rsid w:val="00CB67A7"/>
    <w:rsid w:val="00CB7258"/>
    <w:rsid w:val="00CB78AE"/>
    <w:rsid w:val="00CC0DE6"/>
    <w:rsid w:val="00CC10FA"/>
    <w:rsid w:val="00CC124E"/>
    <w:rsid w:val="00CC1F44"/>
    <w:rsid w:val="00CC20F2"/>
    <w:rsid w:val="00CC21AD"/>
    <w:rsid w:val="00CC41A0"/>
    <w:rsid w:val="00CC4F11"/>
    <w:rsid w:val="00CC6E08"/>
    <w:rsid w:val="00CC7192"/>
    <w:rsid w:val="00CD0070"/>
    <w:rsid w:val="00CD0AA3"/>
    <w:rsid w:val="00CD0FA6"/>
    <w:rsid w:val="00CD222D"/>
    <w:rsid w:val="00CD248E"/>
    <w:rsid w:val="00CD2E2D"/>
    <w:rsid w:val="00CD36EA"/>
    <w:rsid w:val="00CD3737"/>
    <w:rsid w:val="00CD3991"/>
    <w:rsid w:val="00CD3B8A"/>
    <w:rsid w:val="00CD4853"/>
    <w:rsid w:val="00CD48D3"/>
    <w:rsid w:val="00CD52F3"/>
    <w:rsid w:val="00CD5D57"/>
    <w:rsid w:val="00CD5E75"/>
    <w:rsid w:val="00CD6409"/>
    <w:rsid w:val="00CD6815"/>
    <w:rsid w:val="00CD73BE"/>
    <w:rsid w:val="00CD796F"/>
    <w:rsid w:val="00CD7BD1"/>
    <w:rsid w:val="00CE01CF"/>
    <w:rsid w:val="00CE0565"/>
    <w:rsid w:val="00CE0ACB"/>
    <w:rsid w:val="00CE0C1B"/>
    <w:rsid w:val="00CE0C66"/>
    <w:rsid w:val="00CE253C"/>
    <w:rsid w:val="00CE389A"/>
    <w:rsid w:val="00CE46E1"/>
    <w:rsid w:val="00CE5BDC"/>
    <w:rsid w:val="00CE6294"/>
    <w:rsid w:val="00CE76D0"/>
    <w:rsid w:val="00CF01B0"/>
    <w:rsid w:val="00CF0364"/>
    <w:rsid w:val="00CF0878"/>
    <w:rsid w:val="00CF0A39"/>
    <w:rsid w:val="00CF1D50"/>
    <w:rsid w:val="00CF1E02"/>
    <w:rsid w:val="00CF2406"/>
    <w:rsid w:val="00CF24A4"/>
    <w:rsid w:val="00CF3090"/>
    <w:rsid w:val="00CF3F44"/>
    <w:rsid w:val="00CF47CA"/>
    <w:rsid w:val="00CF5C13"/>
    <w:rsid w:val="00CF6A0A"/>
    <w:rsid w:val="00CF6CD2"/>
    <w:rsid w:val="00CF7E59"/>
    <w:rsid w:val="00D00253"/>
    <w:rsid w:val="00D01B5C"/>
    <w:rsid w:val="00D025A5"/>
    <w:rsid w:val="00D02B4F"/>
    <w:rsid w:val="00D036C9"/>
    <w:rsid w:val="00D04382"/>
    <w:rsid w:val="00D05066"/>
    <w:rsid w:val="00D05D85"/>
    <w:rsid w:val="00D06139"/>
    <w:rsid w:val="00D06EAB"/>
    <w:rsid w:val="00D07A0C"/>
    <w:rsid w:val="00D07F8A"/>
    <w:rsid w:val="00D10E53"/>
    <w:rsid w:val="00D11CD6"/>
    <w:rsid w:val="00D135DF"/>
    <w:rsid w:val="00D136A7"/>
    <w:rsid w:val="00D13F8F"/>
    <w:rsid w:val="00D14213"/>
    <w:rsid w:val="00D14374"/>
    <w:rsid w:val="00D1448C"/>
    <w:rsid w:val="00D14719"/>
    <w:rsid w:val="00D14937"/>
    <w:rsid w:val="00D155AB"/>
    <w:rsid w:val="00D155AD"/>
    <w:rsid w:val="00D16A38"/>
    <w:rsid w:val="00D2017C"/>
    <w:rsid w:val="00D20E9A"/>
    <w:rsid w:val="00D21188"/>
    <w:rsid w:val="00D21213"/>
    <w:rsid w:val="00D212A7"/>
    <w:rsid w:val="00D218B3"/>
    <w:rsid w:val="00D219CC"/>
    <w:rsid w:val="00D22534"/>
    <w:rsid w:val="00D22682"/>
    <w:rsid w:val="00D22CD9"/>
    <w:rsid w:val="00D22D93"/>
    <w:rsid w:val="00D23A9D"/>
    <w:rsid w:val="00D240A0"/>
    <w:rsid w:val="00D24680"/>
    <w:rsid w:val="00D25342"/>
    <w:rsid w:val="00D25742"/>
    <w:rsid w:val="00D25FD1"/>
    <w:rsid w:val="00D3041D"/>
    <w:rsid w:val="00D31BFD"/>
    <w:rsid w:val="00D31DBE"/>
    <w:rsid w:val="00D33214"/>
    <w:rsid w:val="00D33C85"/>
    <w:rsid w:val="00D35B78"/>
    <w:rsid w:val="00D35E35"/>
    <w:rsid w:val="00D402D6"/>
    <w:rsid w:val="00D40513"/>
    <w:rsid w:val="00D40A76"/>
    <w:rsid w:val="00D41953"/>
    <w:rsid w:val="00D419C9"/>
    <w:rsid w:val="00D41F14"/>
    <w:rsid w:val="00D420F5"/>
    <w:rsid w:val="00D427D8"/>
    <w:rsid w:val="00D42E53"/>
    <w:rsid w:val="00D43D2E"/>
    <w:rsid w:val="00D477BD"/>
    <w:rsid w:val="00D4788B"/>
    <w:rsid w:val="00D50687"/>
    <w:rsid w:val="00D50B92"/>
    <w:rsid w:val="00D520FD"/>
    <w:rsid w:val="00D52564"/>
    <w:rsid w:val="00D525FE"/>
    <w:rsid w:val="00D5267D"/>
    <w:rsid w:val="00D529CD"/>
    <w:rsid w:val="00D52AA1"/>
    <w:rsid w:val="00D53B29"/>
    <w:rsid w:val="00D5411A"/>
    <w:rsid w:val="00D54DF0"/>
    <w:rsid w:val="00D55B2E"/>
    <w:rsid w:val="00D577EC"/>
    <w:rsid w:val="00D606EF"/>
    <w:rsid w:val="00D615A8"/>
    <w:rsid w:val="00D618F8"/>
    <w:rsid w:val="00D6227E"/>
    <w:rsid w:val="00D624BF"/>
    <w:rsid w:val="00D62966"/>
    <w:rsid w:val="00D641F9"/>
    <w:rsid w:val="00D647A2"/>
    <w:rsid w:val="00D665A2"/>
    <w:rsid w:val="00D7286D"/>
    <w:rsid w:val="00D72BD6"/>
    <w:rsid w:val="00D73FC2"/>
    <w:rsid w:val="00D749A2"/>
    <w:rsid w:val="00D75738"/>
    <w:rsid w:val="00D75C62"/>
    <w:rsid w:val="00D76141"/>
    <w:rsid w:val="00D762A9"/>
    <w:rsid w:val="00D76533"/>
    <w:rsid w:val="00D76960"/>
    <w:rsid w:val="00D77013"/>
    <w:rsid w:val="00D77DA3"/>
    <w:rsid w:val="00D843ED"/>
    <w:rsid w:val="00D8478A"/>
    <w:rsid w:val="00D855B8"/>
    <w:rsid w:val="00D86961"/>
    <w:rsid w:val="00D86A33"/>
    <w:rsid w:val="00D87585"/>
    <w:rsid w:val="00D87A57"/>
    <w:rsid w:val="00D903CA"/>
    <w:rsid w:val="00D90A6B"/>
    <w:rsid w:val="00D91C60"/>
    <w:rsid w:val="00D92F4E"/>
    <w:rsid w:val="00D9376D"/>
    <w:rsid w:val="00D937AF"/>
    <w:rsid w:val="00D94166"/>
    <w:rsid w:val="00D9433A"/>
    <w:rsid w:val="00D949CA"/>
    <w:rsid w:val="00D9598D"/>
    <w:rsid w:val="00D96178"/>
    <w:rsid w:val="00D9695B"/>
    <w:rsid w:val="00D96B8C"/>
    <w:rsid w:val="00D97372"/>
    <w:rsid w:val="00D9742E"/>
    <w:rsid w:val="00DA0C2E"/>
    <w:rsid w:val="00DA1372"/>
    <w:rsid w:val="00DA2326"/>
    <w:rsid w:val="00DA2B3B"/>
    <w:rsid w:val="00DA3588"/>
    <w:rsid w:val="00DA4C42"/>
    <w:rsid w:val="00DA4DF9"/>
    <w:rsid w:val="00DA59D9"/>
    <w:rsid w:val="00DA6F22"/>
    <w:rsid w:val="00DA701D"/>
    <w:rsid w:val="00DA765A"/>
    <w:rsid w:val="00DB07E4"/>
    <w:rsid w:val="00DB1226"/>
    <w:rsid w:val="00DB1CAA"/>
    <w:rsid w:val="00DB2109"/>
    <w:rsid w:val="00DB27F9"/>
    <w:rsid w:val="00DB296C"/>
    <w:rsid w:val="00DB2ADD"/>
    <w:rsid w:val="00DB3914"/>
    <w:rsid w:val="00DB4B0F"/>
    <w:rsid w:val="00DB4EC5"/>
    <w:rsid w:val="00DB5B00"/>
    <w:rsid w:val="00DB65A3"/>
    <w:rsid w:val="00DB6866"/>
    <w:rsid w:val="00DB703C"/>
    <w:rsid w:val="00DC078E"/>
    <w:rsid w:val="00DC0B24"/>
    <w:rsid w:val="00DC11B9"/>
    <w:rsid w:val="00DC1909"/>
    <w:rsid w:val="00DC1B3D"/>
    <w:rsid w:val="00DC1B86"/>
    <w:rsid w:val="00DC22B3"/>
    <w:rsid w:val="00DC237D"/>
    <w:rsid w:val="00DC2E5A"/>
    <w:rsid w:val="00DC4558"/>
    <w:rsid w:val="00DC49E1"/>
    <w:rsid w:val="00DC54A1"/>
    <w:rsid w:val="00DC6A0A"/>
    <w:rsid w:val="00DC73D3"/>
    <w:rsid w:val="00DD10BA"/>
    <w:rsid w:val="00DD1661"/>
    <w:rsid w:val="00DD1A54"/>
    <w:rsid w:val="00DD2F96"/>
    <w:rsid w:val="00DD33C0"/>
    <w:rsid w:val="00DD393B"/>
    <w:rsid w:val="00DD3CD8"/>
    <w:rsid w:val="00DD456C"/>
    <w:rsid w:val="00DD561B"/>
    <w:rsid w:val="00DD5DC1"/>
    <w:rsid w:val="00DD6656"/>
    <w:rsid w:val="00DD68CD"/>
    <w:rsid w:val="00DE07E8"/>
    <w:rsid w:val="00DE08DE"/>
    <w:rsid w:val="00DE13F8"/>
    <w:rsid w:val="00DE19BB"/>
    <w:rsid w:val="00DE1F91"/>
    <w:rsid w:val="00DE23B1"/>
    <w:rsid w:val="00DE5780"/>
    <w:rsid w:val="00DE6A9D"/>
    <w:rsid w:val="00DE7E0E"/>
    <w:rsid w:val="00DF02C9"/>
    <w:rsid w:val="00DF09E7"/>
    <w:rsid w:val="00DF1C9E"/>
    <w:rsid w:val="00DF2927"/>
    <w:rsid w:val="00DF35A3"/>
    <w:rsid w:val="00DF39AF"/>
    <w:rsid w:val="00DF53AC"/>
    <w:rsid w:val="00DF5F8C"/>
    <w:rsid w:val="00DF5F9E"/>
    <w:rsid w:val="00DF65D8"/>
    <w:rsid w:val="00DF7C99"/>
    <w:rsid w:val="00E0024B"/>
    <w:rsid w:val="00E022F5"/>
    <w:rsid w:val="00E02F7B"/>
    <w:rsid w:val="00E03954"/>
    <w:rsid w:val="00E03AA4"/>
    <w:rsid w:val="00E046E9"/>
    <w:rsid w:val="00E04CEB"/>
    <w:rsid w:val="00E0547E"/>
    <w:rsid w:val="00E058C1"/>
    <w:rsid w:val="00E0619D"/>
    <w:rsid w:val="00E06A1C"/>
    <w:rsid w:val="00E106B9"/>
    <w:rsid w:val="00E10FC1"/>
    <w:rsid w:val="00E1350F"/>
    <w:rsid w:val="00E13E57"/>
    <w:rsid w:val="00E144FD"/>
    <w:rsid w:val="00E1529D"/>
    <w:rsid w:val="00E152AE"/>
    <w:rsid w:val="00E16137"/>
    <w:rsid w:val="00E163D2"/>
    <w:rsid w:val="00E165C5"/>
    <w:rsid w:val="00E16AEE"/>
    <w:rsid w:val="00E170D1"/>
    <w:rsid w:val="00E170D6"/>
    <w:rsid w:val="00E179D1"/>
    <w:rsid w:val="00E20024"/>
    <w:rsid w:val="00E200F4"/>
    <w:rsid w:val="00E206BE"/>
    <w:rsid w:val="00E21002"/>
    <w:rsid w:val="00E2147E"/>
    <w:rsid w:val="00E23225"/>
    <w:rsid w:val="00E232F1"/>
    <w:rsid w:val="00E243FD"/>
    <w:rsid w:val="00E24E14"/>
    <w:rsid w:val="00E250E2"/>
    <w:rsid w:val="00E2664F"/>
    <w:rsid w:val="00E26766"/>
    <w:rsid w:val="00E2755E"/>
    <w:rsid w:val="00E27EF0"/>
    <w:rsid w:val="00E32244"/>
    <w:rsid w:val="00E3305D"/>
    <w:rsid w:val="00E330B4"/>
    <w:rsid w:val="00E339D0"/>
    <w:rsid w:val="00E34130"/>
    <w:rsid w:val="00E34BC5"/>
    <w:rsid w:val="00E35BF9"/>
    <w:rsid w:val="00E365E1"/>
    <w:rsid w:val="00E36A86"/>
    <w:rsid w:val="00E37809"/>
    <w:rsid w:val="00E400B5"/>
    <w:rsid w:val="00E418BA"/>
    <w:rsid w:val="00E41C5C"/>
    <w:rsid w:val="00E424B9"/>
    <w:rsid w:val="00E45899"/>
    <w:rsid w:val="00E4741B"/>
    <w:rsid w:val="00E50CE4"/>
    <w:rsid w:val="00E51819"/>
    <w:rsid w:val="00E51895"/>
    <w:rsid w:val="00E51E26"/>
    <w:rsid w:val="00E525A3"/>
    <w:rsid w:val="00E52B35"/>
    <w:rsid w:val="00E54A1D"/>
    <w:rsid w:val="00E5502D"/>
    <w:rsid w:val="00E552D5"/>
    <w:rsid w:val="00E55BFD"/>
    <w:rsid w:val="00E55C16"/>
    <w:rsid w:val="00E56299"/>
    <w:rsid w:val="00E562F8"/>
    <w:rsid w:val="00E576B2"/>
    <w:rsid w:val="00E577AD"/>
    <w:rsid w:val="00E57F7A"/>
    <w:rsid w:val="00E60A4D"/>
    <w:rsid w:val="00E60FB8"/>
    <w:rsid w:val="00E61B1D"/>
    <w:rsid w:val="00E61F46"/>
    <w:rsid w:val="00E623AE"/>
    <w:rsid w:val="00E63211"/>
    <w:rsid w:val="00E63F24"/>
    <w:rsid w:val="00E64853"/>
    <w:rsid w:val="00E649E3"/>
    <w:rsid w:val="00E64F6A"/>
    <w:rsid w:val="00E653A9"/>
    <w:rsid w:val="00E65A9C"/>
    <w:rsid w:val="00E65DAC"/>
    <w:rsid w:val="00E65E91"/>
    <w:rsid w:val="00E7014B"/>
    <w:rsid w:val="00E7042A"/>
    <w:rsid w:val="00E707C1"/>
    <w:rsid w:val="00E707D4"/>
    <w:rsid w:val="00E73478"/>
    <w:rsid w:val="00E74113"/>
    <w:rsid w:val="00E74E0F"/>
    <w:rsid w:val="00E759DA"/>
    <w:rsid w:val="00E75B89"/>
    <w:rsid w:val="00E7676D"/>
    <w:rsid w:val="00E76AB9"/>
    <w:rsid w:val="00E76E0C"/>
    <w:rsid w:val="00E804AA"/>
    <w:rsid w:val="00E80915"/>
    <w:rsid w:val="00E80BD2"/>
    <w:rsid w:val="00E80D38"/>
    <w:rsid w:val="00E80FD9"/>
    <w:rsid w:val="00E8132E"/>
    <w:rsid w:val="00E81893"/>
    <w:rsid w:val="00E823CA"/>
    <w:rsid w:val="00E83396"/>
    <w:rsid w:val="00E837F2"/>
    <w:rsid w:val="00E8429B"/>
    <w:rsid w:val="00E843C6"/>
    <w:rsid w:val="00E849AA"/>
    <w:rsid w:val="00E84E9F"/>
    <w:rsid w:val="00E85052"/>
    <w:rsid w:val="00E85422"/>
    <w:rsid w:val="00E860EC"/>
    <w:rsid w:val="00E861AB"/>
    <w:rsid w:val="00E866FA"/>
    <w:rsid w:val="00E86A2A"/>
    <w:rsid w:val="00E8707F"/>
    <w:rsid w:val="00E87792"/>
    <w:rsid w:val="00E90B9F"/>
    <w:rsid w:val="00E90C99"/>
    <w:rsid w:val="00E90F33"/>
    <w:rsid w:val="00E9120D"/>
    <w:rsid w:val="00E91E03"/>
    <w:rsid w:val="00E93728"/>
    <w:rsid w:val="00E94557"/>
    <w:rsid w:val="00E94C72"/>
    <w:rsid w:val="00E9563D"/>
    <w:rsid w:val="00E95BAB"/>
    <w:rsid w:val="00E95EB6"/>
    <w:rsid w:val="00E968D8"/>
    <w:rsid w:val="00E978D6"/>
    <w:rsid w:val="00E97A80"/>
    <w:rsid w:val="00EA02E7"/>
    <w:rsid w:val="00EA0529"/>
    <w:rsid w:val="00EA159B"/>
    <w:rsid w:val="00EA15C5"/>
    <w:rsid w:val="00EA1B29"/>
    <w:rsid w:val="00EA1B7D"/>
    <w:rsid w:val="00EA20CD"/>
    <w:rsid w:val="00EA2E7C"/>
    <w:rsid w:val="00EA328E"/>
    <w:rsid w:val="00EA3CD4"/>
    <w:rsid w:val="00EB0453"/>
    <w:rsid w:val="00EB0DA8"/>
    <w:rsid w:val="00EB3C79"/>
    <w:rsid w:val="00EB4740"/>
    <w:rsid w:val="00EB4F23"/>
    <w:rsid w:val="00EB5475"/>
    <w:rsid w:val="00EB6EF8"/>
    <w:rsid w:val="00EB7046"/>
    <w:rsid w:val="00EC0884"/>
    <w:rsid w:val="00EC373A"/>
    <w:rsid w:val="00EC416F"/>
    <w:rsid w:val="00EC5080"/>
    <w:rsid w:val="00ED08C1"/>
    <w:rsid w:val="00ED0947"/>
    <w:rsid w:val="00ED2586"/>
    <w:rsid w:val="00ED27B4"/>
    <w:rsid w:val="00ED35D3"/>
    <w:rsid w:val="00ED3858"/>
    <w:rsid w:val="00ED4EA1"/>
    <w:rsid w:val="00ED59D8"/>
    <w:rsid w:val="00ED65F0"/>
    <w:rsid w:val="00ED6685"/>
    <w:rsid w:val="00ED6A96"/>
    <w:rsid w:val="00EE07FB"/>
    <w:rsid w:val="00EE1AD5"/>
    <w:rsid w:val="00EE2428"/>
    <w:rsid w:val="00EE2761"/>
    <w:rsid w:val="00EE4727"/>
    <w:rsid w:val="00EE4949"/>
    <w:rsid w:val="00EE53B0"/>
    <w:rsid w:val="00EE65C5"/>
    <w:rsid w:val="00EE7088"/>
    <w:rsid w:val="00EE7242"/>
    <w:rsid w:val="00EE7805"/>
    <w:rsid w:val="00EF0F68"/>
    <w:rsid w:val="00EF243F"/>
    <w:rsid w:val="00EF24E9"/>
    <w:rsid w:val="00EF2D76"/>
    <w:rsid w:val="00EF3928"/>
    <w:rsid w:val="00EF3EBF"/>
    <w:rsid w:val="00EF4D9E"/>
    <w:rsid w:val="00EF5DFF"/>
    <w:rsid w:val="00EF7039"/>
    <w:rsid w:val="00F0177B"/>
    <w:rsid w:val="00F02289"/>
    <w:rsid w:val="00F0281F"/>
    <w:rsid w:val="00F04C7C"/>
    <w:rsid w:val="00F06309"/>
    <w:rsid w:val="00F0706A"/>
    <w:rsid w:val="00F07666"/>
    <w:rsid w:val="00F11C0D"/>
    <w:rsid w:val="00F1257B"/>
    <w:rsid w:val="00F14DB6"/>
    <w:rsid w:val="00F1544E"/>
    <w:rsid w:val="00F157A3"/>
    <w:rsid w:val="00F207E2"/>
    <w:rsid w:val="00F20D66"/>
    <w:rsid w:val="00F25CDB"/>
    <w:rsid w:val="00F273AB"/>
    <w:rsid w:val="00F307FA"/>
    <w:rsid w:val="00F3197E"/>
    <w:rsid w:val="00F33DC0"/>
    <w:rsid w:val="00F3751D"/>
    <w:rsid w:val="00F40AA2"/>
    <w:rsid w:val="00F4173F"/>
    <w:rsid w:val="00F423BE"/>
    <w:rsid w:val="00F424B3"/>
    <w:rsid w:val="00F42FF2"/>
    <w:rsid w:val="00F4373C"/>
    <w:rsid w:val="00F43796"/>
    <w:rsid w:val="00F438E6"/>
    <w:rsid w:val="00F44177"/>
    <w:rsid w:val="00F445F0"/>
    <w:rsid w:val="00F445FA"/>
    <w:rsid w:val="00F47765"/>
    <w:rsid w:val="00F52B68"/>
    <w:rsid w:val="00F52DB8"/>
    <w:rsid w:val="00F53293"/>
    <w:rsid w:val="00F5382E"/>
    <w:rsid w:val="00F5449F"/>
    <w:rsid w:val="00F545E1"/>
    <w:rsid w:val="00F547EC"/>
    <w:rsid w:val="00F54966"/>
    <w:rsid w:val="00F55306"/>
    <w:rsid w:val="00F5541B"/>
    <w:rsid w:val="00F55547"/>
    <w:rsid w:val="00F55C95"/>
    <w:rsid w:val="00F56123"/>
    <w:rsid w:val="00F57A37"/>
    <w:rsid w:val="00F57DE6"/>
    <w:rsid w:val="00F61326"/>
    <w:rsid w:val="00F61B69"/>
    <w:rsid w:val="00F61EEE"/>
    <w:rsid w:val="00F6200D"/>
    <w:rsid w:val="00F6213D"/>
    <w:rsid w:val="00F6278E"/>
    <w:rsid w:val="00F635B1"/>
    <w:rsid w:val="00F64C8D"/>
    <w:rsid w:val="00F66416"/>
    <w:rsid w:val="00F67D89"/>
    <w:rsid w:val="00F70411"/>
    <w:rsid w:val="00F7117A"/>
    <w:rsid w:val="00F71608"/>
    <w:rsid w:val="00F718BE"/>
    <w:rsid w:val="00F72AA6"/>
    <w:rsid w:val="00F73CA3"/>
    <w:rsid w:val="00F759AB"/>
    <w:rsid w:val="00F75B10"/>
    <w:rsid w:val="00F75CB3"/>
    <w:rsid w:val="00F76EC2"/>
    <w:rsid w:val="00F76EF0"/>
    <w:rsid w:val="00F76F88"/>
    <w:rsid w:val="00F8092B"/>
    <w:rsid w:val="00F80F44"/>
    <w:rsid w:val="00F81C30"/>
    <w:rsid w:val="00F83115"/>
    <w:rsid w:val="00F833F3"/>
    <w:rsid w:val="00F84148"/>
    <w:rsid w:val="00F84407"/>
    <w:rsid w:val="00F84BB0"/>
    <w:rsid w:val="00F861B0"/>
    <w:rsid w:val="00F86903"/>
    <w:rsid w:val="00F86D47"/>
    <w:rsid w:val="00F86DCE"/>
    <w:rsid w:val="00F87487"/>
    <w:rsid w:val="00F87750"/>
    <w:rsid w:val="00F902A2"/>
    <w:rsid w:val="00F9068A"/>
    <w:rsid w:val="00F924C0"/>
    <w:rsid w:val="00F9276D"/>
    <w:rsid w:val="00F9297D"/>
    <w:rsid w:val="00F93036"/>
    <w:rsid w:val="00F93260"/>
    <w:rsid w:val="00F943B9"/>
    <w:rsid w:val="00F9471B"/>
    <w:rsid w:val="00F96553"/>
    <w:rsid w:val="00F9797D"/>
    <w:rsid w:val="00F97D02"/>
    <w:rsid w:val="00FA00EC"/>
    <w:rsid w:val="00FA0518"/>
    <w:rsid w:val="00FA0569"/>
    <w:rsid w:val="00FA1C2E"/>
    <w:rsid w:val="00FA298F"/>
    <w:rsid w:val="00FA2D56"/>
    <w:rsid w:val="00FA3C98"/>
    <w:rsid w:val="00FA4494"/>
    <w:rsid w:val="00FA6123"/>
    <w:rsid w:val="00FA70CF"/>
    <w:rsid w:val="00FB074C"/>
    <w:rsid w:val="00FB07DD"/>
    <w:rsid w:val="00FB187B"/>
    <w:rsid w:val="00FB1A4D"/>
    <w:rsid w:val="00FB1BEC"/>
    <w:rsid w:val="00FB2464"/>
    <w:rsid w:val="00FB3451"/>
    <w:rsid w:val="00FB3A64"/>
    <w:rsid w:val="00FB4532"/>
    <w:rsid w:val="00FB48D4"/>
    <w:rsid w:val="00FB50C6"/>
    <w:rsid w:val="00FB6236"/>
    <w:rsid w:val="00FB6800"/>
    <w:rsid w:val="00FB746A"/>
    <w:rsid w:val="00FC04A5"/>
    <w:rsid w:val="00FC0C4F"/>
    <w:rsid w:val="00FC131A"/>
    <w:rsid w:val="00FC22EA"/>
    <w:rsid w:val="00FC3584"/>
    <w:rsid w:val="00FC52C9"/>
    <w:rsid w:val="00FC59E6"/>
    <w:rsid w:val="00FC6CF8"/>
    <w:rsid w:val="00FC70D6"/>
    <w:rsid w:val="00FC75FE"/>
    <w:rsid w:val="00FC7B7A"/>
    <w:rsid w:val="00FD0E2D"/>
    <w:rsid w:val="00FD1C54"/>
    <w:rsid w:val="00FD2C07"/>
    <w:rsid w:val="00FD2D15"/>
    <w:rsid w:val="00FD3466"/>
    <w:rsid w:val="00FD4144"/>
    <w:rsid w:val="00FD4565"/>
    <w:rsid w:val="00FD4808"/>
    <w:rsid w:val="00FD5818"/>
    <w:rsid w:val="00FD5953"/>
    <w:rsid w:val="00FD5C6E"/>
    <w:rsid w:val="00FD614F"/>
    <w:rsid w:val="00FD61DA"/>
    <w:rsid w:val="00FE1C00"/>
    <w:rsid w:val="00FE1C01"/>
    <w:rsid w:val="00FE2CDA"/>
    <w:rsid w:val="00FE3124"/>
    <w:rsid w:val="00FE3E10"/>
    <w:rsid w:val="00FE4D85"/>
    <w:rsid w:val="00FE5095"/>
    <w:rsid w:val="00FE65F2"/>
    <w:rsid w:val="00FE68B7"/>
    <w:rsid w:val="00FF0637"/>
    <w:rsid w:val="00FF06A3"/>
    <w:rsid w:val="00FF0DF1"/>
    <w:rsid w:val="00FF4255"/>
    <w:rsid w:val="00FF4692"/>
    <w:rsid w:val="00FF4CEF"/>
    <w:rsid w:val="00FF58A5"/>
    <w:rsid w:val="00FF592B"/>
    <w:rsid w:val="00FF6117"/>
    <w:rsid w:val="00FF6372"/>
    <w:rsid w:val="00FF64A5"/>
    <w:rsid w:val="00FF6A7B"/>
    <w:rsid w:val="00FF6B32"/>
    <w:rsid w:val="00FF7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8C278"/>
  <w15:docId w15:val="{CBCCD0EB-0006-4E1F-9582-7585F12F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D56"/>
    <w:rPr>
      <w:rFonts w:ascii="Arial" w:hAnsi="Arial"/>
      <w:sz w:val="24"/>
    </w:rPr>
  </w:style>
  <w:style w:type="paragraph" w:styleId="1">
    <w:name w:val="heading 1"/>
    <w:basedOn w:val="a"/>
    <w:next w:val="a"/>
    <w:link w:val="10"/>
    <w:uiPriority w:val="99"/>
    <w:qFormat/>
    <w:rsid w:val="00AA70DD"/>
    <w:pPr>
      <w:keepNext/>
      <w:spacing w:line="360" w:lineRule="auto"/>
      <w:outlineLvl w:val="0"/>
    </w:pPr>
    <w:rPr>
      <w:rFonts w:ascii="Cambria" w:hAnsi="Cambria"/>
      <w:b/>
      <w:bCs/>
      <w:kern w:val="32"/>
      <w:sz w:val="32"/>
      <w:szCs w:val="32"/>
    </w:rPr>
  </w:style>
  <w:style w:type="paragraph" w:styleId="2">
    <w:name w:val="heading 2"/>
    <w:basedOn w:val="a"/>
    <w:next w:val="a"/>
    <w:link w:val="20"/>
    <w:uiPriority w:val="99"/>
    <w:qFormat/>
    <w:rsid w:val="00AA70DD"/>
    <w:pPr>
      <w:keepNext/>
      <w:jc w:val="center"/>
      <w:outlineLvl w:val="1"/>
    </w:pPr>
    <w:rPr>
      <w:rFonts w:ascii="Cambria" w:hAnsi="Cambria"/>
      <w:b/>
      <w:bCs/>
      <w:i/>
      <w:iCs/>
      <w:sz w:val="28"/>
      <w:szCs w:val="28"/>
    </w:rPr>
  </w:style>
  <w:style w:type="paragraph" w:styleId="3">
    <w:name w:val="heading 3"/>
    <w:basedOn w:val="a"/>
    <w:next w:val="a"/>
    <w:link w:val="30"/>
    <w:uiPriority w:val="99"/>
    <w:qFormat/>
    <w:rsid w:val="00AA70DD"/>
    <w:pPr>
      <w:keepNext/>
      <w:jc w:val="both"/>
      <w:outlineLvl w:val="2"/>
    </w:pPr>
    <w:rPr>
      <w:rFonts w:ascii="Cambria" w:hAnsi="Cambria"/>
      <w:b/>
      <w:bCs/>
      <w:sz w:val="26"/>
      <w:szCs w:val="26"/>
    </w:rPr>
  </w:style>
  <w:style w:type="paragraph" w:styleId="4">
    <w:name w:val="heading 4"/>
    <w:basedOn w:val="a"/>
    <w:next w:val="a"/>
    <w:link w:val="40"/>
    <w:uiPriority w:val="99"/>
    <w:qFormat/>
    <w:rsid w:val="00AA70DD"/>
    <w:pPr>
      <w:keepNext/>
      <w:jc w:val="center"/>
      <w:outlineLvl w:val="3"/>
    </w:pPr>
    <w:rPr>
      <w:rFonts w:ascii="Calibri" w:hAnsi="Calibri"/>
      <w:b/>
      <w:bCs/>
      <w:sz w:val="28"/>
      <w:szCs w:val="28"/>
    </w:rPr>
  </w:style>
  <w:style w:type="paragraph" w:styleId="5">
    <w:name w:val="heading 5"/>
    <w:basedOn w:val="a"/>
    <w:next w:val="a"/>
    <w:link w:val="50"/>
    <w:uiPriority w:val="99"/>
    <w:qFormat/>
    <w:rsid w:val="00AA70DD"/>
    <w:pPr>
      <w:keepNext/>
      <w:outlineLvl w:val="4"/>
    </w:pPr>
    <w:rPr>
      <w:rFonts w:ascii="Calibri" w:hAnsi="Calibri"/>
      <w:b/>
      <w:bCs/>
      <w:i/>
      <w:iCs/>
      <w:sz w:val="26"/>
      <w:szCs w:val="26"/>
    </w:rPr>
  </w:style>
  <w:style w:type="paragraph" w:styleId="6">
    <w:name w:val="heading 6"/>
    <w:basedOn w:val="a"/>
    <w:next w:val="a"/>
    <w:link w:val="60"/>
    <w:uiPriority w:val="99"/>
    <w:qFormat/>
    <w:rsid w:val="00AA70DD"/>
    <w:pPr>
      <w:keepNext/>
      <w:tabs>
        <w:tab w:val="left" w:pos="6840"/>
      </w:tabs>
      <w:spacing w:line="360" w:lineRule="auto"/>
      <w:jc w:val="both"/>
      <w:outlineLvl w:val="5"/>
    </w:pPr>
    <w:rPr>
      <w:rFonts w:ascii="Calibri" w:hAnsi="Calibri"/>
      <w:b/>
      <w:bCs/>
      <w:sz w:val="20"/>
    </w:rPr>
  </w:style>
  <w:style w:type="paragraph" w:styleId="7">
    <w:name w:val="heading 7"/>
    <w:basedOn w:val="a"/>
    <w:next w:val="a"/>
    <w:link w:val="70"/>
    <w:uiPriority w:val="99"/>
    <w:qFormat/>
    <w:rsid w:val="00AA70DD"/>
    <w:pPr>
      <w:keepNext/>
      <w:tabs>
        <w:tab w:val="left" w:pos="6663"/>
      </w:tabs>
      <w:jc w:val="both"/>
      <w:outlineLvl w:val="6"/>
    </w:pPr>
    <w:rPr>
      <w:rFonts w:ascii="Calibri" w:hAnsi="Calibri"/>
      <w:szCs w:val="24"/>
    </w:rPr>
  </w:style>
  <w:style w:type="paragraph" w:styleId="8">
    <w:name w:val="heading 8"/>
    <w:basedOn w:val="a"/>
    <w:next w:val="a"/>
    <w:link w:val="80"/>
    <w:uiPriority w:val="99"/>
    <w:qFormat/>
    <w:rsid w:val="00AA70DD"/>
    <w:pPr>
      <w:keepNext/>
      <w:spacing w:line="360" w:lineRule="auto"/>
      <w:ind w:right="176" w:firstLine="540"/>
      <w:outlineLvl w:val="7"/>
    </w:pPr>
    <w:rPr>
      <w:rFonts w:ascii="Calibri" w:hAnsi="Calibri"/>
      <w:i/>
      <w:iCs/>
      <w:szCs w:val="24"/>
    </w:rPr>
  </w:style>
  <w:style w:type="paragraph" w:styleId="9">
    <w:name w:val="heading 9"/>
    <w:basedOn w:val="a"/>
    <w:next w:val="a"/>
    <w:link w:val="90"/>
    <w:uiPriority w:val="99"/>
    <w:qFormat/>
    <w:rsid w:val="00AA70DD"/>
    <w:pPr>
      <w:keepNext/>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22D"/>
    <w:rPr>
      <w:rFonts w:ascii="Cambria" w:hAnsi="Cambria" w:cs="Times New Roman"/>
      <w:b/>
      <w:kern w:val="32"/>
      <w:sz w:val="32"/>
    </w:rPr>
  </w:style>
  <w:style w:type="character" w:customStyle="1" w:styleId="20">
    <w:name w:val="Заголовок 2 Знак"/>
    <w:link w:val="2"/>
    <w:uiPriority w:val="99"/>
    <w:semiHidden/>
    <w:locked/>
    <w:rsid w:val="00A7122D"/>
    <w:rPr>
      <w:rFonts w:ascii="Cambria" w:hAnsi="Cambria" w:cs="Times New Roman"/>
      <w:b/>
      <w:i/>
      <w:sz w:val="28"/>
    </w:rPr>
  </w:style>
  <w:style w:type="character" w:customStyle="1" w:styleId="30">
    <w:name w:val="Заголовок 3 Знак"/>
    <w:link w:val="3"/>
    <w:uiPriority w:val="99"/>
    <w:semiHidden/>
    <w:locked/>
    <w:rsid w:val="00A7122D"/>
    <w:rPr>
      <w:rFonts w:ascii="Cambria" w:hAnsi="Cambria" w:cs="Times New Roman"/>
      <w:b/>
      <w:sz w:val="26"/>
    </w:rPr>
  </w:style>
  <w:style w:type="character" w:customStyle="1" w:styleId="40">
    <w:name w:val="Заголовок 4 Знак"/>
    <w:link w:val="4"/>
    <w:uiPriority w:val="99"/>
    <w:semiHidden/>
    <w:locked/>
    <w:rsid w:val="00A7122D"/>
    <w:rPr>
      <w:rFonts w:ascii="Calibri" w:hAnsi="Calibri" w:cs="Times New Roman"/>
      <w:b/>
      <w:sz w:val="28"/>
    </w:rPr>
  </w:style>
  <w:style w:type="character" w:customStyle="1" w:styleId="50">
    <w:name w:val="Заголовок 5 Знак"/>
    <w:link w:val="5"/>
    <w:uiPriority w:val="99"/>
    <w:semiHidden/>
    <w:locked/>
    <w:rsid w:val="00A7122D"/>
    <w:rPr>
      <w:rFonts w:ascii="Calibri" w:hAnsi="Calibri" w:cs="Times New Roman"/>
      <w:b/>
      <w:i/>
      <w:sz w:val="26"/>
    </w:rPr>
  </w:style>
  <w:style w:type="character" w:customStyle="1" w:styleId="60">
    <w:name w:val="Заголовок 6 Знак"/>
    <w:link w:val="6"/>
    <w:uiPriority w:val="99"/>
    <w:semiHidden/>
    <w:locked/>
    <w:rsid w:val="00A7122D"/>
    <w:rPr>
      <w:rFonts w:ascii="Calibri" w:hAnsi="Calibri" w:cs="Times New Roman"/>
      <w:b/>
    </w:rPr>
  </w:style>
  <w:style w:type="character" w:customStyle="1" w:styleId="70">
    <w:name w:val="Заголовок 7 Знак"/>
    <w:link w:val="7"/>
    <w:uiPriority w:val="99"/>
    <w:semiHidden/>
    <w:locked/>
    <w:rsid w:val="00A7122D"/>
    <w:rPr>
      <w:rFonts w:ascii="Calibri" w:hAnsi="Calibri" w:cs="Times New Roman"/>
      <w:sz w:val="24"/>
    </w:rPr>
  </w:style>
  <w:style w:type="character" w:customStyle="1" w:styleId="80">
    <w:name w:val="Заголовок 8 Знак"/>
    <w:link w:val="8"/>
    <w:uiPriority w:val="99"/>
    <w:semiHidden/>
    <w:locked/>
    <w:rsid w:val="00A7122D"/>
    <w:rPr>
      <w:rFonts w:ascii="Calibri" w:hAnsi="Calibri" w:cs="Times New Roman"/>
      <w:i/>
      <w:sz w:val="24"/>
    </w:rPr>
  </w:style>
  <w:style w:type="character" w:customStyle="1" w:styleId="90">
    <w:name w:val="Заголовок 9 Знак"/>
    <w:link w:val="9"/>
    <w:uiPriority w:val="99"/>
    <w:semiHidden/>
    <w:locked/>
    <w:rsid w:val="00A7122D"/>
    <w:rPr>
      <w:rFonts w:ascii="Cambria" w:hAnsi="Cambria" w:cs="Times New Roman"/>
    </w:rPr>
  </w:style>
  <w:style w:type="paragraph" w:styleId="21">
    <w:name w:val="Body Text 2"/>
    <w:basedOn w:val="a"/>
    <w:link w:val="22"/>
    <w:uiPriority w:val="99"/>
    <w:rsid w:val="00AA70DD"/>
    <w:pPr>
      <w:jc w:val="center"/>
    </w:pPr>
    <w:rPr>
      <w:b/>
      <w:sz w:val="20"/>
    </w:rPr>
  </w:style>
  <w:style w:type="character" w:customStyle="1" w:styleId="22">
    <w:name w:val="Основной текст 2 Знак"/>
    <w:link w:val="21"/>
    <w:uiPriority w:val="99"/>
    <w:locked/>
    <w:rsid w:val="00607CA7"/>
    <w:rPr>
      <w:rFonts w:ascii="Arial" w:hAnsi="Arial" w:cs="Times New Roman"/>
      <w:b/>
    </w:rPr>
  </w:style>
  <w:style w:type="paragraph" w:styleId="a3">
    <w:name w:val="Body Text"/>
    <w:basedOn w:val="a"/>
    <w:link w:val="a4"/>
    <w:uiPriority w:val="99"/>
    <w:rsid w:val="00AA70DD"/>
    <w:pPr>
      <w:spacing w:line="360" w:lineRule="auto"/>
      <w:jc w:val="both"/>
    </w:pPr>
  </w:style>
  <w:style w:type="character" w:customStyle="1" w:styleId="a4">
    <w:name w:val="Основной текст Знак"/>
    <w:link w:val="a3"/>
    <w:uiPriority w:val="99"/>
    <w:locked/>
    <w:rsid w:val="0099620B"/>
    <w:rPr>
      <w:rFonts w:ascii="Arial" w:hAnsi="Arial" w:cs="Times New Roman"/>
      <w:sz w:val="24"/>
    </w:rPr>
  </w:style>
  <w:style w:type="paragraph" w:styleId="a5">
    <w:name w:val="Body Text Indent"/>
    <w:basedOn w:val="a"/>
    <w:link w:val="a6"/>
    <w:uiPriority w:val="99"/>
    <w:rsid w:val="00AA70DD"/>
    <w:pPr>
      <w:ind w:firstLine="360"/>
      <w:jc w:val="both"/>
    </w:pPr>
  </w:style>
  <w:style w:type="character" w:customStyle="1" w:styleId="a6">
    <w:name w:val="Основной текст с отступом Знак"/>
    <w:link w:val="a5"/>
    <w:uiPriority w:val="99"/>
    <w:semiHidden/>
    <w:locked/>
    <w:rsid w:val="00A7122D"/>
    <w:rPr>
      <w:rFonts w:ascii="Arial" w:hAnsi="Arial" w:cs="Times New Roman"/>
      <w:sz w:val="20"/>
    </w:rPr>
  </w:style>
  <w:style w:type="paragraph" w:styleId="23">
    <w:name w:val="Body Text Indent 2"/>
    <w:basedOn w:val="a"/>
    <w:link w:val="24"/>
    <w:uiPriority w:val="99"/>
    <w:rsid w:val="00AA70DD"/>
    <w:pPr>
      <w:ind w:left="708"/>
      <w:jc w:val="both"/>
    </w:pPr>
  </w:style>
  <w:style w:type="character" w:customStyle="1" w:styleId="24">
    <w:name w:val="Основной текст с отступом 2 Знак"/>
    <w:link w:val="23"/>
    <w:uiPriority w:val="99"/>
    <w:semiHidden/>
    <w:locked/>
    <w:rsid w:val="00A7122D"/>
    <w:rPr>
      <w:rFonts w:ascii="Arial" w:hAnsi="Arial" w:cs="Times New Roman"/>
      <w:sz w:val="20"/>
    </w:rPr>
  </w:style>
  <w:style w:type="paragraph" w:styleId="a7">
    <w:name w:val="Balloon Text"/>
    <w:basedOn w:val="a"/>
    <w:link w:val="a8"/>
    <w:uiPriority w:val="99"/>
    <w:semiHidden/>
    <w:rsid w:val="00AA70DD"/>
    <w:rPr>
      <w:rFonts w:ascii="Times New Roman" w:hAnsi="Times New Roman"/>
      <w:sz w:val="2"/>
    </w:rPr>
  </w:style>
  <w:style w:type="character" w:customStyle="1" w:styleId="a8">
    <w:name w:val="Текст выноски Знак"/>
    <w:link w:val="a7"/>
    <w:uiPriority w:val="99"/>
    <w:semiHidden/>
    <w:locked/>
    <w:rsid w:val="00A7122D"/>
    <w:rPr>
      <w:rFonts w:cs="Times New Roman"/>
      <w:sz w:val="2"/>
    </w:rPr>
  </w:style>
  <w:style w:type="paragraph" w:styleId="31">
    <w:name w:val="Body Text 3"/>
    <w:basedOn w:val="a"/>
    <w:link w:val="32"/>
    <w:uiPriority w:val="99"/>
    <w:rsid w:val="00AA70DD"/>
    <w:pPr>
      <w:spacing w:after="120"/>
    </w:pPr>
    <w:rPr>
      <w:sz w:val="16"/>
      <w:szCs w:val="16"/>
    </w:rPr>
  </w:style>
  <w:style w:type="character" w:customStyle="1" w:styleId="32">
    <w:name w:val="Основной текст 3 Знак"/>
    <w:link w:val="31"/>
    <w:uiPriority w:val="99"/>
    <w:semiHidden/>
    <w:locked/>
    <w:rsid w:val="00A7122D"/>
    <w:rPr>
      <w:rFonts w:ascii="Arial" w:hAnsi="Arial" w:cs="Times New Roman"/>
      <w:sz w:val="16"/>
    </w:rPr>
  </w:style>
  <w:style w:type="paragraph" w:styleId="a9">
    <w:name w:val="header"/>
    <w:basedOn w:val="a"/>
    <w:link w:val="aa"/>
    <w:uiPriority w:val="99"/>
    <w:rsid w:val="00AA70DD"/>
    <w:pPr>
      <w:tabs>
        <w:tab w:val="center" w:pos="4677"/>
        <w:tab w:val="right" w:pos="9355"/>
      </w:tabs>
    </w:pPr>
  </w:style>
  <w:style w:type="character" w:customStyle="1" w:styleId="aa">
    <w:name w:val="Верхний колонтитул Знак"/>
    <w:link w:val="a9"/>
    <w:uiPriority w:val="99"/>
    <w:semiHidden/>
    <w:locked/>
    <w:rsid w:val="00A7122D"/>
    <w:rPr>
      <w:rFonts w:ascii="Arial" w:hAnsi="Arial" w:cs="Times New Roman"/>
      <w:sz w:val="20"/>
    </w:rPr>
  </w:style>
  <w:style w:type="character" w:customStyle="1" w:styleId="11">
    <w:name w:val="Знак Знак1"/>
    <w:uiPriority w:val="99"/>
    <w:rsid w:val="00AA70DD"/>
    <w:rPr>
      <w:sz w:val="24"/>
    </w:rPr>
  </w:style>
  <w:style w:type="paragraph" w:styleId="ab">
    <w:name w:val="footer"/>
    <w:basedOn w:val="a"/>
    <w:link w:val="ac"/>
    <w:uiPriority w:val="99"/>
    <w:rsid w:val="00AA70DD"/>
    <w:pPr>
      <w:tabs>
        <w:tab w:val="center" w:pos="4677"/>
        <w:tab w:val="right" w:pos="9355"/>
      </w:tabs>
    </w:pPr>
  </w:style>
  <w:style w:type="character" w:customStyle="1" w:styleId="ac">
    <w:name w:val="Нижний колонтитул Знак"/>
    <w:link w:val="ab"/>
    <w:uiPriority w:val="99"/>
    <w:locked/>
    <w:rsid w:val="00A7122D"/>
    <w:rPr>
      <w:rFonts w:ascii="Arial" w:hAnsi="Arial" w:cs="Times New Roman"/>
      <w:sz w:val="20"/>
    </w:rPr>
  </w:style>
  <w:style w:type="character" w:customStyle="1" w:styleId="ad">
    <w:name w:val="Знак Знак"/>
    <w:uiPriority w:val="99"/>
    <w:rsid w:val="00AA70DD"/>
    <w:rPr>
      <w:sz w:val="24"/>
    </w:rPr>
  </w:style>
  <w:style w:type="paragraph" w:customStyle="1" w:styleId="210">
    <w:name w:val="Основной текст с отступом 21"/>
    <w:basedOn w:val="a"/>
    <w:uiPriority w:val="99"/>
    <w:rsid w:val="005B0549"/>
    <w:pPr>
      <w:widowControl w:val="0"/>
      <w:ind w:firstLine="709"/>
      <w:jc w:val="both"/>
    </w:pPr>
    <w:rPr>
      <w:sz w:val="22"/>
    </w:rPr>
  </w:style>
  <w:style w:type="table" w:styleId="ae">
    <w:name w:val="Table Grid"/>
    <w:basedOn w:val="a1"/>
    <w:rsid w:val="004D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uiPriority w:val="99"/>
    <w:semiHidden/>
    <w:rsid w:val="00CD0AA3"/>
    <w:pPr>
      <w:shd w:val="clear" w:color="auto" w:fill="000080"/>
    </w:pPr>
    <w:rPr>
      <w:rFonts w:ascii="Times New Roman" w:hAnsi="Times New Roman"/>
      <w:sz w:val="2"/>
    </w:rPr>
  </w:style>
  <w:style w:type="character" w:customStyle="1" w:styleId="af0">
    <w:name w:val="Схема документа Знак"/>
    <w:link w:val="af"/>
    <w:uiPriority w:val="99"/>
    <w:semiHidden/>
    <w:locked/>
    <w:rsid w:val="00A7122D"/>
    <w:rPr>
      <w:rFonts w:cs="Times New Roman"/>
      <w:sz w:val="2"/>
    </w:rPr>
  </w:style>
  <w:style w:type="paragraph" w:customStyle="1" w:styleId="ConsPlusNormal">
    <w:name w:val="ConsPlusNormal"/>
    <w:rsid w:val="00CD0AA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0A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D0AA3"/>
    <w:pPr>
      <w:widowControl w:val="0"/>
      <w:autoSpaceDE w:val="0"/>
      <w:autoSpaceDN w:val="0"/>
      <w:adjustRightInd w:val="0"/>
    </w:pPr>
    <w:rPr>
      <w:rFonts w:ascii="Arial" w:hAnsi="Arial" w:cs="Arial"/>
      <w:b/>
      <w:bCs/>
    </w:rPr>
  </w:style>
  <w:style w:type="paragraph" w:styleId="af1">
    <w:name w:val="Normal (Web)"/>
    <w:basedOn w:val="a"/>
    <w:uiPriority w:val="99"/>
    <w:rsid w:val="00F54966"/>
    <w:pPr>
      <w:spacing w:before="100" w:beforeAutospacing="1" w:after="100" w:afterAutospacing="1"/>
    </w:pPr>
    <w:rPr>
      <w:rFonts w:ascii="Tahoma" w:hAnsi="Tahoma" w:cs="Tahoma"/>
      <w:sz w:val="18"/>
      <w:szCs w:val="18"/>
    </w:rPr>
  </w:style>
  <w:style w:type="paragraph" w:styleId="af2">
    <w:name w:val="endnote text"/>
    <w:basedOn w:val="a"/>
    <w:link w:val="af3"/>
    <w:uiPriority w:val="99"/>
    <w:semiHidden/>
    <w:rsid w:val="0018533D"/>
    <w:rPr>
      <w:sz w:val="20"/>
    </w:rPr>
  </w:style>
  <w:style w:type="character" w:customStyle="1" w:styleId="af3">
    <w:name w:val="Текст концевой сноски Знак"/>
    <w:link w:val="af2"/>
    <w:uiPriority w:val="99"/>
    <w:semiHidden/>
    <w:locked/>
    <w:rsid w:val="00A7122D"/>
    <w:rPr>
      <w:rFonts w:ascii="Arial" w:hAnsi="Arial" w:cs="Times New Roman"/>
      <w:sz w:val="20"/>
    </w:rPr>
  </w:style>
  <w:style w:type="paragraph" w:styleId="af4">
    <w:name w:val="List Paragraph"/>
    <w:aliases w:val="List_Paragraph,Multilevel para_II,List Paragraph1,lp1,Bullet 1,Абзац списка11,ПАРАГРАФ,Абзац списка для документа,List Paragraph,мой"/>
    <w:basedOn w:val="a"/>
    <w:link w:val="af5"/>
    <w:uiPriority w:val="34"/>
    <w:qFormat/>
    <w:rsid w:val="004C7C24"/>
    <w:pPr>
      <w:ind w:left="720"/>
      <w:contextualSpacing/>
    </w:pPr>
    <w:rPr>
      <w:rFonts w:ascii="Times New Roman" w:hAnsi="Times New Roman"/>
      <w:sz w:val="20"/>
    </w:rPr>
  </w:style>
  <w:style w:type="character" w:styleId="af6">
    <w:name w:val="Hyperlink"/>
    <w:uiPriority w:val="99"/>
    <w:rsid w:val="00C1205E"/>
    <w:rPr>
      <w:rFonts w:cs="Times New Roman"/>
      <w:color w:val="0000FF"/>
      <w:u w:val="single"/>
    </w:rPr>
  </w:style>
  <w:style w:type="character" w:customStyle="1" w:styleId="FontStyle68">
    <w:name w:val="Font Style68"/>
    <w:uiPriority w:val="99"/>
    <w:rsid w:val="001E1D72"/>
    <w:rPr>
      <w:rFonts w:ascii="Times New Roman" w:hAnsi="Times New Roman"/>
      <w:sz w:val="24"/>
    </w:rPr>
  </w:style>
  <w:style w:type="paragraph" w:customStyle="1" w:styleId="Style20">
    <w:name w:val="Style20"/>
    <w:basedOn w:val="a"/>
    <w:uiPriority w:val="99"/>
    <w:rsid w:val="007075BF"/>
    <w:pPr>
      <w:widowControl w:val="0"/>
      <w:autoSpaceDE w:val="0"/>
      <w:autoSpaceDN w:val="0"/>
      <w:adjustRightInd w:val="0"/>
    </w:pPr>
    <w:rPr>
      <w:rFonts w:ascii="Times New Roman" w:hAnsi="Times New Roman"/>
      <w:szCs w:val="24"/>
    </w:rPr>
  </w:style>
  <w:style w:type="character" w:customStyle="1" w:styleId="wrapper">
    <w:name w:val="wrapper"/>
    <w:uiPriority w:val="99"/>
    <w:rsid w:val="004A5EED"/>
  </w:style>
  <w:style w:type="paragraph" w:customStyle="1" w:styleId="ConsPlusCell">
    <w:name w:val="ConsPlusCell"/>
    <w:uiPriority w:val="99"/>
    <w:rsid w:val="001E00AA"/>
    <w:pPr>
      <w:autoSpaceDE w:val="0"/>
      <w:autoSpaceDN w:val="0"/>
      <w:adjustRightInd w:val="0"/>
    </w:pPr>
    <w:rPr>
      <w:rFonts w:ascii="Arial" w:hAnsi="Arial" w:cs="Arial"/>
    </w:rPr>
  </w:style>
  <w:style w:type="character" w:customStyle="1" w:styleId="af5">
    <w:name w:val="Абзац списка Знак"/>
    <w:aliases w:val="List_Paragraph Знак,Multilevel para_II Знак,List Paragraph1 Знак,lp1 Знак,Bullet 1 Знак,Абзац списка11 Знак,ПАРАГРАФ Знак,Абзац списка для документа Знак,List Paragraph Знак,мой Знак"/>
    <w:link w:val="af4"/>
    <w:uiPriority w:val="34"/>
    <w:locked/>
    <w:rsid w:val="0029055C"/>
  </w:style>
  <w:style w:type="paragraph" w:customStyle="1" w:styleId="Style2">
    <w:name w:val="Style2"/>
    <w:basedOn w:val="a"/>
    <w:rsid w:val="00BB292D"/>
    <w:pPr>
      <w:widowControl w:val="0"/>
      <w:autoSpaceDE w:val="0"/>
      <w:autoSpaceDN w:val="0"/>
      <w:adjustRightInd w:val="0"/>
      <w:spacing w:line="215" w:lineRule="exact"/>
      <w:ind w:firstLine="281"/>
      <w:jc w:val="both"/>
    </w:pPr>
    <w:rPr>
      <w:rFonts w:ascii="Calibri" w:eastAsia="Calibri" w:hAnsi="Calibri"/>
      <w:szCs w:val="24"/>
    </w:rPr>
  </w:style>
  <w:style w:type="paragraph" w:styleId="af7">
    <w:name w:val="No Spacing"/>
    <w:qFormat/>
    <w:rsid w:val="008E675C"/>
    <w:rPr>
      <w:rFonts w:ascii="Calibri" w:eastAsia="Calibri" w:hAnsi="Calibri"/>
      <w:sz w:val="22"/>
      <w:szCs w:val="22"/>
      <w:lang w:eastAsia="en-US"/>
    </w:rPr>
  </w:style>
  <w:style w:type="paragraph" w:styleId="af8">
    <w:name w:val="caption"/>
    <w:basedOn w:val="a"/>
    <w:next w:val="a"/>
    <w:uiPriority w:val="35"/>
    <w:unhideWhenUsed/>
    <w:qFormat/>
    <w:locked/>
    <w:rsid w:val="003A4642"/>
    <w:pPr>
      <w:spacing w:after="200" w:line="276" w:lineRule="auto"/>
    </w:pPr>
    <w:rPr>
      <w:rFonts w:ascii="Calibri" w:hAnsi="Calibri"/>
      <w:b/>
      <w:bCs/>
      <w:sz w:val="20"/>
    </w:rPr>
  </w:style>
  <w:style w:type="character" w:customStyle="1" w:styleId="apple-style-span">
    <w:name w:val="apple-style-span"/>
    <w:basedOn w:val="a0"/>
    <w:rsid w:val="00B10E45"/>
  </w:style>
  <w:style w:type="paragraph" w:styleId="12">
    <w:name w:val="toc 1"/>
    <w:basedOn w:val="a"/>
    <w:next w:val="a"/>
    <w:autoRedefine/>
    <w:uiPriority w:val="39"/>
    <w:unhideWhenUsed/>
    <w:locked/>
    <w:rsid w:val="007C0C83"/>
    <w:pPr>
      <w:spacing w:after="100"/>
    </w:pPr>
  </w:style>
  <w:style w:type="paragraph" w:styleId="25">
    <w:name w:val="toc 2"/>
    <w:basedOn w:val="a"/>
    <w:next w:val="a"/>
    <w:autoRedefine/>
    <w:uiPriority w:val="39"/>
    <w:unhideWhenUsed/>
    <w:locked/>
    <w:rsid w:val="007C0C83"/>
    <w:pPr>
      <w:spacing w:after="100" w:line="259"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locked/>
    <w:rsid w:val="007C0C83"/>
    <w:pPr>
      <w:spacing w:after="100" w:line="259"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locked/>
    <w:rsid w:val="007C0C83"/>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7C0C83"/>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7C0C83"/>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7C0C83"/>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locked/>
    <w:rsid w:val="007C0C83"/>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locked/>
    <w:rsid w:val="007C0C83"/>
    <w:pPr>
      <w:spacing w:after="100" w:line="259" w:lineRule="auto"/>
      <w:ind w:left="1760"/>
    </w:pPr>
    <w:rPr>
      <w:rFonts w:asciiTheme="minorHAnsi" w:eastAsiaTheme="minorEastAsia" w:hAnsiTheme="minorHAnsi" w:cstheme="minorBidi"/>
      <w:sz w:val="22"/>
      <w:szCs w:val="22"/>
    </w:rPr>
  </w:style>
  <w:style w:type="paragraph" w:customStyle="1" w:styleId="Default">
    <w:name w:val="Default"/>
    <w:rsid w:val="00A530D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65">
      <w:bodyDiv w:val="1"/>
      <w:marLeft w:val="0"/>
      <w:marRight w:val="0"/>
      <w:marTop w:val="0"/>
      <w:marBottom w:val="0"/>
      <w:divBdr>
        <w:top w:val="none" w:sz="0" w:space="0" w:color="auto"/>
        <w:left w:val="none" w:sz="0" w:space="0" w:color="auto"/>
        <w:bottom w:val="none" w:sz="0" w:space="0" w:color="auto"/>
        <w:right w:val="none" w:sz="0" w:space="0" w:color="auto"/>
      </w:divBdr>
    </w:div>
    <w:div w:id="16469672">
      <w:bodyDiv w:val="1"/>
      <w:marLeft w:val="0"/>
      <w:marRight w:val="0"/>
      <w:marTop w:val="0"/>
      <w:marBottom w:val="0"/>
      <w:divBdr>
        <w:top w:val="none" w:sz="0" w:space="0" w:color="auto"/>
        <w:left w:val="none" w:sz="0" w:space="0" w:color="auto"/>
        <w:bottom w:val="none" w:sz="0" w:space="0" w:color="auto"/>
        <w:right w:val="none" w:sz="0" w:space="0" w:color="auto"/>
      </w:divBdr>
    </w:div>
    <w:div w:id="23026214">
      <w:bodyDiv w:val="1"/>
      <w:marLeft w:val="0"/>
      <w:marRight w:val="0"/>
      <w:marTop w:val="0"/>
      <w:marBottom w:val="0"/>
      <w:divBdr>
        <w:top w:val="none" w:sz="0" w:space="0" w:color="auto"/>
        <w:left w:val="none" w:sz="0" w:space="0" w:color="auto"/>
        <w:bottom w:val="none" w:sz="0" w:space="0" w:color="auto"/>
        <w:right w:val="none" w:sz="0" w:space="0" w:color="auto"/>
      </w:divBdr>
    </w:div>
    <w:div w:id="26487417">
      <w:bodyDiv w:val="1"/>
      <w:marLeft w:val="0"/>
      <w:marRight w:val="0"/>
      <w:marTop w:val="0"/>
      <w:marBottom w:val="0"/>
      <w:divBdr>
        <w:top w:val="none" w:sz="0" w:space="0" w:color="auto"/>
        <w:left w:val="none" w:sz="0" w:space="0" w:color="auto"/>
        <w:bottom w:val="none" w:sz="0" w:space="0" w:color="auto"/>
        <w:right w:val="none" w:sz="0" w:space="0" w:color="auto"/>
      </w:divBdr>
    </w:div>
    <w:div w:id="52586173">
      <w:bodyDiv w:val="1"/>
      <w:marLeft w:val="0"/>
      <w:marRight w:val="0"/>
      <w:marTop w:val="0"/>
      <w:marBottom w:val="0"/>
      <w:divBdr>
        <w:top w:val="none" w:sz="0" w:space="0" w:color="auto"/>
        <w:left w:val="none" w:sz="0" w:space="0" w:color="auto"/>
        <w:bottom w:val="none" w:sz="0" w:space="0" w:color="auto"/>
        <w:right w:val="none" w:sz="0" w:space="0" w:color="auto"/>
      </w:divBdr>
    </w:div>
    <w:div w:id="107047855">
      <w:bodyDiv w:val="1"/>
      <w:marLeft w:val="0"/>
      <w:marRight w:val="0"/>
      <w:marTop w:val="0"/>
      <w:marBottom w:val="0"/>
      <w:divBdr>
        <w:top w:val="none" w:sz="0" w:space="0" w:color="auto"/>
        <w:left w:val="none" w:sz="0" w:space="0" w:color="auto"/>
        <w:bottom w:val="none" w:sz="0" w:space="0" w:color="auto"/>
        <w:right w:val="none" w:sz="0" w:space="0" w:color="auto"/>
      </w:divBdr>
    </w:div>
    <w:div w:id="161898413">
      <w:bodyDiv w:val="1"/>
      <w:marLeft w:val="0"/>
      <w:marRight w:val="0"/>
      <w:marTop w:val="0"/>
      <w:marBottom w:val="0"/>
      <w:divBdr>
        <w:top w:val="none" w:sz="0" w:space="0" w:color="auto"/>
        <w:left w:val="none" w:sz="0" w:space="0" w:color="auto"/>
        <w:bottom w:val="none" w:sz="0" w:space="0" w:color="auto"/>
        <w:right w:val="none" w:sz="0" w:space="0" w:color="auto"/>
      </w:divBdr>
    </w:div>
    <w:div w:id="176583555">
      <w:bodyDiv w:val="1"/>
      <w:marLeft w:val="0"/>
      <w:marRight w:val="0"/>
      <w:marTop w:val="0"/>
      <w:marBottom w:val="0"/>
      <w:divBdr>
        <w:top w:val="none" w:sz="0" w:space="0" w:color="auto"/>
        <w:left w:val="none" w:sz="0" w:space="0" w:color="auto"/>
        <w:bottom w:val="none" w:sz="0" w:space="0" w:color="auto"/>
        <w:right w:val="none" w:sz="0" w:space="0" w:color="auto"/>
      </w:divBdr>
    </w:div>
    <w:div w:id="295139337">
      <w:bodyDiv w:val="1"/>
      <w:marLeft w:val="0"/>
      <w:marRight w:val="0"/>
      <w:marTop w:val="0"/>
      <w:marBottom w:val="0"/>
      <w:divBdr>
        <w:top w:val="none" w:sz="0" w:space="0" w:color="auto"/>
        <w:left w:val="none" w:sz="0" w:space="0" w:color="auto"/>
        <w:bottom w:val="none" w:sz="0" w:space="0" w:color="auto"/>
        <w:right w:val="none" w:sz="0" w:space="0" w:color="auto"/>
      </w:divBdr>
    </w:div>
    <w:div w:id="324169350">
      <w:bodyDiv w:val="1"/>
      <w:marLeft w:val="0"/>
      <w:marRight w:val="0"/>
      <w:marTop w:val="0"/>
      <w:marBottom w:val="0"/>
      <w:divBdr>
        <w:top w:val="none" w:sz="0" w:space="0" w:color="auto"/>
        <w:left w:val="none" w:sz="0" w:space="0" w:color="auto"/>
        <w:bottom w:val="none" w:sz="0" w:space="0" w:color="auto"/>
        <w:right w:val="none" w:sz="0" w:space="0" w:color="auto"/>
      </w:divBdr>
    </w:div>
    <w:div w:id="361638486">
      <w:bodyDiv w:val="1"/>
      <w:marLeft w:val="0"/>
      <w:marRight w:val="0"/>
      <w:marTop w:val="0"/>
      <w:marBottom w:val="0"/>
      <w:divBdr>
        <w:top w:val="none" w:sz="0" w:space="0" w:color="auto"/>
        <w:left w:val="none" w:sz="0" w:space="0" w:color="auto"/>
        <w:bottom w:val="none" w:sz="0" w:space="0" w:color="auto"/>
        <w:right w:val="none" w:sz="0" w:space="0" w:color="auto"/>
      </w:divBdr>
    </w:div>
    <w:div w:id="432553072">
      <w:bodyDiv w:val="1"/>
      <w:marLeft w:val="0"/>
      <w:marRight w:val="0"/>
      <w:marTop w:val="0"/>
      <w:marBottom w:val="0"/>
      <w:divBdr>
        <w:top w:val="none" w:sz="0" w:space="0" w:color="auto"/>
        <w:left w:val="none" w:sz="0" w:space="0" w:color="auto"/>
        <w:bottom w:val="none" w:sz="0" w:space="0" w:color="auto"/>
        <w:right w:val="none" w:sz="0" w:space="0" w:color="auto"/>
      </w:divBdr>
    </w:div>
    <w:div w:id="484667084">
      <w:bodyDiv w:val="1"/>
      <w:marLeft w:val="0"/>
      <w:marRight w:val="0"/>
      <w:marTop w:val="0"/>
      <w:marBottom w:val="0"/>
      <w:divBdr>
        <w:top w:val="none" w:sz="0" w:space="0" w:color="auto"/>
        <w:left w:val="none" w:sz="0" w:space="0" w:color="auto"/>
        <w:bottom w:val="none" w:sz="0" w:space="0" w:color="auto"/>
        <w:right w:val="none" w:sz="0" w:space="0" w:color="auto"/>
      </w:divBdr>
    </w:div>
    <w:div w:id="503786931">
      <w:bodyDiv w:val="1"/>
      <w:marLeft w:val="0"/>
      <w:marRight w:val="0"/>
      <w:marTop w:val="0"/>
      <w:marBottom w:val="0"/>
      <w:divBdr>
        <w:top w:val="none" w:sz="0" w:space="0" w:color="auto"/>
        <w:left w:val="none" w:sz="0" w:space="0" w:color="auto"/>
        <w:bottom w:val="none" w:sz="0" w:space="0" w:color="auto"/>
        <w:right w:val="none" w:sz="0" w:space="0" w:color="auto"/>
      </w:divBdr>
    </w:div>
    <w:div w:id="531965498">
      <w:bodyDiv w:val="1"/>
      <w:marLeft w:val="0"/>
      <w:marRight w:val="0"/>
      <w:marTop w:val="0"/>
      <w:marBottom w:val="0"/>
      <w:divBdr>
        <w:top w:val="none" w:sz="0" w:space="0" w:color="auto"/>
        <w:left w:val="none" w:sz="0" w:space="0" w:color="auto"/>
        <w:bottom w:val="none" w:sz="0" w:space="0" w:color="auto"/>
        <w:right w:val="none" w:sz="0" w:space="0" w:color="auto"/>
      </w:divBdr>
    </w:div>
    <w:div w:id="592275399">
      <w:bodyDiv w:val="1"/>
      <w:marLeft w:val="0"/>
      <w:marRight w:val="0"/>
      <w:marTop w:val="0"/>
      <w:marBottom w:val="0"/>
      <w:divBdr>
        <w:top w:val="none" w:sz="0" w:space="0" w:color="auto"/>
        <w:left w:val="none" w:sz="0" w:space="0" w:color="auto"/>
        <w:bottom w:val="none" w:sz="0" w:space="0" w:color="auto"/>
        <w:right w:val="none" w:sz="0" w:space="0" w:color="auto"/>
      </w:divBdr>
    </w:div>
    <w:div w:id="608393856">
      <w:bodyDiv w:val="1"/>
      <w:marLeft w:val="0"/>
      <w:marRight w:val="0"/>
      <w:marTop w:val="0"/>
      <w:marBottom w:val="0"/>
      <w:divBdr>
        <w:top w:val="none" w:sz="0" w:space="0" w:color="auto"/>
        <w:left w:val="none" w:sz="0" w:space="0" w:color="auto"/>
        <w:bottom w:val="none" w:sz="0" w:space="0" w:color="auto"/>
        <w:right w:val="none" w:sz="0" w:space="0" w:color="auto"/>
      </w:divBdr>
    </w:div>
    <w:div w:id="651174240">
      <w:bodyDiv w:val="1"/>
      <w:marLeft w:val="0"/>
      <w:marRight w:val="0"/>
      <w:marTop w:val="0"/>
      <w:marBottom w:val="0"/>
      <w:divBdr>
        <w:top w:val="none" w:sz="0" w:space="0" w:color="auto"/>
        <w:left w:val="none" w:sz="0" w:space="0" w:color="auto"/>
        <w:bottom w:val="none" w:sz="0" w:space="0" w:color="auto"/>
        <w:right w:val="none" w:sz="0" w:space="0" w:color="auto"/>
      </w:divBdr>
    </w:div>
    <w:div w:id="661468430">
      <w:bodyDiv w:val="1"/>
      <w:marLeft w:val="0"/>
      <w:marRight w:val="0"/>
      <w:marTop w:val="0"/>
      <w:marBottom w:val="0"/>
      <w:divBdr>
        <w:top w:val="none" w:sz="0" w:space="0" w:color="auto"/>
        <w:left w:val="none" w:sz="0" w:space="0" w:color="auto"/>
        <w:bottom w:val="none" w:sz="0" w:space="0" w:color="auto"/>
        <w:right w:val="none" w:sz="0" w:space="0" w:color="auto"/>
      </w:divBdr>
    </w:div>
    <w:div w:id="690188304">
      <w:bodyDiv w:val="1"/>
      <w:marLeft w:val="0"/>
      <w:marRight w:val="0"/>
      <w:marTop w:val="0"/>
      <w:marBottom w:val="0"/>
      <w:divBdr>
        <w:top w:val="none" w:sz="0" w:space="0" w:color="auto"/>
        <w:left w:val="none" w:sz="0" w:space="0" w:color="auto"/>
        <w:bottom w:val="none" w:sz="0" w:space="0" w:color="auto"/>
        <w:right w:val="none" w:sz="0" w:space="0" w:color="auto"/>
      </w:divBdr>
    </w:div>
    <w:div w:id="708143157">
      <w:bodyDiv w:val="1"/>
      <w:marLeft w:val="0"/>
      <w:marRight w:val="0"/>
      <w:marTop w:val="0"/>
      <w:marBottom w:val="0"/>
      <w:divBdr>
        <w:top w:val="none" w:sz="0" w:space="0" w:color="auto"/>
        <w:left w:val="none" w:sz="0" w:space="0" w:color="auto"/>
        <w:bottom w:val="none" w:sz="0" w:space="0" w:color="auto"/>
        <w:right w:val="none" w:sz="0" w:space="0" w:color="auto"/>
      </w:divBdr>
    </w:div>
    <w:div w:id="723526748">
      <w:bodyDiv w:val="1"/>
      <w:marLeft w:val="0"/>
      <w:marRight w:val="0"/>
      <w:marTop w:val="0"/>
      <w:marBottom w:val="0"/>
      <w:divBdr>
        <w:top w:val="none" w:sz="0" w:space="0" w:color="auto"/>
        <w:left w:val="none" w:sz="0" w:space="0" w:color="auto"/>
        <w:bottom w:val="none" w:sz="0" w:space="0" w:color="auto"/>
        <w:right w:val="none" w:sz="0" w:space="0" w:color="auto"/>
      </w:divBdr>
    </w:div>
    <w:div w:id="730422189">
      <w:bodyDiv w:val="1"/>
      <w:marLeft w:val="0"/>
      <w:marRight w:val="0"/>
      <w:marTop w:val="0"/>
      <w:marBottom w:val="0"/>
      <w:divBdr>
        <w:top w:val="none" w:sz="0" w:space="0" w:color="auto"/>
        <w:left w:val="none" w:sz="0" w:space="0" w:color="auto"/>
        <w:bottom w:val="none" w:sz="0" w:space="0" w:color="auto"/>
        <w:right w:val="none" w:sz="0" w:space="0" w:color="auto"/>
      </w:divBdr>
      <w:divsChild>
        <w:div w:id="428544052">
          <w:marLeft w:val="0"/>
          <w:marRight w:val="0"/>
          <w:marTop w:val="0"/>
          <w:marBottom w:val="0"/>
          <w:divBdr>
            <w:top w:val="none" w:sz="0" w:space="0" w:color="auto"/>
            <w:left w:val="none" w:sz="0" w:space="0" w:color="auto"/>
            <w:bottom w:val="none" w:sz="0" w:space="0" w:color="auto"/>
            <w:right w:val="none" w:sz="0" w:space="0" w:color="auto"/>
          </w:divBdr>
        </w:div>
        <w:div w:id="541597881">
          <w:marLeft w:val="0"/>
          <w:marRight w:val="0"/>
          <w:marTop w:val="0"/>
          <w:marBottom w:val="0"/>
          <w:divBdr>
            <w:top w:val="none" w:sz="0" w:space="0" w:color="auto"/>
            <w:left w:val="none" w:sz="0" w:space="0" w:color="auto"/>
            <w:bottom w:val="none" w:sz="0" w:space="0" w:color="auto"/>
            <w:right w:val="none" w:sz="0" w:space="0" w:color="auto"/>
          </w:divBdr>
        </w:div>
        <w:div w:id="2043051348">
          <w:marLeft w:val="0"/>
          <w:marRight w:val="0"/>
          <w:marTop w:val="0"/>
          <w:marBottom w:val="0"/>
          <w:divBdr>
            <w:top w:val="none" w:sz="0" w:space="0" w:color="auto"/>
            <w:left w:val="none" w:sz="0" w:space="0" w:color="auto"/>
            <w:bottom w:val="none" w:sz="0" w:space="0" w:color="auto"/>
            <w:right w:val="none" w:sz="0" w:space="0" w:color="auto"/>
          </w:divBdr>
        </w:div>
      </w:divsChild>
    </w:div>
    <w:div w:id="730932238">
      <w:bodyDiv w:val="1"/>
      <w:marLeft w:val="0"/>
      <w:marRight w:val="0"/>
      <w:marTop w:val="0"/>
      <w:marBottom w:val="0"/>
      <w:divBdr>
        <w:top w:val="none" w:sz="0" w:space="0" w:color="auto"/>
        <w:left w:val="none" w:sz="0" w:space="0" w:color="auto"/>
        <w:bottom w:val="none" w:sz="0" w:space="0" w:color="auto"/>
        <w:right w:val="none" w:sz="0" w:space="0" w:color="auto"/>
      </w:divBdr>
    </w:div>
    <w:div w:id="741103350">
      <w:bodyDiv w:val="1"/>
      <w:marLeft w:val="0"/>
      <w:marRight w:val="0"/>
      <w:marTop w:val="0"/>
      <w:marBottom w:val="0"/>
      <w:divBdr>
        <w:top w:val="none" w:sz="0" w:space="0" w:color="auto"/>
        <w:left w:val="none" w:sz="0" w:space="0" w:color="auto"/>
        <w:bottom w:val="none" w:sz="0" w:space="0" w:color="auto"/>
        <w:right w:val="none" w:sz="0" w:space="0" w:color="auto"/>
      </w:divBdr>
    </w:div>
    <w:div w:id="928467591">
      <w:bodyDiv w:val="1"/>
      <w:marLeft w:val="0"/>
      <w:marRight w:val="0"/>
      <w:marTop w:val="0"/>
      <w:marBottom w:val="0"/>
      <w:divBdr>
        <w:top w:val="none" w:sz="0" w:space="0" w:color="auto"/>
        <w:left w:val="none" w:sz="0" w:space="0" w:color="auto"/>
        <w:bottom w:val="none" w:sz="0" w:space="0" w:color="auto"/>
        <w:right w:val="none" w:sz="0" w:space="0" w:color="auto"/>
      </w:divBdr>
    </w:div>
    <w:div w:id="960068107">
      <w:bodyDiv w:val="1"/>
      <w:marLeft w:val="0"/>
      <w:marRight w:val="0"/>
      <w:marTop w:val="0"/>
      <w:marBottom w:val="0"/>
      <w:divBdr>
        <w:top w:val="none" w:sz="0" w:space="0" w:color="auto"/>
        <w:left w:val="none" w:sz="0" w:space="0" w:color="auto"/>
        <w:bottom w:val="none" w:sz="0" w:space="0" w:color="auto"/>
        <w:right w:val="none" w:sz="0" w:space="0" w:color="auto"/>
      </w:divBdr>
    </w:div>
    <w:div w:id="1074090114">
      <w:bodyDiv w:val="1"/>
      <w:marLeft w:val="0"/>
      <w:marRight w:val="0"/>
      <w:marTop w:val="0"/>
      <w:marBottom w:val="0"/>
      <w:divBdr>
        <w:top w:val="none" w:sz="0" w:space="0" w:color="auto"/>
        <w:left w:val="none" w:sz="0" w:space="0" w:color="auto"/>
        <w:bottom w:val="none" w:sz="0" w:space="0" w:color="auto"/>
        <w:right w:val="none" w:sz="0" w:space="0" w:color="auto"/>
      </w:divBdr>
    </w:div>
    <w:div w:id="1092161388">
      <w:bodyDiv w:val="1"/>
      <w:marLeft w:val="0"/>
      <w:marRight w:val="0"/>
      <w:marTop w:val="0"/>
      <w:marBottom w:val="0"/>
      <w:divBdr>
        <w:top w:val="none" w:sz="0" w:space="0" w:color="auto"/>
        <w:left w:val="none" w:sz="0" w:space="0" w:color="auto"/>
        <w:bottom w:val="none" w:sz="0" w:space="0" w:color="auto"/>
        <w:right w:val="none" w:sz="0" w:space="0" w:color="auto"/>
      </w:divBdr>
    </w:div>
    <w:div w:id="1098017505">
      <w:bodyDiv w:val="1"/>
      <w:marLeft w:val="0"/>
      <w:marRight w:val="0"/>
      <w:marTop w:val="0"/>
      <w:marBottom w:val="0"/>
      <w:divBdr>
        <w:top w:val="none" w:sz="0" w:space="0" w:color="auto"/>
        <w:left w:val="none" w:sz="0" w:space="0" w:color="auto"/>
        <w:bottom w:val="none" w:sz="0" w:space="0" w:color="auto"/>
        <w:right w:val="none" w:sz="0" w:space="0" w:color="auto"/>
      </w:divBdr>
    </w:div>
    <w:div w:id="1151798730">
      <w:bodyDiv w:val="1"/>
      <w:marLeft w:val="0"/>
      <w:marRight w:val="0"/>
      <w:marTop w:val="0"/>
      <w:marBottom w:val="0"/>
      <w:divBdr>
        <w:top w:val="none" w:sz="0" w:space="0" w:color="auto"/>
        <w:left w:val="none" w:sz="0" w:space="0" w:color="auto"/>
        <w:bottom w:val="none" w:sz="0" w:space="0" w:color="auto"/>
        <w:right w:val="none" w:sz="0" w:space="0" w:color="auto"/>
      </w:divBdr>
    </w:div>
    <w:div w:id="1174611683">
      <w:bodyDiv w:val="1"/>
      <w:marLeft w:val="0"/>
      <w:marRight w:val="0"/>
      <w:marTop w:val="0"/>
      <w:marBottom w:val="0"/>
      <w:divBdr>
        <w:top w:val="none" w:sz="0" w:space="0" w:color="auto"/>
        <w:left w:val="none" w:sz="0" w:space="0" w:color="auto"/>
        <w:bottom w:val="none" w:sz="0" w:space="0" w:color="auto"/>
        <w:right w:val="none" w:sz="0" w:space="0" w:color="auto"/>
      </w:divBdr>
    </w:div>
    <w:div w:id="1205407139">
      <w:bodyDiv w:val="1"/>
      <w:marLeft w:val="0"/>
      <w:marRight w:val="0"/>
      <w:marTop w:val="0"/>
      <w:marBottom w:val="0"/>
      <w:divBdr>
        <w:top w:val="none" w:sz="0" w:space="0" w:color="auto"/>
        <w:left w:val="none" w:sz="0" w:space="0" w:color="auto"/>
        <w:bottom w:val="none" w:sz="0" w:space="0" w:color="auto"/>
        <w:right w:val="none" w:sz="0" w:space="0" w:color="auto"/>
      </w:divBdr>
    </w:div>
    <w:div w:id="1260215633">
      <w:bodyDiv w:val="1"/>
      <w:marLeft w:val="0"/>
      <w:marRight w:val="0"/>
      <w:marTop w:val="0"/>
      <w:marBottom w:val="0"/>
      <w:divBdr>
        <w:top w:val="none" w:sz="0" w:space="0" w:color="auto"/>
        <w:left w:val="none" w:sz="0" w:space="0" w:color="auto"/>
        <w:bottom w:val="none" w:sz="0" w:space="0" w:color="auto"/>
        <w:right w:val="none" w:sz="0" w:space="0" w:color="auto"/>
      </w:divBdr>
    </w:div>
    <w:div w:id="1269389113">
      <w:bodyDiv w:val="1"/>
      <w:marLeft w:val="0"/>
      <w:marRight w:val="0"/>
      <w:marTop w:val="0"/>
      <w:marBottom w:val="0"/>
      <w:divBdr>
        <w:top w:val="none" w:sz="0" w:space="0" w:color="auto"/>
        <w:left w:val="none" w:sz="0" w:space="0" w:color="auto"/>
        <w:bottom w:val="none" w:sz="0" w:space="0" w:color="auto"/>
        <w:right w:val="none" w:sz="0" w:space="0" w:color="auto"/>
      </w:divBdr>
    </w:div>
    <w:div w:id="1278021911">
      <w:bodyDiv w:val="1"/>
      <w:marLeft w:val="0"/>
      <w:marRight w:val="0"/>
      <w:marTop w:val="0"/>
      <w:marBottom w:val="0"/>
      <w:divBdr>
        <w:top w:val="none" w:sz="0" w:space="0" w:color="auto"/>
        <w:left w:val="none" w:sz="0" w:space="0" w:color="auto"/>
        <w:bottom w:val="none" w:sz="0" w:space="0" w:color="auto"/>
        <w:right w:val="none" w:sz="0" w:space="0" w:color="auto"/>
      </w:divBdr>
    </w:div>
    <w:div w:id="1297183020">
      <w:bodyDiv w:val="1"/>
      <w:marLeft w:val="0"/>
      <w:marRight w:val="0"/>
      <w:marTop w:val="0"/>
      <w:marBottom w:val="0"/>
      <w:divBdr>
        <w:top w:val="none" w:sz="0" w:space="0" w:color="auto"/>
        <w:left w:val="none" w:sz="0" w:space="0" w:color="auto"/>
        <w:bottom w:val="none" w:sz="0" w:space="0" w:color="auto"/>
        <w:right w:val="none" w:sz="0" w:space="0" w:color="auto"/>
      </w:divBdr>
    </w:div>
    <w:div w:id="1358508432">
      <w:bodyDiv w:val="1"/>
      <w:marLeft w:val="0"/>
      <w:marRight w:val="0"/>
      <w:marTop w:val="0"/>
      <w:marBottom w:val="0"/>
      <w:divBdr>
        <w:top w:val="none" w:sz="0" w:space="0" w:color="auto"/>
        <w:left w:val="none" w:sz="0" w:space="0" w:color="auto"/>
        <w:bottom w:val="none" w:sz="0" w:space="0" w:color="auto"/>
        <w:right w:val="none" w:sz="0" w:space="0" w:color="auto"/>
      </w:divBdr>
    </w:div>
    <w:div w:id="1378354810">
      <w:bodyDiv w:val="1"/>
      <w:marLeft w:val="0"/>
      <w:marRight w:val="0"/>
      <w:marTop w:val="0"/>
      <w:marBottom w:val="0"/>
      <w:divBdr>
        <w:top w:val="none" w:sz="0" w:space="0" w:color="auto"/>
        <w:left w:val="none" w:sz="0" w:space="0" w:color="auto"/>
        <w:bottom w:val="none" w:sz="0" w:space="0" w:color="auto"/>
        <w:right w:val="none" w:sz="0" w:space="0" w:color="auto"/>
      </w:divBdr>
    </w:div>
    <w:div w:id="1383023624">
      <w:bodyDiv w:val="1"/>
      <w:marLeft w:val="0"/>
      <w:marRight w:val="0"/>
      <w:marTop w:val="0"/>
      <w:marBottom w:val="0"/>
      <w:divBdr>
        <w:top w:val="none" w:sz="0" w:space="0" w:color="auto"/>
        <w:left w:val="none" w:sz="0" w:space="0" w:color="auto"/>
        <w:bottom w:val="none" w:sz="0" w:space="0" w:color="auto"/>
        <w:right w:val="none" w:sz="0" w:space="0" w:color="auto"/>
      </w:divBdr>
    </w:div>
    <w:div w:id="1391533734">
      <w:bodyDiv w:val="1"/>
      <w:marLeft w:val="0"/>
      <w:marRight w:val="0"/>
      <w:marTop w:val="0"/>
      <w:marBottom w:val="0"/>
      <w:divBdr>
        <w:top w:val="none" w:sz="0" w:space="0" w:color="auto"/>
        <w:left w:val="none" w:sz="0" w:space="0" w:color="auto"/>
        <w:bottom w:val="none" w:sz="0" w:space="0" w:color="auto"/>
        <w:right w:val="none" w:sz="0" w:space="0" w:color="auto"/>
      </w:divBdr>
    </w:div>
    <w:div w:id="1407606245">
      <w:bodyDiv w:val="1"/>
      <w:marLeft w:val="0"/>
      <w:marRight w:val="0"/>
      <w:marTop w:val="0"/>
      <w:marBottom w:val="0"/>
      <w:divBdr>
        <w:top w:val="none" w:sz="0" w:space="0" w:color="auto"/>
        <w:left w:val="none" w:sz="0" w:space="0" w:color="auto"/>
        <w:bottom w:val="none" w:sz="0" w:space="0" w:color="auto"/>
        <w:right w:val="none" w:sz="0" w:space="0" w:color="auto"/>
      </w:divBdr>
    </w:div>
    <w:div w:id="1411268761">
      <w:bodyDiv w:val="1"/>
      <w:marLeft w:val="0"/>
      <w:marRight w:val="0"/>
      <w:marTop w:val="0"/>
      <w:marBottom w:val="0"/>
      <w:divBdr>
        <w:top w:val="none" w:sz="0" w:space="0" w:color="auto"/>
        <w:left w:val="none" w:sz="0" w:space="0" w:color="auto"/>
        <w:bottom w:val="none" w:sz="0" w:space="0" w:color="auto"/>
        <w:right w:val="none" w:sz="0" w:space="0" w:color="auto"/>
      </w:divBdr>
    </w:div>
    <w:div w:id="1502890855">
      <w:bodyDiv w:val="1"/>
      <w:marLeft w:val="0"/>
      <w:marRight w:val="0"/>
      <w:marTop w:val="0"/>
      <w:marBottom w:val="0"/>
      <w:divBdr>
        <w:top w:val="none" w:sz="0" w:space="0" w:color="auto"/>
        <w:left w:val="none" w:sz="0" w:space="0" w:color="auto"/>
        <w:bottom w:val="none" w:sz="0" w:space="0" w:color="auto"/>
        <w:right w:val="none" w:sz="0" w:space="0" w:color="auto"/>
      </w:divBdr>
    </w:div>
    <w:div w:id="1513299055">
      <w:bodyDiv w:val="1"/>
      <w:marLeft w:val="0"/>
      <w:marRight w:val="0"/>
      <w:marTop w:val="0"/>
      <w:marBottom w:val="0"/>
      <w:divBdr>
        <w:top w:val="none" w:sz="0" w:space="0" w:color="auto"/>
        <w:left w:val="none" w:sz="0" w:space="0" w:color="auto"/>
        <w:bottom w:val="none" w:sz="0" w:space="0" w:color="auto"/>
        <w:right w:val="none" w:sz="0" w:space="0" w:color="auto"/>
      </w:divBdr>
    </w:div>
    <w:div w:id="1516724899">
      <w:bodyDiv w:val="1"/>
      <w:marLeft w:val="0"/>
      <w:marRight w:val="0"/>
      <w:marTop w:val="0"/>
      <w:marBottom w:val="0"/>
      <w:divBdr>
        <w:top w:val="none" w:sz="0" w:space="0" w:color="auto"/>
        <w:left w:val="none" w:sz="0" w:space="0" w:color="auto"/>
        <w:bottom w:val="none" w:sz="0" w:space="0" w:color="auto"/>
        <w:right w:val="none" w:sz="0" w:space="0" w:color="auto"/>
      </w:divBdr>
    </w:div>
    <w:div w:id="1521508740">
      <w:bodyDiv w:val="1"/>
      <w:marLeft w:val="0"/>
      <w:marRight w:val="0"/>
      <w:marTop w:val="0"/>
      <w:marBottom w:val="0"/>
      <w:divBdr>
        <w:top w:val="none" w:sz="0" w:space="0" w:color="auto"/>
        <w:left w:val="none" w:sz="0" w:space="0" w:color="auto"/>
        <w:bottom w:val="none" w:sz="0" w:space="0" w:color="auto"/>
        <w:right w:val="none" w:sz="0" w:space="0" w:color="auto"/>
      </w:divBdr>
    </w:div>
    <w:div w:id="1533767619">
      <w:bodyDiv w:val="1"/>
      <w:marLeft w:val="0"/>
      <w:marRight w:val="0"/>
      <w:marTop w:val="0"/>
      <w:marBottom w:val="0"/>
      <w:divBdr>
        <w:top w:val="none" w:sz="0" w:space="0" w:color="auto"/>
        <w:left w:val="none" w:sz="0" w:space="0" w:color="auto"/>
        <w:bottom w:val="none" w:sz="0" w:space="0" w:color="auto"/>
        <w:right w:val="none" w:sz="0" w:space="0" w:color="auto"/>
      </w:divBdr>
    </w:div>
    <w:div w:id="1535384951">
      <w:bodyDiv w:val="1"/>
      <w:marLeft w:val="0"/>
      <w:marRight w:val="0"/>
      <w:marTop w:val="0"/>
      <w:marBottom w:val="0"/>
      <w:divBdr>
        <w:top w:val="none" w:sz="0" w:space="0" w:color="auto"/>
        <w:left w:val="none" w:sz="0" w:space="0" w:color="auto"/>
        <w:bottom w:val="none" w:sz="0" w:space="0" w:color="auto"/>
        <w:right w:val="none" w:sz="0" w:space="0" w:color="auto"/>
      </w:divBdr>
    </w:div>
    <w:div w:id="1568951253">
      <w:bodyDiv w:val="1"/>
      <w:marLeft w:val="0"/>
      <w:marRight w:val="0"/>
      <w:marTop w:val="0"/>
      <w:marBottom w:val="0"/>
      <w:divBdr>
        <w:top w:val="none" w:sz="0" w:space="0" w:color="auto"/>
        <w:left w:val="none" w:sz="0" w:space="0" w:color="auto"/>
        <w:bottom w:val="none" w:sz="0" w:space="0" w:color="auto"/>
        <w:right w:val="none" w:sz="0" w:space="0" w:color="auto"/>
      </w:divBdr>
    </w:div>
    <w:div w:id="1603563163">
      <w:marLeft w:val="0"/>
      <w:marRight w:val="0"/>
      <w:marTop w:val="0"/>
      <w:marBottom w:val="0"/>
      <w:divBdr>
        <w:top w:val="none" w:sz="0" w:space="0" w:color="auto"/>
        <w:left w:val="none" w:sz="0" w:space="0" w:color="auto"/>
        <w:bottom w:val="none" w:sz="0" w:space="0" w:color="auto"/>
        <w:right w:val="none" w:sz="0" w:space="0" w:color="auto"/>
      </w:divBdr>
    </w:div>
    <w:div w:id="1603563165">
      <w:marLeft w:val="0"/>
      <w:marRight w:val="0"/>
      <w:marTop w:val="0"/>
      <w:marBottom w:val="0"/>
      <w:divBdr>
        <w:top w:val="none" w:sz="0" w:space="0" w:color="auto"/>
        <w:left w:val="none" w:sz="0" w:space="0" w:color="auto"/>
        <w:bottom w:val="none" w:sz="0" w:space="0" w:color="auto"/>
        <w:right w:val="none" w:sz="0" w:space="0" w:color="auto"/>
      </w:divBdr>
    </w:div>
    <w:div w:id="1603563166">
      <w:marLeft w:val="0"/>
      <w:marRight w:val="0"/>
      <w:marTop w:val="0"/>
      <w:marBottom w:val="0"/>
      <w:divBdr>
        <w:top w:val="none" w:sz="0" w:space="0" w:color="auto"/>
        <w:left w:val="none" w:sz="0" w:space="0" w:color="auto"/>
        <w:bottom w:val="none" w:sz="0" w:space="0" w:color="auto"/>
        <w:right w:val="none" w:sz="0" w:space="0" w:color="auto"/>
      </w:divBdr>
      <w:divsChild>
        <w:div w:id="1603563157">
          <w:marLeft w:val="0"/>
          <w:marRight w:val="0"/>
          <w:marTop w:val="0"/>
          <w:marBottom w:val="0"/>
          <w:divBdr>
            <w:top w:val="none" w:sz="0" w:space="0" w:color="auto"/>
            <w:left w:val="none" w:sz="0" w:space="0" w:color="auto"/>
            <w:bottom w:val="none" w:sz="0" w:space="0" w:color="auto"/>
            <w:right w:val="none" w:sz="0" w:space="0" w:color="auto"/>
          </w:divBdr>
        </w:div>
        <w:div w:id="1603563162">
          <w:marLeft w:val="0"/>
          <w:marRight w:val="0"/>
          <w:marTop w:val="0"/>
          <w:marBottom w:val="0"/>
          <w:divBdr>
            <w:top w:val="none" w:sz="0" w:space="0" w:color="auto"/>
            <w:left w:val="none" w:sz="0" w:space="0" w:color="auto"/>
            <w:bottom w:val="none" w:sz="0" w:space="0" w:color="auto"/>
            <w:right w:val="none" w:sz="0" w:space="0" w:color="auto"/>
          </w:divBdr>
        </w:div>
        <w:div w:id="1603563170">
          <w:marLeft w:val="0"/>
          <w:marRight w:val="0"/>
          <w:marTop w:val="0"/>
          <w:marBottom w:val="0"/>
          <w:divBdr>
            <w:top w:val="none" w:sz="0" w:space="0" w:color="auto"/>
            <w:left w:val="none" w:sz="0" w:space="0" w:color="auto"/>
            <w:bottom w:val="none" w:sz="0" w:space="0" w:color="auto"/>
            <w:right w:val="none" w:sz="0" w:space="0" w:color="auto"/>
          </w:divBdr>
        </w:div>
        <w:div w:id="1603563173">
          <w:marLeft w:val="0"/>
          <w:marRight w:val="0"/>
          <w:marTop w:val="0"/>
          <w:marBottom w:val="0"/>
          <w:divBdr>
            <w:top w:val="none" w:sz="0" w:space="0" w:color="auto"/>
            <w:left w:val="none" w:sz="0" w:space="0" w:color="auto"/>
            <w:bottom w:val="none" w:sz="0" w:space="0" w:color="auto"/>
            <w:right w:val="none" w:sz="0" w:space="0" w:color="auto"/>
          </w:divBdr>
        </w:div>
        <w:div w:id="1603563175">
          <w:marLeft w:val="0"/>
          <w:marRight w:val="0"/>
          <w:marTop w:val="0"/>
          <w:marBottom w:val="0"/>
          <w:divBdr>
            <w:top w:val="none" w:sz="0" w:space="0" w:color="auto"/>
            <w:left w:val="none" w:sz="0" w:space="0" w:color="auto"/>
            <w:bottom w:val="none" w:sz="0" w:space="0" w:color="auto"/>
            <w:right w:val="none" w:sz="0" w:space="0" w:color="auto"/>
          </w:divBdr>
        </w:div>
        <w:div w:id="1603563178">
          <w:marLeft w:val="0"/>
          <w:marRight w:val="0"/>
          <w:marTop w:val="0"/>
          <w:marBottom w:val="0"/>
          <w:divBdr>
            <w:top w:val="none" w:sz="0" w:space="0" w:color="auto"/>
            <w:left w:val="none" w:sz="0" w:space="0" w:color="auto"/>
            <w:bottom w:val="none" w:sz="0" w:space="0" w:color="auto"/>
            <w:right w:val="none" w:sz="0" w:space="0" w:color="auto"/>
          </w:divBdr>
        </w:div>
      </w:divsChild>
    </w:div>
    <w:div w:id="1603563172">
      <w:marLeft w:val="0"/>
      <w:marRight w:val="0"/>
      <w:marTop w:val="0"/>
      <w:marBottom w:val="0"/>
      <w:divBdr>
        <w:top w:val="none" w:sz="0" w:space="0" w:color="auto"/>
        <w:left w:val="none" w:sz="0" w:space="0" w:color="auto"/>
        <w:bottom w:val="none" w:sz="0" w:space="0" w:color="auto"/>
        <w:right w:val="none" w:sz="0" w:space="0" w:color="auto"/>
      </w:divBdr>
    </w:div>
    <w:div w:id="1603563174">
      <w:marLeft w:val="0"/>
      <w:marRight w:val="0"/>
      <w:marTop w:val="0"/>
      <w:marBottom w:val="0"/>
      <w:divBdr>
        <w:top w:val="none" w:sz="0" w:space="0" w:color="auto"/>
        <w:left w:val="none" w:sz="0" w:space="0" w:color="auto"/>
        <w:bottom w:val="none" w:sz="0" w:space="0" w:color="auto"/>
        <w:right w:val="none" w:sz="0" w:space="0" w:color="auto"/>
      </w:divBdr>
      <w:divsChild>
        <w:div w:id="1603563158">
          <w:marLeft w:val="0"/>
          <w:marRight w:val="0"/>
          <w:marTop w:val="0"/>
          <w:marBottom w:val="0"/>
          <w:divBdr>
            <w:top w:val="none" w:sz="0" w:space="0" w:color="auto"/>
            <w:left w:val="none" w:sz="0" w:space="0" w:color="auto"/>
            <w:bottom w:val="none" w:sz="0" w:space="0" w:color="auto"/>
            <w:right w:val="none" w:sz="0" w:space="0" w:color="auto"/>
          </w:divBdr>
        </w:div>
        <w:div w:id="1603563159">
          <w:marLeft w:val="0"/>
          <w:marRight w:val="0"/>
          <w:marTop w:val="0"/>
          <w:marBottom w:val="0"/>
          <w:divBdr>
            <w:top w:val="none" w:sz="0" w:space="0" w:color="auto"/>
            <w:left w:val="none" w:sz="0" w:space="0" w:color="auto"/>
            <w:bottom w:val="none" w:sz="0" w:space="0" w:color="auto"/>
            <w:right w:val="none" w:sz="0" w:space="0" w:color="auto"/>
          </w:divBdr>
        </w:div>
        <w:div w:id="1603563164">
          <w:marLeft w:val="0"/>
          <w:marRight w:val="0"/>
          <w:marTop w:val="0"/>
          <w:marBottom w:val="0"/>
          <w:divBdr>
            <w:top w:val="none" w:sz="0" w:space="0" w:color="auto"/>
            <w:left w:val="none" w:sz="0" w:space="0" w:color="auto"/>
            <w:bottom w:val="none" w:sz="0" w:space="0" w:color="auto"/>
            <w:right w:val="none" w:sz="0" w:space="0" w:color="auto"/>
          </w:divBdr>
        </w:div>
      </w:divsChild>
    </w:div>
    <w:div w:id="1603563176">
      <w:marLeft w:val="0"/>
      <w:marRight w:val="0"/>
      <w:marTop w:val="0"/>
      <w:marBottom w:val="0"/>
      <w:divBdr>
        <w:top w:val="none" w:sz="0" w:space="0" w:color="auto"/>
        <w:left w:val="none" w:sz="0" w:space="0" w:color="auto"/>
        <w:bottom w:val="none" w:sz="0" w:space="0" w:color="auto"/>
        <w:right w:val="none" w:sz="0" w:space="0" w:color="auto"/>
      </w:divBdr>
      <w:divsChild>
        <w:div w:id="1603563160">
          <w:marLeft w:val="0"/>
          <w:marRight w:val="0"/>
          <w:marTop w:val="0"/>
          <w:marBottom w:val="0"/>
          <w:divBdr>
            <w:top w:val="none" w:sz="0" w:space="0" w:color="auto"/>
            <w:left w:val="none" w:sz="0" w:space="0" w:color="auto"/>
            <w:bottom w:val="none" w:sz="0" w:space="0" w:color="auto"/>
            <w:right w:val="none" w:sz="0" w:space="0" w:color="auto"/>
          </w:divBdr>
        </w:div>
        <w:div w:id="1603563161">
          <w:marLeft w:val="0"/>
          <w:marRight w:val="0"/>
          <w:marTop w:val="0"/>
          <w:marBottom w:val="0"/>
          <w:divBdr>
            <w:top w:val="none" w:sz="0" w:space="0" w:color="auto"/>
            <w:left w:val="none" w:sz="0" w:space="0" w:color="auto"/>
            <w:bottom w:val="none" w:sz="0" w:space="0" w:color="auto"/>
            <w:right w:val="none" w:sz="0" w:space="0" w:color="auto"/>
          </w:divBdr>
        </w:div>
        <w:div w:id="1603563167">
          <w:marLeft w:val="0"/>
          <w:marRight w:val="0"/>
          <w:marTop w:val="0"/>
          <w:marBottom w:val="0"/>
          <w:divBdr>
            <w:top w:val="none" w:sz="0" w:space="0" w:color="auto"/>
            <w:left w:val="none" w:sz="0" w:space="0" w:color="auto"/>
            <w:bottom w:val="none" w:sz="0" w:space="0" w:color="auto"/>
            <w:right w:val="none" w:sz="0" w:space="0" w:color="auto"/>
          </w:divBdr>
        </w:div>
        <w:div w:id="1603563168">
          <w:marLeft w:val="0"/>
          <w:marRight w:val="0"/>
          <w:marTop w:val="0"/>
          <w:marBottom w:val="0"/>
          <w:divBdr>
            <w:top w:val="none" w:sz="0" w:space="0" w:color="auto"/>
            <w:left w:val="none" w:sz="0" w:space="0" w:color="auto"/>
            <w:bottom w:val="none" w:sz="0" w:space="0" w:color="auto"/>
            <w:right w:val="none" w:sz="0" w:space="0" w:color="auto"/>
          </w:divBdr>
        </w:div>
        <w:div w:id="1603563169">
          <w:marLeft w:val="0"/>
          <w:marRight w:val="0"/>
          <w:marTop w:val="0"/>
          <w:marBottom w:val="0"/>
          <w:divBdr>
            <w:top w:val="none" w:sz="0" w:space="0" w:color="auto"/>
            <w:left w:val="none" w:sz="0" w:space="0" w:color="auto"/>
            <w:bottom w:val="none" w:sz="0" w:space="0" w:color="auto"/>
            <w:right w:val="none" w:sz="0" w:space="0" w:color="auto"/>
          </w:divBdr>
        </w:div>
        <w:div w:id="1603563171">
          <w:marLeft w:val="0"/>
          <w:marRight w:val="0"/>
          <w:marTop w:val="0"/>
          <w:marBottom w:val="0"/>
          <w:divBdr>
            <w:top w:val="none" w:sz="0" w:space="0" w:color="auto"/>
            <w:left w:val="none" w:sz="0" w:space="0" w:color="auto"/>
            <w:bottom w:val="none" w:sz="0" w:space="0" w:color="auto"/>
            <w:right w:val="none" w:sz="0" w:space="0" w:color="auto"/>
          </w:divBdr>
        </w:div>
        <w:div w:id="1603563177">
          <w:marLeft w:val="0"/>
          <w:marRight w:val="0"/>
          <w:marTop w:val="0"/>
          <w:marBottom w:val="0"/>
          <w:divBdr>
            <w:top w:val="none" w:sz="0" w:space="0" w:color="auto"/>
            <w:left w:val="none" w:sz="0" w:space="0" w:color="auto"/>
            <w:bottom w:val="none" w:sz="0" w:space="0" w:color="auto"/>
            <w:right w:val="none" w:sz="0" w:space="0" w:color="auto"/>
          </w:divBdr>
        </w:div>
      </w:divsChild>
    </w:div>
    <w:div w:id="1699239127">
      <w:bodyDiv w:val="1"/>
      <w:marLeft w:val="0"/>
      <w:marRight w:val="0"/>
      <w:marTop w:val="0"/>
      <w:marBottom w:val="0"/>
      <w:divBdr>
        <w:top w:val="none" w:sz="0" w:space="0" w:color="auto"/>
        <w:left w:val="none" w:sz="0" w:space="0" w:color="auto"/>
        <w:bottom w:val="none" w:sz="0" w:space="0" w:color="auto"/>
        <w:right w:val="none" w:sz="0" w:space="0" w:color="auto"/>
      </w:divBdr>
    </w:div>
    <w:div w:id="1756512702">
      <w:bodyDiv w:val="1"/>
      <w:marLeft w:val="0"/>
      <w:marRight w:val="0"/>
      <w:marTop w:val="0"/>
      <w:marBottom w:val="0"/>
      <w:divBdr>
        <w:top w:val="none" w:sz="0" w:space="0" w:color="auto"/>
        <w:left w:val="none" w:sz="0" w:space="0" w:color="auto"/>
        <w:bottom w:val="none" w:sz="0" w:space="0" w:color="auto"/>
        <w:right w:val="none" w:sz="0" w:space="0" w:color="auto"/>
      </w:divBdr>
    </w:div>
    <w:div w:id="1766805236">
      <w:bodyDiv w:val="1"/>
      <w:marLeft w:val="0"/>
      <w:marRight w:val="0"/>
      <w:marTop w:val="0"/>
      <w:marBottom w:val="0"/>
      <w:divBdr>
        <w:top w:val="none" w:sz="0" w:space="0" w:color="auto"/>
        <w:left w:val="none" w:sz="0" w:space="0" w:color="auto"/>
        <w:bottom w:val="none" w:sz="0" w:space="0" w:color="auto"/>
        <w:right w:val="none" w:sz="0" w:space="0" w:color="auto"/>
      </w:divBdr>
    </w:div>
    <w:div w:id="1799491993">
      <w:bodyDiv w:val="1"/>
      <w:marLeft w:val="0"/>
      <w:marRight w:val="0"/>
      <w:marTop w:val="0"/>
      <w:marBottom w:val="0"/>
      <w:divBdr>
        <w:top w:val="none" w:sz="0" w:space="0" w:color="auto"/>
        <w:left w:val="none" w:sz="0" w:space="0" w:color="auto"/>
        <w:bottom w:val="none" w:sz="0" w:space="0" w:color="auto"/>
        <w:right w:val="none" w:sz="0" w:space="0" w:color="auto"/>
      </w:divBdr>
    </w:div>
    <w:div w:id="1810780723">
      <w:bodyDiv w:val="1"/>
      <w:marLeft w:val="0"/>
      <w:marRight w:val="0"/>
      <w:marTop w:val="0"/>
      <w:marBottom w:val="0"/>
      <w:divBdr>
        <w:top w:val="none" w:sz="0" w:space="0" w:color="auto"/>
        <w:left w:val="none" w:sz="0" w:space="0" w:color="auto"/>
        <w:bottom w:val="none" w:sz="0" w:space="0" w:color="auto"/>
        <w:right w:val="none" w:sz="0" w:space="0" w:color="auto"/>
      </w:divBdr>
    </w:div>
    <w:div w:id="1815832426">
      <w:bodyDiv w:val="1"/>
      <w:marLeft w:val="0"/>
      <w:marRight w:val="0"/>
      <w:marTop w:val="0"/>
      <w:marBottom w:val="0"/>
      <w:divBdr>
        <w:top w:val="none" w:sz="0" w:space="0" w:color="auto"/>
        <w:left w:val="none" w:sz="0" w:space="0" w:color="auto"/>
        <w:bottom w:val="none" w:sz="0" w:space="0" w:color="auto"/>
        <w:right w:val="none" w:sz="0" w:space="0" w:color="auto"/>
      </w:divBdr>
    </w:div>
    <w:div w:id="1824154483">
      <w:bodyDiv w:val="1"/>
      <w:marLeft w:val="0"/>
      <w:marRight w:val="0"/>
      <w:marTop w:val="0"/>
      <w:marBottom w:val="0"/>
      <w:divBdr>
        <w:top w:val="none" w:sz="0" w:space="0" w:color="auto"/>
        <w:left w:val="none" w:sz="0" w:space="0" w:color="auto"/>
        <w:bottom w:val="none" w:sz="0" w:space="0" w:color="auto"/>
        <w:right w:val="none" w:sz="0" w:space="0" w:color="auto"/>
      </w:divBdr>
    </w:div>
    <w:div w:id="1897356766">
      <w:bodyDiv w:val="1"/>
      <w:marLeft w:val="0"/>
      <w:marRight w:val="0"/>
      <w:marTop w:val="0"/>
      <w:marBottom w:val="0"/>
      <w:divBdr>
        <w:top w:val="none" w:sz="0" w:space="0" w:color="auto"/>
        <w:left w:val="none" w:sz="0" w:space="0" w:color="auto"/>
        <w:bottom w:val="none" w:sz="0" w:space="0" w:color="auto"/>
        <w:right w:val="none" w:sz="0" w:space="0" w:color="auto"/>
      </w:divBdr>
    </w:div>
    <w:div w:id="1902133293">
      <w:bodyDiv w:val="1"/>
      <w:marLeft w:val="0"/>
      <w:marRight w:val="0"/>
      <w:marTop w:val="0"/>
      <w:marBottom w:val="0"/>
      <w:divBdr>
        <w:top w:val="none" w:sz="0" w:space="0" w:color="auto"/>
        <w:left w:val="none" w:sz="0" w:space="0" w:color="auto"/>
        <w:bottom w:val="none" w:sz="0" w:space="0" w:color="auto"/>
        <w:right w:val="none" w:sz="0" w:space="0" w:color="auto"/>
      </w:divBdr>
    </w:div>
    <w:div w:id="1984308414">
      <w:bodyDiv w:val="1"/>
      <w:marLeft w:val="0"/>
      <w:marRight w:val="0"/>
      <w:marTop w:val="0"/>
      <w:marBottom w:val="0"/>
      <w:divBdr>
        <w:top w:val="none" w:sz="0" w:space="0" w:color="auto"/>
        <w:left w:val="none" w:sz="0" w:space="0" w:color="auto"/>
        <w:bottom w:val="none" w:sz="0" w:space="0" w:color="auto"/>
        <w:right w:val="none" w:sz="0" w:space="0" w:color="auto"/>
      </w:divBdr>
    </w:div>
    <w:div w:id="1987511262">
      <w:bodyDiv w:val="1"/>
      <w:marLeft w:val="0"/>
      <w:marRight w:val="0"/>
      <w:marTop w:val="0"/>
      <w:marBottom w:val="0"/>
      <w:divBdr>
        <w:top w:val="none" w:sz="0" w:space="0" w:color="auto"/>
        <w:left w:val="none" w:sz="0" w:space="0" w:color="auto"/>
        <w:bottom w:val="none" w:sz="0" w:space="0" w:color="auto"/>
        <w:right w:val="none" w:sz="0" w:space="0" w:color="auto"/>
      </w:divBdr>
    </w:div>
    <w:div w:id="20339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8CD58-0040-4883-BA2A-6A8BB7DA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6323</TotalTime>
  <Pages>40</Pages>
  <Words>10429</Words>
  <Characters>161362</Characters>
  <Application>Microsoft Office Word</Application>
  <DocSecurity>0</DocSecurity>
  <Lines>1344</Lines>
  <Paragraphs>342</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171449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Любовь Кириченко Юрьевна</cp:lastModifiedBy>
  <cp:revision>299</cp:revision>
  <cp:lastPrinted>2023-09-18T00:59:00Z</cp:lastPrinted>
  <dcterms:created xsi:type="dcterms:W3CDTF">2023-03-01T02:48:00Z</dcterms:created>
  <dcterms:modified xsi:type="dcterms:W3CDTF">2023-09-28T06:53:00Z</dcterms:modified>
</cp:coreProperties>
</file>