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C7" w:rsidRPr="00A439C7" w:rsidRDefault="00A439C7" w:rsidP="00A439C7">
      <w:pPr>
        <w:tabs>
          <w:tab w:val="left" w:pos="709"/>
        </w:tabs>
        <w:jc w:val="center"/>
        <w:rPr>
          <w:b/>
          <w:sz w:val="28"/>
          <w:szCs w:val="28"/>
        </w:rPr>
      </w:pPr>
      <w:r w:rsidRPr="00A439C7">
        <w:rPr>
          <w:b/>
          <w:sz w:val="28"/>
          <w:szCs w:val="28"/>
        </w:rPr>
        <w:t>Информация</w:t>
      </w:r>
    </w:p>
    <w:p w:rsidR="00A439C7" w:rsidRPr="00A439C7" w:rsidRDefault="00A439C7" w:rsidP="00A439C7">
      <w:pPr>
        <w:tabs>
          <w:tab w:val="left" w:pos="709"/>
        </w:tabs>
        <w:jc w:val="center"/>
        <w:rPr>
          <w:b/>
          <w:sz w:val="28"/>
          <w:szCs w:val="28"/>
        </w:rPr>
      </w:pPr>
      <w:r w:rsidRPr="00A439C7">
        <w:rPr>
          <w:b/>
          <w:sz w:val="28"/>
          <w:szCs w:val="28"/>
        </w:rPr>
        <w:t>о проведении мероприятий, приуроченных к международному дню борьбы с коррупцией</w:t>
      </w:r>
      <w:r>
        <w:rPr>
          <w:b/>
          <w:sz w:val="28"/>
          <w:szCs w:val="28"/>
        </w:rPr>
        <w:t xml:space="preserve"> 9 декабря 2018 года</w:t>
      </w:r>
    </w:p>
    <w:p w:rsidR="00A439C7" w:rsidRPr="00A439C7" w:rsidRDefault="00A439C7" w:rsidP="00A439C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439C7" w:rsidRPr="00A439C7" w:rsidRDefault="00A439C7" w:rsidP="00A439C7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7 ноября 2018 года был проведено заседание межведомственного </w:t>
      </w:r>
      <w:r w:rsidRPr="00DE5E6C">
        <w:rPr>
          <w:sz w:val="28"/>
          <w:szCs w:val="28"/>
        </w:rPr>
        <w:t>Совета по противодействию коррупции в МО «</w:t>
      </w:r>
      <w:proofErr w:type="spellStart"/>
      <w:r w:rsidRPr="00DE5E6C">
        <w:rPr>
          <w:sz w:val="28"/>
          <w:szCs w:val="28"/>
        </w:rPr>
        <w:t>Мирнинский</w:t>
      </w:r>
      <w:proofErr w:type="spellEnd"/>
      <w:r w:rsidRPr="00DE5E6C">
        <w:rPr>
          <w:sz w:val="28"/>
          <w:szCs w:val="28"/>
        </w:rPr>
        <w:t xml:space="preserve"> район» Р</w:t>
      </w:r>
      <w:r>
        <w:rPr>
          <w:sz w:val="28"/>
          <w:szCs w:val="28"/>
        </w:rPr>
        <w:t xml:space="preserve">еспублики </w:t>
      </w:r>
      <w:r w:rsidRPr="00DE5E6C">
        <w:rPr>
          <w:sz w:val="28"/>
          <w:szCs w:val="28"/>
        </w:rPr>
        <w:t>С</w:t>
      </w:r>
      <w:r>
        <w:rPr>
          <w:sz w:val="28"/>
          <w:szCs w:val="28"/>
        </w:rPr>
        <w:t xml:space="preserve">аха </w:t>
      </w:r>
      <w:r w:rsidRPr="00DE5E6C">
        <w:rPr>
          <w:sz w:val="28"/>
          <w:szCs w:val="28"/>
        </w:rPr>
        <w:t>(Я</w:t>
      </w:r>
      <w:r>
        <w:rPr>
          <w:sz w:val="28"/>
          <w:szCs w:val="28"/>
        </w:rPr>
        <w:t>кутия</w:t>
      </w:r>
      <w:r w:rsidRPr="00DE5E6C">
        <w:rPr>
          <w:sz w:val="28"/>
          <w:szCs w:val="28"/>
        </w:rPr>
        <w:t>)</w:t>
      </w:r>
      <w:r>
        <w:rPr>
          <w:sz w:val="28"/>
          <w:szCs w:val="28"/>
        </w:rPr>
        <w:t xml:space="preserve">, на котором были рассмотрены вопросы </w:t>
      </w:r>
      <w:r w:rsidRPr="006D2F45">
        <w:rPr>
          <w:sz w:val="28"/>
          <w:szCs w:val="28"/>
        </w:rPr>
        <w:t>о</w:t>
      </w:r>
      <w:r w:rsidRPr="006D2F45">
        <w:rPr>
          <w:rFonts w:eastAsiaTheme="minorHAnsi"/>
          <w:sz w:val="28"/>
          <w:szCs w:val="28"/>
          <w:lang w:eastAsia="en-US"/>
        </w:rPr>
        <w:t xml:space="preserve"> принимаемых мерах по предупреждению, выявлению и пресечению преступлений коррупционной направленности при оказании муниципальной поддержки субъектам малого и среднего предпринимательства, о</w:t>
      </w:r>
      <w:r w:rsidRPr="006D2F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принимаемых мерах по противодействию коррупционным проявлениям при управлении и распоряжении земельными участками,  находящимися в муниципальной собственности или государственная собственность на которые не разграничена, и муниципальной собственностью  МО «</w:t>
      </w:r>
      <w:proofErr w:type="spellStart"/>
      <w:r w:rsidRPr="006D2F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Мирнинский</w:t>
      </w:r>
      <w:proofErr w:type="spellEnd"/>
      <w:r w:rsidRPr="006D2F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район» Республики Саха (Якутия), а также а</w:t>
      </w:r>
      <w:r w:rsidRPr="006D2F45">
        <w:rPr>
          <w:rFonts w:eastAsiaTheme="minorHAnsi"/>
          <w:sz w:val="28"/>
          <w:szCs w:val="28"/>
          <w:lang w:eastAsia="en-US"/>
        </w:rPr>
        <w:t>нализ обращений, поступивших в органы местного самоуправления и муниципальные организации по фактам коррупционных проявлений  в деятельности должностных лиц и решений судов о признании недействительными му</w:t>
      </w:r>
      <w:r w:rsidRPr="006D2F45">
        <w:rPr>
          <w:rFonts w:eastAsiaTheme="minorHAnsi"/>
          <w:sz w:val="28"/>
          <w:szCs w:val="28"/>
          <w:lang w:eastAsia="en-US"/>
        </w:rPr>
        <w:softHyphen/>
        <w:t>ниципальных правовых актов, незаконными решений и действий (бездействия) органов местного самоуправления и их должностных лиц за 2018 год.</w:t>
      </w:r>
      <w:bookmarkStart w:id="0" w:name="_GoBack"/>
      <w:bookmarkEnd w:id="0"/>
    </w:p>
    <w:p w:rsidR="00A439C7" w:rsidRPr="001B6341" w:rsidRDefault="00A439C7" w:rsidP="00A439C7">
      <w:pPr>
        <w:ind w:firstLine="567"/>
        <w:jc w:val="both"/>
        <w:rPr>
          <w:color w:val="20202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профилактики  коррупционных</w:t>
      </w:r>
      <w:proofErr w:type="gramEnd"/>
      <w:r>
        <w:rPr>
          <w:color w:val="000000"/>
          <w:sz w:val="28"/>
          <w:szCs w:val="28"/>
        </w:rPr>
        <w:t xml:space="preserve"> правонарушений среди муниципальных служащих 28 и 29 ноября 2018 года была проведена аттестация </w:t>
      </w:r>
      <w:r w:rsidRPr="00DE5E6C">
        <w:rPr>
          <w:color w:val="202020"/>
          <w:sz w:val="28"/>
          <w:szCs w:val="28"/>
        </w:rPr>
        <w:t xml:space="preserve">муниципальных служащих </w:t>
      </w:r>
      <w:r>
        <w:rPr>
          <w:color w:val="202020"/>
          <w:sz w:val="28"/>
          <w:szCs w:val="28"/>
        </w:rPr>
        <w:t xml:space="preserve">с включением вопросов об  ответственности за совершение  </w:t>
      </w:r>
      <w:r w:rsidRPr="00DE5E6C">
        <w:rPr>
          <w:color w:val="202020"/>
          <w:sz w:val="28"/>
          <w:szCs w:val="28"/>
        </w:rPr>
        <w:t>коррупционных правонарушений, за несоблюдение установленных действующим законодательством, запретов и ограничений</w:t>
      </w:r>
      <w:r>
        <w:rPr>
          <w:color w:val="202020"/>
          <w:sz w:val="28"/>
          <w:szCs w:val="28"/>
        </w:rPr>
        <w:t xml:space="preserve"> на муниципальной службе.</w:t>
      </w:r>
    </w:p>
    <w:p w:rsidR="00A439C7" w:rsidRPr="001B6341" w:rsidRDefault="00A439C7" w:rsidP="00A439C7">
      <w:pPr>
        <w:ind w:firstLine="567"/>
        <w:jc w:val="both"/>
        <w:rPr>
          <w:color w:val="20202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 </w:t>
      </w:r>
      <w:r w:rsidRPr="00DE5E6C">
        <w:rPr>
          <w:color w:val="000000"/>
          <w:sz w:val="28"/>
          <w:szCs w:val="28"/>
        </w:rPr>
        <w:t xml:space="preserve"> на </w:t>
      </w:r>
      <w:r>
        <w:rPr>
          <w:rStyle w:val="FontStyle16"/>
          <w:sz w:val="28"/>
          <w:szCs w:val="28"/>
        </w:rPr>
        <w:t xml:space="preserve">официальном интернет-сайте муниципального образования и официальных сайтах подведомственных </w:t>
      </w:r>
      <w:proofErr w:type="gramStart"/>
      <w:r>
        <w:rPr>
          <w:rStyle w:val="FontStyle16"/>
          <w:sz w:val="28"/>
          <w:szCs w:val="28"/>
        </w:rPr>
        <w:t>организаций  были</w:t>
      </w:r>
      <w:proofErr w:type="gramEnd"/>
      <w:r>
        <w:rPr>
          <w:rStyle w:val="FontStyle16"/>
          <w:sz w:val="28"/>
          <w:szCs w:val="28"/>
        </w:rPr>
        <w:t xml:space="preserve"> размещены </w:t>
      </w:r>
      <w:r>
        <w:rPr>
          <w:color w:val="000000"/>
          <w:sz w:val="28"/>
          <w:szCs w:val="28"/>
        </w:rPr>
        <w:t>публикации</w:t>
      </w:r>
      <w:r w:rsidRPr="00DE5E6C">
        <w:rPr>
          <w:color w:val="000000"/>
          <w:sz w:val="28"/>
          <w:szCs w:val="28"/>
        </w:rPr>
        <w:t xml:space="preserve"> по тематике про</w:t>
      </w:r>
      <w:r>
        <w:rPr>
          <w:color w:val="000000"/>
          <w:sz w:val="28"/>
          <w:szCs w:val="28"/>
        </w:rPr>
        <w:t xml:space="preserve">тиводействия коррупции, памятки </w:t>
      </w:r>
      <w:r w:rsidRPr="00DE5E6C">
        <w:rPr>
          <w:color w:val="000000"/>
          <w:sz w:val="28"/>
          <w:szCs w:val="28"/>
        </w:rPr>
        <w:t>по антикоррупционному поведению</w:t>
      </w:r>
      <w:r>
        <w:rPr>
          <w:color w:val="000000"/>
          <w:sz w:val="28"/>
          <w:szCs w:val="28"/>
        </w:rPr>
        <w:t>,</w:t>
      </w:r>
      <w:r w:rsidRPr="001B6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осуществлено распространение </w:t>
      </w:r>
      <w:r w:rsidRPr="00F665AE">
        <w:rPr>
          <w:color w:val="202020"/>
          <w:sz w:val="28"/>
          <w:szCs w:val="28"/>
        </w:rPr>
        <w:t xml:space="preserve">информационных листовок </w:t>
      </w:r>
      <w:r w:rsidRPr="00F665AE">
        <w:rPr>
          <w:sz w:val="28"/>
          <w:szCs w:val="28"/>
        </w:rPr>
        <w:t>и памяток среди населения по вопросам антик</w:t>
      </w:r>
      <w:r>
        <w:rPr>
          <w:sz w:val="28"/>
          <w:szCs w:val="28"/>
        </w:rPr>
        <w:t>оррупционного поведения граждан.</w:t>
      </w:r>
      <w:r w:rsidRPr="00F665AE">
        <w:rPr>
          <w:sz w:val="28"/>
          <w:szCs w:val="28"/>
        </w:rPr>
        <w:t xml:space="preserve"> </w:t>
      </w:r>
    </w:p>
    <w:p w:rsidR="00A439C7" w:rsidRDefault="00A439C7" w:rsidP="00A439C7">
      <w:pPr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6 декабря проведена</w:t>
      </w:r>
      <w:r w:rsidRPr="00DE5E6C">
        <w:rPr>
          <w:color w:val="202020"/>
          <w:sz w:val="28"/>
          <w:szCs w:val="28"/>
        </w:rPr>
        <w:t xml:space="preserve"> «</w:t>
      </w:r>
      <w:r>
        <w:rPr>
          <w:color w:val="202020"/>
          <w:sz w:val="28"/>
          <w:szCs w:val="28"/>
        </w:rPr>
        <w:t>горячая</w:t>
      </w:r>
      <w:r w:rsidRPr="00DE5E6C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линия» по </w:t>
      </w:r>
      <w:proofErr w:type="gramStart"/>
      <w:r>
        <w:rPr>
          <w:color w:val="202020"/>
          <w:sz w:val="28"/>
          <w:szCs w:val="28"/>
        </w:rPr>
        <w:t xml:space="preserve">вопросам </w:t>
      </w:r>
      <w:r w:rsidRPr="00DE5E6C">
        <w:rPr>
          <w:color w:val="202020"/>
          <w:sz w:val="28"/>
          <w:szCs w:val="28"/>
        </w:rPr>
        <w:t xml:space="preserve"> коррупции</w:t>
      </w:r>
      <w:proofErr w:type="gramEnd"/>
      <w:r>
        <w:rPr>
          <w:color w:val="202020"/>
          <w:sz w:val="28"/>
          <w:szCs w:val="28"/>
        </w:rPr>
        <w:t xml:space="preserve"> в органах местного самоуправления и подведомственных организациях МО «</w:t>
      </w:r>
      <w:proofErr w:type="spellStart"/>
      <w:r>
        <w:rPr>
          <w:color w:val="202020"/>
          <w:sz w:val="28"/>
          <w:szCs w:val="28"/>
        </w:rPr>
        <w:t>Мирнинский</w:t>
      </w:r>
      <w:proofErr w:type="spellEnd"/>
      <w:r>
        <w:rPr>
          <w:color w:val="202020"/>
          <w:sz w:val="28"/>
          <w:szCs w:val="28"/>
        </w:rPr>
        <w:t xml:space="preserve"> район» Республики Саха (Якутия), в ходе которой сообщений о совершении коррупционных правонарушений не поступило. </w:t>
      </w:r>
    </w:p>
    <w:p w:rsidR="00A439C7" w:rsidRDefault="00A439C7" w:rsidP="00A439C7">
      <w:pPr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В образовательных организациях района проведены </w:t>
      </w:r>
      <w:r w:rsidRPr="00DE5E6C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DE5E6C">
        <w:rPr>
          <w:sz w:val="28"/>
          <w:szCs w:val="28"/>
        </w:rPr>
        <w:t xml:space="preserve"> в форме открытых уроков, лекций, направленных на формирован</w:t>
      </w:r>
      <w:r>
        <w:rPr>
          <w:sz w:val="28"/>
          <w:szCs w:val="28"/>
        </w:rPr>
        <w:t xml:space="preserve">ие у учеников старших классов, родителей (законных представителей) и педагогических работников </w:t>
      </w:r>
      <w:r w:rsidRPr="00DE5E6C">
        <w:rPr>
          <w:sz w:val="28"/>
          <w:szCs w:val="28"/>
        </w:rPr>
        <w:t>правовых знаний в области противодействия коррупции, антикоррупционных стандартов поведения</w:t>
      </w:r>
      <w:r>
        <w:rPr>
          <w:sz w:val="28"/>
          <w:szCs w:val="28"/>
        </w:rPr>
        <w:t>.</w:t>
      </w:r>
    </w:p>
    <w:p w:rsidR="00A439C7" w:rsidRDefault="00A439C7" w:rsidP="00A439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Центром правовой информации при городской библиотеки города Мирного проведена викторина «Нет коррупции!» среди учеников старших классов образовательных организаций и высших образовательных организаций </w:t>
      </w:r>
      <w:proofErr w:type="spellStart"/>
      <w:r>
        <w:rPr>
          <w:color w:val="000000"/>
          <w:sz w:val="28"/>
          <w:szCs w:val="28"/>
        </w:rPr>
        <w:t>Мирнинского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A439C7" w:rsidRDefault="00A439C7" w:rsidP="00A439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Районным Советом </w:t>
      </w:r>
      <w:proofErr w:type="gramStart"/>
      <w:r>
        <w:rPr>
          <w:color w:val="000000"/>
          <w:sz w:val="28"/>
          <w:szCs w:val="28"/>
        </w:rPr>
        <w:t>депутатов  проведено</w:t>
      </w:r>
      <w:proofErr w:type="gramEnd"/>
      <w:r>
        <w:rPr>
          <w:color w:val="000000"/>
          <w:sz w:val="28"/>
          <w:szCs w:val="28"/>
        </w:rPr>
        <w:t xml:space="preserve"> просвещение вновь избранных депутатов районного Совета депутатов  об исполнении законодательства о противодействии коррупции Российской Федерации</w:t>
      </w:r>
    </w:p>
    <w:p w:rsidR="00A439C7" w:rsidRDefault="00A439C7" w:rsidP="00A439C7">
      <w:pPr>
        <w:ind w:firstLine="567"/>
        <w:jc w:val="both"/>
        <w:rPr>
          <w:i/>
        </w:rPr>
      </w:pPr>
      <w:r>
        <w:rPr>
          <w:color w:val="000000"/>
          <w:sz w:val="28"/>
          <w:szCs w:val="28"/>
        </w:rPr>
        <w:t xml:space="preserve">Контрольно-счетной </w:t>
      </w:r>
      <w:proofErr w:type="gramStart"/>
      <w:r>
        <w:rPr>
          <w:color w:val="000000"/>
          <w:sz w:val="28"/>
          <w:szCs w:val="28"/>
        </w:rPr>
        <w:t>Палатой  проведено</w:t>
      </w:r>
      <w:proofErr w:type="gramEnd"/>
      <w:r>
        <w:rPr>
          <w:color w:val="000000"/>
          <w:sz w:val="28"/>
          <w:szCs w:val="28"/>
        </w:rPr>
        <w:t xml:space="preserve"> просвещение сотрудников об исполнении законодательства о противодействии коррупции Российской Федерации.</w:t>
      </w:r>
    </w:p>
    <w:p w:rsidR="00A439C7" w:rsidRPr="00A16121" w:rsidRDefault="00A439C7" w:rsidP="00A43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 декабря перед работниками </w:t>
      </w:r>
      <w:r w:rsidRPr="00AE2120">
        <w:rPr>
          <w:sz w:val="28"/>
          <w:szCs w:val="28"/>
        </w:rPr>
        <w:t xml:space="preserve">Администрации  района и руководителями муниципальных организаций  выступил представитель прокуратуры города Мирного с информацией о выявленных органами прокуратуры коррупционных  нарушениях 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 за 2018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, а также ограничениях, предусмотренных  законодательством Российской Федерации о противодействии коррупции в отношении  лиц, замещающих муниципальные должности, и работников организаций, созданных для выполнения задач, поставленных перед органами местного самоуправления муниципальных образований.</w:t>
      </w:r>
    </w:p>
    <w:p w:rsidR="006B7E6F" w:rsidRDefault="006B7E6F"/>
    <w:sectPr w:rsidR="006B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C7"/>
    <w:rsid w:val="006B7E6F"/>
    <w:rsid w:val="00A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B100-1F60-419E-AC92-7FB932D3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A439C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1</cp:revision>
  <dcterms:created xsi:type="dcterms:W3CDTF">2018-12-19T00:45:00Z</dcterms:created>
  <dcterms:modified xsi:type="dcterms:W3CDTF">2018-12-19T00:54:00Z</dcterms:modified>
</cp:coreProperties>
</file>