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F9" w:rsidRPr="001A6AD8" w:rsidRDefault="00F820F9" w:rsidP="00F820F9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BF04BC">
        <w:rPr>
          <w:sz w:val="24"/>
          <w:szCs w:val="24"/>
          <w:u w:val="single"/>
        </w:rPr>
        <w:t>ИТОГОВЫЙ</w:t>
      </w:r>
    </w:p>
    <w:p w:rsidR="00F820F9" w:rsidRPr="001A6AD8" w:rsidRDefault="00F820F9" w:rsidP="00F820F9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sz w:val="24"/>
          <w:szCs w:val="24"/>
        </w:rPr>
      </w:pPr>
      <w:r w:rsidRPr="001A6AD8">
        <w:rPr>
          <w:b/>
          <w:bCs/>
          <w:color w:val="26282F"/>
          <w:sz w:val="24"/>
          <w:szCs w:val="24"/>
        </w:rPr>
        <w:t>ФИНАНСОВЫЙ ОТЧЕТ</w:t>
      </w:r>
    </w:p>
    <w:p w:rsidR="00F820F9" w:rsidRPr="001A6AD8" w:rsidRDefault="00F820F9" w:rsidP="00F820F9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b/>
          <w:bCs/>
          <w:color w:val="26282F"/>
          <w:sz w:val="24"/>
          <w:szCs w:val="24"/>
        </w:rPr>
      </w:pPr>
      <w:r w:rsidRPr="001A6AD8">
        <w:rPr>
          <w:b/>
          <w:bCs/>
          <w:color w:val="26282F"/>
          <w:sz w:val="24"/>
          <w:szCs w:val="24"/>
        </w:rPr>
        <w:t xml:space="preserve">о поступлении и расходовании средств избирательного фонда </w:t>
      </w:r>
    </w:p>
    <w:p w:rsidR="00F820F9" w:rsidRPr="001A6AD8" w:rsidRDefault="00F820F9" w:rsidP="00F820F9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b/>
          <w:bCs/>
          <w:color w:val="26282F"/>
          <w:sz w:val="24"/>
          <w:szCs w:val="24"/>
        </w:rPr>
      </w:pPr>
      <w:r w:rsidRPr="001A6AD8">
        <w:rPr>
          <w:b/>
          <w:bCs/>
          <w:color w:val="26282F"/>
          <w:sz w:val="24"/>
          <w:szCs w:val="24"/>
        </w:rPr>
        <w:t xml:space="preserve">кандидата/избирательного объединения </w:t>
      </w:r>
    </w:p>
    <w:p w:rsidR="00F820F9" w:rsidRPr="001A6AD8" w:rsidRDefault="00F820F9" w:rsidP="00F820F9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b/>
          <w:bCs/>
          <w:color w:val="26282F"/>
          <w:sz w:val="24"/>
          <w:szCs w:val="24"/>
        </w:rPr>
      </w:pPr>
      <w:r w:rsidRPr="001A6AD8">
        <w:rPr>
          <w:b/>
          <w:bCs/>
          <w:color w:val="26282F"/>
          <w:sz w:val="24"/>
          <w:szCs w:val="24"/>
        </w:rPr>
        <w:t>при проведении выборов народных депутатов Республики Саха (Якутия)</w:t>
      </w:r>
    </w:p>
    <w:p w:rsidR="00F820F9" w:rsidRPr="001A6AD8" w:rsidRDefault="00F820F9" w:rsidP="00F820F9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:rsidR="00F820F9" w:rsidRDefault="00F820F9" w:rsidP="00F820F9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sz w:val="22"/>
          <w:szCs w:val="22"/>
        </w:rPr>
      </w:pPr>
      <w:r w:rsidRPr="00F820F9">
        <w:rPr>
          <w:sz w:val="22"/>
          <w:szCs w:val="22"/>
        </w:rPr>
        <w:t>Андреев Спартак Васи</w:t>
      </w:r>
      <w:r>
        <w:rPr>
          <w:sz w:val="22"/>
          <w:szCs w:val="22"/>
        </w:rPr>
        <w:t>льевич</w:t>
      </w:r>
    </w:p>
    <w:p w:rsidR="00F820F9" w:rsidRDefault="00F820F9" w:rsidP="00F820F9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sz w:val="22"/>
          <w:szCs w:val="22"/>
        </w:rPr>
      </w:pPr>
      <w:r w:rsidRPr="00F820F9">
        <w:rPr>
          <w:sz w:val="22"/>
          <w:szCs w:val="22"/>
        </w:rPr>
        <w:t>счет № 4</w:t>
      </w:r>
      <w:r w:rsidRPr="00F820F9">
        <w:rPr>
          <w:sz w:val="22"/>
          <w:szCs w:val="22"/>
        </w:rPr>
        <w:t xml:space="preserve">0810810376009002718   Якутское отделение №8603 ПАО Сбербанк </w:t>
      </w:r>
    </w:p>
    <w:p w:rsidR="00F820F9" w:rsidRPr="00F820F9" w:rsidRDefault="00F820F9" w:rsidP="00F820F9">
      <w:pPr>
        <w:widowControl w:val="0"/>
        <w:tabs>
          <w:tab w:val="left" w:pos="1701"/>
        </w:tabs>
        <w:autoSpaceDE w:val="0"/>
        <w:autoSpaceDN w:val="0"/>
        <w:adjustRightInd w:val="0"/>
        <w:ind w:right="-185"/>
        <w:rPr>
          <w:sz w:val="22"/>
          <w:szCs w:val="22"/>
        </w:rPr>
      </w:pPr>
      <w:r>
        <w:rPr>
          <w:sz w:val="22"/>
          <w:szCs w:val="22"/>
        </w:rPr>
        <w:t>по</w:t>
      </w:r>
      <w:r w:rsidRPr="00F820F9">
        <w:rPr>
          <w:sz w:val="22"/>
          <w:szCs w:val="22"/>
        </w:rPr>
        <w:t xml:space="preserve"> состоянию на 14.09.2023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4745"/>
        <w:gridCol w:w="984"/>
        <w:gridCol w:w="1367"/>
        <w:gridCol w:w="1550"/>
      </w:tblGrid>
      <w:tr w:rsidR="00443BCC" w:rsidRPr="008510E6" w:rsidTr="00443BCC">
        <w:trPr>
          <w:trHeight w:val="519"/>
        </w:trPr>
        <w:tc>
          <w:tcPr>
            <w:tcW w:w="5733" w:type="dxa"/>
            <w:gridSpan w:val="2"/>
            <w:hideMark/>
          </w:tcPr>
          <w:p w:rsidR="00443BCC" w:rsidRPr="00443BCC" w:rsidRDefault="00443BCC">
            <w:pPr>
              <w:rPr>
                <w:sz w:val="24"/>
                <w:szCs w:val="24"/>
              </w:rPr>
            </w:pPr>
            <w:r w:rsidRPr="00443BCC">
              <w:rPr>
                <w:sz w:val="24"/>
                <w:szCs w:val="24"/>
              </w:rPr>
              <w:t>Строка финансового отчета</w:t>
            </w:r>
          </w:p>
          <w:p w:rsidR="00443BCC" w:rsidRPr="00443BCC" w:rsidRDefault="00443BCC">
            <w:pPr>
              <w:rPr>
                <w:sz w:val="24"/>
                <w:szCs w:val="24"/>
              </w:rPr>
            </w:pPr>
            <w:r w:rsidRPr="00443BCC">
              <w:rPr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:rsidR="00443BCC" w:rsidRPr="00443BCC" w:rsidRDefault="00443BCC">
            <w:pPr>
              <w:rPr>
                <w:sz w:val="24"/>
                <w:szCs w:val="24"/>
              </w:rPr>
            </w:pPr>
            <w:r w:rsidRPr="00443BCC">
              <w:rPr>
                <w:sz w:val="24"/>
                <w:szCs w:val="24"/>
              </w:rPr>
              <w:t>Шифр</w:t>
            </w:r>
          </w:p>
        </w:tc>
        <w:tc>
          <w:tcPr>
            <w:tcW w:w="1367" w:type="dxa"/>
            <w:hideMark/>
          </w:tcPr>
          <w:p w:rsidR="00443BCC" w:rsidRPr="00443BCC" w:rsidRDefault="00443BCC" w:rsidP="008510E6">
            <w:pPr>
              <w:rPr>
                <w:sz w:val="24"/>
                <w:szCs w:val="24"/>
              </w:rPr>
            </w:pPr>
            <w:r w:rsidRPr="00443BCC">
              <w:rPr>
                <w:sz w:val="24"/>
                <w:szCs w:val="24"/>
              </w:rPr>
              <w:t xml:space="preserve"> Сумма, </w:t>
            </w:r>
          </w:p>
        </w:tc>
        <w:tc>
          <w:tcPr>
            <w:tcW w:w="1550" w:type="dxa"/>
            <w:hideMark/>
          </w:tcPr>
          <w:p w:rsidR="00443BCC" w:rsidRPr="00443BCC" w:rsidRDefault="00443BCC">
            <w:pPr>
              <w:rPr>
                <w:sz w:val="24"/>
                <w:szCs w:val="24"/>
              </w:rPr>
            </w:pPr>
            <w:r w:rsidRPr="00443BCC">
              <w:rPr>
                <w:sz w:val="24"/>
                <w:szCs w:val="24"/>
              </w:rPr>
              <w:t>Примечание</w:t>
            </w:r>
          </w:p>
        </w:tc>
      </w:tr>
      <w:tr w:rsidR="008510E6" w:rsidRPr="008510E6" w:rsidTr="00443BCC">
        <w:trPr>
          <w:trHeight w:val="288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  <w:tc>
          <w:tcPr>
            <w:tcW w:w="4745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строки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руб. </w:t>
            </w:r>
          </w:p>
        </w:tc>
        <w:tc>
          <w:tcPr>
            <w:tcW w:w="1550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312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bookmarkStart w:id="0" w:name="RANGE!C4"/>
            <w:r w:rsidRPr="008510E6">
              <w:rPr>
                <w:sz w:val="24"/>
                <w:szCs w:val="24"/>
              </w:rPr>
              <w:t> </w:t>
            </w:r>
            <w:bookmarkEnd w:id="0"/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4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  <w:bookmarkStart w:id="1" w:name="RANGE!B5"/>
            <w:r w:rsidRPr="008510E6">
              <w:rPr>
                <w:b/>
                <w:bCs/>
                <w:sz w:val="24"/>
                <w:szCs w:val="24"/>
              </w:rPr>
              <w:t>1</w:t>
            </w:r>
            <w:bookmarkEnd w:id="1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Поступило средств в избирательный фонд, всего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 xml:space="preserve"> 30 000,00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43BCC" w:rsidRPr="008510E6" w:rsidTr="00443BCC">
        <w:trPr>
          <w:trHeight w:val="275"/>
        </w:trPr>
        <w:tc>
          <w:tcPr>
            <w:tcW w:w="9634" w:type="dxa"/>
            <w:gridSpan w:val="5"/>
            <w:noWrap/>
            <w:hideMark/>
          </w:tcPr>
          <w:p w:rsidR="00443BCC" w:rsidRPr="00443BCC" w:rsidRDefault="00443BCC" w:rsidP="00443BCC">
            <w:pPr>
              <w:rPr>
                <w:bCs/>
                <w:sz w:val="24"/>
                <w:szCs w:val="24"/>
              </w:rPr>
            </w:pPr>
            <w:r w:rsidRPr="00443BCC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2" w:name="RANGE!B7"/>
            <w:r w:rsidRPr="008510E6">
              <w:rPr>
                <w:sz w:val="24"/>
                <w:szCs w:val="24"/>
              </w:rPr>
              <w:t>1.1</w:t>
            </w:r>
            <w:bookmarkEnd w:id="2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20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30 000,00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443BCC" w:rsidRPr="008510E6" w:rsidTr="00EF631B">
        <w:trPr>
          <w:trHeight w:val="312"/>
        </w:trPr>
        <w:tc>
          <w:tcPr>
            <w:tcW w:w="9634" w:type="dxa"/>
            <w:gridSpan w:val="5"/>
            <w:hideMark/>
          </w:tcPr>
          <w:p w:rsidR="00443BCC" w:rsidRPr="008510E6" w:rsidRDefault="00443BCC" w:rsidP="00443BCC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из них</w:t>
            </w:r>
          </w:p>
        </w:tc>
      </w:tr>
      <w:tr w:rsidR="008510E6" w:rsidRPr="008510E6" w:rsidTr="00443BCC">
        <w:trPr>
          <w:trHeight w:val="312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3" w:name="RANGE!B9"/>
            <w:r w:rsidRPr="008510E6">
              <w:rPr>
                <w:sz w:val="24"/>
                <w:szCs w:val="24"/>
              </w:rPr>
              <w:t>1.1.1</w:t>
            </w:r>
            <w:bookmarkEnd w:id="3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Собственные средства кандидата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30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30 000,00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4" w:name="RANGE!B10"/>
            <w:r w:rsidRPr="008510E6">
              <w:rPr>
                <w:sz w:val="24"/>
                <w:szCs w:val="24"/>
              </w:rPr>
              <w:t>1.1.2</w:t>
            </w:r>
            <w:bookmarkEnd w:id="4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Средства, выделенные кандидату выдвинувшей его политической партией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40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312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5" w:name="RANGE!B11"/>
            <w:r w:rsidRPr="008510E6">
              <w:rPr>
                <w:sz w:val="24"/>
                <w:szCs w:val="24"/>
              </w:rPr>
              <w:t>1.1.3</w:t>
            </w:r>
            <w:bookmarkEnd w:id="5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Добровольные пожертвования гражданина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50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6" w:name="RANGE!B12"/>
            <w:r w:rsidRPr="008510E6">
              <w:rPr>
                <w:sz w:val="24"/>
                <w:szCs w:val="24"/>
              </w:rPr>
              <w:t>1.1.4</w:t>
            </w:r>
            <w:bookmarkEnd w:id="6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60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1560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7" w:name="RANGE!B13"/>
            <w:r w:rsidRPr="008510E6">
              <w:rPr>
                <w:sz w:val="24"/>
                <w:szCs w:val="24"/>
              </w:rPr>
              <w:t>1.2</w:t>
            </w:r>
            <w:bookmarkEnd w:id="7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Поступило в избирательный фонд денежных средств, подпадающих под действие ч. 2, 4 и 7 ст. 64 Закона Республики Саха (Якутия) от 18 октября 2007 года 497-З №1007-III «О выборах народных депутатов Республики Саха (Якутия)»*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70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30 000,00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443BCC" w:rsidRPr="008510E6" w:rsidTr="0025692C">
        <w:trPr>
          <w:trHeight w:val="312"/>
        </w:trPr>
        <w:tc>
          <w:tcPr>
            <w:tcW w:w="9634" w:type="dxa"/>
            <w:gridSpan w:val="5"/>
            <w:hideMark/>
          </w:tcPr>
          <w:p w:rsidR="00443BCC" w:rsidRPr="008510E6" w:rsidRDefault="00443BCC" w:rsidP="0025692C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из них</w:t>
            </w:r>
          </w:p>
        </w:tc>
      </w:tr>
      <w:tr w:rsidR="008510E6" w:rsidRPr="008510E6" w:rsidTr="00443BCC">
        <w:trPr>
          <w:trHeight w:val="312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8" w:name="RANGE!B15"/>
            <w:r w:rsidRPr="008510E6">
              <w:rPr>
                <w:sz w:val="24"/>
                <w:szCs w:val="24"/>
              </w:rPr>
              <w:t>1.2.1</w:t>
            </w:r>
            <w:bookmarkEnd w:id="8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Собственные средства кандидата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80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30 000,00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9" w:name="RANGE!B16"/>
            <w:r w:rsidRPr="008510E6">
              <w:rPr>
                <w:sz w:val="24"/>
                <w:szCs w:val="24"/>
              </w:rPr>
              <w:t>1.2.2</w:t>
            </w:r>
            <w:bookmarkEnd w:id="9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Средства, выделенные кандидату выдвинувшей его политической партией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90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312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10" w:name="RANGE!B17"/>
            <w:r w:rsidRPr="008510E6">
              <w:rPr>
                <w:sz w:val="24"/>
                <w:szCs w:val="24"/>
              </w:rPr>
              <w:t>1.2.3</w:t>
            </w:r>
            <w:bookmarkEnd w:id="10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Средства гражданина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100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312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11" w:name="RANGE!B18"/>
            <w:r w:rsidRPr="008510E6">
              <w:rPr>
                <w:sz w:val="24"/>
                <w:szCs w:val="24"/>
              </w:rPr>
              <w:t>1.2.4</w:t>
            </w:r>
            <w:bookmarkEnd w:id="11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Средства юридического лица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110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  <w:bookmarkStart w:id="12" w:name="RANGE!B19"/>
            <w:r w:rsidRPr="008510E6">
              <w:rPr>
                <w:b/>
                <w:bCs/>
                <w:sz w:val="24"/>
                <w:szCs w:val="24"/>
              </w:rPr>
              <w:t>2</w:t>
            </w:r>
            <w:bookmarkEnd w:id="12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Возвращено денежных средств из избирательного фонда, всего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43BCC" w:rsidRPr="00443BCC" w:rsidTr="0025692C">
        <w:trPr>
          <w:trHeight w:val="275"/>
        </w:trPr>
        <w:tc>
          <w:tcPr>
            <w:tcW w:w="9634" w:type="dxa"/>
            <w:gridSpan w:val="5"/>
            <w:noWrap/>
            <w:hideMark/>
          </w:tcPr>
          <w:p w:rsidR="00443BCC" w:rsidRPr="00443BCC" w:rsidRDefault="00443BCC" w:rsidP="0025692C">
            <w:pPr>
              <w:rPr>
                <w:bCs/>
                <w:sz w:val="24"/>
                <w:szCs w:val="24"/>
              </w:rPr>
            </w:pPr>
            <w:r w:rsidRPr="00443BCC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8510E6" w:rsidRPr="008510E6" w:rsidTr="00443BCC">
        <w:trPr>
          <w:trHeight w:val="312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13" w:name="RANGE!B21"/>
            <w:r w:rsidRPr="008510E6">
              <w:rPr>
                <w:sz w:val="24"/>
                <w:szCs w:val="24"/>
              </w:rPr>
              <w:t>2.1</w:t>
            </w:r>
            <w:bookmarkEnd w:id="13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Перечислено в доход бюджета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130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936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14" w:name="RANGE!B22"/>
            <w:r w:rsidRPr="008510E6">
              <w:rPr>
                <w:sz w:val="24"/>
                <w:szCs w:val="24"/>
              </w:rPr>
              <w:t>2.2</w:t>
            </w:r>
            <w:bookmarkEnd w:id="14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140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443BCC" w:rsidRPr="008510E6" w:rsidTr="0025692C">
        <w:trPr>
          <w:trHeight w:val="312"/>
        </w:trPr>
        <w:tc>
          <w:tcPr>
            <w:tcW w:w="9634" w:type="dxa"/>
            <w:gridSpan w:val="5"/>
            <w:hideMark/>
          </w:tcPr>
          <w:p w:rsidR="00443BCC" w:rsidRPr="008510E6" w:rsidRDefault="00443BCC" w:rsidP="0025692C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из них</w:t>
            </w:r>
          </w:p>
        </w:tc>
      </w:tr>
      <w:tr w:rsidR="008510E6" w:rsidRPr="008510E6" w:rsidTr="00443BCC">
        <w:trPr>
          <w:trHeight w:val="936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15" w:name="RANGE!B24"/>
            <w:r w:rsidRPr="008510E6">
              <w:rPr>
                <w:sz w:val="24"/>
                <w:szCs w:val="24"/>
              </w:rPr>
              <w:lastRenderedPageBreak/>
              <w:t>2.2.1</w:t>
            </w:r>
            <w:bookmarkEnd w:id="15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150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936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16" w:name="RANGE!B25"/>
            <w:r w:rsidRPr="008510E6">
              <w:rPr>
                <w:sz w:val="24"/>
                <w:szCs w:val="24"/>
              </w:rPr>
              <w:t>2.2.2</w:t>
            </w:r>
            <w:bookmarkEnd w:id="16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160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17" w:name="RANGE!B26"/>
            <w:r w:rsidRPr="008510E6">
              <w:rPr>
                <w:sz w:val="24"/>
                <w:szCs w:val="24"/>
              </w:rPr>
              <w:t>2.2.3</w:t>
            </w:r>
            <w:bookmarkEnd w:id="17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170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18" w:name="RANGE!B27"/>
            <w:r w:rsidRPr="008510E6">
              <w:rPr>
                <w:sz w:val="24"/>
                <w:szCs w:val="24"/>
              </w:rPr>
              <w:t>2.3</w:t>
            </w:r>
            <w:bookmarkEnd w:id="18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180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312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  <w:bookmarkStart w:id="19" w:name="RANGE!B28"/>
            <w:r w:rsidRPr="008510E6">
              <w:rPr>
                <w:b/>
                <w:bCs/>
                <w:sz w:val="24"/>
                <w:szCs w:val="24"/>
              </w:rPr>
              <w:t>3</w:t>
            </w:r>
            <w:bookmarkEnd w:id="19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Израсходовано средств, всего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 xml:space="preserve"> 30 000,00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43BCC" w:rsidRPr="00443BCC" w:rsidTr="0025692C">
        <w:trPr>
          <w:trHeight w:val="275"/>
        </w:trPr>
        <w:tc>
          <w:tcPr>
            <w:tcW w:w="9634" w:type="dxa"/>
            <w:gridSpan w:val="5"/>
            <w:noWrap/>
            <w:hideMark/>
          </w:tcPr>
          <w:p w:rsidR="00443BCC" w:rsidRPr="00443BCC" w:rsidRDefault="00443BCC" w:rsidP="0025692C">
            <w:pPr>
              <w:rPr>
                <w:bCs/>
                <w:sz w:val="24"/>
                <w:szCs w:val="24"/>
              </w:rPr>
            </w:pPr>
            <w:r w:rsidRPr="00443BCC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8510E6" w:rsidRPr="008510E6" w:rsidTr="00443BCC">
        <w:trPr>
          <w:trHeight w:val="312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20" w:name="RANGE!B30"/>
            <w:bookmarkStart w:id="21" w:name="_GoBack"/>
            <w:bookmarkEnd w:id="21"/>
            <w:r w:rsidRPr="008510E6">
              <w:rPr>
                <w:sz w:val="24"/>
                <w:szCs w:val="24"/>
              </w:rPr>
              <w:t>3.1</w:t>
            </w:r>
            <w:bookmarkEnd w:id="20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На организацию сбора подписей 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200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22" w:name="RANGE!B31"/>
            <w:r w:rsidRPr="008510E6">
              <w:rPr>
                <w:sz w:val="24"/>
                <w:szCs w:val="24"/>
              </w:rPr>
              <w:t>3.1.1</w:t>
            </w:r>
            <w:bookmarkEnd w:id="22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210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23" w:name="RANGE!B32"/>
            <w:r w:rsidRPr="008510E6">
              <w:rPr>
                <w:sz w:val="24"/>
                <w:szCs w:val="24"/>
              </w:rPr>
              <w:t>3.2</w:t>
            </w:r>
            <w:bookmarkEnd w:id="23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220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24" w:name="RANGE!B33"/>
            <w:r w:rsidRPr="008510E6">
              <w:rPr>
                <w:sz w:val="24"/>
                <w:szCs w:val="24"/>
              </w:rPr>
              <w:t>3.3</w:t>
            </w:r>
            <w:bookmarkEnd w:id="24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230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3.4.</w:t>
            </w:r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На предвыборную агитацию через сетевые издания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240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25" w:name="RANGE!B35"/>
            <w:r w:rsidRPr="008510E6">
              <w:rPr>
                <w:sz w:val="24"/>
                <w:szCs w:val="24"/>
              </w:rPr>
              <w:t>3.5</w:t>
            </w:r>
            <w:bookmarkEnd w:id="25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На выпуск и распространение печатных материалов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250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25 650,00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26" w:name="RANGE!B36"/>
            <w:r w:rsidRPr="008510E6">
              <w:rPr>
                <w:sz w:val="24"/>
                <w:szCs w:val="24"/>
              </w:rPr>
              <w:t>3.6</w:t>
            </w:r>
            <w:bookmarkEnd w:id="26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На проведение публичных массовых мероприятий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260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27" w:name="RANGE!B37"/>
            <w:r w:rsidRPr="008510E6">
              <w:rPr>
                <w:sz w:val="24"/>
                <w:szCs w:val="24"/>
              </w:rPr>
              <w:t>3.7</w:t>
            </w:r>
            <w:bookmarkEnd w:id="27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270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936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28" w:name="RANGE!B38"/>
            <w:r w:rsidRPr="008510E6">
              <w:rPr>
                <w:sz w:val="24"/>
                <w:szCs w:val="24"/>
              </w:rPr>
              <w:t>3.8</w:t>
            </w:r>
            <w:bookmarkEnd w:id="28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280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879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bookmarkStart w:id="29" w:name="RANGE!B39"/>
            <w:r w:rsidRPr="008510E6">
              <w:rPr>
                <w:sz w:val="24"/>
                <w:szCs w:val="24"/>
              </w:rPr>
              <w:t>3.9</w:t>
            </w:r>
            <w:bookmarkEnd w:id="29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290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4 350,00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557"/>
        </w:trPr>
        <w:tc>
          <w:tcPr>
            <w:tcW w:w="988" w:type="dxa"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  <w:bookmarkStart w:id="30" w:name="RANGE!B40"/>
            <w:r w:rsidRPr="008510E6">
              <w:rPr>
                <w:b/>
                <w:bCs/>
                <w:sz w:val="24"/>
                <w:szCs w:val="24"/>
              </w:rPr>
              <w:t>4</w:t>
            </w:r>
            <w:bookmarkEnd w:id="30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средствам**</w:t>
            </w:r>
          </w:p>
        </w:tc>
        <w:tc>
          <w:tcPr>
            <w:tcW w:w="984" w:type="dxa"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367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624"/>
        </w:trPr>
        <w:tc>
          <w:tcPr>
            <w:tcW w:w="988" w:type="dxa"/>
            <w:vMerge w:val="restart"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  <w:bookmarkStart w:id="31" w:name="RANGE!B41"/>
            <w:r w:rsidRPr="008510E6">
              <w:rPr>
                <w:b/>
                <w:bCs/>
                <w:sz w:val="24"/>
                <w:szCs w:val="24"/>
              </w:rPr>
              <w:t>5</w:t>
            </w:r>
            <w:bookmarkEnd w:id="31"/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 xml:space="preserve">Остаток средств фонда на дату сдачи отчета </w:t>
            </w:r>
            <w:r w:rsidRPr="008510E6">
              <w:rPr>
                <w:sz w:val="24"/>
                <w:szCs w:val="24"/>
              </w:rPr>
              <w:t>(заверяется банковской справкой)</w:t>
            </w:r>
          </w:p>
        </w:tc>
        <w:tc>
          <w:tcPr>
            <w:tcW w:w="984" w:type="dxa"/>
            <w:vMerge w:val="restart"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  <w:r w:rsidRPr="008510E6">
              <w:rPr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1367" w:type="dxa"/>
            <w:vMerge w:val="restart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 xml:space="preserve"> 0,00 </w:t>
            </w:r>
          </w:p>
        </w:tc>
        <w:tc>
          <w:tcPr>
            <w:tcW w:w="1550" w:type="dxa"/>
            <w:vMerge w:val="restart"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 </w:t>
            </w:r>
          </w:p>
        </w:tc>
      </w:tr>
      <w:tr w:rsidR="008510E6" w:rsidRPr="008510E6" w:rsidTr="00443BCC">
        <w:trPr>
          <w:trHeight w:val="300"/>
        </w:trPr>
        <w:tc>
          <w:tcPr>
            <w:tcW w:w="988" w:type="dxa"/>
            <w:vMerge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5" w:type="dxa"/>
            <w:hideMark/>
          </w:tcPr>
          <w:p w:rsidR="008510E6" w:rsidRPr="008510E6" w:rsidRDefault="008510E6" w:rsidP="008510E6">
            <w:pPr>
              <w:rPr>
                <w:sz w:val="24"/>
                <w:szCs w:val="24"/>
              </w:rPr>
            </w:pPr>
            <w:r w:rsidRPr="008510E6">
              <w:rPr>
                <w:sz w:val="24"/>
                <w:szCs w:val="24"/>
              </w:rPr>
              <w:t>(стр. 300</w:t>
            </w:r>
            <w:r w:rsidRPr="008510E6">
              <w:rPr>
                <w:b/>
                <w:bCs/>
                <w:sz w:val="24"/>
                <w:szCs w:val="24"/>
              </w:rPr>
              <w:t xml:space="preserve"> = </w:t>
            </w:r>
            <w:r w:rsidRPr="008510E6">
              <w:rPr>
                <w:sz w:val="24"/>
                <w:szCs w:val="24"/>
              </w:rPr>
              <w:t>стр. 10</w:t>
            </w:r>
            <w:r w:rsidRPr="008510E6">
              <w:rPr>
                <w:b/>
                <w:bCs/>
                <w:sz w:val="24"/>
                <w:szCs w:val="24"/>
              </w:rPr>
              <w:t xml:space="preserve"> - </w:t>
            </w:r>
            <w:r w:rsidRPr="008510E6">
              <w:rPr>
                <w:sz w:val="24"/>
                <w:szCs w:val="24"/>
              </w:rPr>
              <w:t>стр. 120</w:t>
            </w:r>
            <w:r w:rsidRPr="008510E6">
              <w:rPr>
                <w:b/>
                <w:bCs/>
                <w:sz w:val="24"/>
                <w:szCs w:val="24"/>
              </w:rPr>
              <w:t xml:space="preserve"> - </w:t>
            </w:r>
            <w:r w:rsidRPr="008510E6">
              <w:rPr>
                <w:sz w:val="24"/>
                <w:szCs w:val="24"/>
              </w:rPr>
              <w:t>стр. 190</w:t>
            </w:r>
            <w:r w:rsidRPr="008510E6">
              <w:rPr>
                <w:b/>
                <w:bCs/>
                <w:sz w:val="24"/>
                <w:szCs w:val="24"/>
              </w:rPr>
              <w:t xml:space="preserve"> - </w:t>
            </w:r>
            <w:r w:rsidRPr="008510E6">
              <w:rPr>
                <w:sz w:val="24"/>
                <w:szCs w:val="24"/>
              </w:rPr>
              <w:t>стр. 300</w:t>
            </w:r>
            <w:r w:rsidRPr="008510E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4" w:type="dxa"/>
            <w:vMerge/>
            <w:hideMark/>
          </w:tcPr>
          <w:p w:rsidR="008510E6" w:rsidRPr="008510E6" w:rsidRDefault="008510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vMerge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hideMark/>
          </w:tcPr>
          <w:p w:rsidR="008510E6" w:rsidRPr="008510E6" w:rsidRDefault="008510E6">
            <w:pPr>
              <w:rPr>
                <w:sz w:val="24"/>
                <w:szCs w:val="24"/>
              </w:rPr>
            </w:pPr>
          </w:p>
        </w:tc>
      </w:tr>
    </w:tbl>
    <w:p w:rsidR="005E379C" w:rsidRPr="008510E6" w:rsidRDefault="005E379C">
      <w:pPr>
        <w:rPr>
          <w:sz w:val="24"/>
          <w:szCs w:val="24"/>
        </w:rPr>
      </w:pPr>
    </w:p>
    <w:sectPr w:rsidR="005E379C" w:rsidRPr="0085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76"/>
    <w:rsid w:val="00443BCC"/>
    <w:rsid w:val="004C6676"/>
    <w:rsid w:val="005E379C"/>
    <w:rsid w:val="008510E6"/>
    <w:rsid w:val="00F8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5FC4"/>
  <w15:chartTrackingRefBased/>
  <w15:docId w15:val="{9EB0D02E-AD6A-48B7-92A8-DDCF226E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2023-09-17T08:10:00Z</dcterms:created>
  <dcterms:modified xsi:type="dcterms:W3CDTF">2023-09-17T08:26:00Z</dcterms:modified>
</cp:coreProperties>
</file>