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EBF1" w14:textId="77777777" w:rsidR="00E12E5E" w:rsidRDefault="00E12E5E" w:rsidP="003363E1">
      <w:pPr>
        <w:spacing w:after="0" w:line="240" w:lineRule="exact"/>
        <w:contextualSpacing/>
        <w:jc w:val="center"/>
        <w:rPr>
          <w:rFonts w:ascii="Times New Roman" w:hAnsi="Times New Roman"/>
          <w:b/>
          <w:sz w:val="24"/>
          <w:szCs w:val="24"/>
        </w:rPr>
      </w:pPr>
    </w:p>
    <w:p w14:paraId="4968A406" w14:textId="65C7D99F" w:rsidR="00C76567" w:rsidRPr="00CF76A4" w:rsidRDefault="00C76567" w:rsidP="00C76567">
      <w:pPr>
        <w:jc w:val="center"/>
        <w:rPr>
          <w:rFonts w:ascii="Times New Roman" w:hAnsi="Times New Roman" w:cs="Times New Roman"/>
          <w:b/>
          <w:bCs/>
          <w:sz w:val="24"/>
          <w:szCs w:val="24"/>
        </w:rPr>
      </w:pPr>
      <w:r w:rsidRPr="00CF76A4">
        <w:rPr>
          <w:rFonts w:ascii="Times New Roman" w:hAnsi="Times New Roman" w:cs="Times New Roman"/>
          <w:b/>
          <w:bCs/>
          <w:sz w:val="24"/>
          <w:szCs w:val="24"/>
        </w:rPr>
        <w:t xml:space="preserve">Районная Администрация, в целях обеспечения реализации мероприятия по обеспечению жильем молодых семей </w:t>
      </w:r>
      <w:bookmarkStart w:id="0" w:name="_Hlk132275296"/>
      <w:r w:rsidRPr="00CF76A4">
        <w:rPr>
          <w:rFonts w:ascii="Times New Roman" w:hAnsi="Times New Roman" w:cs="Times New Roman"/>
          <w:b/>
          <w:bCs/>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sidR="00FF3BA3">
        <w:rPr>
          <w:rFonts w:ascii="Times New Roman" w:hAnsi="Times New Roman" w:cs="Times New Roman"/>
          <w:b/>
          <w:bCs/>
          <w:sz w:val="24"/>
          <w:szCs w:val="24"/>
        </w:rPr>
        <w:t>№</w:t>
      </w:r>
      <w:r w:rsidRPr="00CF76A4">
        <w:rPr>
          <w:rFonts w:ascii="Times New Roman" w:hAnsi="Times New Roman" w:cs="Times New Roman"/>
          <w:b/>
          <w:bCs/>
          <w:sz w:val="24"/>
          <w:szCs w:val="24"/>
        </w:rPr>
        <w:t xml:space="preserve"> 1710</w:t>
      </w:r>
      <w:bookmarkEnd w:id="0"/>
      <w:r w:rsidRPr="00CF76A4">
        <w:rPr>
          <w:rFonts w:ascii="Times New Roman" w:hAnsi="Times New Roman" w:cs="Times New Roman"/>
          <w:b/>
          <w:bCs/>
          <w:sz w:val="24"/>
          <w:szCs w:val="24"/>
        </w:rPr>
        <w:t>, сообщает, что уполномоченным органом – муниципальным</w:t>
      </w:r>
      <w:r w:rsidR="00CF76A4">
        <w:rPr>
          <w:rFonts w:ascii="Times New Roman" w:hAnsi="Times New Roman" w:cs="Times New Roman"/>
          <w:b/>
          <w:bCs/>
          <w:sz w:val="24"/>
          <w:szCs w:val="24"/>
        </w:rPr>
        <w:t xml:space="preserve"> казенным</w:t>
      </w:r>
      <w:r w:rsidRPr="00CF76A4">
        <w:rPr>
          <w:rFonts w:ascii="Times New Roman" w:hAnsi="Times New Roman" w:cs="Times New Roman"/>
          <w:b/>
          <w:bCs/>
          <w:sz w:val="24"/>
          <w:szCs w:val="24"/>
        </w:rPr>
        <w:t xml:space="preserve"> учреждением «Комитет имущественных отношений» начинает выдачу свидетельств о праве на получение социальной выплаты</w:t>
      </w:r>
      <w:r w:rsidR="00FF3BA3">
        <w:rPr>
          <w:rFonts w:ascii="Times New Roman" w:hAnsi="Times New Roman" w:cs="Times New Roman"/>
          <w:b/>
          <w:bCs/>
          <w:sz w:val="24"/>
          <w:szCs w:val="24"/>
        </w:rPr>
        <w:t xml:space="preserve"> </w:t>
      </w:r>
      <w:r w:rsidR="00FF3BA3" w:rsidRPr="00FF3BA3">
        <w:rPr>
          <w:rFonts w:ascii="Times New Roman" w:hAnsi="Times New Roman" w:cs="Times New Roman"/>
          <w:b/>
          <w:bCs/>
          <w:sz w:val="24"/>
          <w:szCs w:val="24"/>
        </w:rPr>
        <w:t>участник</w:t>
      </w:r>
      <w:r w:rsidR="00FF3BA3">
        <w:rPr>
          <w:rFonts w:ascii="Times New Roman" w:hAnsi="Times New Roman" w:cs="Times New Roman"/>
          <w:b/>
          <w:bCs/>
          <w:sz w:val="24"/>
          <w:szCs w:val="24"/>
        </w:rPr>
        <w:t>ам</w:t>
      </w:r>
      <w:r w:rsidR="00FF3BA3" w:rsidRPr="00FF3BA3">
        <w:rPr>
          <w:rFonts w:ascii="Times New Roman" w:hAnsi="Times New Roman" w:cs="Times New Roman"/>
          <w:b/>
          <w:bCs/>
          <w:sz w:val="24"/>
          <w:szCs w:val="24"/>
        </w:rPr>
        <w:t xml:space="preserve"> мероприятия, изъявивших желание получить социальную выплату в</w:t>
      </w:r>
      <w:r w:rsidR="00FF3BA3">
        <w:rPr>
          <w:rFonts w:ascii="Times New Roman" w:hAnsi="Times New Roman" w:cs="Times New Roman"/>
          <w:b/>
          <w:bCs/>
          <w:sz w:val="24"/>
          <w:szCs w:val="24"/>
        </w:rPr>
        <w:t xml:space="preserve"> 202</w:t>
      </w:r>
      <w:r w:rsidR="006271DA">
        <w:rPr>
          <w:rFonts w:ascii="Times New Roman" w:hAnsi="Times New Roman" w:cs="Times New Roman"/>
          <w:b/>
          <w:bCs/>
          <w:sz w:val="24"/>
          <w:szCs w:val="24"/>
        </w:rPr>
        <w:t>4</w:t>
      </w:r>
      <w:r w:rsidR="00FF3BA3">
        <w:rPr>
          <w:rFonts w:ascii="Times New Roman" w:hAnsi="Times New Roman" w:cs="Times New Roman"/>
          <w:b/>
          <w:bCs/>
          <w:sz w:val="24"/>
          <w:szCs w:val="24"/>
        </w:rPr>
        <w:t xml:space="preserve"> году</w:t>
      </w:r>
      <w:r w:rsidRPr="00CF76A4">
        <w:rPr>
          <w:rFonts w:ascii="Times New Roman" w:hAnsi="Times New Roman" w:cs="Times New Roman"/>
          <w:b/>
          <w:bCs/>
          <w:sz w:val="24"/>
          <w:szCs w:val="24"/>
        </w:rPr>
        <w:t>.</w:t>
      </w:r>
    </w:p>
    <w:p w14:paraId="40FD14C0" w14:textId="068388C2" w:rsidR="00183CB3" w:rsidRDefault="00C76567" w:rsidP="003363E1">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44256" behindDoc="0" locked="0" layoutInCell="1" allowOverlap="1" wp14:anchorId="2E4C1877" wp14:editId="61E3A3FF">
                <wp:simplePos x="0" y="0"/>
                <wp:positionH relativeFrom="column">
                  <wp:posOffset>-76200</wp:posOffset>
                </wp:positionH>
                <wp:positionV relativeFrom="paragraph">
                  <wp:posOffset>192405</wp:posOffset>
                </wp:positionV>
                <wp:extent cx="6824345" cy="711200"/>
                <wp:effectExtent l="0" t="0" r="14605" b="12700"/>
                <wp:wrapNone/>
                <wp:docPr id="161995052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4345" cy="711200"/>
                        </a:xfrm>
                        <a:prstGeom prst="roundRect">
                          <a:avLst>
                            <a:gd name="adj" fmla="val 16667"/>
                          </a:avLst>
                        </a:prstGeom>
                        <a:solidFill>
                          <a:srgbClr val="FFFFFF"/>
                        </a:solidFill>
                        <a:ln w="9525">
                          <a:solidFill>
                            <a:srgbClr val="000000"/>
                          </a:solidFill>
                          <a:round/>
                          <a:headEnd/>
                          <a:tailEnd/>
                        </a:ln>
                      </wps:spPr>
                      <wps:txbx>
                        <w:txbxContent>
                          <w:p w14:paraId="28ADA375" w14:textId="1FA9CDA7" w:rsidR="00D91809" w:rsidRDefault="00CF76A4" w:rsidP="005152E8">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D91809">
                              <w:rPr>
                                <w:rFonts w:ascii="Times New Roman" w:eastAsia="Times New Roman" w:hAnsi="Times New Roman"/>
                                <w:bCs/>
                                <w:sz w:val="24"/>
                                <w:szCs w:val="24"/>
                                <w:lang w:eastAsia="ru-RU"/>
                              </w:rPr>
                              <w:t>осле получения уведомления от уполномоченного органа местного самоуправления о выдаче семье свидетельства необходимо направить</w:t>
                            </w:r>
                          </w:p>
                          <w:p w14:paraId="28649752" w14:textId="77777777" w:rsidR="00D91809" w:rsidRPr="005152E8" w:rsidRDefault="00D91809" w:rsidP="005152E8">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в орган местного самоуправления по месту своего постоянного жительства: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E4C1877" id="AutoShape 102" o:spid="_x0000_s1026" style="position:absolute;left:0;text-align:left;margin-left:-6pt;margin-top:15.15pt;width:537.35pt;height:5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">
                <v:textbox>
                  <w:txbxContent>
                    <w:p w14:paraId="28ADA375" w14:textId="1FA9CDA7" w:rsidR="00D91809" w:rsidRDefault="00CF76A4" w:rsidP="005152E8">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D91809">
                        <w:rPr>
                          <w:rFonts w:ascii="Times New Roman" w:eastAsia="Times New Roman" w:hAnsi="Times New Roman"/>
                          <w:bCs/>
                          <w:sz w:val="24"/>
                          <w:szCs w:val="24"/>
                          <w:lang w:eastAsia="ru-RU"/>
                        </w:rPr>
                        <w:t>осле получения уведомления от уполномоченного органа местного самоуправления о выдаче семье свидетельства необходимо направить</w:t>
                      </w:r>
                    </w:p>
                    <w:p w14:paraId="28649752" w14:textId="77777777" w:rsidR="00D91809" w:rsidRPr="005152E8" w:rsidRDefault="00D91809" w:rsidP="005152E8">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в орган местного самоуправления по месту своего постоянного жительства:</w:t>
                      </w:r>
                    </w:p>
                  </w:txbxContent>
                </v:textbox>
              </v:roundrect>
            </w:pict>
          </mc:Fallback>
        </mc:AlternateContent>
      </w:r>
    </w:p>
    <w:p w14:paraId="05487ECF" w14:textId="4DEFE07A" w:rsidR="00DE124D" w:rsidRDefault="00DE124D" w:rsidP="00ED361B">
      <w:pPr>
        <w:spacing w:after="0" w:line="240" w:lineRule="auto"/>
        <w:contextualSpacing/>
        <w:jc w:val="center"/>
        <w:rPr>
          <w:rFonts w:ascii="Times New Roman" w:hAnsi="Times New Roman" w:cs="Times New Roman"/>
          <w:b/>
          <w:sz w:val="24"/>
          <w:szCs w:val="24"/>
        </w:rPr>
      </w:pPr>
    </w:p>
    <w:p w14:paraId="49358CD6" w14:textId="77777777" w:rsidR="00DE124D" w:rsidRDefault="00DE124D" w:rsidP="00DE124D">
      <w:pPr>
        <w:spacing w:after="0" w:line="240" w:lineRule="auto"/>
        <w:ind w:firstLine="709"/>
        <w:jc w:val="both"/>
        <w:rPr>
          <w:rFonts w:ascii="Times New Roman" w:eastAsia="Times New Roman" w:hAnsi="Times New Roman"/>
          <w:b/>
          <w:bCs/>
          <w:sz w:val="24"/>
          <w:szCs w:val="24"/>
          <w:lang w:eastAsia="ru-RU"/>
        </w:rPr>
      </w:pPr>
    </w:p>
    <w:p w14:paraId="2668CC14" w14:textId="77777777" w:rsidR="00DE124D" w:rsidRDefault="00DE124D" w:rsidP="00DE124D">
      <w:pPr>
        <w:spacing w:after="0" w:line="240" w:lineRule="auto"/>
        <w:ind w:firstLine="709"/>
        <w:jc w:val="both"/>
        <w:rPr>
          <w:rFonts w:ascii="Times New Roman" w:eastAsia="Times New Roman" w:hAnsi="Times New Roman"/>
          <w:b/>
          <w:bCs/>
          <w:sz w:val="24"/>
          <w:szCs w:val="24"/>
          <w:lang w:eastAsia="ru-RU"/>
        </w:rPr>
      </w:pPr>
    </w:p>
    <w:p w14:paraId="1D69E90B" w14:textId="679D5F99" w:rsidR="00DE124D" w:rsidRDefault="00DE124D" w:rsidP="00DE124D">
      <w:pPr>
        <w:spacing w:after="0" w:line="240" w:lineRule="auto"/>
        <w:ind w:firstLine="709"/>
        <w:jc w:val="both"/>
        <w:rPr>
          <w:rFonts w:ascii="Times New Roman" w:eastAsia="Times New Roman" w:hAnsi="Times New Roman"/>
          <w:b/>
          <w:bCs/>
          <w:sz w:val="24"/>
          <w:szCs w:val="24"/>
          <w:lang w:eastAsia="ru-RU"/>
        </w:rPr>
      </w:pPr>
    </w:p>
    <w:p w14:paraId="031E134E" w14:textId="17012E90" w:rsidR="00DE124D" w:rsidRDefault="00C76567" w:rsidP="00DE124D">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mc:AlternateContent>
          <mc:Choice Requires="wps">
            <w:drawing>
              <wp:anchor distT="0" distB="0" distL="114300" distR="114300" simplePos="0" relativeHeight="251746304" behindDoc="0" locked="0" layoutInCell="1" allowOverlap="1" wp14:anchorId="5586878F" wp14:editId="1786C25C">
                <wp:simplePos x="0" y="0"/>
                <wp:positionH relativeFrom="column">
                  <wp:posOffset>-95250</wp:posOffset>
                </wp:positionH>
                <wp:positionV relativeFrom="paragraph">
                  <wp:posOffset>146049</wp:posOffset>
                </wp:positionV>
                <wp:extent cx="3231515" cy="694055"/>
                <wp:effectExtent l="0" t="0" r="26035" b="10795"/>
                <wp:wrapNone/>
                <wp:docPr id="493898169"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1515" cy="694055"/>
                        </a:xfrm>
                        <a:prstGeom prst="roundRect">
                          <a:avLst>
                            <a:gd name="adj" fmla="val 16667"/>
                          </a:avLst>
                        </a:prstGeom>
                        <a:solidFill>
                          <a:srgbClr val="FFFFFF"/>
                        </a:solidFill>
                        <a:ln w="9525">
                          <a:solidFill>
                            <a:srgbClr val="000000"/>
                          </a:solidFill>
                          <a:round/>
                          <a:headEnd/>
                          <a:tailEnd/>
                        </a:ln>
                      </wps:spPr>
                      <wps:txbx>
                        <w:txbxContent>
                          <w:p w14:paraId="5141BFEB" w14:textId="77777777" w:rsidR="00D91809" w:rsidRPr="005152E8" w:rsidRDefault="00D91809" w:rsidP="0033065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заявление о выдаче свидетельства о праве</w:t>
                            </w:r>
                            <w:r>
                              <w:rPr>
                                <w:rFonts w:ascii="Times New Roman" w:hAnsi="Times New Roman" w:cs="Times New Roman"/>
                                <w:sz w:val="24"/>
                                <w:szCs w:val="24"/>
                              </w:rPr>
                              <w:br/>
                              <w:t>на получение социальной выплаты</w:t>
                            </w:r>
                            <w:r>
                              <w:rPr>
                                <w:rFonts w:ascii="Times New Roman" w:hAnsi="Times New Roman" w:cs="Times New Roman"/>
                                <w:sz w:val="24"/>
                                <w:szCs w:val="24"/>
                              </w:rPr>
                              <w:br/>
                              <w:t>(в произвольной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5586878F" id="AutoShape 104" o:spid="_x0000_s1027" style="position:absolute;left:0;text-align:left;margin-left:-7.5pt;margin-top:11.5pt;width:254.45pt;height:5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">
                <v:textbox>
                  <w:txbxContent>
                    <w:p w14:paraId="5141BFEB" w14:textId="77777777" w:rsidR="00D91809" w:rsidRPr="005152E8" w:rsidRDefault="00D91809" w:rsidP="0033065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заявление о выдаче свидетельства о праве</w:t>
                      </w:r>
                      <w:r>
                        <w:rPr>
                          <w:rFonts w:ascii="Times New Roman" w:hAnsi="Times New Roman" w:cs="Times New Roman"/>
                          <w:sz w:val="24"/>
                          <w:szCs w:val="24"/>
                        </w:rPr>
                        <w:br/>
                        <w:t>на получение социальной выплаты</w:t>
                      </w:r>
                      <w:r>
                        <w:rPr>
                          <w:rFonts w:ascii="Times New Roman" w:hAnsi="Times New Roman" w:cs="Times New Roman"/>
                          <w:sz w:val="24"/>
                          <w:szCs w:val="24"/>
                        </w:rPr>
                        <w:br/>
                        <w:t>(в произвольной форме)</w:t>
                      </w:r>
                    </w:p>
                  </w:txbxContent>
                </v:textbox>
              </v:roundrect>
            </w:pict>
          </mc:Fallback>
        </mc:AlternateContent>
      </w:r>
      <w:r w:rsidR="00361538">
        <w:rPr>
          <w:rFonts w:ascii="Times New Roman" w:hAnsi="Times New Roman" w:cs="Times New Roman"/>
          <w:b/>
          <w:noProof/>
          <w:sz w:val="24"/>
          <w:szCs w:val="24"/>
          <w:lang w:eastAsia="ru-RU"/>
        </w:rPr>
        <mc:AlternateContent>
          <mc:Choice Requires="wps">
            <w:drawing>
              <wp:anchor distT="0" distB="0" distL="114300" distR="114300" simplePos="0" relativeHeight="251748352" behindDoc="0" locked="0" layoutInCell="1" allowOverlap="1" wp14:anchorId="38535430" wp14:editId="24C29F40">
                <wp:simplePos x="0" y="0"/>
                <wp:positionH relativeFrom="column">
                  <wp:posOffset>5020945</wp:posOffset>
                </wp:positionH>
                <wp:positionV relativeFrom="paragraph">
                  <wp:posOffset>31115</wp:posOffset>
                </wp:positionV>
                <wp:extent cx="0" cy="146685"/>
                <wp:effectExtent l="13335" t="6985" r="5715" b="8255"/>
                <wp:wrapNone/>
                <wp:docPr id="32366412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BDF11D5" id="AutoShape 106" o:spid="_x0000_s1026" type="#_x0000_t32" style="position:absolute;margin-left:395.35pt;margin-top:2.45pt;width:0;height:1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"/>
            </w:pict>
          </mc:Fallback>
        </mc:AlternateContent>
      </w:r>
      <w:r w:rsidR="00361538">
        <w:rPr>
          <w:rFonts w:ascii="Times New Roman" w:hAnsi="Times New Roman" w:cs="Times New Roman"/>
          <w:b/>
          <w:noProof/>
          <w:sz w:val="24"/>
          <w:szCs w:val="24"/>
          <w:lang w:eastAsia="ru-RU"/>
        </w:rPr>
        <mc:AlternateContent>
          <mc:Choice Requires="wps">
            <w:drawing>
              <wp:anchor distT="0" distB="0" distL="114300" distR="114300" simplePos="0" relativeHeight="251747328" behindDoc="0" locked="0" layoutInCell="1" allowOverlap="1" wp14:anchorId="6FD18FCC" wp14:editId="3AB0AE4C">
                <wp:simplePos x="0" y="0"/>
                <wp:positionH relativeFrom="column">
                  <wp:posOffset>1518285</wp:posOffset>
                </wp:positionH>
                <wp:positionV relativeFrom="paragraph">
                  <wp:posOffset>31115</wp:posOffset>
                </wp:positionV>
                <wp:extent cx="0" cy="146685"/>
                <wp:effectExtent l="6350" t="6985" r="12700" b="8255"/>
                <wp:wrapNone/>
                <wp:docPr id="60833669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E9060D8" id="AutoShape 105" o:spid="_x0000_s1026" type="#_x0000_t32" style="position:absolute;margin-left:119.55pt;margin-top:2.45pt;width:0;height:1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"/>
            </w:pict>
          </mc:Fallback>
        </mc:AlternateContent>
      </w:r>
    </w:p>
    <w:p w14:paraId="33D755AD" w14:textId="2363F77F" w:rsidR="00DE124D" w:rsidRDefault="00C76567" w:rsidP="00DE124D">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mc:AlternateContent>
          <mc:Choice Requires="wps">
            <w:drawing>
              <wp:anchor distT="0" distB="0" distL="114300" distR="114300" simplePos="0" relativeHeight="251745280" behindDoc="0" locked="0" layoutInCell="1" allowOverlap="1" wp14:anchorId="250B5BEE" wp14:editId="5D7ECE80">
                <wp:simplePos x="0" y="0"/>
                <wp:positionH relativeFrom="column">
                  <wp:posOffset>3388360</wp:posOffset>
                </wp:positionH>
                <wp:positionV relativeFrom="paragraph">
                  <wp:posOffset>19050</wp:posOffset>
                </wp:positionV>
                <wp:extent cx="3231515" cy="664210"/>
                <wp:effectExtent l="9525" t="10795" r="6985" b="10795"/>
                <wp:wrapNone/>
                <wp:docPr id="9295538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1515" cy="664210"/>
                        </a:xfrm>
                        <a:prstGeom prst="roundRect">
                          <a:avLst>
                            <a:gd name="adj" fmla="val 16667"/>
                          </a:avLst>
                        </a:prstGeom>
                        <a:solidFill>
                          <a:srgbClr val="FFFFFF"/>
                        </a:solidFill>
                        <a:ln w="9525">
                          <a:solidFill>
                            <a:srgbClr val="000000"/>
                          </a:solidFill>
                          <a:round/>
                          <a:headEnd/>
                          <a:tailEnd/>
                        </a:ln>
                      </wps:spPr>
                      <wps:txbx>
                        <w:txbxContent>
                          <w:p w14:paraId="78313093" w14:textId="0A756053" w:rsidR="00D91809" w:rsidRPr="00330657" w:rsidRDefault="00D91809" w:rsidP="0033065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обновленный пакет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50B5BEE" id="AutoShape 103" o:spid="_x0000_s1028" style="position:absolute;left:0;text-align:left;margin-left:266.8pt;margin-top:1.5pt;width:254.45pt;height:52.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">
                <v:textbox>
                  <w:txbxContent>
                    <w:p w14:paraId="78313093" w14:textId="0A756053" w:rsidR="00D91809" w:rsidRPr="00330657" w:rsidRDefault="00D91809" w:rsidP="0033065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обновленный пакет документов</w:t>
                      </w:r>
                    </w:p>
                  </w:txbxContent>
                </v:textbox>
              </v:roundrect>
            </w:pict>
          </mc:Fallback>
        </mc:AlternateContent>
      </w:r>
    </w:p>
    <w:p w14:paraId="66FEAC7B" w14:textId="77777777" w:rsidR="00DE124D" w:rsidRDefault="00DE124D" w:rsidP="00DE124D">
      <w:pPr>
        <w:spacing w:after="0" w:line="240" w:lineRule="auto"/>
        <w:ind w:firstLine="709"/>
        <w:jc w:val="both"/>
        <w:rPr>
          <w:rFonts w:ascii="Times New Roman" w:eastAsia="Times New Roman" w:hAnsi="Times New Roman"/>
          <w:b/>
          <w:bCs/>
          <w:sz w:val="24"/>
          <w:szCs w:val="24"/>
          <w:lang w:eastAsia="ru-RU"/>
        </w:rPr>
      </w:pPr>
    </w:p>
    <w:p w14:paraId="532BEB56" w14:textId="77777777" w:rsidR="00DE124D" w:rsidRDefault="00DE124D" w:rsidP="00DE124D">
      <w:pPr>
        <w:spacing w:after="0" w:line="240" w:lineRule="auto"/>
        <w:ind w:firstLine="709"/>
        <w:jc w:val="both"/>
        <w:rPr>
          <w:rFonts w:ascii="Times New Roman" w:eastAsia="Times New Roman" w:hAnsi="Times New Roman"/>
          <w:b/>
          <w:bCs/>
          <w:sz w:val="24"/>
          <w:szCs w:val="24"/>
          <w:lang w:eastAsia="ru-RU"/>
        </w:rPr>
      </w:pPr>
    </w:p>
    <w:p w14:paraId="0322D095" w14:textId="77777777" w:rsidR="00C76567" w:rsidRDefault="00C76567" w:rsidP="00ED361B">
      <w:pPr>
        <w:spacing w:after="0" w:line="240" w:lineRule="auto"/>
        <w:contextualSpacing/>
        <w:jc w:val="center"/>
        <w:rPr>
          <w:rFonts w:ascii="Times New Roman" w:eastAsia="Times New Roman" w:hAnsi="Times New Roman"/>
          <w:b/>
          <w:bCs/>
          <w:sz w:val="24"/>
          <w:szCs w:val="24"/>
          <w:lang w:eastAsia="ru-RU"/>
        </w:rPr>
      </w:pPr>
    </w:p>
    <w:p w14:paraId="56F0175C" w14:textId="5BD485EE" w:rsidR="002E0BB3" w:rsidRDefault="002E0BB3" w:rsidP="00ED361B">
      <w:pPr>
        <w:spacing w:after="0" w:line="240" w:lineRule="auto"/>
        <w:contextualSpacing/>
        <w:jc w:val="center"/>
        <w:rPr>
          <w:rFonts w:ascii="Times New Roman" w:hAnsi="Times New Roman" w:cs="Times New Roman"/>
          <w:b/>
          <w:sz w:val="24"/>
          <w:szCs w:val="24"/>
        </w:rPr>
      </w:pPr>
      <w:r>
        <w:rPr>
          <w:rFonts w:ascii="Times New Roman" w:eastAsia="Times New Roman" w:hAnsi="Times New Roman"/>
          <w:b/>
          <w:bCs/>
          <w:sz w:val="24"/>
          <w:szCs w:val="24"/>
          <w:lang w:eastAsia="ru-RU"/>
        </w:rPr>
        <w:t xml:space="preserve">ОБРАТИТЕ </w:t>
      </w:r>
      <w:r w:rsidRPr="00AD1F08">
        <w:rPr>
          <w:rFonts w:ascii="Times New Roman" w:eastAsia="Times New Roman" w:hAnsi="Times New Roman"/>
          <w:b/>
          <w:bCs/>
          <w:sz w:val="24"/>
          <w:szCs w:val="24"/>
          <w:lang w:eastAsia="ru-RU"/>
        </w:rPr>
        <w:t>В</w:t>
      </w:r>
      <w:r w:rsidR="006F6DA9">
        <w:rPr>
          <w:rFonts w:ascii="Times New Roman" w:eastAsia="Times New Roman" w:hAnsi="Times New Roman"/>
          <w:b/>
          <w:bCs/>
          <w:sz w:val="24"/>
          <w:szCs w:val="24"/>
          <w:lang w:eastAsia="ru-RU"/>
        </w:rPr>
        <w:t>НИМАНИЕ</w:t>
      </w:r>
      <w:r w:rsidRPr="00AD1F08">
        <w:rPr>
          <w:rFonts w:ascii="Times New Roman" w:eastAsia="Times New Roman" w:hAnsi="Times New Roman"/>
          <w:b/>
          <w:bCs/>
          <w:sz w:val="24"/>
          <w:szCs w:val="24"/>
          <w:lang w:eastAsia="ru-RU"/>
        </w:rPr>
        <w:t>!</w:t>
      </w:r>
    </w:p>
    <w:p w14:paraId="53BD0B73" w14:textId="77777777" w:rsidR="002E0BB3" w:rsidRPr="005172B2" w:rsidRDefault="001848D6" w:rsidP="002E0BB3">
      <w:pPr>
        <w:spacing w:after="0" w:line="240" w:lineRule="auto"/>
        <w:ind w:firstLine="709"/>
        <w:jc w:val="both"/>
        <w:rPr>
          <w:rFonts w:ascii="Times New Roman" w:eastAsia="Times New Roman" w:hAnsi="Times New Roman"/>
          <w:b/>
          <w:bCs/>
          <w:sz w:val="24"/>
          <w:szCs w:val="24"/>
          <w:u w:val="single"/>
          <w:lang w:eastAsia="ru-RU"/>
        </w:rPr>
      </w:pPr>
      <w:r w:rsidRPr="001D1B72">
        <w:rPr>
          <w:rFonts w:ascii="Times New Roman" w:hAnsi="Times New Roman" w:cs="Times New Roman"/>
          <w:sz w:val="24"/>
          <w:szCs w:val="24"/>
        </w:rPr>
        <w:t xml:space="preserve">● </w:t>
      </w:r>
      <w:r w:rsidR="002E0BB3" w:rsidRPr="005172B2">
        <w:rPr>
          <w:rFonts w:ascii="Times New Roman" w:eastAsia="Times New Roman" w:hAnsi="Times New Roman"/>
          <w:sz w:val="24"/>
          <w:szCs w:val="24"/>
          <w:u w:val="single"/>
          <w:lang w:eastAsia="ru-RU"/>
        </w:rPr>
        <w:t xml:space="preserve">Срок действия свидетельства составляет </w:t>
      </w:r>
      <w:r w:rsidR="00962073">
        <w:rPr>
          <w:rFonts w:ascii="Times New Roman" w:eastAsia="Times New Roman" w:hAnsi="Times New Roman"/>
          <w:b/>
          <w:bCs/>
          <w:sz w:val="24"/>
          <w:szCs w:val="24"/>
          <w:u w:val="single"/>
          <w:lang w:eastAsia="ru-RU"/>
        </w:rPr>
        <w:t xml:space="preserve">не более </w:t>
      </w:r>
      <w:r w:rsidR="002E0BB3" w:rsidRPr="005172B2">
        <w:rPr>
          <w:rFonts w:ascii="Times New Roman" w:eastAsia="Times New Roman" w:hAnsi="Times New Roman"/>
          <w:b/>
          <w:bCs/>
          <w:sz w:val="24"/>
          <w:szCs w:val="24"/>
          <w:u w:val="single"/>
          <w:lang w:eastAsia="ru-RU"/>
        </w:rPr>
        <w:t>7 месяцев с даты выдачи</w:t>
      </w:r>
      <w:r w:rsidR="002E0BB3" w:rsidRPr="005172B2">
        <w:rPr>
          <w:rFonts w:ascii="Times New Roman" w:eastAsia="Times New Roman" w:hAnsi="Times New Roman"/>
          <w:sz w:val="24"/>
          <w:szCs w:val="24"/>
          <w:u w:val="single"/>
          <w:lang w:eastAsia="ru-RU"/>
        </w:rPr>
        <w:t>, указанной в свидетельстве.</w:t>
      </w:r>
    </w:p>
    <w:p w14:paraId="4860E957" w14:textId="77777777" w:rsidR="0012207D" w:rsidRDefault="00F20617" w:rsidP="00F20617">
      <w:pPr>
        <w:spacing w:after="0" w:line="240" w:lineRule="auto"/>
        <w:ind w:firstLine="709"/>
        <w:jc w:val="both"/>
        <w:rPr>
          <w:rFonts w:ascii="Times New Roman" w:eastAsia="Times New Roman" w:hAnsi="Times New Roman"/>
          <w:sz w:val="24"/>
          <w:szCs w:val="24"/>
          <w:lang w:eastAsia="ru-RU"/>
        </w:rPr>
      </w:pPr>
      <w:r w:rsidRPr="00AD1F08">
        <w:rPr>
          <w:rFonts w:ascii="Times New Roman" w:eastAsia="Times New Roman" w:hAnsi="Times New Roman"/>
          <w:sz w:val="24"/>
          <w:szCs w:val="24"/>
          <w:lang w:eastAsia="ru-RU"/>
        </w:rPr>
        <w:t>Социальная выплата предоставляется владельцу свидетельства в безналичной форме путем зачисления соответствующих финансовых средств на его банковский счет.</w:t>
      </w:r>
    </w:p>
    <w:p w14:paraId="48E48C91" w14:textId="7B36981B" w:rsidR="00F20617" w:rsidRDefault="00F20617" w:rsidP="00F20617">
      <w:pPr>
        <w:spacing w:after="0" w:line="240" w:lineRule="auto"/>
        <w:ind w:firstLine="709"/>
        <w:jc w:val="both"/>
        <w:rPr>
          <w:rFonts w:ascii="Times New Roman" w:eastAsia="Times New Roman" w:hAnsi="Times New Roman"/>
          <w:sz w:val="24"/>
          <w:szCs w:val="24"/>
          <w:lang w:eastAsia="ru-RU"/>
        </w:rPr>
      </w:pPr>
      <w:r w:rsidRPr="00AD1F08">
        <w:rPr>
          <w:rFonts w:ascii="Times New Roman" w:eastAsia="Times New Roman" w:hAnsi="Times New Roman"/>
          <w:sz w:val="24"/>
          <w:szCs w:val="24"/>
          <w:lang w:eastAsia="ru-RU"/>
        </w:rPr>
        <w:t xml:space="preserve">После получения свидетельства </w:t>
      </w:r>
      <w:r w:rsidRPr="00AD1F08">
        <w:rPr>
          <w:rFonts w:ascii="Times New Roman" w:eastAsia="Times New Roman" w:hAnsi="Times New Roman"/>
          <w:b/>
          <w:bCs/>
          <w:sz w:val="24"/>
          <w:szCs w:val="24"/>
          <w:u w:val="single"/>
          <w:lang w:eastAsia="ru-RU"/>
        </w:rPr>
        <w:t>в течение 1 месяца</w:t>
      </w:r>
      <w:r w:rsidR="00932384">
        <w:rPr>
          <w:rFonts w:ascii="Times New Roman" w:eastAsia="Times New Roman" w:hAnsi="Times New Roman"/>
          <w:b/>
          <w:bCs/>
          <w:sz w:val="24"/>
          <w:szCs w:val="24"/>
          <w:u w:val="single"/>
          <w:lang w:eastAsia="ru-RU"/>
        </w:rPr>
        <w:t xml:space="preserve"> </w:t>
      </w:r>
      <w:r w:rsidRPr="00AD1F08">
        <w:rPr>
          <w:rFonts w:ascii="Times New Roman" w:eastAsia="Times New Roman" w:hAnsi="Times New Roman"/>
          <w:sz w:val="24"/>
          <w:szCs w:val="24"/>
          <w:lang w:eastAsia="ru-RU"/>
        </w:rPr>
        <w:t xml:space="preserve">с даты выдачи свидетельства </w:t>
      </w:r>
      <w:r w:rsidR="00C76567">
        <w:rPr>
          <w:rFonts w:ascii="Times New Roman" w:eastAsia="Times New Roman" w:hAnsi="Times New Roman"/>
          <w:sz w:val="24"/>
          <w:szCs w:val="24"/>
          <w:lang w:eastAsia="ru-RU"/>
        </w:rPr>
        <w:t xml:space="preserve">необходимо сдать </w:t>
      </w:r>
      <w:r w:rsidRPr="00AD1F08">
        <w:rPr>
          <w:rFonts w:ascii="Times New Roman" w:eastAsia="Times New Roman" w:hAnsi="Times New Roman"/>
          <w:sz w:val="24"/>
          <w:szCs w:val="24"/>
          <w:lang w:eastAsia="ru-RU"/>
        </w:rPr>
        <w:t>свидетельство в банк.</w:t>
      </w:r>
    </w:p>
    <w:p w14:paraId="022E985F" w14:textId="1C02BC96" w:rsidR="0012207D" w:rsidRDefault="00F20617" w:rsidP="00F20617">
      <w:pPr>
        <w:spacing w:after="0" w:line="240" w:lineRule="auto"/>
        <w:ind w:firstLine="709"/>
        <w:jc w:val="both"/>
        <w:rPr>
          <w:rFonts w:ascii="Times New Roman" w:hAnsi="Times New Roman" w:cs="Times New Roman"/>
          <w:sz w:val="24"/>
          <w:szCs w:val="24"/>
        </w:rPr>
      </w:pPr>
      <w:r w:rsidRPr="00BB3EA0">
        <w:rPr>
          <w:rFonts w:ascii="Times New Roman" w:eastAsia="Times New Roman" w:hAnsi="Times New Roman"/>
          <w:b/>
          <w:sz w:val="24"/>
          <w:szCs w:val="24"/>
          <w:lang w:eastAsia="ru-RU"/>
        </w:rPr>
        <w:t>Уполномоченным банк</w:t>
      </w:r>
      <w:r w:rsidR="00C76567">
        <w:rPr>
          <w:rFonts w:ascii="Times New Roman" w:eastAsia="Times New Roman" w:hAnsi="Times New Roman"/>
          <w:b/>
          <w:sz w:val="24"/>
          <w:szCs w:val="24"/>
          <w:lang w:eastAsia="ru-RU"/>
        </w:rPr>
        <w:t>о</w:t>
      </w:r>
      <w:r w:rsidRPr="00BB3EA0">
        <w:rPr>
          <w:rFonts w:ascii="Times New Roman" w:eastAsia="Times New Roman" w:hAnsi="Times New Roman"/>
          <w:b/>
          <w:sz w:val="24"/>
          <w:szCs w:val="24"/>
          <w:lang w:eastAsia="ru-RU"/>
        </w:rPr>
        <w:t>м</w:t>
      </w:r>
      <w:r>
        <w:rPr>
          <w:rFonts w:ascii="Times New Roman" w:eastAsia="Times New Roman" w:hAnsi="Times New Roman"/>
          <w:sz w:val="24"/>
          <w:szCs w:val="24"/>
          <w:lang w:eastAsia="ru-RU"/>
        </w:rPr>
        <w:t xml:space="preserve"> на территории </w:t>
      </w:r>
      <w:r w:rsidR="00C76567">
        <w:rPr>
          <w:rFonts w:ascii="Times New Roman" w:eastAsia="Times New Roman" w:hAnsi="Times New Roman"/>
          <w:sz w:val="24"/>
          <w:szCs w:val="24"/>
          <w:lang w:eastAsia="ru-RU"/>
        </w:rPr>
        <w:t>Республики Саха (Якутия)</w:t>
      </w:r>
      <w:r>
        <w:rPr>
          <w:rFonts w:ascii="Times New Roman" w:eastAsia="Times New Roman" w:hAnsi="Times New Roman"/>
          <w:sz w:val="24"/>
          <w:szCs w:val="24"/>
          <w:lang w:eastAsia="ru-RU"/>
        </w:rPr>
        <w:t xml:space="preserve"> явля</w:t>
      </w:r>
      <w:r w:rsidR="00C76567">
        <w:rPr>
          <w:rFonts w:ascii="Times New Roman" w:eastAsia="Times New Roman" w:hAnsi="Times New Roman"/>
          <w:sz w:val="24"/>
          <w:szCs w:val="24"/>
          <w:lang w:eastAsia="ru-RU"/>
        </w:rPr>
        <w:t>е</w:t>
      </w:r>
      <w:r>
        <w:rPr>
          <w:rFonts w:ascii="Times New Roman" w:eastAsia="Times New Roman" w:hAnsi="Times New Roman"/>
          <w:sz w:val="24"/>
          <w:szCs w:val="24"/>
          <w:lang w:eastAsia="ru-RU"/>
        </w:rPr>
        <w:t>тся</w:t>
      </w:r>
      <w:r w:rsidR="0012207D">
        <w:rPr>
          <w:rFonts w:ascii="Times New Roman" w:hAnsi="Times New Roman" w:cs="Times New Roman"/>
          <w:sz w:val="24"/>
          <w:szCs w:val="24"/>
        </w:rPr>
        <w:t xml:space="preserve"> </w:t>
      </w:r>
      <w:r w:rsidR="0012207D" w:rsidRPr="00BB3EA0">
        <w:rPr>
          <w:rFonts w:ascii="Times New Roman" w:hAnsi="Times New Roman" w:cs="Times New Roman"/>
          <w:b/>
          <w:sz w:val="24"/>
          <w:szCs w:val="24"/>
        </w:rPr>
        <w:t xml:space="preserve">публичное акционерное общество </w:t>
      </w:r>
      <w:r w:rsidR="00FF3BA3">
        <w:rPr>
          <w:rFonts w:ascii="Times New Roman" w:hAnsi="Times New Roman" w:cs="Times New Roman"/>
          <w:b/>
          <w:sz w:val="24"/>
          <w:szCs w:val="24"/>
        </w:rPr>
        <w:t>«</w:t>
      </w:r>
      <w:r w:rsidR="0012207D" w:rsidRPr="00BB3EA0">
        <w:rPr>
          <w:rFonts w:ascii="Times New Roman" w:hAnsi="Times New Roman" w:cs="Times New Roman"/>
          <w:b/>
          <w:sz w:val="24"/>
          <w:szCs w:val="24"/>
        </w:rPr>
        <w:t>Сбербанк России</w:t>
      </w:r>
      <w:r w:rsidR="00FF3BA3">
        <w:rPr>
          <w:rFonts w:ascii="Times New Roman" w:hAnsi="Times New Roman" w:cs="Times New Roman"/>
          <w:b/>
          <w:sz w:val="24"/>
          <w:szCs w:val="24"/>
        </w:rPr>
        <w:t>»</w:t>
      </w:r>
      <w:r w:rsidR="0012207D">
        <w:rPr>
          <w:rFonts w:ascii="Times New Roman" w:hAnsi="Times New Roman" w:cs="Times New Roman"/>
          <w:sz w:val="24"/>
          <w:szCs w:val="24"/>
        </w:rPr>
        <w:t>;</w:t>
      </w:r>
    </w:p>
    <w:p w14:paraId="799BEE0F" w14:textId="77777777" w:rsidR="00F20617" w:rsidRDefault="00F20617" w:rsidP="00ED361B">
      <w:pPr>
        <w:spacing w:after="0" w:line="240" w:lineRule="auto"/>
        <w:contextualSpacing/>
        <w:jc w:val="center"/>
        <w:rPr>
          <w:rFonts w:ascii="Times New Roman" w:hAnsi="Times New Roman" w:cs="Times New Roman"/>
          <w:b/>
          <w:sz w:val="24"/>
          <w:szCs w:val="24"/>
        </w:rPr>
      </w:pPr>
    </w:p>
    <w:p w14:paraId="6E08A8B0" w14:textId="77777777" w:rsidR="00BB3EA0" w:rsidRDefault="008D48DE" w:rsidP="00BB3E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ОБРАТИТЕ </w:t>
      </w:r>
      <w:r w:rsidR="00BB3EA0" w:rsidRPr="00AD1F08">
        <w:rPr>
          <w:rFonts w:ascii="Times New Roman" w:eastAsia="Times New Roman" w:hAnsi="Times New Roman"/>
          <w:b/>
          <w:bCs/>
          <w:sz w:val="24"/>
          <w:szCs w:val="24"/>
          <w:lang w:eastAsia="ru-RU"/>
        </w:rPr>
        <w:t>ВНИМАНИЕ!</w:t>
      </w:r>
    </w:p>
    <w:p w14:paraId="5D3C4FDD" w14:textId="77777777" w:rsidR="00BB3EA0" w:rsidRPr="004E3A47" w:rsidRDefault="001848D6" w:rsidP="00BB3EA0">
      <w:pPr>
        <w:spacing w:after="0" w:line="240" w:lineRule="auto"/>
        <w:ind w:firstLine="709"/>
        <w:jc w:val="both"/>
        <w:rPr>
          <w:rFonts w:ascii="Times New Roman" w:eastAsia="Times New Roman" w:hAnsi="Times New Roman"/>
          <w:sz w:val="24"/>
          <w:szCs w:val="24"/>
          <w:lang w:eastAsia="ru-RU"/>
        </w:rPr>
      </w:pPr>
      <w:r w:rsidRPr="001D1B72">
        <w:rPr>
          <w:rFonts w:ascii="Times New Roman" w:hAnsi="Times New Roman" w:cs="Times New Roman"/>
          <w:sz w:val="24"/>
          <w:szCs w:val="24"/>
        </w:rPr>
        <w:t xml:space="preserve">● </w:t>
      </w:r>
      <w:r w:rsidR="00BB3EA0" w:rsidRPr="004E3A47">
        <w:rPr>
          <w:rFonts w:ascii="Times New Roman" w:eastAsia="Times New Roman" w:hAnsi="Times New Roman"/>
          <w:bCs/>
          <w:sz w:val="24"/>
          <w:szCs w:val="24"/>
          <w:u w:val="single"/>
          <w:lang w:eastAsia="ru-RU"/>
        </w:rPr>
        <w:t xml:space="preserve">Свидетельство, представленное в банк </w:t>
      </w:r>
      <w:r w:rsidR="00BB3EA0" w:rsidRPr="004E3A47">
        <w:rPr>
          <w:rFonts w:ascii="Times New Roman" w:eastAsia="Times New Roman" w:hAnsi="Times New Roman"/>
          <w:b/>
          <w:bCs/>
          <w:sz w:val="24"/>
          <w:szCs w:val="24"/>
          <w:u w:val="single"/>
          <w:lang w:eastAsia="ru-RU"/>
        </w:rPr>
        <w:t>по окончании месячного срока</w:t>
      </w:r>
      <w:r w:rsidR="00BB3EA0" w:rsidRPr="004E3A47">
        <w:rPr>
          <w:rFonts w:ascii="Times New Roman" w:eastAsia="Times New Roman" w:hAnsi="Times New Roman"/>
          <w:bCs/>
          <w:sz w:val="24"/>
          <w:szCs w:val="24"/>
          <w:u w:val="single"/>
          <w:lang w:eastAsia="ru-RU"/>
        </w:rPr>
        <w:t xml:space="preserve"> с даты его выдачи, банком </w:t>
      </w:r>
      <w:r w:rsidR="00BB3EA0" w:rsidRPr="004E3A47">
        <w:rPr>
          <w:rFonts w:ascii="Times New Roman" w:eastAsia="Times New Roman" w:hAnsi="Times New Roman"/>
          <w:b/>
          <w:bCs/>
          <w:sz w:val="24"/>
          <w:szCs w:val="24"/>
          <w:u w:val="single"/>
          <w:lang w:eastAsia="ru-RU"/>
        </w:rPr>
        <w:t>не принимается</w:t>
      </w:r>
      <w:r w:rsidR="00BB3EA0" w:rsidRPr="004E3A47">
        <w:rPr>
          <w:rFonts w:ascii="Times New Roman" w:eastAsia="Times New Roman" w:hAnsi="Times New Roman"/>
          <w:bCs/>
          <w:sz w:val="24"/>
          <w:szCs w:val="24"/>
          <w:u w:val="single"/>
          <w:lang w:eastAsia="ru-RU"/>
        </w:rPr>
        <w:t>!</w:t>
      </w:r>
    </w:p>
    <w:p w14:paraId="1D0C8EEC" w14:textId="77777777" w:rsidR="00F3101A" w:rsidRDefault="00F3101A" w:rsidP="00F3101A">
      <w:pPr>
        <w:spacing w:after="0" w:line="240" w:lineRule="auto"/>
        <w:ind w:firstLine="708"/>
        <w:jc w:val="both"/>
        <w:rPr>
          <w:rFonts w:ascii="Times New Roman" w:eastAsia="Times New Roman" w:hAnsi="Times New Roman"/>
          <w:sz w:val="24"/>
          <w:szCs w:val="24"/>
          <w:lang w:eastAsia="ru-RU"/>
        </w:rPr>
      </w:pPr>
      <w:r w:rsidRPr="00AD1F08">
        <w:rPr>
          <w:rFonts w:ascii="Times New Roman" w:eastAsia="Times New Roman" w:hAnsi="Times New Roman"/>
          <w:b/>
          <w:bCs/>
          <w:sz w:val="24"/>
          <w:szCs w:val="24"/>
          <w:lang w:eastAsia="ru-RU"/>
        </w:rPr>
        <w:t>Социальная выплата может быть использована</w:t>
      </w:r>
      <w:r w:rsidRPr="00AD1F08">
        <w:rPr>
          <w:rFonts w:ascii="Times New Roman" w:eastAsia="Times New Roman" w:hAnsi="Times New Roman"/>
          <w:sz w:val="24"/>
          <w:szCs w:val="24"/>
          <w:lang w:eastAsia="ru-RU"/>
        </w:rPr>
        <w:t>:</w:t>
      </w:r>
    </w:p>
    <w:p w14:paraId="3E9E6728"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43821326"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14:paraId="702579E9"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68C2C911"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505F4F16"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43A4877"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w:t>
      </w:r>
      <w:r w:rsidRPr="00C76567">
        <w:rPr>
          <w:rFonts w:ascii="Times New Roman" w:hAnsi="Times New Roman" w:cs="Times New Roman"/>
          <w:sz w:val="24"/>
          <w:szCs w:val="24"/>
        </w:rPr>
        <w:lastRenderedPageBreak/>
        <w:t>жилищным кредитам или кредитам (займам) на погашение ранее предоставленного жилищного кредита;</w:t>
      </w:r>
    </w:p>
    <w:p w14:paraId="62E7DF1B"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38A9D7E0" w14:textId="77777777" w:rsidR="00C76567" w:rsidRPr="00C76567" w:rsidRDefault="00C76567" w:rsidP="00C76567">
      <w:pPr>
        <w:spacing w:after="0" w:line="240" w:lineRule="auto"/>
        <w:ind w:firstLine="708"/>
        <w:jc w:val="both"/>
        <w:rPr>
          <w:rFonts w:ascii="Times New Roman" w:hAnsi="Times New Roman" w:cs="Times New Roman"/>
          <w:sz w:val="24"/>
          <w:szCs w:val="24"/>
        </w:rPr>
      </w:pPr>
      <w:r w:rsidRPr="00C76567">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632EF2E9" w14:textId="2714982C" w:rsidR="000224C4" w:rsidRPr="0040408A" w:rsidRDefault="00C76567" w:rsidP="00C76567">
      <w:pPr>
        <w:spacing w:after="0" w:line="240" w:lineRule="auto"/>
        <w:ind w:firstLine="708"/>
        <w:jc w:val="both"/>
        <w:rPr>
          <w:rFonts w:ascii="Times New Roman" w:eastAsia="Times New Roman" w:hAnsi="Times New Roman"/>
          <w:sz w:val="16"/>
          <w:szCs w:val="16"/>
          <w:lang w:eastAsia="ru-RU"/>
        </w:rPr>
      </w:pPr>
      <w:r w:rsidRPr="00C76567">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(займам) на погашение ранее предоставленного жилищного кредита)</w:t>
      </w:r>
    </w:p>
    <w:p w14:paraId="1B29C065" w14:textId="58694661" w:rsidR="00712EDE" w:rsidRDefault="00712EDE" w:rsidP="00712EDE">
      <w:pPr>
        <w:autoSpaceDE w:val="0"/>
        <w:autoSpaceDN w:val="0"/>
        <w:adjustRightInd w:val="0"/>
        <w:spacing w:after="0" w:line="240" w:lineRule="auto"/>
        <w:ind w:firstLine="567"/>
        <w:jc w:val="both"/>
        <w:rPr>
          <w:rFonts w:ascii="Times New Roman" w:hAnsi="Times New Roman" w:cs="Times New Roman"/>
          <w:b/>
          <w:bCs/>
          <w:sz w:val="24"/>
          <w:szCs w:val="24"/>
        </w:rPr>
      </w:pPr>
      <w:r w:rsidRPr="00712EDE">
        <w:rPr>
          <w:rFonts w:ascii="Times New Roman" w:hAnsi="Times New Roman" w:cs="Times New Roman"/>
          <w:b/>
          <w:sz w:val="24"/>
          <w:szCs w:val="24"/>
        </w:rPr>
        <w:t>Вы можете использовать социальную выплату</w:t>
      </w:r>
      <w:r>
        <w:rPr>
          <w:rFonts w:ascii="Times New Roman" w:hAnsi="Times New Roman" w:cs="Times New Roman"/>
          <w:sz w:val="24"/>
          <w:szCs w:val="24"/>
        </w:rPr>
        <w:t xml:space="preserve"> для приобретения у любых физических лиц</w:t>
      </w:r>
      <w:r w:rsidR="00FF3BA3">
        <w:rPr>
          <w:rFonts w:ascii="Times New Roman" w:hAnsi="Times New Roman" w:cs="Times New Roman"/>
          <w:sz w:val="24"/>
          <w:szCs w:val="24"/>
        </w:rPr>
        <w:t xml:space="preserve"> (кроме случая, приобретения </w:t>
      </w:r>
      <w:r w:rsidR="00FF3BA3" w:rsidRPr="00FF3BA3">
        <w:rPr>
          <w:rFonts w:ascii="Times New Roman" w:hAnsi="Times New Roman" w:cs="Times New Roman"/>
          <w:sz w:val="24"/>
          <w:szCs w:val="24"/>
        </w:rPr>
        <w:t>у близких родственников</w:t>
      </w:r>
      <w:r w:rsidR="00FF3BA3">
        <w:rPr>
          <w:rFonts w:ascii="Times New Roman" w:hAnsi="Times New Roman" w:cs="Times New Roman"/>
          <w:sz w:val="24"/>
          <w:szCs w:val="24"/>
        </w:rPr>
        <w:t>)</w:t>
      </w:r>
      <w:r>
        <w:rPr>
          <w:rFonts w:ascii="Times New Roman" w:hAnsi="Times New Roman" w:cs="Times New Roman"/>
          <w:sz w:val="24"/>
          <w:szCs w:val="24"/>
        </w:rPr>
        <w:t xml:space="preserve">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w:t>
      </w:r>
    </w:p>
    <w:p w14:paraId="2BC69DD0" w14:textId="77777777" w:rsidR="00712EDE" w:rsidRPr="0040408A" w:rsidRDefault="00712EDE" w:rsidP="007158D3">
      <w:pPr>
        <w:spacing w:after="0" w:line="240" w:lineRule="auto"/>
        <w:ind w:firstLine="708"/>
        <w:jc w:val="both"/>
        <w:rPr>
          <w:rFonts w:ascii="Times New Roman" w:eastAsia="Times New Roman" w:hAnsi="Times New Roman"/>
          <w:sz w:val="16"/>
          <w:szCs w:val="16"/>
          <w:lang w:eastAsia="ru-RU"/>
        </w:rPr>
      </w:pPr>
    </w:p>
    <w:p w14:paraId="7DA0F419" w14:textId="77777777" w:rsidR="007F5EF0" w:rsidRDefault="007F5EF0" w:rsidP="007F5EF0">
      <w:pPr>
        <w:spacing w:after="0" w:line="240" w:lineRule="auto"/>
        <w:ind w:firstLine="709"/>
        <w:jc w:val="center"/>
        <w:rPr>
          <w:rFonts w:ascii="Times New Roman" w:eastAsia="Times New Roman" w:hAnsi="Times New Roman"/>
          <w:b/>
          <w:bCs/>
          <w:sz w:val="24"/>
          <w:szCs w:val="24"/>
          <w:lang w:eastAsia="ru-RU"/>
        </w:rPr>
      </w:pPr>
      <w:r w:rsidRPr="00AD1F08">
        <w:rPr>
          <w:rFonts w:ascii="Times New Roman" w:eastAsia="Times New Roman" w:hAnsi="Times New Roman"/>
          <w:b/>
          <w:bCs/>
          <w:sz w:val="24"/>
          <w:szCs w:val="24"/>
          <w:lang w:eastAsia="ru-RU"/>
        </w:rPr>
        <w:t>ОБРАТИТЕ ВНИМАНИЕ!</w:t>
      </w:r>
    </w:p>
    <w:p w14:paraId="22C1647C" w14:textId="77777777" w:rsidR="007F5EF0" w:rsidRPr="007F5EF0" w:rsidRDefault="001D1B72" w:rsidP="007F5EF0">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D1B72">
        <w:rPr>
          <w:rFonts w:ascii="Times New Roman" w:hAnsi="Times New Roman" w:cs="Times New Roman"/>
          <w:sz w:val="24"/>
          <w:szCs w:val="24"/>
        </w:rPr>
        <w:t xml:space="preserve">● </w:t>
      </w:r>
      <w:r w:rsidR="007F5EF0" w:rsidRPr="007F5EF0">
        <w:rPr>
          <w:rFonts w:ascii="Times New Roman" w:hAnsi="Times New Roman" w:cs="Times New Roman"/>
          <w:sz w:val="24"/>
          <w:szCs w:val="24"/>
          <w:u w:val="single"/>
        </w:rPr>
        <w:t>Социальная выплата не может быть использована на приобретение жилого помещения</w:t>
      </w:r>
      <w:r w:rsidR="007F5EF0" w:rsidRPr="007F5EF0">
        <w:rPr>
          <w:rFonts w:ascii="Times New Roman" w:hAnsi="Times New Roman" w:cs="Times New Roman"/>
          <w:sz w:val="24"/>
          <w:szCs w:val="24"/>
          <w:u w:val="single"/>
        </w:rPr>
        <w:br/>
        <w:t>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w:t>
      </w:r>
      <w:r w:rsidR="007F5EF0" w:rsidRPr="007F5EF0">
        <w:rPr>
          <w:rFonts w:ascii="Times New Roman" w:hAnsi="Times New Roman" w:cs="Times New Roman"/>
          <w:sz w:val="24"/>
          <w:szCs w:val="24"/>
          <w:u w:val="single"/>
        </w:rPr>
        <w:br/>
        <w:t>и сестер).</w:t>
      </w:r>
    </w:p>
    <w:p w14:paraId="7038B732" w14:textId="77777777" w:rsidR="001D1B72" w:rsidRPr="0040408A" w:rsidRDefault="001D1B72" w:rsidP="007A1487">
      <w:pPr>
        <w:spacing w:after="0" w:line="240" w:lineRule="auto"/>
        <w:ind w:firstLine="709"/>
        <w:jc w:val="both"/>
        <w:rPr>
          <w:rFonts w:ascii="Times New Roman" w:hAnsi="Times New Roman" w:cs="Times New Roman"/>
          <w:sz w:val="6"/>
          <w:szCs w:val="6"/>
        </w:rPr>
      </w:pPr>
    </w:p>
    <w:p w14:paraId="4AD8E450" w14:textId="77777777" w:rsidR="007A37BD" w:rsidRPr="007A37BD" w:rsidRDefault="001D1B72" w:rsidP="007A37BD">
      <w:pPr>
        <w:spacing w:after="0" w:line="240" w:lineRule="auto"/>
        <w:ind w:firstLine="709"/>
        <w:jc w:val="both"/>
        <w:rPr>
          <w:rFonts w:ascii="Times New Roman" w:eastAsia="Times New Roman" w:hAnsi="Times New Roman"/>
          <w:sz w:val="24"/>
          <w:szCs w:val="24"/>
          <w:u w:val="single"/>
          <w:lang w:eastAsia="ru-RU"/>
        </w:rPr>
      </w:pPr>
      <w:r w:rsidRPr="001D1B72">
        <w:rPr>
          <w:rFonts w:ascii="Times New Roman" w:hAnsi="Times New Roman" w:cs="Times New Roman"/>
          <w:sz w:val="24"/>
          <w:szCs w:val="24"/>
        </w:rPr>
        <w:t xml:space="preserve">● </w:t>
      </w:r>
      <w:r w:rsidR="007A1487" w:rsidRPr="007A1487">
        <w:rPr>
          <w:rFonts w:ascii="Times New Roman" w:eastAsia="Times New Roman" w:hAnsi="Times New Roman"/>
          <w:sz w:val="24"/>
          <w:szCs w:val="24"/>
          <w:u w:val="single"/>
          <w:lang w:eastAsia="ru-RU"/>
        </w:rPr>
        <w:t>Приобретаемое (построенное) жилое помещение (дом) должно отв</w:t>
      </w:r>
      <w:r w:rsidR="00932384">
        <w:rPr>
          <w:rFonts w:ascii="Times New Roman" w:eastAsia="Times New Roman" w:hAnsi="Times New Roman"/>
          <w:sz w:val="24"/>
          <w:szCs w:val="24"/>
          <w:u w:val="single"/>
          <w:lang w:eastAsia="ru-RU"/>
        </w:rPr>
        <w:t>ечать установленным санитарным</w:t>
      </w:r>
      <w:r w:rsidR="007A1487" w:rsidRPr="007A1487">
        <w:rPr>
          <w:rFonts w:ascii="Times New Roman" w:eastAsia="Times New Roman" w:hAnsi="Times New Roman"/>
          <w:sz w:val="24"/>
          <w:szCs w:val="24"/>
          <w:u w:val="single"/>
          <w:lang w:eastAsia="ru-RU"/>
        </w:rPr>
        <w:t xml:space="preserve"> и техническим требованиям, быть благоустроено применительно к условиям населенного пункта, </w:t>
      </w:r>
      <w:r w:rsidR="007A37BD" w:rsidRPr="007A37BD">
        <w:rPr>
          <w:rFonts w:ascii="Times New Roman" w:hAnsi="Times New Roman" w:cs="Times New Roman"/>
          <w:bCs/>
          <w:sz w:val="24"/>
          <w:szCs w:val="24"/>
          <w:u w:val="single"/>
        </w:rPr>
        <w:t>в котором приобретается (строится) жилое помещение для постоянного проживания</w:t>
      </w:r>
    </w:p>
    <w:p w14:paraId="7DBBA14F" w14:textId="77777777" w:rsidR="001D1B72" w:rsidRPr="0040408A" w:rsidRDefault="001D1B72" w:rsidP="008D48DE">
      <w:pPr>
        <w:spacing w:after="0" w:line="240" w:lineRule="auto"/>
        <w:ind w:firstLine="708"/>
        <w:jc w:val="both"/>
        <w:rPr>
          <w:rFonts w:ascii="Times New Roman" w:hAnsi="Times New Roman" w:cs="Times New Roman"/>
          <w:sz w:val="6"/>
          <w:szCs w:val="6"/>
        </w:rPr>
      </w:pPr>
    </w:p>
    <w:p w14:paraId="22284225" w14:textId="77777777" w:rsidR="007158D3" w:rsidRPr="008D48DE" w:rsidRDefault="001D1B72" w:rsidP="008D48DE">
      <w:pPr>
        <w:spacing w:after="0" w:line="240" w:lineRule="auto"/>
        <w:ind w:firstLine="708"/>
        <w:jc w:val="both"/>
        <w:rPr>
          <w:rFonts w:ascii="Times New Roman" w:eastAsia="Times New Roman" w:hAnsi="Times New Roman"/>
          <w:sz w:val="24"/>
          <w:szCs w:val="24"/>
          <w:u w:val="single"/>
          <w:lang w:eastAsia="ru-RU"/>
        </w:rPr>
      </w:pPr>
      <w:r w:rsidRPr="001D1B72">
        <w:rPr>
          <w:rFonts w:ascii="Times New Roman" w:hAnsi="Times New Roman" w:cs="Times New Roman"/>
          <w:sz w:val="24"/>
          <w:szCs w:val="24"/>
        </w:rPr>
        <w:t xml:space="preserve">● </w:t>
      </w:r>
      <w:r w:rsidR="007158D3" w:rsidRPr="008D48DE">
        <w:rPr>
          <w:rFonts w:ascii="Times New Roman" w:eastAsia="Times New Roman" w:hAnsi="Times New Roman"/>
          <w:sz w:val="24"/>
          <w:szCs w:val="24"/>
          <w:u w:val="single"/>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жилья.</w:t>
      </w:r>
    </w:p>
    <w:p w14:paraId="2EB866D5" w14:textId="77777777" w:rsidR="00452371" w:rsidRDefault="00452371" w:rsidP="00EB7D89">
      <w:pPr>
        <w:spacing w:after="0" w:line="240" w:lineRule="auto"/>
        <w:jc w:val="center"/>
        <w:rPr>
          <w:rFonts w:ascii="Times New Roman" w:eastAsia="Times New Roman" w:hAnsi="Times New Roman"/>
          <w:b/>
          <w:bCs/>
          <w:sz w:val="24"/>
          <w:szCs w:val="24"/>
          <w:lang w:eastAsia="ru-RU"/>
        </w:rPr>
      </w:pPr>
    </w:p>
    <w:p w14:paraId="359CCE63" w14:textId="0C3C6DF7" w:rsidR="00E14AA9" w:rsidRPr="00E14AA9" w:rsidRDefault="00E14AA9" w:rsidP="00E14AA9">
      <w:pPr>
        <w:autoSpaceDE w:val="0"/>
        <w:autoSpaceDN w:val="0"/>
        <w:adjustRightInd w:val="0"/>
        <w:spacing w:after="0" w:line="240" w:lineRule="auto"/>
        <w:ind w:firstLine="709"/>
        <w:jc w:val="both"/>
        <w:rPr>
          <w:rFonts w:ascii="Times New Roman" w:hAnsi="Times New Roman" w:cs="Times New Roman"/>
          <w:b/>
          <w:sz w:val="24"/>
          <w:szCs w:val="24"/>
        </w:rPr>
      </w:pPr>
      <w:bookmarkStart w:id="1" w:name="sub_404041"/>
      <w:r w:rsidRPr="00E14AA9">
        <w:rPr>
          <w:rFonts w:ascii="Times New Roman" w:hAnsi="Times New Roman" w:cs="Times New Roman"/>
          <w:b/>
          <w:sz w:val="24"/>
          <w:szCs w:val="24"/>
        </w:rPr>
        <w:t xml:space="preserve">Для оплаты приобретаемого жилого помещения по договору купли-продажи жилого помещения или строительства жилого дома </w:t>
      </w:r>
      <w:r w:rsidR="00CF76A4">
        <w:rPr>
          <w:rFonts w:ascii="Times New Roman" w:hAnsi="Times New Roman" w:cs="Times New Roman"/>
          <w:b/>
          <w:sz w:val="24"/>
          <w:szCs w:val="24"/>
        </w:rPr>
        <w:t>необходимо</w:t>
      </w:r>
      <w:r w:rsidRPr="001742CB">
        <w:rPr>
          <w:rFonts w:ascii="Times New Roman" w:hAnsi="Times New Roman" w:cs="Times New Roman"/>
          <w:b/>
          <w:sz w:val="24"/>
          <w:szCs w:val="24"/>
        </w:rPr>
        <w:t xml:space="preserve"> представ</w:t>
      </w:r>
      <w:r>
        <w:rPr>
          <w:rFonts w:ascii="Times New Roman" w:hAnsi="Times New Roman" w:cs="Times New Roman"/>
          <w:b/>
          <w:sz w:val="24"/>
          <w:szCs w:val="24"/>
        </w:rPr>
        <w:t>ить</w:t>
      </w:r>
      <w:r w:rsidRPr="001742CB">
        <w:rPr>
          <w:rFonts w:ascii="Times New Roman" w:hAnsi="Times New Roman" w:cs="Times New Roman"/>
          <w:b/>
          <w:sz w:val="24"/>
          <w:szCs w:val="24"/>
        </w:rPr>
        <w:t xml:space="preserve"> в банк</w:t>
      </w:r>
      <w:r>
        <w:rPr>
          <w:rFonts w:ascii="Times New Roman" w:hAnsi="Times New Roman" w:cs="Times New Roman"/>
          <w:b/>
          <w:sz w:val="24"/>
          <w:szCs w:val="24"/>
        </w:rPr>
        <w:t>:</w:t>
      </w:r>
    </w:p>
    <w:p w14:paraId="5BA66AFA" w14:textId="77777777" w:rsidR="001742CB" w:rsidRDefault="001742CB" w:rsidP="001742CB">
      <w:pPr>
        <w:autoSpaceDE w:val="0"/>
        <w:autoSpaceDN w:val="0"/>
        <w:adjustRightInd w:val="0"/>
        <w:spacing w:after="0" w:line="240" w:lineRule="auto"/>
        <w:ind w:firstLine="709"/>
        <w:jc w:val="both"/>
        <w:rPr>
          <w:rFonts w:ascii="Times New Roman" w:hAnsi="Times New Roman" w:cs="Times New Roman"/>
          <w:sz w:val="24"/>
          <w:szCs w:val="24"/>
        </w:rPr>
      </w:pPr>
      <w:r w:rsidRPr="001742CB">
        <w:rPr>
          <w:rFonts w:ascii="Times New Roman" w:hAnsi="Times New Roman" w:cs="Times New Roman"/>
          <w:sz w:val="24"/>
          <w:szCs w:val="24"/>
        </w:rPr>
        <w:t>1) договор банковского счета</w:t>
      </w:r>
      <w:r>
        <w:rPr>
          <w:rFonts w:ascii="Times New Roman" w:hAnsi="Times New Roman" w:cs="Times New Roman"/>
          <w:sz w:val="24"/>
          <w:szCs w:val="24"/>
        </w:rPr>
        <w:t>;</w:t>
      </w:r>
    </w:p>
    <w:p w14:paraId="1A62EFCF" w14:textId="77777777" w:rsidR="001742CB" w:rsidRDefault="001742CB" w:rsidP="001742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742CB">
        <w:rPr>
          <w:rFonts w:ascii="Times New Roman" w:hAnsi="Times New Roman" w:cs="Times New Roman"/>
          <w:sz w:val="24"/>
          <w:szCs w:val="24"/>
        </w:rPr>
        <w:t>договор купли-продажи жилого помещения либо договор</w:t>
      </w:r>
      <w:r>
        <w:rPr>
          <w:rFonts w:ascii="Times New Roman" w:hAnsi="Times New Roman" w:cs="Times New Roman"/>
          <w:sz w:val="24"/>
          <w:szCs w:val="24"/>
        </w:rPr>
        <w:t xml:space="preserve"> </w:t>
      </w:r>
      <w:r w:rsidRPr="001742CB">
        <w:rPr>
          <w:rFonts w:ascii="Times New Roman" w:hAnsi="Times New Roman" w:cs="Times New Roman"/>
          <w:sz w:val="24"/>
          <w:szCs w:val="24"/>
        </w:rPr>
        <w:t>строительного подряда</w:t>
      </w:r>
      <w:r>
        <w:rPr>
          <w:rFonts w:ascii="Times New Roman" w:hAnsi="Times New Roman" w:cs="Times New Roman"/>
          <w:sz w:val="24"/>
          <w:szCs w:val="24"/>
        </w:rPr>
        <w:t>;</w:t>
      </w:r>
    </w:p>
    <w:p w14:paraId="60969CC2" w14:textId="77777777" w:rsidR="001742CB" w:rsidRDefault="001742CB" w:rsidP="001742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742CB">
        <w:rPr>
          <w:rFonts w:ascii="Times New Roman" w:hAnsi="Times New Roman" w:cs="Times New Roman"/>
          <w:sz w:val="24"/>
          <w:szCs w:val="24"/>
        </w:rPr>
        <w:t xml:space="preserve"> выписку (выписки) из Единого государственного реестра недвижимости о правах</w:t>
      </w:r>
      <w:r>
        <w:rPr>
          <w:rFonts w:ascii="Times New Roman" w:hAnsi="Times New Roman" w:cs="Times New Roman"/>
          <w:sz w:val="24"/>
          <w:szCs w:val="24"/>
        </w:rPr>
        <w:br/>
      </w:r>
      <w:r w:rsidRPr="001742CB">
        <w:rPr>
          <w:rFonts w:ascii="Times New Roman" w:hAnsi="Times New Roman" w:cs="Times New Roman"/>
          <w:sz w:val="24"/>
          <w:szCs w:val="24"/>
        </w:rPr>
        <w:t>на</w:t>
      </w:r>
      <w:r>
        <w:rPr>
          <w:rFonts w:ascii="Times New Roman" w:hAnsi="Times New Roman" w:cs="Times New Roman"/>
          <w:sz w:val="24"/>
          <w:szCs w:val="24"/>
        </w:rPr>
        <w:t xml:space="preserve"> </w:t>
      </w:r>
      <w:r w:rsidRPr="001742CB">
        <w:rPr>
          <w:rFonts w:ascii="Times New Roman" w:hAnsi="Times New Roman" w:cs="Times New Roman"/>
          <w:sz w:val="24"/>
          <w:szCs w:val="24"/>
        </w:rPr>
        <w:t>приобретаемое жилое помещение (построенный жилой дом</w:t>
      </w:r>
      <w:r>
        <w:rPr>
          <w:rFonts w:ascii="Times New Roman" w:hAnsi="Times New Roman" w:cs="Times New Roman"/>
          <w:sz w:val="24"/>
          <w:szCs w:val="24"/>
        </w:rPr>
        <w:t>);</w:t>
      </w:r>
    </w:p>
    <w:p w14:paraId="13829D59" w14:textId="77777777" w:rsidR="00FF3BA3" w:rsidRDefault="001742CB" w:rsidP="001742C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742CB">
        <w:rPr>
          <w:rFonts w:ascii="Times New Roman" w:hAnsi="Times New Roman" w:cs="Times New Roman"/>
          <w:sz w:val="24"/>
          <w:szCs w:val="24"/>
        </w:rPr>
        <w:t>документы, подтверждающие наличие</w:t>
      </w:r>
      <w:r>
        <w:rPr>
          <w:rFonts w:ascii="Times New Roman" w:hAnsi="Times New Roman" w:cs="Times New Roman"/>
          <w:sz w:val="24"/>
          <w:szCs w:val="24"/>
        </w:rPr>
        <w:t xml:space="preserve"> </w:t>
      </w:r>
      <w:r w:rsidRPr="001742CB">
        <w:rPr>
          <w:rFonts w:ascii="Times New Roman" w:hAnsi="Times New Roman" w:cs="Times New Roman"/>
          <w:sz w:val="24"/>
          <w:szCs w:val="24"/>
        </w:rPr>
        <w:t>достаточных средств</w:t>
      </w:r>
      <w:r>
        <w:rPr>
          <w:rFonts w:ascii="Times New Roman" w:hAnsi="Times New Roman" w:cs="Times New Roman"/>
          <w:sz w:val="24"/>
          <w:szCs w:val="24"/>
        </w:rPr>
        <w:t xml:space="preserve"> </w:t>
      </w:r>
      <w:r w:rsidRPr="001742CB">
        <w:rPr>
          <w:rFonts w:ascii="Times New Roman" w:hAnsi="Times New Roman" w:cs="Times New Roman"/>
          <w:sz w:val="24"/>
          <w:szCs w:val="24"/>
        </w:rPr>
        <w:t>для оплаты приобретаемого жилого помещения или строящегося жилого дома в части,</w:t>
      </w:r>
      <w:r>
        <w:rPr>
          <w:rFonts w:ascii="Times New Roman" w:hAnsi="Times New Roman" w:cs="Times New Roman"/>
          <w:sz w:val="24"/>
          <w:szCs w:val="24"/>
        </w:rPr>
        <w:t xml:space="preserve"> </w:t>
      </w:r>
      <w:r w:rsidRPr="001742CB">
        <w:rPr>
          <w:rFonts w:ascii="Times New Roman" w:hAnsi="Times New Roman" w:cs="Times New Roman"/>
          <w:sz w:val="24"/>
          <w:szCs w:val="24"/>
        </w:rPr>
        <w:t>превышающей размер предоставляемой социальной выплаты</w:t>
      </w:r>
      <w:r w:rsidR="00FF3BA3">
        <w:rPr>
          <w:rFonts w:ascii="Times New Roman" w:hAnsi="Times New Roman" w:cs="Times New Roman"/>
          <w:sz w:val="24"/>
          <w:szCs w:val="24"/>
        </w:rPr>
        <w:t>, а именно:</w:t>
      </w:r>
    </w:p>
    <w:p w14:paraId="6990DF38" w14:textId="77777777"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r w:rsidRPr="00FF3BA3">
        <w:rPr>
          <w:rFonts w:ascii="Times New Roman" w:hAnsi="Times New Roman" w:cs="Times New Roman"/>
          <w:sz w:val="24"/>
          <w:szCs w:val="24"/>
        </w:rPr>
        <w:t>- выписки из банковских счетов членов молодой семьи с указанием остатка денежных средств на дату выдачи выписки;</w:t>
      </w:r>
    </w:p>
    <w:p w14:paraId="51C0557A" w14:textId="77777777"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r w:rsidRPr="00FF3BA3">
        <w:rPr>
          <w:rFonts w:ascii="Times New Roman" w:hAnsi="Times New Roman" w:cs="Times New Roman"/>
          <w:sz w:val="24"/>
          <w:szCs w:val="24"/>
        </w:rPr>
        <w:lastRenderedPageBreak/>
        <w:t>- документ от кредитной организации (заимодавца), предоставляющей жилищные кредиты (займы) на приобретение (строительство) жилья, подтверждающий возможность предоставления молодой семье (одному из супругов) либо родителю в неполной семье кредита (займа) на приобретение жилого помещения или строительство жилого дома с указанием максимально возможного размера кредита (займа);</w:t>
      </w:r>
    </w:p>
    <w:p w14:paraId="30C17015" w14:textId="77777777"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r w:rsidRPr="00FF3BA3">
        <w:rPr>
          <w:rFonts w:ascii="Times New Roman" w:hAnsi="Times New Roman" w:cs="Times New Roman"/>
          <w:sz w:val="24"/>
          <w:szCs w:val="24"/>
        </w:rPr>
        <w:t>- оригинал и копия государственного сертификата на материнский (семейный) капитал;</w:t>
      </w:r>
    </w:p>
    <w:p w14:paraId="07F59C24" w14:textId="77777777"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r w:rsidRPr="00FF3BA3">
        <w:rPr>
          <w:rFonts w:ascii="Times New Roman" w:hAnsi="Times New Roman" w:cs="Times New Roman"/>
          <w:sz w:val="24"/>
          <w:szCs w:val="24"/>
        </w:rPr>
        <w:t>- справка из территориального органа Пенсионного фонда России о размере материнского (семейного) капитала с учетом индексации (в случае осуществления индексации);</w:t>
      </w:r>
    </w:p>
    <w:p w14:paraId="17D8324E" w14:textId="5A1FD2F8"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r w:rsidRPr="00FF3BA3">
        <w:rPr>
          <w:rFonts w:ascii="Times New Roman" w:hAnsi="Times New Roman" w:cs="Times New Roman"/>
          <w:sz w:val="24"/>
          <w:szCs w:val="24"/>
        </w:rPr>
        <w:t>- уведомление о праве на получение семейного капитала, выданного управлением социальной защиты населения Министерства труда и социального развития;</w:t>
      </w:r>
    </w:p>
    <w:p w14:paraId="366BAA56" w14:textId="198E91A4"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r w:rsidRPr="00FF3BA3">
        <w:rPr>
          <w:rFonts w:ascii="Times New Roman" w:hAnsi="Times New Roman" w:cs="Times New Roman"/>
          <w:sz w:val="24"/>
          <w:szCs w:val="24"/>
        </w:rPr>
        <w:t>- копия документа об оценке рыночной стоимости объекта незавершенного строительства (строящегося индивидуального жилого дома), принадлежащего на праве собственности членам (члену) молодой семьи, произведенной на дату, не превышающую трех лет на момент предоставления документа</w:t>
      </w:r>
      <w:r>
        <w:rPr>
          <w:rFonts w:ascii="Times New Roman" w:hAnsi="Times New Roman" w:cs="Times New Roman"/>
          <w:sz w:val="24"/>
          <w:szCs w:val="24"/>
        </w:rPr>
        <w:t>.</w:t>
      </w:r>
    </w:p>
    <w:p w14:paraId="5B728320" w14:textId="77777777" w:rsidR="00FF3BA3" w:rsidRPr="00FF3BA3" w:rsidRDefault="00FF3BA3" w:rsidP="00FF3BA3">
      <w:pPr>
        <w:autoSpaceDE w:val="0"/>
        <w:autoSpaceDN w:val="0"/>
        <w:adjustRightInd w:val="0"/>
        <w:spacing w:after="0" w:line="240" w:lineRule="auto"/>
        <w:ind w:firstLine="709"/>
        <w:jc w:val="both"/>
        <w:rPr>
          <w:rFonts w:ascii="Times New Roman" w:hAnsi="Times New Roman" w:cs="Times New Roman"/>
          <w:sz w:val="24"/>
          <w:szCs w:val="24"/>
        </w:rPr>
      </w:pPr>
    </w:p>
    <w:p w14:paraId="0D08A009" w14:textId="6C7831EA" w:rsidR="001742CB" w:rsidRPr="00FF3BA3" w:rsidRDefault="00FF3BA3" w:rsidP="00FF3B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3BA3">
        <w:rPr>
          <w:rFonts w:ascii="Times New Roman" w:hAnsi="Times New Roman" w:cs="Times New Roman"/>
          <w:sz w:val="24"/>
          <w:szCs w:val="24"/>
        </w:rPr>
        <w:t>В зависимости от возможности покрытия расчетной (средней) стоимости жилья в части, превышающей размер предоставляемой социальной выплаты, за счет собственных и (или) заемных средств молодая семья представляет один или несколько документов.</w:t>
      </w:r>
    </w:p>
    <w:p w14:paraId="1EF03FC8" w14:textId="77777777" w:rsidR="001742CB" w:rsidRDefault="001742CB" w:rsidP="0079182A">
      <w:pPr>
        <w:spacing w:after="0" w:line="240" w:lineRule="auto"/>
        <w:ind w:firstLine="709"/>
        <w:jc w:val="both"/>
        <w:rPr>
          <w:rFonts w:ascii="Times New Roman" w:eastAsia="Times New Roman" w:hAnsi="Times New Roman"/>
          <w:sz w:val="24"/>
          <w:szCs w:val="24"/>
          <w:lang w:eastAsia="ru-RU"/>
        </w:rPr>
      </w:pPr>
    </w:p>
    <w:p w14:paraId="13174844" w14:textId="77777777" w:rsidR="00CF76A4" w:rsidRDefault="00CF76A4" w:rsidP="001742CB">
      <w:pPr>
        <w:spacing w:after="0" w:line="240" w:lineRule="auto"/>
        <w:ind w:firstLine="709"/>
        <w:jc w:val="center"/>
        <w:rPr>
          <w:rFonts w:ascii="Times New Roman" w:eastAsia="Times New Roman" w:hAnsi="Times New Roman"/>
          <w:b/>
          <w:sz w:val="24"/>
          <w:szCs w:val="24"/>
          <w:lang w:eastAsia="ru-RU"/>
        </w:rPr>
      </w:pPr>
    </w:p>
    <w:p w14:paraId="01CB8C37" w14:textId="71277DF0" w:rsidR="001742CB" w:rsidRDefault="001742CB" w:rsidP="001742CB">
      <w:pPr>
        <w:spacing w:after="0" w:line="240" w:lineRule="auto"/>
        <w:ind w:firstLine="709"/>
        <w:jc w:val="center"/>
        <w:rPr>
          <w:rFonts w:ascii="Times New Roman" w:eastAsia="Times New Roman" w:hAnsi="Times New Roman"/>
          <w:b/>
          <w:sz w:val="24"/>
          <w:szCs w:val="24"/>
          <w:lang w:eastAsia="ru-RU"/>
        </w:rPr>
      </w:pPr>
      <w:r w:rsidRPr="001742CB">
        <w:rPr>
          <w:rFonts w:ascii="Times New Roman" w:eastAsia="Times New Roman" w:hAnsi="Times New Roman"/>
          <w:b/>
          <w:sz w:val="24"/>
          <w:szCs w:val="24"/>
          <w:lang w:eastAsia="ru-RU"/>
        </w:rPr>
        <w:t>ОБРАТИТЕ ВНИМАНИЕ!</w:t>
      </w:r>
    </w:p>
    <w:p w14:paraId="78CEC210" w14:textId="77777777" w:rsidR="001742CB" w:rsidRPr="001742CB" w:rsidRDefault="001848D6" w:rsidP="001742CB">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D1B72">
        <w:rPr>
          <w:rFonts w:ascii="Times New Roman" w:hAnsi="Times New Roman" w:cs="Times New Roman"/>
          <w:sz w:val="24"/>
          <w:szCs w:val="24"/>
        </w:rPr>
        <w:t xml:space="preserve">● </w:t>
      </w:r>
      <w:r w:rsidR="001742CB" w:rsidRPr="001742CB">
        <w:rPr>
          <w:rFonts w:ascii="Times New Roman" w:hAnsi="Times New Roman" w:cs="Times New Roman"/>
          <w:sz w:val="24"/>
          <w:szCs w:val="24"/>
          <w:u w:val="single"/>
        </w:rPr>
        <w:t>В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w:t>
      </w:r>
      <w:r w:rsidR="005C6E49">
        <w:rPr>
          <w:rFonts w:ascii="Times New Roman" w:hAnsi="Times New Roman" w:cs="Times New Roman"/>
          <w:sz w:val="24"/>
          <w:szCs w:val="24"/>
          <w:u w:val="single"/>
        </w:rPr>
        <w:t xml:space="preserve"> </w:t>
      </w:r>
      <w:r w:rsidR="001742CB" w:rsidRPr="001742CB">
        <w:rPr>
          <w:rFonts w:ascii="Times New Roman" w:hAnsi="Times New Roman" w:cs="Times New Roman"/>
          <w:sz w:val="24"/>
          <w:szCs w:val="24"/>
          <w:u w:val="single"/>
        </w:rPr>
        <w:t>с которого будут осуществляться операции по оплате жилого помещения или жилого дома,</w:t>
      </w:r>
      <w:r w:rsidR="001D1B72">
        <w:rPr>
          <w:rFonts w:ascii="Times New Roman" w:hAnsi="Times New Roman" w:cs="Times New Roman"/>
          <w:sz w:val="24"/>
          <w:szCs w:val="24"/>
          <w:u w:val="single"/>
        </w:rPr>
        <w:t xml:space="preserve"> приобретаемого или строящегося</w:t>
      </w:r>
      <w:r w:rsidR="001D1B72" w:rsidRPr="001D1B72">
        <w:rPr>
          <w:rFonts w:ascii="Times New Roman" w:hAnsi="Times New Roman" w:cs="Times New Roman"/>
          <w:sz w:val="24"/>
          <w:szCs w:val="24"/>
          <w:u w:val="single"/>
        </w:rPr>
        <w:br/>
      </w:r>
      <w:r w:rsidR="001742CB" w:rsidRPr="001742CB">
        <w:rPr>
          <w:rFonts w:ascii="Times New Roman" w:hAnsi="Times New Roman" w:cs="Times New Roman"/>
          <w:sz w:val="24"/>
          <w:szCs w:val="24"/>
          <w:u w:val="single"/>
        </w:rPr>
        <w:t>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3B0E550E" w14:textId="77777777" w:rsidR="00E56860" w:rsidRPr="008E6E5B" w:rsidRDefault="00E56860" w:rsidP="00E56860">
      <w:pPr>
        <w:spacing w:after="0" w:line="240" w:lineRule="auto"/>
        <w:ind w:firstLine="709"/>
        <w:jc w:val="both"/>
        <w:rPr>
          <w:rFonts w:ascii="ArialMT" w:hAnsi="ArialMT" w:cs="ArialMT"/>
          <w:color w:val="000000"/>
          <w:sz w:val="16"/>
          <w:szCs w:val="16"/>
        </w:rPr>
      </w:pPr>
    </w:p>
    <w:bookmarkEnd w:id="1"/>
    <w:p w14:paraId="06639313" w14:textId="0C46001F" w:rsidR="00D660D7" w:rsidRDefault="00D660D7" w:rsidP="00D660D7">
      <w:pPr>
        <w:tabs>
          <w:tab w:val="left" w:pos="2016"/>
        </w:tabs>
        <w:spacing w:after="0" w:line="240" w:lineRule="auto"/>
        <w:ind w:firstLine="709"/>
        <w:jc w:val="both"/>
        <w:rPr>
          <w:rFonts w:ascii="Times New Roman" w:eastAsia="Times New Roman" w:hAnsi="Times New Roman"/>
          <w:sz w:val="24"/>
          <w:szCs w:val="24"/>
          <w:u w:val="single"/>
          <w:lang w:eastAsia="ru-RU"/>
        </w:rPr>
      </w:pPr>
      <w:r w:rsidRPr="001D1B72">
        <w:rPr>
          <w:rFonts w:ascii="Times New Roman" w:hAnsi="Times New Roman" w:cs="Times New Roman"/>
          <w:sz w:val="24"/>
          <w:szCs w:val="24"/>
        </w:rPr>
        <w:t xml:space="preserve">● </w:t>
      </w:r>
      <w:r w:rsidRPr="000218FF">
        <w:rPr>
          <w:rFonts w:ascii="Times New Roman" w:eastAsia="Times New Roman" w:hAnsi="Times New Roman"/>
          <w:sz w:val="24"/>
          <w:szCs w:val="24"/>
          <w:u w:val="single"/>
          <w:lang w:eastAsia="ru-RU"/>
        </w:rPr>
        <w:t xml:space="preserve">Приобретаемое жилое помещение (созданный объект индивидуального жилищного строительства) </w:t>
      </w:r>
      <w:r>
        <w:rPr>
          <w:rFonts w:ascii="Times New Roman" w:eastAsia="Times New Roman" w:hAnsi="Times New Roman"/>
          <w:sz w:val="24"/>
          <w:szCs w:val="24"/>
          <w:u w:val="single"/>
          <w:lang w:eastAsia="ru-RU"/>
        </w:rPr>
        <w:t xml:space="preserve">должно находиться на территории </w:t>
      </w:r>
      <w:r w:rsidR="00CF76A4">
        <w:rPr>
          <w:rFonts w:ascii="Times New Roman" w:eastAsia="Times New Roman" w:hAnsi="Times New Roman"/>
          <w:sz w:val="24"/>
          <w:szCs w:val="24"/>
          <w:u w:val="single"/>
          <w:lang w:eastAsia="ru-RU"/>
        </w:rPr>
        <w:t>Республики Саха (Якутия)</w:t>
      </w:r>
      <w:r w:rsidRPr="000218FF">
        <w:rPr>
          <w:rFonts w:ascii="Times New Roman" w:eastAsia="Times New Roman" w:hAnsi="Times New Roman"/>
          <w:sz w:val="24"/>
          <w:szCs w:val="24"/>
          <w:u w:val="single"/>
          <w:lang w:eastAsia="ru-RU"/>
        </w:rPr>
        <w:t>.</w:t>
      </w:r>
    </w:p>
    <w:p w14:paraId="350DF0C2" w14:textId="77777777" w:rsidR="00410776" w:rsidRPr="00D660D7" w:rsidRDefault="00410776" w:rsidP="003F6D54">
      <w:pPr>
        <w:tabs>
          <w:tab w:val="left" w:pos="2016"/>
        </w:tabs>
        <w:spacing w:after="0" w:line="240" w:lineRule="auto"/>
        <w:ind w:firstLine="709"/>
        <w:jc w:val="both"/>
        <w:rPr>
          <w:rFonts w:ascii="Times New Roman" w:hAnsi="Times New Roman" w:cs="Times New Roman"/>
          <w:sz w:val="16"/>
          <w:szCs w:val="16"/>
        </w:rPr>
      </w:pPr>
    </w:p>
    <w:p w14:paraId="72DA066F" w14:textId="77777777" w:rsidR="0079182A" w:rsidRDefault="001D1B72" w:rsidP="003F6D54">
      <w:pPr>
        <w:tabs>
          <w:tab w:val="left" w:pos="2016"/>
        </w:tabs>
        <w:spacing w:after="0" w:line="240" w:lineRule="auto"/>
        <w:ind w:firstLine="709"/>
        <w:jc w:val="both"/>
        <w:rPr>
          <w:rFonts w:ascii="Times New Roman" w:eastAsia="Times New Roman" w:hAnsi="Times New Roman"/>
          <w:sz w:val="24"/>
          <w:szCs w:val="24"/>
          <w:u w:val="single"/>
          <w:lang w:eastAsia="ru-RU"/>
        </w:rPr>
      </w:pPr>
      <w:r w:rsidRPr="001D1B72">
        <w:rPr>
          <w:rFonts w:ascii="Times New Roman" w:hAnsi="Times New Roman" w:cs="Times New Roman"/>
          <w:sz w:val="24"/>
          <w:szCs w:val="24"/>
        </w:rPr>
        <w:t xml:space="preserve">● </w:t>
      </w:r>
      <w:r w:rsidR="0079182A" w:rsidRPr="000218FF">
        <w:rPr>
          <w:rFonts w:ascii="Times New Roman" w:eastAsia="Times New Roman" w:hAnsi="Times New Roman"/>
          <w:sz w:val="24"/>
          <w:szCs w:val="24"/>
          <w:u w:val="single"/>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w:t>
      </w:r>
      <w:r w:rsidR="000218FF">
        <w:rPr>
          <w:rFonts w:ascii="Times New Roman" w:eastAsia="Times New Roman" w:hAnsi="Times New Roman"/>
          <w:sz w:val="24"/>
          <w:szCs w:val="24"/>
          <w:u w:val="single"/>
          <w:lang w:eastAsia="ru-RU"/>
        </w:rPr>
        <w:t>членов молодой семьи, указанных</w:t>
      </w:r>
      <w:r w:rsidR="000218FF">
        <w:rPr>
          <w:rFonts w:ascii="Times New Roman" w:eastAsia="Times New Roman" w:hAnsi="Times New Roman"/>
          <w:sz w:val="24"/>
          <w:szCs w:val="24"/>
          <w:u w:val="single"/>
          <w:lang w:eastAsia="ru-RU"/>
        </w:rPr>
        <w:br/>
      </w:r>
      <w:r w:rsidR="0079182A" w:rsidRPr="000218FF">
        <w:rPr>
          <w:rFonts w:ascii="Times New Roman" w:eastAsia="Times New Roman" w:hAnsi="Times New Roman"/>
          <w:sz w:val="24"/>
          <w:szCs w:val="24"/>
          <w:u w:val="single"/>
          <w:lang w:eastAsia="ru-RU"/>
        </w:rPr>
        <w:t>в свидетельстве.</w:t>
      </w:r>
    </w:p>
    <w:sectPr w:rsidR="0079182A" w:rsidSect="00D80FA9">
      <w:headerReference w:type="default" r:id="rId7"/>
      <w:pgSz w:w="11906" w:h="16838"/>
      <w:pgMar w:top="426" w:right="851" w:bottom="851"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8FA7" w14:textId="77777777" w:rsidR="00D80FA9" w:rsidRDefault="00D80FA9" w:rsidP="002B767C">
      <w:pPr>
        <w:spacing w:after="0" w:line="240" w:lineRule="auto"/>
      </w:pPr>
      <w:r>
        <w:separator/>
      </w:r>
    </w:p>
  </w:endnote>
  <w:endnote w:type="continuationSeparator" w:id="0">
    <w:p w14:paraId="437E4F00" w14:textId="77777777" w:rsidR="00D80FA9" w:rsidRDefault="00D80FA9" w:rsidP="002B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EEA2" w14:textId="77777777" w:rsidR="00D80FA9" w:rsidRDefault="00D80FA9" w:rsidP="002B767C">
      <w:pPr>
        <w:spacing w:after="0" w:line="240" w:lineRule="auto"/>
      </w:pPr>
      <w:r>
        <w:separator/>
      </w:r>
    </w:p>
  </w:footnote>
  <w:footnote w:type="continuationSeparator" w:id="0">
    <w:p w14:paraId="1C7BE294" w14:textId="77777777" w:rsidR="00D80FA9" w:rsidRDefault="00D80FA9" w:rsidP="002B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9829"/>
      <w:docPartObj>
        <w:docPartGallery w:val="Page Numbers (Top of Page)"/>
        <w:docPartUnique/>
      </w:docPartObj>
    </w:sdtPr>
    <w:sdtEndPr>
      <w:rPr>
        <w:rFonts w:ascii="Times New Roman" w:hAnsi="Times New Roman" w:cs="Times New Roman"/>
        <w:sz w:val="16"/>
        <w:szCs w:val="16"/>
      </w:rPr>
    </w:sdtEndPr>
    <w:sdtContent>
      <w:p w14:paraId="3F948B26" w14:textId="77777777" w:rsidR="00D91809" w:rsidRDefault="00D91809">
        <w:pPr>
          <w:pStyle w:val="a3"/>
          <w:jc w:val="center"/>
        </w:pPr>
        <w:r w:rsidRPr="00606B11">
          <w:rPr>
            <w:rFonts w:ascii="Times New Roman" w:hAnsi="Times New Roman" w:cs="Times New Roman"/>
            <w:sz w:val="16"/>
            <w:szCs w:val="16"/>
          </w:rPr>
          <w:fldChar w:fldCharType="begin"/>
        </w:r>
        <w:r w:rsidRPr="00606B11">
          <w:rPr>
            <w:rFonts w:ascii="Times New Roman" w:hAnsi="Times New Roman" w:cs="Times New Roman"/>
            <w:sz w:val="16"/>
            <w:szCs w:val="16"/>
          </w:rPr>
          <w:instrText xml:space="preserve"> PAGE   \* MERGEFORMAT </w:instrText>
        </w:r>
        <w:r w:rsidRPr="00606B11">
          <w:rPr>
            <w:rFonts w:ascii="Times New Roman" w:hAnsi="Times New Roman" w:cs="Times New Roman"/>
            <w:sz w:val="16"/>
            <w:szCs w:val="16"/>
          </w:rPr>
          <w:fldChar w:fldCharType="separate"/>
        </w:r>
        <w:r w:rsidR="007305D3">
          <w:rPr>
            <w:rFonts w:ascii="Times New Roman" w:hAnsi="Times New Roman" w:cs="Times New Roman"/>
            <w:noProof/>
            <w:sz w:val="16"/>
            <w:szCs w:val="16"/>
          </w:rPr>
          <w:t>10</w:t>
        </w:r>
        <w:r w:rsidRPr="00606B11">
          <w:rPr>
            <w:rFonts w:ascii="Times New Roman" w:hAnsi="Times New Roman" w:cs="Times New Roman"/>
            <w:sz w:val="16"/>
            <w:szCs w:val="16"/>
          </w:rPr>
          <w:fldChar w:fldCharType="end"/>
        </w:r>
      </w:p>
    </w:sdtContent>
  </w:sdt>
  <w:p w14:paraId="40AB0E9D" w14:textId="77777777" w:rsidR="00D91809" w:rsidRPr="00606B11" w:rsidRDefault="00D91809">
    <w:pPr>
      <w:pStyle w:val="a3"/>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E1"/>
    <w:rsid w:val="00010DEC"/>
    <w:rsid w:val="0001607A"/>
    <w:rsid w:val="000218FF"/>
    <w:rsid w:val="000224C4"/>
    <w:rsid w:val="000510FA"/>
    <w:rsid w:val="00060B58"/>
    <w:rsid w:val="0007084F"/>
    <w:rsid w:val="000715BE"/>
    <w:rsid w:val="00074346"/>
    <w:rsid w:val="0009478D"/>
    <w:rsid w:val="000A417D"/>
    <w:rsid w:val="000A447C"/>
    <w:rsid w:val="000B06E9"/>
    <w:rsid w:val="000B6905"/>
    <w:rsid w:val="000C1601"/>
    <w:rsid w:val="000D3C43"/>
    <w:rsid w:val="000D47FC"/>
    <w:rsid w:val="000D7603"/>
    <w:rsid w:val="000E0719"/>
    <w:rsid w:val="000F2B05"/>
    <w:rsid w:val="000F2FC8"/>
    <w:rsid w:val="000F4E8F"/>
    <w:rsid w:val="00104656"/>
    <w:rsid w:val="00113DDE"/>
    <w:rsid w:val="001173DA"/>
    <w:rsid w:val="0012207D"/>
    <w:rsid w:val="00125426"/>
    <w:rsid w:val="0014260D"/>
    <w:rsid w:val="001742CB"/>
    <w:rsid w:val="00175BB3"/>
    <w:rsid w:val="00183CB3"/>
    <w:rsid w:val="001848D6"/>
    <w:rsid w:val="001D1B72"/>
    <w:rsid w:val="001D3042"/>
    <w:rsid w:val="001E7DDE"/>
    <w:rsid w:val="002075B8"/>
    <w:rsid w:val="00227EBB"/>
    <w:rsid w:val="00242752"/>
    <w:rsid w:val="00257B23"/>
    <w:rsid w:val="0026061C"/>
    <w:rsid w:val="00264669"/>
    <w:rsid w:val="0027268D"/>
    <w:rsid w:val="0029768F"/>
    <w:rsid w:val="002A6E0D"/>
    <w:rsid w:val="002B0D10"/>
    <w:rsid w:val="002B767C"/>
    <w:rsid w:val="002E0BB3"/>
    <w:rsid w:val="002E5DE7"/>
    <w:rsid w:val="002E607A"/>
    <w:rsid w:val="002E664A"/>
    <w:rsid w:val="0030691D"/>
    <w:rsid w:val="00330657"/>
    <w:rsid w:val="003318F5"/>
    <w:rsid w:val="003363E1"/>
    <w:rsid w:val="003410F8"/>
    <w:rsid w:val="003417DD"/>
    <w:rsid w:val="003542E0"/>
    <w:rsid w:val="00354707"/>
    <w:rsid w:val="00361538"/>
    <w:rsid w:val="0036275F"/>
    <w:rsid w:val="00362ADD"/>
    <w:rsid w:val="00380054"/>
    <w:rsid w:val="00381482"/>
    <w:rsid w:val="003966A0"/>
    <w:rsid w:val="003A151B"/>
    <w:rsid w:val="003A79A1"/>
    <w:rsid w:val="003C3C9E"/>
    <w:rsid w:val="003C4D54"/>
    <w:rsid w:val="003D5D95"/>
    <w:rsid w:val="003F6D54"/>
    <w:rsid w:val="004018CD"/>
    <w:rsid w:val="00403A08"/>
    <w:rsid w:val="0040408A"/>
    <w:rsid w:val="00407BC0"/>
    <w:rsid w:val="00410776"/>
    <w:rsid w:val="004246CB"/>
    <w:rsid w:val="00433647"/>
    <w:rsid w:val="00441A41"/>
    <w:rsid w:val="00450175"/>
    <w:rsid w:val="00452371"/>
    <w:rsid w:val="00461AF7"/>
    <w:rsid w:val="004804FD"/>
    <w:rsid w:val="004814F8"/>
    <w:rsid w:val="004A7827"/>
    <w:rsid w:val="004C013F"/>
    <w:rsid w:val="004D6A28"/>
    <w:rsid w:val="004E3A47"/>
    <w:rsid w:val="005152E8"/>
    <w:rsid w:val="005172B2"/>
    <w:rsid w:val="00555ACE"/>
    <w:rsid w:val="00562CCC"/>
    <w:rsid w:val="005734D6"/>
    <w:rsid w:val="00574A6A"/>
    <w:rsid w:val="00583AC6"/>
    <w:rsid w:val="005947FE"/>
    <w:rsid w:val="00596BA9"/>
    <w:rsid w:val="005B5516"/>
    <w:rsid w:val="005C6E49"/>
    <w:rsid w:val="005D4B90"/>
    <w:rsid w:val="005F11B4"/>
    <w:rsid w:val="0060665B"/>
    <w:rsid w:val="00606B11"/>
    <w:rsid w:val="006220B4"/>
    <w:rsid w:val="006271DA"/>
    <w:rsid w:val="006332B5"/>
    <w:rsid w:val="00633961"/>
    <w:rsid w:val="006341BD"/>
    <w:rsid w:val="006351B4"/>
    <w:rsid w:val="00643FF4"/>
    <w:rsid w:val="00663116"/>
    <w:rsid w:val="00671E01"/>
    <w:rsid w:val="00684319"/>
    <w:rsid w:val="006F6DA9"/>
    <w:rsid w:val="00700881"/>
    <w:rsid w:val="00712354"/>
    <w:rsid w:val="00712EDE"/>
    <w:rsid w:val="007158D3"/>
    <w:rsid w:val="00717146"/>
    <w:rsid w:val="0072293A"/>
    <w:rsid w:val="007305D3"/>
    <w:rsid w:val="0074290D"/>
    <w:rsid w:val="007500B6"/>
    <w:rsid w:val="00753CB1"/>
    <w:rsid w:val="00773451"/>
    <w:rsid w:val="00783513"/>
    <w:rsid w:val="00786A9B"/>
    <w:rsid w:val="0079182A"/>
    <w:rsid w:val="00792531"/>
    <w:rsid w:val="0079314F"/>
    <w:rsid w:val="007A1487"/>
    <w:rsid w:val="007A37BD"/>
    <w:rsid w:val="007A6836"/>
    <w:rsid w:val="007D5CA1"/>
    <w:rsid w:val="007D7D2F"/>
    <w:rsid w:val="007F5EF0"/>
    <w:rsid w:val="00823996"/>
    <w:rsid w:val="0085003B"/>
    <w:rsid w:val="0085025A"/>
    <w:rsid w:val="00855A2E"/>
    <w:rsid w:val="00873641"/>
    <w:rsid w:val="00877C50"/>
    <w:rsid w:val="0088675C"/>
    <w:rsid w:val="008C1131"/>
    <w:rsid w:val="008C41FB"/>
    <w:rsid w:val="008D48DE"/>
    <w:rsid w:val="008E6D4E"/>
    <w:rsid w:val="008E6E5B"/>
    <w:rsid w:val="008F322D"/>
    <w:rsid w:val="00912C3A"/>
    <w:rsid w:val="009143E8"/>
    <w:rsid w:val="00915BF5"/>
    <w:rsid w:val="00932384"/>
    <w:rsid w:val="00957266"/>
    <w:rsid w:val="00962073"/>
    <w:rsid w:val="00971170"/>
    <w:rsid w:val="00993C03"/>
    <w:rsid w:val="00994A0F"/>
    <w:rsid w:val="009A72A5"/>
    <w:rsid w:val="009C0DDB"/>
    <w:rsid w:val="009C4496"/>
    <w:rsid w:val="009D6B38"/>
    <w:rsid w:val="009E188B"/>
    <w:rsid w:val="00A14C2D"/>
    <w:rsid w:val="00A604A2"/>
    <w:rsid w:val="00A67D6B"/>
    <w:rsid w:val="00A81000"/>
    <w:rsid w:val="00A873AA"/>
    <w:rsid w:val="00AA15DE"/>
    <w:rsid w:val="00AA4913"/>
    <w:rsid w:val="00AC1605"/>
    <w:rsid w:val="00B139C0"/>
    <w:rsid w:val="00B17144"/>
    <w:rsid w:val="00B56F21"/>
    <w:rsid w:val="00BB3EA0"/>
    <w:rsid w:val="00BC58A3"/>
    <w:rsid w:val="00BD0E29"/>
    <w:rsid w:val="00BD6463"/>
    <w:rsid w:val="00BE3278"/>
    <w:rsid w:val="00BF6633"/>
    <w:rsid w:val="00C058C7"/>
    <w:rsid w:val="00C079B4"/>
    <w:rsid w:val="00C150FF"/>
    <w:rsid w:val="00C55DA4"/>
    <w:rsid w:val="00C6071F"/>
    <w:rsid w:val="00C721CB"/>
    <w:rsid w:val="00C76567"/>
    <w:rsid w:val="00C87FE7"/>
    <w:rsid w:val="00C975AE"/>
    <w:rsid w:val="00CA0F9D"/>
    <w:rsid w:val="00CA3230"/>
    <w:rsid w:val="00CA57AB"/>
    <w:rsid w:val="00CA6AC3"/>
    <w:rsid w:val="00CB5E78"/>
    <w:rsid w:val="00CB6283"/>
    <w:rsid w:val="00CC49EE"/>
    <w:rsid w:val="00CD2D72"/>
    <w:rsid w:val="00CF76A4"/>
    <w:rsid w:val="00D660D7"/>
    <w:rsid w:val="00D7280E"/>
    <w:rsid w:val="00D76BC0"/>
    <w:rsid w:val="00D808D1"/>
    <w:rsid w:val="00D80FA9"/>
    <w:rsid w:val="00D86203"/>
    <w:rsid w:val="00D867AB"/>
    <w:rsid w:val="00D90ED7"/>
    <w:rsid w:val="00D91809"/>
    <w:rsid w:val="00D91F6C"/>
    <w:rsid w:val="00D9381C"/>
    <w:rsid w:val="00DD1EF9"/>
    <w:rsid w:val="00DD2F8D"/>
    <w:rsid w:val="00DE124D"/>
    <w:rsid w:val="00DF13D6"/>
    <w:rsid w:val="00E12E5E"/>
    <w:rsid w:val="00E14AA9"/>
    <w:rsid w:val="00E20AF3"/>
    <w:rsid w:val="00E2279D"/>
    <w:rsid w:val="00E33698"/>
    <w:rsid w:val="00E35540"/>
    <w:rsid w:val="00E4589F"/>
    <w:rsid w:val="00E45A5D"/>
    <w:rsid w:val="00E52F8F"/>
    <w:rsid w:val="00E56860"/>
    <w:rsid w:val="00E73801"/>
    <w:rsid w:val="00E77F73"/>
    <w:rsid w:val="00E80B59"/>
    <w:rsid w:val="00EB4F0E"/>
    <w:rsid w:val="00EB7D89"/>
    <w:rsid w:val="00EC0306"/>
    <w:rsid w:val="00EC2C4C"/>
    <w:rsid w:val="00EC3463"/>
    <w:rsid w:val="00EC528D"/>
    <w:rsid w:val="00ED361B"/>
    <w:rsid w:val="00EE0F00"/>
    <w:rsid w:val="00EF67A2"/>
    <w:rsid w:val="00F02B64"/>
    <w:rsid w:val="00F20617"/>
    <w:rsid w:val="00F2793B"/>
    <w:rsid w:val="00F3101A"/>
    <w:rsid w:val="00F33D60"/>
    <w:rsid w:val="00F367E8"/>
    <w:rsid w:val="00F47383"/>
    <w:rsid w:val="00F50114"/>
    <w:rsid w:val="00F53E38"/>
    <w:rsid w:val="00F556DF"/>
    <w:rsid w:val="00F55DAD"/>
    <w:rsid w:val="00F61548"/>
    <w:rsid w:val="00F63797"/>
    <w:rsid w:val="00F6672D"/>
    <w:rsid w:val="00F70AAC"/>
    <w:rsid w:val="00F932A9"/>
    <w:rsid w:val="00F94E8D"/>
    <w:rsid w:val="00FA0ACE"/>
    <w:rsid w:val="00FB0E6E"/>
    <w:rsid w:val="00FD1254"/>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822F"/>
  <w15:docId w15:val="{523654CA-D22E-4C5D-963C-4709AAE6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CB3"/>
  </w:style>
  <w:style w:type="paragraph" w:styleId="1">
    <w:name w:val="heading 1"/>
    <w:basedOn w:val="a"/>
    <w:link w:val="10"/>
    <w:uiPriority w:val="9"/>
    <w:qFormat/>
    <w:rsid w:val="007918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6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767C"/>
  </w:style>
  <w:style w:type="paragraph" w:styleId="a5">
    <w:name w:val="footer"/>
    <w:basedOn w:val="a"/>
    <w:link w:val="a6"/>
    <w:uiPriority w:val="99"/>
    <w:semiHidden/>
    <w:unhideWhenUsed/>
    <w:rsid w:val="002B76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767C"/>
  </w:style>
  <w:style w:type="paragraph" w:styleId="a7">
    <w:name w:val="Normal (Web)"/>
    <w:basedOn w:val="a"/>
    <w:uiPriority w:val="99"/>
    <w:unhideWhenUsed/>
    <w:rsid w:val="00EF6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182A"/>
    <w:rPr>
      <w:rFonts w:ascii="Times New Roman" w:eastAsia="Times New Roman" w:hAnsi="Times New Roman" w:cs="Times New Roman"/>
      <w:b/>
      <w:bCs/>
      <w:kern w:val="36"/>
      <w:sz w:val="48"/>
      <w:szCs w:val="48"/>
      <w:lang w:eastAsia="ru-RU"/>
    </w:rPr>
  </w:style>
  <w:style w:type="paragraph" w:customStyle="1" w:styleId="ConsPlusNormal">
    <w:name w:val="ConsPlusNormal"/>
    <w:rsid w:val="00AA491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Hyperlink"/>
    <w:rsid w:val="000B6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0E612-7802-425B-9B3E-F7281B54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KITiT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D_Cherevichko</dc:creator>
  <cp:lastModifiedBy>User</cp:lastModifiedBy>
  <cp:revision>2</cp:revision>
  <cp:lastPrinted>2023-04-13T03:13:00Z</cp:lastPrinted>
  <dcterms:created xsi:type="dcterms:W3CDTF">2024-03-05T02:36:00Z</dcterms:created>
  <dcterms:modified xsi:type="dcterms:W3CDTF">2024-03-05T02:36:00Z</dcterms:modified>
</cp:coreProperties>
</file>