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A77" w:rsidRPr="004B3A77" w:rsidRDefault="004B3A77" w:rsidP="004B3A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B3A77" w:rsidRPr="004B3A77" w:rsidRDefault="004B3A77" w:rsidP="004B3A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3A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УТВЕРЖДАЮ:</w:t>
      </w:r>
    </w:p>
    <w:p w:rsidR="004B3A77" w:rsidRPr="004B3A77" w:rsidRDefault="004B3A77" w:rsidP="004B3A77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МО «Мирнинский район»</w:t>
      </w:r>
    </w:p>
    <w:p w:rsidR="004B3A77" w:rsidRPr="004B3A77" w:rsidRDefault="004B3A77" w:rsidP="004B3A77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</w:pPr>
    </w:p>
    <w:p w:rsidR="004B3A77" w:rsidRPr="004B3A77" w:rsidRDefault="004B3A77" w:rsidP="004B3A77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 </w:t>
      </w:r>
      <w:r w:rsidRPr="004B3A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Басыров А.В.</w:t>
      </w:r>
    </w:p>
    <w:p w:rsidR="004B3A77" w:rsidRPr="004B3A77" w:rsidRDefault="004B3A77" w:rsidP="004B3A77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</w:pPr>
      <w:r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марта  2024 года</w:t>
      </w:r>
    </w:p>
    <w:p w:rsidR="004B3A77" w:rsidRPr="004B3A77" w:rsidRDefault="004B3A77" w:rsidP="004B3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3A77" w:rsidRPr="004B3A77" w:rsidRDefault="004B3A77" w:rsidP="004B3A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27622" w:rsidRPr="004B3A77" w:rsidRDefault="00027622" w:rsidP="00D14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B3A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ОТЧЕТ</w:t>
      </w:r>
    </w:p>
    <w:p w:rsidR="004B3A77" w:rsidRDefault="00027622" w:rsidP="009E1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B3A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 работе управления по вопросам местного самоуправления и организационной работе Администрации МО «Мирнинский район» </w:t>
      </w:r>
    </w:p>
    <w:p w:rsidR="00027622" w:rsidRPr="004B3A77" w:rsidRDefault="00027622" w:rsidP="009E1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B3A77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(далее – управление)</w:t>
      </w:r>
      <w:r w:rsidRPr="004B3A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 20</w:t>
      </w:r>
      <w:r w:rsidR="00FB5A7B" w:rsidRPr="004B3A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2D6563" w:rsidRPr="004B3A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4B3A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p w:rsidR="00027622" w:rsidRPr="004B3A77" w:rsidRDefault="00027622" w:rsidP="00C85C78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sah-RU" w:eastAsia="ru-RU"/>
        </w:rPr>
      </w:pPr>
    </w:p>
    <w:p w:rsidR="00027622" w:rsidRPr="004B3A77" w:rsidRDefault="00027622" w:rsidP="007E0BB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sah-RU" w:eastAsia="ru-RU"/>
        </w:rPr>
      </w:pPr>
    </w:p>
    <w:p w:rsidR="002D6563" w:rsidRPr="004B3A77" w:rsidRDefault="00145FF9" w:rsidP="00145FF9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B3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Специалисты управления по вопросам местного самоуправления и организационной работе Администрации МО «Мирнинский район» в 202</w:t>
      </w:r>
      <w:r w:rsidR="002D6563" w:rsidRPr="004B3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4B3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году обеспечивали исполнение своих обязанностей согласно должностным инструкциям и поставленными перед управлением задачами. </w:t>
      </w:r>
    </w:p>
    <w:p w:rsidR="00145FF9" w:rsidRPr="004B3A77" w:rsidRDefault="00145FF9" w:rsidP="00145FF9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sah-RU" w:eastAsia="ru-RU"/>
        </w:rPr>
      </w:pPr>
      <w:r w:rsidRPr="004B3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течение 202</w:t>
      </w:r>
      <w:r w:rsidR="002D6563" w:rsidRPr="004B3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4B3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специалистами управления </w:t>
      </w:r>
      <w:r w:rsidRPr="004B3A77">
        <w:rPr>
          <w:rFonts w:ascii="Times New Roman" w:eastAsia="Times New Roman" w:hAnsi="Times New Roman" w:cs="Times New Roman"/>
          <w:bCs/>
          <w:sz w:val="26"/>
          <w:szCs w:val="26"/>
          <w:lang w:val="sah-RU" w:eastAsia="ru-RU"/>
        </w:rPr>
        <w:t>осуществлялась работа по</w:t>
      </w:r>
      <w:r w:rsidR="00FB103C" w:rsidRPr="004B3A77">
        <w:rPr>
          <w:rFonts w:ascii="Times New Roman" w:eastAsia="Times New Roman" w:hAnsi="Times New Roman" w:cs="Times New Roman"/>
          <w:bCs/>
          <w:sz w:val="26"/>
          <w:szCs w:val="26"/>
          <w:lang w:val="sah-RU" w:eastAsia="ru-RU"/>
        </w:rPr>
        <w:t xml:space="preserve"> следующим направлениям</w:t>
      </w:r>
      <w:r w:rsidRPr="004B3A77">
        <w:rPr>
          <w:rFonts w:ascii="Times New Roman" w:eastAsia="Times New Roman" w:hAnsi="Times New Roman" w:cs="Times New Roman"/>
          <w:bCs/>
          <w:sz w:val="26"/>
          <w:szCs w:val="26"/>
          <w:lang w:val="sah-RU" w:eastAsia="ru-RU"/>
        </w:rPr>
        <w:t xml:space="preserve">: </w:t>
      </w:r>
    </w:p>
    <w:p w:rsidR="00145FF9" w:rsidRPr="004B3A77" w:rsidRDefault="00990C71" w:rsidP="00145FF9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103C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</w:t>
      </w:r>
      <w:r w:rsidR="00027622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мероприятий, проводимых с участием Главы района</w:t>
      </w:r>
      <w:r w:rsidR="00145FF9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45FF9" w:rsidRPr="004B3A77" w:rsidRDefault="00990C71" w:rsidP="00145FF9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sah-RU" w:eastAsia="ru-RU"/>
        </w:rPr>
      </w:pPr>
      <w:r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145FF9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оординаци</w:t>
      </w:r>
      <w:r w:rsidR="00FB103C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145FF9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</w:t>
      </w:r>
      <w:r w:rsidR="00961285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структурных подразделений Администрации района, органов местного самоуправления поселений по вопросам, входящим в компетенцию управления</w:t>
      </w:r>
      <w:r w:rsidR="00145FF9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45FF9" w:rsidRPr="004B3A77" w:rsidRDefault="00027622" w:rsidP="00145FF9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sah-RU" w:eastAsia="ru-RU"/>
        </w:rPr>
      </w:pPr>
      <w:r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</w:t>
      </w:r>
      <w:r w:rsidR="00990C71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</w:t>
      </w:r>
      <w:r w:rsidR="00FB103C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49FC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протоколов заседаний</w:t>
      </w:r>
      <w:r w:rsidR="00990C71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оллегий при Главе района</w:t>
      </w:r>
      <w:r w:rsidR="00145FF9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45FF9" w:rsidRPr="004B3A77" w:rsidRDefault="00145FF9" w:rsidP="00145FF9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sah-RU" w:eastAsia="ru-RU"/>
        </w:rPr>
      </w:pPr>
      <w:r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</w:t>
      </w:r>
      <w:r w:rsidR="00FB103C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961285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ходом выполнения </w:t>
      </w:r>
      <w:r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поручений</w:t>
      </w:r>
      <w:r w:rsidR="00961285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района</w:t>
      </w:r>
      <w:r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45FF9" w:rsidRPr="004B3A77" w:rsidRDefault="00145FF9" w:rsidP="00145FF9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sah-RU" w:eastAsia="ru-RU"/>
        </w:rPr>
      </w:pPr>
      <w:r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организ</w:t>
      </w:r>
      <w:r w:rsidR="00FB103C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ация</w:t>
      </w:r>
      <w:r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 xml:space="preserve"> работ</w:t>
      </w:r>
      <w:r w:rsidR="00FB103C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ы</w:t>
      </w:r>
      <w:r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 xml:space="preserve"> </w:t>
      </w:r>
      <w:r w:rsidR="00086B8F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по </w:t>
      </w:r>
      <w:r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наградам</w:t>
      </w:r>
      <w:r w:rsidR="00FB103C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Главе района</w:t>
      </w:r>
      <w:r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9436E" w:rsidRPr="004B3A77" w:rsidRDefault="00145FF9" w:rsidP="0029436E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sah-RU" w:eastAsia="ru-RU"/>
        </w:rPr>
      </w:pPr>
      <w:r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с кадровыми службами по </w:t>
      </w:r>
      <w:r w:rsidR="00086B8F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представлению кандидатур к награждению государственными </w:t>
      </w:r>
      <w:r w:rsidR="0053065E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и муниципальными наградами</w:t>
      </w:r>
      <w:r w:rsidR="0029436E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9436E" w:rsidRPr="004B3A77" w:rsidRDefault="00FB103C" w:rsidP="0029436E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sah-RU" w:eastAsia="ru-RU"/>
        </w:rPr>
      </w:pPr>
      <w:r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оказание</w:t>
      </w:r>
      <w:r w:rsidR="0029436E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 xml:space="preserve"> содействи</w:t>
      </w:r>
      <w:r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я</w:t>
      </w:r>
      <w:r w:rsidR="0029436E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 xml:space="preserve"> </w:t>
      </w:r>
      <w:r w:rsidR="00936549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управлениям и отделам </w:t>
      </w:r>
      <w:r w:rsidR="00027622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проведении совещаний при Главе района, заседаний комиссий при Главе района и его заместителях</w:t>
      </w:r>
      <w:r w:rsidR="0029436E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83AA3" w:rsidRPr="004B3A77" w:rsidRDefault="00FB103C" w:rsidP="00C83AA3">
      <w:pPr>
        <w:pStyle w:val="a3"/>
        <w:numPr>
          <w:ilvl w:val="0"/>
          <w:numId w:val="19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sah-RU" w:eastAsia="ru-RU"/>
        </w:rPr>
      </w:pPr>
      <w:r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 xml:space="preserve">оказание содействия </w:t>
      </w:r>
      <w:r w:rsidR="00961285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избирательным комиссиям, органам местного самоуправления района </w:t>
      </w:r>
      <w:r w:rsidR="00990C71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подготовке и проведении выборов </w:t>
      </w:r>
      <w:r w:rsidR="00C83AA3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Республики Саха (Якутия), народных депутатов Республики Саха (Якутия), депутатов районного Совета депутатов муниципального образования «Мирнинский район» Республики Саха (Якутия);</w:t>
      </w:r>
    </w:p>
    <w:p w:rsidR="0029436E" w:rsidRPr="004B3A77" w:rsidRDefault="0029436E" w:rsidP="00C83AA3">
      <w:pPr>
        <w:pStyle w:val="a3"/>
        <w:numPr>
          <w:ilvl w:val="0"/>
          <w:numId w:val="19"/>
        </w:numPr>
        <w:tabs>
          <w:tab w:val="left" w:pos="567"/>
          <w:tab w:val="left" w:pos="709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sah-RU" w:eastAsia="ru-RU"/>
        </w:rPr>
      </w:pPr>
      <w:r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</w:t>
      </w:r>
      <w:r w:rsidR="00FB103C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 контроля</w:t>
      </w:r>
      <w:r w:rsidR="00027622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реализацией, протоколов встреч (совещаний) при Главе Республики Саха (Якутия), органов государственн</w:t>
      </w:r>
      <w:r w:rsidR="00BB11F4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власти, протокольных поручений </w:t>
      </w:r>
      <w:r w:rsidR="00027622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района</w:t>
      </w:r>
      <w:r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27622" w:rsidRPr="004B3A77" w:rsidRDefault="00FB103C" w:rsidP="0029436E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sah-RU" w:eastAsia="ru-RU"/>
        </w:rPr>
      </w:pPr>
      <w:r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сводных</w:t>
      </w:r>
      <w:r w:rsidR="00027622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месячных планов </w:t>
      </w:r>
      <w:r w:rsidR="00B27071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работы </w:t>
      </w:r>
      <w:r w:rsidR="00027622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района</w:t>
      </w:r>
      <w:r w:rsidR="004B0DC4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, еженедельного плана</w:t>
      </w:r>
      <w:r w:rsidR="00BB11F4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 xml:space="preserve"> работы Главы района</w:t>
      </w:r>
      <w:r w:rsidR="0029436E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;</w:t>
      </w:r>
    </w:p>
    <w:p w:rsidR="0029436E" w:rsidRPr="004B3A77" w:rsidRDefault="00FB103C" w:rsidP="0029436E">
      <w:pPr>
        <w:pStyle w:val="a3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sah-RU" w:eastAsia="ru-RU"/>
        </w:rPr>
      </w:pPr>
      <w:r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выполнение</w:t>
      </w:r>
      <w:r w:rsidR="00957F7F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 xml:space="preserve"> </w:t>
      </w:r>
      <w:r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работы</w:t>
      </w:r>
      <w:r w:rsidR="00957F7F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 xml:space="preserve"> по поручению Главы района</w:t>
      </w:r>
      <w:r w:rsidR="0029436E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, входящ</w:t>
      </w:r>
      <w:r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ей</w:t>
      </w:r>
      <w:r w:rsidR="0029436E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 xml:space="preserve"> в компетенцию управления.</w:t>
      </w:r>
    </w:p>
    <w:p w:rsidR="00522848" w:rsidRPr="004B3A77" w:rsidRDefault="00522848" w:rsidP="00522848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плановые и внеплановые мероприятия оргуправлением были отработаны в полном объеме, среди них наиболее значимые:</w:t>
      </w:r>
    </w:p>
    <w:p w:rsidR="00522848" w:rsidRPr="002C748B" w:rsidRDefault="00522848" w:rsidP="00522848">
      <w:pPr>
        <w:pStyle w:val="a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</w:t>
      </w:r>
      <w:r w:rsidRPr="004B3A77">
        <w:rPr>
          <w:rFonts w:ascii="Times New Roman" w:hAnsi="Times New Roman" w:cs="Times New Roman"/>
          <w:sz w:val="26"/>
          <w:szCs w:val="26"/>
        </w:rPr>
        <w:t xml:space="preserve">одготовка организационного обеспечения Плана работы Главы Республики Саха (Якутия) </w:t>
      </w:r>
      <w:r w:rsidRPr="004B3A77">
        <w:rPr>
          <w:rFonts w:ascii="Times New Roman" w:hAnsi="Times New Roman" w:cs="Times New Roman"/>
          <w:b/>
          <w:sz w:val="26"/>
          <w:szCs w:val="26"/>
        </w:rPr>
        <w:t xml:space="preserve">Айсена Сергеевича Николаева </w:t>
      </w:r>
      <w:r w:rsidRPr="004B3A77">
        <w:rPr>
          <w:rFonts w:ascii="Times New Roman" w:hAnsi="Times New Roman" w:cs="Times New Roman"/>
          <w:sz w:val="26"/>
          <w:szCs w:val="26"/>
        </w:rPr>
        <w:t>в муниципальном образовании «Мирнинский район»</w:t>
      </w:r>
      <w:r w:rsidR="004B3A77" w:rsidRPr="004B3A77">
        <w:rPr>
          <w:rFonts w:ascii="Times New Roman" w:hAnsi="Times New Roman" w:cs="Times New Roman"/>
          <w:sz w:val="26"/>
          <w:szCs w:val="26"/>
        </w:rPr>
        <w:t xml:space="preserve"> </w:t>
      </w:r>
      <w:r w:rsidR="004B3A77" w:rsidRPr="002C748B">
        <w:rPr>
          <w:rFonts w:ascii="Times New Roman" w:hAnsi="Times New Roman" w:cs="Times New Roman"/>
          <w:b/>
          <w:sz w:val="26"/>
          <w:szCs w:val="26"/>
        </w:rPr>
        <w:t>18-19 мая 2023 года, 2-4 сентября 2023 года</w:t>
      </w:r>
      <w:r w:rsidR="002C748B" w:rsidRPr="002C748B">
        <w:rPr>
          <w:rFonts w:ascii="Times New Roman" w:hAnsi="Times New Roman" w:cs="Times New Roman"/>
          <w:b/>
          <w:sz w:val="26"/>
          <w:szCs w:val="26"/>
        </w:rPr>
        <w:t xml:space="preserve">; </w:t>
      </w:r>
      <w:r w:rsidR="004B3A77" w:rsidRPr="002C74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02-03 декабря 2023 года</w:t>
      </w:r>
      <w:r w:rsidRPr="002C748B">
        <w:rPr>
          <w:rFonts w:ascii="Times New Roman" w:hAnsi="Times New Roman" w:cs="Times New Roman"/>
          <w:b/>
          <w:sz w:val="26"/>
          <w:szCs w:val="26"/>
        </w:rPr>
        <w:t>;</w:t>
      </w:r>
    </w:p>
    <w:p w:rsidR="00522848" w:rsidRPr="004B3A77" w:rsidRDefault="00522848" w:rsidP="00522848">
      <w:pPr>
        <w:pStyle w:val="a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организационное обеспечение пребывания Президента Союза танцевального спорта Республики Саха (Якутия) </w:t>
      </w:r>
      <w:r w:rsidRPr="004B3A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Николаевой Людмилы Валерьевны  </w:t>
      </w:r>
      <w:r w:rsidRPr="00DA39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02-03 декабря 2023 года</w:t>
      </w:r>
      <w:r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22848" w:rsidRPr="002C7E43" w:rsidRDefault="00522848" w:rsidP="00522848">
      <w:pPr>
        <w:pStyle w:val="a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strike/>
          <w:sz w:val="26"/>
          <w:szCs w:val="26"/>
          <w:lang w:eastAsia="ru-RU"/>
        </w:rPr>
      </w:pPr>
      <w:r w:rsidRPr="002C7E4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организационное обеспечение мероприятий, посвященных Дню учителя, Дню народного единства с организацией вручения государственных и муниципальных наград РС(Я);</w:t>
      </w:r>
    </w:p>
    <w:p w:rsidR="00522848" w:rsidRPr="002C7E43" w:rsidRDefault="00522848" w:rsidP="00522848">
      <w:pPr>
        <w:tabs>
          <w:tab w:val="left" w:pos="79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4. оказание содействия в подготовке мероприятий, посвященных:</w:t>
      </w:r>
    </w:p>
    <w:p w:rsidR="00027622" w:rsidRPr="004B3A77" w:rsidRDefault="00522848" w:rsidP="00522848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50-летию ГАПОУ РС(Я) «РТК», 25-летию КСК АК «АЛРОСА» (ПАО), подведению итогов работы избирательных комиссий Мирнинского района РС(Я), 60-летию МБОУ «СОШ № 3» </w:t>
      </w:r>
      <w:r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п. Черныш</w:t>
      </w:r>
      <w:bookmarkStart w:id="0" w:name="_GoBack"/>
      <w:bookmarkEnd w:id="0"/>
      <w:r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евский, Дню работника сельского хозяйства и перерабатывающей промышленности, 25-летию Мирнинского отделения Ассамблеи народов РС(Я), 50-летию МБУ ДО «ДШИ» г. Мирного, 45-летию МБУ ДО «ДШИ» с. Арылах, 100-летнему юбилею </w:t>
      </w:r>
      <w:r w:rsidRPr="004B3A77">
        <w:rPr>
          <w:rFonts w:ascii="Times New Roman" w:hAnsi="Times New Roman" w:cs="Times New Roman"/>
          <w:bCs/>
          <w:sz w:val="26"/>
          <w:szCs w:val="26"/>
        </w:rPr>
        <w:t>Нины Ильиничны Провоторовой</w:t>
      </w:r>
      <w:r w:rsidR="00DA39C6">
        <w:rPr>
          <w:rFonts w:ascii="Times New Roman" w:hAnsi="Times New Roman" w:cs="Times New Roman"/>
          <w:bCs/>
          <w:sz w:val="26"/>
          <w:szCs w:val="26"/>
        </w:rPr>
        <w:t>, а также</w:t>
      </w:r>
      <w:r w:rsidR="00DA39C6" w:rsidRPr="00DA39C6">
        <w:rPr>
          <w:rFonts w:ascii="Times New Roman" w:hAnsi="Times New Roman" w:cs="Times New Roman"/>
          <w:bCs/>
          <w:sz w:val="26"/>
          <w:szCs w:val="26"/>
        </w:rPr>
        <w:t xml:space="preserve"> 95-летию со дня основания МКОУ «СОШ № 10» с. Сюльдюкар, юбилейному мероприятию СОШ № 9, посвященному 100-летию Р.В. Лонкунова.</w:t>
      </w:r>
      <w:r w:rsidRPr="004B3A77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027622" w:rsidRPr="004B3A77" w:rsidRDefault="00027622" w:rsidP="004B73D6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B3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течение 20</w:t>
      </w:r>
      <w:r w:rsidR="00FB5A7B" w:rsidRPr="004B3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2D6563" w:rsidRPr="004B3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4B3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</w:t>
      </w:r>
      <w:r w:rsidR="00755984" w:rsidRPr="004B3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управление вело</w:t>
      </w:r>
      <w:r w:rsidRPr="004B3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систематическую работу с органами государственной власти Республики Саха (Якутия), осуществляя взаимодействие с Департаментами и Управлениями Администрации Главы Республики Саха (Якутия) и Правительства Республики Саха (Якутия), в частности по вопросам:</w:t>
      </w:r>
    </w:p>
    <w:p w:rsidR="0029436E" w:rsidRPr="004B3A77" w:rsidRDefault="00FB103C" w:rsidP="00556F38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B3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</w:t>
      </w:r>
      <w:r w:rsidR="00556F38" w:rsidRPr="004B3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ганизационно</w:t>
      </w:r>
      <w:r w:rsidRPr="004B3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="00556F38" w:rsidRPr="004B3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обеспечени</w:t>
      </w:r>
      <w:r w:rsidRPr="004B3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="00556F38" w:rsidRPr="004B3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подготовки проведения отчета исполнительных органов государственной власти </w:t>
      </w:r>
      <w:r w:rsidR="00D37AE3" w:rsidRPr="004B3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Республики Саха (Якутия) за 202</w:t>
      </w:r>
      <w:r w:rsidR="002D6563" w:rsidRPr="004B3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556F38" w:rsidRPr="004B3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 под председательством заместителя председателя Правительства Республики Саха (Якутия) </w:t>
      </w:r>
      <w:r w:rsidR="00556F38" w:rsidRPr="004B3A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Ольги Валерьевны Балабкиной</w:t>
      </w:r>
      <w:r w:rsidR="00556F38" w:rsidRPr="004B3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027622" w:rsidRPr="004B3A77" w:rsidRDefault="00027622" w:rsidP="0029436E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B3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</w:t>
      </w:r>
      <w:r w:rsidR="00FB103C" w:rsidRPr="004B3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Pr="004B3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E7C3D" w:rsidRPr="004B3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исполнения </w:t>
      </w:r>
      <w:r w:rsidR="0029436E" w:rsidRPr="004B3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Перечней поручений</w:t>
      </w:r>
      <w:r w:rsidRPr="004B3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</w:t>
      </w:r>
      <w:r w:rsidR="00990C71" w:rsidRPr="004B3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лавы Республики Саха (Якутия) и</w:t>
      </w:r>
      <w:r w:rsidR="0029436E" w:rsidRPr="004B3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протоколов </w:t>
      </w:r>
      <w:r w:rsidRPr="004B3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Правительства Республики Саха (Якутия)</w:t>
      </w:r>
      <w:r w:rsidR="00BB11F4" w:rsidRPr="004B3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FB5A7B" w:rsidRPr="004B3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касающиеся деятельности Администрации МО «Мирнинский район»</w:t>
      </w:r>
      <w:r w:rsidR="00B6421B" w:rsidRPr="004B3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556F38" w:rsidRPr="004B3A77" w:rsidRDefault="00BB11F4" w:rsidP="00FB10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</w:t>
      </w:r>
      <w:r w:rsidR="00B24A2F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же управлением систематически провод</w:t>
      </w:r>
      <w:r w:rsidR="00990C71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илась</w:t>
      </w:r>
      <w:r w:rsidR="00B24A2F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 по оперативному обеспечению необходимой информацией и документацией глав поселений Мирнинского района.</w:t>
      </w:r>
    </w:p>
    <w:p w:rsidR="0029436E" w:rsidRPr="004B3A77" w:rsidRDefault="00827669" w:rsidP="00C83AA3">
      <w:pPr>
        <w:pStyle w:val="aa"/>
        <w:ind w:firstLine="708"/>
        <w:jc w:val="both"/>
        <w:rPr>
          <w:sz w:val="26"/>
          <w:szCs w:val="26"/>
        </w:rPr>
      </w:pPr>
      <w:r w:rsidRPr="004B3A77">
        <w:rPr>
          <w:sz w:val="26"/>
          <w:szCs w:val="26"/>
          <w:lang w:val="sah-RU"/>
        </w:rPr>
        <w:t xml:space="preserve">Не менее значимыми </w:t>
      </w:r>
      <w:r w:rsidR="00CD0B3D" w:rsidRPr="004B3A77">
        <w:rPr>
          <w:sz w:val="26"/>
          <w:szCs w:val="26"/>
          <w:lang w:val="sah-RU"/>
        </w:rPr>
        <w:t xml:space="preserve">для управления </w:t>
      </w:r>
      <w:r w:rsidR="0029436E" w:rsidRPr="004B3A77">
        <w:rPr>
          <w:sz w:val="26"/>
          <w:szCs w:val="26"/>
          <w:lang w:val="sah-RU"/>
        </w:rPr>
        <w:t xml:space="preserve">были </w:t>
      </w:r>
      <w:r w:rsidR="00620E4E" w:rsidRPr="004B3A77">
        <w:rPr>
          <w:sz w:val="26"/>
          <w:szCs w:val="26"/>
          <w:lang w:val="sah-RU"/>
        </w:rPr>
        <w:t>вопросы подготовки</w:t>
      </w:r>
      <w:r w:rsidR="0006009B" w:rsidRPr="004B3A77">
        <w:rPr>
          <w:sz w:val="26"/>
          <w:szCs w:val="26"/>
          <w:lang w:val="sah-RU"/>
        </w:rPr>
        <w:t xml:space="preserve"> к </w:t>
      </w:r>
      <w:r w:rsidR="00C83AA3" w:rsidRPr="004B3A77">
        <w:rPr>
          <w:sz w:val="26"/>
          <w:szCs w:val="26"/>
        </w:rPr>
        <w:t>выборам в Республике Саха (Якутия) с 8 по 10 сентября 2023 года»</w:t>
      </w:r>
      <w:r w:rsidR="004B3A77">
        <w:rPr>
          <w:sz w:val="26"/>
          <w:szCs w:val="26"/>
        </w:rPr>
        <w:t>.</w:t>
      </w:r>
    </w:p>
    <w:p w:rsidR="007255A8" w:rsidRPr="004B3A77" w:rsidRDefault="007466DB" w:rsidP="004B3A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С целью оказания содействия избирательным комиссиям в реализации их полномочий</w:t>
      </w:r>
      <w:r w:rsidR="00556F38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 xml:space="preserve"> управлением были разработаны и направлены для работы </w:t>
      </w:r>
      <w:r w:rsidR="00FD4CA4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 xml:space="preserve">изменения в </w:t>
      </w:r>
      <w:r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 xml:space="preserve">Постановление Главы района </w:t>
      </w:r>
      <w:r w:rsidR="009A0D2D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 xml:space="preserve">№ 0054 </w:t>
      </w:r>
      <w:r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от 15.01.2018 года «Об утверждении  избирательных участков на территории муниципального образования «Мирнинский район» Республики Саха (Якутия)»</w:t>
      </w:r>
      <w:r w:rsidR="00FB103C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 xml:space="preserve">. </w:t>
      </w:r>
      <w:r w:rsidR="00C83AA3" w:rsidRPr="00C83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районной Администрации от 12.07.2023 № 941 создана Межведомственная комиссия по содействию выборам Главы Республики Саха (Якутия), народных депутатов Республики Саха (Якутия), депутатов районного Совета депутатов </w:t>
      </w:r>
      <w:r w:rsidR="00C83AA3" w:rsidRPr="00C83AA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муниципального образования «Мирнинский район» Республики Саха (Якутия)</w:t>
      </w:r>
      <w:r w:rsidR="00C83AA3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050E0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О</w:t>
      </w:r>
      <w:r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 xml:space="preserve">рганизованы </w:t>
      </w:r>
      <w:r w:rsidR="001477D4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рейды на избирательные участки совместно</w:t>
      </w:r>
      <w:r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 xml:space="preserve"> с</w:t>
      </w:r>
      <w:r w:rsidR="001477D4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 xml:space="preserve"> городской администрацией, </w:t>
      </w:r>
      <w:r w:rsidR="007255A8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Территориальной избирательной комиссией</w:t>
      </w:r>
      <w:r w:rsidR="001477D4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 xml:space="preserve"> </w:t>
      </w:r>
      <w:r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с целью контроля подготовки их к предстоящим выборам и у</w:t>
      </w:r>
      <w:r w:rsidR="00556F38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 xml:space="preserve">странением выявленных нарушений. </w:t>
      </w:r>
      <w:r w:rsidR="007255A8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 xml:space="preserve">Подготовлены </w:t>
      </w:r>
      <w:r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план</w:t>
      </w:r>
      <w:r w:rsidR="007255A8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ы</w:t>
      </w:r>
      <w:r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 xml:space="preserve"> организационно-технических мероприятий с указанием ответственных лиц по направления деятельности за работу при </w:t>
      </w:r>
      <w:r w:rsidR="00556F38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 xml:space="preserve">подготовке и проведению выборов. </w:t>
      </w:r>
      <w:r w:rsidR="007255A8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П</w:t>
      </w:r>
      <w:r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 xml:space="preserve">одготовлены </w:t>
      </w:r>
      <w:r w:rsidR="007255A8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 xml:space="preserve">и проведены </w:t>
      </w:r>
      <w:r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совещания при Главе района по готовности к проведению выборов, исполнению организ</w:t>
      </w:r>
      <w:r w:rsidR="00FB103C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ационно-технических мероприятий.</w:t>
      </w:r>
    </w:p>
    <w:p w:rsidR="007466DB" w:rsidRPr="004B3A77" w:rsidRDefault="00B13C37" w:rsidP="00B13C37">
      <w:pPr>
        <w:tabs>
          <w:tab w:val="left" w:pos="0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</w:pPr>
      <w:r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 xml:space="preserve"> </w:t>
      </w:r>
      <w:r w:rsidR="00556F38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 xml:space="preserve">      </w:t>
      </w:r>
      <w:r w:rsidR="007466DB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В д</w:t>
      </w:r>
      <w:r w:rsidR="007255A8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ни</w:t>
      </w:r>
      <w:r w:rsidR="007466DB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 xml:space="preserve"> проведения выборов и до окончания голосования </w:t>
      </w:r>
      <w:r w:rsidR="00C11E1D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сотрудники управления дежурили на рабочем месте</w:t>
      </w:r>
      <w:r w:rsidR="007466DB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 xml:space="preserve"> с целью своевременного реагирования на возможные поступления жалоб со стороны избирателей и принят</w:t>
      </w:r>
      <w:r w:rsidR="00C11E1D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ия мер для их решения, проводили</w:t>
      </w:r>
      <w:r w:rsidR="00B6421B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 xml:space="preserve"> сбор информации</w:t>
      </w:r>
      <w:r w:rsidR="007466DB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 xml:space="preserve"> с избирательных участков для дальнейшей передачи ответственным лицам, в том числе</w:t>
      </w:r>
      <w:r w:rsidR="00C11E1D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 xml:space="preserve"> в Департамент по вопросам </w:t>
      </w:r>
      <w:r w:rsidR="007255A8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 xml:space="preserve"> местного самоуправления</w:t>
      </w:r>
      <w:r w:rsidR="00C11E1D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 xml:space="preserve"> Администрации Главы </w:t>
      </w:r>
      <w:r w:rsidR="007255A8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Республики Саха (Якутия</w:t>
      </w:r>
      <w:r w:rsidR="009C44EC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)</w:t>
      </w:r>
      <w:r w:rsidR="007255A8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 xml:space="preserve"> </w:t>
      </w:r>
      <w:r w:rsidR="00C11E1D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 xml:space="preserve">и Правительства </w:t>
      </w:r>
      <w:r w:rsidR="007255A8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Республики Саха (Якутия</w:t>
      </w:r>
      <w:r w:rsidR="009C44EC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)</w:t>
      </w:r>
      <w:r w:rsidR="007255A8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.</w:t>
      </w:r>
    </w:p>
    <w:p w:rsidR="00FB103C" w:rsidRPr="002C7E43" w:rsidRDefault="00FB103C" w:rsidP="00FB103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7E43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Все нормативные акты были размещены на официальном сайте МО «Мирнинский район» (www.алмазный-край.рф.) и опубликованы в газете «Мирнинский рабочий».</w:t>
      </w:r>
      <w:r w:rsidRPr="002C7E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556F38" w:rsidRPr="002C7E43" w:rsidRDefault="00556F38" w:rsidP="00556F3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</w:pPr>
      <w:r w:rsidRPr="002C7E43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В течение 202</w:t>
      </w:r>
      <w:r w:rsidR="002D6563" w:rsidRPr="002C7E43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3</w:t>
      </w:r>
      <w:r w:rsidRPr="002C7E43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 xml:space="preserve"> года </w:t>
      </w:r>
      <w:r w:rsidR="00AC48EF" w:rsidRPr="002C7E43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 xml:space="preserve">управлением были организованы и проведены мероприятия разного уровня с участием Главы района и других должностных лиц районной Администрации. </w:t>
      </w:r>
    </w:p>
    <w:p w:rsidR="002C7E43" w:rsidRPr="002C7E43" w:rsidRDefault="00AC48EF" w:rsidP="002C7E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</w:pPr>
      <w:r w:rsidRPr="002C7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В январе-феврале месяце прошли К</w:t>
      </w:r>
      <w:r w:rsidR="00027622" w:rsidRPr="002C7E43">
        <w:rPr>
          <w:rFonts w:ascii="Times New Roman" w:eastAsia="Times New Roman" w:hAnsi="Times New Roman" w:cs="Times New Roman"/>
          <w:sz w:val="26"/>
          <w:szCs w:val="26"/>
          <w:lang w:eastAsia="ru-RU"/>
        </w:rPr>
        <w:t>оллеги</w:t>
      </w:r>
      <w:r w:rsidRPr="002C7E4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027622" w:rsidRPr="002C7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отчет</w:t>
      </w:r>
      <w:r w:rsidRPr="002C7E43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027622" w:rsidRPr="002C7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12FB" w:rsidRPr="002C7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Администраций </w:t>
      </w:r>
      <w:r w:rsidR="00027622" w:rsidRPr="002C7E4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поселений района по итогам работы за 20</w:t>
      </w:r>
      <w:r w:rsidR="00FB5A7B" w:rsidRPr="002C7E4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D6563" w:rsidRPr="002C7E4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27622" w:rsidRPr="002C7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</w:t>
      </w:r>
      <w:r w:rsidRPr="002C7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городских и сельских поселениях. В течение года организационно были обеспечены и проведены </w:t>
      </w:r>
      <w:r w:rsidR="00027622" w:rsidRPr="002C7E43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торжественн</w:t>
      </w:r>
      <w:r w:rsidRPr="002C7E43">
        <w:rPr>
          <w:rFonts w:ascii="Times New Roman" w:eastAsia="Times New Roman" w:hAnsi="Times New Roman" w:cs="Times New Roman"/>
          <w:sz w:val="26"/>
          <w:szCs w:val="26"/>
          <w:lang w:eastAsia="ru-RU"/>
        </w:rPr>
        <w:t>ые</w:t>
      </w:r>
      <w:r w:rsidR="00027622" w:rsidRPr="002C7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7E4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собрания</w:t>
      </w:r>
      <w:r w:rsidR="00167B98" w:rsidRPr="002C7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27622" w:rsidRPr="002C7E4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посвященн</w:t>
      </w:r>
      <w:r w:rsidRPr="002C7E43">
        <w:rPr>
          <w:rFonts w:ascii="Times New Roman" w:eastAsia="Times New Roman" w:hAnsi="Times New Roman" w:cs="Times New Roman"/>
          <w:sz w:val="26"/>
          <w:szCs w:val="26"/>
          <w:lang w:eastAsia="ru-RU"/>
        </w:rPr>
        <w:t>ые</w:t>
      </w:r>
      <w:r w:rsidR="00027622" w:rsidRPr="002C7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Дню Мирнинского района</w:t>
      </w:r>
      <w:r w:rsidRPr="002C7E43">
        <w:rPr>
          <w:rFonts w:ascii="Times New Roman" w:eastAsia="Times New Roman" w:hAnsi="Times New Roman" w:cs="Times New Roman"/>
          <w:sz w:val="26"/>
          <w:szCs w:val="26"/>
          <w:lang w:eastAsia="ru-RU"/>
        </w:rPr>
        <w:t>, Дню местного самоуправления, Дню Республики</w:t>
      </w:r>
      <w:r w:rsidR="00114201" w:rsidRPr="002C7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Саха (Якутия)</w:t>
      </w:r>
      <w:r w:rsidRPr="002C7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Дню </w:t>
      </w:r>
      <w:r w:rsidR="002D6563" w:rsidRPr="002C7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государственности, мероприятия, </w:t>
      </w:r>
      <w:r w:rsidR="00027622" w:rsidRPr="002C7E43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посвященны</w:t>
      </w:r>
      <w:r w:rsidRPr="002C7E43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е</w:t>
      </w:r>
      <w:r w:rsidR="00027622" w:rsidRPr="002C7E43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 xml:space="preserve"> знаменательным и юбилейным датам учреждений и организаций района</w:t>
      </w:r>
      <w:r w:rsidR="002C7E43" w:rsidRPr="002C7E43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.</w:t>
      </w:r>
    </w:p>
    <w:p w:rsidR="007466DB" w:rsidRPr="002C7E43" w:rsidRDefault="002C7E43" w:rsidP="002C7E43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первом полугодии 2024 г. у</w:t>
      </w:r>
      <w:r w:rsidRPr="002C7E43">
        <w:rPr>
          <w:rFonts w:ascii="Times New Roman" w:eastAsia="Calibri" w:hAnsi="Times New Roman" w:cs="Times New Roman"/>
          <w:sz w:val="26"/>
          <w:szCs w:val="26"/>
        </w:rPr>
        <w:t xml:space="preserve">правление координировало работу организационного комитета по подготовке и проведению «Ысыаха Алмазного края», созданного трехсторонним постановлением Администрации района, Администрации города, АК «АЛРОСА» (ПАО). Сотрудники управления приняли непосредственное участие во </w:t>
      </w:r>
      <w:r w:rsidRPr="002C7E43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2C7E43">
        <w:rPr>
          <w:rFonts w:ascii="Times New Roman" w:eastAsia="Calibri" w:hAnsi="Times New Roman" w:cs="Times New Roman"/>
          <w:sz w:val="26"/>
          <w:szCs w:val="26"/>
        </w:rPr>
        <w:t xml:space="preserve"> региональном инвестиционном форуме «МИРный – территория развития» с участием Председателя Правительства Республики Саха (Якутия) А.В. Тарасенко, первого заместителя Председателя Правительства Республики Саха (Якутия) К.Е. Бычкова и ИОГВ РС(Я). Были ответственны за</w:t>
      </w:r>
      <w:r w:rsidRPr="002C7E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подготовку  протокольных мероприятий, а также залов к пленарным заседаниям, организацию работы ответственных лиц, церемонию подписания Соглашений, квоту, рассадку и сопровождение делегации </w:t>
      </w:r>
      <w:r w:rsidRPr="002C7E43">
        <w:rPr>
          <w:rFonts w:ascii="Times New Roman" w:eastAsia="Calibri" w:hAnsi="Times New Roman" w:cs="Times New Roman"/>
          <w:sz w:val="26"/>
          <w:szCs w:val="26"/>
        </w:rPr>
        <w:t xml:space="preserve">ИОГВ РС(Я), за рассылку приглашений </w:t>
      </w:r>
      <w:r w:rsidRPr="002C7E43">
        <w:rPr>
          <w:rFonts w:ascii="Times New Roman" w:eastAsia="Calibri" w:hAnsi="Times New Roman" w:cs="Times New Roman"/>
          <w:color w:val="000000"/>
          <w:sz w:val="26"/>
          <w:szCs w:val="26"/>
        </w:rPr>
        <w:t>официальным лицам и приглашенным гостям,</w:t>
      </w:r>
      <w:r w:rsidRPr="002C7E43">
        <w:rPr>
          <w:rFonts w:ascii="Times New Roman" w:eastAsia="Calibri" w:hAnsi="Times New Roman" w:cs="Times New Roman"/>
          <w:sz w:val="26"/>
          <w:szCs w:val="26"/>
        </w:rPr>
        <w:t xml:space="preserve"> явку </w:t>
      </w:r>
      <w:r w:rsidRPr="002C7E43">
        <w:rPr>
          <w:rFonts w:ascii="Times New Roman" w:eastAsia="Calibri" w:hAnsi="Times New Roman" w:cs="Times New Roman"/>
          <w:sz w:val="26"/>
          <w:szCs w:val="26"/>
          <w:lang w:val="en-US"/>
        </w:rPr>
        <w:t>VIP</w:t>
      </w:r>
      <w:r w:rsidRPr="002C7E43">
        <w:rPr>
          <w:rFonts w:ascii="Times New Roman" w:eastAsia="Calibri" w:hAnsi="Times New Roman" w:cs="Times New Roman"/>
          <w:sz w:val="26"/>
          <w:szCs w:val="26"/>
        </w:rPr>
        <w:t xml:space="preserve"> гостей, </w:t>
      </w:r>
      <w:r w:rsidRPr="002C7E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подготовку наградного блока (торжественное вручение государственных наград), </w:t>
      </w:r>
      <w:r w:rsidRPr="002C7E43">
        <w:rPr>
          <w:rFonts w:ascii="Times New Roman" w:eastAsia="Calibri" w:hAnsi="Times New Roman" w:cs="Times New Roman"/>
          <w:sz w:val="26"/>
          <w:szCs w:val="26"/>
        </w:rPr>
        <w:t>организацию приема Главы района в Могол Ураса местности Чуоналыр.</w:t>
      </w:r>
    </w:p>
    <w:p w:rsidR="00027622" w:rsidRDefault="00167B98" w:rsidP="00B9357B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</w:t>
      </w:r>
      <w:r w:rsidR="00027622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правление ответственно за организационную подготовку мероприятий с участием Главы Мирнинского района и других официальных лиц на национальном празднике </w:t>
      </w:r>
      <w:r w:rsidR="00942D9D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«Ыhыах», </w:t>
      </w:r>
      <w:r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</w:t>
      </w:r>
      <w:r w:rsidR="00027622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организационное обеспечение выезда делегаций от МО «Мирнинский район» для участия в национальном празднике «Ыhыах» на уровне республики, улусов Западной Якутии, </w:t>
      </w:r>
      <w:r w:rsidR="00027622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поселений</w:t>
      </w:r>
      <w:r w:rsidR="00027622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Мирнинского района.</w:t>
      </w:r>
      <w:r w:rsidR="00D141B3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</w:t>
      </w:r>
      <w:r w:rsidR="002D6563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141B3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делегация Мирнинского района </w:t>
      </w:r>
      <w:r w:rsidR="00B16B9B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выезжала в </w:t>
      </w:r>
      <w:r w:rsidR="002D6563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г. Якутск</w:t>
      </w:r>
      <w:r w:rsidR="002C7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2C7E43" w:rsidRPr="002C7E43">
        <w:t xml:space="preserve"> </w:t>
      </w:r>
      <w:r w:rsidR="002C7E43" w:rsidRPr="002C7E43">
        <w:rPr>
          <w:rFonts w:ascii="Times New Roman" w:eastAsia="Times New Roman" w:hAnsi="Times New Roman" w:cs="Times New Roman"/>
          <w:sz w:val="26"/>
          <w:szCs w:val="26"/>
          <w:lang w:eastAsia="ru-RU"/>
        </w:rPr>
        <w:t>24-25 июня 2023 года приняли участие в национальном якутском празднике «Ысыах Туймаады - 2023» в г. Якутске. Были отработаны организационные вопросы по приему Главы МО «Мирнинский район», который прошел на высоком уровне.</w:t>
      </w:r>
    </w:p>
    <w:p w:rsidR="002C7E43" w:rsidRPr="002C7E43" w:rsidRDefault="002C7E43" w:rsidP="002C7E4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 xml:space="preserve">Ко всем мероприятиям, готовились наградные блоки. Организовывались торжественные вручения государственных и муниципальных наград, в том числе </w:t>
      </w:r>
      <w:r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благодарности выпускникам школ Мирнинского района и их родителям.</w:t>
      </w:r>
      <w:r w:rsidRPr="002C7E4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D1AD7" w:rsidRPr="004B3A77" w:rsidRDefault="00027622" w:rsidP="00FD1AD7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организационно-технические мероприятия отработаны в полном объеме.</w:t>
      </w:r>
      <w:r w:rsidR="00FD1AD7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027622" w:rsidRPr="004B3A77" w:rsidRDefault="00027622" w:rsidP="00FD1AD7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года управление ответственно за </w:t>
      </w:r>
      <w:r w:rsidR="00FB5A7B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подготовку и проведение совещаний по вопросам исполнения </w:t>
      </w:r>
      <w:r w:rsidR="00FD63B9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таких</w:t>
      </w:r>
      <w:r w:rsidR="00FB5A7B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документов, как</w:t>
      </w:r>
      <w:r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460C4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500FC" w:rsidRPr="004B3A77" w:rsidRDefault="0073410C" w:rsidP="00487946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</w:t>
      </w:r>
      <w:r w:rsidR="004B0916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20C0F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водного протокола Правительства Республики Саха (Якутия) о реализации предложений населения, поставленных в ходе отчета исполнительных органов государственной власти Республики Саха (Якутия) за 202</w:t>
      </w:r>
      <w:r w:rsidR="00522848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20C0F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620E4E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22848" w:rsidRPr="004B3A77" w:rsidRDefault="00522848" w:rsidP="00522848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</w:pPr>
      <w:r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ходе подготовки к предстоящему визиту Главы Республики Саха (Якутия) </w:t>
      </w:r>
      <w:r w:rsidRPr="004B3A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А.С. Николаева</w:t>
      </w:r>
      <w:r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отрабатывалась информация по </w:t>
      </w:r>
      <w:r w:rsidR="004B3A77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исполнению </w:t>
      </w:r>
      <w:r w:rsidR="004B3A77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перечня</w:t>
      </w:r>
      <w:r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 xml:space="preserve"> поручений Главы Республики Саха (Якутия) по итогам рассмотрения итогов ФХД за 2022 год и планов на 2023 год Группы компаний АЛРОСА (АК «АЛРОСА» (ПАО), ПАО «АЛРОСА- Нюрба, АО «Алмазы Анабара») от 19.12.2022 года. </w:t>
      </w:r>
    </w:p>
    <w:p w:rsidR="00522848" w:rsidRPr="004B3A77" w:rsidRDefault="00522848" w:rsidP="00522848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 xml:space="preserve"> </w:t>
      </w:r>
      <w:r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Подготовлена сводная информация по исполнению п</w:t>
      </w:r>
      <w:r w:rsidRPr="004B3A77">
        <w:rPr>
          <w:rFonts w:ascii="Times New Roman" w:hAnsi="Times New Roman" w:cs="Times New Roman"/>
          <w:sz w:val="26"/>
          <w:szCs w:val="26"/>
        </w:rPr>
        <w:t>еречня поручений Главы Республики Саха (Якутия) по итогам рабочих визитов в МО «Мирнинский район» Республики Саха (Якутия) 18-19 мая 2023 года, 2-4 сентября 2023 года.</w:t>
      </w:r>
    </w:p>
    <w:p w:rsidR="00677953" w:rsidRPr="004B3A77" w:rsidRDefault="00677953" w:rsidP="004B73D6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По запросу Департамент</w:t>
      </w:r>
      <w:r w:rsidR="00487946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а</w:t>
      </w:r>
      <w:r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 xml:space="preserve"> по вопросам местного самоуправления Администрации Главы Республики Саха (Якутия)</w:t>
      </w:r>
      <w:r w:rsidR="00D141B3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 xml:space="preserve"> и Правительства Республики Саха (Якутия)</w:t>
      </w:r>
      <w:r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:</w:t>
      </w:r>
    </w:p>
    <w:p w:rsidR="00677953" w:rsidRPr="004B3A77" w:rsidRDefault="00677953" w:rsidP="00B16B9B">
      <w:pPr>
        <w:pStyle w:val="a3"/>
        <w:numPr>
          <w:ilvl w:val="0"/>
          <w:numId w:val="15"/>
        </w:numPr>
        <w:tabs>
          <w:tab w:val="left" w:pos="567"/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B0916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бновлен п</w:t>
      </w:r>
      <w:r w:rsidR="00D366E4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аспорт Мирнинского района по состоянию </w:t>
      </w:r>
      <w:r w:rsidR="00D141B3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01.01.</w:t>
      </w:r>
      <w:r w:rsidR="00D366E4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2D6563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366E4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год;</w:t>
      </w:r>
    </w:p>
    <w:p w:rsidR="00677953" w:rsidRPr="004B3A77" w:rsidRDefault="00677953" w:rsidP="00677953">
      <w:pPr>
        <w:pStyle w:val="a3"/>
        <w:numPr>
          <w:ilvl w:val="0"/>
          <w:numId w:val="15"/>
        </w:numPr>
        <w:tabs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подготовлена с</w:t>
      </w:r>
      <w:r w:rsidR="00D366E4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водная информация о развитии системы местного самоуправления по состоянию на </w:t>
      </w:r>
      <w:r w:rsidR="00D141B3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366E4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1 января 202</w:t>
      </w:r>
      <w:r w:rsidR="002D6563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71C61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D366E4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МО "Мирнинский </w:t>
      </w:r>
      <w:r w:rsidR="00D366E4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район" Ре</w:t>
      </w:r>
      <w:r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спублики Саха (Якутия);</w:t>
      </w:r>
    </w:p>
    <w:p w:rsidR="00D366E4" w:rsidRPr="004B3A77" w:rsidRDefault="00FD63B9" w:rsidP="00677953">
      <w:pPr>
        <w:pStyle w:val="a3"/>
        <w:numPr>
          <w:ilvl w:val="0"/>
          <w:numId w:val="15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 xml:space="preserve"> </w:t>
      </w:r>
      <w:r w:rsidR="00677953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 xml:space="preserve">подготовлен </w:t>
      </w:r>
      <w:r w:rsidR="00D366E4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 xml:space="preserve">План мероприятий по исполнению Плана мероприятий по реализации ключевых положений Послания Президента Российской Федерации В.В. Путина Федеральному Собранию Российской Федерации от  и </w:t>
      </w:r>
      <w:r w:rsidR="00677953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План</w:t>
      </w:r>
      <w:r w:rsidR="00D366E4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 xml:space="preserve"> мероприятий по реализации ключевых положений Послания Главы Республики Саха (Якутия) Николаева А.С. Государственному Собранию (Ил Тумэн) Республики Саха (Якутия)</w:t>
      </w:r>
      <w:r w:rsidR="00677953" w:rsidRPr="004B3A77">
        <w:rPr>
          <w:rFonts w:ascii="Times New Roman" w:eastAsia="Times New Roman" w:hAnsi="Times New Roman" w:cs="Times New Roman"/>
          <w:sz w:val="26"/>
          <w:szCs w:val="26"/>
          <w:lang w:val="sah-RU" w:eastAsia="ru-RU"/>
        </w:rPr>
        <w:t>.</w:t>
      </w:r>
    </w:p>
    <w:p w:rsidR="00677953" w:rsidRPr="004B3A77" w:rsidRDefault="00677953" w:rsidP="00677953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Информация об исполнении вышеперечисленных документов обновлялась</w:t>
      </w:r>
      <w:r w:rsidR="00D141B3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предоставлялась ежеквартально в Департамент по вопросам местного самоуправления Администрации Главы Республики Саха (Якутия) и Правительства Республики Саха (Якутия). </w:t>
      </w:r>
    </w:p>
    <w:p w:rsidR="00027622" w:rsidRPr="004B3A77" w:rsidRDefault="00027622" w:rsidP="004B73D6">
      <w:pPr>
        <w:tabs>
          <w:tab w:val="left" w:pos="594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ведет документооборот наградной комиссии и оформление наградных материалов по государственным и муниципальным награда</w:t>
      </w:r>
      <w:r w:rsidR="0007327D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м Мирнинского района.</w:t>
      </w:r>
      <w:r w:rsidR="002C7E43" w:rsidRPr="002C7E43">
        <w:t xml:space="preserve"> </w:t>
      </w:r>
      <w:r w:rsidR="002C7E43" w:rsidRPr="002C7E43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2023 году управлением было оказано содействие специалистам управления кадров АК «АЛРОСА» в подготовке наградного блока при проведении хозяйственного актива АК «АЛРОСА» (ПАО).</w:t>
      </w:r>
    </w:p>
    <w:p w:rsidR="001A0D96" w:rsidRPr="004B3A77" w:rsidRDefault="00027622" w:rsidP="002C748B">
      <w:pPr>
        <w:tabs>
          <w:tab w:val="left" w:pos="198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В 20</w:t>
      </w:r>
      <w:r w:rsidR="00B24A2F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D6563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B24A2F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были оформлены и представлены в отдел по государственным наградам и геральдике Администрации Главы Республики Саха (Якутия) и Правител</w:t>
      </w:r>
      <w:r w:rsidR="001E6732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ьства Республики Саха (Якутия)</w:t>
      </w:r>
      <w:r w:rsidR="00522848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наградные </w:t>
      </w:r>
      <w:r w:rsidR="00C83AA3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представленные</w:t>
      </w:r>
      <w:r w:rsidR="00522848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 «АЛРОСА», Администрациями поселений Мирнинского района, учреждениями и организациями района.</w:t>
      </w:r>
    </w:p>
    <w:p w:rsidR="00027622" w:rsidRPr="004B3A77" w:rsidRDefault="00027622" w:rsidP="004B73D6">
      <w:pPr>
        <w:tabs>
          <w:tab w:val="left" w:pos="221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Организовано </w:t>
      </w:r>
      <w:r w:rsidR="00522848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</w:t>
      </w:r>
      <w:r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торжественное вручение.</w:t>
      </w:r>
    </w:p>
    <w:p w:rsidR="007E0BBA" w:rsidRPr="004B3A77" w:rsidRDefault="00B16B9B" w:rsidP="002C748B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целом, в</w:t>
      </w:r>
      <w:r w:rsidR="003B6A54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се поставленные перед управлением</w:t>
      </w:r>
      <w:r w:rsidR="00B1243C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задачи</w:t>
      </w:r>
      <w:r w:rsidR="00027622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</w:t>
      </w:r>
      <w:r w:rsidR="004460C4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D6563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B6A54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выполнены</w:t>
      </w:r>
      <w:r w:rsidR="006A7D60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полном объеме</w:t>
      </w:r>
      <w:r w:rsidR="007465B2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E0BBA" w:rsidRPr="004B3A77" w:rsidRDefault="00FB103C" w:rsidP="0048794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522848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перед управлением стоят следующие</w:t>
      </w:r>
      <w:r w:rsidR="00085516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целевые</w:t>
      </w:r>
      <w:r w:rsidR="007E0BBA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5516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</w:t>
      </w:r>
      <w:r w:rsidR="007E0BBA" w:rsidRPr="004B3A7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E0BBA" w:rsidRPr="004B3A77" w:rsidRDefault="001C397A" w:rsidP="00487946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B3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487946" w:rsidRPr="004B3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7E0BBA" w:rsidRPr="004B3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беспечение организационного взаимодействия Администрации района с республиканскими органами власти, муниципальными обра</w:t>
      </w:r>
      <w:r w:rsidR="002F657F" w:rsidRPr="004B3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зованиями и иными организациями;</w:t>
      </w:r>
    </w:p>
    <w:p w:rsidR="007E0BBA" w:rsidRPr="004B3A77" w:rsidRDefault="001C397A" w:rsidP="00487946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B3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487946" w:rsidRPr="004B3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7E0BBA" w:rsidRPr="004B3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рганизационное обеспечение мероприятий, проводимых с участием или по пор</w:t>
      </w:r>
      <w:r w:rsidR="002F657F" w:rsidRPr="004B3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учению Главы</w:t>
      </w:r>
      <w:r w:rsidRPr="004B3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района,</w:t>
      </w:r>
      <w:r w:rsidR="007E0BBA" w:rsidRPr="004B3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отчета по итогам работы за предыдущий год, совещаний, встреч исполнительных органов государственной </w:t>
      </w:r>
      <w:r w:rsidR="002F657F" w:rsidRPr="004B3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власти Республики Саха (Якутия);</w:t>
      </w:r>
    </w:p>
    <w:p w:rsidR="007E0BBA" w:rsidRPr="004B3A77" w:rsidRDefault="00AD5ECE" w:rsidP="00487946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B3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487946" w:rsidRPr="004B3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7E0BBA" w:rsidRPr="004B3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беспечение организационного взаимодействие с секретариатом Мирнинского районного Совета депутатов по планированию и координации проводимых мероприятий, подготовке сессий Мирнинского районного Совета д</w:t>
      </w:r>
      <w:r w:rsidR="002F657F" w:rsidRPr="004B3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епутатов и заседаний Президиумов;</w:t>
      </w:r>
    </w:p>
    <w:p w:rsidR="007E0BBA" w:rsidRDefault="001C397A" w:rsidP="00487946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 </w:t>
      </w:r>
      <w:r w:rsidR="00487946" w:rsidRPr="004B3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="007E0BBA" w:rsidRPr="004B3A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ачественное и своевременное оформление наградных документов</w:t>
      </w:r>
      <w:r w:rsidR="007E0BBA" w:rsidRPr="00755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E0BBA" w:rsidRPr="00755984" w:rsidRDefault="007E0BBA" w:rsidP="007E0BB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sah-RU" w:eastAsia="ru-RU"/>
        </w:rPr>
      </w:pPr>
    </w:p>
    <w:p w:rsidR="00582FBD" w:rsidRPr="007E0BBA" w:rsidRDefault="00582FBD" w:rsidP="004B73D6">
      <w:pPr>
        <w:rPr>
          <w:lang w:val="sah-RU"/>
        </w:rPr>
      </w:pPr>
    </w:p>
    <w:p w:rsidR="00B112BB" w:rsidRDefault="00B112BB" w:rsidP="00B112BB">
      <w:pPr>
        <w:jc w:val="center"/>
      </w:pPr>
      <w:r>
        <w:t>_________________________________</w:t>
      </w:r>
    </w:p>
    <w:p w:rsidR="00B24A2F" w:rsidRDefault="00B24A2F" w:rsidP="00B112BB">
      <w:pPr>
        <w:jc w:val="center"/>
      </w:pPr>
    </w:p>
    <w:p w:rsidR="002D6563" w:rsidRPr="00A7353C" w:rsidRDefault="002D6563" w:rsidP="002D6563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</w:p>
    <w:sectPr w:rsidR="002D6563" w:rsidRPr="00A7353C" w:rsidSect="00827669">
      <w:foot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2F4" w:rsidRDefault="000702F4" w:rsidP="00827669">
      <w:pPr>
        <w:spacing w:after="0" w:line="240" w:lineRule="auto"/>
      </w:pPr>
      <w:r>
        <w:separator/>
      </w:r>
    </w:p>
  </w:endnote>
  <w:endnote w:type="continuationSeparator" w:id="0">
    <w:p w:rsidR="000702F4" w:rsidRDefault="000702F4" w:rsidP="00827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50224"/>
      <w:docPartObj>
        <w:docPartGallery w:val="Page Numbers (Bottom of Page)"/>
        <w:docPartUnique/>
      </w:docPartObj>
    </w:sdtPr>
    <w:sdtEndPr/>
    <w:sdtContent>
      <w:p w:rsidR="00827669" w:rsidRDefault="0082766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9C6">
          <w:rPr>
            <w:noProof/>
          </w:rPr>
          <w:t>2</w:t>
        </w:r>
        <w:r>
          <w:fldChar w:fldCharType="end"/>
        </w:r>
      </w:p>
    </w:sdtContent>
  </w:sdt>
  <w:p w:rsidR="00827669" w:rsidRDefault="0082766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2F4" w:rsidRDefault="000702F4" w:rsidP="00827669">
      <w:pPr>
        <w:spacing w:after="0" w:line="240" w:lineRule="auto"/>
      </w:pPr>
      <w:r>
        <w:separator/>
      </w:r>
    </w:p>
  </w:footnote>
  <w:footnote w:type="continuationSeparator" w:id="0">
    <w:p w:rsidR="000702F4" w:rsidRDefault="000702F4" w:rsidP="00827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2A7E"/>
    <w:multiLevelType w:val="hybridMultilevel"/>
    <w:tmpl w:val="F034B41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DD2A56"/>
    <w:multiLevelType w:val="hybridMultilevel"/>
    <w:tmpl w:val="E92E35E4"/>
    <w:lvl w:ilvl="0" w:tplc="FB688D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24C71"/>
    <w:multiLevelType w:val="hybridMultilevel"/>
    <w:tmpl w:val="9A8437E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13E7256"/>
    <w:multiLevelType w:val="hybridMultilevel"/>
    <w:tmpl w:val="477E3C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47C7A"/>
    <w:multiLevelType w:val="hybridMultilevel"/>
    <w:tmpl w:val="E2989EE2"/>
    <w:lvl w:ilvl="0" w:tplc="48C4FEFC">
      <w:start w:val="1"/>
      <w:numFmt w:val="decimal"/>
      <w:lvlText w:val="%1."/>
      <w:lvlJc w:val="left"/>
      <w:pPr>
        <w:ind w:left="68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6B226E6"/>
    <w:multiLevelType w:val="hybridMultilevel"/>
    <w:tmpl w:val="847615B0"/>
    <w:lvl w:ilvl="0" w:tplc="82E2B57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506598"/>
    <w:multiLevelType w:val="hybridMultilevel"/>
    <w:tmpl w:val="6F64B24C"/>
    <w:lvl w:ilvl="0" w:tplc="80D4C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CDC0FA0"/>
    <w:multiLevelType w:val="multilevel"/>
    <w:tmpl w:val="0F547C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479E4266"/>
    <w:multiLevelType w:val="hybridMultilevel"/>
    <w:tmpl w:val="6B0C31C2"/>
    <w:lvl w:ilvl="0" w:tplc="412A7C8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9284FA1"/>
    <w:multiLevelType w:val="hybridMultilevel"/>
    <w:tmpl w:val="355EBF76"/>
    <w:lvl w:ilvl="0" w:tplc="0419000B">
      <w:start w:val="1"/>
      <w:numFmt w:val="bullet"/>
      <w:lvlText w:val=""/>
      <w:lvlJc w:val="left"/>
      <w:pPr>
        <w:ind w:left="13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0" w15:restartNumberingAfterBreak="0">
    <w:nsid w:val="4AB424C8"/>
    <w:multiLevelType w:val="hybridMultilevel"/>
    <w:tmpl w:val="99B8D450"/>
    <w:lvl w:ilvl="0" w:tplc="5846DF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FA521CA"/>
    <w:multiLevelType w:val="multilevel"/>
    <w:tmpl w:val="D32E26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2" w15:restartNumberingAfterBreak="0">
    <w:nsid w:val="51D815FE"/>
    <w:multiLevelType w:val="hybridMultilevel"/>
    <w:tmpl w:val="B39AAF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5B8300E"/>
    <w:multiLevelType w:val="hybridMultilevel"/>
    <w:tmpl w:val="415E0254"/>
    <w:lvl w:ilvl="0" w:tplc="5846DF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6595192"/>
    <w:multiLevelType w:val="hybridMultilevel"/>
    <w:tmpl w:val="CBFE5334"/>
    <w:lvl w:ilvl="0" w:tplc="7AAEDC1C">
      <w:start w:val="1"/>
      <w:numFmt w:val="decimal"/>
      <w:lvlText w:val="%1."/>
      <w:lvlJc w:val="left"/>
      <w:pPr>
        <w:ind w:left="89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 w15:restartNumberingAfterBreak="0">
    <w:nsid w:val="577E4EB3"/>
    <w:multiLevelType w:val="multilevel"/>
    <w:tmpl w:val="9DFC429E"/>
    <w:lvl w:ilvl="0">
      <w:start w:val="1"/>
      <w:numFmt w:val="decimal"/>
      <w:lvlText w:val="%1."/>
      <w:lvlJc w:val="left"/>
      <w:pPr>
        <w:ind w:left="954" w:hanging="528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6" w15:restartNumberingAfterBreak="0">
    <w:nsid w:val="5AC614D7"/>
    <w:multiLevelType w:val="hybridMultilevel"/>
    <w:tmpl w:val="5A2256FE"/>
    <w:lvl w:ilvl="0" w:tplc="48C4FEFC">
      <w:start w:val="1"/>
      <w:numFmt w:val="decimal"/>
      <w:lvlText w:val="%1."/>
      <w:lvlJc w:val="left"/>
      <w:pPr>
        <w:ind w:left="68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AFC42B0"/>
    <w:multiLevelType w:val="hybridMultilevel"/>
    <w:tmpl w:val="18C0F096"/>
    <w:lvl w:ilvl="0" w:tplc="5D088C3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72C3E27"/>
    <w:multiLevelType w:val="hybridMultilevel"/>
    <w:tmpl w:val="415E0254"/>
    <w:lvl w:ilvl="0" w:tplc="5846DF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C3432C7"/>
    <w:multiLevelType w:val="hybridMultilevel"/>
    <w:tmpl w:val="8DD00D2C"/>
    <w:lvl w:ilvl="0" w:tplc="47C6CF16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4"/>
  </w:num>
  <w:num w:numId="3">
    <w:abstractNumId w:val="1"/>
  </w:num>
  <w:num w:numId="4">
    <w:abstractNumId w:val="15"/>
  </w:num>
  <w:num w:numId="5">
    <w:abstractNumId w:val="7"/>
  </w:num>
  <w:num w:numId="6">
    <w:abstractNumId w:val="6"/>
  </w:num>
  <w:num w:numId="7">
    <w:abstractNumId w:val="3"/>
  </w:num>
  <w:num w:numId="8">
    <w:abstractNumId w:val="3"/>
  </w:num>
  <w:num w:numId="9">
    <w:abstractNumId w:val="0"/>
  </w:num>
  <w:num w:numId="10">
    <w:abstractNumId w:val="9"/>
  </w:num>
  <w:num w:numId="11">
    <w:abstractNumId w:val="5"/>
  </w:num>
  <w:num w:numId="12">
    <w:abstractNumId w:val="13"/>
  </w:num>
  <w:num w:numId="13">
    <w:abstractNumId w:val="18"/>
  </w:num>
  <w:num w:numId="14">
    <w:abstractNumId w:val="8"/>
  </w:num>
  <w:num w:numId="15">
    <w:abstractNumId w:val="10"/>
  </w:num>
  <w:num w:numId="16">
    <w:abstractNumId w:val="12"/>
  </w:num>
  <w:num w:numId="17">
    <w:abstractNumId w:val="2"/>
  </w:num>
  <w:num w:numId="18">
    <w:abstractNumId w:val="19"/>
  </w:num>
  <w:num w:numId="19">
    <w:abstractNumId w:val="17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39"/>
    <w:rsid w:val="00013ECF"/>
    <w:rsid w:val="00027622"/>
    <w:rsid w:val="0005638B"/>
    <w:rsid w:val="0006009B"/>
    <w:rsid w:val="000702F4"/>
    <w:rsid w:val="0007327D"/>
    <w:rsid w:val="00076FAB"/>
    <w:rsid w:val="00085516"/>
    <w:rsid w:val="00086B8F"/>
    <w:rsid w:val="000B4D99"/>
    <w:rsid w:val="000D40E7"/>
    <w:rsid w:val="000E0D1D"/>
    <w:rsid w:val="00111F09"/>
    <w:rsid w:val="00114201"/>
    <w:rsid w:val="00145FF9"/>
    <w:rsid w:val="001477D4"/>
    <w:rsid w:val="0015736F"/>
    <w:rsid w:val="00167B98"/>
    <w:rsid w:val="0017757B"/>
    <w:rsid w:val="00192A97"/>
    <w:rsid w:val="001A0D96"/>
    <w:rsid w:val="001C0F4E"/>
    <w:rsid w:val="001C397A"/>
    <w:rsid w:val="001E0711"/>
    <w:rsid w:val="001E6732"/>
    <w:rsid w:val="001F1139"/>
    <w:rsid w:val="00216865"/>
    <w:rsid w:val="00225C54"/>
    <w:rsid w:val="0029436E"/>
    <w:rsid w:val="002A1536"/>
    <w:rsid w:val="002A3BCD"/>
    <w:rsid w:val="002C748B"/>
    <w:rsid w:val="002C7E43"/>
    <w:rsid w:val="002D6563"/>
    <w:rsid w:val="002F657F"/>
    <w:rsid w:val="002F659B"/>
    <w:rsid w:val="003500FC"/>
    <w:rsid w:val="003818A5"/>
    <w:rsid w:val="003A20C2"/>
    <w:rsid w:val="003B3CB6"/>
    <w:rsid w:val="003B6A54"/>
    <w:rsid w:val="003C6E45"/>
    <w:rsid w:val="003F6D77"/>
    <w:rsid w:val="00412B81"/>
    <w:rsid w:val="004460C4"/>
    <w:rsid w:val="004734F6"/>
    <w:rsid w:val="004855B7"/>
    <w:rsid w:val="00487946"/>
    <w:rsid w:val="004A3416"/>
    <w:rsid w:val="004A69DF"/>
    <w:rsid w:val="004B0916"/>
    <w:rsid w:val="004B0DC4"/>
    <w:rsid w:val="004B3A77"/>
    <w:rsid w:val="004B73D6"/>
    <w:rsid w:val="004F49FC"/>
    <w:rsid w:val="00507498"/>
    <w:rsid w:val="00522848"/>
    <w:rsid w:val="0053065E"/>
    <w:rsid w:val="0054349F"/>
    <w:rsid w:val="00556F38"/>
    <w:rsid w:val="00582FBD"/>
    <w:rsid w:val="00584E25"/>
    <w:rsid w:val="005A4EC1"/>
    <w:rsid w:val="00620E4E"/>
    <w:rsid w:val="006445BA"/>
    <w:rsid w:val="00662CAC"/>
    <w:rsid w:val="00677953"/>
    <w:rsid w:val="006A08F3"/>
    <w:rsid w:val="006A7D60"/>
    <w:rsid w:val="006E5DDD"/>
    <w:rsid w:val="00707D5F"/>
    <w:rsid w:val="007255A8"/>
    <w:rsid w:val="007276D5"/>
    <w:rsid w:val="0073410C"/>
    <w:rsid w:val="007465B2"/>
    <w:rsid w:val="007466DB"/>
    <w:rsid w:val="007558B9"/>
    <w:rsid w:val="00755984"/>
    <w:rsid w:val="007672E9"/>
    <w:rsid w:val="00771C61"/>
    <w:rsid w:val="007B2E78"/>
    <w:rsid w:val="007C5068"/>
    <w:rsid w:val="007E0BBA"/>
    <w:rsid w:val="00822237"/>
    <w:rsid w:val="00827669"/>
    <w:rsid w:val="00880A6D"/>
    <w:rsid w:val="008E0BDB"/>
    <w:rsid w:val="008E6268"/>
    <w:rsid w:val="00911705"/>
    <w:rsid w:val="00920C0F"/>
    <w:rsid w:val="00936549"/>
    <w:rsid w:val="00936F28"/>
    <w:rsid w:val="00942D9D"/>
    <w:rsid w:val="00957F7F"/>
    <w:rsid w:val="00961285"/>
    <w:rsid w:val="00990C71"/>
    <w:rsid w:val="009A0524"/>
    <w:rsid w:val="009A0D2D"/>
    <w:rsid w:val="009B1713"/>
    <w:rsid w:val="009C44EC"/>
    <w:rsid w:val="009E12FB"/>
    <w:rsid w:val="009E7C3D"/>
    <w:rsid w:val="00AC48EF"/>
    <w:rsid w:val="00AD5ECE"/>
    <w:rsid w:val="00B112BB"/>
    <w:rsid w:val="00B1243C"/>
    <w:rsid w:val="00B13C37"/>
    <w:rsid w:val="00B16B9B"/>
    <w:rsid w:val="00B22699"/>
    <w:rsid w:val="00B24A2F"/>
    <w:rsid w:val="00B27071"/>
    <w:rsid w:val="00B338E2"/>
    <w:rsid w:val="00B6421B"/>
    <w:rsid w:val="00B657C4"/>
    <w:rsid w:val="00B9357B"/>
    <w:rsid w:val="00BB11F4"/>
    <w:rsid w:val="00BD4085"/>
    <w:rsid w:val="00C050E0"/>
    <w:rsid w:val="00C11E1D"/>
    <w:rsid w:val="00C43E40"/>
    <w:rsid w:val="00C52085"/>
    <w:rsid w:val="00C754ED"/>
    <w:rsid w:val="00C77ACE"/>
    <w:rsid w:val="00C83AA3"/>
    <w:rsid w:val="00C849E5"/>
    <w:rsid w:val="00C85C78"/>
    <w:rsid w:val="00CA72AF"/>
    <w:rsid w:val="00CD0B3D"/>
    <w:rsid w:val="00CE374C"/>
    <w:rsid w:val="00D141B3"/>
    <w:rsid w:val="00D1479C"/>
    <w:rsid w:val="00D24C42"/>
    <w:rsid w:val="00D313E0"/>
    <w:rsid w:val="00D366E4"/>
    <w:rsid w:val="00D37AE3"/>
    <w:rsid w:val="00D54596"/>
    <w:rsid w:val="00D66E27"/>
    <w:rsid w:val="00D73BDA"/>
    <w:rsid w:val="00D76162"/>
    <w:rsid w:val="00DA39C6"/>
    <w:rsid w:val="00DA59BC"/>
    <w:rsid w:val="00DB1C1E"/>
    <w:rsid w:val="00DB4759"/>
    <w:rsid w:val="00E2384E"/>
    <w:rsid w:val="00E25D1B"/>
    <w:rsid w:val="00E276A5"/>
    <w:rsid w:val="00E41BE3"/>
    <w:rsid w:val="00E673BC"/>
    <w:rsid w:val="00E72D94"/>
    <w:rsid w:val="00E9120B"/>
    <w:rsid w:val="00E943AB"/>
    <w:rsid w:val="00E971A3"/>
    <w:rsid w:val="00EE269F"/>
    <w:rsid w:val="00EF4C3F"/>
    <w:rsid w:val="00F260A5"/>
    <w:rsid w:val="00F34D01"/>
    <w:rsid w:val="00F5169B"/>
    <w:rsid w:val="00F528CE"/>
    <w:rsid w:val="00F71031"/>
    <w:rsid w:val="00F72EC4"/>
    <w:rsid w:val="00F90CAE"/>
    <w:rsid w:val="00FB103C"/>
    <w:rsid w:val="00FB1501"/>
    <w:rsid w:val="00FB5A7B"/>
    <w:rsid w:val="00FD1AD7"/>
    <w:rsid w:val="00FD4CA4"/>
    <w:rsid w:val="00FD63B9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3401"/>
  <w15:docId w15:val="{E413F628-FD7D-4C58-9C4C-68790650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6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F0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827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827669"/>
  </w:style>
  <w:style w:type="paragraph" w:styleId="a8">
    <w:name w:val="footer"/>
    <w:basedOn w:val="a"/>
    <w:link w:val="a9"/>
    <w:uiPriority w:val="99"/>
    <w:unhideWhenUsed/>
    <w:rsid w:val="00827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7669"/>
  </w:style>
  <w:style w:type="paragraph" w:styleId="aa">
    <w:name w:val="No Spacing"/>
    <w:link w:val="ab"/>
    <w:uiPriority w:val="1"/>
    <w:qFormat/>
    <w:rsid w:val="00C83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C83A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3296</TotalTime>
  <Pages>5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Алдатова Зарема Муратовна</dc:creator>
  <cp:keywords/>
  <dc:description/>
  <cp:lastModifiedBy>Алдатова Зарема Муратовна</cp:lastModifiedBy>
  <cp:revision>127</cp:revision>
  <cp:lastPrinted>2023-03-13T05:10:00Z</cp:lastPrinted>
  <dcterms:created xsi:type="dcterms:W3CDTF">2020-02-24T04:50:00Z</dcterms:created>
  <dcterms:modified xsi:type="dcterms:W3CDTF">2024-03-09T04:46:00Z</dcterms:modified>
</cp:coreProperties>
</file>