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654F85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 w:rsidR="009C1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9C1DBB" w:rsidRDefault="00654F85" w:rsidP="009C1DBB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От___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</w:t>
      </w:r>
      <w:r w:rsidR="009C1DBB" w:rsidRPr="009C1DBB">
        <w:rPr>
          <w:sz w:val="28"/>
          <w:szCs w:val="28"/>
        </w:rPr>
        <w:t>.</w:t>
      </w:r>
      <w:r w:rsidR="003036C7" w:rsidRPr="009C1DBB">
        <w:rPr>
          <w:sz w:val="28"/>
          <w:szCs w:val="28"/>
        </w:rPr>
        <w:t>20</w:t>
      </w:r>
      <w:r>
        <w:rPr>
          <w:sz w:val="28"/>
          <w:szCs w:val="28"/>
          <w:lang w:val="sah-RU"/>
        </w:rPr>
        <w:t>2__</w:t>
      </w:r>
      <w:r w:rsidR="003036C7" w:rsidRPr="009C1DBB">
        <w:rPr>
          <w:sz w:val="28"/>
          <w:szCs w:val="28"/>
        </w:rPr>
        <w:t xml:space="preserve"> №</w:t>
      </w:r>
      <w:r w:rsidR="009C1DBB" w:rsidRPr="00654F8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9C1DBB" w:rsidRPr="009C1DBB" w:rsidRDefault="00654F85" w:rsidP="009C1DBB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proofErr w:type="gramStart"/>
      <w:r>
        <w:rPr>
          <w:sz w:val="28"/>
          <w:szCs w:val="28"/>
        </w:rPr>
        <w:t>_</w:t>
      </w:r>
      <w:r w:rsidR="009C1DBB" w:rsidRPr="009C1DBB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</w:t>
      </w:r>
      <w:r w:rsidR="009C1DBB" w:rsidRPr="009C1DBB">
        <w:rPr>
          <w:sz w:val="28"/>
          <w:szCs w:val="28"/>
        </w:rPr>
        <w:t>.20</w:t>
      </w:r>
      <w:r>
        <w:rPr>
          <w:sz w:val="28"/>
          <w:szCs w:val="28"/>
          <w:lang w:val="sah-RU"/>
        </w:rPr>
        <w:t>2</w:t>
      </w:r>
      <w:r w:rsidR="009C1DBB" w:rsidRPr="009C1D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    </w:t>
      </w:r>
      <w:r w:rsidR="009C1DBB" w:rsidRPr="009C1DBB">
        <w:rPr>
          <w:sz w:val="28"/>
          <w:szCs w:val="28"/>
        </w:rPr>
        <w:t>№</w:t>
      </w:r>
      <w:r>
        <w:rPr>
          <w:sz w:val="28"/>
          <w:szCs w:val="28"/>
        </w:rPr>
        <w:t>_____</w:t>
      </w:r>
      <w:r w:rsidR="009C1DBB" w:rsidRPr="00654F85">
        <w:rPr>
          <w:b/>
          <w:sz w:val="28"/>
          <w:szCs w:val="28"/>
        </w:rPr>
        <w:t xml:space="preserve"> </w:t>
      </w:r>
    </w:p>
    <w:p w:rsidR="00046D77" w:rsidRPr="001C734A" w:rsidRDefault="00046D77" w:rsidP="009C1DBB">
      <w:pPr>
        <w:pStyle w:val="a3"/>
        <w:rPr>
          <w:sz w:val="28"/>
          <w:szCs w:val="28"/>
        </w:rPr>
      </w:pPr>
    </w:p>
    <w:p w:rsidR="00654F85" w:rsidRPr="00654F85" w:rsidRDefault="00654F85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положений устава муниципального образования в соответствие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br/>
        <w:t xml:space="preserve">с Федеральными законами </w:t>
      </w:r>
      <w:r w:rsidRPr="00501E99">
        <w:rPr>
          <w:rFonts w:ascii="Times New Roman" w:eastAsia="Times New Roman" w:hAnsi="Times New Roman" w:cs="Times New Roman"/>
          <w:b/>
          <w:sz w:val="28"/>
          <w:szCs w:val="28"/>
        </w:rPr>
        <w:t>от 14.03.2022 № 60-ФЗ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отдельные законодательные акты Российской Федерации», </w:t>
      </w:r>
      <w:r w:rsidRPr="00501E99">
        <w:rPr>
          <w:rFonts w:ascii="Times New Roman" w:eastAsia="Times New Roman" w:hAnsi="Times New Roman" w:cs="Times New Roman"/>
          <w:b/>
          <w:sz w:val="28"/>
          <w:szCs w:val="28"/>
        </w:rPr>
        <w:t>от 06.02.2023 №12-ФЗ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Федерации» и отдельные законодательные акты Российской Федерации», </w:t>
      </w:r>
      <w:r w:rsidRPr="00501E99">
        <w:rPr>
          <w:rFonts w:ascii="Times New Roman" w:eastAsia="Times New Roman" w:hAnsi="Times New Roman" w:cs="Times New Roman"/>
          <w:b/>
          <w:sz w:val="28"/>
          <w:szCs w:val="28"/>
        </w:rPr>
        <w:t>от 06.10.2003 № 131-ФЗ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Pr="00501E99">
        <w:rPr>
          <w:rFonts w:ascii="Times New Roman" w:eastAsia="Times New Roman" w:hAnsi="Times New Roman" w:cs="Times New Roman"/>
          <w:b/>
          <w:sz w:val="28"/>
          <w:szCs w:val="28"/>
        </w:rPr>
        <w:t>от 10.07.2023 № 286-ФЗ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отдельные законодательные акты Российской Федерации", </w:t>
      </w:r>
      <w:r w:rsidRPr="00501E99">
        <w:rPr>
          <w:rFonts w:ascii="Times New Roman" w:eastAsia="Times New Roman" w:hAnsi="Times New Roman" w:cs="Times New Roman"/>
          <w:b/>
          <w:sz w:val="28"/>
          <w:szCs w:val="28"/>
        </w:rPr>
        <w:t>от 04.08.2023 № 449-ФЗ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"О внесении изменений в отдельные законодательные акты Российской Федерации", с учетом рекомендаций Управлени</w:t>
      </w:r>
      <w:bookmarkStart w:id="0" w:name="_GoBack"/>
      <w:bookmarkEnd w:id="0"/>
      <w:r w:rsidRPr="00654F85">
        <w:rPr>
          <w:rFonts w:ascii="Times New Roman" w:eastAsia="Times New Roman" w:hAnsi="Times New Roman" w:cs="Times New Roman"/>
          <w:sz w:val="28"/>
          <w:szCs w:val="28"/>
        </w:rPr>
        <w:t>я Министерства юстиции Российской Федерации по Республике Саха (Якутия),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1. В абзаце пятом части 4 статьи 13 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«Отзыв главы поселка, депутата поселкового Совета депутатов»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после слов «избирательную комиссию» дополнить словами «организующую подготовку и проведение выборов в органы местного самоуправления, местного референдума». </w:t>
      </w: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2. В части 2 статьи 26 устава муниципального образования «Полномочия поселкового Совета депутатов» пункт 4 «формирование избирательной комиссии городского поселения в соответствии с федеральным и республиканским законодательством» признать утратившим силу.</w:t>
      </w: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Статью </w:t>
      </w:r>
      <w:r w:rsidRPr="00654F85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654F85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«Досрочное прекращение полномочий депутата</w:t>
      </w:r>
      <w:r w:rsidRPr="00654F8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54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поселкового</w:t>
      </w:r>
      <w:r w:rsidRPr="00654F8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Совета депутатов»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дополнить частью 3 следующего содержания: </w:t>
      </w:r>
    </w:p>
    <w:p w:rsidR="00654F85" w:rsidRPr="00654F85" w:rsidRDefault="00654F85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«Полномочия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подряд».</w:t>
      </w:r>
    </w:p>
    <w:p w:rsidR="00654F85" w:rsidRPr="00654F85" w:rsidRDefault="00654F85" w:rsidP="00654F85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4. Статью 37</w:t>
      </w:r>
      <w:r w:rsidRPr="00654F8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«Избирательная комиссия муниципального образования»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признать утратившей силу.</w:t>
      </w:r>
    </w:p>
    <w:p w:rsidR="00654F85" w:rsidRPr="00654F85" w:rsidRDefault="00654F85" w:rsidP="00654F85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5. Часть 4 статьи 17 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«Публичные слушания, общественные обсуждения»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654F85" w:rsidRPr="00654F85" w:rsidRDefault="00654F85" w:rsidP="00654F85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нормативно правовым актам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в информационно-телекоммуникационной сети "Интернет" на официальном сайте субъекта Российской Федерации или муниципального образования с учетом положений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654F85" w:rsidRPr="00654F85" w:rsidRDefault="00654F85" w:rsidP="00654F85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Нормативно правовым актам представительного органа муниципального образования 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 порядок использования которой для целей настоящей статьи устанавливается Правительством Российской Федерации.</w:t>
      </w: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6. Статья 29 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«Депутат поселкового Совета депутатов»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дополнить частью </w:t>
      </w:r>
      <w:proofErr w:type="spellStart"/>
      <w:r w:rsidRPr="00654F85">
        <w:rPr>
          <w:rFonts w:ascii="Times New Roman" w:eastAsia="Times New Roman" w:hAnsi="Times New Roman" w:cs="Times New Roman"/>
          <w:sz w:val="28"/>
          <w:szCs w:val="28"/>
        </w:rPr>
        <w:t>частью</w:t>
      </w:r>
      <w:proofErr w:type="spellEnd"/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10 следующего содержания: </w:t>
      </w:r>
    </w:p>
    <w:p w:rsidR="00654F85" w:rsidRPr="00654F85" w:rsidRDefault="00654F85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Депутат,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654F85" w:rsidRPr="00654F85" w:rsidRDefault="00654F85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7. Статью 31 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«Глава поселка»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дополнить частью 13 следующего содержания:</w:t>
      </w:r>
    </w:p>
    <w:p w:rsidR="00654F85" w:rsidRPr="00654F85" w:rsidRDefault="00654F85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8. Часть 1 статьи 5 устава муниципального образования </w:t>
      </w: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«Вопросы местного значения городского поселения»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 дополнить пунктом 42 следующего содержания:</w:t>
      </w:r>
    </w:p>
    <w:p w:rsidR="00654F85" w:rsidRPr="00654F85" w:rsidRDefault="00654F85" w:rsidP="00654F85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поселения»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подлежит государственной регистрации в Управлении Министерства юстиции Российской Федерации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Республике Саха (Якутия) в порядке, установленном Федеральным законом </w:t>
      </w:r>
      <w:r w:rsidRPr="00654F85">
        <w:rPr>
          <w:rFonts w:ascii="Times New Roman" w:eastAsia="Times New Roman" w:hAnsi="Times New Roman" w:cs="Times New Roman"/>
          <w:sz w:val="28"/>
          <w:szCs w:val="28"/>
        </w:rPr>
        <w:br/>
        <w:t>от 21.07.2005 года № 97-ФЗ «О государственной регистрации уставов муниципальных образований».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654F85" w:rsidRPr="00654F85" w:rsidRDefault="00654F85" w:rsidP="00654F85">
      <w:pPr>
        <w:autoSpaceDE w:val="0"/>
        <w:autoSpaceDN w:val="0"/>
        <w:adjustRightInd w:val="0"/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654F85" w:rsidRPr="00654F85" w:rsidRDefault="00654F85" w:rsidP="00654F85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654F85" w:rsidRPr="00654F85" w:rsidRDefault="00654F85" w:rsidP="00654F85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654F85" w:rsidRPr="00654F85" w:rsidRDefault="00654F85" w:rsidP="00654F85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654F85" w:rsidRPr="00654F85" w:rsidRDefault="00654F85" w:rsidP="00654F85">
      <w:pPr>
        <w:spacing w:after="0" w:line="240" w:lineRule="auto"/>
        <w:ind w:left="-284" w:right="1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МО </w:t>
      </w:r>
    </w:p>
    <w:p w:rsidR="00654F85" w:rsidRPr="00654F85" w:rsidRDefault="00654F85" w:rsidP="00654F85">
      <w:pPr>
        <w:spacing w:after="0" w:line="240" w:lineRule="auto"/>
        <w:ind w:left="-284" w:right="1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 xml:space="preserve">«Поселок </w:t>
      </w:r>
      <w:proofErr w:type="gramStart"/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Чернышевский»   </w:t>
      </w:r>
      <w:proofErr w:type="gramEnd"/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А.В. </w:t>
      </w:r>
      <w:proofErr w:type="spellStart"/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>Ширшов</w:t>
      </w:r>
      <w:proofErr w:type="spellEnd"/>
      <w:r w:rsidRPr="00654F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54F85" w:rsidRPr="00654F85" w:rsidRDefault="00654F85" w:rsidP="00654F85">
      <w:pPr>
        <w:spacing w:after="0" w:line="240" w:lineRule="auto"/>
        <w:ind w:left="-284" w:right="140" w:firstLine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85F" w:rsidRPr="00E345DE" w:rsidRDefault="00FF285F" w:rsidP="00654F8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sectPr w:rsidR="00FF285F" w:rsidRPr="00E345DE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B07" w:rsidRDefault="00550B07" w:rsidP="008B604D">
      <w:pPr>
        <w:spacing w:after="0" w:line="240" w:lineRule="auto"/>
      </w:pPr>
      <w:r>
        <w:separator/>
      </w:r>
    </w:p>
  </w:endnote>
  <w:endnote w:type="continuationSeparator" w:id="0">
    <w:p w:rsidR="00550B07" w:rsidRDefault="00550B07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B07" w:rsidRDefault="00550B07" w:rsidP="008B604D">
      <w:pPr>
        <w:spacing w:after="0" w:line="240" w:lineRule="auto"/>
      </w:pPr>
      <w:r>
        <w:separator/>
      </w:r>
    </w:p>
  </w:footnote>
  <w:footnote w:type="continuationSeparator" w:id="0">
    <w:p w:rsidR="00550B07" w:rsidRDefault="00550B07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D5" w:rsidRDefault="00AE0CD5" w:rsidP="008B604D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2E63"/>
    <w:multiLevelType w:val="hybridMultilevel"/>
    <w:tmpl w:val="9FAC0E80"/>
    <w:lvl w:ilvl="0" w:tplc="41F0DE60">
      <w:start w:val="1"/>
      <w:numFmt w:val="decimal"/>
      <w:lvlText w:val="%1."/>
      <w:lvlJc w:val="left"/>
      <w:pPr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5B80BC6"/>
    <w:multiLevelType w:val="hybridMultilevel"/>
    <w:tmpl w:val="4136286C"/>
    <w:lvl w:ilvl="0" w:tplc="A2705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02557D"/>
    <w:multiLevelType w:val="hybridMultilevel"/>
    <w:tmpl w:val="4136286C"/>
    <w:lvl w:ilvl="0" w:tplc="A2705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CC"/>
    <w:rsid w:val="00010135"/>
    <w:rsid w:val="00020228"/>
    <w:rsid w:val="00027417"/>
    <w:rsid w:val="00046D77"/>
    <w:rsid w:val="00054A62"/>
    <w:rsid w:val="00081279"/>
    <w:rsid w:val="0009020B"/>
    <w:rsid w:val="000C4B9D"/>
    <w:rsid w:val="001141B4"/>
    <w:rsid w:val="001B3436"/>
    <w:rsid w:val="001C734A"/>
    <w:rsid w:val="002529D6"/>
    <w:rsid w:val="00252D57"/>
    <w:rsid w:val="0026694D"/>
    <w:rsid w:val="002A2CC3"/>
    <w:rsid w:val="003036C7"/>
    <w:rsid w:val="00311FA4"/>
    <w:rsid w:val="0034423E"/>
    <w:rsid w:val="0035346E"/>
    <w:rsid w:val="00382901"/>
    <w:rsid w:val="00394431"/>
    <w:rsid w:val="003A4F62"/>
    <w:rsid w:val="003B0D0A"/>
    <w:rsid w:val="003C1A12"/>
    <w:rsid w:val="003F062C"/>
    <w:rsid w:val="00431694"/>
    <w:rsid w:val="004333C7"/>
    <w:rsid w:val="0045034F"/>
    <w:rsid w:val="004523BA"/>
    <w:rsid w:val="00465F06"/>
    <w:rsid w:val="004B393E"/>
    <w:rsid w:val="004D3D7A"/>
    <w:rsid w:val="00501E99"/>
    <w:rsid w:val="005256DE"/>
    <w:rsid w:val="0053402B"/>
    <w:rsid w:val="00550B07"/>
    <w:rsid w:val="00566247"/>
    <w:rsid w:val="00592AF4"/>
    <w:rsid w:val="005A23D7"/>
    <w:rsid w:val="005D43A6"/>
    <w:rsid w:val="005D7EB8"/>
    <w:rsid w:val="005F02BA"/>
    <w:rsid w:val="00627AE1"/>
    <w:rsid w:val="00646CBC"/>
    <w:rsid w:val="00647BB1"/>
    <w:rsid w:val="00654F85"/>
    <w:rsid w:val="006B2D93"/>
    <w:rsid w:val="006C5FB2"/>
    <w:rsid w:val="006E3C68"/>
    <w:rsid w:val="006F3D7A"/>
    <w:rsid w:val="00712EB7"/>
    <w:rsid w:val="00713E7C"/>
    <w:rsid w:val="00722AF9"/>
    <w:rsid w:val="00751FD3"/>
    <w:rsid w:val="0076637E"/>
    <w:rsid w:val="00775747"/>
    <w:rsid w:val="00792017"/>
    <w:rsid w:val="00794D4D"/>
    <w:rsid w:val="007B3D0A"/>
    <w:rsid w:val="007C3444"/>
    <w:rsid w:val="007C6B48"/>
    <w:rsid w:val="007E01B7"/>
    <w:rsid w:val="007E6418"/>
    <w:rsid w:val="007F2859"/>
    <w:rsid w:val="00820A15"/>
    <w:rsid w:val="00845ECC"/>
    <w:rsid w:val="0085171A"/>
    <w:rsid w:val="0087240F"/>
    <w:rsid w:val="008768A6"/>
    <w:rsid w:val="008A009D"/>
    <w:rsid w:val="008A4BCE"/>
    <w:rsid w:val="008B604D"/>
    <w:rsid w:val="008D25E7"/>
    <w:rsid w:val="00902440"/>
    <w:rsid w:val="00916C0A"/>
    <w:rsid w:val="00925C0C"/>
    <w:rsid w:val="009624BE"/>
    <w:rsid w:val="00970D65"/>
    <w:rsid w:val="009804BF"/>
    <w:rsid w:val="00993551"/>
    <w:rsid w:val="009A6FD1"/>
    <w:rsid w:val="009C1DBB"/>
    <w:rsid w:val="00A20A22"/>
    <w:rsid w:val="00A259E2"/>
    <w:rsid w:val="00A27A0D"/>
    <w:rsid w:val="00A66668"/>
    <w:rsid w:val="00A73AF4"/>
    <w:rsid w:val="00A91953"/>
    <w:rsid w:val="00AB7B89"/>
    <w:rsid w:val="00AC3CEC"/>
    <w:rsid w:val="00AE0CD5"/>
    <w:rsid w:val="00B075A3"/>
    <w:rsid w:val="00B335CC"/>
    <w:rsid w:val="00B56173"/>
    <w:rsid w:val="00B7420C"/>
    <w:rsid w:val="00B82224"/>
    <w:rsid w:val="00B94817"/>
    <w:rsid w:val="00BB139D"/>
    <w:rsid w:val="00BC58D4"/>
    <w:rsid w:val="00BD73E1"/>
    <w:rsid w:val="00C24DCF"/>
    <w:rsid w:val="00C24FCB"/>
    <w:rsid w:val="00C5082D"/>
    <w:rsid w:val="00C6106E"/>
    <w:rsid w:val="00C70EC4"/>
    <w:rsid w:val="00C72004"/>
    <w:rsid w:val="00C9218B"/>
    <w:rsid w:val="00CE2837"/>
    <w:rsid w:val="00D31D3A"/>
    <w:rsid w:val="00D33316"/>
    <w:rsid w:val="00D82992"/>
    <w:rsid w:val="00E02980"/>
    <w:rsid w:val="00E04C95"/>
    <w:rsid w:val="00E120AB"/>
    <w:rsid w:val="00E225C7"/>
    <w:rsid w:val="00E321E0"/>
    <w:rsid w:val="00E345DE"/>
    <w:rsid w:val="00E34D75"/>
    <w:rsid w:val="00E34DD7"/>
    <w:rsid w:val="00E35B92"/>
    <w:rsid w:val="00E37975"/>
    <w:rsid w:val="00E42ABA"/>
    <w:rsid w:val="00EB30B0"/>
    <w:rsid w:val="00EC2BAB"/>
    <w:rsid w:val="00EC4E88"/>
    <w:rsid w:val="00EE54E7"/>
    <w:rsid w:val="00F03495"/>
    <w:rsid w:val="00F04145"/>
    <w:rsid w:val="00F3293B"/>
    <w:rsid w:val="00F54A8D"/>
    <w:rsid w:val="00F70AFF"/>
    <w:rsid w:val="00FA0981"/>
    <w:rsid w:val="00FC6530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7D2D1-9617-4525-A2D5-2B684BEC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344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68E5C-31B2-401F-B36F-97B2A9AB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urist</cp:lastModifiedBy>
  <cp:revision>12</cp:revision>
  <cp:lastPrinted>2023-05-17T00:58:00Z</cp:lastPrinted>
  <dcterms:created xsi:type="dcterms:W3CDTF">2023-05-16T02:14:00Z</dcterms:created>
  <dcterms:modified xsi:type="dcterms:W3CDTF">2024-03-28T23:55:00Z</dcterms:modified>
</cp:coreProperties>
</file>