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1EE" w:rsidRPr="008251EE" w:rsidRDefault="008251EE" w:rsidP="0034228F">
      <w:pPr>
        <w:tabs>
          <w:tab w:val="left" w:pos="949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51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Российская Федерация (Россия)                               </w:t>
      </w:r>
    </w:p>
    <w:p w:rsidR="008251EE" w:rsidRPr="008251EE" w:rsidRDefault="008251EE" w:rsidP="0034228F">
      <w:pPr>
        <w:tabs>
          <w:tab w:val="left" w:pos="949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51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 Саха (Якутия)</w:t>
      </w:r>
    </w:p>
    <w:p w:rsidR="008251EE" w:rsidRPr="008251EE" w:rsidRDefault="008251EE" w:rsidP="008251EE">
      <w:pPr>
        <w:tabs>
          <w:tab w:val="left" w:pos="9498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51EE" w:rsidRPr="008251EE" w:rsidRDefault="008251EE" w:rsidP="008251EE">
      <w:pPr>
        <w:tabs>
          <w:tab w:val="left" w:pos="9498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51EE" w:rsidRPr="008251EE" w:rsidRDefault="008251EE" w:rsidP="008251EE">
      <w:pPr>
        <w:tabs>
          <w:tab w:val="left" w:pos="9498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8F" w:rsidRDefault="008251EE" w:rsidP="0034228F">
      <w:pPr>
        <w:tabs>
          <w:tab w:val="left" w:pos="949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51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образование «Поселок Чернышевский»</w:t>
      </w:r>
    </w:p>
    <w:p w:rsidR="008251EE" w:rsidRPr="008251EE" w:rsidRDefault="008251EE" w:rsidP="0034228F">
      <w:pPr>
        <w:tabs>
          <w:tab w:val="left" w:pos="949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251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Мирнинского</w:t>
      </w:r>
      <w:proofErr w:type="spellEnd"/>
      <w:r w:rsidRPr="008251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Республики Саха (Якутия)</w:t>
      </w:r>
    </w:p>
    <w:p w:rsidR="008251EE" w:rsidRPr="008251EE" w:rsidRDefault="008251EE" w:rsidP="0034228F">
      <w:pPr>
        <w:tabs>
          <w:tab w:val="left" w:pos="949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51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Чернышевский поселковый Совет депутатов</w:t>
      </w:r>
    </w:p>
    <w:p w:rsidR="008251EE" w:rsidRPr="008251EE" w:rsidRDefault="008251EE" w:rsidP="008251EE">
      <w:pPr>
        <w:tabs>
          <w:tab w:val="left" w:pos="9498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51EE" w:rsidRPr="008251EE" w:rsidRDefault="008251EE" w:rsidP="0034228F">
      <w:pPr>
        <w:tabs>
          <w:tab w:val="left" w:pos="9498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51EE" w:rsidRPr="008251EE" w:rsidRDefault="008251EE" w:rsidP="008251EE">
      <w:pPr>
        <w:tabs>
          <w:tab w:val="left" w:pos="9498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51EE" w:rsidRPr="008251EE" w:rsidRDefault="008251EE" w:rsidP="008251EE">
      <w:pPr>
        <w:tabs>
          <w:tab w:val="left" w:pos="9498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51EE" w:rsidRPr="008251EE" w:rsidRDefault="008251EE" w:rsidP="008251EE">
      <w:pPr>
        <w:tabs>
          <w:tab w:val="left" w:pos="9498"/>
        </w:tabs>
        <w:spacing w:after="0" w:line="276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51EE" w:rsidRPr="008251EE" w:rsidRDefault="008251EE" w:rsidP="008251EE">
      <w:pPr>
        <w:tabs>
          <w:tab w:val="left" w:pos="9498"/>
        </w:tabs>
        <w:spacing w:after="0" w:line="276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51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 СЕССИЯ</w:t>
      </w:r>
    </w:p>
    <w:p w:rsidR="008251EE" w:rsidRPr="008251EE" w:rsidRDefault="008251EE" w:rsidP="008251EE">
      <w:pPr>
        <w:tabs>
          <w:tab w:val="left" w:pos="9498"/>
        </w:tabs>
        <w:spacing w:after="0" w:line="276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51EE" w:rsidRPr="008251EE" w:rsidRDefault="008251EE" w:rsidP="008251EE">
      <w:pPr>
        <w:tabs>
          <w:tab w:val="left" w:pos="9498"/>
        </w:tabs>
        <w:spacing w:after="0" w:line="276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51EE" w:rsidRDefault="008251EE" w:rsidP="008251EE">
      <w:pPr>
        <w:tabs>
          <w:tab w:val="left" w:pos="9498"/>
        </w:tabs>
        <w:spacing w:after="0" w:line="276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51EE" w:rsidRPr="008251EE" w:rsidRDefault="008251EE" w:rsidP="008251EE">
      <w:pPr>
        <w:tabs>
          <w:tab w:val="left" w:pos="9498"/>
        </w:tabs>
        <w:spacing w:after="0" w:line="276" w:lineRule="auto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28F" w:rsidRPr="008251EE" w:rsidRDefault="008251EE" w:rsidP="0034228F">
      <w:pPr>
        <w:tabs>
          <w:tab w:val="left" w:pos="9498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1E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8251EE" w:rsidRDefault="008251EE" w:rsidP="008251EE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1E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21.11.20</w:t>
      </w:r>
      <w:r w:rsidRPr="008251EE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>23</w:t>
      </w:r>
      <w:r w:rsidRPr="00825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V-10-6</w:t>
      </w:r>
    </w:p>
    <w:p w:rsidR="0034228F" w:rsidRPr="008251EE" w:rsidRDefault="0034228F" w:rsidP="003422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28F" w:rsidRDefault="00C23079" w:rsidP="0034228F">
      <w:pPr>
        <w:tabs>
          <w:tab w:val="left" w:pos="9498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1EE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МУНИЦИПАЛЬНОМ ПРАВОВОМ АКТЕ ЧЕРНЫШЕВСКОГО ПОСЕЛКОВОГО</w:t>
      </w:r>
    </w:p>
    <w:p w:rsidR="008251EE" w:rsidRPr="008251EE" w:rsidRDefault="00C23079" w:rsidP="0034228F">
      <w:pPr>
        <w:tabs>
          <w:tab w:val="left" w:pos="9498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1E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</w:t>
      </w:r>
    </w:p>
    <w:p w:rsidR="008251EE" w:rsidRPr="008251EE" w:rsidRDefault="0034228F" w:rsidP="0034228F">
      <w:pPr>
        <w:tabs>
          <w:tab w:val="left" w:pos="949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51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И ДОПОЛНЕНИЙ В УСТАВ МУНИЦИПАЛЬНОГО ОБРАЗОВАНИЯ</w:t>
      </w:r>
    </w:p>
    <w:p w:rsidR="008251EE" w:rsidRPr="008251EE" w:rsidRDefault="0034228F" w:rsidP="0034228F">
      <w:pPr>
        <w:tabs>
          <w:tab w:val="left" w:pos="949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51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«ПОСЁЛОК ЧЕРНЫШЕВСКИЙ» МИРНИНСКОГО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РЕСПУБЛИКИ САХА (ЯКУТИЯ)</w:t>
      </w:r>
    </w:p>
    <w:p w:rsidR="008251EE" w:rsidRPr="008251EE" w:rsidRDefault="008251EE" w:rsidP="008251EE">
      <w:pPr>
        <w:tabs>
          <w:tab w:val="left" w:pos="9498"/>
        </w:tabs>
        <w:spacing w:after="0" w:line="276" w:lineRule="auto"/>
        <w:ind w:hanging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51EE" w:rsidRPr="008251EE" w:rsidRDefault="008251EE" w:rsidP="008251EE">
      <w:pPr>
        <w:tabs>
          <w:tab w:val="left" w:pos="9498"/>
        </w:tabs>
        <w:spacing w:after="0" w:line="276" w:lineRule="auto"/>
        <w:ind w:hanging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1D9" w:rsidRDefault="000D31D9"/>
    <w:p w:rsidR="008251EE" w:rsidRDefault="008251EE"/>
    <w:p w:rsidR="008251EE" w:rsidRPr="008251EE" w:rsidRDefault="008251EE" w:rsidP="008251EE"/>
    <w:p w:rsidR="008251EE" w:rsidRPr="008251EE" w:rsidRDefault="008251EE" w:rsidP="008251EE"/>
    <w:p w:rsidR="008251EE" w:rsidRDefault="008251EE" w:rsidP="008251EE">
      <w:pPr>
        <w:tabs>
          <w:tab w:val="left" w:pos="1335"/>
        </w:tabs>
      </w:pPr>
    </w:p>
    <w:p w:rsidR="008251EE" w:rsidRDefault="008251EE" w:rsidP="008251EE">
      <w:pPr>
        <w:tabs>
          <w:tab w:val="left" w:pos="1335"/>
        </w:tabs>
      </w:pPr>
    </w:p>
    <w:p w:rsidR="00C23079" w:rsidRPr="008251EE" w:rsidRDefault="008251EE" w:rsidP="00C23079">
      <w:pPr>
        <w:tabs>
          <w:tab w:val="left" w:pos="9498"/>
        </w:tabs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1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Руководствуясь пунктом 1 части 10 статьи 35 Федерального закона </w:t>
      </w:r>
      <w:r w:rsidRPr="008251E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06.10.2003 № 131-ФЗ «Об общих принципах организации местного самоуправления в Российской Федерации», с учетом положительного заключения прокуратуры г. Мирный от 11 ноября 2023г., Чернышевский поселковый Совет депутатов муниципального образования «Поселок Чернышевский Мирнинского района Республики Саха (Якутия)»:</w:t>
      </w:r>
    </w:p>
    <w:p w:rsidR="00C23079" w:rsidRDefault="00C23079" w:rsidP="00C23079">
      <w:pPr>
        <w:tabs>
          <w:tab w:val="left" w:pos="9498"/>
        </w:tabs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3079" w:rsidRPr="008251EE" w:rsidRDefault="008251EE" w:rsidP="00C23079">
      <w:pPr>
        <w:tabs>
          <w:tab w:val="left" w:pos="9498"/>
        </w:tabs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51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8251EE" w:rsidRPr="008251EE" w:rsidRDefault="008251EE" w:rsidP="008251EE">
      <w:pPr>
        <w:tabs>
          <w:tab w:val="left" w:pos="9498"/>
        </w:tabs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Принять муниципальный правовой акт поселкового Совета депутатов «О внесении изменений в устав муниципального образования «Поселок Чернышевский </w:t>
      </w:r>
      <w:proofErr w:type="spellStart"/>
      <w:r w:rsidRPr="008251EE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Мирнинского</w:t>
      </w:r>
      <w:proofErr w:type="spellEnd"/>
      <w:r w:rsidRPr="00825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Республики Саха (Якутия)».</w:t>
      </w:r>
    </w:p>
    <w:p w:rsidR="008251EE" w:rsidRPr="008251EE" w:rsidRDefault="008251EE" w:rsidP="008251EE">
      <w:pPr>
        <w:tabs>
          <w:tab w:val="left" w:pos="9498"/>
        </w:tabs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Главе муниципального образования в соответствии со статьей 3 Федерального закона от 21.07.2005 № 97-ФЗ «О государственной регистрации уставов муниципальных образований» обеспечить </w:t>
      </w:r>
      <w:r w:rsidRPr="008251E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15-дневный срок направление настоящего решения и принятого муниципального правового акта в Управление Министерства юстиции Российской Федерации по Республике Саха (Якутия).</w:t>
      </w:r>
    </w:p>
    <w:p w:rsidR="008251EE" w:rsidRPr="008251EE" w:rsidRDefault="008251EE" w:rsidP="0034228F">
      <w:pPr>
        <w:tabs>
          <w:tab w:val="left" w:pos="9498"/>
        </w:tabs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После официального опубликования (обнародования) муниципального правового акта после государственной регистрации главе муниципального образования в течение 10 дней направить сведения о дате </w:t>
      </w:r>
      <w:r w:rsidRPr="008251E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об источнике официального опубликования (обнародования) муниципального правового акта в Управление Министерства юстиции Российской Федерации по Республике Саха (Якутия).</w:t>
      </w:r>
    </w:p>
    <w:p w:rsidR="008251EE" w:rsidRPr="008251EE" w:rsidRDefault="008251EE" w:rsidP="008251EE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1EE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решение вступает в силу со дня его принятия.</w:t>
      </w:r>
    </w:p>
    <w:p w:rsidR="008251EE" w:rsidRDefault="008251EE" w:rsidP="008251EE">
      <w:pPr>
        <w:tabs>
          <w:tab w:val="left" w:pos="1335"/>
        </w:tabs>
      </w:pPr>
    </w:p>
    <w:p w:rsidR="0034228F" w:rsidRDefault="0034228F" w:rsidP="008251EE">
      <w:pPr>
        <w:tabs>
          <w:tab w:val="left" w:pos="1335"/>
        </w:tabs>
      </w:pPr>
    </w:p>
    <w:p w:rsidR="0034228F" w:rsidRDefault="0034228F" w:rsidP="008251EE">
      <w:pPr>
        <w:tabs>
          <w:tab w:val="left" w:pos="1335"/>
        </w:tabs>
      </w:pPr>
    </w:p>
    <w:p w:rsidR="0034228F" w:rsidRDefault="0034228F" w:rsidP="008251EE">
      <w:pPr>
        <w:tabs>
          <w:tab w:val="left" w:pos="1335"/>
        </w:tabs>
      </w:pPr>
    </w:p>
    <w:p w:rsidR="008251EE" w:rsidRPr="008251EE" w:rsidRDefault="008251EE" w:rsidP="008251EE">
      <w:pPr>
        <w:tabs>
          <w:tab w:val="left" w:pos="133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251EE" w:rsidRPr="008251EE" w:rsidRDefault="008251EE" w:rsidP="008251EE">
      <w:pPr>
        <w:tabs>
          <w:tab w:val="left" w:pos="133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251EE">
        <w:rPr>
          <w:rFonts w:ascii="Times New Roman" w:hAnsi="Times New Roman" w:cs="Times New Roman"/>
          <w:b/>
          <w:sz w:val="28"/>
          <w:szCs w:val="28"/>
        </w:rPr>
        <w:t>Председатель</w:t>
      </w:r>
    </w:p>
    <w:p w:rsidR="008251EE" w:rsidRPr="008251EE" w:rsidRDefault="008251EE" w:rsidP="008251EE">
      <w:pPr>
        <w:tabs>
          <w:tab w:val="left" w:pos="133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251EE">
        <w:rPr>
          <w:rFonts w:ascii="Times New Roman" w:hAnsi="Times New Roman" w:cs="Times New Roman"/>
          <w:b/>
          <w:sz w:val="28"/>
          <w:szCs w:val="28"/>
        </w:rPr>
        <w:t>поселкового Совета депутатов</w:t>
      </w:r>
      <w:r w:rsidRPr="008251EE">
        <w:rPr>
          <w:rFonts w:ascii="Times New Roman" w:hAnsi="Times New Roman" w:cs="Times New Roman"/>
          <w:b/>
          <w:sz w:val="28"/>
          <w:szCs w:val="28"/>
        </w:rPr>
        <w:tab/>
      </w:r>
      <w:r w:rsidRPr="008251EE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</w:t>
      </w:r>
      <w:r w:rsidR="0034228F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8251EE">
        <w:rPr>
          <w:rFonts w:ascii="Times New Roman" w:hAnsi="Times New Roman" w:cs="Times New Roman"/>
          <w:b/>
          <w:sz w:val="28"/>
          <w:szCs w:val="28"/>
        </w:rPr>
        <w:t>Н.В.Кондратюк</w:t>
      </w:r>
      <w:proofErr w:type="spellEnd"/>
      <w:r w:rsidRPr="008251E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4228F" w:rsidRDefault="008251EE" w:rsidP="008251EE">
      <w:pPr>
        <w:tabs>
          <w:tab w:val="left" w:pos="133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251E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4228F" w:rsidRPr="0034228F" w:rsidRDefault="0034228F" w:rsidP="0034228F">
      <w:pPr>
        <w:rPr>
          <w:rFonts w:ascii="Times New Roman" w:hAnsi="Times New Roman" w:cs="Times New Roman"/>
          <w:sz w:val="28"/>
          <w:szCs w:val="28"/>
        </w:rPr>
      </w:pPr>
    </w:p>
    <w:p w:rsidR="0034228F" w:rsidRPr="0034228F" w:rsidRDefault="0034228F" w:rsidP="0034228F">
      <w:pPr>
        <w:rPr>
          <w:rFonts w:ascii="Times New Roman" w:hAnsi="Times New Roman" w:cs="Times New Roman"/>
          <w:sz w:val="28"/>
          <w:szCs w:val="28"/>
        </w:rPr>
      </w:pPr>
    </w:p>
    <w:p w:rsidR="0034228F" w:rsidRPr="0034228F" w:rsidRDefault="0034228F" w:rsidP="0034228F">
      <w:pPr>
        <w:rPr>
          <w:rFonts w:ascii="Times New Roman" w:hAnsi="Times New Roman" w:cs="Times New Roman"/>
          <w:sz w:val="28"/>
          <w:szCs w:val="28"/>
        </w:rPr>
      </w:pPr>
    </w:p>
    <w:p w:rsidR="0034228F" w:rsidRDefault="0034228F" w:rsidP="0034228F">
      <w:pPr>
        <w:rPr>
          <w:rFonts w:ascii="Times New Roman" w:hAnsi="Times New Roman" w:cs="Times New Roman"/>
          <w:sz w:val="28"/>
          <w:szCs w:val="28"/>
        </w:rPr>
      </w:pPr>
    </w:p>
    <w:p w:rsidR="008251EE" w:rsidRDefault="008251EE" w:rsidP="0034228F">
      <w:pPr>
        <w:rPr>
          <w:rFonts w:ascii="Times New Roman" w:hAnsi="Times New Roman" w:cs="Times New Roman"/>
          <w:sz w:val="28"/>
          <w:szCs w:val="28"/>
        </w:rPr>
      </w:pPr>
    </w:p>
    <w:p w:rsidR="0034228F" w:rsidRDefault="0034228F" w:rsidP="0034228F">
      <w:pPr>
        <w:rPr>
          <w:rFonts w:ascii="Times New Roman" w:hAnsi="Times New Roman" w:cs="Times New Roman"/>
          <w:sz w:val="28"/>
          <w:szCs w:val="28"/>
        </w:rPr>
      </w:pPr>
    </w:p>
    <w:p w:rsidR="00C23079" w:rsidRPr="00C23079" w:rsidRDefault="00C23079" w:rsidP="00C2307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079" w:rsidRPr="00C23079" w:rsidRDefault="00C23079" w:rsidP="00C2307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val="sah-RU" w:eastAsia="ru-RU"/>
        </w:rPr>
      </w:pPr>
      <w:r w:rsidRPr="00C23079">
        <w:rPr>
          <w:rFonts w:ascii="Times New Roman" w:eastAsia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98DD32E" wp14:editId="20EB48A1">
            <wp:simplePos x="0" y="0"/>
            <wp:positionH relativeFrom="column">
              <wp:posOffset>2703195</wp:posOffset>
            </wp:positionH>
            <wp:positionV relativeFrom="paragraph">
              <wp:posOffset>168910</wp:posOffset>
            </wp:positionV>
            <wp:extent cx="735330" cy="822960"/>
            <wp:effectExtent l="0" t="0" r="0" b="0"/>
            <wp:wrapSquare wrapText="right"/>
            <wp:docPr id="1" name="Рисунок 1" descr="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3079" w:rsidRPr="00C23079" w:rsidRDefault="00C23079" w:rsidP="00C230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307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</w:t>
      </w:r>
    </w:p>
    <w:p w:rsidR="00C23079" w:rsidRPr="00C23079" w:rsidRDefault="00C23079" w:rsidP="00C230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23079" w:rsidRPr="00C23079" w:rsidRDefault="00C23079" w:rsidP="00C230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23079" w:rsidRPr="00C23079" w:rsidRDefault="00C23079" w:rsidP="00C230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23079" w:rsidRPr="00C23079" w:rsidRDefault="00C23079" w:rsidP="00C2307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23079" w:rsidRPr="00C23079" w:rsidRDefault="00C23079" w:rsidP="00C2307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23079" w:rsidRPr="00C23079" w:rsidRDefault="00C23079" w:rsidP="00C2307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23079">
        <w:rPr>
          <w:rFonts w:ascii="Times New Roman" w:eastAsia="Times New Roman" w:hAnsi="Times New Roman" w:cs="Times New Roman"/>
          <w:lang w:eastAsia="ru-RU"/>
        </w:rPr>
        <w:t>МУНИЦИПАЛЬНОЕ ОБРАЗОВАНИЕ «ПОСЁЛОК ЧЕРНЫШЕВСКИЙ»</w:t>
      </w:r>
    </w:p>
    <w:p w:rsidR="00C23079" w:rsidRPr="00C23079" w:rsidRDefault="00C23079" w:rsidP="00C2307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23079">
        <w:rPr>
          <w:rFonts w:ascii="Times New Roman" w:eastAsia="Times New Roman" w:hAnsi="Times New Roman" w:cs="Times New Roman"/>
          <w:lang w:eastAsia="ru-RU"/>
        </w:rPr>
        <w:t>МИРНИНСКОГО РАЙОНА РЕСПУБЛИКИ САХА (ЯКУТИЯ)</w:t>
      </w:r>
    </w:p>
    <w:p w:rsidR="00C23079" w:rsidRPr="00C23079" w:rsidRDefault="00C23079" w:rsidP="00C230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23079">
        <w:rPr>
          <w:rFonts w:ascii="Times New Roman" w:eastAsia="Times New Roman" w:hAnsi="Times New Roman" w:cs="Times New Roman"/>
          <w:b/>
          <w:lang w:eastAsia="ru-RU"/>
        </w:rPr>
        <w:t>ПОСЕЛКОВЫЙ СОВЕТ ДЕПУТАТОВ</w:t>
      </w:r>
    </w:p>
    <w:p w:rsidR="00C23079" w:rsidRPr="00C23079" w:rsidRDefault="00C23079" w:rsidP="00C2307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23079" w:rsidRPr="00C23079" w:rsidRDefault="00C23079" w:rsidP="00C2307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23079" w:rsidRPr="00C23079" w:rsidRDefault="00C23079" w:rsidP="00C2307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23079">
        <w:rPr>
          <w:rFonts w:ascii="Times New Roman" w:eastAsia="Times New Roman" w:hAnsi="Times New Roman" w:cs="Times New Roman"/>
          <w:lang w:eastAsia="ru-RU"/>
        </w:rPr>
        <w:t xml:space="preserve">САХА </w:t>
      </w:r>
      <w:proofErr w:type="spellStart"/>
      <w:r w:rsidRPr="00C23079">
        <w:rPr>
          <w:rFonts w:ascii="Times New Roman" w:eastAsia="Times New Roman" w:hAnsi="Times New Roman" w:cs="Times New Roman"/>
          <w:bCs/>
          <w:lang w:eastAsia="ru-RU"/>
        </w:rPr>
        <w:t>ӨРӨСП</w:t>
      </w:r>
      <w:r w:rsidRPr="00C230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үү</w:t>
      </w:r>
      <w:r w:rsidRPr="00C23079">
        <w:rPr>
          <w:rFonts w:ascii="Times New Roman" w:eastAsia="Times New Roman" w:hAnsi="Times New Roman" w:cs="Times New Roman"/>
          <w:bCs/>
          <w:lang w:eastAsia="ru-RU"/>
        </w:rPr>
        <w:t>Б</w:t>
      </w:r>
      <w:r w:rsidRPr="00C230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ү</w:t>
      </w:r>
      <w:r w:rsidRPr="00C23079">
        <w:rPr>
          <w:rFonts w:ascii="Times New Roman" w:eastAsia="Times New Roman" w:hAnsi="Times New Roman" w:cs="Times New Roman"/>
          <w:bCs/>
          <w:lang w:eastAsia="ru-RU"/>
        </w:rPr>
        <w:t>Л</w:t>
      </w:r>
      <w:r w:rsidRPr="00C230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ү</w:t>
      </w:r>
      <w:r w:rsidRPr="00C23079">
        <w:rPr>
          <w:rFonts w:ascii="Times New Roman" w:eastAsia="Times New Roman" w:hAnsi="Times New Roman" w:cs="Times New Roman"/>
          <w:bCs/>
          <w:lang w:eastAsia="ru-RU"/>
        </w:rPr>
        <w:t>КЭТИН</w:t>
      </w:r>
      <w:proofErr w:type="spellEnd"/>
      <w:r w:rsidRPr="00C2307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C23079">
        <w:rPr>
          <w:rFonts w:ascii="Times New Roman" w:eastAsia="Times New Roman" w:hAnsi="Times New Roman" w:cs="Times New Roman"/>
          <w:lang w:eastAsia="ru-RU"/>
        </w:rPr>
        <w:t>МИИРИНЭЙ ОРОЙУОНУН</w:t>
      </w:r>
    </w:p>
    <w:p w:rsidR="00C23079" w:rsidRPr="00C23079" w:rsidRDefault="00C23079" w:rsidP="00C2307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C23079">
        <w:rPr>
          <w:rFonts w:ascii="Times New Roman" w:eastAsia="Times New Roman" w:hAnsi="Times New Roman" w:cs="Times New Roman"/>
          <w:lang w:eastAsia="ru-RU"/>
        </w:rPr>
        <w:t>«ЧЕРНЫШЕВСКАЙ Б</w:t>
      </w:r>
      <w:r w:rsidRPr="00C23079">
        <w:rPr>
          <w:rFonts w:ascii="Times New Roman" w:eastAsia="Times New Roman" w:hAnsi="Times New Roman" w:cs="Times New Roman"/>
          <w:bCs/>
          <w:lang w:eastAsia="ru-RU"/>
        </w:rPr>
        <w:t>Ө</w:t>
      </w:r>
      <w:r w:rsidRPr="00C23079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h</w:t>
      </w:r>
      <w:r w:rsidRPr="00C230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ү</w:t>
      </w:r>
      <w:r w:rsidRPr="00C23079">
        <w:rPr>
          <w:rFonts w:ascii="Times New Roman" w:eastAsia="Times New Roman" w:hAnsi="Times New Roman" w:cs="Times New Roman"/>
          <w:bCs/>
          <w:lang w:eastAsia="ru-RU"/>
        </w:rPr>
        <w:t>ӨЛЭГЭ» МУНИЦИПАЛЬНАЙ ТЭРИЛЛИИ</w:t>
      </w:r>
    </w:p>
    <w:p w:rsidR="00C23079" w:rsidRPr="00C23079" w:rsidRDefault="00C23079" w:rsidP="00C230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C23079">
        <w:rPr>
          <w:rFonts w:ascii="Times New Roman" w:eastAsia="Times New Roman" w:hAnsi="Times New Roman" w:cs="Times New Roman"/>
          <w:b/>
          <w:bCs/>
          <w:lang w:eastAsia="ru-RU"/>
        </w:rPr>
        <w:t>БӨ</w:t>
      </w:r>
      <w:r w:rsidRPr="00C23079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h</w:t>
      </w:r>
      <w:r w:rsidRPr="00C2307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ү</w:t>
      </w:r>
      <w:r w:rsidRPr="00C23079">
        <w:rPr>
          <w:rFonts w:ascii="Times New Roman" w:eastAsia="Times New Roman" w:hAnsi="Times New Roman" w:cs="Times New Roman"/>
          <w:b/>
          <w:bCs/>
          <w:lang w:eastAsia="ru-RU"/>
        </w:rPr>
        <w:t>ӨЛЭК ДЬОКУТААТТАРЫН СЭБИЭТЭ</w:t>
      </w:r>
    </w:p>
    <w:p w:rsidR="00C23079" w:rsidRPr="00C23079" w:rsidRDefault="00C23079" w:rsidP="00C2307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23079" w:rsidRPr="00C23079" w:rsidRDefault="00C23079" w:rsidP="00C2307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23079" w:rsidRPr="00C23079" w:rsidRDefault="00C23079" w:rsidP="00C230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МУНИЦИПАЛЬНЫЙ ПРАВОВОЙ АКТ </w:t>
      </w:r>
    </w:p>
    <w:p w:rsidR="00C23079" w:rsidRPr="00C23079" w:rsidRDefault="00C23079" w:rsidP="00C230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и дополнений в устав муниципального образования «Посёлок </w:t>
      </w:r>
      <w:proofErr w:type="gramStart"/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Чернышевский»</w:t>
      </w:r>
      <w:r w:rsidRPr="00C23079">
        <w:rPr>
          <w:rFonts w:ascii="Times New Roman" w:eastAsia="Times New Roman" w:hAnsi="Times New Roman" w:cs="Times New Roman"/>
          <w:sz w:val="20"/>
          <w:szCs w:val="16"/>
          <w:lang w:eastAsia="ru-RU"/>
        </w:rPr>
        <w:t xml:space="preserve">  </w:t>
      </w:r>
      <w:proofErr w:type="spellStart"/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Мирнинского</w:t>
      </w:r>
      <w:proofErr w:type="spellEnd"/>
      <w:proofErr w:type="gramEnd"/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Республики Саха (Якутия)</w:t>
      </w:r>
    </w:p>
    <w:p w:rsidR="00C23079" w:rsidRPr="00C23079" w:rsidRDefault="00C23079" w:rsidP="00C23079">
      <w:pPr>
        <w:spacing w:after="0" w:line="240" w:lineRule="auto"/>
        <w:ind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21.11.20</w:t>
      </w:r>
      <w:r w:rsidRPr="00C23079">
        <w:rPr>
          <w:rFonts w:ascii="Times New Roman" w:eastAsia="Times New Roman" w:hAnsi="Times New Roman" w:cs="Times New Roman"/>
          <w:sz w:val="28"/>
          <w:szCs w:val="28"/>
          <w:lang w:val="sah-RU" w:eastAsia="ru-RU"/>
        </w:rPr>
        <w:t>23</w:t>
      </w: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V-10-6</w:t>
      </w:r>
    </w:p>
    <w:p w:rsidR="00C23079" w:rsidRPr="00C23079" w:rsidRDefault="00C23079" w:rsidP="00C230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079" w:rsidRPr="00C23079" w:rsidRDefault="00C23079" w:rsidP="00C23079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муниципальный правовой акт разработан в целях приведения </w:t>
      </w:r>
      <w:bookmarkStart w:id="0" w:name="_GoBack"/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положений устава муниципального образования в соответствие </w:t>
      </w: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Федеральными законами от 14.03.2022 № 60-ФЗ «О внесении изменений в отдельные законодательные акты Российской Федерации», от 06.02.2023 №12-ФЗ «Об общих принципах организации публичной власти в субъектах Российской Федерации» и отдельные </w:t>
      </w:r>
      <w:bookmarkEnd w:id="0"/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законодательные акты Российской Федерации», от 06.10.2003 № 131-ФЗ "Об общих принципах организации местного самоуправления в Российской Федерации", от 10.07.2023 № 286-ФЗ "О внесении изменений в отдельные законодательные акты Российской Федерации", от 04.08.2023 № 449-ФЗ "О внесении изменений в отдельные законодательные акты Российской Федерации", с учетом рекомендаций Управления Министерства юстиции Российской Федерации по Республике Саха (Якутия),</w:t>
      </w:r>
    </w:p>
    <w:p w:rsidR="00C23079" w:rsidRPr="00C23079" w:rsidRDefault="00C23079" w:rsidP="00C23079">
      <w:pPr>
        <w:autoSpaceDE w:val="0"/>
        <w:autoSpaceDN w:val="0"/>
        <w:adjustRightInd w:val="0"/>
        <w:spacing w:after="0" w:line="240" w:lineRule="auto"/>
        <w:ind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079" w:rsidRPr="00C23079" w:rsidRDefault="00C23079" w:rsidP="00C23079">
      <w:pPr>
        <w:autoSpaceDE w:val="0"/>
        <w:autoSpaceDN w:val="0"/>
        <w:adjustRightInd w:val="0"/>
        <w:spacing w:after="0" w:line="240" w:lineRule="auto"/>
        <w:ind w:right="140" w:firstLine="28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</w:p>
    <w:p w:rsidR="00C23079" w:rsidRPr="00C23079" w:rsidRDefault="00C23079" w:rsidP="00C23079">
      <w:pPr>
        <w:autoSpaceDE w:val="0"/>
        <w:autoSpaceDN w:val="0"/>
        <w:adjustRightInd w:val="0"/>
        <w:spacing w:after="0" w:line="240" w:lineRule="auto"/>
        <w:ind w:right="140" w:firstLine="284"/>
        <w:rPr>
          <w:rFonts w:ascii="Times New Roman" w:eastAsia="Calibri" w:hAnsi="Times New Roman" w:cs="Times New Roman"/>
          <w:sz w:val="28"/>
          <w:szCs w:val="28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следующие изменения в устав муниципального образования:</w:t>
      </w:r>
    </w:p>
    <w:p w:rsidR="00C23079" w:rsidRPr="00C23079" w:rsidRDefault="00C23079" w:rsidP="00C23079">
      <w:pPr>
        <w:autoSpaceDE w:val="0"/>
        <w:autoSpaceDN w:val="0"/>
        <w:adjustRightInd w:val="0"/>
        <w:spacing w:after="0" w:line="240" w:lineRule="auto"/>
        <w:ind w:right="140" w:firstLine="284"/>
        <w:rPr>
          <w:rFonts w:ascii="Times New Roman" w:eastAsia="Calibri" w:hAnsi="Times New Roman" w:cs="Times New Roman"/>
          <w:sz w:val="28"/>
          <w:szCs w:val="28"/>
        </w:rPr>
      </w:pPr>
    </w:p>
    <w:p w:rsidR="00C23079" w:rsidRPr="00C23079" w:rsidRDefault="00C23079" w:rsidP="00C23079">
      <w:pPr>
        <w:tabs>
          <w:tab w:val="left" w:pos="9498"/>
          <w:tab w:val="left" w:pos="10205"/>
        </w:tabs>
        <w:autoSpaceDE w:val="0"/>
        <w:autoSpaceDN w:val="0"/>
        <w:adjustRightInd w:val="0"/>
        <w:spacing w:after="0" w:line="240" w:lineRule="auto"/>
        <w:ind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абзаце пятом части 4 статьи 13 устава муниципального образования </w:t>
      </w: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«Отзыв главы поселка, депутата поселкового Совета депутатов»</w:t>
      </w: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слов «избирательную комиссию» дополнить словами «организующую подготовку и проведение выборов в органы местного самоуправления, местного референдума». </w:t>
      </w:r>
    </w:p>
    <w:p w:rsidR="00C23079" w:rsidRPr="00C23079" w:rsidRDefault="00C23079" w:rsidP="00C23079">
      <w:pPr>
        <w:tabs>
          <w:tab w:val="left" w:pos="9498"/>
          <w:tab w:val="left" w:pos="10205"/>
        </w:tabs>
        <w:autoSpaceDE w:val="0"/>
        <w:autoSpaceDN w:val="0"/>
        <w:adjustRightInd w:val="0"/>
        <w:spacing w:after="0" w:line="240" w:lineRule="auto"/>
        <w:ind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 В части 2 статьи 26 устава муниципального образования «Полномочия поселкового Совета депутатов» пункт 4 «формирование избирательной комиссии городского поселения в соответствии с федеральным и республиканским законодательством» признать утратившим силу.</w:t>
      </w:r>
    </w:p>
    <w:p w:rsidR="00C23079" w:rsidRPr="00C23079" w:rsidRDefault="00C23079" w:rsidP="00C23079">
      <w:pPr>
        <w:tabs>
          <w:tab w:val="left" w:pos="9498"/>
          <w:tab w:val="left" w:pos="10205"/>
        </w:tabs>
        <w:autoSpaceDE w:val="0"/>
        <w:autoSpaceDN w:val="0"/>
        <w:adjustRightInd w:val="0"/>
        <w:spacing w:after="0" w:line="240" w:lineRule="auto"/>
        <w:ind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Статью </w:t>
      </w:r>
      <w:r w:rsidRPr="00C23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  <w:r w:rsidRPr="00C23079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</w:t>
      </w: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устава муниципального образования </w:t>
      </w: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«Досрочное прекращение полномочий депутата</w:t>
      </w:r>
      <w:r w:rsidRPr="00C2307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C230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поселкового</w:t>
      </w:r>
      <w:r w:rsidRPr="00C23079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Совета депутатов»</w:t>
      </w: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частью 3 следующего содержания: </w:t>
      </w:r>
    </w:p>
    <w:p w:rsidR="00C23079" w:rsidRPr="00C23079" w:rsidRDefault="00C23079" w:rsidP="00C23079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«Полномочия депутата представительного органа муниципального образования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подряд».</w:t>
      </w:r>
    </w:p>
    <w:p w:rsidR="00C23079" w:rsidRPr="00C23079" w:rsidRDefault="00C23079" w:rsidP="00C23079">
      <w:pPr>
        <w:tabs>
          <w:tab w:val="left" w:pos="9923"/>
          <w:tab w:val="left" w:pos="10205"/>
        </w:tabs>
        <w:autoSpaceDE w:val="0"/>
        <w:autoSpaceDN w:val="0"/>
        <w:adjustRightInd w:val="0"/>
        <w:spacing w:after="0" w:line="240" w:lineRule="auto"/>
        <w:ind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Статью 37</w:t>
      </w:r>
      <w:r w:rsidRPr="00C230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устава муниципального образования </w:t>
      </w: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«Избирательная комиссия муниципального образования»</w:t>
      </w: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утратившей силу.</w:t>
      </w:r>
    </w:p>
    <w:p w:rsidR="00C23079" w:rsidRPr="00C23079" w:rsidRDefault="00C23079" w:rsidP="00C23079">
      <w:pPr>
        <w:tabs>
          <w:tab w:val="left" w:pos="9923"/>
          <w:tab w:val="left" w:pos="10205"/>
        </w:tabs>
        <w:autoSpaceDE w:val="0"/>
        <w:autoSpaceDN w:val="0"/>
        <w:adjustRightInd w:val="0"/>
        <w:spacing w:after="0" w:line="240" w:lineRule="auto"/>
        <w:ind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Часть 4 статьи 17 устава муниципального образования </w:t>
      </w: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«Публичные слушания, общественные обсуждения»</w:t>
      </w: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 </w:t>
      </w:r>
    </w:p>
    <w:p w:rsidR="00C23079" w:rsidRPr="00C23079" w:rsidRDefault="00C23079" w:rsidP="00C23079">
      <w:pPr>
        <w:tabs>
          <w:tab w:val="left" w:pos="9923"/>
          <w:tab w:val="left" w:pos="10205"/>
        </w:tabs>
        <w:autoSpaceDE w:val="0"/>
        <w:autoSpaceDN w:val="0"/>
        <w:adjustRightInd w:val="0"/>
        <w:spacing w:after="0" w:line="240" w:lineRule="auto"/>
        <w:ind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организации и проведения публичных слушаний определяется нормативно правовым актам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в том числе посредством его размещения в информационно-телекоммуникационной сети "Интернет" на официальном сайте субъекта Российской Федерации или муниципального образования с учетом положений Федерального закона от 9 февраля 2009 года N 8-ФЗ "Об обеспечении доступа к информации о деятельности государственных органов и органов местного самоуправления",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акта, в том числе посредством официального сайта,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решений, в том числе посредством их размещения на официальном сайте.</w:t>
      </w:r>
    </w:p>
    <w:p w:rsidR="00C23079" w:rsidRPr="00C23079" w:rsidRDefault="00C23079" w:rsidP="00C23079">
      <w:pPr>
        <w:tabs>
          <w:tab w:val="left" w:pos="9923"/>
          <w:tab w:val="left" w:pos="10205"/>
        </w:tabs>
        <w:autoSpaceDE w:val="0"/>
        <w:autoSpaceDN w:val="0"/>
        <w:adjustRightInd w:val="0"/>
        <w:spacing w:after="0" w:line="240" w:lineRule="auto"/>
        <w:ind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 правовым актам представительного органа муниципального образования может быть установлено, что для размещения материалов и информации, указанных в абзаце первом настоящей части, обеспечения возможности представления жителями муниципального образования своих замечаний и предложений по проекту муниципального правового акта,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"Единый портал государственных и муниципальных услуг (функций)", порядок использования которой для </w:t>
      </w: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целей настоящей статьи устанавливается Правительством Российской Федерации.</w:t>
      </w:r>
    </w:p>
    <w:p w:rsidR="00C23079" w:rsidRPr="00C23079" w:rsidRDefault="00C23079" w:rsidP="00C23079">
      <w:pPr>
        <w:tabs>
          <w:tab w:val="left" w:pos="9498"/>
          <w:tab w:val="left" w:pos="10205"/>
        </w:tabs>
        <w:autoSpaceDE w:val="0"/>
        <w:autoSpaceDN w:val="0"/>
        <w:adjustRightInd w:val="0"/>
        <w:spacing w:after="0" w:line="240" w:lineRule="auto"/>
        <w:ind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Статья 29 устава муниципального образования </w:t>
      </w: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«Депутат поселкового Совета депутатов»</w:t>
      </w: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частью </w:t>
      </w:r>
      <w:proofErr w:type="spellStart"/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частью</w:t>
      </w:r>
      <w:proofErr w:type="spellEnd"/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следующего содержания: </w:t>
      </w:r>
    </w:p>
    <w:p w:rsidR="00C23079" w:rsidRPr="00C23079" w:rsidRDefault="00C23079" w:rsidP="00C23079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Депутат,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частями 3 - 6 статьи 13 Федерального закона от 25 декабря 2008 года № 273-ФЗ «О противодействии коррупции».</w:t>
      </w:r>
    </w:p>
    <w:p w:rsidR="00C23079" w:rsidRPr="00C23079" w:rsidRDefault="00C23079" w:rsidP="00C23079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Статью 31 устава муниципального образования </w:t>
      </w: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«Глава поселка»</w:t>
      </w: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частью 13 следующего содержания:</w:t>
      </w:r>
    </w:p>
    <w:p w:rsidR="00C23079" w:rsidRPr="00C23079" w:rsidRDefault="00C23079" w:rsidP="00C23079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 года № 273-ФЗ «О противодействии коррупции».</w:t>
      </w:r>
    </w:p>
    <w:p w:rsidR="00C23079" w:rsidRPr="00C23079" w:rsidRDefault="00C23079" w:rsidP="00C23079">
      <w:pPr>
        <w:tabs>
          <w:tab w:val="left" w:pos="9498"/>
          <w:tab w:val="left" w:pos="10205"/>
        </w:tabs>
        <w:autoSpaceDE w:val="0"/>
        <w:autoSpaceDN w:val="0"/>
        <w:adjustRightInd w:val="0"/>
        <w:spacing w:after="0" w:line="240" w:lineRule="auto"/>
        <w:ind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Часть 1 статьи 5 устава муниципального образования </w:t>
      </w: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«Вопросы местного значения городского поселения»</w:t>
      </w: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пунктом 42 следующего содержания:</w:t>
      </w:r>
    </w:p>
    <w:p w:rsidR="00C23079" w:rsidRPr="00C23079" w:rsidRDefault="00C23079" w:rsidP="00C23079">
      <w:pPr>
        <w:tabs>
          <w:tab w:val="left" w:pos="9498"/>
          <w:tab w:val="left" w:pos="10205"/>
        </w:tabs>
        <w:autoSpaceDE w:val="0"/>
        <w:autoSpaceDN w:val="0"/>
        <w:adjustRightInd w:val="0"/>
        <w:spacing w:after="0" w:line="240" w:lineRule="auto"/>
        <w:ind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поселения»</w:t>
      </w:r>
    </w:p>
    <w:p w:rsidR="00C23079" w:rsidRPr="00C23079" w:rsidRDefault="00C23079" w:rsidP="00C23079">
      <w:pPr>
        <w:autoSpaceDE w:val="0"/>
        <w:autoSpaceDN w:val="0"/>
        <w:adjustRightInd w:val="0"/>
        <w:spacing w:after="0" w:line="240" w:lineRule="auto"/>
        <w:ind w:right="140"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3079" w:rsidRPr="00C23079" w:rsidRDefault="00C23079" w:rsidP="00C23079">
      <w:pPr>
        <w:autoSpaceDE w:val="0"/>
        <w:autoSpaceDN w:val="0"/>
        <w:adjustRightInd w:val="0"/>
        <w:spacing w:after="0" w:line="240" w:lineRule="auto"/>
        <w:ind w:right="140"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C23079" w:rsidRPr="00C23079" w:rsidRDefault="00C23079" w:rsidP="00C23079">
      <w:pPr>
        <w:autoSpaceDE w:val="0"/>
        <w:autoSpaceDN w:val="0"/>
        <w:adjustRightInd w:val="0"/>
        <w:spacing w:after="0" w:line="240" w:lineRule="auto"/>
        <w:ind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муниципальный правовой акт подлежит государственной регистрации в Управлении Министерства юстиции Российской Федерации </w:t>
      </w: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Республике Саха (Якутия) в порядке, установленном Федеральным законом </w:t>
      </w: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21.07.2005 года № 97-ФЗ «О государственной регистрации уставов муниципальных образований».</w:t>
      </w:r>
    </w:p>
    <w:p w:rsidR="00C23079" w:rsidRDefault="00C23079" w:rsidP="00C23079">
      <w:pPr>
        <w:autoSpaceDE w:val="0"/>
        <w:autoSpaceDN w:val="0"/>
        <w:adjustRightInd w:val="0"/>
        <w:spacing w:after="0" w:line="240" w:lineRule="auto"/>
        <w:ind w:right="140"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3079" w:rsidRPr="00C23079" w:rsidRDefault="00C23079" w:rsidP="00C23079">
      <w:pPr>
        <w:autoSpaceDE w:val="0"/>
        <w:autoSpaceDN w:val="0"/>
        <w:adjustRightInd w:val="0"/>
        <w:spacing w:after="0" w:line="240" w:lineRule="auto"/>
        <w:ind w:right="140"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3079" w:rsidRPr="00C23079" w:rsidRDefault="00C23079" w:rsidP="00C23079">
      <w:pPr>
        <w:autoSpaceDE w:val="0"/>
        <w:autoSpaceDN w:val="0"/>
        <w:adjustRightInd w:val="0"/>
        <w:spacing w:after="0" w:line="240" w:lineRule="auto"/>
        <w:ind w:right="140"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 3</w:t>
      </w:r>
    </w:p>
    <w:p w:rsidR="00C23079" w:rsidRPr="00C23079" w:rsidRDefault="00C23079" w:rsidP="00C23079">
      <w:pPr>
        <w:autoSpaceDE w:val="0"/>
        <w:autoSpaceDN w:val="0"/>
        <w:adjustRightInd w:val="0"/>
        <w:spacing w:after="0" w:line="240" w:lineRule="auto"/>
        <w:ind w:right="14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муниципальный правовой акт подлежит официальному опубликованию (обнародованию) и вступает в силу после официального опубликования (обнародования) после его государственной регистрации.</w:t>
      </w:r>
    </w:p>
    <w:p w:rsidR="00C23079" w:rsidRDefault="00C23079" w:rsidP="00C23079">
      <w:pPr>
        <w:spacing w:after="0" w:line="240" w:lineRule="auto"/>
        <w:ind w:right="140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C23079" w:rsidRDefault="00C23079" w:rsidP="00C23079">
      <w:pPr>
        <w:spacing w:after="0" w:line="240" w:lineRule="auto"/>
        <w:ind w:right="140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C23079" w:rsidRPr="00C23079" w:rsidRDefault="00C23079" w:rsidP="00C23079">
      <w:pPr>
        <w:spacing w:after="0" w:line="240" w:lineRule="auto"/>
        <w:ind w:right="140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C23079" w:rsidRPr="00C23079" w:rsidRDefault="00C23079" w:rsidP="00C23079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Глава МО </w:t>
      </w:r>
    </w:p>
    <w:p w:rsidR="00C23079" w:rsidRPr="00C23079" w:rsidRDefault="00C23079" w:rsidP="00C23079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«Поселок </w:t>
      </w:r>
      <w:proofErr w:type="gramStart"/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Чернышевский»   </w:t>
      </w:r>
      <w:proofErr w:type="gramEnd"/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А.В. </w:t>
      </w:r>
      <w:proofErr w:type="spellStart"/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Ширшов</w:t>
      </w:r>
      <w:proofErr w:type="spellEnd"/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23079" w:rsidRPr="00C23079" w:rsidRDefault="00C23079" w:rsidP="00C23079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3079" w:rsidRPr="00C23079" w:rsidRDefault="00C23079" w:rsidP="00C23079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23079" w:rsidRPr="00C23079" w:rsidRDefault="00C23079" w:rsidP="00C23079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23079" w:rsidRPr="00C23079" w:rsidRDefault="00C23079" w:rsidP="00C23079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Чернышевского </w:t>
      </w:r>
    </w:p>
    <w:p w:rsidR="0034228F" w:rsidRPr="0034228F" w:rsidRDefault="00C23079" w:rsidP="00C23079">
      <w:pPr>
        <w:rPr>
          <w:rFonts w:ascii="Times New Roman" w:hAnsi="Times New Roman" w:cs="Times New Roman"/>
          <w:sz w:val="28"/>
          <w:szCs w:val="28"/>
        </w:rPr>
      </w:pP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поселкового Совета депутатов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  <w:r w:rsidRPr="00C230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Н.В. Кондратюк</w:t>
      </w:r>
    </w:p>
    <w:sectPr w:rsidR="0034228F" w:rsidRPr="0034228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E35" w:rsidRDefault="00856E35" w:rsidP="008251EE">
      <w:pPr>
        <w:spacing w:after="0" w:line="240" w:lineRule="auto"/>
      </w:pPr>
      <w:r>
        <w:separator/>
      </w:r>
    </w:p>
  </w:endnote>
  <w:endnote w:type="continuationSeparator" w:id="0">
    <w:p w:rsidR="00856E35" w:rsidRDefault="00856E35" w:rsidP="00825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1EE" w:rsidRDefault="008251EE" w:rsidP="008251EE">
    <w:pPr>
      <w:pStyle w:val="a5"/>
      <w:jc w:val="center"/>
    </w:pPr>
    <w:r>
      <w:t>2023 год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E35" w:rsidRDefault="00856E35" w:rsidP="008251EE">
      <w:pPr>
        <w:spacing w:after="0" w:line="240" w:lineRule="auto"/>
      </w:pPr>
      <w:r>
        <w:separator/>
      </w:r>
    </w:p>
  </w:footnote>
  <w:footnote w:type="continuationSeparator" w:id="0">
    <w:p w:rsidR="00856E35" w:rsidRDefault="00856E35" w:rsidP="008251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3DA"/>
    <w:rsid w:val="000D31D9"/>
    <w:rsid w:val="0034228F"/>
    <w:rsid w:val="008251EE"/>
    <w:rsid w:val="00856E35"/>
    <w:rsid w:val="00C23079"/>
    <w:rsid w:val="00EB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7B734"/>
  <w15:chartTrackingRefBased/>
  <w15:docId w15:val="{CD9464AF-517B-4979-AC7E-68E30D8EE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51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51EE"/>
  </w:style>
  <w:style w:type="paragraph" w:styleId="a5">
    <w:name w:val="footer"/>
    <w:basedOn w:val="a"/>
    <w:link w:val="a6"/>
    <w:uiPriority w:val="99"/>
    <w:unhideWhenUsed/>
    <w:rsid w:val="008251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5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1393</Words>
  <Characters>7943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2</cp:revision>
  <dcterms:created xsi:type="dcterms:W3CDTF">2023-11-28T05:59:00Z</dcterms:created>
  <dcterms:modified xsi:type="dcterms:W3CDTF">2023-11-28T06:28:00Z</dcterms:modified>
</cp:coreProperties>
</file>