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8327AA" w:rsidRPr="00935550" w14:paraId="147CD3E4" w14:textId="77777777" w:rsidTr="00A316D6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70A0B9CB" w14:textId="77777777" w:rsidR="008327AA" w:rsidRPr="00935550" w:rsidRDefault="008327AA" w:rsidP="00A316D6">
            <w:pPr>
              <w:keepNext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935550">
              <w:rPr>
                <w:rFonts w:ascii="Arial" w:eastAsia="Times New Roman" w:hAnsi="Arial" w:cs="Arial"/>
                <w:iCs/>
                <w:lang w:eastAsia="ru-RU"/>
              </w:rPr>
              <w:t>Российская Федерация</w:t>
            </w:r>
          </w:p>
          <w:p w14:paraId="6104A2F9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5550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14:paraId="09ED0F8A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6679D5E1" w14:textId="77777777" w:rsidR="008327AA" w:rsidRPr="00935550" w:rsidRDefault="008327AA" w:rsidP="00A316D6">
            <w:pPr>
              <w:keepNext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935550">
              <w:rPr>
                <w:rFonts w:ascii="Arial" w:eastAsia="Times New Roman" w:hAnsi="Arial" w:cs="Arial"/>
                <w:iCs/>
                <w:lang w:eastAsia="ru-RU"/>
              </w:rPr>
              <w:t>АДМИНИСТРАЦИЯ</w:t>
            </w:r>
          </w:p>
          <w:p w14:paraId="6B0F1425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5550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14:paraId="3C84AF80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935550">
              <w:rPr>
                <w:rFonts w:ascii="Arial" w:eastAsia="Times New Roman" w:hAnsi="Arial" w:cs="Arial"/>
                <w:lang w:eastAsia="ru-RU"/>
              </w:rPr>
              <w:t>«</w:t>
            </w:r>
            <w:proofErr w:type="spellStart"/>
            <w:r w:rsidRPr="00935550">
              <w:rPr>
                <w:rFonts w:ascii="Arial" w:eastAsia="Times New Roman" w:hAnsi="Arial" w:cs="Arial"/>
                <w:lang w:eastAsia="ru-RU"/>
              </w:rPr>
              <w:t>Мирнинский</w:t>
            </w:r>
            <w:proofErr w:type="spellEnd"/>
            <w:r w:rsidRPr="00935550">
              <w:rPr>
                <w:rFonts w:ascii="Arial" w:eastAsia="Times New Roman" w:hAnsi="Arial" w:cs="Arial"/>
                <w:lang w:eastAsia="ru-RU"/>
              </w:rPr>
              <w:t xml:space="preserve">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494D963E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935550">
              <w:rPr>
                <w:rFonts w:ascii="Arial" w:eastAsia="Times New Roman" w:hAnsi="Arial" w:cs="Times New Roman"/>
                <w:noProof/>
                <w:szCs w:val="20"/>
                <w:lang w:eastAsia="ru-RU"/>
              </w:rPr>
              <w:drawing>
                <wp:inline distT="0" distB="0" distL="0" distR="0" wp14:anchorId="2F534055" wp14:editId="27D7BD78">
                  <wp:extent cx="493395" cy="674370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4089B312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935550">
              <w:rPr>
                <w:rFonts w:ascii="Arial" w:eastAsia="Times New Roman" w:hAnsi="Arial" w:cs="Times New Roman"/>
                <w:lang w:eastAsia="ru-RU"/>
              </w:rPr>
              <w:t xml:space="preserve">Россия </w:t>
            </w:r>
            <w:proofErr w:type="spellStart"/>
            <w:r w:rsidRPr="00935550">
              <w:rPr>
                <w:rFonts w:ascii="Arial" w:eastAsia="Times New Roman" w:hAnsi="Arial" w:cs="Times New Roman"/>
                <w:lang w:eastAsia="ru-RU"/>
              </w:rPr>
              <w:t>Федерацията</w:t>
            </w:r>
            <w:proofErr w:type="spellEnd"/>
          </w:p>
          <w:p w14:paraId="7DA79E9D" w14:textId="77777777" w:rsidR="008327AA" w:rsidRPr="00935550" w:rsidRDefault="008327AA" w:rsidP="00A316D6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iCs/>
                <w:lang w:val="sah-RU" w:eastAsia="ru-RU"/>
              </w:rPr>
            </w:pPr>
            <w:r w:rsidRPr="00935550">
              <w:rPr>
                <w:rFonts w:ascii="Arial" w:eastAsia="Times New Roman" w:hAnsi="Arial" w:cs="Times New Roman"/>
                <w:iCs/>
                <w:lang w:eastAsia="ru-RU"/>
              </w:rPr>
              <w:t xml:space="preserve">Саха </w:t>
            </w:r>
            <w:r w:rsidRPr="00935550">
              <w:rPr>
                <w:rFonts w:ascii="Arial" w:eastAsia="Times New Roman" w:hAnsi="Arial" w:cs="Times New Roman"/>
                <w:iCs/>
                <w:lang w:val="sah-RU" w:eastAsia="ru-RU"/>
              </w:rPr>
              <w:t>Өрөспүүбүлүкэтэ</w:t>
            </w:r>
          </w:p>
          <w:p w14:paraId="227CEE83" w14:textId="77777777" w:rsidR="008327AA" w:rsidRPr="00935550" w:rsidRDefault="008327AA" w:rsidP="00A316D6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iCs/>
                <w:sz w:val="12"/>
                <w:szCs w:val="12"/>
                <w:lang w:eastAsia="ru-RU"/>
              </w:rPr>
            </w:pPr>
          </w:p>
          <w:p w14:paraId="2DD6ECA3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935550">
              <w:rPr>
                <w:rFonts w:ascii="Arial" w:eastAsia="Times New Roman" w:hAnsi="Arial" w:cs="Times New Roman"/>
                <w:lang w:eastAsia="ru-RU"/>
              </w:rPr>
              <w:t>«</w:t>
            </w:r>
            <w:proofErr w:type="spellStart"/>
            <w:r w:rsidRPr="00935550">
              <w:rPr>
                <w:rFonts w:ascii="Arial" w:eastAsia="Times New Roman" w:hAnsi="Arial" w:cs="Times New Roman"/>
                <w:lang w:eastAsia="ru-RU"/>
              </w:rPr>
              <w:t>Мииринэй</w:t>
            </w:r>
            <w:proofErr w:type="spellEnd"/>
            <w:r w:rsidRPr="00935550">
              <w:rPr>
                <w:rFonts w:ascii="Arial" w:eastAsia="Times New Roman" w:hAnsi="Arial" w:cs="Times New Roman"/>
                <w:lang w:eastAsia="ru-RU"/>
              </w:rPr>
              <w:t xml:space="preserve"> </w:t>
            </w:r>
            <w:proofErr w:type="spellStart"/>
            <w:r w:rsidRPr="00935550">
              <w:rPr>
                <w:rFonts w:ascii="Arial" w:eastAsia="Times New Roman" w:hAnsi="Arial" w:cs="Times New Roman"/>
                <w:lang w:eastAsia="ru-RU"/>
              </w:rPr>
              <w:t>оройуона</w:t>
            </w:r>
            <w:proofErr w:type="spellEnd"/>
            <w:r w:rsidRPr="00935550">
              <w:rPr>
                <w:rFonts w:ascii="Arial" w:eastAsia="Times New Roman" w:hAnsi="Arial" w:cs="Times New Roman"/>
                <w:lang w:eastAsia="ru-RU"/>
              </w:rPr>
              <w:t>»</w:t>
            </w:r>
          </w:p>
          <w:p w14:paraId="2940E2E9" w14:textId="77777777" w:rsidR="008327AA" w:rsidRPr="00935550" w:rsidRDefault="008327AA" w:rsidP="00A316D6">
            <w:pPr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935550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14:paraId="394DD93D" w14:textId="77777777" w:rsidR="008327AA" w:rsidRPr="00935550" w:rsidRDefault="008327AA" w:rsidP="00A316D6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lang w:val="en-US" w:eastAsia="ru-RU"/>
              </w:rPr>
            </w:pPr>
            <w:r w:rsidRPr="00935550">
              <w:rPr>
                <w:rFonts w:ascii="Arial" w:eastAsia="Times New Roman" w:hAnsi="Arial" w:cs="Times New Roman"/>
                <w:lang w:eastAsia="ru-RU"/>
              </w:rPr>
              <w:t>ДЬА</w:t>
            </w:r>
            <w:r w:rsidRPr="00935550">
              <w:rPr>
                <w:rFonts w:ascii="Arial" w:eastAsia="Times New Roman" w:hAnsi="Arial" w:cs="Times New Roman"/>
                <w:lang w:val="en-US" w:eastAsia="ru-RU"/>
              </w:rPr>
              <w:t>h</w:t>
            </w:r>
            <w:r w:rsidRPr="00935550">
              <w:rPr>
                <w:rFonts w:ascii="Arial" w:eastAsia="Times New Roman" w:hAnsi="Arial" w:cs="Times New Roman"/>
                <w:lang w:eastAsia="ru-RU"/>
              </w:rPr>
              <w:t>АЛТАТА</w:t>
            </w:r>
          </w:p>
          <w:p w14:paraId="7A93D5C5" w14:textId="77777777" w:rsidR="008327AA" w:rsidRPr="00935550" w:rsidRDefault="008327AA" w:rsidP="00A316D6">
            <w:pPr>
              <w:rPr>
                <w:rFonts w:ascii="Arial" w:eastAsia="Times New Roman" w:hAnsi="Arial" w:cs="Times New Roman"/>
                <w:sz w:val="6"/>
                <w:szCs w:val="6"/>
                <w:lang w:val="en-US" w:eastAsia="ru-RU"/>
              </w:rPr>
            </w:pPr>
          </w:p>
        </w:tc>
      </w:tr>
    </w:tbl>
    <w:p w14:paraId="13D985E8" w14:textId="77777777" w:rsidR="008327AA" w:rsidRPr="00935550" w:rsidRDefault="008327AA" w:rsidP="008327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1AF2D1FA" w14:textId="77777777" w:rsidR="008327AA" w:rsidRPr="00935550" w:rsidRDefault="008327AA" w:rsidP="008327AA">
      <w:pPr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706E1C3D" w14:textId="77777777" w:rsidR="008327AA" w:rsidRPr="00935550" w:rsidRDefault="008327AA" w:rsidP="008327AA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Мирный                   </w:t>
      </w:r>
      <w:r w:rsidRPr="009355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от </w:t>
      </w:r>
      <w:proofErr w:type="gramStart"/>
      <w:r w:rsidRPr="00935550">
        <w:rPr>
          <w:rFonts w:ascii="Times New Roman" w:eastAsia="Times New Roman" w:hAnsi="Times New Roman" w:cs="Times New Roman"/>
          <w:sz w:val="28"/>
          <w:szCs w:val="20"/>
          <w:lang w:eastAsia="ru-RU"/>
        </w:rPr>
        <w:t>« _</w:t>
      </w:r>
      <w:proofErr w:type="gramEnd"/>
      <w:r w:rsidRPr="00935550">
        <w:rPr>
          <w:rFonts w:ascii="Times New Roman" w:eastAsia="Times New Roman" w:hAnsi="Times New Roman" w:cs="Times New Roman"/>
          <w:sz w:val="28"/>
          <w:szCs w:val="20"/>
          <w:lang w:eastAsia="ru-RU"/>
        </w:rPr>
        <w:t>___ » __________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935550"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№________</w:t>
      </w:r>
    </w:p>
    <w:p w14:paraId="4B3E47BF" w14:textId="77777777" w:rsidR="008327AA" w:rsidRDefault="008327AA" w:rsidP="008327AA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6658BEA" w14:textId="77777777" w:rsidR="008327AA" w:rsidRDefault="008327AA" w:rsidP="008327AA"/>
    <w:p w14:paraId="22FBC0F4" w14:textId="77777777" w:rsidR="00DA1210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Hlk103157220"/>
      <w:r w:rsidRPr="001F727E">
        <w:rPr>
          <w:rFonts w:ascii="Times New Roman" w:hAnsi="Times New Roman"/>
          <w:b/>
          <w:iCs/>
          <w:sz w:val="28"/>
          <w:szCs w:val="28"/>
        </w:rPr>
        <w:t xml:space="preserve">Об утверждении Порядка предоставления </w:t>
      </w:r>
    </w:p>
    <w:p w14:paraId="42F67308" w14:textId="77777777" w:rsidR="00DA1210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1F727E">
        <w:rPr>
          <w:rFonts w:ascii="Times New Roman" w:hAnsi="Times New Roman"/>
          <w:b/>
          <w:iCs/>
          <w:sz w:val="28"/>
          <w:szCs w:val="28"/>
        </w:rPr>
        <w:t xml:space="preserve">субсидий юридическим лицам, индивидуальным </w:t>
      </w:r>
    </w:p>
    <w:p w14:paraId="27A3A2AA" w14:textId="03A7CB95" w:rsidR="008327AA" w:rsidRPr="001F727E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1F727E">
        <w:rPr>
          <w:rFonts w:ascii="Times New Roman" w:hAnsi="Times New Roman"/>
          <w:b/>
          <w:iCs/>
          <w:sz w:val="28"/>
          <w:szCs w:val="28"/>
        </w:rPr>
        <w:t xml:space="preserve">предпринимателям, а также физическим лицам </w:t>
      </w:r>
    </w:p>
    <w:p w14:paraId="4BA42940" w14:textId="77777777" w:rsidR="008327AA" w:rsidRPr="001F727E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1F727E">
        <w:rPr>
          <w:rFonts w:ascii="Times New Roman" w:hAnsi="Times New Roman"/>
          <w:b/>
          <w:iCs/>
          <w:sz w:val="28"/>
          <w:szCs w:val="28"/>
        </w:rPr>
        <w:t xml:space="preserve">на поддержку сельскохозяйственного производства </w:t>
      </w:r>
      <w:bookmarkEnd w:id="0"/>
    </w:p>
    <w:p w14:paraId="73CF5FC0" w14:textId="77777777" w:rsidR="008327AA" w:rsidRPr="001F727E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1F727E">
        <w:rPr>
          <w:rFonts w:ascii="Times New Roman" w:hAnsi="Times New Roman"/>
          <w:b/>
          <w:iCs/>
          <w:sz w:val="28"/>
          <w:szCs w:val="28"/>
        </w:rPr>
        <w:t>за счет местного бюджета МО «</w:t>
      </w:r>
      <w:proofErr w:type="spellStart"/>
      <w:r w:rsidRPr="001F727E">
        <w:rPr>
          <w:rFonts w:ascii="Times New Roman" w:hAnsi="Times New Roman"/>
          <w:b/>
          <w:iCs/>
          <w:sz w:val="28"/>
          <w:szCs w:val="28"/>
        </w:rPr>
        <w:t>Мирнинский</w:t>
      </w:r>
      <w:proofErr w:type="spellEnd"/>
      <w:r w:rsidRPr="001F727E">
        <w:rPr>
          <w:rFonts w:ascii="Times New Roman" w:hAnsi="Times New Roman"/>
          <w:b/>
          <w:iCs/>
          <w:sz w:val="28"/>
          <w:szCs w:val="28"/>
        </w:rPr>
        <w:t xml:space="preserve"> район» РС (Я)»</w:t>
      </w:r>
    </w:p>
    <w:p w14:paraId="75995157" w14:textId="77777777" w:rsidR="008327AA" w:rsidRPr="001F727E" w:rsidRDefault="008327AA" w:rsidP="008327AA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5D27BE8" w14:textId="77777777" w:rsidR="008327AA" w:rsidRDefault="008327AA" w:rsidP="008327AA">
      <w:pPr>
        <w:jc w:val="both"/>
        <w:rPr>
          <w:rFonts w:ascii="Times New Roman" w:hAnsi="Times New Roman"/>
          <w:b/>
          <w:sz w:val="28"/>
          <w:szCs w:val="28"/>
        </w:rPr>
      </w:pPr>
    </w:p>
    <w:p w14:paraId="46E82C27" w14:textId="51497C2C" w:rsidR="008327AA" w:rsidRPr="004B7496" w:rsidRDefault="008327AA" w:rsidP="008327AA">
      <w:pPr>
        <w:pStyle w:val="a3"/>
        <w:ind w:left="0" w:firstLine="851"/>
        <w:jc w:val="both"/>
        <w:rPr>
          <w:sz w:val="28"/>
          <w:szCs w:val="28"/>
        </w:rPr>
      </w:pPr>
      <w:r w:rsidRPr="008E7C0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E30D38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</w:t>
      </w:r>
      <w:r w:rsidRPr="00AC2543">
        <w:rPr>
          <w:sz w:val="28"/>
          <w:szCs w:val="28"/>
        </w:rPr>
        <w:t>«</w:t>
      </w:r>
      <w:r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AC2543">
        <w:rPr>
          <w:sz w:val="28"/>
          <w:szCs w:val="28"/>
        </w:rPr>
        <w:t>»</w:t>
      </w:r>
      <w:r w:rsidR="00E30D38">
        <w:rPr>
          <w:sz w:val="28"/>
          <w:szCs w:val="28"/>
        </w:rPr>
        <w:t xml:space="preserve">, в целях определения условий и порядка предоставления субсидий на основании муниципальной программы </w:t>
      </w:r>
      <w:r w:rsidR="00E30D38" w:rsidRPr="009B15A3">
        <w:rPr>
          <w:sz w:val="28"/>
          <w:szCs w:val="28"/>
        </w:rPr>
        <w:t xml:space="preserve">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="00E30D38" w:rsidRPr="009B15A3">
        <w:rPr>
          <w:sz w:val="28"/>
          <w:szCs w:val="28"/>
        </w:rPr>
        <w:t>Мирнинском</w:t>
      </w:r>
      <w:proofErr w:type="spellEnd"/>
      <w:r w:rsidR="00E30D38" w:rsidRPr="009B15A3">
        <w:rPr>
          <w:sz w:val="28"/>
          <w:szCs w:val="28"/>
        </w:rPr>
        <w:t xml:space="preserve"> районе» на 2024-2028 годы</w:t>
      </w:r>
      <w:r w:rsidR="00E30D38">
        <w:rPr>
          <w:sz w:val="28"/>
          <w:szCs w:val="28"/>
        </w:rPr>
        <w:t>:</w:t>
      </w:r>
    </w:p>
    <w:p w14:paraId="53F2A8D6" w14:textId="31A71510" w:rsidR="008327AA" w:rsidRPr="004B7496" w:rsidRDefault="00DA1210" w:rsidP="008327AA">
      <w:pPr>
        <w:pStyle w:val="a3"/>
        <w:numPr>
          <w:ilvl w:val="0"/>
          <w:numId w:val="29"/>
        </w:numPr>
        <w:ind w:left="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Утвердить</w:t>
      </w:r>
      <w:r w:rsidR="008327AA" w:rsidRPr="004B7496">
        <w:rPr>
          <w:iCs/>
          <w:sz w:val="28"/>
          <w:szCs w:val="28"/>
        </w:rPr>
        <w:t xml:space="preserve"> Порядка предоставления субсидий юридическим лицам, индивидуальным предпринимателям, а также физическим лицам на поддержку сельскохозяйственного производства за счет местного бюджета МО «</w:t>
      </w:r>
      <w:proofErr w:type="spellStart"/>
      <w:r w:rsidR="008327AA" w:rsidRPr="004B7496">
        <w:rPr>
          <w:iCs/>
          <w:sz w:val="28"/>
          <w:szCs w:val="28"/>
        </w:rPr>
        <w:t>Мирнинский</w:t>
      </w:r>
      <w:proofErr w:type="spellEnd"/>
      <w:r w:rsidR="008327AA" w:rsidRPr="004B7496">
        <w:rPr>
          <w:iCs/>
          <w:sz w:val="28"/>
          <w:szCs w:val="28"/>
        </w:rPr>
        <w:t xml:space="preserve"> район» РС(Я)»</w:t>
      </w:r>
      <w:r w:rsidR="008327AA" w:rsidRPr="004B7496">
        <w:rPr>
          <w:sz w:val="28"/>
          <w:szCs w:val="28"/>
        </w:rPr>
        <w:t xml:space="preserve">, согласно </w:t>
      </w:r>
      <w:proofErr w:type="gramStart"/>
      <w:r w:rsidR="008327AA" w:rsidRPr="004B7496">
        <w:rPr>
          <w:sz w:val="28"/>
          <w:szCs w:val="28"/>
        </w:rPr>
        <w:t>приложению</w:t>
      </w:r>
      <w:proofErr w:type="gramEnd"/>
      <w:r w:rsidR="008327AA" w:rsidRPr="004B7496">
        <w:rPr>
          <w:sz w:val="28"/>
          <w:szCs w:val="28"/>
        </w:rPr>
        <w:t xml:space="preserve"> к настоящему постановлению.</w:t>
      </w:r>
    </w:p>
    <w:p w14:paraId="1F43FD53" w14:textId="77777777" w:rsidR="008327AA" w:rsidRPr="00353EAA" w:rsidRDefault="008327AA" w:rsidP="008327AA">
      <w:pPr>
        <w:pStyle w:val="a3"/>
        <w:numPr>
          <w:ilvl w:val="0"/>
          <w:numId w:val="29"/>
        </w:numPr>
        <w:tabs>
          <w:tab w:val="left" w:pos="851"/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3EAA">
        <w:rPr>
          <w:sz w:val="28"/>
          <w:szCs w:val="28"/>
        </w:rPr>
        <w:t xml:space="preserve">азместить настоящее постановление на официальном сайте </w:t>
      </w:r>
      <w:r>
        <w:rPr>
          <w:sz w:val="28"/>
          <w:szCs w:val="28"/>
        </w:rPr>
        <w:t>муниципального образования</w:t>
      </w:r>
      <w:r w:rsidRPr="00353EAA">
        <w:rPr>
          <w:sz w:val="28"/>
          <w:szCs w:val="28"/>
        </w:rPr>
        <w:t xml:space="preserve"> «</w:t>
      </w:r>
      <w:proofErr w:type="spellStart"/>
      <w:r w:rsidRPr="00353EAA">
        <w:rPr>
          <w:sz w:val="28"/>
          <w:szCs w:val="28"/>
        </w:rPr>
        <w:t>Мирнинский</w:t>
      </w:r>
      <w:proofErr w:type="spellEnd"/>
      <w:r w:rsidRPr="00353EAA">
        <w:rPr>
          <w:sz w:val="28"/>
          <w:szCs w:val="28"/>
        </w:rPr>
        <w:t xml:space="preserve"> район» Республики Саха (Якутия) (</w:t>
      </w:r>
      <w:hyperlink r:id="rId9" w:history="1">
        <w:r w:rsidRPr="00353EAA">
          <w:rPr>
            <w:rStyle w:val="a5"/>
            <w:sz w:val="28"/>
            <w:szCs w:val="28"/>
            <w:lang w:val="en-US"/>
          </w:rPr>
          <w:t>www</w:t>
        </w:r>
        <w:r w:rsidRPr="00353EAA">
          <w:rPr>
            <w:rStyle w:val="a5"/>
            <w:sz w:val="28"/>
            <w:szCs w:val="28"/>
          </w:rPr>
          <w:t>.алмазный-</w:t>
        </w:r>
        <w:proofErr w:type="spellStart"/>
        <w:r w:rsidRPr="00353EAA">
          <w:rPr>
            <w:rStyle w:val="a5"/>
            <w:sz w:val="28"/>
            <w:szCs w:val="28"/>
          </w:rPr>
          <w:t>край.рф</w:t>
        </w:r>
        <w:proofErr w:type="spellEnd"/>
      </w:hyperlink>
      <w:r w:rsidRPr="00353EAA">
        <w:rPr>
          <w:sz w:val="28"/>
          <w:szCs w:val="28"/>
        </w:rPr>
        <w:t>).</w:t>
      </w:r>
    </w:p>
    <w:p w14:paraId="0E5A1BFE" w14:textId="77777777" w:rsidR="008327AA" w:rsidRPr="00353EAA" w:rsidRDefault="008327AA" w:rsidP="008327AA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353EAA">
        <w:rPr>
          <w:sz w:val="28"/>
          <w:szCs w:val="28"/>
        </w:rPr>
        <w:t xml:space="preserve">Контроль исполнения данного постановления возложить на заместителя Главы Администрации района по экономике и финансам </w:t>
      </w:r>
      <w:proofErr w:type="spellStart"/>
      <w:r w:rsidRPr="00353EAA">
        <w:rPr>
          <w:sz w:val="28"/>
          <w:szCs w:val="28"/>
        </w:rPr>
        <w:t>Башарина</w:t>
      </w:r>
      <w:proofErr w:type="spellEnd"/>
      <w:r w:rsidRPr="00353EAA">
        <w:rPr>
          <w:sz w:val="28"/>
          <w:szCs w:val="28"/>
        </w:rPr>
        <w:t xml:space="preserve"> Г.К.</w:t>
      </w:r>
    </w:p>
    <w:p w14:paraId="31F093A6" w14:textId="77777777" w:rsidR="008327AA" w:rsidRDefault="008327AA" w:rsidP="008327AA">
      <w:pPr>
        <w:rPr>
          <w:rFonts w:ascii="Times New Roman" w:hAnsi="Times New Roman"/>
          <w:b/>
          <w:sz w:val="28"/>
          <w:szCs w:val="28"/>
        </w:rPr>
      </w:pPr>
    </w:p>
    <w:p w14:paraId="755D1FDE" w14:textId="77777777" w:rsidR="008327AA" w:rsidRDefault="008327AA" w:rsidP="008327AA">
      <w:pPr>
        <w:rPr>
          <w:rFonts w:ascii="Times New Roman" w:hAnsi="Times New Roman"/>
          <w:b/>
          <w:sz w:val="28"/>
          <w:szCs w:val="28"/>
        </w:rPr>
      </w:pPr>
    </w:p>
    <w:p w14:paraId="109C7C51" w14:textId="77777777" w:rsidR="008327AA" w:rsidRDefault="008327AA" w:rsidP="008327AA">
      <w:pPr>
        <w:rPr>
          <w:rFonts w:ascii="Times New Roman" w:hAnsi="Times New Roman"/>
          <w:b/>
          <w:sz w:val="28"/>
          <w:szCs w:val="28"/>
        </w:rPr>
      </w:pPr>
    </w:p>
    <w:p w14:paraId="5E59DBDB" w14:textId="77777777" w:rsidR="008327AA" w:rsidRDefault="008327AA" w:rsidP="008327AA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A50498">
        <w:rPr>
          <w:rFonts w:ascii="Times New Roman" w:hAnsi="Times New Roman"/>
          <w:b/>
          <w:sz w:val="28"/>
          <w:szCs w:val="28"/>
        </w:rPr>
        <w:t>района</w:t>
      </w:r>
      <w:r w:rsidRPr="00A5049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5049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b/>
          <w:sz w:val="28"/>
          <w:szCs w:val="28"/>
        </w:rPr>
        <w:t>Басыров</w:t>
      </w:r>
      <w:proofErr w:type="spellEnd"/>
    </w:p>
    <w:p w14:paraId="385455BF" w14:textId="77777777" w:rsidR="008327AA" w:rsidRDefault="008327AA" w:rsidP="008327AA">
      <w:pPr>
        <w:rPr>
          <w:rFonts w:ascii="Times New Roman" w:hAnsi="Times New Roman"/>
          <w:b/>
          <w:sz w:val="28"/>
          <w:szCs w:val="28"/>
        </w:rPr>
      </w:pPr>
    </w:p>
    <w:p w14:paraId="166A5D87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14:paraId="722F9159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14:paraId="25E80629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8327AA" w:rsidRPr="00DC4D91" w14:paraId="7DDDE368" w14:textId="77777777" w:rsidTr="00A316D6">
        <w:tc>
          <w:tcPr>
            <w:tcW w:w="6345" w:type="dxa"/>
          </w:tcPr>
          <w:p w14:paraId="51410C10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Заместитель Главы</w:t>
            </w:r>
          </w:p>
          <w:p w14:paraId="4778B25B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Администрации района</w:t>
            </w:r>
          </w:p>
          <w:p w14:paraId="7C5F2027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по экономике и финансам</w:t>
            </w:r>
          </w:p>
          <w:p w14:paraId="686162DD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B1AAB4C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 xml:space="preserve">Г.К.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</w:rPr>
              <w:t>Башарин</w:t>
            </w:r>
            <w:proofErr w:type="spellEnd"/>
          </w:p>
          <w:p w14:paraId="492A7BD8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</w:t>
            </w:r>
          </w:p>
        </w:tc>
      </w:tr>
      <w:tr w:rsidR="008327AA" w:rsidRPr="00DC4D91" w14:paraId="47A2EDC6" w14:textId="77777777" w:rsidTr="00A316D6">
        <w:tc>
          <w:tcPr>
            <w:tcW w:w="6345" w:type="dxa"/>
          </w:tcPr>
          <w:p w14:paraId="446A1A19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Контрольно-</w:t>
            </w:r>
          </w:p>
          <w:p w14:paraId="3577FABD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правовое управление</w:t>
            </w:r>
          </w:p>
          <w:p w14:paraId="56DAED57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7D003CA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Л.Ю. Маркова</w:t>
            </w:r>
          </w:p>
          <w:p w14:paraId="722E2669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14:paraId="6F8475AA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327AA" w:rsidRPr="00DC4D91" w14:paraId="2A9591FE" w14:textId="77777777" w:rsidTr="00A316D6">
        <w:tc>
          <w:tcPr>
            <w:tcW w:w="6345" w:type="dxa"/>
          </w:tcPr>
          <w:p w14:paraId="508897E0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Управление экономического развития</w:t>
            </w:r>
          </w:p>
          <w:p w14:paraId="23374923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AFD989C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 xml:space="preserve">М.Е.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</w:rPr>
              <w:t>Качина</w:t>
            </w:r>
            <w:proofErr w:type="spellEnd"/>
          </w:p>
          <w:p w14:paraId="0DD46ACC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14:paraId="2911CA95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327AA" w:rsidRPr="00DC4D91" w14:paraId="7F525720" w14:textId="77777777" w:rsidTr="00A316D6">
        <w:tc>
          <w:tcPr>
            <w:tcW w:w="6345" w:type="dxa"/>
          </w:tcPr>
          <w:p w14:paraId="470E8B46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14:paraId="1401D9A5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 xml:space="preserve">Я.П.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</w:rPr>
              <w:t>Чемчоева</w:t>
            </w:r>
            <w:proofErr w:type="spellEnd"/>
          </w:p>
          <w:p w14:paraId="260740EC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</w:tc>
      </w:tr>
      <w:tr w:rsidR="008327AA" w:rsidRPr="00DC4D91" w14:paraId="6602E07B" w14:textId="77777777" w:rsidTr="00A316D6">
        <w:tc>
          <w:tcPr>
            <w:tcW w:w="6345" w:type="dxa"/>
          </w:tcPr>
          <w:p w14:paraId="14E56C13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Отдел делопроизводства и контроля</w:t>
            </w:r>
          </w:p>
          <w:p w14:paraId="406FDBB6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E4CA18C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CDE35D2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 xml:space="preserve">А.Г.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</w:rPr>
              <w:t>Пшенникова</w:t>
            </w:r>
            <w:proofErr w:type="spellEnd"/>
          </w:p>
          <w:p w14:paraId="73C3C1CE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14:paraId="37EEFA3E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327AA" w:rsidRPr="00DC4D91" w14:paraId="7698046B" w14:textId="77777777" w:rsidTr="00A316D6">
        <w:tc>
          <w:tcPr>
            <w:tcW w:w="6345" w:type="dxa"/>
          </w:tcPr>
          <w:p w14:paraId="176AC539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761CDCD1" w14:textId="77777777" w:rsidR="008327AA" w:rsidRPr="0030417A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А.С. Никифоров</w:t>
            </w:r>
          </w:p>
          <w:p w14:paraId="4C503835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14:paraId="3C8933E1" w14:textId="77777777" w:rsidR="008327AA" w:rsidRPr="00DC4D91" w:rsidRDefault="008327AA" w:rsidP="00A316D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0EE7A3A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sz w:val="28"/>
          <w:szCs w:val="28"/>
        </w:rPr>
      </w:pPr>
    </w:p>
    <w:p w14:paraId="17D3D891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sz w:val="28"/>
          <w:szCs w:val="28"/>
        </w:rPr>
      </w:pPr>
    </w:p>
    <w:p w14:paraId="3527EFD1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sz w:val="28"/>
          <w:szCs w:val="28"/>
        </w:rPr>
      </w:pPr>
    </w:p>
    <w:p w14:paraId="58280728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  <w:r w:rsidRPr="00EA7ADE">
        <w:t>Рассылка:</w:t>
      </w:r>
      <w:r>
        <w:t xml:space="preserve"> </w:t>
      </w:r>
      <w:proofErr w:type="spellStart"/>
      <w:r>
        <w:t>Башарину</w:t>
      </w:r>
      <w:proofErr w:type="spellEnd"/>
      <w:r>
        <w:t xml:space="preserve"> Г.К., УЭР, пресс-служба, </w:t>
      </w:r>
      <w:proofErr w:type="spellStart"/>
      <w:r>
        <w:t>ОДиК</w:t>
      </w:r>
      <w:proofErr w:type="spellEnd"/>
      <w:r>
        <w:t>, УСХ.</w:t>
      </w:r>
    </w:p>
    <w:p w14:paraId="12A76865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3B5C9C85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6AED6C23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315A620B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7370060D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2BA51A8F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77F8A0E9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1841F6FE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437D3B2A" w14:textId="77777777" w:rsidR="00A003E9" w:rsidRDefault="00A003E9" w:rsidP="008327AA">
      <w:pPr>
        <w:pStyle w:val="a3"/>
        <w:tabs>
          <w:tab w:val="left" w:pos="993"/>
        </w:tabs>
        <w:ind w:left="0"/>
        <w:jc w:val="both"/>
      </w:pPr>
    </w:p>
    <w:p w14:paraId="3653A1A9" w14:textId="77777777" w:rsidR="00A003E9" w:rsidRDefault="00A003E9" w:rsidP="008327AA">
      <w:pPr>
        <w:pStyle w:val="a3"/>
        <w:tabs>
          <w:tab w:val="left" w:pos="993"/>
        </w:tabs>
        <w:ind w:left="0"/>
        <w:jc w:val="both"/>
      </w:pPr>
    </w:p>
    <w:p w14:paraId="416DAAFC" w14:textId="77777777" w:rsidR="00A003E9" w:rsidRDefault="00A003E9" w:rsidP="008327AA">
      <w:pPr>
        <w:pStyle w:val="a3"/>
        <w:tabs>
          <w:tab w:val="left" w:pos="993"/>
        </w:tabs>
        <w:ind w:left="0"/>
        <w:jc w:val="both"/>
      </w:pPr>
    </w:p>
    <w:p w14:paraId="2745502D" w14:textId="77777777" w:rsidR="00A003E9" w:rsidRDefault="00A003E9" w:rsidP="008327AA">
      <w:pPr>
        <w:pStyle w:val="a3"/>
        <w:tabs>
          <w:tab w:val="left" w:pos="993"/>
        </w:tabs>
        <w:ind w:left="0"/>
        <w:jc w:val="both"/>
      </w:pPr>
    </w:p>
    <w:p w14:paraId="2921A4E4" w14:textId="77777777" w:rsidR="00A003E9" w:rsidRDefault="00A003E9" w:rsidP="008327AA">
      <w:pPr>
        <w:pStyle w:val="a3"/>
        <w:tabs>
          <w:tab w:val="left" w:pos="993"/>
        </w:tabs>
        <w:ind w:left="0"/>
        <w:jc w:val="both"/>
      </w:pPr>
    </w:p>
    <w:p w14:paraId="35AD3AED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51BA68F8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7759C7E2" w14:textId="77777777" w:rsidR="008327AA" w:rsidRDefault="008327AA" w:rsidP="008327AA">
      <w:pPr>
        <w:pStyle w:val="a3"/>
        <w:tabs>
          <w:tab w:val="left" w:pos="993"/>
        </w:tabs>
        <w:ind w:left="0"/>
        <w:jc w:val="both"/>
      </w:pPr>
    </w:p>
    <w:p w14:paraId="4A56287B" w14:textId="77777777" w:rsidR="008327AA" w:rsidRDefault="008327AA" w:rsidP="008327AA">
      <w:pPr>
        <w:pStyle w:val="a3"/>
        <w:tabs>
          <w:tab w:val="left" w:pos="993"/>
        </w:tabs>
        <w:ind w:left="0"/>
        <w:jc w:val="both"/>
        <w:rPr>
          <w:i/>
          <w:sz w:val="20"/>
          <w:szCs w:val="20"/>
        </w:rPr>
      </w:pPr>
      <w:r w:rsidRPr="009D4193">
        <w:rPr>
          <w:i/>
          <w:sz w:val="20"/>
          <w:szCs w:val="20"/>
        </w:rPr>
        <w:t xml:space="preserve">Исп. МКУ </w:t>
      </w:r>
      <w:r>
        <w:rPr>
          <w:i/>
          <w:sz w:val="20"/>
          <w:szCs w:val="20"/>
        </w:rPr>
        <w:t>«</w:t>
      </w:r>
      <w:r w:rsidRPr="009D4193">
        <w:rPr>
          <w:i/>
          <w:sz w:val="20"/>
          <w:szCs w:val="20"/>
        </w:rPr>
        <w:t>УСХ</w:t>
      </w:r>
      <w:r>
        <w:rPr>
          <w:i/>
          <w:sz w:val="20"/>
          <w:szCs w:val="20"/>
        </w:rPr>
        <w:t>»</w:t>
      </w:r>
    </w:p>
    <w:p w14:paraId="665BC86E" w14:textId="77777777" w:rsidR="008327AA" w:rsidRPr="009D4193" w:rsidRDefault="008327AA" w:rsidP="008327AA">
      <w:pPr>
        <w:pStyle w:val="a3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Никифоров А.С. сот.89142564984</w:t>
      </w:r>
    </w:p>
    <w:p w14:paraId="6A250451" w14:textId="77777777" w:rsidR="008327AA" w:rsidRPr="006F24B2" w:rsidRDefault="008327AA" w:rsidP="008327AA">
      <w:pPr>
        <w:pStyle w:val="a3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Тел.: 4-38-53</w:t>
      </w:r>
    </w:p>
    <w:p w14:paraId="3187BD91" w14:textId="77777777" w:rsidR="008327AA" w:rsidRDefault="008327AA" w:rsidP="008422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803E57" w14:textId="77777777" w:rsidR="008327AA" w:rsidRDefault="008327AA" w:rsidP="008422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E46134" w14:textId="77777777" w:rsidR="008327AA" w:rsidRDefault="008327AA" w:rsidP="008422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71DA51" w14:textId="77777777" w:rsidR="008327AA" w:rsidRDefault="008327AA" w:rsidP="008422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48D8B0" w14:textId="77777777" w:rsidR="00225B69" w:rsidRDefault="00842260" w:rsidP="00842260">
      <w:pPr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>Приложение</w:t>
      </w:r>
      <w:r w:rsidR="00225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4A2EE" w14:textId="18CCC2D0" w:rsidR="00842260" w:rsidRDefault="00842260" w:rsidP="00842260">
      <w:pPr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145FFB">
        <w:rPr>
          <w:rFonts w:ascii="Times New Roman" w:hAnsi="Times New Roman" w:cs="Times New Roman"/>
          <w:sz w:val="28"/>
          <w:szCs w:val="28"/>
        </w:rPr>
        <w:t>районной Администрации</w:t>
      </w:r>
    </w:p>
    <w:p w14:paraId="139BFCB1" w14:textId="0E03C353" w:rsidR="00842260" w:rsidRPr="00980E50" w:rsidRDefault="00842260" w:rsidP="0084226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0E50">
        <w:rPr>
          <w:rFonts w:ascii="Times New Roman" w:hAnsi="Times New Roman" w:cs="Times New Roman"/>
          <w:sz w:val="28"/>
          <w:szCs w:val="28"/>
        </w:rPr>
        <w:t xml:space="preserve">от </w:t>
      </w:r>
      <w:r w:rsidR="00875FDF" w:rsidRPr="00713831">
        <w:rPr>
          <w:rFonts w:ascii="Times New Roman" w:hAnsi="Times New Roman" w:cs="Times New Roman"/>
          <w:sz w:val="28"/>
          <w:szCs w:val="28"/>
        </w:rPr>
        <w:t>«</w:t>
      </w:r>
      <w:r w:rsidR="00713831" w:rsidRPr="00713831">
        <w:rPr>
          <w:rFonts w:ascii="Times New Roman" w:hAnsi="Times New Roman" w:cs="Times New Roman"/>
          <w:sz w:val="28"/>
          <w:szCs w:val="28"/>
        </w:rPr>
        <w:t>___</w:t>
      </w:r>
      <w:r w:rsidRPr="00713831">
        <w:rPr>
          <w:rFonts w:ascii="Times New Roman" w:hAnsi="Times New Roman" w:cs="Times New Roman"/>
          <w:sz w:val="28"/>
          <w:szCs w:val="28"/>
        </w:rPr>
        <w:t>»</w:t>
      </w:r>
      <w:r w:rsidR="00E83BDC" w:rsidRPr="00713831">
        <w:rPr>
          <w:rFonts w:ascii="Times New Roman" w:hAnsi="Times New Roman" w:cs="Times New Roman"/>
          <w:sz w:val="28"/>
          <w:szCs w:val="28"/>
        </w:rPr>
        <w:t xml:space="preserve"> </w:t>
      </w:r>
      <w:r w:rsidR="00713831" w:rsidRPr="00713831">
        <w:rPr>
          <w:rFonts w:ascii="Times New Roman" w:hAnsi="Times New Roman" w:cs="Times New Roman"/>
          <w:sz w:val="28"/>
          <w:szCs w:val="28"/>
        </w:rPr>
        <w:t>______</w:t>
      </w:r>
      <w:r w:rsidR="00E83BDC" w:rsidRPr="00713831">
        <w:rPr>
          <w:rFonts w:ascii="Times New Roman" w:hAnsi="Times New Roman" w:cs="Times New Roman"/>
          <w:sz w:val="28"/>
          <w:szCs w:val="28"/>
        </w:rPr>
        <w:t xml:space="preserve"> </w:t>
      </w:r>
      <w:r w:rsidR="00713831">
        <w:rPr>
          <w:rFonts w:ascii="Times New Roman" w:hAnsi="Times New Roman" w:cs="Times New Roman"/>
          <w:sz w:val="28"/>
          <w:szCs w:val="28"/>
        </w:rPr>
        <w:t>2024</w:t>
      </w:r>
      <w:r w:rsidRPr="00713831">
        <w:rPr>
          <w:rFonts w:ascii="Times New Roman" w:hAnsi="Times New Roman" w:cs="Times New Roman"/>
          <w:sz w:val="28"/>
          <w:szCs w:val="28"/>
        </w:rPr>
        <w:t xml:space="preserve"> г. №</w:t>
      </w:r>
      <w:r w:rsidR="00E83BDC" w:rsidRPr="00713831">
        <w:rPr>
          <w:rFonts w:ascii="Times New Roman" w:hAnsi="Times New Roman" w:cs="Times New Roman"/>
          <w:sz w:val="28"/>
          <w:szCs w:val="28"/>
        </w:rPr>
        <w:t xml:space="preserve"> </w:t>
      </w:r>
      <w:r w:rsidR="00713831">
        <w:rPr>
          <w:rFonts w:ascii="Times New Roman" w:hAnsi="Times New Roman" w:cs="Times New Roman"/>
          <w:sz w:val="28"/>
          <w:szCs w:val="28"/>
        </w:rPr>
        <w:t>_____</w:t>
      </w:r>
      <w:r w:rsidR="00E83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33A07" w14:textId="77777777" w:rsidR="00D7480D" w:rsidRPr="00D70D28" w:rsidRDefault="00D7480D" w:rsidP="006711A3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30BB7456" w14:textId="77777777" w:rsidR="00842260" w:rsidRPr="00294EC5" w:rsidRDefault="00842260" w:rsidP="00842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5221880" w14:textId="6064328E" w:rsidR="006E57EE" w:rsidRPr="006E57EE" w:rsidRDefault="00261A07" w:rsidP="006E57EE">
      <w:pPr>
        <w:pStyle w:val="ConsPlusTitle"/>
        <w:tabs>
          <w:tab w:val="left" w:pos="567"/>
        </w:tabs>
        <w:jc w:val="center"/>
        <w:outlineLvl w:val="0"/>
        <w:rPr>
          <w:rFonts w:eastAsiaTheme="minorHAnsi" w:cstheme="minorBidi"/>
          <w:bCs w:val="0"/>
          <w:sz w:val="28"/>
          <w:szCs w:val="28"/>
          <w:lang w:eastAsia="en-US"/>
        </w:rPr>
      </w:pPr>
      <w:r w:rsidRPr="00261A07">
        <w:rPr>
          <w:rFonts w:eastAsiaTheme="minorHAnsi" w:cstheme="minorBidi"/>
          <w:bCs w:val="0"/>
          <w:sz w:val="28"/>
          <w:szCs w:val="28"/>
          <w:lang w:eastAsia="en-US"/>
        </w:rPr>
        <w:t>предоставления субсидий юридическим лицам, индивидуальным предпринимателям, а также физическим лицам на поддержку сельскохозяйственного производства</w:t>
      </w:r>
      <w:r w:rsidR="006E57EE" w:rsidRPr="006E57EE">
        <w:t xml:space="preserve"> </w:t>
      </w:r>
      <w:bookmarkStart w:id="1" w:name="_Hlk84921657"/>
      <w:r w:rsidR="006E57EE" w:rsidRPr="006E57EE">
        <w:rPr>
          <w:rFonts w:eastAsiaTheme="minorHAnsi" w:cstheme="minorBidi"/>
          <w:bCs w:val="0"/>
          <w:sz w:val="28"/>
          <w:szCs w:val="28"/>
          <w:lang w:eastAsia="en-US"/>
        </w:rPr>
        <w:t xml:space="preserve">за счет местного бюджета </w:t>
      </w:r>
    </w:p>
    <w:p w14:paraId="601A22BD" w14:textId="740EF722" w:rsidR="00830F1F" w:rsidRDefault="006E57EE" w:rsidP="006E57EE">
      <w:pPr>
        <w:pStyle w:val="ConsPlusTitle"/>
        <w:tabs>
          <w:tab w:val="left" w:pos="567"/>
        </w:tabs>
        <w:jc w:val="center"/>
        <w:outlineLvl w:val="0"/>
        <w:rPr>
          <w:rFonts w:eastAsiaTheme="minorHAnsi" w:cstheme="minorBidi"/>
          <w:bCs w:val="0"/>
          <w:sz w:val="28"/>
          <w:szCs w:val="28"/>
          <w:lang w:eastAsia="en-US"/>
        </w:rPr>
      </w:pPr>
      <w:r w:rsidRPr="006E57EE">
        <w:rPr>
          <w:rFonts w:eastAsiaTheme="minorHAnsi" w:cstheme="minorBidi"/>
          <w:bCs w:val="0"/>
          <w:sz w:val="28"/>
          <w:szCs w:val="28"/>
          <w:lang w:eastAsia="en-US"/>
        </w:rPr>
        <w:t>МО «</w:t>
      </w:r>
      <w:proofErr w:type="spellStart"/>
      <w:r w:rsidRPr="006E57EE">
        <w:rPr>
          <w:rFonts w:eastAsiaTheme="minorHAnsi" w:cstheme="minorBidi"/>
          <w:bCs w:val="0"/>
          <w:sz w:val="28"/>
          <w:szCs w:val="28"/>
          <w:lang w:eastAsia="en-US"/>
        </w:rPr>
        <w:t>Мирнинский</w:t>
      </w:r>
      <w:proofErr w:type="spellEnd"/>
      <w:r w:rsidRPr="006E57EE">
        <w:rPr>
          <w:rFonts w:eastAsiaTheme="minorHAnsi" w:cstheme="minorBidi"/>
          <w:bCs w:val="0"/>
          <w:sz w:val="28"/>
          <w:szCs w:val="28"/>
          <w:lang w:eastAsia="en-US"/>
        </w:rPr>
        <w:t xml:space="preserve"> район» РС (Я)</w:t>
      </w:r>
    </w:p>
    <w:p w14:paraId="23AE7EB9" w14:textId="77777777" w:rsidR="009E4806" w:rsidRDefault="009E4806" w:rsidP="006E57EE">
      <w:pPr>
        <w:pStyle w:val="ConsPlusTitle"/>
        <w:tabs>
          <w:tab w:val="left" w:pos="567"/>
        </w:tabs>
        <w:jc w:val="center"/>
        <w:outlineLvl w:val="0"/>
        <w:rPr>
          <w:rFonts w:eastAsiaTheme="minorHAnsi" w:cstheme="minorBidi"/>
          <w:bCs w:val="0"/>
          <w:sz w:val="28"/>
          <w:szCs w:val="28"/>
          <w:lang w:eastAsia="en-US"/>
        </w:rPr>
      </w:pPr>
    </w:p>
    <w:bookmarkEnd w:id="1"/>
    <w:p w14:paraId="20719D10" w14:textId="7A82D32A" w:rsidR="00842260" w:rsidRDefault="00AA5CFE" w:rsidP="001D1C5F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842260" w:rsidRPr="00294EC5">
        <w:rPr>
          <w:rFonts w:cs="Times New Roman"/>
          <w:b/>
          <w:sz w:val="28"/>
          <w:szCs w:val="28"/>
        </w:rPr>
        <w:t>Общие положения</w:t>
      </w:r>
    </w:p>
    <w:p w14:paraId="41A33DB6" w14:textId="77777777" w:rsidR="00842260" w:rsidRPr="00294EC5" w:rsidRDefault="00842260" w:rsidP="001D1C5F">
      <w:pPr>
        <w:pStyle w:val="a3"/>
        <w:tabs>
          <w:tab w:val="left" w:pos="0"/>
        </w:tabs>
        <w:ind w:left="0" w:firstLine="709"/>
        <w:rPr>
          <w:rFonts w:cs="Times New Roman"/>
          <w:b/>
          <w:sz w:val="28"/>
          <w:szCs w:val="28"/>
        </w:rPr>
      </w:pPr>
    </w:p>
    <w:p w14:paraId="061C34E5" w14:textId="0D9D746A" w:rsidR="006E57EE" w:rsidRPr="006E57EE" w:rsidRDefault="00EB6DCB" w:rsidP="001D1C5F">
      <w:pPr>
        <w:pStyle w:val="ConsPlusTitle"/>
        <w:numPr>
          <w:ilvl w:val="1"/>
          <w:numId w:val="1"/>
        </w:numPr>
        <w:tabs>
          <w:tab w:val="left" w:pos="567"/>
        </w:tabs>
        <w:ind w:left="0" w:firstLine="709"/>
        <w:jc w:val="both"/>
        <w:outlineLvl w:val="0"/>
        <w:rPr>
          <w:b w:val="0"/>
          <w:sz w:val="28"/>
          <w:szCs w:val="28"/>
        </w:rPr>
      </w:pPr>
      <w:r w:rsidRPr="00830F1F">
        <w:rPr>
          <w:b w:val="0"/>
          <w:sz w:val="28"/>
          <w:szCs w:val="28"/>
        </w:rPr>
        <w:t xml:space="preserve">Порядок </w:t>
      </w:r>
      <w:r w:rsidR="00CC6C04" w:rsidRPr="00830F1F">
        <w:rPr>
          <w:b w:val="0"/>
          <w:sz w:val="28"/>
          <w:szCs w:val="28"/>
        </w:rPr>
        <w:t>предоставления субсидий</w:t>
      </w:r>
      <w:r w:rsidR="00312E83" w:rsidRPr="00830F1F">
        <w:rPr>
          <w:b w:val="0"/>
          <w:sz w:val="28"/>
          <w:szCs w:val="28"/>
        </w:rPr>
        <w:t xml:space="preserve"> </w:t>
      </w:r>
      <w:r w:rsidR="00261A07" w:rsidRPr="00261A07">
        <w:rPr>
          <w:rFonts w:eastAsiaTheme="minorHAnsi" w:cstheme="minorBidi"/>
          <w:b w:val="0"/>
          <w:bCs w:val="0"/>
          <w:sz w:val="28"/>
          <w:szCs w:val="28"/>
          <w:lang w:eastAsia="en-US"/>
        </w:rPr>
        <w:t>юридическим лицам, индивидуальным предпринимателям, а также физическим лицам на поддержку сельскохозяйственного производства</w:t>
      </w:r>
      <w:r w:rsidR="00830F1F" w:rsidRPr="00830F1F">
        <w:rPr>
          <w:b w:val="0"/>
          <w:sz w:val="28"/>
          <w:szCs w:val="28"/>
        </w:rPr>
        <w:t xml:space="preserve"> </w:t>
      </w:r>
      <w:r w:rsidR="006E57EE">
        <w:rPr>
          <w:b w:val="0"/>
          <w:sz w:val="28"/>
          <w:szCs w:val="28"/>
        </w:rPr>
        <w:t>за счет местного бюджета МО «</w:t>
      </w:r>
      <w:proofErr w:type="spellStart"/>
      <w:r w:rsidR="006E57EE">
        <w:rPr>
          <w:b w:val="0"/>
          <w:sz w:val="28"/>
          <w:szCs w:val="28"/>
        </w:rPr>
        <w:t>Мирнинский</w:t>
      </w:r>
      <w:proofErr w:type="spellEnd"/>
      <w:r w:rsidR="006E57EE">
        <w:rPr>
          <w:b w:val="0"/>
          <w:sz w:val="28"/>
          <w:szCs w:val="28"/>
        </w:rPr>
        <w:t xml:space="preserve"> район» РС (Я) </w:t>
      </w:r>
      <w:r w:rsidR="005127AF" w:rsidRPr="00830F1F">
        <w:rPr>
          <w:b w:val="0"/>
          <w:sz w:val="28"/>
          <w:szCs w:val="28"/>
        </w:rPr>
        <w:t>(далее - порядок) разработан в соответствии с</w:t>
      </w:r>
      <w:r w:rsidRPr="00830F1F">
        <w:rPr>
          <w:b w:val="0"/>
          <w:sz w:val="28"/>
          <w:szCs w:val="28"/>
        </w:rPr>
        <w:t>:</w:t>
      </w:r>
    </w:p>
    <w:p w14:paraId="22DA23E7" w14:textId="588AE1FF" w:rsidR="008C7F64" w:rsidRPr="006E57EE" w:rsidRDefault="005362B9" w:rsidP="001D1C5F">
      <w:pPr>
        <w:pStyle w:val="a3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8C7F64" w:rsidRPr="006E57EE">
        <w:rPr>
          <w:rFonts w:cs="Times New Roman"/>
          <w:sz w:val="28"/>
          <w:szCs w:val="28"/>
        </w:rPr>
        <w:t>юджетным кодексом Российской Федерации;</w:t>
      </w:r>
    </w:p>
    <w:p w14:paraId="279D9EFA" w14:textId="7D05950F" w:rsidR="00713831" w:rsidRPr="00364D16" w:rsidRDefault="005362B9" w:rsidP="001D1C5F">
      <w:pPr>
        <w:pStyle w:val="a3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713831" w:rsidRPr="00364D16">
        <w:rPr>
          <w:rFonts w:cs="Times New Roman"/>
          <w:sz w:val="28"/>
          <w:szCs w:val="28"/>
        </w:rPr>
        <w:t xml:space="preserve">остановлением Правительства Российской Федерации от </w:t>
      </w:r>
      <w:r w:rsidR="00713831" w:rsidRPr="00364D16">
        <w:rPr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713831" w:rsidRPr="00364D16">
        <w:rPr>
          <w:rFonts w:cs="Times New Roman"/>
          <w:sz w:val="28"/>
          <w:szCs w:val="28"/>
        </w:rPr>
        <w:t>;</w:t>
      </w:r>
    </w:p>
    <w:p w14:paraId="1760D654" w14:textId="24BD8BD1" w:rsidR="00C82D1F" w:rsidRPr="009B15A3" w:rsidRDefault="005362B9" w:rsidP="001D1C5F">
      <w:pPr>
        <w:pStyle w:val="a3"/>
        <w:numPr>
          <w:ilvl w:val="2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</w:t>
      </w:r>
      <w:r w:rsidR="00C82D1F" w:rsidRPr="009B15A3">
        <w:rPr>
          <w:sz w:val="28"/>
          <w:szCs w:val="28"/>
        </w:rPr>
        <w:t xml:space="preserve">униципальной программой </w:t>
      </w:r>
      <w:r w:rsidR="00A1465B" w:rsidRPr="009B15A3">
        <w:rPr>
          <w:sz w:val="28"/>
          <w:szCs w:val="28"/>
        </w:rPr>
        <w:t>«</w:t>
      </w:r>
      <w:r w:rsidR="00C82D1F" w:rsidRPr="009B15A3">
        <w:rPr>
          <w:sz w:val="28"/>
          <w:szCs w:val="28"/>
        </w:rPr>
        <w:t xml:space="preserve"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="00C82D1F" w:rsidRPr="009B15A3">
        <w:rPr>
          <w:sz w:val="28"/>
          <w:szCs w:val="28"/>
        </w:rPr>
        <w:t>Мирнинском</w:t>
      </w:r>
      <w:proofErr w:type="spellEnd"/>
      <w:r w:rsidR="00C82D1F" w:rsidRPr="009B15A3">
        <w:rPr>
          <w:sz w:val="28"/>
          <w:szCs w:val="28"/>
        </w:rPr>
        <w:t xml:space="preserve"> районе</w:t>
      </w:r>
      <w:r w:rsidR="00987D67" w:rsidRPr="009B15A3">
        <w:rPr>
          <w:sz w:val="28"/>
          <w:szCs w:val="28"/>
        </w:rPr>
        <w:t>» на 2024-2028 годы</w:t>
      </w:r>
      <w:r w:rsidR="00C82D1F" w:rsidRPr="009B15A3">
        <w:rPr>
          <w:sz w:val="28"/>
          <w:szCs w:val="28"/>
        </w:rPr>
        <w:t>, утвержденной постановлен</w:t>
      </w:r>
      <w:r w:rsidR="00987D67" w:rsidRPr="009B15A3">
        <w:rPr>
          <w:sz w:val="28"/>
          <w:szCs w:val="28"/>
        </w:rPr>
        <w:t>ием районной Администрации от 18.10.2023</w:t>
      </w:r>
      <w:r w:rsidR="00C82D1F" w:rsidRPr="009B15A3">
        <w:rPr>
          <w:sz w:val="28"/>
          <w:szCs w:val="28"/>
        </w:rPr>
        <w:t xml:space="preserve"> №</w:t>
      </w:r>
      <w:r w:rsidR="008C7F64" w:rsidRPr="009B15A3">
        <w:rPr>
          <w:sz w:val="28"/>
          <w:szCs w:val="28"/>
        </w:rPr>
        <w:t xml:space="preserve"> </w:t>
      </w:r>
      <w:r w:rsidR="00987D67" w:rsidRPr="009B15A3">
        <w:rPr>
          <w:sz w:val="28"/>
          <w:szCs w:val="28"/>
        </w:rPr>
        <w:t>1453</w:t>
      </w:r>
      <w:r w:rsidR="00C82D1F" w:rsidRPr="009B15A3">
        <w:rPr>
          <w:sz w:val="28"/>
          <w:szCs w:val="28"/>
        </w:rPr>
        <w:t>.</w:t>
      </w:r>
    </w:p>
    <w:p w14:paraId="2CEE0BB4" w14:textId="1F0B313E" w:rsidR="001D45FA" w:rsidRPr="001D1C5F" w:rsidRDefault="000514D1" w:rsidP="001D1C5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C4F4F" w:rsidRPr="00D803AF">
        <w:rPr>
          <w:sz w:val="28"/>
          <w:szCs w:val="28"/>
        </w:rPr>
        <w:t>елью</w:t>
      </w:r>
      <w:r w:rsidR="00C82D1F" w:rsidRPr="00D80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субсидии </w:t>
      </w:r>
      <w:r w:rsidRPr="00BC1886">
        <w:rPr>
          <w:rFonts w:cs="Times New Roman"/>
          <w:sz w:val="28"/>
        </w:rPr>
        <w:t>юридически</w:t>
      </w:r>
      <w:r>
        <w:rPr>
          <w:rFonts w:cs="Times New Roman"/>
          <w:sz w:val="28"/>
        </w:rPr>
        <w:t>м</w:t>
      </w:r>
      <w:r w:rsidRPr="00BC1886">
        <w:rPr>
          <w:rFonts w:cs="Times New Roman"/>
          <w:sz w:val="28"/>
        </w:rPr>
        <w:t xml:space="preserve"> лица</w:t>
      </w:r>
      <w:r>
        <w:rPr>
          <w:rFonts w:cs="Times New Roman"/>
          <w:sz w:val="28"/>
        </w:rPr>
        <w:t>м</w:t>
      </w:r>
      <w:r w:rsidRPr="00BC1886">
        <w:rPr>
          <w:rFonts w:cs="Times New Roman"/>
          <w:sz w:val="28"/>
        </w:rPr>
        <w:t xml:space="preserve"> (за исключением государственных (муниципальных) учреждений), индивидуальны</w:t>
      </w:r>
      <w:r>
        <w:rPr>
          <w:rFonts w:cs="Times New Roman"/>
          <w:sz w:val="28"/>
        </w:rPr>
        <w:t>м</w:t>
      </w:r>
      <w:r w:rsidRPr="00BC1886">
        <w:rPr>
          <w:rFonts w:cs="Times New Roman"/>
          <w:sz w:val="28"/>
        </w:rPr>
        <w:t xml:space="preserve"> предпринимател</w:t>
      </w:r>
      <w:r>
        <w:rPr>
          <w:rFonts w:cs="Times New Roman"/>
          <w:sz w:val="28"/>
        </w:rPr>
        <w:t>ям</w:t>
      </w:r>
      <w:r w:rsidRPr="00BC1886">
        <w:rPr>
          <w:rFonts w:cs="Times New Roman"/>
          <w:sz w:val="28"/>
        </w:rPr>
        <w:t xml:space="preserve"> (включая глав крестьянских (фермерских) хозяйств), физически</w:t>
      </w:r>
      <w:r>
        <w:rPr>
          <w:rFonts w:cs="Times New Roman"/>
          <w:sz w:val="28"/>
        </w:rPr>
        <w:t>м</w:t>
      </w:r>
      <w:r w:rsidRPr="00BC1886">
        <w:rPr>
          <w:rFonts w:cs="Times New Roman"/>
          <w:sz w:val="28"/>
        </w:rPr>
        <w:t xml:space="preserve"> лица</w:t>
      </w:r>
      <w:r>
        <w:rPr>
          <w:rFonts w:cs="Times New Roman"/>
          <w:sz w:val="28"/>
        </w:rPr>
        <w:t>м является</w:t>
      </w:r>
      <w:r w:rsidRPr="00D803AF">
        <w:rPr>
          <w:rFonts w:cs="Times New Roman"/>
          <w:sz w:val="28"/>
          <w:szCs w:val="28"/>
        </w:rPr>
        <w:t xml:space="preserve"> </w:t>
      </w:r>
      <w:r w:rsidR="001D1C5F">
        <w:rPr>
          <w:rFonts w:cs="Times New Roman"/>
          <w:sz w:val="28"/>
          <w:szCs w:val="28"/>
        </w:rPr>
        <w:t>поддержка сельскохозяйственных товаропроизводителей в том числе</w:t>
      </w:r>
      <w:r w:rsidR="00633FD7" w:rsidRPr="00D803AF">
        <w:rPr>
          <w:rFonts w:cs="Times New Roman"/>
          <w:sz w:val="28"/>
          <w:szCs w:val="28"/>
        </w:rPr>
        <w:t>:</w:t>
      </w:r>
      <w:r w:rsidR="001D1C5F">
        <w:rPr>
          <w:sz w:val="28"/>
          <w:szCs w:val="28"/>
        </w:rPr>
        <w:t xml:space="preserve"> </w:t>
      </w:r>
      <w:r w:rsidR="00633FD7" w:rsidRPr="001D1C5F">
        <w:rPr>
          <w:rFonts w:cs="Times New Roman"/>
          <w:sz w:val="28"/>
          <w:szCs w:val="28"/>
        </w:rPr>
        <w:t xml:space="preserve">на </w:t>
      </w:r>
      <w:r w:rsidR="00C60410" w:rsidRPr="001D1C5F">
        <w:rPr>
          <w:sz w:val="28"/>
          <w:szCs w:val="28"/>
        </w:rPr>
        <w:t xml:space="preserve">содержание </w:t>
      </w:r>
      <w:r w:rsidR="00646619" w:rsidRPr="001D1C5F">
        <w:rPr>
          <w:sz w:val="28"/>
          <w:szCs w:val="28"/>
        </w:rPr>
        <w:t>табунного коневодства</w:t>
      </w:r>
      <w:r w:rsidR="005C1289" w:rsidRPr="001D1C5F">
        <w:rPr>
          <w:sz w:val="28"/>
          <w:szCs w:val="28"/>
        </w:rPr>
        <w:t xml:space="preserve">, </w:t>
      </w:r>
      <w:r w:rsidR="005C1289" w:rsidRPr="001D1C5F">
        <w:rPr>
          <w:rFonts w:cs="Times New Roman"/>
          <w:sz w:val="28"/>
          <w:szCs w:val="28"/>
        </w:rPr>
        <w:t>крупного рогатого скота</w:t>
      </w:r>
      <w:r w:rsidR="00646619" w:rsidRPr="001D1C5F">
        <w:rPr>
          <w:sz w:val="28"/>
          <w:szCs w:val="28"/>
        </w:rPr>
        <w:t xml:space="preserve"> и скороспелых отраслей </w:t>
      </w:r>
      <w:r w:rsidR="00C60410" w:rsidRPr="001D1C5F">
        <w:rPr>
          <w:sz w:val="28"/>
          <w:szCs w:val="28"/>
        </w:rPr>
        <w:t xml:space="preserve">животноводства </w:t>
      </w:r>
      <w:r w:rsidR="00646619" w:rsidRPr="001D1C5F">
        <w:rPr>
          <w:sz w:val="28"/>
          <w:szCs w:val="28"/>
        </w:rPr>
        <w:t>(свиноводство, козоводство, птицеводство</w:t>
      </w:r>
      <w:r w:rsidR="00424E15" w:rsidRPr="001D1C5F">
        <w:rPr>
          <w:sz w:val="28"/>
          <w:szCs w:val="28"/>
        </w:rPr>
        <w:t>, пчеловодство</w:t>
      </w:r>
      <w:r w:rsidR="00646619" w:rsidRPr="001D1C5F">
        <w:rPr>
          <w:sz w:val="28"/>
          <w:szCs w:val="28"/>
        </w:rPr>
        <w:t>)</w:t>
      </w:r>
      <w:r w:rsidR="001D1C5F">
        <w:rPr>
          <w:sz w:val="28"/>
          <w:szCs w:val="28"/>
        </w:rPr>
        <w:t xml:space="preserve">, </w:t>
      </w:r>
      <w:r w:rsidR="008C7F64" w:rsidRPr="001D1C5F">
        <w:rPr>
          <w:rFonts w:cs="Times New Roman"/>
          <w:sz w:val="28"/>
          <w:szCs w:val="28"/>
        </w:rPr>
        <w:t xml:space="preserve">на </w:t>
      </w:r>
      <w:r w:rsidR="008C7F64" w:rsidRPr="001D1C5F">
        <w:rPr>
          <w:sz w:val="28"/>
          <w:szCs w:val="28"/>
        </w:rPr>
        <w:t xml:space="preserve">поддержку </w:t>
      </w:r>
      <w:r w:rsidR="00646619" w:rsidRPr="001D1C5F">
        <w:rPr>
          <w:sz w:val="28"/>
          <w:szCs w:val="28"/>
        </w:rPr>
        <w:t>производства пищевой и перерабатывающей отрасли</w:t>
      </w:r>
      <w:r w:rsidR="001D1C5F">
        <w:rPr>
          <w:sz w:val="28"/>
          <w:szCs w:val="28"/>
        </w:rPr>
        <w:t xml:space="preserve">, </w:t>
      </w:r>
      <w:r w:rsidR="008C7F64" w:rsidRPr="001D1C5F">
        <w:rPr>
          <w:rFonts w:cs="Times New Roman"/>
          <w:sz w:val="28"/>
          <w:szCs w:val="28"/>
        </w:rPr>
        <w:t xml:space="preserve">на </w:t>
      </w:r>
      <w:r w:rsidR="008C7F64" w:rsidRPr="001D1C5F">
        <w:rPr>
          <w:sz w:val="28"/>
          <w:szCs w:val="28"/>
        </w:rPr>
        <w:t xml:space="preserve">поддержку </w:t>
      </w:r>
      <w:r w:rsidR="00646619" w:rsidRPr="001D1C5F">
        <w:rPr>
          <w:sz w:val="28"/>
          <w:szCs w:val="28"/>
        </w:rPr>
        <w:t>отрасли растениеводства и кормопроизводства</w:t>
      </w:r>
      <w:r w:rsidR="001D1C5F">
        <w:rPr>
          <w:sz w:val="28"/>
          <w:szCs w:val="28"/>
        </w:rPr>
        <w:t xml:space="preserve">, </w:t>
      </w:r>
      <w:r w:rsidR="00232BB4" w:rsidRPr="001D1C5F">
        <w:rPr>
          <w:rFonts w:cs="Times New Roman"/>
          <w:sz w:val="28"/>
          <w:szCs w:val="28"/>
        </w:rPr>
        <w:t xml:space="preserve">на </w:t>
      </w:r>
      <w:r w:rsidR="00232BB4" w:rsidRPr="001D1C5F">
        <w:rPr>
          <w:sz w:val="28"/>
          <w:szCs w:val="28"/>
        </w:rPr>
        <w:t xml:space="preserve">поддержку </w:t>
      </w:r>
      <w:r w:rsidR="0007059B" w:rsidRPr="001D1C5F">
        <w:rPr>
          <w:sz w:val="28"/>
          <w:szCs w:val="28"/>
        </w:rPr>
        <w:t xml:space="preserve">и сохранение </w:t>
      </w:r>
      <w:r w:rsidR="00646619" w:rsidRPr="001D1C5F">
        <w:rPr>
          <w:sz w:val="28"/>
          <w:szCs w:val="28"/>
        </w:rPr>
        <w:t>традиционных отраслей Севера, родовых общин и рыболовецких, рыбоводных хозяйств.</w:t>
      </w:r>
    </w:p>
    <w:p w14:paraId="4343C950" w14:textId="5C933EA8" w:rsidR="00FC59F6" w:rsidRPr="00D803AF" w:rsidRDefault="009E1561" w:rsidP="001D1C5F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cs="Times New Roman"/>
          <w:sz w:val="28"/>
          <w:szCs w:val="28"/>
        </w:rPr>
      </w:pPr>
      <w:r w:rsidRPr="00D803AF">
        <w:rPr>
          <w:rFonts w:cs="Times New Roman"/>
          <w:sz w:val="28"/>
          <w:szCs w:val="28"/>
        </w:rPr>
        <w:t>Определени</w:t>
      </w:r>
      <w:r w:rsidR="006E57EE">
        <w:rPr>
          <w:rFonts w:cs="Times New Roman"/>
          <w:sz w:val="28"/>
          <w:szCs w:val="28"/>
        </w:rPr>
        <w:t>я</w:t>
      </w:r>
      <w:r w:rsidRPr="00D803AF">
        <w:rPr>
          <w:rFonts w:cs="Times New Roman"/>
          <w:sz w:val="28"/>
          <w:szCs w:val="28"/>
        </w:rPr>
        <w:t xml:space="preserve"> и термины, используемые в целях настоящего порядка:</w:t>
      </w:r>
    </w:p>
    <w:p w14:paraId="429378E4" w14:textId="6710E663" w:rsidR="001D1C5F" w:rsidRDefault="001D1C5F" w:rsidP="001D1C5F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B73E2D">
        <w:rPr>
          <w:rFonts w:cs="Times New Roman"/>
          <w:sz w:val="28"/>
          <w:szCs w:val="28"/>
        </w:rPr>
        <w:t xml:space="preserve">айонная Администрация - Администрация </w:t>
      </w:r>
      <w:r>
        <w:rPr>
          <w:rFonts w:cs="Times New Roman"/>
          <w:sz w:val="28"/>
          <w:szCs w:val="28"/>
        </w:rPr>
        <w:t xml:space="preserve">муниципального образования </w:t>
      </w:r>
      <w:r w:rsidRPr="00B73E2D">
        <w:rPr>
          <w:rFonts w:cs="Times New Roman"/>
          <w:sz w:val="28"/>
          <w:szCs w:val="28"/>
        </w:rPr>
        <w:t>«</w:t>
      </w:r>
      <w:proofErr w:type="spellStart"/>
      <w:r w:rsidRPr="00B73E2D">
        <w:rPr>
          <w:rFonts w:cs="Times New Roman"/>
          <w:sz w:val="28"/>
          <w:szCs w:val="28"/>
        </w:rPr>
        <w:t>Мирнинский</w:t>
      </w:r>
      <w:proofErr w:type="spellEnd"/>
      <w:r w:rsidRPr="00B73E2D">
        <w:rPr>
          <w:rFonts w:cs="Times New Roman"/>
          <w:sz w:val="28"/>
          <w:szCs w:val="28"/>
        </w:rPr>
        <w:t xml:space="preserve"> район» </w:t>
      </w:r>
      <w:r>
        <w:rPr>
          <w:rFonts w:cs="Times New Roman"/>
          <w:sz w:val="28"/>
          <w:szCs w:val="28"/>
        </w:rPr>
        <w:t xml:space="preserve">Республики Саха (Якутия) </w:t>
      </w:r>
      <w:r w:rsidR="00A316D6">
        <w:rPr>
          <w:rFonts w:cs="Times New Roman"/>
          <w:sz w:val="28"/>
          <w:szCs w:val="28"/>
        </w:rPr>
        <w:t xml:space="preserve">главный </w:t>
      </w:r>
      <w:r w:rsidR="00A316D6">
        <w:rPr>
          <w:rFonts w:cs="Times New Roman"/>
          <w:sz w:val="28"/>
          <w:szCs w:val="28"/>
        </w:rPr>
        <w:lastRenderedPageBreak/>
        <w:t xml:space="preserve">распорядитель бюджетных средств </w:t>
      </w:r>
      <w:r w:rsidRPr="00294EC5">
        <w:rPr>
          <w:rFonts w:cs="Times New Roman"/>
          <w:sz w:val="28"/>
          <w:szCs w:val="28"/>
        </w:rPr>
        <w:t>до котор</w:t>
      </w:r>
      <w:r>
        <w:rPr>
          <w:rFonts w:cs="Times New Roman"/>
          <w:sz w:val="28"/>
          <w:szCs w:val="28"/>
        </w:rPr>
        <w:t>ого</w:t>
      </w:r>
      <w:r w:rsidR="00A316D6">
        <w:rPr>
          <w:rFonts w:cs="Times New Roman"/>
          <w:sz w:val="28"/>
          <w:szCs w:val="28"/>
        </w:rPr>
        <w:t>,</w:t>
      </w:r>
      <w:r w:rsidRPr="00294EC5">
        <w:rPr>
          <w:rFonts w:cs="Times New Roman"/>
          <w:sz w:val="28"/>
          <w:szCs w:val="28"/>
        </w:rPr>
        <w:t xml:space="preserve"> в соответствии с бюджетным законодательством Рос</w:t>
      </w:r>
      <w:r w:rsidR="00A316D6">
        <w:rPr>
          <w:rFonts w:cs="Times New Roman"/>
          <w:sz w:val="28"/>
          <w:szCs w:val="28"/>
        </w:rPr>
        <w:t>сийской Федерации как получателю</w:t>
      </w:r>
      <w:r w:rsidRPr="00294EC5">
        <w:rPr>
          <w:rFonts w:cs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субсидий </w:t>
      </w:r>
      <w:r>
        <w:rPr>
          <w:rFonts w:cs="Times New Roman"/>
          <w:sz w:val="28"/>
          <w:szCs w:val="28"/>
        </w:rPr>
        <w:t>указанные в пункте 1.2.</w:t>
      </w:r>
      <w:r w:rsidRPr="009260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настоящего порядка </w:t>
      </w:r>
      <w:r w:rsidRPr="00294EC5">
        <w:rPr>
          <w:rFonts w:cs="Times New Roman"/>
          <w:sz w:val="28"/>
          <w:szCs w:val="28"/>
        </w:rPr>
        <w:t>на соответствующий финансовый год</w:t>
      </w:r>
      <w:r>
        <w:rPr>
          <w:rFonts w:cs="Times New Roman"/>
          <w:sz w:val="28"/>
          <w:szCs w:val="28"/>
        </w:rPr>
        <w:t>.</w:t>
      </w:r>
    </w:p>
    <w:p w14:paraId="2E91AA75" w14:textId="50DDF660" w:rsidR="001D1C5F" w:rsidRPr="00B73E2D" w:rsidRDefault="001D1C5F" w:rsidP="001D1C5F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73E2D">
        <w:rPr>
          <w:rFonts w:cs="Times New Roman"/>
          <w:sz w:val="28"/>
          <w:szCs w:val="28"/>
        </w:rPr>
        <w:t xml:space="preserve">правление – </w:t>
      </w:r>
      <w:r w:rsidRPr="00294EC5">
        <w:rPr>
          <w:rFonts w:cs="Times New Roman"/>
          <w:sz w:val="28"/>
          <w:szCs w:val="28"/>
        </w:rPr>
        <w:t>муниципальное казенное учреждение «Управление сельского хозяйства» МО «</w:t>
      </w:r>
      <w:proofErr w:type="spellStart"/>
      <w:r w:rsidRPr="00294EC5">
        <w:rPr>
          <w:rFonts w:cs="Times New Roman"/>
          <w:sz w:val="28"/>
          <w:szCs w:val="28"/>
        </w:rPr>
        <w:t>Мирнинский</w:t>
      </w:r>
      <w:proofErr w:type="spellEnd"/>
      <w:r w:rsidRPr="00294EC5">
        <w:rPr>
          <w:rFonts w:cs="Times New Roman"/>
          <w:sz w:val="28"/>
          <w:szCs w:val="28"/>
        </w:rPr>
        <w:t xml:space="preserve"> район»</w:t>
      </w:r>
      <w:r w:rsidR="002006FD">
        <w:rPr>
          <w:rFonts w:cs="Times New Roman"/>
          <w:sz w:val="28"/>
          <w:szCs w:val="28"/>
        </w:rPr>
        <w:t xml:space="preserve"> РС(Я</w:t>
      </w:r>
      <w:r w:rsidRPr="00294EC5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, у</w:t>
      </w:r>
      <w:r w:rsidRPr="00B73E2D">
        <w:rPr>
          <w:rFonts w:cs="Times New Roman"/>
          <w:sz w:val="28"/>
          <w:szCs w:val="28"/>
        </w:rPr>
        <w:t>полномоченный орган по организации ра</w:t>
      </w:r>
      <w:r>
        <w:rPr>
          <w:rFonts w:cs="Times New Roman"/>
          <w:sz w:val="28"/>
          <w:szCs w:val="28"/>
        </w:rPr>
        <w:t>боты по предоставлению субсидии</w:t>
      </w:r>
      <w:r w:rsidRPr="00B73E2D">
        <w:rPr>
          <w:rFonts w:cs="Times New Roman"/>
          <w:sz w:val="28"/>
          <w:szCs w:val="28"/>
        </w:rPr>
        <w:t>;</w:t>
      </w:r>
    </w:p>
    <w:p w14:paraId="2AC485D8" w14:textId="6A75EFD3" w:rsidR="001D1C5F" w:rsidRDefault="001D1C5F" w:rsidP="001D1C5F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709"/>
        <w:jc w:val="both"/>
        <w:rPr>
          <w:rFonts w:cs="Times New Roman"/>
          <w:sz w:val="28"/>
          <w:szCs w:val="28"/>
        </w:rPr>
      </w:pPr>
      <w:r w:rsidRPr="00B73E2D">
        <w:rPr>
          <w:rFonts w:cs="Times New Roman"/>
          <w:sz w:val="28"/>
          <w:szCs w:val="28"/>
        </w:rPr>
        <w:t>субсидия – средства</w:t>
      </w:r>
      <w:r>
        <w:rPr>
          <w:rFonts w:cs="Times New Roman"/>
          <w:sz w:val="28"/>
          <w:szCs w:val="28"/>
        </w:rPr>
        <w:t>,</w:t>
      </w:r>
      <w:r w:rsidRPr="00B73E2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предоставляемые </w:t>
      </w:r>
      <w:r w:rsidRPr="00B73E2D">
        <w:rPr>
          <w:rFonts w:cs="Times New Roman"/>
          <w:sz w:val="28"/>
          <w:szCs w:val="28"/>
        </w:rPr>
        <w:t>из бюджета МО «</w:t>
      </w:r>
      <w:proofErr w:type="spellStart"/>
      <w:r w:rsidRPr="00B73E2D">
        <w:rPr>
          <w:rFonts w:cs="Times New Roman"/>
          <w:sz w:val="28"/>
          <w:szCs w:val="28"/>
        </w:rPr>
        <w:t>Мирнинский</w:t>
      </w:r>
      <w:proofErr w:type="spellEnd"/>
      <w:r w:rsidRPr="00B73E2D">
        <w:rPr>
          <w:rFonts w:cs="Times New Roman"/>
          <w:sz w:val="28"/>
          <w:szCs w:val="28"/>
        </w:rPr>
        <w:t xml:space="preserve"> район» </w:t>
      </w:r>
      <w:r w:rsidR="002006FD">
        <w:rPr>
          <w:rFonts w:cs="Times New Roman"/>
          <w:sz w:val="28"/>
          <w:szCs w:val="28"/>
        </w:rPr>
        <w:t xml:space="preserve">РС(Я) </w:t>
      </w:r>
      <w:r w:rsidRPr="00B73E2D">
        <w:rPr>
          <w:rFonts w:cs="Times New Roman"/>
          <w:sz w:val="28"/>
          <w:szCs w:val="28"/>
        </w:rPr>
        <w:t>за счет</w:t>
      </w:r>
      <w:r>
        <w:rPr>
          <w:rFonts w:cs="Times New Roman"/>
          <w:sz w:val="28"/>
          <w:szCs w:val="28"/>
        </w:rPr>
        <w:t xml:space="preserve"> средств субвенций</w:t>
      </w:r>
      <w:r w:rsidRPr="00B73E2D">
        <w:rPr>
          <w:rFonts w:cs="Times New Roman"/>
          <w:sz w:val="28"/>
          <w:szCs w:val="28"/>
        </w:rPr>
        <w:t xml:space="preserve"> из государственного бюджета Республики Саха (Якутия) на</w:t>
      </w:r>
      <w:r w:rsidRPr="00294EC5">
        <w:t xml:space="preserve">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B73E2D">
        <w:rPr>
          <w:rFonts w:cs="Times New Roman"/>
          <w:sz w:val="28"/>
          <w:szCs w:val="28"/>
        </w:rPr>
        <w:t xml:space="preserve"> затрат на поддержку сельскохозяйственного производства на территории </w:t>
      </w:r>
      <w:proofErr w:type="spellStart"/>
      <w:r w:rsidRPr="00B73E2D">
        <w:rPr>
          <w:rFonts w:cs="Times New Roman"/>
          <w:sz w:val="28"/>
          <w:szCs w:val="28"/>
        </w:rPr>
        <w:t>Мирнинского</w:t>
      </w:r>
      <w:proofErr w:type="spellEnd"/>
      <w:r w:rsidRPr="00B73E2D">
        <w:rPr>
          <w:rFonts w:cs="Times New Roman"/>
          <w:sz w:val="28"/>
          <w:szCs w:val="28"/>
        </w:rPr>
        <w:t xml:space="preserve"> района;</w:t>
      </w:r>
    </w:p>
    <w:p w14:paraId="504F7154" w14:textId="77777777" w:rsidR="001D1C5F" w:rsidRPr="00663E47" w:rsidRDefault="001D1C5F" w:rsidP="001D1C5F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709"/>
        <w:jc w:val="both"/>
        <w:rPr>
          <w:rFonts w:cs="Times New Roman"/>
          <w:sz w:val="28"/>
          <w:szCs w:val="28"/>
        </w:rPr>
      </w:pPr>
      <w:r w:rsidRPr="00B73E2D">
        <w:rPr>
          <w:rFonts w:cs="Times New Roman"/>
          <w:sz w:val="28"/>
          <w:szCs w:val="28"/>
          <w:lang w:eastAsia="ru-RU" w:bidi="ru-RU"/>
        </w:rPr>
        <w:t>заявитель – юридическое лицо (за исключением государственных (муниципальных) учреждений), индивидуальный предприниматель (включая глав крестьянских (фермерских) хозяйств), физическое лицо</w:t>
      </w:r>
      <w:r w:rsidRPr="00B73E2D">
        <w:rPr>
          <w:rFonts w:cs="Times New Roman"/>
          <w:sz w:val="28"/>
          <w:szCs w:val="28"/>
        </w:rPr>
        <w:t xml:space="preserve">, </w:t>
      </w:r>
      <w:r w:rsidRPr="00CC2094">
        <w:rPr>
          <w:sz w:val="28"/>
          <w:szCs w:val="28"/>
        </w:rPr>
        <w:t>подавш</w:t>
      </w:r>
      <w:r>
        <w:rPr>
          <w:sz w:val="28"/>
          <w:szCs w:val="28"/>
        </w:rPr>
        <w:t>ие</w:t>
      </w:r>
      <w:r w:rsidRPr="00CC20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завку</w:t>
      </w:r>
      <w:proofErr w:type="spellEnd"/>
      <w:r>
        <w:rPr>
          <w:sz w:val="28"/>
          <w:szCs w:val="28"/>
        </w:rPr>
        <w:t xml:space="preserve"> на участие в отборе</w:t>
      </w:r>
      <w:r w:rsidRPr="00663E47">
        <w:rPr>
          <w:rFonts w:cs="Times New Roman"/>
          <w:sz w:val="28"/>
          <w:szCs w:val="28"/>
          <w:lang w:eastAsia="ru-RU" w:bidi="ru-RU"/>
        </w:rPr>
        <w:t xml:space="preserve">; </w:t>
      </w:r>
    </w:p>
    <w:p w14:paraId="12BB96C2" w14:textId="77777777" w:rsidR="001D1C5F" w:rsidRPr="00E93D25" w:rsidRDefault="001D1C5F" w:rsidP="001D1C5F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709"/>
        <w:jc w:val="both"/>
        <w:rPr>
          <w:rFonts w:cs="Times New Roman"/>
          <w:sz w:val="28"/>
          <w:szCs w:val="28"/>
        </w:rPr>
      </w:pPr>
      <w:r w:rsidRPr="00B73E2D">
        <w:rPr>
          <w:rFonts w:cs="Times New Roman"/>
          <w:sz w:val="28"/>
          <w:szCs w:val="28"/>
          <w:lang w:eastAsia="ru-RU" w:bidi="ru-RU"/>
        </w:rPr>
        <w:t xml:space="preserve">получатель – </w:t>
      </w:r>
      <w:r>
        <w:rPr>
          <w:rFonts w:cs="Times New Roman"/>
          <w:sz w:val="28"/>
          <w:szCs w:val="28"/>
          <w:lang w:eastAsia="ru-RU" w:bidi="ru-RU"/>
        </w:rPr>
        <w:t xml:space="preserve">лицо </w:t>
      </w:r>
      <w:r>
        <w:rPr>
          <w:sz w:val="28"/>
          <w:szCs w:val="28"/>
        </w:rPr>
        <w:t>получающее (получившее</w:t>
      </w:r>
      <w:r w:rsidRPr="00CC2094">
        <w:rPr>
          <w:sz w:val="28"/>
          <w:szCs w:val="28"/>
        </w:rPr>
        <w:t>) субсидию по итогам</w:t>
      </w:r>
      <w:r w:rsidRPr="005073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отбора</w:t>
      </w:r>
      <w:r w:rsidRPr="00CC2094">
        <w:rPr>
          <w:sz w:val="28"/>
          <w:szCs w:val="28"/>
        </w:rPr>
        <w:t>;</w:t>
      </w:r>
    </w:p>
    <w:p w14:paraId="419351E4" w14:textId="174EB0FF" w:rsidR="001D1C5F" w:rsidRPr="00A316D6" w:rsidRDefault="001D1C5F" w:rsidP="00A316D6">
      <w:pPr>
        <w:pStyle w:val="a3"/>
        <w:numPr>
          <w:ilvl w:val="0"/>
          <w:numId w:val="21"/>
        </w:numPr>
        <w:tabs>
          <w:tab w:val="left" w:pos="1134"/>
        </w:tabs>
        <w:spacing w:after="160"/>
        <w:ind w:left="0" w:firstLine="567"/>
        <w:jc w:val="both"/>
        <w:rPr>
          <w:rFonts w:cs="Times New Roman"/>
          <w:sz w:val="28"/>
          <w:szCs w:val="28"/>
        </w:rPr>
      </w:pPr>
      <w:r w:rsidRPr="00E93D25">
        <w:rPr>
          <w:rFonts w:cs="Times New Roman"/>
          <w:sz w:val="28"/>
          <w:szCs w:val="28"/>
        </w:rPr>
        <w:t>комиссия –</w:t>
      </w:r>
      <w:r w:rsidR="00A316D6">
        <w:rPr>
          <w:rFonts w:cs="Times New Roman"/>
          <w:sz w:val="28"/>
          <w:szCs w:val="28"/>
        </w:rPr>
        <w:t xml:space="preserve"> </w:t>
      </w:r>
      <w:r w:rsidR="00A316D6">
        <w:rPr>
          <w:sz w:val="28"/>
          <w:szCs w:val="28"/>
        </w:rPr>
        <w:t>орган</w:t>
      </w:r>
      <w:r w:rsidR="00CF6EBE">
        <w:rPr>
          <w:sz w:val="28"/>
          <w:szCs w:val="28"/>
        </w:rPr>
        <w:t>,</w:t>
      </w:r>
      <w:r w:rsidR="00A316D6">
        <w:rPr>
          <w:sz w:val="28"/>
          <w:szCs w:val="28"/>
        </w:rPr>
        <w:t xml:space="preserve"> со</w:t>
      </w:r>
      <w:r w:rsidR="00CF6EBE">
        <w:rPr>
          <w:sz w:val="28"/>
          <w:szCs w:val="28"/>
        </w:rPr>
        <w:t>став которого</w:t>
      </w:r>
      <w:r w:rsidR="00A316D6">
        <w:rPr>
          <w:sz w:val="28"/>
          <w:szCs w:val="28"/>
        </w:rPr>
        <w:t xml:space="preserve"> утверждается </w:t>
      </w:r>
      <w:r w:rsidR="00A316D6">
        <w:rPr>
          <w:rFonts w:cs="Times New Roman"/>
          <w:sz w:val="28"/>
          <w:szCs w:val="28"/>
        </w:rPr>
        <w:t>постановлением</w:t>
      </w:r>
      <w:r w:rsidR="00A316D6" w:rsidRPr="0064418B">
        <w:rPr>
          <w:rFonts w:cs="Times New Roman"/>
          <w:sz w:val="28"/>
          <w:szCs w:val="28"/>
        </w:rPr>
        <w:t xml:space="preserve"> районной Администрации</w:t>
      </w:r>
      <w:r w:rsidR="00A316D6">
        <w:rPr>
          <w:rFonts w:cs="Times New Roman"/>
          <w:sz w:val="28"/>
          <w:szCs w:val="28"/>
        </w:rPr>
        <w:t xml:space="preserve"> осуществляющий </w:t>
      </w:r>
      <w:r w:rsidR="00CF6EBE">
        <w:rPr>
          <w:rFonts w:cs="Times New Roman"/>
          <w:sz w:val="28"/>
          <w:szCs w:val="28"/>
        </w:rPr>
        <w:t>проведение отбора получателей субсидии</w:t>
      </w:r>
      <w:r w:rsidRPr="00A316D6">
        <w:rPr>
          <w:rFonts w:cs="Times New Roman"/>
          <w:sz w:val="28"/>
          <w:szCs w:val="28"/>
        </w:rPr>
        <w:t>;</w:t>
      </w:r>
    </w:p>
    <w:p w14:paraId="4BB96142" w14:textId="77777777" w:rsidR="001D1C5F" w:rsidRDefault="001D1C5F" w:rsidP="001D1C5F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02672C">
        <w:rPr>
          <w:rFonts w:cs="Times New Roman"/>
          <w:sz w:val="28"/>
          <w:szCs w:val="28"/>
        </w:rPr>
        <w:t xml:space="preserve">финансовый орган – финансовое управление </w:t>
      </w:r>
      <w:r w:rsidRPr="00B73E2D">
        <w:rPr>
          <w:rFonts w:cs="Times New Roman"/>
          <w:sz w:val="28"/>
          <w:szCs w:val="28"/>
        </w:rPr>
        <w:t>Администраци</w:t>
      </w:r>
      <w:r>
        <w:rPr>
          <w:rFonts w:cs="Times New Roman"/>
          <w:sz w:val="28"/>
          <w:szCs w:val="28"/>
        </w:rPr>
        <w:t>и</w:t>
      </w:r>
      <w:r w:rsidRPr="00B73E2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муниципального образования </w:t>
      </w:r>
      <w:r w:rsidRPr="00B73E2D">
        <w:rPr>
          <w:rFonts w:cs="Times New Roman"/>
          <w:sz w:val="28"/>
          <w:szCs w:val="28"/>
        </w:rPr>
        <w:t>«</w:t>
      </w:r>
      <w:proofErr w:type="spellStart"/>
      <w:r w:rsidRPr="00B73E2D">
        <w:rPr>
          <w:rFonts w:cs="Times New Roman"/>
          <w:sz w:val="28"/>
          <w:szCs w:val="28"/>
        </w:rPr>
        <w:t>Мирнинский</w:t>
      </w:r>
      <w:proofErr w:type="spellEnd"/>
      <w:r w:rsidRPr="00B73E2D">
        <w:rPr>
          <w:rFonts w:cs="Times New Roman"/>
          <w:sz w:val="28"/>
          <w:szCs w:val="28"/>
        </w:rPr>
        <w:t xml:space="preserve"> район» </w:t>
      </w:r>
      <w:r>
        <w:rPr>
          <w:rFonts w:cs="Times New Roman"/>
          <w:sz w:val="28"/>
          <w:szCs w:val="28"/>
        </w:rPr>
        <w:t>Республики Саха (Якутия)</w:t>
      </w:r>
      <w:r w:rsidRPr="0002672C">
        <w:rPr>
          <w:rFonts w:cs="Times New Roman"/>
          <w:sz w:val="28"/>
          <w:szCs w:val="28"/>
        </w:rPr>
        <w:t>;</w:t>
      </w:r>
    </w:p>
    <w:p w14:paraId="21D4FB1E" w14:textId="1CCC6E13" w:rsidR="001D1C5F" w:rsidRPr="00A316D6" w:rsidRDefault="001D1C5F" w:rsidP="00A316D6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</w:t>
      </w:r>
      <w:r w:rsidRPr="0094776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апрос предложений – </w:t>
      </w:r>
      <w:r w:rsidR="00A316D6" w:rsidRPr="00023A42">
        <w:rPr>
          <w:rFonts w:eastAsia="Calibri" w:cs="Times New Roman"/>
          <w:sz w:val="28"/>
          <w:szCs w:val="28"/>
          <w:lang w:eastAsia="ru-RU"/>
        </w:rPr>
        <w:t xml:space="preserve">проведение отбора получателей субсидий исходя из соответствия участников отбора получателей субсидий категориям и (или) критериям </w:t>
      </w:r>
      <w:r w:rsidR="00CF6EBE">
        <w:rPr>
          <w:rFonts w:eastAsia="Calibri" w:cs="Times New Roman"/>
          <w:sz w:val="28"/>
          <w:szCs w:val="28"/>
          <w:lang w:eastAsia="ru-RU"/>
        </w:rPr>
        <w:t xml:space="preserve">и очередности поступления предложений (заявок) </w:t>
      </w:r>
      <w:r w:rsidR="00A316D6" w:rsidRPr="00023A42">
        <w:rPr>
          <w:rFonts w:eastAsia="Calibri" w:cs="Times New Roman"/>
          <w:sz w:val="28"/>
          <w:szCs w:val="28"/>
          <w:lang w:eastAsia="ru-RU"/>
        </w:rPr>
        <w:t>на участие в отборе получателей субсидий</w:t>
      </w:r>
      <w:r w:rsidR="007A3CBE">
        <w:rPr>
          <w:rFonts w:eastAsia="Calibri" w:cs="Times New Roman"/>
          <w:sz w:val="28"/>
          <w:szCs w:val="28"/>
          <w:lang w:eastAsia="ru-RU"/>
        </w:rPr>
        <w:t>;</w:t>
      </w:r>
    </w:p>
    <w:p w14:paraId="02B27516" w14:textId="77777777" w:rsidR="001D1C5F" w:rsidRDefault="001D1C5F" w:rsidP="001D1C5F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C17BA1">
        <w:rPr>
          <w:rFonts w:cs="Times New Roman"/>
          <w:sz w:val="28"/>
          <w:szCs w:val="28"/>
        </w:rPr>
        <w:t>единый портал – единый портал бюджетной системы Российской Федерации в информационно-телек</w:t>
      </w:r>
      <w:r>
        <w:rPr>
          <w:rFonts w:cs="Times New Roman"/>
          <w:sz w:val="28"/>
          <w:szCs w:val="28"/>
        </w:rPr>
        <w:t>оммуникационной сети «Интернет»</w:t>
      </w:r>
      <w:r w:rsidRPr="00B72B82">
        <w:rPr>
          <w:color w:val="000000"/>
          <w:sz w:val="30"/>
          <w:szCs w:val="30"/>
          <w:shd w:val="clear" w:color="auto" w:fill="FFFFFF"/>
        </w:rPr>
        <w:t xml:space="preserve"> </w:t>
      </w:r>
      <w:r w:rsidRPr="00B72B82">
        <w:rPr>
          <w:rFonts w:cs="Times New Roman"/>
          <w:sz w:val="28"/>
          <w:szCs w:val="28"/>
        </w:rPr>
        <w:t> в соответствии с </w:t>
      </w:r>
      <w:hyperlink r:id="rId10" w:anchor="dst100142" w:history="1">
        <w:r w:rsidRPr="00B72B82">
          <w:rPr>
            <w:rStyle w:val="a5"/>
            <w:rFonts w:cs="Times New Roman"/>
            <w:sz w:val="28"/>
            <w:szCs w:val="28"/>
          </w:rPr>
          <w:t>порядком</w:t>
        </w:r>
      </w:hyperlink>
      <w:r w:rsidRPr="00B72B82">
        <w:rPr>
          <w:rFonts w:cs="Times New Roman"/>
          <w:sz w:val="28"/>
          <w:szCs w:val="28"/>
        </w:rPr>
        <w:t> размещения такой информации, установленным Министерством финансов Российской Федерации в соответствии с </w:t>
      </w:r>
      <w:hyperlink r:id="rId11" w:anchor="dst103259" w:history="1">
        <w:r w:rsidRPr="00B72B82">
          <w:rPr>
            <w:rStyle w:val="a5"/>
            <w:rFonts w:cs="Times New Roman"/>
            <w:sz w:val="28"/>
            <w:szCs w:val="28"/>
          </w:rPr>
          <w:t>абзацем сорок третьим статьи 165</w:t>
        </w:r>
      </w:hyperlink>
      <w:r w:rsidRPr="00B72B82">
        <w:rPr>
          <w:rFonts w:cs="Times New Roman"/>
          <w:sz w:val="28"/>
          <w:szCs w:val="28"/>
        </w:rPr>
        <w:t> настоящего Кодекса, за исключением случая, указанного в </w:t>
      </w:r>
      <w:hyperlink r:id="rId12" w:anchor="dst7149" w:history="1">
        <w:r w:rsidRPr="00B72B82">
          <w:rPr>
            <w:rStyle w:val="a5"/>
            <w:rFonts w:cs="Times New Roman"/>
            <w:sz w:val="28"/>
            <w:szCs w:val="28"/>
          </w:rPr>
          <w:t>абзаце втором</w:t>
        </w:r>
      </w:hyperlink>
      <w:r w:rsidRPr="00B72B82">
        <w:rPr>
          <w:rFonts w:cs="Times New Roman"/>
          <w:sz w:val="28"/>
          <w:szCs w:val="28"/>
        </w:rPr>
        <w:t> настоящего пункта.</w:t>
      </w:r>
    </w:p>
    <w:p w14:paraId="7D55F27E" w14:textId="0E1933BF" w:rsidR="00CF244F" w:rsidRPr="002006FD" w:rsidRDefault="00CF244F" w:rsidP="002006FD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B15A3">
        <w:rPr>
          <w:rFonts w:cs="Times New Roman"/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 – телекоммуникационной сети «Интернет» (далее – единый портал) (в разделе единого </w:t>
      </w:r>
      <w:r w:rsidRPr="00364D16">
        <w:rPr>
          <w:rFonts w:cs="Times New Roman"/>
          <w:sz w:val="28"/>
          <w:szCs w:val="28"/>
        </w:rPr>
        <w:t xml:space="preserve">портала) </w:t>
      </w:r>
      <w:r w:rsidR="009B15A3" w:rsidRPr="00364D16">
        <w:rPr>
          <w:sz w:val="28"/>
          <w:szCs w:val="28"/>
        </w:rPr>
        <w:t>информации о субсидиях в порядке, установленном Министерством финансов Российской Федерации</w:t>
      </w:r>
      <w:r w:rsidR="002006FD" w:rsidRPr="002006FD">
        <w:rPr>
          <w:b/>
          <w:bCs/>
          <w:sz w:val="28"/>
          <w:szCs w:val="28"/>
        </w:rPr>
        <w:t xml:space="preserve"> </w:t>
      </w:r>
      <w:r w:rsidR="002006FD" w:rsidRPr="002006FD">
        <w:rPr>
          <w:sz w:val="28"/>
          <w:szCs w:val="28"/>
        </w:rPr>
        <w:t>и официальном сайте МО «</w:t>
      </w:r>
      <w:proofErr w:type="spellStart"/>
      <w:r w:rsidR="002006FD" w:rsidRPr="002006FD">
        <w:rPr>
          <w:sz w:val="28"/>
          <w:szCs w:val="28"/>
        </w:rPr>
        <w:t>Мирнинский</w:t>
      </w:r>
      <w:proofErr w:type="spellEnd"/>
      <w:r w:rsidR="002006FD" w:rsidRPr="002006FD">
        <w:rPr>
          <w:sz w:val="28"/>
          <w:szCs w:val="28"/>
        </w:rPr>
        <w:t xml:space="preserve"> район» РС(Я) (</w:t>
      </w:r>
      <w:hyperlink r:id="rId13" w:history="1">
        <w:r w:rsidR="002006FD" w:rsidRPr="002006FD">
          <w:rPr>
            <w:rStyle w:val="a5"/>
            <w:sz w:val="28"/>
            <w:szCs w:val="28"/>
            <w:lang w:val="en-US"/>
          </w:rPr>
          <w:t>www</w:t>
        </w:r>
        <w:r w:rsidR="002006FD" w:rsidRPr="002006FD">
          <w:rPr>
            <w:rStyle w:val="a5"/>
            <w:sz w:val="28"/>
            <w:szCs w:val="28"/>
          </w:rPr>
          <w:t>.алмазный-</w:t>
        </w:r>
        <w:proofErr w:type="spellStart"/>
        <w:r w:rsidR="002006FD" w:rsidRPr="002006FD">
          <w:rPr>
            <w:rStyle w:val="a5"/>
            <w:sz w:val="28"/>
            <w:szCs w:val="28"/>
          </w:rPr>
          <w:t>край.рф</w:t>
        </w:r>
        <w:proofErr w:type="spellEnd"/>
      </w:hyperlink>
      <w:r w:rsidR="002006FD" w:rsidRPr="002006FD">
        <w:rPr>
          <w:sz w:val="28"/>
          <w:szCs w:val="28"/>
        </w:rPr>
        <w:t>) не позднее 15 рабочего дня, следующего за днем принятия решения о бюджете (решения о внесении изменений в бюдже</w:t>
      </w:r>
      <w:r w:rsidR="002006FD">
        <w:rPr>
          <w:sz w:val="28"/>
          <w:szCs w:val="28"/>
        </w:rPr>
        <w:t>т) которым установлены субсидии</w:t>
      </w:r>
      <w:r w:rsidR="009B15A3" w:rsidRPr="002006FD">
        <w:rPr>
          <w:sz w:val="28"/>
          <w:szCs w:val="28"/>
        </w:rPr>
        <w:t xml:space="preserve">. </w:t>
      </w:r>
    </w:p>
    <w:p w14:paraId="52156753" w14:textId="77777777" w:rsidR="001D1C5F" w:rsidRDefault="001D1C5F" w:rsidP="001D1C5F">
      <w:pPr>
        <w:pStyle w:val="a3"/>
        <w:numPr>
          <w:ilvl w:val="1"/>
          <w:numId w:val="1"/>
        </w:numPr>
        <w:tabs>
          <w:tab w:val="left" w:pos="1276"/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 w:rsidRPr="002316CC">
        <w:rPr>
          <w:rFonts w:cs="Times New Roman"/>
          <w:sz w:val="28"/>
          <w:szCs w:val="28"/>
        </w:rPr>
        <w:t>Способом предоставления субсидии являе</w:t>
      </w:r>
      <w:r>
        <w:rPr>
          <w:rFonts w:cs="Times New Roman"/>
          <w:sz w:val="28"/>
          <w:szCs w:val="28"/>
        </w:rPr>
        <w:t>тся:</w:t>
      </w:r>
    </w:p>
    <w:p w14:paraId="33E18C6E" w14:textId="27ABED55" w:rsidR="001D1C5F" w:rsidRPr="001D1C5F" w:rsidRDefault="00490007" w:rsidP="001D1C5F">
      <w:pPr>
        <w:pStyle w:val="a3"/>
        <w:numPr>
          <w:ilvl w:val="2"/>
          <w:numId w:val="1"/>
        </w:numPr>
        <w:tabs>
          <w:tab w:val="left" w:pos="1276"/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финансовое обеспечение</w:t>
      </w:r>
      <w:r w:rsidR="00446B9D">
        <w:rPr>
          <w:rFonts w:cs="Times New Roman"/>
          <w:sz w:val="28"/>
          <w:szCs w:val="28"/>
        </w:rPr>
        <w:t xml:space="preserve"> затрат </w:t>
      </w:r>
      <w:r w:rsidR="001D1C5F" w:rsidRPr="001D1C5F">
        <w:rPr>
          <w:rFonts w:cs="Times New Roman"/>
          <w:sz w:val="28"/>
          <w:szCs w:val="28"/>
        </w:rPr>
        <w:t>на поддержку табунного коневодства, крупного рогатого скота и скороспелых отраслей животноводства (свиноводство, козоводство, птицеводство, пчеловодство;</w:t>
      </w:r>
    </w:p>
    <w:p w14:paraId="6ED52F06" w14:textId="2283877F" w:rsidR="001D1C5F" w:rsidRPr="001D1C5F" w:rsidRDefault="00490007" w:rsidP="001D1C5F">
      <w:pPr>
        <w:pStyle w:val="a3"/>
        <w:numPr>
          <w:ilvl w:val="2"/>
          <w:numId w:val="1"/>
        </w:numPr>
        <w:tabs>
          <w:tab w:val="left" w:pos="1276"/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финансовое обеспечение</w:t>
      </w:r>
      <w:r w:rsidR="00446B9D" w:rsidRPr="00446B9D">
        <w:rPr>
          <w:rFonts w:cs="Times New Roman"/>
          <w:sz w:val="28"/>
          <w:szCs w:val="28"/>
        </w:rPr>
        <w:t xml:space="preserve"> затрат </w:t>
      </w:r>
      <w:r w:rsidR="001D1C5F" w:rsidRPr="001D1C5F">
        <w:rPr>
          <w:rFonts w:cs="Times New Roman"/>
          <w:sz w:val="28"/>
          <w:szCs w:val="28"/>
        </w:rPr>
        <w:t>на поддержку производства пищевой и перерабатывающей отрасли;</w:t>
      </w:r>
    </w:p>
    <w:p w14:paraId="0379FBEF" w14:textId="1D342EF8" w:rsidR="001D1C5F" w:rsidRPr="001D1C5F" w:rsidRDefault="00490007" w:rsidP="001D1C5F">
      <w:pPr>
        <w:pStyle w:val="a3"/>
        <w:numPr>
          <w:ilvl w:val="2"/>
          <w:numId w:val="1"/>
        </w:numPr>
        <w:tabs>
          <w:tab w:val="left" w:pos="1276"/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финансовое обеспечение</w:t>
      </w:r>
      <w:r w:rsidR="00446B9D" w:rsidRPr="00446B9D">
        <w:rPr>
          <w:rFonts w:cs="Times New Roman"/>
          <w:sz w:val="28"/>
          <w:szCs w:val="28"/>
        </w:rPr>
        <w:t xml:space="preserve"> затрат </w:t>
      </w:r>
      <w:r w:rsidR="001D1C5F" w:rsidRPr="001D1C5F">
        <w:rPr>
          <w:rFonts w:cs="Times New Roman"/>
          <w:sz w:val="28"/>
          <w:szCs w:val="28"/>
        </w:rPr>
        <w:t>на поддержку отрасли растениеводства и кормопроизводства;</w:t>
      </w:r>
    </w:p>
    <w:p w14:paraId="5E8F57CA" w14:textId="2CF2CC0F" w:rsidR="001D1C5F" w:rsidRDefault="00490007" w:rsidP="00446B9D">
      <w:pPr>
        <w:pStyle w:val="a3"/>
        <w:numPr>
          <w:ilvl w:val="2"/>
          <w:numId w:val="1"/>
        </w:numPr>
        <w:tabs>
          <w:tab w:val="left" w:pos="1276"/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финансовое обеспечение</w:t>
      </w:r>
      <w:r w:rsidR="00446B9D" w:rsidRPr="00446B9D">
        <w:rPr>
          <w:rFonts w:cs="Times New Roman"/>
          <w:sz w:val="28"/>
          <w:szCs w:val="28"/>
        </w:rPr>
        <w:t xml:space="preserve"> затрат </w:t>
      </w:r>
      <w:r w:rsidR="001D1C5F" w:rsidRPr="001D1C5F">
        <w:rPr>
          <w:rFonts w:cs="Times New Roman"/>
          <w:sz w:val="28"/>
          <w:szCs w:val="28"/>
        </w:rPr>
        <w:t xml:space="preserve">на поддержку и сохранение традиционных отраслей Севера, родовых общин и рыболовецких, рыбоводных хозяйств </w:t>
      </w:r>
    </w:p>
    <w:p w14:paraId="35334076" w14:textId="416950B0" w:rsidR="00C87128" w:rsidRDefault="00C87128" w:rsidP="00C87128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Категории отбора - установлены приложениями 1-4 </w:t>
      </w:r>
      <w:r w:rsidR="002006FD">
        <w:rPr>
          <w:rFonts w:cs="Times New Roman"/>
          <w:sz w:val="28"/>
          <w:szCs w:val="28"/>
        </w:rPr>
        <w:t xml:space="preserve">к настоящему Порядку </w:t>
      </w:r>
      <w:r>
        <w:rPr>
          <w:rFonts w:cs="Times New Roman"/>
          <w:sz w:val="28"/>
          <w:szCs w:val="28"/>
        </w:rPr>
        <w:t xml:space="preserve">для каждого вида субсидии, </w:t>
      </w:r>
      <w:r w:rsidR="002006FD">
        <w:rPr>
          <w:rFonts w:cs="Times New Roman"/>
          <w:sz w:val="28"/>
          <w:szCs w:val="28"/>
        </w:rPr>
        <w:t>перечисленного</w:t>
      </w:r>
      <w:r>
        <w:rPr>
          <w:rFonts w:cs="Times New Roman"/>
          <w:sz w:val="28"/>
          <w:szCs w:val="28"/>
        </w:rPr>
        <w:t xml:space="preserve"> в п.1.5.</w:t>
      </w:r>
    </w:p>
    <w:p w14:paraId="5C5835F5" w14:textId="251F0AEF" w:rsidR="00C87128" w:rsidRPr="00C87128" w:rsidRDefault="00C87128" w:rsidP="00C87128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160" w:line="259" w:lineRule="auto"/>
        <w:ind w:left="0" w:firstLine="709"/>
        <w:jc w:val="both"/>
        <w:rPr>
          <w:rFonts w:cs="Times New Roman"/>
          <w:sz w:val="28"/>
          <w:szCs w:val="28"/>
        </w:rPr>
      </w:pPr>
      <w:r w:rsidRPr="00023A42">
        <w:rPr>
          <w:rFonts w:cs="Times New Roman"/>
          <w:sz w:val="28"/>
          <w:szCs w:val="28"/>
        </w:rPr>
        <w:t xml:space="preserve"> Критерии отбор</w:t>
      </w:r>
      <w:r>
        <w:rPr>
          <w:rFonts w:cs="Times New Roman"/>
          <w:sz w:val="28"/>
          <w:szCs w:val="28"/>
        </w:rPr>
        <w:t>а - установлены приложениями 1-4</w:t>
      </w:r>
      <w:r w:rsidRPr="00023A42">
        <w:rPr>
          <w:rFonts w:cs="Times New Roman"/>
          <w:sz w:val="28"/>
          <w:szCs w:val="28"/>
        </w:rPr>
        <w:t xml:space="preserve"> </w:t>
      </w:r>
      <w:r w:rsidR="002006FD">
        <w:rPr>
          <w:rFonts w:cs="Times New Roman"/>
          <w:sz w:val="28"/>
          <w:szCs w:val="28"/>
        </w:rPr>
        <w:t xml:space="preserve">к настоящему Порядку </w:t>
      </w:r>
      <w:r w:rsidRPr="00023A42">
        <w:rPr>
          <w:rFonts w:cs="Times New Roman"/>
          <w:sz w:val="28"/>
          <w:szCs w:val="28"/>
        </w:rPr>
        <w:t xml:space="preserve">для каждого вида субсидии, </w:t>
      </w:r>
      <w:r w:rsidR="002006FD">
        <w:rPr>
          <w:rFonts w:cs="Times New Roman"/>
          <w:sz w:val="28"/>
          <w:szCs w:val="28"/>
        </w:rPr>
        <w:t>перечисленного</w:t>
      </w:r>
      <w:r w:rsidRPr="00023A42">
        <w:rPr>
          <w:rFonts w:cs="Times New Roman"/>
          <w:sz w:val="28"/>
          <w:szCs w:val="28"/>
        </w:rPr>
        <w:t xml:space="preserve"> в п.1.5.</w:t>
      </w:r>
    </w:p>
    <w:p w14:paraId="1643C655" w14:textId="77777777" w:rsidR="00D7480D" w:rsidRPr="00987681" w:rsidRDefault="00D7480D" w:rsidP="004037F1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11C70F0" w14:textId="77777777" w:rsidR="006711A3" w:rsidRPr="00987681" w:rsidRDefault="00BB7B30" w:rsidP="00D9551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87681">
        <w:rPr>
          <w:b/>
          <w:sz w:val="28"/>
          <w:szCs w:val="28"/>
        </w:rPr>
        <w:t>Порядок проведения отбора</w:t>
      </w:r>
    </w:p>
    <w:p w14:paraId="7B257AA8" w14:textId="77777777" w:rsidR="004037F1" w:rsidRPr="00BB5777" w:rsidRDefault="004037F1" w:rsidP="004037F1">
      <w:pPr>
        <w:pStyle w:val="a3"/>
        <w:tabs>
          <w:tab w:val="left" w:pos="0"/>
        </w:tabs>
        <w:autoSpaceDE w:val="0"/>
        <w:autoSpaceDN w:val="0"/>
        <w:adjustRightInd w:val="0"/>
        <w:ind w:left="426"/>
        <w:outlineLvl w:val="1"/>
        <w:rPr>
          <w:b/>
          <w:sz w:val="28"/>
          <w:szCs w:val="28"/>
        </w:rPr>
      </w:pPr>
    </w:p>
    <w:p w14:paraId="311E0802" w14:textId="002C2006" w:rsidR="00446B9D" w:rsidRPr="00446B9D" w:rsidRDefault="00446B9D" w:rsidP="00446B9D">
      <w:pPr>
        <w:pStyle w:val="a3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bookmarkStart w:id="2" w:name="sub_1412"/>
      <w:r w:rsidRPr="00446B9D">
        <w:rPr>
          <w:sz w:val="28"/>
          <w:szCs w:val="28"/>
        </w:rPr>
        <w:t xml:space="preserve">Способом проведения отбора получателей субсидии для предоставления субсидии является запрос предложений </w:t>
      </w:r>
      <w:r w:rsidR="00C87128">
        <w:rPr>
          <w:sz w:val="28"/>
          <w:szCs w:val="28"/>
        </w:rPr>
        <w:t>(далее – отбор)</w:t>
      </w:r>
      <w:r w:rsidRPr="00446B9D">
        <w:rPr>
          <w:sz w:val="28"/>
          <w:szCs w:val="28"/>
        </w:rPr>
        <w:t>.</w:t>
      </w:r>
    </w:p>
    <w:bookmarkEnd w:id="2"/>
    <w:p w14:paraId="6E5AA655" w14:textId="38CAF3D2" w:rsidR="00446B9D" w:rsidRPr="00446B9D" w:rsidRDefault="00446B9D" w:rsidP="00446B9D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446B9D">
        <w:rPr>
          <w:rFonts w:cs="Times New Roman"/>
          <w:sz w:val="28"/>
          <w:szCs w:val="28"/>
        </w:rPr>
        <w:t>Объявление о проведении отбора на предоставление субсидии утверждается постановлением районной Администрации.</w:t>
      </w:r>
    </w:p>
    <w:p w14:paraId="26AC03E4" w14:textId="5B418930" w:rsidR="00446B9D" w:rsidRPr="004A2A50" w:rsidRDefault="00446B9D" w:rsidP="00446B9D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Объявление</w:t>
      </w:r>
      <w:r w:rsidRPr="004A2A50">
        <w:rPr>
          <w:rFonts w:cs="Times New Roman"/>
          <w:sz w:val="28"/>
          <w:szCs w:val="28"/>
        </w:rPr>
        <w:t xml:space="preserve"> о проведении </w:t>
      </w:r>
      <w:r>
        <w:rPr>
          <w:rFonts w:cs="Times New Roman"/>
          <w:sz w:val="28"/>
          <w:szCs w:val="28"/>
        </w:rPr>
        <w:t>отбора</w:t>
      </w:r>
      <w:r w:rsidRPr="004A2A50">
        <w:rPr>
          <w:rFonts w:cs="Times New Roman"/>
          <w:sz w:val="28"/>
          <w:szCs w:val="28"/>
        </w:rPr>
        <w:t xml:space="preserve"> на получение субсидии из бюджета МО «</w:t>
      </w:r>
      <w:proofErr w:type="spellStart"/>
      <w:r w:rsidRPr="004A2A50">
        <w:rPr>
          <w:rFonts w:cs="Times New Roman"/>
          <w:sz w:val="28"/>
          <w:szCs w:val="28"/>
        </w:rPr>
        <w:t>Мирнинский</w:t>
      </w:r>
      <w:proofErr w:type="spellEnd"/>
      <w:r w:rsidRPr="004A2A50">
        <w:rPr>
          <w:rFonts w:cs="Times New Roman"/>
          <w:sz w:val="28"/>
          <w:szCs w:val="28"/>
        </w:rPr>
        <w:t xml:space="preserve"> район» </w:t>
      </w:r>
      <w:r w:rsidR="002006FD">
        <w:rPr>
          <w:rFonts w:cs="Times New Roman"/>
          <w:sz w:val="28"/>
          <w:szCs w:val="28"/>
        </w:rPr>
        <w:t xml:space="preserve">РС(Я) </w:t>
      </w:r>
      <w:r w:rsidRPr="004A2A50">
        <w:rPr>
          <w:rFonts w:cs="Times New Roman"/>
          <w:sz w:val="28"/>
          <w:szCs w:val="28"/>
        </w:rPr>
        <w:t xml:space="preserve">(далее - </w:t>
      </w:r>
      <w:r>
        <w:rPr>
          <w:rFonts w:cs="Times New Roman"/>
          <w:sz w:val="28"/>
          <w:szCs w:val="28"/>
        </w:rPr>
        <w:t>объявление</w:t>
      </w:r>
      <w:r w:rsidRPr="004A2A50">
        <w:rPr>
          <w:rFonts w:cs="Times New Roman"/>
          <w:sz w:val="28"/>
          <w:szCs w:val="28"/>
        </w:rPr>
        <w:t>) размещается на едином портале и официальном сайте МО «</w:t>
      </w:r>
      <w:proofErr w:type="spellStart"/>
      <w:r w:rsidRPr="004A2A50">
        <w:rPr>
          <w:rFonts w:cs="Times New Roman"/>
          <w:sz w:val="28"/>
          <w:szCs w:val="28"/>
        </w:rPr>
        <w:t>Мирнинский</w:t>
      </w:r>
      <w:proofErr w:type="spellEnd"/>
      <w:r w:rsidRPr="004A2A50">
        <w:rPr>
          <w:rFonts w:cs="Times New Roman"/>
          <w:sz w:val="28"/>
          <w:szCs w:val="28"/>
        </w:rPr>
        <w:t xml:space="preserve"> район»</w:t>
      </w:r>
      <w:r w:rsidR="002006FD">
        <w:rPr>
          <w:rFonts w:cs="Times New Roman"/>
          <w:sz w:val="28"/>
          <w:szCs w:val="28"/>
        </w:rPr>
        <w:t xml:space="preserve"> РС(Я)</w:t>
      </w:r>
      <w:r w:rsidRPr="004A2A50">
        <w:rPr>
          <w:rFonts w:cs="Times New Roman"/>
          <w:sz w:val="28"/>
          <w:szCs w:val="28"/>
        </w:rPr>
        <w:t xml:space="preserve"> (</w:t>
      </w:r>
      <w:hyperlink r:id="rId14" w:history="1">
        <w:r w:rsidRPr="004A2A50">
          <w:rPr>
            <w:rStyle w:val="a5"/>
            <w:rFonts w:cs="Times New Roman"/>
            <w:sz w:val="28"/>
            <w:szCs w:val="28"/>
            <w:lang w:val="en-US"/>
          </w:rPr>
          <w:t>www</w:t>
        </w:r>
        <w:r w:rsidRPr="004A2A50">
          <w:rPr>
            <w:rStyle w:val="a5"/>
            <w:rFonts w:cs="Times New Roman"/>
            <w:sz w:val="28"/>
            <w:szCs w:val="28"/>
          </w:rPr>
          <w:t>.алмазный-</w:t>
        </w:r>
        <w:proofErr w:type="spellStart"/>
        <w:r w:rsidRPr="004A2A50">
          <w:rPr>
            <w:rStyle w:val="a5"/>
            <w:rFonts w:cs="Times New Roman"/>
            <w:sz w:val="28"/>
            <w:szCs w:val="28"/>
          </w:rPr>
          <w:t>край.рф</w:t>
        </w:r>
        <w:proofErr w:type="spellEnd"/>
      </w:hyperlink>
      <w:r w:rsidRPr="004A2A50">
        <w:rPr>
          <w:rFonts w:cs="Times New Roman"/>
          <w:sz w:val="28"/>
          <w:szCs w:val="28"/>
        </w:rPr>
        <w:t xml:space="preserve">) не позднее </w:t>
      </w:r>
      <w:r>
        <w:rPr>
          <w:rFonts w:cs="Times New Roman"/>
          <w:sz w:val="28"/>
          <w:szCs w:val="28"/>
        </w:rPr>
        <w:t>5</w:t>
      </w:r>
      <w:r w:rsidRPr="004A2A50">
        <w:rPr>
          <w:rFonts w:cs="Times New Roman"/>
          <w:sz w:val="28"/>
          <w:szCs w:val="28"/>
        </w:rPr>
        <w:t xml:space="preserve"> </w:t>
      </w:r>
      <w:r w:rsidRPr="00A87407">
        <w:rPr>
          <w:sz w:val="28"/>
          <w:szCs w:val="28"/>
        </w:rPr>
        <w:t>рабочих дней со дня принятия решения о проведении отбора</w:t>
      </w:r>
      <w:r>
        <w:rPr>
          <w:rFonts w:cs="Times New Roman"/>
          <w:sz w:val="28"/>
          <w:szCs w:val="28"/>
        </w:rPr>
        <w:t xml:space="preserve"> с указанием:</w:t>
      </w:r>
    </w:p>
    <w:p w14:paraId="301E02CB" w14:textId="77777777" w:rsidR="00446B9D" w:rsidRPr="006503AC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bookmarkStart w:id="3" w:name="sub_14121"/>
      <w:r w:rsidRPr="00282E9D">
        <w:rPr>
          <w:rFonts w:eastAsia="Calibri"/>
          <w:sz w:val="28"/>
          <w:szCs w:val="28"/>
        </w:rPr>
        <w:t>сро</w:t>
      </w:r>
      <w:r>
        <w:rPr>
          <w:rFonts w:eastAsia="Calibri"/>
          <w:sz w:val="28"/>
          <w:szCs w:val="28"/>
        </w:rPr>
        <w:t>ка проведения отбора;</w:t>
      </w:r>
    </w:p>
    <w:p w14:paraId="0A5DEBBC" w14:textId="77777777" w:rsidR="00446B9D" w:rsidRPr="006503AC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6503A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ы</w:t>
      </w:r>
      <w:r w:rsidRPr="006503AC">
        <w:rPr>
          <w:rFonts w:eastAsia="Calibri"/>
          <w:sz w:val="28"/>
          <w:szCs w:val="28"/>
        </w:rPr>
        <w:t xml:space="preserve"> начала подачи приема заявок</w:t>
      </w:r>
      <w:r>
        <w:rPr>
          <w:rFonts w:eastAsia="Calibri"/>
          <w:sz w:val="28"/>
          <w:szCs w:val="28"/>
        </w:rPr>
        <w:t>;</w:t>
      </w:r>
    </w:p>
    <w:p w14:paraId="5029316F" w14:textId="77777777" w:rsidR="00446B9D" w:rsidRPr="009B7DAB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даты</w:t>
      </w:r>
      <w:r w:rsidRPr="006503AC">
        <w:rPr>
          <w:rFonts w:eastAsia="Calibri"/>
          <w:sz w:val="28"/>
          <w:szCs w:val="28"/>
        </w:rPr>
        <w:t xml:space="preserve"> окончания приема заявок участников отбора, которая не может быть ранее 10-го календарного</w:t>
      </w:r>
      <w:r w:rsidRPr="00282E9D">
        <w:rPr>
          <w:rFonts w:eastAsia="Calibri"/>
          <w:sz w:val="28"/>
          <w:szCs w:val="28"/>
        </w:rPr>
        <w:t xml:space="preserve"> дня,</w:t>
      </w:r>
      <w:r w:rsidRPr="00D202CB">
        <w:rPr>
          <w:rFonts w:eastAsia="Calibri"/>
          <w:sz w:val="28"/>
          <w:szCs w:val="28"/>
        </w:rPr>
        <w:t xml:space="preserve"> следующего за днем размещения объявления о проведении </w:t>
      </w:r>
      <w:r w:rsidRPr="00CA6F53">
        <w:rPr>
          <w:rFonts w:eastAsia="Calibri"/>
          <w:color w:val="000000"/>
          <w:sz w:val="28"/>
          <w:szCs w:val="28"/>
        </w:rPr>
        <w:t>отбора</w:t>
      </w:r>
      <w:r>
        <w:rPr>
          <w:sz w:val="28"/>
          <w:szCs w:val="28"/>
        </w:rPr>
        <w:t>.</w:t>
      </w:r>
    </w:p>
    <w:p w14:paraId="575A5A9F" w14:textId="6BAE0B44" w:rsidR="00446B9D" w:rsidRPr="006503AC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реквизит</w:t>
      </w:r>
      <w:r w:rsidR="00EF4B85">
        <w:rPr>
          <w:rFonts w:cs="Times New Roman"/>
          <w:sz w:val="28"/>
          <w:szCs w:val="28"/>
        </w:rPr>
        <w:t>ов</w:t>
      </w:r>
      <w:r w:rsidRPr="006503AC">
        <w:rPr>
          <w:rFonts w:cs="Times New Roman"/>
          <w:sz w:val="28"/>
          <w:szCs w:val="28"/>
        </w:rPr>
        <w:t xml:space="preserve"> главного распорядителя бюджетных средств или иного юридического лица:</w:t>
      </w:r>
      <w:r>
        <w:rPr>
          <w:rFonts w:cs="Times New Roman"/>
          <w:sz w:val="28"/>
          <w:szCs w:val="28"/>
        </w:rPr>
        <w:t xml:space="preserve"> </w:t>
      </w:r>
      <w:r w:rsidRPr="006503AC">
        <w:rPr>
          <w:rFonts w:cs="Times New Roman"/>
          <w:sz w:val="28"/>
          <w:szCs w:val="28"/>
        </w:rPr>
        <w:t>наименовани</w:t>
      </w:r>
      <w:r>
        <w:rPr>
          <w:rFonts w:cs="Times New Roman"/>
          <w:sz w:val="28"/>
          <w:szCs w:val="28"/>
        </w:rPr>
        <w:t>е</w:t>
      </w:r>
      <w:r w:rsidRPr="006503AC">
        <w:rPr>
          <w:rFonts w:cs="Times New Roman"/>
          <w:sz w:val="28"/>
          <w:szCs w:val="28"/>
        </w:rPr>
        <w:t>, мест</w:t>
      </w:r>
      <w:r>
        <w:rPr>
          <w:rFonts w:cs="Times New Roman"/>
          <w:sz w:val="28"/>
          <w:szCs w:val="28"/>
        </w:rPr>
        <w:t>о нахождения, почтовый адрес, адрес электронной почты</w:t>
      </w:r>
      <w:r w:rsidRPr="006503AC">
        <w:rPr>
          <w:rFonts w:cs="Times New Roman"/>
          <w:sz w:val="28"/>
          <w:szCs w:val="28"/>
        </w:rPr>
        <w:t xml:space="preserve">; </w:t>
      </w:r>
    </w:p>
    <w:p w14:paraId="405363CC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E34FBF">
        <w:rPr>
          <w:rFonts w:cs="Times New Roman"/>
          <w:sz w:val="28"/>
          <w:szCs w:val="28"/>
        </w:rPr>
        <w:t>результатов предоставления субсидии</w:t>
      </w:r>
      <w:r>
        <w:rPr>
          <w:rFonts w:cs="Times New Roman"/>
          <w:sz w:val="28"/>
          <w:szCs w:val="28"/>
        </w:rPr>
        <w:t>;</w:t>
      </w:r>
    </w:p>
    <w:p w14:paraId="5A286160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E34FBF">
        <w:rPr>
          <w:rFonts w:cs="Times New Roman"/>
          <w:sz w:val="28"/>
          <w:szCs w:val="28"/>
        </w:rPr>
        <w:t xml:space="preserve">доменного имени и (или) сетевого адреса, указателей страниц сайта в информационно-телекоммуникационной сети </w:t>
      </w:r>
      <w:r>
        <w:rPr>
          <w:rFonts w:cs="Times New Roman"/>
          <w:sz w:val="28"/>
          <w:szCs w:val="28"/>
        </w:rPr>
        <w:t>«</w:t>
      </w:r>
      <w:r w:rsidRPr="00E34FBF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E34FBF">
        <w:rPr>
          <w:rFonts w:cs="Times New Roman"/>
          <w:sz w:val="28"/>
          <w:szCs w:val="28"/>
        </w:rPr>
        <w:t xml:space="preserve">, на котором обеспечивается проведение </w:t>
      </w:r>
      <w:r w:rsidRPr="005F4816">
        <w:rPr>
          <w:rFonts w:cs="Times New Roman"/>
          <w:sz w:val="28"/>
          <w:szCs w:val="28"/>
        </w:rPr>
        <w:t>отбора</w:t>
      </w:r>
      <w:r w:rsidRPr="00E34FBF">
        <w:rPr>
          <w:rFonts w:cs="Times New Roman"/>
          <w:sz w:val="28"/>
          <w:szCs w:val="28"/>
        </w:rPr>
        <w:t>;</w:t>
      </w:r>
    </w:p>
    <w:p w14:paraId="5A2C78AA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E34FBF">
        <w:rPr>
          <w:rFonts w:cs="Times New Roman"/>
          <w:sz w:val="28"/>
          <w:szCs w:val="28"/>
        </w:rPr>
        <w:t xml:space="preserve">требований к участникам </w:t>
      </w:r>
      <w:r>
        <w:rPr>
          <w:rFonts w:cs="Times New Roman"/>
          <w:sz w:val="28"/>
          <w:szCs w:val="28"/>
        </w:rPr>
        <w:t>отбора</w:t>
      </w:r>
      <w:r w:rsidRPr="009B7DAB">
        <w:rPr>
          <w:rFonts w:ascii="Arial" w:hAnsi="Arial" w:cs="Arial"/>
          <w:color w:val="FF0000"/>
          <w:sz w:val="16"/>
          <w:szCs w:val="16"/>
        </w:rPr>
        <w:t xml:space="preserve"> </w:t>
      </w:r>
      <w:r w:rsidRPr="009B7DAB">
        <w:rPr>
          <w:rFonts w:cs="Times New Roman"/>
          <w:sz w:val="28"/>
          <w:szCs w:val="28"/>
        </w:rPr>
        <w:t>и перечень документов, представляемых участниками отбора для подтверждения их соо</w:t>
      </w:r>
      <w:r>
        <w:rPr>
          <w:rFonts w:cs="Times New Roman"/>
          <w:sz w:val="28"/>
          <w:szCs w:val="28"/>
        </w:rPr>
        <w:t>тветствия указанным требованиям</w:t>
      </w:r>
    </w:p>
    <w:p w14:paraId="771DF4F6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категории и (или) критерии отбора</w:t>
      </w:r>
      <w:r>
        <w:rPr>
          <w:rFonts w:cs="Times New Roman"/>
          <w:sz w:val="28"/>
          <w:szCs w:val="28"/>
        </w:rPr>
        <w:t>;</w:t>
      </w:r>
    </w:p>
    <w:p w14:paraId="534B6E16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bookmarkStart w:id="4" w:name="sub_14124"/>
      <w:bookmarkEnd w:id="3"/>
      <w:r w:rsidRPr="009B7DAB">
        <w:rPr>
          <w:rFonts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>
        <w:rPr>
          <w:rFonts w:cs="Times New Roman"/>
          <w:sz w:val="28"/>
          <w:szCs w:val="28"/>
        </w:rPr>
        <w:t>;</w:t>
      </w:r>
    </w:p>
    <w:p w14:paraId="0FCB316A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</w:t>
      </w:r>
      <w:r>
        <w:rPr>
          <w:rFonts w:cs="Times New Roman"/>
          <w:sz w:val="28"/>
          <w:szCs w:val="28"/>
        </w:rPr>
        <w:t>;</w:t>
      </w:r>
    </w:p>
    <w:p w14:paraId="013366CF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правила рассмотрения и оценки заявок</w:t>
      </w:r>
      <w:r w:rsidRPr="00E34FBF">
        <w:rPr>
          <w:rFonts w:cs="Times New Roman"/>
          <w:sz w:val="28"/>
          <w:szCs w:val="28"/>
        </w:rPr>
        <w:t>;</w:t>
      </w:r>
    </w:p>
    <w:p w14:paraId="2BFBC8A0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lastRenderedPageBreak/>
        <w:t>порядок возврата заявок на доработку;</w:t>
      </w:r>
    </w:p>
    <w:p w14:paraId="0F6B105E" w14:textId="1AD63363" w:rsidR="00446B9D" w:rsidRPr="00EF4B85" w:rsidRDefault="00446B9D" w:rsidP="00EF4B8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порядок отклонения заявок, а также информацию об основаниях их отклонения</w:t>
      </w:r>
      <w:r>
        <w:rPr>
          <w:rFonts w:cs="Times New Roman"/>
          <w:sz w:val="28"/>
          <w:szCs w:val="28"/>
        </w:rPr>
        <w:t>;</w:t>
      </w:r>
    </w:p>
    <w:p w14:paraId="195FA684" w14:textId="77777777" w:rsidR="00446B9D" w:rsidRPr="009B7DAB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0583CA8F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cs="Times New Roman"/>
          <w:sz w:val="28"/>
          <w:szCs w:val="28"/>
        </w:rPr>
        <w:t>;</w:t>
      </w:r>
    </w:p>
    <w:p w14:paraId="2BFE70B2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срок, в течение которого победитель (победители) отбора должен подписать соглашение</w:t>
      </w:r>
      <w:r w:rsidRPr="00E34FBF">
        <w:rPr>
          <w:rFonts w:cs="Times New Roman"/>
          <w:sz w:val="28"/>
          <w:szCs w:val="28"/>
        </w:rPr>
        <w:t>;</w:t>
      </w:r>
    </w:p>
    <w:p w14:paraId="5B361E9A" w14:textId="77777777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</w:t>
      </w:r>
      <w:r w:rsidRPr="00E34FBF">
        <w:rPr>
          <w:rFonts w:cs="Times New Roman"/>
          <w:sz w:val="28"/>
          <w:szCs w:val="28"/>
        </w:rPr>
        <w:t>;</w:t>
      </w:r>
    </w:p>
    <w:p w14:paraId="4640CDCA" w14:textId="7DC95A26" w:rsidR="00446B9D" w:rsidRDefault="00446B9D" w:rsidP="00446B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B7DAB">
        <w:rPr>
          <w:rFonts w:cs="Times New Roman"/>
          <w:sz w:val="28"/>
          <w:szCs w:val="28"/>
        </w:rPr>
        <w:t xml:space="preserve">сроки размещения протокола подведения итогов отбора (документа об итогах проведения отбора) на ином сайте (с размещением указателя страницы сайта на едином портале), а также при необходимости на официальном сайте главного распорядителя бюджетных средств в сети «Интернет", которые не могут быть позднее </w:t>
      </w:r>
      <w:r w:rsidR="008F4F77">
        <w:rPr>
          <w:rFonts w:cs="Times New Roman"/>
          <w:sz w:val="28"/>
          <w:szCs w:val="28"/>
        </w:rPr>
        <w:t>14</w:t>
      </w:r>
      <w:r w:rsidRPr="009B7DAB">
        <w:rPr>
          <w:rFonts w:cs="Times New Roman"/>
          <w:sz w:val="28"/>
          <w:szCs w:val="28"/>
        </w:rPr>
        <w:t>-го календарного дня, следующего за днем определения победителя отбора;</w:t>
      </w:r>
    </w:p>
    <w:p w14:paraId="3F23A20A" w14:textId="3E9913D5" w:rsidR="00446B9D" w:rsidRPr="00A26660" w:rsidRDefault="00A26660" w:rsidP="00A26660">
      <w:pPr>
        <w:pStyle w:val="a3"/>
        <w:numPr>
          <w:ilvl w:val="1"/>
          <w:numId w:val="5"/>
        </w:numPr>
        <w:ind w:left="0" w:firstLine="709"/>
        <w:jc w:val="both"/>
        <w:rPr>
          <w:rFonts w:cs="Times New Roman"/>
          <w:sz w:val="28"/>
          <w:szCs w:val="28"/>
        </w:rPr>
      </w:pPr>
      <w:bookmarkStart w:id="5" w:name="sub_1413"/>
      <w:bookmarkEnd w:id="4"/>
      <w:r w:rsidRPr="00A26660">
        <w:rPr>
          <w:rFonts w:cs="Times New Roman"/>
          <w:sz w:val="28"/>
          <w:szCs w:val="28"/>
        </w:rPr>
        <w:t xml:space="preserve">Требования, которым должен соответствовать получатель субсидии (участник отбора) на день подачи заявки на участие в отборе получателей субсидии: </w:t>
      </w:r>
    </w:p>
    <w:p w14:paraId="550C2370" w14:textId="22B73599" w:rsidR="00446B9D" w:rsidRPr="00BC587F" w:rsidRDefault="00446B9D" w:rsidP="00BC587F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730C3">
        <w:rPr>
          <w:color w:val="000000"/>
          <w:sz w:val="28"/>
          <w:szCs w:val="28"/>
        </w:rPr>
        <w:t xml:space="preserve"> </w:t>
      </w:r>
      <w:r w:rsidR="00EF4B85" w:rsidRPr="004730C3">
        <w:rPr>
          <w:color w:val="000000"/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</w:t>
      </w:r>
      <w:r w:rsidR="00EF4B85">
        <w:rPr>
          <w:color w:val="000000"/>
          <w:sz w:val="28"/>
          <w:szCs w:val="28"/>
        </w:rPr>
        <w:t xml:space="preserve">бюджет </w:t>
      </w:r>
      <w:r w:rsidR="00EF4B85" w:rsidRPr="004A2A50">
        <w:rPr>
          <w:sz w:val="28"/>
          <w:szCs w:val="28"/>
        </w:rPr>
        <w:t>МО «</w:t>
      </w:r>
      <w:proofErr w:type="spellStart"/>
      <w:r w:rsidR="00EF4B85" w:rsidRPr="004A2A50">
        <w:rPr>
          <w:sz w:val="28"/>
          <w:szCs w:val="28"/>
        </w:rPr>
        <w:t>Мирнинский</w:t>
      </w:r>
      <w:proofErr w:type="spellEnd"/>
      <w:r w:rsidR="00EF4B85" w:rsidRPr="004A2A50">
        <w:rPr>
          <w:sz w:val="28"/>
          <w:szCs w:val="28"/>
        </w:rPr>
        <w:t xml:space="preserve"> район»</w:t>
      </w:r>
      <w:r w:rsidR="00EF4B85">
        <w:rPr>
          <w:sz w:val="28"/>
          <w:szCs w:val="28"/>
        </w:rPr>
        <w:t xml:space="preserve"> РС (Я)</w:t>
      </w:r>
      <w:r w:rsidR="00EF4B85" w:rsidRPr="004730C3">
        <w:rPr>
          <w:color w:val="000000"/>
          <w:sz w:val="28"/>
          <w:szCs w:val="28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EF4B85" w:rsidRPr="004A2A50">
        <w:rPr>
          <w:sz w:val="28"/>
          <w:szCs w:val="28"/>
        </w:rPr>
        <w:t>МО «</w:t>
      </w:r>
      <w:proofErr w:type="spellStart"/>
      <w:r w:rsidR="00EF4B85" w:rsidRPr="004A2A50">
        <w:rPr>
          <w:sz w:val="28"/>
          <w:szCs w:val="28"/>
        </w:rPr>
        <w:t>Мирнинский</w:t>
      </w:r>
      <w:proofErr w:type="spellEnd"/>
      <w:r w:rsidR="00EF4B85" w:rsidRPr="004A2A50">
        <w:rPr>
          <w:sz w:val="28"/>
          <w:szCs w:val="28"/>
        </w:rPr>
        <w:t xml:space="preserve"> район»</w:t>
      </w:r>
      <w:r w:rsidR="00EF4B85">
        <w:rPr>
          <w:sz w:val="28"/>
          <w:szCs w:val="28"/>
        </w:rPr>
        <w:t xml:space="preserve"> РС (Я)</w:t>
      </w:r>
      <w:r w:rsidR="00BC587F" w:rsidRPr="00BC587F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r w:rsidR="00BC587F" w:rsidRPr="00BC587F">
        <w:rPr>
          <w:sz w:val="28"/>
          <w:szCs w:val="28"/>
        </w:rPr>
        <w:t>(за исключением случаев, установленных соответственно высшим исполнительным органом субъекта Российской Фед</w:t>
      </w:r>
      <w:r w:rsidR="00BC587F">
        <w:rPr>
          <w:sz w:val="28"/>
          <w:szCs w:val="28"/>
        </w:rPr>
        <w:t>ерации (местной администрацией)</w:t>
      </w:r>
      <w:r w:rsidRPr="00BC587F">
        <w:rPr>
          <w:color w:val="000000"/>
          <w:sz w:val="28"/>
          <w:szCs w:val="28"/>
        </w:rPr>
        <w:t>;</w:t>
      </w:r>
    </w:p>
    <w:p w14:paraId="4DB8564E" w14:textId="2705C7B2" w:rsidR="00446B9D" w:rsidRPr="008262DE" w:rsidRDefault="00446B9D" w:rsidP="008262DE">
      <w:pPr>
        <w:pStyle w:val="a3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8262DE">
        <w:rPr>
          <w:color w:val="000000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</w:t>
      </w:r>
      <w:r w:rsidR="008262DE">
        <w:rPr>
          <w:color w:val="000000"/>
          <w:sz w:val="28"/>
          <w:szCs w:val="28"/>
        </w:rPr>
        <w:t xml:space="preserve">сийской Федерации, </w:t>
      </w:r>
      <w:r w:rsidR="008262DE" w:rsidRPr="008262DE">
        <w:rPr>
          <w:color w:val="000000"/>
          <w:sz w:val="28"/>
          <w:szCs w:val="28"/>
        </w:rPr>
        <w:t>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33D3C747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</w:t>
      </w:r>
      <w:r w:rsidRPr="004730C3">
        <w:rPr>
          <w:color w:val="000000"/>
          <w:sz w:val="28"/>
          <w:szCs w:val="28"/>
        </w:rPr>
        <w:lastRenderedPageBreak/>
        <w:t>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5E90B992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2BFA84" w14:textId="7C38CBA1" w:rsidR="00446B9D" w:rsidRDefault="00EF4B85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 xml:space="preserve">получатель субсидии (участник отбора) не получает средства из бюджета, </w:t>
      </w:r>
      <w:r w:rsidRPr="004A2A50">
        <w:rPr>
          <w:sz w:val="28"/>
          <w:szCs w:val="28"/>
        </w:rPr>
        <w:t>МО «</w:t>
      </w:r>
      <w:proofErr w:type="spellStart"/>
      <w:r w:rsidRPr="004A2A50">
        <w:rPr>
          <w:sz w:val="28"/>
          <w:szCs w:val="28"/>
        </w:rPr>
        <w:t>Мирнинский</w:t>
      </w:r>
      <w:proofErr w:type="spellEnd"/>
      <w:r w:rsidRPr="004A2A50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РС(Я)</w:t>
      </w:r>
      <w:r w:rsidRPr="004730C3">
        <w:rPr>
          <w:color w:val="000000"/>
          <w:sz w:val="28"/>
          <w:szCs w:val="28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color w:val="000000"/>
          <w:sz w:val="28"/>
          <w:szCs w:val="28"/>
        </w:rPr>
        <w:t xml:space="preserve">настоящим </w:t>
      </w:r>
      <w:r w:rsidRPr="004730C3">
        <w:rPr>
          <w:color w:val="000000"/>
          <w:sz w:val="28"/>
          <w:szCs w:val="28"/>
        </w:rPr>
        <w:t>правовым актом</w:t>
      </w:r>
      <w:r w:rsidR="00446B9D" w:rsidRPr="004730C3">
        <w:rPr>
          <w:color w:val="000000"/>
          <w:sz w:val="28"/>
          <w:szCs w:val="28"/>
        </w:rPr>
        <w:t>;</w:t>
      </w:r>
    </w:p>
    <w:p w14:paraId="3F368A0C" w14:textId="631FDA66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>участники отбора должны осуществлять деятельность на терр</w:t>
      </w:r>
      <w:r w:rsidR="002006FD">
        <w:rPr>
          <w:color w:val="000000"/>
          <w:sz w:val="28"/>
          <w:szCs w:val="28"/>
        </w:rPr>
        <w:t>итории МО «</w:t>
      </w:r>
      <w:proofErr w:type="spellStart"/>
      <w:r w:rsidR="002006FD">
        <w:rPr>
          <w:color w:val="000000"/>
          <w:sz w:val="28"/>
          <w:szCs w:val="28"/>
        </w:rPr>
        <w:t>Мирнинский</w:t>
      </w:r>
      <w:proofErr w:type="spellEnd"/>
      <w:r w:rsidR="002006FD">
        <w:rPr>
          <w:color w:val="000000"/>
          <w:sz w:val="28"/>
          <w:szCs w:val="28"/>
        </w:rPr>
        <w:t xml:space="preserve"> район» РС</w:t>
      </w:r>
      <w:r w:rsidRPr="004730C3">
        <w:rPr>
          <w:color w:val="000000"/>
          <w:sz w:val="28"/>
          <w:szCs w:val="28"/>
        </w:rPr>
        <w:t>(Я), зарегистрированную в установленном законом порядке;</w:t>
      </w:r>
    </w:p>
    <w:p w14:paraId="2A5ABE03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6382FC9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48E22C9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730C3">
        <w:rPr>
          <w:color w:val="000000"/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0EFEF39F" w14:textId="2F4A7B53" w:rsidR="00DA1210" w:rsidRPr="00DA1210" w:rsidRDefault="00DA1210" w:rsidP="00DA1210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Pr="005564E7">
        <w:rPr>
          <w:rFonts w:eastAsia="Times New Roman" w:cs="Times New Roman"/>
          <w:sz w:val="28"/>
          <w:szCs w:val="28"/>
          <w:lang w:eastAsia="ru-RU"/>
        </w:rPr>
        <w:t>аличие согласия получателя субсидии, лиц, получающих средства на основании договоров, зак</w:t>
      </w:r>
      <w:r>
        <w:rPr>
          <w:rFonts w:eastAsia="Times New Roman" w:cs="Times New Roman"/>
          <w:sz w:val="28"/>
          <w:szCs w:val="28"/>
          <w:lang w:eastAsia="ru-RU"/>
        </w:rPr>
        <w:t>люченных с получателем субсидии,</w:t>
      </w:r>
      <w:r w:rsidRPr="005564E7">
        <w:rPr>
          <w:rFonts w:eastAsia="Times New Roman" w:cs="Times New Roman"/>
          <w:sz w:val="28"/>
          <w:szCs w:val="28"/>
          <w:lang w:eastAsia="ru-RU"/>
        </w:rPr>
        <w:t xml:space="preserve"> на осуществление в отношении их проверки Уполномоченным органом </w:t>
      </w:r>
      <w:r w:rsidRPr="005564E7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5" w:history="1">
        <w:r w:rsidRPr="005564E7">
          <w:rPr>
            <w:rFonts w:eastAsia="Times New Roman" w:cs="Times New Roman"/>
            <w:sz w:val="28"/>
            <w:szCs w:val="28"/>
            <w:lang w:eastAsia="ru-RU"/>
          </w:rPr>
          <w:t>статьями 268.1</w:t>
        </w:r>
      </w:hyperlink>
      <w:r w:rsidRPr="005564E7">
        <w:rPr>
          <w:rFonts w:eastAsia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5564E7">
          <w:rPr>
            <w:rFonts w:eastAsia="Times New Roman" w:cs="Times New Roman"/>
            <w:sz w:val="28"/>
            <w:szCs w:val="28"/>
            <w:lang w:eastAsia="ru-RU"/>
          </w:rPr>
          <w:t>269.2</w:t>
        </w:r>
      </w:hyperlink>
      <w:r w:rsidRPr="005564E7">
        <w:rPr>
          <w:rFonts w:eastAsia="Times New Roman" w:cs="Times New Roman"/>
          <w:sz w:val="28"/>
          <w:szCs w:val="28"/>
          <w:lang w:eastAsia="ru-RU"/>
        </w:rPr>
        <w:t xml:space="preserve"> Бюджетного кодекса Российской Федерации и на включение таких положений в соглашение;</w:t>
      </w:r>
    </w:p>
    <w:p w14:paraId="3BD96118" w14:textId="506A24EA" w:rsidR="00446B9D" w:rsidRPr="00671BD2" w:rsidRDefault="00446B9D" w:rsidP="00446B9D">
      <w:pPr>
        <w:pStyle w:val="a3"/>
        <w:numPr>
          <w:ilvl w:val="1"/>
          <w:numId w:val="5"/>
        </w:numPr>
        <w:tabs>
          <w:tab w:val="left" w:pos="1418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Форма и содержание заявки, подаваемой участниками отбора, должны соответствоват</w:t>
      </w:r>
      <w:r w:rsidR="00BC587F">
        <w:rPr>
          <w:color w:val="000000"/>
          <w:sz w:val="28"/>
          <w:szCs w:val="28"/>
        </w:rPr>
        <w:t>ь форме, согласно приложению № 6</w:t>
      </w:r>
      <w:r w:rsidRPr="00671BD2">
        <w:rPr>
          <w:color w:val="000000"/>
          <w:sz w:val="28"/>
          <w:szCs w:val="28"/>
        </w:rPr>
        <w:t xml:space="preserve"> к настоящему Порядку.</w:t>
      </w:r>
    </w:p>
    <w:p w14:paraId="1D6EBB06" w14:textId="1EFB0267" w:rsidR="00446B9D" w:rsidRPr="00671BD2" w:rsidRDefault="00446B9D" w:rsidP="00446B9D">
      <w:pPr>
        <w:pStyle w:val="a3"/>
        <w:numPr>
          <w:ilvl w:val="1"/>
          <w:numId w:val="5"/>
        </w:numPr>
        <w:tabs>
          <w:tab w:val="left" w:pos="1418"/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 xml:space="preserve">Участники имеют право подать одну заявку в установленный в объявлении срок, за исключением повторной подачи заявки после устранения причин, послуживших основанием </w:t>
      </w:r>
      <w:r w:rsidR="008262DE">
        <w:rPr>
          <w:color w:val="000000"/>
          <w:sz w:val="28"/>
          <w:szCs w:val="28"/>
        </w:rPr>
        <w:t>возврата заявки на доработку</w:t>
      </w:r>
      <w:r w:rsidRPr="00671BD2">
        <w:rPr>
          <w:color w:val="000000"/>
          <w:sz w:val="28"/>
          <w:szCs w:val="28"/>
        </w:rPr>
        <w:t>.</w:t>
      </w:r>
    </w:p>
    <w:p w14:paraId="3C099ED6" w14:textId="77777777" w:rsidR="00446B9D" w:rsidRPr="00671BD2" w:rsidRDefault="00446B9D" w:rsidP="00446B9D">
      <w:pPr>
        <w:pStyle w:val="a3"/>
        <w:numPr>
          <w:ilvl w:val="1"/>
          <w:numId w:val="5"/>
        </w:numPr>
        <w:tabs>
          <w:tab w:val="left" w:pos="1418"/>
          <w:tab w:val="left" w:pos="1560"/>
          <w:tab w:val="left" w:pos="1843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 xml:space="preserve">Участники отбора предоставляют в Управление заявку на участие в отборе и документы для подтверждения соответствия требований, указанные в пункте 2.4. настоящего Порядка, в течение срока, указанного в объявлении о проведении отбора: </w:t>
      </w:r>
    </w:p>
    <w:p w14:paraId="581F406C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подтверждающую отсутствие у получателя субсидии (участника отбора) просроченной задолженности по возврату в местный бюджет,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41F7506B" w14:textId="77777777" w:rsidR="00446B9D" w:rsidRPr="00A164A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 w:rsidRPr="00A164AD">
        <w:rPr>
          <w:rFonts w:ascii="Arial" w:eastAsiaTheme="minorEastAsia" w:hAnsi="Arial" w:cs="Arial"/>
          <w:color w:val="FF0000"/>
          <w:sz w:val="16"/>
          <w:szCs w:val="16"/>
          <w:lang w:eastAsia="ru-RU"/>
        </w:rPr>
        <w:t xml:space="preserve"> </w:t>
      </w:r>
      <w:r w:rsidRPr="00A164AD">
        <w:rPr>
          <w:color w:val="000000"/>
          <w:sz w:val="28"/>
          <w:szCs w:val="28"/>
        </w:rPr>
        <w:t xml:space="preserve">а получатель субсидии (участник отбора), являющийся индивидуальным предпринимателем, не прекратил деятельность в качестве </w:t>
      </w:r>
      <w:r>
        <w:rPr>
          <w:color w:val="000000"/>
          <w:sz w:val="28"/>
          <w:szCs w:val="28"/>
        </w:rPr>
        <w:t>индивидуального предпринимателя</w:t>
      </w:r>
      <w:r w:rsidRPr="00A164AD">
        <w:rPr>
          <w:color w:val="000000"/>
          <w:sz w:val="28"/>
          <w:szCs w:val="28"/>
        </w:rPr>
        <w:t>;</w:t>
      </w:r>
    </w:p>
    <w:p w14:paraId="47D4E2E6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 xml:space="preserve">справку, подписанную лицом, претендующим на получение субсидии, о том, что в 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</w:t>
      </w:r>
      <w:r w:rsidRPr="00671BD2">
        <w:rPr>
          <w:color w:val="000000"/>
          <w:sz w:val="28"/>
          <w:szCs w:val="28"/>
        </w:rPr>
        <w:lastRenderedPageBreak/>
        <w:t>товаров, работ, услуг, являющихся получателями субсидии (участниками отбора);</w:t>
      </w:r>
    </w:p>
    <w:p w14:paraId="4D117D14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 о том, что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32F834D8" w14:textId="1FEEC0CA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получал средства из б</w:t>
      </w:r>
      <w:r w:rsidR="002006FD">
        <w:rPr>
          <w:color w:val="000000"/>
          <w:sz w:val="28"/>
          <w:szCs w:val="28"/>
        </w:rPr>
        <w:t>юджета МО «</w:t>
      </w:r>
      <w:proofErr w:type="spellStart"/>
      <w:r w:rsidR="002006FD">
        <w:rPr>
          <w:color w:val="000000"/>
          <w:sz w:val="28"/>
          <w:szCs w:val="28"/>
        </w:rPr>
        <w:t>Мирнинский</w:t>
      </w:r>
      <w:proofErr w:type="spellEnd"/>
      <w:r w:rsidR="002006FD">
        <w:rPr>
          <w:color w:val="000000"/>
          <w:sz w:val="28"/>
          <w:szCs w:val="28"/>
        </w:rPr>
        <w:t xml:space="preserve"> район» РС</w:t>
      </w:r>
      <w:r w:rsidRPr="00671BD2">
        <w:rPr>
          <w:color w:val="000000"/>
          <w:sz w:val="28"/>
          <w:szCs w:val="28"/>
        </w:rPr>
        <w:t>(Я) на цели, установленные настоящим Порядком позднее 01 января года подачи текущей заявки;</w:t>
      </w:r>
    </w:p>
    <w:p w14:paraId="77100E5E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E042C6D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88505BF" w14:textId="751A9B86" w:rsidR="00BD2D2D" w:rsidRDefault="00446B9D" w:rsidP="00BD2D2D">
      <w:pPr>
        <w:pStyle w:val="a3"/>
        <w:numPr>
          <w:ilvl w:val="2"/>
          <w:numId w:val="5"/>
        </w:numPr>
        <w:tabs>
          <w:tab w:val="left" w:pos="1560"/>
          <w:tab w:val="left" w:pos="1843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ED17918" w14:textId="3A286283" w:rsidR="00DA1210" w:rsidRPr="00DA1210" w:rsidRDefault="00DA1210" w:rsidP="00DA1210">
      <w:pPr>
        <w:pStyle w:val="a3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</w:t>
      </w:r>
      <w:r w:rsidRPr="008B73BF">
        <w:rPr>
          <w:color w:val="000000"/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получателем субсидии,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14:paraId="13C57114" w14:textId="7145E5CF" w:rsidR="00490007" w:rsidRPr="00BD2D2D" w:rsidRDefault="00490007" w:rsidP="00DA1210">
      <w:pPr>
        <w:pStyle w:val="a3"/>
        <w:numPr>
          <w:ilvl w:val="2"/>
          <w:numId w:val="5"/>
        </w:numPr>
        <w:tabs>
          <w:tab w:val="left" w:pos="1701"/>
          <w:tab w:val="left" w:pos="1843"/>
        </w:tabs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490007">
        <w:rPr>
          <w:color w:val="000000"/>
          <w:sz w:val="28"/>
          <w:szCs w:val="28"/>
        </w:rPr>
        <w:t>бизнес-проект или общую калькуляцию затр</w:t>
      </w:r>
      <w:r>
        <w:rPr>
          <w:color w:val="000000"/>
          <w:sz w:val="28"/>
          <w:szCs w:val="28"/>
        </w:rPr>
        <w:t>ат на цели, указанные в пункте 1.2</w:t>
      </w:r>
      <w:r w:rsidRPr="00490007">
        <w:rPr>
          <w:color w:val="000000"/>
          <w:sz w:val="28"/>
          <w:szCs w:val="28"/>
        </w:rPr>
        <w:t xml:space="preserve"> настоящего порядка;</w:t>
      </w:r>
    </w:p>
    <w:p w14:paraId="12106EDE" w14:textId="572498C5" w:rsidR="00BD2D2D" w:rsidRPr="00072C7C" w:rsidRDefault="00BD2D2D" w:rsidP="00490007">
      <w:pPr>
        <w:pStyle w:val="a3"/>
        <w:numPr>
          <w:ilvl w:val="2"/>
          <w:numId w:val="5"/>
        </w:numPr>
        <w:tabs>
          <w:tab w:val="left" w:pos="1843"/>
        </w:tabs>
        <w:ind w:left="0" w:firstLine="709"/>
        <w:jc w:val="both"/>
        <w:rPr>
          <w:rFonts w:cs="Times New Roman"/>
          <w:sz w:val="28"/>
          <w:szCs w:val="28"/>
        </w:rPr>
      </w:pPr>
      <w:r w:rsidRPr="00072C7C">
        <w:rPr>
          <w:sz w:val="28"/>
          <w:szCs w:val="28"/>
        </w:rPr>
        <w:lastRenderedPageBreak/>
        <w:t xml:space="preserve">подтверждающий документ, заверенная территориальным органом федеральной службы государственной статистики по Республике Саха (Якутия) копия статистического наблюдения по формам: 24-сх (для юридических лиц), 3-фермер (для индивидуальных предпринимателей) или выписка из </w:t>
      </w:r>
      <w:r w:rsidR="008A7669">
        <w:rPr>
          <w:sz w:val="28"/>
          <w:szCs w:val="28"/>
        </w:rPr>
        <w:t xml:space="preserve">электронной </w:t>
      </w:r>
      <w:proofErr w:type="spellStart"/>
      <w:r w:rsidR="008A7669">
        <w:rPr>
          <w:sz w:val="28"/>
          <w:szCs w:val="28"/>
        </w:rPr>
        <w:t>похозяйственной</w:t>
      </w:r>
      <w:proofErr w:type="spellEnd"/>
      <w:r w:rsidR="008A7669">
        <w:rPr>
          <w:sz w:val="28"/>
          <w:szCs w:val="28"/>
        </w:rPr>
        <w:t xml:space="preserve"> книги </w:t>
      </w:r>
      <w:r w:rsidRPr="00072C7C">
        <w:rPr>
          <w:sz w:val="28"/>
          <w:szCs w:val="28"/>
        </w:rPr>
        <w:t>(для физических лиц) (при необходимости);</w:t>
      </w:r>
    </w:p>
    <w:p w14:paraId="2EB2AEBE" w14:textId="77777777" w:rsidR="00BD2D2D" w:rsidRPr="00072C7C" w:rsidRDefault="00BD2D2D" w:rsidP="000864B1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cs="Times New Roman"/>
          <w:sz w:val="28"/>
          <w:szCs w:val="28"/>
        </w:rPr>
      </w:pPr>
      <w:r w:rsidRPr="00072C7C">
        <w:rPr>
          <w:sz w:val="28"/>
          <w:szCs w:val="28"/>
        </w:rPr>
        <w:t>копию паспорта, идентификационный номер налогоплательщика (ИНН) и страховой номер индивидуального лицевого счета (СНИЛС)</w:t>
      </w:r>
      <w:r w:rsidRPr="00AC6975">
        <w:t xml:space="preserve"> </w:t>
      </w:r>
      <w:r w:rsidRPr="00072C7C">
        <w:rPr>
          <w:sz w:val="28"/>
          <w:szCs w:val="28"/>
        </w:rPr>
        <w:t xml:space="preserve">(для физических лиц), копии учредительных документов (для юридических лиц); </w:t>
      </w:r>
    </w:p>
    <w:p w14:paraId="1E81EC97" w14:textId="7FB6D3A5" w:rsidR="00284222" w:rsidRPr="00284222" w:rsidRDefault="00284222" w:rsidP="000864B1">
      <w:pPr>
        <w:pStyle w:val="a3"/>
        <w:numPr>
          <w:ilvl w:val="2"/>
          <w:numId w:val="5"/>
        </w:numPr>
        <w:tabs>
          <w:tab w:val="left" w:pos="0"/>
          <w:tab w:val="left" w:pos="709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284222">
        <w:rPr>
          <w:sz w:val="28"/>
          <w:szCs w:val="28"/>
        </w:rPr>
        <w:t xml:space="preserve">выписка из Единого государственного реестра юридических лиц полученную по состоянию на </w:t>
      </w:r>
      <w:r>
        <w:rPr>
          <w:sz w:val="28"/>
          <w:szCs w:val="28"/>
        </w:rPr>
        <w:t xml:space="preserve">1 </w:t>
      </w:r>
      <w:r w:rsidRPr="00284222">
        <w:rPr>
          <w:sz w:val="28"/>
          <w:szCs w:val="28"/>
        </w:rPr>
        <w:t>число месяца, предшествующего месяцу, в котором планируется предоставление субсидии.</w:t>
      </w:r>
    </w:p>
    <w:p w14:paraId="795E1054" w14:textId="356B28C6" w:rsidR="00284222" w:rsidRPr="00284222" w:rsidRDefault="00284222" w:rsidP="00284222">
      <w:pPr>
        <w:pStyle w:val="a3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284222">
        <w:rPr>
          <w:sz w:val="28"/>
          <w:szCs w:val="28"/>
        </w:rPr>
        <w:t xml:space="preserve">Документ, указанный в пункте </w:t>
      </w:r>
      <w:r w:rsidR="008262DE">
        <w:rPr>
          <w:sz w:val="28"/>
          <w:szCs w:val="28"/>
        </w:rPr>
        <w:t>2.7.12</w:t>
      </w:r>
      <w:r w:rsidRPr="00284222">
        <w:rPr>
          <w:sz w:val="28"/>
          <w:szCs w:val="28"/>
        </w:rPr>
        <w:t>. настоящего порядка, не представленный по собственной инициативе претендующим на получение субсидии, запрашивается управлением в порядке электронного межведомственного информационного взаимодействия (путем получения сведений из реестра https://egrul.nalog.ru);</w:t>
      </w:r>
    </w:p>
    <w:p w14:paraId="271422AB" w14:textId="1316F868" w:rsidR="00BD2D2D" w:rsidRDefault="00BD2D2D" w:rsidP="000864B1">
      <w:pPr>
        <w:pStyle w:val="a3"/>
        <w:numPr>
          <w:ilvl w:val="2"/>
          <w:numId w:val="5"/>
        </w:numPr>
        <w:tabs>
          <w:tab w:val="left" w:pos="0"/>
          <w:tab w:val="left" w:pos="709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96189A">
        <w:rPr>
          <w:rFonts w:cs="Times New Roman"/>
          <w:sz w:val="28"/>
          <w:szCs w:val="28"/>
        </w:rPr>
        <w:t>копия устава (за исключением индивидуальных предпринимателей и физических лиц);</w:t>
      </w:r>
    </w:p>
    <w:p w14:paraId="4A82C769" w14:textId="77777777" w:rsidR="00BD2D2D" w:rsidRDefault="00BD2D2D" w:rsidP="000864B1">
      <w:pPr>
        <w:pStyle w:val="a3"/>
        <w:numPr>
          <w:ilvl w:val="2"/>
          <w:numId w:val="5"/>
        </w:numPr>
        <w:tabs>
          <w:tab w:val="left" w:pos="0"/>
          <w:tab w:val="left" w:pos="709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96189A">
        <w:rPr>
          <w:rFonts w:cs="Times New Roman"/>
          <w:sz w:val="28"/>
          <w:szCs w:val="28"/>
        </w:rPr>
        <w:t>копия свидетельства о постановке на учет в налоговом органе (за исключением физических лиц);</w:t>
      </w:r>
    </w:p>
    <w:p w14:paraId="1628F2B5" w14:textId="77777777" w:rsidR="00BD2D2D" w:rsidRDefault="00BD2D2D" w:rsidP="000864B1">
      <w:pPr>
        <w:pStyle w:val="a3"/>
        <w:numPr>
          <w:ilvl w:val="2"/>
          <w:numId w:val="5"/>
        </w:numPr>
        <w:tabs>
          <w:tab w:val="left" w:pos="0"/>
          <w:tab w:val="left" w:pos="709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96189A">
        <w:rPr>
          <w:rFonts w:cs="Times New Roman"/>
          <w:sz w:val="28"/>
          <w:szCs w:val="28"/>
        </w:rPr>
        <w:t>реквизиты лицевого счета и (или) расчетного счета;</w:t>
      </w:r>
    </w:p>
    <w:p w14:paraId="1E75918C" w14:textId="03CE030A" w:rsidR="00446B9D" w:rsidRPr="008262DE" w:rsidRDefault="008262DE" w:rsidP="008262DE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671BD2">
        <w:rPr>
          <w:rFonts w:cs="Times New Roman"/>
          <w:sz w:val="28"/>
          <w:szCs w:val="28"/>
        </w:rPr>
        <w:t>Требования к документам, подтверждающи</w:t>
      </w:r>
      <w:r>
        <w:rPr>
          <w:rFonts w:cs="Times New Roman"/>
          <w:sz w:val="28"/>
          <w:szCs w:val="28"/>
        </w:rPr>
        <w:t>м соответствие участника отбора:</w:t>
      </w:r>
    </w:p>
    <w:p w14:paraId="1F5D5F3C" w14:textId="62A24A64" w:rsidR="00446B9D" w:rsidRPr="007D5692" w:rsidRDefault="008262DE" w:rsidP="00446B9D">
      <w:pPr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з</w:t>
      </w:r>
      <w:r w:rsidR="00446B9D" w:rsidRPr="007D5692">
        <w:rPr>
          <w:rFonts w:ascii="Times New Roman" w:hAnsi="Times New Roman"/>
          <w:color w:val="000000"/>
          <w:sz w:val="28"/>
          <w:szCs w:val="28"/>
          <w:lang w:eastAsia="ar-SA"/>
        </w:rPr>
        <w:t>аявка на предоставление субсидии и прилагаемые к н</w:t>
      </w:r>
      <w:r w:rsidR="00446B9D">
        <w:rPr>
          <w:rFonts w:ascii="Times New Roman" w:hAnsi="Times New Roman"/>
          <w:color w:val="000000"/>
          <w:sz w:val="28"/>
          <w:szCs w:val="28"/>
          <w:lang w:eastAsia="ar-SA"/>
        </w:rPr>
        <w:t>ей документы, указанные в пунктах</w:t>
      </w:r>
      <w:r w:rsidR="000864B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2.5 и </w:t>
      </w:r>
      <w:r w:rsidR="00446B9D">
        <w:rPr>
          <w:rFonts w:ascii="Times New Roman" w:hAnsi="Times New Roman"/>
          <w:color w:val="000000"/>
          <w:sz w:val="28"/>
          <w:szCs w:val="28"/>
          <w:lang w:eastAsia="ar-SA"/>
        </w:rPr>
        <w:t>2.</w:t>
      </w:r>
      <w:r w:rsidR="000864B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7 </w:t>
      </w:r>
      <w:r w:rsidR="00446B9D" w:rsidRPr="00D36F35">
        <w:rPr>
          <w:rFonts w:ascii="Times New Roman" w:hAnsi="Times New Roman"/>
          <w:color w:val="000000"/>
          <w:sz w:val="28"/>
          <w:szCs w:val="28"/>
          <w:lang w:eastAsia="ar-SA"/>
        </w:rPr>
        <w:t>должны</w:t>
      </w:r>
      <w:r w:rsidR="00446B9D" w:rsidRPr="007D569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быть: </w:t>
      </w:r>
    </w:p>
    <w:p w14:paraId="5C1B3D30" w14:textId="77777777" w:rsidR="00446B9D" w:rsidRPr="007D5692" w:rsidRDefault="00446B9D" w:rsidP="00446B9D">
      <w:pPr>
        <w:suppressAutoHyphens/>
        <w:ind w:left="-17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ab/>
        <w:t>скреплены печатями, иметь надлежащие подписи;</w:t>
      </w:r>
    </w:p>
    <w:p w14:paraId="1C0743B7" w14:textId="77777777" w:rsidR="00446B9D" w:rsidRPr="007D5692" w:rsidRDefault="00446B9D" w:rsidP="00446B9D">
      <w:pPr>
        <w:suppressAutoHyphens/>
        <w:ind w:left="-17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текст документов написан разборчиво; </w:t>
      </w:r>
    </w:p>
    <w:p w14:paraId="5DBD7ED2" w14:textId="77777777" w:rsidR="00446B9D" w:rsidRPr="007D5692" w:rsidRDefault="00446B9D" w:rsidP="00446B9D">
      <w:pPr>
        <w:suppressAutoHyphens/>
        <w:ind w:left="-17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ab/>
        <w:t>заполнение заявки и документов карандашом не допускается;</w:t>
      </w:r>
    </w:p>
    <w:p w14:paraId="49B73919" w14:textId="77777777" w:rsidR="00446B9D" w:rsidRPr="007D5692" w:rsidRDefault="00446B9D" w:rsidP="00446B9D">
      <w:pPr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ab/>
        <w:t>при необходимости допускается представление копий документов, заверенных в установленном порядке;</w:t>
      </w:r>
    </w:p>
    <w:p w14:paraId="151642C2" w14:textId="77777777" w:rsidR="00446B9D" w:rsidRPr="007E718D" w:rsidRDefault="00446B9D" w:rsidP="00446B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7D5692">
        <w:rPr>
          <w:rFonts w:ascii="Times New Roman" w:hAnsi="Times New Roman"/>
          <w:color w:val="000000"/>
          <w:sz w:val="28"/>
          <w:szCs w:val="28"/>
          <w:lang w:eastAsia="ar-SA"/>
        </w:rPr>
        <w:tab/>
        <w:t>документы не должны иметь серьезных повреждений, наличие которых не позволяет однозначно истолковать их содержание.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bookmarkEnd w:id="5"/>
    <w:p w14:paraId="120BDBAE" w14:textId="77777777" w:rsidR="00446B9D" w:rsidRPr="00215A37" w:rsidRDefault="00446B9D" w:rsidP="00446B9D">
      <w:pPr>
        <w:pStyle w:val="a3"/>
        <w:numPr>
          <w:ilvl w:val="1"/>
          <w:numId w:val="5"/>
        </w:numPr>
        <w:tabs>
          <w:tab w:val="left" w:pos="1560"/>
        </w:tabs>
        <w:ind w:left="0" w:firstLine="709"/>
        <w:jc w:val="both"/>
        <w:rPr>
          <w:rFonts w:cs="Times New Roman"/>
          <w:sz w:val="28"/>
          <w:szCs w:val="28"/>
        </w:rPr>
      </w:pPr>
      <w:r w:rsidRPr="00215A37">
        <w:rPr>
          <w:rFonts w:eastAsia="Times New Roman" w:cs="Times New Roman"/>
          <w:sz w:val="28"/>
          <w:szCs w:val="28"/>
          <w:lang w:eastAsia="ru-RU"/>
        </w:rPr>
        <w:t xml:space="preserve">Заявка на участие в отборе подается участниками в бумажном или в электронном виде по адресу, указанному в </w:t>
      </w:r>
      <w:r w:rsidRPr="00215A37">
        <w:rPr>
          <w:rFonts w:eastAsia="Calibri" w:cs="Times New Roman"/>
          <w:sz w:val="28"/>
          <w:szCs w:val="28"/>
          <w:lang w:eastAsia="ru-RU"/>
        </w:rPr>
        <w:t>объявлении</w:t>
      </w:r>
      <w:r w:rsidRPr="00215A37">
        <w:rPr>
          <w:rFonts w:eastAsia="Times New Roman" w:cs="Times New Roman"/>
          <w:color w:val="FFC000"/>
          <w:sz w:val="28"/>
          <w:szCs w:val="28"/>
          <w:lang w:eastAsia="ru-RU"/>
        </w:rPr>
        <w:t xml:space="preserve"> </w:t>
      </w:r>
      <w:r w:rsidRPr="00215A37">
        <w:rPr>
          <w:rFonts w:eastAsia="Times New Roman" w:cs="Times New Roman"/>
          <w:sz w:val="28"/>
          <w:szCs w:val="28"/>
          <w:lang w:eastAsia="ru-RU"/>
        </w:rPr>
        <w:t>о проведении отбора.</w:t>
      </w:r>
    </w:p>
    <w:p w14:paraId="6BF75576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имеют право запросить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 положений отбора с момента размещения объявления о проведении отбора, не позднее чем за 3 рабочих дня до даты до окончания подачи заявки.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2-х рабочих дней от даты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зъяснения лицу, подавшему заявку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67300" w14:textId="77777777" w:rsidR="00446B9D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участников отбора регистрируются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в журнале регистрации заявок на участие в отборе.</w:t>
      </w:r>
    </w:p>
    <w:p w14:paraId="1BAE1FF9" w14:textId="77777777" w:rsidR="00EF4B85" w:rsidRDefault="008262DE" w:rsidP="00EF4B8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технических ошибок в заявке или неполного пакета документов Управление вправе вернуть заявку с приложенными документами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доработку.</w:t>
      </w:r>
      <w:r w:rsidR="00E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на доработку осуществляется сопроводительным письмом с указанием причин возврата на доработку. </w:t>
      </w:r>
    </w:p>
    <w:p w14:paraId="09C69518" w14:textId="77777777" w:rsidR="008262DE" w:rsidRDefault="008262DE" w:rsidP="008262D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возвращения заявки на доработку, заявителю устанавливается срок для устранения замечаний, не позднее даты окончания срока подачи заявок.</w:t>
      </w:r>
    </w:p>
    <w:p w14:paraId="22527C2F" w14:textId="77777777" w:rsidR="008262DE" w:rsidRDefault="008262DE" w:rsidP="008262D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на доработку заявок осуществляется в течении одного рабочего дня: для заявок, поданных в электронном виде – путем направления сообщения по электронной почте.</w:t>
      </w:r>
    </w:p>
    <w:p w14:paraId="5172CEF8" w14:textId="77777777" w:rsidR="008262DE" w:rsidRPr="00215A37" w:rsidRDefault="008262DE" w:rsidP="008262D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возврата заявки на доработку участник отбора должен направить скорректированную заявку в срок не позднее даты окончания приема заявок, данная заявка будет считаться поданной в первоначальный срок. </w:t>
      </w:r>
    </w:p>
    <w:p w14:paraId="48C68677" w14:textId="77777777" w:rsidR="00446B9D" w:rsidRPr="00215A37" w:rsidRDefault="00446B9D" w:rsidP="00446B9D">
      <w:pPr>
        <w:tabs>
          <w:tab w:val="left" w:pos="1134"/>
        </w:tabs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отбора вправе отозвать поданную заявку на участие в отборе или внести в нее изменения за 4 календарных дня до даты окончания приема заявок на участие в отборе путем направления соответствующего обращения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Управлении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 подаче обращения об отзыве заявки в бумажном виде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1 рабочего дня возвращает участнику отбора заявку, </w:t>
      </w:r>
      <w:r w:rsidRPr="00215A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подаче участником отбора обращения об отзыве заявки в электронном виде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электронном виде направляет ответное письмо с подтверждением о получении письма об отзыве заявки.</w:t>
      </w:r>
    </w:p>
    <w:p w14:paraId="0321574E" w14:textId="77777777" w:rsidR="00446B9D" w:rsidRPr="002D5CDC" w:rsidRDefault="00446B9D" w:rsidP="00446B9D">
      <w:pPr>
        <w:pStyle w:val="a3"/>
        <w:numPr>
          <w:ilvl w:val="1"/>
          <w:numId w:val="5"/>
        </w:numPr>
        <w:tabs>
          <w:tab w:val="left" w:pos="1134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 xml:space="preserve">В целях организации отбора и подготовки материалов для заседания комиссии </w:t>
      </w:r>
      <w:r>
        <w:rPr>
          <w:rFonts w:eastAsia="Calibri" w:cs="Times New Roman"/>
          <w:sz w:val="28"/>
          <w:szCs w:val="28"/>
          <w:lang w:eastAsia="ru-RU"/>
        </w:rPr>
        <w:t>Управление</w:t>
      </w:r>
      <w:r w:rsidRPr="002D5CDC">
        <w:rPr>
          <w:rFonts w:eastAsia="Calibri" w:cs="Times New Roman"/>
          <w:sz w:val="28"/>
          <w:szCs w:val="28"/>
          <w:lang w:eastAsia="ru-RU"/>
        </w:rPr>
        <w:t>:</w:t>
      </w:r>
    </w:p>
    <w:p w14:paraId="311EF72C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>осуществляет консультирование по вопросам участия в отборе;</w:t>
      </w:r>
    </w:p>
    <w:p w14:paraId="0BFD106E" w14:textId="786B36B8" w:rsidR="00446B9D" w:rsidRDefault="00446B9D" w:rsidP="00446B9D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 xml:space="preserve">регистрирует заявки и документы, указанные в пунктах </w:t>
      </w:r>
      <w:r w:rsidR="000864B1">
        <w:rPr>
          <w:rFonts w:eastAsia="Calibri" w:cs="Times New Roman"/>
          <w:sz w:val="28"/>
          <w:szCs w:val="28"/>
          <w:lang w:eastAsia="ru-RU"/>
        </w:rPr>
        <w:t>2.5 и 2.7</w:t>
      </w:r>
      <w:r w:rsidRPr="0051461C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2D5CDC">
        <w:rPr>
          <w:rFonts w:eastAsia="Calibri" w:cs="Times New Roman"/>
          <w:sz w:val="28"/>
          <w:szCs w:val="28"/>
          <w:lang w:eastAsia="ru-RU"/>
        </w:rPr>
        <w:t>настоящего Порядка, в журнале регистрации в день поступления;</w:t>
      </w:r>
    </w:p>
    <w:p w14:paraId="066C1458" w14:textId="77777777" w:rsidR="00446B9D" w:rsidRPr="002D5CDC" w:rsidRDefault="00446B9D" w:rsidP="00446B9D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>проводит анализ соответствия участников отбора установленным категориям, требованиям и условиям настоящего Порядка</w:t>
      </w:r>
      <w:r w:rsidRPr="002D5CDC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14:paraId="7B553946" w14:textId="77777777" w:rsidR="00446B9D" w:rsidRDefault="00446B9D" w:rsidP="00446B9D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Times New Roman" w:cs="Times New Roman"/>
          <w:sz w:val="28"/>
          <w:szCs w:val="28"/>
          <w:lang w:eastAsia="ar-SA"/>
        </w:rPr>
        <w:t xml:space="preserve">в ходе проведения анализа, </w:t>
      </w:r>
      <w:r>
        <w:rPr>
          <w:rFonts w:eastAsia="Times New Roman" w:cs="Times New Roman"/>
          <w:sz w:val="28"/>
          <w:szCs w:val="28"/>
          <w:lang w:eastAsia="ar-SA"/>
        </w:rPr>
        <w:t>Управление</w:t>
      </w:r>
      <w:r w:rsidRPr="002D5CDC">
        <w:rPr>
          <w:rFonts w:eastAsia="Times New Roman" w:cs="Times New Roman"/>
          <w:sz w:val="28"/>
          <w:szCs w:val="28"/>
          <w:lang w:eastAsia="ar-SA"/>
        </w:rPr>
        <w:t xml:space="preserve"> проводит проверку достоверности сведений, указанных участниками отбора в представленных документах</w:t>
      </w:r>
      <w:r w:rsidRPr="002D5CDC">
        <w:rPr>
          <w:rFonts w:eastAsia="Calibri" w:cs="Times New Roman"/>
          <w:sz w:val="28"/>
          <w:szCs w:val="28"/>
          <w:lang w:eastAsia="ru-RU"/>
        </w:rPr>
        <w:t>;</w:t>
      </w:r>
    </w:p>
    <w:p w14:paraId="0F83334F" w14:textId="77777777" w:rsidR="00446B9D" w:rsidRPr="002D5CDC" w:rsidRDefault="00446B9D" w:rsidP="00446B9D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 xml:space="preserve">проводит проверку соблюдения процедуры подачи заявки. Если требования по процедуре подачи заявки участником отбора соблюдены, то </w:t>
      </w:r>
      <w:r>
        <w:rPr>
          <w:rFonts w:eastAsia="Calibri" w:cs="Times New Roman"/>
          <w:sz w:val="28"/>
          <w:szCs w:val="28"/>
          <w:lang w:eastAsia="ru-RU"/>
        </w:rPr>
        <w:t>Управление</w:t>
      </w:r>
      <w:r w:rsidRPr="002D5CDC">
        <w:rPr>
          <w:rFonts w:eastAsia="Calibri" w:cs="Times New Roman"/>
          <w:sz w:val="28"/>
          <w:szCs w:val="28"/>
          <w:lang w:eastAsia="ru-RU"/>
        </w:rPr>
        <w:t xml:space="preserve"> регистрирует заявку в журнале регистрации заявок на участие в отборе и выдает участнику отбора расписку в получении заявки с указанием перечня принятых документов, даты ее получения и присвоенного регистрационного номера.</w:t>
      </w:r>
    </w:p>
    <w:p w14:paraId="3754215C" w14:textId="77777777" w:rsidR="00446B9D" w:rsidRDefault="00446B9D" w:rsidP="00446B9D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поступлении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заявки на участие в отборе, направленной по почте, регистрируется в журнале регистрации заявок на участие в отборе, а расписка в получении заявки не составляется и не выдается;</w:t>
      </w:r>
    </w:p>
    <w:p w14:paraId="3190A116" w14:textId="578CD222" w:rsidR="00446B9D" w:rsidRPr="002D5CDC" w:rsidRDefault="00446B9D" w:rsidP="00BD2D2D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2D5CDC">
        <w:rPr>
          <w:rFonts w:eastAsia="Calibri" w:cs="Times New Roman"/>
          <w:sz w:val="28"/>
          <w:szCs w:val="28"/>
          <w:lang w:eastAsia="ru-RU"/>
        </w:rPr>
        <w:t xml:space="preserve">в течении 3 (трех) рабочих дней </w:t>
      </w:r>
      <w:r>
        <w:rPr>
          <w:rFonts w:eastAsia="Calibri" w:cs="Times New Roman"/>
          <w:sz w:val="28"/>
          <w:szCs w:val="28"/>
          <w:lang w:eastAsia="ru-RU"/>
        </w:rPr>
        <w:t>Управление</w:t>
      </w:r>
      <w:r w:rsidRPr="002D5CDC">
        <w:rPr>
          <w:rFonts w:eastAsia="Calibri" w:cs="Times New Roman"/>
          <w:sz w:val="28"/>
          <w:szCs w:val="28"/>
          <w:lang w:eastAsia="ru-RU"/>
        </w:rPr>
        <w:t xml:space="preserve"> проводит проверку на соответствия участников отбора тре</w:t>
      </w:r>
      <w:r>
        <w:rPr>
          <w:rFonts w:eastAsia="Calibri" w:cs="Times New Roman"/>
          <w:sz w:val="28"/>
          <w:szCs w:val="28"/>
          <w:lang w:eastAsia="ru-RU"/>
        </w:rPr>
        <w:t>бованиям, указанным в пункте 2.4</w:t>
      </w:r>
      <w:r w:rsidRPr="002D5CDC">
        <w:rPr>
          <w:rFonts w:eastAsia="Calibri" w:cs="Times New Roman"/>
          <w:sz w:val="28"/>
          <w:szCs w:val="28"/>
          <w:lang w:eastAsia="ru-RU"/>
        </w:rPr>
        <w:t xml:space="preserve">, проводит оценку заявок согласно пунктам </w:t>
      </w:r>
      <w:r w:rsidR="000864B1">
        <w:rPr>
          <w:rFonts w:eastAsia="Calibri" w:cs="Times New Roman"/>
          <w:sz w:val="28"/>
          <w:szCs w:val="28"/>
          <w:lang w:eastAsia="ru-RU"/>
        </w:rPr>
        <w:t xml:space="preserve">2.5 и 2.7 </w:t>
      </w:r>
      <w:r w:rsidRPr="002D5CDC">
        <w:rPr>
          <w:rFonts w:eastAsia="Calibri" w:cs="Times New Roman"/>
          <w:sz w:val="28"/>
          <w:szCs w:val="28"/>
          <w:lang w:eastAsia="ru-RU"/>
        </w:rPr>
        <w:t>настоящего Порядка и формирует общий реестр участников отбора, в котором указываются:</w:t>
      </w:r>
    </w:p>
    <w:p w14:paraId="14809A98" w14:textId="6759BD98" w:rsidR="00446B9D" w:rsidRPr="001C19FD" w:rsidRDefault="008262DE" w:rsidP="001C19FD">
      <w:pPr>
        <w:pStyle w:val="a3"/>
        <w:tabs>
          <w:tab w:val="left" w:pos="1701"/>
          <w:tab w:val="left" w:pos="2552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а) </w:t>
      </w:r>
      <w:r w:rsidR="00446B9D" w:rsidRPr="0051461C">
        <w:rPr>
          <w:rFonts w:eastAsia="Calibri" w:cs="Times New Roman"/>
          <w:sz w:val="28"/>
          <w:szCs w:val="28"/>
          <w:lang w:eastAsia="ru-RU"/>
        </w:rPr>
        <w:t>заявки, не соответствующие условиям и требованиям</w:t>
      </w:r>
      <w:r>
        <w:rPr>
          <w:rFonts w:eastAsia="Calibri" w:cs="Times New Roman"/>
          <w:sz w:val="28"/>
          <w:szCs w:val="28"/>
          <w:lang w:eastAsia="ru-RU"/>
        </w:rPr>
        <w:t>, определенных пунктами 2.4, 2.5, 2.7</w:t>
      </w:r>
      <w:r w:rsidR="00446B9D" w:rsidRPr="0051461C">
        <w:rPr>
          <w:rFonts w:eastAsia="Calibri" w:cs="Times New Roman"/>
          <w:sz w:val="28"/>
          <w:szCs w:val="28"/>
          <w:lang w:eastAsia="ru-RU"/>
        </w:rPr>
        <w:t xml:space="preserve"> настоящего Порядка, </w:t>
      </w:r>
      <w:r w:rsidR="001C19FD" w:rsidRPr="0051461C">
        <w:rPr>
          <w:rFonts w:eastAsia="Calibri" w:cs="Times New Roman"/>
          <w:sz w:val="28"/>
          <w:szCs w:val="28"/>
          <w:lang w:eastAsia="ru-RU"/>
        </w:rPr>
        <w:t xml:space="preserve">с указанием </w:t>
      </w:r>
      <w:r w:rsidR="001C19FD">
        <w:rPr>
          <w:rFonts w:eastAsia="Calibri" w:cs="Times New Roman"/>
          <w:sz w:val="28"/>
          <w:szCs w:val="28"/>
          <w:lang w:eastAsia="ru-RU"/>
        </w:rPr>
        <w:t>несоответствия условиям или требованиям</w:t>
      </w:r>
      <w:r w:rsidR="00446B9D" w:rsidRPr="001C19FD">
        <w:rPr>
          <w:rFonts w:eastAsia="Calibri" w:cs="Times New Roman"/>
          <w:sz w:val="28"/>
          <w:szCs w:val="28"/>
          <w:lang w:eastAsia="ru-RU"/>
        </w:rPr>
        <w:t>;</w:t>
      </w:r>
    </w:p>
    <w:p w14:paraId="24B76547" w14:textId="3635CAB9" w:rsidR="00446B9D" w:rsidRDefault="008262DE" w:rsidP="00770E45">
      <w:pPr>
        <w:pStyle w:val="a3"/>
        <w:tabs>
          <w:tab w:val="left" w:pos="1985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lastRenderedPageBreak/>
        <w:t xml:space="preserve">б) </w:t>
      </w:r>
      <w:r w:rsidR="00446B9D" w:rsidRPr="0051461C">
        <w:rPr>
          <w:rFonts w:eastAsia="Calibri" w:cs="Times New Roman"/>
          <w:sz w:val="28"/>
          <w:szCs w:val="28"/>
          <w:lang w:eastAsia="ru-RU"/>
        </w:rPr>
        <w:t>заявки, соответствующие условиям и требованиям настоящего Порядка, с ук</w:t>
      </w:r>
      <w:r>
        <w:rPr>
          <w:rFonts w:eastAsia="Calibri" w:cs="Times New Roman"/>
          <w:sz w:val="28"/>
          <w:szCs w:val="28"/>
          <w:lang w:eastAsia="ru-RU"/>
        </w:rPr>
        <w:t>азанием очередности поступления.</w:t>
      </w:r>
    </w:p>
    <w:p w14:paraId="2AB52724" w14:textId="77D1037F" w:rsidR="00446B9D" w:rsidRPr="0051461C" w:rsidRDefault="00446B9D" w:rsidP="008262DE">
      <w:pPr>
        <w:pStyle w:val="a3"/>
        <w:numPr>
          <w:ilvl w:val="2"/>
          <w:numId w:val="5"/>
        </w:numPr>
        <w:tabs>
          <w:tab w:val="left" w:pos="1701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51461C">
        <w:rPr>
          <w:rFonts w:eastAsia="Calibri" w:cs="Times New Roman"/>
          <w:sz w:val="28"/>
          <w:szCs w:val="28"/>
          <w:lang w:eastAsia="ru-RU"/>
        </w:rPr>
        <w:t>направляет общий реестр участников отбора и заявки с приложением представленного пакета документов в Комиссию для их рассмотрения.</w:t>
      </w:r>
    </w:p>
    <w:p w14:paraId="02AB5B76" w14:textId="77777777" w:rsidR="00446B9D" w:rsidRPr="0051461C" w:rsidRDefault="00446B9D" w:rsidP="00446B9D">
      <w:pPr>
        <w:pStyle w:val="a3"/>
        <w:numPr>
          <w:ilvl w:val="1"/>
          <w:numId w:val="5"/>
        </w:numPr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51461C">
        <w:rPr>
          <w:rFonts w:eastAsia="Calibri" w:cs="Times New Roman"/>
          <w:sz w:val="28"/>
          <w:szCs w:val="28"/>
          <w:lang w:eastAsia="ru-RU"/>
        </w:rPr>
        <w:t>Рассмотрение заявок участни</w:t>
      </w:r>
      <w:r>
        <w:rPr>
          <w:rFonts w:eastAsia="Calibri" w:cs="Times New Roman"/>
          <w:sz w:val="28"/>
          <w:szCs w:val="28"/>
          <w:lang w:eastAsia="ru-RU"/>
        </w:rPr>
        <w:t>ков отбора проводится Комиссией.</w:t>
      </w:r>
      <w:r w:rsidRPr="0051461C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Состав комиссии утверждается постановлением районной Администрации.</w:t>
      </w:r>
    </w:p>
    <w:p w14:paraId="02E06702" w14:textId="77777777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течении 5-ти рабочих дней со дня окончания срока приема документов,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организует проведение заседания Комиссии в целях отбора получателя субсидии.</w:t>
      </w:r>
    </w:p>
    <w:p w14:paraId="75DC607D" w14:textId="4F4E294A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производит рассмотрение представленных на отбор заявок на соответствие критериям и требованиям предоставления субсидии по каждому участнику отбора с учетом наличия документов, указанных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пунктах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64B1">
        <w:rPr>
          <w:rFonts w:ascii="Times New Roman" w:eastAsia="Calibri" w:hAnsi="Times New Roman" w:cs="Times New Roman"/>
          <w:sz w:val="28"/>
          <w:szCs w:val="28"/>
          <w:lang w:eastAsia="ru-RU"/>
        </w:rPr>
        <w:t>2.5 и 2.7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14:paraId="226E850E" w14:textId="734467A0" w:rsidR="00446B9D" w:rsidRPr="00215A37" w:rsidRDefault="00446B9D" w:rsidP="00446B9D">
      <w:pPr>
        <w:tabs>
          <w:tab w:val="left" w:pos="1134"/>
        </w:tabs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а) принимает решение об отклонении заявок участников отбора;</w:t>
      </w:r>
    </w:p>
    <w:p w14:paraId="04F340C8" w14:textId="583B6737" w:rsidR="00446B9D" w:rsidRPr="00215A37" w:rsidRDefault="00446B9D" w:rsidP="00446B9D">
      <w:pPr>
        <w:tabs>
          <w:tab w:val="left" w:pos="1134"/>
        </w:tabs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б) принимает решение о соответствии участника отбора и представленного им пакета документов требованиям отбора;</w:t>
      </w:r>
    </w:p>
    <w:p w14:paraId="0308F235" w14:textId="77777777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в) принимает решение о выдаче субсидии либо об отказе.</w:t>
      </w:r>
    </w:p>
    <w:p w14:paraId="09407B8D" w14:textId="77777777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членов Комиссии.</w:t>
      </w:r>
    </w:p>
    <w:p w14:paraId="09D08EB8" w14:textId="77777777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определяется простым большинством голосов членов Комиссии. В случае, если голоса членов Комиссии распределились поровну, право решающего голоса имеет председатель Комиссии или его заместитель при отсутствии председателя Комиссии.</w:t>
      </w:r>
    </w:p>
    <w:p w14:paraId="20FFDFAF" w14:textId="77777777" w:rsidR="00446B9D" w:rsidRPr="00215A37" w:rsidRDefault="00446B9D" w:rsidP="00446B9D">
      <w:pPr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Комиссии оформляется протоколом, который подписывают члены Комиссии, присутствовавшие на ее заседании. В протоколе заседания Комиссии указывается особое мнение членов Комиссии (при его наличии). Протокол составляется в течение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5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 со дня заседания Комиссии. Протокол хранится у секретаря комиссии. В протоколе указываются дата, время и место заседания Комиссии, список присутствующих на заседании, принятые решения.</w:t>
      </w:r>
    </w:p>
    <w:p w14:paraId="133505A9" w14:textId="77777777" w:rsidR="00446B9D" w:rsidRPr="00804CE1" w:rsidRDefault="00446B9D" w:rsidP="00446B9D">
      <w:pPr>
        <w:pStyle w:val="a3"/>
        <w:numPr>
          <w:ilvl w:val="1"/>
          <w:numId w:val="5"/>
        </w:numPr>
        <w:tabs>
          <w:tab w:val="left" w:pos="1276"/>
        </w:tabs>
        <w:ind w:left="0" w:right="-2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4CE1">
        <w:rPr>
          <w:rFonts w:eastAsia="Calibri" w:cs="Times New Roman"/>
          <w:sz w:val="28"/>
          <w:szCs w:val="28"/>
          <w:lang w:eastAsia="ru-RU"/>
        </w:rPr>
        <w:t>Основаниями для отклонения заявок участников отбора на стадии рассмотрения заявок являются:</w:t>
      </w:r>
    </w:p>
    <w:p w14:paraId="7426E31B" w14:textId="18F79006" w:rsidR="00446B9D" w:rsidRPr="00923AAA" w:rsidRDefault="00446B9D" w:rsidP="00923AAA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23AAA">
        <w:rPr>
          <w:rFonts w:eastAsia="Calibri" w:cs="Times New Roman"/>
          <w:sz w:val="28"/>
          <w:szCs w:val="28"/>
          <w:lang w:eastAsia="ru-RU"/>
        </w:rPr>
        <w:t xml:space="preserve">несоответствие участника отбора критериям и категориям, установленным в объявлении о проведении отбора, предусмотренных настоящим </w:t>
      </w:r>
      <w:r w:rsidR="00923AAA" w:rsidRPr="00923AAA">
        <w:rPr>
          <w:rFonts w:eastAsia="Calibri" w:cs="Times New Roman"/>
          <w:sz w:val="28"/>
          <w:szCs w:val="28"/>
          <w:lang w:eastAsia="ru-RU"/>
        </w:rPr>
        <w:t>Порядком, а также требованиям установлен</w:t>
      </w:r>
      <w:r w:rsidR="00923AAA">
        <w:rPr>
          <w:rFonts w:eastAsia="Calibri" w:cs="Times New Roman"/>
          <w:sz w:val="28"/>
          <w:szCs w:val="28"/>
          <w:lang w:eastAsia="ru-RU"/>
        </w:rPr>
        <w:t>ных в п. 2.4 настоящего порядка;</w:t>
      </w:r>
    </w:p>
    <w:p w14:paraId="12E3844A" w14:textId="77777777" w:rsidR="00446B9D" w:rsidRDefault="00446B9D" w:rsidP="00BD2D2D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4CE1">
        <w:rPr>
          <w:rFonts w:eastAsia="Calibri" w:cs="Times New Roman"/>
          <w:sz w:val="28"/>
          <w:szCs w:val="28"/>
          <w:lang w:eastAsia="ru-RU"/>
        </w:rPr>
        <w:t>несоответствие представленных участником отбора заявки и документов требованиям, установленным в объявлении о проведении отбора, предусмотренных настоящим Порядком;</w:t>
      </w:r>
    </w:p>
    <w:p w14:paraId="3D56B990" w14:textId="77777777" w:rsidR="00446B9D" w:rsidRDefault="00446B9D" w:rsidP="00BD2D2D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4CE1">
        <w:rPr>
          <w:rFonts w:eastAsia="Calibri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4319A95F" w14:textId="77777777" w:rsidR="00446B9D" w:rsidRDefault="00446B9D" w:rsidP="00BD2D2D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4CE1">
        <w:rPr>
          <w:rFonts w:eastAsia="Calibri" w:cs="Times New Roman"/>
          <w:sz w:val="28"/>
          <w:szCs w:val="28"/>
          <w:lang w:eastAsia="ru-RU"/>
        </w:rPr>
        <w:lastRenderedPageBreak/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4A83761B" w14:textId="77777777" w:rsidR="00446B9D" w:rsidRPr="00804CE1" w:rsidRDefault="00446B9D" w:rsidP="00BD2D2D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4CE1">
        <w:rPr>
          <w:rFonts w:eastAsia="Calibri" w:cs="Times New Roman"/>
          <w:sz w:val="28"/>
          <w:szCs w:val="28"/>
          <w:lang w:eastAsia="ru-RU"/>
        </w:rPr>
        <w:t>подача участником отбора заявки после даты и (или) времени, определенных для подачи заявок.</w:t>
      </w:r>
    </w:p>
    <w:p w14:paraId="4CE0F3F3" w14:textId="69A3E772" w:rsidR="00446B9D" w:rsidRPr="00804CE1" w:rsidRDefault="00446B9D" w:rsidP="00446B9D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04CE1">
        <w:rPr>
          <w:rFonts w:eastAsia="Times New Roman" w:cs="Times New Roman"/>
          <w:color w:val="000000"/>
          <w:sz w:val="28"/>
          <w:szCs w:val="28"/>
          <w:lang w:eastAsia="ru-RU"/>
        </w:rPr>
        <w:t>Размещение Управлением объявления об отмене проведения отбора получателей субсидий на едином портале допускается не позднее чем за два рабочих дня до даты окончания срока подачи заявок участниками отбора получателей субсидий.</w:t>
      </w:r>
    </w:p>
    <w:p w14:paraId="6CFB8917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08C73311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получателей субсидии считается отмененным, в случае издания </w:t>
      </w:r>
      <w:r w:rsidRPr="0064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районной Администрации</w:t>
      </w: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FEC274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срока отмены проведения отбора получателей субсидий, установленного абзацем первым настоящего пункта, и до заключения соглашения с победителем отбора получателей субсидий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3476CD95" w14:textId="77777777" w:rsidR="00446B9D" w:rsidRPr="00804CE1" w:rsidRDefault="00446B9D" w:rsidP="00446B9D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04CE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Отбор получателей субсидий признается несостоявшимся в следующих случаях:</w:t>
      </w:r>
    </w:p>
    <w:p w14:paraId="4CB9A71E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24D15772" w14:textId="2F7145BC" w:rsidR="00E07BA4" w:rsidRPr="00923AAA" w:rsidRDefault="00446B9D" w:rsidP="00923AA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результатам рассмотрения заявок отклонены все заявки.</w:t>
      </w:r>
    </w:p>
    <w:p w14:paraId="253FDEDA" w14:textId="463264E4" w:rsidR="00446B9D" w:rsidRPr="005838F6" w:rsidRDefault="00446B9D" w:rsidP="00446B9D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Протокол подведения итогов отбора размещается </w:t>
      </w:r>
      <w:r w:rsidR="00DC3C99">
        <w:rPr>
          <w:rFonts w:eastAsia="Times New Roman" w:cs="Times New Roman"/>
          <w:color w:val="000000"/>
          <w:sz w:val="28"/>
          <w:szCs w:val="28"/>
          <w:lang w:eastAsia="ru-RU"/>
        </w:rPr>
        <w:t>Управлением</w:t>
      </w: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едином портале, официальном</w:t>
      </w:r>
      <w:r w:rsidR="002006F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сайте МО «</w:t>
      </w:r>
      <w:proofErr w:type="spellStart"/>
      <w:r w:rsidR="002006FD">
        <w:rPr>
          <w:rFonts w:eastAsia="Times New Roman" w:cs="Times New Roman"/>
          <w:color w:val="000000"/>
          <w:sz w:val="28"/>
          <w:szCs w:val="28"/>
          <w:lang w:eastAsia="ru-RU"/>
        </w:rPr>
        <w:t>Мирнинский</w:t>
      </w:r>
      <w:proofErr w:type="spellEnd"/>
      <w:r w:rsidR="002006F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район» РС</w:t>
      </w: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>(Я</w:t>
      </w:r>
      <w:r w:rsidRPr="005838F6">
        <w:rPr>
          <w:rFonts w:eastAsia="Times New Roman" w:cs="Times New Roman"/>
          <w:sz w:val="28"/>
          <w:szCs w:val="28"/>
          <w:lang w:eastAsia="ru-RU"/>
        </w:rPr>
        <w:t>) (</w:t>
      </w:r>
      <w:hyperlink r:id="rId17" w:history="1">
        <w:r w:rsidRPr="005838F6">
          <w:rPr>
            <w:rFonts w:eastAsia="Calibri" w:cs="Times New Roman"/>
            <w:sz w:val="28"/>
            <w:szCs w:val="28"/>
            <w:u w:val="single"/>
            <w:lang w:eastAsia="ru-RU"/>
          </w:rPr>
          <w:t>https://www.алмазный-край.рф/</w:t>
        </w:r>
      </w:hyperlink>
      <w:r w:rsidRPr="005838F6">
        <w:rPr>
          <w:rFonts w:eastAsia="Times New Roman" w:cs="Times New Roman"/>
          <w:sz w:val="28"/>
          <w:szCs w:val="28"/>
          <w:lang w:eastAsia="ru-RU"/>
        </w:rPr>
        <w:t xml:space="preserve">) на котором обеспечивается проведение отбора, и </w:t>
      </w: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>в информационно-телекоммуникационн</w:t>
      </w:r>
      <w:r w:rsidR="008F4F77">
        <w:rPr>
          <w:rFonts w:eastAsia="Times New Roman" w:cs="Times New Roman"/>
          <w:color w:val="000000"/>
          <w:sz w:val="28"/>
          <w:szCs w:val="28"/>
          <w:lang w:eastAsia="ru-RU"/>
        </w:rPr>
        <w:t>ой сети «Интернет» не позднее 14</w:t>
      </w: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календарных дней </w:t>
      </w:r>
      <w:r w:rsidR="00E07BA4">
        <w:rPr>
          <w:rFonts w:eastAsia="Times New Roman" w:cs="Times New Roman"/>
          <w:color w:val="000000"/>
          <w:sz w:val="28"/>
          <w:szCs w:val="28"/>
          <w:lang w:eastAsia="ru-RU"/>
        </w:rPr>
        <w:t>со дня заседания комиссии</w:t>
      </w:r>
      <w:r w:rsidRPr="005838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содержит следующие сведения:</w:t>
      </w:r>
    </w:p>
    <w:p w14:paraId="1E55160F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13BEE27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14:paraId="332C2A8E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проведения отбора, которым не соответствуют такие заявки;</w:t>
      </w:r>
    </w:p>
    <w:p w14:paraId="40696200" w14:textId="77777777" w:rsidR="00446B9D" w:rsidRPr="00215A37" w:rsidRDefault="00446B9D" w:rsidP="00446B9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получателя субсидии, с которым заключается соглашение, и размер предоставляемой субсидии.</w:t>
      </w:r>
    </w:p>
    <w:p w14:paraId="25E180BB" w14:textId="1F860938" w:rsidR="00446B9D" w:rsidRPr="005838F6" w:rsidRDefault="00923AAA" w:rsidP="00446B9D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Получателем субсидии признаю</w:t>
      </w:r>
      <w:r w:rsidR="00446B9D" w:rsidRPr="005838F6">
        <w:rPr>
          <w:rFonts w:eastAsia="Times New Roman" w:cs="Times New Roman"/>
          <w:sz w:val="28"/>
          <w:szCs w:val="28"/>
          <w:lang w:eastAsia="ar-SA"/>
        </w:rPr>
        <w:t>тся участник</w:t>
      </w:r>
      <w:r>
        <w:rPr>
          <w:rFonts w:eastAsia="Times New Roman" w:cs="Times New Roman"/>
          <w:sz w:val="28"/>
          <w:szCs w:val="28"/>
          <w:lang w:eastAsia="ar-SA"/>
        </w:rPr>
        <w:t>и</w:t>
      </w:r>
      <w:r w:rsidR="00446B9D" w:rsidRPr="005838F6">
        <w:rPr>
          <w:rFonts w:eastAsia="Times New Roman" w:cs="Times New Roman"/>
          <w:sz w:val="28"/>
          <w:szCs w:val="28"/>
          <w:lang w:eastAsia="ar-SA"/>
        </w:rPr>
        <w:t xml:space="preserve"> отбора при одновременном выполнении следующих условий:</w:t>
      </w:r>
    </w:p>
    <w:p w14:paraId="57143A88" w14:textId="77777777" w:rsidR="00446B9D" w:rsidRPr="00215A37" w:rsidRDefault="00446B9D" w:rsidP="00446B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соответствие критериям и категориям, 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установленным в объявлении о проведении отбора, пре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дусмотренных настоящим Порядком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E1660E0" w14:textId="77777777" w:rsidR="00446B9D" w:rsidRPr="00215A37" w:rsidRDefault="00446B9D" w:rsidP="00446B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соответствие требов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аниям, установленным пунктом 2.4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настоящего Порядка;</w:t>
      </w:r>
    </w:p>
    <w:p w14:paraId="7B8F59AC" w14:textId="77777777" w:rsidR="00446B9D" w:rsidRDefault="00446B9D" w:rsidP="00446B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регистрация заявки и представленного пакета документов произведена ранее иных участников отбора.</w:t>
      </w:r>
    </w:p>
    <w:p w14:paraId="1F560588" w14:textId="77777777" w:rsidR="00446B9D" w:rsidRDefault="00446B9D" w:rsidP="00446B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1F5B74" w14:textId="638E1457" w:rsidR="00F0702F" w:rsidRPr="00A0766A" w:rsidRDefault="00A0766A" w:rsidP="00A0766A">
      <w:pPr>
        <w:pStyle w:val="a3"/>
        <w:ind w:left="709"/>
        <w:jc w:val="center"/>
        <w:rPr>
          <w:rFonts w:cs="Times New Roman"/>
          <w:b/>
          <w:sz w:val="28"/>
          <w:szCs w:val="28"/>
        </w:rPr>
      </w:pPr>
      <w:r w:rsidRPr="00A0766A">
        <w:rPr>
          <w:rFonts w:cs="Times New Roman"/>
          <w:b/>
          <w:bCs/>
          <w:sz w:val="28"/>
          <w:szCs w:val="28"/>
        </w:rPr>
        <w:t>III.</w:t>
      </w:r>
      <w:r w:rsidRPr="00A0766A">
        <w:rPr>
          <w:rFonts w:cs="Times New Roman"/>
          <w:b/>
          <w:bCs/>
          <w:sz w:val="28"/>
          <w:szCs w:val="28"/>
        </w:rPr>
        <w:tab/>
      </w:r>
      <w:r w:rsidR="00F0702F" w:rsidRPr="00A0766A">
        <w:rPr>
          <w:rFonts w:cs="Times New Roman"/>
          <w:b/>
          <w:sz w:val="28"/>
          <w:szCs w:val="28"/>
        </w:rPr>
        <w:t xml:space="preserve">Условия и порядок предоставления субсидий </w:t>
      </w:r>
    </w:p>
    <w:p w14:paraId="3B04559F" w14:textId="77777777" w:rsidR="00BB5777" w:rsidRDefault="00BB5777" w:rsidP="00BB5777">
      <w:pPr>
        <w:pStyle w:val="a3"/>
        <w:ind w:left="450"/>
        <w:rPr>
          <w:rFonts w:cs="Times New Roman"/>
          <w:b/>
          <w:sz w:val="28"/>
          <w:szCs w:val="28"/>
        </w:rPr>
      </w:pPr>
    </w:p>
    <w:p w14:paraId="5FB3260B" w14:textId="18B101C4" w:rsidR="001C2BC2" w:rsidRDefault="00BD2D2D" w:rsidP="001C2BC2">
      <w:pPr>
        <w:pStyle w:val="a3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Times New Roman" w:cs="Times New Roman"/>
          <w:sz w:val="28"/>
          <w:szCs w:val="28"/>
          <w:lang w:eastAsia="ar-SA"/>
        </w:rPr>
        <w:t xml:space="preserve">Субсидия предоставляется </w:t>
      </w:r>
      <w:r w:rsidR="00F5584D" w:rsidRPr="001C2BC2">
        <w:rPr>
          <w:rFonts w:eastAsia="Times New Roman" w:cs="Times New Roman"/>
          <w:color w:val="000000"/>
          <w:sz w:val="28"/>
          <w:szCs w:val="28"/>
          <w:lang w:eastAsia="ru-RU"/>
        </w:rPr>
        <w:t>юридическим лицам (за исключением государственных (муниципальных) учреждений), индивидуальным предпринимателям (включая глав крестьянских (фермерских) хозяйств), физическим лицам</w:t>
      </w: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, осуществляющим деятельность на территории муниципального образования «</w:t>
      </w:r>
      <w:proofErr w:type="spellStart"/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Мирнинский</w:t>
      </w:r>
      <w:proofErr w:type="spellEnd"/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район» Республики Саха (Якутия) не более лимитов, утвержденных р</w:t>
      </w:r>
      <w:r w:rsidRPr="001C2BC2">
        <w:rPr>
          <w:rFonts w:eastAsia="Times New Roman" w:cs="Times New Roman"/>
          <w:sz w:val="28"/>
          <w:szCs w:val="28"/>
          <w:lang w:eastAsia="ru-RU"/>
        </w:rPr>
        <w:t>ешением о б</w:t>
      </w:r>
      <w:r w:rsidR="002006FD">
        <w:rPr>
          <w:rFonts w:eastAsia="Times New Roman" w:cs="Times New Roman"/>
          <w:sz w:val="28"/>
          <w:szCs w:val="28"/>
          <w:lang w:eastAsia="ru-RU"/>
        </w:rPr>
        <w:t>юджете МО «</w:t>
      </w:r>
      <w:proofErr w:type="spellStart"/>
      <w:r w:rsidR="002006FD">
        <w:rPr>
          <w:rFonts w:eastAsia="Times New Roman" w:cs="Times New Roman"/>
          <w:sz w:val="28"/>
          <w:szCs w:val="28"/>
          <w:lang w:eastAsia="ru-RU"/>
        </w:rPr>
        <w:t>Мирнинский</w:t>
      </w:r>
      <w:proofErr w:type="spellEnd"/>
      <w:r w:rsidR="002006FD">
        <w:rPr>
          <w:rFonts w:eastAsia="Times New Roman" w:cs="Times New Roman"/>
          <w:sz w:val="28"/>
          <w:szCs w:val="28"/>
          <w:lang w:eastAsia="ru-RU"/>
        </w:rPr>
        <w:t xml:space="preserve"> район» РС</w:t>
      </w:r>
      <w:r w:rsidRPr="001C2BC2">
        <w:rPr>
          <w:rFonts w:eastAsia="Times New Roman" w:cs="Times New Roman"/>
          <w:sz w:val="28"/>
          <w:szCs w:val="28"/>
          <w:lang w:eastAsia="ru-RU"/>
        </w:rPr>
        <w:t>(Я) на текущий год и плановые периоды.</w:t>
      </w:r>
    </w:p>
    <w:p w14:paraId="0739B82F" w14:textId="5C3E32FE" w:rsidR="00BD2D2D" w:rsidRDefault="00BD2D2D" w:rsidP="001C2BC2">
      <w:pPr>
        <w:pStyle w:val="a3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Times New Roman" w:cs="Times New Roman"/>
          <w:sz w:val="28"/>
          <w:szCs w:val="28"/>
          <w:lang w:eastAsia="ru-RU"/>
        </w:rPr>
        <w:t>Управление до даты подписания постановления районной Админи</w:t>
      </w:r>
      <w:r w:rsidR="00450385" w:rsidRPr="001C2BC2">
        <w:rPr>
          <w:rFonts w:eastAsia="Times New Roman" w:cs="Times New Roman"/>
          <w:sz w:val="28"/>
          <w:szCs w:val="28"/>
          <w:lang w:eastAsia="ru-RU"/>
        </w:rPr>
        <w:t>страции, указанного в пункте 3.4</w:t>
      </w:r>
      <w:r w:rsidRPr="001C2BC2">
        <w:rPr>
          <w:rFonts w:eastAsia="Times New Roman" w:cs="Times New Roman"/>
          <w:sz w:val="28"/>
          <w:szCs w:val="28"/>
          <w:lang w:eastAsia="ru-RU"/>
        </w:rPr>
        <w:t>, проверяет получателя субсидии на соответствие треб</w:t>
      </w:r>
      <w:r w:rsidR="00BC587F">
        <w:rPr>
          <w:rFonts w:eastAsia="Times New Roman" w:cs="Times New Roman"/>
          <w:sz w:val="28"/>
          <w:szCs w:val="28"/>
          <w:lang w:eastAsia="ru-RU"/>
        </w:rPr>
        <w:t>ованиям, указанных в пункте 2.4</w:t>
      </w:r>
      <w:r w:rsidR="000864B1" w:rsidRPr="001C2BC2">
        <w:rPr>
          <w:rFonts w:eastAsia="Times New Roman" w:cs="Times New Roman"/>
          <w:sz w:val="28"/>
          <w:szCs w:val="28"/>
          <w:lang w:eastAsia="ru-RU"/>
        </w:rPr>
        <w:t>:</w:t>
      </w:r>
    </w:p>
    <w:p w14:paraId="04C21DC1" w14:textId="77777777" w:rsidR="007D3285" w:rsidRPr="001C2BC2" w:rsidRDefault="007D3285" w:rsidP="001C2BC2">
      <w:pPr>
        <w:pStyle w:val="a3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Times New Roman" w:cs="Times New Roman"/>
          <w:sz w:val="28"/>
          <w:szCs w:val="28"/>
          <w:lang w:eastAsia="ar-SA"/>
        </w:rPr>
        <w:t>Основаниями для отказа получателю субсидии в предоставлении субсидии являются:</w:t>
      </w:r>
    </w:p>
    <w:p w14:paraId="25FC29B7" w14:textId="77777777" w:rsidR="007D3285" w:rsidRPr="007D3285" w:rsidRDefault="007D3285" w:rsidP="007D3285">
      <w:pPr>
        <w:tabs>
          <w:tab w:val="left" w:pos="851"/>
        </w:tabs>
        <w:autoSpaceDE w:val="0"/>
        <w:autoSpaceDN w:val="0"/>
        <w:adjustRightInd w:val="0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28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представленных получателем субсидии документов требованиям, определенным пунктом 2.5 и 2.7 настоящего Порядка;</w:t>
      </w:r>
    </w:p>
    <w:p w14:paraId="55D91896" w14:textId="052E7FD6" w:rsidR="007D3285" w:rsidRPr="007D3285" w:rsidRDefault="007D3285" w:rsidP="00923AAA">
      <w:pPr>
        <w:tabs>
          <w:tab w:val="left" w:pos="851"/>
        </w:tabs>
        <w:autoSpaceDE w:val="0"/>
        <w:autoSpaceDN w:val="0"/>
        <w:adjustRightInd w:val="0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28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непредставление (представление не в полном объеме) указанных документов</w:t>
      </w:r>
      <w:r w:rsidR="00923AAA" w:rsidRPr="00923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3AA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пунктах 2.5, 2.7 настоящего Порядка</w:t>
      </w:r>
      <w:r w:rsidR="00923AAA"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74B1B25" w14:textId="575D3CD2" w:rsidR="001C2BC2" w:rsidRPr="007D3285" w:rsidRDefault="007D3285" w:rsidP="001C2BC2">
      <w:pPr>
        <w:tabs>
          <w:tab w:val="left" w:pos="851"/>
        </w:tabs>
        <w:autoSpaceDE w:val="0"/>
        <w:autoSpaceDN w:val="0"/>
        <w:adjustRightInd w:val="0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28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установление факта недостоверности представленной получателем субсидии информации.</w:t>
      </w:r>
    </w:p>
    <w:p w14:paraId="4C5B8C6F" w14:textId="6ECC5349" w:rsidR="00BD2D2D" w:rsidRPr="0078403C" w:rsidRDefault="00BD2D2D" w:rsidP="001C2BC2">
      <w:pPr>
        <w:pStyle w:val="a3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принятии Комиссией положительного решения о выдаче субсидии в течение 5-ти рабочих дней с момента </w:t>
      </w:r>
      <w:r w:rsidR="00923AAA" w:rsidRP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опубликования протокола подведения итогов отбора </w:t>
      </w: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Управление подготавливает проект постановления районной Администрации о предоставлении субсидии и направляет получателю проект соглашения о предоставлении субсидии в соответствии с типовой формой соглашения, установленной финансовым органом</w:t>
      </w:r>
      <w:r w:rsidRPr="001C2BC2">
        <w:rPr>
          <w:rFonts w:eastAsia="Calibri" w:cs="Times New Roman"/>
          <w:color w:val="000000"/>
          <w:sz w:val="28"/>
          <w:szCs w:val="28"/>
          <w:lang w:eastAsia="ru-RU"/>
        </w:rPr>
        <w:t xml:space="preserve"> </w:t>
      </w: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Мирнинский</w:t>
      </w:r>
      <w:proofErr w:type="spellEnd"/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район» РС (Я).</w:t>
      </w:r>
    </w:p>
    <w:p w14:paraId="54BC393F" w14:textId="103CD50D" w:rsidR="0078403C" w:rsidRDefault="0078403C" w:rsidP="0078403C">
      <w:pPr>
        <w:pStyle w:val="a3"/>
        <w:numPr>
          <w:ilvl w:val="0"/>
          <w:numId w:val="33"/>
        </w:numPr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403C">
        <w:rPr>
          <w:rFonts w:eastAsia="Times New Roman" w:cs="Times New Roman"/>
          <w:sz w:val="28"/>
          <w:szCs w:val="28"/>
          <w:lang w:eastAsia="ru-RU"/>
        </w:rPr>
        <w:t>В соглашении о предоставлении субсидии так же предусматриваются условия:</w:t>
      </w:r>
    </w:p>
    <w:p w14:paraId="1512F2DF" w14:textId="77777777" w:rsidR="00DA1210" w:rsidRDefault="0078403C" w:rsidP="00DA1210">
      <w:pPr>
        <w:pStyle w:val="a3"/>
        <w:tabs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="00DA1210" w:rsidRPr="00E01B31">
        <w:rPr>
          <w:rFonts w:eastAsia="Times New Roman" w:cs="Times New Roman"/>
          <w:color w:val="000000"/>
          <w:sz w:val="28"/>
          <w:szCs w:val="28"/>
          <w:lang w:eastAsia="ru-RU"/>
        </w:rPr>
        <w:t>согласии получателя субсидии, лиц, п</w:t>
      </w:r>
      <w:r w:rsidR="00DA121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олучающих средства на основании </w:t>
      </w:r>
      <w:r w:rsidR="00DA1210" w:rsidRPr="00E01B31">
        <w:rPr>
          <w:rFonts w:eastAsia="Times New Roman" w:cs="Times New Roman"/>
          <w:color w:val="000000"/>
          <w:sz w:val="28"/>
          <w:szCs w:val="28"/>
          <w:lang w:eastAsia="ru-RU"/>
        </w:rPr>
        <w:t>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14:paraId="12FC0724" w14:textId="77777777" w:rsidR="00DA1210" w:rsidRDefault="00DA1210" w:rsidP="00DA1210">
      <w:pPr>
        <w:tabs>
          <w:tab w:val="left" w:pos="42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соглашения или о расторжении соглашения при не достижении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 по новым условиям;</w:t>
      </w:r>
    </w:p>
    <w:p w14:paraId="69AAB768" w14:textId="77777777" w:rsidR="00DA1210" w:rsidRPr="00E01B31" w:rsidRDefault="00DA1210" w:rsidP="00DA1210">
      <w:pPr>
        <w:tabs>
          <w:tab w:val="left" w:pos="42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54B0DFC" w14:textId="77777777" w:rsidR="00DA1210" w:rsidRDefault="00DA1210" w:rsidP="00DA1210">
      <w:pPr>
        <w:tabs>
          <w:tab w:val="left" w:pos="42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являющегося правопреемником;</w:t>
      </w:r>
    </w:p>
    <w:p w14:paraId="3B646A64" w14:textId="77777777" w:rsidR="00DA1210" w:rsidRDefault="00DA1210" w:rsidP="00DA1210">
      <w:pPr>
        <w:tabs>
          <w:tab w:val="left" w:pos="42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разделения, выделения, а также при ликвидации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Российской Федерации (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получатель субсидии юридическое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применяется, если получатель субсидии является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F27625A" w14:textId="7A687B86" w:rsidR="00BD2D2D" w:rsidRPr="00DA1210" w:rsidRDefault="00BD2D2D" w:rsidP="00DA1210">
      <w:pPr>
        <w:pStyle w:val="a3"/>
        <w:numPr>
          <w:ilvl w:val="0"/>
          <w:numId w:val="33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A1210">
        <w:rPr>
          <w:rFonts w:eastAsia="Times New Roman" w:cs="Times New Roman"/>
          <w:color w:val="000000"/>
          <w:sz w:val="28"/>
          <w:szCs w:val="28"/>
          <w:lang w:eastAsia="ru-RU"/>
        </w:rPr>
        <w:t>Получатель субсидии не позднее 3-х рабочих дней со дня получения проекта соглашения обязан направить в адрес</w:t>
      </w:r>
      <w:r w:rsidRPr="00DA1210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</w:t>
      </w:r>
      <w:r w:rsidRPr="00DA1210">
        <w:rPr>
          <w:rFonts w:eastAsia="Times New Roman" w:cs="Times New Roman"/>
          <w:color w:val="000000"/>
          <w:sz w:val="28"/>
          <w:szCs w:val="28"/>
          <w:lang w:eastAsia="ru-RU"/>
        </w:rPr>
        <w:t>Управления подписанное соглашение.</w:t>
      </w:r>
    </w:p>
    <w:p w14:paraId="54F50357" w14:textId="342AD03D" w:rsidR="00BD2D2D" w:rsidRPr="001C2BC2" w:rsidRDefault="00BD2D2D" w:rsidP="001C2BC2">
      <w:pPr>
        <w:pStyle w:val="a3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Calibri" w:cs="Times New Roman"/>
          <w:color w:val="000000"/>
          <w:sz w:val="28"/>
          <w:szCs w:val="28"/>
        </w:rPr>
        <w:t xml:space="preserve">Получателю субсидии, соответствующему требованиям </w:t>
      </w:r>
      <w:r w:rsidR="00E07BA4" w:rsidRPr="001C2BC2">
        <w:rPr>
          <w:rFonts w:eastAsia="Calibri" w:cs="Times New Roman"/>
          <w:color w:val="000000"/>
          <w:sz w:val="28"/>
          <w:szCs w:val="28"/>
        </w:rPr>
        <w:t>установленного пунктом</w:t>
      </w:r>
      <w:r w:rsidRPr="001C2BC2">
        <w:rPr>
          <w:rFonts w:eastAsia="Calibri" w:cs="Times New Roman"/>
          <w:sz w:val="28"/>
          <w:szCs w:val="28"/>
        </w:rPr>
        <w:t xml:space="preserve"> 2.4. настоящего </w:t>
      </w:r>
      <w:r w:rsidRPr="001C2BC2">
        <w:rPr>
          <w:rFonts w:eastAsia="Calibri" w:cs="Times New Roman"/>
          <w:color w:val="000000"/>
          <w:sz w:val="28"/>
          <w:szCs w:val="28"/>
        </w:rPr>
        <w:t>Порядка, в случае невозможности предоставления субсидии в текущем финансовом году в связи с недостаточностью лимитов бюджетных обязательств, субсидия в очередном финансовом году предоставляется без повторного прохождения отбора.</w:t>
      </w:r>
    </w:p>
    <w:p w14:paraId="568E0921" w14:textId="77777777" w:rsidR="00BD2D2D" w:rsidRPr="001C2BC2" w:rsidRDefault="00BD2D2D" w:rsidP="001C2BC2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Перечисление субсидии осуществляется в соответствии с графиком перечисления субсидии являющимся неотъемлемой частью соглашения о выделении субсидии.</w:t>
      </w:r>
    </w:p>
    <w:p w14:paraId="22011FBD" w14:textId="16556615" w:rsidR="00BD2D2D" w:rsidRPr="001C2BC2" w:rsidRDefault="00BD2D2D" w:rsidP="001C2BC2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Calibri" w:cs="Times New Roman"/>
          <w:color w:val="000000"/>
          <w:sz w:val="28"/>
          <w:szCs w:val="28"/>
          <w:lang w:eastAsia="ru-RU"/>
        </w:rPr>
        <w:t>Перечисление субсидии осуществляется на расчетные или корреспондентские счета получателя субсидии, открытые в кредитных организациях, на условиях, указанных в соглашении о перечислении субсидии.</w:t>
      </w:r>
    </w:p>
    <w:p w14:paraId="202B6CF4" w14:textId="06E9625D" w:rsidR="00BD2D2D" w:rsidRPr="001C2BC2" w:rsidRDefault="00BD2D2D" w:rsidP="001C2BC2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2BC2">
        <w:rPr>
          <w:rFonts w:eastAsia="Calibri" w:cs="Times New Roman"/>
          <w:color w:val="000000"/>
          <w:sz w:val="28"/>
          <w:szCs w:val="28"/>
          <w:lang w:eastAsia="ru-RU"/>
        </w:rPr>
        <w:lastRenderedPageBreak/>
        <w:t>Стороны могут заключить дополнительное соглашение к соглашению о предоставлении субсидии, в соответствии с типовой формой, установленной финансовым о</w:t>
      </w:r>
      <w:r w:rsidR="002006FD">
        <w:rPr>
          <w:rFonts w:eastAsia="Calibri" w:cs="Times New Roman"/>
          <w:color w:val="000000"/>
          <w:sz w:val="28"/>
          <w:szCs w:val="28"/>
          <w:lang w:eastAsia="ru-RU"/>
        </w:rPr>
        <w:t>рганом МО «</w:t>
      </w:r>
      <w:proofErr w:type="spellStart"/>
      <w:r w:rsidR="002006FD">
        <w:rPr>
          <w:rFonts w:eastAsia="Calibri" w:cs="Times New Roman"/>
          <w:color w:val="000000"/>
          <w:sz w:val="28"/>
          <w:szCs w:val="28"/>
          <w:lang w:eastAsia="ru-RU"/>
        </w:rPr>
        <w:t>Мирнинский</w:t>
      </w:r>
      <w:proofErr w:type="spellEnd"/>
      <w:r w:rsidR="002006FD">
        <w:rPr>
          <w:rFonts w:eastAsia="Calibri" w:cs="Times New Roman"/>
          <w:color w:val="000000"/>
          <w:sz w:val="28"/>
          <w:szCs w:val="28"/>
          <w:lang w:eastAsia="ru-RU"/>
        </w:rPr>
        <w:t xml:space="preserve"> район» РС</w:t>
      </w:r>
      <w:r w:rsidRPr="001C2BC2">
        <w:rPr>
          <w:rFonts w:eastAsia="Calibri" w:cs="Times New Roman"/>
          <w:color w:val="000000"/>
          <w:sz w:val="28"/>
          <w:szCs w:val="28"/>
          <w:lang w:eastAsia="ru-RU"/>
        </w:rPr>
        <w:t>(Я), без организации проведения комиссии в случаях</w:t>
      </w:r>
      <w:r w:rsidRPr="001C2BC2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14:paraId="3CFF9792" w14:textId="12D742F0" w:rsidR="00BD2D2D" w:rsidRPr="001C2BC2" w:rsidRDefault="0078403C" w:rsidP="001C2BC2">
      <w:pPr>
        <w:pStyle w:val="a3"/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3.10</w:t>
      </w:r>
      <w:r w:rsid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.1. </w:t>
      </w:r>
      <w:r w:rsidR="00BD2D2D" w:rsidRPr="001C2B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уменьшения размера субсидии при </w:t>
      </w:r>
      <w:r w:rsidR="00BD2D2D" w:rsidRPr="001C2BC2">
        <w:rPr>
          <w:rFonts w:eastAsia="Calibri" w:cs="Times New Roman"/>
          <w:color w:val="000000"/>
          <w:sz w:val="28"/>
          <w:szCs w:val="28"/>
          <w:lang w:eastAsia="ru-RU"/>
        </w:rPr>
        <w:t>отсутствии потребности в средствах у Получателя субсидии в случае не достижения установленных в соглашении значений показателей результативности использования субсидии;</w:t>
      </w:r>
    </w:p>
    <w:p w14:paraId="34668818" w14:textId="2917C794" w:rsidR="00BD2D2D" w:rsidRPr="001C2BC2" w:rsidRDefault="0078403C" w:rsidP="001C2BC2">
      <w:pP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3.10</w:t>
      </w:r>
      <w:r w:rsidR="001C2BC2" w:rsidRPr="001C2B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BD2D2D" w:rsidRPr="001C2B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="00BD2D2D" w:rsidRPr="001C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 со стороны Получателя субсидии.</w:t>
      </w:r>
    </w:p>
    <w:p w14:paraId="5C7FC234" w14:textId="25C5C749" w:rsidR="00BD2D2D" w:rsidRDefault="00BD2D2D" w:rsidP="00F80F4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заключения дополнительного соглашени</w:t>
      </w:r>
      <w:r w:rsidR="0078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 случаях, указанных в п. 3.10.1 и 3.10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настоящего Порядка, получателю субсидии необходимо обратиться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заявкой о необходимости заключения дополнительного соглашения в срок не позднее 20-ти рабочих дней до даты окончания действия соглашения. Заявка представляется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бумажном виде либо направляется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электронной почте. В течении 10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-ти рабочих дней со дня предоставления заявки от Получателя средств утверждается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3-х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утверждения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районной Администрации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заключается дополнительное соглашение.</w:t>
      </w:r>
    </w:p>
    <w:p w14:paraId="2C4A3BA7" w14:textId="1ACD9733" w:rsidR="00BD2D2D" w:rsidRPr="009B197F" w:rsidRDefault="0078403C" w:rsidP="009B197F">
      <w:pPr>
        <w:ind w:right="-2" w:firstLine="709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3.10</w:t>
      </w:r>
      <w:r w:rsidR="009B197F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</w:t>
      </w:r>
      <w:r w:rsidR="009B197F">
        <w:rPr>
          <w:rFonts w:eastAsia="Calibri" w:cs="Times New Roman"/>
          <w:color w:val="000000"/>
          <w:sz w:val="28"/>
          <w:szCs w:val="28"/>
          <w:lang w:eastAsia="ru-RU"/>
        </w:rPr>
        <w:t xml:space="preserve">. </w:t>
      </w:r>
      <w:r w:rsidR="00BD2D2D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="00BD2D2D" w:rsidRPr="009B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реквизитов, наименования, кодов бюджетных классификаций со стороны Управления;</w:t>
      </w:r>
    </w:p>
    <w:p w14:paraId="36DF4BB0" w14:textId="73DD59BB" w:rsidR="00BD2D2D" w:rsidRPr="009B197F" w:rsidRDefault="0078403C" w:rsidP="009B197F">
      <w:pPr>
        <w:ind w:right="-2" w:firstLine="709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3.10</w:t>
      </w:r>
      <w:r w:rsidR="009B197F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BD2D2D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внесения изменений Финансовым органом МО «</w:t>
      </w:r>
      <w:proofErr w:type="spellStart"/>
      <w:r w:rsidR="00BD2D2D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Мирнинский</w:t>
      </w:r>
      <w:proofErr w:type="spellEnd"/>
      <w:r w:rsidR="00BD2D2D" w:rsidRPr="009B19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район» РС (Я) в типовую форму соглашения</w:t>
      </w:r>
      <w:r w:rsidR="00BD2D2D" w:rsidRPr="009B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F67667F" w14:textId="023173E1" w:rsidR="00BD2D2D" w:rsidRPr="00A164AD" w:rsidRDefault="00BD2D2D" w:rsidP="00F80F4F">
      <w:pP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заключения дополнительного соглашения,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</w:t>
      </w:r>
      <w:r w:rsidR="00C9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указанных в пунктах 3.</w:t>
      </w:r>
      <w:r w:rsidR="0078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 и 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 настоящего Порядка, в течении 10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-ти рабочих дней</w:t>
      </w:r>
      <w:r w:rsidRPr="00A164A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постановление районной Администрации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течении 3-х рабочих дней со дня 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верждения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55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Администрации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заключается дополнительное соглашение.</w:t>
      </w:r>
    </w:p>
    <w:p w14:paraId="2CD3DB86" w14:textId="6DABDFD0" w:rsidR="00BD2D2D" w:rsidRPr="009B197F" w:rsidRDefault="00BD2D2D" w:rsidP="009B197F">
      <w:pPr>
        <w:pStyle w:val="a3"/>
        <w:numPr>
          <w:ilvl w:val="0"/>
          <w:numId w:val="33"/>
        </w:numPr>
        <w:ind w:left="0" w:right="-2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197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6995ECC" w14:textId="77777777" w:rsidR="00BD2D2D" w:rsidRDefault="00BD2D2D" w:rsidP="00F80F4F">
      <w:pP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406B46D1" w14:textId="77777777" w:rsidR="00DA1210" w:rsidRDefault="00DA1210" w:rsidP="00F80F4F">
      <w:pP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A8915" w14:textId="77777777" w:rsidR="00EC7D14" w:rsidRDefault="00EC7D14" w:rsidP="008556CA">
      <w:pPr>
        <w:pStyle w:val="a3"/>
        <w:ind w:left="709"/>
        <w:jc w:val="center"/>
        <w:rPr>
          <w:rFonts w:cs="Times New Roman"/>
          <w:b/>
          <w:bCs/>
          <w:sz w:val="28"/>
          <w:szCs w:val="28"/>
        </w:rPr>
      </w:pPr>
    </w:p>
    <w:p w14:paraId="606F9B92" w14:textId="35314031" w:rsidR="008556CA" w:rsidRPr="000B03C6" w:rsidRDefault="00882881" w:rsidP="000B03C6">
      <w:pPr>
        <w:pStyle w:val="a3"/>
        <w:numPr>
          <w:ilvl w:val="0"/>
          <w:numId w:val="27"/>
        </w:numPr>
        <w:ind w:left="0" w:firstLine="70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Требования к отчетности</w:t>
      </w:r>
    </w:p>
    <w:p w14:paraId="34B009A8" w14:textId="77777777" w:rsidR="008556CA" w:rsidRPr="008556CA" w:rsidRDefault="008556CA" w:rsidP="008556CA">
      <w:pPr>
        <w:pStyle w:val="a3"/>
        <w:ind w:left="709"/>
        <w:jc w:val="center"/>
        <w:rPr>
          <w:rFonts w:cs="Times New Roman"/>
          <w:b/>
          <w:bCs/>
          <w:sz w:val="28"/>
          <w:szCs w:val="28"/>
        </w:rPr>
      </w:pPr>
    </w:p>
    <w:p w14:paraId="480987B9" w14:textId="0DCD6034" w:rsidR="00DA1210" w:rsidRPr="00DA1210" w:rsidRDefault="00DA1210" w:rsidP="00DA1210">
      <w:pPr>
        <w:pStyle w:val="a3"/>
        <w:numPr>
          <w:ilvl w:val="1"/>
          <w:numId w:val="27"/>
        </w:numPr>
        <w:ind w:left="0" w:firstLine="709"/>
        <w:jc w:val="both"/>
        <w:rPr>
          <w:rFonts w:eastAsia="Calibri"/>
          <w:sz w:val="28"/>
          <w:szCs w:val="28"/>
        </w:rPr>
      </w:pPr>
      <w:r w:rsidRPr="00DA1210">
        <w:rPr>
          <w:color w:val="000000"/>
          <w:sz w:val="28"/>
          <w:szCs w:val="28"/>
        </w:rPr>
        <w:t>Получатель субсидии обязан предоставлять в Управление отчеты</w:t>
      </w:r>
      <w:r w:rsidRPr="00DA1210">
        <w:rPr>
          <w:strike/>
          <w:color w:val="000000"/>
          <w:sz w:val="28"/>
          <w:szCs w:val="28"/>
        </w:rPr>
        <w:t>,</w:t>
      </w:r>
      <w:r w:rsidRPr="00DA1210">
        <w:rPr>
          <w:color w:val="000000"/>
          <w:sz w:val="28"/>
          <w:szCs w:val="28"/>
        </w:rPr>
        <w:t xml:space="preserve"> не реже одного раза в квартал по формам</w:t>
      </w:r>
      <w:r w:rsidRPr="00DA1210">
        <w:rPr>
          <w:rFonts w:eastAsia="Calibri"/>
          <w:sz w:val="28"/>
          <w:szCs w:val="28"/>
        </w:rPr>
        <w:t xml:space="preserve"> определенным типовой формой соглашения, установленной Финансовым органом:</w:t>
      </w:r>
    </w:p>
    <w:p w14:paraId="30A89030" w14:textId="77777777" w:rsidR="00DA1210" w:rsidRPr="00AF5408" w:rsidRDefault="00DA1210" w:rsidP="00DA121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достижении значений результатов предоставления субсидии, а также характеристик результата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7CD">
        <w:rPr>
          <w:rFonts w:ascii="Times New Roman" w:hAnsi="Times New Roman"/>
          <w:color w:val="000000"/>
          <w:sz w:val="28"/>
          <w:szCs w:val="28"/>
        </w:rPr>
        <w:t>(при установлении характеристик)</w:t>
      </w:r>
      <w:r w:rsidRPr="00AF5408">
        <w:rPr>
          <w:rFonts w:ascii="Times New Roman" w:hAnsi="Times New Roman"/>
          <w:color w:val="000000"/>
          <w:sz w:val="28"/>
          <w:szCs w:val="28"/>
        </w:rPr>
        <w:t>;</w:t>
      </w:r>
    </w:p>
    <w:p w14:paraId="4DB03BF5" w14:textId="77777777" w:rsidR="00DA1210" w:rsidRPr="00AF5408" w:rsidRDefault="00DA1210" w:rsidP="00DA121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расходах, источником финансового обеспечения, которых является субсидия;</w:t>
      </w:r>
    </w:p>
    <w:p w14:paraId="7CF8FA85" w14:textId="77777777" w:rsidR="00DA1210" w:rsidRPr="00AF5408" w:rsidRDefault="00DA1210" w:rsidP="00DA121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реализации плана мероприятий по достижению результатов предоставления субсидии.</w:t>
      </w:r>
    </w:p>
    <w:p w14:paraId="76AFBC52" w14:textId="3E81B0B0" w:rsidR="00DA1210" w:rsidRDefault="00DA1210" w:rsidP="00DA1210">
      <w:pPr>
        <w:pStyle w:val="a3"/>
        <w:numPr>
          <w:ilvl w:val="1"/>
          <w:numId w:val="27"/>
        </w:numPr>
        <w:spacing w:after="160" w:line="259" w:lineRule="auto"/>
        <w:ind w:left="0"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</w:t>
      </w:r>
      <w:r w:rsidRPr="001647CD">
        <w:rPr>
          <w:color w:val="000000"/>
          <w:sz w:val="28"/>
          <w:szCs w:val="28"/>
        </w:rPr>
        <w:t xml:space="preserve"> проводит проверку отчетности в течении 5-ти рабочих дней с момента ее предоставления.</w:t>
      </w:r>
    </w:p>
    <w:p w14:paraId="4ED8874E" w14:textId="2B367F24" w:rsidR="00DA1210" w:rsidRDefault="00DA1210" w:rsidP="00DA1210">
      <w:pPr>
        <w:pStyle w:val="a3"/>
        <w:numPr>
          <w:ilvl w:val="1"/>
          <w:numId w:val="27"/>
        </w:numPr>
        <w:spacing w:after="160" w:line="259" w:lineRule="auto"/>
        <w:ind w:left="0" w:right="-2" w:firstLine="709"/>
        <w:jc w:val="both"/>
        <w:rPr>
          <w:color w:val="000000"/>
          <w:sz w:val="28"/>
          <w:szCs w:val="28"/>
        </w:rPr>
      </w:pPr>
      <w:r w:rsidRPr="00DA1210">
        <w:rPr>
          <w:color w:val="000000"/>
          <w:sz w:val="28"/>
          <w:szCs w:val="28"/>
        </w:rPr>
        <w:t>По запросу Управления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 в сроки, указанные в запросах.</w:t>
      </w:r>
    </w:p>
    <w:p w14:paraId="63CB9C5E" w14:textId="77777777" w:rsidR="00DA1210" w:rsidRDefault="00DA1210" w:rsidP="00DA1210">
      <w:pPr>
        <w:pStyle w:val="a3"/>
        <w:numPr>
          <w:ilvl w:val="1"/>
          <w:numId w:val="27"/>
        </w:numPr>
        <w:spacing w:after="160" w:line="259" w:lineRule="auto"/>
        <w:ind w:left="0" w:right="-2" w:firstLine="709"/>
        <w:jc w:val="both"/>
        <w:rPr>
          <w:color w:val="000000"/>
          <w:sz w:val="28"/>
          <w:szCs w:val="28"/>
        </w:rPr>
      </w:pPr>
      <w:r w:rsidRPr="00DA1210">
        <w:rPr>
          <w:color w:val="000000"/>
          <w:sz w:val="28"/>
          <w:szCs w:val="28"/>
        </w:rPr>
        <w:t>Отчет подписывается получателем субсидии и предоставляется в форме бумажного документа либо в электронном виде.</w:t>
      </w:r>
    </w:p>
    <w:p w14:paraId="153AA49B" w14:textId="77777777" w:rsidR="00DA1210" w:rsidRPr="00DA1210" w:rsidRDefault="00DA1210" w:rsidP="00DA1210">
      <w:pPr>
        <w:pStyle w:val="a3"/>
        <w:numPr>
          <w:ilvl w:val="1"/>
          <w:numId w:val="27"/>
        </w:numPr>
        <w:ind w:left="0" w:right="-2" w:firstLine="709"/>
        <w:jc w:val="both"/>
        <w:rPr>
          <w:color w:val="000000"/>
          <w:sz w:val="28"/>
          <w:szCs w:val="28"/>
        </w:rPr>
      </w:pPr>
      <w:bookmarkStart w:id="6" w:name="sub_1051"/>
      <w:r w:rsidRPr="00DA1210">
        <w:rPr>
          <w:rFonts w:eastAsiaTheme="minorEastAsia" w:cs="Times New Roman"/>
          <w:sz w:val="28"/>
          <w:szCs w:val="28"/>
          <w:lang w:eastAsia="ru-RU"/>
        </w:rPr>
        <w:t>Получатели субсидии обязаны предоставлять в управление отчет о достижении результата предоставления субсидий</w:t>
      </w:r>
      <w:r w:rsidRPr="00DA1210">
        <w:rPr>
          <w:sz w:val="28"/>
          <w:szCs w:val="28"/>
        </w:rPr>
        <w:t xml:space="preserve"> и характеристик (при установлении характеристик)</w:t>
      </w:r>
      <w:r w:rsidRPr="00DA1210">
        <w:rPr>
          <w:rFonts w:eastAsiaTheme="minorEastAsia" w:cs="Times New Roman"/>
          <w:sz w:val="28"/>
          <w:szCs w:val="28"/>
          <w:lang w:eastAsia="ru-RU"/>
        </w:rPr>
        <w:t>.</w:t>
      </w:r>
    </w:p>
    <w:p w14:paraId="05C99BB7" w14:textId="77777777" w:rsidR="00DA1210" w:rsidRPr="001647CD" w:rsidRDefault="00DA1210" w:rsidP="00DA12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достигнутые и планируемые результатами предоставления субсидии понимаются результаты деятельности (действий) получателя субсидии, соответствующие результатам муниципальных программ (при наличии в муниципальных программах результатов предоставления субсидии), в случае если субсидия предоставляется в целях реализации такой программы, а также при необходимости – их характеристики (показатели, необходимые для достижения результатов предоставления субсидии) (далее – характеристики), значения которых устанавливаются в соглашениях.</w:t>
      </w:r>
    </w:p>
    <w:p w14:paraId="226760F2" w14:textId="77777777" w:rsidR="00DA1210" w:rsidRPr="001647CD" w:rsidRDefault="00DA1210" w:rsidP="00DA12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 w:rsidRPr="001647CD">
        <w:t xml:space="preserve"> </w:t>
      </w:r>
    </w:p>
    <w:p w14:paraId="72FEF6DB" w14:textId="06426083" w:rsidR="00DA1210" w:rsidRDefault="00DA1210" w:rsidP="00DA1210">
      <w:pPr>
        <w:pStyle w:val="a3"/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DA1210">
        <w:rPr>
          <w:rFonts w:eastAsiaTheme="minorEastAsia" w:cs="Times New Roman"/>
          <w:sz w:val="28"/>
          <w:szCs w:val="28"/>
          <w:lang w:eastAsia="ru-RU"/>
        </w:rPr>
        <w:t>Сроки и формы представления получателями субсидий отчета о достижении результата предоставления субсидий и характеристик (при установлении характеристик),</w:t>
      </w:r>
      <w:r w:rsidRPr="001647CD">
        <w:t xml:space="preserve"> </w:t>
      </w:r>
      <w:r w:rsidRPr="00DA1210">
        <w:rPr>
          <w:rFonts w:eastAsiaTheme="minorEastAsia" w:cs="Times New Roman"/>
          <w:sz w:val="28"/>
          <w:szCs w:val="28"/>
          <w:lang w:eastAsia="ru-RU"/>
        </w:rPr>
        <w:t>устанавливаются в Соглашении.</w:t>
      </w:r>
    </w:p>
    <w:p w14:paraId="3A5132AF" w14:textId="77777777" w:rsidR="00DA1210" w:rsidRDefault="00DA1210" w:rsidP="00DA1210">
      <w:pPr>
        <w:pStyle w:val="a3"/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DA1210">
        <w:rPr>
          <w:rFonts w:eastAsiaTheme="minorEastAsia" w:cs="Times New Roman"/>
          <w:sz w:val="28"/>
          <w:szCs w:val="28"/>
          <w:lang w:eastAsia="ru-RU"/>
        </w:rPr>
        <w:t>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субсидий.</w:t>
      </w:r>
    </w:p>
    <w:bookmarkEnd w:id="6"/>
    <w:p w14:paraId="5812389E" w14:textId="77777777" w:rsidR="00DA1210" w:rsidRPr="00DA1210" w:rsidRDefault="00DA1210" w:rsidP="00DA1210">
      <w:pPr>
        <w:pStyle w:val="a3"/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DA1210">
        <w:rPr>
          <w:rFonts w:eastAsiaTheme="minorEastAsia" w:cs="Times New Roman"/>
          <w:sz w:val="28"/>
          <w:szCs w:val="28"/>
          <w:lang w:eastAsia="ru-RU"/>
        </w:rPr>
        <w:t>Получатели субсидии, предоставленной в порядке финансового обеспечения затрат, обязаны предоставить в управление отчет об использовании средств в порядке и в сроки, установленные в Соглашении.</w:t>
      </w:r>
    </w:p>
    <w:p w14:paraId="1A528EFC" w14:textId="77777777" w:rsidR="00725F61" w:rsidRPr="00725F61" w:rsidRDefault="00725F61" w:rsidP="00725F61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036D5AA4" w14:textId="7F86C985" w:rsidR="00A95F91" w:rsidRPr="00F80F4F" w:rsidRDefault="00725F61" w:rsidP="00F80F4F">
      <w:pPr>
        <w:pStyle w:val="a3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F80F4F">
        <w:rPr>
          <w:rFonts w:eastAsia="Times New Roman" w:cs="Times New Roman"/>
          <w:b/>
          <w:bCs/>
          <w:sz w:val="28"/>
          <w:szCs w:val="28"/>
          <w:lang w:eastAsia="ru-RU"/>
        </w:rPr>
        <w:t>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280C29AC" w14:textId="77777777" w:rsidR="00725F61" w:rsidRDefault="00725F61" w:rsidP="00725F6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094EC" w14:textId="77777777" w:rsidR="00F80F4F" w:rsidRPr="00F80F4F" w:rsidRDefault="00F80F4F" w:rsidP="00F80F4F">
      <w:pPr>
        <w:numPr>
          <w:ilvl w:val="1"/>
          <w:numId w:val="6"/>
        </w:numPr>
        <w:tabs>
          <w:tab w:val="left" w:pos="1276"/>
          <w:tab w:val="left" w:pos="1418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</w:rPr>
      </w:pPr>
      <w:bookmarkStart w:id="7" w:name="Par157"/>
      <w:bookmarkEnd w:id="7"/>
      <w:r w:rsidRPr="00F80F4F">
        <w:rPr>
          <w:rFonts w:ascii="Times New Roman" w:eastAsia="Calibri" w:hAnsi="Times New Roman" w:cs="Times New Roman"/>
          <w:sz w:val="28"/>
          <w:szCs w:val="28"/>
        </w:rPr>
        <w:t>Управление проводит обязательные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  <w:r w:rsidRPr="00F80F4F">
        <w:rPr>
          <w:rFonts w:ascii="Calibri" w:eastAsia="Calibri" w:hAnsi="Calibri" w:cs="Times New Roman"/>
        </w:rPr>
        <w:t xml:space="preserve"> </w:t>
      </w:r>
    </w:p>
    <w:p w14:paraId="203E0F95" w14:textId="77777777" w:rsidR="00F80F4F" w:rsidRPr="00F80F4F" w:rsidRDefault="00F80F4F" w:rsidP="00F80F4F">
      <w:pPr>
        <w:tabs>
          <w:tab w:val="left" w:pos="1276"/>
          <w:tab w:val="left" w:pos="1418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F4F">
        <w:rPr>
          <w:rFonts w:ascii="Times New Roman" w:eastAsia="Calibri" w:hAnsi="Times New Roman" w:cs="Times New Roman"/>
          <w:sz w:val="28"/>
          <w:szCs w:val="28"/>
        </w:rPr>
        <w:t>Орган муниципального финансового контроля проводит проверки в соответствии со статьями 268.1 и 269.2 Бюджетного кодекса Российской Федерации.</w:t>
      </w:r>
    </w:p>
    <w:p w14:paraId="07E885B3" w14:textId="3EC4F993" w:rsidR="00F80F4F" w:rsidRPr="00F80F4F" w:rsidRDefault="00F80F4F" w:rsidP="00F80F4F">
      <w:pPr>
        <w:spacing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F4F">
        <w:rPr>
          <w:rFonts w:ascii="Times New Roman" w:eastAsia="Calibri" w:hAnsi="Times New Roman" w:cs="Times New Roman"/>
          <w:sz w:val="28"/>
          <w:szCs w:val="28"/>
        </w:rPr>
        <w:t>Финансовое управление Администрации МО «</w:t>
      </w:r>
      <w:proofErr w:type="spellStart"/>
      <w:r w:rsidRPr="00F80F4F">
        <w:rPr>
          <w:rFonts w:ascii="Times New Roman" w:eastAsia="Calibri" w:hAnsi="Times New Roman" w:cs="Times New Roman"/>
          <w:sz w:val="28"/>
          <w:szCs w:val="28"/>
        </w:rPr>
        <w:t>Мирнинский</w:t>
      </w:r>
      <w:proofErr w:type="spellEnd"/>
      <w:r w:rsidRPr="00F80F4F"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="002006FD">
        <w:rPr>
          <w:rFonts w:ascii="Times New Roman" w:eastAsia="Calibri" w:hAnsi="Times New Roman" w:cs="Times New Roman"/>
          <w:sz w:val="28"/>
          <w:szCs w:val="28"/>
        </w:rPr>
        <w:t>РС(Я)</w:t>
      </w:r>
      <w:r w:rsidRPr="00F80F4F">
        <w:rPr>
          <w:rFonts w:ascii="Times New Roman" w:eastAsia="Calibri" w:hAnsi="Times New Roman" w:cs="Times New Roman"/>
          <w:sz w:val="28"/>
          <w:szCs w:val="28"/>
        </w:rPr>
        <w:t xml:space="preserve">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 в сроки не позднее 10 числа месяца следующего за отчетным периодом. </w:t>
      </w:r>
    </w:p>
    <w:p w14:paraId="7E5DCAD6" w14:textId="77777777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>Получатель субсидии возвращает в бюджет МО «</w:t>
      </w:r>
      <w:proofErr w:type="spellStart"/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>Мирнинский</w:t>
      </w:r>
      <w:proofErr w:type="spellEnd"/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район» РС (Я) бюджетные ассигнования:</w:t>
      </w:r>
    </w:p>
    <w:p w14:paraId="576016B6" w14:textId="77777777" w:rsidR="00F80F4F" w:rsidRPr="00F80F4F" w:rsidRDefault="00F80F4F" w:rsidP="002B1194">
      <w:pPr>
        <w:numPr>
          <w:ilvl w:val="2"/>
          <w:numId w:val="28"/>
        </w:numPr>
        <w:tabs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>в случае не достижения получателем субсидии значений показателей результативности, установленных в Соглашении в объемах, соответствующих невыполненному объему установленных в Соглашении значений показателей результативности;</w:t>
      </w:r>
    </w:p>
    <w:p w14:paraId="1C5426CD" w14:textId="77777777" w:rsidR="00F80F4F" w:rsidRPr="00F80F4F" w:rsidRDefault="00F80F4F" w:rsidP="002B1194">
      <w:pPr>
        <w:numPr>
          <w:ilvl w:val="2"/>
          <w:numId w:val="28"/>
        </w:numPr>
        <w:tabs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>в случае наличия неиспользованного остатка субсидии при условии достижения значения показателей результативности, установленных в Соглашении в объеме неиспользованного остатка субсидии.</w:t>
      </w:r>
    </w:p>
    <w:p w14:paraId="6361426A" w14:textId="342953C7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Возврат бюджетных ассигнований в случаях, предусмотренных п.5.2. настоящего Порядка производится получателем субсидии в порядке и сроки, установленные требованием </w:t>
      </w:r>
      <w:r w:rsidR="002B1194">
        <w:rPr>
          <w:rFonts w:ascii="Times New Roman" w:eastAsia="Times New Roman" w:hAnsi="Times New Roman" w:cs="Times New Roman"/>
          <w:sz w:val="28"/>
          <w:szCs w:val="16"/>
          <w:lang w:eastAsia="ru-RU"/>
        </w:rPr>
        <w:t>Управления</w:t>
      </w: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и (или) органа муниципального финансового контроля.</w:t>
      </w:r>
    </w:p>
    <w:p w14:paraId="253DC256" w14:textId="77777777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16"/>
          <w:lang w:eastAsia="ru-RU"/>
        </w:rPr>
        <w:t>В случае невыполнения получателем субсидии требования о возврате средств в срок, указанный в требовании, Управление принимает меры по взысканию сумм субсидии в судебном порядке.</w:t>
      </w:r>
    </w:p>
    <w:p w14:paraId="4D553150" w14:textId="77777777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течение 10 рабочих дней со дня выявления остатка субсидии, не использованного получателем субсидии в отчетном финансовом </w:t>
      </w: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году, направляет получателю субсидии уведомление с предложением о добровольном возврате средств.</w:t>
      </w:r>
    </w:p>
    <w:p w14:paraId="58519C42" w14:textId="2008F5AC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субсидии подлежит возврату путем перечисления платежными поручениями в бюджет МО «</w:t>
      </w:r>
      <w:proofErr w:type="spellStart"/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</w:t>
      </w:r>
      <w:proofErr w:type="spellEnd"/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20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месяца со дня получения уведомления получателем субсидии.</w:t>
      </w:r>
    </w:p>
    <w:p w14:paraId="4DE473C8" w14:textId="77777777" w:rsidR="00F80F4F" w:rsidRPr="00F80F4F" w:rsidRDefault="00F80F4F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по фактам проверок, проведенных управлением и финансовым органом, нарушения условий, установленных при их предоставлении, получатель субсидии производит возврат субсидии в полном объеме.</w:t>
      </w:r>
    </w:p>
    <w:p w14:paraId="016194EA" w14:textId="7C5BAD6B" w:rsidR="00A95F91" w:rsidRPr="00F80F4F" w:rsidRDefault="00A95F91" w:rsidP="00F80F4F">
      <w:pPr>
        <w:numPr>
          <w:ilvl w:val="1"/>
          <w:numId w:val="6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получателем </w:t>
      </w:r>
      <w:r w:rsidR="00565758"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31 декабря финансового года предоставления </w:t>
      </w:r>
      <w:r w:rsidR="00565758"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F80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не достигнуты и составляют:</w:t>
      </w:r>
    </w:p>
    <w:p w14:paraId="179A9766" w14:textId="3E5B51E9" w:rsidR="00A95F91" w:rsidRPr="00477A40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64E7E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6A165E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показателя результата предоставления субсидии,</w:t>
      </w:r>
      <w:r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в Соглашении, объем средств, подлежащий возврату в </w:t>
      </w:r>
      <w:r w:rsidR="00A70397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МО «</w:t>
      </w:r>
      <w:proofErr w:type="spellStart"/>
      <w:r w:rsidR="00A70397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</w:t>
      </w:r>
      <w:proofErr w:type="spellEnd"/>
      <w:r w:rsidR="00A70397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2006FD">
        <w:rPr>
          <w:rFonts w:ascii="Times New Roman" w:eastAsia="Times New Roman" w:hAnsi="Times New Roman" w:cs="Times New Roman"/>
          <w:sz w:val="28"/>
          <w:szCs w:val="28"/>
          <w:lang w:eastAsia="ru-RU"/>
        </w:rPr>
        <w:t>РС(Я</w:t>
      </w:r>
      <w:r w:rsidR="00A70397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7A40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 марта</w:t>
      </w:r>
      <w:r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</w:t>
      </w:r>
      <w:r w:rsidR="00E02273"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рассчитывается по формуле:</w:t>
      </w:r>
    </w:p>
    <w:p w14:paraId="20AED4FC" w14:textId="77777777" w:rsidR="00A95F91" w:rsidRPr="004A17F1" w:rsidRDefault="00A95F91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2D9DF9" w14:textId="77777777" w:rsidR="00A95F91" w:rsidRPr="00A95F91" w:rsidRDefault="00A95F91" w:rsidP="007105B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1E34DDA8" wp14:editId="6D283BA3">
            <wp:extent cx="1666875" cy="5201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92" cy="52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788B1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5B3C91C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размер </w:t>
      </w:r>
      <w:r w:rsidR="00565758" w:rsidRPr="0056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подлежащей возврату;</w:t>
      </w:r>
    </w:p>
    <w:p w14:paraId="0D373D12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 - размер предоставленной </w:t>
      </w:r>
      <w:r w:rsidR="00565758" w:rsidRPr="0056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2EA5CC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d - п</w:t>
      </w:r>
      <w:r w:rsidR="006A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 фактически достигнутого предоставления 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9B36CF" w14:textId="77777777" w:rsidR="00A95F91" w:rsidRDefault="00BC2617" w:rsidP="006B42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результат предоставления субсидии</w:t>
      </w:r>
      <w:r w:rsidR="00A95F91"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в Соглашении.</w:t>
      </w:r>
    </w:p>
    <w:p w14:paraId="489289C7" w14:textId="5EBB7A20" w:rsidR="00BC2617" w:rsidRPr="00A95F91" w:rsidRDefault="00BC2617" w:rsidP="006B42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средств субсидии осуществляется путем перечисления платежными поручениями в бюджет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20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C6452" w14:textId="646C06CC" w:rsidR="00A95F91" w:rsidRPr="00A95F91" w:rsidRDefault="00A95F91" w:rsidP="006B42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менее 75</w:t>
      </w:r>
      <w:r w:rsidR="0064334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показателя результата предоставления 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в Соглашении, объем средств, подлежащий возврату в </w:t>
      </w:r>
      <w:r w:rsidR="00A7039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МО «</w:t>
      </w:r>
      <w:proofErr w:type="spellStart"/>
      <w:r w:rsidR="00A7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</w:t>
      </w:r>
      <w:proofErr w:type="spellEnd"/>
      <w:r w:rsidR="00A7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2006FD">
        <w:rPr>
          <w:rFonts w:ascii="Times New Roman" w:eastAsia="Times New Roman" w:hAnsi="Times New Roman" w:cs="Times New Roman"/>
          <w:sz w:val="28"/>
          <w:szCs w:val="28"/>
          <w:lang w:eastAsia="ru-RU"/>
        </w:rPr>
        <w:t>РС(Я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срок до 1 ма</w:t>
      </w:r>
      <w:r w:rsidR="00477A4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</w:t>
      </w:r>
      <w:r w:rsidR="00285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рассчитывается по формуле:</w:t>
      </w:r>
    </w:p>
    <w:p w14:paraId="2E616D24" w14:textId="77777777" w:rsidR="00A95F91" w:rsidRPr="00A95F91" w:rsidRDefault="00A95F91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4BF43" w14:textId="77777777" w:rsidR="00A95F91" w:rsidRPr="00A95F91" w:rsidRDefault="00A95F91" w:rsidP="007105B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B84D29A" wp14:editId="7190377B">
            <wp:extent cx="1016635" cy="467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7D5C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1B2F87A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размер </w:t>
      </w:r>
      <w:r w:rsidR="00565758" w:rsidRPr="0056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подлежащей возврату;</w:t>
      </w:r>
    </w:p>
    <w:p w14:paraId="79F35A27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 - размер предоставленной </w:t>
      </w:r>
      <w:r w:rsidR="00565758" w:rsidRPr="0056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D6717F" w14:textId="77777777" w:rsidR="00A95F91" w:rsidRPr="00A95F91" w:rsidRDefault="00A95F91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d - показатель фактиче</w:t>
      </w:r>
      <w:r w:rsidR="00F40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 достигнутого предоставления субсидии</w:t>
      </w:r>
      <w:r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CCDB32" w14:textId="77777777" w:rsidR="00951F39" w:rsidRDefault="00951F39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результат предоставления субсидии</w:t>
      </w:r>
      <w:r w:rsidR="00A95F91" w:rsidRPr="00A9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в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</w:t>
      </w:r>
    </w:p>
    <w:p w14:paraId="7601E0A2" w14:textId="043F3598" w:rsidR="00951F39" w:rsidRPr="00951F39" w:rsidRDefault="00951F39" w:rsidP="00710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средств субсидии осуществляется путем перечисления платежными поручениями в бюджет МО «</w:t>
      </w:r>
      <w:proofErr w:type="spellStart"/>
      <w:r w:rsidRPr="00951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</w:t>
      </w:r>
      <w:proofErr w:type="spellEnd"/>
      <w:r w:rsidRPr="0095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20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 w:rsidRPr="00951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6E1DF0" w14:textId="77777777" w:rsidR="00DA1210" w:rsidRPr="001647CD" w:rsidRDefault="00DA1210" w:rsidP="00DA1210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для освобождения получателей субсидий от применения мер ответственности, предусмотренных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настоящем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орядке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является документально подтвержденное наступление обстоятельств непреодолимой силы, препятствовавших исполнению соответствующих обязательств.</w:t>
      </w:r>
    </w:p>
    <w:p w14:paraId="1E7F6531" w14:textId="77777777" w:rsidR="00DA1210" w:rsidRPr="001647CD" w:rsidRDefault="00DA1210" w:rsidP="00DA12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случае наступления этих обстоятельств получатель субсидии обязан в течение одного месяца уведомить управление.</w:t>
      </w:r>
    </w:p>
    <w:p w14:paraId="1859DCF3" w14:textId="77777777" w:rsidR="00DA1210" w:rsidRPr="001647CD" w:rsidRDefault="00DA1210" w:rsidP="00DA1210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средств, при этом срок для возврата составляет один месяц со дня получения данного письма получателем субсидии.</w:t>
      </w:r>
    </w:p>
    <w:p w14:paraId="4A7E0914" w14:textId="77777777" w:rsidR="00DA1210" w:rsidRDefault="00DA1210" w:rsidP="00DA1210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неосуществлении получателем субсидии возврата в срок, управление принимает меры по взысканию сумм субсидии в бюджет МО «</w:t>
      </w:r>
      <w:proofErr w:type="spellStart"/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Мирнинский</w:t>
      </w:r>
      <w:proofErr w:type="spellEnd"/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РС(Я) 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получателя субсидии в судебном порядке.</w:t>
      </w:r>
    </w:p>
    <w:p w14:paraId="602F23F3" w14:textId="77777777" w:rsidR="00DA1210" w:rsidRPr="00CA70B5" w:rsidRDefault="00DA1210" w:rsidP="00DA1210">
      <w:pPr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Мониторинг проводится в отношении каждого события, отражающего срок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субсидии.</w:t>
      </w:r>
    </w:p>
    <w:p w14:paraId="0B82F966" w14:textId="63990AB4" w:rsidR="00DA1210" w:rsidRPr="001647CD" w:rsidRDefault="00DA1210" w:rsidP="00DA1210">
      <w:pPr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проведения мониторинга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</w:t>
      </w: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ежегодно формирует и утверждает одновременно с заключением соглашения план мероприятий по достижению результатов предоставления,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год, с указанием не менее одной контрольной точки в квартал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13C74EF" w14:textId="77777777" w:rsidR="00DA1210" w:rsidRDefault="00DA1210" w:rsidP="006B42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64508" w14:textId="5C0E0048" w:rsidR="006B42FF" w:rsidRDefault="00B52087" w:rsidP="006B42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r w:rsidR="006B42FF" w:rsidRPr="006B4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B42FF" w:rsidRPr="006B4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Заключительные положения</w:t>
      </w:r>
    </w:p>
    <w:p w14:paraId="07266B89" w14:textId="77777777" w:rsidR="006B42FF" w:rsidRPr="006B42FF" w:rsidRDefault="006B42FF" w:rsidP="006B42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F85188" w14:textId="08630579" w:rsidR="00FC0B97" w:rsidRDefault="006B42FF" w:rsidP="006B42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порядок могут быть внесены изменения и дополнения в соответствии с действующим законодательством Российской Федерацию.</w:t>
      </w:r>
    </w:p>
    <w:p w14:paraId="7D24027B" w14:textId="77777777" w:rsidR="00080152" w:rsidRDefault="00080152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9EDC911" w14:textId="099D932E" w:rsidR="00DA2307" w:rsidRDefault="006B6A9B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</w:t>
      </w:r>
      <w:r w:rsidR="008328FA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1 к </w:t>
      </w:r>
      <w:r w:rsidR="00DF2012" w:rsidRPr="00DF2012">
        <w:rPr>
          <w:rFonts w:ascii="Times New Roman" w:hAnsi="Times New Roman"/>
          <w:szCs w:val="24"/>
        </w:rPr>
        <w:t>Порядку</w:t>
      </w:r>
    </w:p>
    <w:p w14:paraId="136FF2A7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06AFFF9A" w14:textId="3735419D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574709A4" w14:textId="364B792A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bookmarkStart w:id="8" w:name="_Hlk84926905"/>
      <w:r w:rsidR="00145FFB">
        <w:t xml:space="preserve">за счет местного бюджета </w:t>
      </w:r>
    </w:p>
    <w:p w14:paraId="6720B086" w14:textId="5B49B902" w:rsidR="003042BF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bookmarkEnd w:id="8"/>
    <w:p w14:paraId="4F4F87D2" w14:textId="77777777" w:rsidR="00261A07" w:rsidRDefault="00261A07" w:rsidP="007105B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8719B8" w14:textId="4DE1E55E" w:rsidR="00D7480D" w:rsidRPr="00E631B3" w:rsidRDefault="00AB7CCF" w:rsidP="007105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Предоставление субсидии на </w:t>
      </w:r>
      <w:r w:rsidR="004430EE">
        <w:rPr>
          <w:rFonts w:ascii="Times New Roman" w:hAnsi="Times New Roman"/>
          <w:b/>
          <w:sz w:val="28"/>
          <w:szCs w:val="28"/>
        </w:rPr>
        <w:t>поддержку</w:t>
      </w:r>
      <w:r>
        <w:rPr>
          <w:rFonts w:ascii="Times New Roman" w:hAnsi="Times New Roman"/>
          <w:b/>
          <w:sz w:val="28"/>
          <w:szCs w:val="28"/>
        </w:rPr>
        <w:t xml:space="preserve"> табунного </w:t>
      </w:r>
      <w:r w:rsidR="00992574" w:rsidRPr="00E631B3">
        <w:rPr>
          <w:rFonts w:ascii="Times New Roman" w:hAnsi="Times New Roman"/>
          <w:b/>
          <w:sz w:val="28"/>
          <w:szCs w:val="28"/>
        </w:rPr>
        <w:t>коневодств</w:t>
      </w:r>
      <w:r>
        <w:rPr>
          <w:rFonts w:ascii="Times New Roman" w:hAnsi="Times New Roman"/>
          <w:b/>
          <w:sz w:val="28"/>
          <w:szCs w:val="28"/>
        </w:rPr>
        <w:t>а</w:t>
      </w:r>
      <w:r w:rsidR="00080152">
        <w:rPr>
          <w:rFonts w:ascii="Times New Roman" w:hAnsi="Times New Roman"/>
          <w:b/>
          <w:sz w:val="28"/>
          <w:szCs w:val="28"/>
        </w:rPr>
        <w:t>, крупного рогатого скота</w:t>
      </w:r>
      <w:r w:rsidR="006B6A9B" w:rsidRPr="00E631B3">
        <w:rPr>
          <w:rFonts w:ascii="Times New Roman" w:hAnsi="Times New Roman"/>
          <w:b/>
          <w:sz w:val="28"/>
          <w:szCs w:val="28"/>
        </w:rPr>
        <w:t xml:space="preserve"> </w:t>
      </w:r>
      <w:bookmarkStart w:id="9" w:name="_Hlk121927145"/>
      <w:r w:rsidR="006B6A9B" w:rsidRPr="00E631B3">
        <w:rPr>
          <w:rFonts w:ascii="Times New Roman" w:hAnsi="Times New Roman"/>
          <w:b/>
          <w:sz w:val="28"/>
          <w:szCs w:val="28"/>
        </w:rPr>
        <w:t xml:space="preserve">и скороспелых отраслей </w:t>
      </w:r>
      <w:r w:rsidR="00080152">
        <w:rPr>
          <w:rFonts w:ascii="Times New Roman" w:hAnsi="Times New Roman"/>
          <w:b/>
          <w:sz w:val="28"/>
          <w:szCs w:val="28"/>
        </w:rPr>
        <w:t xml:space="preserve">животноводства </w:t>
      </w:r>
      <w:bookmarkEnd w:id="9"/>
      <w:r w:rsidR="006B6A9B" w:rsidRPr="00E631B3">
        <w:rPr>
          <w:rFonts w:ascii="Times New Roman" w:hAnsi="Times New Roman"/>
          <w:b/>
          <w:sz w:val="28"/>
          <w:szCs w:val="28"/>
        </w:rPr>
        <w:t>(свиноводство, козоводство, птицеводство</w:t>
      </w:r>
      <w:r w:rsidR="00364156">
        <w:rPr>
          <w:rFonts w:ascii="Times New Roman" w:hAnsi="Times New Roman"/>
          <w:b/>
          <w:sz w:val="28"/>
          <w:szCs w:val="28"/>
        </w:rPr>
        <w:t xml:space="preserve">, </w:t>
      </w:r>
      <w:r w:rsidR="00364156" w:rsidRPr="00477A40">
        <w:rPr>
          <w:rFonts w:ascii="Times New Roman" w:hAnsi="Times New Roman"/>
          <w:b/>
          <w:sz w:val="28"/>
          <w:szCs w:val="28"/>
        </w:rPr>
        <w:t>пчеловодство</w:t>
      </w:r>
      <w:r w:rsidR="006B6A9B" w:rsidRPr="00E631B3">
        <w:rPr>
          <w:rFonts w:ascii="Times New Roman" w:hAnsi="Times New Roman"/>
          <w:b/>
          <w:sz w:val="28"/>
          <w:szCs w:val="28"/>
        </w:rPr>
        <w:t>)</w:t>
      </w:r>
    </w:p>
    <w:p w14:paraId="21F28AE7" w14:textId="77777777" w:rsidR="00E631B3" w:rsidRPr="00F72194" w:rsidRDefault="00E631B3" w:rsidP="007105B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E6A9918" w14:textId="6CEFA4E6" w:rsidR="00341DEF" w:rsidRPr="00244583" w:rsidRDefault="00341DEF" w:rsidP="00D9551C">
      <w:pPr>
        <w:pStyle w:val="a3"/>
        <w:numPr>
          <w:ilvl w:val="1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244583">
        <w:rPr>
          <w:sz w:val="28"/>
          <w:szCs w:val="28"/>
        </w:rPr>
        <w:t xml:space="preserve">Субсидия предоставляется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244583">
        <w:rPr>
          <w:sz w:val="28"/>
          <w:szCs w:val="28"/>
        </w:rPr>
        <w:t xml:space="preserve"> затрат на поддержку</w:t>
      </w:r>
      <w:r>
        <w:rPr>
          <w:sz w:val="28"/>
          <w:szCs w:val="28"/>
        </w:rPr>
        <w:t xml:space="preserve"> табунного коневодства, крупного рогатого скота </w:t>
      </w:r>
      <w:r w:rsidRPr="00244583">
        <w:rPr>
          <w:sz w:val="28"/>
          <w:szCs w:val="28"/>
        </w:rPr>
        <w:t>и скороспелых отраслей</w:t>
      </w:r>
      <w:r>
        <w:rPr>
          <w:sz w:val="28"/>
          <w:szCs w:val="28"/>
        </w:rPr>
        <w:t xml:space="preserve"> животноводства</w:t>
      </w:r>
      <w:r w:rsidRPr="00244583">
        <w:rPr>
          <w:sz w:val="28"/>
          <w:szCs w:val="28"/>
        </w:rPr>
        <w:t xml:space="preserve"> (свиноводство, козоводство, птицеводство</w:t>
      </w:r>
      <w:r w:rsidRPr="00477A40">
        <w:rPr>
          <w:sz w:val="28"/>
          <w:szCs w:val="28"/>
        </w:rPr>
        <w:t>, пчеловодство</w:t>
      </w:r>
      <w:r w:rsidRPr="0024458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E8F4C25" w14:textId="1F8B652D" w:rsidR="000A1C2B" w:rsidRPr="00BC1886" w:rsidRDefault="00341DEF" w:rsidP="00BA686D">
      <w:pPr>
        <w:pStyle w:val="a3"/>
        <w:numPr>
          <w:ilvl w:val="1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Категории </w:t>
      </w:r>
      <w:r w:rsidR="006C399F">
        <w:rPr>
          <w:rFonts w:cs="Times New Roman"/>
          <w:sz w:val="28"/>
        </w:rPr>
        <w:t>участников отбора</w:t>
      </w:r>
      <w:r w:rsidR="008D5EF9">
        <w:rPr>
          <w:rFonts w:cs="Times New Roman"/>
          <w:sz w:val="28"/>
        </w:rPr>
        <w:t xml:space="preserve"> -</w:t>
      </w:r>
      <w:r>
        <w:rPr>
          <w:rFonts w:cs="Times New Roman"/>
          <w:sz w:val="28"/>
        </w:rPr>
        <w:t xml:space="preserve"> </w:t>
      </w:r>
      <w:r w:rsidR="000A1C2B" w:rsidRPr="00BC1886">
        <w:rPr>
          <w:rFonts w:cs="Times New Roman"/>
          <w:sz w:val="28"/>
        </w:rPr>
        <w:t>юридически</w:t>
      </w:r>
      <w:r>
        <w:rPr>
          <w:rFonts w:cs="Times New Roman"/>
          <w:sz w:val="28"/>
        </w:rPr>
        <w:t>е</w:t>
      </w:r>
      <w:r w:rsidR="000A1C2B" w:rsidRPr="00BC1886">
        <w:rPr>
          <w:rFonts w:cs="Times New Roman"/>
          <w:sz w:val="28"/>
        </w:rPr>
        <w:t xml:space="preserve"> лица (за исключением государственных (муниципальных) учреждений), индивидуальны</w:t>
      </w:r>
      <w:r>
        <w:rPr>
          <w:rFonts w:cs="Times New Roman"/>
          <w:sz w:val="28"/>
        </w:rPr>
        <w:t>е</w:t>
      </w:r>
      <w:r w:rsidR="000A1C2B" w:rsidRPr="00BC1886">
        <w:rPr>
          <w:rFonts w:cs="Times New Roman"/>
          <w:sz w:val="28"/>
        </w:rPr>
        <w:t xml:space="preserve"> предпринимател</w:t>
      </w:r>
      <w:r>
        <w:rPr>
          <w:rFonts w:cs="Times New Roman"/>
          <w:sz w:val="28"/>
        </w:rPr>
        <w:t>и</w:t>
      </w:r>
      <w:r w:rsidR="000A1C2B" w:rsidRPr="00BC1886">
        <w:rPr>
          <w:rFonts w:cs="Times New Roman"/>
          <w:sz w:val="28"/>
        </w:rPr>
        <w:t xml:space="preserve"> (включая глав крестьянских (фермерских) хозяйств), физически</w:t>
      </w:r>
      <w:r>
        <w:rPr>
          <w:rFonts w:cs="Times New Roman"/>
          <w:sz w:val="28"/>
        </w:rPr>
        <w:t>е</w:t>
      </w:r>
      <w:r w:rsidR="000A1C2B" w:rsidRPr="00BC1886">
        <w:rPr>
          <w:rFonts w:cs="Times New Roman"/>
          <w:sz w:val="28"/>
        </w:rPr>
        <w:t xml:space="preserve"> лица.</w:t>
      </w:r>
    </w:p>
    <w:p w14:paraId="54906A22" w14:textId="17941589" w:rsidR="001126DD" w:rsidRDefault="00B52087" w:rsidP="00BA686D">
      <w:pPr>
        <w:pStyle w:val="a3"/>
        <w:numPr>
          <w:ilvl w:val="1"/>
          <w:numId w:val="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52087">
        <w:rPr>
          <w:rFonts w:cs="Times New Roman"/>
          <w:sz w:val="28"/>
        </w:rPr>
        <w:t>Критериями отбора являются:</w:t>
      </w:r>
    </w:p>
    <w:p w14:paraId="2C2F8C4E" w14:textId="7AC5E506" w:rsidR="001126DD" w:rsidRPr="00BA686D" w:rsidRDefault="000A1C2B" w:rsidP="00BA686D">
      <w:pPr>
        <w:pStyle w:val="a3"/>
        <w:numPr>
          <w:ilvl w:val="0"/>
          <w:numId w:val="36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rFonts w:cs="Times New Roman"/>
          <w:sz w:val="28"/>
        </w:rPr>
        <w:t>осуществление деятельности на территории МО «</w:t>
      </w:r>
      <w:proofErr w:type="spellStart"/>
      <w:r w:rsidRPr="00BA686D">
        <w:rPr>
          <w:rFonts w:cs="Times New Roman"/>
          <w:sz w:val="28"/>
        </w:rPr>
        <w:t>Мирнинский</w:t>
      </w:r>
      <w:proofErr w:type="spellEnd"/>
      <w:r w:rsidRPr="00BA686D">
        <w:rPr>
          <w:rFonts w:cs="Times New Roman"/>
          <w:sz w:val="28"/>
        </w:rPr>
        <w:t xml:space="preserve"> район» </w:t>
      </w:r>
      <w:r w:rsidR="002006FD">
        <w:rPr>
          <w:rFonts w:cs="Times New Roman"/>
          <w:sz w:val="28"/>
        </w:rPr>
        <w:t>РС(Я</w:t>
      </w:r>
      <w:r w:rsidRPr="00BA686D">
        <w:rPr>
          <w:rFonts w:cs="Times New Roman"/>
          <w:sz w:val="28"/>
        </w:rPr>
        <w:t>),</w:t>
      </w:r>
      <w:r w:rsidR="00BC1886" w:rsidRPr="00BA686D">
        <w:rPr>
          <w:rFonts w:cs="Times New Roman"/>
          <w:sz w:val="28"/>
        </w:rPr>
        <w:t xml:space="preserve"> в случае если физическое лицо - требуется регистрация на территории МО «</w:t>
      </w:r>
      <w:proofErr w:type="spellStart"/>
      <w:r w:rsidR="00BC1886" w:rsidRPr="00BA686D">
        <w:rPr>
          <w:rFonts w:cs="Times New Roman"/>
          <w:sz w:val="28"/>
        </w:rPr>
        <w:t>Мирнинский</w:t>
      </w:r>
      <w:proofErr w:type="spellEnd"/>
      <w:r w:rsidR="00BC1886" w:rsidRPr="00BA686D">
        <w:rPr>
          <w:rFonts w:cs="Times New Roman"/>
          <w:sz w:val="28"/>
        </w:rPr>
        <w:t xml:space="preserve"> район» </w:t>
      </w:r>
      <w:r w:rsidR="002006FD">
        <w:rPr>
          <w:rFonts w:cs="Times New Roman"/>
          <w:sz w:val="28"/>
        </w:rPr>
        <w:t>РС(Я</w:t>
      </w:r>
      <w:r w:rsidR="00BC1886" w:rsidRPr="00BA686D">
        <w:rPr>
          <w:rFonts w:cs="Times New Roman"/>
          <w:sz w:val="28"/>
        </w:rPr>
        <w:t>);</w:t>
      </w:r>
    </w:p>
    <w:p w14:paraId="73351C60" w14:textId="6C6F10E3" w:rsidR="001126DD" w:rsidRDefault="00220DDE" w:rsidP="00D9551C">
      <w:pPr>
        <w:pStyle w:val="a3"/>
        <w:numPr>
          <w:ilvl w:val="0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rFonts w:cs="Times New Roman"/>
          <w:sz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D54342" w:rsidRPr="001126DD">
        <w:rPr>
          <w:sz w:val="28"/>
          <w:szCs w:val="28"/>
        </w:rPr>
        <w:t xml:space="preserve"> затрат,</w:t>
      </w:r>
      <w:r w:rsidRPr="001126DD">
        <w:rPr>
          <w:rFonts w:cs="Times New Roman"/>
          <w:sz w:val="28"/>
        </w:rPr>
        <w:t xml:space="preserve"> которых является субсидия:</w:t>
      </w:r>
    </w:p>
    <w:p w14:paraId="091E063E" w14:textId="77777777" w:rsidR="001126DD" w:rsidRPr="001126DD" w:rsidRDefault="00220DDE" w:rsidP="00D9551C">
      <w:pPr>
        <w:pStyle w:val="a3"/>
        <w:numPr>
          <w:ilvl w:val="1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rFonts w:cs="Times New Roman"/>
          <w:sz w:val="28"/>
          <w:szCs w:val="28"/>
        </w:rPr>
        <w:t>с</w:t>
      </w:r>
      <w:r w:rsidR="009A394B" w:rsidRPr="001126DD">
        <w:rPr>
          <w:rFonts w:cs="Times New Roman"/>
          <w:sz w:val="28"/>
          <w:szCs w:val="28"/>
        </w:rPr>
        <w:t>троительств</w:t>
      </w:r>
      <w:r w:rsidR="006B6A9B" w:rsidRPr="001126DD">
        <w:rPr>
          <w:rFonts w:cs="Times New Roman"/>
          <w:sz w:val="28"/>
          <w:szCs w:val="28"/>
        </w:rPr>
        <w:t>о</w:t>
      </w:r>
      <w:r w:rsidRPr="001126DD">
        <w:rPr>
          <w:rFonts w:cs="Times New Roman"/>
          <w:sz w:val="28"/>
          <w:szCs w:val="28"/>
        </w:rPr>
        <w:t xml:space="preserve"> и ремонт коневодческих баз,</w:t>
      </w:r>
      <w:r w:rsidR="00411009" w:rsidRPr="001126DD">
        <w:rPr>
          <w:rFonts w:cs="Times New Roman"/>
          <w:sz w:val="28"/>
          <w:szCs w:val="28"/>
        </w:rPr>
        <w:t xml:space="preserve"> </w:t>
      </w:r>
      <w:r w:rsidR="00080152" w:rsidRPr="001126DD">
        <w:rPr>
          <w:rFonts w:cs="Times New Roman"/>
          <w:sz w:val="28"/>
          <w:szCs w:val="28"/>
        </w:rPr>
        <w:t xml:space="preserve">коровников, животноводческих комплексов, </w:t>
      </w:r>
      <w:r w:rsidR="00411009" w:rsidRPr="001126DD">
        <w:rPr>
          <w:rFonts w:cs="Times New Roman"/>
          <w:sz w:val="28"/>
          <w:szCs w:val="28"/>
        </w:rPr>
        <w:t>свиноферм и иных объекто</w:t>
      </w:r>
      <w:r w:rsidR="006E1814" w:rsidRPr="001126DD">
        <w:rPr>
          <w:rFonts w:cs="Times New Roman"/>
          <w:sz w:val="28"/>
          <w:szCs w:val="28"/>
        </w:rPr>
        <w:t>в,</w:t>
      </w:r>
      <w:r w:rsidR="00411009" w:rsidRPr="001126DD">
        <w:rPr>
          <w:rFonts w:cs="Times New Roman"/>
          <w:sz w:val="28"/>
          <w:szCs w:val="28"/>
        </w:rPr>
        <w:t xml:space="preserve"> относящие</w:t>
      </w:r>
      <w:r w:rsidR="006E1814" w:rsidRPr="001126DD">
        <w:rPr>
          <w:rFonts w:cs="Times New Roman"/>
          <w:sz w:val="28"/>
          <w:szCs w:val="28"/>
        </w:rPr>
        <w:t>ся</w:t>
      </w:r>
      <w:r w:rsidR="00411009" w:rsidRPr="001126DD">
        <w:rPr>
          <w:rFonts w:cs="Times New Roman"/>
          <w:sz w:val="28"/>
          <w:szCs w:val="28"/>
        </w:rPr>
        <w:t xml:space="preserve"> к животноводству</w:t>
      </w:r>
      <w:r w:rsidRPr="001126DD">
        <w:rPr>
          <w:rFonts w:cs="Times New Roman"/>
          <w:sz w:val="28"/>
          <w:szCs w:val="28"/>
        </w:rPr>
        <w:t>;</w:t>
      </w:r>
    </w:p>
    <w:p w14:paraId="40F05AB9" w14:textId="77777777" w:rsidR="001126DD" w:rsidRPr="001126DD" w:rsidRDefault="009A394B" w:rsidP="00D9551C">
      <w:pPr>
        <w:pStyle w:val="a3"/>
        <w:numPr>
          <w:ilvl w:val="1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sz w:val="28"/>
          <w:szCs w:val="28"/>
        </w:rPr>
        <w:t xml:space="preserve">приобретение </w:t>
      </w:r>
      <w:r w:rsidR="00080152" w:rsidRPr="001126DD">
        <w:rPr>
          <w:sz w:val="28"/>
          <w:szCs w:val="28"/>
        </w:rPr>
        <w:t xml:space="preserve">и доставку </w:t>
      </w:r>
      <w:r w:rsidRPr="001126DD">
        <w:rPr>
          <w:sz w:val="28"/>
          <w:szCs w:val="28"/>
        </w:rPr>
        <w:t>сельскохозяйственных животных</w:t>
      </w:r>
      <w:r w:rsidR="00080152" w:rsidRPr="001126DD">
        <w:rPr>
          <w:sz w:val="28"/>
          <w:szCs w:val="28"/>
        </w:rPr>
        <w:t>, в том числе скороспелой отрасли животноводства;</w:t>
      </w:r>
    </w:p>
    <w:p w14:paraId="042B357F" w14:textId="77777777" w:rsidR="001126DD" w:rsidRPr="001126DD" w:rsidRDefault="00080152" w:rsidP="00D9551C">
      <w:pPr>
        <w:pStyle w:val="a3"/>
        <w:numPr>
          <w:ilvl w:val="1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sz w:val="28"/>
          <w:szCs w:val="28"/>
        </w:rPr>
        <w:t>приобретение и транспортировку кормов;</w:t>
      </w:r>
    </w:p>
    <w:p w14:paraId="5AD643C0" w14:textId="77777777" w:rsidR="001126DD" w:rsidRPr="001126DD" w:rsidRDefault="00080152" w:rsidP="00D9551C">
      <w:pPr>
        <w:pStyle w:val="a3"/>
        <w:numPr>
          <w:ilvl w:val="1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sz w:val="28"/>
          <w:szCs w:val="28"/>
        </w:rPr>
        <w:t>затраты на содержание недвижим</w:t>
      </w:r>
      <w:r w:rsidR="00BC1886" w:rsidRPr="001126DD">
        <w:rPr>
          <w:sz w:val="28"/>
          <w:szCs w:val="28"/>
        </w:rPr>
        <w:t>ого</w:t>
      </w:r>
      <w:r w:rsidRPr="001126DD">
        <w:rPr>
          <w:sz w:val="28"/>
          <w:szCs w:val="28"/>
        </w:rPr>
        <w:t xml:space="preserve"> и движим</w:t>
      </w:r>
      <w:r w:rsidR="00BC1886" w:rsidRPr="001126DD">
        <w:rPr>
          <w:sz w:val="28"/>
          <w:szCs w:val="28"/>
        </w:rPr>
        <w:t>ого</w:t>
      </w:r>
      <w:r w:rsidRPr="001126DD">
        <w:rPr>
          <w:sz w:val="28"/>
          <w:szCs w:val="28"/>
        </w:rPr>
        <w:t xml:space="preserve"> объектов, относящиеся к содержанию животных и скороспелых отраслей животноводства;</w:t>
      </w:r>
    </w:p>
    <w:p w14:paraId="3540076E" w14:textId="77777777" w:rsidR="001126DD" w:rsidRDefault="00BC1886" w:rsidP="00D9551C">
      <w:pPr>
        <w:pStyle w:val="a3"/>
        <w:numPr>
          <w:ilvl w:val="1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rFonts w:cs="Times New Roman"/>
          <w:sz w:val="28"/>
        </w:rPr>
        <w:t>иные материальные затраты,</w:t>
      </w:r>
      <w:r w:rsidR="004430EE" w:rsidRPr="001126DD">
        <w:rPr>
          <w:rFonts w:cs="Times New Roman"/>
          <w:sz w:val="28"/>
        </w:rPr>
        <w:t xml:space="preserve"> относящиеся </w:t>
      </w:r>
      <w:r w:rsidR="00330845" w:rsidRPr="001126DD">
        <w:rPr>
          <w:rFonts w:cs="Times New Roman"/>
          <w:sz w:val="28"/>
        </w:rPr>
        <w:t>к</w:t>
      </w:r>
      <w:r w:rsidR="0010200A" w:rsidRPr="001126DD">
        <w:rPr>
          <w:rFonts w:cs="Times New Roman"/>
          <w:sz w:val="28"/>
        </w:rPr>
        <w:t xml:space="preserve"> содержанию</w:t>
      </w:r>
      <w:r w:rsidR="00330845" w:rsidRPr="001126DD">
        <w:rPr>
          <w:rFonts w:cs="Times New Roman"/>
          <w:sz w:val="28"/>
        </w:rPr>
        <w:t xml:space="preserve"> </w:t>
      </w:r>
      <w:r w:rsidR="00D609CE" w:rsidRPr="001126DD">
        <w:rPr>
          <w:sz w:val="28"/>
          <w:szCs w:val="28"/>
        </w:rPr>
        <w:t>лошадей</w:t>
      </w:r>
      <w:r w:rsidR="00080152" w:rsidRPr="001126DD">
        <w:rPr>
          <w:sz w:val="28"/>
          <w:szCs w:val="28"/>
        </w:rPr>
        <w:t xml:space="preserve">, крупного рогатого скота </w:t>
      </w:r>
      <w:r w:rsidR="004430EE" w:rsidRPr="001126DD">
        <w:rPr>
          <w:sz w:val="28"/>
          <w:szCs w:val="28"/>
        </w:rPr>
        <w:t>и скороспелы</w:t>
      </w:r>
      <w:r w:rsidR="00D609CE" w:rsidRPr="001126DD">
        <w:rPr>
          <w:sz w:val="28"/>
          <w:szCs w:val="28"/>
        </w:rPr>
        <w:t>х</w:t>
      </w:r>
      <w:r w:rsidR="004430EE" w:rsidRPr="001126DD">
        <w:rPr>
          <w:sz w:val="28"/>
          <w:szCs w:val="28"/>
        </w:rPr>
        <w:t xml:space="preserve"> отрасл</w:t>
      </w:r>
      <w:r w:rsidR="00D609CE" w:rsidRPr="001126DD">
        <w:rPr>
          <w:sz w:val="28"/>
          <w:szCs w:val="28"/>
        </w:rPr>
        <w:t>ей</w:t>
      </w:r>
      <w:r w:rsidR="00080152" w:rsidRPr="001126DD">
        <w:rPr>
          <w:sz w:val="28"/>
          <w:szCs w:val="28"/>
        </w:rPr>
        <w:t xml:space="preserve"> животноводства</w:t>
      </w:r>
      <w:r w:rsidR="00220DDE" w:rsidRPr="001126DD">
        <w:rPr>
          <w:rFonts w:cs="Times New Roman"/>
          <w:sz w:val="28"/>
        </w:rPr>
        <w:t>.</w:t>
      </w:r>
    </w:p>
    <w:p w14:paraId="45EAAD79" w14:textId="06862514" w:rsidR="0064091A" w:rsidRPr="001126DD" w:rsidRDefault="0064091A" w:rsidP="00D9551C">
      <w:pPr>
        <w:pStyle w:val="a3"/>
        <w:numPr>
          <w:ilvl w:val="0"/>
          <w:numId w:val="11"/>
        </w:numPr>
        <w:tabs>
          <w:tab w:val="left" w:pos="142"/>
        </w:tabs>
        <w:ind w:left="0" w:firstLine="709"/>
        <w:jc w:val="both"/>
        <w:outlineLvl w:val="2"/>
        <w:rPr>
          <w:rFonts w:cs="Times New Roman"/>
          <w:sz w:val="28"/>
        </w:rPr>
      </w:pPr>
      <w:r w:rsidRPr="001126DD">
        <w:rPr>
          <w:sz w:val="28"/>
          <w:szCs w:val="28"/>
        </w:rPr>
        <w:t xml:space="preserve">Размер субсидии </w:t>
      </w:r>
      <w:r w:rsidR="005D29F2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665636" w:rsidRPr="001126DD">
        <w:rPr>
          <w:sz w:val="28"/>
          <w:szCs w:val="28"/>
        </w:rPr>
        <w:t xml:space="preserve"> затрат на </w:t>
      </w:r>
      <w:r w:rsidR="00D609CE" w:rsidRPr="001126DD">
        <w:rPr>
          <w:sz w:val="28"/>
          <w:szCs w:val="28"/>
        </w:rPr>
        <w:t>поддержку</w:t>
      </w:r>
      <w:r w:rsidR="00665636" w:rsidRPr="001126DD">
        <w:rPr>
          <w:sz w:val="28"/>
          <w:szCs w:val="28"/>
        </w:rPr>
        <w:t xml:space="preserve"> табунного коневодства</w:t>
      </w:r>
      <w:r w:rsidR="00080152" w:rsidRPr="001126DD">
        <w:rPr>
          <w:sz w:val="28"/>
          <w:szCs w:val="28"/>
        </w:rPr>
        <w:t xml:space="preserve">, крупного рогато скота </w:t>
      </w:r>
      <w:r w:rsidR="00665636" w:rsidRPr="001126DD">
        <w:rPr>
          <w:sz w:val="28"/>
          <w:szCs w:val="28"/>
        </w:rPr>
        <w:t>и скороспелых отраслей</w:t>
      </w:r>
      <w:r w:rsidR="00080152" w:rsidRPr="001126DD">
        <w:rPr>
          <w:sz w:val="28"/>
          <w:szCs w:val="28"/>
        </w:rPr>
        <w:t xml:space="preserve"> животноводства</w:t>
      </w:r>
      <w:r w:rsidR="00665636" w:rsidRPr="001126DD">
        <w:rPr>
          <w:sz w:val="28"/>
          <w:szCs w:val="28"/>
        </w:rPr>
        <w:t xml:space="preserve"> (свиноводство, козоводство, птицеводство</w:t>
      </w:r>
      <w:r w:rsidR="00364156" w:rsidRPr="001126DD">
        <w:rPr>
          <w:sz w:val="28"/>
          <w:szCs w:val="28"/>
        </w:rPr>
        <w:t>, пчеловодство</w:t>
      </w:r>
      <w:r w:rsidR="00665636" w:rsidRPr="001126DD">
        <w:rPr>
          <w:sz w:val="28"/>
          <w:szCs w:val="28"/>
        </w:rPr>
        <w:t xml:space="preserve">) </w:t>
      </w:r>
      <w:r w:rsidRPr="001126DD">
        <w:rPr>
          <w:sz w:val="28"/>
          <w:szCs w:val="28"/>
        </w:rPr>
        <w:t>определяется по</w:t>
      </w:r>
      <w:r w:rsidR="00665636" w:rsidRPr="001126DD">
        <w:rPr>
          <w:sz w:val="28"/>
          <w:szCs w:val="28"/>
        </w:rPr>
        <w:t xml:space="preserve"> следующей</w:t>
      </w:r>
      <w:r w:rsidRPr="001126DD">
        <w:rPr>
          <w:sz w:val="28"/>
          <w:szCs w:val="28"/>
        </w:rPr>
        <w:t xml:space="preserve"> формуле</w:t>
      </w:r>
      <w:r w:rsidR="00564968" w:rsidRPr="001126DD">
        <w:rPr>
          <w:sz w:val="28"/>
          <w:szCs w:val="28"/>
        </w:rPr>
        <w:t>:</w:t>
      </w:r>
    </w:p>
    <w:p w14:paraId="570DC642" w14:textId="7CB9BDD5" w:rsidR="001D460E" w:rsidRPr="00564968" w:rsidRDefault="001D460E" w:rsidP="007105B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left="450" w:firstLine="259"/>
        <w:jc w:val="both"/>
        <w:textAlignment w:val="baseline"/>
        <w:rPr>
          <w:spacing w:val="2"/>
        </w:rPr>
      </w:pPr>
    </w:p>
    <w:p w14:paraId="0CF1B611" w14:textId="077A06DF" w:rsidR="000B7E77" w:rsidRPr="00CA1369" w:rsidRDefault="0049000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0B7E77">
        <w:rPr>
          <w:rFonts w:eastAsia="Calibri"/>
          <w:sz w:val="28"/>
          <w:szCs w:val="28"/>
          <w:lang w:eastAsia="en-US"/>
        </w:rPr>
        <w:t>0%,</w:t>
      </w:r>
    </w:p>
    <w:p w14:paraId="2FE26D50" w14:textId="77777777" w:rsidR="000B7E77" w:rsidRPr="00CA1369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1C886650" w14:textId="77777777" w:rsidR="000B7E77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37C9D325" w14:textId="5EEC617D" w:rsidR="000B7E77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>ения, перечисленные в пункте 5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2DC6475B" w14:textId="77777777" w:rsidR="001126DD" w:rsidRPr="001126DD" w:rsidRDefault="00220DDE" w:rsidP="00D9551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1126DD">
        <w:rPr>
          <w:rFonts w:cs="Times New Roman"/>
          <w:sz w:val="28"/>
          <w:szCs w:val="28"/>
        </w:rPr>
        <w:t>Показателем результативнос</w:t>
      </w:r>
      <w:r w:rsidR="00FD021B" w:rsidRPr="001126DD">
        <w:rPr>
          <w:rFonts w:cs="Times New Roman"/>
          <w:sz w:val="28"/>
          <w:szCs w:val="28"/>
        </w:rPr>
        <w:t>ти предоставления субсидии являю</w:t>
      </w:r>
      <w:r w:rsidRPr="001126DD">
        <w:rPr>
          <w:rFonts w:cs="Times New Roman"/>
          <w:sz w:val="28"/>
          <w:szCs w:val="28"/>
        </w:rPr>
        <w:t>тся</w:t>
      </w:r>
      <w:r w:rsidR="00FD021B" w:rsidRPr="001126DD">
        <w:rPr>
          <w:rFonts w:cs="Times New Roman"/>
          <w:sz w:val="28"/>
          <w:szCs w:val="28"/>
        </w:rPr>
        <w:t>:</w:t>
      </w:r>
    </w:p>
    <w:p w14:paraId="7C097ED6" w14:textId="085CF05C" w:rsidR="001126DD" w:rsidRPr="001126DD" w:rsidRDefault="00220DDE" w:rsidP="00D9551C">
      <w:pPr>
        <w:pStyle w:val="a3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1126DD">
        <w:rPr>
          <w:rFonts w:cs="Times New Roman"/>
          <w:sz w:val="28"/>
          <w:szCs w:val="28"/>
        </w:rPr>
        <w:lastRenderedPageBreak/>
        <w:t xml:space="preserve">сохранение или </w:t>
      </w:r>
      <w:r w:rsidR="004430EE" w:rsidRPr="001126DD">
        <w:rPr>
          <w:rFonts w:cs="Times New Roman"/>
          <w:sz w:val="28"/>
          <w:szCs w:val="28"/>
        </w:rPr>
        <w:t>увеличение</w:t>
      </w:r>
      <w:r w:rsidRPr="001126DD">
        <w:rPr>
          <w:rFonts w:cs="Times New Roman"/>
          <w:sz w:val="28"/>
          <w:szCs w:val="28"/>
        </w:rPr>
        <w:t xml:space="preserve"> поголовья </w:t>
      </w:r>
      <w:r w:rsidR="00463D44" w:rsidRPr="001126DD">
        <w:rPr>
          <w:rFonts w:cs="Times New Roman"/>
          <w:sz w:val="28"/>
          <w:szCs w:val="28"/>
        </w:rPr>
        <w:t>сельскохозяйственных животных</w:t>
      </w:r>
      <w:r w:rsidR="001922B7" w:rsidRPr="001922B7">
        <w:rPr>
          <w:rFonts w:cs="Times New Roman"/>
          <w:sz w:val="28"/>
          <w:szCs w:val="28"/>
        </w:rPr>
        <w:t xml:space="preserve"> (</w:t>
      </w:r>
      <w:r w:rsidR="001922B7">
        <w:rPr>
          <w:rFonts w:cs="Times New Roman"/>
          <w:sz w:val="28"/>
          <w:szCs w:val="28"/>
        </w:rPr>
        <w:t>птиц)</w:t>
      </w:r>
      <w:r w:rsidRPr="001126DD">
        <w:rPr>
          <w:rFonts w:cs="Times New Roman"/>
          <w:sz w:val="28"/>
          <w:szCs w:val="28"/>
        </w:rPr>
        <w:t xml:space="preserve"> на 1 января следующего финансового года по сравнению с 1 я</w:t>
      </w:r>
      <w:r w:rsidR="00FD021B" w:rsidRPr="001126DD">
        <w:rPr>
          <w:rFonts w:cs="Times New Roman"/>
          <w:sz w:val="28"/>
          <w:szCs w:val="28"/>
        </w:rPr>
        <w:t>нваря текущего финансового года.</w:t>
      </w:r>
    </w:p>
    <w:p w14:paraId="247C39A6" w14:textId="102064FA" w:rsidR="001126DD" w:rsidRPr="001126DD" w:rsidRDefault="00FD021B" w:rsidP="00D9551C">
      <w:pPr>
        <w:pStyle w:val="a3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1126DD">
        <w:rPr>
          <w:rFonts w:cs="Times New Roman"/>
          <w:sz w:val="28"/>
          <w:szCs w:val="28"/>
        </w:rPr>
        <w:t>создание, сохранение и (или) увеличение производства и переработки сельскохозяйственной продукции</w:t>
      </w:r>
      <w:r w:rsidR="001922B7">
        <w:rPr>
          <w:rFonts w:cs="Times New Roman"/>
          <w:sz w:val="28"/>
          <w:szCs w:val="28"/>
        </w:rPr>
        <w:t>, в том числе меда.</w:t>
      </w:r>
    </w:p>
    <w:p w14:paraId="6F9790F9" w14:textId="049B0AFE" w:rsidR="00D609CE" w:rsidRPr="001126DD" w:rsidRDefault="00D609CE" w:rsidP="00D9551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1126DD">
        <w:rPr>
          <w:sz w:val="28"/>
          <w:szCs w:val="28"/>
        </w:rPr>
        <w:t>Конкрет</w:t>
      </w:r>
      <w:r w:rsidR="001126DD" w:rsidRPr="001126DD">
        <w:rPr>
          <w:sz w:val="28"/>
          <w:szCs w:val="28"/>
        </w:rPr>
        <w:t xml:space="preserve">ные показатели результативности, в том числе количественные показатели </w:t>
      </w:r>
      <w:r w:rsidRPr="001126DD">
        <w:rPr>
          <w:sz w:val="28"/>
          <w:szCs w:val="28"/>
        </w:rPr>
        <w:t xml:space="preserve">устанавливаются в соглашении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отбора </w:t>
      </w:r>
      <w:r w:rsidR="001126DD" w:rsidRPr="001126DD">
        <w:rPr>
          <w:sz w:val="28"/>
          <w:szCs w:val="28"/>
        </w:rPr>
        <w:t xml:space="preserve">субсидии </w:t>
      </w:r>
      <w:r w:rsidRPr="001126DD">
        <w:rPr>
          <w:sz w:val="28"/>
          <w:szCs w:val="28"/>
        </w:rPr>
        <w:t xml:space="preserve">при подаче </w:t>
      </w:r>
      <w:r w:rsidR="00BD39E2">
        <w:rPr>
          <w:sz w:val="28"/>
          <w:szCs w:val="28"/>
        </w:rPr>
        <w:t>заявки</w:t>
      </w:r>
      <w:r w:rsidR="001126DD" w:rsidRPr="001126DD">
        <w:rPr>
          <w:sz w:val="28"/>
          <w:szCs w:val="28"/>
        </w:rPr>
        <w:t xml:space="preserve"> на участие</w:t>
      </w:r>
      <w:r w:rsidRPr="001126DD">
        <w:rPr>
          <w:sz w:val="28"/>
          <w:szCs w:val="28"/>
        </w:rPr>
        <w:t>.</w:t>
      </w:r>
    </w:p>
    <w:p w14:paraId="5230EDEA" w14:textId="77777777" w:rsidR="00D54844" w:rsidRDefault="00D54844" w:rsidP="001126DD">
      <w:pPr>
        <w:spacing w:after="20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1BE3789" w14:textId="40A7E1EA" w:rsidR="00261A07" w:rsidRDefault="00261A07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№2 к </w:t>
      </w:r>
      <w:r w:rsidRPr="00DF2012">
        <w:rPr>
          <w:rFonts w:ascii="Times New Roman" w:hAnsi="Times New Roman"/>
          <w:szCs w:val="24"/>
        </w:rPr>
        <w:t>Порядку</w:t>
      </w:r>
    </w:p>
    <w:p w14:paraId="19654A1B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5DD89E49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7B3414EC" w14:textId="41C2C22F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r w:rsidR="00145FFB">
        <w:t xml:space="preserve">за счет местного бюджета </w:t>
      </w:r>
    </w:p>
    <w:p w14:paraId="5A3D445D" w14:textId="18139188" w:rsidR="00261A07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p w14:paraId="77D5979C" w14:textId="77777777" w:rsidR="0080399B" w:rsidRDefault="0080399B" w:rsidP="007105BF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58263308" w14:textId="77777777" w:rsidR="00442B0A" w:rsidRPr="001126DD" w:rsidRDefault="00565758" w:rsidP="001126DD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26DD">
        <w:rPr>
          <w:rFonts w:ascii="Times New Roman" w:hAnsi="Times New Roman" w:cs="Times New Roman"/>
          <w:b/>
          <w:sz w:val="28"/>
          <w:szCs w:val="28"/>
        </w:rPr>
        <w:t>Предоставление субсидии на п</w:t>
      </w:r>
      <w:r w:rsidR="00202B18" w:rsidRPr="001126DD">
        <w:rPr>
          <w:rFonts w:ascii="Times New Roman" w:hAnsi="Times New Roman" w:cs="Times New Roman"/>
          <w:b/>
          <w:sz w:val="28"/>
          <w:szCs w:val="28"/>
        </w:rPr>
        <w:t>оддержк</w:t>
      </w:r>
      <w:r w:rsidRPr="001126DD">
        <w:rPr>
          <w:rFonts w:ascii="Times New Roman" w:hAnsi="Times New Roman" w:cs="Times New Roman"/>
          <w:b/>
          <w:sz w:val="28"/>
          <w:szCs w:val="28"/>
        </w:rPr>
        <w:t>у</w:t>
      </w:r>
      <w:r w:rsidR="00202B18" w:rsidRPr="001126DD">
        <w:rPr>
          <w:rFonts w:ascii="Times New Roman" w:hAnsi="Times New Roman" w:cs="Times New Roman"/>
          <w:b/>
          <w:sz w:val="28"/>
          <w:szCs w:val="28"/>
        </w:rPr>
        <w:t xml:space="preserve"> производства пищевой и перерабатывающей отрасли</w:t>
      </w:r>
    </w:p>
    <w:p w14:paraId="4C80A162" w14:textId="77777777" w:rsidR="00E631B3" w:rsidRPr="00E631B3" w:rsidRDefault="00E631B3" w:rsidP="007105BF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D42EFCF" w14:textId="4434D633" w:rsidR="00341DEF" w:rsidRDefault="00341DEF" w:rsidP="00BA686D">
      <w:pPr>
        <w:pStyle w:val="a3"/>
        <w:numPr>
          <w:ilvl w:val="1"/>
          <w:numId w:val="29"/>
        </w:numPr>
        <w:tabs>
          <w:tab w:val="left" w:pos="568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A686D">
        <w:rPr>
          <w:sz w:val="28"/>
          <w:szCs w:val="28"/>
        </w:rPr>
        <w:t xml:space="preserve">Субсидия предоставляется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BA686D">
        <w:rPr>
          <w:sz w:val="28"/>
          <w:szCs w:val="28"/>
        </w:rPr>
        <w:t xml:space="preserve"> затрат на поддержку производства пищевой и перерабатывающей отрасли.</w:t>
      </w:r>
    </w:p>
    <w:p w14:paraId="5825B7C4" w14:textId="621BEFBD" w:rsidR="001126DD" w:rsidRPr="00BA686D" w:rsidRDefault="006C399F" w:rsidP="00BA686D">
      <w:pPr>
        <w:pStyle w:val="a3"/>
        <w:numPr>
          <w:ilvl w:val="1"/>
          <w:numId w:val="29"/>
        </w:numPr>
        <w:tabs>
          <w:tab w:val="left" w:pos="568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A686D">
        <w:rPr>
          <w:rFonts w:cs="Times New Roman"/>
          <w:sz w:val="28"/>
        </w:rPr>
        <w:t>Категории участников отбора</w:t>
      </w:r>
      <w:r w:rsidR="008D5EF9">
        <w:rPr>
          <w:rFonts w:cs="Times New Roman"/>
          <w:sz w:val="28"/>
        </w:rPr>
        <w:t xml:space="preserve"> - </w:t>
      </w:r>
      <w:r w:rsidR="004430EE" w:rsidRPr="00BA686D">
        <w:rPr>
          <w:rFonts w:cs="Times New Roman"/>
          <w:sz w:val="28"/>
          <w:szCs w:val="28"/>
        </w:rPr>
        <w:t xml:space="preserve">юридические </w:t>
      </w:r>
      <w:r w:rsidR="00341DEF" w:rsidRPr="00BA686D">
        <w:rPr>
          <w:rFonts w:cs="Times New Roman"/>
          <w:sz w:val="28"/>
          <w:szCs w:val="28"/>
        </w:rPr>
        <w:t xml:space="preserve">лица </w:t>
      </w:r>
      <w:r w:rsidR="004430EE" w:rsidRPr="00BA686D">
        <w:rPr>
          <w:rFonts w:cs="Times New Roman"/>
          <w:sz w:val="28"/>
          <w:szCs w:val="28"/>
        </w:rPr>
        <w:t xml:space="preserve">(за исключением государственных (муниципальных) учреждений), сельскохозяйственные предприятия, индивидуальные предприниматели, </w:t>
      </w:r>
      <w:r w:rsidR="00627E50" w:rsidRPr="00BA686D">
        <w:rPr>
          <w:rFonts w:cs="Times New Roman"/>
          <w:sz w:val="28"/>
          <w:szCs w:val="28"/>
        </w:rPr>
        <w:t xml:space="preserve">предприятия пищевой и </w:t>
      </w:r>
      <w:r w:rsidR="001126DD" w:rsidRPr="00BA686D">
        <w:rPr>
          <w:rFonts w:cs="Times New Roman"/>
          <w:sz w:val="28"/>
          <w:szCs w:val="28"/>
        </w:rPr>
        <w:t>перерабатывающей промышленности</w:t>
      </w:r>
      <w:r w:rsidR="00341DEF" w:rsidRPr="00BA686D">
        <w:rPr>
          <w:rFonts w:cs="Times New Roman"/>
          <w:sz w:val="28"/>
          <w:szCs w:val="28"/>
        </w:rPr>
        <w:t>, физические лица</w:t>
      </w:r>
      <w:r w:rsidR="00330845" w:rsidRPr="00BA686D">
        <w:rPr>
          <w:rFonts w:cs="Times New Roman"/>
          <w:sz w:val="28"/>
          <w:szCs w:val="28"/>
        </w:rPr>
        <w:t>.</w:t>
      </w:r>
    </w:p>
    <w:p w14:paraId="5977E5DA" w14:textId="69983E53" w:rsidR="001126DD" w:rsidRPr="00BA686D" w:rsidRDefault="006C399F" w:rsidP="00BA686D">
      <w:pPr>
        <w:pStyle w:val="a3"/>
        <w:numPr>
          <w:ilvl w:val="1"/>
          <w:numId w:val="29"/>
        </w:numPr>
        <w:tabs>
          <w:tab w:val="left" w:pos="568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A686D">
        <w:rPr>
          <w:rFonts w:cs="Times New Roman"/>
          <w:sz w:val="28"/>
          <w:szCs w:val="28"/>
        </w:rPr>
        <w:t>Критериями отбора являются</w:t>
      </w:r>
      <w:r w:rsidR="004430EE" w:rsidRPr="00BA686D">
        <w:rPr>
          <w:rFonts w:cs="Times New Roman"/>
          <w:sz w:val="28"/>
          <w:szCs w:val="28"/>
        </w:rPr>
        <w:t>:</w:t>
      </w:r>
    </w:p>
    <w:p w14:paraId="514A955C" w14:textId="576AD70B" w:rsidR="001126DD" w:rsidRPr="00BA686D" w:rsidRDefault="004430EE" w:rsidP="00D9551C">
      <w:pPr>
        <w:pStyle w:val="a3"/>
        <w:numPr>
          <w:ilvl w:val="1"/>
          <w:numId w:val="12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1126DD">
        <w:rPr>
          <w:sz w:val="28"/>
          <w:szCs w:val="28"/>
        </w:rPr>
        <w:t>осуществление</w:t>
      </w:r>
      <w:r w:rsidR="004247E2" w:rsidRPr="001126DD">
        <w:rPr>
          <w:sz w:val="28"/>
          <w:szCs w:val="28"/>
        </w:rPr>
        <w:t xml:space="preserve"> деятельности на территории </w:t>
      </w:r>
      <w:r w:rsidR="00FD021B" w:rsidRPr="001126DD">
        <w:rPr>
          <w:rFonts w:cs="Times New Roman"/>
          <w:sz w:val="28"/>
        </w:rPr>
        <w:t>МО «</w:t>
      </w:r>
      <w:proofErr w:type="spellStart"/>
      <w:r w:rsidR="00FD021B" w:rsidRPr="001126DD">
        <w:rPr>
          <w:rFonts w:cs="Times New Roman"/>
          <w:sz w:val="28"/>
        </w:rPr>
        <w:t>Мирнинский</w:t>
      </w:r>
      <w:proofErr w:type="spellEnd"/>
      <w:r w:rsidR="00FD021B" w:rsidRPr="001126DD">
        <w:rPr>
          <w:rFonts w:cs="Times New Roman"/>
          <w:sz w:val="28"/>
        </w:rPr>
        <w:t xml:space="preserve"> район» </w:t>
      </w:r>
      <w:r w:rsidR="002006FD">
        <w:rPr>
          <w:rFonts w:cs="Times New Roman"/>
          <w:sz w:val="28"/>
        </w:rPr>
        <w:t>РС(Я)</w:t>
      </w:r>
      <w:r w:rsidR="00FD021B" w:rsidRPr="001126DD">
        <w:rPr>
          <w:rFonts w:cs="Times New Roman"/>
          <w:sz w:val="28"/>
        </w:rPr>
        <w:t>;</w:t>
      </w:r>
    </w:p>
    <w:p w14:paraId="7D78335D" w14:textId="215FA56F" w:rsidR="001126DD" w:rsidRPr="00BA686D" w:rsidRDefault="00565758" w:rsidP="0047230D">
      <w:pPr>
        <w:pStyle w:val="a3"/>
        <w:numPr>
          <w:ilvl w:val="0"/>
          <w:numId w:val="13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A686D">
        <w:rPr>
          <w:rFonts w:cs="Times New Roman"/>
          <w:sz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725955" w:rsidRPr="00BA686D">
        <w:rPr>
          <w:sz w:val="28"/>
          <w:szCs w:val="28"/>
        </w:rPr>
        <w:t xml:space="preserve"> </w:t>
      </w:r>
      <w:r w:rsidR="004247E2" w:rsidRPr="00BA686D">
        <w:rPr>
          <w:sz w:val="28"/>
          <w:szCs w:val="28"/>
        </w:rPr>
        <w:t>затрат</w:t>
      </w:r>
      <w:r w:rsidRPr="00BA686D">
        <w:rPr>
          <w:rFonts w:cs="Times New Roman"/>
          <w:sz w:val="28"/>
        </w:rPr>
        <w:t xml:space="preserve"> которых является субсидия:</w:t>
      </w:r>
    </w:p>
    <w:p w14:paraId="0800C1E0" w14:textId="1499A708" w:rsidR="001126DD" w:rsidRPr="00BA686D" w:rsidRDefault="005E2688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приобретение</w:t>
      </w:r>
      <w:r w:rsidR="004B3CB5" w:rsidRPr="00BA686D">
        <w:rPr>
          <w:sz w:val="28"/>
          <w:szCs w:val="28"/>
        </w:rPr>
        <w:t xml:space="preserve"> </w:t>
      </w:r>
      <w:r w:rsidR="00FD021B" w:rsidRPr="00BA686D">
        <w:rPr>
          <w:sz w:val="28"/>
          <w:szCs w:val="28"/>
        </w:rPr>
        <w:t xml:space="preserve">и (или) </w:t>
      </w:r>
      <w:r w:rsidR="00565758" w:rsidRPr="00BA686D">
        <w:rPr>
          <w:sz w:val="28"/>
          <w:szCs w:val="28"/>
        </w:rPr>
        <w:t xml:space="preserve">ремонт </w:t>
      </w:r>
      <w:r w:rsidR="0097513F" w:rsidRPr="00BA686D">
        <w:rPr>
          <w:sz w:val="28"/>
          <w:szCs w:val="28"/>
        </w:rPr>
        <w:t>оборудования</w:t>
      </w:r>
      <w:r w:rsidR="004247E2" w:rsidRPr="00BA686D">
        <w:rPr>
          <w:sz w:val="28"/>
          <w:szCs w:val="28"/>
        </w:rPr>
        <w:t>, необходимого</w:t>
      </w:r>
      <w:r w:rsidR="00565758" w:rsidRPr="00BA686D">
        <w:rPr>
          <w:sz w:val="28"/>
          <w:szCs w:val="28"/>
        </w:rPr>
        <w:t xml:space="preserve"> в</w:t>
      </w:r>
      <w:r w:rsidR="00442B0A" w:rsidRPr="00BA686D">
        <w:rPr>
          <w:sz w:val="28"/>
          <w:szCs w:val="28"/>
        </w:rPr>
        <w:t xml:space="preserve"> производств</w:t>
      </w:r>
      <w:r w:rsidR="00565758" w:rsidRPr="00BA686D">
        <w:rPr>
          <w:sz w:val="28"/>
          <w:szCs w:val="28"/>
        </w:rPr>
        <w:t>е</w:t>
      </w:r>
      <w:r w:rsidR="00442B0A" w:rsidRPr="00BA686D">
        <w:rPr>
          <w:sz w:val="28"/>
          <w:szCs w:val="28"/>
        </w:rPr>
        <w:t xml:space="preserve"> </w:t>
      </w:r>
      <w:r w:rsidR="0097513F" w:rsidRPr="00BA686D">
        <w:rPr>
          <w:sz w:val="28"/>
          <w:szCs w:val="28"/>
        </w:rPr>
        <w:t xml:space="preserve">пищевой </w:t>
      </w:r>
      <w:r w:rsidR="00442B0A" w:rsidRPr="00BA686D">
        <w:rPr>
          <w:sz w:val="28"/>
          <w:szCs w:val="28"/>
        </w:rPr>
        <w:t>продукции</w:t>
      </w:r>
      <w:r w:rsidR="00565758" w:rsidRPr="00BA686D">
        <w:rPr>
          <w:sz w:val="28"/>
          <w:szCs w:val="28"/>
        </w:rPr>
        <w:t>;</w:t>
      </w:r>
    </w:p>
    <w:p w14:paraId="617BD706" w14:textId="77777777" w:rsidR="001126DD" w:rsidRPr="00BA686D" w:rsidRDefault="00565758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закуп сырья</w:t>
      </w:r>
      <w:r w:rsidR="004430EE" w:rsidRPr="00BA686D">
        <w:rPr>
          <w:sz w:val="28"/>
          <w:szCs w:val="28"/>
        </w:rPr>
        <w:t xml:space="preserve"> для производства продукции</w:t>
      </w:r>
      <w:r w:rsidRPr="00BA686D">
        <w:rPr>
          <w:sz w:val="28"/>
          <w:szCs w:val="28"/>
        </w:rPr>
        <w:t>;</w:t>
      </w:r>
    </w:p>
    <w:p w14:paraId="673B72D4" w14:textId="77777777" w:rsidR="001126DD" w:rsidRPr="00BA686D" w:rsidRDefault="00565758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строительство и (или) ремонт объекта под производство</w:t>
      </w:r>
      <w:r w:rsidR="004430EE" w:rsidRPr="00BA686D">
        <w:rPr>
          <w:sz w:val="28"/>
          <w:szCs w:val="28"/>
        </w:rPr>
        <w:t xml:space="preserve"> продукции</w:t>
      </w:r>
      <w:r w:rsidRPr="00BA686D">
        <w:rPr>
          <w:sz w:val="28"/>
          <w:szCs w:val="28"/>
        </w:rPr>
        <w:t>;</w:t>
      </w:r>
    </w:p>
    <w:p w14:paraId="0057D0F8" w14:textId="77777777" w:rsidR="001126DD" w:rsidRPr="00BA686D" w:rsidRDefault="00565758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выполнение проектно-изыскательских работ</w:t>
      </w:r>
      <w:r w:rsidR="004430EE" w:rsidRPr="00BA686D">
        <w:rPr>
          <w:sz w:val="28"/>
          <w:szCs w:val="28"/>
        </w:rPr>
        <w:t xml:space="preserve"> на строительство объекта производства продукции;</w:t>
      </w:r>
    </w:p>
    <w:p w14:paraId="158595DD" w14:textId="77777777" w:rsidR="001126DD" w:rsidRPr="00BA686D" w:rsidRDefault="004247E2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расходы по содержанию движимого и недвижимого</w:t>
      </w:r>
      <w:r w:rsidR="00D67188" w:rsidRPr="00BA686D">
        <w:rPr>
          <w:sz w:val="28"/>
          <w:szCs w:val="28"/>
        </w:rPr>
        <w:t xml:space="preserve"> имуществ</w:t>
      </w:r>
      <w:r w:rsidRPr="00BA686D">
        <w:rPr>
          <w:sz w:val="28"/>
          <w:szCs w:val="28"/>
        </w:rPr>
        <w:t>а</w:t>
      </w:r>
      <w:r w:rsidR="00D67188" w:rsidRPr="00BA686D">
        <w:rPr>
          <w:sz w:val="28"/>
          <w:szCs w:val="28"/>
        </w:rPr>
        <w:t>;</w:t>
      </w:r>
    </w:p>
    <w:p w14:paraId="6A7631D1" w14:textId="77777777" w:rsidR="001126DD" w:rsidRPr="00BA686D" w:rsidRDefault="00D904D3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п</w:t>
      </w:r>
      <w:r w:rsidR="00D67188" w:rsidRPr="00BA686D">
        <w:rPr>
          <w:sz w:val="28"/>
          <w:szCs w:val="28"/>
        </w:rPr>
        <w:t>риобретение</w:t>
      </w:r>
      <w:r w:rsidR="00FD021B" w:rsidRPr="00BA686D">
        <w:rPr>
          <w:sz w:val="28"/>
          <w:szCs w:val="28"/>
        </w:rPr>
        <w:t xml:space="preserve"> специализированных </w:t>
      </w:r>
      <w:r w:rsidR="00D67188" w:rsidRPr="00BA686D">
        <w:rPr>
          <w:sz w:val="28"/>
          <w:szCs w:val="28"/>
        </w:rPr>
        <w:t>транспортн</w:t>
      </w:r>
      <w:r w:rsidR="00416904" w:rsidRPr="00BA686D">
        <w:rPr>
          <w:sz w:val="28"/>
          <w:szCs w:val="28"/>
        </w:rPr>
        <w:t>ых</w:t>
      </w:r>
      <w:r w:rsidR="00D67188" w:rsidRPr="00BA686D">
        <w:rPr>
          <w:sz w:val="28"/>
          <w:szCs w:val="28"/>
        </w:rPr>
        <w:t xml:space="preserve"> средств</w:t>
      </w:r>
      <w:r w:rsidR="00416904" w:rsidRPr="00BA686D">
        <w:rPr>
          <w:sz w:val="28"/>
          <w:szCs w:val="28"/>
        </w:rPr>
        <w:t xml:space="preserve"> для перевозки пищевых продуктов</w:t>
      </w:r>
      <w:r w:rsidR="004430EE" w:rsidRPr="00BA686D">
        <w:rPr>
          <w:sz w:val="28"/>
          <w:szCs w:val="28"/>
        </w:rPr>
        <w:t>;</w:t>
      </w:r>
    </w:p>
    <w:p w14:paraId="4A6EB935" w14:textId="53621A8E" w:rsidR="004430EE" w:rsidRPr="00BA686D" w:rsidRDefault="004430EE" w:rsidP="00BA686D">
      <w:pPr>
        <w:pStyle w:val="a3"/>
        <w:numPr>
          <w:ilvl w:val="2"/>
          <w:numId w:val="13"/>
        </w:numPr>
        <w:tabs>
          <w:tab w:val="left" w:pos="142"/>
          <w:tab w:val="left" w:pos="1276"/>
        </w:tabs>
        <w:ind w:left="0" w:firstLine="709"/>
        <w:jc w:val="both"/>
        <w:outlineLvl w:val="2"/>
        <w:rPr>
          <w:rFonts w:cs="Times New Roman"/>
          <w:sz w:val="28"/>
        </w:rPr>
      </w:pPr>
      <w:r w:rsidRPr="00BA686D">
        <w:rPr>
          <w:sz w:val="28"/>
          <w:szCs w:val="28"/>
        </w:rPr>
        <w:t>иные материальные расходы</w:t>
      </w:r>
      <w:r w:rsidR="00330845" w:rsidRPr="00BA686D">
        <w:rPr>
          <w:sz w:val="28"/>
          <w:szCs w:val="28"/>
        </w:rPr>
        <w:t>,</w:t>
      </w:r>
      <w:r w:rsidRPr="00BA686D">
        <w:rPr>
          <w:sz w:val="28"/>
          <w:szCs w:val="28"/>
        </w:rPr>
        <w:t xml:space="preserve"> необходим</w:t>
      </w:r>
      <w:r w:rsidR="00330845" w:rsidRPr="00BA686D">
        <w:rPr>
          <w:sz w:val="28"/>
          <w:szCs w:val="28"/>
        </w:rPr>
        <w:t>ые</w:t>
      </w:r>
      <w:r w:rsidR="00FD021B" w:rsidRPr="00BA686D">
        <w:rPr>
          <w:sz w:val="28"/>
          <w:szCs w:val="28"/>
        </w:rPr>
        <w:t xml:space="preserve"> для создания, сохранения и (или) увеличения </w:t>
      </w:r>
      <w:r w:rsidRPr="00BA686D">
        <w:rPr>
          <w:sz w:val="28"/>
          <w:szCs w:val="28"/>
        </w:rPr>
        <w:t>производства пищевой продукции</w:t>
      </w:r>
      <w:r w:rsidR="00330845" w:rsidRPr="00BA686D">
        <w:rPr>
          <w:sz w:val="28"/>
          <w:szCs w:val="28"/>
        </w:rPr>
        <w:t>.</w:t>
      </w:r>
    </w:p>
    <w:p w14:paraId="4077D10B" w14:textId="3FF5831F" w:rsidR="00C159B3" w:rsidRPr="00BA686D" w:rsidRDefault="00C159B3" w:rsidP="0047230D">
      <w:pPr>
        <w:pStyle w:val="a3"/>
        <w:numPr>
          <w:ilvl w:val="0"/>
          <w:numId w:val="12"/>
        </w:numPr>
        <w:tabs>
          <w:tab w:val="left" w:pos="1276"/>
          <w:tab w:val="left" w:pos="1418"/>
          <w:tab w:val="left" w:pos="241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A686D">
        <w:rPr>
          <w:sz w:val="28"/>
          <w:szCs w:val="28"/>
        </w:rPr>
        <w:t xml:space="preserve">Размер субсидии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455C0B" w:rsidRPr="00BA686D">
        <w:rPr>
          <w:sz w:val="28"/>
          <w:szCs w:val="28"/>
        </w:rPr>
        <w:t xml:space="preserve"> затрат на поддержку производства пищевой и перерабатывающей отрасли </w:t>
      </w:r>
      <w:r w:rsidRPr="00BA686D">
        <w:rPr>
          <w:sz w:val="28"/>
          <w:szCs w:val="28"/>
        </w:rPr>
        <w:t>опре</w:t>
      </w:r>
      <w:r w:rsidR="00D54844" w:rsidRPr="00BA686D">
        <w:rPr>
          <w:sz w:val="28"/>
          <w:szCs w:val="28"/>
        </w:rPr>
        <w:t>деляется по следующей формуле:</w:t>
      </w:r>
    </w:p>
    <w:p w14:paraId="4F9B6A49" w14:textId="1592B8BC" w:rsidR="00C159B3" w:rsidRPr="00D54844" w:rsidRDefault="00C159B3" w:rsidP="001126DD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2A39081E" w14:textId="3F7038BD" w:rsidR="000B7E77" w:rsidRPr="00CA1369" w:rsidRDefault="0049000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0B7E77">
        <w:rPr>
          <w:rFonts w:eastAsia="Calibri"/>
          <w:sz w:val="28"/>
          <w:szCs w:val="28"/>
          <w:lang w:eastAsia="en-US"/>
        </w:rPr>
        <w:t>0%,</w:t>
      </w:r>
    </w:p>
    <w:p w14:paraId="68F922F4" w14:textId="77777777" w:rsidR="000B7E77" w:rsidRPr="00CA1369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38BEC7BD" w14:textId="77777777" w:rsidR="000B7E77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0A017EC5" w14:textId="1232D849" w:rsidR="000B7E77" w:rsidRDefault="000B7E77" w:rsidP="000B7E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 xml:space="preserve">ения, перечисленные в пункте </w:t>
      </w:r>
      <w:r w:rsidR="007D7B48">
        <w:rPr>
          <w:rFonts w:eastAsia="Calibri"/>
          <w:sz w:val="28"/>
          <w:szCs w:val="28"/>
          <w:lang w:eastAsia="en-US"/>
        </w:rPr>
        <w:t>5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5E64D764" w14:textId="3565E4DC" w:rsidR="001126DD" w:rsidRPr="0047230D" w:rsidRDefault="00D67188" w:rsidP="0047230D">
      <w:pPr>
        <w:pStyle w:val="a3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rFonts w:cs="Times New Roman"/>
          <w:sz w:val="28"/>
          <w:szCs w:val="28"/>
        </w:rPr>
      </w:pPr>
      <w:r w:rsidRPr="0047230D">
        <w:rPr>
          <w:rFonts w:cs="Times New Roman"/>
          <w:sz w:val="28"/>
          <w:szCs w:val="28"/>
        </w:rPr>
        <w:t>Показателем результативности предоставления субсидии явля</w:t>
      </w:r>
      <w:r w:rsidR="003F511D" w:rsidRPr="0047230D">
        <w:rPr>
          <w:rFonts w:cs="Times New Roman"/>
          <w:sz w:val="28"/>
          <w:szCs w:val="28"/>
        </w:rPr>
        <w:t>ются:</w:t>
      </w:r>
    </w:p>
    <w:p w14:paraId="4B17FF4C" w14:textId="434745BD" w:rsidR="001126DD" w:rsidRPr="0047230D" w:rsidRDefault="0047230D" w:rsidP="0047230D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0D">
        <w:rPr>
          <w:rFonts w:ascii="Times New Roman" w:hAnsi="Times New Roman" w:cs="Times New Roman"/>
          <w:sz w:val="28"/>
          <w:szCs w:val="28"/>
        </w:rPr>
        <w:t xml:space="preserve">6.1. </w:t>
      </w:r>
      <w:r w:rsidR="003F511D" w:rsidRPr="0047230D">
        <w:rPr>
          <w:rFonts w:ascii="Times New Roman" w:hAnsi="Times New Roman" w:cs="Times New Roman"/>
          <w:sz w:val="28"/>
          <w:szCs w:val="28"/>
        </w:rPr>
        <w:t xml:space="preserve">создание, </w:t>
      </w:r>
      <w:r w:rsidR="00D67188" w:rsidRPr="0047230D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3F511D" w:rsidRPr="0047230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67188" w:rsidRPr="0047230D">
        <w:rPr>
          <w:rFonts w:ascii="Times New Roman" w:hAnsi="Times New Roman" w:cs="Times New Roman"/>
          <w:sz w:val="28"/>
          <w:szCs w:val="28"/>
        </w:rPr>
        <w:t>увеличение</w:t>
      </w:r>
      <w:r w:rsidR="00282E0B" w:rsidRPr="0047230D"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D67188" w:rsidRPr="0047230D">
        <w:rPr>
          <w:rFonts w:ascii="Times New Roman" w:hAnsi="Times New Roman" w:cs="Times New Roman"/>
          <w:sz w:val="28"/>
          <w:szCs w:val="28"/>
        </w:rPr>
        <w:t>выпускаемой пищевой продукции на 1 января следующего финансового года по сравнению с 1 я</w:t>
      </w:r>
      <w:r w:rsidR="003F511D" w:rsidRPr="0047230D">
        <w:rPr>
          <w:rFonts w:ascii="Times New Roman" w:hAnsi="Times New Roman" w:cs="Times New Roman"/>
          <w:sz w:val="28"/>
          <w:szCs w:val="28"/>
        </w:rPr>
        <w:t>нваря текущего финансового года;</w:t>
      </w:r>
    </w:p>
    <w:p w14:paraId="4E2FBB62" w14:textId="1A1D60B7" w:rsidR="003F511D" w:rsidRPr="0047230D" w:rsidRDefault="0047230D" w:rsidP="0047230D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0D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3F511D" w:rsidRPr="0047230D">
        <w:rPr>
          <w:rFonts w:ascii="Times New Roman" w:hAnsi="Times New Roman" w:cs="Times New Roman"/>
          <w:sz w:val="28"/>
          <w:szCs w:val="28"/>
        </w:rPr>
        <w:t>создание, сохранение и (или) увеличение производства и переработки сельскохозяйственной продукции.</w:t>
      </w:r>
    </w:p>
    <w:p w14:paraId="631ABB30" w14:textId="39992D33" w:rsidR="001126DD" w:rsidRPr="0047230D" w:rsidRDefault="001126DD" w:rsidP="0047230D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 w:cs="Times New Roman"/>
          <w:sz w:val="28"/>
          <w:szCs w:val="28"/>
        </w:rPr>
      </w:pPr>
      <w:r w:rsidRPr="0047230D">
        <w:rPr>
          <w:rFonts w:cs="Times New Roman"/>
          <w:sz w:val="28"/>
          <w:szCs w:val="28"/>
        </w:rPr>
        <w:t>Конкретные показатели результативности, в том числе количественные показатели устанавливаются в соглашении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</w:t>
      </w:r>
      <w:r w:rsidR="00BD39E2" w:rsidRPr="0047230D">
        <w:rPr>
          <w:rFonts w:cs="Times New Roman"/>
          <w:sz w:val="28"/>
          <w:szCs w:val="28"/>
        </w:rPr>
        <w:t>ра субсидии при подаче заявки</w:t>
      </w:r>
      <w:r w:rsidRPr="0047230D">
        <w:rPr>
          <w:rFonts w:cs="Times New Roman"/>
          <w:sz w:val="28"/>
          <w:szCs w:val="28"/>
        </w:rPr>
        <w:t xml:space="preserve"> на участие.</w:t>
      </w:r>
    </w:p>
    <w:p w14:paraId="10B9C9C7" w14:textId="77777777" w:rsidR="003F511D" w:rsidRPr="0047230D" w:rsidRDefault="003F511D" w:rsidP="0047230D">
      <w:pPr>
        <w:pStyle w:val="a3"/>
        <w:tabs>
          <w:tab w:val="left" w:pos="851"/>
          <w:tab w:val="left" w:pos="1134"/>
          <w:tab w:val="left" w:pos="1276"/>
        </w:tabs>
        <w:ind w:left="0" w:firstLine="709"/>
        <w:jc w:val="both"/>
        <w:rPr>
          <w:rFonts w:cs="Times New Roman"/>
          <w:sz w:val="28"/>
          <w:szCs w:val="28"/>
        </w:rPr>
      </w:pPr>
    </w:p>
    <w:p w14:paraId="11312D94" w14:textId="77777777" w:rsidR="005571FE" w:rsidRPr="0047230D" w:rsidRDefault="005571FE" w:rsidP="0047230D">
      <w:pPr>
        <w:ind w:firstLine="709"/>
        <w:rPr>
          <w:rFonts w:ascii="Times New Roman" w:hAnsi="Times New Roman" w:cs="Times New Roman"/>
        </w:rPr>
      </w:pPr>
      <w:r w:rsidRPr="0047230D">
        <w:rPr>
          <w:rFonts w:ascii="Times New Roman" w:hAnsi="Times New Roman" w:cs="Times New Roman"/>
        </w:rPr>
        <w:br w:type="page"/>
      </w:r>
    </w:p>
    <w:p w14:paraId="0392B38A" w14:textId="2C337A4E" w:rsidR="00261A07" w:rsidRDefault="00261A07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№3 к </w:t>
      </w:r>
      <w:r w:rsidRPr="00DF2012">
        <w:rPr>
          <w:rFonts w:ascii="Times New Roman" w:hAnsi="Times New Roman"/>
          <w:szCs w:val="24"/>
        </w:rPr>
        <w:t>Порядку</w:t>
      </w:r>
    </w:p>
    <w:p w14:paraId="2DFE6D55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14B51233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1F1BA34F" w14:textId="0D8B7316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r w:rsidR="00145FFB">
        <w:t xml:space="preserve">за счет местного бюджета </w:t>
      </w:r>
    </w:p>
    <w:p w14:paraId="0187EA79" w14:textId="0254E2BF" w:rsidR="00261A07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p w14:paraId="5F14DD43" w14:textId="77777777" w:rsidR="001126DD" w:rsidRDefault="001126DD" w:rsidP="001126DD">
      <w:pPr>
        <w:pStyle w:val="a3"/>
        <w:tabs>
          <w:tab w:val="left" w:pos="426"/>
        </w:tabs>
        <w:autoSpaceDE w:val="0"/>
        <w:autoSpaceDN w:val="0"/>
        <w:adjustRightInd w:val="0"/>
        <w:ind w:left="0"/>
        <w:outlineLvl w:val="1"/>
      </w:pPr>
    </w:p>
    <w:p w14:paraId="752F63E5" w14:textId="77777777" w:rsidR="009A394B" w:rsidRPr="00633014" w:rsidRDefault="006136CA" w:rsidP="001126DD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33014">
        <w:rPr>
          <w:b/>
          <w:sz w:val="28"/>
          <w:szCs w:val="28"/>
        </w:rPr>
        <w:t>Поддержка отрасли</w:t>
      </w:r>
      <w:r w:rsidR="00F83114" w:rsidRPr="00633014">
        <w:rPr>
          <w:b/>
          <w:sz w:val="28"/>
          <w:szCs w:val="28"/>
        </w:rPr>
        <w:t xml:space="preserve"> растениеводства и кормопроизводства</w:t>
      </w:r>
    </w:p>
    <w:p w14:paraId="36184BB1" w14:textId="77777777" w:rsidR="00E237F1" w:rsidRPr="001D57F3" w:rsidRDefault="00E237F1" w:rsidP="007105BF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123AB7D8" w14:textId="060B346F" w:rsidR="001126DD" w:rsidRDefault="00B21FF7" w:rsidP="00D9551C">
      <w:pPr>
        <w:pStyle w:val="a3"/>
        <w:numPr>
          <w:ilvl w:val="1"/>
          <w:numId w:val="4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1126DD">
        <w:rPr>
          <w:sz w:val="28"/>
          <w:szCs w:val="28"/>
        </w:rPr>
        <w:t>В рамках поддержки отрасли растениеводства из бюджета МО «</w:t>
      </w:r>
      <w:proofErr w:type="spellStart"/>
      <w:r w:rsidRPr="001126DD">
        <w:rPr>
          <w:sz w:val="28"/>
          <w:szCs w:val="28"/>
        </w:rPr>
        <w:t>Мирнинский</w:t>
      </w:r>
      <w:proofErr w:type="spellEnd"/>
      <w:r w:rsidRPr="001126DD">
        <w:rPr>
          <w:sz w:val="28"/>
          <w:szCs w:val="28"/>
        </w:rPr>
        <w:t xml:space="preserve"> район» Республики Саха (Якутия) </w:t>
      </w:r>
      <w:r w:rsidR="00330845" w:rsidRPr="001126DD">
        <w:rPr>
          <w:sz w:val="28"/>
          <w:szCs w:val="28"/>
        </w:rPr>
        <w:t xml:space="preserve">предоставляется </w:t>
      </w:r>
      <w:r w:rsidRPr="001126DD">
        <w:rPr>
          <w:sz w:val="28"/>
          <w:szCs w:val="28"/>
        </w:rPr>
        <w:t xml:space="preserve">субсидия </w:t>
      </w:r>
      <w:r w:rsidR="009A394B" w:rsidRPr="001126DD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9A394B" w:rsidRPr="001126DD">
        <w:rPr>
          <w:sz w:val="28"/>
          <w:szCs w:val="28"/>
        </w:rPr>
        <w:t xml:space="preserve"> затрат на </w:t>
      </w:r>
      <w:r w:rsidR="00627E50" w:rsidRPr="001126DD">
        <w:rPr>
          <w:sz w:val="28"/>
          <w:szCs w:val="28"/>
        </w:rPr>
        <w:t>развитие растениеводства</w:t>
      </w:r>
      <w:r w:rsidR="00633014" w:rsidRPr="001126DD">
        <w:rPr>
          <w:sz w:val="28"/>
          <w:szCs w:val="28"/>
        </w:rPr>
        <w:t>.</w:t>
      </w:r>
    </w:p>
    <w:p w14:paraId="48C79D8F" w14:textId="0FDEAD94" w:rsidR="00341DEF" w:rsidRDefault="00B52087" w:rsidP="00D9551C">
      <w:pPr>
        <w:pStyle w:val="a3"/>
        <w:numPr>
          <w:ilvl w:val="1"/>
          <w:numId w:val="15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Категории участников отбора</w:t>
      </w:r>
      <w:r w:rsidR="008D5EF9">
        <w:rPr>
          <w:sz w:val="28"/>
          <w:szCs w:val="28"/>
        </w:rPr>
        <w:t xml:space="preserve"> -</w:t>
      </w:r>
      <w:r w:rsidR="003F511D" w:rsidRPr="00341DEF">
        <w:rPr>
          <w:sz w:val="28"/>
          <w:szCs w:val="28"/>
        </w:rPr>
        <w:t xml:space="preserve"> юридические лица (за исключением государственных (муниципальных) учреждений), владельцы личных подсобных хозяйств, индивидуальные предприниматели и (или) крес</w:t>
      </w:r>
      <w:r w:rsidR="00341DEF">
        <w:rPr>
          <w:sz w:val="28"/>
          <w:szCs w:val="28"/>
        </w:rPr>
        <w:t>тьянские (фермерские) хозяйства</w:t>
      </w:r>
      <w:r w:rsidR="003F511D" w:rsidRPr="00341DEF">
        <w:rPr>
          <w:sz w:val="28"/>
          <w:szCs w:val="28"/>
        </w:rPr>
        <w:t>.</w:t>
      </w:r>
    </w:p>
    <w:p w14:paraId="658D4791" w14:textId="1CE92A15" w:rsidR="00341DEF" w:rsidRDefault="00B52087" w:rsidP="00D9551C">
      <w:pPr>
        <w:pStyle w:val="a3"/>
        <w:numPr>
          <w:ilvl w:val="1"/>
          <w:numId w:val="15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Критериями отбора являются:</w:t>
      </w:r>
    </w:p>
    <w:p w14:paraId="628E34E9" w14:textId="0433668C" w:rsidR="00341DEF" w:rsidRPr="00341DEF" w:rsidRDefault="003F511D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осуществление деятельности на территории </w:t>
      </w:r>
      <w:r w:rsidRPr="00341DEF">
        <w:rPr>
          <w:rFonts w:cs="Times New Roman"/>
          <w:sz w:val="28"/>
        </w:rPr>
        <w:t>МО «</w:t>
      </w:r>
      <w:proofErr w:type="spellStart"/>
      <w:r w:rsidRPr="00341DEF">
        <w:rPr>
          <w:rFonts w:cs="Times New Roman"/>
          <w:sz w:val="28"/>
        </w:rPr>
        <w:t>Мирнинский</w:t>
      </w:r>
      <w:proofErr w:type="spellEnd"/>
      <w:r w:rsidRPr="00341DEF">
        <w:rPr>
          <w:rFonts w:cs="Times New Roman"/>
          <w:sz w:val="28"/>
        </w:rPr>
        <w:t xml:space="preserve"> район» </w:t>
      </w:r>
      <w:r w:rsidR="002006FD">
        <w:rPr>
          <w:rFonts w:cs="Times New Roman"/>
          <w:sz w:val="28"/>
        </w:rPr>
        <w:t>РС(Я</w:t>
      </w:r>
      <w:r w:rsidRPr="00341DEF">
        <w:rPr>
          <w:rFonts w:cs="Times New Roman"/>
          <w:sz w:val="28"/>
        </w:rPr>
        <w:t>);</w:t>
      </w:r>
    </w:p>
    <w:p w14:paraId="29B0D3DA" w14:textId="77777777" w:rsidR="00341DEF" w:rsidRDefault="003F511D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наличие права собственности на земельный участок или права пользования земельным участком;</w:t>
      </w:r>
    </w:p>
    <w:p w14:paraId="646B1744" w14:textId="77777777" w:rsidR="00341DEF" w:rsidRDefault="003F511D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наличие недвижимого имущества под производственное оборудование (при необходимости)</w:t>
      </w:r>
    </w:p>
    <w:p w14:paraId="0DD977BB" w14:textId="0658D278" w:rsidR="00341DEF" w:rsidRPr="00341DEF" w:rsidRDefault="00803900" w:rsidP="00D9551C">
      <w:pPr>
        <w:pStyle w:val="a3"/>
        <w:numPr>
          <w:ilvl w:val="1"/>
          <w:numId w:val="15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rFonts w:cs="Times New Roman"/>
          <w:sz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0C07B2" w:rsidRPr="00341DEF">
        <w:rPr>
          <w:sz w:val="28"/>
          <w:szCs w:val="28"/>
        </w:rPr>
        <w:t xml:space="preserve"> затрат,</w:t>
      </w:r>
      <w:r w:rsidRPr="00341DEF">
        <w:rPr>
          <w:rFonts w:cs="Times New Roman"/>
          <w:sz w:val="28"/>
        </w:rPr>
        <w:t xml:space="preserve"> которых является субсидия:</w:t>
      </w:r>
    </w:p>
    <w:p w14:paraId="4BC10544" w14:textId="77777777" w:rsidR="00341DEF" w:rsidRDefault="00803900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приобретение и обновление производственного оборудования для растениеводства;</w:t>
      </w:r>
    </w:p>
    <w:p w14:paraId="74153A8E" w14:textId="77777777" w:rsidR="00341DEF" w:rsidRDefault="003F511D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 (или) модернизация объектов хранения продукции растениеводства;</w:t>
      </w:r>
    </w:p>
    <w:p w14:paraId="4B84DEE8" w14:textId="77777777" w:rsidR="00341DEF" w:rsidRDefault="00803900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 (или) модернизация объектов закрытого грунта;</w:t>
      </w:r>
    </w:p>
    <w:p w14:paraId="239E852E" w14:textId="77777777" w:rsidR="00341DEF" w:rsidRDefault="003F511D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</w:t>
      </w:r>
      <w:r w:rsidR="00803900" w:rsidRPr="00341DEF">
        <w:rPr>
          <w:sz w:val="28"/>
          <w:szCs w:val="28"/>
        </w:rPr>
        <w:t>троительство и (или) модернизация объектов открытого грунта;</w:t>
      </w:r>
    </w:p>
    <w:p w14:paraId="7994D6C6" w14:textId="77777777" w:rsidR="00341DEF" w:rsidRDefault="00803900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 (или) модернизация теплиц;</w:t>
      </w:r>
    </w:p>
    <w:p w14:paraId="7DE53DB2" w14:textId="77777777" w:rsidR="00341DEF" w:rsidRDefault="00803900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 (или) модернизация овощехранилищ.</w:t>
      </w:r>
    </w:p>
    <w:p w14:paraId="459D937D" w14:textId="22F98F87" w:rsidR="0093197F" w:rsidRPr="009C69E8" w:rsidRDefault="0093197F" w:rsidP="009425C3">
      <w:pPr>
        <w:pStyle w:val="a3"/>
        <w:numPr>
          <w:ilvl w:val="2"/>
          <w:numId w:val="15"/>
        </w:numPr>
        <w:tabs>
          <w:tab w:val="left" w:pos="354"/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9C69E8">
        <w:rPr>
          <w:sz w:val="28"/>
          <w:szCs w:val="28"/>
        </w:rPr>
        <w:t>приобретение сельскохозяйственной техники и запасных частей.</w:t>
      </w:r>
      <w:r w:rsidR="009C69E8" w:rsidRPr="009C69E8">
        <w:rPr>
          <w:rFonts w:cs="Times New Roman"/>
          <w:i/>
          <w:sz w:val="28"/>
          <w:szCs w:val="28"/>
        </w:rPr>
        <w:t xml:space="preserve"> </w:t>
      </w:r>
    </w:p>
    <w:p w14:paraId="2D7D00EA" w14:textId="4068F40A" w:rsidR="00A06596" w:rsidRPr="00341DEF" w:rsidRDefault="00A06596" w:rsidP="00D9551C">
      <w:pPr>
        <w:pStyle w:val="a3"/>
        <w:numPr>
          <w:ilvl w:val="1"/>
          <w:numId w:val="15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Размер субсидии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341DEF">
        <w:rPr>
          <w:sz w:val="28"/>
          <w:szCs w:val="28"/>
        </w:rPr>
        <w:t xml:space="preserve"> затрат </w:t>
      </w:r>
      <w:r w:rsidR="000F5D1D" w:rsidRPr="00341DEF">
        <w:rPr>
          <w:sz w:val="28"/>
          <w:szCs w:val="28"/>
        </w:rPr>
        <w:t xml:space="preserve">на развитие растениеводства </w:t>
      </w:r>
      <w:r w:rsidRPr="00341DEF">
        <w:rPr>
          <w:sz w:val="28"/>
          <w:szCs w:val="28"/>
        </w:rPr>
        <w:t xml:space="preserve">определяется по следующей формуле:  </w:t>
      </w:r>
    </w:p>
    <w:p w14:paraId="2F98CB61" w14:textId="4304766B" w:rsidR="00A06596" w:rsidRPr="00FA21B4" w:rsidRDefault="00A06596" w:rsidP="00341DE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43D24DC1" w14:textId="2950B110" w:rsidR="005D60AE" w:rsidRPr="00CA1369" w:rsidRDefault="00490007" w:rsidP="005D60AE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5D60AE">
        <w:rPr>
          <w:rFonts w:eastAsia="Calibri"/>
          <w:sz w:val="28"/>
          <w:szCs w:val="28"/>
          <w:lang w:eastAsia="en-US"/>
        </w:rPr>
        <w:t>0%,</w:t>
      </w:r>
    </w:p>
    <w:p w14:paraId="75FDCD1C" w14:textId="77777777" w:rsidR="005D60AE" w:rsidRPr="00CA1369" w:rsidRDefault="005D60AE" w:rsidP="005D60A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24B2AFDF" w14:textId="77777777" w:rsidR="005D60AE" w:rsidRDefault="005D60AE" w:rsidP="005D60A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7611CBDC" w14:textId="6F8FE09E" w:rsidR="005D60AE" w:rsidRDefault="005D60AE" w:rsidP="005D60A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>ения, перечисленные в пункте 1.4.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48E47222" w14:textId="73481590" w:rsidR="003E7A0B" w:rsidRPr="009425C3" w:rsidRDefault="002E32E2" w:rsidP="00D9551C">
      <w:pPr>
        <w:pStyle w:val="formattex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41DEF">
        <w:rPr>
          <w:sz w:val="28"/>
          <w:szCs w:val="28"/>
        </w:rPr>
        <w:t>Показателем результативности предоставления субсидии является сохранение или увеличение урожайности по производству овощей открытого (закрытого) грунта на 1 января следующего финансового года по сравнению с 1 января текущего финансового года.</w:t>
      </w:r>
    </w:p>
    <w:p w14:paraId="42AF1BA5" w14:textId="75D6234D" w:rsidR="009425C3" w:rsidRPr="009425C3" w:rsidRDefault="009425C3" w:rsidP="009425C3">
      <w:pPr>
        <w:pStyle w:val="a3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sz w:val="28"/>
          <w:szCs w:val="28"/>
        </w:rPr>
        <w:lastRenderedPageBreak/>
        <w:t>Конкретные показатели результативности, в том числе количественные показатели устанавливаются в соглашении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</w:t>
      </w:r>
      <w:r>
        <w:rPr>
          <w:sz w:val="28"/>
          <w:szCs w:val="28"/>
        </w:rPr>
        <w:t>ра субсидии при подаче заявки</w:t>
      </w:r>
      <w:r w:rsidRPr="00341DEF">
        <w:rPr>
          <w:sz w:val="28"/>
          <w:szCs w:val="28"/>
        </w:rPr>
        <w:t xml:space="preserve"> на участие.</w:t>
      </w:r>
    </w:p>
    <w:p w14:paraId="0C518F5C" w14:textId="77777777" w:rsidR="003F511D" w:rsidRDefault="003F511D" w:rsidP="003F511D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</w:p>
    <w:p w14:paraId="68C4C48E" w14:textId="44D836ED" w:rsidR="00B21FF7" w:rsidRPr="003F511D" w:rsidRDefault="00B21FF7" w:rsidP="00D9551C">
      <w:pPr>
        <w:pStyle w:val="a3"/>
        <w:numPr>
          <w:ilvl w:val="1"/>
          <w:numId w:val="4"/>
        </w:numPr>
        <w:tabs>
          <w:tab w:val="left" w:pos="354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рамках п</w:t>
      </w:r>
      <w:r w:rsidRPr="00B21FF7">
        <w:rPr>
          <w:sz w:val="28"/>
          <w:szCs w:val="28"/>
        </w:rPr>
        <w:t>оддер</w:t>
      </w:r>
      <w:r>
        <w:rPr>
          <w:sz w:val="28"/>
          <w:szCs w:val="28"/>
        </w:rPr>
        <w:t>жки</w:t>
      </w:r>
      <w:r w:rsidRPr="00B21FF7">
        <w:rPr>
          <w:sz w:val="28"/>
          <w:szCs w:val="28"/>
        </w:rPr>
        <w:t xml:space="preserve"> кормопроизводства</w:t>
      </w:r>
      <w:r>
        <w:rPr>
          <w:sz w:val="28"/>
          <w:szCs w:val="28"/>
        </w:rPr>
        <w:t xml:space="preserve"> из бюджета МО «</w:t>
      </w:r>
      <w:proofErr w:type="spellStart"/>
      <w:r>
        <w:rPr>
          <w:sz w:val="28"/>
          <w:szCs w:val="28"/>
        </w:rPr>
        <w:t>Мирнинский</w:t>
      </w:r>
      <w:proofErr w:type="spellEnd"/>
      <w:r>
        <w:rPr>
          <w:sz w:val="28"/>
          <w:szCs w:val="28"/>
        </w:rPr>
        <w:t xml:space="preserve"> район» </w:t>
      </w:r>
      <w:r w:rsidR="002006FD">
        <w:rPr>
          <w:sz w:val="28"/>
          <w:szCs w:val="28"/>
        </w:rPr>
        <w:t>РС(Я</w:t>
      </w:r>
      <w:r>
        <w:rPr>
          <w:sz w:val="28"/>
          <w:szCs w:val="28"/>
        </w:rPr>
        <w:t xml:space="preserve">) </w:t>
      </w:r>
      <w:r w:rsidRPr="003F511D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субсидия </w:t>
      </w:r>
      <w:r w:rsidRPr="003F511D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3F511D">
        <w:rPr>
          <w:sz w:val="28"/>
          <w:szCs w:val="28"/>
        </w:rPr>
        <w:t xml:space="preserve"> затрат на развитие </w:t>
      </w:r>
      <w:r w:rsidRPr="00B21FF7">
        <w:rPr>
          <w:sz w:val="28"/>
          <w:szCs w:val="28"/>
        </w:rPr>
        <w:t>кормопроизводства</w:t>
      </w:r>
      <w:r w:rsidRPr="003F511D">
        <w:rPr>
          <w:sz w:val="28"/>
          <w:szCs w:val="28"/>
        </w:rPr>
        <w:t>.</w:t>
      </w:r>
    </w:p>
    <w:p w14:paraId="2FD4588F" w14:textId="5A2C835C" w:rsidR="00341DEF" w:rsidRDefault="00B52087" w:rsidP="001922B7">
      <w:pPr>
        <w:pStyle w:val="a3"/>
        <w:numPr>
          <w:ilvl w:val="1"/>
          <w:numId w:val="18"/>
        </w:numPr>
        <w:tabs>
          <w:tab w:val="left" w:pos="142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Категории участников отбора</w:t>
      </w:r>
      <w:r w:rsidR="008D5EF9">
        <w:rPr>
          <w:sz w:val="28"/>
          <w:szCs w:val="28"/>
        </w:rPr>
        <w:t xml:space="preserve"> -</w:t>
      </w:r>
      <w:r w:rsidR="003F511D" w:rsidRPr="00341DEF">
        <w:rPr>
          <w:sz w:val="28"/>
          <w:szCs w:val="28"/>
        </w:rPr>
        <w:t xml:space="preserve"> юридические (за исключением государственных (муниципальных) учреждений) и физические лица, владельцы личных подсобных хозяйств, индивидуальные предприниматели и (или) крестьянские (фермерские) хозяйства, осуществляющие деятельность на территории МО «</w:t>
      </w:r>
      <w:proofErr w:type="spellStart"/>
      <w:r w:rsidR="003F511D" w:rsidRPr="00341DEF">
        <w:rPr>
          <w:sz w:val="28"/>
          <w:szCs w:val="28"/>
        </w:rPr>
        <w:t>Мирнинский</w:t>
      </w:r>
      <w:proofErr w:type="spellEnd"/>
      <w:r w:rsidR="003F511D" w:rsidRPr="00341DEF">
        <w:rPr>
          <w:sz w:val="28"/>
          <w:szCs w:val="28"/>
        </w:rPr>
        <w:t xml:space="preserve"> район» </w:t>
      </w:r>
      <w:r w:rsidR="002006FD">
        <w:rPr>
          <w:sz w:val="28"/>
          <w:szCs w:val="28"/>
        </w:rPr>
        <w:t>РС(Я</w:t>
      </w:r>
      <w:r w:rsidR="003F511D" w:rsidRPr="00341DEF">
        <w:rPr>
          <w:sz w:val="28"/>
          <w:szCs w:val="28"/>
        </w:rPr>
        <w:t>).</w:t>
      </w:r>
    </w:p>
    <w:p w14:paraId="238EDECE" w14:textId="30E54D3C" w:rsidR="00341DEF" w:rsidRDefault="00B52087" w:rsidP="001922B7">
      <w:pPr>
        <w:pStyle w:val="a3"/>
        <w:numPr>
          <w:ilvl w:val="1"/>
          <w:numId w:val="18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Критериями отбора являются</w:t>
      </w:r>
      <w:r w:rsidR="003F511D" w:rsidRPr="00341DEF">
        <w:rPr>
          <w:sz w:val="28"/>
          <w:szCs w:val="28"/>
        </w:rPr>
        <w:t>:</w:t>
      </w:r>
    </w:p>
    <w:p w14:paraId="77BD6B84" w14:textId="5337B01F" w:rsidR="00341DEF" w:rsidRPr="00341DEF" w:rsidRDefault="00B21FF7" w:rsidP="009425C3">
      <w:pPr>
        <w:pStyle w:val="a3"/>
        <w:numPr>
          <w:ilvl w:val="2"/>
          <w:numId w:val="18"/>
        </w:numPr>
        <w:tabs>
          <w:tab w:val="left" w:pos="142"/>
          <w:tab w:val="left" w:pos="1560"/>
          <w:tab w:val="left" w:pos="2127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осуществление деятельности на территории </w:t>
      </w:r>
      <w:r w:rsidRPr="00341DEF">
        <w:rPr>
          <w:rFonts w:cs="Times New Roman"/>
          <w:sz w:val="28"/>
        </w:rPr>
        <w:t>МО «</w:t>
      </w:r>
      <w:proofErr w:type="spellStart"/>
      <w:r w:rsidRPr="00341DEF">
        <w:rPr>
          <w:rFonts w:cs="Times New Roman"/>
          <w:sz w:val="28"/>
        </w:rPr>
        <w:t>Мирнинский</w:t>
      </w:r>
      <w:proofErr w:type="spellEnd"/>
      <w:r w:rsidRPr="00341DEF">
        <w:rPr>
          <w:rFonts w:cs="Times New Roman"/>
          <w:sz w:val="28"/>
        </w:rPr>
        <w:t xml:space="preserve"> район» </w:t>
      </w:r>
      <w:r w:rsidR="002006FD">
        <w:rPr>
          <w:rFonts w:cs="Times New Roman"/>
          <w:sz w:val="28"/>
        </w:rPr>
        <w:t>РС(Я</w:t>
      </w:r>
      <w:r w:rsidRPr="00341DEF">
        <w:rPr>
          <w:rFonts w:cs="Times New Roman"/>
          <w:sz w:val="28"/>
        </w:rPr>
        <w:t>);</w:t>
      </w:r>
    </w:p>
    <w:p w14:paraId="450FED94" w14:textId="77777777" w:rsidR="00341DEF" w:rsidRDefault="00B21FF7" w:rsidP="009425C3">
      <w:pPr>
        <w:pStyle w:val="a3"/>
        <w:numPr>
          <w:ilvl w:val="2"/>
          <w:numId w:val="18"/>
        </w:numPr>
        <w:tabs>
          <w:tab w:val="left" w:pos="142"/>
          <w:tab w:val="left" w:pos="1560"/>
          <w:tab w:val="left" w:pos="2127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наличие права собственности на земельный участок или права пользования земельным участком;</w:t>
      </w:r>
    </w:p>
    <w:p w14:paraId="6B2F3E66" w14:textId="1632BDA5" w:rsidR="00341DEF" w:rsidRPr="00341DEF" w:rsidRDefault="008B1EC2" w:rsidP="001922B7">
      <w:pPr>
        <w:pStyle w:val="a3"/>
        <w:numPr>
          <w:ilvl w:val="1"/>
          <w:numId w:val="18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rFonts w:cs="Times New Roman"/>
          <w:sz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756FE1" w:rsidRPr="00341DEF">
        <w:rPr>
          <w:sz w:val="28"/>
          <w:szCs w:val="28"/>
        </w:rPr>
        <w:t xml:space="preserve"> затрат,</w:t>
      </w:r>
      <w:r w:rsidRPr="00341DEF">
        <w:rPr>
          <w:rFonts w:cs="Times New Roman"/>
          <w:sz w:val="28"/>
        </w:rPr>
        <w:t xml:space="preserve"> которых является субсидия:</w:t>
      </w:r>
    </w:p>
    <w:p w14:paraId="10EFA825" w14:textId="77777777" w:rsidR="00341DEF" w:rsidRDefault="008B1EC2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мелиорация, восстановление заброшенных </w:t>
      </w:r>
      <w:r w:rsidR="001D57F3" w:rsidRPr="00341DEF">
        <w:rPr>
          <w:sz w:val="28"/>
          <w:szCs w:val="28"/>
        </w:rPr>
        <w:t>пашен</w:t>
      </w:r>
      <w:r w:rsidRPr="00341DEF">
        <w:rPr>
          <w:sz w:val="28"/>
          <w:szCs w:val="28"/>
        </w:rPr>
        <w:t>;</w:t>
      </w:r>
    </w:p>
    <w:p w14:paraId="2B862CE5" w14:textId="77777777" w:rsidR="00341DEF" w:rsidRDefault="008B1EC2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приобретение </w:t>
      </w:r>
      <w:r w:rsidR="00B21FF7" w:rsidRPr="00341DEF">
        <w:rPr>
          <w:sz w:val="28"/>
          <w:szCs w:val="28"/>
        </w:rPr>
        <w:t xml:space="preserve">и (или) доставка </w:t>
      </w:r>
      <w:r w:rsidRPr="00341DEF">
        <w:rPr>
          <w:sz w:val="28"/>
          <w:szCs w:val="28"/>
        </w:rPr>
        <w:t>сельскохозяйственной техники</w:t>
      </w:r>
      <w:r w:rsidR="001D57F3" w:rsidRPr="00341DEF">
        <w:rPr>
          <w:sz w:val="28"/>
          <w:szCs w:val="28"/>
        </w:rPr>
        <w:t xml:space="preserve"> и оборудования</w:t>
      </w:r>
      <w:r w:rsidRPr="00341DEF">
        <w:rPr>
          <w:sz w:val="28"/>
          <w:szCs w:val="28"/>
        </w:rPr>
        <w:t>;</w:t>
      </w:r>
    </w:p>
    <w:p w14:paraId="177F5226" w14:textId="77777777" w:rsidR="00341DEF" w:rsidRDefault="001D57F3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приобретение семян под посев кормовых культур</w:t>
      </w:r>
      <w:r w:rsidR="008B1EC2" w:rsidRPr="00341DEF">
        <w:rPr>
          <w:sz w:val="28"/>
          <w:szCs w:val="28"/>
        </w:rPr>
        <w:t>;</w:t>
      </w:r>
    </w:p>
    <w:p w14:paraId="5D3B94F0" w14:textId="77777777" w:rsidR="00341DEF" w:rsidRDefault="001D57F3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изгороди на посевных площадях кормовых и зерновых культур;</w:t>
      </w:r>
    </w:p>
    <w:p w14:paraId="16F288A9" w14:textId="77777777" w:rsidR="00341DEF" w:rsidRDefault="00B21FF7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силосных траншей;</w:t>
      </w:r>
    </w:p>
    <w:p w14:paraId="3BF18A71" w14:textId="71717A55" w:rsidR="00B21FF7" w:rsidRPr="00341DEF" w:rsidRDefault="00B21FF7" w:rsidP="009425C3">
      <w:pPr>
        <w:pStyle w:val="a3"/>
        <w:numPr>
          <w:ilvl w:val="2"/>
          <w:numId w:val="18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>строительство изгороди.</w:t>
      </w:r>
    </w:p>
    <w:p w14:paraId="6B12492E" w14:textId="6FB830B5" w:rsidR="00456DD2" w:rsidRPr="00341DEF" w:rsidRDefault="005D29F2" w:rsidP="001922B7">
      <w:pPr>
        <w:pStyle w:val="a3"/>
        <w:numPr>
          <w:ilvl w:val="1"/>
          <w:numId w:val="18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456DD2" w:rsidRPr="00341DEF">
        <w:rPr>
          <w:sz w:val="28"/>
          <w:szCs w:val="28"/>
        </w:rPr>
        <w:t xml:space="preserve"> затрат </w:t>
      </w:r>
      <w:r w:rsidR="009A442C" w:rsidRPr="00341DEF">
        <w:rPr>
          <w:sz w:val="28"/>
          <w:szCs w:val="28"/>
        </w:rPr>
        <w:t xml:space="preserve">на развитие кормопроизводства </w:t>
      </w:r>
      <w:r w:rsidR="00456DD2" w:rsidRPr="00341DEF">
        <w:rPr>
          <w:sz w:val="28"/>
          <w:szCs w:val="28"/>
        </w:rPr>
        <w:t>опре</w:t>
      </w:r>
      <w:r w:rsidR="00B21FF7" w:rsidRPr="00341DEF">
        <w:rPr>
          <w:sz w:val="28"/>
          <w:szCs w:val="28"/>
        </w:rPr>
        <w:t xml:space="preserve">деляется по следующей формуле: </w:t>
      </w:r>
    </w:p>
    <w:p w14:paraId="55AA845E" w14:textId="6FDCC237" w:rsidR="00D75C4C" w:rsidRPr="00CA1369" w:rsidRDefault="00490007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D75C4C">
        <w:rPr>
          <w:rFonts w:eastAsia="Calibri"/>
          <w:sz w:val="28"/>
          <w:szCs w:val="28"/>
          <w:lang w:eastAsia="en-US"/>
        </w:rPr>
        <w:t>0%,</w:t>
      </w:r>
    </w:p>
    <w:p w14:paraId="44333969" w14:textId="77777777" w:rsidR="00D75C4C" w:rsidRPr="00CA1369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7C2E5878" w14:textId="77777777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1904DFF1" w14:textId="57E3710E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 xml:space="preserve">ения, перечисленные в пункте </w:t>
      </w:r>
      <w:r w:rsidR="00DE1AA5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.4.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65480262" w14:textId="77777777" w:rsidR="00341DEF" w:rsidRPr="00341DEF" w:rsidRDefault="00AF7330" w:rsidP="001922B7">
      <w:pPr>
        <w:pStyle w:val="a3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rFonts w:cs="Times New Roman"/>
          <w:sz w:val="28"/>
          <w:szCs w:val="28"/>
        </w:rPr>
        <w:t>Показателем результативности предоставления субсидии явля</w:t>
      </w:r>
      <w:r w:rsidR="001D57F3" w:rsidRPr="00341DEF">
        <w:rPr>
          <w:rFonts w:cs="Times New Roman"/>
          <w:sz w:val="28"/>
          <w:szCs w:val="28"/>
        </w:rPr>
        <w:t>ю</w:t>
      </w:r>
      <w:r w:rsidRPr="00341DEF">
        <w:rPr>
          <w:rFonts w:cs="Times New Roman"/>
          <w:sz w:val="28"/>
          <w:szCs w:val="28"/>
        </w:rPr>
        <w:t>тся</w:t>
      </w:r>
      <w:r w:rsidR="00627E50" w:rsidRPr="00341DEF">
        <w:rPr>
          <w:rFonts w:cs="Times New Roman"/>
          <w:sz w:val="28"/>
          <w:szCs w:val="28"/>
        </w:rPr>
        <w:t>:</w:t>
      </w:r>
    </w:p>
    <w:p w14:paraId="326D0AFD" w14:textId="77777777" w:rsidR="00341DEF" w:rsidRPr="00341DEF" w:rsidRDefault="00AF7330" w:rsidP="001922B7">
      <w:pPr>
        <w:pStyle w:val="a3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rFonts w:cs="Times New Roman"/>
          <w:sz w:val="28"/>
          <w:szCs w:val="28"/>
        </w:rPr>
        <w:t xml:space="preserve">сохранение или увеличение </w:t>
      </w:r>
      <w:r w:rsidR="0088508E" w:rsidRPr="00341DEF">
        <w:rPr>
          <w:rFonts w:cs="Times New Roman"/>
          <w:sz w:val="28"/>
          <w:szCs w:val="28"/>
        </w:rPr>
        <w:t>посевных площадей кормовых культур</w:t>
      </w:r>
      <w:r w:rsidR="00194916" w:rsidRPr="00341DEF">
        <w:rPr>
          <w:rFonts w:cs="Times New Roman"/>
          <w:sz w:val="28"/>
          <w:szCs w:val="28"/>
        </w:rPr>
        <w:t xml:space="preserve"> </w:t>
      </w:r>
      <w:r w:rsidRPr="00341DEF">
        <w:rPr>
          <w:rFonts w:cs="Times New Roman"/>
          <w:sz w:val="28"/>
          <w:szCs w:val="28"/>
        </w:rPr>
        <w:t>на 1 января следующего финансового года по сравнению с 1 я</w:t>
      </w:r>
      <w:r w:rsidR="001D57F3" w:rsidRPr="00341DEF">
        <w:rPr>
          <w:rFonts w:cs="Times New Roman"/>
          <w:sz w:val="28"/>
          <w:szCs w:val="28"/>
        </w:rPr>
        <w:t>нваря текущего финансового года;</w:t>
      </w:r>
    </w:p>
    <w:p w14:paraId="258C9052" w14:textId="1C4B5BC9" w:rsidR="001D57F3" w:rsidRPr="00341DEF" w:rsidRDefault="001D57F3" w:rsidP="001922B7">
      <w:pPr>
        <w:pStyle w:val="a3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rFonts w:cs="Times New Roman"/>
          <w:sz w:val="28"/>
          <w:szCs w:val="28"/>
        </w:rPr>
        <w:t xml:space="preserve">сохранение или увеличение заготовки </w:t>
      </w:r>
      <w:r w:rsidR="00B21FF7" w:rsidRPr="00341DEF">
        <w:rPr>
          <w:rFonts w:cs="Times New Roman"/>
          <w:sz w:val="28"/>
          <w:szCs w:val="28"/>
        </w:rPr>
        <w:t xml:space="preserve">грубых кормов, </w:t>
      </w:r>
      <w:r w:rsidRPr="00341DEF">
        <w:rPr>
          <w:rFonts w:cs="Times New Roman"/>
          <w:sz w:val="28"/>
          <w:szCs w:val="28"/>
        </w:rPr>
        <w:t xml:space="preserve">силоса </w:t>
      </w:r>
      <w:r w:rsidR="00B21FF7" w:rsidRPr="00341DEF">
        <w:rPr>
          <w:rFonts w:cs="Times New Roman"/>
          <w:sz w:val="28"/>
          <w:szCs w:val="28"/>
        </w:rPr>
        <w:t xml:space="preserve">и (или) </w:t>
      </w:r>
      <w:r w:rsidRPr="00341DEF">
        <w:rPr>
          <w:rFonts w:cs="Times New Roman"/>
          <w:sz w:val="28"/>
          <w:szCs w:val="28"/>
        </w:rPr>
        <w:t>сенажа на 1 января следующего финансового года по сравнению с 1 января текущего финансового года.</w:t>
      </w:r>
    </w:p>
    <w:p w14:paraId="66448E95" w14:textId="128565B3" w:rsidR="00341DEF" w:rsidRPr="00341DEF" w:rsidRDefault="00341DEF" w:rsidP="001922B7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sz w:val="28"/>
          <w:szCs w:val="28"/>
        </w:rPr>
        <w:lastRenderedPageBreak/>
        <w:t>Конкретные показатели результативности, в том числе количественные показатели устанавливаются в соглашении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</w:t>
      </w:r>
      <w:r w:rsidR="00BD39E2">
        <w:rPr>
          <w:sz w:val="28"/>
          <w:szCs w:val="28"/>
        </w:rPr>
        <w:t>ра субсидии при подаче заявки</w:t>
      </w:r>
      <w:r w:rsidRPr="00341DEF">
        <w:rPr>
          <w:sz w:val="28"/>
          <w:szCs w:val="28"/>
        </w:rPr>
        <w:t xml:space="preserve"> на участие.</w:t>
      </w:r>
    </w:p>
    <w:p w14:paraId="1C8955A9" w14:textId="77777777" w:rsidR="001D57F3" w:rsidRPr="001D57F3" w:rsidRDefault="001D57F3" w:rsidP="007105BF">
      <w:pPr>
        <w:pStyle w:val="a3"/>
        <w:tabs>
          <w:tab w:val="left" w:pos="720"/>
          <w:tab w:val="left" w:pos="1134"/>
        </w:tabs>
        <w:ind w:left="1485"/>
        <w:jc w:val="both"/>
        <w:rPr>
          <w:rFonts w:cs="Times New Roman"/>
          <w:sz w:val="28"/>
          <w:szCs w:val="28"/>
        </w:rPr>
      </w:pPr>
    </w:p>
    <w:p w14:paraId="5BA7ECE4" w14:textId="77777777" w:rsidR="00400FDD" w:rsidRPr="005D49F2" w:rsidRDefault="00400FDD" w:rsidP="007105BF">
      <w:pPr>
        <w:tabs>
          <w:tab w:val="left" w:pos="720"/>
          <w:tab w:val="left" w:pos="1276"/>
          <w:tab w:val="left" w:pos="1418"/>
        </w:tabs>
        <w:spacing w:after="200"/>
        <w:ind w:firstLine="720"/>
        <w:rPr>
          <w:rFonts w:ascii="Times New Roman" w:hAnsi="Times New Roman"/>
          <w:szCs w:val="24"/>
        </w:rPr>
      </w:pPr>
      <w:r w:rsidRPr="005D49F2">
        <w:rPr>
          <w:rFonts w:ascii="Times New Roman" w:hAnsi="Times New Roman"/>
          <w:szCs w:val="24"/>
        </w:rPr>
        <w:br w:type="page"/>
      </w:r>
    </w:p>
    <w:p w14:paraId="4DE7DFFF" w14:textId="42A92AE5" w:rsidR="00261A07" w:rsidRDefault="00261A07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№4 к </w:t>
      </w:r>
      <w:r w:rsidRPr="00DF2012">
        <w:rPr>
          <w:rFonts w:ascii="Times New Roman" w:hAnsi="Times New Roman"/>
          <w:szCs w:val="24"/>
        </w:rPr>
        <w:t>Порядку</w:t>
      </w:r>
    </w:p>
    <w:p w14:paraId="5389156C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4D07BDA1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3D76D7E8" w14:textId="76EF7401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r w:rsidR="00145FFB">
        <w:t xml:space="preserve">за счет местного бюджета </w:t>
      </w:r>
    </w:p>
    <w:p w14:paraId="3D02AAD2" w14:textId="1345C6FC" w:rsidR="00261A07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p w14:paraId="3B60F88B" w14:textId="77777777" w:rsidR="002B1113" w:rsidRPr="005D49F2" w:rsidRDefault="002B1113" w:rsidP="007105BF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</w:p>
    <w:p w14:paraId="122BB28F" w14:textId="77777777" w:rsidR="009A394B" w:rsidRPr="00E91A5B" w:rsidRDefault="00550A6C" w:rsidP="00341DEF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E91A5B">
        <w:rPr>
          <w:b/>
          <w:sz w:val="28"/>
          <w:szCs w:val="28"/>
        </w:rPr>
        <w:t>Содействие в сохранении традиционных отраслей Севера, родовы</w:t>
      </w:r>
      <w:r w:rsidR="00CC5492" w:rsidRPr="00E91A5B">
        <w:rPr>
          <w:b/>
          <w:sz w:val="28"/>
          <w:szCs w:val="28"/>
        </w:rPr>
        <w:t>х общин и рыболовецких</w:t>
      </w:r>
      <w:r w:rsidR="006E3D86" w:rsidRPr="00E91A5B">
        <w:rPr>
          <w:b/>
          <w:sz w:val="28"/>
          <w:szCs w:val="28"/>
        </w:rPr>
        <w:t>, рыбоводных</w:t>
      </w:r>
      <w:r w:rsidR="00CC5492" w:rsidRPr="00E91A5B">
        <w:rPr>
          <w:b/>
          <w:sz w:val="28"/>
          <w:szCs w:val="28"/>
        </w:rPr>
        <w:t xml:space="preserve"> хозяйств</w:t>
      </w:r>
    </w:p>
    <w:p w14:paraId="316DC50F" w14:textId="77777777" w:rsidR="00870215" w:rsidRPr="005D49F2" w:rsidRDefault="00870215" w:rsidP="007105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53A22411" w14:textId="23EA3324" w:rsidR="00A74C80" w:rsidRDefault="00341DEF" w:rsidP="00D9551C">
      <w:pPr>
        <w:pStyle w:val="a3"/>
        <w:numPr>
          <w:ilvl w:val="0"/>
          <w:numId w:val="17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t xml:space="preserve">Субсидия предоставляется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341DEF">
        <w:rPr>
          <w:sz w:val="28"/>
          <w:szCs w:val="28"/>
        </w:rPr>
        <w:t xml:space="preserve"> затрат </w:t>
      </w:r>
      <w:r w:rsidR="00120624" w:rsidRPr="00341DEF">
        <w:rPr>
          <w:sz w:val="28"/>
          <w:szCs w:val="28"/>
        </w:rPr>
        <w:t xml:space="preserve">рыболовецких </w:t>
      </w:r>
      <w:r w:rsidR="001D57F3" w:rsidRPr="00341DEF">
        <w:rPr>
          <w:sz w:val="28"/>
          <w:szCs w:val="28"/>
        </w:rPr>
        <w:t xml:space="preserve">и рыбоводных </w:t>
      </w:r>
      <w:r w:rsidR="00120624" w:rsidRPr="00341DEF">
        <w:rPr>
          <w:sz w:val="28"/>
          <w:szCs w:val="28"/>
        </w:rPr>
        <w:t>хозяйств.</w:t>
      </w:r>
    </w:p>
    <w:p w14:paraId="2E77D210" w14:textId="2ACB03C1" w:rsidR="00A74C80" w:rsidRDefault="00B52087" w:rsidP="00D9551C">
      <w:pPr>
        <w:pStyle w:val="a3"/>
        <w:numPr>
          <w:ilvl w:val="1"/>
          <w:numId w:val="17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Категории участников отбора</w:t>
      </w:r>
      <w:r w:rsidR="008D5EF9">
        <w:rPr>
          <w:sz w:val="28"/>
          <w:szCs w:val="28"/>
        </w:rPr>
        <w:t xml:space="preserve"> -</w:t>
      </w:r>
      <w:r w:rsidR="00B21FF7" w:rsidRPr="00A74C80">
        <w:rPr>
          <w:sz w:val="28"/>
          <w:szCs w:val="28"/>
        </w:rPr>
        <w:t xml:space="preserve"> юридические (за исключением государственных (муниципальных) учреждений) и физические лица, индивидуальные предприниматели и (или) крес</w:t>
      </w:r>
      <w:r w:rsidR="0059398F">
        <w:rPr>
          <w:sz w:val="28"/>
          <w:szCs w:val="28"/>
        </w:rPr>
        <w:t xml:space="preserve">тьянские (фермерские) хозяйства, </w:t>
      </w:r>
      <w:r w:rsidR="0059398F" w:rsidRPr="00341DEF">
        <w:rPr>
          <w:sz w:val="28"/>
          <w:szCs w:val="28"/>
        </w:rPr>
        <w:t>рыболовецки</w:t>
      </w:r>
      <w:r w:rsidR="0059398F">
        <w:rPr>
          <w:sz w:val="28"/>
          <w:szCs w:val="28"/>
        </w:rPr>
        <w:t>е</w:t>
      </w:r>
      <w:r w:rsidR="0059398F" w:rsidRPr="00341DEF">
        <w:rPr>
          <w:sz w:val="28"/>
          <w:szCs w:val="28"/>
        </w:rPr>
        <w:t xml:space="preserve"> и </w:t>
      </w:r>
      <w:r w:rsidR="0059398F">
        <w:rPr>
          <w:sz w:val="28"/>
          <w:szCs w:val="28"/>
        </w:rPr>
        <w:t xml:space="preserve">(или) </w:t>
      </w:r>
      <w:r w:rsidR="0059398F" w:rsidRPr="00341DEF">
        <w:rPr>
          <w:sz w:val="28"/>
          <w:szCs w:val="28"/>
        </w:rPr>
        <w:t>рыбоводны</w:t>
      </w:r>
      <w:r w:rsidR="0059398F">
        <w:rPr>
          <w:sz w:val="28"/>
          <w:szCs w:val="28"/>
        </w:rPr>
        <w:t>е</w:t>
      </w:r>
      <w:r w:rsidR="0059398F" w:rsidRPr="00341DEF">
        <w:rPr>
          <w:sz w:val="28"/>
          <w:szCs w:val="28"/>
        </w:rPr>
        <w:t xml:space="preserve"> хозяйств</w:t>
      </w:r>
      <w:r w:rsidR="0059398F">
        <w:rPr>
          <w:sz w:val="28"/>
          <w:szCs w:val="28"/>
        </w:rPr>
        <w:t>а.</w:t>
      </w:r>
    </w:p>
    <w:p w14:paraId="3655E470" w14:textId="792C33E1" w:rsidR="00B21FF7" w:rsidRPr="00A74C80" w:rsidRDefault="00B52087" w:rsidP="00D9551C">
      <w:pPr>
        <w:pStyle w:val="a3"/>
        <w:numPr>
          <w:ilvl w:val="1"/>
          <w:numId w:val="17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Критериями отбора являются</w:t>
      </w:r>
      <w:r w:rsidR="00B21FF7" w:rsidRPr="00A74C80">
        <w:rPr>
          <w:sz w:val="28"/>
          <w:szCs w:val="28"/>
        </w:rPr>
        <w:t>:</w:t>
      </w:r>
    </w:p>
    <w:p w14:paraId="258896D2" w14:textId="4BE69604" w:rsidR="00A74C80" w:rsidRDefault="00B21FF7" w:rsidP="00D9551C">
      <w:pPr>
        <w:pStyle w:val="a3"/>
        <w:numPr>
          <w:ilvl w:val="2"/>
          <w:numId w:val="17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>осуществление деятельности на территории МО «</w:t>
      </w:r>
      <w:proofErr w:type="spellStart"/>
      <w:r w:rsidRPr="00A74C80">
        <w:rPr>
          <w:sz w:val="28"/>
          <w:szCs w:val="28"/>
        </w:rPr>
        <w:t>Мирнинский</w:t>
      </w:r>
      <w:proofErr w:type="spellEnd"/>
      <w:r w:rsidRPr="00A74C80">
        <w:rPr>
          <w:sz w:val="28"/>
          <w:szCs w:val="28"/>
        </w:rPr>
        <w:t xml:space="preserve"> район» </w:t>
      </w:r>
      <w:r w:rsidR="002006FD">
        <w:rPr>
          <w:sz w:val="28"/>
          <w:szCs w:val="28"/>
        </w:rPr>
        <w:t>РС(Я</w:t>
      </w:r>
      <w:r w:rsidRPr="00A74C80">
        <w:rPr>
          <w:sz w:val="28"/>
          <w:szCs w:val="28"/>
        </w:rPr>
        <w:t>);</w:t>
      </w:r>
    </w:p>
    <w:p w14:paraId="18295C28" w14:textId="040EB65B" w:rsidR="00B21FF7" w:rsidRPr="00A74C80" w:rsidRDefault="00B21FF7" w:rsidP="00D9551C">
      <w:pPr>
        <w:pStyle w:val="a3"/>
        <w:numPr>
          <w:ilvl w:val="2"/>
          <w:numId w:val="17"/>
        </w:numPr>
        <w:tabs>
          <w:tab w:val="left" w:pos="142"/>
          <w:tab w:val="left" w:pos="1701"/>
          <w:tab w:val="left" w:pos="184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>наличие производственной квоты на вылов рыбы не менее 1,0 тонны.</w:t>
      </w:r>
    </w:p>
    <w:p w14:paraId="549FB988" w14:textId="5A63539D" w:rsidR="00A74C80" w:rsidRDefault="00CC3DA4" w:rsidP="00D9551C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9C285C" w:rsidRPr="00A74C80">
        <w:rPr>
          <w:sz w:val="28"/>
          <w:szCs w:val="28"/>
        </w:rPr>
        <w:t xml:space="preserve"> затрат,</w:t>
      </w:r>
      <w:r w:rsidRPr="00A74C80">
        <w:rPr>
          <w:sz w:val="28"/>
          <w:szCs w:val="28"/>
        </w:rPr>
        <w:t xml:space="preserve"> которых является субсидия:</w:t>
      </w:r>
    </w:p>
    <w:p w14:paraId="6D8C7D04" w14:textId="77777777" w:rsidR="00A74C80" w:rsidRDefault="00446ECC" w:rsidP="00D9551C">
      <w:pPr>
        <w:pStyle w:val="a3"/>
        <w:numPr>
          <w:ilvl w:val="2"/>
          <w:numId w:val="17"/>
        </w:numPr>
        <w:tabs>
          <w:tab w:val="left" w:pos="142"/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 xml:space="preserve"> </w:t>
      </w:r>
      <w:r w:rsidR="003B27CD" w:rsidRPr="00A74C80">
        <w:rPr>
          <w:sz w:val="28"/>
          <w:szCs w:val="28"/>
        </w:rPr>
        <w:t>приобретение и</w:t>
      </w:r>
      <w:r w:rsidR="001D57F3" w:rsidRPr="00A74C80">
        <w:rPr>
          <w:sz w:val="28"/>
          <w:szCs w:val="28"/>
        </w:rPr>
        <w:t>/или</w:t>
      </w:r>
      <w:r w:rsidR="003B27CD" w:rsidRPr="00A74C80">
        <w:rPr>
          <w:sz w:val="28"/>
          <w:szCs w:val="28"/>
        </w:rPr>
        <w:t xml:space="preserve"> обновление производственного оборудования для рыбоводного </w:t>
      </w:r>
      <w:r w:rsidR="001D57F3" w:rsidRPr="00A74C80">
        <w:rPr>
          <w:sz w:val="28"/>
          <w:szCs w:val="28"/>
        </w:rPr>
        <w:t>хозяйства</w:t>
      </w:r>
      <w:r w:rsidR="00120624" w:rsidRPr="00A74C80">
        <w:rPr>
          <w:sz w:val="28"/>
          <w:szCs w:val="28"/>
        </w:rPr>
        <w:t>;</w:t>
      </w:r>
    </w:p>
    <w:p w14:paraId="2889FDBD" w14:textId="7138C63A" w:rsidR="009C4791" w:rsidRPr="00A74C80" w:rsidRDefault="00B13337" w:rsidP="00D9551C">
      <w:pPr>
        <w:pStyle w:val="a3"/>
        <w:numPr>
          <w:ilvl w:val="2"/>
          <w:numId w:val="17"/>
        </w:numPr>
        <w:tabs>
          <w:tab w:val="left" w:pos="142"/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>приобретение и</w:t>
      </w:r>
      <w:r w:rsidR="001D57F3" w:rsidRPr="00A74C80">
        <w:rPr>
          <w:sz w:val="28"/>
          <w:szCs w:val="28"/>
        </w:rPr>
        <w:t>/или</w:t>
      </w:r>
      <w:r w:rsidRPr="00A74C80">
        <w:rPr>
          <w:sz w:val="28"/>
          <w:szCs w:val="28"/>
        </w:rPr>
        <w:t xml:space="preserve"> обновление производственного оборудования </w:t>
      </w:r>
      <w:r w:rsidR="00765F17" w:rsidRPr="00A74C80">
        <w:rPr>
          <w:sz w:val="28"/>
          <w:szCs w:val="28"/>
        </w:rPr>
        <w:t xml:space="preserve">для </w:t>
      </w:r>
      <w:r w:rsidR="003B27CD" w:rsidRPr="00A74C80">
        <w:rPr>
          <w:sz w:val="28"/>
          <w:szCs w:val="28"/>
        </w:rPr>
        <w:t>вылова рыбы</w:t>
      </w:r>
      <w:r w:rsidR="00215799" w:rsidRPr="00A74C80">
        <w:rPr>
          <w:sz w:val="28"/>
          <w:szCs w:val="28"/>
        </w:rPr>
        <w:t xml:space="preserve"> </w:t>
      </w:r>
      <w:r w:rsidR="001D57F3" w:rsidRPr="00A74C80">
        <w:rPr>
          <w:sz w:val="28"/>
          <w:szCs w:val="28"/>
        </w:rPr>
        <w:t>для</w:t>
      </w:r>
      <w:r w:rsidR="00215799" w:rsidRPr="00A74C80">
        <w:rPr>
          <w:sz w:val="28"/>
          <w:szCs w:val="28"/>
        </w:rPr>
        <w:t xml:space="preserve"> </w:t>
      </w:r>
      <w:r w:rsidR="001D57F3" w:rsidRPr="00A74C80">
        <w:rPr>
          <w:sz w:val="28"/>
          <w:szCs w:val="28"/>
        </w:rPr>
        <w:t>дальнейшей ее переработки,</w:t>
      </w:r>
      <w:r w:rsidR="00215799" w:rsidRPr="00A74C80">
        <w:rPr>
          <w:sz w:val="28"/>
          <w:szCs w:val="28"/>
        </w:rPr>
        <w:t xml:space="preserve"> хранени</w:t>
      </w:r>
      <w:r w:rsidR="001D57F3" w:rsidRPr="00A74C80">
        <w:rPr>
          <w:sz w:val="28"/>
          <w:szCs w:val="28"/>
        </w:rPr>
        <w:t>я</w:t>
      </w:r>
      <w:r w:rsidR="00B21FF7" w:rsidRPr="00A74C80">
        <w:rPr>
          <w:sz w:val="28"/>
          <w:szCs w:val="28"/>
        </w:rPr>
        <w:t>.</w:t>
      </w:r>
    </w:p>
    <w:p w14:paraId="0C506617" w14:textId="177DE753" w:rsidR="00084A9A" w:rsidRPr="00A74C80" w:rsidRDefault="00084A9A" w:rsidP="00D9551C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C80">
        <w:rPr>
          <w:sz w:val="28"/>
          <w:szCs w:val="28"/>
        </w:rPr>
        <w:t xml:space="preserve">Размер субсидии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A74C80">
        <w:rPr>
          <w:sz w:val="28"/>
          <w:szCs w:val="28"/>
        </w:rPr>
        <w:t xml:space="preserve"> затрат </w:t>
      </w:r>
      <w:r w:rsidR="009C4DA2" w:rsidRPr="00A74C80">
        <w:rPr>
          <w:sz w:val="28"/>
          <w:szCs w:val="28"/>
        </w:rPr>
        <w:t>рыболовецких</w:t>
      </w:r>
      <w:r w:rsidR="006E3D86" w:rsidRPr="00A74C80">
        <w:rPr>
          <w:sz w:val="28"/>
          <w:szCs w:val="28"/>
        </w:rPr>
        <w:t xml:space="preserve"> и рыбоводных</w:t>
      </w:r>
      <w:r w:rsidR="009C4DA2" w:rsidRPr="00A74C80">
        <w:rPr>
          <w:sz w:val="28"/>
          <w:szCs w:val="28"/>
        </w:rPr>
        <w:t xml:space="preserve"> хозяйств </w:t>
      </w:r>
      <w:r w:rsidRPr="00A74C80">
        <w:rPr>
          <w:sz w:val="28"/>
          <w:szCs w:val="28"/>
        </w:rPr>
        <w:t>опре</w:t>
      </w:r>
      <w:r w:rsidR="00B21FF7" w:rsidRPr="00A74C80">
        <w:rPr>
          <w:sz w:val="28"/>
          <w:szCs w:val="28"/>
        </w:rPr>
        <w:t>деляется по следующей формуле:</w:t>
      </w:r>
    </w:p>
    <w:p w14:paraId="03693688" w14:textId="56D5BA97" w:rsidR="00084A9A" w:rsidRPr="001D57F3" w:rsidRDefault="00084A9A" w:rsidP="007105B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6E4915B1" w14:textId="36D6453C" w:rsidR="00D75C4C" w:rsidRPr="00CA1369" w:rsidRDefault="001877C8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D75C4C">
        <w:rPr>
          <w:rFonts w:eastAsia="Calibri"/>
          <w:sz w:val="28"/>
          <w:szCs w:val="28"/>
          <w:lang w:eastAsia="en-US"/>
        </w:rPr>
        <w:t>0%,</w:t>
      </w:r>
    </w:p>
    <w:p w14:paraId="04D22243" w14:textId="77777777" w:rsidR="00D75C4C" w:rsidRPr="00CA1369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0C791AAB" w14:textId="77777777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1D00B9B0" w14:textId="64FD9C93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>ения, перечисленные в пункте 1.4.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5A68A588" w14:textId="77777777" w:rsidR="0059398F" w:rsidRPr="0059398F" w:rsidRDefault="008E12A0" w:rsidP="00D9551C">
      <w:pPr>
        <w:pStyle w:val="a3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59398F">
        <w:rPr>
          <w:sz w:val="28"/>
          <w:szCs w:val="28"/>
        </w:rPr>
        <w:t xml:space="preserve">Показателем результативности </w:t>
      </w:r>
      <w:r w:rsidR="00EF7134" w:rsidRPr="0059398F">
        <w:rPr>
          <w:sz w:val="28"/>
          <w:szCs w:val="28"/>
        </w:rPr>
        <w:t xml:space="preserve">предоставления субсидии </w:t>
      </w:r>
      <w:r w:rsidRPr="0059398F">
        <w:rPr>
          <w:sz w:val="28"/>
          <w:szCs w:val="28"/>
        </w:rPr>
        <w:t>явля</w:t>
      </w:r>
      <w:r w:rsidR="005B4652" w:rsidRPr="0059398F">
        <w:rPr>
          <w:sz w:val="28"/>
          <w:szCs w:val="28"/>
        </w:rPr>
        <w:t>ю</w:t>
      </w:r>
      <w:r w:rsidRPr="0059398F">
        <w:rPr>
          <w:sz w:val="28"/>
          <w:szCs w:val="28"/>
        </w:rPr>
        <w:t>тся</w:t>
      </w:r>
      <w:r w:rsidR="005B4652" w:rsidRPr="0059398F">
        <w:rPr>
          <w:sz w:val="28"/>
          <w:szCs w:val="28"/>
        </w:rPr>
        <w:t>:</w:t>
      </w:r>
    </w:p>
    <w:p w14:paraId="3DF0C67A" w14:textId="77777777" w:rsidR="0059398F" w:rsidRPr="0059398F" w:rsidRDefault="005B4652" w:rsidP="009425C3">
      <w:pPr>
        <w:pStyle w:val="a3"/>
        <w:numPr>
          <w:ilvl w:val="2"/>
          <w:numId w:val="17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59398F">
        <w:rPr>
          <w:sz w:val="28"/>
          <w:szCs w:val="28"/>
        </w:rPr>
        <w:t xml:space="preserve">выпуск </w:t>
      </w:r>
      <w:r w:rsidR="0059398F" w:rsidRPr="0059398F">
        <w:rPr>
          <w:sz w:val="28"/>
          <w:szCs w:val="28"/>
        </w:rPr>
        <w:t>мальков водных биоресурсов (рыб)</w:t>
      </w:r>
      <w:r w:rsidRPr="0059398F">
        <w:rPr>
          <w:sz w:val="28"/>
          <w:szCs w:val="28"/>
        </w:rPr>
        <w:t xml:space="preserve"> на открытые водоемы Республики Саха (Якутия);</w:t>
      </w:r>
    </w:p>
    <w:p w14:paraId="5C2A7CD1" w14:textId="58FB1268" w:rsidR="00316AE0" w:rsidRPr="0059398F" w:rsidRDefault="00A241AF" w:rsidP="009425C3">
      <w:pPr>
        <w:pStyle w:val="a3"/>
        <w:numPr>
          <w:ilvl w:val="2"/>
          <w:numId w:val="17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59398F">
        <w:rPr>
          <w:sz w:val="28"/>
          <w:szCs w:val="28"/>
        </w:rPr>
        <w:t>создание и (</w:t>
      </w:r>
      <w:r w:rsidR="007A0DEF" w:rsidRPr="0059398F">
        <w:rPr>
          <w:sz w:val="28"/>
          <w:szCs w:val="28"/>
        </w:rPr>
        <w:t>или</w:t>
      </w:r>
      <w:r w:rsidRPr="0059398F">
        <w:rPr>
          <w:sz w:val="28"/>
          <w:szCs w:val="28"/>
        </w:rPr>
        <w:t>)</w:t>
      </w:r>
      <w:r w:rsidR="007A0DEF" w:rsidRPr="0059398F">
        <w:rPr>
          <w:sz w:val="28"/>
          <w:szCs w:val="28"/>
        </w:rPr>
        <w:t xml:space="preserve"> увеличение </w:t>
      </w:r>
      <w:r w:rsidR="008E12A0" w:rsidRPr="0059398F">
        <w:rPr>
          <w:sz w:val="28"/>
          <w:szCs w:val="28"/>
        </w:rPr>
        <w:t>производств</w:t>
      </w:r>
      <w:r w:rsidR="007A0DEF" w:rsidRPr="0059398F">
        <w:rPr>
          <w:sz w:val="28"/>
          <w:szCs w:val="28"/>
        </w:rPr>
        <w:t>а</w:t>
      </w:r>
      <w:r w:rsidR="008E12A0" w:rsidRPr="0059398F">
        <w:rPr>
          <w:sz w:val="28"/>
          <w:szCs w:val="28"/>
        </w:rPr>
        <w:t xml:space="preserve"> и </w:t>
      </w:r>
      <w:r w:rsidR="00B21FF7" w:rsidRPr="0059398F">
        <w:rPr>
          <w:sz w:val="28"/>
          <w:szCs w:val="28"/>
        </w:rPr>
        <w:t xml:space="preserve">(или) </w:t>
      </w:r>
      <w:r w:rsidR="008E12A0" w:rsidRPr="0059398F">
        <w:rPr>
          <w:sz w:val="28"/>
          <w:szCs w:val="28"/>
        </w:rPr>
        <w:t>переработк</w:t>
      </w:r>
      <w:r w:rsidR="007A0DEF" w:rsidRPr="0059398F">
        <w:rPr>
          <w:sz w:val="28"/>
          <w:szCs w:val="28"/>
        </w:rPr>
        <w:t>и</w:t>
      </w:r>
      <w:r w:rsidR="005B4652" w:rsidRPr="0059398F">
        <w:rPr>
          <w:sz w:val="28"/>
          <w:szCs w:val="28"/>
        </w:rPr>
        <w:t xml:space="preserve"> рыбы и рыбных продуктов.</w:t>
      </w:r>
    </w:p>
    <w:p w14:paraId="55B9EAC9" w14:textId="38201C5D" w:rsidR="0059398F" w:rsidRPr="00341DEF" w:rsidRDefault="0059398F" w:rsidP="00D9551C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sz w:val="28"/>
          <w:szCs w:val="28"/>
        </w:rPr>
        <w:t xml:space="preserve">Конкретные показатели результативности, в том числе количественные показатели </w:t>
      </w:r>
      <w:r>
        <w:rPr>
          <w:sz w:val="28"/>
          <w:szCs w:val="28"/>
        </w:rPr>
        <w:t xml:space="preserve">устанавливаются </w:t>
      </w:r>
      <w:r w:rsidRPr="00341DEF">
        <w:rPr>
          <w:sz w:val="28"/>
          <w:szCs w:val="28"/>
        </w:rPr>
        <w:t>соглашени</w:t>
      </w:r>
      <w:r>
        <w:rPr>
          <w:sz w:val="28"/>
          <w:szCs w:val="28"/>
        </w:rPr>
        <w:t>ем</w:t>
      </w:r>
      <w:r w:rsidRPr="00341DEF">
        <w:rPr>
          <w:sz w:val="28"/>
          <w:szCs w:val="28"/>
        </w:rPr>
        <w:t xml:space="preserve">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отбора субсидии при подаче з</w:t>
      </w:r>
      <w:r w:rsidR="00BD39E2">
        <w:rPr>
          <w:sz w:val="28"/>
          <w:szCs w:val="28"/>
        </w:rPr>
        <w:t>аявки</w:t>
      </w:r>
      <w:r w:rsidRPr="00341DEF">
        <w:rPr>
          <w:sz w:val="28"/>
          <w:szCs w:val="28"/>
        </w:rPr>
        <w:t xml:space="preserve"> на участие.</w:t>
      </w:r>
    </w:p>
    <w:p w14:paraId="0DBC1E10" w14:textId="3A9E299C" w:rsidR="00B21FF7" w:rsidRDefault="00B21FF7" w:rsidP="005B4652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ind w:left="1428"/>
        <w:jc w:val="both"/>
        <w:outlineLvl w:val="1"/>
        <w:rPr>
          <w:sz w:val="28"/>
          <w:szCs w:val="28"/>
        </w:rPr>
      </w:pPr>
    </w:p>
    <w:p w14:paraId="6503573C" w14:textId="4856D697" w:rsidR="008E12A0" w:rsidRPr="005B4652" w:rsidRDefault="0059398F" w:rsidP="00D9551C">
      <w:pPr>
        <w:pStyle w:val="a3"/>
        <w:numPr>
          <w:ilvl w:val="0"/>
          <w:numId w:val="1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41DEF">
        <w:rPr>
          <w:sz w:val="28"/>
          <w:szCs w:val="28"/>
        </w:rPr>
        <w:lastRenderedPageBreak/>
        <w:t xml:space="preserve">Субсидия предоставляется </w:t>
      </w:r>
      <w:r w:rsidR="007A0DEF" w:rsidRPr="005B4652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490007" w:rsidRPr="00B73E2D">
        <w:rPr>
          <w:rFonts w:cs="Times New Roman"/>
          <w:sz w:val="28"/>
          <w:szCs w:val="28"/>
        </w:rPr>
        <w:t xml:space="preserve"> </w:t>
      </w:r>
      <w:r w:rsidR="007A0DEF" w:rsidRPr="005B4652">
        <w:rPr>
          <w:sz w:val="28"/>
          <w:szCs w:val="28"/>
        </w:rPr>
        <w:t xml:space="preserve">затрат </w:t>
      </w:r>
      <w:r w:rsidR="008E12A0" w:rsidRPr="005B4652">
        <w:rPr>
          <w:sz w:val="28"/>
          <w:szCs w:val="28"/>
        </w:rPr>
        <w:t xml:space="preserve">на </w:t>
      </w:r>
      <w:r w:rsidR="00FC3CD6" w:rsidRPr="005B4652">
        <w:rPr>
          <w:sz w:val="28"/>
          <w:szCs w:val="28"/>
        </w:rPr>
        <w:t>материально-т</w:t>
      </w:r>
      <w:r w:rsidR="00ED680E" w:rsidRPr="005B4652">
        <w:rPr>
          <w:sz w:val="28"/>
          <w:szCs w:val="28"/>
        </w:rPr>
        <w:t>ехническое обеспечение и (</w:t>
      </w:r>
      <w:r w:rsidR="00FC3CD6" w:rsidRPr="005B4652">
        <w:rPr>
          <w:sz w:val="28"/>
          <w:szCs w:val="28"/>
        </w:rPr>
        <w:t>или</w:t>
      </w:r>
      <w:r w:rsidR="00ED680E" w:rsidRPr="005B4652">
        <w:rPr>
          <w:sz w:val="28"/>
          <w:szCs w:val="28"/>
        </w:rPr>
        <w:t>)</w:t>
      </w:r>
      <w:r w:rsidR="00FC3CD6" w:rsidRPr="005B4652">
        <w:rPr>
          <w:sz w:val="28"/>
          <w:szCs w:val="28"/>
        </w:rPr>
        <w:t xml:space="preserve"> внутрихозяйственных работ на закрепленных охотничьих угодьях</w:t>
      </w:r>
      <w:r w:rsidR="003A36A5" w:rsidRPr="005B4652">
        <w:rPr>
          <w:sz w:val="28"/>
          <w:szCs w:val="28"/>
        </w:rPr>
        <w:t>.</w:t>
      </w:r>
    </w:p>
    <w:p w14:paraId="39128553" w14:textId="5FCBC144" w:rsidR="0059398F" w:rsidRDefault="00B52087" w:rsidP="00D9551C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Категории участников отбора</w:t>
      </w:r>
      <w:r w:rsidR="008D5EF9">
        <w:rPr>
          <w:sz w:val="28"/>
          <w:szCs w:val="28"/>
        </w:rPr>
        <w:t xml:space="preserve"> -</w:t>
      </w:r>
      <w:r w:rsidR="00FA008F" w:rsidRPr="0059398F">
        <w:rPr>
          <w:sz w:val="28"/>
          <w:szCs w:val="28"/>
        </w:rPr>
        <w:t xml:space="preserve"> юридические (за исключением государственных (муниципальных) учреждений) и физические лица, индивидуальные предприниматели, родовые общины.</w:t>
      </w:r>
    </w:p>
    <w:p w14:paraId="628E0797" w14:textId="7BBAC228" w:rsidR="00FA008F" w:rsidRPr="0059398F" w:rsidRDefault="00B52087" w:rsidP="00D9551C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Критериями отбора являются</w:t>
      </w:r>
      <w:r w:rsidR="00FA008F" w:rsidRPr="0059398F">
        <w:rPr>
          <w:sz w:val="28"/>
          <w:szCs w:val="28"/>
        </w:rPr>
        <w:t xml:space="preserve">: наличие договора о предоставлении территорий, акваторий и (или) </w:t>
      </w:r>
      <w:proofErr w:type="spellStart"/>
      <w:r w:rsidR="00FA008F" w:rsidRPr="0059398F">
        <w:rPr>
          <w:sz w:val="28"/>
          <w:szCs w:val="28"/>
        </w:rPr>
        <w:t>охотхозяйственного</w:t>
      </w:r>
      <w:proofErr w:type="spellEnd"/>
      <w:r w:rsidR="00FA008F" w:rsidRPr="0059398F">
        <w:rPr>
          <w:sz w:val="28"/>
          <w:szCs w:val="28"/>
        </w:rPr>
        <w:t xml:space="preserve"> соглашения на пользование объектами животного мира.</w:t>
      </w:r>
    </w:p>
    <w:p w14:paraId="0DFF67E3" w14:textId="13135B62" w:rsidR="0059398F" w:rsidRDefault="00FA008F" w:rsidP="00D9551C">
      <w:pPr>
        <w:pStyle w:val="a3"/>
        <w:numPr>
          <w:ilvl w:val="1"/>
          <w:numId w:val="17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5B4652">
        <w:rPr>
          <w:rFonts w:cs="Times New Roman"/>
          <w:sz w:val="28"/>
          <w:szCs w:val="28"/>
        </w:rPr>
        <w:t xml:space="preserve">Направление расходов,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Pr="005B4652">
        <w:rPr>
          <w:rFonts w:cs="Times New Roman"/>
          <w:sz w:val="28"/>
          <w:szCs w:val="28"/>
        </w:rPr>
        <w:t xml:space="preserve"> затрат, которых является субсидия:</w:t>
      </w:r>
    </w:p>
    <w:p w14:paraId="00E4C4B4" w14:textId="6201B23F" w:rsidR="0059398F" w:rsidRPr="0059398F" w:rsidRDefault="00FA008F" w:rsidP="00D9551C">
      <w:pPr>
        <w:pStyle w:val="a3"/>
        <w:numPr>
          <w:ilvl w:val="2"/>
          <w:numId w:val="17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59398F">
        <w:rPr>
          <w:sz w:val="28"/>
          <w:szCs w:val="28"/>
        </w:rPr>
        <w:t>создание или обновление охотничьей инфраструктуры на территории охотничьего угодья;</w:t>
      </w:r>
    </w:p>
    <w:p w14:paraId="15CD3DCB" w14:textId="762018FD" w:rsidR="0059398F" w:rsidRPr="0059398F" w:rsidRDefault="00FA008F" w:rsidP="00D9551C">
      <w:pPr>
        <w:pStyle w:val="a3"/>
        <w:numPr>
          <w:ilvl w:val="2"/>
          <w:numId w:val="17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59398F">
        <w:rPr>
          <w:sz w:val="28"/>
          <w:szCs w:val="28"/>
        </w:rPr>
        <w:t>ведение подсобного хозяйства, включая переработку продукции, полученной в процессе осуществления разреше</w:t>
      </w:r>
      <w:r w:rsidR="003A36A5" w:rsidRPr="0059398F">
        <w:rPr>
          <w:sz w:val="28"/>
          <w:szCs w:val="28"/>
        </w:rPr>
        <w:t>нных видов охоты, и изготовление изделий</w:t>
      </w:r>
      <w:r w:rsidRPr="0059398F">
        <w:rPr>
          <w:sz w:val="28"/>
          <w:szCs w:val="28"/>
        </w:rPr>
        <w:t xml:space="preserve"> из объектов животного мира;</w:t>
      </w:r>
    </w:p>
    <w:p w14:paraId="0264BB0B" w14:textId="77777777" w:rsidR="0059398F" w:rsidRPr="0059398F" w:rsidRDefault="00FA008F" w:rsidP="00D9551C">
      <w:pPr>
        <w:pStyle w:val="a3"/>
        <w:numPr>
          <w:ilvl w:val="2"/>
          <w:numId w:val="17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59398F">
        <w:rPr>
          <w:sz w:val="28"/>
          <w:szCs w:val="28"/>
        </w:rPr>
        <w:t>проведение мероприятий, обеспечивающие охрану и воспроизводство охотничьих ресурсов, а также редких и находящихся под угрозой исчезновения объектов животного мира;</w:t>
      </w:r>
    </w:p>
    <w:p w14:paraId="20380D90" w14:textId="6D6844DF" w:rsidR="00FA008F" w:rsidRPr="0059398F" w:rsidRDefault="00FA008F" w:rsidP="00D9551C">
      <w:pPr>
        <w:pStyle w:val="a3"/>
        <w:numPr>
          <w:ilvl w:val="2"/>
          <w:numId w:val="17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sz w:val="28"/>
          <w:szCs w:val="28"/>
        </w:rPr>
      </w:pPr>
      <w:r w:rsidRPr="0059398F">
        <w:rPr>
          <w:sz w:val="28"/>
          <w:szCs w:val="28"/>
        </w:rPr>
        <w:t>регулирование численности хищных животных.</w:t>
      </w:r>
    </w:p>
    <w:p w14:paraId="216D0776" w14:textId="2CE2A8C7" w:rsidR="00D23B13" w:rsidRPr="0059398F" w:rsidRDefault="00D23B13" w:rsidP="00D9551C">
      <w:pPr>
        <w:pStyle w:val="a3"/>
        <w:numPr>
          <w:ilvl w:val="1"/>
          <w:numId w:val="17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 xml:space="preserve">Размер субсидии 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Pr="0059398F">
        <w:rPr>
          <w:sz w:val="28"/>
          <w:szCs w:val="28"/>
        </w:rPr>
        <w:t xml:space="preserve"> затрат </w:t>
      </w:r>
      <w:r w:rsidR="00AC4940" w:rsidRPr="0059398F">
        <w:rPr>
          <w:sz w:val="28"/>
          <w:szCs w:val="28"/>
        </w:rPr>
        <w:t xml:space="preserve">на материально-техническое обеспечение и (или) внутрихозяйственных работ на закрепленных охотничьих угодьях </w:t>
      </w:r>
      <w:r w:rsidRPr="0059398F">
        <w:rPr>
          <w:sz w:val="28"/>
          <w:szCs w:val="28"/>
        </w:rPr>
        <w:t xml:space="preserve">определяется по следующей формуле:  </w:t>
      </w:r>
    </w:p>
    <w:p w14:paraId="6EC3EB8B" w14:textId="69C42788" w:rsidR="00D23B13" w:rsidRPr="001D57F3" w:rsidRDefault="00D23B13" w:rsidP="007105B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3FE044D1" w14:textId="669C4FE2" w:rsidR="00D75C4C" w:rsidRPr="00CA1369" w:rsidRDefault="001877C8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Si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>
        <w:rPr>
          <w:rFonts w:eastAsia="Calibri"/>
          <w:sz w:val="28"/>
          <w:szCs w:val="28"/>
          <w:lang w:eastAsia="en-US"/>
        </w:rPr>
        <w:t>Ci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9</w:t>
      </w:r>
      <w:r w:rsidR="00D75C4C">
        <w:rPr>
          <w:rFonts w:eastAsia="Calibri"/>
          <w:sz w:val="28"/>
          <w:szCs w:val="28"/>
          <w:lang w:eastAsia="en-US"/>
        </w:rPr>
        <w:t>0%,</w:t>
      </w:r>
    </w:p>
    <w:p w14:paraId="19BCE264" w14:textId="77777777" w:rsidR="00D75C4C" w:rsidRPr="00CA1369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7E45CF58" w14:textId="77777777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57306BF0" w14:textId="12BAAF6F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>ения, перечисленные в пункте 2.4.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3D62314A" w14:textId="4052CD49" w:rsidR="0059398F" w:rsidRDefault="007A0DEF" w:rsidP="00D9551C">
      <w:pPr>
        <w:pStyle w:val="a3"/>
        <w:numPr>
          <w:ilvl w:val="1"/>
          <w:numId w:val="1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Показателем результативности</w:t>
      </w:r>
      <w:r w:rsidR="00190A84" w:rsidRPr="0059398F">
        <w:rPr>
          <w:sz w:val="28"/>
          <w:szCs w:val="28"/>
        </w:rPr>
        <w:t xml:space="preserve"> предоставления субсидии</w:t>
      </w:r>
      <w:r w:rsidRPr="0059398F">
        <w:rPr>
          <w:sz w:val="28"/>
          <w:szCs w:val="28"/>
        </w:rPr>
        <w:t xml:space="preserve"> явля</w:t>
      </w:r>
      <w:r w:rsidR="005B4652" w:rsidRPr="0059398F">
        <w:rPr>
          <w:sz w:val="28"/>
          <w:szCs w:val="28"/>
        </w:rPr>
        <w:t>ются</w:t>
      </w:r>
      <w:r w:rsidR="0059398F">
        <w:rPr>
          <w:sz w:val="28"/>
          <w:szCs w:val="28"/>
        </w:rPr>
        <w:t>:</w:t>
      </w:r>
    </w:p>
    <w:p w14:paraId="6128BA54" w14:textId="77777777" w:rsidR="0059398F" w:rsidRDefault="00FC3CD6" w:rsidP="00D9551C">
      <w:pPr>
        <w:pStyle w:val="a3"/>
        <w:numPr>
          <w:ilvl w:val="2"/>
          <w:numId w:val="1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улучшение качества охотничьих угодий</w:t>
      </w:r>
      <w:r w:rsidR="005B4652" w:rsidRPr="0059398F">
        <w:rPr>
          <w:sz w:val="28"/>
          <w:szCs w:val="28"/>
        </w:rPr>
        <w:t>;</w:t>
      </w:r>
    </w:p>
    <w:p w14:paraId="476E7CE0" w14:textId="77777777" w:rsidR="0059398F" w:rsidRDefault="005B4652" w:rsidP="00D9551C">
      <w:pPr>
        <w:pStyle w:val="a3"/>
        <w:numPr>
          <w:ilvl w:val="2"/>
          <w:numId w:val="1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изъятие хищных животных;</w:t>
      </w:r>
    </w:p>
    <w:p w14:paraId="33BAC4FA" w14:textId="74B96D05" w:rsidR="005B4652" w:rsidRPr="0059398F" w:rsidRDefault="005B4652" w:rsidP="00D9551C">
      <w:pPr>
        <w:pStyle w:val="a3"/>
        <w:numPr>
          <w:ilvl w:val="2"/>
          <w:numId w:val="1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создание, сохранение и (или) увеличение выпускаемой пищевой продукции и (или) изделий из объектов животного мира.</w:t>
      </w:r>
    </w:p>
    <w:p w14:paraId="58178113" w14:textId="15D1A13C" w:rsidR="0059398F" w:rsidRPr="00341DEF" w:rsidRDefault="0059398F" w:rsidP="00D9551C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 w:val="28"/>
          <w:szCs w:val="28"/>
        </w:rPr>
      </w:pPr>
      <w:r w:rsidRPr="00341DEF">
        <w:rPr>
          <w:sz w:val="28"/>
          <w:szCs w:val="28"/>
        </w:rPr>
        <w:t xml:space="preserve">Конкретные показатели результативности, в том числе количественные показатели </w:t>
      </w:r>
      <w:r>
        <w:rPr>
          <w:sz w:val="28"/>
          <w:szCs w:val="28"/>
        </w:rPr>
        <w:t xml:space="preserve">устанавливаются </w:t>
      </w:r>
      <w:r w:rsidRPr="00341DEF">
        <w:rPr>
          <w:sz w:val="28"/>
          <w:szCs w:val="28"/>
        </w:rPr>
        <w:t>соглашени</w:t>
      </w:r>
      <w:r>
        <w:rPr>
          <w:sz w:val="28"/>
          <w:szCs w:val="28"/>
        </w:rPr>
        <w:t>ем</w:t>
      </w:r>
      <w:r w:rsidRPr="00341DEF">
        <w:rPr>
          <w:sz w:val="28"/>
          <w:szCs w:val="28"/>
        </w:rPr>
        <w:t xml:space="preserve"> о предоставлении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отбора субсидии при подаче заяв</w:t>
      </w:r>
      <w:r w:rsidR="00BD39E2">
        <w:rPr>
          <w:sz w:val="28"/>
          <w:szCs w:val="28"/>
        </w:rPr>
        <w:t>ки</w:t>
      </w:r>
      <w:r w:rsidRPr="00341DEF">
        <w:rPr>
          <w:sz w:val="28"/>
          <w:szCs w:val="28"/>
        </w:rPr>
        <w:t xml:space="preserve"> на участие.</w:t>
      </w:r>
    </w:p>
    <w:p w14:paraId="631FB919" w14:textId="77777777" w:rsidR="005B4652" w:rsidRDefault="005B4652" w:rsidP="0059398F">
      <w:pPr>
        <w:pStyle w:val="a3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</w:p>
    <w:p w14:paraId="16E9323A" w14:textId="381E904C" w:rsidR="005B4652" w:rsidRPr="0059398F" w:rsidRDefault="00330845" w:rsidP="00D9551C">
      <w:pPr>
        <w:pStyle w:val="a3"/>
        <w:numPr>
          <w:ilvl w:val="0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 xml:space="preserve">Предоставление субсидии </w:t>
      </w:r>
      <w:r w:rsidR="00FA008F" w:rsidRPr="0059398F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FA008F" w:rsidRPr="0059398F">
        <w:rPr>
          <w:sz w:val="28"/>
          <w:szCs w:val="28"/>
        </w:rPr>
        <w:t xml:space="preserve"> затрат </w:t>
      </w:r>
      <w:r w:rsidR="00F57E45" w:rsidRPr="0059398F">
        <w:rPr>
          <w:sz w:val="28"/>
          <w:szCs w:val="28"/>
        </w:rPr>
        <w:t>на регулирование</w:t>
      </w:r>
      <w:r w:rsidR="00A5106D" w:rsidRPr="0059398F">
        <w:rPr>
          <w:sz w:val="28"/>
          <w:szCs w:val="28"/>
        </w:rPr>
        <w:t xml:space="preserve"> численности медведей на территории </w:t>
      </w:r>
      <w:proofErr w:type="spellStart"/>
      <w:r w:rsidR="00A5106D" w:rsidRPr="0059398F">
        <w:rPr>
          <w:sz w:val="28"/>
          <w:szCs w:val="28"/>
        </w:rPr>
        <w:t>Мирнинского</w:t>
      </w:r>
      <w:proofErr w:type="spellEnd"/>
      <w:r w:rsidR="00A5106D" w:rsidRPr="0059398F">
        <w:rPr>
          <w:sz w:val="28"/>
          <w:szCs w:val="28"/>
        </w:rPr>
        <w:t xml:space="preserve"> района</w:t>
      </w:r>
      <w:r w:rsidR="003A36A5" w:rsidRPr="0059398F">
        <w:rPr>
          <w:sz w:val="28"/>
          <w:szCs w:val="28"/>
        </w:rPr>
        <w:t>.</w:t>
      </w:r>
    </w:p>
    <w:p w14:paraId="0AF45E34" w14:textId="5A6D4F49" w:rsidR="005B4652" w:rsidRPr="0059398F" w:rsidRDefault="00B52087" w:rsidP="00D9551C">
      <w:pPr>
        <w:pStyle w:val="a3"/>
        <w:numPr>
          <w:ilvl w:val="1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lastRenderedPageBreak/>
        <w:t>Категории участников отбора</w:t>
      </w:r>
      <w:r w:rsidR="00FA008F" w:rsidRPr="0059398F">
        <w:rPr>
          <w:sz w:val="28"/>
          <w:szCs w:val="28"/>
        </w:rPr>
        <w:t>: юридические (за исключением государственных (муниципальных) учреждений) и физические лица, индивидуальные предприниматели, родовые общины, физические лица (охотничьи бригады).</w:t>
      </w:r>
    </w:p>
    <w:p w14:paraId="1D301245" w14:textId="40DE3089" w:rsidR="0059398F" w:rsidRDefault="00B52087" w:rsidP="00D9551C">
      <w:pPr>
        <w:pStyle w:val="a3"/>
        <w:numPr>
          <w:ilvl w:val="1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52087">
        <w:rPr>
          <w:sz w:val="28"/>
          <w:szCs w:val="28"/>
        </w:rPr>
        <w:t>Критериями отбора являются</w:t>
      </w:r>
      <w:r w:rsidR="00FA008F" w:rsidRPr="005B4652">
        <w:rPr>
          <w:sz w:val="28"/>
          <w:szCs w:val="28"/>
        </w:rPr>
        <w:t xml:space="preserve">: </w:t>
      </w:r>
    </w:p>
    <w:p w14:paraId="5800DC25" w14:textId="77777777" w:rsidR="0059398F" w:rsidRDefault="00FA008F" w:rsidP="00D9551C">
      <w:pPr>
        <w:pStyle w:val="a3"/>
        <w:numPr>
          <w:ilvl w:val="2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наличие лицензии и разрешения на приобретение, хранение и ношение оружия</w:t>
      </w:r>
      <w:r w:rsidR="00CE4A72" w:rsidRPr="0059398F">
        <w:rPr>
          <w:sz w:val="28"/>
          <w:szCs w:val="28"/>
        </w:rPr>
        <w:t>.</w:t>
      </w:r>
    </w:p>
    <w:p w14:paraId="258A7440" w14:textId="6FA07192" w:rsidR="0059398F" w:rsidRPr="00DE1AA5" w:rsidRDefault="00FA008F" w:rsidP="00DE1AA5">
      <w:pPr>
        <w:pStyle w:val="a3"/>
        <w:numPr>
          <w:ilvl w:val="1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E1AA5">
        <w:rPr>
          <w:sz w:val="28"/>
          <w:szCs w:val="28"/>
        </w:rPr>
        <w:t>Направление расход</w:t>
      </w:r>
      <w:r w:rsidR="00C1040A" w:rsidRPr="00DE1AA5">
        <w:rPr>
          <w:sz w:val="28"/>
          <w:szCs w:val="28"/>
        </w:rPr>
        <w:t xml:space="preserve">ов, источником </w:t>
      </w:r>
      <w:r w:rsidR="00490007">
        <w:rPr>
          <w:rFonts w:cs="Times New Roman"/>
          <w:sz w:val="28"/>
          <w:szCs w:val="28"/>
        </w:rPr>
        <w:t>финансового обеспечения</w:t>
      </w:r>
      <w:r w:rsidR="00C1040A" w:rsidRPr="00DE1AA5">
        <w:rPr>
          <w:sz w:val="28"/>
          <w:szCs w:val="28"/>
        </w:rPr>
        <w:t xml:space="preserve"> </w:t>
      </w:r>
      <w:r w:rsidRPr="00DE1AA5">
        <w:rPr>
          <w:sz w:val="28"/>
          <w:szCs w:val="28"/>
        </w:rPr>
        <w:t>з</w:t>
      </w:r>
      <w:r w:rsidR="00BD5DC8" w:rsidRPr="00DE1AA5">
        <w:rPr>
          <w:sz w:val="28"/>
          <w:szCs w:val="28"/>
        </w:rPr>
        <w:t>атрат которых является субсидия:</w:t>
      </w:r>
    </w:p>
    <w:p w14:paraId="17F72220" w14:textId="77777777" w:rsidR="0059398F" w:rsidRDefault="00FA008F" w:rsidP="00D9551C">
      <w:pPr>
        <w:pStyle w:val="a3"/>
        <w:numPr>
          <w:ilvl w:val="2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>приобретение лицензии;</w:t>
      </w:r>
    </w:p>
    <w:p w14:paraId="72743F6C" w14:textId="7EE4D174" w:rsidR="005B4652" w:rsidRPr="0059398F" w:rsidRDefault="00FA008F" w:rsidP="00D9551C">
      <w:pPr>
        <w:pStyle w:val="a3"/>
        <w:numPr>
          <w:ilvl w:val="2"/>
          <w:numId w:val="17"/>
        </w:numPr>
        <w:tabs>
          <w:tab w:val="left" w:pos="142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 xml:space="preserve">расходы на мероприятия по </w:t>
      </w:r>
      <w:r w:rsidR="00CE4A72" w:rsidRPr="0059398F">
        <w:rPr>
          <w:sz w:val="28"/>
          <w:szCs w:val="28"/>
        </w:rPr>
        <w:t xml:space="preserve">регулированию хищного животного, в том числе ГСМ, продукты питания, </w:t>
      </w:r>
      <w:r w:rsidR="002F06F2" w:rsidRPr="0059398F">
        <w:rPr>
          <w:sz w:val="28"/>
          <w:szCs w:val="28"/>
        </w:rPr>
        <w:t>привлечение физического лица к оказанию</w:t>
      </w:r>
      <w:r w:rsidR="00CE4A72" w:rsidRPr="0059398F">
        <w:rPr>
          <w:sz w:val="28"/>
          <w:szCs w:val="28"/>
        </w:rPr>
        <w:t xml:space="preserve"> услуг по регулированию численности медведей (договор), </w:t>
      </w:r>
      <w:r w:rsidR="00CE4A72" w:rsidRPr="0059398F">
        <w:rPr>
          <w:rFonts w:cs="Times New Roman"/>
          <w:sz w:val="28"/>
        </w:rPr>
        <w:t xml:space="preserve">иные материальные затраты. </w:t>
      </w:r>
      <w:r w:rsidR="00CE4A72" w:rsidRPr="0059398F">
        <w:rPr>
          <w:sz w:val="28"/>
          <w:szCs w:val="28"/>
        </w:rPr>
        <w:t xml:space="preserve"> </w:t>
      </w:r>
    </w:p>
    <w:p w14:paraId="2DB846CA" w14:textId="0906CF72" w:rsidR="00A26B9C" w:rsidRPr="0059398F" w:rsidRDefault="00A26B9C" w:rsidP="00D9551C">
      <w:pPr>
        <w:pStyle w:val="a3"/>
        <w:numPr>
          <w:ilvl w:val="1"/>
          <w:numId w:val="17"/>
        </w:numPr>
        <w:tabs>
          <w:tab w:val="left" w:pos="142"/>
          <w:tab w:val="left" w:pos="851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 xml:space="preserve">Размер субсидии </w:t>
      </w:r>
      <w:r w:rsidR="00CA756A" w:rsidRPr="0059398F">
        <w:rPr>
          <w:sz w:val="28"/>
          <w:szCs w:val="28"/>
        </w:rPr>
        <w:t xml:space="preserve">на </w:t>
      </w:r>
      <w:r w:rsidR="00490007">
        <w:rPr>
          <w:rFonts w:cs="Times New Roman"/>
          <w:sz w:val="28"/>
          <w:szCs w:val="28"/>
        </w:rPr>
        <w:t>финансовое обеспечение</w:t>
      </w:r>
      <w:r w:rsidR="00CA756A" w:rsidRPr="0059398F">
        <w:rPr>
          <w:sz w:val="28"/>
          <w:szCs w:val="28"/>
        </w:rPr>
        <w:t xml:space="preserve"> затрат </w:t>
      </w:r>
      <w:r w:rsidR="005B4652" w:rsidRPr="0059398F">
        <w:rPr>
          <w:sz w:val="28"/>
          <w:szCs w:val="28"/>
        </w:rPr>
        <w:t>на</w:t>
      </w:r>
      <w:r w:rsidR="00CA756A" w:rsidRPr="0059398F">
        <w:rPr>
          <w:sz w:val="28"/>
          <w:szCs w:val="28"/>
        </w:rPr>
        <w:t xml:space="preserve"> регулировани</w:t>
      </w:r>
      <w:r w:rsidR="005B4652" w:rsidRPr="0059398F">
        <w:rPr>
          <w:sz w:val="28"/>
          <w:szCs w:val="28"/>
        </w:rPr>
        <w:t>е</w:t>
      </w:r>
      <w:r w:rsidR="00CA756A" w:rsidRPr="0059398F">
        <w:rPr>
          <w:sz w:val="28"/>
          <w:szCs w:val="28"/>
        </w:rPr>
        <w:t xml:space="preserve"> численности медведей на территории </w:t>
      </w:r>
      <w:proofErr w:type="spellStart"/>
      <w:r w:rsidR="00CA756A" w:rsidRPr="0059398F">
        <w:rPr>
          <w:sz w:val="28"/>
          <w:szCs w:val="28"/>
        </w:rPr>
        <w:t>Мирнинского</w:t>
      </w:r>
      <w:proofErr w:type="spellEnd"/>
      <w:r w:rsidR="00CA756A" w:rsidRPr="0059398F">
        <w:rPr>
          <w:sz w:val="28"/>
          <w:szCs w:val="28"/>
        </w:rPr>
        <w:t xml:space="preserve"> района </w:t>
      </w:r>
      <w:r w:rsidRPr="0059398F">
        <w:rPr>
          <w:sz w:val="28"/>
          <w:szCs w:val="28"/>
        </w:rPr>
        <w:t>опре</w:t>
      </w:r>
      <w:r w:rsidR="006B0191" w:rsidRPr="0059398F">
        <w:rPr>
          <w:sz w:val="28"/>
          <w:szCs w:val="28"/>
        </w:rPr>
        <w:t xml:space="preserve">деляется по следующей формуле: </w:t>
      </w:r>
    </w:p>
    <w:p w14:paraId="11808AFA" w14:textId="71DE88D7" w:rsidR="000B723E" w:rsidRPr="00477A40" w:rsidRDefault="00EA3740" w:rsidP="007105B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477A40">
        <w:rPr>
          <w:spacing w:val="2"/>
          <w:sz w:val="28"/>
          <w:szCs w:val="28"/>
          <w:lang w:val="en-US"/>
        </w:rPr>
        <w:t>Si</w:t>
      </w:r>
      <w:r w:rsidRPr="00477A40">
        <w:rPr>
          <w:spacing w:val="2"/>
          <w:sz w:val="28"/>
          <w:szCs w:val="28"/>
        </w:rPr>
        <w:t>=</w:t>
      </w:r>
      <w:r w:rsidRPr="00477A40">
        <w:rPr>
          <w:spacing w:val="2"/>
          <w:sz w:val="28"/>
          <w:szCs w:val="28"/>
          <w:lang w:val="en-US"/>
        </w:rPr>
        <w:t>C</w:t>
      </w:r>
      <w:r w:rsidRPr="00477A40">
        <w:rPr>
          <w:spacing w:val="2"/>
          <w:sz w:val="28"/>
          <w:szCs w:val="28"/>
        </w:rPr>
        <w:t>*</w:t>
      </w:r>
      <w:r w:rsidR="00490007">
        <w:rPr>
          <w:spacing w:val="2"/>
          <w:sz w:val="28"/>
          <w:szCs w:val="28"/>
        </w:rPr>
        <w:t>9</w:t>
      </w:r>
      <w:r w:rsidRPr="00477A40">
        <w:rPr>
          <w:spacing w:val="2"/>
          <w:sz w:val="28"/>
          <w:szCs w:val="28"/>
        </w:rPr>
        <w:t>0%, где:</w:t>
      </w:r>
    </w:p>
    <w:p w14:paraId="0AA723D2" w14:textId="77777777" w:rsidR="00D75C4C" w:rsidRPr="00CA1369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>где:</w:t>
      </w:r>
    </w:p>
    <w:p w14:paraId="4915D9D9" w14:textId="77777777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CA1369">
        <w:rPr>
          <w:rFonts w:eastAsia="Calibri"/>
          <w:sz w:val="28"/>
          <w:szCs w:val="28"/>
          <w:lang w:eastAsia="en-US"/>
        </w:rPr>
        <w:t>Si</w:t>
      </w:r>
      <w:proofErr w:type="spellEnd"/>
      <w:r w:rsidRPr="00CA13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CA1369">
        <w:rPr>
          <w:rFonts w:eastAsia="Calibri"/>
          <w:sz w:val="28"/>
          <w:szCs w:val="28"/>
          <w:lang w:eastAsia="en-US"/>
        </w:rPr>
        <w:t xml:space="preserve"> размер субсидии, причитающийся i-ому </w:t>
      </w:r>
      <w:r>
        <w:rPr>
          <w:rFonts w:eastAsia="Calibri"/>
          <w:sz w:val="28"/>
          <w:szCs w:val="28"/>
          <w:lang w:eastAsia="en-US"/>
        </w:rPr>
        <w:t>Заявителю</w:t>
      </w:r>
      <w:r w:rsidRPr="00CA1369">
        <w:rPr>
          <w:rFonts w:eastAsia="Calibri"/>
          <w:sz w:val="28"/>
          <w:szCs w:val="28"/>
          <w:lang w:eastAsia="en-US"/>
        </w:rPr>
        <w:t>, прошедшему отбор получателей субсидии</w:t>
      </w:r>
      <w:r>
        <w:rPr>
          <w:rFonts w:eastAsia="Calibri"/>
          <w:sz w:val="28"/>
          <w:szCs w:val="28"/>
          <w:lang w:eastAsia="en-US"/>
        </w:rPr>
        <w:t>, рублей</w:t>
      </w:r>
      <w:r w:rsidRPr="00CA1369">
        <w:rPr>
          <w:rFonts w:eastAsia="Calibri"/>
          <w:sz w:val="28"/>
          <w:szCs w:val="28"/>
          <w:lang w:eastAsia="en-US"/>
        </w:rPr>
        <w:t>;</w:t>
      </w:r>
    </w:p>
    <w:p w14:paraId="66533A43" w14:textId="6BCFA8C2" w:rsidR="00D75C4C" w:rsidRDefault="00D75C4C" w:rsidP="00D75C4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размер затрат З</w:t>
      </w:r>
      <w:r w:rsidRPr="00E52281">
        <w:rPr>
          <w:rFonts w:eastAsia="Calibri"/>
          <w:sz w:val="28"/>
          <w:szCs w:val="28"/>
          <w:lang w:eastAsia="en-US"/>
        </w:rPr>
        <w:t xml:space="preserve">аявителя, прошедший </w:t>
      </w:r>
      <w:r w:rsidR="00B52087">
        <w:rPr>
          <w:rFonts w:eastAsia="Calibri"/>
          <w:sz w:val="28"/>
          <w:szCs w:val="28"/>
          <w:lang w:eastAsia="en-US"/>
        </w:rPr>
        <w:t>отбор</w:t>
      </w:r>
      <w:r w:rsidRPr="00E52281">
        <w:rPr>
          <w:rFonts w:eastAsia="Calibri"/>
          <w:sz w:val="28"/>
          <w:szCs w:val="28"/>
          <w:lang w:eastAsia="en-US"/>
        </w:rPr>
        <w:t xml:space="preserve"> на получение субсидии. К затратам относится направл</w:t>
      </w:r>
      <w:r>
        <w:rPr>
          <w:rFonts w:eastAsia="Calibri"/>
          <w:sz w:val="28"/>
          <w:szCs w:val="28"/>
          <w:lang w:eastAsia="en-US"/>
        </w:rPr>
        <w:t>ения, перечисленные в пункте 3.</w:t>
      </w:r>
      <w:r w:rsidR="00DE1AA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Pr="00E52281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4B0E1FA1" w14:textId="7F2E80F7" w:rsidR="00FC3CD6" w:rsidRDefault="00FC3CD6" w:rsidP="00D9551C">
      <w:pPr>
        <w:pStyle w:val="a3"/>
        <w:numPr>
          <w:ilvl w:val="1"/>
          <w:numId w:val="17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9398F">
        <w:rPr>
          <w:sz w:val="28"/>
          <w:szCs w:val="28"/>
        </w:rPr>
        <w:t xml:space="preserve">Показателем результативности </w:t>
      </w:r>
      <w:r w:rsidR="00D856B2" w:rsidRPr="0059398F">
        <w:rPr>
          <w:sz w:val="28"/>
          <w:szCs w:val="28"/>
        </w:rPr>
        <w:t xml:space="preserve">предоставления субсидии </w:t>
      </w:r>
      <w:r w:rsidRPr="0059398F">
        <w:rPr>
          <w:sz w:val="28"/>
          <w:szCs w:val="28"/>
        </w:rPr>
        <w:t xml:space="preserve">является </w:t>
      </w:r>
      <w:r w:rsidR="000C37AB">
        <w:rPr>
          <w:sz w:val="28"/>
          <w:szCs w:val="28"/>
        </w:rPr>
        <w:t>изъятие хищных животных</w:t>
      </w:r>
      <w:r w:rsidR="00E33514" w:rsidRPr="0059398F">
        <w:rPr>
          <w:sz w:val="28"/>
          <w:szCs w:val="28"/>
        </w:rPr>
        <w:t xml:space="preserve"> </w:t>
      </w:r>
      <w:r w:rsidR="00D9551C">
        <w:rPr>
          <w:sz w:val="28"/>
          <w:szCs w:val="28"/>
        </w:rPr>
        <w:t>(</w:t>
      </w:r>
      <w:r w:rsidR="00E33514" w:rsidRPr="0059398F">
        <w:rPr>
          <w:sz w:val="28"/>
          <w:szCs w:val="28"/>
        </w:rPr>
        <w:t>медведей</w:t>
      </w:r>
      <w:r w:rsidR="00D9551C">
        <w:rPr>
          <w:sz w:val="28"/>
          <w:szCs w:val="28"/>
        </w:rPr>
        <w:t>).</w:t>
      </w:r>
    </w:p>
    <w:p w14:paraId="361678D8" w14:textId="77777777" w:rsidR="00D9551C" w:rsidRPr="0059398F" w:rsidRDefault="00D9551C" w:rsidP="00EE0A0E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</w:p>
    <w:p w14:paraId="1B04B1C9" w14:textId="77777777" w:rsidR="006B0191" w:rsidRDefault="006B0191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6EDF6084" w14:textId="024C703E" w:rsidR="00261A07" w:rsidRDefault="00261A07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№5 к </w:t>
      </w:r>
      <w:r w:rsidRPr="00DF2012">
        <w:rPr>
          <w:rFonts w:ascii="Times New Roman" w:hAnsi="Times New Roman"/>
          <w:szCs w:val="24"/>
        </w:rPr>
        <w:t>Порядку</w:t>
      </w:r>
    </w:p>
    <w:p w14:paraId="0A86932E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67C8FC7D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239C4204" w14:textId="7C6B7F74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r w:rsidR="00145FFB">
        <w:t xml:space="preserve">за счет местного бюджета </w:t>
      </w:r>
    </w:p>
    <w:p w14:paraId="248B2AC4" w14:textId="3C9D5FA8" w:rsidR="00261A07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p w14:paraId="66BA1676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szCs w:val="24"/>
        </w:rPr>
      </w:pPr>
    </w:p>
    <w:p w14:paraId="0BFC9F36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5749522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</w:t>
      </w:r>
    </w:p>
    <w:p w14:paraId="148A343D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14:paraId="1502B771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(подпись, расшифровка подписи)</w:t>
      </w:r>
    </w:p>
    <w:p w14:paraId="24443522" w14:textId="77777777" w:rsidR="001A33F7" w:rsidRDefault="001A33F7" w:rsidP="001A33F7">
      <w:pPr>
        <w:autoSpaceDE w:val="0"/>
        <w:autoSpaceDN w:val="0"/>
        <w:adjustRightInd w:val="0"/>
        <w:ind w:left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______г.</w:t>
      </w:r>
    </w:p>
    <w:p w14:paraId="67B70CFA" w14:textId="77777777" w:rsidR="001A33F7" w:rsidRPr="004447B9" w:rsidRDefault="001A33F7" w:rsidP="001A33F7">
      <w:pPr>
        <w:autoSpaceDE w:val="0"/>
        <w:autoSpaceDN w:val="0"/>
        <w:adjustRightInd w:val="0"/>
        <w:ind w:left="3828"/>
        <w:jc w:val="center"/>
        <w:outlineLvl w:val="1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(дата утверждения)</w:t>
      </w:r>
    </w:p>
    <w:p w14:paraId="7479B26D" w14:textId="77777777" w:rsidR="001A33F7" w:rsidRDefault="001A33F7" w:rsidP="001A33F7">
      <w:pPr>
        <w:autoSpaceDE w:val="0"/>
        <w:autoSpaceDN w:val="0"/>
        <w:adjustRightInd w:val="0"/>
        <w:ind w:left="311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BBEF71B" w14:textId="77777777" w:rsidR="001A33F7" w:rsidRPr="00A966A0" w:rsidRDefault="001A33F7" w:rsidP="001A33F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681ABC38" w14:textId="77777777" w:rsidR="001A33F7" w:rsidRDefault="001A33F7" w:rsidP="001A33F7">
      <w:pPr>
        <w:ind w:firstLine="567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ПРИМЕРНАЯ ФОРМА ПРОТОКОЛА</w:t>
      </w:r>
    </w:p>
    <w:p w14:paraId="64B3A275" w14:textId="2C18E474" w:rsidR="001A33F7" w:rsidRDefault="001A33F7" w:rsidP="001A33F7">
      <w:pPr>
        <w:ind w:firstLine="567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заседания комиссии по проведению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на предоставление субсидии из бюджета МО «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Мирнинский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район»</w:t>
      </w:r>
      <w:r w:rsidR="002006F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РС(Я)</w:t>
      </w:r>
    </w:p>
    <w:p w14:paraId="5A6C54D8" w14:textId="77777777" w:rsidR="001A33F7" w:rsidRDefault="001A33F7" w:rsidP="001A33F7">
      <w:pPr>
        <w:ind w:firstLine="567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08FFC35B" w14:textId="4A109868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Дата, время, место п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роведения рассмотрения заявки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участников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____________________________________________________________________</w:t>
      </w:r>
    </w:p>
    <w:p w14:paraId="56F62837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Форма проведения__________________________________________________________</w:t>
      </w:r>
    </w:p>
    <w:p w14:paraId="3C719BA0" w14:textId="77777777" w:rsidR="001A33F7" w:rsidRPr="004447B9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                                                           (очно/посредством видеоконференцсвязи)</w:t>
      </w:r>
    </w:p>
    <w:p w14:paraId="6D6C1433" w14:textId="5C91828D" w:rsidR="001A33F7" w:rsidRDefault="00D960D8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Срок приема заявки</w:t>
      </w:r>
      <w:r w:rsidR="001A33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на участие в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</w:t>
      </w:r>
      <w:r w:rsidR="001A33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е_____________________________________________________________</w:t>
      </w:r>
    </w:p>
    <w:p w14:paraId="664FE8E1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(период с___. __</w:t>
      </w:r>
      <w:proofErr w:type="gramStart"/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__г. </w:t>
      </w:r>
      <w:proofErr w:type="spellStart"/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по___.___.___г</w:t>
      </w:r>
      <w:proofErr w:type="spellEnd"/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.)</w:t>
      </w:r>
    </w:p>
    <w:p w14:paraId="22A5DF6C" w14:textId="1BEAEC9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Организатор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получателей субсидии ______________________________</w:t>
      </w:r>
    </w:p>
    <w:p w14:paraId="50790A59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 w:rsidRPr="00AA7E80">
        <w:rPr>
          <w:rFonts w:ascii="Times New Roman" w:eastAsia="Times New Roman" w:hAnsi="Times New Roman" w:cs="Times New Roman"/>
          <w:bCs/>
          <w:i/>
          <w:color w:val="26282F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AA7E80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(наименовании организации)</w:t>
      </w:r>
    </w:p>
    <w:p w14:paraId="4E8EE98C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Состав комиссии (ФИО, 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должность)_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_____________________________________</w:t>
      </w:r>
    </w:p>
    <w:p w14:paraId="5BA28B4E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</w:pPr>
      <w:r w:rsidRPr="00AA7E80"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 xml:space="preserve">           </w:t>
      </w:r>
      <w:r w:rsidRPr="00AA7E80"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 xml:space="preserve">  (в соответствии с утвержденным</w:t>
      </w:r>
      <w:r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 xml:space="preserve"> Порядком предоставления субсидий</w:t>
      </w:r>
      <w:r w:rsidRPr="00AA7E80"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>)</w:t>
      </w:r>
    </w:p>
    <w:p w14:paraId="05C71B50" w14:textId="10453A16" w:rsidR="001A33F7" w:rsidRDefault="00DA2FD3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</w:t>
      </w:r>
      <w:r w:rsidRPr="00DA2FD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бъявление</w:t>
      </w:r>
      <w:r w:rsidR="001A33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и конкурсная </w:t>
      </w:r>
      <w:proofErr w:type="gramStart"/>
      <w:r w:rsidR="001A33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кументация:_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</w:t>
      </w:r>
      <w:r w:rsidR="001A33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</w:t>
      </w:r>
    </w:p>
    <w:p w14:paraId="426F75B9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                                                                                                              (ссылка на официальный сайт)</w:t>
      </w:r>
    </w:p>
    <w:p w14:paraId="490413BF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Повестка заседания Конкурсной 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комиссии:_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_______________________________</w:t>
      </w:r>
    </w:p>
    <w:p w14:paraId="3C76628D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____________________________________________________________________</w:t>
      </w:r>
    </w:p>
    <w:p w14:paraId="24AF7EBC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Рассмотрение поступивших заявок на предоставление субсидии:</w:t>
      </w:r>
    </w:p>
    <w:p w14:paraId="7B9DBF05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____________________________________________________________________</w:t>
      </w:r>
    </w:p>
    <w:p w14:paraId="6DB62304" w14:textId="3C6212BF" w:rsidR="001A33F7" w:rsidRDefault="00D960D8" w:rsidP="001A33F7">
      <w:pPr>
        <w:jc w:val="center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(рассмотрение заявки</w:t>
      </w:r>
      <w:r w:rsidR="001A33F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 участников </w:t>
      </w:r>
      <w:r w:rsidR="00B5208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отбор</w:t>
      </w:r>
      <w:r w:rsidR="001A33F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а на предмет их соответствия требованиям, установленным в                            </w:t>
      </w:r>
      <w:r w:rsidR="00B5208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объявлении</w:t>
      </w:r>
      <w:r w:rsidR="001A33F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 о проведении </w:t>
      </w:r>
      <w:r w:rsidR="00B5208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отбор</w:t>
      </w:r>
      <w:r w:rsidR="001A33F7"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а)</w:t>
      </w:r>
    </w:p>
    <w:p w14:paraId="7F6A488F" w14:textId="77777777" w:rsidR="001A33F7" w:rsidRDefault="001A33F7" w:rsidP="001A33F7">
      <w:pP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</w:p>
    <w:p w14:paraId="2B6E9CBF" w14:textId="51089CB8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Информация об уч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астниках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отбора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заявок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которых были рассмотрены (наименование заявителя, общий объем запрашиваемой суммы субсидии):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2552"/>
      </w:tblGrid>
      <w:tr w:rsidR="001A33F7" w14:paraId="284B723F" w14:textId="77777777" w:rsidTr="00F25B13">
        <w:tc>
          <w:tcPr>
            <w:tcW w:w="704" w:type="dxa"/>
          </w:tcPr>
          <w:p w14:paraId="4D801C89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46D382BE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Наименование заявителя</w:t>
            </w:r>
          </w:p>
        </w:tc>
        <w:tc>
          <w:tcPr>
            <w:tcW w:w="3402" w:type="dxa"/>
          </w:tcPr>
          <w:p w14:paraId="3B4B9E19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Цель субсидии</w:t>
            </w:r>
          </w:p>
        </w:tc>
        <w:tc>
          <w:tcPr>
            <w:tcW w:w="2552" w:type="dxa"/>
          </w:tcPr>
          <w:p w14:paraId="5EFCEE36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Объем запрашиваемой суммы, руб.</w:t>
            </w:r>
          </w:p>
        </w:tc>
      </w:tr>
      <w:tr w:rsidR="001A33F7" w14:paraId="3976B4BD" w14:textId="77777777" w:rsidTr="00F25B13">
        <w:tc>
          <w:tcPr>
            <w:tcW w:w="704" w:type="dxa"/>
          </w:tcPr>
          <w:p w14:paraId="716AB28D" w14:textId="77777777" w:rsidR="001A33F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14:paraId="2550B8FF" w14:textId="77777777" w:rsidR="001A33F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4D5C629" w14:textId="77777777" w:rsidR="001A33F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81FDD39" w14:textId="77777777" w:rsidR="001A33F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14:paraId="1A00991E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23FEE14D" w14:textId="57CFA31E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Информация о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б участниках 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отбор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а, заявок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которых были отклонены, с указанием причин их отклонения, в том числе положений объявления о проведении отбора, которым </w:t>
      </w:r>
      <w:r w:rsidR="00D960D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не соответствуют такие заявки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: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3402"/>
        <w:gridCol w:w="3260"/>
        <w:gridCol w:w="2552"/>
      </w:tblGrid>
      <w:tr w:rsidR="001A33F7" w14:paraId="081B7683" w14:textId="77777777" w:rsidTr="00F25B13">
        <w:tc>
          <w:tcPr>
            <w:tcW w:w="846" w:type="dxa"/>
          </w:tcPr>
          <w:p w14:paraId="041612CE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402" w:type="dxa"/>
          </w:tcPr>
          <w:p w14:paraId="5DDC156B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Наименование заявителя</w:t>
            </w:r>
          </w:p>
        </w:tc>
        <w:tc>
          <w:tcPr>
            <w:tcW w:w="3260" w:type="dxa"/>
          </w:tcPr>
          <w:p w14:paraId="5F2E86A1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Цель субсидии</w:t>
            </w:r>
          </w:p>
        </w:tc>
        <w:tc>
          <w:tcPr>
            <w:tcW w:w="2552" w:type="dxa"/>
          </w:tcPr>
          <w:p w14:paraId="16EFC9C0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Причины отклонений</w:t>
            </w:r>
          </w:p>
        </w:tc>
      </w:tr>
      <w:tr w:rsidR="001A33F7" w14:paraId="73CC5D34" w14:textId="77777777" w:rsidTr="00F25B13">
        <w:tc>
          <w:tcPr>
            <w:tcW w:w="846" w:type="dxa"/>
          </w:tcPr>
          <w:p w14:paraId="209E3611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14:paraId="708CDFAC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76DBDD9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8190B1D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14:paraId="022095E5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37232B5D" w14:textId="4B98B5F0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Реестр требуемых до</w:t>
      </w:r>
      <w:r w:rsidR="00B5208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кументов на допуск к участию в отборе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на получение субсидий: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3402"/>
        <w:gridCol w:w="3260"/>
        <w:gridCol w:w="2552"/>
      </w:tblGrid>
      <w:tr w:rsidR="001A33F7" w:rsidRPr="005F04E1" w14:paraId="30A9739A" w14:textId="77777777" w:rsidTr="00F25B13">
        <w:tc>
          <w:tcPr>
            <w:tcW w:w="846" w:type="dxa"/>
          </w:tcPr>
          <w:p w14:paraId="5B4358F7" w14:textId="77777777" w:rsidR="001A33F7" w:rsidRPr="005F04E1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5F04E1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41B8E5D4" w14:textId="77777777" w:rsidR="001A33F7" w:rsidRPr="005F04E1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Перечень требуемых документов</w:t>
            </w:r>
          </w:p>
        </w:tc>
        <w:tc>
          <w:tcPr>
            <w:tcW w:w="3260" w:type="dxa"/>
          </w:tcPr>
          <w:p w14:paraId="6D55D7A5" w14:textId="77777777" w:rsidR="001A33F7" w:rsidRPr="005F04E1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Наличие документов (да/нет, не требуется)</w:t>
            </w:r>
          </w:p>
        </w:tc>
        <w:tc>
          <w:tcPr>
            <w:tcW w:w="2552" w:type="dxa"/>
          </w:tcPr>
          <w:p w14:paraId="113EC8C9" w14:textId="77777777" w:rsidR="001A33F7" w:rsidRPr="005F04E1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1A33F7" w:rsidRPr="005F04E1" w14:paraId="4B0FFF14" w14:textId="77777777" w:rsidTr="00F25B13">
        <w:tc>
          <w:tcPr>
            <w:tcW w:w="846" w:type="dxa"/>
          </w:tcPr>
          <w:p w14:paraId="6FC4B7B4" w14:textId="77777777" w:rsidR="001A33F7" w:rsidRPr="005F04E1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5F04E1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14:paraId="68C86FA5" w14:textId="77777777" w:rsidR="001A33F7" w:rsidRPr="005F04E1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C700580" w14:textId="77777777" w:rsidR="001A33F7" w:rsidRPr="005F04E1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08FE34F" w14:textId="77777777" w:rsidR="001A33F7" w:rsidRPr="005F04E1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14:paraId="3FB970A4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48231D44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Критерии предоставления субсидии______________________________________</w:t>
      </w:r>
    </w:p>
    <w:p w14:paraId="0626A3CE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 xml:space="preserve">                                    (в случае, если критерии установлены утвержденным порядком предоставления субсидий)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3402"/>
        <w:gridCol w:w="3260"/>
        <w:gridCol w:w="2552"/>
      </w:tblGrid>
      <w:tr w:rsidR="001A33F7" w:rsidRPr="002F0087" w14:paraId="55955763" w14:textId="77777777" w:rsidTr="00F25B13">
        <w:tc>
          <w:tcPr>
            <w:tcW w:w="846" w:type="dxa"/>
          </w:tcPr>
          <w:p w14:paraId="1366D11B" w14:textId="77777777" w:rsidR="001A33F7" w:rsidRPr="002F008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2F0087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6A70C648" w14:textId="77777777" w:rsidR="001A33F7" w:rsidRPr="002F008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2F0087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критерия</w:t>
            </w:r>
          </w:p>
        </w:tc>
        <w:tc>
          <w:tcPr>
            <w:tcW w:w="3260" w:type="dxa"/>
          </w:tcPr>
          <w:p w14:paraId="0373B152" w14:textId="77777777" w:rsidR="001A33F7" w:rsidRPr="002F008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Оценка </w:t>
            </w:r>
          </w:p>
        </w:tc>
        <w:tc>
          <w:tcPr>
            <w:tcW w:w="2552" w:type="dxa"/>
          </w:tcPr>
          <w:p w14:paraId="08663F41" w14:textId="77777777" w:rsidR="001A33F7" w:rsidRPr="002F008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1A33F7" w:rsidRPr="002F0087" w14:paraId="3291322F" w14:textId="77777777" w:rsidTr="00F25B13">
        <w:tc>
          <w:tcPr>
            <w:tcW w:w="846" w:type="dxa"/>
          </w:tcPr>
          <w:p w14:paraId="5D464256" w14:textId="77777777" w:rsidR="001A33F7" w:rsidRPr="002F008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2F0087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14:paraId="6B6BC11F" w14:textId="77777777" w:rsidR="001A33F7" w:rsidRPr="002F008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FDCA0F9" w14:textId="77777777" w:rsidR="001A33F7" w:rsidRPr="002F008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E183AB5" w14:textId="77777777" w:rsidR="001A33F7" w:rsidRPr="002F0087" w:rsidRDefault="001A33F7" w:rsidP="00F25B13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14:paraId="073EF571" w14:textId="77777777" w:rsidR="001A33F7" w:rsidRPr="002F008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155AA4A7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Решение комиссии по итогам рассмотрения предложений (заявок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____________________________________________________________</w:t>
      </w:r>
    </w:p>
    <w:p w14:paraId="516B61C6" w14:textId="77777777" w:rsidR="001A33F7" w:rsidRDefault="001A33F7" w:rsidP="001A33F7">
      <w:pPr>
        <w:jc w:val="center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(наименование получателя (получателей) субсидии, с которым заключается соглашение, и размер предоставляемой ему субсидии)</w:t>
      </w:r>
    </w:p>
    <w:p w14:paraId="1F92D13B" w14:textId="77777777" w:rsidR="001A33F7" w:rsidRDefault="001A33F7" w:rsidP="001A33F7">
      <w:pPr>
        <w:jc w:val="center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4536"/>
        <w:gridCol w:w="4678"/>
      </w:tblGrid>
      <w:tr w:rsidR="001A33F7" w14:paraId="25E4F2BF" w14:textId="77777777" w:rsidTr="00F25B13">
        <w:tc>
          <w:tcPr>
            <w:tcW w:w="846" w:type="dxa"/>
          </w:tcPr>
          <w:p w14:paraId="5E719847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14:paraId="46EBBF73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Наименование получателя субсидии</w:t>
            </w:r>
          </w:p>
        </w:tc>
        <w:tc>
          <w:tcPr>
            <w:tcW w:w="4678" w:type="dxa"/>
          </w:tcPr>
          <w:p w14:paraId="5D1C6895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Объем предоставляемой субсидии, руб.</w:t>
            </w:r>
          </w:p>
        </w:tc>
      </w:tr>
      <w:tr w:rsidR="001A33F7" w14:paraId="0D33B961" w14:textId="77777777" w:rsidTr="00F25B13">
        <w:tc>
          <w:tcPr>
            <w:tcW w:w="846" w:type="dxa"/>
          </w:tcPr>
          <w:p w14:paraId="5B416253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665FB4B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416650BA" w14:textId="77777777" w:rsidR="001A33F7" w:rsidRDefault="001A33F7" w:rsidP="00F25B13">
            <w:pPr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14:paraId="145B6E7F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12AAB0B7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Подписи членов комиссии:</w:t>
      </w:r>
    </w:p>
    <w:p w14:paraId="394A2742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____________________Ф.И.О.</w:t>
      </w:r>
    </w:p>
    <w:p w14:paraId="6CD0F374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(подпись)</w:t>
      </w:r>
    </w:p>
    <w:p w14:paraId="2718993C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____________________Ф.И.О.</w:t>
      </w:r>
    </w:p>
    <w:p w14:paraId="75BB6271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(подпись)</w:t>
      </w:r>
    </w:p>
    <w:p w14:paraId="30BC8C7A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____________________Ф.И.О.</w:t>
      </w:r>
    </w:p>
    <w:p w14:paraId="4C65EEE0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  <w:t>(подпись)</w:t>
      </w:r>
    </w:p>
    <w:p w14:paraId="7D89D6F2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i/>
          <w:color w:val="26282F"/>
          <w:sz w:val="20"/>
          <w:szCs w:val="20"/>
          <w:lang w:eastAsia="ru-RU"/>
        </w:rPr>
      </w:pPr>
    </w:p>
    <w:p w14:paraId="2C07FE5F" w14:textId="77777777" w:rsidR="001A33F7" w:rsidRDefault="001A33F7" w:rsidP="001A33F7">
      <w:pPr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Секретарь комиссии (подпись ФИО)</w:t>
      </w:r>
    </w:p>
    <w:p w14:paraId="0A6EA14C" w14:textId="77777777" w:rsidR="003042BF" w:rsidRDefault="003042BF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97AAB9A" w14:textId="2AE5548C" w:rsidR="00261A07" w:rsidRDefault="00261A07" w:rsidP="00261A07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№6 к </w:t>
      </w:r>
      <w:r w:rsidRPr="00DF2012">
        <w:rPr>
          <w:rFonts w:ascii="Times New Roman" w:hAnsi="Times New Roman"/>
          <w:szCs w:val="24"/>
        </w:rPr>
        <w:t>Порядку</w:t>
      </w:r>
    </w:p>
    <w:p w14:paraId="02160BD1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предоставления субсидий юридическим лицам, </w:t>
      </w:r>
    </w:p>
    <w:p w14:paraId="22D00561" w14:textId="77777777" w:rsidR="00261A07" w:rsidRDefault="00261A07" w:rsidP="00261A07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 xml:space="preserve">индивидуальным предпринимателям, а также физическим лицам </w:t>
      </w:r>
    </w:p>
    <w:p w14:paraId="00417AA5" w14:textId="13AC5C96" w:rsidR="00145FFB" w:rsidRDefault="00261A07" w:rsidP="00145FFB">
      <w:pPr>
        <w:pStyle w:val="a3"/>
        <w:tabs>
          <w:tab w:val="left" w:pos="851"/>
          <w:tab w:val="left" w:pos="993"/>
          <w:tab w:val="left" w:pos="1276"/>
        </w:tabs>
        <w:jc w:val="right"/>
      </w:pPr>
      <w:r w:rsidRPr="00261A07">
        <w:t>на поддержку сельскохозяйственного производства</w:t>
      </w:r>
      <w:r w:rsidR="00145FFB" w:rsidRPr="00145FFB">
        <w:t xml:space="preserve"> </w:t>
      </w:r>
      <w:r w:rsidR="00145FFB">
        <w:t xml:space="preserve">за счет местного бюджета </w:t>
      </w:r>
    </w:p>
    <w:p w14:paraId="216B136A" w14:textId="6B0AAD6F" w:rsidR="00261A07" w:rsidRPr="00E631B3" w:rsidRDefault="00145FFB" w:rsidP="00145FFB">
      <w:pPr>
        <w:pStyle w:val="a3"/>
        <w:tabs>
          <w:tab w:val="left" w:pos="851"/>
          <w:tab w:val="left" w:pos="993"/>
          <w:tab w:val="left" w:pos="1276"/>
        </w:tabs>
        <w:jc w:val="right"/>
        <w:rPr>
          <w:sz w:val="28"/>
          <w:szCs w:val="28"/>
        </w:rPr>
      </w:pPr>
      <w:r>
        <w:t>МО «</w:t>
      </w:r>
      <w:proofErr w:type="spellStart"/>
      <w:r>
        <w:t>Мирнинский</w:t>
      </w:r>
      <w:proofErr w:type="spellEnd"/>
      <w:r>
        <w:t xml:space="preserve"> район» РС (Я)</w:t>
      </w:r>
    </w:p>
    <w:p w14:paraId="536F3D79" w14:textId="77777777" w:rsidR="00193C4E" w:rsidRDefault="00193C4E" w:rsidP="007105BF">
      <w:pPr>
        <w:autoSpaceDE w:val="0"/>
        <w:autoSpaceDN w:val="0"/>
        <w:adjustRightInd w:val="0"/>
        <w:ind w:left="5103"/>
        <w:jc w:val="right"/>
        <w:outlineLvl w:val="1"/>
        <w:rPr>
          <w:rFonts w:ascii="Times New Roman" w:hAnsi="Times New Roman"/>
          <w:szCs w:val="24"/>
        </w:rPr>
      </w:pPr>
    </w:p>
    <w:p w14:paraId="6D96234C" w14:textId="77777777" w:rsidR="000826EF" w:rsidRPr="00B22042" w:rsidRDefault="000826EF" w:rsidP="007105BF">
      <w:pPr>
        <w:jc w:val="right"/>
        <w:rPr>
          <w:rFonts w:ascii="Times New Roman" w:hAnsi="Times New Roman"/>
          <w:sz w:val="28"/>
          <w:szCs w:val="28"/>
        </w:rPr>
      </w:pPr>
      <w:r w:rsidRPr="00B22042">
        <w:rPr>
          <w:rFonts w:ascii="Times New Roman" w:hAnsi="Times New Roman"/>
          <w:sz w:val="28"/>
          <w:szCs w:val="28"/>
        </w:rPr>
        <w:t>П</w:t>
      </w:r>
      <w:r w:rsidR="00561F49" w:rsidRPr="00B22042">
        <w:rPr>
          <w:rFonts w:ascii="Times New Roman" w:hAnsi="Times New Roman"/>
          <w:sz w:val="28"/>
          <w:szCs w:val="28"/>
        </w:rPr>
        <w:t xml:space="preserve">редседателю </w:t>
      </w:r>
      <w:r w:rsidR="00D23A2E" w:rsidRPr="00B22042">
        <w:rPr>
          <w:rFonts w:ascii="Times New Roman" w:hAnsi="Times New Roman"/>
          <w:sz w:val="28"/>
          <w:szCs w:val="28"/>
        </w:rPr>
        <w:t>комиссии</w:t>
      </w:r>
    </w:p>
    <w:p w14:paraId="33D4FA5E" w14:textId="77777777" w:rsidR="000826EF" w:rsidRPr="00B22042" w:rsidRDefault="00421C03" w:rsidP="007105BF">
      <w:pPr>
        <w:jc w:val="right"/>
        <w:rPr>
          <w:rFonts w:ascii="Times New Roman" w:hAnsi="Times New Roman"/>
          <w:sz w:val="28"/>
          <w:szCs w:val="28"/>
        </w:rPr>
      </w:pPr>
      <w:r w:rsidRPr="00B22042">
        <w:rPr>
          <w:rFonts w:ascii="Times New Roman" w:hAnsi="Times New Roman"/>
          <w:sz w:val="28"/>
          <w:szCs w:val="28"/>
        </w:rPr>
        <w:t>_____________________</w:t>
      </w:r>
    </w:p>
    <w:p w14:paraId="0C95C763" w14:textId="77777777" w:rsidR="008B3004" w:rsidRPr="00B22042" w:rsidRDefault="00421C03" w:rsidP="007105BF">
      <w:pPr>
        <w:jc w:val="right"/>
        <w:rPr>
          <w:rFonts w:ascii="Times New Roman" w:hAnsi="Times New Roman"/>
          <w:sz w:val="28"/>
          <w:szCs w:val="28"/>
        </w:rPr>
      </w:pPr>
      <w:r w:rsidRPr="00B22042">
        <w:rPr>
          <w:rFonts w:ascii="Times New Roman" w:hAnsi="Times New Roman"/>
          <w:sz w:val="28"/>
          <w:szCs w:val="28"/>
        </w:rPr>
        <w:t>от____________________</w:t>
      </w:r>
    </w:p>
    <w:p w14:paraId="690ECF45" w14:textId="77777777" w:rsidR="008B3004" w:rsidRPr="00B22042" w:rsidRDefault="008B3004" w:rsidP="007105BF">
      <w:pPr>
        <w:jc w:val="right"/>
        <w:rPr>
          <w:rFonts w:ascii="Times New Roman" w:hAnsi="Times New Roman"/>
          <w:i/>
          <w:sz w:val="28"/>
          <w:szCs w:val="28"/>
        </w:rPr>
      </w:pPr>
      <w:r w:rsidRPr="00B22042">
        <w:rPr>
          <w:rFonts w:ascii="Times New Roman" w:hAnsi="Times New Roman"/>
          <w:i/>
          <w:sz w:val="28"/>
          <w:szCs w:val="28"/>
        </w:rPr>
        <w:t>__</w:t>
      </w:r>
      <w:r w:rsidR="00421C03" w:rsidRPr="00B22042">
        <w:rPr>
          <w:rFonts w:ascii="Times New Roman" w:hAnsi="Times New Roman"/>
          <w:i/>
          <w:sz w:val="28"/>
          <w:szCs w:val="28"/>
        </w:rPr>
        <w:t>____________________</w:t>
      </w:r>
    </w:p>
    <w:p w14:paraId="7B010BD0" w14:textId="52D658D3" w:rsidR="00463D44" w:rsidRPr="00B22042" w:rsidRDefault="00145FFB" w:rsidP="007105B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</w:t>
      </w:r>
      <w:r w:rsidR="00D96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аявки</w:t>
      </w:r>
    </w:p>
    <w:p w14:paraId="722F297D" w14:textId="0E41DCB0" w:rsidR="00463D44" w:rsidRPr="00B22042" w:rsidRDefault="00463D44" w:rsidP="007105B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22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отборе получателей субсидий </w:t>
      </w:r>
      <w:r w:rsidR="00561F49" w:rsidRPr="00B22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бюджета МО «</w:t>
      </w:r>
      <w:proofErr w:type="spellStart"/>
      <w:r w:rsidR="00561F49" w:rsidRPr="00B22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Мирнинский</w:t>
      </w:r>
      <w:proofErr w:type="spellEnd"/>
      <w:r w:rsidR="00561F49" w:rsidRPr="00B22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 </w:t>
      </w:r>
      <w:r w:rsidR="00200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РС(Я) </w:t>
      </w:r>
      <w:r w:rsidRPr="00B22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поддержку сельскохозяйственного производства в ________ году </w:t>
      </w:r>
    </w:p>
    <w:p w14:paraId="1657953A" w14:textId="77777777" w:rsidR="00463D44" w:rsidRPr="00627E50" w:rsidRDefault="00463D44" w:rsidP="007105B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Я, _______________________________________________________________________,</w:t>
      </w:r>
    </w:p>
    <w:p w14:paraId="39048C71" w14:textId="77777777" w:rsidR="00561F49" w:rsidRPr="00561F49" w:rsidRDefault="00193C4E" w:rsidP="007105B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463D44" w:rsidRPr="00561F4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 юридического лица или представителя юридического лица на основании доверенности)</w:t>
      </w:r>
    </w:p>
    <w:p w14:paraId="7E8C91A1" w14:textId="77777777" w:rsidR="00463D44" w:rsidRPr="00627E50" w:rsidRDefault="00463D44" w:rsidP="007105BF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_________________________________________________________</w:t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="00193C4E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________________</w:t>
      </w:r>
    </w:p>
    <w:p w14:paraId="71BBD1BC" w14:textId="77777777" w:rsidR="00463D44" w:rsidRPr="00561F49" w:rsidRDefault="00463D44" w:rsidP="007105B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61F4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организации)</w:t>
      </w:r>
    </w:p>
    <w:p w14:paraId="4D6A0A10" w14:textId="77777777" w:rsidR="00176BBE" w:rsidRDefault="00176BBE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действующ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) на основании _______________________________________________________</w:t>
      </w:r>
    </w:p>
    <w:p w14:paraId="7810EFE3" w14:textId="20B09F63" w:rsidR="00176BBE" w:rsidRDefault="00D960D8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рассмотреть заявки</w:t>
      </w:r>
      <w:r w:rsidR="00176B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предоставление субсидии из бюджета МО «</w:t>
      </w:r>
      <w:proofErr w:type="spellStart"/>
      <w:r w:rsidR="00176BBE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Мирнинский</w:t>
      </w:r>
      <w:proofErr w:type="spellEnd"/>
      <w:r w:rsidR="00176B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 </w:t>
      </w:r>
      <w:r w:rsidR="00176BBE" w:rsidRPr="00176BB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</w:t>
      </w:r>
      <w:r w:rsidR="00463D44" w:rsidRPr="00176BB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 </w:t>
      </w:r>
      <w:r w:rsidR="00490007" w:rsidRPr="004900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финансовое обеспечение</w:t>
      </w:r>
      <w:r w:rsidR="00463D44" w:rsidRPr="00176BB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463D44"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затрат на</w:t>
      </w:r>
      <w:r w:rsidR="00176BB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</w:p>
    <w:p w14:paraId="3CCFBCC5" w14:textId="77777777" w:rsidR="00176BBE" w:rsidRPr="00176BBE" w:rsidRDefault="00176BBE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76B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</w:t>
      </w:r>
      <w:r w:rsidR="00463D44" w:rsidRPr="00176B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176B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(нужное подчеркнуть)  </w:t>
      </w:r>
    </w:p>
    <w:p w14:paraId="08899B3A" w14:textId="77777777" w:rsidR="00463D44" w:rsidRPr="00627E50" w:rsidRDefault="00176BBE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</w:t>
      </w:r>
      <w:r w:rsidRPr="00176B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</w:t>
      </w:r>
    </w:p>
    <w:p w14:paraId="2214A264" w14:textId="77777777" w:rsidR="00463D44" w:rsidRPr="00176BBE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</w:pPr>
      <w:r w:rsidRPr="00176BBE"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  <w:t xml:space="preserve">                    </w:t>
      </w:r>
      <w:r w:rsidR="00176BBE"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  <w:t xml:space="preserve">                                                    </w:t>
      </w:r>
      <w:r w:rsidRPr="00176BBE"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  <w:t xml:space="preserve">  (наименование субсидии)</w:t>
      </w:r>
    </w:p>
    <w:p w14:paraId="0CA69126" w14:textId="5A27F8EB" w:rsidR="00463D44" w:rsidRPr="00627E50" w:rsidRDefault="00463D44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</w:pPr>
      <w:r w:rsidRPr="00627E50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t>в размере________________________________________________________________________</w:t>
      </w:r>
    </w:p>
    <w:p w14:paraId="6D1B28D5" w14:textId="77777777" w:rsidR="00463D44" w:rsidRPr="00B22042" w:rsidRDefault="00B22042" w:rsidP="007105B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 w:bidi="ru-RU"/>
        </w:rPr>
        <w:t>(сумма в руб.)</w:t>
      </w:r>
    </w:p>
    <w:p w14:paraId="45FA5EE7" w14:textId="77777777" w:rsidR="00463D44" w:rsidRPr="00627E50" w:rsidRDefault="00463D44" w:rsidP="007105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Предоставляю следующие сведения:</w:t>
      </w:r>
    </w:p>
    <w:p w14:paraId="31179092" w14:textId="77777777" w:rsidR="00463D44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0" w:name="sub_202251"/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1. Полное наименование предприятия: ______________________________________________</w:t>
      </w:r>
    </w:p>
    <w:p w14:paraId="701203E8" w14:textId="77777777" w:rsidR="00176BBE" w:rsidRPr="00176BBE" w:rsidRDefault="00176BBE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Pr="00176B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юридических лиц)</w:t>
      </w:r>
    </w:p>
    <w:p w14:paraId="7E2CD76F" w14:textId="77777777" w:rsidR="00463D44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1" w:name="sub_202252"/>
      <w:bookmarkEnd w:id="10"/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2. Сведения об организационно-правовой форме: _____________________________________</w:t>
      </w:r>
    </w:p>
    <w:p w14:paraId="1951BCC8" w14:textId="77777777" w:rsidR="00176BBE" w:rsidRPr="00176BBE" w:rsidRDefault="00176BBE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76B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  <w:r w:rsidRPr="00176B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76B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юридических лиц)</w:t>
      </w:r>
    </w:p>
    <w:p w14:paraId="6FC3F715" w14:textId="77777777" w:rsidR="00463D44" w:rsidRPr="00627E50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2" w:name="sub_202253"/>
      <w:bookmarkEnd w:id="11"/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Сведения о месте нахождения, почтовый адрес: ____________________________________</w:t>
      </w:r>
    </w:p>
    <w:p w14:paraId="4BEAC3D5" w14:textId="77777777" w:rsidR="00463D44" w:rsidRPr="00627E50" w:rsidRDefault="00176BBE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3" w:name="sub_202254"/>
      <w:bookmarkEnd w:id="12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ИНН:_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="00463D44"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</w:t>
      </w:r>
    </w:p>
    <w:p w14:paraId="0867AF1B" w14:textId="77777777" w:rsidR="00463D44" w:rsidRPr="00627E50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4" w:name="sub_202255"/>
      <w:bookmarkEnd w:id="13"/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5. Номер контактного телефона: ___________________________________________________</w:t>
      </w:r>
    </w:p>
    <w:p w14:paraId="0CB5416E" w14:textId="77777777" w:rsidR="00463D44" w:rsidRDefault="00463D44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8"/>
          <w:lang w:eastAsia="ru-RU"/>
        </w:rPr>
        <w:t>6. Адрес электронной почты: ______________________________________________________</w:t>
      </w:r>
    </w:p>
    <w:p w14:paraId="209BC94B" w14:textId="77777777" w:rsidR="00463D44" w:rsidRPr="00627E50" w:rsidRDefault="00176BBE" w:rsidP="007105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Банковские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реквизиты:_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</w:t>
      </w:r>
      <w:bookmarkEnd w:id="14"/>
    </w:p>
    <w:p w14:paraId="550C2733" w14:textId="77777777" w:rsidR="00DD1BF9" w:rsidRDefault="00463D44" w:rsidP="007105B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 w:val="24"/>
          <w:szCs w:val="28"/>
          <w:lang w:eastAsia="ru-RU"/>
        </w:rPr>
      </w:pPr>
      <w:r w:rsidRPr="00627E50">
        <w:rPr>
          <w:rFonts w:eastAsia="Times New Roman" w:cs="Times New Roman"/>
          <w:sz w:val="24"/>
          <w:szCs w:val="28"/>
          <w:lang w:eastAsia="ru-RU"/>
        </w:rPr>
        <w:t>Даю согласие</w:t>
      </w:r>
      <w:r w:rsidR="00DD1BF9">
        <w:rPr>
          <w:rFonts w:eastAsia="Times New Roman" w:cs="Times New Roman"/>
          <w:sz w:val="24"/>
          <w:szCs w:val="28"/>
          <w:lang w:eastAsia="ru-RU"/>
        </w:rPr>
        <w:t>:</w:t>
      </w:r>
    </w:p>
    <w:p w14:paraId="3B5AD394" w14:textId="387C2B9D" w:rsidR="00DD1BF9" w:rsidRDefault="00DD1BF9" w:rsidP="007105B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-</w:t>
      </w:r>
      <w:r w:rsidR="00463D44" w:rsidRPr="00627E50">
        <w:rPr>
          <w:rFonts w:eastAsia="Times New Roman" w:cs="Times New Roman"/>
          <w:sz w:val="24"/>
          <w:szCs w:val="28"/>
          <w:lang w:eastAsia="ru-RU"/>
        </w:rPr>
        <w:t xml:space="preserve"> на осуществление МКУ «Управление сельского хозя</w:t>
      </w:r>
      <w:r w:rsidR="002006FD">
        <w:rPr>
          <w:rFonts w:eastAsia="Times New Roman" w:cs="Times New Roman"/>
          <w:sz w:val="24"/>
          <w:szCs w:val="28"/>
          <w:lang w:eastAsia="ru-RU"/>
        </w:rPr>
        <w:t>йства» МО «</w:t>
      </w:r>
      <w:proofErr w:type="spellStart"/>
      <w:r w:rsidR="002006FD">
        <w:rPr>
          <w:rFonts w:eastAsia="Times New Roman" w:cs="Times New Roman"/>
          <w:sz w:val="24"/>
          <w:szCs w:val="28"/>
          <w:lang w:eastAsia="ru-RU"/>
        </w:rPr>
        <w:t>Мирнинский</w:t>
      </w:r>
      <w:proofErr w:type="spellEnd"/>
      <w:r w:rsidR="002006FD">
        <w:rPr>
          <w:rFonts w:eastAsia="Times New Roman" w:cs="Times New Roman"/>
          <w:sz w:val="24"/>
          <w:szCs w:val="28"/>
          <w:lang w:eastAsia="ru-RU"/>
        </w:rPr>
        <w:t xml:space="preserve"> район» РС</w:t>
      </w:r>
      <w:r w:rsidR="00463D44" w:rsidRPr="00627E50">
        <w:rPr>
          <w:rFonts w:eastAsia="Times New Roman" w:cs="Times New Roman"/>
          <w:sz w:val="24"/>
          <w:szCs w:val="28"/>
          <w:lang w:eastAsia="ru-RU"/>
        </w:rPr>
        <w:t>(Я) и органами муниципального финансового контроля обязательной проверки соблюдения условий и порядка предоставления субсидии</w:t>
      </w:r>
      <w:r>
        <w:rPr>
          <w:rFonts w:eastAsia="Times New Roman" w:cs="Times New Roman"/>
          <w:sz w:val="24"/>
          <w:szCs w:val="28"/>
          <w:lang w:eastAsia="ru-RU"/>
        </w:rPr>
        <w:t>;</w:t>
      </w:r>
    </w:p>
    <w:p w14:paraId="29DCC144" w14:textId="77777777" w:rsidR="00DD1BF9" w:rsidRPr="00DD1BF9" w:rsidRDefault="00DD1BF9" w:rsidP="00DD1BF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ab/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передачу и обработку своих персональных данных в соответствии со статьей 9 Федерального закона от 27 июля 2006 г. № 152-ФЗ «О персональных данных».</w:t>
      </w:r>
    </w:p>
    <w:p w14:paraId="1385FBCB" w14:textId="52E7F6FE" w:rsidR="00176BBE" w:rsidRDefault="00DD1BF9" w:rsidP="00DD1BF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Настоящим гарантирую достоверность предоставленной </w:t>
      </w:r>
      <w:r w:rsidR="00D960D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информации в настоящем заявке</w:t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>, а также всех пр</w:t>
      </w:r>
      <w:r w:rsidR="00D960D8">
        <w:rPr>
          <w:rFonts w:ascii="Times New Roman" w:eastAsia="Times New Roman" w:hAnsi="Times New Roman" w:cs="Times New Roman"/>
          <w:sz w:val="24"/>
          <w:szCs w:val="28"/>
          <w:lang w:eastAsia="ru-RU"/>
        </w:rPr>
        <w:t>иложенных к настоящей заявке</w:t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документов и подтверждаю право МКУ «Управление сельского хозяйства» МО «</w:t>
      </w:r>
      <w:proofErr w:type="spellStart"/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Мирнинский</w:t>
      </w:r>
      <w:proofErr w:type="spellEnd"/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</w:t>
      </w:r>
      <w:r w:rsidR="002006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РС(Я)</w:t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запрашивать у нас, в уполномоченных органах власти </w:t>
      </w:r>
      <w:r w:rsidR="00D960D8">
        <w:rPr>
          <w:rFonts w:ascii="Times New Roman" w:eastAsia="Times New Roman" w:hAnsi="Times New Roman" w:cs="Times New Roman"/>
          <w:sz w:val="24"/>
          <w:szCs w:val="28"/>
          <w:lang w:eastAsia="ru-RU"/>
        </w:rPr>
        <w:t>и у упомянутых в нашей заявке</w:t>
      </w:r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юридических и физических лиц информацию, уточняющую предоставленные </w:t>
      </w:r>
      <w:proofErr w:type="gramStart"/>
      <w:r w:rsidRPr="00DD1BF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сведения.</w:t>
      </w:r>
      <w:r w:rsidRPr="00DD1BF9">
        <w:rPr>
          <w:rFonts w:eastAsia="Times New Roman" w:cs="Times New Roman"/>
          <w:sz w:val="24"/>
          <w:szCs w:val="28"/>
          <w:lang w:eastAsia="ru-RU"/>
        </w:rPr>
        <w:t>.</w:t>
      </w:r>
      <w:proofErr w:type="gramEnd"/>
      <w:r w:rsidR="00463D44" w:rsidRPr="00627E50">
        <w:rPr>
          <w:rFonts w:eastAsia="Times New Roman" w:cs="Times New Roman"/>
          <w:sz w:val="24"/>
          <w:szCs w:val="28"/>
          <w:lang w:eastAsia="ru-RU"/>
        </w:rPr>
        <w:t xml:space="preserve">______________/_______________________/ </w:t>
      </w:r>
    </w:p>
    <w:p w14:paraId="16196168" w14:textId="77777777" w:rsidR="00463D44" w:rsidRPr="00176BBE" w:rsidRDefault="00176BBE" w:rsidP="007105B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i/>
          <w:sz w:val="18"/>
          <w:szCs w:val="18"/>
          <w:lang w:eastAsia="ru-RU"/>
        </w:rPr>
      </w:pPr>
      <w:r w:rsidRPr="00176BBE">
        <w:rPr>
          <w:rFonts w:eastAsia="Times New Roman" w:cs="Times New Roman"/>
          <w:i/>
          <w:sz w:val="18"/>
          <w:szCs w:val="18"/>
          <w:lang w:eastAsia="ru-RU"/>
        </w:rPr>
        <w:t>(подпись, расшифровка)</w:t>
      </w: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2126"/>
        <w:gridCol w:w="709"/>
        <w:gridCol w:w="2100"/>
        <w:gridCol w:w="280"/>
      </w:tblGrid>
      <w:tr w:rsidR="00627E50" w:rsidRPr="00627E50" w14:paraId="723C23E5" w14:textId="77777777" w:rsidTr="00AB09E7">
        <w:tc>
          <w:tcPr>
            <w:tcW w:w="3998" w:type="dxa"/>
          </w:tcPr>
          <w:p w14:paraId="1E63F0A4" w14:textId="77777777" w:rsidR="00463D44" w:rsidRPr="00A94914" w:rsidRDefault="00463D44" w:rsidP="00710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_GoBack"/>
            <w:bookmarkEnd w:id="15"/>
            <w:r w:rsidRPr="00A9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 w:rsidR="00176BBE" w:rsidRPr="00A9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/Ф.И.О.</w:t>
            </w:r>
          </w:p>
        </w:tc>
        <w:tc>
          <w:tcPr>
            <w:tcW w:w="2126" w:type="dxa"/>
          </w:tcPr>
          <w:p w14:paraId="7B137E9E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89" w:type="dxa"/>
            <w:gridSpan w:val="3"/>
          </w:tcPr>
          <w:p w14:paraId="35ED78B2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</w:tr>
      <w:tr w:rsidR="00627E50" w:rsidRPr="00627E50" w14:paraId="2574601A" w14:textId="77777777" w:rsidTr="00AB09E7">
        <w:tc>
          <w:tcPr>
            <w:tcW w:w="3998" w:type="dxa"/>
          </w:tcPr>
          <w:p w14:paraId="083A033A" w14:textId="77777777" w:rsidR="00AF3522" w:rsidRDefault="00AF3522" w:rsidP="007105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49A8570" w14:textId="77777777" w:rsidR="00463D44" w:rsidRPr="00A94914" w:rsidRDefault="00A94914" w:rsidP="007105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126" w:type="dxa"/>
          </w:tcPr>
          <w:p w14:paraId="26FDEA76" w14:textId="77777777" w:rsidR="00463D44" w:rsidRPr="00176BBE" w:rsidRDefault="00A94914" w:rsidP="007105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</w:t>
            </w:r>
            <w:r w:rsidR="00463D44" w:rsidRPr="00176B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89" w:type="dxa"/>
            <w:gridSpan w:val="3"/>
          </w:tcPr>
          <w:p w14:paraId="7618835C" w14:textId="77777777" w:rsidR="00463D44" w:rsidRPr="00176BBE" w:rsidRDefault="00463D44" w:rsidP="007105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76B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176BBE"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  <w:t>расшифровка подписи</w:t>
            </w:r>
            <w:r w:rsidRPr="00176B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627E50" w:rsidRPr="00627E50" w14:paraId="46216ECF" w14:textId="77777777" w:rsidTr="00AB09E7">
        <w:tc>
          <w:tcPr>
            <w:tcW w:w="3998" w:type="dxa"/>
          </w:tcPr>
          <w:p w14:paraId="5CFDA543" w14:textId="77777777" w:rsidR="00463D44" w:rsidRPr="00A9054A" w:rsidRDefault="00A94914" w:rsidP="0071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2126" w:type="dxa"/>
          </w:tcPr>
          <w:p w14:paraId="09B9ED76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CD76D7B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2F8FE891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</w:tcPr>
          <w:p w14:paraId="3ED9D732" w14:textId="77777777" w:rsidR="00463D44" w:rsidRPr="00627E50" w:rsidRDefault="00463D44" w:rsidP="007105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75D6E4" w14:textId="365ACD4D" w:rsidR="00B22042" w:rsidRPr="007B7415" w:rsidRDefault="00B22042" w:rsidP="001877C8">
      <w:pPr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B22042" w:rsidRPr="007B7415" w:rsidSect="00700600">
      <w:footerReference w:type="default" r:id="rId20"/>
      <w:pgSz w:w="11906" w:h="16838"/>
      <w:pgMar w:top="851" w:right="851" w:bottom="567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18C4" w14:textId="77777777" w:rsidR="00BC587F" w:rsidRDefault="00BC587F" w:rsidP="009B7640">
      <w:r>
        <w:separator/>
      </w:r>
    </w:p>
  </w:endnote>
  <w:endnote w:type="continuationSeparator" w:id="0">
    <w:p w14:paraId="4D736C4C" w14:textId="77777777" w:rsidR="00BC587F" w:rsidRDefault="00BC587F" w:rsidP="009B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977551"/>
      <w:docPartObj>
        <w:docPartGallery w:val="Page Numbers (Bottom of Page)"/>
        <w:docPartUnique/>
      </w:docPartObj>
    </w:sdtPr>
    <w:sdtEndPr/>
    <w:sdtContent>
      <w:p w14:paraId="28360CDB" w14:textId="57FD119F" w:rsidR="00BC587F" w:rsidRDefault="00BC58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7C8">
          <w:rPr>
            <w:noProof/>
          </w:rPr>
          <w:t>32</w:t>
        </w:r>
        <w:r>
          <w:fldChar w:fldCharType="end"/>
        </w:r>
      </w:p>
    </w:sdtContent>
  </w:sdt>
  <w:p w14:paraId="3C97E2E8" w14:textId="77777777" w:rsidR="00BC587F" w:rsidRDefault="00BC58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4BE5A" w14:textId="77777777" w:rsidR="00BC587F" w:rsidRDefault="00BC587F" w:rsidP="009B7640">
      <w:r>
        <w:separator/>
      </w:r>
    </w:p>
  </w:footnote>
  <w:footnote w:type="continuationSeparator" w:id="0">
    <w:p w14:paraId="7AA56A2B" w14:textId="77777777" w:rsidR="00BC587F" w:rsidRDefault="00BC587F" w:rsidP="009B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78C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1" w15:restartNumberingAfterBreak="0">
    <w:nsid w:val="04C06CC5"/>
    <w:multiLevelType w:val="multilevel"/>
    <w:tmpl w:val="4FACF6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5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816" w:hanging="2160"/>
      </w:pPr>
      <w:rPr>
        <w:rFonts w:hint="default"/>
      </w:rPr>
    </w:lvl>
  </w:abstractNum>
  <w:abstractNum w:abstractNumId="2" w15:restartNumberingAfterBreak="0">
    <w:nsid w:val="05832A9A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3" w15:restartNumberingAfterBreak="0">
    <w:nsid w:val="06EF2193"/>
    <w:multiLevelType w:val="hybridMultilevel"/>
    <w:tmpl w:val="78480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507DD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5" w15:restartNumberingAfterBreak="0">
    <w:nsid w:val="116465F1"/>
    <w:multiLevelType w:val="multilevel"/>
    <w:tmpl w:val="4DD694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98268F"/>
    <w:multiLevelType w:val="multilevel"/>
    <w:tmpl w:val="FB00E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6085FBB"/>
    <w:multiLevelType w:val="multilevel"/>
    <w:tmpl w:val="77160CF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67E1A84"/>
    <w:multiLevelType w:val="multilevel"/>
    <w:tmpl w:val="EC1484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B127E"/>
    <w:multiLevelType w:val="multilevel"/>
    <w:tmpl w:val="EAE0511A"/>
    <w:lvl w:ilvl="0">
      <w:start w:val="4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10" w15:restartNumberingAfterBreak="0">
    <w:nsid w:val="23BD4AE6"/>
    <w:multiLevelType w:val="multilevel"/>
    <w:tmpl w:val="80EC570E"/>
    <w:lvl w:ilvl="0">
      <w:start w:val="3"/>
      <w:numFmt w:val="decimal"/>
      <w:lvlText w:val="%1."/>
      <w:lvlJc w:val="left"/>
      <w:pPr>
        <w:ind w:left="675" w:hanging="675"/>
      </w:pPr>
      <w:rPr>
        <w:rFonts w:cstheme="minorBidi" w:hint="default"/>
        <w:color w:val="auto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theme="minorBidi" w:hint="default"/>
        <w:color w:val="auto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theme="minorBidi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theme="minorBidi" w:hint="default"/>
        <w:color w:val="auto"/>
      </w:rPr>
    </w:lvl>
  </w:abstractNum>
  <w:abstractNum w:abstractNumId="11" w15:restartNumberingAfterBreak="0">
    <w:nsid w:val="287F547C"/>
    <w:multiLevelType w:val="multilevel"/>
    <w:tmpl w:val="EC1484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802B4D"/>
    <w:multiLevelType w:val="hybridMultilevel"/>
    <w:tmpl w:val="E68ABCD0"/>
    <w:lvl w:ilvl="0" w:tplc="6ADCF2A0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DC1428"/>
    <w:multiLevelType w:val="multilevel"/>
    <w:tmpl w:val="DB54E7A6"/>
    <w:lvl w:ilvl="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 w15:restartNumberingAfterBreak="0">
    <w:nsid w:val="31107232"/>
    <w:multiLevelType w:val="hybridMultilevel"/>
    <w:tmpl w:val="6F963E44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55E72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16" w15:restartNumberingAfterBreak="0">
    <w:nsid w:val="3C025065"/>
    <w:multiLevelType w:val="multilevel"/>
    <w:tmpl w:val="E272F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C832925"/>
    <w:multiLevelType w:val="hybridMultilevel"/>
    <w:tmpl w:val="46244FC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CEF4E03"/>
    <w:multiLevelType w:val="multilevel"/>
    <w:tmpl w:val="2C6C9C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26402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20" w15:restartNumberingAfterBreak="0">
    <w:nsid w:val="3F21216F"/>
    <w:multiLevelType w:val="hybridMultilevel"/>
    <w:tmpl w:val="AC0A6DD2"/>
    <w:lvl w:ilvl="0" w:tplc="3F06502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F705CAB"/>
    <w:multiLevelType w:val="hybridMultilevel"/>
    <w:tmpl w:val="A18CF158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B71C68"/>
    <w:multiLevelType w:val="multilevel"/>
    <w:tmpl w:val="DEDAF22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3FB95A1A"/>
    <w:multiLevelType w:val="multilevel"/>
    <w:tmpl w:val="A49EC8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41F75DB2"/>
    <w:multiLevelType w:val="hybridMultilevel"/>
    <w:tmpl w:val="9A0672AC"/>
    <w:lvl w:ilvl="0" w:tplc="C0D2C7F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52C1E"/>
    <w:multiLevelType w:val="multilevel"/>
    <w:tmpl w:val="015C6828"/>
    <w:lvl w:ilvl="0">
      <w:start w:val="1"/>
      <w:numFmt w:val="upperRoman"/>
      <w:lvlText w:val="%1."/>
      <w:lvlJc w:val="right"/>
      <w:pPr>
        <w:ind w:left="1637" w:hanging="360"/>
      </w:pPr>
      <w:rPr>
        <w:b/>
      </w:rPr>
    </w:lvl>
    <w:lvl w:ilvl="1">
      <w:start w:val="1"/>
      <w:numFmt w:val="decimal"/>
      <w:lvlText w:val="5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82908FD"/>
    <w:multiLevelType w:val="hybridMultilevel"/>
    <w:tmpl w:val="65F84BEE"/>
    <w:lvl w:ilvl="0" w:tplc="3F065026">
      <w:start w:val="1"/>
      <w:numFmt w:val="bullet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27" w15:restartNumberingAfterBreak="0">
    <w:nsid w:val="48483E27"/>
    <w:multiLevelType w:val="multilevel"/>
    <w:tmpl w:val="18865228"/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AB670E"/>
    <w:multiLevelType w:val="hybridMultilevel"/>
    <w:tmpl w:val="A6408B42"/>
    <w:lvl w:ilvl="0" w:tplc="76B0BC94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4EA5669D"/>
    <w:multiLevelType w:val="hybridMultilevel"/>
    <w:tmpl w:val="30F6AEC6"/>
    <w:lvl w:ilvl="0" w:tplc="76B0BC9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A65A6"/>
    <w:multiLevelType w:val="multilevel"/>
    <w:tmpl w:val="BD46C0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1" w15:restartNumberingAfterBreak="0">
    <w:nsid w:val="54A630E4"/>
    <w:multiLevelType w:val="multilevel"/>
    <w:tmpl w:val="A5A2DE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60A7BED"/>
    <w:multiLevelType w:val="hybridMultilevel"/>
    <w:tmpl w:val="0412A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13542F"/>
    <w:multiLevelType w:val="multilevel"/>
    <w:tmpl w:val="B9244DD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4" w15:restartNumberingAfterBreak="0">
    <w:nsid w:val="60526A3F"/>
    <w:multiLevelType w:val="multilevel"/>
    <w:tmpl w:val="0FF8F6CA"/>
    <w:lvl w:ilvl="0">
      <w:start w:val="1"/>
      <w:numFmt w:val="decimal"/>
      <w:lvlText w:val="3.%1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 w15:restartNumberingAfterBreak="0">
    <w:nsid w:val="6457344D"/>
    <w:multiLevelType w:val="multilevel"/>
    <w:tmpl w:val="EAE0511A"/>
    <w:lvl w:ilvl="0">
      <w:start w:val="4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36" w15:restartNumberingAfterBreak="0">
    <w:nsid w:val="6B056363"/>
    <w:multiLevelType w:val="hybridMultilevel"/>
    <w:tmpl w:val="17686290"/>
    <w:lvl w:ilvl="0" w:tplc="6ADCF2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72579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38" w15:restartNumberingAfterBreak="0">
    <w:nsid w:val="73415EDC"/>
    <w:multiLevelType w:val="multilevel"/>
    <w:tmpl w:val="CBAE63C6"/>
    <w:lvl w:ilvl="0">
      <w:start w:val="3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theme="minorBidi" w:hint="default"/>
      </w:rPr>
    </w:lvl>
  </w:abstractNum>
  <w:abstractNum w:abstractNumId="39" w15:restartNumberingAfterBreak="0">
    <w:nsid w:val="736C4D68"/>
    <w:multiLevelType w:val="multilevel"/>
    <w:tmpl w:val="CD68C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60209C5"/>
    <w:multiLevelType w:val="multilevel"/>
    <w:tmpl w:val="0640438C"/>
    <w:lvl w:ilvl="0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Theme="minorHAnsi" w:hint="default"/>
      </w:rPr>
    </w:lvl>
  </w:abstractNum>
  <w:abstractNum w:abstractNumId="41" w15:restartNumberingAfterBreak="0">
    <w:nsid w:val="76950838"/>
    <w:multiLevelType w:val="multilevel"/>
    <w:tmpl w:val="EAE0511A"/>
    <w:lvl w:ilvl="0">
      <w:start w:val="4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42" w15:restartNumberingAfterBreak="0">
    <w:nsid w:val="78C852CE"/>
    <w:multiLevelType w:val="multilevel"/>
    <w:tmpl w:val="B8F6511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75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60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3" w15:restartNumberingAfterBreak="0">
    <w:nsid w:val="7C2724C0"/>
    <w:multiLevelType w:val="multilevel"/>
    <w:tmpl w:val="19448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4" w15:restartNumberingAfterBreak="0">
    <w:nsid w:val="7EC40A6A"/>
    <w:multiLevelType w:val="multilevel"/>
    <w:tmpl w:val="0AFEF5B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 w15:restartNumberingAfterBreak="0">
    <w:nsid w:val="7F246394"/>
    <w:multiLevelType w:val="multilevel"/>
    <w:tmpl w:val="CCBAB2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2"/>
  </w:num>
  <w:num w:numId="2">
    <w:abstractNumId w:val="44"/>
  </w:num>
  <w:num w:numId="3">
    <w:abstractNumId w:val="1"/>
  </w:num>
  <w:num w:numId="4">
    <w:abstractNumId w:val="33"/>
  </w:num>
  <w:num w:numId="5">
    <w:abstractNumId w:val="43"/>
  </w:num>
  <w:num w:numId="6">
    <w:abstractNumId w:val="25"/>
  </w:num>
  <w:num w:numId="7">
    <w:abstractNumId w:val="45"/>
  </w:num>
  <w:num w:numId="8">
    <w:abstractNumId w:val="20"/>
  </w:num>
  <w:num w:numId="9">
    <w:abstractNumId w:val="14"/>
  </w:num>
  <w:num w:numId="10">
    <w:abstractNumId w:val="13"/>
  </w:num>
  <w:num w:numId="11">
    <w:abstractNumId w:val="31"/>
  </w:num>
  <w:num w:numId="12">
    <w:abstractNumId w:val="5"/>
  </w:num>
  <w:num w:numId="13">
    <w:abstractNumId w:val="9"/>
  </w:num>
  <w:num w:numId="14">
    <w:abstractNumId w:val="18"/>
  </w:num>
  <w:num w:numId="15">
    <w:abstractNumId w:val="16"/>
  </w:num>
  <w:num w:numId="16">
    <w:abstractNumId w:val="11"/>
  </w:num>
  <w:num w:numId="17">
    <w:abstractNumId w:val="8"/>
  </w:num>
  <w:num w:numId="18">
    <w:abstractNumId w:val="39"/>
  </w:num>
  <w:num w:numId="19">
    <w:abstractNumId w:val="30"/>
  </w:num>
  <w:num w:numId="20">
    <w:abstractNumId w:val="10"/>
  </w:num>
  <w:num w:numId="21">
    <w:abstractNumId w:val="26"/>
  </w:num>
  <w:num w:numId="22">
    <w:abstractNumId w:val="23"/>
  </w:num>
  <w:num w:numId="23">
    <w:abstractNumId w:val="38"/>
  </w:num>
  <w:num w:numId="24">
    <w:abstractNumId w:val="21"/>
  </w:num>
  <w:num w:numId="25">
    <w:abstractNumId w:val="3"/>
  </w:num>
  <w:num w:numId="26">
    <w:abstractNumId w:val="34"/>
  </w:num>
  <w:num w:numId="27">
    <w:abstractNumId w:val="37"/>
  </w:num>
  <w:num w:numId="28">
    <w:abstractNumId w:val="22"/>
  </w:num>
  <w:num w:numId="29">
    <w:abstractNumId w:val="7"/>
  </w:num>
  <w:num w:numId="30">
    <w:abstractNumId w:val="32"/>
  </w:num>
  <w:num w:numId="31">
    <w:abstractNumId w:val="24"/>
  </w:num>
  <w:num w:numId="32">
    <w:abstractNumId w:val="6"/>
  </w:num>
  <w:num w:numId="33">
    <w:abstractNumId w:val="29"/>
  </w:num>
  <w:num w:numId="34">
    <w:abstractNumId w:val="12"/>
  </w:num>
  <w:num w:numId="35">
    <w:abstractNumId w:val="28"/>
  </w:num>
  <w:num w:numId="36">
    <w:abstractNumId w:val="36"/>
  </w:num>
  <w:num w:numId="37">
    <w:abstractNumId w:val="41"/>
  </w:num>
  <w:num w:numId="38">
    <w:abstractNumId w:val="35"/>
  </w:num>
  <w:num w:numId="39">
    <w:abstractNumId w:val="27"/>
  </w:num>
  <w:num w:numId="40">
    <w:abstractNumId w:val="17"/>
  </w:num>
  <w:num w:numId="41">
    <w:abstractNumId w:val="4"/>
  </w:num>
  <w:num w:numId="42">
    <w:abstractNumId w:val="2"/>
  </w:num>
  <w:num w:numId="43">
    <w:abstractNumId w:val="40"/>
  </w:num>
  <w:num w:numId="44">
    <w:abstractNumId w:val="15"/>
  </w:num>
  <w:num w:numId="45">
    <w:abstractNumId w:val="19"/>
  </w:num>
  <w:num w:numId="4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B"/>
    <w:rsid w:val="00000C5A"/>
    <w:rsid w:val="00001762"/>
    <w:rsid w:val="00002706"/>
    <w:rsid w:val="00005630"/>
    <w:rsid w:val="00012E74"/>
    <w:rsid w:val="00014351"/>
    <w:rsid w:val="000146C5"/>
    <w:rsid w:val="0001650B"/>
    <w:rsid w:val="00017363"/>
    <w:rsid w:val="00017632"/>
    <w:rsid w:val="000177E9"/>
    <w:rsid w:val="000203EB"/>
    <w:rsid w:val="00020896"/>
    <w:rsid w:val="00021824"/>
    <w:rsid w:val="00022613"/>
    <w:rsid w:val="000261F3"/>
    <w:rsid w:val="000279C9"/>
    <w:rsid w:val="000306E1"/>
    <w:rsid w:val="00030743"/>
    <w:rsid w:val="0003214F"/>
    <w:rsid w:val="00032D5F"/>
    <w:rsid w:val="00032D65"/>
    <w:rsid w:val="000346F7"/>
    <w:rsid w:val="000352D0"/>
    <w:rsid w:val="0003611F"/>
    <w:rsid w:val="00037E4E"/>
    <w:rsid w:val="00040EB3"/>
    <w:rsid w:val="000412DE"/>
    <w:rsid w:val="000422E1"/>
    <w:rsid w:val="00043175"/>
    <w:rsid w:val="00047ED7"/>
    <w:rsid w:val="0005059E"/>
    <w:rsid w:val="000514D1"/>
    <w:rsid w:val="00051D47"/>
    <w:rsid w:val="0005493C"/>
    <w:rsid w:val="00055CF5"/>
    <w:rsid w:val="000602B6"/>
    <w:rsid w:val="000611DC"/>
    <w:rsid w:val="0006240A"/>
    <w:rsid w:val="00062EC3"/>
    <w:rsid w:val="0007059B"/>
    <w:rsid w:val="00071D3A"/>
    <w:rsid w:val="00072C7C"/>
    <w:rsid w:val="00072E32"/>
    <w:rsid w:val="00072E4E"/>
    <w:rsid w:val="00074864"/>
    <w:rsid w:val="00074EF2"/>
    <w:rsid w:val="00077828"/>
    <w:rsid w:val="00080152"/>
    <w:rsid w:val="00080A07"/>
    <w:rsid w:val="000826EF"/>
    <w:rsid w:val="00082A0D"/>
    <w:rsid w:val="0008312F"/>
    <w:rsid w:val="00083A9E"/>
    <w:rsid w:val="00084925"/>
    <w:rsid w:val="00084A9A"/>
    <w:rsid w:val="00086139"/>
    <w:rsid w:val="000861B0"/>
    <w:rsid w:val="000864B1"/>
    <w:rsid w:val="0008684A"/>
    <w:rsid w:val="00087EAF"/>
    <w:rsid w:val="0009193F"/>
    <w:rsid w:val="000919AB"/>
    <w:rsid w:val="0009444A"/>
    <w:rsid w:val="00096B4F"/>
    <w:rsid w:val="00096FCA"/>
    <w:rsid w:val="000970EC"/>
    <w:rsid w:val="000A0A18"/>
    <w:rsid w:val="000A194C"/>
    <w:rsid w:val="000A1C2B"/>
    <w:rsid w:val="000A2616"/>
    <w:rsid w:val="000A2669"/>
    <w:rsid w:val="000A38B6"/>
    <w:rsid w:val="000A56D8"/>
    <w:rsid w:val="000A7A59"/>
    <w:rsid w:val="000B03C6"/>
    <w:rsid w:val="000B0A7A"/>
    <w:rsid w:val="000B3DE9"/>
    <w:rsid w:val="000B5324"/>
    <w:rsid w:val="000B5353"/>
    <w:rsid w:val="000B5757"/>
    <w:rsid w:val="000B6D99"/>
    <w:rsid w:val="000B723E"/>
    <w:rsid w:val="000B7E77"/>
    <w:rsid w:val="000C07B2"/>
    <w:rsid w:val="000C11A3"/>
    <w:rsid w:val="000C14DD"/>
    <w:rsid w:val="000C1715"/>
    <w:rsid w:val="000C21A5"/>
    <w:rsid w:val="000C3214"/>
    <w:rsid w:val="000C37AB"/>
    <w:rsid w:val="000C453E"/>
    <w:rsid w:val="000C51E3"/>
    <w:rsid w:val="000C56E2"/>
    <w:rsid w:val="000C64C3"/>
    <w:rsid w:val="000C6AD0"/>
    <w:rsid w:val="000D14F9"/>
    <w:rsid w:val="000D35F4"/>
    <w:rsid w:val="000D3FCA"/>
    <w:rsid w:val="000D556F"/>
    <w:rsid w:val="000E03AE"/>
    <w:rsid w:val="000E0B3A"/>
    <w:rsid w:val="000E16E9"/>
    <w:rsid w:val="000E2CAB"/>
    <w:rsid w:val="000E3BBE"/>
    <w:rsid w:val="000E4D62"/>
    <w:rsid w:val="000E7719"/>
    <w:rsid w:val="000E79CD"/>
    <w:rsid w:val="000F0BCD"/>
    <w:rsid w:val="000F1CC5"/>
    <w:rsid w:val="000F1CE5"/>
    <w:rsid w:val="000F2515"/>
    <w:rsid w:val="000F2609"/>
    <w:rsid w:val="000F5D1D"/>
    <w:rsid w:val="000F76C3"/>
    <w:rsid w:val="0010200A"/>
    <w:rsid w:val="00102E1E"/>
    <w:rsid w:val="0010677E"/>
    <w:rsid w:val="00106F89"/>
    <w:rsid w:val="001119D6"/>
    <w:rsid w:val="001120FA"/>
    <w:rsid w:val="001126DD"/>
    <w:rsid w:val="00112F23"/>
    <w:rsid w:val="00112F39"/>
    <w:rsid w:val="001155DE"/>
    <w:rsid w:val="001167F2"/>
    <w:rsid w:val="00117682"/>
    <w:rsid w:val="00117EE1"/>
    <w:rsid w:val="00120624"/>
    <w:rsid w:val="00120FB2"/>
    <w:rsid w:val="0012133E"/>
    <w:rsid w:val="0012134F"/>
    <w:rsid w:val="00121853"/>
    <w:rsid w:val="001226A9"/>
    <w:rsid w:val="001267D0"/>
    <w:rsid w:val="00126B78"/>
    <w:rsid w:val="00130B08"/>
    <w:rsid w:val="00131F8A"/>
    <w:rsid w:val="0013227E"/>
    <w:rsid w:val="001330B8"/>
    <w:rsid w:val="001331CA"/>
    <w:rsid w:val="0013485B"/>
    <w:rsid w:val="00135055"/>
    <w:rsid w:val="00140FC2"/>
    <w:rsid w:val="0014168F"/>
    <w:rsid w:val="0014250B"/>
    <w:rsid w:val="00142BCF"/>
    <w:rsid w:val="00145CDC"/>
    <w:rsid w:val="00145FFB"/>
    <w:rsid w:val="001461E0"/>
    <w:rsid w:val="00147EA1"/>
    <w:rsid w:val="001524F4"/>
    <w:rsid w:val="001560F5"/>
    <w:rsid w:val="00161395"/>
    <w:rsid w:val="00161A08"/>
    <w:rsid w:val="00161F36"/>
    <w:rsid w:val="00163A04"/>
    <w:rsid w:val="00163CD7"/>
    <w:rsid w:val="00164C58"/>
    <w:rsid w:val="00165C6E"/>
    <w:rsid w:val="00166F26"/>
    <w:rsid w:val="00171386"/>
    <w:rsid w:val="001728AD"/>
    <w:rsid w:val="00173B68"/>
    <w:rsid w:val="00176BBE"/>
    <w:rsid w:val="00180815"/>
    <w:rsid w:val="00183F2C"/>
    <w:rsid w:val="00186053"/>
    <w:rsid w:val="001877C8"/>
    <w:rsid w:val="00187FE4"/>
    <w:rsid w:val="00190A84"/>
    <w:rsid w:val="00191462"/>
    <w:rsid w:val="001922B7"/>
    <w:rsid w:val="00192CFB"/>
    <w:rsid w:val="00193C4E"/>
    <w:rsid w:val="00193D2D"/>
    <w:rsid w:val="00194916"/>
    <w:rsid w:val="001A019C"/>
    <w:rsid w:val="001A19B0"/>
    <w:rsid w:val="001A33F7"/>
    <w:rsid w:val="001B0043"/>
    <w:rsid w:val="001B04C2"/>
    <w:rsid w:val="001B338C"/>
    <w:rsid w:val="001B41B6"/>
    <w:rsid w:val="001B45DF"/>
    <w:rsid w:val="001B6013"/>
    <w:rsid w:val="001B6FDF"/>
    <w:rsid w:val="001B779A"/>
    <w:rsid w:val="001B7A2C"/>
    <w:rsid w:val="001C19FD"/>
    <w:rsid w:val="001C1DB8"/>
    <w:rsid w:val="001C2BC2"/>
    <w:rsid w:val="001C440A"/>
    <w:rsid w:val="001C4713"/>
    <w:rsid w:val="001C4F38"/>
    <w:rsid w:val="001D1C5F"/>
    <w:rsid w:val="001D226B"/>
    <w:rsid w:val="001D2542"/>
    <w:rsid w:val="001D3798"/>
    <w:rsid w:val="001D45FA"/>
    <w:rsid w:val="001D460E"/>
    <w:rsid w:val="001D57F3"/>
    <w:rsid w:val="001D667E"/>
    <w:rsid w:val="001D7DF7"/>
    <w:rsid w:val="001E1A62"/>
    <w:rsid w:val="001E4AAA"/>
    <w:rsid w:val="001F610B"/>
    <w:rsid w:val="002006FD"/>
    <w:rsid w:val="00201F99"/>
    <w:rsid w:val="002023DF"/>
    <w:rsid w:val="00202A29"/>
    <w:rsid w:val="00202B18"/>
    <w:rsid w:val="00204156"/>
    <w:rsid w:val="00205688"/>
    <w:rsid w:val="002105D9"/>
    <w:rsid w:val="00210F5E"/>
    <w:rsid w:val="00213964"/>
    <w:rsid w:val="00213BF5"/>
    <w:rsid w:val="00213DB3"/>
    <w:rsid w:val="00213E3E"/>
    <w:rsid w:val="002154F4"/>
    <w:rsid w:val="00215799"/>
    <w:rsid w:val="002163BD"/>
    <w:rsid w:val="00216E1D"/>
    <w:rsid w:val="002207C0"/>
    <w:rsid w:val="00220DDE"/>
    <w:rsid w:val="002225B6"/>
    <w:rsid w:val="00222BE7"/>
    <w:rsid w:val="00223876"/>
    <w:rsid w:val="0022390B"/>
    <w:rsid w:val="00224A2C"/>
    <w:rsid w:val="00225B69"/>
    <w:rsid w:val="00227A06"/>
    <w:rsid w:val="00230F3E"/>
    <w:rsid w:val="00231763"/>
    <w:rsid w:val="00231783"/>
    <w:rsid w:val="00232BB4"/>
    <w:rsid w:val="00233128"/>
    <w:rsid w:val="00234EED"/>
    <w:rsid w:val="002369B4"/>
    <w:rsid w:val="0023730E"/>
    <w:rsid w:val="00237C45"/>
    <w:rsid w:val="00240127"/>
    <w:rsid w:val="00240BAE"/>
    <w:rsid w:val="00242900"/>
    <w:rsid w:val="00243C1E"/>
    <w:rsid w:val="002442CA"/>
    <w:rsid w:val="00244583"/>
    <w:rsid w:val="0024604D"/>
    <w:rsid w:val="00246C1D"/>
    <w:rsid w:val="00247CFC"/>
    <w:rsid w:val="002502CF"/>
    <w:rsid w:val="00252C8B"/>
    <w:rsid w:val="002564A5"/>
    <w:rsid w:val="00256FD6"/>
    <w:rsid w:val="00260949"/>
    <w:rsid w:val="00260D26"/>
    <w:rsid w:val="00261A07"/>
    <w:rsid w:val="00262A98"/>
    <w:rsid w:val="0026348E"/>
    <w:rsid w:val="00264298"/>
    <w:rsid w:val="002647B8"/>
    <w:rsid w:val="00264AE7"/>
    <w:rsid w:val="0027013E"/>
    <w:rsid w:val="00270933"/>
    <w:rsid w:val="00271784"/>
    <w:rsid w:val="002747C9"/>
    <w:rsid w:val="002761CE"/>
    <w:rsid w:val="0027644E"/>
    <w:rsid w:val="002772AA"/>
    <w:rsid w:val="00277520"/>
    <w:rsid w:val="0028099E"/>
    <w:rsid w:val="00282E0B"/>
    <w:rsid w:val="00284222"/>
    <w:rsid w:val="00285BB5"/>
    <w:rsid w:val="002862B2"/>
    <w:rsid w:val="00286BED"/>
    <w:rsid w:val="00286F4D"/>
    <w:rsid w:val="00287257"/>
    <w:rsid w:val="00290605"/>
    <w:rsid w:val="00292427"/>
    <w:rsid w:val="00293E2E"/>
    <w:rsid w:val="00294518"/>
    <w:rsid w:val="002945E0"/>
    <w:rsid w:val="00294BA5"/>
    <w:rsid w:val="002957B3"/>
    <w:rsid w:val="00296281"/>
    <w:rsid w:val="002A04E7"/>
    <w:rsid w:val="002A1AB2"/>
    <w:rsid w:val="002A2D07"/>
    <w:rsid w:val="002B0D0E"/>
    <w:rsid w:val="002B0E51"/>
    <w:rsid w:val="002B0F33"/>
    <w:rsid w:val="002B1113"/>
    <w:rsid w:val="002B1194"/>
    <w:rsid w:val="002B1595"/>
    <w:rsid w:val="002B35B7"/>
    <w:rsid w:val="002B367E"/>
    <w:rsid w:val="002B568B"/>
    <w:rsid w:val="002B6EA8"/>
    <w:rsid w:val="002C0AA9"/>
    <w:rsid w:val="002C5CDC"/>
    <w:rsid w:val="002C760D"/>
    <w:rsid w:val="002C7731"/>
    <w:rsid w:val="002D0AB6"/>
    <w:rsid w:val="002D0ACB"/>
    <w:rsid w:val="002D1655"/>
    <w:rsid w:val="002D3D60"/>
    <w:rsid w:val="002D433C"/>
    <w:rsid w:val="002D5725"/>
    <w:rsid w:val="002D5E88"/>
    <w:rsid w:val="002D7065"/>
    <w:rsid w:val="002D7124"/>
    <w:rsid w:val="002E0CEA"/>
    <w:rsid w:val="002E1084"/>
    <w:rsid w:val="002E1E05"/>
    <w:rsid w:val="002E32E2"/>
    <w:rsid w:val="002E33FF"/>
    <w:rsid w:val="002E374A"/>
    <w:rsid w:val="002E3E29"/>
    <w:rsid w:val="002E584B"/>
    <w:rsid w:val="002E7145"/>
    <w:rsid w:val="002E79AB"/>
    <w:rsid w:val="002F0087"/>
    <w:rsid w:val="002F06F2"/>
    <w:rsid w:val="002F35E9"/>
    <w:rsid w:val="002F4F16"/>
    <w:rsid w:val="002F7F6B"/>
    <w:rsid w:val="00300673"/>
    <w:rsid w:val="0030285B"/>
    <w:rsid w:val="003041EE"/>
    <w:rsid w:val="003042BF"/>
    <w:rsid w:val="00305A50"/>
    <w:rsid w:val="00307190"/>
    <w:rsid w:val="00307A8A"/>
    <w:rsid w:val="00311DD3"/>
    <w:rsid w:val="00312509"/>
    <w:rsid w:val="00312E83"/>
    <w:rsid w:val="00312FBA"/>
    <w:rsid w:val="003131DA"/>
    <w:rsid w:val="00315CBE"/>
    <w:rsid w:val="00316AE0"/>
    <w:rsid w:val="00320107"/>
    <w:rsid w:val="00320A3C"/>
    <w:rsid w:val="0032210A"/>
    <w:rsid w:val="00322FB5"/>
    <w:rsid w:val="003231F5"/>
    <w:rsid w:val="00323CA6"/>
    <w:rsid w:val="003242C4"/>
    <w:rsid w:val="00327343"/>
    <w:rsid w:val="00330845"/>
    <w:rsid w:val="00330986"/>
    <w:rsid w:val="00332172"/>
    <w:rsid w:val="00332F33"/>
    <w:rsid w:val="0033304F"/>
    <w:rsid w:val="003343B7"/>
    <w:rsid w:val="00336217"/>
    <w:rsid w:val="0033664E"/>
    <w:rsid w:val="00336F4E"/>
    <w:rsid w:val="00340CF8"/>
    <w:rsid w:val="00341597"/>
    <w:rsid w:val="003417A9"/>
    <w:rsid w:val="00341D57"/>
    <w:rsid w:val="00341DEF"/>
    <w:rsid w:val="003424D6"/>
    <w:rsid w:val="003424D8"/>
    <w:rsid w:val="0034535E"/>
    <w:rsid w:val="00345E25"/>
    <w:rsid w:val="00350348"/>
    <w:rsid w:val="00352FDA"/>
    <w:rsid w:val="00356BBC"/>
    <w:rsid w:val="00356DE6"/>
    <w:rsid w:val="0036020B"/>
    <w:rsid w:val="003603B5"/>
    <w:rsid w:val="00361173"/>
    <w:rsid w:val="00361F8B"/>
    <w:rsid w:val="00363028"/>
    <w:rsid w:val="00364156"/>
    <w:rsid w:val="00364397"/>
    <w:rsid w:val="00364D16"/>
    <w:rsid w:val="003677BA"/>
    <w:rsid w:val="00367991"/>
    <w:rsid w:val="0037048B"/>
    <w:rsid w:val="00370D6F"/>
    <w:rsid w:val="00371018"/>
    <w:rsid w:val="0037141B"/>
    <w:rsid w:val="00372172"/>
    <w:rsid w:val="003747BE"/>
    <w:rsid w:val="0037580C"/>
    <w:rsid w:val="003759A1"/>
    <w:rsid w:val="0037627D"/>
    <w:rsid w:val="003769AD"/>
    <w:rsid w:val="00383ABD"/>
    <w:rsid w:val="0038644D"/>
    <w:rsid w:val="0039158C"/>
    <w:rsid w:val="00391D4A"/>
    <w:rsid w:val="00392746"/>
    <w:rsid w:val="00393C7C"/>
    <w:rsid w:val="00395773"/>
    <w:rsid w:val="003A1612"/>
    <w:rsid w:val="003A36A5"/>
    <w:rsid w:val="003A58F6"/>
    <w:rsid w:val="003A655D"/>
    <w:rsid w:val="003B162A"/>
    <w:rsid w:val="003B27CD"/>
    <w:rsid w:val="003B3F38"/>
    <w:rsid w:val="003B5A70"/>
    <w:rsid w:val="003B70F0"/>
    <w:rsid w:val="003B7303"/>
    <w:rsid w:val="003C02C2"/>
    <w:rsid w:val="003C0A9E"/>
    <w:rsid w:val="003C1D8A"/>
    <w:rsid w:val="003C1F72"/>
    <w:rsid w:val="003C38BD"/>
    <w:rsid w:val="003C3DC8"/>
    <w:rsid w:val="003C4359"/>
    <w:rsid w:val="003C5608"/>
    <w:rsid w:val="003C7897"/>
    <w:rsid w:val="003D0692"/>
    <w:rsid w:val="003D1CBE"/>
    <w:rsid w:val="003D3328"/>
    <w:rsid w:val="003D3642"/>
    <w:rsid w:val="003D3AD4"/>
    <w:rsid w:val="003D3B82"/>
    <w:rsid w:val="003D4606"/>
    <w:rsid w:val="003D4839"/>
    <w:rsid w:val="003D48F1"/>
    <w:rsid w:val="003E1F20"/>
    <w:rsid w:val="003E2F95"/>
    <w:rsid w:val="003E30DE"/>
    <w:rsid w:val="003E4D0E"/>
    <w:rsid w:val="003E5671"/>
    <w:rsid w:val="003E66DC"/>
    <w:rsid w:val="003E797F"/>
    <w:rsid w:val="003E7A0B"/>
    <w:rsid w:val="003F3D52"/>
    <w:rsid w:val="003F4FE9"/>
    <w:rsid w:val="003F511D"/>
    <w:rsid w:val="00400FDD"/>
    <w:rsid w:val="004012CE"/>
    <w:rsid w:val="004025EE"/>
    <w:rsid w:val="00403059"/>
    <w:rsid w:val="004037F1"/>
    <w:rsid w:val="0040382B"/>
    <w:rsid w:val="00404724"/>
    <w:rsid w:val="00404A3F"/>
    <w:rsid w:val="0040518C"/>
    <w:rsid w:val="00406FFB"/>
    <w:rsid w:val="004106AA"/>
    <w:rsid w:val="00410BE8"/>
    <w:rsid w:val="00411009"/>
    <w:rsid w:val="004125D3"/>
    <w:rsid w:val="00413941"/>
    <w:rsid w:val="004162AE"/>
    <w:rsid w:val="00416904"/>
    <w:rsid w:val="0041785F"/>
    <w:rsid w:val="00420201"/>
    <w:rsid w:val="00421C03"/>
    <w:rsid w:val="00424588"/>
    <w:rsid w:val="004247E2"/>
    <w:rsid w:val="00424E15"/>
    <w:rsid w:val="00424F7C"/>
    <w:rsid w:val="00426D7B"/>
    <w:rsid w:val="004272D9"/>
    <w:rsid w:val="004300D3"/>
    <w:rsid w:val="00434254"/>
    <w:rsid w:val="00436163"/>
    <w:rsid w:val="00437327"/>
    <w:rsid w:val="00442B0A"/>
    <w:rsid w:val="004430EE"/>
    <w:rsid w:val="004447B9"/>
    <w:rsid w:val="00445A6A"/>
    <w:rsid w:val="00445E72"/>
    <w:rsid w:val="00446824"/>
    <w:rsid w:val="00446B9D"/>
    <w:rsid w:val="00446ECC"/>
    <w:rsid w:val="00450385"/>
    <w:rsid w:val="004514D6"/>
    <w:rsid w:val="004520FD"/>
    <w:rsid w:val="00453392"/>
    <w:rsid w:val="004533B3"/>
    <w:rsid w:val="00453E42"/>
    <w:rsid w:val="00454A28"/>
    <w:rsid w:val="00454F65"/>
    <w:rsid w:val="00455C0B"/>
    <w:rsid w:val="00456C67"/>
    <w:rsid w:val="00456DD2"/>
    <w:rsid w:val="00457486"/>
    <w:rsid w:val="004605D8"/>
    <w:rsid w:val="004626BA"/>
    <w:rsid w:val="00463D44"/>
    <w:rsid w:val="00464263"/>
    <w:rsid w:val="00467FE1"/>
    <w:rsid w:val="00470C53"/>
    <w:rsid w:val="004713F3"/>
    <w:rsid w:val="00471655"/>
    <w:rsid w:val="0047230D"/>
    <w:rsid w:val="00473F20"/>
    <w:rsid w:val="00474C15"/>
    <w:rsid w:val="00474D9D"/>
    <w:rsid w:val="0047593F"/>
    <w:rsid w:val="0047615D"/>
    <w:rsid w:val="00476379"/>
    <w:rsid w:val="004768C4"/>
    <w:rsid w:val="00477A40"/>
    <w:rsid w:val="004807F4"/>
    <w:rsid w:val="00483C33"/>
    <w:rsid w:val="004850C4"/>
    <w:rsid w:val="0048646C"/>
    <w:rsid w:val="00490007"/>
    <w:rsid w:val="00494266"/>
    <w:rsid w:val="004960EA"/>
    <w:rsid w:val="0049677C"/>
    <w:rsid w:val="00496EAB"/>
    <w:rsid w:val="004A17F1"/>
    <w:rsid w:val="004A2C16"/>
    <w:rsid w:val="004A3877"/>
    <w:rsid w:val="004A46EF"/>
    <w:rsid w:val="004A544C"/>
    <w:rsid w:val="004A5A24"/>
    <w:rsid w:val="004A5F93"/>
    <w:rsid w:val="004A6958"/>
    <w:rsid w:val="004B152E"/>
    <w:rsid w:val="004B3CB5"/>
    <w:rsid w:val="004B4B5A"/>
    <w:rsid w:val="004B4F89"/>
    <w:rsid w:val="004B553C"/>
    <w:rsid w:val="004C0A03"/>
    <w:rsid w:val="004C1B0E"/>
    <w:rsid w:val="004C2F23"/>
    <w:rsid w:val="004C5E3C"/>
    <w:rsid w:val="004C637C"/>
    <w:rsid w:val="004C783E"/>
    <w:rsid w:val="004D097E"/>
    <w:rsid w:val="004D1305"/>
    <w:rsid w:val="004D3D9B"/>
    <w:rsid w:val="004D5593"/>
    <w:rsid w:val="004E06B8"/>
    <w:rsid w:val="004E36A5"/>
    <w:rsid w:val="004E5379"/>
    <w:rsid w:val="004E5AED"/>
    <w:rsid w:val="004E653C"/>
    <w:rsid w:val="004E6610"/>
    <w:rsid w:val="004F0631"/>
    <w:rsid w:val="004F2BE5"/>
    <w:rsid w:val="004F35FF"/>
    <w:rsid w:val="004F5BA6"/>
    <w:rsid w:val="004F7DE8"/>
    <w:rsid w:val="00501E35"/>
    <w:rsid w:val="0050270C"/>
    <w:rsid w:val="005032DF"/>
    <w:rsid w:val="005044ED"/>
    <w:rsid w:val="00510C34"/>
    <w:rsid w:val="005127AF"/>
    <w:rsid w:val="005163C8"/>
    <w:rsid w:val="005167DD"/>
    <w:rsid w:val="00516B41"/>
    <w:rsid w:val="00526404"/>
    <w:rsid w:val="00526F48"/>
    <w:rsid w:val="005317BD"/>
    <w:rsid w:val="00534433"/>
    <w:rsid w:val="0053482D"/>
    <w:rsid w:val="00534D01"/>
    <w:rsid w:val="0053551B"/>
    <w:rsid w:val="005362B9"/>
    <w:rsid w:val="00541EEE"/>
    <w:rsid w:val="005426BA"/>
    <w:rsid w:val="005468C6"/>
    <w:rsid w:val="00547283"/>
    <w:rsid w:val="00550900"/>
    <w:rsid w:val="00550A6C"/>
    <w:rsid w:val="005514A6"/>
    <w:rsid w:val="00552366"/>
    <w:rsid w:val="00552907"/>
    <w:rsid w:val="005547AC"/>
    <w:rsid w:val="00555DA1"/>
    <w:rsid w:val="005571FE"/>
    <w:rsid w:val="00561F49"/>
    <w:rsid w:val="00563D7B"/>
    <w:rsid w:val="00563F6C"/>
    <w:rsid w:val="00564968"/>
    <w:rsid w:val="00564E7B"/>
    <w:rsid w:val="00565758"/>
    <w:rsid w:val="00565FBB"/>
    <w:rsid w:val="0056708A"/>
    <w:rsid w:val="0057023C"/>
    <w:rsid w:val="00570962"/>
    <w:rsid w:val="00573FA2"/>
    <w:rsid w:val="005741E7"/>
    <w:rsid w:val="00583C52"/>
    <w:rsid w:val="0058740F"/>
    <w:rsid w:val="005901A5"/>
    <w:rsid w:val="00593377"/>
    <w:rsid w:val="0059398F"/>
    <w:rsid w:val="005948C8"/>
    <w:rsid w:val="005A0612"/>
    <w:rsid w:val="005A097B"/>
    <w:rsid w:val="005A12A0"/>
    <w:rsid w:val="005A384F"/>
    <w:rsid w:val="005A4642"/>
    <w:rsid w:val="005A5575"/>
    <w:rsid w:val="005A769E"/>
    <w:rsid w:val="005B292D"/>
    <w:rsid w:val="005B2995"/>
    <w:rsid w:val="005B4652"/>
    <w:rsid w:val="005B5781"/>
    <w:rsid w:val="005C0E85"/>
    <w:rsid w:val="005C1289"/>
    <w:rsid w:val="005C2E06"/>
    <w:rsid w:val="005C329C"/>
    <w:rsid w:val="005C33DB"/>
    <w:rsid w:val="005D0B3C"/>
    <w:rsid w:val="005D29F2"/>
    <w:rsid w:val="005D49F2"/>
    <w:rsid w:val="005D53F5"/>
    <w:rsid w:val="005D5A60"/>
    <w:rsid w:val="005D60AE"/>
    <w:rsid w:val="005D68AA"/>
    <w:rsid w:val="005D6A2F"/>
    <w:rsid w:val="005E237F"/>
    <w:rsid w:val="005E2688"/>
    <w:rsid w:val="005E26FA"/>
    <w:rsid w:val="005E3B1F"/>
    <w:rsid w:val="005E4A92"/>
    <w:rsid w:val="005E7F42"/>
    <w:rsid w:val="005F04E1"/>
    <w:rsid w:val="005F21E2"/>
    <w:rsid w:val="005F235C"/>
    <w:rsid w:val="005F3D53"/>
    <w:rsid w:val="005F65BB"/>
    <w:rsid w:val="005F6872"/>
    <w:rsid w:val="00600B9F"/>
    <w:rsid w:val="00602F14"/>
    <w:rsid w:val="00604A11"/>
    <w:rsid w:val="00604BE9"/>
    <w:rsid w:val="0060587B"/>
    <w:rsid w:val="00606337"/>
    <w:rsid w:val="00611017"/>
    <w:rsid w:val="00611069"/>
    <w:rsid w:val="00612A1B"/>
    <w:rsid w:val="0061337A"/>
    <w:rsid w:val="006136CA"/>
    <w:rsid w:val="00615649"/>
    <w:rsid w:val="00615DEB"/>
    <w:rsid w:val="0061705F"/>
    <w:rsid w:val="00620541"/>
    <w:rsid w:val="00622A35"/>
    <w:rsid w:val="00624451"/>
    <w:rsid w:val="00626347"/>
    <w:rsid w:val="00626BE5"/>
    <w:rsid w:val="006274C6"/>
    <w:rsid w:val="006277EF"/>
    <w:rsid w:val="00627DBD"/>
    <w:rsid w:val="00627E50"/>
    <w:rsid w:val="00630BBC"/>
    <w:rsid w:val="00631B1F"/>
    <w:rsid w:val="00633014"/>
    <w:rsid w:val="006336EF"/>
    <w:rsid w:val="00633FD7"/>
    <w:rsid w:val="00635320"/>
    <w:rsid w:val="0063606E"/>
    <w:rsid w:val="0064037B"/>
    <w:rsid w:val="0064091A"/>
    <w:rsid w:val="00643343"/>
    <w:rsid w:val="00644A89"/>
    <w:rsid w:val="00645846"/>
    <w:rsid w:val="00646619"/>
    <w:rsid w:val="00646EE8"/>
    <w:rsid w:val="00651806"/>
    <w:rsid w:val="006528F5"/>
    <w:rsid w:val="00660306"/>
    <w:rsid w:val="00663B3A"/>
    <w:rsid w:val="00665323"/>
    <w:rsid w:val="00665636"/>
    <w:rsid w:val="006660C1"/>
    <w:rsid w:val="00670BCB"/>
    <w:rsid w:val="006711A3"/>
    <w:rsid w:val="00671E94"/>
    <w:rsid w:val="00673957"/>
    <w:rsid w:val="00674210"/>
    <w:rsid w:val="00675407"/>
    <w:rsid w:val="0067592F"/>
    <w:rsid w:val="006763AB"/>
    <w:rsid w:val="006773B1"/>
    <w:rsid w:val="00677639"/>
    <w:rsid w:val="00677D6D"/>
    <w:rsid w:val="00680153"/>
    <w:rsid w:val="00680210"/>
    <w:rsid w:val="006816F5"/>
    <w:rsid w:val="00681E26"/>
    <w:rsid w:val="00682219"/>
    <w:rsid w:val="0068276E"/>
    <w:rsid w:val="006901B8"/>
    <w:rsid w:val="00691263"/>
    <w:rsid w:val="0069166A"/>
    <w:rsid w:val="00692320"/>
    <w:rsid w:val="006934BB"/>
    <w:rsid w:val="0069392D"/>
    <w:rsid w:val="00694F67"/>
    <w:rsid w:val="00695292"/>
    <w:rsid w:val="0069579E"/>
    <w:rsid w:val="00697B49"/>
    <w:rsid w:val="006A165E"/>
    <w:rsid w:val="006A4DE7"/>
    <w:rsid w:val="006A6A71"/>
    <w:rsid w:val="006B0191"/>
    <w:rsid w:val="006B02C0"/>
    <w:rsid w:val="006B25FA"/>
    <w:rsid w:val="006B3A4B"/>
    <w:rsid w:val="006B42FF"/>
    <w:rsid w:val="006B6A9B"/>
    <w:rsid w:val="006C08F2"/>
    <w:rsid w:val="006C17AB"/>
    <w:rsid w:val="006C2434"/>
    <w:rsid w:val="006C399F"/>
    <w:rsid w:val="006C4ED2"/>
    <w:rsid w:val="006C7D21"/>
    <w:rsid w:val="006E1814"/>
    <w:rsid w:val="006E391A"/>
    <w:rsid w:val="006E3D86"/>
    <w:rsid w:val="006E57EE"/>
    <w:rsid w:val="006E59FA"/>
    <w:rsid w:val="006E6A25"/>
    <w:rsid w:val="006F0058"/>
    <w:rsid w:val="006F1CD7"/>
    <w:rsid w:val="006F2D8A"/>
    <w:rsid w:val="006F3AD3"/>
    <w:rsid w:val="006F3E8C"/>
    <w:rsid w:val="006F5C59"/>
    <w:rsid w:val="00700600"/>
    <w:rsid w:val="00701310"/>
    <w:rsid w:val="007021E1"/>
    <w:rsid w:val="00703DA1"/>
    <w:rsid w:val="00706793"/>
    <w:rsid w:val="007105BF"/>
    <w:rsid w:val="00713831"/>
    <w:rsid w:val="0071564D"/>
    <w:rsid w:val="00715B94"/>
    <w:rsid w:val="00716304"/>
    <w:rsid w:val="00717F1D"/>
    <w:rsid w:val="00717F2A"/>
    <w:rsid w:val="00721D7B"/>
    <w:rsid w:val="007223F8"/>
    <w:rsid w:val="00723FF7"/>
    <w:rsid w:val="007241BC"/>
    <w:rsid w:val="007249F9"/>
    <w:rsid w:val="00725078"/>
    <w:rsid w:val="00725364"/>
    <w:rsid w:val="00725955"/>
    <w:rsid w:val="00725F61"/>
    <w:rsid w:val="00726B78"/>
    <w:rsid w:val="00731538"/>
    <w:rsid w:val="007315EC"/>
    <w:rsid w:val="007363F7"/>
    <w:rsid w:val="00737F81"/>
    <w:rsid w:val="00740AD3"/>
    <w:rsid w:val="00741004"/>
    <w:rsid w:val="00741E38"/>
    <w:rsid w:val="0074207C"/>
    <w:rsid w:val="007420A9"/>
    <w:rsid w:val="0074473A"/>
    <w:rsid w:val="0074596E"/>
    <w:rsid w:val="00746EDE"/>
    <w:rsid w:val="00752429"/>
    <w:rsid w:val="007528A6"/>
    <w:rsid w:val="00755015"/>
    <w:rsid w:val="00756FE1"/>
    <w:rsid w:val="0075715B"/>
    <w:rsid w:val="00760CF9"/>
    <w:rsid w:val="007630CF"/>
    <w:rsid w:val="00765F17"/>
    <w:rsid w:val="00766A6F"/>
    <w:rsid w:val="00770E45"/>
    <w:rsid w:val="00771FB2"/>
    <w:rsid w:val="007767CD"/>
    <w:rsid w:val="0078005B"/>
    <w:rsid w:val="007814EA"/>
    <w:rsid w:val="00781990"/>
    <w:rsid w:val="0078403C"/>
    <w:rsid w:val="0078638A"/>
    <w:rsid w:val="007866E6"/>
    <w:rsid w:val="00786710"/>
    <w:rsid w:val="00786BE7"/>
    <w:rsid w:val="00791FEB"/>
    <w:rsid w:val="007949C7"/>
    <w:rsid w:val="00795D2C"/>
    <w:rsid w:val="00796593"/>
    <w:rsid w:val="007A0DEF"/>
    <w:rsid w:val="007A0ECA"/>
    <w:rsid w:val="007A3CBE"/>
    <w:rsid w:val="007A49E1"/>
    <w:rsid w:val="007A5386"/>
    <w:rsid w:val="007A66A8"/>
    <w:rsid w:val="007B1BF2"/>
    <w:rsid w:val="007B384E"/>
    <w:rsid w:val="007B5DD9"/>
    <w:rsid w:val="007B5EB6"/>
    <w:rsid w:val="007B6F42"/>
    <w:rsid w:val="007B7415"/>
    <w:rsid w:val="007C088B"/>
    <w:rsid w:val="007C0905"/>
    <w:rsid w:val="007C4F4F"/>
    <w:rsid w:val="007C6530"/>
    <w:rsid w:val="007C730A"/>
    <w:rsid w:val="007C76C8"/>
    <w:rsid w:val="007D0CA2"/>
    <w:rsid w:val="007D1718"/>
    <w:rsid w:val="007D3285"/>
    <w:rsid w:val="007D45AA"/>
    <w:rsid w:val="007D619B"/>
    <w:rsid w:val="007D7B48"/>
    <w:rsid w:val="007E20BB"/>
    <w:rsid w:val="007E2574"/>
    <w:rsid w:val="007E3221"/>
    <w:rsid w:val="007E4022"/>
    <w:rsid w:val="007E40FB"/>
    <w:rsid w:val="007E4B93"/>
    <w:rsid w:val="007E5DFE"/>
    <w:rsid w:val="007E7DDB"/>
    <w:rsid w:val="007F0F02"/>
    <w:rsid w:val="007F15C1"/>
    <w:rsid w:val="007F242C"/>
    <w:rsid w:val="007F3E32"/>
    <w:rsid w:val="007F50EE"/>
    <w:rsid w:val="007F7671"/>
    <w:rsid w:val="007F7A13"/>
    <w:rsid w:val="00802B1E"/>
    <w:rsid w:val="00803900"/>
    <w:rsid w:val="0080399B"/>
    <w:rsid w:val="00806544"/>
    <w:rsid w:val="00806AB3"/>
    <w:rsid w:val="00813F20"/>
    <w:rsid w:val="00815203"/>
    <w:rsid w:val="008167A7"/>
    <w:rsid w:val="008229C0"/>
    <w:rsid w:val="00822F1D"/>
    <w:rsid w:val="00824CD1"/>
    <w:rsid w:val="008251EB"/>
    <w:rsid w:val="008262DE"/>
    <w:rsid w:val="00827575"/>
    <w:rsid w:val="00830F1F"/>
    <w:rsid w:val="008327AA"/>
    <w:rsid w:val="008328FA"/>
    <w:rsid w:val="00833828"/>
    <w:rsid w:val="00833B3A"/>
    <w:rsid w:val="00834DF9"/>
    <w:rsid w:val="00837895"/>
    <w:rsid w:val="0084087B"/>
    <w:rsid w:val="0084191B"/>
    <w:rsid w:val="00842260"/>
    <w:rsid w:val="00843A2C"/>
    <w:rsid w:val="008512AD"/>
    <w:rsid w:val="00851C09"/>
    <w:rsid w:val="00851CAE"/>
    <w:rsid w:val="00852277"/>
    <w:rsid w:val="00852CA6"/>
    <w:rsid w:val="00853270"/>
    <w:rsid w:val="008549B4"/>
    <w:rsid w:val="008556CA"/>
    <w:rsid w:val="008578ED"/>
    <w:rsid w:val="00860595"/>
    <w:rsid w:val="0086083A"/>
    <w:rsid w:val="0086163B"/>
    <w:rsid w:val="00861768"/>
    <w:rsid w:val="0086348B"/>
    <w:rsid w:val="00864D23"/>
    <w:rsid w:val="00864D9D"/>
    <w:rsid w:val="00870215"/>
    <w:rsid w:val="00870F26"/>
    <w:rsid w:val="00872638"/>
    <w:rsid w:val="0087544D"/>
    <w:rsid w:val="00875FDF"/>
    <w:rsid w:val="00880125"/>
    <w:rsid w:val="008809B9"/>
    <w:rsid w:val="0088227A"/>
    <w:rsid w:val="00882881"/>
    <w:rsid w:val="00883A86"/>
    <w:rsid w:val="0088508E"/>
    <w:rsid w:val="008876F3"/>
    <w:rsid w:val="00887742"/>
    <w:rsid w:val="00891005"/>
    <w:rsid w:val="00892337"/>
    <w:rsid w:val="0089458F"/>
    <w:rsid w:val="0089476C"/>
    <w:rsid w:val="00895CDB"/>
    <w:rsid w:val="00896F31"/>
    <w:rsid w:val="008A2897"/>
    <w:rsid w:val="008A394A"/>
    <w:rsid w:val="008A4364"/>
    <w:rsid w:val="008A5E19"/>
    <w:rsid w:val="008A7669"/>
    <w:rsid w:val="008A773B"/>
    <w:rsid w:val="008A7B65"/>
    <w:rsid w:val="008A7B90"/>
    <w:rsid w:val="008B122F"/>
    <w:rsid w:val="008B1AF2"/>
    <w:rsid w:val="008B1EC2"/>
    <w:rsid w:val="008B2173"/>
    <w:rsid w:val="008B3000"/>
    <w:rsid w:val="008B3004"/>
    <w:rsid w:val="008B50BD"/>
    <w:rsid w:val="008B5D38"/>
    <w:rsid w:val="008B5E8C"/>
    <w:rsid w:val="008B6C7C"/>
    <w:rsid w:val="008C531A"/>
    <w:rsid w:val="008C57E9"/>
    <w:rsid w:val="008C78DA"/>
    <w:rsid w:val="008C7F64"/>
    <w:rsid w:val="008D0C0E"/>
    <w:rsid w:val="008D1363"/>
    <w:rsid w:val="008D31F0"/>
    <w:rsid w:val="008D5EF9"/>
    <w:rsid w:val="008D6DAF"/>
    <w:rsid w:val="008E0CDC"/>
    <w:rsid w:val="008E0D10"/>
    <w:rsid w:val="008E12A0"/>
    <w:rsid w:val="008E131B"/>
    <w:rsid w:val="008E16FC"/>
    <w:rsid w:val="008E3D06"/>
    <w:rsid w:val="008E5918"/>
    <w:rsid w:val="008E7B36"/>
    <w:rsid w:val="008F03CC"/>
    <w:rsid w:val="008F1DC6"/>
    <w:rsid w:val="008F255D"/>
    <w:rsid w:val="008F3BB3"/>
    <w:rsid w:val="008F4F77"/>
    <w:rsid w:val="008F5ED5"/>
    <w:rsid w:val="008F626A"/>
    <w:rsid w:val="008F662C"/>
    <w:rsid w:val="00901B52"/>
    <w:rsid w:val="00903978"/>
    <w:rsid w:val="00904444"/>
    <w:rsid w:val="0090455A"/>
    <w:rsid w:val="00910A44"/>
    <w:rsid w:val="00912D16"/>
    <w:rsid w:val="009136B0"/>
    <w:rsid w:val="009146A2"/>
    <w:rsid w:val="00914A06"/>
    <w:rsid w:val="009150E7"/>
    <w:rsid w:val="00916D95"/>
    <w:rsid w:val="00921C96"/>
    <w:rsid w:val="00922EC1"/>
    <w:rsid w:val="00923591"/>
    <w:rsid w:val="00923AAA"/>
    <w:rsid w:val="00923ADE"/>
    <w:rsid w:val="00923B74"/>
    <w:rsid w:val="009240F0"/>
    <w:rsid w:val="00927061"/>
    <w:rsid w:val="00927204"/>
    <w:rsid w:val="0092726D"/>
    <w:rsid w:val="00927E58"/>
    <w:rsid w:val="00930C82"/>
    <w:rsid w:val="00930D7D"/>
    <w:rsid w:val="00930F5E"/>
    <w:rsid w:val="0093197F"/>
    <w:rsid w:val="00932F45"/>
    <w:rsid w:val="009338BB"/>
    <w:rsid w:val="00933D58"/>
    <w:rsid w:val="00934251"/>
    <w:rsid w:val="00934721"/>
    <w:rsid w:val="00935F76"/>
    <w:rsid w:val="00936624"/>
    <w:rsid w:val="009376CD"/>
    <w:rsid w:val="009424FD"/>
    <w:rsid w:val="009425C3"/>
    <w:rsid w:val="009425F5"/>
    <w:rsid w:val="0094264E"/>
    <w:rsid w:val="00943A2D"/>
    <w:rsid w:val="00943E7D"/>
    <w:rsid w:val="00944B47"/>
    <w:rsid w:val="00944BEB"/>
    <w:rsid w:val="009462E2"/>
    <w:rsid w:val="0094699B"/>
    <w:rsid w:val="00947A07"/>
    <w:rsid w:val="00947F8B"/>
    <w:rsid w:val="00951F39"/>
    <w:rsid w:val="00954BD3"/>
    <w:rsid w:val="00956E44"/>
    <w:rsid w:val="00961737"/>
    <w:rsid w:val="0096189A"/>
    <w:rsid w:val="00961E65"/>
    <w:rsid w:val="009621E8"/>
    <w:rsid w:val="00963561"/>
    <w:rsid w:val="00963FAA"/>
    <w:rsid w:val="009644AA"/>
    <w:rsid w:val="00964E7E"/>
    <w:rsid w:val="0096548B"/>
    <w:rsid w:val="0096618F"/>
    <w:rsid w:val="00972849"/>
    <w:rsid w:val="00974774"/>
    <w:rsid w:val="0097513F"/>
    <w:rsid w:val="009759E3"/>
    <w:rsid w:val="00976B8E"/>
    <w:rsid w:val="0098079A"/>
    <w:rsid w:val="00980D9A"/>
    <w:rsid w:val="009829F0"/>
    <w:rsid w:val="0098313D"/>
    <w:rsid w:val="009838DF"/>
    <w:rsid w:val="009844D6"/>
    <w:rsid w:val="00985FED"/>
    <w:rsid w:val="00986596"/>
    <w:rsid w:val="00987681"/>
    <w:rsid w:val="00987D67"/>
    <w:rsid w:val="00990FD5"/>
    <w:rsid w:val="00992574"/>
    <w:rsid w:val="0099284C"/>
    <w:rsid w:val="00992C1F"/>
    <w:rsid w:val="0099307E"/>
    <w:rsid w:val="00993D17"/>
    <w:rsid w:val="00996B10"/>
    <w:rsid w:val="0099744F"/>
    <w:rsid w:val="009A0D01"/>
    <w:rsid w:val="009A13BE"/>
    <w:rsid w:val="009A2109"/>
    <w:rsid w:val="009A2A9E"/>
    <w:rsid w:val="009A394B"/>
    <w:rsid w:val="009A442C"/>
    <w:rsid w:val="009A47BD"/>
    <w:rsid w:val="009A71DB"/>
    <w:rsid w:val="009B06F1"/>
    <w:rsid w:val="009B15A3"/>
    <w:rsid w:val="009B197F"/>
    <w:rsid w:val="009B1DFE"/>
    <w:rsid w:val="009B2AD4"/>
    <w:rsid w:val="009B48D3"/>
    <w:rsid w:val="009B5933"/>
    <w:rsid w:val="009B648F"/>
    <w:rsid w:val="009B712A"/>
    <w:rsid w:val="009B7640"/>
    <w:rsid w:val="009C17B7"/>
    <w:rsid w:val="009C19A7"/>
    <w:rsid w:val="009C2603"/>
    <w:rsid w:val="009C285C"/>
    <w:rsid w:val="009C4714"/>
    <w:rsid w:val="009C4791"/>
    <w:rsid w:val="009C4BB4"/>
    <w:rsid w:val="009C4DA2"/>
    <w:rsid w:val="009C541B"/>
    <w:rsid w:val="009C69E8"/>
    <w:rsid w:val="009C6FD1"/>
    <w:rsid w:val="009C72C6"/>
    <w:rsid w:val="009D1152"/>
    <w:rsid w:val="009D14A4"/>
    <w:rsid w:val="009D41AE"/>
    <w:rsid w:val="009D5E81"/>
    <w:rsid w:val="009D73EE"/>
    <w:rsid w:val="009E0956"/>
    <w:rsid w:val="009E1561"/>
    <w:rsid w:val="009E4806"/>
    <w:rsid w:val="009E6696"/>
    <w:rsid w:val="009F2B77"/>
    <w:rsid w:val="00A003E8"/>
    <w:rsid w:val="00A003E9"/>
    <w:rsid w:val="00A01102"/>
    <w:rsid w:val="00A06596"/>
    <w:rsid w:val="00A0766A"/>
    <w:rsid w:val="00A07758"/>
    <w:rsid w:val="00A10844"/>
    <w:rsid w:val="00A1225F"/>
    <w:rsid w:val="00A13C96"/>
    <w:rsid w:val="00A1465B"/>
    <w:rsid w:val="00A20301"/>
    <w:rsid w:val="00A20901"/>
    <w:rsid w:val="00A241AF"/>
    <w:rsid w:val="00A256E1"/>
    <w:rsid w:val="00A25FE4"/>
    <w:rsid w:val="00A26660"/>
    <w:rsid w:val="00A26B9C"/>
    <w:rsid w:val="00A316D6"/>
    <w:rsid w:val="00A317F6"/>
    <w:rsid w:val="00A34E6A"/>
    <w:rsid w:val="00A3522A"/>
    <w:rsid w:val="00A40545"/>
    <w:rsid w:val="00A418F1"/>
    <w:rsid w:val="00A4281F"/>
    <w:rsid w:val="00A42B0B"/>
    <w:rsid w:val="00A43179"/>
    <w:rsid w:val="00A43479"/>
    <w:rsid w:val="00A435E5"/>
    <w:rsid w:val="00A47309"/>
    <w:rsid w:val="00A50BF7"/>
    <w:rsid w:val="00A5106D"/>
    <w:rsid w:val="00A521F8"/>
    <w:rsid w:val="00A53938"/>
    <w:rsid w:val="00A54AC0"/>
    <w:rsid w:val="00A54D7A"/>
    <w:rsid w:val="00A56649"/>
    <w:rsid w:val="00A56BCF"/>
    <w:rsid w:val="00A603EB"/>
    <w:rsid w:val="00A6161F"/>
    <w:rsid w:val="00A62FFE"/>
    <w:rsid w:val="00A63FCA"/>
    <w:rsid w:val="00A640AE"/>
    <w:rsid w:val="00A6575A"/>
    <w:rsid w:val="00A6581F"/>
    <w:rsid w:val="00A67A1F"/>
    <w:rsid w:val="00A70397"/>
    <w:rsid w:val="00A70754"/>
    <w:rsid w:val="00A74A75"/>
    <w:rsid w:val="00A74C80"/>
    <w:rsid w:val="00A74DD8"/>
    <w:rsid w:val="00A7503A"/>
    <w:rsid w:val="00A75B9F"/>
    <w:rsid w:val="00A83E7C"/>
    <w:rsid w:val="00A85EED"/>
    <w:rsid w:val="00A8647F"/>
    <w:rsid w:val="00A871F9"/>
    <w:rsid w:val="00A9054A"/>
    <w:rsid w:val="00A91851"/>
    <w:rsid w:val="00A91C90"/>
    <w:rsid w:val="00A92B68"/>
    <w:rsid w:val="00A930DC"/>
    <w:rsid w:val="00A93A7D"/>
    <w:rsid w:val="00A93C91"/>
    <w:rsid w:val="00A93C97"/>
    <w:rsid w:val="00A93D7D"/>
    <w:rsid w:val="00A93F5C"/>
    <w:rsid w:val="00A94914"/>
    <w:rsid w:val="00A9506B"/>
    <w:rsid w:val="00A95F91"/>
    <w:rsid w:val="00A96E6A"/>
    <w:rsid w:val="00A9763F"/>
    <w:rsid w:val="00AA0167"/>
    <w:rsid w:val="00AA16D9"/>
    <w:rsid w:val="00AA36B6"/>
    <w:rsid w:val="00AA5CFE"/>
    <w:rsid w:val="00AA5D1D"/>
    <w:rsid w:val="00AA71C4"/>
    <w:rsid w:val="00AA7E80"/>
    <w:rsid w:val="00AB09E7"/>
    <w:rsid w:val="00AB0EB7"/>
    <w:rsid w:val="00AB2183"/>
    <w:rsid w:val="00AB4799"/>
    <w:rsid w:val="00AB612A"/>
    <w:rsid w:val="00AB63C2"/>
    <w:rsid w:val="00AB6C14"/>
    <w:rsid w:val="00AB723D"/>
    <w:rsid w:val="00AB7CCF"/>
    <w:rsid w:val="00AC1EB6"/>
    <w:rsid w:val="00AC2048"/>
    <w:rsid w:val="00AC39D4"/>
    <w:rsid w:val="00AC4940"/>
    <w:rsid w:val="00AC513B"/>
    <w:rsid w:val="00AC5E85"/>
    <w:rsid w:val="00AC6975"/>
    <w:rsid w:val="00AC769C"/>
    <w:rsid w:val="00AD226B"/>
    <w:rsid w:val="00AD274F"/>
    <w:rsid w:val="00AD345A"/>
    <w:rsid w:val="00AD479A"/>
    <w:rsid w:val="00AE0070"/>
    <w:rsid w:val="00AE0794"/>
    <w:rsid w:val="00AE10A6"/>
    <w:rsid w:val="00AE215A"/>
    <w:rsid w:val="00AE54D1"/>
    <w:rsid w:val="00AE6174"/>
    <w:rsid w:val="00AE6CAC"/>
    <w:rsid w:val="00AF25E2"/>
    <w:rsid w:val="00AF3522"/>
    <w:rsid w:val="00AF378D"/>
    <w:rsid w:val="00AF3E42"/>
    <w:rsid w:val="00AF406A"/>
    <w:rsid w:val="00AF4DF5"/>
    <w:rsid w:val="00AF7330"/>
    <w:rsid w:val="00B00A8C"/>
    <w:rsid w:val="00B02794"/>
    <w:rsid w:val="00B02B8A"/>
    <w:rsid w:val="00B05B5C"/>
    <w:rsid w:val="00B05C94"/>
    <w:rsid w:val="00B05CEA"/>
    <w:rsid w:val="00B1007B"/>
    <w:rsid w:val="00B13337"/>
    <w:rsid w:val="00B14747"/>
    <w:rsid w:val="00B14868"/>
    <w:rsid w:val="00B15012"/>
    <w:rsid w:val="00B15AEF"/>
    <w:rsid w:val="00B15DF8"/>
    <w:rsid w:val="00B17A36"/>
    <w:rsid w:val="00B21FF7"/>
    <w:rsid w:val="00B22042"/>
    <w:rsid w:val="00B224CC"/>
    <w:rsid w:val="00B23C28"/>
    <w:rsid w:val="00B23C7B"/>
    <w:rsid w:val="00B246A9"/>
    <w:rsid w:val="00B2762D"/>
    <w:rsid w:val="00B2788D"/>
    <w:rsid w:val="00B309D4"/>
    <w:rsid w:val="00B33AB5"/>
    <w:rsid w:val="00B36492"/>
    <w:rsid w:val="00B4276C"/>
    <w:rsid w:val="00B43482"/>
    <w:rsid w:val="00B438AB"/>
    <w:rsid w:val="00B43B56"/>
    <w:rsid w:val="00B446B8"/>
    <w:rsid w:val="00B4644A"/>
    <w:rsid w:val="00B47551"/>
    <w:rsid w:val="00B47E54"/>
    <w:rsid w:val="00B50317"/>
    <w:rsid w:val="00B50346"/>
    <w:rsid w:val="00B50C40"/>
    <w:rsid w:val="00B52087"/>
    <w:rsid w:val="00B5343E"/>
    <w:rsid w:val="00B53FD5"/>
    <w:rsid w:val="00B54519"/>
    <w:rsid w:val="00B545B2"/>
    <w:rsid w:val="00B54AF4"/>
    <w:rsid w:val="00B56AA7"/>
    <w:rsid w:val="00B56F44"/>
    <w:rsid w:val="00B618A2"/>
    <w:rsid w:val="00B66565"/>
    <w:rsid w:val="00B674A2"/>
    <w:rsid w:val="00B6768A"/>
    <w:rsid w:val="00B713AC"/>
    <w:rsid w:val="00B71FE0"/>
    <w:rsid w:val="00B72B97"/>
    <w:rsid w:val="00B7559A"/>
    <w:rsid w:val="00B75F93"/>
    <w:rsid w:val="00B76F8B"/>
    <w:rsid w:val="00B77091"/>
    <w:rsid w:val="00B829D7"/>
    <w:rsid w:val="00B84FE2"/>
    <w:rsid w:val="00B910FC"/>
    <w:rsid w:val="00B942BE"/>
    <w:rsid w:val="00B94C8F"/>
    <w:rsid w:val="00BA3EF0"/>
    <w:rsid w:val="00BA63F0"/>
    <w:rsid w:val="00BA686D"/>
    <w:rsid w:val="00BA69AF"/>
    <w:rsid w:val="00BB0772"/>
    <w:rsid w:val="00BB18EC"/>
    <w:rsid w:val="00BB2308"/>
    <w:rsid w:val="00BB44E2"/>
    <w:rsid w:val="00BB45EA"/>
    <w:rsid w:val="00BB49D5"/>
    <w:rsid w:val="00BB5777"/>
    <w:rsid w:val="00BB5C7C"/>
    <w:rsid w:val="00BB601F"/>
    <w:rsid w:val="00BB6A60"/>
    <w:rsid w:val="00BB71AE"/>
    <w:rsid w:val="00BB7308"/>
    <w:rsid w:val="00BB76B9"/>
    <w:rsid w:val="00BB7B30"/>
    <w:rsid w:val="00BB7F06"/>
    <w:rsid w:val="00BC0698"/>
    <w:rsid w:val="00BC0CA0"/>
    <w:rsid w:val="00BC0DBA"/>
    <w:rsid w:val="00BC1886"/>
    <w:rsid w:val="00BC1CA9"/>
    <w:rsid w:val="00BC2617"/>
    <w:rsid w:val="00BC377E"/>
    <w:rsid w:val="00BC3E81"/>
    <w:rsid w:val="00BC587F"/>
    <w:rsid w:val="00BC7F28"/>
    <w:rsid w:val="00BD0C61"/>
    <w:rsid w:val="00BD2CA1"/>
    <w:rsid w:val="00BD2D2D"/>
    <w:rsid w:val="00BD39E2"/>
    <w:rsid w:val="00BD5DC8"/>
    <w:rsid w:val="00BD6602"/>
    <w:rsid w:val="00BD696E"/>
    <w:rsid w:val="00BD7B26"/>
    <w:rsid w:val="00BE008B"/>
    <w:rsid w:val="00BE0B87"/>
    <w:rsid w:val="00BE1D5E"/>
    <w:rsid w:val="00BE4494"/>
    <w:rsid w:val="00BE6810"/>
    <w:rsid w:val="00BE7783"/>
    <w:rsid w:val="00BF070B"/>
    <w:rsid w:val="00BF0B8B"/>
    <w:rsid w:val="00BF0C85"/>
    <w:rsid w:val="00BF3BE1"/>
    <w:rsid w:val="00BF5F4B"/>
    <w:rsid w:val="00BF7091"/>
    <w:rsid w:val="00C01DA6"/>
    <w:rsid w:val="00C03126"/>
    <w:rsid w:val="00C03198"/>
    <w:rsid w:val="00C03E28"/>
    <w:rsid w:val="00C05864"/>
    <w:rsid w:val="00C06B00"/>
    <w:rsid w:val="00C06C21"/>
    <w:rsid w:val="00C1040A"/>
    <w:rsid w:val="00C104C8"/>
    <w:rsid w:val="00C12A17"/>
    <w:rsid w:val="00C13645"/>
    <w:rsid w:val="00C13BC0"/>
    <w:rsid w:val="00C146DA"/>
    <w:rsid w:val="00C159B3"/>
    <w:rsid w:val="00C166CA"/>
    <w:rsid w:val="00C2307D"/>
    <w:rsid w:val="00C239B2"/>
    <w:rsid w:val="00C26006"/>
    <w:rsid w:val="00C2709D"/>
    <w:rsid w:val="00C27A21"/>
    <w:rsid w:val="00C30C4F"/>
    <w:rsid w:val="00C30FF1"/>
    <w:rsid w:val="00C310FD"/>
    <w:rsid w:val="00C327C4"/>
    <w:rsid w:val="00C32E01"/>
    <w:rsid w:val="00C32EE3"/>
    <w:rsid w:val="00C3357C"/>
    <w:rsid w:val="00C348D9"/>
    <w:rsid w:val="00C37107"/>
    <w:rsid w:val="00C377F3"/>
    <w:rsid w:val="00C40F6F"/>
    <w:rsid w:val="00C4146C"/>
    <w:rsid w:val="00C46A08"/>
    <w:rsid w:val="00C513ED"/>
    <w:rsid w:val="00C5183A"/>
    <w:rsid w:val="00C52013"/>
    <w:rsid w:val="00C524DD"/>
    <w:rsid w:val="00C53529"/>
    <w:rsid w:val="00C535CE"/>
    <w:rsid w:val="00C54388"/>
    <w:rsid w:val="00C60410"/>
    <w:rsid w:val="00C62AD1"/>
    <w:rsid w:val="00C655E2"/>
    <w:rsid w:val="00C7091A"/>
    <w:rsid w:val="00C72E6E"/>
    <w:rsid w:val="00C7402A"/>
    <w:rsid w:val="00C74D45"/>
    <w:rsid w:val="00C75E90"/>
    <w:rsid w:val="00C82C86"/>
    <w:rsid w:val="00C82D1F"/>
    <w:rsid w:val="00C82DC6"/>
    <w:rsid w:val="00C83824"/>
    <w:rsid w:val="00C84676"/>
    <w:rsid w:val="00C86AF0"/>
    <w:rsid w:val="00C87128"/>
    <w:rsid w:val="00C871C9"/>
    <w:rsid w:val="00C92DA3"/>
    <w:rsid w:val="00C93C73"/>
    <w:rsid w:val="00C93DB4"/>
    <w:rsid w:val="00C93E14"/>
    <w:rsid w:val="00C94383"/>
    <w:rsid w:val="00C952DD"/>
    <w:rsid w:val="00C95705"/>
    <w:rsid w:val="00C9748C"/>
    <w:rsid w:val="00CA1032"/>
    <w:rsid w:val="00CA192E"/>
    <w:rsid w:val="00CA731B"/>
    <w:rsid w:val="00CA756A"/>
    <w:rsid w:val="00CB0996"/>
    <w:rsid w:val="00CB09EF"/>
    <w:rsid w:val="00CB28E6"/>
    <w:rsid w:val="00CB2920"/>
    <w:rsid w:val="00CB2BDC"/>
    <w:rsid w:val="00CB7252"/>
    <w:rsid w:val="00CB746D"/>
    <w:rsid w:val="00CB7B65"/>
    <w:rsid w:val="00CC0D58"/>
    <w:rsid w:val="00CC3DA4"/>
    <w:rsid w:val="00CC4EB9"/>
    <w:rsid w:val="00CC5492"/>
    <w:rsid w:val="00CC6957"/>
    <w:rsid w:val="00CC6C04"/>
    <w:rsid w:val="00CC7272"/>
    <w:rsid w:val="00CC7BD9"/>
    <w:rsid w:val="00CD1300"/>
    <w:rsid w:val="00CD2D6C"/>
    <w:rsid w:val="00CD3274"/>
    <w:rsid w:val="00CD61E9"/>
    <w:rsid w:val="00CE1870"/>
    <w:rsid w:val="00CE1909"/>
    <w:rsid w:val="00CE1A0C"/>
    <w:rsid w:val="00CE22AB"/>
    <w:rsid w:val="00CE45F6"/>
    <w:rsid w:val="00CE4A72"/>
    <w:rsid w:val="00CE4B5E"/>
    <w:rsid w:val="00CE7040"/>
    <w:rsid w:val="00CE7556"/>
    <w:rsid w:val="00CF10F6"/>
    <w:rsid w:val="00CF1448"/>
    <w:rsid w:val="00CF1FDD"/>
    <w:rsid w:val="00CF244F"/>
    <w:rsid w:val="00CF3028"/>
    <w:rsid w:val="00CF5114"/>
    <w:rsid w:val="00CF5C39"/>
    <w:rsid w:val="00CF5C9E"/>
    <w:rsid w:val="00CF6EBE"/>
    <w:rsid w:val="00CF716D"/>
    <w:rsid w:val="00D0014D"/>
    <w:rsid w:val="00D01C3A"/>
    <w:rsid w:val="00D01E26"/>
    <w:rsid w:val="00D0281B"/>
    <w:rsid w:val="00D02CE5"/>
    <w:rsid w:val="00D02E46"/>
    <w:rsid w:val="00D06491"/>
    <w:rsid w:val="00D06929"/>
    <w:rsid w:val="00D06A9F"/>
    <w:rsid w:val="00D077D8"/>
    <w:rsid w:val="00D0790C"/>
    <w:rsid w:val="00D07EAC"/>
    <w:rsid w:val="00D07F32"/>
    <w:rsid w:val="00D1459C"/>
    <w:rsid w:val="00D14CF6"/>
    <w:rsid w:val="00D1592F"/>
    <w:rsid w:val="00D15D8E"/>
    <w:rsid w:val="00D168A4"/>
    <w:rsid w:val="00D17490"/>
    <w:rsid w:val="00D20756"/>
    <w:rsid w:val="00D213F3"/>
    <w:rsid w:val="00D222BC"/>
    <w:rsid w:val="00D23A2E"/>
    <w:rsid w:val="00D23B13"/>
    <w:rsid w:val="00D23C9F"/>
    <w:rsid w:val="00D24343"/>
    <w:rsid w:val="00D261CB"/>
    <w:rsid w:val="00D279EA"/>
    <w:rsid w:val="00D34034"/>
    <w:rsid w:val="00D34102"/>
    <w:rsid w:val="00D3584C"/>
    <w:rsid w:val="00D35EDF"/>
    <w:rsid w:val="00D363A4"/>
    <w:rsid w:val="00D406E6"/>
    <w:rsid w:val="00D41FD5"/>
    <w:rsid w:val="00D4637A"/>
    <w:rsid w:val="00D469B3"/>
    <w:rsid w:val="00D46FB3"/>
    <w:rsid w:val="00D47603"/>
    <w:rsid w:val="00D47609"/>
    <w:rsid w:val="00D50C55"/>
    <w:rsid w:val="00D514BC"/>
    <w:rsid w:val="00D53C72"/>
    <w:rsid w:val="00D54342"/>
    <w:rsid w:val="00D547FF"/>
    <w:rsid w:val="00D54844"/>
    <w:rsid w:val="00D55CFA"/>
    <w:rsid w:val="00D5768D"/>
    <w:rsid w:val="00D609CE"/>
    <w:rsid w:val="00D62505"/>
    <w:rsid w:val="00D6427B"/>
    <w:rsid w:val="00D656FD"/>
    <w:rsid w:val="00D65D96"/>
    <w:rsid w:val="00D67188"/>
    <w:rsid w:val="00D67D13"/>
    <w:rsid w:val="00D70D28"/>
    <w:rsid w:val="00D710C4"/>
    <w:rsid w:val="00D716B0"/>
    <w:rsid w:val="00D71781"/>
    <w:rsid w:val="00D72C24"/>
    <w:rsid w:val="00D734FE"/>
    <w:rsid w:val="00D741AF"/>
    <w:rsid w:val="00D7480D"/>
    <w:rsid w:val="00D75C4C"/>
    <w:rsid w:val="00D76050"/>
    <w:rsid w:val="00D763CC"/>
    <w:rsid w:val="00D803AF"/>
    <w:rsid w:val="00D833EE"/>
    <w:rsid w:val="00D84436"/>
    <w:rsid w:val="00D84A1C"/>
    <w:rsid w:val="00D856B2"/>
    <w:rsid w:val="00D86E0A"/>
    <w:rsid w:val="00D877DB"/>
    <w:rsid w:val="00D904D3"/>
    <w:rsid w:val="00D91094"/>
    <w:rsid w:val="00D92F54"/>
    <w:rsid w:val="00D9551C"/>
    <w:rsid w:val="00D9582E"/>
    <w:rsid w:val="00D960D8"/>
    <w:rsid w:val="00D96165"/>
    <w:rsid w:val="00D97911"/>
    <w:rsid w:val="00DA1210"/>
    <w:rsid w:val="00DA2008"/>
    <w:rsid w:val="00DA2307"/>
    <w:rsid w:val="00DA2601"/>
    <w:rsid w:val="00DA2FD3"/>
    <w:rsid w:val="00DA67E2"/>
    <w:rsid w:val="00DB032C"/>
    <w:rsid w:val="00DB0ED7"/>
    <w:rsid w:val="00DB1C09"/>
    <w:rsid w:val="00DB20EC"/>
    <w:rsid w:val="00DB269E"/>
    <w:rsid w:val="00DB368F"/>
    <w:rsid w:val="00DB77E4"/>
    <w:rsid w:val="00DC07AA"/>
    <w:rsid w:val="00DC2B10"/>
    <w:rsid w:val="00DC336F"/>
    <w:rsid w:val="00DC3933"/>
    <w:rsid w:val="00DC3C99"/>
    <w:rsid w:val="00DC46B6"/>
    <w:rsid w:val="00DC4F8A"/>
    <w:rsid w:val="00DC5412"/>
    <w:rsid w:val="00DD08CE"/>
    <w:rsid w:val="00DD1BF9"/>
    <w:rsid w:val="00DD660D"/>
    <w:rsid w:val="00DD6FB0"/>
    <w:rsid w:val="00DE1AA5"/>
    <w:rsid w:val="00DE3A28"/>
    <w:rsid w:val="00DE5B60"/>
    <w:rsid w:val="00DE60D5"/>
    <w:rsid w:val="00DE6813"/>
    <w:rsid w:val="00DE68FD"/>
    <w:rsid w:val="00DE718B"/>
    <w:rsid w:val="00DF0B9C"/>
    <w:rsid w:val="00DF2012"/>
    <w:rsid w:val="00DF3810"/>
    <w:rsid w:val="00DF5A75"/>
    <w:rsid w:val="00DF7673"/>
    <w:rsid w:val="00E007FC"/>
    <w:rsid w:val="00E01734"/>
    <w:rsid w:val="00E01886"/>
    <w:rsid w:val="00E02273"/>
    <w:rsid w:val="00E031C6"/>
    <w:rsid w:val="00E06396"/>
    <w:rsid w:val="00E07BA4"/>
    <w:rsid w:val="00E07CE4"/>
    <w:rsid w:val="00E10FA3"/>
    <w:rsid w:val="00E12B4A"/>
    <w:rsid w:val="00E13596"/>
    <w:rsid w:val="00E139AE"/>
    <w:rsid w:val="00E13E2E"/>
    <w:rsid w:val="00E15EEC"/>
    <w:rsid w:val="00E171FD"/>
    <w:rsid w:val="00E17612"/>
    <w:rsid w:val="00E214D6"/>
    <w:rsid w:val="00E218AC"/>
    <w:rsid w:val="00E22085"/>
    <w:rsid w:val="00E237F1"/>
    <w:rsid w:val="00E23960"/>
    <w:rsid w:val="00E23B90"/>
    <w:rsid w:val="00E23F17"/>
    <w:rsid w:val="00E25ACE"/>
    <w:rsid w:val="00E304B2"/>
    <w:rsid w:val="00E30D38"/>
    <w:rsid w:val="00E31B37"/>
    <w:rsid w:val="00E31D6B"/>
    <w:rsid w:val="00E33514"/>
    <w:rsid w:val="00E340B7"/>
    <w:rsid w:val="00E34C2B"/>
    <w:rsid w:val="00E36152"/>
    <w:rsid w:val="00E37E59"/>
    <w:rsid w:val="00E40538"/>
    <w:rsid w:val="00E45CD8"/>
    <w:rsid w:val="00E46CD6"/>
    <w:rsid w:val="00E46E16"/>
    <w:rsid w:val="00E47A4A"/>
    <w:rsid w:val="00E47D8D"/>
    <w:rsid w:val="00E47E79"/>
    <w:rsid w:val="00E52EBA"/>
    <w:rsid w:val="00E5462F"/>
    <w:rsid w:val="00E550F8"/>
    <w:rsid w:val="00E57512"/>
    <w:rsid w:val="00E6097A"/>
    <w:rsid w:val="00E60A3F"/>
    <w:rsid w:val="00E631B3"/>
    <w:rsid w:val="00E67C99"/>
    <w:rsid w:val="00E70B56"/>
    <w:rsid w:val="00E733D5"/>
    <w:rsid w:val="00E745E8"/>
    <w:rsid w:val="00E750B5"/>
    <w:rsid w:val="00E75DBC"/>
    <w:rsid w:val="00E76FF1"/>
    <w:rsid w:val="00E80153"/>
    <w:rsid w:val="00E825B6"/>
    <w:rsid w:val="00E83BDC"/>
    <w:rsid w:val="00E85C5F"/>
    <w:rsid w:val="00E86401"/>
    <w:rsid w:val="00E91230"/>
    <w:rsid w:val="00E91A5B"/>
    <w:rsid w:val="00E91C75"/>
    <w:rsid w:val="00E92934"/>
    <w:rsid w:val="00E939C4"/>
    <w:rsid w:val="00E93D0D"/>
    <w:rsid w:val="00E9418E"/>
    <w:rsid w:val="00E94641"/>
    <w:rsid w:val="00E94ECD"/>
    <w:rsid w:val="00E94F56"/>
    <w:rsid w:val="00EA1598"/>
    <w:rsid w:val="00EA3337"/>
    <w:rsid w:val="00EA3740"/>
    <w:rsid w:val="00EA488A"/>
    <w:rsid w:val="00EA6B90"/>
    <w:rsid w:val="00EA70BD"/>
    <w:rsid w:val="00EA7377"/>
    <w:rsid w:val="00EA7C20"/>
    <w:rsid w:val="00EB01B9"/>
    <w:rsid w:val="00EB1772"/>
    <w:rsid w:val="00EB1EEF"/>
    <w:rsid w:val="00EB220E"/>
    <w:rsid w:val="00EB2503"/>
    <w:rsid w:val="00EB282B"/>
    <w:rsid w:val="00EB6DCB"/>
    <w:rsid w:val="00EB72E0"/>
    <w:rsid w:val="00EC2E1C"/>
    <w:rsid w:val="00EC478B"/>
    <w:rsid w:val="00EC4B9A"/>
    <w:rsid w:val="00EC6921"/>
    <w:rsid w:val="00EC6A21"/>
    <w:rsid w:val="00EC7001"/>
    <w:rsid w:val="00EC75C9"/>
    <w:rsid w:val="00EC7D14"/>
    <w:rsid w:val="00ED0071"/>
    <w:rsid w:val="00ED2707"/>
    <w:rsid w:val="00ED3957"/>
    <w:rsid w:val="00ED39F1"/>
    <w:rsid w:val="00ED680E"/>
    <w:rsid w:val="00ED7AE5"/>
    <w:rsid w:val="00EE01A9"/>
    <w:rsid w:val="00EE0A0E"/>
    <w:rsid w:val="00EE0BA0"/>
    <w:rsid w:val="00EE1201"/>
    <w:rsid w:val="00EE33D1"/>
    <w:rsid w:val="00EE33F1"/>
    <w:rsid w:val="00EE421D"/>
    <w:rsid w:val="00EE51A9"/>
    <w:rsid w:val="00EF0337"/>
    <w:rsid w:val="00EF0727"/>
    <w:rsid w:val="00EF196F"/>
    <w:rsid w:val="00EF2818"/>
    <w:rsid w:val="00EF297A"/>
    <w:rsid w:val="00EF4A51"/>
    <w:rsid w:val="00EF4B85"/>
    <w:rsid w:val="00EF62E0"/>
    <w:rsid w:val="00EF7134"/>
    <w:rsid w:val="00EF78B2"/>
    <w:rsid w:val="00EF7BCA"/>
    <w:rsid w:val="00F00922"/>
    <w:rsid w:val="00F03869"/>
    <w:rsid w:val="00F05462"/>
    <w:rsid w:val="00F058A4"/>
    <w:rsid w:val="00F05BA3"/>
    <w:rsid w:val="00F05E43"/>
    <w:rsid w:val="00F06EE1"/>
    <w:rsid w:val="00F06FC6"/>
    <w:rsid w:val="00F06FD7"/>
    <w:rsid w:val="00F0702F"/>
    <w:rsid w:val="00F11B6C"/>
    <w:rsid w:val="00F11D63"/>
    <w:rsid w:val="00F142E9"/>
    <w:rsid w:val="00F14A2A"/>
    <w:rsid w:val="00F20595"/>
    <w:rsid w:val="00F20D2C"/>
    <w:rsid w:val="00F2274B"/>
    <w:rsid w:val="00F24697"/>
    <w:rsid w:val="00F25B13"/>
    <w:rsid w:val="00F26319"/>
    <w:rsid w:val="00F30AE5"/>
    <w:rsid w:val="00F3267C"/>
    <w:rsid w:val="00F33611"/>
    <w:rsid w:val="00F34633"/>
    <w:rsid w:val="00F357F8"/>
    <w:rsid w:val="00F365B7"/>
    <w:rsid w:val="00F37866"/>
    <w:rsid w:val="00F40D2E"/>
    <w:rsid w:val="00F41273"/>
    <w:rsid w:val="00F41436"/>
    <w:rsid w:val="00F420F8"/>
    <w:rsid w:val="00F425AB"/>
    <w:rsid w:val="00F438EB"/>
    <w:rsid w:val="00F44343"/>
    <w:rsid w:val="00F44EAA"/>
    <w:rsid w:val="00F45C35"/>
    <w:rsid w:val="00F47FA6"/>
    <w:rsid w:val="00F50142"/>
    <w:rsid w:val="00F515A4"/>
    <w:rsid w:val="00F51D25"/>
    <w:rsid w:val="00F52229"/>
    <w:rsid w:val="00F5240B"/>
    <w:rsid w:val="00F5269F"/>
    <w:rsid w:val="00F54829"/>
    <w:rsid w:val="00F5584D"/>
    <w:rsid w:val="00F55D74"/>
    <w:rsid w:val="00F57E45"/>
    <w:rsid w:val="00F60011"/>
    <w:rsid w:val="00F6287C"/>
    <w:rsid w:val="00F6396F"/>
    <w:rsid w:val="00F63FA2"/>
    <w:rsid w:val="00F673B3"/>
    <w:rsid w:val="00F7062F"/>
    <w:rsid w:val="00F70FA9"/>
    <w:rsid w:val="00F716C3"/>
    <w:rsid w:val="00F72194"/>
    <w:rsid w:val="00F733C8"/>
    <w:rsid w:val="00F74576"/>
    <w:rsid w:val="00F74742"/>
    <w:rsid w:val="00F76DDC"/>
    <w:rsid w:val="00F80782"/>
    <w:rsid w:val="00F80F4F"/>
    <w:rsid w:val="00F82AB8"/>
    <w:rsid w:val="00F83114"/>
    <w:rsid w:val="00F867C7"/>
    <w:rsid w:val="00F86913"/>
    <w:rsid w:val="00F872F9"/>
    <w:rsid w:val="00F9311A"/>
    <w:rsid w:val="00F94BC1"/>
    <w:rsid w:val="00F94BCA"/>
    <w:rsid w:val="00F97881"/>
    <w:rsid w:val="00FA008F"/>
    <w:rsid w:val="00FA0960"/>
    <w:rsid w:val="00FA21B4"/>
    <w:rsid w:val="00FA234D"/>
    <w:rsid w:val="00FA45FA"/>
    <w:rsid w:val="00FA4C69"/>
    <w:rsid w:val="00FA5230"/>
    <w:rsid w:val="00FA53BE"/>
    <w:rsid w:val="00FA7079"/>
    <w:rsid w:val="00FA7812"/>
    <w:rsid w:val="00FA7B71"/>
    <w:rsid w:val="00FB265C"/>
    <w:rsid w:val="00FB27A9"/>
    <w:rsid w:val="00FB2BB4"/>
    <w:rsid w:val="00FB4218"/>
    <w:rsid w:val="00FB47A8"/>
    <w:rsid w:val="00FB54E3"/>
    <w:rsid w:val="00FB5856"/>
    <w:rsid w:val="00FB5A45"/>
    <w:rsid w:val="00FB5FBA"/>
    <w:rsid w:val="00FB699F"/>
    <w:rsid w:val="00FB71C6"/>
    <w:rsid w:val="00FC0B97"/>
    <w:rsid w:val="00FC196C"/>
    <w:rsid w:val="00FC3CD6"/>
    <w:rsid w:val="00FC3DED"/>
    <w:rsid w:val="00FC493B"/>
    <w:rsid w:val="00FC59F6"/>
    <w:rsid w:val="00FC7507"/>
    <w:rsid w:val="00FD021B"/>
    <w:rsid w:val="00FD0E90"/>
    <w:rsid w:val="00FD2A63"/>
    <w:rsid w:val="00FD3670"/>
    <w:rsid w:val="00FD3B53"/>
    <w:rsid w:val="00FD3C90"/>
    <w:rsid w:val="00FD59F7"/>
    <w:rsid w:val="00FD7D62"/>
    <w:rsid w:val="00FE1590"/>
    <w:rsid w:val="00FE2412"/>
    <w:rsid w:val="00FE2904"/>
    <w:rsid w:val="00FE2A9B"/>
    <w:rsid w:val="00FE658E"/>
    <w:rsid w:val="00FF2193"/>
    <w:rsid w:val="00FF334C"/>
    <w:rsid w:val="00FF564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32AE45"/>
  <w15:docId w15:val="{F19A43F6-B222-4AA9-B073-BEDD0C3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E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463D4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7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94B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9A3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A39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B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BB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2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B7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7640"/>
  </w:style>
  <w:style w:type="paragraph" w:styleId="ab">
    <w:name w:val="footer"/>
    <w:basedOn w:val="a"/>
    <w:link w:val="ac"/>
    <w:uiPriority w:val="99"/>
    <w:unhideWhenUsed/>
    <w:rsid w:val="009B7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7640"/>
  </w:style>
  <w:style w:type="paragraph" w:customStyle="1" w:styleId="ConsPlusNormal">
    <w:name w:val="ConsPlusNormal"/>
    <w:rsid w:val="00FA7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93D2D"/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uiPriority w:val="99"/>
    <w:rsid w:val="00463D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463D44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463D4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463D4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3D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1D46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Текущий список1"/>
    <w:uiPriority w:val="99"/>
    <w:rsid w:val="00A0766A"/>
  </w:style>
  <w:style w:type="character" w:customStyle="1" w:styleId="30">
    <w:name w:val="Заголовок 3 Знак"/>
    <w:basedOn w:val="a0"/>
    <w:link w:val="3"/>
    <w:uiPriority w:val="9"/>
    <w:semiHidden/>
    <w:rsid w:val="008327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27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">
    <w:name w:val="Body Text 2"/>
    <w:basedOn w:val="a"/>
    <w:link w:val="20"/>
    <w:rsid w:val="008327AA"/>
    <w:pPr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327AA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25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4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0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5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&#1072;&#1083;&#1084;&#1072;&#1079;&#1085;&#1099;&#1081;-&#1082;&#1088;&#1072;&#1081;.&#1088;&#1092;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0713/90ff4c70f233920a12bed0ee628af0a0324e7dce/" TargetMode="External"/><Relationship Id="rId17" Type="http://schemas.openxmlformats.org/officeDocument/2006/relationships/hyperlink" Target="https://www.&#1072;&#1083;&#1084;&#1072;&#1079;&#1085;&#1099;&#1081;-&#1082;&#1088;&#1072;&#1081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ate=15.01.2024&amp;dst=3722&amp;field=13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0713/6cc60bf3235aa06c6e4cfc7ba48c81e3d34575c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808&amp;date=15.01.2024&amp;dst=3704&amp;field=134" TargetMode="External"/><Relationship Id="rId10" Type="http://schemas.openxmlformats.org/officeDocument/2006/relationships/hyperlink" Target="https://www.consultant.ru/document/cons_doc_LAW_448881/688d3040432b9dc4f427d7d8bb3416a6e90e5180/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yperlink" Target="http://www.&#1072;&#1083;&#1084;&#1072;&#1079;&#1085;&#1099;&#1081;-&#1082;&#1088;&#1072;&#1081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A5C-717C-42AC-BDD5-7D520364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13874</TotalTime>
  <Pages>33</Pages>
  <Words>10371</Words>
  <Characters>59119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2021-10-06T06:34:00Z</cp:lastPrinted>
  <dcterms:created xsi:type="dcterms:W3CDTF">2021-10-11T23:53:00Z</dcterms:created>
  <dcterms:modified xsi:type="dcterms:W3CDTF">2024-05-07T02:28:00Z</dcterms:modified>
</cp:coreProperties>
</file>