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2525" w14:textId="77777777" w:rsidR="00567DD9" w:rsidRDefault="008B7F17">
      <w:pPr>
        <w:widowControl w:val="0"/>
        <w:jc w:val="right"/>
        <w:rPr>
          <w:sz w:val="24"/>
        </w:rPr>
      </w:pPr>
      <w:r>
        <w:rPr>
          <w:sz w:val="24"/>
        </w:rPr>
        <w:t>ПРИЛОЖЕНИЕ</w:t>
      </w:r>
    </w:p>
    <w:p w14:paraId="5080D169" w14:textId="720143F5" w:rsidR="00567DD9" w:rsidRDefault="008B7F17">
      <w:pPr>
        <w:widowControl w:val="0"/>
        <w:jc w:val="right"/>
        <w:rPr>
          <w:sz w:val="24"/>
        </w:rPr>
      </w:pPr>
      <w:r>
        <w:rPr>
          <w:sz w:val="24"/>
        </w:rPr>
        <w:t xml:space="preserve">к </w:t>
      </w:r>
      <w:r w:rsidR="003D01D1">
        <w:rPr>
          <w:sz w:val="24"/>
        </w:rPr>
        <w:t xml:space="preserve">постановлению районной </w:t>
      </w:r>
      <w:r w:rsidR="00EA3096">
        <w:rPr>
          <w:sz w:val="24"/>
        </w:rPr>
        <w:t>Учреждения</w:t>
      </w:r>
    </w:p>
    <w:p w14:paraId="41A2BBF4" w14:textId="1A8D7D8E" w:rsidR="003D01D1" w:rsidRDefault="003D01D1">
      <w:pPr>
        <w:widowControl w:val="0"/>
        <w:jc w:val="right"/>
        <w:rPr>
          <w:b/>
          <w:i/>
          <w:sz w:val="24"/>
        </w:rPr>
      </w:pPr>
      <w:r>
        <w:rPr>
          <w:sz w:val="24"/>
        </w:rPr>
        <w:t>от ______________№__________</w:t>
      </w:r>
    </w:p>
    <w:p w14:paraId="78EE823B" w14:textId="0BE200AD" w:rsidR="00567DD9" w:rsidRDefault="00567DD9">
      <w:pPr>
        <w:widowControl w:val="0"/>
        <w:jc w:val="right"/>
        <w:rPr>
          <w:i/>
          <w:sz w:val="24"/>
        </w:rPr>
      </w:pPr>
    </w:p>
    <w:p w14:paraId="37114DD4" w14:textId="7543A992" w:rsidR="00567DD9" w:rsidRDefault="00705AF6">
      <w:pPr>
        <w:jc w:val="right"/>
        <w:rPr>
          <w:sz w:val="24"/>
        </w:rPr>
      </w:pPr>
      <w:r>
        <w:rPr>
          <w:sz w:val="24"/>
        </w:rPr>
        <w:t xml:space="preserve">ПРОЕКТ </w:t>
      </w:r>
    </w:p>
    <w:p w14:paraId="3FCD3FA6" w14:textId="77777777" w:rsidR="00705AF6" w:rsidRDefault="00705AF6">
      <w:pPr>
        <w:jc w:val="right"/>
        <w:rPr>
          <w:sz w:val="24"/>
        </w:rPr>
      </w:pPr>
    </w:p>
    <w:p w14:paraId="0CFB189E" w14:textId="3016B660" w:rsidR="00567DD9" w:rsidRDefault="008B7F17" w:rsidP="0054476F">
      <w:pPr>
        <w:pStyle w:val="2"/>
        <w:spacing w:line="240" w:lineRule="auto"/>
        <w:jc w:val="center"/>
        <w:rPr>
          <w:rFonts w:ascii="Times New Roman" w:hAnsi="Times New Roman"/>
          <w:b/>
        </w:rPr>
      </w:pPr>
      <w:r>
        <w:rPr>
          <w:rFonts w:ascii="Times New Roman" w:hAnsi="Times New Roman"/>
          <w:b/>
        </w:rPr>
        <w:t>Административный регламент предоставления муниципальной услуги «</w:t>
      </w:r>
      <w:r w:rsidR="0054476F" w:rsidRPr="0054476F">
        <w:rPr>
          <w:rFonts w:ascii="Times New Roman" w:hAnsi="Times New Roman"/>
          <w:b/>
        </w:rPr>
        <w:t>Предоставление земельных участков, находящихся в собственности МО «Мирнинский район» Республики Саха (Якутия) и земельных участков, государственная собственность на которые не разграничена, расположенных на территории сельских поселений Мирнинского района Республики Саха (Якутия), в собственность бесплатно лицам, принимавшим участие в специальной военной операции</w:t>
      </w:r>
      <w:r>
        <w:rPr>
          <w:rFonts w:ascii="Times New Roman" w:hAnsi="Times New Roman"/>
          <w:b/>
        </w:rPr>
        <w:t>»</w:t>
      </w:r>
    </w:p>
    <w:p w14:paraId="17EC1521" w14:textId="77777777" w:rsidR="00567DD9" w:rsidRDefault="00567DD9">
      <w:pPr>
        <w:jc w:val="both"/>
        <w:rPr>
          <w:sz w:val="24"/>
        </w:rPr>
      </w:pPr>
    </w:p>
    <w:p w14:paraId="56F36183" w14:textId="77777777" w:rsidR="00567DD9" w:rsidRDefault="008B7F17">
      <w:pPr>
        <w:pStyle w:val="3"/>
        <w:numPr>
          <w:ilvl w:val="0"/>
          <w:numId w:val="1"/>
        </w:numPr>
        <w:spacing w:before="0" w:line="240" w:lineRule="auto"/>
        <w:jc w:val="center"/>
        <w:rPr>
          <w:rFonts w:ascii="Times New Roman" w:hAnsi="Times New Roman"/>
          <w:color w:val="000000"/>
          <w:sz w:val="24"/>
        </w:rPr>
      </w:pPr>
      <w:r>
        <w:rPr>
          <w:rFonts w:ascii="Times New Roman" w:hAnsi="Times New Roman"/>
          <w:color w:val="000000"/>
          <w:sz w:val="24"/>
        </w:rPr>
        <w:t>ОБЩИЕ ПОЛОЖЕНИЯ</w:t>
      </w:r>
    </w:p>
    <w:p w14:paraId="51F0C637" w14:textId="77777777" w:rsidR="00567DD9" w:rsidRDefault="00567DD9">
      <w:pPr>
        <w:pStyle w:val="affa"/>
        <w:spacing w:after="0" w:line="240" w:lineRule="auto"/>
        <w:ind w:left="0" w:firstLine="709"/>
        <w:rPr>
          <w:rFonts w:ascii="Times New Roman" w:hAnsi="Times New Roman"/>
          <w:b/>
          <w:sz w:val="24"/>
        </w:rPr>
      </w:pPr>
    </w:p>
    <w:p w14:paraId="1CF10DD7"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1.1 Предмет регулирования</w:t>
      </w:r>
    </w:p>
    <w:p w14:paraId="66ACAD1F" w14:textId="77777777" w:rsidR="00567DD9" w:rsidRDefault="00567DD9">
      <w:pPr>
        <w:pStyle w:val="affa"/>
        <w:spacing w:after="0" w:line="240" w:lineRule="auto"/>
        <w:ind w:left="0" w:firstLine="709"/>
        <w:rPr>
          <w:rFonts w:ascii="Times New Roman" w:hAnsi="Times New Roman"/>
          <w:b/>
          <w:sz w:val="24"/>
        </w:rPr>
      </w:pPr>
    </w:p>
    <w:p w14:paraId="097A6B10" w14:textId="20D22A1E" w:rsidR="00567DD9" w:rsidRPr="00D17D0F" w:rsidRDefault="008B7F17">
      <w:pPr>
        <w:pStyle w:val="affa"/>
        <w:numPr>
          <w:ilvl w:val="1"/>
          <w:numId w:val="2"/>
        </w:numPr>
        <w:spacing w:after="0" w:line="240" w:lineRule="auto"/>
        <w:ind w:left="0" w:firstLine="709"/>
        <w:jc w:val="both"/>
        <w:rPr>
          <w:rFonts w:ascii="Times New Roman" w:hAnsi="Times New Roman"/>
          <w:sz w:val="24"/>
        </w:rPr>
      </w:pPr>
      <w:r>
        <w:rPr>
          <w:rFonts w:ascii="Times New Roman" w:hAnsi="Times New Roman"/>
          <w:spacing w:val="2"/>
          <w:sz w:val="24"/>
        </w:rPr>
        <w:t>Административный регламент предоставления муниципальной услуги «</w:t>
      </w:r>
      <w:r w:rsidR="0054476F" w:rsidRPr="0054476F">
        <w:rPr>
          <w:rFonts w:ascii="Times New Roman" w:hAnsi="Times New Roman"/>
          <w:spacing w:val="2"/>
          <w:sz w:val="24"/>
        </w:rPr>
        <w:t>Предоставление земельных участков, находящихся в собственности МО «Мирнинский район» Республики Саха (Якутия) и земельных участков, государственная собственность на которые не разграничена, расположенных на территории сельских поселений Мирнинского района Республики Саха (Якутия), в собственность бесплатно лицам, принимавшим участие в специальной военной операции</w:t>
      </w:r>
      <w:r>
        <w:rPr>
          <w:rFonts w:ascii="Times New Roman" w:hAnsi="Times New Roman"/>
          <w:spacing w:val="2"/>
          <w:sz w:val="24"/>
        </w:rPr>
        <w:t xml:space="preserve">» (далее по тексту – Административный регламент) разработан в соответствии с </w:t>
      </w:r>
      <w:hyperlink r:id="rId7" w:history="1">
        <w:r>
          <w:rPr>
            <w:rFonts w:ascii="Times New Roman" w:hAnsi="Times New Roman"/>
            <w:spacing w:val="2"/>
            <w:sz w:val="24"/>
          </w:rPr>
          <w:t>Федеральным законом от 27.07.2010 № 210-ФЗ «Об организации предоставления государственных и муниципальных услуг»</w:t>
        </w:r>
      </w:hyperlink>
      <w:r>
        <w:rPr>
          <w:rFonts w:ascii="Times New Roman" w:hAnsi="Times New Roman"/>
          <w:spacing w:val="2"/>
          <w:sz w:val="24"/>
        </w:rPr>
        <w:t>.</w:t>
      </w:r>
    </w:p>
    <w:p w14:paraId="2B5BEA19" w14:textId="5091D918" w:rsidR="00D17D0F" w:rsidRPr="00D17D0F" w:rsidRDefault="00D17D0F" w:rsidP="0054476F">
      <w:pPr>
        <w:pStyle w:val="affa"/>
        <w:numPr>
          <w:ilvl w:val="1"/>
          <w:numId w:val="2"/>
        </w:numPr>
        <w:spacing w:after="0" w:line="240" w:lineRule="auto"/>
        <w:ind w:left="0" w:firstLine="709"/>
        <w:jc w:val="both"/>
        <w:rPr>
          <w:rFonts w:ascii="Times New Roman" w:hAnsi="Times New Roman"/>
          <w:sz w:val="24"/>
        </w:rPr>
      </w:pPr>
      <w:r w:rsidRPr="00D17D0F">
        <w:rPr>
          <w:rFonts w:ascii="Times New Roman" w:hAnsi="Times New Roman"/>
          <w:sz w:val="24"/>
        </w:rPr>
        <w:t xml:space="preserve">Предоставление муниципальной услуги осуществляется </w:t>
      </w:r>
      <w:r w:rsidR="00006ABD">
        <w:rPr>
          <w:rFonts w:ascii="Times New Roman" w:hAnsi="Times New Roman"/>
          <w:sz w:val="24"/>
        </w:rPr>
        <w:t>Администрацией</w:t>
      </w:r>
      <w:r w:rsidRPr="00D17D0F">
        <w:rPr>
          <w:rFonts w:ascii="Times New Roman" w:hAnsi="Times New Roman"/>
          <w:sz w:val="24"/>
        </w:rPr>
        <w:t xml:space="preserve"> муниципального образования «Мирнинский район» Республики Саха (Якутия) в лице муниципального казенного учреждения «Комитет имущественных отношений» (далее – Учреждение).</w:t>
      </w:r>
    </w:p>
    <w:p w14:paraId="52EB91A0"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1.2 Круг заявителей</w:t>
      </w:r>
    </w:p>
    <w:p w14:paraId="323E8769" w14:textId="77777777" w:rsidR="00567DD9" w:rsidRDefault="00567DD9"/>
    <w:p w14:paraId="23DD8A48" w14:textId="77777777" w:rsidR="00567DD9" w:rsidRDefault="008B7F17">
      <w:pPr>
        <w:pStyle w:val="affa"/>
        <w:numPr>
          <w:ilvl w:val="1"/>
          <w:numId w:val="3"/>
        </w:numPr>
        <w:spacing w:after="0" w:line="240" w:lineRule="auto"/>
        <w:ind w:left="0" w:firstLine="709"/>
        <w:jc w:val="both"/>
        <w:rPr>
          <w:rFonts w:ascii="Times New Roman" w:hAnsi="Times New Roman"/>
          <w:spacing w:val="2"/>
          <w:sz w:val="24"/>
        </w:rPr>
      </w:pPr>
      <w:r>
        <w:rPr>
          <w:rFonts w:ascii="Times New Roman" w:hAnsi="Times New Roman"/>
          <w:spacing w:val="2"/>
          <w:sz w:val="24"/>
        </w:rPr>
        <w:t>Муниципальная услуга предоставляется лицам,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обладающим правом на получение земельного участка в собственность бесплатно для ведения личного подсобного хозяйства, садоводства, огородничества, индивидуального жилищного строительства в порядке, установленном статьями 20.1, 20.4 Земельного кодекса Республики Саха (Якутия) (далее – заявитель), а именно:</w:t>
      </w:r>
    </w:p>
    <w:p w14:paraId="050EBC69" w14:textId="77777777" w:rsidR="00567DD9" w:rsidRDefault="008B7F17">
      <w:pPr>
        <w:pStyle w:val="affa"/>
        <w:spacing w:after="0" w:line="240" w:lineRule="auto"/>
        <w:ind w:left="0" w:firstLine="709"/>
        <w:jc w:val="both"/>
        <w:rPr>
          <w:rFonts w:ascii="Times New Roman" w:hAnsi="Times New Roman"/>
          <w:spacing w:val="2"/>
          <w:sz w:val="24"/>
        </w:rPr>
      </w:pPr>
      <w:bookmarkStart w:id="0" w:name="п1_2_2"/>
      <w:r>
        <w:rPr>
          <w:rFonts w:ascii="Times New Roman" w:hAnsi="Times New Roman"/>
          <w:spacing w:val="2"/>
          <w:sz w:val="24"/>
        </w:rPr>
        <w:t>1) военнослужащим, принимавшим участие в специальной военной операции,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принимавшим участие в специальной военной операции, лицам, проходящим (проходившим) службу в войсках национальной гвардии Российской Федерации, имеющим специальные звания полиции и принимавшим участие в специальной военной операции, которые являются ветеранами боевых действий (далее - участники специальной военной операции);</w:t>
      </w:r>
    </w:p>
    <w:p w14:paraId="215EA9DD" w14:textId="77777777" w:rsidR="00567DD9" w:rsidRDefault="008B7F17">
      <w:pPr>
        <w:pStyle w:val="affa"/>
        <w:spacing w:after="0" w:line="240" w:lineRule="auto"/>
        <w:ind w:left="0" w:firstLine="709"/>
        <w:jc w:val="both"/>
        <w:rPr>
          <w:rFonts w:ascii="Times New Roman" w:hAnsi="Times New Roman"/>
          <w:spacing w:val="2"/>
          <w:sz w:val="24"/>
        </w:rPr>
      </w:pPr>
      <w:r>
        <w:rPr>
          <w:rFonts w:ascii="Times New Roman" w:hAnsi="Times New Roman"/>
          <w:spacing w:val="2"/>
          <w:sz w:val="24"/>
        </w:rPr>
        <w:t xml:space="preserve">2) членам семей участников специальной военной операции, погибших (умерших) вследствие увечья (ранения, травмы, контузии) или заболевания, полученных ими при </w:t>
      </w:r>
      <w:r>
        <w:rPr>
          <w:rFonts w:ascii="Times New Roman" w:hAnsi="Times New Roman"/>
          <w:spacing w:val="2"/>
          <w:sz w:val="24"/>
        </w:rPr>
        <w:lastRenderedPageBreak/>
        <w:t>выполнении задач в ходе проведения специальной военной операции (далее - члены семей погибших (умерших) участников специальной военной операции).</w:t>
      </w:r>
    </w:p>
    <w:p w14:paraId="47A75315" w14:textId="77777777" w:rsidR="00567DD9" w:rsidRDefault="008B7F17">
      <w:pPr>
        <w:pStyle w:val="affa"/>
        <w:spacing w:after="0" w:line="240" w:lineRule="auto"/>
        <w:ind w:left="0" w:firstLine="709"/>
        <w:jc w:val="both"/>
        <w:rPr>
          <w:rFonts w:ascii="Times New Roman" w:hAnsi="Times New Roman"/>
          <w:spacing w:val="2"/>
          <w:sz w:val="24"/>
        </w:rPr>
      </w:pPr>
      <w:r>
        <w:rPr>
          <w:rFonts w:ascii="Times New Roman" w:hAnsi="Times New Roman"/>
          <w:spacing w:val="2"/>
          <w:sz w:val="24"/>
        </w:rPr>
        <w:t xml:space="preserve">1.2.2. </w:t>
      </w:r>
      <w:r>
        <w:rPr>
          <w:rFonts w:ascii="Times New Roman" w:hAnsi="Times New Roman"/>
          <w:sz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0"/>
      <w:r>
        <w:rPr>
          <w:rFonts w:ascii="Times New Roman" w:hAnsi="Times New Roman"/>
          <w:sz w:val="24"/>
        </w:rPr>
        <w:t>.</w:t>
      </w:r>
    </w:p>
    <w:p w14:paraId="792B37A0" w14:textId="77777777" w:rsidR="00567DD9" w:rsidRDefault="00567DD9">
      <w:pPr>
        <w:pStyle w:val="affa"/>
        <w:spacing w:after="0" w:line="240" w:lineRule="auto"/>
        <w:ind w:left="0" w:firstLine="709"/>
        <w:jc w:val="both"/>
        <w:rPr>
          <w:rFonts w:ascii="Times New Roman" w:hAnsi="Times New Roman"/>
          <w:spacing w:val="2"/>
          <w:sz w:val="24"/>
        </w:rPr>
      </w:pPr>
    </w:p>
    <w:p w14:paraId="0A01DDA7" w14:textId="77777777" w:rsidR="00567DD9" w:rsidRDefault="008B7F17">
      <w:pPr>
        <w:pStyle w:val="4"/>
        <w:spacing w:before="0"/>
        <w:ind w:firstLine="709"/>
        <w:jc w:val="center"/>
        <w:rPr>
          <w:rFonts w:ascii="Times New Roman" w:hAnsi="Times New Roman"/>
          <w:b/>
          <w:color w:val="000000"/>
          <w:sz w:val="24"/>
        </w:rPr>
      </w:pPr>
      <w:bookmarkStart w:id="1" w:name="_Требования_к_порядку"/>
      <w:bookmarkEnd w:id="1"/>
      <w:r>
        <w:rPr>
          <w:rFonts w:ascii="Times New Roman" w:hAnsi="Times New Roman"/>
          <w:b/>
          <w:color w:val="000000"/>
          <w:sz w:val="24"/>
        </w:rPr>
        <w:t xml:space="preserve">1.3 </w:t>
      </w:r>
      <w:r>
        <w:rPr>
          <w:rFonts w:ascii="Times New Roman" w:hAnsi="Times New Roman"/>
          <w:b/>
          <w:i w:val="0"/>
          <w:color w:val="000000"/>
          <w:sz w:val="24"/>
        </w:rPr>
        <w:t>Треб</w:t>
      </w:r>
      <w:r>
        <w:rPr>
          <w:rStyle w:val="40"/>
          <w:rFonts w:ascii="Times New Roman" w:hAnsi="Times New Roman"/>
          <w:b/>
          <w:color w:val="000000"/>
          <w:sz w:val="24"/>
        </w:rPr>
        <w:t>ования к порядку информирования о предоставлении муниципальной услуг</w:t>
      </w:r>
      <w:r>
        <w:rPr>
          <w:rFonts w:ascii="Times New Roman" w:hAnsi="Times New Roman"/>
          <w:b/>
          <w:i w:val="0"/>
          <w:color w:val="000000"/>
          <w:sz w:val="24"/>
        </w:rPr>
        <w:t>и</w:t>
      </w:r>
    </w:p>
    <w:p w14:paraId="04A11222" w14:textId="77777777" w:rsidR="00567DD9" w:rsidRDefault="00567DD9"/>
    <w:p w14:paraId="257D7054" w14:textId="1528BE0C" w:rsidR="00D17D0F" w:rsidRPr="00D17D0F" w:rsidRDefault="008B7F17" w:rsidP="00D17D0F">
      <w:pPr>
        <w:pStyle w:val="affa"/>
        <w:numPr>
          <w:ilvl w:val="1"/>
          <w:numId w:val="4"/>
        </w:numPr>
        <w:spacing w:after="0" w:line="240" w:lineRule="auto"/>
        <w:ind w:left="0" w:firstLine="709"/>
        <w:jc w:val="both"/>
        <w:rPr>
          <w:rFonts w:ascii="Times New Roman" w:hAnsi="Times New Roman"/>
          <w:sz w:val="24"/>
        </w:rPr>
      </w:pPr>
      <w:r w:rsidRPr="00D17D0F">
        <w:rPr>
          <w:rFonts w:ascii="Times New Roman" w:hAnsi="Times New Roman"/>
          <w:sz w:val="24"/>
        </w:rPr>
        <w:t xml:space="preserve">Местонахождение </w:t>
      </w:r>
      <w:r w:rsidR="00EA3096">
        <w:rPr>
          <w:rFonts w:ascii="Times New Roman" w:hAnsi="Times New Roman"/>
          <w:sz w:val="24"/>
        </w:rPr>
        <w:t>Учреждения</w:t>
      </w:r>
      <w:r w:rsidR="00D17D0F" w:rsidRPr="00D17D0F">
        <w:rPr>
          <w:rFonts w:ascii="Times New Roman" w:hAnsi="Times New Roman"/>
          <w:sz w:val="24"/>
        </w:rPr>
        <w:t>: 678170, Республика Саха (Якутия), г. Мирный, ул. Московская, 2.</w:t>
      </w:r>
    </w:p>
    <w:p w14:paraId="1F650ACF" w14:textId="77777777" w:rsidR="00D17D0F" w:rsidRPr="00D17D0F" w:rsidRDefault="00D17D0F" w:rsidP="00EA3096">
      <w:pPr>
        <w:ind w:left="709"/>
        <w:jc w:val="both"/>
        <w:rPr>
          <w:sz w:val="24"/>
        </w:rPr>
      </w:pPr>
      <w:r w:rsidRPr="00D17D0F">
        <w:rPr>
          <w:sz w:val="24"/>
        </w:rPr>
        <w:t>График работы Уполномоченного органа с заявителями:</w:t>
      </w:r>
    </w:p>
    <w:p w14:paraId="025C66D1" w14:textId="77777777" w:rsidR="00D17D0F" w:rsidRPr="00D17D0F" w:rsidRDefault="00D17D0F" w:rsidP="00EA3096">
      <w:pPr>
        <w:ind w:left="709"/>
        <w:jc w:val="both"/>
        <w:rPr>
          <w:sz w:val="24"/>
        </w:rPr>
      </w:pPr>
      <w:r w:rsidRPr="00D17D0F">
        <w:rPr>
          <w:sz w:val="24"/>
        </w:rPr>
        <w:t>Понедельник - четверг: с 09-00 до 12-45 часов;</w:t>
      </w:r>
    </w:p>
    <w:p w14:paraId="2DE11B92" w14:textId="77777777" w:rsidR="00D17D0F" w:rsidRPr="00D17D0F" w:rsidRDefault="00D17D0F" w:rsidP="00EA3096">
      <w:pPr>
        <w:ind w:left="709"/>
        <w:jc w:val="both"/>
        <w:rPr>
          <w:sz w:val="24"/>
        </w:rPr>
      </w:pPr>
      <w:r w:rsidRPr="00D17D0F">
        <w:rPr>
          <w:sz w:val="24"/>
        </w:rPr>
        <w:t>Пятница: не приемный день.</w:t>
      </w:r>
    </w:p>
    <w:p w14:paraId="0558C81C" w14:textId="19699294" w:rsidR="00D17D0F" w:rsidRDefault="00D17D0F" w:rsidP="00EA3096">
      <w:pPr>
        <w:ind w:left="709"/>
        <w:jc w:val="both"/>
        <w:rPr>
          <w:sz w:val="24"/>
        </w:rPr>
      </w:pPr>
      <w:r w:rsidRPr="00D17D0F">
        <w:rPr>
          <w:sz w:val="24"/>
        </w:rPr>
        <w:t xml:space="preserve">Суббота и воскресенье: выходные дни </w:t>
      </w:r>
    </w:p>
    <w:p w14:paraId="0228F7FC" w14:textId="53BC7302" w:rsidR="00EA3096" w:rsidRDefault="00EA3096" w:rsidP="00EA3096">
      <w:pPr>
        <w:ind w:firstLine="709"/>
        <w:jc w:val="both"/>
        <w:rPr>
          <w:sz w:val="24"/>
        </w:rPr>
      </w:pPr>
      <w:r w:rsidRPr="00EA3096">
        <w:rPr>
          <w:sz w:val="24"/>
        </w:rPr>
        <w:t>Структурное подразделение (отдел) Учреждения, ответственное за предоставление муниципальной услуги – отдел по земельным отношениям (далее – Отдел).</w:t>
      </w:r>
    </w:p>
    <w:p w14:paraId="252AB5A9" w14:textId="77777777" w:rsidR="00EA3096" w:rsidRPr="00EA3096" w:rsidRDefault="00EA3096" w:rsidP="00EA3096">
      <w:pPr>
        <w:ind w:firstLine="709"/>
        <w:jc w:val="both"/>
        <w:rPr>
          <w:sz w:val="24"/>
        </w:rPr>
      </w:pPr>
      <w:r w:rsidRPr="00EA3096">
        <w:rPr>
          <w:sz w:val="24"/>
        </w:rPr>
        <w:t>График (режим) работы Отдела с заявителями:</w:t>
      </w:r>
    </w:p>
    <w:p w14:paraId="7287D14F" w14:textId="77777777" w:rsidR="00EA3096" w:rsidRPr="00EA3096" w:rsidRDefault="00EA3096" w:rsidP="00EA3096">
      <w:pPr>
        <w:ind w:firstLine="709"/>
        <w:jc w:val="both"/>
        <w:rPr>
          <w:sz w:val="24"/>
        </w:rPr>
      </w:pPr>
      <w:r w:rsidRPr="00EA3096">
        <w:rPr>
          <w:sz w:val="24"/>
        </w:rPr>
        <w:t xml:space="preserve">Понедельник, вторник, среда, четверг, пятница – с 08.30 до 12.30 часов; </w:t>
      </w:r>
    </w:p>
    <w:p w14:paraId="7F94EB17" w14:textId="5F75B763" w:rsidR="00EA3096" w:rsidRDefault="00EA3096" w:rsidP="00EA3096">
      <w:pPr>
        <w:ind w:firstLine="709"/>
        <w:jc w:val="both"/>
        <w:rPr>
          <w:sz w:val="24"/>
        </w:rPr>
      </w:pPr>
      <w:r w:rsidRPr="00EA3096">
        <w:rPr>
          <w:sz w:val="24"/>
        </w:rPr>
        <w:t>Суббота, воскресенье – выходные дни.</w:t>
      </w:r>
    </w:p>
    <w:p w14:paraId="4D685E21" w14:textId="79197EDC" w:rsidR="00567DD9" w:rsidRPr="00D17D0F" w:rsidRDefault="008B7F17" w:rsidP="00D17D0F">
      <w:pPr>
        <w:ind w:firstLine="709"/>
        <w:jc w:val="both"/>
        <w:rPr>
          <w:i/>
          <w:sz w:val="24"/>
        </w:rPr>
      </w:pPr>
      <w:r w:rsidRPr="00D17D0F">
        <w:rPr>
          <w:sz w:val="24"/>
        </w:rPr>
        <w:t xml:space="preserve">Прием документов и выдача результатов предоставления муниципальных услуг в рамках настоящего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 </w:t>
      </w:r>
      <w:r w:rsidR="00EA3096" w:rsidRPr="00EA3096">
        <w:rPr>
          <w:rStyle w:val="affb"/>
          <w:rFonts w:ascii="Times New Roman" w:hAnsi="Times New Roman"/>
          <w:bCs/>
          <w:iCs/>
          <w:sz w:val="24"/>
        </w:rPr>
        <w:t>по Мирнинскому району (далее по тексту - ГАУ «МФЦ РС(Я)») в случае наличия заключенного соглашения о взаимодействии между ГАУ «МФЦ РС(Я)»</w:t>
      </w:r>
      <w:r w:rsidR="00EA3096">
        <w:rPr>
          <w:rStyle w:val="affb"/>
          <w:rFonts w:ascii="Times New Roman" w:hAnsi="Times New Roman"/>
          <w:bCs/>
          <w:iCs/>
          <w:sz w:val="24"/>
        </w:rPr>
        <w:t>.</w:t>
      </w:r>
      <w:r w:rsidRPr="00EA3096">
        <w:rPr>
          <w:bCs/>
          <w:iCs/>
          <w:sz w:val="24"/>
        </w:rPr>
        <w:t xml:space="preserve"> </w:t>
      </w:r>
    </w:p>
    <w:p w14:paraId="532FC37A" w14:textId="77777777" w:rsidR="00EA3096" w:rsidRPr="00EA3096" w:rsidRDefault="008B7F17">
      <w:pPr>
        <w:pStyle w:val="affa"/>
        <w:widowControl w:val="0"/>
        <w:spacing w:after="0" w:line="240" w:lineRule="auto"/>
        <w:ind w:left="0" w:firstLine="709"/>
        <w:jc w:val="both"/>
        <w:rPr>
          <w:rFonts w:ascii="Times New Roman" w:hAnsi="Times New Roman"/>
          <w:bCs/>
          <w:iCs/>
          <w:sz w:val="24"/>
        </w:rPr>
      </w:pPr>
      <w:r>
        <w:rPr>
          <w:rFonts w:ascii="Times New Roman" w:hAnsi="Times New Roman"/>
          <w:sz w:val="24"/>
        </w:rPr>
        <w:t>Местонахождения отделения ГАУ «МФЦ РС(Я)»:</w:t>
      </w:r>
      <w:r>
        <w:rPr>
          <w:rFonts w:ascii="Times New Roman" w:hAnsi="Times New Roman"/>
          <w:b/>
          <w:sz w:val="24"/>
        </w:rPr>
        <w:t xml:space="preserve"> </w:t>
      </w:r>
      <w:r w:rsidR="00EA3096" w:rsidRPr="00EA3096">
        <w:rPr>
          <w:rFonts w:ascii="Times New Roman" w:hAnsi="Times New Roman"/>
          <w:bCs/>
          <w:iCs/>
          <w:sz w:val="24"/>
        </w:rPr>
        <w:t>678170, РС(Я), Мирнинский р-н, г. Мирный, ул. Тихонова, д. 9.</w:t>
      </w:r>
    </w:p>
    <w:p w14:paraId="0D0B8D72" w14:textId="1DD36E00" w:rsidR="00567DD9" w:rsidRDefault="008B7F17">
      <w:pPr>
        <w:pStyle w:val="affa"/>
        <w:widowControl w:val="0"/>
        <w:spacing w:after="0" w:line="240" w:lineRule="auto"/>
        <w:ind w:left="0" w:firstLine="709"/>
        <w:jc w:val="both"/>
        <w:rPr>
          <w:rFonts w:ascii="Times New Roman" w:hAnsi="Times New Roman"/>
          <w:sz w:val="24"/>
        </w:rPr>
      </w:pPr>
      <w:r>
        <w:rPr>
          <w:rFonts w:ascii="Times New Roman" w:hAnsi="Times New Roman"/>
          <w:sz w:val="24"/>
        </w:rPr>
        <w:t xml:space="preserve">График работы отделения ГАУ «МФЦ РС(Я)»: </w:t>
      </w:r>
    </w:p>
    <w:p w14:paraId="0F3E1586" w14:textId="77777777" w:rsidR="00567DD9" w:rsidRDefault="008B7F17">
      <w:pPr>
        <w:pStyle w:val="affa"/>
        <w:widowControl w:val="0"/>
        <w:spacing w:after="0" w:line="240" w:lineRule="auto"/>
        <w:ind w:left="0" w:firstLine="709"/>
        <w:jc w:val="both"/>
        <w:rPr>
          <w:rFonts w:ascii="Times New Roman" w:hAnsi="Times New Roman"/>
          <w:i/>
          <w:sz w:val="24"/>
        </w:rPr>
      </w:pPr>
      <w:r>
        <w:rPr>
          <w:rFonts w:ascii="Times New Roman" w:hAnsi="Times New Roman"/>
          <w:i/>
          <w:sz w:val="24"/>
        </w:rPr>
        <w:t>Понедельник, вторник, четверг, пятница с 09.00 до 18.00</w:t>
      </w:r>
    </w:p>
    <w:p w14:paraId="5BCC779D" w14:textId="77777777" w:rsidR="00567DD9" w:rsidRDefault="008B7F17">
      <w:pPr>
        <w:pStyle w:val="affa"/>
        <w:widowControl w:val="0"/>
        <w:spacing w:after="0" w:line="240" w:lineRule="auto"/>
        <w:ind w:left="0" w:firstLine="709"/>
        <w:jc w:val="both"/>
        <w:rPr>
          <w:rFonts w:ascii="Times New Roman" w:hAnsi="Times New Roman"/>
          <w:i/>
          <w:sz w:val="24"/>
        </w:rPr>
      </w:pPr>
      <w:r>
        <w:rPr>
          <w:rFonts w:ascii="Times New Roman" w:hAnsi="Times New Roman"/>
          <w:i/>
          <w:sz w:val="24"/>
        </w:rPr>
        <w:t>Среда с 09.00 до 20.00</w:t>
      </w:r>
    </w:p>
    <w:p w14:paraId="4E15BC3E" w14:textId="77777777" w:rsidR="00567DD9" w:rsidRDefault="008B7F17">
      <w:pPr>
        <w:pStyle w:val="affa"/>
        <w:widowControl w:val="0"/>
        <w:spacing w:after="0" w:line="240" w:lineRule="auto"/>
        <w:ind w:left="0" w:firstLine="709"/>
        <w:jc w:val="both"/>
        <w:rPr>
          <w:rFonts w:ascii="Times New Roman" w:hAnsi="Times New Roman"/>
          <w:i/>
          <w:sz w:val="24"/>
        </w:rPr>
      </w:pPr>
      <w:r>
        <w:rPr>
          <w:rFonts w:ascii="Times New Roman" w:hAnsi="Times New Roman"/>
          <w:i/>
          <w:sz w:val="24"/>
        </w:rPr>
        <w:t>Суббота с 09.00 до 13.00</w:t>
      </w:r>
    </w:p>
    <w:p w14:paraId="32E37A2E" w14:textId="77777777" w:rsidR="00567DD9" w:rsidRDefault="008B7F17">
      <w:pPr>
        <w:pStyle w:val="affa"/>
        <w:widowControl w:val="0"/>
        <w:spacing w:after="0" w:line="240" w:lineRule="auto"/>
        <w:ind w:left="0" w:firstLine="709"/>
        <w:jc w:val="both"/>
        <w:rPr>
          <w:rFonts w:ascii="Times New Roman" w:hAnsi="Times New Roman"/>
          <w:i/>
          <w:sz w:val="24"/>
        </w:rPr>
      </w:pPr>
      <w:r>
        <w:rPr>
          <w:rFonts w:ascii="Times New Roman" w:hAnsi="Times New Roman"/>
          <w:i/>
          <w:sz w:val="24"/>
        </w:rPr>
        <w:t>Воскресенье – выходной</w:t>
      </w:r>
    </w:p>
    <w:p w14:paraId="5BD30084" w14:textId="721D97E9" w:rsidR="00567DD9" w:rsidRDefault="008B7F17">
      <w:pPr>
        <w:pStyle w:val="affa"/>
        <w:widowControl w:val="0"/>
        <w:spacing w:after="0" w:line="240" w:lineRule="auto"/>
        <w:ind w:left="0" w:firstLine="709"/>
        <w:jc w:val="both"/>
        <w:rPr>
          <w:rFonts w:ascii="Times New Roman" w:hAnsi="Times New Roman"/>
          <w:sz w:val="24"/>
        </w:rPr>
      </w:pPr>
      <w:r>
        <w:rPr>
          <w:rFonts w:ascii="Times New Roman" w:hAnsi="Times New Roman"/>
          <w:sz w:val="24"/>
        </w:rPr>
        <w:t xml:space="preserve">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w:t>
      </w:r>
      <w:r w:rsidR="00EA3096">
        <w:rPr>
          <w:rFonts w:ascii="Times New Roman" w:hAnsi="Times New Roman"/>
          <w:sz w:val="24"/>
        </w:rPr>
        <w:t>Учреждением</w:t>
      </w:r>
      <w:r>
        <w:rPr>
          <w:rFonts w:ascii="Times New Roman" w:hAnsi="Times New Roman"/>
          <w:sz w:val="24"/>
        </w:rPr>
        <w:t xml:space="preserve"> соглашения о взаимодействии.</w:t>
      </w:r>
    </w:p>
    <w:p w14:paraId="48C79E92" w14:textId="77777777" w:rsidR="00567DD9" w:rsidRDefault="008B7F17">
      <w:pPr>
        <w:pStyle w:val="affa"/>
        <w:widowControl w:val="0"/>
        <w:numPr>
          <w:ilvl w:val="1"/>
          <w:numId w:val="4"/>
        </w:numPr>
        <w:spacing w:after="0" w:line="240" w:lineRule="auto"/>
        <w:ind w:left="0" w:firstLine="709"/>
        <w:jc w:val="both"/>
        <w:rPr>
          <w:rFonts w:ascii="Times New Roman" w:hAnsi="Times New Roman"/>
          <w:i/>
          <w:sz w:val="24"/>
        </w:rPr>
      </w:pPr>
      <w:bookmarkStart w:id="2" w:name="п1_3_3"/>
      <w:r>
        <w:rPr>
          <w:rFonts w:ascii="Times New Roman" w:hAnsi="Times New Roman"/>
          <w:sz w:val="24"/>
        </w:rPr>
        <w:t xml:space="preserve">Местонахождение органов государственной и муниципальной власти и иных организаций, участвующих в предоставлении муниципальной </w:t>
      </w:r>
      <w:r>
        <w:rPr>
          <w:rFonts w:ascii="Times New Roman" w:hAnsi="Times New Roman"/>
          <w:spacing w:val="2"/>
          <w:sz w:val="24"/>
        </w:rPr>
        <w:t>услуги</w:t>
      </w:r>
      <w:bookmarkEnd w:id="2"/>
      <w:r>
        <w:rPr>
          <w:rFonts w:ascii="Times New Roman" w:hAnsi="Times New Roman"/>
          <w:sz w:val="24"/>
        </w:rPr>
        <w:t>:</w:t>
      </w:r>
    </w:p>
    <w:p w14:paraId="2D1B1FFB" w14:textId="77777777" w:rsidR="00567DD9" w:rsidRDefault="008B7F17">
      <w:pPr>
        <w:widowControl w:val="0"/>
        <w:numPr>
          <w:ilvl w:val="0"/>
          <w:numId w:val="5"/>
        </w:numPr>
        <w:ind w:left="0" w:firstLine="709"/>
        <w:jc w:val="both"/>
        <w:rPr>
          <w:sz w:val="24"/>
        </w:rPr>
      </w:pPr>
      <w:r>
        <w:rPr>
          <w:sz w:val="24"/>
        </w:rPr>
        <w:t xml:space="preserve">Главное управление кадров Минобороны Российской Федерации: </w:t>
      </w:r>
      <w:r>
        <w:rPr>
          <w:i/>
          <w:sz w:val="24"/>
        </w:rPr>
        <w:t>г. Москва, 1-й Хорошевский проезд, д.3;</w:t>
      </w:r>
    </w:p>
    <w:p w14:paraId="04A6AAF7" w14:textId="77777777" w:rsidR="00567DD9" w:rsidRDefault="008B7F17">
      <w:pPr>
        <w:widowControl w:val="0"/>
        <w:numPr>
          <w:ilvl w:val="0"/>
          <w:numId w:val="5"/>
        </w:numPr>
        <w:ind w:left="0" w:firstLine="709"/>
        <w:jc w:val="both"/>
        <w:rPr>
          <w:sz w:val="24"/>
        </w:rPr>
      </w:pPr>
      <w:r>
        <w:rPr>
          <w:sz w:val="24"/>
        </w:rPr>
        <w:t xml:space="preserve">Управление по вопросам миграции МВД по Республике Саха (Якутия): </w:t>
      </w:r>
      <w:r>
        <w:rPr>
          <w:i/>
          <w:sz w:val="24"/>
        </w:rPr>
        <w:t xml:space="preserve">Республика Саха (Якутия), г. Якутск, ул. Кулаковского, д. 26, режим работы: </w:t>
      </w:r>
      <w:proofErr w:type="spellStart"/>
      <w:r>
        <w:rPr>
          <w:i/>
          <w:sz w:val="24"/>
        </w:rPr>
        <w:t>пн-пт</w:t>
      </w:r>
      <w:proofErr w:type="spellEnd"/>
      <w:r>
        <w:rPr>
          <w:i/>
          <w:sz w:val="24"/>
        </w:rPr>
        <w:t xml:space="preserve"> 09:00-17:45;</w:t>
      </w:r>
    </w:p>
    <w:p w14:paraId="08F983DA" w14:textId="77777777" w:rsidR="00567DD9" w:rsidRDefault="008B7F17">
      <w:pPr>
        <w:widowControl w:val="0"/>
        <w:numPr>
          <w:ilvl w:val="0"/>
          <w:numId w:val="5"/>
        </w:numPr>
        <w:ind w:left="0" w:firstLine="709"/>
        <w:jc w:val="both"/>
        <w:rPr>
          <w:i/>
          <w:sz w:val="24"/>
        </w:rPr>
      </w:pPr>
      <w:r>
        <w:rPr>
          <w:sz w:val="24"/>
        </w:rPr>
        <w:t>Военные комиссариаты Республики Саха (Якутия);</w:t>
      </w:r>
    </w:p>
    <w:p w14:paraId="6743E58F" w14:textId="77777777" w:rsidR="00567DD9" w:rsidRDefault="008B7F17">
      <w:pPr>
        <w:widowControl w:val="0"/>
        <w:numPr>
          <w:ilvl w:val="0"/>
          <w:numId w:val="5"/>
        </w:numPr>
        <w:ind w:left="0" w:firstLine="709"/>
        <w:jc w:val="both"/>
        <w:rPr>
          <w:i/>
          <w:sz w:val="24"/>
        </w:rPr>
      </w:pPr>
      <w:r>
        <w:rPr>
          <w:sz w:val="24"/>
        </w:rPr>
        <w:t xml:space="preserve">Управление </w:t>
      </w:r>
      <w:proofErr w:type="spellStart"/>
      <w:r>
        <w:rPr>
          <w:sz w:val="24"/>
        </w:rPr>
        <w:t>Росгвардии</w:t>
      </w:r>
      <w:proofErr w:type="spellEnd"/>
      <w:r>
        <w:rPr>
          <w:sz w:val="24"/>
        </w:rPr>
        <w:t xml:space="preserve"> по Республике Саха (Якутия):</w:t>
      </w:r>
      <w:r>
        <w:rPr>
          <w:i/>
          <w:sz w:val="24"/>
        </w:rPr>
        <w:t xml:space="preserve"> Республика Саха (Якутия), г. Якутск, Вилюйский тракт 4 километр, 3Б, режим работы: </w:t>
      </w:r>
      <w:proofErr w:type="spellStart"/>
      <w:r>
        <w:rPr>
          <w:i/>
          <w:sz w:val="24"/>
        </w:rPr>
        <w:t>пн-чт</w:t>
      </w:r>
      <w:proofErr w:type="spellEnd"/>
      <w:r>
        <w:rPr>
          <w:i/>
          <w:sz w:val="24"/>
        </w:rPr>
        <w:t xml:space="preserve"> 09:00-18:00, </w:t>
      </w:r>
      <w:proofErr w:type="spellStart"/>
      <w:r>
        <w:rPr>
          <w:i/>
          <w:sz w:val="24"/>
        </w:rPr>
        <w:t>пт</w:t>
      </w:r>
      <w:proofErr w:type="spellEnd"/>
      <w:r>
        <w:rPr>
          <w:i/>
          <w:sz w:val="24"/>
        </w:rPr>
        <w:t xml:space="preserve"> 09:00-17:00;</w:t>
      </w:r>
    </w:p>
    <w:p w14:paraId="32CA94F6" w14:textId="77777777" w:rsidR="00567DD9" w:rsidRDefault="008B7F17">
      <w:pPr>
        <w:pStyle w:val="affa"/>
        <w:numPr>
          <w:ilvl w:val="0"/>
          <w:numId w:val="5"/>
        </w:numPr>
        <w:spacing w:after="0" w:line="240" w:lineRule="auto"/>
        <w:ind w:left="0" w:firstLine="709"/>
        <w:jc w:val="both"/>
        <w:rPr>
          <w:rFonts w:ascii="Times New Roman" w:hAnsi="Times New Roman"/>
          <w:sz w:val="24"/>
        </w:rPr>
      </w:pPr>
      <w:r>
        <w:rPr>
          <w:rStyle w:val="1"/>
          <w:sz w:val="24"/>
        </w:rPr>
        <w:t>Министерство имущественных и земельных отношений Республики Саха (Якутия):</w:t>
      </w:r>
      <w:r>
        <w:rPr>
          <w:i/>
          <w:sz w:val="24"/>
        </w:rPr>
        <w:t xml:space="preserve"> </w:t>
      </w:r>
      <w:r>
        <w:rPr>
          <w:rStyle w:val="1"/>
          <w:i/>
          <w:sz w:val="24"/>
        </w:rPr>
        <w:t xml:space="preserve">Республика Саха (Якутия), г. Якутск, ул. </w:t>
      </w:r>
      <w:proofErr w:type="spellStart"/>
      <w:r>
        <w:rPr>
          <w:rStyle w:val="1"/>
          <w:i/>
          <w:sz w:val="24"/>
        </w:rPr>
        <w:t>Аммосова</w:t>
      </w:r>
      <w:proofErr w:type="spellEnd"/>
      <w:r>
        <w:rPr>
          <w:rStyle w:val="1"/>
          <w:i/>
          <w:sz w:val="24"/>
        </w:rPr>
        <w:t xml:space="preserve">, д. 8,  режим работы: </w:t>
      </w:r>
      <w:proofErr w:type="spellStart"/>
      <w:r>
        <w:rPr>
          <w:rStyle w:val="1"/>
          <w:i/>
          <w:sz w:val="24"/>
        </w:rPr>
        <w:t>пн-пт</w:t>
      </w:r>
      <w:proofErr w:type="spellEnd"/>
      <w:r>
        <w:rPr>
          <w:rStyle w:val="1"/>
          <w:i/>
          <w:sz w:val="24"/>
        </w:rPr>
        <w:t xml:space="preserve"> 09:00-18:00.</w:t>
      </w:r>
    </w:p>
    <w:p w14:paraId="20C17E6E" w14:textId="47C666D6" w:rsidR="00567DD9" w:rsidRDefault="008B7F17">
      <w:pPr>
        <w:pStyle w:val="affa"/>
        <w:numPr>
          <w:ilvl w:val="1"/>
          <w:numId w:val="4"/>
        </w:numPr>
        <w:spacing w:after="0" w:line="240" w:lineRule="auto"/>
        <w:ind w:left="0" w:firstLine="709"/>
        <w:jc w:val="both"/>
        <w:rPr>
          <w:rFonts w:ascii="Times New Roman" w:hAnsi="Times New Roman"/>
          <w:sz w:val="24"/>
        </w:rPr>
      </w:pPr>
      <w:r>
        <w:rPr>
          <w:rFonts w:ascii="Times New Roman" w:hAnsi="Times New Roman"/>
          <w:sz w:val="24"/>
        </w:rPr>
        <w:t xml:space="preserve">Способы получения информации о месте нахождения и графике работы </w:t>
      </w:r>
      <w:r w:rsidR="00EA3096">
        <w:rPr>
          <w:rFonts w:ascii="Times New Roman" w:hAnsi="Times New Roman"/>
          <w:sz w:val="24"/>
        </w:rPr>
        <w:t>Учреждения</w:t>
      </w:r>
      <w:r>
        <w:rPr>
          <w:rFonts w:ascii="Times New Roman" w:hAnsi="Times New Roman"/>
          <w:sz w:val="24"/>
        </w:rPr>
        <w:t>, Отдела, предоставляющих муниципальную услугу, ГАУ «МФЦ РС(Я)»:</w:t>
      </w:r>
    </w:p>
    <w:p w14:paraId="3A1C0C5E"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Через официальные сайты ведомств:</w:t>
      </w:r>
    </w:p>
    <w:p w14:paraId="611333C9" w14:textId="26B12339" w:rsidR="00567DD9" w:rsidRDefault="00006ABD">
      <w:pPr>
        <w:pStyle w:val="affa"/>
        <w:numPr>
          <w:ilvl w:val="0"/>
          <w:numId w:val="6"/>
        </w:numPr>
        <w:spacing w:after="0" w:line="240" w:lineRule="auto"/>
        <w:ind w:left="0" w:firstLine="709"/>
        <w:jc w:val="both"/>
        <w:rPr>
          <w:rFonts w:ascii="Times New Roman" w:hAnsi="Times New Roman"/>
          <w:sz w:val="24"/>
        </w:rPr>
      </w:pPr>
      <w:r>
        <w:rPr>
          <w:rFonts w:ascii="Times New Roman" w:hAnsi="Times New Roman"/>
          <w:sz w:val="24"/>
        </w:rPr>
        <w:lastRenderedPageBreak/>
        <w:t xml:space="preserve">Учреждение </w:t>
      </w:r>
      <w:r w:rsidR="008B7F17">
        <w:rPr>
          <w:rFonts w:ascii="Times New Roman" w:hAnsi="Times New Roman"/>
          <w:sz w:val="24"/>
        </w:rPr>
        <w:t xml:space="preserve"> – </w:t>
      </w:r>
      <w:r w:rsidRPr="00006ABD">
        <w:rPr>
          <w:rFonts w:ascii="Times New Roman" w:hAnsi="Times New Roman"/>
          <w:bCs/>
          <w:iCs/>
          <w:sz w:val="24"/>
        </w:rPr>
        <w:t xml:space="preserve">http: </w:t>
      </w:r>
      <w:proofErr w:type="spellStart"/>
      <w:r w:rsidRPr="00006ABD">
        <w:rPr>
          <w:rFonts w:ascii="Times New Roman" w:hAnsi="Times New Roman"/>
          <w:bCs/>
          <w:iCs/>
          <w:sz w:val="24"/>
        </w:rPr>
        <w:t>www</w:t>
      </w:r>
      <w:proofErr w:type="spellEnd"/>
      <w:r w:rsidRPr="00006ABD">
        <w:rPr>
          <w:rFonts w:ascii="Times New Roman" w:hAnsi="Times New Roman"/>
          <w:bCs/>
          <w:iCs/>
          <w:sz w:val="24"/>
        </w:rPr>
        <w:t>.//алмазный-</w:t>
      </w:r>
      <w:proofErr w:type="spellStart"/>
      <w:r w:rsidRPr="00006ABD">
        <w:rPr>
          <w:rFonts w:ascii="Times New Roman" w:hAnsi="Times New Roman"/>
          <w:bCs/>
          <w:iCs/>
          <w:sz w:val="24"/>
        </w:rPr>
        <w:t>край.рф</w:t>
      </w:r>
      <w:proofErr w:type="spellEnd"/>
      <w:r w:rsidRPr="00006ABD">
        <w:rPr>
          <w:rFonts w:ascii="Times New Roman" w:hAnsi="Times New Roman"/>
          <w:bCs/>
          <w:iCs/>
          <w:sz w:val="24"/>
        </w:rPr>
        <w:t>/;</w:t>
      </w:r>
    </w:p>
    <w:p w14:paraId="38B6845B" w14:textId="77777777" w:rsidR="00567DD9" w:rsidRDefault="008B7F17">
      <w:pPr>
        <w:pStyle w:val="affa"/>
        <w:numPr>
          <w:ilvl w:val="0"/>
          <w:numId w:val="6"/>
        </w:numPr>
        <w:spacing w:after="0" w:line="240" w:lineRule="auto"/>
        <w:ind w:left="0" w:firstLine="709"/>
        <w:jc w:val="both"/>
        <w:rPr>
          <w:rFonts w:ascii="Times New Roman" w:hAnsi="Times New Roman"/>
          <w:sz w:val="24"/>
        </w:rPr>
      </w:pPr>
      <w:r>
        <w:rPr>
          <w:rFonts w:ascii="Times New Roman" w:hAnsi="Times New Roman"/>
          <w:sz w:val="24"/>
        </w:rPr>
        <w:t>ГАУ «МФЦ РС(Я)»: www.mfcsakha.ru.</w:t>
      </w:r>
    </w:p>
    <w:p w14:paraId="4D0064D5" w14:textId="77777777" w:rsidR="00567DD9" w:rsidRDefault="008B7F17">
      <w:pPr>
        <w:pStyle w:val="affa"/>
        <w:numPr>
          <w:ilvl w:val="0"/>
          <w:numId w:val="6"/>
        </w:numPr>
        <w:spacing w:after="0" w:line="240" w:lineRule="auto"/>
        <w:ind w:left="0" w:firstLine="709"/>
        <w:jc w:val="both"/>
        <w:rPr>
          <w:rFonts w:ascii="Times New Roman" w:hAnsi="Times New Roman"/>
          <w:sz w:val="24"/>
        </w:rPr>
      </w:pPr>
      <w:r>
        <w:rPr>
          <w:rFonts w:ascii="Times New Roman" w:hAnsi="Times New Roman"/>
          <w:sz w:val="24"/>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14:paraId="23292E0D" w14:textId="19B4404A"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На информационных стендах </w:t>
      </w:r>
      <w:r w:rsidR="00EA3096">
        <w:rPr>
          <w:rFonts w:ascii="Times New Roman" w:hAnsi="Times New Roman"/>
          <w:sz w:val="24"/>
        </w:rPr>
        <w:t>Учреждения</w:t>
      </w:r>
      <w:r>
        <w:rPr>
          <w:rFonts w:ascii="Times New Roman" w:hAnsi="Times New Roman"/>
          <w:sz w:val="24"/>
        </w:rPr>
        <w:t>, Отдела;</w:t>
      </w:r>
    </w:p>
    <w:p w14:paraId="7DD8670F"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Через </w:t>
      </w:r>
      <w:proofErr w:type="spellStart"/>
      <w:r>
        <w:rPr>
          <w:rFonts w:ascii="Times New Roman" w:hAnsi="Times New Roman"/>
          <w:sz w:val="24"/>
        </w:rPr>
        <w:t>инфоматы</w:t>
      </w:r>
      <w:proofErr w:type="spellEnd"/>
      <w:r>
        <w:rPr>
          <w:rFonts w:ascii="Times New Roman" w:hAnsi="Times New Roman"/>
          <w:sz w:val="24"/>
        </w:rPr>
        <w:t>, расположенные в здании ГАУ «МФЦ РС(Я)».</w:t>
      </w:r>
    </w:p>
    <w:p w14:paraId="71F6AF72" w14:textId="77777777" w:rsidR="00567DD9" w:rsidRDefault="008B7F17">
      <w:pPr>
        <w:pStyle w:val="affa"/>
        <w:numPr>
          <w:ilvl w:val="1"/>
          <w:numId w:val="4"/>
        </w:numPr>
        <w:spacing w:after="0" w:line="240" w:lineRule="auto"/>
        <w:ind w:left="0" w:firstLine="709"/>
        <w:jc w:val="both"/>
        <w:rPr>
          <w:rFonts w:ascii="Times New Roman" w:hAnsi="Times New Roman"/>
          <w:sz w:val="24"/>
        </w:rPr>
      </w:pPr>
      <w:r>
        <w:rPr>
          <w:rFonts w:ascii="Times New Roman" w:hAnsi="Times New Roman"/>
          <w:sz w:val="24"/>
        </w:rPr>
        <w:t>Информацию по процедуре предоставления муниципальной услуги заинтересованные лица могут получить:</w:t>
      </w:r>
    </w:p>
    <w:p w14:paraId="1FB59224"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1</w:t>
      </w:r>
      <w:bookmarkStart w:id="3" w:name="ч1_п1_3_5"/>
      <w:r>
        <w:rPr>
          <w:rFonts w:ascii="Times New Roman" w:hAnsi="Times New Roman"/>
          <w:sz w:val="24"/>
        </w:rPr>
        <w:t>) При личном обращении посредством получения консультации</w:t>
      </w:r>
      <w:bookmarkEnd w:id="3"/>
      <w:r>
        <w:rPr>
          <w:rFonts w:ascii="Times New Roman" w:hAnsi="Times New Roman"/>
          <w:sz w:val="24"/>
        </w:rPr>
        <w:t>:</w:t>
      </w:r>
    </w:p>
    <w:p w14:paraId="13B42DF2" w14:textId="5D1D4A52" w:rsidR="00567DD9" w:rsidRDefault="008B7F17">
      <w:pPr>
        <w:ind w:firstLine="709"/>
        <w:jc w:val="both"/>
        <w:rPr>
          <w:sz w:val="24"/>
        </w:rPr>
      </w:pPr>
      <w:r>
        <w:rPr>
          <w:sz w:val="24"/>
        </w:rPr>
        <w:t xml:space="preserve">- у специалиста </w:t>
      </w:r>
      <w:r w:rsidR="00EA3096">
        <w:rPr>
          <w:sz w:val="24"/>
        </w:rPr>
        <w:t>Учреждения</w:t>
      </w:r>
      <w:r>
        <w:rPr>
          <w:sz w:val="24"/>
        </w:rPr>
        <w:t xml:space="preserve"> для физических лиц при личном обращении в </w:t>
      </w:r>
      <w:proofErr w:type="spellStart"/>
      <w:r w:rsidR="00E861F4">
        <w:rPr>
          <w:sz w:val="24"/>
        </w:rPr>
        <w:t>Учреэжение</w:t>
      </w:r>
      <w:proofErr w:type="spellEnd"/>
      <w:r>
        <w:rPr>
          <w:sz w:val="24"/>
        </w:rPr>
        <w:t>;</w:t>
      </w:r>
    </w:p>
    <w:p w14:paraId="02535F9B"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у сотрудника ГАУ «МФЦ РС(Я)» для физических лиц при личном обращении в ГАУ «МФЦ РС(Я)»;</w:t>
      </w:r>
    </w:p>
    <w:p w14:paraId="538763BF" w14:textId="480DEA1E"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2) Посредством получения письменной консультации через почтовое отправление (в том числе электронное (</w:t>
      </w:r>
      <w:r w:rsidR="00E861F4" w:rsidRPr="00E861F4">
        <w:rPr>
          <w:rStyle w:val="affb"/>
          <w:rFonts w:ascii="Times New Roman" w:hAnsi="Times New Roman"/>
          <w:bCs/>
          <w:iCs/>
          <w:sz w:val="24"/>
        </w:rPr>
        <w:t>электронное по адресу: mkukio@mail.ru</w:t>
      </w:r>
      <w:r w:rsidRPr="00E861F4">
        <w:rPr>
          <w:rFonts w:ascii="Times New Roman" w:hAnsi="Times New Roman"/>
          <w:bCs/>
          <w:iCs/>
          <w:sz w:val="24"/>
        </w:rPr>
        <w:t>).</w:t>
      </w:r>
      <w:r>
        <w:rPr>
          <w:rFonts w:ascii="Times New Roman" w:hAnsi="Times New Roman"/>
          <w:sz w:val="24"/>
        </w:rPr>
        <w:t xml:space="preserve"> Осуществляется </w:t>
      </w:r>
      <w:r>
        <w:rPr>
          <w:rFonts w:ascii="Times New Roman" w:hAnsi="Times New Roman"/>
          <w:i/>
          <w:sz w:val="24"/>
        </w:rPr>
        <w:t>Отделом</w:t>
      </w:r>
      <w:r>
        <w:rPr>
          <w:rFonts w:ascii="Times New Roman" w:hAnsi="Times New Roman"/>
          <w:sz w:val="24"/>
        </w:rPr>
        <w:t xml:space="preserve"> для физических лиц;</w:t>
      </w:r>
    </w:p>
    <w:p w14:paraId="0C0A7733" w14:textId="14D7D015"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3) Посредством получения консультации по телефону. Осуществляется </w:t>
      </w:r>
      <w:r>
        <w:rPr>
          <w:rFonts w:ascii="Times New Roman" w:hAnsi="Times New Roman"/>
          <w:i/>
          <w:sz w:val="24"/>
        </w:rPr>
        <w:t>Отделом</w:t>
      </w:r>
      <w:r>
        <w:rPr>
          <w:rFonts w:ascii="Times New Roman" w:hAnsi="Times New Roman"/>
          <w:sz w:val="24"/>
        </w:rPr>
        <w:t xml:space="preserve"> </w:t>
      </w:r>
      <w:r w:rsidRPr="00E861F4">
        <w:rPr>
          <w:rFonts w:ascii="Times New Roman" w:hAnsi="Times New Roman"/>
          <w:iCs/>
          <w:sz w:val="24"/>
        </w:rPr>
        <w:t>(</w:t>
      </w:r>
      <w:r w:rsidR="00E861F4" w:rsidRPr="00E861F4">
        <w:rPr>
          <w:rFonts w:ascii="Times New Roman" w:hAnsi="Times New Roman"/>
          <w:iCs/>
          <w:sz w:val="24"/>
        </w:rPr>
        <w:t>8 (41136) 3-08-22).</w:t>
      </w:r>
      <w:r w:rsidR="00E861F4">
        <w:rPr>
          <w:rFonts w:ascii="Times New Roman" w:hAnsi="Times New Roman"/>
          <w:b/>
          <w:i/>
          <w:sz w:val="24"/>
        </w:rPr>
        <w:t xml:space="preserve"> </w:t>
      </w:r>
      <w:r>
        <w:rPr>
          <w:rFonts w:ascii="Times New Roman" w:hAnsi="Times New Roman"/>
          <w:sz w:val="24"/>
        </w:rPr>
        <w:t>ГАУ «МФЦ РС(Я)» по телефону 8-800-100-22-16 (звонок бесплатный);</w:t>
      </w:r>
    </w:p>
    <w:p w14:paraId="088B9DB9"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4) Самостоятельно посредством ознакомления с информацией, размещенной на ЕПГУ и/или РПГУ.</w:t>
      </w:r>
    </w:p>
    <w:p w14:paraId="6F2E6C8A" w14:textId="77777777" w:rsidR="00567DD9" w:rsidRDefault="008B7F17">
      <w:pPr>
        <w:pStyle w:val="affa"/>
        <w:numPr>
          <w:ilvl w:val="1"/>
          <w:numId w:val="4"/>
        </w:numPr>
        <w:spacing w:after="0" w:line="240" w:lineRule="auto"/>
        <w:ind w:left="0" w:firstLine="709"/>
        <w:jc w:val="both"/>
        <w:rPr>
          <w:rFonts w:ascii="Times New Roman" w:hAnsi="Times New Roman"/>
          <w:sz w:val="24"/>
        </w:rPr>
      </w:pPr>
      <w:r>
        <w:rPr>
          <w:rFonts w:ascii="Times New Roman" w:hAnsi="Times New Roman"/>
          <w:sz w:val="24"/>
        </w:rPr>
        <w:t xml:space="preserve">При консультировании при личном обращении в </w:t>
      </w:r>
      <w:r>
        <w:rPr>
          <w:rFonts w:ascii="Times New Roman" w:hAnsi="Times New Roman"/>
          <w:i/>
          <w:sz w:val="24"/>
        </w:rPr>
        <w:t>Отдел</w:t>
      </w:r>
      <w:r>
        <w:rPr>
          <w:rFonts w:ascii="Times New Roman" w:hAnsi="Times New Roman"/>
          <w:sz w:val="24"/>
        </w:rPr>
        <w:t xml:space="preserve"> соблюдаются следующие требования: </w:t>
      </w:r>
    </w:p>
    <w:p w14:paraId="6306DC06"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Время ожидания заинтересованного лица при индивидуальном личном консультировании не может превышать 15 минут.</w:t>
      </w:r>
    </w:p>
    <w:p w14:paraId="1933AF9E"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Консультирование каждого заинтересованного лица осуществляется специалистом </w:t>
      </w:r>
      <w:r>
        <w:rPr>
          <w:rFonts w:ascii="Times New Roman" w:hAnsi="Times New Roman"/>
          <w:i/>
          <w:sz w:val="24"/>
        </w:rPr>
        <w:t>Отдела</w:t>
      </w:r>
      <w:r>
        <w:rPr>
          <w:rFonts w:ascii="Times New Roman" w:hAnsi="Times New Roman"/>
          <w:sz w:val="24"/>
        </w:rPr>
        <w:t xml:space="preserve"> и не может превышать 15 минут.</w:t>
      </w:r>
    </w:p>
    <w:p w14:paraId="6EE50747" w14:textId="77777777" w:rsidR="00567DD9" w:rsidRDefault="008B7F17">
      <w:pPr>
        <w:pStyle w:val="affa"/>
        <w:numPr>
          <w:ilvl w:val="1"/>
          <w:numId w:val="4"/>
        </w:numPr>
        <w:spacing w:after="0" w:line="240" w:lineRule="auto"/>
        <w:ind w:left="0" w:firstLine="709"/>
        <w:jc w:val="both"/>
        <w:rPr>
          <w:rFonts w:ascii="Times New Roman" w:hAnsi="Times New Roman"/>
          <w:sz w:val="24"/>
        </w:rPr>
      </w:pPr>
      <w:r>
        <w:rPr>
          <w:rFonts w:ascii="Times New Roman" w:hAnsi="Times New Roman"/>
          <w:sz w:val="24"/>
        </w:rPr>
        <w:t>При консультировании посредством почтового отправления (в том числе электронного) соблюдаются следующие требования:</w:t>
      </w:r>
    </w:p>
    <w:p w14:paraId="6355288D"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Консультирование по почте осуществляется специалистом </w:t>
      </w:r>
      <w:r>
        <w:rPr>
          <w:rFonts w:ascii="Times New Roman" w:hAnsi="Times New Roman"/>
          <w:i/>
          <w:sz w:val="24"/>
        </w:rPr>
        <w:t>Отдела</w:t>
      </w:r>
      <w:r>
        <w:rPr>
          <w:rFonts w:ascii="Times New Roman" w:hAnsi="Times New Roman"/>
          <w:sz w:val="24"/>
        </w:rPr>
        <w:t>;</w:t>
      </w:r>
    </w:p>
    <w:p w14:paraId="55018981"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При консультировании по почте ответ на обращение заинтересованного лица направляется </w:t>
      </w:r>
      <w:r>
        <w:rPr>
          <w:rFonts w:ascii="Times New Roman" w:hAnsi="Times New Roman"/>
          <w:i/>
          <w:sz w:val="24"/>
        </w:rPr>
        <w:t>Отделом</w:t>
      </w:r>
      <w:r>
        <w:rPr>
          <w:rFonts w:ascii="Times New Roman" w:hAnsi="Times New Roman"/>
          <w:sz w:val="24"/>
        </w:rPr>
        <w:t xml:space="preserve"> в письменной форме в адрес (в том числе на электронный адрес) заинтересованного лица в месячный срок.</w:t>
      </w:r>
    </w:p>
    <w:p w14:paraId="3705035D" w14:textId="77777777" w:rsidR="00567DD9" w:rsidRDefault="008B7F17">
      <w:pPr>
        <w:pStyle w:val="affa"/>
        <w:numPr>
          <w:ilvl w:val="1"/>
          <w:numId w:val="4"/>
        </w:numPr>
        <w:spacing w:after="0" w:line="240" w:lineRule="auto"/>
        <w:ind w:left="0" w:firstLine="709"/>
        <w:jc w:val="both"/>
        <w:rPr>
          <w:rFonts w:ascii="Times New Roman" w:hAnsi="Times New Roman"/>
          <w:sz w:val="24"/>
        </w:rPr>
      </w:pPr>
      <w:r>
        <w:rPr>
          <w:rFonts w:ascii="Times New Roman" w:hAnsi="Times New Roman"/>
          <w:sz w:val="24"/>
        </w:rPr>
        <w:t xml:space="preserve">При консультировании по телефону соблюдаются следующие требования: </w:t>
      </w:r>
    </w:p>
    <w:p w14:paraId="565ED708"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Ответ на телефонный звонок должен начинаться с информации о наименовании </w:t>
      </w:r>
      <w:r>
        <w:rPr>
          <w:rFonts w:ascii="Times New Roman" w:hAnsi="Times New Roman"/>
          <w:i/>
          <w:sz w:val="24"/>
        </w:rPr>
        <w:t>Отдела</w:t>
      </w:r>
      <w:r>
        <w:rPr>
          <w:rFonts w:ascii="Times New Roman" w:hAnsi="Times New Roman"/>
          <w:sz w:val="24"/>
        </w:rPr>
        <w:t xml:space="preserve">, в который позвонил гражданин, фамилии, имени, отчестве и должности специалиста </w:t>
      </w:r>
      <w:r>
        <w:rPr>
          <w:rFonts w:ascii="Times New Roman" w:hAnsi="Times New Roman"/>
          <w:i/>
          <w:sz w:val="24"/>
        </w:rPr>
        <w:t>Отдела</w:t>
      </w:r>
      <w:r>
        <w:rPr>
          <w:rFonts w:ascii="Times New Roman" w:hAnsi="Times New Roman"/>
          <w:sz w:val="24"/>
        </w:rPr>
        <w:t xml:space="preserve">, осуществляющего индивидуальное консультирование по телефону. </w:t>
      </w:r>
    </w:p>
    <w:p w14:paraId="0F6C3C5B"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Время разговора не должно превышать 10 минут. </w:t>
      </w:r>
    </w:p>
    <w:p w14:paraId="4654187E" w14:textId="77777777" w:rsidR="00567DD9" w:rsidRDefault="008B7F17">
      <w:pPr>
        <w:pStyle w:val="affa"/>
        <w:numPr>
          <w:ilvl w:val="0"/>
          <w:numId w:val="7"/>
        </w:numPr>
        <w:spacing w:after="0" w:line="240" w:lineRule="auto"/>
        <w:ind w:left="0" w:firstLine="709"/>
        <w:jc w:val="both"/>
        <w:rPr>
          <w:rFonts w:ascii="Times New Roman" w:hAnsi="Times New Roman"/>
          <w:sz w:val="24"/>
        </w:rPr>
      </w:pPr>
      <w:r>
        <w:rPr>
          <w:rFonts w:ascii="Times New Roman" w:hAnsi="Times New Roman"/>
          <w:sz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Pr>
          <w:rFonts w:ascii="Times New Roman" w:hAnsi="Times New Roman"/>
          <w:spacing w:val="2"/>
          <w:sz w:val="24"/>
        </w:rPr>
        <w:t xml:space="preserve"> </w:t>
      </w:r>
      <w:r>
        <w:rPr>
          <w:rFonts w:ascii="Times New Roman" w:hAnsi="Times New Roman"/>
          <w:sz w:val="24"/>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233C84C6" w14:textId="77777777" w:rsidR="00567DD9" w:rsidRDefault="008B7F17">
      <w:pPr>
        <w:pStyle w:val="affa"/>
        <w:numPr>
          <w:ilvl w:val="0"/>
          <w:numId w:val="7"/>
        </w:numPr>
        <w:spacing w:after="0" w:line="240" w:lineRule="auto"/>
        <w:ind w:left="0" w:firstLine="709"/>
        <w:jc w:val="both"/>
        <w:rPr>
          <w:rFonts w:ascii="Times New Roman" w:hAnsi="Times New Roman"/>
          <w:sz w:val="24"/>
        </w:rPr>
      </w:pPr>
      <w:r>
        <w:rPr>
          <w:rFonts w:ascii="Times New Roman" w:hAnsi="Times New Roman"/>
          <w:sz w:val="24"/>
        </w:rPr>
        <w:t xml:space="preserve">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w:t>
      </w:r>
      <w:hyperlink w:anchor="ч1_п1_3_5" w:history="1">
        <w:r>
          <w:rPr>
            <w:rFonts w:ascii="Times New Roman" w:hAnsi="Times New Roman"/>
            <w:color w:val="0563C1" w:themeColor="hyperlink"/>
            <w:sz w:val="24"/>
            <w:u w:val="single"/>
          </w:rPr>
          <w:t>части 1 подпункта 1.3.5</w:t>
        </w:r>
      </w:hyperlink>
      <w:r>
        <w:rPr>
          <w:rFonts w:ascii="Times New Roman" w:hAnsi="Times New Roman"/>
          <w:sz w:val="24"/>
        </w:rPr>
        <w:t xml:space="preserve"> настоящего Административного регламента.</w:t>
      </w:r>
    </w:p>
    <w:p w14:paraId="63BE6217" w14:textId="77777777" w:rsidR="00567DD9" w:rsidRDefault="008B7F17">
      <w:pPr>
        <w:pStyle w:val="affa"/>
        <w:numPr>
          <w:ilvl w:val="0"/>
          <w:numId w:val="7"/>
        </w:numPr>
        <w:spacing w:after="0" w:line="240" w:lineRule="auto"/>
        <w:ind w:left="0" w:firstLine="709"/>
        <w:jc w:val="both"/>
        <w:rPr>
          <w:rFonts w:ascii="Times New Roman" w:hAnsi="Times New Roman"/>
          <w:sz w:val="24"/>
        </w:rPr>
      </w:pPr>
      <w:r>
        <w:rPr>
          <w:rFonts w:ascii="Times New Roman" w:hAnsi="Times New Roman"/>
          <w:sz w:val="24"/>
        </w:rPr>
        <w:t xml:space="preserve">Специалисты </w:t>
      </w:r>
      <w:r>
        <w:rPr>
          <w:rFonts w:ascii="Times New Roman" w:hAnsi="Times New Roman"/>
          <w:i/>
          <w:sz w:val="24"/>
        </w:rPr>
        <w:t>Отдела</w:t>
      </w:r>
      <w:r>
        <w:rPr>
          <w:rFonts w:ascii="Times New Roman" w:hAnsi="Times New Roman"/>
          <w:sz w:val="24"/>
        </w:rPr>
        <w:t xml:space="preserve"> при ответе на обращения обязаны:</w:t>
      </w:r>
    </w:p>
    <w:p w14:paraId="19C5F51C"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при устном обращении заинтересованного лица (по телефону или лично) давать ответ самостоятельно. Если специалист </w:t>
      </w:r>
      <w:r>
        <w:rPr>
          <w:rFonts w:ascii="Times New Roman" w:hAnsi="Times New Roman"/>
          <w:i/>
          <w:sz w:val="24"/>
        </w:rPr>
        <w:t>Отдела</w:t>
      </w:r>
      <w:r>
        <w:rPr>
          <w:rFonts w:ascii="Times New Roman" w:hAnsi="Times New Roman"/>
          <w:sz w:val="24"/>
        </w:rPr>
        <w:t xml:space="preserve">, к которому обратилось заинтересованное лицо, не может ответить на вопрос самостоятельно, то он может предложить </w:t>
      </w:r>
      <w:r>
        <w:rPr>
          <w:rFonts w:ascii="Times New Roman" w:hAnsi="Times New Roman"/>
          <w:sz w:val="24"/>
        </w:rPr>
        <w:lastRenderedPageBreak/>
        <w:t xml:space="preserve">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Pr>
          <w:rFonts w:ascii="Times New Roman" w:hAnsi="Times New Roman"/>
          <w:i/>
          <w:sz w:val="24"/>
        </w:rPr>
        <w:t>Отдела</w:t>
      </w:r>
      <w:r>
        <w:rPr>
          <w:rFonts w:ascii="Times New Roman" w:hAnsi="Times New Roman"/>
          <w:sz w:val="24"/>
        </w:rPr>
        <w:t>, или сообщить телефонный номер, по которому можно получить необходимую информацию;</w:t>
      </w:r>
    </w:p>
    <w:p w14:paraId="5A58E419"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специалисты </w:t>
      </w:r>
      <w:r>
        <w:rPr>
          <w:rFonts w:ascii="Times New Roman" w:hAnsi="Times New Roman"/>
          <w:i/>
          <w:sz w:val="24"/>
        </w:rPr>
        <w:t>Отдела</w:t>
      </w:r>
      <w:r>
        <w:rPr>
          <w:rFonts w:ascii="Times New Roman" w:hAnsi="Times New Roman"/>
          <w:sz w:val="24"/>
        </w:rPr>
        <w:t xml:space="preserve">,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Pr>
          <w:rFonts w:ascii="Times New Roman" w:hAnsi="Times New Roman"/>
          <w:i/>
          <w:sz w:val="24"/>
        </w:rPr>
        <w:t>Отдела</w:t>
      </w:r>
      <w:r>
        <w:rPr>
          <w:rFonts w:ascii="Times New Roman" w:hAnsi="Times New Roman"/>
          <w:sz w:val="24"/>
        </w:rPr>
        <w:t xml:space="preserve"> должен кратко подвести итоги и перечислить меры, которые надо принять (кто именно, когда и что должен сделать).</w:t>
      </w:r>
    </w:p>
    <w:p w14:paraId="1F338460" w14:textId="77777777" w:rsidR="00567DD9" w:rsidRDefault="008B7F17">
      <w:pPr>
        <w:pStyle w:val="affa"/>
        <w:numPr>
          <w:ilvl w:val="0"/>
          <w:numId w:val="7"/>
        </w:numPr>
        <w:spacing w:after="0" w:line="240" w:lineRule="auto"/>
        <w:ind w:left="0" w:firstLine="709"/>
        <w:jc w:val="both"/>
        <w:rPr>
          <w:rFonts w:ascii="Times New Roman" w:hAnsi="Times New Roman"/>
          <w:sz w:val="24"/>
        </w:rPr>
      </w:pPr>
      <w:r>
        <w:rPr>
          <w:rFonts w:ascii="Times New Roman" w:hAnsi="Times New Roman"/>
          <w:sz w:val="24"/>
        </w:rPr>
        <w:t>Ответы на письменные обращения даются в письменном виде и должны содержать:</w:t>
      </w:r>
    </w:p>
    <w:p w14:paraId="166A22EE"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ответы на поставленные вопросы;</w:t>
      </w:r>
    </w:p>
    <w:p w14:paraId="00CAC5F4"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должность, фамилию и инициалы лица, подписавшего ответ;</w:t>
      </w:r>
    </w:p>
    <w:p w14:paraId="7E18CBAC"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фамилию и инициалы исполнителя;</w:t>
      </w:r>
    </w:p>
    <w:p w14:paraId="184A81DF"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наименование структурного подразделения - исполнителя;</w:t>
      </w:r>
    </w:p>
    <w:p w14:paraId="7D64F4BE"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номер телефона исполнителя.</w:t>
      </w:r>
    </w:p>
    <w:p w14:paraId="250E07B9" w14:textId="77777777" w:rsidR="00567DD9" w:rsidRDefault="008B7F17">
      <w:pPr>
        <w:pStyle w:val="affa"/>
        <w:numPr>
          <w:ilvl w:val="0"/>
          <w:numId w:val="7"/>
        </w:numPr>
        <w:spacing w:after="0" w:line="240" w:lineRule="auto"/>
        <w:ind w:left="0" w:firstLine="709"/>
        <w:jc w:val="both"/>
        <w:rPr>
          <w:rFonts w:ascii="Times New Roman" w:hAnsi="Times New Roman"/>
          <w:sz w:val="24"/>
        </w:rPr>
      </w:pPr>
      <w:r>
        <w:rPr>
          <w:rFonts w:ascii="Times New Roman" w:hAnsi="Times New Roman"/>
          <w:sz w:val="24"/>
        </w:rPr>
        <w:t>Письменные обращения, рассматриваются в срок предусмотренный ст. 12 Федерального закона от 02.05.2006 № 59-ФЗ «О порядке рассмотрения обращений граждан Российской Федерации».</w:t>
      </w:r>
    </w:p>
    <w:p w14:paraId="264B10DC" w14:textId="77777777" w:rsidR="00567DD9" w:rsidRDefault="008B7F17">
      <w:pPr>
        <w:pStyle w:val="affa"/>
        <w:numPr>
          <w:ilvl w:val="0"/>
          <w:numId w:val="7"/>
        </w:numPr>
        <w:spacing w:after="0" w:line="240" w:lineRule="auto"/>
        <w:ind w:left="0" w:firstLine="709"/>
        <w:jc w:val="both"/>
        <w:rPr>
          <w:rFonts w:ascii="Times New Roman" w:hAnsi="Times New Roman"/>
          <w:sz w:val="24"/>
        </w:rPr>
      </w:pPr>
      <w:r>
        <w:rPr>
          <w:rFonts w:ascii="Times New Roman" w:hAnsi="Times New Roman"/>
          <w:sz w:val="24"/>
        </w:rPr>
        <w:t xml:space="preserve">Специалист </w:t>
      </w:r>
      <w:r>
        <w:rPr>
          <w:rFonts w:ascii="Times New Roman" w:hAnsi="Times New Roman"/>
          <w:i/>
          <w:sz w:val="24"/>
        </w:rPr>
        <w:t>Отдела</w:t>
      </w:r>
      <w:r>
        <w:rPr>
          <w:rFonts w:ascii="Times New Roman" w:hAnsi="Times New Roman"/>
          <w:sz w:val="24"/>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28D29ACB" w14:textId="77777777" w:rsidR="00567DD9" w:rsidRDefault="008B7F17">
      <w:pPr>
        <w:pStyle w:val="affa"/>
        <w:numPr>
          <w:ilvl w:val="0"/>
          <w:numId w:val="7"/>
        </w:numPr>
        <w:spacing w:after="0" w:line="240" w:lineRule="auto"/>
        <w:ind w:left="0" w:firstLine="709"/>
        <w:jc w:val="both"/>
        <w:rPr>
          <w:rFonts w:ascii="Times New Roman" w:hAnsi="Times New Roman"/>
          <w:sz w:val="24"/>
        </w:rPr>
      </w:pPr>
      <w:r>
        <w:rPr>
          <w:rFonts w:ascii="Times New Roman" w:hAnsi="Times New Roman"/>
          <w:sz w:val="24"/>
        </w:rPr>
        <w:t xml:space="preserve">Заявители, представившие в </w:t>
      </w:r>
      <w:r>
        <w:rPr>
          <w:rFonts w:ascii="Times New Roman" w:hAnsi="Times New Roman"/>
          <w:i/>
          <w:sz w:val="24"/>
        </w:rPr>
        <w:t>Отделе</w:t>
      </w:r>
      <w:r>
        <w:rPr>
          <w:rFonts w:ascii="Times New Roman" w:hAnsi="Times New Roman"/>
          <w:sz w:val="24"/>
        </w:rPr>
        <w:t xml:space="preserve"> документы, в обязательном порядке информируются муниципальными служащими </w:t>
      </w:r>
      <w:r>
        <w:rPr>
          <w:rFonts w:ascii="Times New Roman" w:hAnsi="Times New Roman"/>
          <w:i/>
          <w:sz w:val="24"/>
        </w:rPr>
        <w:t>Отдела</w:t>
      </w:r>
      <w:r>
        <w:rPr>
          <w:rFonts w:ascii="Times New Roman" w:hAnsi="Times New Roman"/>
          <w:sz w:val="24"/>
        </w:rPr>
        <w:t xml:space="preserve"> о возможном отказе в предоставлении муниципальной услуги, а также о сроке завершения оформления документов и возможности их получения. </w:t>
      </w:r>
    </w:p>
    <w:p w14:paraId="3289338A" w14:textId="77777777" w:rsidR="00567DD9" w:rsidRDefault="00567DD9">
      <w:pPr>
        <w:ind w:firstLine="709"/>
        <w:jc w:val="both"/>
        <w:rPr>
          <w:sz w:val="24"/>
        </w:rPr>
      </w:pPr>
    </w:p>
    <w:p w14:paraId="548B0E26" w14:textId="77777777" w:rsidR="00567DD9" w:rsidRDefault="008B7F17">
      <w:pPr>
        <w:pStyle w:val="4"/>
        <w:spacing w:before="0"/>
        <w:ind w:firstLine="709"/>
        <w:jc w:val="center"/>
        <w:rPr>
          <w:rFonts w:ascii="Times New Roman" w:hAnsi="Times New Roman"/>
          <w:b/>
          <w:i w:val="0"/>
          <w:color w:val="000000"/>
          <w:sz w:val="24"/>
        </w:rPr>
      </w:pPr>
      <w:r>
        <w:rPr>
          <w:rStyle w:val="40"/>
          <w:rFonts w:ascii="Times New Roman" w:hAnsi="Times New Roman"/>
          <w:b/>
          <w:color w:val="000000"/>
          <w:sz w:val="24"/>
        </w:rPr>
        <w:t>1.4 Форма, место размещения и содержание информации о предоставлении муниципальной услуги</w:t>
      </w:r>
    </w:p>
    <w:p w14:paraId="75AA998C" w14:textId="77777777" w:rsidR="00567DD9" w:rsidRDefault="00567DD9">
      <w:pPr>
        <w:ind w:firstLine="709"/>
        <w:jc w:val="center"/>
        <w:rPr>
          <w:b/>
          <w:sz w:val="24"/>
        </w:rPr>
      </w:pPr>
    </w:p>
    <w:p w14:paraId="2CD19695" w14:textId="415DFC61" w:rsidR="00567DD9" w:rsidRDefault="008B7F17">
      <w:pPr>
        <w:pStyle w:val="affa"/>
        <w:numPr>
          <w:ilvl w:val="0"/>
          <w:numId w:val="8"/>
        </w:numPr>
        <w:spacing w:after="0" w:line="240" w:lineRule="auto"/>
        <w:ind w:left="0" w:firstLine="709"/>
        <w:jc w:val="both"/>
        <w:rPr>
          <w:rFonts w:ascii="Times New Roman" w:hAnsi="Times New Roman"/>
          <w:sz w:val="24"/>
        </w:rPr>
      </w:pPr>
      <w:r>
        <w:rPr>
          <w:rFonts w:ascii="Times New Roman" w:hAnsi="Times New Roman"/>
          <w:sz w:val="24"/>
        </w:rPr>
        <w:t>Информация о порядке предоставления муниципальной</w:t>
      </w:r>
      <w:r>
        <w:rPr>
          <w:rFonts w:ascii="Times New Roman" w:hAnsi="Times New Roman"/>
          <w:spacing w:val="2"/>
          <w:sz w:val="24"/>
        </w:rPr>
        <w:t xml:space="preserve"> </w:t>
      </w:r>
      <w:r>
        <w:rPr>
          <w:rFonts w:ascii="Times New Roman" w:hAnsi="Times New Roman"/>
          <w:sz w:val="24"/>
        </w:rPr>
        <w:t>услуги и услуг, которые являются необходимыми и обязательными для предоставления муниципальной</w:t>
      </w:r>
      <w:r>
        <w:rPr>
          <w:rFonts w:ascii="Times New Roman" w:hAnsi="Times New Roman"/>
          <w:spacing w:val="2"/>
          <w:sz w:val="24"/>
        </w:rPr>
        <w:t xml:space="preserve"> </w:t>
      </w:r>
      <w:r>
        <w:rPr>
          <w:rFonts w:ascii="Times New Roman" w:hAnsi="Times New Roman"/>
          <w:sz w:val="24"/>
        </w:rPr>
        <w:t xml:space="preserve"> услуги, размещаются на официальном сайте </w:t>
      </w:r>
      <w:r w:rsidR="00EA3096">
        <w:rPr>
          <w:rFonts w:ascii="Times New Roman" w:hAnsi="Times New Roman"/>
          <w:sz w:val="24"/>
        </w:rPr>
        <w:t>Учреждения</w:t>
      </w:r>
      <w:r>
        <w:rPr>
          <w:rFonts w:ascii="Times New Roman" w:hAnsi="Times New Roman"/>
          <w:sz w:val="24"/>
        </w:rPr>
        <w:t xml:space="preserve">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w:t>
      </w:r>
      <w:r w:rsidR="00EA3096">
        <w:rPr>
          <w:rFonts w:ascii="Times New Roman" w:hAnsi="Times New Roman"/>
          <w:sz w:val="24"/>
        </w:rPr>
        <w:t>Учреждения</w:t>
      </w:r>
      <w:r>
        <w:rPr>
          <w:rFonts w:ascii="Times New Roman" w:hAnsi="Times New Roman"/>
          <w:sz w:val="24"/>
        </w:rPr>
        <w:t xml:space="preserve">, а также предоставляется непосредственно муниципальными служащими </w:t>
      </w:r>
      <w:r>
        <w:rPr>
          <w:rFonts w:ascii="Times New Roman" w:hAnsi="Times New Roman"/>
          <w:i/>
          <w:sz w:val="24"/>
        </w:rPr>
        <w:t>Отдела</w:t>
      </w:r>
      <w:r>
        <w:rPr>
          <w:rFonts w:ascii="Times New Roman" w:hAnsi="Times New Roman"/>
          <w:sz w:val="24"/>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7F8A9C61" w14:textId="40FB67E0" w:rsidR="00567DD9" w:rsidRDefault="008B7F17">
      <w:pPr>
        <w:pStyle w:val="affa"/>
        <w:numPr>
          <w:ilvl w:val="0"/>
          <w:numId w:val="8"/>
        </w:numPr>
        <w:spacing w:after="0" w:line="240" w:lineRule="auto"/>
        <w:ind w:left="0" w:firstLine="709"/>
        <w:jc w:val="both"/>
        <w:rPr>
          <w:rFonts w:ascii="Times New Roman" w:hAnsi="Times New Roman"/>
          <w:sz w:val="24"/>
        </w:rPr>
      </w:pPr>
      <w:r>
        <w:rPr>
          <w:rFonts w:ascii="Times New Roman" w:hAnsi="Times New Roman"/>
          <w:sz w:val="24"/>
        </w:rPr>
        <w:t xml:space="preserve">На официальном сайте </w:t>
      </w:r>
      <w:r w:rsidR="00EA3096">
        <w:rPr>
          <w:rFonts w:ascii="Times New Roman" w:hAnsi="Times New Roman"/>
          <w:sz w:val="24"/>
        </w:rPr>
        <w:t>Учреждения</w:t>
      </w:r>
      <w:r>
        <w:rPr>
          <w:rFonts w:ascii="Times New Roman" w:hAnsi="Times New Roman"/>
          <w:sz w:val="24"/>
        </w:rPr>
        <w:t xml:space="preserve"> в сети «Интернет» размещаются:</w:t>
      </w:r>
    </w:p>
    <w:p w14:paraId="039E35AB" w14:textId="77777777" w:rsidR="00567DD9" w:rsidRDefault="008B7F17">
      <w:pPr>
        <w:ind w:firstLine="709"/>
        <w:jc w:val="both"/>
        <w:rPr>
          <w:sz w:val="24"/>
        </w:rPr>
      </w:pPr>
      <w:r>
        <w:rPr>
          <w:sz w:val="24"/>
        </w:rPr>
        <w:t>- график (режим) работы;</w:t>
      </w:r>
    </w:p>
    <w:p w14:paraId="677DA17B" w14:textId="77777777" w:rsidR="00567DD9" w:rsidRDefault="008B7F17">
      <w:pPr>
        <w:ind w:firstLine="709"/>
        <w:jc w:val="both"/>
        <w:rPr>
          <w:sz w:val="24"/>
        </w:rPr>
      </w:pPr>
      <w:r>
        <w:rPr>
          <w:sz w:val="24"/>
        </w:rPr>
        <w:t>- почтовый адрес и адрес электронной почты;</w:t>
      </w:r>
    </w:p>
    <w:p w14:paraId="59A8ED02" w14:textId="77777777" w:rsidR="00567DD9" w:rsidRDefault="008B7F17">
      <w:pPr>
        <w:ind w:firstLine="709"/>
        <w:jc w:val="both"/>
        <w:rPr>
          <w:sz w:val="24"/>
        </w:rPr>
      </w:pPr>
      <w:r>
        <w:rPr>
          <w:sz w:val="24"/>
        </w:rPr>
        <w:t>- сведения о телефонных номерах для получения информации о предоставлении муниципальной услуги;</w:t>
      </w:r>
    </w:p>
    <w:p w14:paraId="40995332" w14:textId="77777777" w:rsidR="00567DD9" w:rsidRDefault="008B7F17">
      <w:pPr>
        <w:ind w:firstLine="709"/>
        <w:jc w:val="both"/>
        <w:rPr>
          <w:sz w:val="24"/>
        </w:rPr>
      </w:pPr>
      <w:r>
        <w:rPr>
          <w:sz w:val="24"/>
        </w:rPr>
        <w:t>- информационные материалы (брошюры, буклеты и т.д.);</w:t>
      </w:r>
    </w:p>
    <w:p w14:paraId="55198D77" w14:textId="77777777" w:rsidR="00567DD9" w:rsidRDefault="008B7F17">
      <w:pPr>
        <w:ind w:firstLine="709"/>
        <w:jc w:val="both"/>
        <w:rPr>
          <w:sz w:val="24"/>
        </w:rPr>
      </w:pPr>
      <w:r>
        <w:rPr>
          <w:sz w:val="24"/>
        </w:rPr>
        <w:t>- административный регламент с приложениями;</w:t>
      </w:r>
    </w:p>
    <w:p w14:paraId="5054E213" w14:textId="77777777" w:rsidR="00567DD9" w:rsidRDefault="008B7F17">
      <w:pPr>
        <w:ind w:firstLine="709"/>
        <w:jc w:val="both"/>
        <w:rPr>
          <w:sz w:val="24"/>
        </w:rPr>
      </w:pPr>
      <w:r>
        <w:rPr>
          <w:sz w:val="24"/>
        </w:rPr>
        <w:t>- нормативные правовые акты, регулирующие предоставление муниципальной услуги;</w:t>
      </w:r>
    </w:p>
    <w:p w14:paraId="6371D68E" w14:textId="77777777" w:rsidR="00567DD9" w:rsidRDefault="008B7F17">
      <w:pPr>
        <w:ind w:firstLine="709"/>
        <w:jc w:val="both"/>
        <w:rPr>
          <w:sz w:val="24"/>
        </w:rPr>
      </w:pPr>
      <w:r>
        <w:rPr>
          <w:sz w:val="24"/>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2140F5C1" w14:textId="77777777" w:rsidR="00567DD9" w:rsidRDefault="008B7F17">
      <w:pPr>
        <w:ind w:firstLine="709"/>
        <w:jc w:val="both"/>
        <w:rPr>
          <w:sz w:val="24"/>
        </w:rPr>
      </w:pPr>
      <w:r>
        <w:rPr>
          <w:sz w:val="24"/>
        </w:rPr>
        <w:lastRenderedPageBreak/>
        <w:t>- адреса и контакты организаций, участвующих в предоставлении муниципальной услуги;</w:t>
      </w:r>
    </w:p>
    <w:p w14:paraId="5420C3BB" w14:textId="566882FD" w:rsidR="00567DD9" w:rsidRDefault="008B7F17">
      <w:pPr>
        <w:pStyle w:val="affa"/>
        <w:numPr>
          <w:ilvl w:val="0"/>
          <w:numId w:val="8"/>
        </w:numPr>
        <w:spacing w:after="0" w:line="240" w:lineRule="auto"/>
        <w:ind w:left="0" w:firstLine="709"/>
        <w:jc w:val="both"/>
        <w:rPr>
          <w:rFonts w:ascii="Times New Roman" w:hAnsi="Times New Roman"/>
          <w:sz w:val="24"/>
        </w:rPr>
      </w:pPr>
      <w:r>
        <w:rPr>
          <w:rFonts w:ascii="Times New Roman" w:hAnsi="Times New Roman"/>
          <w:sz w:val="24"/>
        </w:rPr>
        <w:t xml:space="preserve">На информационном стенде </w:t>
      </w:r>
      <w:r w:rsidR="00EA3096">
        <w:rPr>
          <w:rFonts w:ascii="Times New Roman" w:hAnsi="Times New Roman"/>
          <w:sz w:val="24"/>
        </w:rPr>
        <w:t>Учреждения</w:t>
      </w:r>
      <w:r>
        <w:rPr>
          <w:rFonts w:ascii="Times New Roman" w:hAnsi="Times New Roman"/>
          <w:sz w:val="24"/>
        </w:rPr>
        <w:t>, Отдела размещаются:</w:t>
      </w:r>
    </w:p>
    <w:p w14:paraId="0801B5E1" w14:textId="77777777" w:rsidR="00567DD9" w:rsidRDefault="008B7F17">
      <w:pPr>
        <w:ind w:firstLine="709"/>
        <w:jc w:val="both"/>
        <w:rPr>
          <w:sz w:val="24"/>
        </w:rPr>
      </w:pPr>
      <w:r>
        <w:rPr>
          <w:sz w:val="24"/>
        </w:rPr>
        <w:t>- режим приема заявителей;</w:t>
      </w:r>
    </w:p>
    <w:p w14:paraId="44AB1D27" w14:textId="77777777" w:rsidR="00567DD9" w:rsidRDefault="008B7F17">
      <w:pPr>
        <w:ind w:firstLine="709"/>
        <w:jc w:val="both"/>
        <w:rPr>
          <w:sz w:val="24"/>
        </w:rPr>
      </w:pPr>
      <w:r>
        <w:rPr>
          <w:sz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738A45A5" w14:textId="77777777" w:rsidR="00567DD9" w:rsidRDefault="008B7F17">
      <w:pPr>
        <w:ind w:firstLine="709"/>
        <w:jc w:val="both"/>
        <w:rPr>
          <w:sz w:val="24"/>
        </w:rPr>
      </w:pPr>
      <w:r>
        <w:rPr>
          <w:sz w:val="24"/>
        </w:rPr>
        <w:t>- извлечения из настоящего Административного регламента с приложениями;</w:t>
      </w:r>
    </w:p>
    <w:p w14:paraId="1A9EBB09" w14:textId="77777777" w:rsidR="00567DD9" w:rsidRDefault="008B7F17">
      <w:pPr>
        <w:ind w:firstLine="709"/>
        <w:jc w:val="both"/>
        <w:rPr>
          <w:sz w:val="24"/>
        </w:rPr>
      </w:pPr>
      <w:r>
        <w:rPr>
          <w:sz w:val="24"/>
        </w:rPr>
        <w:t>- перечни документов, необходимых для предоставления муниципальной услуги, и требования, предъявляемые к этим документам.</w:t>
      </w:r>
    </w:p>
    <w:p w14:paraId="567A17EB" w14:textId="77777777" w:rsidR="00567DD9" w:rsidRDefault="008B7F17">
      <w:pPr>
        <w:pStyle w:val="affa"/>
        <w:numPr>
          <w:ilvl w:val="0"/>
          <w:numId w:val="8"/>
        </w:numPr>
        <w:spacing w:after="0" w:line="240" w:lineRule="auto"/>
        <w:ind w:left="0" w:firstLine="709"/>
        <w:jc w:val="both"/>
        <w:rPr>
          <w:rFonts w:ascii="Times New Roman" w:hAnsi="Times New Roman"/>
          <w:sz w:val="24"/>
        </w:rPr>
      </w:pPr>
      <w:r>
        <w:rPr>
          <w:rFonts w:ascii="Times New Roman" w:hAnsi="Times New Roman"/>
          <w:sz w:val="24"/>
        </w:rPr>
        <w:t>На ЕПГУ и/или РПГУ размещается информация:</w:t>
      </w:r>
    </w:p>
    <w:p w14:paraId="24F46F6F" w14:textId="07ADB139" w:rsidR="00567DD9" w:rsidRDefault="008B7F17">
      <w:pPr>
        <w:tabs>
          <w:tab w:val="left" w:pos="993"/>
        </w:tabs>
        <w:ind w:firstLine="709"/>
        <w:jc w:val="both"/>
        <w:rPr>
          <w:sz w:val="24"/>
        </w:rPr>
      </w:pPr>
      <w:r>
        <w:rPr>
          <w:sz w:val="24"/>
        </w:rPr>
        <w:t xml:space="preserve">- полное наименование, полные почтовые адреса и график работы </w:t>
      </w:r>
      <w:r w:rsidR="00EA3096">
        <w:rPr>
          <w:sz w:val="24"/>
        </w:rPr>
        <w:t>Учреждения</w:t>
      </w:r>
      <w:r>
        <w:rPr>
          <w:sz w:val="24"/>
        </w:rPr>
        <w:t xml:space="preserve">, </w:t>
      </w:r>
      <w:r>
        <w:rPr>
          <w:i/>
          <w:sz w:val="24"/>
        </w:rPr>
        <w:t>Отдела</w:t>
      </w:r>
      <w:r>
        <w:rPr>
          <w:sz w:val="24"/>
        </w:rPr>
        <w:t>, ответственных за предоставление муниципальной услуги;</w:t>
      </w:r>
    </w:p>
    <w:p w14:paraId="5063BFBA" w14:textId="77777777" w:rsidR="00567DD9" w:rsidRDefault="008B7F17">
      <w:pPr>
        <w:tabs>
          <w:tab w:val="left" w:pos="993"/>
        </w:tabs>
        <w:ind w:firstLine="709"/>
        <w:jc w:val="both"/>
        <w:rPr>
          <w:sz w:val="24"/>
        </w:rPr>
      </w:pPr>
      <w:r>
        <w:rPr>
          <w:sz w:val="24"/>
        </w:rPr>
        <w:t>- справочные телефоны, адреса электронной почты по которым можно получить консультацию о порядке предоставления муниципальной услуги;</w:t>
      </w:r>
    </w:p>
    <w:p w14:paraId="1DBF2A93" w14:textId="77777777" w:rsidR="00567DD9" w:rsidRDefault="008B7F17">
      <w:pPr>
        <w:tabs>
          <w:tab w:val="left" w:pos="993"/>
        </w:tabs>
        <w:ind w:firstLine="709"/>
        <w:jc w:val="both"/>
        <w:rPr>
          <w:sz w:val="24"/>
        </w:rPr>
      </w:pPr>
      <w:r>
        <w:rPr>
          <w:sz w:val="24"/>
        </w:rPr>
        <w:t>- перечень категорий заявителей, имеющих право на получение муниципальной услуги;</w:t>
      </w:r>
    </w:p>
    <w:p w14:paraId="49D10160" w14:textId="77777777" w:rsidR="00567DD9" w:rsidRDefault="008B7F17">
      <w:pPr>
        <w:tabs>
          <w:tab w:val="left" w:pos="993"/>
        </w:tabs>
        <w:ind w:firstLine="709"/>
        <w:jc w:val="both"/>
        <w:rPr>
          <w:sz w:val="24"/>
        </w:rPr>
      </w:pPr>
      <w:r>
        <w:rPr>
          <w:sz w:val="24"/>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722E8DA6" w14:textId="77777777" w:rsidR="00567DD9" w:rsidRDefault="008B7F17">
      <w:pPr>
        <w:tabs>
          <w:tab w:val="left" w:pos="993"/>
        </w:tabs>
        <w:ind w:firstLine="709"/>
        <w:jc w:val="both"/>
        <w:rPr>
          <w:sz w:val="24"/>
        </w:rPr>
      </w:pPr>
      <w:r>
        <w:rPr>
          <w:sz w:val="24"/>
        </w:rPr>
        <w:t>- формы и образцы заполнения заявлений для получателей муниципальной услуги с возможностями онлайн заполнения, проверки и распечатки;</w:t>
      </w:r>
    </w:p>
    <w:p w14:paraId="7EFD07F8" w14:textId="77777777" w:rsidR="00567DD9" w:rsidRDefault="008B7F17">
      <w:pPr>
        <w:tabs>
          <w:tab w:val="left" w:pos="993"/>
        </w:tabs>
        <w:ind w:firstLine="709"/>
        <w:jc w:val="both"/>
        <w:rPr>
          <w:sz w:val="24"/>
        </w:rPr>
      </w:pPr>
      <w:r>
        <w:rPr>
          <w:sz w:val="24"/>
        </w:rPr>
        <w:t>- рекомендации и требования к заполнению заявлений;</w:t>
      </w:r>
    </w:p>
    <w:p w14:paraId="4C27C03C" w14:textId="77777777" w:rsidR="00567DD9" w:rsidRDefault="008B7F17">
      <w:pPr>
        <w:tabs>
          <w:tab w:val="left" w:pos="993"/>
        </w:tabs>
        <w:ind w:firstLine="709"/>
        <w:jc w:val="both"/>
        <w:rPr>
          <w:sz w:val="24"/>
        </w:rPr>
      </w:pPr>
      <w:r>
        <w:rPr>
          <w:sz w:val="24"/>
        </w:rPr>
        <w:t>- основания для отказа в предоставлении муниципальной услуги.</w:t>
      </w:r>
    </w:p>
    <w:p w14:paraId="2C06A37A" w14:textId="77777777" w:rsidR="00567DD9" w:rsidRDefault="008B7F17">
      <w:pPr>
        <w:tabs>
          <w:tab w:val="left" w:pos="993"/>
        </w:tabs>
        <w:ind w:firstLine="709"/>
        <w:jc w:val="both"/>
        <w:rPr>
          <w:sz w:val="24"/>
        </w:rPr>
      </w:pPr>
      <w:r>
        <w:rPr>
          <w:sz w:val="24"/>
        </w:rPr>
        <w:t>- извлечения из нормативных правовых актов, содержащих нормы, регулирующие деятельность по предоставлению муниципальной услуги;</w:t>
      </w:r>
    </w:p>
    <w:p w14:paraId="15BA4575" w14:textId="77777777" w:rsidR="00567DD9" w:rsidRDefault="008B7F17">
      <w:pPr>
        <w:tabs>
          <w:tab w:val="left" w:pos="993"/>
        </w:tabs>
        <w:ind w:firstLine="709"/>
        <w:jc w:val="both"/>
        <w:rPr>
          <w:sz w:val="24"/>
        </w:rPr>
      </w:pPr>
      <w:r>
        <w:rPr>
          <w:sz w:val="24"/>
        </w:rPr>
        <w:t>- административные процедуры предоставления муниципальной услуги (в виде блок-схемы);</w:t>
      </w:r>
    </w:p>
    <w:p w14:paraId="26074D95" w14:textId="77777777" w:rsidR="00567DD9" w:rsidRDefault="008B7F17">
      <w:pPr>
        <w:tabs>
          <w:tab w:val="left" w:pos="993"/>
        </w:tabs>
        <w:ind w:firstLine="709"/>
        <w:jc w:val="both"/>
        <w:rPr>
          <w:sz w:val="24"/>
        </w:rPr>
      </w:pPr>
      <w:r>
        <w:rPr>
          <w:sz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013809D3" w14:textId="69C7A15A" w:rsidR="00567DD9" w:rsidRDefault="008B7F17">
      <w:pPr>
        <w:pStyle w:val="affa"/>
        <w:tabs>
          <w:tab w:val="left" w:pos="993"/>
        </w:tabs>
        <w:spacing w:after="0" w:line="240" w:lineRule="auto"/>
        <w:ind w:left="0" w:firstLine="709"/>
        <w:jc w:val="both"/>
        <w:rPr>
          <w:rFonts w:ascii="Times New Roman" w:hAnsi="Times New Roman"/>
          <w:sz w:val="24"/>
        </w:rPr>
      </w:pPr>
      <w:r>
        <w:rPr>
          <w:rFonts w:ascii="Times New Roman" w:hAnsi="Times New Roman"/>
          <w:sz w:val="24"/>
        </w:rPr>
        <w:t xml:space="preserve">- порядок обжалования решений, действий (бездействия), </w:t>
      </w:r>
      <w:r w:rsidR="00EA3096">
        <w:rPr>
          <w:rFonts w:ascii="Times New Roman" w:hAnsi="Times New Roman"/>
          <w:sz w:val="24"/>
        </w:rPr>
        <w:t>Учреждения</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ГАУ «МФЦ РС(Я)», их должностных лиц.</w:t>
      </w:r>
    </w:p>
    <w:p w14:paraId="5DDD9C12" w14:textId="77777777" w:rsidR="00567DD9" w:rsidRDefault="00567DD9">
      <w:pPr>
        <w:ind w:firstLine="709"/>
        <w:rPr>
          <w:b/>
          <w:sz w:val="24"/>
        </w:rPr>
      </w:pPr>
    </w:p>
    <w:p w14:paraId="19B95621" w14:textId="77777777" w:rsidR="00567DD9" w:rsidRDefault="008B7F17">
      <w:pPr>
        <w:pStyle w:val="3"/>
        <w:spacing w:before="0" w:line="240" w:lineRule="auto"/>
        <w:ind w:firstLine="709"/>
        <w:jc w:val="center"/>
        <w:rPr>
          <w:rFonts w:ascii="Times New Roman" w:hAnsi="Times New Roman"/>
          <w:b w:val="0"/>
          <w:color w:val="000000"/>
          <w:sz w:val="24"/>
        </w:rPr>
      </w:pPr>
      <w:r>
        <w:rPr>
          <w:rStyle w:val="30"/>
          <w:rFonts w:ascii="Times New Roman" w:hAnsi="Times New Roman"/>
          <w:b/>
          <w:color w:val="000000"/>
          <w:sz w:val="24"/>
        </w:rPr>
        <w:t>2. СТАНДАРТ ПРЕДОСТАВЛЕНИЯ МУНИЦИПАЛЬНОЙ УСЛУГИ</w:t>
      </w:r>
    </w:p>
    <w:p w14:paraId="7629EB07" w14:textId="77777777" w:rsidR="00567DD9" w:rsidRDefault="00567DD9"/>
    <w:p w14:paraId="412A70D7"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2.1 Наименование услуги</w:t>
      </w:r>
    </w:p>
    <w:p w14:paraId="1437C758" w14:textId="77777777" w:rsidR="00567DD9" w:rsidRDefault="00567DD9"/>
    <w:p w14:paraId="3AE72946" w14:textId="77777777" w:rsidR="00567DD9" w:rsidRDefault="008B7F17">
      <w:pPr>
        <w:pStyle w:val="affa"/>
        <w:spacing w:after="0" w:line="240" w:lineRule="auto"/>
        <w:ind w:left="0" w:firstLine="709"/>
        <w:jc w:val="both"/>
        <w:rPr>
          <w:rFonts w:ascii="Times New Roman" w:hAnsi="Times New Roman"/>
          <w:spacing w:val="2"/>
          <w:sz w:val="24"/>
        </w:rPr>
      </w:pPr>
      <w:r>
        <w:rPr>
          <w:rFonts w:ascii="Times New Roman" w:hAnsi="Times New Roman"/>
          <w:sz w:val="24"/>
        </w:rPr>
        <w:t xml:space="preserve">2.1.1 Предоставление земельного участка, находящегося в муниципальной собственности </w:t>
      </w:r>
      <w:r>
        <w:rPr>
          <w:rFonts w:ascii="Times New Roman" w:hAnsi="Times New Roman"/>
          <w:i/>
          <w:sz w:val="24"/>
        </w:rPr>
        <w:t>(или государственная собственность на который не разграничена)</w:t>
      </w:r>
      <w:r>
        <w:rPr>
          <w:rFonts w:ascii="Times New Roman" w:hAnsi="Times New Roman"/>
          <w:sz w:val="24"/>
        </w:rPr>
        <w:t>, в собственность бесплатно лицам, принимавшим участие в специальной военной операции</w:t>
      </w:r>
      <w:r>
        <w:rPr>
          <w:rFonts w:ascii="Times New Roman" w:hAnsi="Times New Roman"/>
          <w:spacing w:val="2"/>
          <w:sz w:val="28"/>
        </w:rPr>
        <w:t xml:space="preserve"> </w:t>
      </w:r>
      <w:r>
        <w:rPr>
          <w:rFonts w:ascii="Times New Roman" w:hAnsi="Times New Roman"/>
          <w:spacing w:val="2"/>
          <w:sz w:val="24"/>
        </w:rPr>
        <w:t>(далее по тексту - муниципальная услуга).</w:t>
      </w:r>
    </w:p>
    <w:p w14:paraId="51274602" w14:textId="77777777" w:rsidR="00567DD9" w:rsidRDefault="00567DD9">
      <w:pPr>
        <w:pStyle w:val="affa"/>
        <w:spacing w:after="0" w:line="240" w:lineRule="auto"/>
        <w:ind w:left="0" w:firstLine="709"/>
        <w:jc w:val="both"/>
        <w:rPr>
          <w:rFonts w:ascii="Times New Roman" w:hAnsi="Times New Roman"/>
          <w:spacing w:val="2"/>
          <w:sz w:val="24"/>
        </w:rPr>
      </w:pPr>
    </w:p>
    <w:p w14:paraId="6AB5A3EC"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 xml:space="preserve">2.2 Наименование органа, предоставляющего муниципальную </w:t>
      </w:r>
      <w:r>
        <w:rPr>
          <w:rFonts w:ascii="Times New Roman" w:hAnsi="Times New Roman"/>
          <w:b/>
          <w:i w:val="0"/>
          <w:color w:val="000000"/>
          <w:spacing w:val="2"/>
          <w:sz w:val="24"/>
        </w:rPr>
        <w:t xml:space="preserve">(государственную) </w:t>
      </w:r>
      <w:r>
        <w:rPr>
          <w:rFonts w:ascii="Times New Roman" w:hAnsi="Times New Roman"/>
          <w:b/>
          <w:i w:val="0"/>
          <w:color w:val="000000"/>
          <w:sz w:val="24"/>
        </w:rPr>
        <w:t>услугу, и органов государственной и муниципальной власти, и иных организаций, участвующих в предоставлении муниципальной услуги</w:t>
      </w:r>
    </w:p>
    <w:p w14:paraId="555E95D6" w14:textId="77777777" w:rsidR="00567DD9" w:rsidRDefault="00567DD9"/>
    <w:p w14:paraId="28A70B4F" w14:textId="39020594" w:rsidR="00567DD9" w:rsidRPr="00E861F4" w:rsidRDefault="00E861F4" w:rsidP="00E861F4">
      <w:pPr>
        <w:pStyle w:val="affa"/>
        <w:numPr>
          <w:ilvl w:val="0"/>
          <w:numId w:val="9"/>
        </w:numPr>
        <w:spacing w:after="0" w:line="240" w:lineRule="auto"/>
        <w:ind w:left="0" w:firstLine="709"/>
        <w:jc w:val="both"/>
        <w:rPr>
          <w:rFonts w:ascii="Times New Roman" w:hAnsi="Times New Roman"/>
          <w:sz w:val="24"/>
        </w:rPr>
      </w:pPr>
      <w:r w:rsidRPr="00E861F4">
        <w:rPr>
          <w:rFonts w:ascii="Times New Roman" w:hAnsi="Times New Roman"/>
          <w:sz w:val="24"/>
        </w:rPr>
        <w:t>Предоставление муниципальной услуги осуществляется Администрацией муниципального образования «Мирнинский район» Республики Саха (Якутия) в лице муниципального казенного учреждения «Комитет имущественных отношений»</w:t>
      </w:r>
      <w:r w:rsidR="008B7F17" w:rsidRPr="00E861F4">
        <w:rPr>
          <w:sz w:val="24"/>
        </w:rPr>
        <w:t>.</w:t>
      </w:r>
    </w:p>
    <w:p w14:paraId="2B69A400" w14:textId="77777777" w:rsidR="00567DD9" w:rsidRDefault="008B7F17">
      <w:pPr>
        <w:pStyle w:val="affa"/>
        <w:numPr>
          <w:ilvl w:val="0"/>
          <w:numId w:val="9"/>
        </w:numPr>
        <w:spacing w:after="0" w:line="240" w:lineRule="auto"/>
        <w:ind w:left="0" w:firstLine="709"/>
        <w:jc w:val="both"/>
        <w:rPr>
          <w:rFonts w:ascii="Times New Roman" w:hAnsi="Times New Roman"/>
          <w:sz w:val="24"/>
        </w:rPr>
      </w:pPr>
      <w:bookmarkStart w:id="4" w:name="п2_2_2"/>
      <w:r>
        <w:rPr>
          <w:rFonts w:ascii="Times New Roman" w:hAnsi="Times New Roman"/>
          <w:sz w:val="24"/>
        </w:rPr>
        <w:t xml:space="preserve"> </w:t>
      </w:r>
      <w:bookmarkEnd w:id="4"/>
      <w:r>
        <w:rPr>
          <w:rFonts w:ascii="Times New Roman" w:hAnsi="Times New Roman"/>
          <w:sz w:val="24"/>
        </w:rPr>
        <w:t xml:space="preserve">Органы государственной и муниципальной власти и иных организаций, обращение в которые необходимо для предоставления муниципальной услуги указаны в </w:t>
      </w:r>
      <w:r>
        <w:rPr>
          <w:rStyle w:val="affb"/>
          <w:rFonts w:ascii="Times New Roman" w:hAnsi="Times New Roman"/>
          <w:color w:val="0563C1" w:themeColor="hyperlink"/>
          <w:sz w:val="24"/>
          <w:u w:val="single"/>
        </w:rPr>
        <w:t>подпункте 1.3.3</w:t>
      </w:r>
      <w:r>
        <w:rPr>
          <w:rFonts w:ascii="Times New Roman" w:hAnsi="Times New Roman"/>
          <w:sz w:val="24"/>
        </w:rPr>
        <w:t xml:space="preserve"> настоящего Административного регламента.</w:t>
      </w:r>
    </w:p>
    <w:p w14:paraId="0EC566B9" w14:textId="77777777" w:rsidR="00567DD9" w:rsidRDefault="008B7F17">
      <w:pPr>
        <w:pStyle w:val="affa"/>
        <w:numPr>
          <w:ilvl w:val="0"/>
          <w:numId w:val="9"/>
        </w:numPr>
        <w:spacing w:after="0" w:line="240" w:lineRule="auto"/>
        <w:ind w:left="0" w:firstLine="709"/>
        <w:jc w:val="both"/>
        <w:rPr>
          <w:rFonts w:ascii="Times New Roman" w:hAnsi="Times New Roman"/>
          <w:sz w:val="24"/>
        </w:rPr>
      </w:pPr>
      <w:r>
        <w:rPr>
          <w:rFonts w:ascii="Times New Roman" w:hAnsi="Times New Roman"/>
          <w:sz w:val="24"/>
        </w:rPr>
        <w:t xml:space="preserve">Специалисты </w:t>
      </w:r>
      <w:r>
        <w:rPr>
          <w:rFonts w:ascii="Times New Roman" w:hAnsi="Times New Roman"/>
          <w:i/>
          <w:sz w:val="24"/>
        </w:rPr>
        <w:t>Отдела</w:t>
      </w:r>
      <w:r>
        <w:rPr>
          <w:rFonts w:ascii="Times New Roman" w:hAnsi="Times New Roman"/>
          <w:sz w:val="24"/>
        </w:rPr>
        <w:t xml:space="preserve"> не вправе требовать осуществления действий, в том числе согласований, необходимых для получения муниципальной услуги, связанных с </w:t>
      </w:r>
      <w:r>
        <w:rPr>
          <w:rFonts w:ascii="Times New Roman" w:hAnsi="Times New Roman"/>
          <w:sz w:val="24"/>
        </w:rPr>
        <w:lastRenderedPageBreak/>
        <w:t xml:space="preserve">обращением в территориальные органы федеральных органов государственной власти и иные организации, указанные </w:t>
      </w:r>
      <w:hyperlink w:anchor="п2_2_2" w:history="1">
        <w:r>
          <w:rPr>
            <w:rStyle w:val="afd"/>
            <w:rFonts w:ascii="Times New Roman" w:hAnsi="Times New Roman"/>
            <w:color w:val="000000"/>
            <w:sz w:val="24"/>
            <w:u w:val="none"/>
          </w:rPr>
          <w:t xml:space="preserve">в </w:t>
        </w:r>
        <w:r>
          <w:rPr>
            <w:rStyle w:val="affb"/>
            <w:rFonts w:ascii="Times New Roman" w:hAnsi="Times New Roman"/>
            <w:color w:val="0563C1" w:themeColor="hyperlink"/>
            <w:sz w:val="24"/>
            <w:u w:val="single"/>
          </w:rPr>
          <w:t>подпункте 2.2.2</w:t>
        </w:r>
      </w:hyperlink>
      <w:r>
        <w:rPr>
          <w:rFonts w:ascii="Times New Roman" w:hAnsi="Times New Roman"/>
          <w:sz w:val="24"/>
        </w:rPr>
        <w:t xml:space="preserve"> настоящего Административного регламента.</w:t>
      </w:r>
    </w:p>
    <w:p w14:paraId="46028F10" w14:textId="77777777" w:rsidR="00567DD9" w:rsidRDefault="00567DD9">
      <w:pPr>
        <w:pStyle w:val="affa"/>
        <w:spacing w:after="0" w:line="240" w:lineRule="auto"/>
        <w:ind w:left="0" w:firstLine="709"/>
        <w:jc w:val="both"/>
        <w:rPr>
          <w:rFonts w:ascii="Times New Roman" w:hAnsi="Times New Roman"/>
          <w:sz w:val="24"/>
        </w:rPr>
      </w:pPr>
    </w:p>
    <w:p w14:paraId="6B373A11"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2.3 Описание результата предоставления муниципальной услуги</w:t>
      </w:r>
    </w:p>
    <w:p w14:paraId="40BB9589" w14:textId="77777777" w:rsidR="00567DD9" w:rsidRDefault="00567DD9"/>
    <w:p w14:paraId="7764903E" w14:textId="77777777" w:rsidR="00567DD9" w:rsidRDefault="008B7F17">
      <w:pPr>
        <w:pStyle w:val="affa"/>
        <w:spacing w:after="0" w:line="240" w:lineRule="auto"/>
        <w:ind w:left="0" w:firstLine="709"/>
        <w:jc w:val="both"/>
        <w:rPr>
          <w:rFonts w:ascii="Times New Roman" w:hAnsi="Times New Roman"/>
          <w:spacing w:val="2"/>
          <w:sz w:val="24"/>
        </w:rPr>
      </w:pPr>
      <w:r>
        <w:rPr>
          <w:rFonts w:ascii="Times New Roman" w:hAnsi="Times New Roman"/>
          <w:spacing w:val="2"/>
          <w:sz w:val="24"/>
        </w:rPr>
        <w:t>2.3.1 Результатом предоставления муниципальной</w:t>
      </w:r>
      <w:r>
        <w:rPr>
          <w:rFonts w:ascii="Times New Roman" w:hAnsi="Times New Roman"/>
          <w:sz w:val="24"/>
        </w:rPr>
        <w:t xml:space="preserve"> </w:t>
      </w:r>
      <w:r>
        <w:rPr>
          <w:rFonts w:ascii="Times New Roman" w:hAnsi="Times New Roman"/>
          <w:spacing w:val="2"/>
          <w:sz w:val="24"/>
        </w:rPr>
        <w:t>услуги является:</w:t>
      </w:r>
    </w:p>
    <w:p w14:paraId="67FE94CE" w14:textId="77777777" w:rsidR="00567DD9" w:rsidRDefault="008B7F17">
      <w:pPr>
        <w:ind w:firstLine="709"/>
        <w:jc w:val="both"/>
        <w:rPr>
          <w:sz w:val="24"/>
        </w:rPr>
      </w:pPr>
      <w:r>
        <w:rPr>
          <w:sz w:val="24"/>
        </w:rPr>
        <w:t>1) Выдача заявителю зарегистрированного решения о предоставлении земельного участка в собственность бесплатно;</w:t>
      </w:r>
    </w:p>
    <w:p w14:paraId="2C9F8D76" w14:textId="77777777" w:rsidR="00567DD9" w:rsidRDefault="008B7F17">
      <w:pPr>
        <w:tabs>
          <w:tab w:val="left" w:pos="9257"/>
        </w:tabs>
        <w:ind w:firstLine="709"/>
        <w:jc w:val="both"/>
        <w:rPr>
          <w:sz w:val="24"/>
        </w:rPr>
      </w:pPr>
      <w:r>
        <w:rPr>
          <w:sz w:val="24"/>
        </w:rPr>
        <w:t>2) Выдача заявителю решения об отказе в предоставлении земельного участка в собственность бесплатно.</w:t>
      </w:r>
    </w:p>
    <w:p w14:paraId="0002AD8E" w14:textId="77777777" w:rsidR="00567DD9" w:rsidRDefault="008B7F17">
      <w:pPr>
        <w:tabs>
          <w:tab w:val="left" w:pos="1134"/>
        </w:tabs>
        <w:ind w:firstLine="709"/>
        <w:jc w:val="both"/>
        <w:rPr>
          <w:sz w:val="24"/>
        </w:rPr>
      </w:pPr>
      <w:r>
        <w:rPr>
          <w:sz w:val="24"/>
        </w:rPr>
        <w:t>2.3.2 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01C8D138" w14:textId="77777777" w:rsidR="00567DD9" w:rsidRDefault="008B7F17">
      <w:pPr>
        <w:tabs>
          <w:tab w:val="left" w:pos="1134"/>
        </w:tabs>
        <w:ind w:firstLine="709"/>
        <w:jc w:val="both"/>
        <w:rPr>
          <w:sz w:val="24"/>
        </w:rPr>
      </w:pPr>
      <w:r>
        <w:rPr>
          <w:sz w:val="24"/>
        </w:rPr>
        <w:t>2.3.3 Заявителю в качестве результата предоставления услуги обеспечивается по его выбору возможность получения:</w:t>
      </w:r>
    </w:p>
    <w:p w14:paraId="100F0067" w14:textId="77777777" w:rsidR="00567DD9" w:rsidRDefault="008B7F17">
      <w:pPr>
        <w:ind w:firstLine="709"/>
        <w:jc w:val="both"/>
        <w:rPr>
          <w:sz w:val="24"/>
        </w:rPr>
      </w:pPr>
      <w:r>
        <w:rPr>
          <w:sz w:val="24"/>
        </w:rPr>
        <w:t>- лично в уполномоченном органе;</w:t>
      </w:r>
    </w:p>
    <w:p w14:paraId="2A8F336E" w14:textId="77777777" w:rsidR="00567DD9" w:rsidRDefault="008B7F17">
      <w:pPr>
        <w:ind w:firstLine="709"/>
        <w:jc w:val="both"/>
        <w:rPr>
          <w:sz w:val="24"/>
        </w:rPr>
      </w:pPr>
      <w:r>
        <w:rPr>
          <w:sz w:val="24"/>
        </w:rPr>
        <w:t>- лично в ГАУ «МФЦ РС(Я)» при наличии соответствующего соглашения;</w:t>
      </w:r>
    </w:p>
    <w:p w14:paraId="52B4C353" w14:textId="77777777" w:rsidR="00567DD9" w:rsidRDefault="008B7F17">
      <w:pPr>
        <w:ind w:firstLine="709"/>
        <w:jc w:val="both"/>
        <w:rPr>
          <w:sz w:val="24"/>
        </w:rPr>
      </w:pPr>
      <w:r>
        <w:rPr>
          <w:rStyle w:val="1"/>
          <w:sz w:val="24"/>
        </w:rPr>
        <w:t xml:space="preserve">- </w:t>
      </w:r>
      <w:r>
        <w:rPr>
          <w:sz w:val="24"/>
        </w:rPr>
        <w:t>почтовым отправлением в виде заказного письма;</w:t>
      </w:r>
    </w:p>
    <w:p w14:paraId="7BB6221D" w14:textId="77777777" w:rsidR="00567DD9" w:rsidRDefault="008B7F17">
      <w:pPr>
        <w:ind w:firstLine="709"/>
        <w:jc w:val="both"/>
        <w:rPr>
          <w:sz w:val="24"/>
        </w:rPr>
      </w:pPr>
      <w:r>
        <w:rPr>
          <w:sz w:val="24"/>
        </w:rPr>
        <w:t>-</w:t>
      </w:r>
      <w:r>
        <w:rPr>
          <w:rStyle w:val="1"/>
          <w:sz w:val="24"/>
        </w:rPr>
        <w:t xml:space="preserve"> направлением на электронную почту;</w:t>
      </w:r>
    </w:p>
    <w:p w14:paraId="1547A002" w14:textId="77777777" w:rsidR="00567DD9" w:rsidRDefault="008B7F17">
      <w:pPr>
        <w:ind w:firstLine="709"/>
        <w:jc w:val="both"/>
        <w:rPr>
          <w:sz w:val="24"/>
        </w:rPr>
      </w:pPr>
      <w:r>
        <w:rPr>
          <w:rStyle w:val="1"/>
          <w:sz w:val="24"/>
        </w:rPr>
        <w:t>- результата услуги в электронной форме, заверенного электронной подписью уполномоченного лица, в личном кабинете на ЕПГУ и/или РПГУ</w:t>
      </w:r>
      <w:r>
        <w:rPr>
          <w:sz w:val="24"/>
        </w:rPr>
        <w:t>.</w:t>
      </w:r>
    </w:p>
    <w:p w14:paraId="77D22EBC" w14:textId="77777777" w:rsidR="00567DD9" w:rsidRDefault="00567DD9">
      <w:pPr>
        <w:ind w:firstLine="709"/>
        <w:jc w:val="both"/>
        <w:rPr>
          <w:sz w:val="24"/>
        </w:rPr>
      </w:pPr>
    </w:p>
    <w:p w14:paraId="5557E379" w14:textId="77777777" w:rsidR="00567DD9" w:rsidRDefault="008B7F17">
      <w:pPr>
        <w:pStyle w:val="4"/>
        <w:spacing w:before="0"/>
        <w:ind w:firstLine="709"/>
        <w:jc w:val="center"/>
        <w:rPr>
          <w:rFonts w:ascii="Times New Roman" w:hAnsi="Times New Roman"/>
          <w:b/>
          <w:i w:val="0"/>
          <w:color w:val="000000"/>
          <w:spacing w:val="2"/>
          <w:sz w:val="24"/>
        </w:rPr>
      </w:pPr>
      <w:r>
        <w:rPr>
          <w:rFonts w:ascii="Times New Roman" w:hAnsi="Times New Roman"/>
          <w:b/>
          <w:i w:val="0"/>
          <w:color w:val="000000"/>
          <w:sz w:val="24"/>
        </w:rPr>
        <w:t>2.4 Срок предоставления услуги</w:t>
      </w:r>
    </w:p>
    <w:p w14:paraId="27BE787E" w14:textId="77777777" w:rsidR="00567DD9" w:rsidRDefault="00567DD9"/>
    <w:p w14:paraId="512143F4" w14:textId="77777777" w:rsidR="00567DD9" w:rsidRDefault="008B7F17">
      <w:pPr>
        <w:pStyle w:val="affa"/>
        <w:spacing w:after="0" w:line="240" w:lineRule="auto"/>
        <w:ind w:left="0" w:firstLine="709"/>
        <w:jc w:val="both"/>
        <w:rPr>
          <w:spacing w:val="2"/>
          <w:sz w:val="24"/>
        </w:rPr>
      </w:pPr>
      <w:r>
        <w:rPr>
          <w:rFonts w:ascii="Times New Roman" w:hAnsi="Times New Roman"/>
          <w:sz w:val="24"/>
        </w:rPr>
        <w:t>2.4.1 Срок предоставления муниципальной услуги составляет 15 (пятнадцать) рабочих дней.</w:t>
      </w:r>
    </w:p>
    <w:p w14:paraId="0438BABD" w14:textId="77777777" w:rsidR="00567DD9" w:rsidRDefault="008B7F17">
      <w:pPr>
        <w:pStyle w:val="affa"/>
        <w:spacing w:after="0" w:line="240" w:lineRule="auto"/>
        <w:ind w:left="0" w:firstLine="709"/>
        <w:jc w:val="both"/>
      </w:pPr>
      <w:r>
        <w:rPr>
          <w:rFonts w:ascii="Times New Roman" w:hAnsi="Times New Roman"/>
          <w:sz w:val="24"/>
        </w:rPr>
        <w:t>2.4.2 В случае обращения в ГАУ «МФЦ РС(Я)» срок предоставления муниципальной услуги увеличивается на 3 рабочих дня.</w:t>
      </w:r>
      <w:r>
        <w:t xml:space="preserve"> </w:t>
      </w:r>
    </w:p>
    <w:p w14:paraId="0F60A900"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2.4.3 Срок предоставления муниципальной услуги продлевается в случае непоступления документов (сведений), запрашиваемых в рамках межведомственного взаимодействия, до их поступления.</w:t>
      </w:r>
    </w:p>
    <w:p w14:paraId="0A400B4B"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2.4.4 В общий срок предоставления муниципальной услуги не входит подписание заявителем акта </w:t>
      </w:r>
      <w:r>
        <w:rPr>
          <w:rStyle w:val="affb"/>
          <w:rFonts w:ascii="Times New Roman" w:hAnsi="Times New Roman"/>
          <w:sz w:val="24"/>
        </w:rPr>
        <w:t>приема-передачи зем</w:t>
      </w:r>
      <w:r>
        <w:rPr>
          <w:rFonts w:ascii="Times New Roman" w:hAnsi="Times New Roman"/>
          <w:sz w:val="24"/>
        </w:rPr>
        <w:t xml:space="preserve">ельного участка, направление </w:t>
      </w:r>
      <w:r>
        <w:rPr>
          <w:rStyle w:val="affb"/>
          <w:rFonts w:ascii="Times New Roman" w:hAnsi="Times New Roman"/>
          <w:sz w:val="24"/>
        </w:rPr>
        <w:t>решения о предоставлении земельного участка в собственность бесплатно и акта приема-передачи зем</w:t>
      </w:r>
      <w:r>
        <w:rPr>
          <w:rFonts w:ascii="Times New Roman" w:hAnsi="Times New Roman"/>
          <w:sz w:val="24"/>
        </w:rPr>
        <w:t>ельного участка на государственную регистрацию в установленном законодательством порядке.</w:t>
      </w:r>
    </w:p>
    <w:p w14:paraId="55FDE8C1" w14:textId="77777777" w:rsidR="00567DD9" w:rsidRDefault="00567DD9">
      <w:pPr>
        <w:pStyle w:val="affa"/>
        <w:spacing w:after="0" w:line="240" w:lineRule="auto"/>
        <w:ind w:left="0" w:firstLine="709"/>
        <w:jc w:val="both"/>
        <w:rPr>
          <w:rFonts w:ascii="Times New Roman" w:hAnsi="Times New Roman"/>
          <w:sz w:val="24"/>
        </w:rPr>
      </w:pPr>
    </w:p>
    <w:p w14:paraId="08D709E9"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2.5 Перечень нормативных правовых актов, регулирующих отношения, возникающие в связи с предоставлением услуги</w:t>
      </w:r>
    </w:p>
    <w:p w14:paraId="3CA3E24C" w14:textId="77777777" w:rsidR="00567DD9" w:rsidRDefault="00567DD9"/>
    <w:p w14:paraId="762D4F5A" w14:textId="601EC215" w:rsidR="00567DD9" w:rsidRDefault="008B7F17">
      <w:pPr>
        <w:pStyle w:val="4"/>
        <w:spacing w:before="0"/>
        <w:ind w:firstLine="709"/>
        <w:jc w:val="both"/>
        <w:rPr>
          <w:rFonts w:ascii="Times New Roman" w:hAnsi="Times New Roman"/>
          <w:i w:val="0"/>
          <w:color w:val="000000"/>
          <w:sz w:val="24"/>
        </w:rPr>
      </w:pPr>
      <w:r>
        <w:rPr>
          <w:rFonts w:ascii="Times New Roman" w:hAnsi="Times New Roman"/>
          <w:i w:val="0"/>
          <w:color w:val="000000"/>
          <w:sz w:val="24"/>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A3096">
        <w:rPr>
          <w:rFonts w:ascii="Times New Roman" w:hAnsi="Times New Roman"/>
          <w:i w:val="0"/>
          <w:color w:val="000000"/>
          <w:sz w:val="24"/>
        </w:rPr>
        <w:t>Учреждения</w:t>
      </w:r>
      <w:r>
        <w:rPr>
          <w:rFonts w:ascii="Times New Roman" w:hAnsi="Times New Roman"/>
          <w:i w:val="0"/>
          <w:color w:val="000000"/>
          <w:sz w:val="24"/>
        </w:rPr>
        <w:t xml:space="preserve"> в сети Интернет, в Реестре государственных и муниципальных услуг (функций) Республики Саха (Якутия).</w:t>
      </w:r>
    </w:p>
    <w:p w14:paraId="434A366B" w14:textId="24F9B846" w:rsidR="00567DD9" w:rsidRDefault="008B7F17">
      <w:pPr>
        <w:pStyle w:val="4"/>
        <w:spacing w:before="0"/>
        <w:ind w:firstLine="709"/>
        <w:jc w:val="both"/>
        <w:rPr>
          <w:rFonts w:ascii="Times New Roman" w:hAnsi="Times New Roman"/>
          <w:i w:val="0"/>
          <w:color w:val="000000"/>
          <w:sz w:val="24"/>
        </w:rPr>
      </w:pPr>
      <w:r>
        <w:rPr>
          <w:rFonts w:ascii="Times New Roman" w:hAnsi="Times New Roman"/>
          <w:i w:val="0"/>
          <w:color w:val="000000"/>
          <w:sz w:val="24"/>
        </w:rPr>
        <w:t xml:space="preserve">2.5.2 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w:t>
      </w:r>
      <w:r w:rsidR="002A1E63">
        <w:rPr>
          <w:rFonts w:ascii="Times New Roman" w:hAnsi="Times New Roman"/>
          <w:i w:val="0"/>
          <w:color w:val="000000"/>
          <w:sz w:val="24"/>
        </w:rPr>
        <w:t>Учреждение</w:t>
      </w:r>
      <w:r>
        <w:rPr>
          <w:rFonts w:ascii="Times New Roman" w:hAnsi="Times New Roman"/>
          <w:i w:val="0"/>
          <w:color w:val="000000"/>
          <w:sz w:val="24"/>
        </w:rPr>
        <w:t>.</w:t>
      </w:r>
    </w:p>
    <w:p w14:paraId="11167121" w14:textId="77777777" w:rsidR="00567DD9" w:rsidRDefault="00567DD9">
      <w:pPr>
        <w:ind w:firstLine="709"/>
      </w:pPr>
    </w:p>
    <w:p w14:paraId="24FEB2B1"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2.6 Исчерпывающий перечень документов, необходимых для предоставления услуги, подлежащих представлению заявителем самостоятельно</w:t>
      </w:r>
    </w:p>
    <w:p w14:paraId="5A19F083" w14:textId="77777777" w:rsidR="00567DD9" w:rsidRDefault="00567DD9"/>
    <w:p w14:paraId="302CC4FB"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lastRenderedPageBreak/>
        <w:t xml:space="preserve"> </w:t>
      </w:r>
      <w:bookmarkStart w:id="5" w:name="п2_6_1"/>
      <w:r>
        <w:rPr>
          <w:rFonts w:ascii="Times New Roman" w:hAnsi="Times New Roman"/>
          <w:sz w:val="24"/>
        </w:rPr>
        <w:t>Муниципальная услуга предоставляется при поступлении заявления о предоставлении земельного участка в собственность бесплатно (далее - заявление)</w:t>
      </w:r>
      <w:r>
        <w:rPr>
          <w:rFonts w:ascii="Times New Roman" w:hAnsi="Times New Roman"/>
          <w:sz w:val="20"/>
        </w:rPr>
        <w:t xml:space="preserve"> </w:t>
      </w:r>
      <w:r>
        <w:rPr>
          <w:rFonts w:ascii="Times New Roman" w:hAnsi="Times New Roman"/>
          <w:sz w:val="24"/>
        </w:rPr>
        <w:t>(форма заявления приведена в приложении № 1 к настоящему Административному регламенту</w:t>
      </w:r>
      <w:bookmarkEnd w:id="5"/>
      <w:r>
        <w:rPr>
          <w:rFonts w:ascii="Times New Roman" w:hAnsi="Times New Roman"/>
          <w:sz w:val="24"/>
        </w:rPr>
        <w:t>).</w:t>
      </w:r>
    </w:p>
    <w:p w14:paraId="408DA088"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В заявлении должны быть указаны:</w:t>
      </w:r>
    </w:p>
    <w:p w14:paraId="145468F6"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1) фамилия, имя и (при наличии) отчество, дата и место рождения, сведения о месте жительства и месте регистрационного учета, реквизиты страхового номера индивидуального лицевого счета (при наличии), реквизиты документа, удостоверяющего личность;</w:t>
      </w:r>
    </w:p>
    <w:p w14:paraId="054B59E5" w14:textId="77777777" w:rsidR="00567DD9" w:rsidRDefault="008B7F17">
      <w:pPr>
        <w:pStyle w:val="affa"/>
        <w:spacing w:after="0" w:line="240" w:lineRule="auto"/>
        <w:ind w:left="0" w:firstLine="709"/>
        <w:jc w:val="both"/>
        <w:rPr>
          <w:rFonts w:ascii="Times New Roman" w:hAnsi="Times New Roman"/>
          <w:sz w:val="24"/>
        </w:rPr>
      </w:pPr>
      <w:r>
        <w:rPr>
          <w:rStyle w:val="affb"/>
          <w:rFonts w:ascii="Times New Roman" w:hAnsi="Times New Roman"/>
          <w:sz w:val="24"/>
        </w:rPr>
        <w:t>2) статус члена семьи (супруга (супруг), родители, дети) погибшего (умершего) участника специальной военной операции в случае обращен</w:t>
      </w:r>
      <w:r>
        <w:rPr>
          <w:rFonts w:ascii="Times New Roman" w:hAnsi="Times New Roman"/>
          <w:sz w:val="24"/>
        </w:rPr>
        <w:t xml:space="preserve">ия лица, указанного </w:t>
      </w:r>
      <w:r>
        <w:rPr>
          <w:rFonts w:ascii="Times New Roman" w:hAnsi="Times New Roman"/>
          <w:color w:val="0563C1" w:themeColor="hyperlink"/>
          <w:sz w:val="24"/>
          <w:u w:val="single"/>
        </w:rPr>
        <w:t>в части 2 подпункта 1.2.1</w:t>
      </w:r>
      <w:r>
        <w:rPr>
          <w:rFonts w:ascii="Times New Roman" w:hAnsi="Times New Roman"/>
          <w:sz w:val="24"/>
        </w:rPr>
        <w:t xml:space="preserve"> настоящего Административного регламента;</w:t>
      </w:r>
    </w:p>
    <w:p w14:paraId="36C46655"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3) почтовый адрес и (или) адрес электронной почты, номер телефона для связи;</w:t>
      </w:r>
    </w:p>
    <w:p w14:paraId="279690F0"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4) кадастровый номер испрашиваемого земельного участка;</w:t>
      </w:r>
    </w:p>
    <w:p w14:paraId="56431AA8"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5) цель использования земельного участка (ведение личного подсобного хозяйства, садоводства, огородничества, индивидуальное жилищное строительство);</w:t>
      </w:r>
    </w:p>
    <w:p w14:paraId="67628635"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6)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лично или через многофункциональный центр).</w:t>
      </w:r>
    </w:p>
    <w:p w14:paraId="49C37DAA" w14:textId="77777777" w:rsidR="00567DD9" w:rsidRDefault="008B7F17">
      <w:pPr>
        <w:pStyle w:val="affa"/>
        <w:numPr>
          <w:ilvl w:val="0"/>
          <w:numId w:val="10"/>
        </w:numPr>
        <w:tabs>
          <w:tab w:val="left" w:pos="0"/>
        </w:tabs>
        <w:spacing w:after="0" w:line="240" w:lineRule="auto"/>
        <w:ind w:left="0" w:firstLine="709"/>
        <w:jc w:val="both"/>
        <w:rPr>
          <w:rFonts w:ascii="Times New Roman" w:hAnsi="Times New Roman"/>
          <w:sz w:val="24"/>
        </w:rPr>
      </w:pPr>
      <w:r>
        <w:rPr>
          <w:rFonts w:ascii="Times New Roman" w:hAnsi="Times New Roman"/>
          <w:sz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6BB8B780"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14:paraId="2864940D" w14:textId="77777777" w:rsidR="00567DD9" w:rsidRDefault="008B7F17">
      <w:pPr>
        <w:numPr>
          <w:ilvl w:val="0"/>
          <w:numId w:val="11"/>
        </w:numPr>
        <w:ind w:left="0" w:firstLine="709"/>
        <w:jc w:val="both"/>
        <w:rPr>
          <w:color w:val="22272F"/>
          <w:sz w:val="24"/>
        </w:rPr>
      </w:pPr>
      <w:r>
        <w:rPr>
          <w:color w:val="22272F"/>
          <w:sz w:val="24"/>
        </w:rPr>
        <w:t xml:space="preserve">копия документа, удостоверяющего личность заявителя </w:t>
      </w:r>
      <w:r>
        <w:rPr>
          <w:i/>
          <w:color w:val="22272F"/>
          <w:sz w:val="24"/>
        </w:rPr>
        <w:t xml:space="preserve">(в случае обращения заявителя посредством ЕПГУ и/или РПГУ данный документ не требуется); </w:t>
      </w:r>
      <w:r>
        <w:rPr>
          <w:color w:val="22272F"/>
          <w:sz w:val="24"/>
        </w:rPr>
        <w:t xml:space="preserve"> </w:t>
      </w:r>
    </w:p>
    <w:p w14:paraId="35907597" w14:textId="1376FD7F" w:rsidR="00567DD9" w:rsidRDefault="008B7F17">
      <w:pPr>
        <w:numPr>
          <w:ilvl w:val="0"/>
          <w:numId w:val="11"/>
        </w:numPr>
        <w:ind w:left="0" w:firstLine="709"/>
        <w:jc w:val="both"/>
        <w:rPr>
          <w:color w:val="22272F"/>
          <w:sz w:val="24"/>
        </w:rPr>
      </w:pPr>
      <w:r>
        <w:rPr>
          <w:color w:val="22272F"/>
          <w:sz w:val="24"/>
        </w:rPr>
        <w:t>копия документ</w:t>
      </w:r>
      <w:r w:rsidR="002A1E63">
        <w:rPr>
          <w:color w:val="22272F"/>
          <w:sz w:val="24"/>
        </w:rPr>
        <w:t>а</w:t>
      </w:r>
      <w:r>
        <w:rPr>
          <w:color w:val="22272F"/>
          <w:sz w:val="24"/>
        </w:rPr>
        <w:t xml:space="preserve">, удостоверяющего личность представителя заявителя </w:t>
      </w:r>
      <w:r>
        <w:rPr>
          <w:i/>
          <w:color w:val="22272F"/>
          <w:sz w:val="24"/>
        </w:rPr>
        <w:t xml:space="preserve">(в случае обращения заявителя посредством ЕПГУ и/или РПГУ данный документ не требуется); </w:t>
      </w:r>
      <w:r>
        <w:rPr>
          <w:color w:val="22272F"/>
          <w:sz w:val="24"/>
        </w:rPr>
        <w:t xml:space="preserve"> </w:t>
      </w:r>
    </w:p>
    <w:p w14:paraId="01FBE48C" w14:textId="77777777" w:rsidR="00567DD9" w:rsidRDefault="008B7F17">
      <w:pPr>
        <w:numPr>
          <w:ilvl w:val="0"/>
          <w:numId w:val="11"/>
        </w:numPr>
        <w:ind w:left="0" w:firstLine="709"/>
        <w:jc w:val="both"/>
        <w:rPr>
          <w:color w:val="22272F"/>
          <w:sz w:val="24"/>
        </w:rPr>
      </w:pPr>
      <w:r>
        <w:rPr>
          <w:color w:val="22272F"/>
          <w:sz w:val="24"/>
        </w:rPr>
        <w:t xml:space="preserve">копии документа, подтверждающий полномочия представителя заявителя в соответствии с законодательством Российской Федерации </w:t>
      </w:r>
      <w:r>
        <w:rPr>
          <w:i/>
          <w:color w:val="22272F"/>
          <w:sz w:val="24"/>
        </w:rPr>
        <w:t>(в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p>
    <w:p w14:paraId="377B754C" w14:textId="77777777" w:rsidR="00567DD9" w:rsidRDefault="008B7F17">
      <w:pPr>
        <w:numPr>
          <w:ilvl w:val="0"/>
          <w:numId w:val="11"/>
        </w:numPr>
        <w:ind w:left="0" w:firstLine="709"/>
        <w:jc w:val="both"/>
        <w:rPr>
          <w:color w:val="22272F"/>
          <w:sz w:val="24"/>
        </w:rPr>
      </w:pPr>
      <w:r>
        <w:rPr>
          <w:color w:val="22272F"/>
          <w:sz w:val="24"/>
        </w:rPr>
        <w:t>согласие на обработку и передачу третьей стороне персональных данных в соответствии с требованиями </w:t>
      </w:r>
      <w:hyperlink r:id="rId8" w:anchor="/document/12148567/entry/0" w:history="1">
        <w:r>
          <w:rPr>
            <w:color w:val="22272F"/>
            <w:sz w:val="24"/>
          </w:rPr>
          <w:t>Федерального закона</w:t>
        </w:r>
      </w:hyperlink>
      <w:r>
        <w:rPr>
          <w:color w:val="22272F"/>
          <w:sz w:val="24"/>
        </w:rPr>
        <w:t> от 27.07.2006 № 152-ФЗ «О персональных данных».</w:t>
      </w:r>
    </w:p>
    <w:p w14:paraId="164FC56C"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Заявление, указанное</w:t>
      </w:r>
      <w:r>
        <w:rPr>
          <w:rStyle w:val="affb"/>
          <w:rFonts w:ascii="Times New Roman" w:hAnsi="Times New Roman"/>
          <w:sz w:val="24"/>
        </w:rPr>
        <w:t xml:space="preserve"> в </w:t>
      </w:r>
      <w:hyperlink w:anchor="п2_6_1" w:history="1">
        <w:r>
          <w:rPr>
            <w:rStyle w:val="affb"/>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подано непосредственно в </w:t>
      </w:r>
      <w:r>
        <w:rPr>
          <w:rFonts w:ascii="Times New Roman" w:hAnsi="Times New Roman"/>
          <w:i/>
          <w:sz w:val="24"/>
        </w:rPr>
        <w:t>Отдел</w:t>
      </w:r>
      <w:r>
        <w:rPr>
          <w:rFonts w:ascii="Times New Roman" w:hAnsi="Times New Roman"/>
          <w:sz w:val="24"/>
        </w:rPr>
        <w:t xml:space="preserve"> при личном обращении.</w:t>
      </w:r>
    </w:p>
    <w:p w14:paraId="0D557E6E"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 </w:t>
      </w:r>
      <w:bookmarkStart w:id="6" w:name="п2_6_6"/>
      <w:r>
        <w:rPr>
          <w:rFonts w:ascii="Times New Roman" w:hAnsi="Times New Roman"/>
          <w:sz w:val="24"/>
        </w:rPr>
        <w:t xml:space="preserve">Заявление, указанное в </w:t>
      </w:r>
      <w:hyperlink w:anchor="п2_6_1" w:history="1">
        <w:r>
          <w:rPr>
            <w:rStyle w:val="affb"/>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направлено заявителем в </w:t>
      </w:r>
      <w:r>
        <w:rPr>
          <w:rFonts w:ascii="Times New Roman" w:hAnsi="Times New Roman"/>
          <w:i/>
          <w:sz w:val="24"/>
        </w:rPr>
        <w:t>Отдел</w:t>
      </w:r>
      <w:r>
        <w:rPr>
          <w:rFonts w:ascii="Times New Roman" w:hAnsi="Times New Roman"/>
          <w:sz w:val="24"/>
        </w:rPr>
        <w:t xml:space="preserve"> посредством почтовой связи. В случае направления заявления с полным комплектом документов посредством почтовой связи в </w:t>
      </w:r>
      <w:r>
        <w:rPr>
          <w:rFonts w:ascii="Times New Roman" w:hAnsi="Times New Roman"/>
          <w:i/>
          <w:sz w:val="24"/>
        </w:rPr>
        <w:t>Отдел</w:t>
      </w:r>
      <w:r>
        <w:rPr>
          <w:rFonts w:ascii="Times New Roman" w:hAnsi="Times New Roman"/>
          <w:sz w:val="24"/>
        </w:rPr>
        <w:t xml:space="preserve"> копии документов должны быть нотариально заверены</w:t>
      </w:r>
      <w:bookmarkEnd w:id="6"/>
      <w:r>
        <w:rPr>
          <w:rFonts w:ascii="Times New Roman" w:hAnsi="Times New Roman"/>
          <w:sz w:val="24"/>
        </w:rPr>
        <w:t>.</w:t>
      </w:r>
    </w:p>
    <w:p w14:paraId="23DFEC4C" w14:textId="77777777" w:rsidR="00567DD9" w:rsidRDefault="008B7F17">
      <w:pPr>
        <w:pStyle w:val="affa"/>
        <w:numPr>
          <w:ilvl w:val="0"/>
          <w:numId w:val="10"/>
        </w:numPr>
        <w:spacing w:after="0" w:line="240" w:lineRule="auto"/>
        <w:ind w:left="0" w:firstLine="709"/>
        <w:jc w:val="both"/>
        <w:rPr>
          <w:rFonts w:ascii="Times New Roman" w:hAnsi="Times New Roman"/>
          <w:sz w:val="24"/>
        </w:rPr>
      </w:pPr>
      <w:bookmarkStart w:id="7" w:name="п2_6_7"/>
      <w:r>
        <w:rPr>
          <w:rFonts w:ascii="Times New Roman" w:hAnsi="Times New Roman"/>
          <w:sz w:val="24"/>
        </w:rPr>
        <w:t xml:space="preserve"> Заявление, указанное в </w:t>
      </w:r>
      <w:hyperlink w:anchor="п2_6_1" w:history="1">
        <w:r>
          <w:rPr>
            <w:rStyle w:val="affb"/>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bookmarkEnd w:id="7"/>
      <w:r>
        <w:rPr>
          <w:rFonts w:ascii="Times New Roman" w:hAnsi="Times New Roman"/>
          <w:sz w:val="24"/>
        </w:rPr>
        <w:t>.</w:t>
      </w:r>
    </w:p>
    <w:p w14:paraId="6078EB23"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 </w:t>
      </w:r>
      <w:bookmarkStart w:id="8" w:name="п2_6_8"/>
      <w:r>
        <w:rPr>
          <w:rFonts w:ascii="Times New Roman" w:hAnsi="Times New Roman"/>
          <w:sz w:val="24"/>
        </w:rPr>
        <w:t xml:space="preserve">Заявление, указанное в </w:t>
      </w:r>
      <w:hyperlink w:anchor="п2_6_1" w:history="1">
        <w:r>
          <w:rPr>
            <w:rStyle w:val="affb"/>
            <w:rFonts w:ascii="Times New Roman" w:hAnsi="Times New Roman"/>
            <w:color w:val="0563C1" w:themeColor="hyperlink"/>
            <w:sz w:val="24"/>
            <w:u w:val="single"/>
          </w:rPr>
          <w:t>подпункте 2.6.1</w:t>
        </w:r>
      </w:hyperlink>
      <w:r>
        <w:rPr>
          <w:rFonts w:ascii="Times New Roman" w:hAnsi="Times New Roman"/>
          <w:sz w:val="24"/>
        </w:rPr>
        <w:t xml:space="preserve"> настоящего Административного регламента, с приложениями может быть подано заявителем в электронной форме </w:t>
      </w:r>
      <w:r>
        <w:rPr>
          <w:rFonts w:ascii="Times New Roman" w:hAnsi="Times New Roman"/>
          <w:sz w:val="24"/>
        </w:rPr>
        <w:lastRenderedPageBreak/>
        <w:t>посредством заполнения электронной формы заявления с использованием ЕПГУ и/или РПГУ</w:t>
      </w:r>
      <w:bookmarkEnd w:id="8"/>
      <w:r>
        <w:rPr>
          <w:rFonts w:ascii="Times New Roman" w:hAnsi="Times New Roman"/>
          <w:sz w:val="24"/>
        </w:rPr>
        <w:t>.</w:t>
      </w:r>
    </w:p>
    <w:p w14:paraId="19E17B27" w14:textId="77777777" w:rsidR="00567DD9" w:rsidRDefault="008B7F17">
      <w:pPr>
        <w:pStyle w:val="affa"/>
        <w:numPr>
          <w:ilvl w:val="0"/>
          <w:numId w:val="10"/>
        </w:numPr>
        <w:spacing w:after="0" w:line="240" w:lineRule="auto"/>
        <w:ind w:left="0" w:firstLine="709"/>
        <w:jc w:val="both"/>
        <w:rPr>
          <w:rFonts w:ascii="Times New Roman" w:hAnsi="Times New Roman"/>
          <w:sz w:val="24"/>
        </w:rPr>
      </w:pPr>
      <w:bookmarkStart w:id="9" w:name="п2_6_9"/>
      <w:r>
        <w:rPr>
          <w:rFonts w:ascii="Times New Roman" w:hAnsi="Times New Roman"/>
          <w:sz w:val="24"/>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9"/>
      <w:r>
        <w:rPr>
          <w:rFonts w:ascii="Times New Roman" w:hAnsi="Times New Roman"/>
          <w:sz w:val="24"/>
        </w:rPr>
        <w:t>.</w:t>
      </w:r>
    </w:p>
    <w:p w14:paraId="7A3E4E0C" w14:textId="77777777" w:rsidR="00567DD9" w:rsidRDefault="008B7F17">
      <w:pPr>
        <w:pStyle w:val="affa"/>
        <w:numPr>
          <w:ilvl w:val="0"/>
          <w:numId w:val="10"/>
        </w:numPr>
        <w:spacing w:after="0" w:line="240" w:lineRule="auto"/>
        <w:ind w:left="0" w:firstLine="709"/>
        <w:jc w:val="both"/>
        <w:rPr>
          <w:rFonts w:ascii="Times New Roman" w:hAnsi="Times New Roman"/>
          <w:sz w:val="24"/>
        </w:rPr>
      </w:pPr>
      <w:bookmarkStart w:id="10" w:name="п2_6_10"/>
      <w:r>
        <w:rPr>
          <w:rFonts w:ascii="Times New Roman" w:hAnsi="Times New Roman"/>
          <w:sz w:val="24"/>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10"/>
      <w:r>
        <w:rPr>
          <w:rFonts w:ascii="Times New Roman" w:hAnsi="Times New Roman"/>
          <w:sz w:val="24"/>
        </w:rPr>
        <w:t>.</w:t>
      </w:r>
    </w:p>
    <w:p w14:paraId="43451C1E" w14:textId="77777777" w:rsidR="00567DD9" w:rsidRDefault="008B7F17">
      <w:pPr>
        <w:pStyle w:val="affa"/>
        <w:numPr>
          <w:ilvl w:val="0"/>
          <w:numId w:val="10"/>
        </w:numPr>
        <w:spacing w:after="0" w:line="240" w:lineRule="auto"/>
        <w:ind w:left="0" w:firstLine="709"/>
        <w:jc w:val="both"/>
        <w:rPr>
          <w:rFonts w:ascii="Times New Roman" w:hAnsi="Times New Roman"/>
          <w:sz w:val="24"/>
        </w:rPr>
      </w:pPr>
      <w:bookmarkStart w:id="11" w:name="п2_6_11"/>
      <w:r>
        <w:rPr>
          <w:rFonts w:ascii="Times New Roman" w:hAnsi="Times New Roman"/>
          <w:sz w:val="24"/>
        </w:rPr>
        <w:t>Электронные формы заявлений размещены на ЕПГУ и/или РПГУ</w:t>
      </w:r>
      <w:bookmarkEnd w:id="11"/>
      <w:r>
        <w:rPr>
          <w:rFonts w:ascii="Times New Roman" w:hAnsi="Times New Roman"/>
          <w:sz w:val="24"/>
        </w:rPr>
        <w:t>.</w:t>
      </w:r>
    </w:p>
    <w:p w14:paraId="4D548B2E"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При обращении в электронной форме заявитель обязан указать способ получения результата услуги:</w:t>
      </w:r>
    </w:p>
    <w:p w14:paraId="3F6C4D36" w14:textId="77777777" w:rsidR="00567DD9" w:rsidRDefault="008B7F17">
      <w:pPr>
        <w:ind w:firstLine="709"/>
        <w:jc w:val="both"/>
        <w:rPr>
          <w:sz w:val="24"/>
        </w:rPr>
      </w:pPr>
      <w:r>
        <w:rPr>
          <w:sz w:val="24"/>
        </w:rPr>
        <w:t>- личное получение в уполномоченном органе;</w:t>
      </w:r>
    </w:p>
    <w:p w14:paraId="38DAE0DE" w14:textId="77777777" w:rsidR="00567DD9" w:rsidRDefault="008B7F17">
      <w:pPr>
        <w:ind w:firstLine="709"/>
        <w:jc w:val="both"/>
        <w:rPr>
          <w:sz w:val="24"/>
        </w:rPr>
      </w:pPr>
      <w:r>
        <w:rPr>
          <w:sz w:val="24"/>
        </w:rPr>
        <w:t>- личное получение в ГАУ «МФЦ РС(Я)» при наличии соответствующего соглашения;</w:t>
      </w:r>
    </w:p>
    <w:p w14:paraId="3FF16CBB" w14:textId="77777777" w:rsidR="00567DD9" w:rsidRDefault="008B7F17">
      <w:pPr>
        <w:ind w:firstLine="709"/>
        <w:jc w:val="both"/>
        <w:rPr>
          <w:sz w:val="24"/>
        </w:rPr>
      </w:pPr>
      <w:r>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2BE511BC" w14:textId="77777777" w:rsidR="00567DD9" w:rsidRDefault="008B7F17">
      <w:pPr>
        <w:ind w:firstLine="709"/>
        <w:jc w:val="both"/>
        <w:rPr>
          <w:sz w:val="24"/>
        </w:rPr>
      </w:pPr>
      <w:r>
        <w:rPr>
          <w:sz w:val="24"/>
        </w:rPr>
        <w:t>- почтовое отправление.</w:t>
      </w:r>
    </w:p>
    <w:p w14:paraId="0DE61DEF" w14:textId="77777777" w:rsidR="00567DD9" w:rsidRDefault="00567DD9">
      <w:pPr>
        <w:ind w:firstLine="709"/>
        <w:jc w:val="both"/>
        <w:rPr>
          <w:sz w:val="24"/>
        </w:rPr>
      </w:pPr>
    </w:p>
    <w:p w14:paraId="50171BFC"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2.7 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21997B4C" w14:textId="77777777" w:rsidR="00567DD9" w:rsidRDefault="00567DD9"/>
    <w:p w14:paraId="181BE9E7" w14:textId="77777777" w:rsidR="00567DD9" w:rsidRDefault="008B7F17">
      <w:pPr>
        <w:pStyle w:val="affa"/>
        <w:tabs>
          <w:tab w:val="left" w:pos="993"/>
        </w:tabs>
        <w:spacing w:after="0" w:line="240" w:lineRule="auto"/>
        <w:ind w:left="0" w:firstLine="709"/>
        <w:jc w:val="both"/>
        <w:rPr>
          <w:rFonts w:ascii="Times New Roman" w:hAnsi="Times New Roman"/>
          <w:sz w:val="24"/>
        </w:rPr>
      </w:pPr>
      <w:bookmarkStart w:id="12" w:name="п2_7_1"/>
      <w:bookmarkEnd w:id="12"/>
      <w:r>
        <w:rPr>
          <w:rFonts w:ascii="Times New Roman" w:hAnsi="Times New Roman"/>
          <w:sz w:val="24"/>
        </w:rPr>
        <w:t xml:space="preserve">2.7.1.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hyperlink w:anchor="п1_3_3" w:history="1">
        <w:r>
          <w:rPr>
            <w:rStyle w:val="affb"/>
            <w:rFonts w:ascii="Times New Roman" w:hAnsi="Times New Roman"/>
            <w:color w:val="0563C1" w:themeColor="hyperlink"/>
            <w:sz w:val="24"/>
            <w:u w:val="single"/>
          </w:rPr>
          <w:t>подпункте 1.3.3</w:t>
        </w:r>
      </w:hyperlink>
      <w:r>
        <w:rPr>
          <w:rFonts w:ascii="Times New Roman" w:hAnsi="Times New Roman"/>
          <w:sz w:val="24"/>
        </w:rPr>
        <w:t xml:space="preserve"> настоящего Административного регламента: </w:t>
      </w:r>
    </w:p>
    <w:p w14:paraId="01E90DDA" w14:textId="77777777" w:rsidR="00567DD9" w:rsidRDefault="008B7F17">
      <w:pPr>
        <w:pStyle w:val="affa"/>
        <w:numPr>
          <w:ilvl w:val="0"/>
          <w:numId w:val="12"/>
        </w:numPr>
        <w:tabs>
          <w:tab w:val="left" w:pos="993"/>
        </w:tabs>
        <w:spacing w:after="0" w:line="240" w:lineRule="auto"/>
        <w:ind w:left="0" w:firstLine="709"/>
        <w:jc w:val="both"/>
        <w:rPr>
          <w:rFonts w:ascii="Times New Roman" w:hAnsi="Times New Roman"/>
          <w:sz w:val="24"/>
        </w:rPr>
      </w:pPr>
      <w:r>
        <w:rPr>
          <w:rFonts w:ascii="Times New Roman" w:hAnsi="Times New Roman"/>
          <w:sz w:val="24"/>
        </w:rPr>
        <w:t xml:space="preserve">Выписка из Единого государственного реестра недвижимости об основных характеристиках объекта недвижимости и зарегистрированных правах на объект недвижимости; </w:t>
      </w:r>
    </w:p>
    <w:p w14:paraId="64C509E2" w14:textId="77777777" w:rsidR="00567DD9" w:rsidRDefault="008B7F17">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Сведения о том, что заявитель состоит на учете в качестве лица, имеющего право на предоставление земельного участка в собственность бесплатно, в соответствии со статьей 20.2 Земельного кодекса Республики Саха (Якутия);</w:t>
      </w:r>
    </w:p>
    <w:p w14:paraId="76190AF4" w14:textId="77777777" w:rsidR="00567DD9" w:rsidRDefault="008B7F17">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Сведения о реализации заявителем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14:paraId="39C61A0B" w14:textId="77777777" w:rsidR="00567DD9" w:rsidRDefault="008B7F17">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Сведения о вступлении супруги (супруга) в повторный брак (только в случае обращения супруги (супруга));</w:t>
      </w:r>
    </w:p>
    <w:p w14:paraId="7FE1E4F2" w14:textId="77777777" w:rsidR="00567DD9" w:rsidRDefault="008B7F17">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 xml:space="preserve">Сведения об отсутствии права на предоставление земельного участка в собственность бесплатно в соответствии с пунктом 1 части 4 статьи 20.1 Земельного кодекса Республики Саха (Якутия), а именно, об отсутствии преступлений, предусмотренных частями 2.1, 2.2 статьи 332, частью 3 статьи 338,  статьей 356.1 Уголовного кодекса Российской Федерации, совершенные в период выполнения задач в ходе проведения специальной военной операции в отношении </w:t>
      </w:r>
      <w:r>
        <w:rPr>
          <w:rFonts w:ascii="Times New Roman" w:hAnsi="Times New Roman"/>
          <w:spacing w:val="2"/>
          <w:sz w:val="24"/>
        </w:rPr>
        <w:t>участника специальной военной операции</w:t>
      </w:r>
      <w:r>
        <w:rPr>
          <w:rFonts w:ascii="Times New Roman" w:hAnsi="Times New Roman"/>
          <w:sz w:val="24"/>
        </w:rPr>
        <w:t>;</w:t>
      </w:r>
    </w:p>
    <w:p w14:paraId="181906A9" w14:textId="77777777" w:rsidR="00567DD9" w:rsidRDefault="008B7F17">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Информация, подтверждающая принадлежность гражданина к участнику специальной военной операции или члену семьи погибшего (умершего) участника специальной военной операции.</w:t>
      </w:r>
    </w:p>
    <w:p w14:paraId="132146DB" w14:textId="0FB1AE58" w:rsidR="00567DD9" w:rsidRDefault="008B7F17">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Документы и материалы, указанные в </w:t>
      </w:r>
      <w:hyperlink w:anchor="п2_7_1" w:history="1">
        <w:r>
          <w:rPr>
            <w:rStyle w:val="affb"/>
            <w:rFonts w:ascii="Times New Roman" w:hAnsi="Times New Roman"/>
            <w:color w:val="0563C1" w:themeColor="hyperlink"/>
            <w:sz w:val="24"/>
            <w:u w:val="single"/>
          </w:rPr>
          <w:t>подпункте 2.7.1</w:t>
        </w:r>
      </w:hyperlink>
      <w:r>
        <w:rPr>
          <w:rFonts w:ascii="Times New Roman" w:hAnsi="Times New Roman"/>
          <w:sz w:val="24"/>
        </w:rPr>
        <w:t xml:space="preserve"> настоящего Административного регламента, запрашиваются </w:t>
      </w:r>
      <w:r w:rsidR="00EA3096">
        <w:rPr>
          <w:rFonts w:ascii="Times New Roman" w:hAnsi="Times New Roman"/>
          <w:sz w:val="24"/>
        </w:rPr>
        <w:t>Учреждением</w:t>
      </w:r>
      <w:r>
        <w:rPr>
          <w:rFonts w:ascii="Times New Roman" w:hAnsi="Times New Roman"/>
          <w:sz w:val="24"/>
        </w:rPr>
        <w:t xml:space="preserve">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w:t>
      </w:r>
      <w:r>
        <w:rPr>
          <w:rFonts w:ascii="Times New Roman" w:hAnsi="Times New Roman"/>
          <w:sz w:val="24"/>
        </w:rPr>
        <w:lastRenderedPageBreak/>
        <w:t>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7EA801A4" w14:textId="77777777" w:rsidR="00567DD9" w:rsidRDefault="008B7F17">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 По межведомственным запросам органов, указанных в </w:t>
      </w:r>
      <w:hyperlink w:anchor="п1_3_3" w:history="1">
        <w:r>
          <w:rPr>
            <w:rStyle w:val="affb"/>
            <w:rFonts w:ascii="Times New Roman" w:hAnsi="Times New Roman"/>
            <w:color w:val="0563C1" w:themeColor="hyperlink"/>
            <w:sz w:val="24"/>
            <w:u w:val="single"/>
          </w:rPr>
          <w:t>подпункте 1.3.3</w:t>
        </w:r>
      </w:hyperlink>
      <w:r>
        <w:rPr>
          <w:rFonts w:ascii="Times New Roman" w:hAnsi="Times New Roman"/>
          <w:sz w:val="24"/>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14:paraId="0E53F8BA" w14:textId="77777777" w:rsidR="00567DD9" w:rsidRDefault="008B7F17">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Заявитель вправе представить документы и информацию, указанные в </w:t>
      </w:r>
      <w:hyperlink w:anchor="п2_7_1" w:history="1">
        <w:r>
          <w:rPr>
            <w:rStyle w:val="affb"/>
            <w:rFonts w:ascii="Times New Roman" w:hAnsi="Times New Roman"/>
            <w:color w:val="0563C1" w:themeColor="hyperlink"/>
            <w:sz w:val="24"/>
            <w:u w:val="single"/>
          </w:rPr>
          <w:t>подпункте 2.7.1</w:t>
        </w:r>
      </w:hyperlink>
      <w:r>
        <w:rPr>
          <w:rFonts w:ascii="Times New Roman" w:hAnsi="Times New Roman"/>
          <w:sz w:val="24"/>
        </w:rPr>
        <w:t xml:space="preserve"> настоящего Административного регламента по собственной инициативе.</w:t>
      </w:r>
    </w:p>
    <w:p w14:paraId="4679ACB2" w14:textId="1EB02AC2" w:rsidR="00567DD9" w:rsidRDefault="008B7F17">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Документы и материалы, указанные в </w:t>
      </w:r>
      <w:hyperlink w:anchor="п2_7_1" w:history="1">
        <w:r>
          <w:rPr>
            <w:rStyle w:val="affb"/>
            <w:rFonts w:ascii="Times New Roman" w:hAnsi="Times New Roman"/>
            <w:color w:val="0563C1" w:themeColor="hyperlink"/>
            <w:sz w:val="24"/>
            <w:u w:val="single"/>
          </w:rPr>
          <w:t>подпункте 2.7.1</w:t>
        </w:r>
      </w:hyperlink>
      <w:r>
        <w:rPr>
          <w:rFonts w:ascii="Times New Roman" w:hAnsi="Times New Roman"/>
          <w:sz w:val="24"/>
        </w:rPr>
        <w:t xml:space="preserve"> настоящего Административного регламента, при наличии технической возможности могут быть запрошены </w:t>
      </w:r>
      <w:r w:rsidR="00EA3096">
        <w:rPr>
          <w:rFonts w:ascii="Times New Roman" w:hAnsi="Times New Roman"/>
          <w:sz w:val="24"/>
        </w:rPr>
        <w:t>Учреждением</w:t>
      </w:r>
      <w:r>
        <w:rPr>
          <w:rFonts w:ascii="Times New Roman" w:hAnsi="Times New Roman"/>
          <w:sz w:val="24"/>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44E2FA30" w14:textId="77777777" w:rsidR="00567DD9" w:rsidRDefault="00567DD9">
      <w:pPr>
        <w:pStyle w:val="affa"/>
        <w:spacing w:after="0" w:line="240" w:lineRule="auto"/>
        <w:ind w:left="0" w:firstLine="709"/>
        <w:jc w:val="both"/>
        <w:rPr>
          <w:rFonts w:ascii="Times New Roman" w:hAnsi="Times New Roman"/>
          <w:sz w:val="24"/>
        </w:rPr>
      </w:pPr>
    </w:p>
    <w:p w14:paraId="52A4CEE4"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2.8 Указание на запрет требовать от заявителя предоставления документов и информации</w:t>
      </w:r>
    </w:p>
    <w:p w14:paraId="17A1D74C" w14:textId="77777777" w:rsidR="00567DD9" w:rsidRDefault="00567DD9"/>
    <w:p w14:paraId="36CD499D" w14:textId="47EAF35E"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 xml:space="preserve">2.8.1. </w:t>
      </w:r>
      <w:r w:rsidR="002A1E63">
        <w:rPr>
          <w:rFonts w:ascii="Times New Roman" w:hAnsi="Times New Roman"/>
          <w:sz w:val="24"/>
        </w:rPr>
        <w:t>Учреждение</w:t>
      </w:r>
      <w:r>
        <w:rPr>
          <w:rFonts w:ascii="Times New Roman" w:hAnsi="Times New Roman"/>
          <w:sz w:val="24"/>
        </w:rPr>
        <w:t xml:space="preserve"> не вправе требовать от заявителя:</w:t>
      </w:r>
    </w:p>
    <w:p w14:paraId="7C8DDF0D" w14:textId="77777777" w:rsidR="00567DD9" w:rsidRDefault="008B7F17">
      <w:pPr>
        <w:widowControl w:val="0"/>
        <w:ind w:firstLine="709"/>
        <w:jc w:val="both"/>
        <w:rPr>
          <w:sz w:val="24"/>
        </w:rPr>
      </w:pPr>
      <w:r>
        <w:rPr>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9B2FFD0" w14:textId="77777777" w:rsidR="00567DD9" w:rsidRDefault="008B7F17">
      <w:pPr>
        <w:widowControl w:val="0"/>
        <w:ind w:firstLine="709"/>
        <w:jc w:val="both"/>
        <w:rPr>
          <w:sz w:val="24"/>
        </w:rPr>
      </w:pPr>
      <w:r>
        <w:rPr>
          <w:sz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30CC5C7" w14:textId="77777777" w:rsidR="00567DD9" w:rsidRDefault="008B7F17">
      <w:pPr>
        <w:widowControl w:val="0"/>
        <w:ind w:firstLine="709"/>
        <w:jc w:val="both"/>
        <w:rPr>
          <w:sz w:val="24"/>
        </w:rPr>
      </w:pPr>
      <w:r>
        <w:rPr>
          <w:sz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6C0C1664" w14:textId="77777777" w:rsidR="00567DD9" w:rsidRDefault="008B7F17">
      <w:pPr>
        <w:widowControl w:val="0"/>
        <w:ind w:firstLine="709"/>
        <w:jc w:val="both"/>
        <w:rPr>
          <w:sz w:val="24"/>
        </w:rPr>
      </w:pPr>
      <w:r>
        <w:rPr>
          <w:sz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6C3F5E3" w14:textId="77777777" w:rsidR="00567DD9" w:rsidRDefault="008B7F17">
      <w:pPr>
        <w:widowControl w:val="0"/>
        <w:ind w:firstLine="709"/>
        <w:jc w:val="both"/>
        <w:rPr>
          <w:sz w:val="24"/>
        </w:rPr>
      </w:pPr>
      <w:r>
        <w:rPr>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6BCCD2C" w14:textId="77777777" w:rsidR="00567DD9" w:rsidRDefault="008B7F17">
      <w:pPr>
        <w:widowControl w:val="0"/>
        <w:ind w:firstLine="709"/>
        <w:jc w:val="both"/>
        <w:rPr>
          <w:sz w:val="24"/>
        </w:rPr>
      </w:pPr>
      <w:r>
        <w:rPr>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417E44E" w14:textId="77777777" w:rsidR="00567DD9" w:rsidRDefault="008B7F17">
      <w:pPr>
        <w:widowControl w:val="0"/>
        <w:ind w:firstLine="709"/>
        <w:jc w:val="both"/>
        <w:rPr>
          <w:sz w:val="24"/>
        </w:rPr>
      </w:pPr>
      <w:r>
        <w:rPr>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39E5D94" w14:textId="77777777" w:rsidR="00567DD9" w:rsidRDefault="008B7F17">
      <w:pPr>
        <w:widowControl w:val="0"/>
        <w:ind w:firstLine="709"/>
        <w:jc w:val="both"/>
        <w:rPr>
          <w:sz w:val="24"/>
        </w:rPr>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w:t>
      </w:r>
      <w:r>
        <w:rPr>
          <w:rStyle w:val="1"/>
          <w:sz w:val="24"/>
        </w:rPr>
        <w:t>извинения за доставленные неудобства;</w:t>
      </w:r>
    </w:p>
    <w:p w14:paraId="5D78B70D" w14:textId="77777777" w:rsidR="00567DD9" w:rsidRDefault="008B7F17">
      <w:pPr>
        <w:pStyle w:val="affa"/>
        <w:tabs>
          <w:tab w:val="left" w:pos="1134"/>
        </w:tabs>
        <w:spacing w:after="0" w:line="240" w:lineRule="auto"/>
        <w:ind w:left="0" w:firstLine="709"/>
        <w:contextualSpacing w:val="0"/>
        <w:jc w:val="both"/>
        <w:rPr>
          <w:rFonts w:ascii="Times New Roman" w:hAnsi="Times New Roman"/>
          <w:sz w:val="24"/>
        </w:rPr>
      </w:pPr>
      <w:r>
        <w:rPr>
          <w:rStyle w:val="1"/>
          <w:sz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B136814" w14:textId="77777777" w:rsidR="00567DD9" w:rsidRDefault="00567DD9">
      <w:pPr>
        <w:pStyle w:val="affa"/>
        <w:tabs>
          <w:tab w:val="left" w:pos="1134"/>
        </w:tabs>
        <w:spacing w:after="0" w:line="240" w:lineRule="auto"/>
        <w:ind w:left="0" w:firstLine="709"/>
        <w:contextualSpacing w:val="0"/>
        <w:jc w:val="both"/>
        <w:rPr>
          <w:rFonts w:ascii="Times New Roman" w:hAnsi="Times New Roman"/>
          <w:sz w:val="24"/>
        </w:rPr>
      </w:pPr>
    </w:p>
    <w:p w14:paraId="328CB8DC" w14:textId="77777777" w:rsidR="00567DD9" w:rsidRDefault="008B7F17">
      <w:pPr>
        <w:pStyle w:val="4"/>
        <w:numPr>
          <w:ilvl w:val="1"/>
          <w:numId w:val="14"/>
        </w:numPr>
        <w:spacing w:before="0"/>
        <w:ind w:left="0" w:firstLine="709"/>
        <w:jc w:val="center"/>
        <w:rPr>
          <w:rFonts w:ascii="Times New Roman" w:hAnsi="Times New Roman"/>
          <w:b/>
          <w:color w:val="000000"/>
          <w:sz w:val="24"/>
        </w:rPr>
      </w:pPr>
      <w:r>
        <w:rPr>
          <w:rFonts w:ascii="Times New Roman" w:hAnsi="Times New Roman"/>
          <w:b/>
          <w:i w:val="0"/>
          <w:color w:val="000000"/>
          <w:sz w:val="24"/>
        </w:rPr>
        <w:t>Исчерпывающий перечень оснований для отказа в приеме документов</w:t>
      </w:r>
    </w:p>
    <w:p w14:paraId="5B9C917C" w14:textId="77777777" w:rsidR="00567DD9" w:rsidRDefault="00567DD9">
      <w:pPr>
        <w:tabs>
          <w:tab w:val="left" w:pos="1134"/>
        </w:tabs>
        <w:ind w:firstLine="709"/>
        <w:jc w:val="both"/>
        <w:rPr>
          <w:sz w:val="24"/>
        </w:rPr>
      </w:pPr>
    </w:p>
    <w:p w14:paraId="2086196A" w14:textId="77777777" w:rsidR="00567DD9" w:rsidRDefault="008B7F17">
      <w:pPr>
        <w:pStyle w:val="affa"/>
        <w:numPr>
          <w:ilvl w:val="0"/>
          <w:numId w:val="15"/>
        </w:numPr>
        <w:tabs>
          <w:tab w:val="left" w:pos="1134"/>
        </w:tabs>
        <w:spacing w:after="0" w:line="240" w:lineRule="auto"/>
        <w:ind w:left="0" w:firstLine="709"/>
        <w:jc w:val="both"/>
        <w:rPr>
          <w:rFonts w:ascii="Times New Roman" w:hAnsi="Times New Roman"/>
          <w:sz w:val="24"/>
        </w:rPr>
      </w:pPr>
      <w:bookmarkStart w:id="13" w:name="п2_9"/>
      <w:r>
        <w:rPr>
          <w:rFonts w:ascii="Times New Roman" w:hAnsi="Times New Roman"/>
          <w:sz w:val="24"/>
        </w:rPr>
        <w:t>Исчерпывающий перечень оснований для отказа в приеме документов, необходимых для предоставления услуги</w:t>
      </w:r>
      <w:bookmarkEnd w:id="13"/>
      <w:r>
        <w:rPr>
          <w:rFonts w:ascii="Times New Roman" w:hAnsi="Times New Roman"/>
          <w:sz w:val="24"/>
        </w:rPr>
        <w:t>:</w:t>
      </w:r>
    </w:p>
    <w:p w14:paraId="5389C967"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80062B6"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2. Наличие противоречивых сведений в заявлении и приложенных к нему документах.</w:t>
      </w:r>
    </w:p>
    <w:p w14:paraId="71D7C857"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3. Представление неполного комплекта документов, необходимых для предоставления услуги;</w:t>
      </w:r>
    </w:p>
    <w:p w14:paraId="7E2DA4D7"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4. Представленный в электронном виде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819DA65"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5. Представленный документ содержит подчистки и исправления текста, не заверенные в порядке, установленном законодательством Российской Федерации.</w:t>
      </w:r>
    </w:p>
    <w:p w14:paraId="52DC2C22"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Style w:val="affb"/>
          <w:rFonts w:ascii="Times New Roman" w:hAnsi="Times New Roman"/>
          <w:sz w:val="24"/>
        </w:rPr>
        <w:t>6. Перевод не заверенный в порядке, установленном законодательством Российской Федерации не обладает юридической силой.</w:t>
      </w:r>
    </w:p>
    <w:p w14:paraId="6395ED37" w14:textId="77777777" w:rsidR="00567DD9" w:rsidRDefault="00567DD9">
      <w:pPr>
        <w:pStyle w:val="affa"/>
        <w:tabs>
          <w:tab w:val="left" w:pos="1134"/>
        </w:tabs>
        <w:spacing w:after="0" w:line="240" w:lineRule="auto"/>
        <w:ind w:left="0" w:firstLine="709"/>
        <w:jc w:val="both"/>
        <w:rPr>
          <w:rFonts w:ascii="Times New Roman" w:hAnsi="Times New Roman"/>
          <w:sz w:val="24"/>
        </w:rPr>
      </w:pPr>
    </w:p>
    <w:p w14:paraId="09BA4128" w14:textId="77777777" w:rsidR="00567DD9" w:rsidRDefault="008B7F17">
      <w:pPr>
        <w:pStyle w:val="4"/>
        <w:numPr>
          <w:ilvl w:val="1"/>
          <w:numId w:val="14"/>
        </w:numPr>
        <w:spacing w:before="0"/>
        <w:ind w:left="0" w:firstLine="709"/>
        <w:jc w:val="center"/>
        <w:rPr>
          <w:rFonts w:ascii="Times New Roman" w:hAnsi="Times New Roman"/>
          <w:b/>
          <w:i w:val="0"/>
          <w:color w:val="000000"/>
          <w:sz w:val="24"/>
        </w:rPr>
      </w:pPr>
      <w:bookmarkStart w:id="14" w:name="п2_10"/>
      <w:r>
        <w:rPr>
          <w:rStyle w:val="40"/>
          <w:rFonts w:ascii="Times New Roman" w:hAnsi="Times New Roman"/>
          <w:b/>
          <w:color w:val="000000"/>
          <w:sz w:val="24"/>
        </w:rPr>
        <w:t>Перечень оснований для приостановления или отказа в предоставлении услуги</w:t>
      </w:r>
      <w:bookmarkEnd w:id="14"/>
    </w:p>
    <w:p w14:paraId="49625DC5" w14:textId="77777777" w:rsidR="00567DD9" w:rsidRDefault="00567DD9"/>
    <w:p w14:paraId="5DB417EB" w14:textId="77777777" w:rsidR="00567DD9" w:rsidRDefault="008B7F17">
      <w:pPr>
        <w:pStyle w:val="affa"/>
        <w:numPr>
          <w:ilvl w:val="0"/>
          <w:numId w:val="16"/>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Основания для приостановления предоставления муниципальной услуги отсутствуют.</w:t>
      </w:r>
    </w:p>
    <w:p w14:paraId="61068BE7" w14:textId="77777777" w:rsidR="00567DD9" w:rsidRDefault="008B7F17">
      <w:pPr>
        <w:pStyle w:val="affa"/>
        <w:numPr>
          <w:ilvl w:val="0"/>
          <w:numId w:val="16"/>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Основания для отказа в предоставлении муниципальной услуги:</w:t>
      </w:r>
    </w:p>
    <w:p w14:paraId="53320E95" w14:textId="77777777" w:rsidR="00567DD9" w:rsidRDefault="008B7F17">
      <w:pPr>
        <w:numPr>
          <w:ilvl w:val="0"/>
          <w:numId w:val="17"/>
        </w:numPr>
        <w:ind w:left="0" w:firstLine="709"/>
        <w:jc w:val="both"/>
        <w:rPr>
          <w:sz w:val="24"/>
        </w:rPr>
      </w:pPr>
      <w:r>
        <w:rPr>
          <w:sz w:val="24"/>
        </w:rPr>
        <w:t>заявитель не состоит на учете состоит на учете в качестве лица, имеющего право на предоставление земельного участка в собственность бесплатно, в соответствии со статьей 20.2 Земельного кодекса Республики Саха (Якутия).</w:t>
      </w:r>
    </w:p>
    <w:p w14:paraId="42665906" w14:textId="77777777" w:rsidR="00567DD9" w:rsidRDefault="008B7F17">
      <w:pPr>
        <w:numPr>
          <w:ilvl w:val="0"/>
          <w:numId w:val="17"/>
        </w:numPr>
        <w:ind w:left="0" w:firstLine="709"/>
        <w:jc w:val="both"/>
        <w:rPr>
          <w:sz w:val="24"/>
        </w:rPr>
      </w:pPr>
      <w:r>
        <w:rPr>
          <w:sz w:val="24"/>
        </w:rPr>
        <w:t>реализация заявителем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14:paraId="6B720E6C" w14:textId="77777777" w:rsidR="00567DD9" w:rsidRDefault="008B7F17">
      <w:pPr>
        <w:numPr>
          <w:ilvl w:val="0"/>
          <w:numId w:val="17"/>
        </w:numPr>
        <w:ind w:left="0" w:firstLine="709"/>
        <w:jc w:val="both"/>
        <w:rPr>
          <w:sz w:val="24"/>
        </w:rPr>
      </w:pPr>
      <w:r>
        <w:rPr>
          <w:sz w:val="24"/>
        </w:rPr>
        <w:t>по испрашиваемому земельному участку ранее принято решение о предоставлении в собственность бесплатно иному гражданину.</w:t>
      </w:r>
    </w:p>
    <w:p w14:paraId="11A03DDF" w14:textId="77777777" w:rsidR="00567DD9" w:rsidRDefault="008B7F17">
      <w:pPr>
        <w:numPr>
          <w:ilvl w:val="0"/>
          <w:numId w:val="17"/>
        </w:numPr>
        <w:ind w:left="0" w:firstLine="709"/>
        <w:jc w:val="both"/>
        <w:rPr>
          <w:sz w:val="24"/>
        </w:rPr>
      </w:pPr>
      <w:r>
        <w:rPr>
          <w:sz w:val="24"/>
        </w:rPr>
        <w:t>утрата заявителем права на предоставление земельного участка в собственность бесплатно в соответствии с пунктом 1 части 4 статьи 20.1 Земельного кодекса Республики Саха (Якутия), а именно наличие вступившего в законную силу приговора суда о назначении наказания за преступления, предусмотренные частями 2.1, 2.2 статьи 332, частью 3 статьи 338, статьей 356.1 Уголовного кодекса Российской Федерации, совершенные в период выполнения задач в ходе проведения специальной военной операции, в отношении участника специальной военной операции.</w:t>
      </w:r>
    </w:p>
    <w:p w14:paraId="4B725892" w14:textId="77777777" w:rsidR="00567DD9" w:rsidRDefault="00567DD9">
      <w:pPr>
        <w:pStyle w:val="4"/>
        <w:spacing w:before="0"/>
        <w:ind w:firstLine="709"/>
        <w:jc w:val="center"/>
        <w:rPr>
          <w:rFonts w:ascii="Times New Roman" w:hAnsi="Times New Roman"/>
          <w:b/>
          <w:i w:val="0"/>
          <w:color w:val="000000"/>
          <w:sz w:val="24"/>
        </w:rPr>
      </w:pPr>
    </w:p>
    <w:p w14:paraId="7CBCBA98" w14:textId="77777777" w:rsidR="00567DD9" w:rsidRDefault="008B7F17">
      <w:pPr>
        <w:pStyle w:val="4"/>
        <w:numPr>
          <w:ilvl w:val="1"/>
          <w:numId w:val="1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14:paraId="6F4F4616" w14:textId="77777777" w:rsidR="00567DD9" w:rsidRDefault="00567DD9"/>
    <w:p w14:paraId="4F40B759" w14:textId="77777777" w:rsidR="00567DD9" w:rsidRDefault="008B7F17">
      <w:pPr>
        <w:ind w:firstLine="709"/>
        <w:jc w:val="both"/>
        <w:rPr>
          <w:sz w:val="24"/>
        </w:rPr>
      </w:pPr>
      <w:r>
        <w:rPr>
          <w:sz w:val="24"/>
        </w:rPr>
        <w:t>2.11.1 Услуги, которые являются необходимыми и обязательными для предоставления муниципальной услуги, отсутствуют.</w:t>
      </w:r>
    </w:p>
    <w:p w14:paraId="00C6A6D4" w14:textId="77777777" w:rsidR="00567DD9" w:rsidRDefault="00567DD9">
      <w:pPr>
        <w:ind w:firstLine="709"/>
        <w:jc w:val="both"/>
        <w:rPr>
          <w:sz w:val="24"/>
        </w:rPr>
      </w:pPr>
    </w:p>
    <w:p w14:paraId="5FFAD028" w14:textId="77777777" w:rsidR="00567DD9" w:rsidRDefault="008B7F17">
      <w:pPr>
        <w:pStyle w:val="4"/>
        <w:numPr>
          <w:ilvl w:val="1"/>
          <w:numId w:val="18"/>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Порядок, размер и основания взимания государственной пошлины или иной платы, взимаемой за предоставление услуги</w:t>
      </w:r>
    </w:p>
    <w:p w14:paraId="341070C4" w14:textId="77777777" w:rsidR="00567DD9" w:rsidRDefault="00567DD9"/>
    <w:p w14:paraId="75C2D329" w14:textId="77777777" w:rsidR="00567DD9" w:rsidRDefault="008B7F17">
      <w:pPr>
        <w:ind w:firstLine="709"/>
        <w:jc w:val="both"/>
        <w:rPr>
          <w:sz w:val="24"/>
        </w:rPr>
      </w:pPr>
      <w:r>
        <w:rPr>
          <w:sz w:val="24"/>
        </w:rPr>
        <w:t>2.12.1 Муниципальная услуга предоставляется бесплатно.</w:t>
      </w:r>
    </w:p>
    <w:p w14:paraId="4E2BC26E" w14:textId="77777777" w:rsidR="00567DD9" w:rsidRDefault="00567DD9">
      <w:pPr>
        <w:ind w:firstLine="709"/>
        <w:jc w:val="both"/>
        <w:rPr>
          <w:sz w:val="24"/>
        </w:rPr>
      </w:pPr>
    </w:p>
    <w:p w14:paraId="7FCEDD95"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Максимальный срок ожидания в очереди при подаче заявлений о предоставлении услуги и при получении результата предоставления услуги</w:t>
      </w:r>
    </w:p>
    <w:p w14:paraId="3E17A559" w14:textId="77777777" w:rsidR="00567DD9" w:rsidRDefault="00567DD9"/>
    <w:p w14:paraId="2C2F29DD" w14:textId="77777777" w:rsidR="00567DD9" w:rsidRDefault="008B7F17">
      <w:pPr>
        <w:ind w:firstLine="709"/>
        <w:jc w:val="both"/>
        <w:rPr>
          <w:sz w:val="24"/>
        </w:rPr>
      </w:pPr>
      <w:r>
        <w:rPr>
          <w:sz w:val="24"/>
        </w:rPr>
        <w:t>2.13.1 Время ожидания в очереди для подачи заявлений не может превышать 15 минут.</w:t>
      </w:r>
    </w:p>
    <w:p w14:paraId="2865D7A8" w14:textId="77777777" w:rsidR="00567DD9" w:rsidRDefault="008B7F17">
      <w:pPr>
        <w:ind w:firstLine="709"/>
        <w:jc w:val="both"/>
        <w:rPr>
          <w:sz w:val="24"/>
        </w:rPr>
      </w:pPr>
      <w:r>
        <w:rPr>
          <w:sz w:val="24"/>
        </w:rPr>
        <w:t>2.13.2 Время ожидания в очереди при получении результата предоставления муниципальной услуги не может превышать 15 минут.</w:t>
      </w:r>
    </w:p>
    <w:p w14:paraId="660F0FBC" w14:textId="77777777" w:rsidR="00567DD9" w:rsidRDefault="00567DD9">
      <w:pPr>
        <w:ind w:firstLine="709"/>
        <w:jc w:val="both"/>
        <w:rPr>
          <w:sz w:val="24"/>
        </w:rPr>
      </w:pPr>
    </w:p>
    <w:p w14:paraId="6ADB98FA"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Срок и порядок регистрации запроса заявителя о предоставлении услуги, в том числе в электронной форме</w:t>
      </w:r>
    </w:p>
    <w:p w14:paraId="0588AE6D" w14:textId="77777777" w:rsidR="00567DD9" w:rsidRDefault="00567DD9"/>
    <w:p w14:paraId="67984BF5" w14:textId="77777777" w:rsidR="00567DD9" w:rsidRDefault="008B7F17">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Заявление и необходимые документы могут быть поданы непосредственно в </w:t>
      </w:r>
      <w:r>
        <w:rPr>
          <w:rFonts w:ascii="Times New Roman" w:hAnsi="Times New Roman"/>
          <w:i/>
          <w:sz w:val="24"/>
        </w:rPr>
        <w:t>Отдел,</w:t>
      </w:r>
      <w:r>
        <w:rPr>
          <w:rFonts w:ascii="Times New Roman" w:hAnsi="Times New Roman"/>
          <w:sz w:val="24"/>
        </w:rPr>
        <w:t xml:space="preserve">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14:paraId="58A6F754" w14:textId="77777777" w:rsidR="00567DD9" w:rsidRDefault="008B7F17">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Срок регистрации заявления о предоставлении муниципальной услуги, не должен превышать 1 (один) рабочий день со дня его получения </w:t>
      </w:r>
      <w:r>
        <w:rPr>
          <w:rFonts w:ascii="Times New Roman" w:hAnsi="Times New Roman"/>
          <w:i/>
          <w:sz w:val="24"/>
        </w:rPr>
        <w:t>Отделом.</w:t>
      </w:r>
    </w:p>
    <w:p w14:paraId="186B3EFD" w14:textId="3D67A867" w:rsidR="00567DD9" w:rsidRDefault="008B7F17">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w:t>
      </w:r>
      <w:r w:rsidR="00EA3096">
        <w:rPr>
          <w:rFonts w:ascii="Times New Roman" w:hAnsi="Times New Roman"/>
          <w:sz w:val="24"/>
        </w:rPr>
        <w:t>Учреждения</w:t>
      </w:r>
      <w:r>
        <w:rPr>
          <w:rFonts w:ascii="Times New Roman" w:hAnsi="Times New Roman"/>
          <w:sz w:val="24"/>
        </w:rPr>
        <w:t xml:space="preserve"> с присвоением заявления входящего номера и указанием даты его получения.</w:t>
      </w:r>
    </w:p>
    <w:p w14:paraId="655C31D8" w14:textId="77777777" w:rsidR="00567DD9" w:rsidRDefault="008B7F17">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Заявление о предоставлении муниципальной услуги, поступивший в нерабочее время, регистрируется на следующий рабочий день.</w:t>
      </w:r>
    </w:p>
    <w:p w14:paraId="1CF125AE" w14:textId="77777777" w:rsidR="00567DD9" w:rsidRDefault="008B7F17">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Pr>
          <w:rFonts w:ascii="Times New Roman" w:hAnsi="Times New Roman"/>
          <w:i/>
          <w:sz w:val="24"/>
        </w:rPr>
        <w:t xml:space="preserve">Отделом </w:t>
      </w:r>
      <w:r>
        <w:rPr>
          <w:rFonts w:ascii="Times New Roman" w:hAnsi="Times New Roman"/>
          <w:sz w:val="24"/>
        </w:rPr>
        <w:t>с копиями необходимых документов.</w:t>
      </w:r>
    </w:p>
    <w:p w14:paraId="6A3F4180" w14:textId="77777777" w:rsidR="00567DD9" w:rsidRDefault="00567DD9">
      <w:pPr>
        <w:pStyle w:val="affa"/>
        <w:spacing w:after="0" w:line="240" w:lineRule="auto"/>
        <w:ind w:left="0" w:firstLine="709"/>
        <w:jc w:val="both"/>
        <w:rPr>
          <w:rFonts w:ascii="Times New Roman" w:hAnsi="Times New Roman"/>
          <w:sz w:val="24"/>
        </w:rPr>
      </w:pPr>
    </w:p>
    <w:p w14:paraId="17C0BBAC"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14:paraId="57EC65BD" w14:textId="77777777" w:rsidR="00567DD9" w:rsidRDefault="00567DD9"/>
    <w:p w14:paraId="2307DC9A" w14:textId="77777777" w:rsidR="00567DD9" w:rsidRDefault="008B7F17">
      <w:pPr>
        <w:ind w:firstLine="709"/>
        <w:jc w:val="both"/>
        <w:rPr>
          <w:sz w:val="24"/>
        </w:rPr>
      </w:pPr>
      <w:r>
        <w:rPr>
          <w:sz w:val="24"/>
        </w:rPr>
        <w:t>2.15.1 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7FA6CAB8" w14:textId="77777777" w:rsidR="00567DD9" w:rsidRDefault="008B7F17">
      <w:pPr>
        <w:ind w:firstLine="709"/>
        <w:jc w:val="both"/>
        <w:rPr>
          <w:sz w:val="24"/>
        </w:rPr>
      </w:pPr>
      <w:r>
        <w:rPr>
          <w:sz w:val="24"/>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3CBBFFB0" w14:textId="77777777" w:rsidR="00567DD9" w:rsidRDefault="008B7F17">
      <w:pPr>
        <w:ind w:firstLine="709"/>
        <w:jc w:val="both"/>
        <w:rPr>
          <w:sz w:val="24"/>
        </w:rPr>
      </w:pPr>
      <w:r>
        <w:rPr>
          <w:sz w:val="24"/>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w:t>
      </w:r>
      <w:proofErr w:type="spellStart"/>
      <w:r>
        <w:rPr>
          <w:sz w:val="24"/>
        </w:rPr>
        <w:t>тифлосурдопереводчика</w:t>
      </w:r>
      <w:proofErr w:type="spellEnd"/>
      <w:r>
        <w:rPr>
          <w:sz w:val="24"/>
        </w:rPr>
        <w:t>,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134CCCBF" w14:textId="77777777" w:rsidR="00567DD9" w:rsidRDefault="008B7F17">
      <w:pPr>
        <w:ind w:firstLine="709"/>
        <w:jc w:val="both"/>
        <w:rPr>
          <w:sz w:val="24"/>
        </w:rPr>
      </w:pPr>
      <w:r>
        <w:rPr>
          <w:sz w:val="24"/>
        </w:rPr>
        <w:t>2.15.2 Здания и расположенные в нем помещения, в которых предоставляется муниципальная услуга, должны:</w:t>
      </w:r>
    </w:p>
    <w:p w14:paraId="04576BA5" w14:textId="39C4037F" w:rsidR="00567DD9" w:rsidRDefault="008B7F17">
      <w:pPr>
        <w:ind w:firstLine="709"/>
        <w:jc w:val="both"/>
        <w:rPr>
          <w:sz w:val="24"/>
        </w:rPr>
      </w:pPr>
      <w:r>
        <w:rPr>
          <w:sz w:val="24"/>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EA3096">
        <w:rPr>
          <w:sz w:val="24"/>
        </w:rPr>
        <w:t>Учреждения</w:t>
      </w:r>
      <w:r>
        <w:rPr>
          <w:sz w:val="24"/>
        </w:rPr>
        <w:t>, режима работы, а также информационными стендами, на которых размещается следующая информация:</w:t>
      </w:r>
    </w:p>
    <w:p w14:paraId="28C94B85" w14:textId="77777777" w:rsidR="00567DD9" w:rsidRDefault="008B7F17">
      <w:pPr>
        <w:widowControl w:val="0"/>
        <w:numPr>
          <w:ilvl w:val="0"/>
          <w:numId w:val="20"/>
        </w:numPr>
        <w:ind w:left="0" w:firstLine="709"/>
        <w:jc w:val="both"/>
        <w:rPr>
          <w:sz w:val="24"/>
        </w:rPr>
      </w:pPr>
      <w:r>
        <w:rPr>
          <w:sz w:val="24"/>
        </w:rPr>
        <w:t>Справочная информация;</w:t>
      </w:r>
    </w:p>
    <w:p w14:paraId="4D62F818" w14:textId="77777777" w:rsidR="00567DD9" w:rsidRDefault="008B7F17">
      <w:pPr>
        <w:widowControl w:val="0"/>
        <w:numPr>
          <w:ilvl w:val="0"/>
          <w:numId w:val="20"/>
        </w:numPr>
        <w:ind w:left="0" w:firstLine="709"/>
        <w:jc w:val="both"/>
        <w:rPr>
          <w:sz w:val="24"/>
        </w:rPr>
      </w:pPr>
      <w:r>
        <w:rPr>
          <w:sz w:val="24"/>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14:paraId="68D49532" w14:textId="77777777" w:rsidR="00567DD9" w:rsidRDefault="008B7F17">
      <w:pPr>
        <w:widowControl w:val="0"/>
        <w:numPr>
          <w:ilvl w:val="0"/>
          <w:numId w:val="20"/>
        </w:numPr>
        <w:ind w:left="0" w:firstLine="709"/>
        <w:jc w:val="both"/>
        <w:rPr>
          <w:sz w:val="24"/>
        </w:rPr>
      </w:pPr>
      <w:r>
        <w:rPr>
          <w:sz w:val="24"/>
        </w:rPr>
        <w:t>Круг заявителей;</w:t>
      </w:r>
    </w:p>
    <w:p w14:paraId="3E6C8F42" w14:textId="77777777" w:rsidR="00567DD9" w:rsidRDefault="008B7F17">
      <w:pPr>
        <w:widowControl w:val="0"/>
        <w:numPr>
          <w:ilvl w:val="0"/>
          <w:numId w:val="20"/>
        </w:numPr>
        <w:ind w:left="0" w:firstLine="709"/>
        <w:jc w:val="both"/>
        <w:rPr>
          <w:sz w:val="24"/>
        </w:rPr>
      </w:pPr>
      <w:r>
        <w:rPr>
          <w:sz w:val="24"/>
        </w:rPr>
        <w:t>Порядок, размер и основания взимания государственной пошлины или иной платы за предоставление муниципальной услуги;</w:t>
      </w:r>
    </w:p>
    <w:p w14:paraId="65C0A6A0" w14:textId="77777777" w:rsidR="00567DD9" w:rsidRDefault="008B7F17">
      <w:pPr>
        <w:widowControl w:val="0"/>
        <w:numPr>
          <w:ilvl w:val="0"/>
          <w:numId w:val="20"/>
        </w:numPr>
        <w:ind w:left="0" w:firstLine="709"/>
        <w:jc w:val="both"/>
        <w:rPr>
          <w:sz w:val="24"/>
        </w:rPr>
      </w:pPr>
      <w:r>
        <w:rPr>
          <w:sz w:val="24"/>
        </w:rPr>
        <w:t>Срок предоставления муниципальной услуги;</w:t>
      </w:r>
    </w:p>
    <w:p w14:paraId="2AC52530" w14:textId="77777777" w:rsidR="00567DD9" w:rsidRDefault="008B7F17">
      <w:pPr>
        <w:widowControl w:val="0"/>
        <w:numPr>
          <w:ilvl w:val="0"/>
          <w:numId w:val="20"/>
        </w:numPr>
        <w:ind w:left="0" w:firstLine="709"/>
        <w:jc w:val="both"/>
        <w:rPr>
          <w:sz w:val="24"/>
        </w:rPr>
      </w:pPr>
      <w:r>
        <w:rPr>
          <w:sz w:val="24"/>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68306CD7" w14:textId="77777777" w:rsidR="00567DD9" w:rsidRDefault="008B7F17">
      <w:pPr>
        <w:widowControl w:val="0"/>
        <w:numPr>
          <w:ilvl w:val="0"/>
          <w:numId w:val="20"/>
        </w:numPr>
        <w:ind w:left="0" w:firstLine="709"/>
        <w:jc w:val="both"/>
        <w:rPr>
          <w:sz w:val="24"/>
        </w:rPr>
      </w:pPr>
      <w:r>
        <w:rPr>
          <w:sz w:val="24"/>
        </w:rPr>
        <w:t>Исчерпывающий перечень оснований для приостановления или отказа в предоставлении муниципальной услуги;</w:t>
      </w:r>
    </w:p>
    <w:p w14:paraId="24CC5C1C" w14:textId="77777777" w:rsidR="00567DD9" w:rsidRDefault="008B7F17">
      <w:pPr>
        <w:widowControl w:val="0"/>
        <w:numPr>
          <w:ilvl w:val="0"/>
          <w:numId w:val="20"/>
        </w:numPr>
        <w:ind w:left="0" w:firstLine="709"/>
        <w:jc w:val="both"/>
        <w:rPr>
          <w:sz w:val="24"/>
        </w:rPr>
      </w:pPr>
      <w:r>
        <w:rPr>
          <w:sz w:val="24"/>
        </w:rPr>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14:paraId="4EF65625" w14:textId="77777777" w:rsidR="00567DD9" w:rsidRDefault="008B7F17">
      <w:pPr>
        <w:widowControl w:val="0"/>
        <w:numPr>
          <w:ilvl w:val="0"/>
          <w:numId w:val="20"/>
        </w:numPr>
        <w:ind w:left="0" w:firstLine="709"/>
        <w:jc w:val="both"/>
        <w:rPr>
          <w:sz w:val="24"/>
        </w:rPr>
      </w:pPr>
      <w:r>
        <w:rPr>
          <w:sz w:val="24"/>
        </w:rPr>
        <w:t>Формы заявлений (уведомлений, сообщений) используемых при предоставления муниципальной услуги.</w:t>
      </w:r>
    </w:p>
    <w:p w14:paraId="5B539737" w14:textId="00DCCE64" w:rsidR="00567DD9" w:rsidRDefault="008B7F17">
      <w:pPr>
        <w:ind w:firstLine="709"/>
        <w:jc w:val="both"/>
        <w:rPr>
          <w:sz w:val="24"/>
        </w:rPr>
      </w:pPr>
      <w:r>
        <w:rPr>
          <w:sz w:val="24"/>
        </w:rPr>
        <w:t xml:space="preserve">- соответствовать комфортным условиям для заявителей, в том числе являющихся инвалидами, и оптимальным условиям работы должностных лиц </w:t>
      </w:r>
      <w:r w:rsidR="00EA3096">
        <w:rPr>
          <w:sz w:val="24"/>
        </w:rPr>
        <w:t>Учреждения</w:t>
      </w:r>
      <w:r>
        <w:rPr>
          <w:sz w:val="24"/>
        </w:rPr>
        <w:t xml:space="preserve"> с заявителями, являющихся инвалидами, по оказанию помощи в преодолении барьеров, мешающих получению ими услуг наравне в другими лицами;</w:t>
      </w:r>
    </w:p>
    <w:p w14:paraId="30DD07A7" w14:textId="77777777" w:rsidR="00567DD9" w:rsidRDefault="008B7F17">
      <w:pPr>
        <w:ind w:firstLine="709"/>
        <w:jc w:val="both"/>
        <w:rPr>
          <w:sz w:val="24"/>
        </w:rPr>
      </w:pPr>
      <w:r>
        <w:rPr>
          <w:sz w:val="24"/>
        </w:rPr>
        <w:t>- удовлетворять санитарным правилам, а также обеспечивать возможность предоставления муниципальной услуги инвалидам.</w:t>
      </w:r>
    </w:p>
    <w:p w14:paraId="2A7B5003" w14:textId="77777777" w:rsidR="00567DD9" w:rsidRDefault="008B7F17">
      <w:pPr>
        <w:ind w:firstLine="709"/>
        <w:jc w:val="both"/>
        <w:rPr>
          <w:sz w:val="24"/>
        </w:rPr>
      </w:pPr>
      <w:r>
        <w:rPr>
          <w:sz w:val="24"/>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57B93B5C" w14:textId="77777777" w:rsidR="00567DD9" w:rsidRDefault="00567DD9">
      <w:pPr>
        <w:pStyle w:val="ConsPlusNormal"/>
        <w:ind w:firstLine="709"/>
        <w:jc w:val="both"/>
        <w:rPr>
          <w:rFonts w:ascii="Times New Roman" w:hAnsi="Times New Roman"/>
          <w:sz w:val="24"/>
        </w:rPr>
      </w:pPr>
    </w:p>
    <w:p w14:paraId="78272211"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14:paraId="1052EABA" w14:textId="77777777" w:rsidR="00567DD9" w:rsidRDefault="00567DD9"/>
    <w:p w14:paraId="5803A17C" w14:textId="77777777" w:rsidR="00567DD9" w:rsidRDefault="008B7F17">
      <w:pPr>
        <w:ind w:firstLine="709"/>
        <w:jc w:val="both"/>
        <w:rPr>
          <w:sz w:val="24"/>
        </w:rPr>
      </w:pPr>
      <w:r>
        <w:rPr>
          <w:sz w:val="24"/>
        </w:rPr>
        <w:t>2.16.1 Показателями доступности предоставления муниципальной услуги являются:</w:t>
      </w:r>
    </w:p>
    <w:p w14:paraId="1E56E991" w14:textId="77777777" w:rsidR="00567DD9" w:rsidRDefault="008B7F17">
      <w:pPr>
        <w:ind w:firstLine="709"/>
        <w:jc w:val="both"/>
        <w:rPr>
          <w:sz w:val="24"/>
        </w:rPr>
      </w:pPr>
      <w:r>
        <w:rPr>
          <w:sz w:val="24"/>
        </w:rPr>
        <w:t>а) возможность получения муниципальной услуги своевременно и в соответствии с настоящим Административным регламентом;</w:t>
      </w:r>
    </w:p>
    <w:p w14:paraId="074B1926" w14:textId="77777777" w:rsidR="00567DD9" w:rsidRDefault="008B7F17">
      <w:pPr>
        <w:ind w:firstLine="709"/>
        <w:jc w:val="both"/>
        <w:rPr>
          <w:sz w:val="24"/>
        </w:rPr>
      </w:pPr>
      <w:r>
        <w:rPr>
          <w:sz w:val="24"/>
        </w:rPr>
        <w:t>б) доступность обращения за предоставлением муниципальной услуги, в том числе лицами с ограниченными физическими возможностями;</w:t>
      </w:r>
    </w:p>
    <w:p w14:paraId="6710867E" w14:textId="77777777" w:rsidR="00567DD9" w:rsidRDefault="008B7F17">
      <w:pPr>
        <w:ind w:firstLine="709"/>
        <w:jc w:val="both"/>
        <w:rPr>
          <w:sz w:val="24"/>
        </w:rPr>
      </w:pPr>
      <w:r>
        <w:rPr>
          <w:sz w:val="24"/>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000478C1" w14:textId="77777777" w:rsidR="00567DD9" w:rsidRDefault="008B7F17">
      <w:pPr>
        <w:ind w:firstLine="709"/>
        <w:jc w:val="both"/>
        <w:rPr>
          <w:sz w:val="24"/>
        </w:rPr>
      </w:pPr>
      <w:r>
        <w:rPr>
          <w:sz w:val="24"/>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14:paraId="46992395" w14:textId="77777777" w:rsidR="00567DD9" w:rsidRDefault="008B7F17">
      <w:pPr>
        <w:ind w:firstLine="709"/>
        <w:jc w:val="both"/>
        <w:rPr>
          <w:sz w:val="24"/>
        </w:rPr>
      </w:pPr>
      <w:r>
        <w:rPr>
          <w:sz w:val="24"/>
        </w:rPr>
        <w:t>д) возможность обращения за муниципальной услугой по месту жительства или месту фактического проживания (пребывания) заявителей;</w:t>
      </w:r>
    </w:p>
    <w:p w14:paraId="7BF6F00E" w14:textId="77777777" w:rsidR="00567DD9" w:rsidRDefault="008B7F17">
      <w:pPr>
        <w:ind w:firstLine="709"/>
        <w:jc w:val="both"/>
        <w:rPr>
          <w:sz w:val="24"/>
        </w:rPr>
      </w:pPr>
      <w:r>
        <w:rPr>
          <w:sz w:val="24"/>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27.07.2010 № 210-ФЗ «Об организации предоставления государственных и муниципальных услуг»;</w:t>
      </w:r>
    </w:p>
    <w:p w14:paraId="4B644A7D" w14:textId="77777777" w:rsidR="00567DD9" w:rsidRDefault="008B7F17">
      <w:pPr>
        <w:ind w:firstLine="709"/>
        <w:jc w:val="both"/>
        <w:rPr>
          <w:sz w:val="24"/>
        </w:rPr>
      </w:pPr>
      <w:r>
        <w:rPr>
          <w:sz w:val="24"/>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14:paraId="618A6B8F" w14:textId="77777777" w:rsidR="00567DD9" w:rsidRDefault="008B7F17">
      <w:pPr>
        <w:ind w:firstLine="709"/>
        <w:jc w:val="both"/>
        <w:rPr>
          <w:sz w:val="24"/>
        </w:rPr>
      </w:pPr>
      <w:r>
        <w:rPr>
          <w:sz w:val="24"/>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14:paraId="164D3819" w14:textId="77777777" w:rsidR="00567DD9" w:rsidRDefault="008B7F17">
      <w:pPr>
        <w:ind w:firstLine="709"/>
        <w:jc w:val="both"/>
        <w:rPr>
          <w:sz w:val="24"/>
        </w:rPr>
      </w:pPr>
      <w:r>
        <w:rPr>
          <w:sz w:val="24"/>
        </w:rPr>
        <w:t>2.16.2 Качество предоставления муниципальной услуги характеризуется:</w:t>
      </w:r>
    </w:p>
    <w:p w14:paraId="2B6DE72F" w14:textId="77777777" w:rsidR="00567DD9" w:rsidRDefault="008B7F17">
      <w:pPr>
        <w:numPr>
          <w:ilvl w:val="0"/>
          <w:numId w:val="21"/>
        </w:numPr>
        <w:ind w:left="0" w:firstLine="709"/>
        <w:jc w:val="both"/>
        <w:rPr>
          <w:sz w:val="24"/>
        </w:rPr>
      </w:pPr>
      <w:r>
        <w:rPr>
          <w:sz w:val="24"/>
        </w:rPr>
        <w:t>удовлетворенностью заявителей качеством и доступностью муниципальной услуги;</w:t>
      </w:r>
    </w:p>
    <w:p w14:paraId="324AB038" w14:textId="77777777" w:rsidR="00567DD9" w:rsidRDefault="008B7F17">
      <w:pPr>
        <w:numPr>
          <w:ilvl w:val="0"/>
          <w:numId w:val="21"/>
        </w:numPr>
        <w:ind w:left="0" w:firstLine="709"/>
        <w:jc w:val="both"/>
        <w:rPr>
          <w:sz w:val="24"/>
        </w:rPr>
      </w:pPr>
      <w:r>
        <w:rPr>
          <w:sz w:val="24"/>
        </w:rPr>
        <w:t>отсутствием очередей при приеме и выдаче документов заявителям;</w:t>
      </w:r>
    </w:p>
    <w:p w14:paraId="76572C62" w14:textId="77777777" w:rsidR="00567DD9" w:rsidRDefault="008B7F17">
      <w:pPr>
        <w:numPr>
          <w:ilvl w:val="0"/>
          <w:numId w:val="21"/>
        </w:numPr>
        <w:ind w:left="0" w:firstLine="709"/>
        <w:jc w:val="both"/>
        <w:rPr>
          <w:sz w:val="24"/>
        </w:rPr>
      </w:pPr>
      <w:r>
        <w:rPr>
          <w:sz w:val="24"/>
        </w:rPr>
        <w:t>отсутствием нарушений сроков предоставления муниципальной услуги;</w:t>
      </w:r>
    </w:p>
    <w:p w14:paraId="094E95DB" w14:textId="77777777" w:rsidR="00567DD9" w:rsidRDefault="008B7F17">
      <w:pPr>
        <w:numPr>
          <w:ilvl w:val="0"/>
          <w:numId w:val="21"/>
        </w:numPr>
        <w:ind w:left="0" w:firstLine="709"/>
        <w:jc w:val="both"/>
        <w:rPr>
          <w:sz w:val="24"/>
        </w:rPr>
      </w:pPr>
      <w:r>
        <w:rPr>
          <w:sz w:val="24"/>
        </w:rPr>
        <w:t>отсутствием жалоб на некорректное, невнимательное отношение специалистов к заявителям (их представителям).</w:t>
      </w:r>
    </w:p>
    <w:p w14:paraId="26D7958D" w14:textId="77777777" w:rsidR="00567DD9" w:rsidRDefault="008B7F17">
      <w:pPr>
        <w:ind w:firstLine="709"/>
        <w:jc w:val="both"/>
        <w:rPr>
          <w:sz w:val="24"/>
        </w:rPr>
      </w:pPr>
      <w:r>
        <w:rPr>
          <w:sz w:val="24"/>
        </w:rPr>
        <w:t>2.16.3 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14:paraId="37911565"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2.16.4 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14:paraId="53EE8EFE" w14:textId="77777777" w:rsidR="00567DD9" w:rsidRDefault="00567DD9">
      <w:pPr>
        <w:pStyle w:val="affa"/>
        <w:spacing w:after="0" w:line="240" w:lineRule="auto"/>
        <w:ind w:left="0" w:firstLine="709"/>
        <w:jc w:val="both"/>
        <w:rPr>
          <w:rFonts w:ascii="Times New Roman" w:hAnsi="Times New Roman"/>
          <w:sz w:val="24"/>
        </w:rPr>
      </w:pPr>
    </w:p>
    <w:p w14:paraId="01F0952C"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color w:val="000000"/>
          <w:sz w:val="24"/>
        </w:rPr>
        <w:t xml:space="preserve"> </w:t>
      </w:r>
      <w:r>
        <w:rPr>
          <w:rFonts w:ascii="Times New Roman" w:hAnsi="Times New Roman"/>
          <w:b/>
          <w:i w:val="0"/>
          <w:color w:val="000000"/>
          <w:sz w:val="24"/>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14:paraId="059765DF" w14:textId="77777777" w:rsidR="00567DD9" w:rsidRDefault="00567DD9"/>
    <w:p w14:paraId="1C2BC7ED" w14:textId="2D58C600" w:rsidR="00567DD9" w:rsidRDefault="008B7F17">
      <w:pPr>
        <w:numPr>
          <w:ilvl w:val="0"/>
          <w:numId w:val="22"/>
        </w:numPr>
        <w:ind w:left="0" w:firstLine="709"/>
        <w:jc w:val="both"/>
        <w:rPr>
          <w:sz w:val="24"/>
        </w:rPr>
      </w:pPr>
      <w:r>
        <w:rPr>
          <w:sz w:val="24"/>
        </w:rPr>
        <w:t xml:space="preserve">Предоставление муниципальной услуги предусмотрено на базе ГАУ «МФЦ РС(Я)» при наличии заключенного соглашения о взаимодействии между ГАУ «МФЦ РС(Я)» и </w:t>
      </w:r>
      <w:r w:rsidR="00EA3096">
        <w:rPr>
          <w:sz w:val="24"/>
        </w:rPr>
        <w:t>Учреждением</w:t>
      </w:r>
      <w:r>
        <w:rPr>
          <w:sz w:val="24"/>
        </w:rPr>
        <w:t>.</w:t>
      </w:r>
    </w:p>
    <w:p w14:paraId="56A18423" w14:textId="32184102" w:rsidR="00567DD9" w:rsidRDefault="008B7F17">
      <w:pPr>
        <w:numPr>
          <w:ilvl w:val="0"/>
          <w:numId w:val="22"/>
        </w:numPr>
        <w:ind w:left="0" w:firstLine="709"/>
        <w:jc w:val="both"/>
        <w:rPr>
          <w:sz w:val="24"/>
        </w:rPr>
      </w:pPr>
      <w:r>
        <w:rPr>
          <w:sz w:val="24"/>
        </w:rPr>
        <w:t xml:space="preserve">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w:t>
      </w:r>
      <w:r w:rsidR="00EA3096">
        <w:rPr>
          <w:sz w:val="24"/>
        </w:rPr>
        <w:t>Учреждением</w:t>
      </w:r>
      <w:r>
        <w:rPr>
          <w:sz w:val="24"/>
        </w:rPr>
        <w:t xml:space="preserve"> соглашения о взаимодействии.</w:t>
      </w:r>
    </w:p>
    <w:p w14:paraId="0D571463" w14:textId="1D02F575" w:rsidR="00567DD9" w:rsidRDefault="008B7F17">
      <w:pPr>
        <w:numPr>
          <w:ilvl w:val="0"/>
          <w:numId w:val="22"/>
        </w:numPr>
        <w:ind w:left="0" w:firstLine="709"/>
        <w:jc w:val="both"/>
        <w:rPr>
          <w:sz w:val="24"/>
        </w:rPr>
      </w:pPr>
      <w:r>
        <w:rPr>
          <w:sz w:val="24"/>
        </w:rPr>
        <w:t xml:space="preserve">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w:t>
      </w:r>
      <w:r w:rsidR="00EA3096">
        <w:rPr>
          <w:sz w:val="24"/>
        </w:rPr>
        <w:t>Учреждением</w:t>
      </w:r>
      <w:r>
        <w:rPr>
          <w:sz w:val="24"/>
        </w:rPr>
        <w:t xml:space="preserve"> соглашения о взаимодействии.</w:t>
      </w:r>
    </w:p>
    <w:p w14:paraId="60B5D7B4" w14:textId="334B790C" w:rsidR="00567DD9" w:rsidRDefault="008B7F17">
      <w:pPr>
        <w:numPr>
          <w:ilvl w:val="0"/>
          <w:numId w:val="22"/>
        </w:numPr>
        <w:ind w:left="0" w:firstLine="709"/>
        <w:jc w:val="both"/>
        <w:rPr>
          <w:sz w:val="24"/>
        </w:rPr>
      </w:pPr>
      <w:r>
        <w:rPr>
          <w:sz w:val="24"/>
        </w:rPr>
        <w:t xml:space="preserve">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w:t>
      </w:r>
      <w:r>
        <w:rPr>
          <w:rStyle w:val="1"/>
          <w:sz w:val="24"/>
        </w:rPr>
        <w:t xml:space="preserve">условиями заключенного между многофункциональным центром и </w:t>
      </w:r>
      <w:r w:rsidR="00EA3096">
        <w:rPr>
          <w:rStyle w:val="1"/>
          <w:sz w:val="24"/>
        </w:rPr>
        <w:t>Учреждением</w:t>
      </w:r>
      <w:r>
        <w:rPr>
          <w:rStyle w:val="1"/>
          <w:sz w:val="24"/>
        </w:rPr>
        <w:t xml:space="preserve"> соглашения о взаимодействии.</w:t>
      </w:r>
    </w:p>
    <w:p w14:paraId="3B210801" w14:textId="77777777" w:rsidR="00567DD9" w:rsidRDefault="008B7F17">
      <w:pPr>
        <w:numPr>
          <w:ilvl w:val="0"/>
          <w:numId w:val="22"/>
        </w:numPr>
        <w:ind w:left="0" w:firstLine="709"/>
        <w:jc w:val="both"/>
        <w:rPr>
          <w:sz w:val="24"/>
        </w:rPr>
      </w:pPr>
      <w:r>
        <w:rPr>
          <w:rStyle w:val="1"/>
          <w:sz w:val="24"/>
        </w:rPr>
        <w:t>В случае обращения заявителя за получением муниципальной услуги в ГАУ «МФЦ РС(Я)» срок ее предоставления увеличивается на 3 (три) рабочих дня.</w:t>
      </w:r>
    </w:p>
    <w:p w14:paraId="7D3CF29D" w14:textId="77777777" w:rsidR="00567DD9" w:rsidRDefault="00567DD9">
      <w:pPr>
        <w:pStyle w:val="affa"/>
        <w:spacing w:after="0" w:line="240" w:lineRule="auto"/>
        <w:ind w:left="0" w:firstLine="709"/>
        <w:jc w:val="both"/>
        <w:rPr>
          <w:rFonts w:ascii="Times New Roman" w:hAnsi="Times New Roman"/>
          <w:sz w:val="24"/>
        </w:rPr>
      </w:pPr>
    </w:p>
    <w:p w14:paraId="26347297" w14:textId="77777777" w:rsidR="00567DD9" w:rsidRDefault="008B7F17">
      <w:pPr>
        <w:pStyle w:val="4"/>
        <w:numPr>
          <w:ilvl w:val="1"/>
          <w:numId w:val="19"/>
        </w:numPr>
        <w:spacing w:before="0"/>
        <w:ind w:left="0" w:firstLine="0"/>
        <w:jc w:val="center"/>
        <w:rPr>
          <w:rFonts w:ascii="Times New Roman" w:hAnsi="Times New Roman"/>
          <w:b/>
          <w:i w:val="0"/>
          <w:color w:val="000000"/>
          <w:sz w:val="24"/>
        </w:rPr>
      </w:pPr>
      <w:r>
        <w:rPr>
          <w:rFonts w:ascii="Times New Roman" w:hAnsi="Times New Roman"/>
          <w:b/>
          <w:i w:val="0"/>
          <w:color w:val="000000"/>
          <w:sz w:val="24"/>
        </w:rPr>
        <w:t xml:space="preserve"> Иные требования, в том числе учитывающие особенности предоставления услуги в электронной форме</w:t>
      </w:r>
    </w:p>
    <w:p w14:paraId="451CC094" w14:textId="77777777" w:rsidR="00567DD9" w:rsidRDefault="00567DD9"/>
    <w:p w14:paraId="7B14D0AB" w14:textId="77777777" w:rsidR="00567DD9" w:rsidRDefault="008B7F17">
      <w:pPr>
        <w:ind w:firstLine="709"/>
        <w:jc w:val="both"/>
        <w:rPr>
          <w:sz w:val="24"/>
        </w:rPr>
      </w:pPr>
      <w:r>
        <w:rPr>
          <w:sz w:val="24"/>
        </w:rPr>
        <w:t>2.18.1 При предоставлении муниципальной услуги в электронной форме осуществляются:</w:t>
      </w:r>
    </w:p>
    <w:p w14:paraId="68962754" w14:textId="77777777" w:rsidR="00567DD9" w:rsidRDefault="008B7F17">
      <w:pPr>
        <w:ind w:firstLine="709"/>
        <w:jc w:val="both"/>
        <w:rPr>
          <w:sz w:val="24"/>
        </w:rPr>
      </w:pPr>
      <w:r>
        <w:rPr>
          <w:sz w:val="24"/>
        </w:rPr>
        <w:t>2.18.1.1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13.04.2012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636FC16B" w14:textId="77777777" w:rsidR="00567DD9" w:rsidRDefault="008B7F17">
      <w:pPr>
        <w:ind w:firstLine="709"/>
        <w:jc w:val="both"/>
        <w:rPr>
          <w:sz w:val="24"/>
        </w:rPr>
      </w:pPr>
      <w:r>
        <w:rPr>
          <w:sz w:val="24"/>
        </w:rPr>
        <w:t>2.18.1.2 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14:paraId="515C0208" w14:textId="77777777" w:rsidR="00567DD9" w:rsidRDefault="008B7F17">
      <w:pPr>
        <w:ind w:firstLine="709"/>
        <w:jc w:val="both"/>
        <w:rPr>
          <w:sz w:val="24"/>
        </w:rPr>
      </w:pPr>
      <w:r>
        <w:rPr>
          <w:sz w:val="24"/>
        </w:rPr>
        <w:t>2.18.2 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51C6D6C7" w14:textId="77777777" w:rsidR="00567DD9" w:rsidRDefault="008B7F17">
      <w:pPr>
        <w:ind w:firstLine="709"/>
        <w:jc w:val="both"/>
        <w:rPr>
          <w:sz w:val="24"/>
        </w:rPr>
      </w:pPr>
      <w:r>
        <w:rPr>
          <w:sz w:val="24"/>
        </w:rPr>
        <w:t xml:space="preserve">2.18.3 Муниципальная услуга предоставляется через ЕПГУ и/или РПГУ и </w:t>
      </w:r>
      <w:proofErr w:type="spellStart"/>
      <w:r>
        <w:rPr>
          <w:sz w:val="24"/>
        </w:rPr>
        <w:t>предусматриает</w:t>
      </w:r>
      <w:proofErr w:type="spellEnd"/>
      <w:r>
        <w:rPr>
          <w:sz w:val="24"/>
        </w:rPr>
        <w:t xml:space="preserve"> возможность совершения заявителем следующих действий:</w:t>
      </w:r>
    </w:p>
    <w:p w14:paraId="542A8362" w14:textId="77777777" w:rsidR="00567DD9" w:rsidRDefault="008B7F17">
      <w:pPr>
        <w:ind w:firstLine="709"/>
        <w:jc w:val="both"/>
        <w:rPr>
          <w:sz w:val="24"/>
        </w:rPr>
      </w:pPr>
      <w:r>
        <w:rPr>
          <w:sz w:val="24"/>
        </w:rPr>
        <w:t>- получение информации о порядке и сроках предоставления муниципальной услуги;</w:t>
      </w:r>
    </w:p>
    <w:p w14:paraId="7DFF2070" w14:textId="77777777" w:rsidR="00567DD9" w:rsidRDefault="008B7F17">
      <w:pPr>
        <w:ind w:firstLine="709"/>
        <w:jc w:val="both"/>
        <w:rPr>
          <w:sz w:val="24"/>
        </w:rPr>
      </w:pPr>
      <w:r>
        <w:rPr>
          <w:sz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14:paraId="3F8C60B9" w14:textId="77777777" w:rsidR="00567DD9" w:rsidRDefault="008B7F17">
      <w:pPr>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14:paraId="076772C0" w14:textId="77777777" w:rsidR="00567DD9" w:rsidRDefault="008B7F17">
      <w:pPr>
        <w:ind w:firstLine="709"/>
        <w:jc w:val="both"/>
        <w:rPr>
          <w:sz w:val="24"/>
        </w:rPr>
      </w:pPr>
      <w:r>
        <w:rPr>
          <w:sz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26A9E58D" w14:textId="77777777" w:rsidR="00567DD9" w:rsidRDefault="008B7F17">
      <w:pPr>
        <w:ind w:firstLine="709"/>
        <w:jc w:val="both"/>
        <w:rPr>
          <w:sz w:val="24"/>
        </w:rPr>
      </w:pPr>
      <w:r>
        <w:rPr>
          <w:sz w:val="24"/>
        </w:rPr>
        <w:t>- получения сведений о ходе выполнения заявления о предоставлении муниципальной услуги;</w:t>
      </w:r>
    </w:p>
    <w:p w14:paraId="5ED815BB" w14:textId="77777777" w:rsidR="00567DD9" w:rsidRDefault="008B7F17">
      <w:pPr>
        <w:ind w:firstLine="709"/>
        <w:jc w:val="both"/>
        <w:rPr>
          <w:sz w:val="24"/>
        </w:rPr>
      </w:pPr>
      <w:r>
        <w:rPr>
          <w:sz w:val="24"/>
        </w:rPr>
        <w:t>- получения результата предоставления муниципальной услуги;</w:t>
      </w:r>
    </w:p>
    <w:p w14:paraId="22C69A07" w14:textId="77777777" w:rsidR="00567DD9" w:rsidRDefault="008B7F17">
      <w:pPr>
        <w:ind w:firstLine="709"/>
        <w:jc w:val="both"/>
        <w:rPr>
          <w:sz w:val="24"/>
        </w:rPr>
      </w:pPr>
      <w:r>
        <w:rPr>
          <w:sz w:val="24"/>
        </w:rPr>
        <w:t>- осуществления оценки качества предоставления услуги;</w:t>
      </w:r>
    </w:p>
    <w:p w14:paraId="380FB205" w14:textId="77777777" w:rsidR="00567DD9" w:rsidRDefault="008B7F17">
      <w:pPr>
        <w:ind w:firstLine="709"/>
        <w:jc w:val="both"/>
        <w:rPr>
          <w:sz w:val="24"/>
        </w:rPr>
      </w:pPr>
      <w:r>
        <w:rPr>
          <w:sz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14:paraId="4D2D3B7D" w14:textId="5EAAE757" w:rsidR="00567DD9" w:rsidRDefault="008B7F17">
      <w:pPr>
        <w:ind w:firstLine="709"/>
        <w:jc w:val="both"/>
        <w:rPr>
          <w:sz w:val="24"/>
        </w:rPr>
      </w:pPr>
      <w:r>
        <w:rPr>
          <w:sz w:val="24"/>
        </w:rPr>
        <w:t xml:space="preserve">2.18.4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w:t>
      </w:r>
      <w:r w:rsidR="00EA3096">
        <w:rPr>
          <w:sz w:val="24"/>
        </w:rPr>
        <w:t>Учреждением</w:t>
      </w:r>
      <w:r>
        <w:rPr>
          <w:sz w:val="24"/>
        </w:rPr>
        <w:t xml:space="preserve"> соответствующего соглашения о взаимодействии, в этом случае срок выдачи результата увеличивается на 3 (три) рабочих дня.</w:t>
      </w:r>
    </w:p>
    <w:p w14:paraId="5B5003CC" w14:textId="77777777" w:rsidR="00567DD9" w:rsidRDefault="008B7F17">
      <w:pPr>
        <w:ind w:firstLine="709"/>
        <w:jc w:val="both"/>
        <w:rPr>
          <w:sz w:val="24"/>
        </w:rPr>
      </w:pPr>
      <w:r>
        <w:rPr>
          <w:sz w:val="24"/>
        </w:rPr>
        <w:t xml:space="preserve">2.18.5 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14:paraId="27AE9DB3" w14:textId="77777777" w:rsidR="00567DD9" w:rsidRDefault="00567DD9">
      <w:pPr>
        <w:pStyle w:val="affa"/>
        <w:spacing w:after="0" w:line="240" w:lineRule="auto"/>
        <w:ind w:left="0" w:firstLine="709"/>
        <w:jc w:val="both"/>
        <w:rPr>
          <w:rFonts w:ascii="Times New Roman" w:hAnsi="Times New Roman"/>
          <w:sz w:val="24"/>
        </w:rPr>
      </w:pPr>
    </w:p>
    <w:p w14:paraId="70E4A7C7"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Style w:val="40"/>
          <w:rFonts w:ascii="Times New Roman" w:hAnsi="Times New Roman"/>
          <w:b/>
          <w:color w:val="000000"/>
          <w:sz w:val="24"/>
        </w:rPr>
        <w:t>Отказ заявителя от предоставления услуги</w:t>
      </w:r>
    </w:p>
    <w:p w14:paraId="0F056FA3" w14:textId="77777777" w:rsidR="00567DD9" w:rsidRDefault="00567DD9"/>
    <w:p w14:paraId="5E987AE2" w14:textId="77777777" w:rsidR="00567DD9" w:rsidRDefault="008B7F17">
      <w:pPr>
        <w:pStyle w:val="affa"/>
        <w:spacing w:after="0" w:line="240" w:lineRule="auto"/>
        <w:ind w:left="0" w:firstLine="709"/>
        <w:jc w:val="both"/>
        <w:rPr>
          <w:rFonts w:ascii="Times New Roman" w:hAnsi="Times New Roman"/>
          <w:sz w:val="24"/>
        </w:rPr>
      </w:pPr>
      <w:r>
        <w:rPr>
          <w:rStyle w:val="1"/>
          <w:sz w:val="24"/>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14:paraId="1AAF128F"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w:t>
      </w:r>
      <w:hyperlink w:anchor="п2_6_9" w:history="1">
        <w:r>
          <w:rPr>
            <w:rStyle w:val="affb"/>
            <w:rFonts w:ascii="Times New Roman" w:hAnsi="Times New Roman"/>
            <w:color w:val="0563C1" w:themeColor="hyperlink"/>
            <w:sz w:val="24"/>
            <w:u w:val="single"/>
          </w:rPr>
          <w:t>подпунктом 2.6.</w:t>
        </w:r>
      </w:hyperlink>
      <w:r>
        <w:rPr>
          <w:rStyle w:val="affb"/>
          <w:rFonts w:ascii="Times New Roman" w:hAnsi="Times New Roman"/>
          <w:color w:val="0563C1" w:themeColor="hyperlink"/>
          <w:sz w:val="24"/>
          <w:u w:val="single"/>
        </w:rPr>
        <w:t>6</w:t>
      </w:r>
      <w:r>
        <w:rPr>
          <w:rStyle w:val="1"/>
          <w:sz w:val="24"/>
        </w:rPr>
        <w:t xml:space="preserve"> настоящего Административного регламента, почтовым отправлением, либо в порядке, предусмотренном </w:t>
      </w:r>
      <w:r>
        <w:rPr>
          <w:rStyle w:val="affb"/>
          <w:rFonts w:ascii="Times New Roman" w:hAnsi="Times New Roman"/>
          <w:color w:val="0563C1" w:themeColor="hyperlink"/>
          <w:sz w:val="24"/>
          <w:u w:val="single"/>
        </w:rPr>
        <w:t>подпунктом 2.6.7</w:t>
      </w:r>
      <w:r>
        <w:rPr>
          <w:rStyle w:val="1"/>
          <w:sz w:val="24"/>
        </w:rPr>
        <w:t xml:space="preserve"> настоящего Административного регламента, через ГАУ «МФЦ РС (Я)», либо в порядке, предусмотренном </w:t>
      </w:r>
      <w:r>
        <w:rPr>
          <w:rStyle w:val="affb"/>
          <w:rFonts w:ascii="Times New Roman" w:hAnsi="Times New Roman"/>
          <w:color w:val="0563C1" w:themeColor="hyperlink"/>
          <w:sz w:val="24"/>
          <w:u w:val="single"/>
        </w:rPr>
        <w:t>подпунктом 2.6.8</w:t>
      </w:r>
      <w:r>
        <w:rPr>
          <w:rStyle w:val="1"/>
          <w:sz w:val="24"/>
        </w:rPr>
        <w:t xml:space="preserve"> настоящего Административного регламента, в электронной форме посредством ЕПГУ и/или РПГУ.</w:t>
      </w:r>
    </w:p>
    <w:p w14:paraId="4967C55A" w14:textId="42618DF3"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Заявление о прекращении предоставления муниципальной услуги подлежит регистрации не позднее дня, следующего за днем поступления в </w:t>
      </w:r>
      <w:r w:rsidR="00C4667D">
        <w:rPr>
          <w:rStyle w:val="1"/>
          <w:i/>
          <w:sz w:val="24"/>
        </w:rPr>
        <w:t>Учреждение</w:t>
      </w:r>
      <w:r>
        <w:rPr>
          <w:rStyle w:val="1"/>
          <w:sz w:val="24"/>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Pr>
          <w:rStyle w:val="affb"/>
          <w:rFonts w:ascii="Times New Roman" w:hAnsi="Times New Roman"/>
          <w:color w:val="0563C1" w:themeColor="hyperlink"/>
          <w:sz w:val="24"/>
          <w:u w:val="single"/>
        </w:rPr>
        <w:t>подпунктом 2.6.6</w:t>
      </w:r>
      <w:r>
        <w:rPr>
          <w:rStyle w:val="1"/>
          <w:sz w:val="24"/>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2D0AD986" w14:textId="573D59C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 Срок рассмотрения заявления о прекращении предоставления муниципальной услуги составляет не более </w:t>
      </w:r>
      <w:r>
        <w:rPr>
          <w:rFonts w:ascii="Times New Roman" w:hAnsi="Times New Roman"/>
          <w:sz w:val="24"/>
        </w:rPr>
        <w:t>1 (одного)</w:t>
      </w:r>
      <w:r>
        <w:rPr>
          <w:rStyle w:val="1"/>
          <w:sz w:val="24"/>
        </w:rPr>
        <w:t xml:space="preserve"> рабочего дня со дня регистрации в </w:t>
      </w:r>
      <w:r w:rsidR="00C4667D">
        <w:rPr>
          <w:rStyle w:val="1"/>
          <w:i/>
          <w:sz w:val="24"/>
        </w:rPr>
        <w:t>Учреждении</w:t>
      </w:r>
      <w:r>
        <w:rPr>
          <w:rStyle w:val="1"/>
          <w:sz w:val="24"/>
        </w:rPr>
        <w:t>.</w:t>
      </w:r>
    </w:p>
    <w:p w14:paraId="1447BCA1"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К заявлению о прекращении предоставления муниципальной услуги прилагаются следующие документы:</w:t>
      </w:r>
    </w:p>
    <w:p w14:paraId="1F1C22E3" w14:textId="77777777" w:rsidR="00567DD9" w:rsidRDefault="008B7F17">
      <w:pPr>
        <w:pStyle w:val="affa"/>
        <w:numPr>
          <w:ilvl w:val="1"/>
          <w:numId w:val="23"/>
        </w:numPr>
        <w:spacing w:after="0" w:line="240" w:lineRule="auto"/>
        <w:ind w:left="0" w:firstLine="709"/>
        <w:jc w:val="both"/>
        <w:rPr>
          <w:rFonts w:ascii="Times New Roman" w:hAnsi="Times New Roman"/>
          <w:sz w:val="24"/>
        </w:rPr>
      </w:pPr>
      <w:r>
        <w:rPr>
          <w:rStyle w:val="1"/>
          <w:sz w:val="24"/>
        </w:rPr>
        <w:t>копия документа, удостоверяющего личность заявителя (заявителей), являющегося физическим лицом, либо личность представителя физического лица;</w:t>
      </w:r>
    </w:p>
    <w:p w14:paraId="1573335D" w14:textId="77777777" w:rsidR="00567DD9" w:rsidRDefault="008B7F17">
      <w:pPr>
        <w:pStyle w:val="affa"/>
        <w:numPr>
          <w:ilvl w:val="1"/>
          <w:numId w:val="23"/>
        </w:numPr>
        <w:spacing w:after="0" w:line="240" w:lineRule="auto"/>
        <w:ind w:left="0" w:firstLine="709"/>
        <w:jc w:val="both"/>
        <w:rPr>
          <w:rFonts w:ascii="Times New Roman" w:hAnsi="Times New Roman"/>
          <w:sz w:val="24"/>
        </w:rPr>
      </w:pPr>
      <w:r>
        <w:rPr>
          <w:rStyle w:val="1"/>
          <w:sz w:val="24"/>
        </w:rPr>
        <w:t>копия документа, удостоверяющего права (полномочия) представителя физического лица, если с заявлением обращается представитель заявителя (заявителей).</w:t>
      </w:r>
    </w:p>
    <w:p w14:paraId="7F86228A"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14:paraId="57E80B55"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Отказ в приеме заявления о прекращении предоставления муниципальной услуги направляется </w:t>
      </w:r>
      <w:r>
        <w:rPr>
          <w:rStyle w:val="1"/>
          <w:i/>
          <w:sz w:val="24"/>
        </w:rPr>
        <w:t>специалистом Отдела</w:t>
      </w:r>
      <w:r>
        <w:rPr>
          <w:rStyle w:val="1"/>
          <w:sz w:val="24"/>
        </w:rPr>
        <w:t xml:space="preserve"> заявителю в порядке, предусмотренном </w:t>
      </w:r>
      <w:hyperlink w:anchor="п2_6_9" w:history="1">
        <w:r>
          <w:rPr>
            <w:rStyle w:val="affb"/>
            <w:rFonts w:ascii="Times New Roman" w:hAnsi="Times New Roman"/>
            <w:color w:val="0563C1" w:themeColor="hyperlink"/>
            <w:sz w:val="24"/>
            <w:u w:val="single"/>
          </w:rPr>
          <w:t>подпунктом 2.6.</w:t>
        </w:r>
      </w:hyperlink>
      <w:r>
        <w:rPr>
          <w:rStyle w:val="affb"/>
          <w:rFonts w:ascii="Times New Roman" w:hAnsi="Times New Roman"/>
          <w:color w:val="0563C1" w:themeColor="hyperlink"/>
          <w:sz w:val="24"/>
          <w:u w:val="single"/>
        </w:rPr>
        <w:t>6</w:t>
      </w:r>
      <w:r>
        <w:rPr>
          <w:rStyle w:val="1"/>
          <w:sz w:val="24"/>
        </w:rPr>
        <w:t xml:space="preserve"> настоящего Административного регламента, почтовым отправлением, либо в порядке, предусмотренном </w:t>
      </w:r>
      <w:r>
        <w:rPr>
          <w:rStyle w:val="affb"/>
          <w:rFonts w:ascii="Times New Roman" w:hAnsi="Times New Roman"/>
          <w:color w:val="0563C1" w:themeColor="hyperlink"/>
          <w:sz w:val="24"/>
          <w:u w:val="single"/>
        </w:rPr>
        <w:t>подпунктом 2.6.7</w:t>
      </w:r>
      <w:r>
        <w:rPr>
          <w:rStyle w:val="1"/>
          <w:sz w:val="24"/>
        </w:rPr>
        <w:t xml:space="preserve"> настоящего Административного регламента, через ГАУ «МФЦ РС (Я)», либо в порядке, предусмотренном </w:t>
      </w:r>
      <w:r>
        <w:rPr>
          <w:rStyle w:val="affb"/>
          <w:rFonts w:ascii="Times New Roman" w:hAnsi="Times New Roman"/>
          <w:color w:val="0563C1" w:themeColor="hyperlink"/>
          <w:sz w:val="24"/>
          <w:u w:val="single"/>
        </w:rPr>
        <w:t>подпунктом 2.6.8</w:t>
      </w:r>
      <w:r>
        <w:rPr>
          <w:rStyle w:val="1"/>
          <w:sz w:val="24"/>
        </w:rPr>
        <w:t xml:space="preserve"> настоящего Административного регламента, в электронной форме посредством ЕПГУ и/или РПГУ.</w:t>
      </w:r>
    </w:p>
    <w:p w14:paraId="7C0797D0"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14:paraId="4A5801E5" w14:textId="57EBB983"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Заявление о прекращении предоставления муниципальной услуги рассматривается </w:t>
      </w:r>
      <w:r>
        <w:rPr>
          <w:rStyle w:val="1"/>
          <w:i/>
          <w:sz w:val="24"/>
        </w:rPr>
        <w:t>специалистом Отдел</w:t>
      </w:r>
      <w:r>
        <w:rPr>
          <w:rStyle w:val="1"/>
          <w:sz w:val="24"/>
        </w:rPr>
        <w:t xml:space="preserve">а, по результатам рассмотрения принимается решение о прекращении предоставления муниципальной услуги, подписанный </w:t>
      </w:r>
      <w:r>
        <w:rPr>
          <w:rStyle w:val="1"/>
          <w:i/>
          <w:sz w:val="24"/>
        </w:rPr>
        <w:t xml:space="preserve">руководителем </w:t>
      </w:r>
      <w:r w:rsidR="00C4667D">
        <w:rPr>
          <w:rStyle w:val="1"/>
          <w:i/>
          <w:sz w:val="24"/>
        </w:rPr>
        <w:t>Учреждения.</w:t>
      </w:r>
    </w:p>
    <w:p w14:paraId="2D4D876F"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w:t>
      </w:r>
      <w:r>
        <w:rPr>
          <w:rStyle w:val="1"/>
          <w:i/>
          <w:sz w:val="24"/>
        </w:rPr>
        <w:t xml:space="preserve"> специалистом Отдела </w:t>
      </w:r>
      <w:r>
        <w:rPr>
          <w:rStyle w:val="1"/>
          <w:sz w:val="24"/>
        </w:rPr>
        <w:t xml:space="preserve">заявителю в порядке, предусмотренном </w:t>
      </w:r>
      <w:hyperlink w:anchor="п2_6_9" w:history="1">
        <w:r>
          <w:rPr>
            <w:rStyle w:val="affb"/>
            <w:rFonts w:ascii="Times New Roman" w:hAnsi="Times New Roman"/>
            <w:color w:val="0563C1" w:themeColor="hyperlink"/>
            <w:sz w:val="24"/>
            <w:u w:val="single"/>
          </w:rPr>
          <w:t>подпунктом 2.6.</w:t>
        </w:r>
      </w:hyperlink>
      <w:r>
        <w:rPr>
          <w:rStyle w:val="affb"/>
          <w:rFonts w:ascii="Times New Roman" w:hAnsi="Times New Roman"/>
          <w:color w:val="0563C1" w:themeColor="hyperlink"/>
          <w:sz w:val="24"/>
          <w:u w:val="single"/>
        </w:rPr>
        <w:t>6</w:t>
      </w:r>
      <w:r>
        <w:rPr>
          <w:rStyle w:val="1"/>
          <w:sz w:val="24"/>
        </w:rPr>
        <w:t xml:space="preserve"> настоящего Административного регламента, почтовым отправлением, либо в порядке, предусмотренном </w:t>
      </w:r>
      <w:r>
        <w:rPr>
          <w:rStyle w:val="affb"/>
          <w:rFonts w:ascii="Times New Roman" w:hAnsi="Times New Roman"/>
          <w:color w:val="0563C1" w:themeColor="hyperlink"/>
          <w:sz w:val="24"/>
          <w:u w:val="single"/>
        </w:rPr>
        <w:t>подпунктом 2.6.7</w:t>
      </w:r>
      <w:r>
        <w:rPr>
          <w:rStyle w:val="1"/>
          <w:sz w:val="24"/>
        </w:rPr>
        <w:t xml:space="preserve"> настоящего Административного регламента, через ГАУ «МФЦ РС (Я)», либо в порядке, предусмотренном </w:t>
      </w:r>
      <w:r>
        <w:rPr>
          <w:rStyle w:val="affb"/>
          <w:rFonts w:ascii="Times New Roman" w:hAnsi="Times New Roman"/>
          <w:color w:val="0563C1" w:themeColor="hyperlink"/>
          <w:sz w:val="24"/>
          <w:u w:val="single"/>
        </w:rPr>
        <w:t>подпунктом 2.6.8</w:t>
      </w:r>
      <w:r>
        <w:rPr>
          <w:rStyle w:val="1"/>
          <w:sz w:val="24"/>
        </w:rPr>
        <w:t xml:space="preserve"> настоящего Административного регламента, в электронной форме посредством ЕПГУ и/или РПГУ.</w:t>
      </w:r>
    </w:p>
    <w:p w14:paraId="12516D9E"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Срок предоставления муниципальной услуги, указанный в </w:t>
      </w:r>
      <w:r>
        <w:rPr>
          <w:rStyle w:val="affb"/>
          <w:rFonts w:ascii="Times New Roman" w:hAnsi="Times New Roman"/>
          <w:color w:val="0563C1" w:themeColor="hyperlink"/>
          <w:sz w:val="24"/>
          <w:u w:val="single"/>
        </w:rPr>
        <w:t>пункте 2.4</w:t>
      </w:r>
      <w:r>
        <w:rPr>
          <w:rStyle w:val="1"/>
          <w:sz w:val="24"/>
        </w:rPr>
        <w:t xml:space="preserve"> настоящего Административного регламента, прекращается в день принятия решения о прекращении предоставления муниципальной услуги.</w:t>
      </w:r>
    </w:p>
    <w:p w14:paraId="58E6F407"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Прекращение предоставления муниципальной услуги не препятствует повторному обращению заявителя за предоставлением муниципальной услуги.</w:t>
      </w:r>
    </w:p>
    <w:p w14:paraId="2F2CA223" w14:textId="77777777" w:rsidR="00567DD9" w:rsidRDefault="00567DD9">
      <w:pPr>
        <w:pStyle w:val="affa"/>
        <w:spacing w:after="0" w:line="240" w:lineRule="auto"/>
        <w:ind w:left="0" w:firstLine="709"/>
        <w:jc w:val="both"/>
        <w:rPr>
          <w:rFonts w:ascii="Times New Roman" w:hAnsi="Times New Roman"/>
          <w:sz w:val="24"/>
          <w:shd w:val="clear" w:color="auto" w:fill="FFD821"/>
        </w:rPr>
      </w:pPr>
    </w:p>
    <w:p w14:paraId="5E54DA47" w14:textId="77777777" w:rsidR="00567DD9" w:rsidRDefault="008B7F17">
      <w:pPr>
        <w:pStyle w:val="3"/>
        <w:numPr>
          <w:ilvl w:val="0"/>
          <w:numId w:val="14"/>
        </w:numPr>
        <w:spacing w:before="0" w:line="240" w:lineRule="auto"/>
        <w:ind w:left="0" w:firstLine="709"/>
        <w:jc w:val="center"/>
        <w:rPr>
          <w:rFonts w:ascii="Times New Roman" w:hAnsi="Times New Roman"/>
          <w:color w:val="000000"/>
          <w:sz w:val="24"/>
        </w:rPr>
      </w:pPr>
      <w:r>
        <w:rPr>
          <w:rFonts w:ascii="Times New Roman" w:hAnsi="Times New Roman"/>
          <w:color w:val="000000"/>
          <w:sz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7846AD28" w14:textId="77777777" w:rsidR="00567DD9" w:rsidRDefault="00567DD9"/>
    <w:p w14:paraId="4A6DCFCA"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Исчерпывающий перечень административных процедур</w:t>
      </w:r>
    </w:p>
    <w:p w14:paraId="71C966C0" w14:textId="77777777" w:rsidR="00567DD9" w:rsidRDefault="00567DD9"/>
    <w:p w14:paraId="5677C2F1" w14:textId="77777777" w:rsidR="00567DD9" w:rsidRDefault="008B7F17">
      <w:pPr>
        <w:pStyle w:val="affa"/>
        <w:numPr>
          <w:ilvl w:val="2"/>
          <w:numId w:val="24"/>
        </w:numPr>
        <w:spacing w:after="0" w:line="240" w:lineRule="auto"/>
        <w:ind w:left="0" w:firstLine="709"/>
        <w:jc w:val="both"/>
        <w:rPr>
          <w:rFonts w:ascii="Times New Roman" w:hAnsi="Times New Roman"/>
          <w:sz w:val="24"/>
        </w:rPr>
      </w:pPr>
      <w:r>
        <w:rPr>
          <w:rFonts w:ascii="Times New Roman" w:hAnsi="Times New Roman"/>
          <w:sz w:val="24"/>
        </w:rPr>
        <w:t>В рамках предоставления муниципальной услуги осуществляются следующие административные процедуры:</w:t>
      </w:r>
    </w:p>
    <w:p w14:paraId="4B7E86AB" w14:textId="77777777" w:rsidR="00567DD9"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проверка документов и регистрация заявления;</w:t>
      </w:r>
    </w:p>
    <w:p w14:paraId="50013645" w14:textId="77777777" w:rsidR="00567DD9"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598BE156" w14:textId="77777777" w:rsidR="00567DD9"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рассмотрение документов и сведений (проверка соответствия документов и сведений установленным критериям для принятия решения);</w:t>
      </w:r>
    </w:p>
    <w:p w14:paraId="66508C23" w14:textId="77777777" w:rsidR="00567DD9"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принятие решения о предоставлении услуги (формирование решения);</w:t>
      </w:r>
    </w:p>
    <w:p w14:paraId="3B1D0A22" w14:textId="77777777" w:rsidR="00567DD9"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 xml:space="preserve">выдача (направление) результата предоставления муниципальной услуги, в том числе направление результата в виде электронного документа заявителю в профиль ЕСИА. </w:t>
      </w:r>
    </w:p>
    <w:p w14:paraId="641A9803" w14:textId="77777777" w:rsidR="00567DD9" w:rsidRDefault="00567DD9">
      <w:pPr>
        <w:ind w:firstLine="709"/>
        <w:jc w:val="both"/>
        <w:rPr>
          <w:sz w:val="24"/>
        </w:rPr>
      </w:pPr>
    </w:p>
    <w:p w14:paraId="6B4686E0"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Порядок осуществления административных процедур (действий) в электронной форме</w:t>
      </w:r>
    </w:p>
    <w:p w14:paraId="0BB12CC6" w14:textId="77777777" w:rsidR="00567DD9" w:rsidRDefault="00567DD9"/>
    <w:p w14:paraId="270F62E6" w14:textId="4548CF59" w:rsidR="00567DD9" w:rsidRDefault="008B7F17">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 xml:space="preserve">Предоставление услуги начинается с момента приема и регистрации </w:t>
      </w:r>
      <w:r w:rsidR="00C4667D">
        <w:rPr>
          <w:rFonts w:ascii="Times New Roman" w:hAnsi="Times New Roman"/>
          <w:i/>
          <w:sz w:val="24"/>
        </w:rPr>
        <w:t>Учреждением</w:t>
      </w:r>
      <w:r>
        <w:rPr>
          <w:rFonts w:ascii="Times New Roman" w:hAnsi="Times New Roman"/>
          <w:sz w:val="24"/>
        </w:rPr>
        <w:t xml:space="preserve"> 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14:paraId="1451E986" w14:textId="77777777" w:rsidR="00567DD9" w:rsidRDefault="008B7F17">
      <w:pPr>
        <w:widowControl w:val="0"/>
        <w:ind w:firstLine="709"/>
        <w:jc w:val="both"/>
        <w:rPr>
          <w:sz w:val="24"/>
        </w:rPr>
      </w:pPr>
      <w:r>
        <w:rPr>
          <w:sz w:val="24"/>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25787699" w14:textId="77777777" w:rsidR="00567DD9" w:rsidRDefault="008B7F17">
      <w:pPr>
        <w:widowControl w:val="0"/>
        <w:ind w:firstLine="709"/>
        <w:jc w:val="both"/>
        <w:rPr>
          <w:sz w:val="24"/>
        </w:rPr>
      </w:pPr>
      <w:r>
        <w:rPr>
          <w:sz w:val="24"/>
        </w:rPr>
        <w:t>При обращении в электронной форме заявитель обязан указать способ получения результата услуги:</w:t>
      </w:r>
    </w:p>
    <w:p w14:paraId="196A98E9" w14:textId="77777777" w:rsidR="00567DD9" w:rsidRDefault="008B7F17">
      <w:pPr>
        <w:widowControl w:val="0"/>
        <w:ind w:firstLine="709"/>
        <w:jc w:val="both"/>
        <w:rPr>
          <w:sz w:val="24"/>
        </w:rPr>
      </w:pPr>
      <w:r>
        <w:rPr>
          <w:sz w:val="24"/>
        </w:rPr>
        <w:t>- личное получение в уполномоченном органе;</w:t>
      </w:r>
    </w:p>
    <w:p w14:paraId="2978E781" w14:textId="77777777" w:rsidR="00567DD9" w:rsidRDefault="008B7F17">
      <w:pPr>
        <w:widowControl w:val="0"/>
        <w:ind w:firstLine="709"/>
        <w:jc w:val="both"/>
        <w:rPr>
          <w:sz w:val="24"/>
        </w:rPr>
      </w:pPr>
      <w:r>
        <w:rPr>
          <w:sz w:val="24"/>
        </w:rPr>
        <w:t>- личное получение в ГАУ «МФЦ РС(Я)» при наличии соответствующего соглашения;</w:t>
      </w:r>
    </w:p>
    <w:p w14:paraId="1E5616EF" w14:textId="77777777" w:rsidR="00567DD9" w:rsidRDefault="008B7F17">
      <w:pPr>
        <w:widowControl w:val="0"/>
        <w:ind w:firstLine="709"/>
        <w:jc w:val="both"/>
        <w:rPr>
          <w:sz w:val="24"/>
        </w:rPr>
      </w:pPr>
      <w:r>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67BA84D8" w14:textId="77777777" w:rsidR="00567DD9" w:rsidRDefault="008B7F17">
      <w:pPr>
        <w:widowControl w:val="0"/>
        <w:ind w:firstLine="709"/>
        <w:jc w:val="both"/>
        <w:rPr>
          <w:sz w:val="24"/>
        </w:rPr>
      </w:pPr>
      <w:r>
        <w:rPr>
          <w:sz w:val="24"/>
        </w:rPr>
        <w:t>- почтовое отправление.</w:t>
      </w:r>
    </w:p>
    <w:p w14:paraId="7987513F" w14:textId="77777777" w:rsidR="00567DD9" w:rsidRDefault="008B7F17">
      <w:pPr>
        <w:widowControl w:val="0"/>
        <w:ind w:firstLine="709"/>
        <w:jc w:val="both"/>
        <w:rPr>
          <w:sz w:val="24"/>
        </w:rPr>
      </w:pPr>
      <w:r>
        <w:rPr>
          <w:sz w:val="24"/>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5744C49D" w14:textId="77777777" w:rsidR="00567DD9" w:rsidRDefault="008B7F17">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i/>
          <w:sz w:val="24"/>
        </w:rPr>
        <w:t>Отдел</w:t>
      </w:r>
      <w:r>
        <w:rPr>
          <w:rFonts w:ascii="Times New Roman" w:hAnsi="Times New Roman"/>
          <w:sz w:val="24"/>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04379614" w14:textId="77777777" w:rsidR="00567DD9" w:rsidRDefault="008B7F17">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638524FA" w14:textId="77777777" w:rsidR="00567DD9" w:rsidRDefault="008B7F17">
      <w:pPr>
        <w:ind w:firstLine="709"/>
        <w:jc w:val="both"/>
        <w:rPr>
          <w:sz w:val="24"/>
        </w:rPr>
      </w:pPr>
      <w:r>
        <w:rPr>
          <w:sz w:val="24"/>
        </w:rPr>
        <w:t>а) прием и регистрация заявления и необходимых документов;</w:t>
      </w:r>
    </w:p>
    <w:p w14:paraId="05E86F01" w14:textId="77777777" w:rsidR="00567DD9" w:rsidRDefault="008B7F17">
      <w:pPr>
        <w:ind w:firstLine="709"/>
        <w:jc w:val="both"/>
        <w:rPr>
          <w:sz w:val="24"/>
        </w:rPr>
      </w:pPr>
      <w:r>
        <w:rPr>
          <w:sz w:val="24"/>
        </w:rPr>
        <w:t>б) сверка данных, содержащихся в направленных посредством ЕПГУ и/или РПГУ, документах, с данными, указанными в заявлении;</w:t>
      </w:r>
    </w:p>
    <w:p w14:paraId="40F72738" w14:textId="77777777" w:rsidR="00567DD9" w:rsidRDefault="008B7F17">
      <w:pPr>
        <w:ind w:firstLine="709"/>
        <w:jc w:val="both"/>
        <w:rPr>
          <w:sz w:val="24"/>
        </w:rPr>
      </w:pPr>
      <w:r>
        <w:rPr>
          <w:sz w:val="24"/>
        </w:rPr>
        <w:t>в) направление заявителю электронного уведомления о получении заявления;</w:t>
      </w:r>
    </w:p>
    <w:p w14:paraId="64A86F7A" w14:textId="77777777" w:rsidR="00567DD9" w:rsidRDefault="008B7F17">
      <w:pPr>
        <w:ind w:firstLine="709"/>
        <w:jc w:val="both"/>
        <w:rPr>
          <w:sz w:val="24"/>
        </w:rPr>
      </w:pPr>
      <w:r>
        <w:rPr>
          <w:sz w:val="24"/>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2CC976E2" w14:textId="77777777" w:rsidR="00567DD9" w:rsidRDefault="008B7F17">
      <w:pPr>
        <w:ind w:firstLine="709"/>
        <w:jc w:val="both"/>
        <w:rPr>
          <w:sz w:val="24"/>
        </w:rPr>
      </w:pPr>
      <w:r>
        <w:rPr>
          <w:sz w:val="24"/>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14:paraId="47E29497" w14:textId="77777777" w:rsidR="00567DD9" w:rsidRDefault="008B7F17">
      <w:pPr>
        <w:pStyle w:val="affa"/>
        <w:numPr>
          <w:ilvl w:val="0"/>
          <w:numId w:val="26"/>
        </w:numPr>
        <w:spacing w:after="0" w:line="240" w:lineRule="auto"/>
        <w:ind w:left="0" w:firstLine="709"/>
        <w:jc w:val="both"/>
        <w:rPr>
          <w:rFonts w:ascii="Times New Roman" w:hAnsi="Times New Roman"/>
          <w:sz w:val="24"/>
        </w:rPr>
      </w:pPr>
      <w:r>
        <w:rPr>
          <w:rFonts w:ascii="Times New Roman" w:hAnsi="Times New Roman"/>
          <w:sz w:val="24"/>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5A6B528D" w14:textId="77777777" w:rsidR="00567DD9" w:rsidRDefault="008B7F17">
      <w:pPr>
        <w:pStyle w:val="affa"/>
        <w:numPr>
          <w:ilvl w:val="0"/>
          <w:numId w:val="26"/>
        </w:numPr>
        <w:spacing w:after="0" w:line="240" w:lineRule="auto"/>
        <w:ind w:left="0" w:firstLine="709"/>
        <w:jc w:val="both"/>
        <w:rPr>
          <w:rFonts w:ascii="Times New Roman" w:hAnsi="Times New Roman"/>
          <w:sz w:val="24"/>
        </w:rPr>
      </w:pPr>
      <w:r>
        <w:rPr>
          <w:rFonts w:ascii="Times New Roman" w:hAnsi="Times New Roman"/>
          <w:sz w:val="24"/>
        </w:rPr>
        <w:t xml:space="preserve"> При формировании заявления обеспечивается:</w:t>
      </w:r>
    </w:p>
    <w:p w14:paraId="624AC210" w14:textId="77777777" w:rsidR="00567DD9" w:rsidRDefault="008B7F17">
      <w:pPr>
        <w:widowControl w:val="0"/>
        <w:ind w:firstLine="709"/>
        <w:jc w:val="both"/>
        <w:rPr>
          <w:sz w:val="24"/>
        </w:rPr>
      </w:pPr>
      <w:r>
        <w:rPr>
          <w:sz w:val="24"/>
        </w:rPr>
        <w:t>а) возможность копирования и сохранения запроса и иных документов, необходимых для предоставления услуги;</w:t>
      </w:r>
    </w:p>
    <w:p w14:paraId="6903CDA8" w14:textId="77777777" w:rsidR="00567DD9" w:rsidRDefault="008B7F17">
      <w:pPr>
        <w:widowControl w:val="0"/>
        <w:ind w:firstLine="709"/>
        <w:jc w:val="both"/>
        <w:rPr>
          <w:sz w:val="24"/>
        </w:rPr>
      </w:pPr>
      <w:r>
        <w:rPr>
          <w:sz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51F58ACF" w14:textId="77777777" w:rsidR="00567DD9" w:rsidRDefault="008B7F17">
      <w:pPr>
        <w:widowControl w:val="0"/>
        <w:ind w:firstLine="709"/>
        <w:jc w:val="both"/>
        <w:rPr>
          <w:sz w:val="24"/>
        </w:rPr>
      </w:pPr>
      <w:r>
        <w:rPr>
          <w:sz w:val="24"/>
        </w:rPr>
        <w:t>в) возможность печати на бумажном носителе копии электронной формы заявления;</w:t>
      </w:r>
    </w:p>
    <w:p w14:paraId="53DB0CCD" w14:textId="77777777" w:rsidR="00567DD9" w:rsidRDefault="008B7F17">
      <w:pPr>
        <w:widowControl w:val="0"/>
        <w:ind w:firstLine="709"/>
        <w:jc w:val="both"/>
        <w:rPr>
          <w:sz w:val="24"/>
        </w:rPr>
      </w:pPr>
      <w:r>
        <w:rPr>
          <w:sz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586FA01" w14:textId="77777777" w:rsidR="00567DD9" w:rsidRDefault="008B7F17">
      <w:pPr>
        <w:widowControl w:val="0"/>
        <w:ind w:firstLine="709"/>
        <w:jc w:val="both"/>
        <w:rPr>
          <w:sz w:val="24"/>
        </w:rPr>
      </w:pPr>
      <w:r>
        <w:rPr>
          <w:sz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14:paraId="7631B08E" w14:textId="77777777" w:rsidR="00567DD9" w:rsidRDefault="008B7F17">
      <w:pPr>
        <w:widowControl w:val="0"/>
        <w:ind w:firstLine="709"/>
        <w:jc w:val="both"/>
        <w:rPr>
          <w:sz w:val="24"/>
        </w:rPr>
      </w:pPr>
      <w:r>
        <w:rPr>
          <w:sz w:val="24"/>
        </w:rPr>
        <w:t>е) возможность вернуться на любой из этапов заполнения электронной формы заявления без потери ранее введенной информации;</w:t>
      </w:r>
    </w:p>
    <w:p w14:paraId="6B4F40A1" w14:textId="77777777" w:rsidR="00567DD9" w:rsidRDefault="008B7F17">
      <w:pPr>
        <w:widowControl w:val="0"/>
        <w:ind w:firstLine="709"/>
        <w:jc w:val="both"/>
        <w:rPr>
          <w:sz w:val="24"/>
        </w:rPr>
      </w:pPr>
      <w:r>
        <w:rPr>
          <w:sz w:val="24"/>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5A6F42DE" w14:textId="77777777" w:rsidR="00567DD9" w:rsidRDefault="008B7F17">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Заявитель вправе совершать следующие действия:</w:t>
      </w:r>
    </w:p>
    <w:p w14:paraId="79652B84" w14:textId="77777777" w:rsidR="00567DD9" w:rsidRDefault="008B7F17">
      <w:pPr>
        <w:widowControl w:val="0"/>
        <w:ind w:firstLine="709"/>
        <w:jc w:val="both"/>
        <w:rPr>
          <w:sz w:val="24"/>
        </w:rPr>
      </w:pPr>
      <w:r>
        <w:rPr>
          <w:sz w:val="24"/>
        </w:rPr>
        <w:t>- получение информации о порядке и сроках предоставления государственной/муниципальной услуги;</w:t>
      </w:r>
    </w:p>
    <w:p w14:paraId="3943643C" w14:textId="77777777" w:rsidR="00567DD9" w:rsidRDefault="008B7F17">
      <w:pPr>
        <w:widowControl w:val="0"/>
        <w:ind w:firstLine="709"/>
        <w:jc w:val="both"/>
        <w:rPr>
          <w:sz w:val="24"/>
        </w:rPr>
      </w:pPr>
      <w:r>
        <w:rPr>
          <w:sz w:val="24"/>
        </w:rPr>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14:paraId="6969203F" w14:textId="77777777" w:rsidR="00567DD9" w:rsidRDefault="008B7F17">
      <w:pPr>
        <w:widowControl w:val="0"/>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14:paraId="0106F18C" w14:textId="77777777" w:rsidR="00567DD9" w:rsidRDefault="008B7F17">
      <w:pPr>
        <w:widowControl w:val="0"/>
        <w:ind w:firstLine="709"/>
        <w:jc w:val="both"/>
        <w:rPr>
          <w:sz w:val="24"/>
        </w:rPr>
      </w:pPr>
      <w:r>
        <w:rPr>
          <w:sz w:val="24"/>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026D477A" w14:textId="77777777" w:rsidR="00567DD9" w:rsidRDefault="008B7F17">
      <w:pPr>
        <w:widowControl w:val="0"/>
        <w:ind w:firstLine="709"/>
        <w:jc w:val="both"/>
        <w:rPr>
          <w:sz w:val="24"/>
        </w:rPr>
      </w:pPr>
      <w:r>
        <w:rPr>
          <w:sz w:val="24"/>
        </w:rPr>
        <w:t>- получение сведений о ходе выполнения заявления о предоставлении муниципальной услуги;</w:t>
      </w:r>
    </w:p>
    <w:p w14:paraId="355BCEF7" w14:textId="77777777" w:rsidR="00567DD9" w:rsidRDefault="008B7F17">
      <w:pPr>
        <w:widowControl w:val="0"/>
        <w:ind w:firstLine="709"/>
        <w:jc w:val="both"/>
        <w:rPr>
          <w:sz w:val="24"/>
        </w:rPr>
      </w:pPr>
      <w:r>
        <w:rPr>
          <w:sz w:val="24"/>
        </w:rPr>
        <w:t>- получение результата предоставления муниципальной услуги;</w:t>
      </w:r>
    </w:p>
    <w:p w14:paraId="1E1FAF30" w14:textId="77777777" w:rsidR="00567DD9" w:rsidRDefault="008B7F17">
      <w:pPr>
        <w:widowControl w:val="0"/>
        <w:ind w:firstLine="709"/>
        <w:jc w:val="both"/>
        <w:rPr>
          <w:sz w:val="24"/>
        </w:rPr>
      </w:pPr>
      <w:r>
        <w:rPr>
          <w:sz w:val="24"/>
        </w:rPr>
        <w:t>- осуществления оценки качества предоставления услуги;</w:t>
      </w:r>
    </w:p>
    <w:p w14:paraId="40907A46" w14:textId="77777777" w:rsidR="00567DD9" w:rsidRDefault="008B7F17">
      <w:pPr>
        <w:widowControl w:val="0"/>
        <w:ind w:firstLine="709"/>
        <w:jc w:val="both"/>
        <w:rPr>
          <w:sz w:val="24"/>
        </w:rPr>
      </w:pPr>
      <w:r>
        <w:rPr>
          <w:sz w:val="24"/>
        </w:rPr>
        <w:t>- досудебное (внесудебное) обжалование решений и действий (бездействий) органа, предоставляющего услугу.</w:t>
      </w:r>
    </w:p>
    <w:p w14:paraId="01AFA99C" w14:textId="77777777" w:rsidR="00567DD9" w:rsidRDefault="008B7F17">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4B0A7D1E" w14:textId="77777777" w:rsidR="00567DD9" w:rsidRDefault="008B7F17">
      <w:pPr>
        <w:widowControl w:val="0"/>
        <w:ind w:firstLine="709"/>
        <w:jc w:val="both"/>
        <w:rPr>
          <w:sz w:val="24"/>
        </w:rPr>
      </w:pPr>
      <w:r>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6C6ED19F" w14:textId="77777777" w:rsidR="00567DD9" w:rsidRDefault="008B7F17">
      <w:pPr>
        <w:widowControl w:val="0"/>
        <w:ind w:firstLine="709"/>
        <w:jc w:val="both"/>
        <w:rPr>
          <w:sz w:val="24"/>
        </w:rPr>
      </w:pPr>
      <w:r>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726CBCEA" w14:textId="77777777" w:rsidR="00567DD9" w:rsidRDefault="008B7F17">
      <w:pPr>
        <w:widowControl w:val="0"/>
        <w:ind w:firstLine="709"/>
        <w:jc w:val="both"/>
        <w:rPr>
          <w:sz w:val="24"/>
        </w:rPr>
      </w:pPr>
      <w:r>
        <w:rPr>
          <w:sz w:val="24"/>
        </w:rPr>
        <w:t>в) информации из государственных информационных систем в случаях, предусмотренных законодательством Российской Федерации.</w:t>
      </w:r>
    </w:p>
    <w:p w14:paraId="50985C76" w14:textId="77777777" w:rsidR="00567DD9" w:rsidRDefault="00567DD9">
      <w:pPr>
        <w:widowControl w:val="0"/>
        <w:ind w:firstLine="709"/>
        <w:jc w:val="both"/>
        <w:rPr>
          <w:sz w:val="24"/>
        </w:rPr>
      </w:pPr>
    </w:p>
    <w:p w14:paraId="001FF3A9"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Проверка документов и регистрация заявления</w:t>
      </w:r>
    </w:p>
    <w:p w14:paraId="64D3573C" w14:textId="77777777" w:rsidR="00567DD9" w:rsidRDefault="00567DD9"/>
    <w:p w14:paraId="1AC68586" w14:textId="7E95641A"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поступление в </w:t>
      </w:r>
      <w:r w:rsidR="00C4667D">
        <w:rPr>
          <w:rFonts w:ascii="Times New Roman" w:hAnsi="Times New Roman"/>
          <w:sz w:val="24"/>
        </w:rPr>
        <w:t>Учреждения</w:t>
      </w:r>
      <w:r>
        <w:rPr>
          <w:rFonts w:ascii="Times New Roman" w:hAnsi="Times New Roman"/>
          <w:i/>
          <w:sz w:val="24"/>
        </w:rPr>
        <w:t xml:space="preserve"> </w:t>
      </w:r>
      <w:r w:rsidR="00C4667D" w:rsidRPr="00C4667D">
        <w:rPr>
          <w:rFonts w:ascii="Times New Roman" w:hAnsi="Times New Roman"/>
          <w:iCs/>
          <w:sz w:val="24"/>
        </w:rPr>
        <w:t>з</w:t>
      </w:r>
      <w:r w:rsidRPr="00C4667D">
        <w:rPr>
          <w:rFonts w:ascii="Times New Roman" w:hAnsi="Times New Roman"/>
          <w:iCs/>
          <w:sz w:val="24"/>
        </w:rPr>
        <w:t>а</w:t>
      </w:r>
      <w:r>
        <w:rPr>
          <w:rFonts w:ascii="Times New Roman" w:hAnsi="Times New Roman"/>
          <w:sz w:val="24"/>
        </w:rPr>
        <w:t xml:space="preserve">явления от лиц, указанных </w:t>
      </w:r>
      <w:r>
        <w:rPr>
          <w:rFonts w:ascii="Times New Roman" w:hAnsi="Times New Roman"/>
          <w:color w:val="0563C1" w:themeColor="hyperlink"/>
          <w:sz w:val="24"/>
          <w:u w:val="single"/>
        </w:rPr>
        <w:t>в подпунктах 1.2.1 и 1.2.2</w:t>
      </w:r>
      <w:r>
        <w:rPr>
          <w:rFonts w:ascii="Times New Roman" w:hAnsi="Times New Roman"/>
          <w:sz w:val="24"/>
        </w:rPr>
        <w:t xml:space="preserve"> настоящего Административного регламента.  </w:t>
      </w:r>
    </w:p>
    <w:p w14:paraId="4CFD16AF" w14:textId="77777777"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При приеме заявления специалист, ответственный за прием документов, в присутствии заявителя выполняет следующие действия:</w:t>
      </w:r>
    </w:p>
    <w:p w14:paraId="245C0979" w14:textId="77777777" w:rsidR="00567DD9" w:rsidRDefault="008B7F17">
      <w:pPr>
        <w:pStyle w:val="affa"/>
        <w:spacing w:after="0" w:line="240" w:lineRule="auto"/>
        <w:ind w:left="0" w:firstLine="709"/>
        <w:jc w:val="both"/>
        <w:rPr>
          <w:rFonts w:ascii="Times New Roman" w:hAnsi="Times New Roman"/>
          <w:sz w:val="24"/>
        </w:rPr>
      </w:pPr>
      <w:r>
        <w:rPr>
          <w:rStyle w:val="affb"/>
          <w:rFonts w:ascii="Times New Roman" w:hAnsi="Times New Roman"/>
          <w:sz w:val="24"/>
        </w:rPr>
        <w:t>- проверяет документы, удостоверяющие личность и полномочия заявителя;</w:t>
      </w:r>
    </w:p>
    <w:p w14:paraId="79E42EE3"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проверяет правильность оформления заявления;</w:t>
      </w:r>
    </w:p>
    <w:p w14:paraId="41E7A2B1"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осуществляет контроль комплектности предоставленных документов;</w:t>
      </w:r>
    </w:p>
    <w:p w14:paraId="6E592D40"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регистрирует заявление либо принимает решение об отказе в приеме документов в соответствии с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Административного регламента.</w:t>
      </w:r>
    </w:p>
    <w:p w14:paraId="6E29DEFE" w14:textId="77777777"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Заявителю при сдаче документов выдается расписка, за исключением случаев подачи обращений способами предусмотренных </w:t>
      </w:r>
      <w:r>
        <w:rPr>
          <w:rStyle w:val="affb"/>
          <w:rFonts w:ascii="Times New Roman" w:hAnsi="Times New Roman"/>
          <w:color w:val="0563C1" w:themeColor="hyperlink"/>
          <w:sz w:val="24"/>
          <w:u w:val="single"/>
        </w:rPr>
        <w:t xml:space="preserve">подпунктами 2.6.6 и </w:t>
      </w:r>
      <w:hyperlink w:anchor="п2_6_8" w:history="1">
        <w:r>
          <w:rPr>
            <w:rStyle w:val="affb"/>
            <w:rFonts w:ascii="Times New Roman" w:hAnsi="Times New Roman"/>
            <w:color w:val="0563C1" w:themeColor="hyperlink"/>
            <w:sz w:val="24"/>
            <w:u w:val="single"/>
          </w:rPr>
          <w:t>2.6.8</w:t>
        </w:r>
      </w:hyperlink>
      <w:r>
        <w:rPr>
          <w:rFonts w:ascii="Times New Roman" w:hAnsi="Times New Roman"/>
          <w:sz w:val="24"/>
        </w:rPr>
        <w:t xml:space="preserve"> настоящего Административного регламента. Форма расписки приведена в приложении № 2 к настоящему Административному регламенту.</w:t>
      </w:r>
    </w:p>
    <w:p w14:paraId="575CA218" w14:textId="77777777"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В случае наличия оснований для отказа в приеме документов, предусмотренных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w:t>
      </w:r>
      <w:r>
        <w:rPr>
          <w:rStyle w:val="affb"/>
          <w:rFonts w:ascii="Times New Roman" w:hAnsi="Times New Roman"/>
          <w:sz w:val="24"/>
        </w:rPr>
        <w:t xml:space="preserve">влением (форма приведена в приложении № 3 к настоящему Административному регламенту). </w:t>
      </w:r>
    </w:p>
    <w:p w14:paraId="17C35B3F" w14:textId="77777777" w:rsidR="00567DD9" w:rsidRDefault="008B7F17">
      <w:pPr>
        <w:pStyle w:val="af4"/>
        <w:numPr>
          <w:ilvl w:val="0"/>
          <w:numId w:val="27"/>
        </w:numPr>
        <w:tabs>
          <w:tab w:val="left" w:pos="1134"/>
        </w:tabs>
        <w:ind w:left="0" w:firstLine="709"/>
        <w:jc w:val="both"/>
        <w:rPr>
          <w:rFonts w:ascii="Times New Roman" w:hAnsi="Times New Roman"/>
          <w:sz w:val="24"/>
        </w:rPr>
      </w:pPr>
      <w:r>
        <w:rPr>
          <w:rFonts w:ascii="Times New Roman" w:hAnsi="Times New Roman"/>
          <w:sz w:val="24"/>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14:paraId="3C904246" w14:textId="77777777"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054B4EBA" w14:textId="77777777" w:rsidR="00567DD9" w:rsidRDefault="008B7F17">
      <w:pPr>
        <w:pStyle w:val="af4"/>
        <w:numPr>
          <w:ilvl w:val="0"/>
          <w:numId w:val="27"/>
        </w:numPr>
        <w:tabs>
          <w:tab w:val="left" w:pos="1134"/>
        </w:tabs>
        <w:ind w:left="0" w:firstLine="709"/>
        <w:jc w:val="both"/>
        <w:rPr>
          <w:rFonts w:ascii="Times New Roman" w:hAnsi="Times New Roman"/>
          <w:sz w:val="24"/>
        </w:rPr>
      </w:pPr>
      <w:r>
        <w:rPr>
          <w:rFonts w:ascii="Times New Roman" w:hAnsi="Times New Roman"/>
          <w:sz w:val="24"/>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3517DA23" w14:textId="77777777"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Административного регламента.</w:t>
      </w:r>
    </w:p>
    <w:p w14:paraId="6F183CC4" w14:textId="77777777"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14:paraId="0FE0130F" w14:textId="04F9DF9E"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Способом фиксации результата административной процедуры является регистрация заявления в порядке делопроизводства </w:t>
      </w:r>
      <w:r w:rsidR="00EA3096">
        <w:rPr>
          <w:rFonts w:ascii="Times New Roman" w:hAnsi="Times New Roman"/>
          <w:sz w:val="24"/>
        </w:rPr>
        <w:t>Учреждения</w:t>
      </w:r>
      <w:r>
        <w:rPr>
          <w:rFonts w:ascii="Times New Roman" w:hAnsi="Times New Roman"/>
          <w:sz w:val="24"/>
        </w:rPr>
        <w:t xml:space="preserve"> в журнал учета заявлений о предоставлении земельного участка в собственность бесплатно с указанием даты и времени принятия данного заявления.</w:t>
      </w:r>
      <w:r>
        <w:rPr>
          <w:rFonts w:ascii="Times New Roman" w:hAnsi="Times New Roman"/>
          <w:sz w:val="20"/>
        </w:rPr>
        <w:t xml:space="preserve"> П</w:t>
      </w:r>
      <w:r>
        <w:rPr>
          <w:rFonts w:ascii="Times New Roman" w:hAnsi="Times New Roman"/>
          <w:sz w:val="24"/>
        </w:rPr>
        <w:t xml:space="preserve">орядок ведения журнала учета заявлений о предоставлении земельного участка в собственность бесплатно должен включать форму его ведения (бумажный и/или электронный), способы защиты от внесения изменений, определение ответственных за его ведение внутренними актами </w:t>
      </w:r>
      <w:r w:rsidR="00EA3096">
        <w:rPr>
          <w:rFonts w:ascii="Times New Roman" w:hAnsi="Times New Roman"/>
          <w:sz w:val="24"/>
        </w:rPr>
        <w:t>Учреждения</w:t>
      </w:r>
      <w:r>
        <w:rPr>
          <w:rFonts w:ascii="Times New Roman" w:hAnsi="Times New Roman"/>
          <w:sz w:val="24"/>
        </w:rPr>
        <w:t>.</w:t>
      </w:r>
    </w:p>
    <w:p w14:paraId="2247D0A3" w14:textId="77777777"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Максимальный срок исполнения данной административной процедуры составляет 1 (один) рабочий день со дня поступления заявления, а в случае наличия оснований для отказа в приеме документов, предусмотренных </w:t>
      </w:r>
      <w:hyperlink w:anchor="п2_9" w:history="1">
        <w:r>
          <w:rPr>
            <w:rFonts w:ascii="Times New Roman" w:hAnsi="Times New Roman"/>
            <w:color w:val="0563C1" w:themeColor="hyperlink"/>
            <w:sz w:val="24"/>
            <w:u w:val="single"/>
          </w:rPr>
          <w:t>пунктом 2.9</w:t>
        </w:r>
      </w:hyperlink>
      <w:r>
        <w:rPr>
          <w:rFonts w:ascii="Times New Roman" w:hAnsi="Times New Roman"/>
          <w:sz w:val="24"/>
        </w:rPr>
        <w:t xml:space="preserve"> настоящего </w:t>
      </w:r>
      <w:r>
        <w:rPr>
          <w:rStyle w:val="affb"/>
          <w:rFonts w:ascii="Times New Roman" w:hAnsi="Times New Roman"/>
          <w:sz w:val="24"/>
        </w:rPr>
        <w:t>Административного регламента – 3 (три) рабочих дня.</w:t>
      </w:r>
    </w:p>
    <w:p w14:paraId="381BBACF" w14:textId="77777777" w:rsidR="00567DD9" w:rsidRDefault="008B7F17">
      <w:pPr>
        <w:numPr>
          <w:ilvl w:val="0"/>
          <w:numId w:val="27"/>
        </w:numPr>
        <w:ind w:left="0" w:firstLine="709"/>
        <w:jc w:val="both"/>
        <w:rPr>
          <w:sz w:val="24"/>
        </w:rPr>
      </w:pPr>
      <w:r>
        <w:rPr>
          <w:rStyle w:val="affb"/>
          <w:rFonts w:ascii="Times New Roman" w:hAnsi="Times New Roman"/>
          <w:sz w:val="24"/>
        </w:rPr>
        <w:t>В случае, если на один и тот же земельный участок поступили заявления о предоставлении земельного участка в собственность бесплатно от двух и более граждан, первоочередным является заявление, которое поступило ранее других.</w:t>
      </w:r>
    </w:p>
    <w:p w14:paraId="1ADA5684" w14:textId="63B47C1F" w:rsidR="00567DD9" w:rsidRDefault="008B7F17">
      <w:pPr>
        <w:numPr>
          <w:ilvl w:val="0"/>
          <w:numId w:val="27"/>
        </w:numPr>
        <w:ind w:left="0" w:firstLine="709"/>
        <w:jc w:val="both"/>
        <w:rPr>
          <w:sz w:val="24"/>
        </w:rPr>
      </w:pPr>
      <w:r>
        <w:rPr>
          <w:rStyle w:val="affb"/>
          <w:rFonts w:ascii="Times New Roman" w:hAnsi="Times New Roman"/>
          <w:sz w:val="24"/>
        </w:rPr>
        <w:t xml:space="preserve">Участнику специальной военной операции, либо членам семьи погибшего (умершего) участника специальной военной операции, обратившимся в </w:t>
      </w:r>
      <w:r w:rsidR="00C4667D">
        <w:rPr>
          <w:rStyle w:val="affb"/>
          <w:rFonts w:ascii="Times New Roman" w:hAnsi="Times New Roman"/>
          <w:sz w:val="24"/>
        </w:rPr>
        <w:t>Учреждение</w:t>
      </w:r>
      <w:r>
        <w:rPr>
          <w:rStyle w:val="affb"/>
          <w:rFonts w:ascii="Times New Roman" w:hAnsi="Times New Roman"/>
          <w:sz w:val="24"/>
        </w:rPr>
        <w:t xml:space="preserve"> с заявлением о предоставлении земельного участка в собственность бесплатно, не признанным в соответствии с </w:t>
      </w:r>
      <w:r>
        <w:rPr>
          <w:rStyle w:val="affb"/>
          <w:rFonts w:ascii="Times New Roman" w:hAnsi="Times New Roman"/>
          <w:color w:val="0563C1" w:themeColor="hyperlink"/>
          <w:sz w:val="24"/>
          <w:u w:val="single"/>
        </w:rPr>
        <w:t>подпунктом 3.3.12</w:t>
      </w:r>
      <w:r>
        <w:rPr>
          <w:rStyle w:val="affb"/>
          <w:rFonts w:ascii="Times New Roman" w:hAnsi="Times New Roman"/>
          <w:sz w:val="24"/>
        </w:rPr>
        <w:t xml:space="preserve"> </w:t>
      </w:r>
      <w:r>
        <w:rPr>
          <w:sz w:val="24"/>
        </w:rPr>
        <w:t xml:space="preserve">настоящего </w:t>
      </w:r>
      <w:r>
        <w:rPr>
          <w:rStyle w:val="affb"/>
          <w:rFonts w:ascii="Times New Roman" w:hAnsi="Times New Roman"/>
          <w:sz w:val="24"/>
        </w:rPr>
        <w:t xml:space="preserve">Административного регламента первоочередным, предоставляется возможность выбора другого земельного участка, включенного в перечень земельных участков, предоставляемых участникам специальной военной операции и членам их семей, путем обращения в </w:t>
      </w:r>
      <w:r w:rsidR="00C4667D">
        <w:rPr>
          <w:rStyle w:val="affb"/>
          <w:rFonts w:ascii="Times New Roman" w:hAnsi="Times New Roman"/>
          <w:sz w:val="24"/>
        </w:rPr>
        <w:t>Учреждение</w:t>
      </w:r>
      <w:r>
        <w:rPr>
          <w:rStyle w:val="affb"/>
          <w:rFonts w:ascii="Times New Roman" w:hAnsi="Times New Roman"/>
          <w:sz w:val="24"/>
        </w:rPr>
        <w:t xml:space="preserve"> с дополнительным заявлением о предоставлении земельного участка в собственность бесплатно. Определение очередности предоставления земельного участка в собственность бесплатно из перечня земельных участков, предоставляемых участникам специальной военной операции и членам их семей, осуществляется на основании даты подачи заявления о предоставлении земельного участка в собственность бесплатно, поданного участником специальной военной операции, членом семьи погибшего (умершего) участника специальной военной операции впервые.</w:t>
      </w:r>
    </w:p>
    <w:p w14:paraId="4535CC16" w14:textId="77777777" w:rsidR="00567DD9" w:rsidRDefault="008B7F17">
      <w:pPr>
        <w:ind w:firstLine="709"/>
        <w:jc w:val="both"/>
        <w:rPr>
          <w:sz w:val="24"/>
        </w:rPr>
      </w:pPr>
      <w:r>
        <w:rPr>
          <w:rStyle w:val="affb"/>
          <w:rFonts w:ascii="Times New Roman" w:hAnsi="Times New Roman"/>
          <w:sz w:val="24"/>
        </w:rPr>
        <w:t>Данные о принятом заявлении заносятся в журнал учета заявлений о предоставлении земельного участка в собственность бесплатно с указанием даты и времени принятия данного заявления.</w:t>
      </w:r>
    </w:p>
    <w:p w14:paraId="3BE3426E" w14:textId="77777777" w:rsidR="00567DD9" w:rsidRDefault="00567DD9">
      <w:pPr>
        <w:pStyle w:val="affa"/>
        <w:spacing w:after="0" w:line="240" w:lineRule="auto"/>
        <w:ind w:left="0" w:firstLine="709"/>
        <w:jc w:val="both"/>
        <w:rPr>
          <w:rFonts w:ascii="Times New Roman" w:hAnsi="Times New Roman"/>
          <w:sz w:val="24"/>
        </w:rPr>
      </w:pPr>
    </w:p>
    <w:p w14:paraId="18785905"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Формирование и направление межведомственных запросов</w:t>
      </w:r>
      <w:r>
        <w:rPr>
          <w:rFonts w:ascii="Times New Roman" w:hAnsi="Times New Roman"/>
          <w:b/>
          <w:i w:val="0"/>
          <w:color w:val="000000"/>
          <w:spacing w:val="2"/>
          <w:sz w:val="24"/>
        </w:rPr>
        <w:t xml:space="preserve"> о предоставлении документов (информации), необходимых для </w:t>
      </w:r>
      <w:r>
        <w:rPr>
          <w:rFonts w:ascii="Times New Roman" w:hAnsi="Times New Roman"/>
          <w:b/>
          <w:i w:val="0"/>
          <w:color w:val="000000"/>
          <w:sz w:val="24"/>
        </w:rPr>
        <w:t>предоставления муниципальной услуги</w:t>
      </w:r>
    </w:p>
    <w:p w14:paraId="5BFBCD3C" w14:textId="77777777" w:rsidR="00567DD9" w:rsidRDefault="00567DD9"/>
    <w:p w14:paraId="65FD6E61"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непредставление заявителем документов, предусмотренных </w:t>
      </w:r>
      <w:hyperlink w:anchor="п2_7_1" w:history="1">
        <w:r>
          <w:rPr>
            <w:rFonts w:ascii="Times New Roman" w:hAnsi="Times New Roman"/>
            <w:color w:val="0563C1" w:themeColor="hyperlink"/>
            <w:sz w:val="24"/>
            <w:u w:val="single"/>
          </w:rPr>
          <w:t>подпунктом 2.7.1</w:t>
        </w:r>
      </w:hyperlink>
      <w:r>
        <w:rPr>
          <w:rFonts w:ascii="Times New Roman" w:hAnsi="Times New Roman"/>
          <w:sz w:val="24"/>
        </w:rPr>
        <w:t xml:space="preserve"> настоящего Административного регламента.</w:t>
      </w:r>
    </w:p>
    <w:p w14:paraId="46807B8B" w14:textId="77777777" w:rsidR="00567DD9" w:rsidRDefault="008B7F17">
      <w:pPr>
        <w:pStyle w:val="affa"/>
        <w:widowControl w:val="0"/>
        <w:numPr>
          <w:ilvl w:val="0"/>
          <w:numId w:val="28"/>
        </w:numPr>
        <w:spacing w:after="0" w:line="240" w:lineRule="auto"/>
        <w:ind w:left="0" w:firstLine="709"/>
        <w:jc w:val="both"/>
        <w:rPr>
          <w:rFonts w:ascii="Times New Roman" w:hAnsi="Times New Roman"/>
          <w:sz w:val="24"/>
        </w:rPr>
      </w:pPr>
      <w:r>
        <w:rPr>
          <w:rFonts w:ascii="Times New Roman" w:hAnsi="Times New Roman"/>
          <w:sz w:val="24"/>
        </w:rPr>
        <w:t>Межведомственный запрос направляется в течение 4 (четырех) рабочих дней после регистрации заявления.</w:t>
      </w:r>
    </w:p>
    <w:p w14:paraId="4A106A73" w14:textId="26F725CF"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При наличии технической возможности документы, предусмотренные </w:t>
      </w:r>
      <w:hyperlink w:anchor="п2_7_1" w:history="1">
        <w:r>
          <w:rPr>
            <w:rFonts w:ascii="Times New Roman" w:hAnsi="Times New Roman"/>
            <w:color w:val="0563C1" w:themeColor="hyperlink"/>
            <w:sz w:val="24"/>
            <w:u w:val="single"/>
          </w:rPr>
          <w:t>подпунктом 2.7.1</w:t>
        </w:r>
      </w:hyperlink>
      <w:r>
        <w:rPr>
          <w:rFonts w:ascii="Times New Roman" w:hAnsi="Times New Roman"/>
          <w:sz w:val="24"/>
        </w:rPr>
        <w:t xml:space="preserve"> настоящего Административного регламента, могут быть запрошены </w:t>
      </w:r>
      <w:r w:rsidR="00EA3096">
        <w:rPr>
          <w:rFonts w:ascii="Times New Roman" w:hAnsi="Times New Roman"/>
          <w:sz w:val="24"/>
        </w:rPr>
        <w:t>Учреждением</w:t>
      </w:r>
      <w:r>
        <w:rPr>
          <w:rFonts w:ascii="Times New Roman" w:hAnsi="Times New Roman"/>
          <w:sz w:val="24"/>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72D08747" w14:textId="3381EDB7" w:rsidR="00567DD9" w:rsidRDefault="008B7F17">
      <w:pPr>
        <w:pStyle w:val="affa"/>
        <w:spacing w:after="0" w:line="240" w:lineRule="auto"/>
        <w:ind w:left="0" w:firstLine="709"/>
        <w:jc w:val="both"/>
        <w:rPr>
          <w:rFonts w:ascii="Times New Roman" w:hAnsi="Times New Roman"/>
          <w:sz w:val="24"/>
        </w:rPr>
      </w:pPr>
      <w:r>
        <w:rPr>
          <w:rStyle w:val="affb"/>
          <w:rFonts w:ascii="Times New Roman" w:hAnsi="Times New Roman"/>
          <w:sz w:val="24"/>
        </w:rPr>
        <w:t xml:space="preserve">Моментом возникновения обстоятельств, предполагающих информационное взаимодействие, является поступление заявления в </w:t>
      </w:r>
      <w:r w:rsidR="00C4667D">
        <w:rPr>
          <w:rStyle w:val="affb"/>
          <w:rFonts w:ascii="Times New Roman" w:hAnsi="Times New Roman"/>
          <w:sz w:val="24"/>
        </w:rPr>
        <w:t xml:space="preserve">Учреждение </w:t>
      </w:r>
      <w:r>
        <w:rPr>
          <w:rStyle w:val="affb"/>
          <w:rFonts w:ascii="Times New Roman" w:hAnsi="Times New Roman"/>
          <w:sz w:val="24"/>
        </w:rPr>
        <w:t>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44E2B643"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Межведомственные запросы в форме электронного документа подписываются электронной подписью.</w:t>
      </w:r>
    </w:p>
    <w:p w14:paraId="487711C4"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В случае отсутствия технической возможности межведомственные запросы направляются на бумажном носителе.</w:t>
      </w:r>
    </w:p>
    <w:p w14:paraId="1AF1557C"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14:paraId="37694240"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Срок принятия положительного решения либо об отказе продлевается в случае непоступления документов (сведений), запрашиваемых в рамках межведомственного взаимодействия, до их поступления.</w:t>
      </w:r>
    </w:p>
    <w:p w14:paraId="5C1F60AC"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w:t>
      </w:r>
      <w:hyperlink w:anchor="п2_7_1" w:history="1">
        <w:r>
          <w:rPr>
            <w:rFonts w:ascii="Times New Roman" w:hAnsi="Times New Roman"/>
            <w:color w:val="0563C1" w:themeColor="hyperlink"/>
            <w:sz w:val="24"/>
            <w:u w:val="single"/>
          </w:rPr>
          <w:t>подпунктом 2.7.1</w:t>
        </w:r>
      </w:hyperlink>
      <w:r>
        <w:rPr>
          <w:rFonts w:ascii="Times New Roman" w:hAnsi="Times New Roman"/>
          <w:sz w:val="24"/>
        </w:rPr>
        <w:t xml:space="preserve"> настоящего Административного регламента.</w:t>
      </w:r>
    </w:p>
    <w:p w14:paraId="3ACC9501"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557D1E21"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3BF9BEDE"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Максимальный срок исполнения административной процедуры составляет до 9 (девять) рабочих дней. </w:t>
      </w:r>
    </w:p>
    <w:p w14:paraId="771C0D2F" w14:textId="77777777" w:rsidR="00567DD9" w:rsidRDefault="00567DD9">
      <w:pPr>
        <w:pStyle w:val="affa"/>
        <w:spacing w:after="0" w:line="240" w:lineRule="auto"/>
        <w:ind w:left="0" w:firstLine="709"/>
        <w:jc w:val="both"/>
        <w:rPr>
          <w:rFonts w:ascii="Times New Roman" w:hAnsi="Times New Roman"/>
          <w:sz w:val="24"/>
          <w:shd w:val="clear" w:color="auto" w:fill="FFD821"/>
        </w:rPr>
      </w:pPr>
    </w:p>
    <w:p w14:paraId="0A32A94E" w14:textId="77777777" w:rsidR="00567DD9" w:rsidRDefault="008B7F17">
      <w:pPr>
        <w:pStyle w:val="4"/>
        <w:spacing w:before="0"/>
        <w:ind w:firstLine="709"/>
        <w:jc w:val="center"/>
        <w:rPr>
          <w:rFonts w:ascii="Times New Roman" w:hAnsi="Times New Roman"/>
          <w:color w:val="000000"/>
          <w:sz w:val="24"/>
        </w:rPr>
      </w:pPr>
      <w:bookmarkStart w:id="15" w:name="п3_5"/>
      <w:r>
        <w:rPr>
          <w:rFonts w:ascii="Times New Roman" w:hAnsi="Times New Roman"/>
          <w:b/>
          <w:i w:val="0"/>
          <w:color w:val="000000"/>
          <w:sz w:val="24"/>
        </w:rPr>
        <w:t>3.5</w:t>
      </w:r>
      <w:r>
        <w:rPr>
          <w:rFonts w:ascii="Times New Roman" w:hAnsi="Times New Roman"/>
          <w:color w:val="000000"/>
          <w:sz w:val="24"/>
        </w:rPr>
        <w:t xml:space="preserve"> </w:t>
      </w:r>
      <w:r>
        <w:rPr>
          <w:rFonts w:ascii="Times New Roman" w:hAnsi="Times New Roman"/>
          <w:b/>
          <w:i w:val="0"/>
          <w:color w:val="000000"/>
          <w:sz w:val="24"/>
        </w:rPr>
        <w:t>Рассмотрение документов и сведений (проверка соответствия документов и сведений установленным критериям для принятия решения)</w:t>
      </w:r>
      <w:bookmarkEnd w:id="15"/>
    </w:p>
    <w:p w14:paraId="5495D819" w14:textId="77777777" w:rsidR="00567DD9" w:rsidRDefault="00567DD9"/>
    <w:p w14:paraId="13900ADB" w14:textId="1F56071C"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факт наличия в </w:t>
      </w:r>
      <w:r w:rsidR="00EA3096">
        <w:rPr>
          <w:rFonts w:ascii="Times New Roman" w:hAnsi="Times New Roman"/>
          <w:sz w:val="24"/>
        </w:rPr>
        <w:t>Учреждения</w:t>
      </w:r>
      <w:r>
        <w:rPr>
          <w:rFonts w:ascii="Times New Roman" w:hAnsi="Times New Roman"/>
          <w:sz w:val="24"/>
        </w:rPr>
        <w:t xml:space="preserve"> уведомления и прилагаемых к нему документов, необходимых для предоставления муниципальной услуги.</w:t>
      </w:r>
    </w:p>
    <w:p w14:paraId="17FD29E2" w14:textId="4DCE95FF"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Уполномоченный специалист </w:t>
      </w:r>
      <w:r w:rsidR="00EA3096">
        <w:rPr>
          <w:rFonts w:ascii="Times New Roman" w:hAnsi="Times New Roman"/>
          <w:sz w:val="24"/>
        </w:rPr>
        <w:t>Учреждения</w:t>
      </w:r>
      <w:r>
        <w:rPr>
          <w:rFonts w:ascii="Times New Roman" w:hAnsi="Times New Roman"/>
          <w:sz w:val="24"/>
        </w:rPr>
        <w:t xml:space="preserve">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7_1" w:history="1">
        <w:r>
          <w:rPr>
            <w:rFonts w:ascii="Times New Roman" w:hAnsi="Times New Roman"/>
            <w:color w:val="0563C1" w:themeColor="hyperlink"/>
            <w:sz w:val="24"/>
            <w:u w:val="single"/>
          </w:rPr>
          <w:t>пунктом</w:t>
        </w:r>
      </w:hyperlink>
      <w:hyperlink w:anchor="п2_10" w:history="1">
        <w:r>
          <w:rPr>
            <w:rStyle w:val="affb"/>
            <w:rFonts w:ascii="Times New Roman" w:hAnsi="Times New Roman"/>
            <w:color w:val="0563C1" w:themeColor="hyperlink"/>
            <w:sz w:val="24"/>
            <w:u w:val="single"/>
          </w:rPr>
          <w:t xml:space="preserve"> 2.10</w:t>
        </w:r>
      </w:hyperlink>
      <w:r>
        <w:rPr>
          <w:rStyle w:val="affb"/>
          <w:rFonts w:ascii="Times New Roman" w:hAnsi="Times New Roman"/>
          <w:sz w:val="24"/>
        </w:rPr>
        <w:t xml:space="preserve"> </w:t>
      </w:r>
      <w:r>
        <w:rPr>
          <w:rFonts w:ascii="Times New Roman" w:hAnsi="Times New Roman"/>
          <w:sz w:val="24"/>
        </w:rPr>
        <w:t>настоящего Административного регламента.</w:t>
      </w:r>
    </w:p>
    <w:p w14:paraId="663C9106" w14:textId="77777777"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hyperlink w:anchor="п2_7_1" w:history="1">
        <w:r>
          <w:rPr>
            <w:rFonts w:ascii="Times New Roman" w:hAnsi="Times New Roman"/>
            <w:color w:val="0563C1" w:themeColor="hyperlink"/>
            <w:sz w:val="24"/>
            <w:u w:val="single"/>
          </w:rPr>
          <w:t>пунктом</w:t>
        </w:r>
      </w:hyperlink>
      <w:hyperlink w:anchor="п2_10" w:history="1">
        <w:r>
          <w:rPr>
            <w:rStyle w:val="affb"/>
            <w:rFonts w:ascii="Times New Roman" w:hAnsi="Times New Roman"/>
            <w:color w:val="0563C1" w:themeColor="hyperlink"/>
            <w:sz w:val="24"/>
            <w:u w:val="single"/>
          </w:rPr>
          <w:t xml:space="preserve"> 2.10</w:t>
        </w:r>
      </w:hyperlink>
      <w:r>
        <w:rPr>
          <w:rFonts w:ascii="Times New Roman" w:hAnsi="Times New Roman"/>
          <w:sz w:val="24"/>
        </w:rPr>
        <w:t xml:space="preserve"> настоящего Административного регламента</w:t>
      </w:r>
    </w:p>
    <w:p w14:paraId="3C948FC9" w14:textId="77777777"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14:paraId="2A5CEE7C" w14:textId="77777777"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14:paraId="4A35C411" w14:textId="77777777"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Максимальный срок исполнения административной процедуры составляет 3 (три) рабочих дня.</w:t>
      </w:r>
    </w:p>
    <w:p w14:paraId="0BAFA2C9" w14:textId="1A895E6C" w:rsidR="00567DD9" w:rsidRDefault="008B7F17">
      <w:pPr>
        <w:pStyle w:val="affa"/>
        <w:numPr>
          <w:ilvl w:val="0"/>
          <w:numId w:val="29"/>
        </w:numPr>
        <w:spacing w:after="0" w:line="240" w:lineRule="auto"/>
        <w:ind w:left="0" w:firstLine="709"/>
        <w:jc w:val="both"/>
        <w:rPr>
          <w:rFonts w:ascii="Times New Roman" w:hAnsi="Times New Roman"/>
          <w:sz w:val="24"/>
        </w:rPr>
      </w:pPr>
      <w:r>
        <w:rPr>
          <w:rStyle w:val="affb"/>
          <w:rFonts w:ascii="Times New Roman" w:hAnsi="Times New Roman"/>
          <w:sz w:val="24"/>
        </w:rPr>
        <w:t>В случае гибели (смерти) лица, указанного</w:t>
      </w:r>
      <w:r>
        <w:rPr>
          <w:rFonts w:ascii="Times New Roman" w:hAnsi="Times New Roman"/>
          <w:sz w:val="24"/>
        </w:rPr>
        <w:t xml:space="preserve"> </w:t>
      </w:r>
      <w:r>
        <w:rPr>
          <w:rFonts w:ascii="Times New Roman" w:hAnsi="Times New Roman"/>
          <w:color w:val="0563C1" w:themeColor="hyperlink"/>
          <w:sz w:val="24"/>
          <w:u w:val="single"/>
        </w:rPr>
        <w:t>в части 1 пункта 1.2.1</w:t>
      </w:r>
      <w:r>
        <w:rPr>
          <w:rFonts w:ascii="Times New Roman" w:hAnsi="Times New Roman"/>
          <w:sz w:val="24"/>
        </w:rPr>
        <w:t xml:space="preserve"> настоящего Административного регламента</w:t>
      </w:r>
      <w:r>
        <w:rPr>
          <w:rStyle w:val="affb"/>
          <w:rFonts w:ascii="Times New Roman" w:hAnsi="Times New Roman"/>
          <w:sz w:val="24"/>
        </w:rPr>
        <w:t xml:space="preserve">, до принятия решения о предоставлении земельного участка </w:t>
      </w:r>
      <w:r w:rsidR="00EA3096">
        <w:rPr>
          <w:rFonts w:ascii="Times New Roman" w:hAnsi="Times New Roman"/>
          <w:sz w:val="24"/>
        </w:rPr>
        <w:t>Учреждением</w:t>
      </w:r>
      <w:r>
        <w:rPr>
          <w:rFonts w:ascii="Times New Roman" w:hAnsi="Times New Roman"/>
          <w:sz w:val="24"/>
        </w:rPr>
        <w:t>,</w:t>
      </w:r>
      <w:r>
        <w:rPr>
          <w:rStyle w:val="affb"/>
          <w:rFonts w:ascii="Times New Roman" w:hAnsi="Times New Roman"/>
          <w:sz w:val="24"/>
        </w:rPr>
        <w:t xml:space="preserve"> такой земельный участок предоставляется лицам, указанным  </w:t>
      </w:r>
      <w:r>
        <w:rPr>
          <w:rFonts w:ascii="Times New Roman" w:hAnsi="Times New Roman"/>
          <w:color w:val="0563C1" w:themeColor="hyperlink"/>
          <w:sz w:val="24"/>
          <w:u w:val="single"/>
        </w:rPr>
        <w:t>в части 2 пункта 1.2.1</w:t>
      </w:r>
      <w:r>
        <w:rPr>
          <w:rStyle w:val="affb"/>
          <w:rFonts w:ascii="Times New Roman" w:hAnsi="Times New Roman"/>
          <w:sz w:val="24"/>
        </w:rPr>
        <w:t xml:space="preserve"> </w:t>
      </w:r>
      <w:r>
        <w:rPr>
          <w:rFonts w:ascii="Times New Roman" w:hAnsi="Times New Roman"/>
          <w:sz w:val="24"/>
        </w:rPr>
        <w:t>настоящего Административного регламента</w:t>
      </w:r>
      <w:r>
        <w:rPr>
          <w:rStyle w:val="affb"/>
          <w:rFonts w:ascii="Times New Roman" w:hAnsi="Times New Roman"/>
          <w:sz w:val="24"/>
        </w:rPr>
        <w:t>, в порядке, установленном статьей 20.4 Земельного кодекса Республики Саха (Якутия), при условии их постановки на учет в соответствии с требованиями статьи 20.2 Земельного кодекса Республики Саха (Якутия).</w:t>
      </w:r>
    </w:p>
    <w:p w14:paraId="6C04ADFE" w14:textId="77777777" w:rsidR="00567DD9" w:rsidRDefault="00567DD9">
      <w:pPr>
        <w:pStyle w:val="affa"/>
        <w:spacing w:after="0" w:line="240" w:lineRule="auto"/>
        <w:ind w:left="0" w:firstLine="709"/>
        <w:jc w:val="both"/>
        <w:rPr>
          <w:rFonts w:ascii="Times New Roman" w:hAnsi="Times New Roman"/>
          <w:sz w:val="24"/>
        </w:rPr>
      </w:pPr>
    </w:p>
    <w:p w14:paraId="0A93D33A"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3.6 Принятие решения о предоставлении услуги (формирование решения)</w:t>
      </w:r>
    </w:p>
    <w:p w14:paraId="641B058D" w14:textId="77777777" w:rsidR="00567DD9" w:rsidRDefault="00567DD9"/>
    <w:p w14:paraId="7BB0D5E0" w14:textId="58E673FB" w:rsidR="00567DD9" w:rsidRDefault="008B7F17">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Уполномоченный специалист </w:t>
      </w:r>
      <w:r w:rsidR="00EA3096">
        <w:rPr>
          <w:rFonts w:ascii="Times New Roman" w:hAnsi="Times New Roman"/>
          <w:sz w:val="24"/>
        </w:rPr>
        <w:t>Учреждения</w:t>
      </w:r>
      <w:r>
        <w:rPr>
          <w:rFonts w:ascii="Times New Roman" w:hAnsi="Times New Roman"/>
          <w:sz w:val="24"/>
        </w:rPr>
        <w:t xml:space="preserve"> по итогам проверки, указанной в </w:t>
      </w:r>
      <w:hyperlink w:anchor="п3_5" w:history="1">
        <w:r>
          <w:rPr>
            <w:rStyle w:val="afd"/>
            <w:rFonts w:ascii="Times New Roman" w:hAnsi="Times New Roman"/>
            <w:sz w:val="24"/>
          </w:rPr>
          <w:t>пункте 3.5</w:t>
        </w:r>
      </w:hyperlink>
      <w:r>
        <w:rPr>
          <w:rFonts w:ascii="Times New Roman" w:hAnsi="Times New Roman"/>
          <w:sz w:val="24"/>
        </w:rPr>
        <w:t xml:space="preserve"> настоящего Административного регламента, принимает одно из следующих решений:</w:t>
      </w:r>
    </w:p>
    <w:p w14:paraId="4A09E28B" w14:textId="77777777" w:rsidR="00567DD9" w:rsidRDefault="008B7F17">
      <w:pPr>
        <w:ind w:firstLine="709"/>
        <w:jc w:val="both"/>
        <w:rPr>
          <w:sz w:val="24"/>
        </w:rPr>
      </w:pPr>
      <w:r>
        <w:rPr>
          <w:sz w:val="24"/>
        </w:rPr>
        <w:t>1) Выдача заявителю решения о предоставлении земельного участка в собственность бесплатно (форма приведена в приложении № 4 к настоящему Административному регламенту);</w:t>
      </w:r>
    </w:p>
    <w:p w14:paraId="7844C52F" w14:textId="77777777" w:rsidR="00567DD9" w:rsidRDefault="008B7F17">
      <w:pPr>
        <w:tabs>
          <w:tab w:val="left" w:pos="9257"/>
        </w:tabs>
        <w:ind w:firstLine="709"/>
        <w:jc w:val="both"/>
        <w:rPr>
          <w:sz w:val="24"/>
        </w:rPr>
      </w:pPr>
      <w:r>
        <w:rPr>
          <w:sz w:val="24"/>
        </w:rPr>
        <w:t>2) Выдача заявителю решения об отказе в предоставлении земельного участка в собственность бесплатно (форма приведена в приложении № 5 к настоящему Административному регламенту).</w:t>
      </w:r>
    </w:p>
    <w:p w14:paraId="014DA25A" w14:textId="77777777" w:rsidR="00567DD9" w:rsidRDefault="008B7F17">
      <w:pPr>
        <w:pStyle w:val="affa"/>
        <w:numPr>
          <w:ilvl w:val="0"/>
          <w:numId w:val="30"/>
        </w:numPr>
        <w:tabs>
          <w:tab w:val="left" w:pos="1134"/>
        </w:tabs>
        <w:spacing w:after="0" w:line="240" w:lineRule="auto"/>
        <w:ind w:left="0" w:firstLine="709"/>
        <w:jc w:val="both"/>
        <w:rPr>
          <w:rFonts w:ascii="Times New Roman" w:hAnsi="Times New Roman"/>
          <w:sz w:val="24"/>
        </w:rPr>
      </w:pPr>
      <w:r>
        <w:rPr>
          <w:rFonts w:ascii="Times New Roman" w:hAnsi="Times New Roman"/>
          <w:sz w:val="24"/>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1A59F6FE" w14:textId="49712055" w:rsidR="00567DD9" w:rsidRPr="0055038A" w:rsidRDefault="008B7F17">
      <w:pPr>
        <w:pStyle w:val="affa"/>
        <w:numPr>
          <w:ilvl w:val="0"/>
          <w:numId w:val="30"/>
        </w:numPr>
        <w:spacing w:after="0" w:line="240" w:lineRule="auto"/>
        <w:ind w:left="0" w:firstLine="709"/>
        <w:jc w:val="both"/>
        <w:rPr>
          <w:rFonts w:ascii="Times New Roman" w:hAnsi="Times New Roman"/>
          <w:bCs/>
          <w:iCs/>
          <w:sz w:val="24"/>
        </w:rPr>
      </w:pPr>
      <w:r>
        <w:rPr>
          <w:rFonts w:ascii="Times New Roman" w:hAnsi="Times New Roman"/>
          <w:sz w:val="24"/>
        </w:rPr>
        <w:t xml:space="preserve">Подготовленный проект решения по услуге представляется для проверки </w:t>
      </w:r>
      <w:r w:rsidR="0055038A" w:rsidRPr="0055038A">
        <w:rPr>
          <w:rFonts w:ascii="Times New Roman" w:hAnsi="Times New Roman"/>
          <w:bCs/>
          <w:iCs/>
          <w:sz w:val="24"/>
        </w:rPr>
        <w:t>руководителю Учреждения.</w:t>
      </w:r>
    </w:p>
    <w:p w14:paraId="08652CC5" w14:textId="77777777" w:rsidR="00567DD9" w:rsidRDefault="008B7F17">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2C732CEA" w14:textId="4CE14643" w:rsidR="00567DD9" w:rsidRDefault="008B7F17">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В случае правильности оформления проектов документов</w:t>
      </w:r>
      <w:r>
        <w:rPr>
          <w:rFonts w:ascii="Times New Roman" w:hAnsi="Times New Roman"/>
          <w:b/>
          <w:sz w:val="24"/>
        </w:rPr>
        <w:t xml:space="preserve"> </w:t>
      </w:r>
      <w:r w:rsidR="0055038A" w:rsidRPr="0055038A">
        <w:rPr>
          <w:rFonts w:ascii="Times New Roman" w:hAnsi="Times New Roman"/>
          <w:bCs/>
          <w:iCs/>
          <w:sz w:val="24"/>
        </w:rPr>
        <w:t>руководитель Учреждения</w:t>
      </w:r>
      <w:r w:rsidR="0055038A" w:rsidRPr="0055038A">
        <w:rPr>
          <w:rFonts w:ascii="Times New Roman" w:hAnsi="Times New Roman"/>
          <w:b/>
          <w:i/>
          <w:sz w:val="24"/>
        </w:rPr>
        <w:t xml:space="preserve"> </w:t>
      </w:r>
      <w:r>
        <w:rPr>
          <w:rFonts w:ascii="Times New Roman" w:hAnsi="Times New Roman"/>
          <w:sz w:val="24"/>
        </w:rPr>
        <w:t>визирует проект решения по услуге.</w:t>
      </w:r>
    </w:p>
    <w:p w14:paraId="598ED6B3" w14:textId="6CE7E681" w:rsidR="00567DD9" w:rsidRDefault="008B7F17">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В случае согласия с принятыми решениями и правильности оформления </w:t>
      </w:r>
      <w:r w:rsidRPr="0055038A">
        <w:rPr>
          <w:rFonts w:ascii="Times New Roman" w:hAnsi="Times New Roman"/>
          <w:sz w:val="24"/>
        </w:rPr>
        <w:t xml:space="preserve">документов </w:t>
      </w:r>
      <w:r w:rsidR="0055038A" w:rsidRPr="0055038A">
        <w:rPr>
          <w:rFonts w:ascii="Times New Roman" w:hAnsi="Times New Roman"/>
          <w:sz w:val="24"/>
        </w:rPr>
        <w:t>Глава Администрации</w:t>
      </w:r>
      <w:r>
        <w:rPr>
          <w:rFonts w:ascii="Times New Roman" w:hAnsi="Times New Roman"/>
          <w:sz w:val="24"/>
        </w:rPr>
        <w:t xml:space="preserve"> подписывает проект решения по услуге.</w:t>
      </w:r>
    </w:p>
    <w:p w14:paraId="57CF705F" w14:textId="77777777" w:rsidR="00567DD9" w:rsidRDefault="008B7F17">
      <w:pPr>
        <w:pStyle w:val="af4"/>
        <w:numPr>
          <w:ilvl w:val="0"/>
          <w:numId w:val="30"/>
        </w:numPr>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Pr>
          <w:rFonts w:ascii="Times New Roman" w:hAnsi="Times New Roman"/>
          <w:i/>
          <w:sz w:val="24"/>
        </w:rPr>
        <w:t>Отделе</w:t>
      </w:r>
      <w:r>
        <w:rPr>
          <w:rFonts w:ascii="Times New Roman" w:hAnsi="Times New Roman"/>
          <w:sz w:val="24"/>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Pr>
            <w:rStyle w:val="afd"/>
            <w:rFonts w:ascii="Times New Roman" w:hAnsi="Times New Roman"/>
            <w:sz w:val="24"/>
          </w:rPr>
          <w:t>пунктом 2.10</w:t>
        </w:r>
      </w:hyperlink>
      <w:r>
        <w:rPr>
          <w:rFonts w:ascii="Times New Roman" w:hAnsi="Times New Roman"/>
          <w:sz w:val="24"/>
        </w:rPr>
        <w:t xml:space="preserve"> настоящего Административного регламента</w:t>
      </w:r>
    </w:p>
    <w:p w14:paraId="4C16DEDA" w14:textId="60C3C29A" w:rsidR="00567DD9" w:rsidRPr="00B039A0" w:rsidRDefault="008B7F17">
      <w:pPr>
        <w:pStyle w:val="af4"/>
        <w:numPr>
          <w:ilvl w:val="0"/>
          <w:numId w:val="30"/>
        </w:numPr>
        <w:ind w:left="0" w:firstLine="709"/>
        <w:jc w:val="both"/>
        <w:rPr>
          <w:rFonts w:ascii="Times New Roman" w:hAnsi="Times New Roman"/>
          <w:bCs/>
          <w:iCs/>
          <w:sz w:val="24"/>
        </w:rPr>
      </w:pPr>
      <w:r>
        <w:rPr>
          <w:rFonts w:ascii="Times New Roman" w:hAnsi="Times New Roman"/>
          <w:sz w:val="24"/>
        </w:rPr>
        <w:t xml:space="preserve">Результатом выполнения административной процедуры является оформление уполномоченным специалистом решения о предоставлении земельного участка в собственность бесплатно с проектом акта приема-передачи земельного участка либо об отказе в предоставлении муниципальной услуги и его подписание </w:t>
      </w:r>
      <w:r w:rsidR="00B039A0" w:rsidRPr="00B039A0">
        <w:rPr>
          <w:rFonts w:ascii="Times New Roman" w:hAnsi="Times New Roman"/>
          <w:bCs/>
          <w:iCs/>
          <w:sz w:val="24"/>
        </w:rPr>
        <w:t>Главой Администрации</w:t>
      </w:r>
      <w:r w:rsidRPr="00B039A0">
        <w:rPr>
          <w:rFonts w:ascii="Times New Roman" w:hAnsi="Times New Roman"/>
          <w:bCs/>
          <w:iCs/>
          <w:sz w:val="24"/>
        </w:rPr>
        <w:t>.</w:t>
      </w:r>
    </w:p>
    <w:p w14:paraId="24703214" w14:textId="77777777" w:rsidR="00567DD9" w:rsidRDefault="008B7F17">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14:paraId="7F3DFDC8" w14:textId="77777777" w:rsidR="00567DD9" w:rsidRDefault="008B7F17">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Максимальная продолжительность указанной процедуры составляет до 2 (двух) рабочих дней. </w:t>
      </w:r>
    </w:p>
    <w:p w14:paraId="083DDDAB" w14:textId="77777777" w:rsidR="00567DD9" w:rsidRDefault="00567DD9">
      <w:pPr>
        <w:pStyle w:val="affa"/>
        <w:spacing w:after="0" w:line="240" w:lineRule="auto"/>
        <w:ind w:left="0" w:firstLine="709"/>
        <w:jc w:val="both"/>
        <w:rPr>
          <w:rFonts w:ascii="Times New Roman" w:hAnsi="Times New Roman"/>
          <w:sz w:val="24"/>
        </w:rPr>
      </w:pPr>
    </w:p>
    <w:p w14:paraId="486D8DE9"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3.7 Подписание акта приема-передачи земельного участка и выдача результата предоставления муниципальной услуги</w:t>
      </w:r>
    </w:p>
    <w:p w14:paraId="2DEA049A" w14:textId="77777777" w:rsidR="00567DD9" w:rsidRDefault="00567DD9">
      <w:pPr>
        <w:pStyle w:val="4"/>
      </w:pPr>
    </w:p>
    <w:p w14:paraId="05BF6370" w14:textId="77777777" w:rsidR="00567DD9" w:rsidRDefault="008B7F17">
      <w:pPr>
        <w:ind w:firstLine="709"/>
        <w:jc w:val="both"/>
        <w:rPr>
          <w:sz w:val="24"/>
        </w:rPr>
      </w:pPr>
      <w:r>
        <w:rPr>
          <w:sz w:val="24"/>
        </w:rPr>
        <w:t xml:space="preserve">3.7.1 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1A566AD9" w14:textId="77777777" w:rsidR="00567DD9" w:rsidRDefault="008B7F17">
      <w:pPr>
        <w:pStyle w:val="af4"/>
        <w:ind w:firstLine="709"/>
        <w:jc w:val="both"/>
        <w:rPr>
          <w:rFonts w:ascii="Times New Roman" w:hAnsi="Times New Roman"/>
          <w:sz w:val="24"/>
        </w:rPr>
      </w:pPr>
      <w:r>
        <w:rPr>
          <w:rFonts w:ascii="Times New Roman" w:hAnsi="Times New Roman"/>
          <w:sz w:val="24"/>
        </w:rPr>
        <w:t>3.7.2 Решение о предоставлении земельного участка в собственность бесплатно с проектом акта приема-передачи земельного участка в срок не более чем 1 (один) рабочий день со дня их подготовки выдается заявителю лично или через ГАУ «МФЦ РС(Я)» либо направляется ему по почтовому адресу или адресу электронной почты, указанным в его заявлении.</w:t>
      </w:r>
    </w:p>
    <w:p w14:paraId="004DD24A" w14:textId="1C47E865" w:rsidR="00567DD9" w:rsidRDefault="008B7F17">
      <w:pPr>
        <w:pStyle w:val="s1"/>
        <w:ind w:firstLine="709"/>
        <w:jc w:val="both"/>
      </w:pPr>
      <w:r>
        <w:t xml:space="preserve">3.7.3 Акт приема-передачи земельного участка подписывается заявителем и направляется в </w:t>
      </w:r>
      <w:r w:rsidR="00B039A0">
        <w:t>Учреждение</w:t>
      </w:r>
      <w:r>
        <w:t>, не позднее чем в течение 30 (тридцати) дней со дня получения указанного акта приема-передачи земельного участка.</w:t>
      </w:r>
    </w:p>
    <w:p w14:paraId="448910FD" w14:textId="7AD15B6C" w:rsidR="00567DD9" w:rsidRDefault="008B7F17">
      <w:pPr>
        <w:pStyle w:val="s1"/>
        <w:ind w:firstLine="709"/>
        <w:jc w:val="both"/>
        <w:rPr>
          <w:shd w:val="clear" w:color="auto" w:fill="FFD821"/>
        </w:rPr>
      </w:pPr>
      <w:r>
        <w:t xml:space="preserve">3.7.4 </w:t>
      </w:r>
      <w:r w:rsidR="00B039A0">
        <w:t>Учреждение</w:t>
      </w:r>
      <w:r>
        <w:t xml:space="preserve"> в течение 3 (трех) рабочих дней со дня поступления подписанного заявителем акта приема-передачи земельного участка в собственность бесплатно обеспечивает его подписание и направление на государственную регистрацию в установленном законодательством порядке.</w:t>
      </w:r>
    </w:p>
    <w:p w14:paraId="595D84EA" w14:textId="1DE77EFB" w:rsidR="00567DD9" w:rsidRDefault="008B7F17">
      <w:pPr>
        <w:pStyle w:val="s1"/>
        <w:ind w:firstLine="709"/>
        <w:jc w:val="both"/>
      </w:pPr>
      <w:r>
        <w:t xml:space="preserve">3.7.5 </w:t>
      </w:r>
      <w:r w:rsidR="00B039A0">
        <w:rPr>
          <w:rStyle w:val="s10"/>
        </w:rPr>
        <w:t>Учреждение</w:t>
      </w:r>
      <w:r>
        <w:rPr>
          <w:rStyle w:val="s10"/>
        </w:rPr>
        <w:t xml:space="preserve"> в течение </w:t>
      </w:r>
      <w:r>
        <w:t>3 (трех)</w:t>
      </w:r>
      <w:r>
        <w:rPr>
          <w:rStyle w:val="s10"/>
        </w:rPr>
        <w:t xml:space="preserve"> рабочих дней со дня государственной регистрации направляет зарегистрированное решение о предоставлении земельного участка в собственность бесплатно заявителю.</w:t>
      </w:r>
    </w:p>
    <w:p w14:paraId="73C0E669" w14:textId="77777777" w:rsidR="00567DD9" w:rsidRDefault="008B7F17">
      <w:pPr>
        <w:ind w:firstLine="709"/>
        <w:jc w:val="both"/>
      </w:pPr>
      <w:r>
        <w:rPr>
          <w:rStyle w:val="s10"/>
        </w:rPr>
        <w:t xml:space="preserve">3.7.6 </w:t>
      </w:r>
      <w:r>
        <w:rPr>
          <w:sz w:val="24"/>
        </w:rPr>
        <w:t>Специалист, ответственный за выдачу документов, выполняет следующие административные действия:</w:t>
      </w:r>
    </w:p>
    <w:p w14:paraId="4A544F71" w14:textId="77777777" w:rsidR="00567DD9" w:rsidRDefault="008B7F17">
      <w:pPr>
        <w:numPr>
          <w:ilvl w:val="0"/>
          <w:numId w:val="31"/>
        </w:numPr>
        <w:tabs>
          <w:tab w:val="left" w:pos="1134"/>
        </w:tabs>
        <w:ind w:left="0" w:firstLine="709"/>
        <w:jc w:val="both"/>
        <w:rPr>
          <w:sz w:val="24"/>
        </w:rPr>
      </w:pPr>
      <w:r>
        <w:rPr>
          <w:sz w:val="24"/>
        </w:rPr>
        <w:t>регистрирует поступивший документ в соответствующем журнале;</w:t>
      </w:r>
    </w:p>
    <w:p w14:paraId="1F788149" w14:textId="77777777" w:rsidR="00567DD9" w:rsidRDefault="008B7F17">
      <w:pPr>
        <w:numPr>
          <w:ilvl w:val="0"/>
          <w:numId w:val="32"/>
        </w:numPr>
        <w:tabs>
          <w:tab w:val="left" w:pos="1134"/>
        </w:tabs>
        <w:ind w:left="0" w:firstLine="709"/>
        <w:jc w:val="both"/>
        <w:rPr>
          <w:sz w:val="24"/>
        </w:rPr>
      </w:pPr>
      <w:r>
        <w:rPr>
          <w:sz w:val="24"/>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14:paraId="6D04A230" w14:textId="380690CA" w:rsidR="00567DD9" w:rsidRDefault="008B7F17">
      <w:pPr>
        <w:ind w:firstLine="709"/>
        <w:jc w:val="both"/>
        <w:rPr>
          <w:sz w:val="24"/>
        </w:rPr>
      </w:pPr>
      <w:r>
        <w:rPr>
          <w:sz w:val="24"/>
        </w:rPr>
        <w:t xml:space="preserve">3.7.7 Выдача результата предоставления муниципальной услуги производится в помещении </w:t>
      </w:r>
      <w:r w:rsidR="00EA3096">
        <w:rPr>
          <w:sz w:val="24"/>
        </w:rPr>
        <w:t>Учреждения</w:t>
      </w:r>
      <w:r>
        <w:rPr>
          <w:sz w:val="24"/>
        </w:rPr>
        <w:t xml:space="preserve">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65CEEF04" w14:textId="269CC633" w:rsidR="00567DD9" w:rsidRDefault="008B7F17">
      <w:pPr>
        <w:ind w:firstLine="709"/>
        <w:jc w:val="both"/>
        <w:rPr>
          <w:sz w:val="24"/>
        </w:rPr>
      </w:pPr>
      <w:r>
        <w:rPr>
          <w:sz w:val="24"/>
        </w:rPr>
        <w:t xml:space="preserve">3.7.8 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EA3096">
        <w:rPr>
          <w:sz w:val="24"/>
        </w:rPr>
        <w:t>Учреждения</w:t>
      </w:r>
      <w:r>
        <w:rPr>
          <w:i/>
          <w:sz w:val="24"/>
        </w:rPr>
        <w:t>,</w:t>
      </w:r>
      <w:r>
        <w:rPr>
          <w:sz w:val="24"/>
        </w:rPr>
        <w:t xml:space="preserve"> до востребования.</w:t>
      </w:r>
    </w:p>
    <w:p w14:paraId="4EB455BA" w14:textId="77777777" w:rsidR="00567DD9" w:rsidRDefault="008B7F17">
      <w:pPr>
        <w:ind w:firstLine="709"/>
        <w:jc w:val="both"/>
        <w:rPr>
          <w:sz w:val="24"/>
        </w:rPr>
      </w:pPr>
      <w:r>
        <w:rPr>
          <w:sz w:val="24"/>
        </w:rPr>
        <w:t xml:space="preserve">3.7.9 В случае поступления заявления в порядке, предусмотренном </w:t>
      </w:r>
      <w:hyperlink w:anchor="п2_6_6" w:history="1">
        <w:r>
          <w:rPr>
            <w:color w:val="0563C1" w:themeColor="hyperlink"/>
            <w:sz w:val="24"/>
            <w:u w:val="single"/>
          </w:rPr>
          <w:t xml:space="preserve">подпунктом </w:t>
        </w:r>
        <w:r>
          <w:rPr>
            <w:rStyle w:val="1"/>
            <w:color w:val="0563C1" w:themeColor="hyperlink"/>
            <w:sz w:val="24"/>
            <w:u w:val="single"/>
          </w:rPr>
          <w:t>2.6.</w:t>
        </w:r>
      </w:hyperlink>
      <w:r>
        <w:rPr>
          <w:rStyle w:val="1"/>
          <w:color w:val="0563C1" w:themeColor="hyperlink"/>
          <w:sz w:val="24"/>
          <w:u w:val="single"/>
        </w:rPr>
        <w:t>6</w:t>
      </w:r>
      <w:r>
        <w:rPr>
          <w:sz w:val="24"/>
        </w:rPr>
        <w:t xml:space="preserve"> настоящего Административного регламента, специалист, ответственный за выдачу документов, направляет письмо почтовым отправлением. </w:t>
      </w:r>
    </w:p>
    <w:p w14:paraId="7749A246" w14:textId="77777777" w:rsidR="00567DD9" w:rsidRDefault="008B7F17">
      <w:pPr>
        <w:ind w:firstLine="709"/>
        <w:jc w:val="both"/>
        <w:rPr>
          <w:sz w:val="24"/>
        </w:rPr>
      </w:pPr>
      <w:r>
        <w:rPr>
          <w:sz w:val="24"/>
        </w:rPr>
        <w:t>3.7.10 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14:paraId="5EE3523C" w14:textId="77777777" w:rsidR="00567DD9" w:rsidRDefault="008B7F17">
      <w:pPr>
        <w:ind w:firstLine="709"/>
        <w:jc w:val="both"/>
        <w:rPr>
          <w:sz w:val="24"/>
        </w:rPr>
      </w:pPr>
      <w:r>
        <w:rPr>
          <w:sz w:val="24"/>
        </w:rPr>
        <w:t xml:space="preserve">3.7.11 В случае поступления заявления в порядке, предусмотренном </w:t>
      </w:r>
      <w:hyperlink w:anchor="п2_6_8" w:history="1">
        <w:r>
          <w:rPr>
            <w:color w:val="0563C1" w:themeColor="hyperlink"/>
            <w:sz w:val="24"/>
            <w:u w:val="single"/>
          </w:rPr>
          <w:t>подпунктом 2.</w:t>
        </w:r>
        <w:r>
          <w:rPr>
            <w:rStyle w:val="1"/>
            <w:color w:val="0563C1" w:themeColor="hyperlink"/>
            <w:sz w:val="24"/>
            <w:u w:val="single"/>
          </w:rPr>
          <w:t>6.</w:t>
        </w:r>
      </w:hyperlink>
      <w:r>
        <w:rPr>
          <w:rStyle w:val="1"/>
          <w:color w:val="0563C1" w:themeColor="hyperlink"/>
          <w:sz w:val="24"/>
          <w:u w:val="single"/>
        </w:rPr>
        <w:t>8</w:t>
      </w:r>
      <w:r>
        <w:rPr>
          <w:sz w:val="24"/>
        </w:rPr>
        <w:t xml:space="preserve"> настоящего Административного регламента, муниципальным служащим направляется результат муниципальной услуги в электронной форме посредством ЕПГУ и/или РПГУ.</w:t>
      </w:r>
    </w:p>
    <w:p w14:paraId="51D6BCE9" w14:textId="77777777" w:rsidR="00567DD9" w:rsidRDefault="008B7F17">
      <w:pPr>
        <w:ind w:firstLine="709"/>
        <w:jc w:val="both"/>
        <w:rPr>
          <w:sz w:val="24"/>
        </w:rPr>
      </w:pPr>
      <w:r>
        <w:rPr>
          <w:sz w:val="24"/>
        </w:rPr>
        <w:t>Заявителю в качестве результата предоставления услуги обеспечивается по его выбору возможность получения:</w:t>
      </w:r>
    </w:p>
    <w:p w14:paraId="361A0CD0" w14:textId="77777777" w:rsidR="00567DD9" w:rsidRDefault="008B7F17">
      <w:pPr>
        <w:ind w:firstLine="709"/>
        <w:jc w:val="both"/>
        <w:rPr>
          <w:sz w:val="24"/>
        </w:rPr>
      </w:pPr>
      <w:r>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206A5D0F" w14:textId="77777777" w:rsidR="00567DD9" w:rsidRDefault="008B7F17">
      <w:pPr>
        <w:ind w:firstLine="709"/>
        <w:jc w:val="both"/>
        <w:rPr>
          <w:sz w:val="24"/>
        </w:rPr>
      </w:pPr>
      <w:r>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2B80C598" w14:textId="77777777" w:rsidR="00567DD9" w:rsidRDefault="008B7F17">
      <w:pPr>
        <w:ind w:firstLine="709"/>
        <w:jc w:val="both"/>
        <w:rPr>
          <w:sz w:val="24"/>
        </w:rPr>
      </w:pPr>
      <w:r>
        <w:rPr>
          <w:sz w:val="24"/>
        </w:rPr>
        <w:t>в) информации из государственных информационных систем в случаях, предусмотренных законодательством Российской Федерации.</w:t>
      </w:r>
    </w:p>
    <w:p w14:paraId="06291417" w14:textId="77777777" w:rsidR="00567DD9" w:rsidRDefault="008B7F17">
      <w:pPr>
        <w:ind w:firstLine="709"/>
        <w:jc w:val="both"/>
        <w:rPr>
          <w:sz w:val="24"/>
        </w:rPr>
      </w:pPr>
      <w:r>
        <w:rPr>
          <w:sz w:val="24"/>
        </w:rPr>
        <w:t xml:space="preserve">3.7.12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14:paraId="70F46ED9" w14:textId="77777777" w:rsidR="00567DD9" w:rsidRDefault="008B7F17">
      <w:pPr>
        <w:ind w:firstLine="709"/>
        <w:jc w:val="both"/>
        <w:rPr>
          <w:sz w:val="24"/>
        </w:rPr>
      </w:pPr>
      <w:r>
        <w:rPr>
          <w:sz w:val="24"/>
        </w:rPr>
        <w:t xml:space="preserve">3.7.13 Результатом выполнения административной процедуры является выдача заявителю результата по услуге. </w:t>
      </w:r>
    </w:p>
    <w:p w14:paraId="6C4D7962" w14:textId="77777777" w:rsidR="00567DD9" w:rsidRDefault="008B7F17">
      <w:pPr>
        <w:ind w:firstLine="709"/>
        <w:jc w:val="both"/>
        <w:rPr>
          <w:sz w:val="24"/>
        </w:rPr>
      </w:pPr>
      <w:r>
        <w:rPr>
          <w:sz w:val="24"/>
        </w:rPr>
        <w:t>3.7.14 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73369CDC"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3.7.15 </w:t>
      </w:r>
      <w:r>
        <w:rPr>
          <w:rFonts w:ascii="Times New Roman" w:hAnsi="Times New Roman"/>
          <w:spacing w:val="2"/>
          <w:sz w:val="24"/>
        </w:rPr>
        <w:t>М</w:t>
      </w:r>
      <w:r>
        <w:rPr>
          <w:rFonts w:ascii="Times New Roman" w:hAnsi="Times New Roman"/>
          <w:sz w:val="24"/>
        </w:rPr>
        <w:t>аксимальная продолжительность административной процедуры выдачи результата муниципальной услуги составляет 37 (тридцать семь) рабочих дней и не включается в общий срок предоставления муниципальной услуги.</w:t>
      </w:r>
    </w:p>
    <w:p w14:paraId="112C924B" w14:textId="77777777" w:rsidR="00567DD9" w:rsidRDefault="00567DD9">
      <w:pPr>
        <w:pStyle w:val="affa"/>
        <w:spacing w:after="0" w:line="240" w:lineRule="auto"/>
        <w:ind w:left="0" w:firstLine="709"/>
        <w:jc w:val="both"/>
        <w:rPr>
          <w:rFonts w:ascii="Times New Roman" w:hAnsi="Times New Roman"/>
          <w:sz w:val="24"/>
        </w:rPr>
      </w:pPr>
    </w:p>
    <w:p w14:paraId="75F51026" w14:textId="77777777" w:rsidR="00567DD9" w:rsidRDefault="008B7F17">
      <w:pPr>
        <w:pStyle w:val="3"/>
        <w:numPr>
          <w:ilvl w:val="0"/>
          <w:numId w:val="24"/>
        </w:numPr>
        <w:spacing w:before="0" w:line="240" w:lineRule="auto"/>
        <w:ind w:left="0" w:firstLine="0"/>
        <w:jc w:val="center"/>
        <w:rPr>
          <w:rFonts w:ascii="Times New Roman" w:hAnsi="Times New Roman"/>
          <w:color w:val="000000"/>
          <w:sz w:val="24"/>
        </w:rPr>
      </w:pPr>
      <w:r>
        <w:rPr>
          <w:rFonts w:ascii="Times New Roman" w:hAnsi="Times New Roman"/>
          <w:color w:val="000000"/>
          <w:sz w:val="24"/>
        </w:rPr>
        <w:t>ФОРМЫ КОНТРОЛЯ ЗА ИСПОЛНЕНИЕМ АДМИНИСТРАТИВНОГО РЕГЛАМЕНТА</w:t>
      </w:r>
    </w:p>
    <w:p w14:paraId="557977E4" w14:textId="77777777" w:rsidR="00567DD9" w:rsidRDefault="00567DD9"/>
    <w:p w14:paraId="2FF949DC" w14:textId="77777777" w:rsidR="00567DD9" w:rsidRDefault="008B7F17">
      <w:pPr>
        <w:pStyle w:val="4"/>
        <w:spacing w:before="0"/>
        <w:ind w:firstLine="709"/>
        <w:jc w:val="center"/>
        <w:rPr>
          <w:rFonts w:ascii="Times New Roman" w:hAnsi="Times New Roman"/>
          <w:b/>
          <w:i w:val="0"/>
          <w:color w:val="000000"/>
          <w:sz w:val="24"/>
        </w:rPr>
      </w:pPr>
      <w:r>
        <w:rPr>
          <w:rStyle w:val="40"/>
          <w:rFonts w:ascii="Times New Roman" w:hAnsi="Times New Roman"/>
          <w:b/>
          <w:color w:val="000000"/>
          <w:sz w:val="24"/>
        </w:rPr>
        <w:t>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9934335" w14:textId="77777777" w:rsidR="00567DD9" w:rsidRDefault="00567DD9"/>
    <w:p w14:paraId="71860A43" w14:textId="6463367E" w:rsidR="00567DD9" w:rsidRDefault="008B7F17">
      <w:pPr>
        <w:pStyle w:val="affa"/>
        <w:numPr>
          <w:ilvl w:val="0"/>
          <w:numId w:val="33"/>
        </w:numPr>
        <w:spacing w:after="0" w:line="240" w:lineRule="auto"/>
        <w:ind w:left="0" w:firstLine="709"/>
        <w:jc w:val="both"/>
        <w:rPr>
          <w:rFonts w:ascii="Times New Roman" w:hAnsi="Times New Roman"/>
          <w:sz w:val="24"/>
        </w:rPr>
      </w:pPr>
      <w:r>
        <w:rPr>
          <w:rFonts w:ascii="Times New Roman" w:hAnsi="Times New Roman"/>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B039A0">
        <w:rPr>
          <w:rFonts w:ascii="Times New Roman" w:hAnsi="Times New Roman"/>
          <w:sz w:val="24"/>
        </w:rPr>
        <w:t>специалистами</w:t>
      </w:r>
      <w:r>
        <w:rPr>
          <w:rFonts w:ascii="Times New Roman" w:hAnsi="Times New Roman"/>
          <w:sz w:val="24"/>
        </w:rPr>
        <w:t xml:space="preserve"> осуществляется </w:t>
      </w:r>
      <w:r w:rsidR="00B039A0">
        <w:rPr>
          <w:rFonts w:ascii="Times New Roman" w:hAnsi="Times New Roman"/>
          <w:sz w:val="24"/>
        </w:rPr>
        <w:t>руководителем</w:t>
      </w:r>
      <w:r>
        <w:rPr>
          <w:rFonts w:ascii="Times New Roman" w:hAnsi="Times New Roman"/>
          <w:sz w:val="24"/>
        </w:rPr>
        <w:t xml:space="preserve"> либо уполномоченным заместителем </w:t>
      </w:r>
      <w:r w:rsidR="00EA3096">
        <w:rPr>
          <w:rFonts w:ascii="Times New Roman" w:hAnsi="Times New Roman"/>
          <w:sz w:val="24"/>
        </w:rPr>
        <w:t>Учреждения</w:t>
      </w:r>
      <w:r>
        <w:rPr>
          <w:rFonts w:ascii="Times New Roman" w:hAnsi="Times New Roman"/>
          <w:sz w:val="24"/>
        </w:rPr>
        <w:t>, курирующим вопросы предоставления муниципальной услуги.</w:t>
      </w:r>
    </w:p>
    <w:p w14:paraId="3E44AD84" w14:textId="0DEE5E7F" w:rsidR="00567DD9" w:rsidRDefault="008B7F17">
      <w:pPr>
        <w:pStyle w:val="affa"/>
        <w:numPr>
          <w:ilvl w:val="0"/>
          <w:numId w:val="33"/>
        </w:numPr>
        <w:spacing w:after="0" w:line="240" w:lineRule="auto"/>
        <w:ind w:left="0" w:firstLine="709"/>
        <w:jc w:val="both"/>
        <w:rPr>
          <w:rFonts w:ascii="Times New Roman" w:hAnsi="Times New Roman"/>
          <w:sz w:val="24"/>
        </w:rPr>
      </w:pPr>
      <w:r>
        <w:rPr>
          <w:rFonts w:ascii="Times New Roman" w:hAnsi="Times New Roman"/>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125C7E">
        <w:rPr>
          <w:rFonts w:ascii="Times New Roman" w:hAnsi="Times New Roman"/>
          <w:sz w:val="24"/>
        </w:rPr>
        <w:t>специалистами</w:t>
      </w:r>
      <w:r>
        <w:rPr>
          <w:rFonts w:ascii="Times New Roman" w:hAnsi="Times New Roman"/>
          <w:sz w:val="24"/>
        </w:rPr>
        <w:t xml:space="preserve"> осуществляется </w:t>
      </w:r>
      <w:r w:rsidR="00125C7E">
        <w:rPr>
          <w:rFonts w:ascii="Times New Roman" w:hAnsi="Times New Roman"/>
          <w:i/>
          <w:sz w:val="24"/>
        </w:rPr>
        <w:t>начальником</w:t>
      </w:r>
      <w:r>
        <w:rPr>
          <w:rFonts w:ascii="Times New Roman" w:hAnsi="Times New Roman"/>
          <w:i/>
          <w:sz w:val="24"/>
        </w:rPr>
        <w:t xml:space="preserve"> Отдела либо его заместителем</w:t>
      </w:r>
      <w:r>
        <w:rPr>
          <w:rFonts w:ascii="Times New Roman" w:hAnsi="Times New Roman"/>
          <w:sz w:val="24"/>
        </w:rPr>
        <w:t>.</w:t>
      </w:r>
    </w:p>
    <w:p w14:paraId="6BC1807C" w14:textId="7975847D" w:rsidR="00567DD9" w:rsidRDefault="008B7F17">
      <w:pPr>
        <w:pStyle w:val="affa"/>
        <w:numPr>
          <w:ilvl w:val="0"/>
          <w:numId w:val="33"/>
        </w:numPr>
        <w:spacing w:after="0" w:line="240" w:lineRule="auto"/>
        <w:ind w:left="0" w:firstLine="709"/>
        <w:jc w:val="both"/>
        <w:rPr>
          <w:rFonts w:ascii="Times New Roman" w:hAnsi="Times New Roman"/>
          <w:sz w:val="24"/>
        </w:rPr>
      </w:pPr>
      <w:r>
        <w:rPr>
          <w:rFonts w:ascii="Times New Roman" w:hAnsi="Times New Roman"/>
          <w:sz w:val="24"/>
        </w:rPr>
        <w:t xml:space="preserve"> Периодичность осуществления текущего контроля устанавливается </w:t>
      </w:r>
      <w:r w:rsidR="00125C7E">
        <w:rPr>
          <w:rFonts w:ascii="Times New Roman" w:hAnsi="Times New Roman"/>
          <w:sz w:val="24"/>
        </w:rPr>
        <w:t>руководителем</w:t>
      </w:r>
      <w:r>
        <w:rPr>
          <w:rFonts w:ascii="Times New Roman" w:hAnsi="Times New Roman"/>
          <w:sz w:val="24"/>
        </w:rPr>
        <w:t xml:space="preserve"> либо уполномоченным заместителем </w:t>
      </w:r>
      <w:r w:rsidR="00EA3096">
        <w:rPr>
          <w:rFonts w:ascii="Times New Roman" w:hAnsi="Times New Roman"/>
          <w:sz w:val="24"/>
        </w:rPr>
        <w:t>Учреждения</w:t>
      </w:r>
      <w:r>
        <w:rPr>
          <w:rFonts w:ascii="Times New Roman" w:hAnsi="Times New Roman"/>
          <w:sz w:val="24"/>
        </w:rPr>
        <w:t>, курирующим вопросы предоставления муниципальной услуги.</w:t>
      </w:r>
    </w:p>
    <w:p w14:paraId="796B0596" w14:textId="77777777" w:rsidR="00567DD9" w:rsidRDefault="00567DD9">
      <w:pPr>
        <w:pStyle w:val="affa"/>
        <w:spacing w:after="0" w:line="240" w:lineRule="auto"/>
        <w:ind w:left="0" w:firstLine="709"/>
        <w:jc w:val="both"/>
        <w:rPr>
          <w:rFonts w:ascii="Times New Roman" w:hAnsi="Times New Roman"/>
          <w:sz w:val="24"/>
        </w:rPr>
      </w:pPr>
    </w:p>
    <w:p w14:paraId="19C2451A"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CE1C8CB" w14:textId="77777777" w:rsidR="00567DD9" w:rsidRDefault="00567DD9">
      <w:pPr>
        <w:ind w:firstLine="709"/>
        <w:jc w:val="both"/>
        <w:rPr>
          <w:sz w:val="24"/>
        </w:rPr>
      </w:pPr>
    </w:p>
    <w:p w14:paraId="0CE0DF21" w14:textId="0FFC1C88" w:rsidR="00567DD9" w:rsidRDefault="008B7F17">
      <w:pPr>
        <w:numPr>
          <w:ilvl w:val="0"/>
          <w:numId w:val="34"/>
        </w:numPr>
        <w:ind w:left="0" w:firstLine="709"/>
        <w:jc w:val="both"/>
        <w:rPr>
          <w:sz w:val="24"/>
        </w:rPr>
      </w:pPr>
      <w:r>
        <w:rPr>
          <w:rStyle w:val="1"/>
          <w:sz w:val="24"/>
        </w:rPr>
        <w:t xml:space="preserve">Контроль за полнотой и качеством предоставления </w:t>
      </w:r>
      <w:r w:rsidR="00EA3096">
        <w:rPr>
          <w:rStyle w:val="1"/>
          <w:sz w:val="24"/>
        </w:rPr>
        <w:t>Учреждением</w:t>
      </w:r>
      <w:r>
        <w:rPr>
          <w:rStyle w:val="1"/>
          <w:sz w:val="24"/>
        </w:rPr>
        <w:t xml:space="preserve"> муниципальной услуги включает в себя проведение плановых и внеплановых проверок, выявление и устранение</w:t>
      </w:r>
      <w:r>
        <w:rPr>
          <w:sz w:val="24"/>
        </w:rPr>
        <w:t xml:space="preserve">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w:t>
      </w:r>
      <w:r w:rsidR="00EA3096">
        <w:rPr>
          <w:sz w:val="24"/>
        </w:rPr>
        <w:t>Учреждения</w:t>
      </w:r>
      <w:r>
        <w:rPr>
          <w:sz w:val="24"/>
        </w:rPr>
        <w:t>.</w:t>
      </w:r>
    </w:p>
    <w:p w14:paraId="29DC9E20" w14:textId="724FDE2F" w:rsidR="00567DD9" w:rsidRDefault="008B7F17">
      <w:pPr>
        <w:numPr>
          <w:ilvl w:val="0"/>
          <w:numId w:val="34"/>
        </w:numPr>
        <w:ind w:left="0" w:firstLine="709"/>
        <w:jc w:val="both"/>
        <w:rPr>
          <w:sz w:val="24"/>
        </w:rPr>
      </w:pPr>
      <w:r>
        <w:rPr>
          <w:sz w:val="24"/>
        </w:rPr>
        <w:t xml:space="preserve">Порядок и периодичность проведения плановых проверок выполнения </w:t>
      </w:r>
      <w:r>
        <w:rPr>
          <w:i/>
          <w:sz w:val="24"/>
        </w:rPr>
        <w:t>Отделом</w:t>
      </w:r>
      <w:r>
        <w:rPr>
          <w:sz w:val="24"/>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EA3096">
        <w:rPr>
          <w:sz w:val="24"/>
        </w:rPr>
        <w:t>Учреждения</w:t>
      </w:r>
      <w:r>
        <w:rPr>
          <w:sz w:val="24"/>
        </w:rPr>
        <w:t xml:space="preserve"> на текущий год.</w:t>
      </w:r>
    </w:p>
    <w:p w14:paraId="0FAB00C1" w14:textId="00DA563B" w:rsidR="00567DD9" w:rsidRDefault="008B7F17">
      <w:pPr>
        <w:numPr>
          <w:ilvl w:val="0"/>
          <w:numId w:val="34"/>
        </w:numPr>
        <w:ind w:left="0" w:firstLine="709"/>
        <w:jc w:val="both"/>
        <w:rPr>
          <w:sz w:val="24"/>
        </w:rPr>
      </w:pPr>
      <w:r>
        <w:rPr>
          <w:sz w:val="24"/>
        </w:rPr>
        <w:t xml:space="preserve">Решение об осуществлении плановых и внеплановых проверок полноты и качества предоставления муниципальной услуги принимается </w:t>
      </w:r>
      <w:r w:rsidR="00125C7E">
        <w:rPr>
          <w:sz w:val="24"/>
        </w:rPr>
        <w:t>руководителем</w:t>
      </w:r>
      <w:r>
        <w:rPr>
          <w:sz w:val="24"/>
        </w:rPr>
        <w:t xml:space="preserve"> либо уполномоченным заместителем </w:t>
      </w:r>
      <w:r w:rsidR="00EA3096">
        <w:rPr>
          <w:sz w:val="24"/>
        </w:rPr>
        <w:t>Учреждения</w:t>
      </w:r>
      <w:r>
        <w:rPr>
          <w:sz w:val="24"/>
        </w:rPr>
        <w:t>, курирующим вопросы предоставления муниципальной услуги.</w:t>
      </w:r>
    </w:p>
    <w:p w14:paraId="2E489866" w14:textId="77777777" w:rsidR="00567DD9" w:rsidRDefault="008B7F17">
      <w:pPr>
        <w:numPr>
          <w:ilvl w:val="0"/>
          <w:numId w:val="34"/>
        </w:numPr>
        <w:ind w:left="0" w:firstLine="709"/>
        <w:jc w:val="both"/>
        <w:rPr>
          <w:sz w:val="24"/>
        </w:rPr>
      </w:pPr>
      <w:r>
        <w:rPr>
          <w:sz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14:paraId="320B41F2" w14:textId="30E9D345" w:rsidR="00567DD9" w:rsidRDefault="008B7F17">
      <w:pPr>
        <w:numPr>
          <w:ilvl w:val="0"/>
          <w:numId w:val="34"/>
        </w:numPr>
        <w:ind w:left="0" w:firstLine="709"/>
        <w:jc w:val="both"/>
        <w:rPr>
          <w:sz w:val="24"/>
        </w:rPr>
      </w:pPr>
      <w:r>
        <w:rPr>
          <w:sz w:val="24"/>
        </w:rPr>
        <w:t xml:space="preserve">Плановые и внеплановые проверки полноты и качества предоставления муниципальной услуги </w:t>
      </w:r>
      <w:r>
        <w:rPr>
          <w:i/>
          <w:sz w:val="24"/>
        </w:rPr>
        <w:t>Отделом</w:t>
      </w:r>
      <w:r>
        <w:rPr>
          <w:sz w:val="24"/>
        </w:rPr>
        <w:t xml:space="preserve"> осуществляются структурным подразделением </w:t>
      </w:r>
      <w:r w:rsidR="00EA3096">
        <w:rPr>
          <w:sz w:val="24"/>
        </w:rPr>
        <w:t>Учреждения</w:t>
      </w:r>
      <w:r>
        <w:rPr>
          <w:sz w:val="24"/>
        </w:rPr>
        <w:t>,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74ED9FED" w14:textId="77777777" w:rsidR="00567DD9" w:rsidRDefault="008B7F17">
      <w:pPr>
        <w:numPr>
          <w:ilvl w:val="0"/>
          <w:numId w:val="34"/>
        </w:numPr>
        <w:ind w:left="0" w:firstLine="709"/>
        <w:jc w:val="both"/>
        <w:rPr>
          <w:sz w:val="24"/>
        </w:rPr>
      </w:pPr>
      <w:r>
        <w:rPr>
          <w:sz w:val="24"/>
        </w:rPr>
        <w:t>Результаты проверок отражаются отдельной справкой или актом.</w:t>
      </w:r>
    </w:p>
    <w:p w14:paraId="5B1D3E15" w14:textId="5787430F" w:rsidR="00567DD9" w:rsidRDefault="008B7F17">
      <w:pPr>
        <w:pStyle w:val="affa"/>
        <w:numPr>
          <w:ilvl w:val="0"/>
          <w:numId w:val="34"/>
        </w:numPr>
        <w:spacing w:after="0" w:line="240" w:lineRule="auto"/>
        <w:ind w:left="0" w:firstLine="709"/>
        <w:jc w:val="both"/>
        <w:rPr>
          <w:rFonts w:ascii="Times New Roman" w:hAnsi="Times New Roman"/>
          <w:sz w:val="24"/>
        </w:rPr>
      </w:pPr>
      <w:r>
        <w:rPr>
          <w:rFonts w:ascii="Times New Roman" w:hAnsi="Times New Roman"/>
          <w:sz w:val="24"/>
        </w:rPr>
        <w:t xml:space="preserve"> Внеплановые проверки </w:t>
      </w:r>
      <w:r>
        <w:rPr>
          <w:rFonts w:ascii="Times New Roman" w:hAnsi="Times New Roman"/>
          <w:i/>
          <w:sz w:val="24"/>
        </w:rPr>
        <w:t>Отдела</w:t>
      </w:r>
      <w:r>
        <w:rPr>
          <w:rFonts w:ascii="Times New Roman" w:hAnsi="Times New Roman"/>
          <w:sz w:val="24"/>
        </w:rPr>
        <w:t xml:space="preserve"> по вопросу предоставления муниципальной услуги проводит уполномоченное структурное подразделение </w:t>
      </w:r>
      <w:r w:rsidR="00EA3096">
        <w:rPr>
          <w:rFonts w:ascii="Times New Roman" w:hAnsi="Times New Roman"/>
          <w:sz w:val="24"/>
        </w:rPr>
        <w:t>Учреждения</w:t>
      </w:r>
      <w:r>
        <w:rPr>
          <w:rFonts w:ascii="Times New Roman" w:hAnsi="Times New Roman"/>
          <w:sz w:val="24"/>
        </w:rPr>
        <w:t xml:space="preserve"> на основании жалоб заинтересованных лиц и по результатам проверки составляет акты с указанием выявленных нарушений.</w:t>
      </w:r>
    </w:p>
    <w:p w14:paraId="0BE3968E" w14:textId="77777777" w:rsidR="00567DD9" w:rsidRDefault="00567DD9">
      <w:pPr>
        <w:pStyle w:val="affa"/>
        <w:spacing w:after="0" w:line="240" w:lineRule="auto"/>
        <w:ind w:left="0" w:firstLine="709"/>
        <w:jc w:val="both"/>
        <w:rPr>
          <w:rFonts w:ascii="Times New Roman" w:hAnsi="Times New Roman"/>
          <w:sz w:val="24"/>
        </w:rPr>
      </w:pPr>
    </w:p>
    <w:p w14:paraId="351380C8" w14:textId="1A0BB103"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 xml:space="preserve">4.3 Ответственность </w:t>
      </w:r>
      <w:r w:rsidR="00A30A90">
        <w:rPr>
          <w:rFonts w:ascii="Times New Roman" w:hAnsi="Times New Roman"/>
          <w:b/>
          <w:i w:val="0"/>
          <w:color w:val="000000"/>
          <w:sz w:val="24"/>
        </w:rPr>
        <w:t>специалистов</w:t>
      </w:r>
      <w:r>
        <w:rPr>
          <w:rFonts w:ascii="Times New Roman" w:hAnsi="Times New Roman"/>
          <w:b/>
          <w:i w:val="0"/>
          <w:color w:val="000000"/>
          <w:sz w:val="24"/>
        </w:rPr>
        <w:t xml:space="preserve"> </w:t>
      </w:r>
      <w:r w:rsidR="00EA3096">
        <w:rPr>
          <w:rFonts w:ascii="Times New Roman" w:hAnsi="Times New Roman"/>
          <w:b/>
          <w:i w:val="0"/>
          <w:color w:val="000000"/>
          <w:sz w:val="24"/>
        </w:rPr>
        <w:t>Учреждения</w:t>
      </w:r>
      <w:r>
        <w:rPr>
          <w:rFonts w:ascii="Times New Roman" w:hAnsi="Times New Roman"/>
          <w:b/>
          <w:i w:val="0"/>
          <w:color w:val="000000"/>
          <w:sz w:val="24"/>
        </w:rPr>
        <w:t xml:space="preserve"> за решения и действия (бездействие), принимаемые (осуществляемые) ими в ходе предоставления муниципальной услуги</w:t>
      </w:r>
    </w:p>
    <w:p w14:paraId="48403F2A" w14:textId="77777777" w:rsidR="00567DD9" w:rsidRDefault="00567DD9"/>
    <w:p w14:paraId="63C4052C" w14:textId="68C03460" w:rsidR="00567DD9" w:rsidRDefault="008B7F17">
      <w:pPr>
        <w:ind w:firstLine="709"/>
        <w:jc w:val="both"/>
        <w:rPr>
          <w:sz w:val="24"/>
        </w:rPr>
      </w:pPr>
      <w:r>
        <w:rPr>
          <w:sz w:val="24"/>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00A30A90">
        <w:rPr>
          <w:sz w:val="24"/>
        </w:rPr>
        <w:t>специалистов</w:t>
      </w:r>
      <w:r>
        <w:rPr>
          <w:sz w:val="24"/>
        </w:rPr>
        <w:t xml:space="preserve"> </w:t>
      </w:r>
      <w:r w:rsidR="00EA3096">
        <w:rPr>
          <w:sz w:val="24"/>
        </w:rPr>
        <w:t>Учреждения</w:t>
      </w:r>
      <w:r>
        <w:rPr>
          <w:sz w:val="24"/>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72075DCB" w14:textId="77777777" w:rsidR="00567DD9" w:rsidRDefault="00567DD9">
      <w:pPr>
        <w:ind w:firstLine="709"/>
        <w:jc w:val="both"/>
        <w:rPr>
          <w:sz w:val="24"/>
        </w:rPr>
      </w:pPr>
    </w:p>
    <w:p w14:paraId="1FA63BC5"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74FB455" w14:textId="77777777" w:rsidR="00567DD9" w:rsidRDefault="00567DD9"/>
    <w:p w14:paraId="57C5EA75" w14:textId="77777777" w:rsidR="00567DD9" w:rsidRDefault="008B7F17">
      <w:pPr>
        <w:numPr>
          <w:ilvl w:val="0"/>
          <w:numId w:val="35"/>
        </w:numPr>
        <w:ind w:left="0" w:firstLine="709"/>
        <w:jc w:val="both"/>
        <w:rPr>
          <w:sz w:val="24"/>
        </w:rPr>
      </w:pPr>
      <w:r>
        <w:rPr>
          <w:sz w:val="24"/>
        </w:rPr>
        <w:t>Контроль за предоставлением муниципальной услуги со стороны граждан, их объединений и организаций не предусмотрен.</w:t>
      </w:r>
    </w:p>
    <w:p w14:paraId="5EC07294" w14:textId="282617DB" w:rsidR="00567DD9" w:rsidRDefault="008B7F17">
      <w:pPr>
        <w:numPr>
          <w:ilvl w:val="0"/>
          <w:numId w:val="35"/>
        </w:numPr>
        <w:ind w:left="0" w:firstLine="709"/>
        <w:jc w:val="both"/>
        <w:rPr>
          <w:sz w:val="24"/>
        </w:rPr>
      </w:pPr>
      <w:r>
        <w:rPr>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A30A90">
        <w:rPr>
          <w:sz w:val="24"/>
        </w:rPr>
        <w:t>специалистами</w:t>
      </w:r>
      <w:r>
        <w:rPr>
          <w:sz w:val="24"/>
        </w:rPr>
        <w:t xml:space="preserve"> </w:t>
      </w:r>
      <w:r w:rsidR="00EA3096">
        <w:rPr>
          <w:sz w:val="24"/>
        </w:rPr>
        <w:t>Учреждения</w:t>
      </w:r>
      <w:r>
        <w:rPr>
          <w:sz w:val="24"/>
        </w:rPr>
        <w:t>, ответственными за организацию работы по исполнению муниципальной услуги.</w:t>
      </w:r>
    </w:p>
    <w:p w14:paraId="17F87D12" w14:textId="2BD6F0D4" w:rsidR="00567DD9" w:rsidRDefault="00A30A90">
      <w:pPr>
        <w:numPr>
          <w:ilvl w:val="0"/>
          <w:numId w:val="35"/>
        </w:numPr>
        <w:ind w:left="0" w:firstLine="709"/>
        <w:jc w:val="both"/>
        <w:rPr>
          <w:sz w:val="24"/>
        </w:rPr>
      </w:pPr>
      <w:r>
        <w:rPr>
          <w:sz w:val="24"/>
        </w:rPr>
        <w:t>Специалист Учреждения</w:t>
      </w:r>
      <w:r w:rsidR="008B7F17">
        <w:rPr>
          <w:sz w:val="24"/>
        </w:rPr>
        <w:t xml:space="preserve">,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w:t>
      </w:r>
      <w:r>
        <w:rPr>
          <w:sz w:val="24"/>
        </w:rPr>
        <w:t>специалистов</w:t>
      </w:r>
      <w:r w:rsidR="008B7F17">
        <w:rPr>
          <w:sz w:val="24"/>
        </w:rPr>
        <w:t xml:space="preserve"> </w:t>
      </w:r>
      <w:r w:rsidR="00EA3096">
        <w:rPr>
          <w:sz w:val="24"/>
        </w:rPr>
        <w:t>Учреждения</w:t>
      </w:r>
      <w:r w:rsidR="008B7F17">
        <w:rPr>
          <w:sz w:val="24"/>
        </w:rPr>
        <w:t xml:space="preserve"> закрепляется в их должностных инструкциях в соответствии с требованиями законодательства Российской Федерации.</w:t>
      </w:r>
    </w:p>
    <w:p w14:paraId="32E2E532" w14:textId="5CA1DE90" w:rsidR="00567DD9" w:rsidRDefault="008B7F17">
      <w:pPr>
        <w:numPr>
          <w:ilvl w:val="0"/>
          <w:numId w:val="35"/>
        </w:numPr>
        <w:ind w:left="0" w:firstLine="709"/>
        <w:jc w:val="both"/>
        <w:rPr>
          <w:sz w:val="24"/>
        </w:rPr>
      </w:pPr>
      <w:r>
        <w:rPr>
          <w:sz w:val="24"/>
        </w:rPr>
        <w:t xml:space="preserve">Периодичность осуществления текущего контроля устанавливается руководством </w:t>
      </w:r>
      <w:r w:rsidR="00EA3096">
        <w:rPr>
          <w:sz w:val="24"/>
        </w:rPr>
        <w:t>Учреждения</w:t>
      </w:r>
      <w:r>
        <w:rPr>
          <w:sz w:val="24"/>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w:t>
      </w:r>
      <w:r w:rsidR="00EA3096">
        <w:rPr>
          <w:sz w:val="24"/>
        </w:rPr>
        <w:t>Учреждения</w:t>
      </w:r>
      <w:r>
        <w:rPr>
          <w:sz w:val="24"/>
        </w:rPr>
        <w:t>.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457F77D8" w14:textId="71280ADD" w:rsidR="00567DD9" w:rsidRDefault="008B7F17">
      <w:pPr>
        <w:numPr>
          <w:ilvl w:val="0"/>
          <w:numId w:val="35"/>
        </w:numPr>
        <w:ind w:left="0" w:firstLine="709"/>
        <w:jc w:val="both"/>
        <w:rPr>
          <w:sz w:val="24"/>
        </w:rPr>
      </w:pPr>
      <w:r>
        <w:rPr>
          <w:sz w:val="24"/>
        </w:rPr>
        <w:t xml:space="preserve">Проверки полноты и качества предоставления муниципальной услуги осуществляются на основании правовых актов </w:t>
      </w:r>
      <w:r w:rsidR="00EA3096">
        <w:rPr>
          <w:sz w:val="24"/>
        </w:rPr>
        <w:t>Учреждения</w:t>
      </w:r>
      <w:r>
        <w:rPr>
          <w:sz w:val="24"/>
        </w:rPr>
        <w:t>.</w:t>
      </w:r>
    </w:p>
    <w:p w14:paraId="46257AA7" w14:textId="2E604D07" w:rsidR="00567DD9" w:rsidRDefault="008B7F17">
      <w:pPr>
        <w:numPr>
          <w:ilvl w:val="0"/>
          <w:numId w:val="35"/>
        </w:numPr>
        <w:ind w:left="0" w:firstLine="709"/>
        <w:jc w:val="both"/>
        <w:rPr>
          <w:sz w:val="24"/>
        </w:rPr>
      </w:pPr>
      <w:r>
        <w:rPr>
          <w:sz w:val="24"/>
        </w:rPr>
        <w:t xml:space="preserve">Проверки могут быть плановыми (осуществляться на основании планов работы </w:t>
      </w:r>
      <w:r w:rsidR="00EA3096">
        <w:rPr>
          <w:sz w:val="24"/>
        </w:rPr>
        <w:t>Учреждения</w:t>
      </w:r>
      <w:r>
        <w:rPr>
          <w:sz w:val="24"/>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26DF22B3" w14:textId="77777777" w:rsidR="00567DD9" w:rsidRDefault="008B7F17">
      <w:pPr>
        <w:pStyle w:val="affa"/>
        <w:numPr>
          <w:ilvl w:val="0"/>
          <w:numId w:val="35"/>
        </w:numPr>
        <w:spacing w:after="0" w:line="240" w:lineRule="auto"/>
        <w:ind w:left="0" w:firstLine="709"/>
        <w:jc w:val="both"/>
        <w:rPr>
          <w:rFonts w:ascii="Times New Roman" w:hAnsi="Times New Roman"/>
          <w:sz w:val="24"/>
        </w:rPr>
      </w:pPr>
      <w:r>
        <w:rPr>
          <w:rFonts w:ascii="Times New Roman" w:hAnsi="Times New Roman"/>
          <w:sz w:val="24"/>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5942F22F" w14:textId="77777777" w:rsidR="00567DD9" w:rsidRDefault="00567DD9">
      <w:pPr>
        <w:ind w:firstLine="709"/>
        <w:jc w:val="both"/>
        <w:rPr>
          <w:sz w:val="24"/>
        </w:rPr>
      </w:pPr>
    </w:p>
    <w:p w14:paraId="7851E803" w14:textId="77777777" w:rsidR="00567DD9" w:rsidRDefault="008B7F17">
      <w:pPr>
        <w:pStyle w:val="3"/>
        <w:numPr>
          <w:ilvl w:val="0"/>
          <w:numId w:val="24"/>
        </w:numPr>
        <w:spacing w:before="0" w:line="240" w:lineRule="auto"/>
        <w:ind w:left="0" w:firstLine="709"/>
        <w:jc w:val="center"/>
        <w:rPr>
          <w:rFonts w:ascii="Times New Roman" w:hAnsi="Times New Roman"/>
          <w:color w:val="000000"/>
          <w:sz w:val="24"/>
        </w:rPr>
      </w:pPr>
      <w:r>
        <w:rPr>
          <w:rFonts w:ascii="Times New Roman" w:hAnsi="Times New Roman"/>
          <w:color w:val="000000"/>
          <w:sz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793EAD5A" w14:textId="77777777" w:rsidR="00567DD9" w:rsidRDefault="00567DD9"/>
    <w:p w14:paraId="748D560B"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9" w:history="1">
        <w:r>
          <w:rPr>
            <w:rFonts w:ascii="Times New Roman" w:hAnsi="Times New Roman"/>
            <w:b/>
            <w:i w:val="0"/>
            <w:color w:val="000000"/>
            <w:sz w:val="24"/>
          </w:rPr>
          <w:t>части 1.1 статьи 16</w:t>
        </w:r>
      </w:hyperlink>
      <w:r>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6D2AEA0A" w14:textId="77777777" w:rsidR="00567DD9" w:rsidRDefault="00567DD9"/>
    <w:p w14:paraId="22618030" w14:textId="77777777" w:rsidR="00567DD9" w:rsidRDefault="00980F6B">
      <w:pPr>
        <w:numPr>
          <w:ilvl w:val="0"/>
          <w:numId w:val="36"/>
        </w:numPr>
        <w:ind w:left="0" w:right="-1" w:firstLine="709"/>
        <w:contextualSpacing/>
        <w:jc w:val="both"/>
        <w:rPr>
          <w:sz w:val="24"/>
        </w:rPr>
      </w:pPr>
      <w:hyperlink r:id="rId10" w:history="1">
        <w:r w:rsidR="008B7F17">
          <w:rPr>
            <w:sz w:val="24"/>
          </w:rPr>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117F8356" w14:textId="77777777" w:rsidR="00567DD9" w:rsidRDefault="008B7F17">
      <w:pPr>
        <w:numPr>
          <w:ilvl w:val="0"/>
          <w:numId w:val="36"/>
        </w:numPr>
        <w:ind w:left="0" w:right="-1" w:firstLine="709"/>
        <w:contextualSpacing/>
        <w:jc w:val="both"/>
        <w:rPr>
          <w:sz w:val="24"/>
        </w:rPr>
      </w:pPr>
      <w:r>
        <w:rPr>
          <w:sz w:val="24"/>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14:paraId="63DE422C" w14:textId="77777777" w:rsidR="00567DD9" w:rsidRDefault="00980F6B">
      <w:pPr>
        <w:pStyle w:val="affa"/>
        <w:numPr>
          <w:ilvl w:val="0"/>
          <w:numId w:val="36"/>
        </w:numPr>
        <w:spacing w:after="0" w:line="240" w:lineRule="auto"/>
        <w:ind w:left="0" w:firstLine="709"/>
        <w:jc w:val="both"/>
        <w:rPr>
          <w:rFonts w:ascii="Times New Roman" w:hAnsi="Times New Roman"/>
          <w:sz w:val="24"/>
        </w:rPr>
      </w:pPr>
      <w:hyperlink r:id="rId11" w:history="1">
        <w:r w:rsidR="008B7F17">
          <w:rPr>
            <w:rFonts w:ascii="Times New Roman" w:hAnsi="Times New Roman"/>
            <w:sz w:val="24"/>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части 1.1 статьи 16</w:t>
        </w:r>
      </w:hyperlink>
      <w:r w:rsidR="008B7F17">
        <w:rPr>
          <w:rFonts w:ascii="Times New Roman" w:hAnsi="Times New Roman"/>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14:paraId="609D7A35" w14:textId="77777777" w:rsidR="00567DD9" w:rsidRDefault="00567DD9">
      <w:pPr>
        <w:pStyle w:val="affa"/>
        <w:spacing w:after="0" w:line="240" w:lineRule="auto"/>
        <w:ind w:left="0" w:firstLine="709"/>
        <w:jc w:val="both"/>
        <w:rPr>
          <w:rFonts w:ascii="Times New Roman" w:hAnsi="Times New Roman"/>
          <w:sz w:val="24"/>
        </w:rPr>
      </w:pPr>
    </w:p>
    <w:p w14:paraId="1466367F"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2" w:history="1">
        <w:r>
          <w:rPr>
            <w:rFonts w:ascii="Times New Roman" w:hAnsi="Times New Roman"/>
            <w:b/>
            <w:i w:val="0"/>
            <w:color w:val="000000"/>
            <w:sz w:val="24"/>
          </w:rPr>
          <w:t>части 1.1 статьи 16</w:t>
        </w:r>
      </w:hyperlink>
      <w:r>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3045678D" w14:textId="77777777" w:rsidR="00567DD9" w:rsidRDefault="00567DD9"/>
    <w:p w14:paraId="71A255A6" w14:textId="77777777" w:rsidR="00567DD9" w:rsidRDefault="008B7F17">
      <w:pPr>
        <w:ind w:right="-1" w:firstLine="709"/>
        <w:jc w:val="both"/>
        <w:rPr>
          <w:sz w:val="24"/>
        </w:rPr>
      </w:pPr>
      <w:r>
        <w:rPr>
          <w:sz w:val="24"/>
        </w:rPr>
        <w:t>5.2.1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14:paraId="7BBCC1CE" w14:textId="77777777" w:rsidR="00567DD9" w:rsidRDefault="00980F6B">
      <w:pPr>
        <w:ind w:right="-1" w:firstLine="709"/>
        <w:jc w:val="both"/>
        <w:rPr>
          <w:sz w:val="24"/>
        </w:rPr>
      </w:pPr>
      <w:hyperlink r:id="rId13" w:history="1">
        <w:r w:rsidR="008B7F17">
          <w:rPr>
            <w:sz w:val="24"/>
          </w:rPr>
          <w:t>- нарушение срока регистрации запроса о предоставлении государственной или муниципальной услуги, запроса, указанного в статье 15.1</w:t>
        </w:r>
      </w:hyperlink>
      <w:r w:rsidR="008B7F17">
        <w:rPr>
          <w:sz w:val="24"/>
        </w:rPr>
        <w:t xml:space="preserve"> Федерального закона от 27.07.2010 № 210-ФЗ «Об организации предоставления государственных и муниципальных услуг»;</w:t>
      </w:r>
    </w:p>
    <w:p w14:paraId="1363E976" w14:textId="77777777" w:rsidR="00567DD9" w:rsidRDefault="00980F6B">
      <w:pPr>
        <w:ind w:right="-1" w:firstLine="709"/>
        <w:jc w:val="both"/>
        <w:rPr>
          <w:sz w:val="24"/>
        </w:rPr>
      </w:pPr>
      <w:hyperlink r:id="rId14" w:history="1">
        <w:r w:rsidR="008B7F17">
          <w:rPr>
            <w:sz w:val="24"/>
          </w:rPr>
          <w:t>-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w:t>
      </w:r>
    </w:p>
    <w:p w14:paraId="7AFFFD73" w14:textId="77777777" w:rsidR="00567DD9" w:rsidRDefault="008B7F17">
      <w:pPr>
        <w:ind w:right="-1" w:firstLine="709"/>
        <w:jc w:val="both"/>
        <w:rPr>
          <w:sz w:val="24"/>
        </w:rPr>
      </w:pPr>
      <w:r>
        <w:rPr>
          <w:sz w:val="24"/>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49AB1DB6" w14:textId="77777777" w:rsidR="00567DD9" w:rsidRDefault="008B7F17">
      <w:pPr>
        <w:ind w:right="-1" w:firstLine="709"/>
        <w:jc w:val="both"/>
        <w:rPr>
          <w:sz w:val="24"/>
        </w:rPr>
      </w:pPr>
      <w:r>
        <w:rPr>
          <w:sz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449FAF8D" w14:textId="77777777" w:rsidR="00567DD9" w:rsidRDefault="008B7F17">
      <w:pPr>
        <w:ind w:right="-1" w:firstLine="709"/>
        <w:jc w:val="both"/>
        <w:rPr>
          <w:sz w:val="24"/>
        </w:rPr>
      </w:pPr>
      <w:r>
        <w:rPr>
          <w:sz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3D1E854C" w14:textId="77777777" w:rsidR="00567DD9" w:rsidRDefault="00980F6B">
      <w:pPr>
        <w:ind w:right="-1" w:firstLine="709"/>
        <w:contextualSpacing/>
        <w:jc w:val="both"/>
        <w:rPr>
          <w:sz w:val="24"/>
        </w:rPr>
      </w:pPr>
      <w:hyperlink r:id="rId15" w:history="1">
        <w:r w:rsidR="008B7F17">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w:t>
      </w:r>
    </w:p>
    <w:p w14:paraId="56EC7C9D" w14:textId="77777777" w:rsidR="00567DD9" w:rsidRDefault="008B7F17">
      <w:pPr>
        <w:ind w:right="-1" w:firstLine="709"/>
        <w:contextualSpacing/>
        <w:jc w:val="both"/>
        <w:rPr>
          <w:sz w:val="24"/>
        </w:rPr>
      </w:pPr>
      <w:r>
        <w:rPr>
          <w:sz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975823A" w14:textId="77777777" w:rsidR="00567DD9" w:rsidRDefault="00980F6B">
      <w:pPr>
        <w:ind w:right="-1" w:firstLine="709"/>
        <w:contextualSpacing/>
        <w:jc w:val="both"/>
        <w:rPr>
          <w:sz w:val="24"/>
        </w:rPr>
      </w:pPr>
      <w:hyperlink r:id="rId16" w:history="1">
        <w:r w:rsidR="008B7F17">
          <w:rPr>
            <w:sz w:val="24"/>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3C11DA31" w14:textId="77777777" w:rsidR="00567DD9" w:rsidRDefault="00980F6B">
      <w:pPr>
        <w:ind w:right="-1" w:firstLine="709"/>
        <w:contextualSpacing/>
        <w:jc w:val="both"/>
        <w:rPr>
          <w:sz w:val="24"/>
        </w:rPr>
      </w:pPr>
      <w:hyperlink r:id="rId17" w:history="1">
        <w:r w:rsidR="008B7F17">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w:t>
      </w:r>
    </w:p>
    <w:p w14:paraId="13EC4B97" w14:textId="77777777" w:rsidR="00567DD9" w:rsidRDefault="008B7F17">
      <w:pPr>
        <w:ind w:right="-1" w:firstLine="709"/>
        <w:contextualSpacing/>
        <w:jc w:val="both"/>
        <w:rPr>
          <w:sz w:val="24"/>
        </w:rPr>
      </w:pPr>
      <w:r>
        <w:rPr>
          <w:sz w:val="24"/>
        </w:rPr>
        <w:t>- нарушение срока или порядка выдачи документов по результатам предоставления муниципальной услуги;</w:t>
      </w:r>
    </w:p>
    <w:p w14:paraId="6B1CA5C3" w14:textId="77777777" w:rsidR="00567DD9" w:rsidRDefault="00980F6B">
      <w:pPr>
        <w:ind w:right="-1" w:firstLine="709"/>
        <w:contextualSpacing/>
        <w:jc w:val="both"/>
        <w:rPr>
          <w:sz w:val="24"/>
        </w:rPr>
      </w:pPr>
      <w:hyperlink r:id="rId18" w:history="1">
        <w:r w:rsidR="008B7F17">
          <w:rPr>
            <w:sz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 </w:t>
      </w:r>
    </w:p>
    <w:p w14:paraId="451015BD"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5.2.2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151EBCB8" w14:textId="77777777" w:rsidR="00567DD9" w:rsidRDefault="00567DD9">
      <w:pPr>
        <w:pStyle w:val="affa"/>
        <w:spacing w:after="0" w:line="240" w:lineRule="auto"/>
        <w:ind w:left="0" w:firstLine="709"/>
        <w:jc w:val="both"/>
        <w:rPr>
          <w:rFonts w:ascii="Times New Roman" w:hAnsi="Times New Roman"/>
          <w:sz w:val="24"/>
        </w:rPr>
      </w:pPr>
    </w:p>
    <w:p w14:paraId="573A9624"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Общие требования к порядку подачи и рассмотрения жалобы</w:t>
      </w:r>
    </w:p>
    <w:p w14:paraId="7D9EBEDD" w14:textId="77777777" w:rsidR="00567DD9" w:rsidRDefault="00567DD9"/>
    <w:p w14:paraId="4E0D11AE" w14:textId="77777777" w:rsidR="00567DD9" w:rsidRDefault="008B7F17">
      <w:pPr>
        <w:widowControl w:val="0"/>
        <w:tabs>
          <w:tab w:val="left" w:pos="2237"/>
        </w:tabs>
        <w:ind w:firstLine="709"/>
        <w:jc w:val="both"/>
        <w:rPr>
          <w:sz w:val="24"/>
        </w:rPr>
      </w:pPr>
      <w:r>
        <w:rPr>
          <w:sz w:val="24"/>
        </w:rPr>
        <w:t>5.3.1 Жалоба подается в письменной форме на бумажном носителе, в электронной</w:t>
      </w:r>
      <w:r>
        <w:rPr>
          <w:spacing w:val="1"/>
          <w:sz w:val="24"/>
        </w:rPr>
        <w:t xml:space="preserve"> </w:t>
      </w:r>
      <w:r>
        <w:rPr>
          <w:sz w:val="24"/>
        </w:rPr>
        <w:t>форме</w:t>
      </w:r>
      <w:r>
        <w:rPr>
          <w:spacing w:val="13"/>
          <w:sz w:val="24"/>
        </w:rPr>
        <w:t xml:space="preserve"> </w:t>
      </w:r>
      <w:r>
        <w:rPr>
          <w:sz w:val="24"/>
        </w:rPr>
        <w:t>в</w:t>
      </w:r>
      <w:r>
        <w:rPr>
          <w:spacing w:val="13"/>
          <w:sz w:val="24"/>
        </w:rPr>
        <w:t xml:space="preserve"> </w:t>
      </w:r>
      <w:r>
        <w:rPr>
          <w:sz w:val="24"/>
        </w:rPr>
        <w:t>орган,</w:t>
      </w:r>
      <w:r>
        <w:rPr>
          <w:spacing w:val="14"/>
          <w:sz w:val="24"/>
        </w:rPr>
        <w:t xml:space="preserve"> </w:t>
      </w:r>
      <w:r>
        <w:rPr>
          <w:sz w:val="24"/>
        </w:rPr>
        <w:t>предоставляющий</w:t>
      </w:r>
      <w:r>
        <w:rPr>
          <w:spacing w:val="13"/>
          <w:sz w:val="24"/>
        </w:rPr>
        <w:t xml:space="preserve"> </w:t>
      </w:r>
      <w:r>
        <w:rPr>
          <w:sz w:val="24"/>
        </w:rPr>
        <w:t>муниципальную</w:t>
      </w:r>
      <w:r>
        <w:rPr>
          <w:spacing w:val="14"/>
          <w:sz w:val="24"/>
        </w:rPr>
        <w:t xml:space="preserve"> </w:t>
      </w:r>
      <w:r>
        <w:rPr>
          <w:sz w:val="24"/>
        </w:rPr>
        <w:t>услугу,</w:t>
      </w:r>
      <w:r>
        <w:rPr>
          <w:spacing w:val="13"/>
          <w:sz w:val="24"/>
        </w:rPr>
        <w:t xml:space="preserve"> </w:t>
      </w:r>
      <w:r>
        <w:rPr>
          <w:sz w:val="24"/>
        </w:rPr>
        <w:t>либо</w:t>
      </w:r>
      <w:r>
        <w:rPr>
          <w:spacing w:val="14"/>
          <w:sz w:val="24"/>
        </w:rPr>
        <w:t xml:space="preserve"> </w:t>
      </w:r>
      <w:r>
        <w:rPr>
          <w:sz w:val="24"/>
        </w:rPr>
        <w:t>направлена</w:t>
      </w:r>
      <w:r>
        <w:rPr>
          <w:spacing w:val="13"/>
          <w:sz w:val="24"/>
        </w:rPr>
        <w:t xml:space="preserve"> </w:t>
      </w:r>
      <w:r>
        <w:rPr>
          <w:sz w:val="24"/>
        </w:rPr>
        <w:t>в</w:t>
      </w:r>
      <w:r>
        <w:rPr>
          <w:spacing w:val="14"/>
          <w:sz w:val="24"/>
        </w:rPr>
        <w:t xml:space="preserve"> </w:t>
      </w:r>
      <w:r>
        <w:rPr>
          <w:sz w:val="24"/>
        </w:rPr>
        <w:t>электронной</w:t>
      </w:r>
      <w:r>
        <w:rPr>
          <w:spacing w:val="13"/>
          <w:sz w:val="24"/>
        </w:rPr>
        <w:t xml:space="preserve"> </w:t>
      </w:r>
      <w:r>
        <w:rPr>
          <w:sz w:val="24"/>
        </w:rPr>
        <w:t>форме</w:t>
      </w:r>
      <w:r>
        <w:rPr>
          <w:spacing w:val="-58"/>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ЕПГУ</w:t>
      </w:r>
      <w:r>
        <w:rPr>
          <w:spacing w:val="1"/>
          <w:sz w:val="24"/>
        </w:rPr>
        <w:t xml:space="preserve"> </w:t>
      </w:r>
      <w:r>
        <w:rPr>
          <w:sz w:val="24"/>
        </w:rPr>
        <w:t>и/или</w:t>
      </w:r>
      <w:r>
        <w:rPr>
          <w:spacing w:val="1"/>
          <w:sz w:val="24"/>
        </w:rPr>
        <w:t xml:space="preserve"> </w:t>
      </w:r>
      <w:r>
        <w:rPr>
          <w:sz w:val="24"/>
        </w:rPr>
        <w:t>РПГУ,</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соответствующий</w:t>
      </w:r>
      <w:r>
        <w:rPr>
          <w:spacing w:val="-57"/>
          <w:sz w:val="24"/>
        </w:rPr>
        <w:t xml:space="preserve"> </w:t>
      </w:r>
      <w:r>
        <w:rPr>
          <w:sz w:val="24"/>
        </w:rPr>
        <w:t>государственный орган исполнительной власти, являющийся учредителем многофункционального</w:t>
      </w:r>
      <w:r>
        <w:rPr>
          <w:spacing w:val="-57"/>
          <w:sz w:val="24"/>
        </w:rPr>
        <w:t xml:space="preserve"> </w:t>
      </w:r>
      <w:r>
        <w:rPr>
          <w:sz w:val="24"/>
        </w:rPr>
        <w:t>центра</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учредитель</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w:t>
      </w:r>
      <w:r>
        <w:rPr>
          <w:spacing w:val="1"/>
          <w:sz w:val="24"/>
        </w:rPr>
        <w:t xml:space="preserve"> </w:t>
      </w:r>
      <w:r>
        <w:rPr>
          <w:sz w:val="24"/>
        </w:rPr>
        <w:t>организации,</w:t>
      </w:r>
      <w:r>
        <w:rPr>
          <w:spacing w:val="1"/>
          <w:sz w:val="24"/>
        </w:rPr>
        <w:t xml:space="preserve"> </w:t>
      </w:r>
      <w:r>
        <w:rPr>
          <w:sz w:val="24"/>
        </w:rPr>
        <w:t xml:space="preserve">предусмотренные </w:t>
      </w:r>
      <w:hyperlink r:id="rId19" w:history="1">
        <w:r>
          <w:rPr>
            <w:sz w:val="24"/>
          </w:rPr>
          <w:t xml:space="preserve">частью 1.1 статьи 16 </w:t>
        </w:r>
      </w:hyperlink>
      <w:r>
        <w:rPr>
          <w:sz w:val="24"/>
        </w:rPr>
        <w:t>Федерального закона от 27.07.2010 № 210-ФЗ «Об</w:t>
      </w:r>
      <w:r>
        <w:rPr>
          <w:spacing w:val="1"/>
          <w:sz w:val="24"/>
        </w:rPr>
        <w:t xml:space="preserve"> </w:t>
      </w:r>
      <w:r>
        <w:rPr>
          <w:sz w:val="24"/>
        </w:rPr>
        <w:t>организации</w:t>
      </w:r>
      <w:r>
        <w:rPr>
          <w:spacing w:val="-1"/>
          <w:sz w:val="24"/>
        </w:rPr>
        <w:t xml:space="preserve"> </w:t>
      </w:r>
      <w:r>
        <w:rPr>
          <w:sz w:val="24"/>
        </w:rPr>
        <w:t>предоставления государственных и</w:t>
      </w:r>
      <w:r>
        <w:rPr>
          <w:spacing w:val="-2"/>
          <w:sz w:val="24"/>
        </w:rPr>
        <w:t xml:space="preserve"> </w:t>
      </w:r>
      <w:r>
        <w:rPr>
          <w:sz w:val="24"/>
        </w:rPr>
        <w:t>муниципальных</w:t>
      </w:r>
      <w:r>
        <w:rPr>
          <w:spacing w:val="-1"/>
          <w:sz w:val="24"/>
        </w:rPr>
        <w:t xml:space="preserve"> </w:t>
      </w:r>
      <w:r>
        <w:rPr>
          <w:sz w:val="24"/>
        </w:rPr>
        <w:t>услуг».</w:t>
      </w:r>
    </w:p>
    <w:p w14:paraId="666C218A" w14:textId="77777777" w:rsidR="00567DD9" w:rsidRDefault="008B7F17">
      <w:pPr>
        <w:widowControl w:val="0"/>
        <w:tabs>
          <w:tab w:val="left" w:pos="2237"/>
        </w:tabs>
        <w:ind w:firstLine="709"/>
        <w:jc w:val="both"/>
        <w:rPr>
          <w:sz w:val="24"/>
        </w:rPr>
      </w:pPr>
      <w:r>
        <w:rPr>
          <w:sz w:val="24"/>
        </w:rPr>
        <w:t>5.3.2 Жалобы</w:t>
      </w:r>
      <w:r>
        <w:rPr>
          <w:spacing w:val="1"/>
          <w:sz w:val="24"/>
        </w:rPr>
        <w:t xml:space="preserve"> </w:t>
      </w:r>
      <w:r>
        <w:rPr>
          <w:sz w:val="24"/>
        </w:rPr>
        <w:t>на</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руководителя</w:t>
      </w:r>
      <w:r>
        <w:rPr>
          <w:spacing w:val="1"/>
          <w:sz w:val="24"/>
        </w:rPr>
        <w:t xml:space="preserve"> </w:t>
      </w:r>
      <w:r>
        <w:rPr>
          <w:sz w:val="24"/>
        </w:rPr>
        <w:t>органа,</w:t>
      </w:r>
      <w:r>
        <w:rPr>
          <w:spacing w:val="1"/>
          <w:sz w:val="24"/>
        </w:rPr>
        <w:t xml:space="preserve"> </w:t>
      </w:r>
      <w:r>
        <w:rPr>
          <w:sz w:val="24"/>
        </w:rPr>
        <w:t>предоставляющего муниципальную услугу, подаются в вышестоящий орган (при его наличии)</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его</w:t>
      </w:r>
      <w:r>
        <w:rPr>
          <w:spacing w:val="1"/>
          <w:sz w:val="24"/>
        </w:rPr>
        <w:t xml:space="preserve"> </w:t>
      </w:r>
      <w:r>
        <w:rPr>
          <w:sz w:val="24"/>
        </w:rPr>
        <w:t>отсутствия</w:t>
      </w:r>
      <w:r>
        <w:rPr>
          <w:spacing w:val="1"/>
          <w:sz w:val="24"/>
        </w:rPr>
        <w:t xml:space="preserve"> </w:t>
      </w:r>
      <w:r>
        <w:rPr>
          <w:sz w:val="24"/>
        </w:rPr>
        <w:t>рассматриваются</w:t>
      </w:r>
      <w:r>
        <w:rPr>
          <w:spacing w:val="1"/>
          <w:sz w:val="24"/>
        </w:rPr>
        <w:t xml:space="preserve"> </w:t>
      </w:r>
      <w:r>
        <w:rPr>
          <w:sz w:val="24"/>
        </w:rPr>
        <w:t>непосредственно</w:t>
      </w:r>
      <w:r>
        <w:rPr>
          <w:spacing w:val="1"/>
          <w:sz w:val="24"/>
        </w:rPr>
        <w:t xml:space="preserve"> </w:t>
      </w:r>
      <w:r>
        <w:rPr>
          <w:sz w:val="24"/>
        </w:rPr>
        <w:t>руководителем</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w:t>
      </w:r>
      <w:r>
        <w:rPr>
          <w:spacing w:val="1"/>
          <w:sz w:val="24"/>
        </w:rPr>
        <w:t xml:space="preserve"> </w:t>
      </w:r>
      <w:r>
        <w:rPr>
          <w:sz w:val="24"/>
        </w:rPr>
        <w:t>организации</w:t>
      </w:r>
      <w:r>
        <w:rPr>
          <w:spacing w:val="-1"/>
          <w:sz w:val="24"/>
        </w:rPr>
        <w:t xml:space="preserve"> </w:t>
      </w:r>
      <w:r>
        <w:rPr>
          <w:sz w:val="24"/>
        </w:rPr>
        <w:t>предоставления государственных и</w:t>
      </w:r>
      <w:r>
        <w:rPr>
          <w:spacing w:val="-2"/>
          <w:sz w:val="24"/>
        </w:rPr>
        <w:t xml:space="preserve"> </w:t>
      </w:r>
      <w:r>
        <w:rPr>
          <w:sz w:val="24"/>
        </w:rPr>
        <w:t>муниципальных</w:t>
      </w:r>
      <w:r>
        <w:rPr>
          <w:spacing w:val="-1"/>
          <w:sz w:val="24"/>
        </w:rPr>
        <w:t xml:space="preserve"> </w:t>
      </w:r>
      <w:r>
        <w:rPr>
          <w:sz w:val="24"/>
        </w:rPr>
        <w:t>услуг», подаются руководителям этих организаций.</w:t>
      </w:r>
    </w:p>
    <w:p w14:paraId="5D4FA976" w14:textId="77777777" w:rsidR="00567DD9" w:rsidRDefault="008B7F17">
      <w:pPr>
        <w:widowControl w:val="0"/>
        <w:tabs>
          <w:tab w:val="left" w:pos="2237"/>
        </w:tabs>
        <w:ind w:firstLine="709"/>
        <w:jc w:val="both"/>
        <w:rPr>
          <w:sz w:val="24"/>
        </w:rPr>
      </w:pPr>
      <w:r>
        <w:rPr>
          <w:sz w:val="24"/>
        </w:rPr>
        <w:t>5.3.3 Жалоба</w:t>
      </w:r>
      <w:r>
        <w:rPr>
          <w:spacing w:val="1"/>
          <w:sz w:val="24"/>
        </w:rPr>
        <w:t xml:space="preserve"> </w:t>
      </w:r>
      <w:r>
        <w:rPr>
          <w:sz w:val="24"/>
        </w:rPr>
        <w:t>на</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органа,</w:t>
      </w:r>
      <w:r>
        <w:rPr>
          <w:spacing w:val="1"/>
          <w:sz w:val="24"/>
        </w:rPr>
        <w:t xml:space="preserve"> </w:t>
      </w:r>
      <w:r>
        <w:rPr>
          <w:sz w:val="24"/>
        </w:rPr>
        <w:t>предоставляющего</w:t>
      </w:r>
      <w:r>
        <w:rPr>
          <w:spacing w:val="-57"/>
          <w:sz w:val="24"/>
        </w:rPr>
        <w:t xml:space="preserve"> </w:t>
      </w:r>
      <w:r>
        <w:rPr>
          <w:sz w:val="24"/>
        </w:rPr>
        <w:t>муниципальную услугу, должностного лица органа, предоставляющего муниципальную услугу,</w:t>
      </w:r>
      <w:r>
        <w:rPr>
          <w:spacing w:val="1"/>
          <w:sz w:val="24"/>
        </w:rPr>
        <w:t xml:space="preserve"> </w:t>
      </w:r>
      <w:r>
        <w:rPr>
          <w:sz w:val="24"/>
        </w:rPr>
        <w:t>муниципального</w:t>
      </w:r>
      <w:r>
        <w:rPr>
          <w:spacing w:val="1"/>
          <w:sz w:val="24"/>
        </w:rPr>
        <w:t xml:space="preserve"> </w:t>
      </w:r>
      <w:r>
        <w:rPr>
          <w:sz w:val="24"/>
        </w:rPr>
        <w:t>служащего,</w:t>
      </w:r>
      <w:r>
        <w:rPr>
          <w:spacing w:val="1"/>
          <w:sz w:val="24"/>
        </w:rPr>
        <w:t xml:space="preserve"> </w:t>
      </w:r>
      <w:r>
        <w:rPr>
          <w:sz w:val="24"/>
        </w:rPr>
        <w:t>руководителя</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57"/>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направлена</w:t>
      </w:r>
      <w:r>
        <w:rPr>
          <w:spacing w:val="1"/>
          <w:sz w:val="24"/>
        </w:rPr>
        <w:t xml:space="preserve"> </w:t>
      </w:r>
      <w:r>
        <w:rPr>
          <w:sz w:val="24"/>
        </w:rPr>
        <w:t>по</w:t>
      </w:r>
      <w:r>
        <w:rPr>
          <w:spacing w:val="1"/>
          <w:sz w:val="24"/>
        </w:rPr>
        <w:t xml:space="preserve"> </w:t>
      </w:r>
      <w:r>
        <w:rPr>
          <w:sz w:val="24"/>
        </w:rPr>
        <w:t>почте,</w:t>
      </w:r>
      <w:r>
        <w:rPr>
          <w:spacing w:val="1"/>
          <w:sz w:val="24"/>
        </w:rPr>
        <w:t xml:space="preserve"> </w:t>
      </w:r>
      <w:r>
        <w:rPr>
          <w:sz w:val="24"/>
        </w:rPr>
        <w:t>через</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информационно-телекоммуникационной</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органа,</w:t>
      </w:r>
      <w:r>
        <w:rPr>
          <w:spacing w:val="1"/>
          <w:sz w:val="24"/>
        </w:rPr>
        <w:t xml:space="preserve"> </w:t>
      </w:r>
      <w:r>
        <w:rPr>
          <w:sz w:val="24"/>
        </w:rPr>
        <w:t>предоставляющего муниципальную услугу, единого портала государственных и муниципальных</w:t>
      </w:r>
      <w:r>
        <w:rPr>
          <w:spacing w:val="1"/>
          <w:sz w:val="24"/>
        </w:rPr>
        <w:t xml:space="preserve"> </w:t>
      </w:r>
      <w:r>
        <w:rPr>
          <w:sz w:val="24"/>
        </w:rPr>
        <w:t>услуг либо регионального портала государственных и муниципальных услуг, а также может быть</w:t>
      </w:r>
      <w:r>
        <w:rPr>
          <w:spacing w:val="1"/>
          <w:sz w:val="24"/>
        </w:rPr>
        <w:t xml:space="preserve"> </w:t>
      </w:r>
      <w:r>
        <w:rPr>
          <w:sz w:val="24"/>
        </w:rPr>
        <w:t>принята</w:t>
      </w:r>
      <w:r>
        <w:rPr>
          <w:spacing w:val="-2"/>
          <w:sz w:val="24"/>
        </w:rPr>
        <w:t xml:space="preserve"> </w:t>
      </w:r>
      <w:r>
        <w:rPr>
          <w:sz w:val="24"/>
        </w:rPr>
        <w:t>при личном приеме</w:t>
      </w:r>
      <w:r>
        <w:rPr>
          <w:spacing w:val="-1"/>
          <w:sz w:val="24"/>
        </w:rPr>
        <w:t xml:space="preserve"> </w:t>
      </w:r>
      <w:r>
        <w:rPr>
          <w:sz w:val="24"/>
        </w:rPr>
        <w:t>заявителя.</w:t>
      </w:r>
    </w:p>
    <w:p w14:paraId="5424F725" w14:textId="77777777" w:rsidR="00567DD9" w:rsidRDefault="008B7F17">
      <w:pPr>
        <w:widowControl w:val="0"/>
        <w:tabs>
          <w:tab w:val="left" w:pos="2237"/>
        </w:tabs>
        <w:ind w:firstLine="709"/>
        <w:jc w:val="both"/>
        <w:rPr>
          <w:sz w:val="24"/>
        </w:rPr>
      </w:pPr>
      <w:r>
        <w:rPr>
          <w:sz w:val="24"/>
        </w:rPr>
        <w:t>5.3.4 Жалоба на решения и действия (бездействие) многофункционального центра,</w:t>
      </w:r>
      <w:r>
        <w:rPr>
          <w:spacing w:val="1"/>
          <w:sz w:val="24"/>
        </w:rPr>
        <w:t xml:space="preserve"> </w:t>
      </w:r>
      <w:r>
        <w:rPr>
          <w:sz w:val="24"/>
        </w:rPr>
        <w:t>работника многофункционального центра может быть направлена по почте, с использованием</w:t>
      </w:r>
      <w:r>
        <w:rPr>
          <w:spacing w:val="1"/>
          <w:sz w:val="24"/>
        </w:rPr>
        <w:t xml:space="preserve"> </w:t>
      </w:r>
      <w:r>
        <w:rPr>
          <w:sz w:val="24"/>
        </w:rPr>
        <w:t>информационно-телекоммуникационной</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многофункционального центра, единого портала государственных и муниципальных услуг либо</w:t>
      </w:r>
      <w:r>
        <w:rPr>
          <w:spacing w:val="1"/>
          <w:sz w:val="24"/>
        </w:rPr>
        <w:t xml:space="preserve"> </w:t>
      </w:r>
      <w:r>
        <w:rPr>
          <w:sz w:val="24"/>
        </w:rPr>
        <w:t>регионального</w:t>
      </w:r>
      <w:r>
        <w:rPr>
          <w:spacing w:val="37"/>
          <w:sz w:val="24"/>
        </w:rPr>
        <w:t xml:space="preserve"> </w:t>
      </w:r>
      <w:r>
        <w:rPr>
          <w:sz w:val="24"/>
        </w:rPr>
        <w:t>портала</w:t>
      </w:r>
      <w:r>
        <w:rPr>
          <w:spacing w:val="38"/>
          <w:sz w:val="24"/>
        </w:rPr>
        <w:t xml:space="preserve"> </w:t>
      </w:r>
      <w:r>
        <w:rPr>
          <w:sz w:val="24"/>
        </w:rPr>
        <w:t>государственных</w:t>
      </w:r>
      <w:r>
        <w:rPr>
          <w:spacing w:val="37"/>
          <w:sz w:val="24"/>
        </w:rPr>
        <w:t xml:space="preserve"> </w:t>
      </w:r>
      <w:r>
        <w:rPr>
          <w:sz w:val="24"/>
        </w:rPr>
        <w:t>и</w:t>
      </w:r>
      <w:r>
        <w:rPr>
          <w:spacing w:val="38"/>
          <w:sz w:val="24"/>
        </w:rPr>
        <w:t xml:space="preserve"> </w:t>
      </w:r>
      <w:r>
        <w:rPr>
          <w:sz w:val="24"/>
        </w:rPr>
        <w:t>муниципальных</w:t>
      </w:r>
      <w:r>
        <w:rPr>
          <w:spacing w:val="37"/>
          <w:sz w:val="24"/>
        </w:rPr>
        <w:t xml:space="preserve"> </w:t>
      </w:r>
      <w:r>
        <w:rPr>
          <w:sz w:val="24"/>
        </w:rPr>
        <w:t>услуг,</w:t>
      </w:r>
      <w:r>
        <w:rPr>
          <w:spacing w:val="38"/>
          <w:sz w:val="24"/>
        </w:rPr>
        <w:t xml:space="preserve"> </w:t>
      </w:r>
      <w:r>
        <w:rPr>
          <w:sz w:val="24"/>
        </w:rPr>
        <w:t>а</w:t>
      </w:r>
      <w:r>
        <w:rPr>
          <w:spacing w:val="38"/>
          <w:sz w:val="24"/>
        </w:rPr>
        <w:t xml:space="preserve"> </w:t>
      </w:r>
      <w:r>
        <w:rPr>
          <w:sz w:val="24"/>
        </w:rPr>
        <w:t>также</w:t>
      </w:r>
      <w:r>
        <w:rPr>
          <w:spacing w:val="37"/>
          <w:sz w:val="24"/>
        </w:rPr>
        <w:t xml:space="preserve"> </w:t>
      </w:r>
      <w:r>
        <w:rPr>
          <w:sz w:val="24"/>
        </w:rPr>
        <w:t>может</w:t>
      </w:r>
      <w:r>
        <w:rPr>
          <w:spacing w:val="38"/>
          <w:sz w:val="24"/>
        </w:rPr>
        <w:t xml:space="preserve"> </w:t>
      </w:r>
      <w:r>
        <w:rPr>
          <w:sz w:val="24"/>
        </w:rPr>
        <w:t>быть</w:t>
      </w:r>
      <w:r>
        <w:rPr>
          <w:spacing w:val="37"/>
          <w:sz w:val="24"/>
        </w:rPr>
        <w:t xml:space="preserve"> </w:t>
      </w:r>
      <w:r>
        <w:rPr>
          <w:sz w:val="24"/>
        </w:rPr>
        <w:t>принята</w:t>
      </w:r>
      <w:r>
        <w:rPr>
          <w:spacing w:val="-57"/>
          <w:sz w:val="24"/>
        </w:rPr>
        <w:t xml:space="preserve"> </w:t>
      </w:r>
      <w:r>
        <w:rPr>
          <w:sz w:val="24"/>
        </w:rPr>
        <w:t>при</w:t>
      </w:r>
      <w:r>
        <w:rPr>
          <w:spacing w:val="-2"/>
          <w:sz w:val="24"/>
        </w:rPr>
        <w:t xml:space="preserve"> </w:t>
      </w:r>
      <w:r>
        <w:rPr>
          <w:sz w:val="24"/>
        </w:rPr>
        <w:t>личном</w:t>
      </w:r>
      <w:r>
        <w:rPr>
          <w:spacing w:val="-1"/>
          <w:sz w:val="24"/>
        </w:rPr>
        <w:t xml:space="preserve"> </w:t>
      </w:r>
      <w:r>
        <w:rPr>
          <w:sz w:val="24"/>
        </w:rPr>
        <w:t>приеме заявителя.</w:t>
      </w:r>
    </w:p>
    <w:p w14:paraId="292A3A22" w14:textId="77777777" w:rsidR="00567DD9" w:rsidRDefault="008B7F17">
      <w:pPr>
        <w:widowControl w:val="0"/>
        <w:tabs>
          <w:tab w:val="left" w:pos="2237"/>
        </w:tabs>
        <w:ind w:firstLine="709"/>
        <w:jc w:val="both"/>
        <w:rPr>
          <w:sz w:val="24"/>
        </w:rPr>
      </w:pPr>
      <w:r>
        <w:rPr>
          <w:sz w:val="24"/>
        </w:rPr>
        <w:t>5.3.5 Жалоба на решения и действия (бездействие) организаций, предусмотренных</w:t>
      </w:r>
      <w:r>
        <w:rPr>
          <w:spacing w:val="1"/>
          <w:sz w:val="24"/>
        </w:rPr>
        <w:t xml:space="preserve"> </w:t>
      </w:r>
      <w:hyperlink r:id="rId20" w:history="1">
        <w:r>
          <w:rPr>
            <w:sz w:val="24"/>
          </w:rPr>
          <w:t>частью 1.1 статьи 16</w:t>
        </w:r>
      </w:hyperlink>
      <w:r>
        <w:rPr>
          <w:sz w:val="24"/>
        </w:rPr>
        <w:t xml:space="preserve"> Федерального закона от</w:t>
      </w:r>
      <w:r>
        <w:rPr>
          <w:spacing w:val="45"/>
          <w:sz w:val="24"/>
        </w:rPr>
        <w:t xml:space="preserve"> </w:t>
      </w:r>
      <w:r>
        <w:rPr>
          <w:sz w:val="24"/>
        </w:rPr>
        <w:t>27.07.2010</w:t>
      </w:r>
      <w:r>
        <w:rPr>
          <w:spacing w:val="45"/>
          <w:sz w:val="24"/>
        </w:rPr>
        <w:t xml:space="preserve"> </w:t>
      </w:r>
      <w:r>
        <w:rPr>
          <w:sz w:val="24"/>
        </w:rPr>
        <w:t>№ 210-ФЗ «Об организации</w:t>
      </w:r>
      <w:r>
        <w:rPr>
          <w:spacing w:val="1"/>
          <w:sz w:val="24"/>
        </w:rPr>
        <w:t xml:space="preserve"> </w:t>
      </w:r>
      <w:r>
        <w:rPr>
          <w:sz w:val="24"/>
        </w:rPr>
        <w:t>предоставления государственных и муниципальных услуг», а также их работников может быть</w:t>
      </w:r>
      <w:r>
        <w:rPr>
          <w:spacing w:val="1"/>
          <w:sz w:val="24"/>
        </w:rPr>
        <w:t xml:space="preserve"> </w:t>
      </w:r>
      <w:r>
        <w:rPr>
          <w:sz w:val="24"/>
        </w:rPr>
        <w:t>направлена по почте, с использованием информационно-телекоммуникационной сети «Интернет»,</w:t>
      </w:r>
      <w:r>
        <w:rPr>
          <w:spacing w:val="-57"/>
          <w:sz w:val="24"/>
        </w:rPr>
        <w:t xml:space="preserve"> </w:t>
      </w:r>
      <w:r>
        <w:rPr>
          <w:sz w:val="24"/>
        </w:rPr>
        <w:t>официальных</w:t>
      </w:r>
      <w:r>
        <w:rPr>
          <w:spacing w:val="15"/>
          <w:sz w:val="24"/>
        </w:rPr>
        <w:t xml:space="preserve"> </w:t>
      </w:r>
      <w:r>
        <w:rPr>
          <w:sz w:val="24"/>
        </w:rPr>
        <w:t>сайтов</w:t>
      </w:r>
      <w:r>
        <w:rPr>
          <w:spacing w:val="15"/>
          <w:sz w:val="24"/>
        </w:rPr>
        <w:t xml:space="preserve"> </w:t>
      </w:r>
      <w:r>
        <w:rPr>
          <w:sz w:val="24"/>
        </w:rPr>
        <w:t>этих</w:t>
      </w:r>
      <w:r>
        <w:rPr>
          <w:spacing w:val="15"/>
          <w:sz w:val="24"/>
        </w:rPr>
        <w:t xml:space="preserve"> </w:t>
      </w:r>
      <w:r>
        <w:rPr>
          <w:sz w:val="24"/>
        </w:rPr>
        <w:t>организаций,</w:t>
      </w:r>
      <w:r>
        <w:rPr>
          <w:spacing w:val="15"/>
          <w:sz w:val="24"/>
        </w:rPr>
        <w:t xml:space="preserve"> </w:t>
      </w:r>
      <w:r>
        <w:rPr>
          <w:sz w:val="24"/>
        </w:rPr>
        <w:t>единого</w:t>
      </w:r>
      <w:r>
        <w:rPr>
          <w:spacing w:val="15"/>
          <w:sz w:val="24"/>
        </w:rPr>
        <w:t xml:space="preserve"> </w:t>
      </w:r>
      <w:r>
        <w:rPr>
          <w:sz w:val="24"/>
        </w:rPr>
        <w:t>портала</w:t>
      </w:r>
      <w:r>
        <w:rPr>
          <w:spacing w:val="15"/>
          <w:sz w:val="24"/>
        </w:rPr>
        <w:t xml:space="preserve"> </w:t>
      </w:r>
      <w:r>
        <w:rPr>
          <w:sz w:val="24"/>
        </w:rPr>
        <w:t>государственных</w:t>
      </w:r>
      <w:r>
        <w:rPr>
          <w:spacing w:val="15"/>
          <w:sz w:val="24"/>
        </w:rPr>
        <w:t xml:space="preserve"> </w:t>
      </w:r>
      <w:r>
        <w:rPr>
          <w:sz w:val="24"/>
        </w:rPr>
        <w:t>и</w:t>
      </w:r>
      <w:r>
        <w:rPr>
          <w:spacing w:val="15"/>
          <w:sz w:val="24"/>
        </w:rPr>
        <w:t xml:space="preserve"> </w:t>
      </w:r>
      <w:r>
        <w:rPr>
          <w:sz w:val="24"/>
        </w:rPr>
        <w:t>муниципальных услуг либо регионального портала государственных и муниципальных услуг, а также может быть</w:t>
      </w:r>
      <w:r>
        <w:rPr>
          <w:spacing w:val="1"/>
          <w:sz w:val="24"/>
        </w:rPr>
        <w:t xml:space="preserve"> </w:t>
      </w:r>
      <w:r>
        <w:rPr>
          <w:sz w:val="24"/>
        </w:rPr>
        <w:t>принята</w:t>
      </w:r>
      <w:r>
        <w:rPr>
          <w:spacing w:val="-2"/>
          <w:sz w:val="24"/>
        </w:rPr>
        <w:t xml:space="preserve"> </w:t>
      </w:r>
      <w:r>
        <w:rPr>
          <w:sz w:val="24"/>
        </w:rPr>
        <w:t>при личном приеме</w:t>
      </w:r>
      <w:r>
        <w:rPr>
          <w:spacing w:val="-1"/>
          <w:sz w:val="24"/>
        </w:rPr>
        <w:t xml:space="preserve"> </w:t>
      </w:r>
      <w:r>
        <w:rPr>
          <w:sz w:val="24"/>
        </w:rPr>
        <w:t>заявителя.</w:t>
      </w:r>
    </w:p>
    <w:p w14:paraId="5404EF36" w14:textId="77777777" w:rsidR="00567DD9" w:rsidRDefault="008B7F17">
      <w:pPr>
        <w:widowControl w:val="0"/>
        <w:tabs>
          <w:tab w:val="left" w:pos="2237"/>
        </w:tabs>
        <w:ind w:firstLine="709"/>
        <w:jc w:val="both"/>
        <w:rPr>
          <w:sz w:val="24"/>
        </w:rPr>
      </w:pPr>
      <w:r>
        <w:rPr>
          <w:sz w:val="24"/>
        </w:rPr>
        <w:t>5.3.6 Порядок подачи и рассмотрения жалоб на решения и действия (бездействие)</w:t>
      </w:r>
      <w:r>
        <w:rPr>
          <w:spacing w:val="1"/>
          <w:sz w:val="24"/>
        </w:rPr>
        <w:t xml:space="preserve"> </w:t>
      </w:r>
      <w:r>
        <w:rPr>
          <w:sz w:val="24"/>
        </w:rPr>
        <w:t>федеральных органов исполнительной власти, государственных корпораций и их должностных</w:t>
      </w:r>
      <w:r>
        <w:rPr>
          <w:spacing w:val="1"/>
          <w:sz w:val="24"/>
        </w:rPr>
        <w:t xml:space="preserve"> </w:t>
      </w:r>
      <w:r>
        <w:rPr>
          <w:sz w:val="24"/>
        </w:rPr>
        <w:t>лиц,</w:t>
      </w:r>
      <w:r>
        <w:rPr>
          <w:spacing w:val="1"/>
          <w:sz w:val="24"/>
        </w:rPr>
        <w:t xml:space="preserve"> </w:t>
      </w:r>
      <w:r>
        <w:rPr>
          <w:sz w:val="24"/>
        </w:rPr>
        <w:t>федеральных</w:t>
      </w:r>
      <w:r>
        <w:rPr>
          <w:spacing w:val="1"/>
          <w:sz w:val="24"/>
        </w:rPr>
        <w:t xml:space="preserve"> </w:t>
      </w:r>
      <w:r>
        <w:rPr>
          <w:sz w:val="24"/>
        </w:rPr>
        <w:t>государственных</w:t>
      </w:r>
      <w:r>
        <w:rPr>
          <w:spacing w:val="1"/>
          <w:sz w:val="24"/>
        </w:rPr>
        <w:t xml:space="preserve"> </w:t>
      </w:r>
      <w:r>
        <w:rPr>
          <w:sz w:val="24"/>
        </w:rPr>
        <w:t>служащих,</w:t>
      </w:r>
      <w:r>
        <w:rPr>
          <w:spacing w:val="1"/>
          <w:sz w:val="24"/>
        </w:rPr>
        <w:t xml:space="preserve"> </w:t>
      </w:r>
      <w:r>
        <w:rPr>
          <w:sz w:val="24"/>
        </w:rPr>
        <w:t>должностных</w:t>
      </w:r>
      <w:r>
        <w:rPr>
          <w:spacing w:val="1"/>
          <w:sz w:val="24"/>
        </w:rPr>
        <w:t xml:space="preserve"> </w:t>
      </w:r>
      <w:r>
        <w:rPr>
          <w:sz w:val="24"/>
        </w:rPr>
        <w:t>лиц</w:t>
      </w:r>
      <w:r>
        <w:rPr>
          <w:spacing w:val="61"/>
          <w:sz w:val="24"/>
        </w:rPr>
        <w:t xml:space="preserve"> </w:t>
      </w:r>
      <w:r>
        <w:rPr>
          <w:sz w:val="24"/>
        </w:rPr>
        <w:t>государственных</w:t>
      </w:r>
      <w:r>
        <w:rPr>
          <w:spacing w:val="1"/>
          <w:sz w:val="24"/>
        </w:rPr>
        <w:t xml:space="preserve"> </w:t>
      </w:r>
      <w:r>
        <w:rPr>
          <w:sz w:val="24"/>
        </w:rPr>
        <w:t>внебюджетных</w:t>
      </w:r>
      <w:r>
        <w:rPr>
          <w:spacing w:val="7"/>
          <w:sz w:val="24"/>
        </w:rPr>
        <w:t xml:space="preserve"> </w:t>
      </w:r>
      <w:r>
        <w:rPr>
          <w:sz w:val="24"/>
        </w:rPr>
        <w:t>фондов</w:t>
      </w:r>
      <w:r>
        <w:rPr>
          <w:spacing w:val="8"/>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организаций,</w:t>
      </w:r>
      <w:r>
        <w:rPr>
          <w:spacing w:val="8"/>
          <w:sz w:val="24"/>
        </w:rPr>
        <w:t xml:space="preserve"> </w:t>
      </w:r>
      <w:r>
        <w:rPr>
          <w:sz w:val="24"/>
        </w:rPr>
        <w:t>предусмотренных</w:t>
      </w:r>
      <w:r>
        <w:rPr>
          <w:spacing w:val="8"/>
          <w:sz w:val="24"/>
        </w:rPr>
        <w:t xml:space="preserve"> </w:t>
      </w:r>
      <w:hyperlink r:id="rId21" w:history="1">
        <w:r>
          <w:rPr>
            <w:sz w:val="24"/>
          </w:rPr>
          <w:t>частью</w:t>
        </w:r>
      </w:hyperlink>
      <w:hyperlink r:id="rId22" w:history="1">
        <w:r>
          <w:rPr>
            <w:spacing w:val="8"/>
            <w:sz w:val="24"/>
          </w:rPr>
          <w:t xml:space="preserve"> </w:t>
        </w:r>
      </w:hyperlink>
      <w:hyperlink r:id="rId23" w:history="1">
        <w:r>
          <w:rPr>
            <w:sz w:val="24"/>
          </w:rPr>
          <w:t>1.1</w:t>
        </w:r>
      </w:hyperlink>
      <w:hyperlink r:id="rId24" w:history="1">
        <w:r>
          <w:rPr>
            <w:spacing w:val="8"/>
            <w:sz w:val="24"/>
          </w:rPr>
          <w:t xml:space="preserve"> </w:t>
        </w:r>
      </w:hyperlink>
      <w:hyperlink r:id="rId25" w:history="1">
        <w:r>
          <w:rPr>
            <w:sz w:val="24"/>
          </w:rPr>
          <w:t>статьи</w:t>
        </w:r>
      </w:hyperlink>
      <w:r>
        <w:rPr>
          <w:sz w:val="24"/>
        </w:rPr>
        <w:t xml:space="preserve"> </w:t>
      </w:r>
      <w:hyperlink r:id="rId26" w:history="1">
        <w:r>
          <w:rPr>
            <w:sz w:val="24"/>
          </w:rPr>
          <w:t>16</w:t>
        </w:r>
      </w:hyperlink>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45"/>
          <w:sz w:val="24"/>
        </w:rPr>
        <w:t xml:space="preserve"> </w:t>
      </w:r>
      <w:r>
        <w:rPr>
          <w:sz w:val="24"/>
        </w:rPr>
        <w:t>27.07.2010</w:t>
      </w:r>
      <w:r>
        <w:rPr>
          <w:spacing w:val="45"/>
          <w:sz w:val="24"/>
        </w:rPr>
        <w:t xml:space="preserve"> </w:t>
      </w:r>
      <w:r>
        <w:rPr>
          <w:sz w:val="24"/>
        </w:rPr>
        <w:t>№</w:t>
      </w:r>
      <w:r>
        <w:rPr>
          <w:spacing w:val="1"/>
          <w:sz w:val="24"/>
        </w:rPr>
        <w:t xml:space="preserve"> </w:t>
      </w:r>
      <w:r>
        <w:rPr>
          <w:sz w:val="24"/>
        </w:rPr>
        <w:t>210-ФЗ</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работников,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жалоб</w:t>
      </w:r>
      <w:r>
        <w:rPr>
          <w:spacing w:val="1"/>
          <w:sz w:val="24"/>
        </w:rPr>
        <w:t xml:space="preserve"> </w:t>
      </w:r>
      <w:r>
        <w:rPr>
          <w:sz w:val="24"/>
        </w:rPr>
        <w:t>на</w:t>
      </w:r>
      <w:r>
        <w:rPr>
          <w:spacing w:val="1"/>
          <w:sz w:val="24"/>
        </w:rPr>
        <w:t xml:space="preserve"> </w:t>
      </w:r>
      <w:r>
        <w:rPr>
          <w:sz w:val="24"/>
        </w:rPr>
        <w:t>решения</w:t>
      </w:r>
      <w:r>
        <w:rPr>
          <w:spacing w:val="60"/>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его</w:t>
      </w:r>
      <w:r>
        <w:rPr>
          <w:spacing w:val="1"/>
          <w:sz w:val="24"/>
        </w:rPr>
        <w:t xml:space="preserve"> </w:t>
      </w:r>
      <w:r>
        <w:rPr>
          <w:sz w:val="24"/>
        </w:rPr>
        <w:t>работников</w:t>
      </w:r>
      <w:r>
        <w:rPr>
          <w:spacing w:val="1"/>
          <w:sz w:val="24"/>
        </w:rPr>
        <w:t xml:space="preserve"> </w:t>
      </w:r>
      <w:r>
        <w:rPr>
          <w:sz w:val="24"/>
        </w:rPr>
        <w:t>устанавливается</w:t>
      </w:r>
      <w:r>
        <w:rPr>
          <w:spacing w:val="-57"/>
          <w:sz w:val="24"/>
        </w:rPr>
        <w:t xml:space="preserve"> </w:t>
      </w:r>
      <w:r>
        <w:rPr>
          <w:sz w:val="24"/>
        </w:rPr>
        <w:t>Правительством</w:t>
      </w:r>
      <w:r>
        <w:rPr>
          <w:spacing w:val="-2"/>
          <w:sz w:val="24"/>
        </w:rPr>
        <w:t xml:space="preserve"> </w:t>
      </w:r>
      <w:r>
        <w:rPr>
          <w:sz w:val="24"/>
        </w:rPr>
        <w:t>Российской</w:t>
      </w:r>
      <w:r>
        <w:rPr>
          <w:spacing w:val="-1"/>
          <w:sz w:val="24"/>
        </w:rPr>
        <w:t xml:space="preserve"> </w:t>
      </w:r>
      <w:r>
        <w:rPr>
          <w:sz w:val="24"/>
        </w:rPr>
        <w:t>Федерации.</w:t>
      </w:r>
    </w:p>
    <w:p w14:paraId="5C59C1AF" w14:textId="77777777" w:rsidR="00567DD9" w:rsidRDefault="008B7F17">
      <w:pPr>
        <w:widowControl w:val="0"/>
        <w:tabs>
          <w:tab w:val="left" w:pos="2237"/>
        </w:tabs>
        <w:ind w:firstLine="709"/>
        <w:jc w:val="both"/>
        <w:rPr>
          <w:sz w:val="24"/>
        </w:rPr>
      </w:pPr>
      <w:r>
        <w:rPr>
          <w:sz w:val="24"/>
        </w:rPr>
        <w:t>5.3.7 Жалоба</w:t>
      </w:r>
      <w:r>
        <w:rPr>
          <w:spacing w:val="-2"/>
          <w:sz w:val="24"/>
        </w:rPr>
        <w:t xml:space="preserve"> </w:t>
      </w:r>
      <w:r>
        <w:rPr>
          <w:sz w:val="24"/>
        </w:rPr>
        <w:t>должна</w:t>
      </w:r>
      <w:r>
        <w:rPr>
          <w:spacing w:val="-1"/>
          <w:sz w:val="24"/>
        </w:rPr>
        <w:t xml:space="preserve"> </w:t>
      </w:r>
      <w:r>
        <w:rPr>
          <w:sz w:val="24"/>
        </w:rPr>
        <w:t>содержать:</w:t>
      </w:r>
    </w:p>
    <w:p w14:paraId="7A6832F5" w14:textId="77777777" w:rsidR="00567DD9" w:rsidRDefault="008B7F17">
      <w:pPr>
        <w:widowControl w:val="0"/>
        <w:numPr>
          <w:ilvl w:val="0"/>
          <w:numId w:val="37"/>
        </w:numPr>
        <w:tabs>
          <w:tab w:val="left" w:pos="1529"/>
        </w:tabs>
        <w:ind w:left="0" w:firstLine="709"/>
        <w:jc w:val="both"/>
        <w:rPr>
          <w:sz w:val="24"/>
        </w:rPr>
      </w:pPr>
      <w:r>
        <w:rPr>
          <w:sz w:val="24"/>
        </w:rPr>
        <w:t>наименование органа, предоставляющего муниципальную услугу, должностного лица</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либо</w:t>
      </w:r>
      <w:r>
        <w:rPr>
          <w:spacing w:val="1"/>
          <w:sz w:val="24"/>
        </w:rPr>
        <w:t xml:space="preserve"> </w:t>
      </w:r>
      <w:r>
        <w:rPr>
          <w:sz w:val="24"/>
        </w:rPr>
        <w:t>муниципального</w:t>
      </w:r>
      <w:r>
        <w:rPr>
          <w:spacing w:val="1"/>
          <w:sz w:val="24"/>
        </w:rPr>
        <w:t xml:space="preserve"> </w:t>
      </w:r>
      <w:r>
        <w:rPr>
          <w:sz w:val="24"/>
        </w:rPr>
        <w:t>служащего,</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его</w:t>
      </w:r>
      <w:r>
        <w:rPr>
          <w:spacing w:val="1"/>
          <w:sz w:val="24"/>
        </w:rPr>
        <w:t xml:space="preserve"> </w:t>
      </w:r>
      <w:r>
        <w:rPr>
          <w:sz w:val="24"/>
        </w:rPr>
        <w:t>руководителя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работника,</w:t>
      </w:r>
      <w:r>
        <w:rPr>
          <w:spacing w:val="1"/>
          <w:sz w:val="24"/>
        </w:rPr>
        <w:t xml:space="preserve"> </w:t>
      </w:r>
      <w:r>
        <w:rPr>
          <w:sz w:val="24"/>
        </w:rPr>
        <w:t>организаций,</w:t>
      </w:r>
      <w:r>
        <w:rPr>
          <w:spacing w:val="-57"/>
          <w:sz w:val="24"/>
        </w:rPr>
        <w:t xml:space="preserve"> </w:t>
      </w:r>
      <w:r>
        <w:rPr>
          <w:sz w:val="24"/>
        </w:rPr>
        <w:t xml:space="preserve">предусмотренных </w:t>
      </w:r>
      <w:hyperlink r:id="rId27" w:history="1">
        <w:r>
          <w:rPr>
            <w:sz w:val="24"/>
          </w:rPr>
          <w:t xml:space="preserve">частью 1.1 статьи 16 </w:t>
        </w:r>
      </w:hyperlink>
      <w:r>
        <w:rPr>
          <w:sz w:val="24"/>
        </w:rPr>
        <w:t>Федерального закона от</w:t>
      </w:r>
      <w:r>
        <w:rPr>
          <w:spacing w:val="45"/>
          <w:sz w:val="24"/>
        </w:rPr>
        <w:t xml:space="preserve"> </w:t>
      </w:r>
      <w:r>
        <w:rPr>
          <w:sz w:val="24"/>
        </w:rPr>
        <w:t>27.07.2010</w:t>
      </w:r>
      <w:r>
        <w:rPr>
          <w:spacing w:val="45"/>
          <w:sz w:val="24"/>
        </w:rPr>
        <w:t xml:space="preserve"> </w:t>
      </w:r>
      <w:r>
        <w:rPr>
          <w:sz w:val="24"/>
        </w:rPr>
        <w:t>№ 210-ФЗ «Об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их</w:t>
      </w:r>
      <w:r>
        <w:rPr>
          <w:spacing w:val="1"/>
          <w:sz w:val="24"/>
        </w:rPr>
        <w:t xml:space="preserve"> </w:t>
      </w:r>
      <w:r>
        <w:rPr>
          <w:sz w:val="24"/>
        </w:rPr>
        <w:t>руководителей</w:t>
      </w:r>
      <w:r>
        <w:rPr>
          <w:spacing w:val="60"/>
          <w:sz w:val="24"/>
        </w:rPr>
        <w:t xml:space="preserve"> </w:t>
      </w:r>
      <w:r>
        <w:rPr>
          <w:sz w:val="24"/>
        </w:rPr>
        <w:t>и</w:t>
      </w:r>
      <w:r>
        <w:rPr>
          <w:spacing w:val="1"/>
          <w:sz w:val="24"/>
        </w:rPr>
        <w:t xml:space="preserve"> </w:t>
      </w:r>
      <w:r>
        <w:rPr>
          <w:sz w:val="24"/>
        </w:rPr>
        <w:t>(или)</w:t>
      </w:r>
      <w:r>
        <w:rPr>
          <w:spacing w:val="-1"/>
          <w:sz w:val="24"/>
        </w:rPr>
        <w:t xml:space="preserve"> </w:t>
      </w:r>
      <w:r>
        <w:rPr>
          <w:sz w:val="24"/>
        </w:rPr>
        <w:t>работников, решения и действия (бездействие) которых обжалуются;</w:t>
      </w:r>
    </w:p>
    <w:p w14:paraId="0A77DFC9" w14:textId="77777777" w:rsidR="00567DD9" w:rsidRDefault="008B7F17">
      <w:pPr>
        <w:widowControl w:val="0"/>
        <w:numPr>
          <w:ilvl w:val="0"/>
          <w:numId w:val="37"/>
        </w:numPr>
        <w:tabs>
          <w:tab w:val="left" w:pos="1529"/>
        </w:tabs>
        <w:ind w:left="0" w:firstLine="709"/>
        <w:jc w:val="both"/>
        <w:rPr>
          <w:sz w:val="24"/>
        </w:rPr>
      </w:pPr>
      <w:r>
        <w:rPr>
          <w:sz w:val="24"/>
        </w:rPr>
        <w:t>фамилию,</w:t>
      </w:r>
      <w:r>
        <w:rPr>
          <w:spacing w:val="1"/>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(последнее</w:t>
      </w:r>
      <w:r>
        <w:rPr>
          <w:spacing w:val="1"/>
          <w:sz w:val="24"/>
        </w:rPr>
        <w:t xml:space="preserve"> </w:t>
      </w:r>
      <w:r>
        <w:rPr>
          <w:sz w:val="24"/>
        </w:rPr>
        <w:t>–</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месте</w:t>
      </w:r>
      <w:r>
        <w:rPr>
          <w:spacing w:val="1"/>
          <w:sz w:val="24"/>
        </w:rPr>
        <w:t xml:space="preserve"> </w:t>
      </w:r>
      <w:r>
        <w:rPr>
          <w:sz w:val="24"/>
        </w:rPr>
        <w:t>жительства</w:t>
      </w:r>
      <w:r>
        <w:rPr>
          <w:spacing w:val="-57"/>
          <w:sz w:val="24"/>
        </w:rPr>
        <w:t xml:space="preserve"> </w:t>
      </w:r>
      <w:r>
        <w:rPr>
          <w:sz w:val="24"/>
        </w:rPr>
        <w:t>заявителя</w:t>
      </w:r>
      <w:r>
        <w:rPr>
          <w:spacing w:val="56"/>
          <w:sz w:val="24"/>
        </w:rPr>
        <w:t xml:space="preserve"> </w:t>
      </w:r>
      <w:r>
        <w:rPr>
          <w:sz w:val="24"/>
        </w:rPr>
        <w:t>–</w:t>
      </w:r>
      <w:r>
        <w:rPr>
          <w:spacing w:val="56"/>
          <w:sz w:val="24"/>
        </w:rPr>
        <w:t xml:space="preserve"> </w:t>
      </w:r>
      <w:r>
        <w:rPr>
          <w:sz w:val="24"/>
        </w:rPr>
        <w:t>физического</w:t>
      </w:r>
      <w:r>
        <w:rPr>
          <w:spacing w:val="56"/>
          <w:sz w:val="24"/>
        </w:rPr>
        <w:t xml:space="preserve"> </w:t>
      </w:r>
      <w:r>
        <w:rPr>
          <w:sz w:val="24"/>
        </w:rPr>
        <w:t>лица</w:t>
      </w:r>
      <w:r>
        <w:rPr>
          <w:spacing w:val="56"/>
          <w:sz w:val="24"/>
        </w:rPr>
        <w:t xml:space="preserve"> </w:t>
      </w:r>
      <w:r>
        <w:rPr>
          <w:sz w:val="24"/>
        </w:rPr>
        <w:t>либо</w:t>
      </w:r>
      <w:r>
        <w:rPr>
          <w:spacing w:val="56"/>
          <w:sz w:val="24"/>
        </w:rPr>
        <w:t xml:space="preserve"> </w:t>
      </w:r>
      <w:r>
        <w:rPr>
          <w:sz w:val="24"/>
        </w:rPr>
        <w:t>наименование,</w:t>
      </w:r>
      <w:r>
        <w:rPr>
          <w:spacing w:val="56"/>
          <w:sz w:val="24"/>
        </w:rPr>
        <w:t xml:space="preserve"> </w:t>
      </w:r>
      <w:r>
        <w:rPr>
          <w:sz w:val="24"/>
        </w:rPr>
        <w:t>сведения</w:t>
      </w:r>
      <w:r>
        <w:rPr>
          <w:spacing w:val="56"/>
          <w:sz w:val="24"/>
        </w:rPr>
        <w:t xml:space="preserve"> </w:t>
      </w:r>
      <w:r>
        <w:rPr>
          <w:sz w:val="24"/>
        </w:rPr>
        <w:t>о</w:t>
      </w:r>
      <w:r>
        <w:rPr>
          <w:spacing w:val="56"/>
          <w:sz w:val="24"/>
        </w:rPr>
        <w:t xml:space="preserve"> </w:t>
      </w:r>
      <w:r>
        <w:rPr>
          <w:sz w:val="24"/>
        </w:rPr>
        <w:t>месте</w:t>
      </w:r>
      <w:r>
        <w:rPr>
          <w:spacing w:val="56"/>
          <w:sz w:val="24"/>
        </w:rPr>
        <w:t xml:space="preserve"> </w:t>
      </w:r>
      <w:r>
        <w:rPr>
          <w:sz w:val="24"/>
        </w:rPr>
        <w:t>нахождения</w:t>
      </w:r>
      <w:r>
        <w:rPr>
          <w:spacing w:val="56"/>
          <w:sz w:val="24"/>
        </w:rPr>
        <w:t xml:space="preserve"> </w:t>
      </w:r>
      <w:r>
        <w:rPr>
          <w:sz w:val="24"/>
        </w:rPr>
        <w:t>заявителя</w:t>
      </w:r>
      <w:r>
        <w:rPr>
          <w:spacing w:val="56"/>
          <w:sz w:val="24"/>
        </w:rPr>
        <w:t xml:space="preserve"> </w:t>
      </w:r>
      <w:r>
        <w:rPr>
          <w:sz w:val="24"/>
        </w:rPr>
        <w:t>–</w:t>
      </w:r>
      <w:r>
        <w:rPr>
          <w:spacing w:val="-58"/>
          <w:sz w:val="24"/>
        </w:rPr>
        <w:t xml:space="preserve"> </w:t>
      </w:r>
      <w:r>
        <w:rPr>
          <w:sz w:val="24"/>
        </w:rPr>
        <w:t>юридического лица, а также номер (номера) контактного телефона, адрес (адреса) электронной</w:t>
      </w:r>
      <w:r>
        <w:rPr>
          <w:spacing w:val="1"/>
          <w:sz w:val="24"/>
        </w:rPr>
        <w:t xml:space="preserve"> </w:t>
      </w:r>
      <w:r>
        <w:rPr>
          <w:sz w:val="24"/>
        </w:rPr>
        <w:t>почты</w:t>
      </w:r>
      <w:r>
        <w:rPr>
          <w:spacing w:val="-3"/>
          <w:sz w:val="24"/>
        </w:rPr>
        <w:t xml:space="preserve"> </w:t>
      </w:r>
      <w:r>
        <w:rPr>
          <w:sz w:val="24"/>
        </w:rPr>
        <w:t>(при</w:t>
      </w:r>
      <w:r>
        <w:rPr>
          <w:spacing w:val="-1"/>
          <w:sz w:val="24"/>
        </w:rPr>
        <w:t xml:space="preserve"> </w:t>
      </w:r>
      <w:r>
        <w:rPr>
          <w:sz w:val="24"/>
        </w:rPr>
        <w:t>наличии)</w:t>
      </w:r>
      <w:r>
        <w:rPr>
          <w:spacing w:val="-2"/>
          <w:sz w:val="24"/>
        </w:rPr>
        <w:t xml:space="preserve"> </w:t>
      </w:r>
      <w:r>
        <w:rPr>
          <w:sz w:val="24"/>
        </w:rPr>
        <w:t>и</w:t>
      </w:r>
      <w:r>
        <w:rPr>
          <w:spacing w:val="-2"/>
          <w:sz w:val="24"/>
        </w:rPr>
        <w:t xml:space="preserve"> </w:t>
      </w:r>
      <w:r>
        <w:rPr>
          <w:sz w:val="24"/>
        </w:rPr>
        <w:t>почтовый</w:t>
      </w:r>
      <w:r>
        <w:rPr>
          <w:spacing w:val="-3"/>
          <w:sz w:val="24"/>
        </w:rPr>
        <w:t xml:space="preserve"> </w:t>
      </w:r>
      <w:r>
        <w:rPr>
          <w:sz w:val="24"/>
        </w:rPr>
        <w:t>адрес,</w:t>
      </w:r>
      <w:r>
        <w:rPr>
          <w:spacing w:val="-1"/>
          <w:sz w:val="24"/>
        </w:rPr>
        <w:t xml:space="preserve"> </w:t>
      </w:r>
      <w:r>
        <w:rPr>
          <w:sz w:val="24"/>
        </w:rPr>
        <w:t>по</w:t>
      </w:r>
      <w:r>
        <w:rPr>
          <w:spacing w:val="-2"/>
          <w:sz w:val="24"/>
        </w:rPr>
        <w:t xml:space="preserve"> </w:t>
      </w:r>
      <w:r>
        <w:rPr>
          <w:sz w:val="24"/>
        </w:rPr>
        <w:t>которым</w:t>
      </w:r>
      <w:r>
        <w:rPr>
          <w:spacing w:val="-1"/>
          <w:sz w:val="24"/>
        </w:rPr>
        <w:t xml:space="preserve"> </w:t>
      </w:r>
      <w:r>
        <w:rPr>
          <w:sz w:val="24"/>
        </w:rPr>
        <w:t>должен</w:t>
      </w:r>
      <w:r>
        <w:rPr>
          <w:spacing w:val="-1"/>
          <w:sz w:val="24"/>
        </w:rPr>
        <w:t xml:space="preserve"> </w:t>
      </w:r>
      <w:r>
        <w:rPr>
          <w:sz w:val="24"/>
        </w:rPr>
        <w:t>быть</w:t>
      </w:r>
      <w:r>
        <w:rPr>
          <w:spacing w:val="-2"/>
          <w:sz w:val="24"/>
        </w:rPr>
        <w:t xml:space="preserve"> </w:t>
      </w:r>
      <w:r>
        <w:rPr>
          <w:sz w:val="24"/>
        </w:rPr>
        <w:t>направлен</w:t>
      </w:r>
      <w:r>
        <w:rPr>
          <w:spacing w:val="-2"/>
          <w:sz w:val="24"/>
        </w:rPr>
        <w:t xml:space="preserve"> </w:t>
      </w:r>
      <w:r>
        <w:rPr>
          <w:sz w:val="24"/>
        </w:rPr>
        <w:t>ответ</w:t>
      </w:r>
      <w:r>
        <w:rPr>
          <w:spacing w:val="-1"/>
          <w:sz w:val="24"/>
        </w:rPr>
        <w:t xml:space="preserve"> </w:t>
      </w:r>
      <w:r>
        <w:rPr>
          <w:sz w:val="24"/>
        </w:rPr>
        <w:t>заявителю;</w:t>
      </w:r>
    </w:p>
    <w:p w14:paraId="33D0E262" w14:textId="77777777" w:rsidR="00567DD9" w:rsidRDefault="008B7F17">
      <w:pPr>
        <w:widowControl w:val="0"/>
        <w:numPr>
          <w:ilvl w:val="0"/>
          <w:numId w:val="37"/>
        </w:numPr>
        <w:tabs>
          <w:tab w:val="left" w:pos="1529"/>
        </w:tabs>
        <w:ind w:left="0" w:firstLine="709"/>
        <w:jc w:val="both"/>
        <w:rPr>
          <w:sz w:val="24"/>
        </w:rPr>
      </w:pPr>
      <w:r>
        <w:rPr>
          <w:sz w:val="24"/>
        </w:rPr>
        <w:t>сведения</w:t>
      </w:r>
      <w:r>
        <w:rPr>
          <w:spacing w:val="1"/>
          <w:sz w:val="24"/>
        </w:rPr>
        <w:t xml:space="preserve"> </w:t>
      </w:r>
      <w:r>
        <w:rPr>
          <w:sz w:val="24"/>
        </w:rPr>
        <w:t>об</w:t>
      </w:r>
      <w:r>
        <w:rPr>
          <w:spacing w:val="1"/>
          <w:sz w:val="24"/>
        </w:rPr>
        <w:t xml:space="preserve"> </w:t>
      </w:r>
      <w:r>
        <w:rPr>
          <w:sz w:val="24"/>
        </w:rPr>
        <w:t>обжалуемых</w:t>
      </w:r>
      <w:r>
        <w:rPr>
          <w:spacing w:val="1"/>
          <w:sz w:val="24"/>
        </w:rPr>
        <w:t xml:space="preserve"> </w:t>
      </w:r>
      <w:r>
        <w:rPr>
          <w:sz w:val="24"/>
        </w:rPr>
        <w:t>решениях</w:t>
      </w:r>
      <w:r>
        <w:rPr>
          <w:spacing w:val="1"/>
          <w:sz w:val="24"/>
        </w:rPr>
        <w:t xml:space="preserve"> </w:t>
      </w:r>
      <w:r>
        <w:rPr>
          <w:sz w:val="24"/>
        </w:rPr>
        <w:t>и</w:t>
      </w:r>
      <w:r>
        <w:rPr>
          <w:spacing w:val="1"/>
          <w:sz w:val="24"/>
        </w:rPr>
        <w:t xml:space="preserve"> </w:t>
      </w:r>
      <w:r>
        <w:rPr>
          <w:sz w:val="24"/>
        </w:rPr>
        <w:t>действиях</w:t>
      </w:r>
      <w:r>
        <w:rPr>
          <w:spacing w:val="1"/>
          <w:sz w:val="24"/>
        </w:rPr>
        <w:t xml:space="preserve"> </w:t>
      </w:r>
      <w:r>
        <w:rPr>
          <w:sz w:val="24"/>
        </w:rPr>
        <w:t>(бездействии)</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 услугу, муниципального служащего, многофункционального центра, 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организаций,</w:t>
      </w:r>
      <w:r>
        <w:rPr>
          <w:spacing w:val="1"/>
          <w:sz w:val="24"/>
        </w:rPr>
        <w:t xml:space="preserve"> </w:t>
      </w:r>
      <w:r>
        <w:rPr>
          <w:sz w:val="24"/>
        </w:rPr>
        <w:t>предусмотренных</w:t>
      </w:r>
      <w:r>
        <w:rPr>
          <w:spacing w:val="1"/>
          <w:sz w:val="24"/>
        </w:rPr>
        <w:t xml:space="preserve"> </w:t>
      </w:r>
      <w:hyperlink r:id="rId28" w:history="1">
        <w:r>
          <w:rPr>
            <w:sz w:val="24"/>
          </w:rPr>
          <w:t>частью</w:t>
        </w:r>
      </w:hyperlink>
      <w:hyperlink r:id="rId29" w:history="1">
        <w:r>
          <w:rPr>
            <w:spacing w:val="1"/>
            <w:sz w:val="24"/>
          </w:rPr>
          <w:t xml:space="preserve"> </w:t>
        </w:r>
      </w:hyperlink>
      <w:hyperlink r:id="rId30" w:history="1">
        <w:r>
          <w:rPr>
            <w:sz w:val="24"/>
          </w:rPr>
          <w:t>1.1</w:t>
        </w:r>
      </w:hyperlink>
      <w:hyperlink r:id="rId31" w:history="1">
        <w:r>
          <w:rPr>
            <w:spacing w:val="1"/>
            <w:sz w:val="24"/>
          </w:rPr>
          <w:t xml:space="preserve"> </w:t>
        </w:r>
      </w:hyperlink>
      <w:hyperlink r:id="rId32" w:history="1">
        <w:r>
          <w:rPr>
            <w:sz w:val="24"/>
          </w:rPr>
          <w:t>статьи</w:t>
        </w:r>
      </w:hyperlink>
      <w:hyperlink r:id="rId33" w:history="1">
        <w:r>
          <w:rPr>
            <w:spacing w:val="1"/>
            <w:sz w:val="24"/>
          </w:rPr>
          <w:t xml:space="preserve"> </w:t>
        </w:r>
      </w:hyperlink>
      <w:hyperlink r:id="rId34" w:history="1">
        <w:r>
          <w:rPr>
            <w:sz w:val="24"/>
          </w:rPr>
          <w:t>16</w:t>
        </w:r>
      </w:hyperlink>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45"/>
          <w:sz w:val="24"/>
        </w:rPr>
        <w:t xml:space="preserve"> </w:t>
      </w:r>
      <w:r>
        <w:rPr>
          <w:sz w:val="24"/>
        </w:rPr>
        <w:t>27.07.2010</w:t>
      </w:r>
      <w:r>
        <w:rPr>
          <w:spacing w:val="45"/>
          <w:sz w:val="24"/>
        </w:rPr>
        <w:t xml:space="preserve"> </w:t>
      </w:r>
      <w:r>
        <w:rPr>
          <w:sz w:val="24"/>
        </w:rPr>
        <w:t>№</w:t>
      </w:r>
      <w:r>
        <w:rPr>
          <w:spacing w:val="1"/>
          <w:sz w:val="24"/>
        </w:rPr>
        <w:t xml:space="preserve"> </w:t>
      </w:r>
      <w:r>
        <w:rPr>
          <w:sz w:val="24"/>
        </w:rPr>
        <w:t>210-ФЗ</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2"/>
          <w:sz w:val="24"/>
        </w:rPr>
        <w:t xml:space="preserve"> </w:t>
      </w:r>
      <w:r>
        <w:rPr>
          <w:sz w:val="24"/>
        </w:rPr>
        <w:t>и</w:t>
      </w:r>
      <w:r>
        <w:rPr>
          <w:spacing w:val="-1"/>
          <w:sz w:val="24"/>
        </w:rPr>
        <w:t xml:space="preserve"> </w:t>
      </w:r>
      <w:r>
        <w:rPr>
          <w:sz w:val="24"/>
        </w:rPr>
        <w:t>муниципальных услуг», их</w:t>
      </w:r>
      <w:r>
        <w:rPr>
          <w:spacing w:val="-1"/>
          <w:sz w:val="24"/>
        </w:rPr>
        <w:t xml:space="preserve"> </w:t>
      </w:r>
      <w:r>
        <w:rPr>
          <w:sz w:val="24"/>
        </w:rPr>
        <w:t>работников;</w:t>
      </w:r>
    </w:p>
    <w:p w14:paraId="6F89A490" w14:textId="77777777" w:rsidR="00567DD9" w:rsidRDefault="008B7F17">
      <w:pPr>
        <w:widowControl w:val="0"/>
        <w:numPr>
          <w:ilvl w:val="0"/>
          <w:numId w:val="37"/>
        </w:numPr>
        <w:tabs>
          <w:tab w:val="left" w:pos="1529"/>
        </w:tabs>
        <w:ind w:left="0" w:firstLine="709"/>
        <w:jc w:val="both"/>
        <w:rPr>
          <w:sz w:val="24"/>
        </w:rPr>
      </w:pPr>
      <w:r>
        <w:rPr>
          <w:sz w:val="24"/>
        </w:rPr>
        <w:t>доводы,</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которых</w:t>
      </w:r>
      <w:r>
        <w:rPr>
          <w:spacing w:val="1"/>
          <w:sz w:val="24"/>
        </w:rPr>
        <w:t xml:space="preserve"> </w:t>
      </w:r>
      <w:r>
        <w:rPr>
          <w:sz w:val="24"/>
        </w:rPr>
        <w:t>заявитель</w:t>
      </w:r>
      <w:r>
        <w:rPr>
          <w:spacing w:val="1"/>
          <w:sz w:val="24"/>
        </w:rPr>
        <w:t xml:space="preserve"> </w:t>
      </w:r>
      <w:r>
        <w:rPr>
          <w:sz w:val="24"/>
        </w:rPr>
        <w:t>не</w:t>
      </w:r>
      <w:r>
        <w:rPr>
          <w:spacing w:val="1"/>
          <w:sz w:val="24"/>
        </w:rPr>
        <w:t xml:space="preserve"> </w:t>
      </w:r>
      <w:r>
        <w:rPr>
          <w:sz w:val="24"/>
        </w:rPr>
        <w:t>согласен</w:t>
      </w:r>
      <w:r>
        <w:rPr>
          <w:spacing w:val="1"/>
          <w:sz w:val="24"/>
        </w:rPr>
        <w:t xml:space="preserve"> </w:t>
      </w:r>
      <w:r>
        <w:rPr>
          <w:sz w:val="24"/>
        </w:rPr>
        <w:t>с</w:t>
      </w:r>
      <w:r>
        <w:rPr>
          <w:spacing w:val="1"/>
          <w:sz w:val="24"/>
        </w:rPr>
        <w:t xml:space="preserve"> </w:t>
      </w:r>
      <w:r>
        <w:rPr>
          <w:sz w:val="24"/>
        </w:rPr>
        <w:t>решением</w:t>
      </w:r>
      <w:r>
        <w:rPr>
          <w:spacing w:val="1"/>
          <w:sz w:val="24"/>
        </w:rPr>
        <w:t xml:space="preserve"> </w:t>
      </w:r>
      <w:r>
        <w:rPr>
          <w:sz w:val="24"/>
        </w:rPr>
        <w:t>и</w:t>
      </w:r>
      <w:r>
        <w:rPr>
          <w:spacing w:val="1"/>
          <w:sz w:val="24"/>
        </w:rPr>
        <w:t xml:space="preserve"> </w:t>
      </w:r>
      <w:r>
        <w:rPr>
          <w:sz w:val="24"/>
        </w:rPr>
        <w:t>действием</w:t>
      </w:r>
      <w:r>
        <w:rPr>
          <w:spacing w:val="1"/>
          <w:sz w:val="24"/>
        </w:rPr>
        <w:t xml:space="preserve"> </w:t>
      </w:r>
      <w:r>
        <w:rPr>
          <w:sz w:val="24"/>
        </w:rPr>
        <w:t>(бездействием)</w:t>
      </w:r>
      <w:r>
        <w:rPr>
          <w:spacing w:val="56"/>
          <w:sz w:val="24"/>
        </w:rPr>
        <w:t xml:space="preserve"> </w:t>
      </w:r>
      <w:r>
        <w:rPr>
          <w:sz w:val="24"/>
        </w:rPr>
        <w:t>органа,</w:t>
      </w:r>
      <w:r>
        <w:rPr>
          <w:spacing w:val="56"/>
          <w:sz w:val="24"/>
        </w:rPr>
        <w:t xml:space="preserve"> </w:t>
      </w:r>
      <w:r>
        <w:rPr>
          <w:sz w:val="24"/>
        </w:rPr>
        <w:t>предоставляющего</w:t>
      </w:r>
      <w:r>
        <w:rPr>
          <w:spacing w:val="57"/>
          <w:sz w:val="24"/>
        </w:rPr>
        <w:t xml:space="preserve"> </w:t>
      </w:r>
      <w:r>
        <w:rPr>
          <w:sz w:val="24"/>
        </w:rPr>
        <w:t>муниципальную</w:t>
      </w:r>
      <w:r>
        <w:rPr>
          <w:spacing w:val="56"/>
          <w:sz w:val="24"/>
        </w:rPr>
        <w:t xml:space="preserve"> </w:t>
      </w:r>
      <w:r>
        <w:rPr>
          <w:sz w:val="24"/>
        </w:rPr>
        <w:t>услугу,</w:t>
      </w:r>
      <w:r>
        <w:rPr>
          <w:spacing w:val="57"/>
          <w:sz w:val="24"/>
        </w:rPr>
        <w:t xml:space="preserve"> </w:t>
      </w:r>
      <w:r>
        <w:rPr>
          <w:sz w:val="24"/>
        </w:rPr>
        <w:t>должностного</w:t>
      </w:r>
      <w:r>
        <w:rPr>
          <w:spacing w:val="56"/>
          <w:sz w:val="24"/>
        </w:rPr>
        <w:t xml:space="preserve"> </w:t>
      </w:r>
      <w:r>
        <w:rPr>
          <w:sz w:val="24"/>
        </w:rPr>
        <w:t>лица</w:t>
      </w:r>
      <w:r>
        <w:rPr>
          <w:spacing w:val="57"/>
          <w:sz w:val="24"/>
        </w:rPr>
        <w:t xml:space="preserve"> </w:t>
      </w:r>
      <w:r>
        <w:rPr>
          <w:sz w:val="24"/>
        </w:rPr>
        <w:t>органа,</w:t>
      </w:r>
      <w:r>
        <w:rPr>
          <w:spacing w:val="-58"/>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либо</w:t>
      </w:r>
      <w:r>
        <w:rPr>
          <w:spacing w:val="1"/>
          <w:sz w:val="24"/>
        </w:rPr>
        <w:t xml:space="preserve"> </w:t>
      </w:r>
      <w:r>
        <w:rPr>
          <w:sz w:val="24"/>
        </w:rPr>
        <w:t>муниципального</w:t>
      </w:r>
      <w:r>
        <w:rPr>
          <w:spacing w:val="1"/>
          <w:sz w:val="24"/>
        </w:rPr>
        <w:t xml:space="preserve"> </w:t>
      </w:r>
      <w:r>
        <w:rPr>
          <w:sz w:val="24"/>
        </w:rPr>
        <w:t>служащего,</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организаций,</w:t>
      </w:r>
      <w:r>
        <w:rPr>
          <w:spacing w:val="1"/>
          <w:sz w:val="24"/>
        </w:rPr>
        <w:t xml:space="preserve"> </w:t>
      </w:r>
      <w:r>
        <w:rPr>
          <w:sz w:val="24"/>
        </w:rPr>
        <w:t xml:space="preserve">предусмотренных </w:t>
      </w:r>
      <w:hyperlink r:id="rId35" w:history="1">
        <w:r>
          <w:rPr>
            <w:sz w:val="24"/>
          </w:rPr>
          <w:t xml:space="preserve">частью 1.1 статьи 16 </w:t>
        </w:r>
      </w:hyperlink>
      <w:r>
        <w:rPr>
          <w:sz w:val="24"/>
        </w:rPr>
        <w:t>Федерального закона от</w:t>
      </w:r>
      <w:r>
        <w:rPr>
          <w:spacing w:val="45"/>
          <w:sz w:val="24"/>
        </w:rPr>
        <w:t xml:space="preserve"> </w:t>
      </w:r>
      <w:r>
        <w:rPr>
          <w:sz w:val="24"/>
        </w:rPr>
        <w:t>27.07.2010</w:t>
      </w:r>
      <w:r>
        <w:rPr>
          <w:spacing w:val="45"/>
          <w:sz w:val="24"/>
        </w:rPr>
        <w:t xml:space="preserve"> </w:t>
      </w:r>
      <w:r>
        <w:rPr>
          <w:sz w:val="24"/>
        </w:rPr>
        <w:t>№ 210-ФЗ «Об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их</w:t>
      </w:r>
      <w:r>
        <w:rPr>
          <w:spacing w:val="1"/>
          <w:sz w:val="24"/>
        </w:rPr>
        <w:t xml:space="preserve"> </w:t>
      </w:r>
      <w:r>
        <w:rPr>
          <w:sz w:val="24"/>
        </w:rPr>
        <w:t>работников.</w:t>
      </w:r>
      <w:r>
        <w:rPr>
          <w:spacing w:val="1"/>
          <w:sz w:val="24"/>
        </w:rPr>
        <w:t xml:space="preserve"> </w:t>
      </w:r>
      <w:r>
        <w:rPr>
          <w:sz w:val="24"/>
        </w:rPr>
        <w:t>Заявителем</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представлены</w:t>
      </w:r>
      <w:r>
        <w:rPr>
          <w:spacing w:val="1"/>
          <w:sz w:val="24"/>
        </w:rPr>
        <w:t xml:space="preserve"> </w:t>
      </w:r>
      <w:r>
        <w:rPr>
          <w:sz w:val="24"/>
        </w:rPr>
        <w:t>документы</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подтверждающие</w:t>
      </w:r>
      <w:r>
        <w:rPr>
          <w:spacing w:val="1"/>
          <w:sz w:val="24"/>
        </w:rPr>
        <w:t xml:space="preserve"> </w:t>
      </w:r>
      <w:r>
        <w:rPr>
          <w:sz w:val="24"/>
        </w:rPr>
        <w:t>доводы</w:t>
      </w:r>
      <w:r>
        <w:rPr>
          <w:spacing w:val="1"/>
          <w:sz w:val="24"/>
        </w:rPr>
        <w:t xml:space="preserve"> </w:t>
      </w:r>
      <w:r>
        <w:rPr>
          <w:sz w:val="24"/>
        </w:rPr>
        <w:t>заявителя, либо</w:t>
      </w:r>
      <w:r>
        <w:rPr>
          <w:spacing w:val="-1"/>
          <w:sz w:val="24"/>
        </w:rPr>
        <w:t xml:space="preserve"> </w:t>
      </w:r>
      <w:r>
        <w:rPr>
          <w:sz w:val="24"/>
        </w:rPr>
        <w:t>их</w:t>
      </w:r>
      <w:r>
        <w:rPr>
          <w:spacing w:val="-1"/>
          <w:sz w:val="24"/>
        </w:rPr>
        <w:t xml:space="preserve"> </w:t>
      </w:r>
      <w:r>
        <w:rPr>
          <w:sz w:val="24"/>
        </w:rPr>
        <w:t>копии.</w:t>
      </w:r>
    </w:p>
    <w:p w14:paraId="0E7B15C9" w14:textId="77777777" w:rsidR="00567DD9" w:rsidRDefault="00567DD9">
      <w:pPr>
        <w:pStyle w:val="affa"/>
        <w:spacing w:after="0" w:line="240" w:lineRule="auto"/>
        <w:ind w:left="0" w:firstLine="709"/>
        <w:jc w:val="both"/>
        <w:rPr>
          <w:rFonts w:ascii="Times New Roman" w:hAnsi="Times New Roman"/>
          <w:sz w:val="24"/>
        </w:rPr>
      </w:pPr>
    </w:p>
    <w:p w14:paraId="22FF8209"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Срок рассмотрения жалобы</w:t>
      </w:r>
    </w:p>
    <w:p w14:paraId="3F2C47B8" w14:textId="77777777" w:rsidR="00567DD9" w:rsidRDefault="00567DD9"/>
    <w:p w14:paraId="20C83D61" w14:textId="77777777" w:rsidR="00567DD9" w:rsidRDefault="00980F6B">
      <w:pPr>
        <w:ind w:right="-1" w:firstLine="709"/>
        <w:contextualSpacing/>
        <w:jc w:val="both"/>
        <w:rPr>
          <w:sz w:val="24"/>
        </w:rPr>
      </w:pPr>
      <w:hyperlink r:id="rId36" w:history="1">
        <w:r w:rsidR="008B7F17">
          <w:rPr>
            <w:sz w:val="24"/>
          </w:rPr>
          <w:t>5.4.1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w:t>
        </w:r>
      </w:hyperlink>
      <w:r w:rsidR="008B7F17">
        <w:rPr>
          <w:sz w:val="24"/>
        </w:rPr>
        <w:t xml:space="preserve"> Федерального закона от 27.07.2010</w:t>
      </w:r>
      <w:r w:rsidR="008B7F17">
        <w:rPr>
          <w:spacing w:val="45"/>
          <w:sz w:val="24"/>
        </w:rPr>
        <w:t xml:space="preserve"> </w:t>
      </w:r>
      <w:r w:rsidR="008B7F17">
        <w:rPr>
          <w:sz w:val="24"/>
        </w:rPr>
        <w:t xml:space="preserve">№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w:t>
      </w:r>
    </w:p>
    <w:p w14:paraId="3CE77C6B" w14:textId="77777777" w:rsidR="00567DD9" w:rsidRDefault="00980F6B">
      <w:pPr>
        <w:ind w:right="-1" w:firstLine="709"/>
        <w:contextualSpacing/>
        <w:jc w:val="both"/>
        <w:rPr>
          <w:sz w:val="24"/>
        </w:rPr>
      </w:pPr>
      <w:hyperlink r:id="rId37" w:history="1">
        <w:r w:rsidR="008B7F17">
          <w:rPr>
            <w:sz w:val="24"/>
          </w:rPr>
          <w:t>5.4.2 В случае обжалования отказа органа, предоставляющего муниципальную услугу, многофункционального центра, организаций, предусмотренных частью 1.1 статьи 16</w:t>
        </w:r>
      </w:hyperlink>
      <w:r w:rsidR="008B7F17">
        <w:rPr>
          <w:sz w:val="24"/>
        </w:rPr>
        <w:t xml:space="preserve"> Федерального закона от 27.07.2010</w:t>
      </w:r>
      <w:r w:rsidR="008B7F17">
        <w:rPr>
          <w:spacing w:val="45"/>
          <w:sz w:val="24"/>
        </w:rPr>
        <w:t xml:space="preserve"> </w:t>
      </w:r>
      <w:r w:rsidR="008B7F17">
        <w:rPr>
          <w:sz w:val="24"/>
        </w:rPr>
        <w:t>№</w:t>
      </w:r>
      <w:r w:rsidR="008B7F17">
        <w:rPr>
          <w:spacing w:val="1"/>
          <w:sz w:val="24"/>
        </w:rPr>
        <w:t xml:space="preserve"> </w:t>
      </w:r>
      <w:r w:rsidR="008B7F17">
        <w:rPr>
          <w:sz w:val="24"/>
        </w:rPr>
        <w:t xml:space="preserve">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14:paraId="179CE7F8" w14:textId="77777777" w:rsidR="00567DD9" w:rsidRDefault="00980F6B">
      <w:pPr>
        <w:ind w:right="-1" w:firstLine="709"/>
        <w:contextualSpacing/>
        <w:jc w:val="both"/>
        <w:rPr>
          <w:sz w:val="24"/>
        </w:rPr>
      </w:pPr>
      <w:hyperlink r:id="rId38" w:history="1">
        <w:r w:rsidR="008B7F17">
          <w:rPr>
            <w:sz w:val="24"/>
          </w:rPr>
          <w:t>5.4.3 В иных случаях жалоба подлежит рассмотрению в порядке, предусмотренном Федеральным законом</w:t>
        </w:r>
      </w:hyperlink>
      <w:r w:rsidR="008B7F17">
        <w:rPr>
          <w:sz w:val="24"/>
        </w:rPr>
        <w:t xml:space="preserve"> от 02.05.2006 № 59-ФЗ «О порядке рассмотрения обращений граждан Российской Федерации».</w:t>
      </w:r>
    </w:p>
    <w:p w14:paraId="797BD96D" w14:textId="77777777" w:rsidR="00567DD9" w:rsidRDefault="00567DD9">
      <w:pPr>
        <w:pStyle w:val="affa"/>
        <w:spacing w:after="0" w:line="240" w:lineRule="auto"/>
        <w:ind w:left="0" w:firstLine="709"/>
        <w:jc w:val="both"/>
        <w:rPr>
          <w:rFonts w:ascii="Times New Roman" w:hAnsi="Times New Roman"/>
          <w:sz w:val="24"/>
        </w:rPr>
      </w:pPr>
    </w:p>
    <w:p w14:paraId="1F511D9D"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Результат рассмотрения жалобы</w:t>
      </w:r>
    </w:p>
    <w:p w14:paraId="05E9E2FC" w14:textId="77777777" w:rsidR="00567DD9" w:rsidRDefault="00567DD9"/>
    <w:p w14:paraId="78B593F1" w14:textId="77777777" w:rsidR="00567DD9" w:rsidRDefault="008B7F17">
      <w:pPr>
        <w:pStyle w:val="affa"/>
        <w:spacing w:after="0" w:line="240" w:lineRule="auto"/>
        <w:ind w:left="0" w:firstLine="709"/>
        <w:jc w:val="both"/>
        <w:rPr>
          <w:sz w:val="24"/>
        </w:rPr>
      </w:pPr>
      <w:bookmarkStart w:id="16" w:name="п5_5_1"/>
      <w:bookmarkEnd w:id="16"/>
      <w:r>
        <w:rPr>
          <w:rStyle w:val="1"/>
          <w:sz w:val="24"/>
        </w:rPr>
        <w:t>5.5.1 По результатам рассмотрения жалобы орган, предоставляющий</w:t>
      </w:r>
      <w:r>
        <w:rPr>
          <w:sz w:val="24"/>
        </w:rPr>
        <w:t xml:space="preserve"> </w:t>
      </w:r>
      <w:r>
        <w:rPr>
          <w:rStyle w:val="1"/>
          <w:sz w:val="24"/>
        </w:rPr>
        <w:t>муниципальную услугу, принимает одно из следующих решений:</w:t>
      </w:r>
    </w:p>
    <w:p w14:paraId="68F97FCE" w14:textId="77777777" w:rsidR="00567DD9" w:rsidRDefault="008B7F17">
      <w:pPr>
        <w:widowControl w:val="0"/>
        <w:numPr>
          <w:ilvl w:val="0"/>
          <w:numId w:val="38"/>
        </w:numPr>
        <w:tabs>
          <w:tab w:val="left" w:pos="0"/>
          <w:tab w:val="left" w:pos="1529"/>
        </w:tabs>
        <w:ind w:left="0" w:firstLine="709"/>
        <w:jc w:val="both"/>
        <w:rPr>
          <w:sz w:val="24"/>
        </w:rPr>
      </w:pPr>
      <w:r>
        <w:rPr>
          <w:rStyle w:val="1"/>
          <w:sz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6A8FA65" w14:textId="77777777" w:rsidR="00567DD9" w:rsidRDefault="008B7F17">
      <w:pPr>
        <w:widowControl w:val="0"/>
        <w:numPr>
          <w:ilvl w:val="0"/>
          <w:numId w:val="38"/>
        </w:numPr>
        <w:tabs>
          <w:tab w:val="left" w:pos="0"/>
          <w:tab w:val="left" w:pos="1529"/>
        </w:tabs>
        <w:ind w:left="0" w:firstLine="709"/>
        <w:jc w:val="both"/>
        <w:rPr>
          <w:sz w:val="24"/>
        </w:rPr>
      </w:pPr>
      <w:r>
        <w:rPr>
          <w:rStyle w:val="1"/>
          <w:sz w:val="24"/>
        </w:rPr>
        <w:t>в удовлетворении жалобы отказывается.</w:t>
      </w:r>
    </w:p>
    <w:p w14:paraId="5B9AD87F" w14:textId="77777777" w:rsidR="00567DD9" w:rsidRDefault="008B7F17">
      <w:pPr>
        <w:widowControl w:val="0"/>
        <w:tabs>
          <w:tab w:val="left" w:pos="0"/>
          <w:tab w:val="left" w:pos="2237"/>
        </w:tabs>
        <w:ind w:firstLine="709"/>
        <w:contextualSpacing/>
        <w:jc w:val="both"/>
        <w:rPr>
          <w:sz w:val="24"/>
        </w:rPr>
      </w:pPr>
      <w:r>
        <w:rPr>
          <w:rStyle w:val="1"/>
          <w:sz w:val="24"/>
        </w:rPr>
        <w:t xml:space="preserve">5.5.2 Не позднее дня, следующего за днем принятия решения, указанного в </w:t>
      </w:r>
      <w:r>
        <w:rPr>
          <w:rStyle w:val="1"/>
          <w:color w:val="0563C1" w:themeColor="hyperlink"/>
          <w:sz w:val="24"/>
          <w:u w:val="single"/>
        </w:rPr>
        <w:t>подпункте 5.5.1</w:t>
      </w:r>
      <w:r>
        <w:rPr>
          <w:rStyle w:val="1"/>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7057E0" w14:textId="77777777" w:rsidR="00567DD9" w:rsidRDefault="008B7F17">
      <w:pPr>
        <w:widowControl w:val="0"/>
        <w:tabs>
          <w:tab w:val="left" w:pos="0"/>
          <w:tab w:val="left" w:pos="2237"/>
        </w:tabs>
        <w:ind w:firstLine="709"/>
        <w:jc w:val="both"/>
        <w:rPr>
          <w:sz w:val="24"/>
        </w:rPr>
      </w:pPr>
      <w:r>
        <w:rPr>
          <w:rStyle w:val="1"/>
          <w:sz w:val="24"/>
        </w:rPr>
        <w:t>5.5.3 В сл</w:t>
      </w:r>
      <w:r>
        <w:rPr>
          <w:sz w:val="24"/>
        </w:rPr>
        <w:t>учае</w:t>
      </w:r>
      <w:r>
        <w:rPr>
          <w:spacing w:val="1"/>
          <w:sz w:val="24"/>
        </w:rPr>
        <w:t xml:space="preserve"> </w:t>
      </w:r>
      <w:r>
        <w:rPr>
          <w:sz w:val="24"/>
        </w:rPr>
        <w:t>установления</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или</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рассмотрения</w:t>
      </w:r>
      <w:r>
        <w:rPr>
          <w:spacing w:val="1"/>
          <w:sz w:val="24"/>
        </w:rPr>
        <w:t xml:space="preserve"> </w:t>
      </w:r>
      <w:r>
        <w:rPr>
          <w:sz w:val="24"/>
        </w:rPr>
        <w:t>жалобы</w:t>
      </w:r>
      <w:r>
        <w:rPr>
          <w:spacing w:val="1"/>
          <w:sz w:val="24"/>
        </w:rPr>
        <w:t xml:space="preserve"> </w:t>
      </w:r>
      <w:r>
        <w:rPr>
          <w:sz w:val="24"/>
        </w:rPr>
        <w:t>признаков</w:t>
      </w:r>
      <w:r>
        <w:rPr>
          <w:spacing w:val="1"/>
          <w:sz w:val="24"/>
        </w:rPr>
        <w:t xml:space="preserve"> </w:t>
      </w:r>
      <w:r>
        <w:rPr>
          <w:sz w:val="24"/>
        </w:rPr>
        <w:t>состава</w:t>
      </w:r>
      <w:r>
        <w:rPr>
          <w:spacing w:val="1"/>
          <w:sz w:val="24"/>
        </w:rPr>
        <w:t xml:space="preserve"> </w:t>
      </w:r>
      <w:r>
        <w:rPr>
          <w:sz w:val="24"/>
        </w:rPr>
        <w:t>административного</w:t>
      </w:r>
      <w:r>
        <w:rPr>
          <w:spacing w:val="1"/>
          <w:sz w:val="24"/>
        </w:rPr>
        <w:t xml:space="preserve"> </w:t>
      </w:r>
      <w:r>
        <w:rPr>
          <w:sz w:val="24"/>
        </w:rPr>
        <w:t>правонарушения</w:t>
      </w:r>
      <w:r>
        <w:rPr>
          <w:spacing w:val="1"/>
          <w:sz w:val="24"/>
        </w:rPr>
        <w:t xml:space="preserve"> </w:t>
      </w:r>
      <w:r>
        <w:rPr>
          <w:sz w:val="24"/>
        </w:rPr>
        <w:t>или</w:t>
      </w:r>
      <w:r>
        <w:rPr>
          <w:spacing w:val="1"/>
          <w:sz w:val="24"/>
        </w:rPr>
        <w:t xml:space="preserve"> </w:t>
      </w:r>
      <w:r>
        <w:rPr>
          <w:sz w:val="24"/>
        </w:rPr>
        <w:t>преступления</w:t>
      </w:r>
      <w:r>
        <w:rPr>
          <w:spacing w:val="1"/>
          <w:sz w:val="24"/>
        </w:rPr>
        <w:t xml:space="preserve"> </w:t>
      </w:r>
      <w:r>
        <w:rPr>
          <w:sz w:val="24"/>
        </w:rPr>
        <w:t>должностное</w:t>
      </w:r>
      <w:r>
        <w:rPr>
          <w:spacing w:val="1"/>
          <w:sz w:val="24"/>
        </w:rPr>
        <w:t xml:space="preserve"> </w:t>
      </w:r>
      <w:r>
        <w:rPr>
          <w:sz w:val="24"/>
        </w:rPr>
        <w:t>лицо,</w:t>
      </w:r>
      <w:r>
        <w:rPr>
          <w:spacing w:val="1"/>
          <w:sz w:val="24"/>
        </w:rPr>
        <w:t xml:space="preserve"> </w:t>
      </w:r>
      <w:r>
        <w:rPr>
          <w:sz w:val="24"/>
        </w:rPr>
        <w:t>работник,</w:t>
      </w:r>
      <w:r>
        <w:rPr>
          <w:spacing w:val="1"/>
          <w:sz w:val="24"/>
        </w:rPr>
        <w:t xml:space="preserve"> </w:t>
      </w:r>
      <w:r>
        <w:rPr>
          <w:sz w:val="24"/>
        </w:rPr>
        <w:t>наделенные</w:t>
      </w:r>
      <w:r>
        <w:rPr>
          <w:spacing w:val="1"/>
          <w:sz w:val="24"/>
        </w:rPr>
        <w:t xml:space="preserve"> </w:t>
      </w:r>
      <w:r>
        <w:rPr>
          <w:sz w:val="24"/>
        </w:rPr>
        <w:t>полномочиями</w:t>
      </w:r>
      <w:r>
        <w:rPr>
          <w:spacing w:val="1"/>
          <w:sz w:val="24"/>
        </w:rPr>
        <w:t xml:space="preserve"> </w:t>
      </w:r>
      <w:r>
        <w:rPr>
          <w:sz w:val="24"/>
        </w:rPr>
        <w:t>по</w:t>
      </w:r>
      <w:r>
        <w:rPr>
          <w:spacing w:val="1"/>
          <w:sz w:val="24"/>
        </w:rPr>
        <w:t xml:space="preserve"> </w:t>
      </w:r>
      <w:r>
        <w:rPr>
          <w:sz w:val="24"/>
        </w:rPr>
        <w:t>рассмотрению</w:t>
      </w:r>
      <w:r>
        <w:rPr>
          <w:spacing w:val="1"/>
          <w:sz w:val="24"/>
        </w:rPr>
        <w:t xml:space="preserve"> </w:t>
      </w:r>
      <w:r>
        <w:rPr>
          <w:sz w:val="24"/>
        </w:rPr>
        <w:t>жалоб</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rStyle w:val="1"/>
          <w:color w:val="0563C1" w:themeColor="hyperlink"/>
          <w:sz w:val="24"/>
          <w:u w:val="single"/>
        </w:rPr>
        <w:t>подпунктом 5.3.2</w:t>
      </w:r>
      <w:r>
        <w:rPr>
          <w:spacing w:val="-57"/>
          <w:sz w:val="24"/>
        </w:rPr>
        <w:t xml:space="preserve"> </w:t>
      </w:r>
      <w:r>
        <w:rPr>
          <w:sz w:val="24"/>
        </w:rPr>
        <w:t>настоящего Административного регламента, незамедлительно направляют имеющиеся материалы</w:t>
      </w:r>
      <w:r>
        <w:rPr>
          <w:spacing w:val="-57"/>
          <w:sz w:val="24"/>
        </w:rPr>
        <w:t xml:space="preserve"> </w:t>
      </w:r>
      <w:r>
        <w:rPr>
          <w:sz w:val="24"/>
        </w:rPr>
        <w:t>в</w:t>
      </w:r>
      <w:r>
        <w:rPr>
          <w:spacing w:val="-2"/>
          <w:sz w:val="24"/>
        </w:rPr>
        <w:t xml:space="preserve"> </w:t>
      </w:r>
      <w:r>
        <w:rPr>
          <w:sz w:val="24"/>
        </w:rPr>
        <w:t>органы прокуратуры.</w:t>
      </w:r>
    </w:p>
    <w:p w14:paraId="16E8211E" w14:textId="77777777" w:rsidR="00567DD9" w:rsidRDefault="008B7F17">
      <w:pPr>
        <w:widowControl w:val="0"/>
        <w:tabs>
          <w:tab w:val="left" w:pos="0"/>
          <w:tab w:val="left" w:pos="2237"/>
        </w:tabs>
        <w:ind w:firstLine="709"/>
        <w:jc w:val="both"/>
        <w:rPr>
          <w:sz w:val="24"/>
        </w:rPr>
      </w:pPr>
      <w:r>
        <w:rPr>
          <w:sz w:val="24"/>
        </w:rPr>
        <w:t xml:space="preserve">5.5.4 В случае признания жалобы не подлежащей удовлетворению в ответе заявителю, указанном в </w:t>
      </w:r>
      <w:r>
        <w:rPr>
          <w:color w:val="0563C1" w:themeColor="hyperlink"/>
          <w:sz w:val="24"/>
          <w:u w:val="single"/>
        </w:rPr>
        <w:t>подп</w:t>
      </w:r>
      <w:r>
        <w:rPr>
          <w:rStyle w:val="1"/>
          <w:color w:val="0563C1" w:themeColor="hyperlink"/>
          <w:sz w:val="24"/>
          <w:u w:val="single"/>
        </w:rPr>
        <w:t>ункте 5.5.2</w:t>
      </w:r>
      <w:r>
        <w:rPr>
          <w:sz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24B2F39" w14:textId="77777777" w:rsidR="00567DD9" w:rsidRDefault="008B7F17">
      <w:pPr>
        <w:widowControl w:val="0"/>
        <w:tabs>
          <w:tab w:val="left" w:pos="0"/>
          <w:tab w:val="left" w:pos="2237"/>
        </w:tabs>
        <w:ind w:firstLine="709"/>
        <w:jc w:val="both"/>
        <w:rPr>
          <w:sz w:val="24"/>
        </w:rPr>
      </w:pPr>
      <w:r>
        <w:rPr>
          <w:sz w:val="24"/>
        </w:rPr>
        <w:t>5.5.5 Споры, связанные с решениями и действиями (бездействием) должностных лиц</w:t>
      </w:r>
      <w:r>
        <w:rPr>
          <w:spacing w:val="1"/>
          <w:sz w:val="24"/>
        </w:rPr>
        <w:t xml:space="preserve"> </w:t>
      </w:r>
      <w:r>
        <w:rPr>
          <w:sz w:val="24"/>
        </w:rPr>
        <w:t>органа,</w:t>
      </w:r>
      <w:r>
        <w:rPr>
          <w:spacing w:val="57"/>
          <w:sz w:val="24"/>
        </w:rPr>
        <w:t xml:space="preserve"> </w:t>
      </w:r>
      <w:r>
        <w:rPr>
          <w:sz w:val="24"/>
        </w:rPr>
        <w:t>предоставляющего</w:t>
      </w:r>
      <w:r>
        <w:rPr>
          <w:spacing w:val="58"/>
          <w:sz w:val="24"/>
        </w:rPr>
        <w:t xml:space="preserve"> </w:t>
      </w:r>
      <w:r>
        <w:rPr>
          <w:sz w:val="24"/>
        </w:rPr>
        <w:t>муниципальную</w:t>
      </w:r>
      <w:r>
        <w:rPr>
          <w:spacing w:val="57"/>
          <w:sz w:val="24"/>
        </w:rPr>
        <w:t xml:space="preserve"> </w:t>
      </w:r>
      <w:r>
        <w:rPr>
          <w:sz w:val="24"/>
        </w:rPr>
        <w:t>услугу,</w:t>
      </w:r>
      <w:r>
        <w:rPr>
          <w:spacing w:val="58"/>
          <w:sz w:val="24"/>
        </w:rPr>
        <w:t xml:space="preserve"> </w:t>
      </w:r>
      <w:r>
        <w:rPr>
          <w:sz w:val="24"/>
        </w:rPr>
        <w:t>осуществляемыми</w:t>
      </w:r>
      <w:r>
        <w:rPr>
          <w:spacing w:val="58"/>
          <w:sz w:val="24"/>
        </w:rPr>
        <w:t xml:space="preserve"> </w:t>
      </w:r>
      <w:r>
        <w:rPr>
          <w:sz w:val="24"/>
        </w:rPr>
        <w:t>(принимаемыми)</w:t>
      </w:r>
      <w:r>
        <w:rPr>
          <w:spacing w:val="57"/>
          <w:sz w:val="24"/>
        </w:rPr>
        <w:t xml:space="preserve"> </w:t>
      </w:r>
      <w:r>
        <w:rPr>
          <w:sz w:val="24"/>
        </w:rPr>
        <w:t>в</w:t>
      </w:r>
      <w:r>
        <w:rPr>
          <w:spacing w:val="58"/>
          <w:sz w:val="24"/>
        </w:rPr>
        <w:t xml:space="preserve"> </w:t>
      </w:r>
      <w:r>
        <w:rPr>
          <w:sz w:val="24"/>
        </w:rPr>
        <w:t>ходе</w:t>
      </w:r>
      <w:r>
        <w:rPr>
          <w:spacing w:val="-58"/>
          <w:sz w:val="24"/>
        </w:rPr>
        <w:t xml:space="preserve"> </w:t>
      </w:r>
      <w:r>
        <w:rPr>
          <w:sz w:val="24"/>
        </w:rPr>
        <w:t>исполнения</w:t>
      </w:r>
      <w:r>
        <w:rPr>
          <w:spacing w:val="1"/>
          <w:sz w:val="24"/>
        </w:rPr>
        <w:t xml:space="preserve"> </w:t>
      </w:r>
      <w:r>
        <w:rPr>
          <w:sz w:val="24"/>
        </w:rPr>
        <w:t>муниципальной</w:t>
      </w:r>
      <w:r>
        <w:rPr>
          <w:spacing w:val="1"/>
          <w:sz w:val="24"/>
        </w:rPr>
        <w:t xml:space="preserve"> </w:t>
      </w:r>
      <w:r>
        <w:rPr>
          <w:sz w:val="24"/>
        </w:rPr>
        <w:t>услуги,</w:t>
      </w:r>
      <w:r>
        <w:rPr>
          <w:spacing w:val="1"/>
          <w:sz w:val="24"/>
        </w:rPr>
        <w:t xml:space="preserve"> </w:t>
      </w:r>
      <w:r>
        <w:rPr>
          <w:sz w:val="24"/>
        </w:rPr>
        <w:t>разрешаются</w:t>
      </w:r>
      <w:r>
        <w:rPr>
          <w:spacing w:val="1"/>
          <w:sz w:val="24"/>
        </w:rPr>
        <w:t xml:space="preserve"> </w:t>
      </w:r>
      <w:r>
        <w:rPr>
          <w:sz w:val="24"/>
        </w:rPr>
        <w:t>в</w:t>
      </w:r>
      <w:r>
        <w:rPr>
          <w:spacing w:val="1"/>
          <w:sz w:val="24"/>
        </w:rPr>
        <w:t xml:space="preserve"> </w:t>
      </w:r>
      <w:r>
        <w:rPr>
          <w:sz w:val="24"/>
        </w:rPr>
        <w:t>судебном</w:t>
      </w:r>
      <w:r>
        <w:rPr>
          <w:spacing w:val="1"/>
          <w:sz w:val="24"/>
        </w:rPr>
        <w:t xml:space="preserve"> </w:t>
      </w:r>
      <w:r>
        <w:rPr>
          <w:sz w:val="24"/>
        </w:rPr>
        <w:t>порядке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p>
    <w:p w14:paraId="795F87CD" w14:textId="77777777" w:rsidR="00567DD9" w:rsidRDefault="008B7F17">
      <w:pPr>
        <w:widowControl w:val="0"/>
        <w:tabs>
          <w:tab w:val="left" w:pos="0"/>
          <w:tab w:val="left" w:pos="2237"/>
        </w:tabs>
        <w:ind w:firstLine="709"/>
        <w:jc w:val="both"/>
        <w:rPr>
          <w:sz w:val="24"/>
        </w:rPr>
      </w:pPr>
      <w:r>
        <w:rPr>
          <w:sz w:val="24"/>
        </w:rPr>
        <w:t>5.5.6 Сроки</w:t>
      </w:r>
      <w:r>
        <w:rPr>
          <w:spacing w:val="1"/>
          <w:sz w:val="24"/>
        </w:rPr>
        <w:t xml:space="preserve"> </w:t>
      </w:r>
      <w:r>
        <w:rPr>
          <w:sz w:val="24"/>
        </w:rPr>
        <w:t>обжалования,</w:t>
      </w:r>
      <w:r>
        <w:rPr>
          <w:spacing w:val="1"/>
          <w:sz w:val="24"/>
        </w:rPr>
        <w:t xml:space="preserve"> </w:t>
      </w:r>
      <w:r>
        <w:rPr>
          <w:sz w:val="24"/>
        </w:rPr>
        <w:t>правила</w:t>
      </w:r>
      <w:r>
        <w:rPr>
          <w:spacing w:val="1"/>
          <w:sz w:val="24"/>
        </w:rPr>
        <w:t xml:space="preserve"> </w:t>
      </w:r>
      <w:r>
        <w:rPr>
          <w:sz w:val="24"/>
        </w:rPr>
        <w:t>подведомственности</w:t>
      </w:r>
      <w:r>
        <w:rPr>
          <w:spacing w:val="1"/>
          <w:sz w:val="24"/>
        </w:rPr>
        <w:t xml:space="preserve"> </w:t>
      </w:r>
      <w:r>
        <w:rPr>
          <w:sz w:val="24"/>
        </w:rPr>
        <w:t>и</w:t>
      </w:r>
      <w:r>
        <w:rPr>
          <w:spacing w:val="1"/>
          <w:sz w:val="24"/>
        </w:rPr>
        <w:t xml:space="preserve"> </w:t>
      </w:r>
      <w:r>
        <w:rPr>
          <w:sz w:val="24"/>
        </w:rPr>
        <w:t>подсудности</w:t>
      </w:r>
      <w:r>
        <w:rPr>
          <w:spacing w:val="1"/>
          <w:sz w:val="24"/>
        </w:rPr>
        <w:t xml:space="preserve"> </w:t>
      </w:r>
      <w:r>
        <w:rPr>
          <w:sz w:val="24"/>
        </w:rPr>
        <w:t xml:space="preserve">устанавливаются Гражданским процессуальным </w:t>
      </w:r>
      <w:hyperlink r:id="rId39" w:history="1">
        <w:r>
          <w:rPr>
            <w:sz w:val="24"/>
          </w:rPr>
          <w:t xml:space="preserve">кодексом </w:t>
        </w:r>
      </w:hyperlink>
      <w:r>
        <w:rPr>
          <w:sz w:val="24"/>
        </w:rPr>
        <w:t>Российской Федерации, Арбитражным</w:t>
      </w:r>
      <w:r>
        <w:rPr>
          <w:spacing w:val="1"/>
          <w:sz w:val="24"/>
        </w:rPr>
        <w:t xml:space="preserve"> </w:t>
      </w:r>
      <w:r>
        <w:rPr>
          <w:sz w:val="24"/>
        </w:rPr>
        <w:t>процессуальным</w:t>
      </w:r>
      <w:r>
        <w:rPr>
          <w:spacing w:val="-1"/>
          <w:sz w:val="24"/>
        </w:rPr>
        <w:t xml:space="preserve"> </w:t>
      </w:r>
      <w:hyperlink r:id="rId40" w:history="1">
        <w:r>
          <w:rPr>
            <w:sz w:val="24"/>
          </w:rPr>
          <w:t xml:space="preserve">кодексом </w:t>
        </w:r>
      </w:hyperlink>
      <w:r>
        <w:rPr>
          <w:sz w:val="24"/>
        </w:rPr>
        <w:t>Российской</w:t>
      </w:r>
      <w:r>
        <w:rPr>
          <w:spacing w:val="-1"/>
          <w:sz w:val="24"/>
        </w:rPr>
        <w:t xml:space="preserve"> </w:t>
      </w:r>
      <w:r>
        <w:rPr>
          <w:sz w:val="24"/>
        </w:rPr>
        <w:t>Федерации.</w:t>
      </w:r>
    </w:p>
    <w:p w14:paraId="60E9CB77" w14:textId="77777777" w:rsidR="00567DD9" w:rsidRDefault="008B7F17">
      <w:pPr>
        <w:pStyle w:val="affa"/>
        <w:spacing w:after="0" w:line="240" w:lineRule="auto"/>
        <w:ind w:left="0" w:right="-1" w:firstLine="709"/>
        <w:jc w:val="both"/>
        <w:rPr>
          <w:rFonts w:ascii="Times New Roman" w:hAnsi="Times New Roman"/>
          <w:sz w:val="24"/>
        </w:rPr>
      </w:pPr>
      <w:r>
        <w:br w:type="page"/>
      </w:r>
    </w:p>
    <w:p w14:paraId="042F8826" w14:textId="77777777" w:rsidR="00567DD9" w:rsidRDefault="008B7F17">
      <w:pPr>
        <w:spacing w:line="276" w:lineRule="auto"/>
        <w:ind w:right="-1"/>
        <w:jc w:val="right"/>
        <w:rPr>
          <w:b/>
          <w:sz w:val="24"/>
        </w:rPr>
      </w:pPr>
      <w:r>
        <w:rPr>
          <w:sz w:val="24"/>
        </w:rPr>
        <w:t>Приложение № 1 к Административному регламенту</w:t>
      </w:r>
      <w:r>
        <w:rPr>
          <w:b/>
          <w:sz w:val="24"/>
        </w:rPr>
        <w:t xml:space="preserve"> </w:t>
      </w:r>
    </w:p>
    <w:p w14:paraId="2E86CD35" w14:textId="77777777" w:rsidR="00567DD9" w:rsidRDefault="008B7F17">
      <w:pPr>
        <w:rPr>
          <w:sz w:val="24"/>
        </w:rPr>
      </w:pPr>
      <w:r>
        <w:rPr>
          <w:sz w:val="24"/>
        </w:rPr>
        <w:t>В ____________________________________________________________________________</w:t>
      </w:r>
    </w:p>
    <w:p w14:paraId="047B34F6" w14:textId="77777777" w:rsidR="00567DD9" w:rsidRDefault="008B7F17">
      <w:pPr>
        <w:spacing w:line="276" w:lineRule="auto"/>
        <w:ind w:right="-1"/>
        <w:jc w:val="center"/>
        <w:rPr>
          <w:b/>
          <w:sz w:val="24"/>
        </w:rPr>
      </w:pPr>
      <w:r>
        <w:t>(наименование органа, предоставляющего услугу)</w:t>
      </w:r>
    </w:p>
    <w:p w14:paraId="05AB7885" w14:textId="77777777" w:rsidR="00567DD9" w:rsidRDefault="00567DD9"/>
    <w:p w14:paraId="1E3B2DCE" w14:textId="77777777" w:rsidR="00567DD9" w:rsidRDefault="008B7F17">
      <w:pPr>
        <w:pStyle w:val="aff5"/>
        <w:ind w:left="3402"/>
        <w:rPr>
          <w:rFonts w:ascii="Times New Roman" w:hAnsi="Times New Roman"/>
        </w:rPr>
      </w:pPr>
      <w:r>
        <w:rPr>
          <w:rFonts w:ascii="Times New Roman" w:hAnsi="Times New Roman"/>
        </w:rPr>
        <w:t>Ф.И.О. (при наличии) участника специальной военной операции/члена семьи погибшего (умершего) участника специальной военной операции</w:t>
      </w:r>
    </w:p>
    <w:p w14:paraId="5F59071C" w14:textId="77777777" w:rsidR="00567DD9" w:rsidRDefault="008B7F17">
      <w:pPr>
        <w:ind w:left="3402"/>
        <w:rPr>
          <w:sz w:val="24"/>
        </w:rPr>
      </w:pPr>
      <w:r>
        <w:rPr>
          <w:sz w:val="24"/>
        </w:rPr>
        <w:t>________________________________________________</w:t>
      </w:r>
    </w:p>
    <w:p w14:paraId="75729DC0" w14:textId="77777777" w:rsidR="00567DD9" w:rsidRDefault="008B7F17">
      <w:pPr>
        <w:ind w:left="3402"/>
        <w:rPr>
          <w:sz w:val="24"/>
        </w:rPr>
      </w:pPr>
      <w:r>
        <w:rPr>
          <w:sz w:val="24"/>
        </w:rPr>
        <w:t>________________________________________________</w:t>
      </w:r>
    </w:p>
    <w:p w14:paraId="491AD41F" w14:textId="77777777" w:rsidR="00567DD9" w:rsidRDefault="008B7F17">
      <w:pPr>
        <w:pStyle w:val="aff5"/>
        <w:ind w:left="3402"/>
        <w:rPr>
          <w:rFonts w:ascii="Times New Roman" w:hAnsi="Times New Roman"/>
        </w:rPr>
      </w:pPr>
      <w:r>
        <w:rPr>
          <w:rFonts w:ascii="Times New Roman" w:hAnsi="Times New Roman"/>
        </w:rPr>
        <w:t>Дата и место рождения____________________________</w:t>
      </w:r>
    </w:p>
    <w:p w14:paraId="25488F64" w14:textId="77777777" w:rsidR="00567DD9" w:rsidRDefault="008B7F17">
      <w:pPr>
        <w:pStyle w:val="aff5"/>
        <w:ind w:left="3402"/>
        <w:rPr>
          <w:rFonts w:ascii="Times New Roman" w:hAnsi="Times New Roman"/>
        </w:rPr>
      </w:pPr>
      <w:r>
        <w:rPr>
          <w:rFonts w:ascii="Times New Roman" w:hAnsi="Times New Roman"/>
        </w:rPr>
        <w:t>________________________________________________</w:t>
      </w:r>
    </w:p>
    <w:p w14:paraId="6BB1B8E8" w14:textId="77777777" w:rsidR="00567DD9" w:rsidRDefault="008B7F17">
      <w:pPr>
        <w:pStyle w:val="aff5"/>
        <w:ind w:left="3402"/>
        <w:rPr>
          <w:rFonts w:ascii="Times New Roman" w:hAnsi="Times New Roman"/>
        </w:rPr>
      </w:pPr>
      <w:r>
        <w:rPr>
          <w:rFonts w:ascii="Times New Roman" w:hAnsi="Times New Roman"/>
        </w:rPr>
        <w:t>Паспортные данные ______________________________</w:t>
      </w:r>
    </w:p>
    <w:p w14:paraId="1C0F845C" w14:textId="77777777" w:rsidR="00567DD9" w:rsidRDefault="008B7F17">
      <w:pPr>
        <w:pStyle w:val="aff5"/>
        <w:ind w:left="3402"/>
        <w:rPr>
          <w:rFonts w:ascii="Times New Roman" w:hAnsi="Times New Roman"/>
        </w:rPr>
      </w:pPr>
      <w:r>
        <w:rPr>
          <w:rFonts w:ascii="Times New Roman" w:hAnsi="Times New Roman"/>
        </w:rPr>
        <w:t>________________________________________________</w:t>
      </w:r>
    </w:p>
    <w:p w14:paraId="1A557C70" w14:textId="77777777" w:rsidR="00567DD9" w:rsidRDefault="008B7F17">
      <w:pPr>
        <w:pStyle w:val="aff5"/>
        <w:ind w:left="3402"/>
        <w:rPr>
          <w:rFonts w:ascii="Times New Roman" w:hAnsi="Times New Roman"/>
        </w:rPr>
      </w:pPr>
      <w:r>
        <w:rPr>
          <w:rFonts w:ascii="Times New Roman" w:hAnsi="Times New Roman"/>
        </w:rPr>
        <w:t>Место жительства: _______________________________</w:t>
      </w:r>
    </w:p>
    <w:p w14:paraId="5C93A54F" w14:textId="77777777" w:rsidR="00567DD9" w:rsidRDefault="008B7F17">
      <w:pPr>
        <w:pStyle w:val="aff5"/>
        <w:ind w:left="3402"/>
        <w:rPr>
          <w:rFonts w:ascii="Times New Roman" w:hAnsi="Times New Roman"/>
        </w:rPr>
      </w:pPr>
      <w:r>
        <w:rPr>
          <w:rFonts w:ascii="Times New Roman" w:hAnsi="Times New Roman"/>
        </w:rPr>
        <w:t>________________________________________________</w:t>
      </w:r>
    </w:p>
    <w:p w14:paraId="2739B2A0" w14:textId="77777777" w:rsidR="00567DD9" w:rsidRDefault="008B7F17">
      <w:pPr>
        <w:ind w:left="3402"/>
        <w:rPr>
          <w:sz w:val="24"/>
        </w:rPr>
      </w:pPr>
      <w:r>
        <w:rPr>
          <w:sz w:val="24"/>
        </w:rPr>
        <w:t>Место регистрационного учета: ____________________</w:t>
      </w:r>
    </w:p>
    <w:p w14:paraId="6B865F51" w14:textId="77777777" w:rsidR="00567DD9" w:rsidRDefault="008B7F17">
      <w:pPr>
        <w:ind w:left="3402"/>
        <w:rPr>
          <w:sz w:val="24"/>
        </w:rPr>
      </w:pPr>
      <w:r>
        <w:rPr>
          <w:sz w:val="24"/>
        </w:rPr>
        <w:t>________________________________________________</w:t>
      </w:r>
    </w:p>
    <w:p w14:paraId="1D03934D" w14:textId="77777777" w:rsidR="00567DD9" w:rsidRDefault="008B7F17">
      <w:pPr>
        <w:ind w:left="3402"/>
        <w:rPr>
          <w:sz w:val="24"/>
        </w:rPr>
      </w:pPr>
      <w:r>
        <w:rPr>
          <w:sz w:val="24"/>
        </w:rPr>
        <w:t>СНИЛС: ________________________________________</w:t>
      </w:r>
    </w:p>
    <w:p w14:paraId="2D36A19A" w14:textId="77777777" w:rsidR="00567DD9" w:rsidRDefault="008B7F17">
      <w:pPr>
        <w:pStyle w:val="aff5"/>
        <w:ind w:left="3402"/>
        <w:rPr>
          <w:rFonts w:ascii="Times New Roman" w:hAnsi="Times New Roman"/>
        </w:rPr>
      </w:pPr>
      <w:r>
        <w:rPr>
          <w:rFonts w:ascii="Times New Roman" w:hAnsi="Times New Roman"/>
        </w:rPr>
        <w:t>Телефон: ________________________________________</w:t>
      </w:r>
    </w:p>
    <w:p w14:paraId="23E2665E" w14:textId="77777777" w:rsidR="00567DD9" w:rsidRDefault="008B7F17">
      <w:pPr>
        <w:pStyle w:val="aff5"/>
        <w:ind w:left="3402"/>
        <w:rPr>
          <w:rFonts w:ascii="Times New Roman" w:hAnsi="Times New Roman"/>
        </w:rPr>
      </w:pPr>
      <w:r>
        <w:rPr>
          <w:rFonts w:ascii="Times New Roman" w:hAnsi="Times New Roman"/>
        </w:rPr>
        <w:t>Почтовый адрес: _________________________________</w:t>
      </w:r>
    </w:p>
    <w:p w14:paraId="3F7DDA52" w14:textId="77777777" w:rsidR="00567DD9" w:rsidRDefault="008B7F17">
      <w:pPr>
        <w:ind w:left="3402"/>
        <w:rPr>
          <w:sz w:val="24"/>
        </w:rPr>
      </w:pPr>
      <w:r>
        <w:rPr>
          <w:sz w:val="24"/>
        </w:rPr>
        <w:t>________________________________________________</w:t>
      </w:r>
    </w:p>
    <w:p w14:paraId="5A2D6224" w14:textId="77777777" w:rsidR="00567DD9" w:rsidRDefault="008B7F17">
      <w:pPr>
        <w:pStyle w:val="aff5"/>
        <w:ind w:left="3402"/>
        <w:rPr>
          <w:rFonts w:ascii="Times New Roman" w:hAnsi="Times New Roman"/>
        </w:rPr>
      </w:pPr>
      <w:r>
        <w:rPr>
          <w:rFonts w:ascii="Times New Roman" w:hAnsi="Times New Roman"/>
        </w:rPr>
        <w:t>Адрес электронной почты:_________________________</w:t>
      </w:r>
    </w:p>
    <w:p w14:paraId="1A1ADD91" w14:textId="77777777" w:rsidR="00567DD9" w:rsidRDefault="008B7F17">
      <w:pPr>
        <w:ind w:left="3402"/>
        <w:rPr>
          <w:sz w:val="24"/>
        </w:rPr>
      </w:pPr>
      <w:r>
        <w:rPr>
          <w:rStyle w:val="aff6"/>
          <w:rFonts w:ascii="Times New Roman" w:hAnsi="Times New Roman"/>
        </w:rPr>
        <w:t>Статус члена семьи _______________________________</w:t>
      </w:r>
    </w:p>
    <w:p w14:paraId="13B2B907" w14:textId="77777777" w:rsidR="00567DD9" w:rsidRDefault="008B7F17">
      <w:pPr>
        <w:pStyle w:val="aff5"/>
        <w:ind w:left="3402"/>
        <w:jc w:val="center"/>
        <w:rPr>
          <w:rFonts w:ascii="Times New Roman" w:hAnsi="Times New Roman"/>
          <w:i/>
          <w:sz w:val="20"/>
        </w:rPr>
      </w:pPr>
      <w:r>
        <w:rPr>
          <w:rStyle w:val="aff6"/>
          <w:rFonts w:ascii="Times New Roman" w:hAnsi="Times New Roman"/>
          <w:i/>
          <w:sz w:val="20"/>
        </w:rPr>
        <w:t xml:space="preserve">(в случае обращения члена семьи погибшего (умершего) </w:t>
      </w:r>
    </w:p>
    <w:p w14:paraId="4A71019B" w14:textId="77777777" w:rsidR="00567DD9" w:rsidRDefault="008B7F17">
      <w:pPr>
        <w:ind w:left="3402"/>
        <w:jc w:val="center"/>
        <w:rPr>
          <w:sz w:val="24"/>
        </w:rPr>
      </w:pPr>
      <w:r>
        <w:rPr>
          <w:rStyle w:val="aff6"/>
          <w:rFonts w:ascii="Times New Roman" w:hAnsi="Times New Roman"/>
          <w:i/>
          <w:sz w:val="20"/>
        </w:rPr>
        <w:t>участника специальной военной операции)</w:t>
      </w:r>
    </w:p>
    <w:p w14:paraId="6C577CC2" w14:textId="77777777" w:rsidR="00567DD9" w:rsidRDefault="008B7F17">
      <w:pPr>
        <w:ind w:left="3402"/>
        <w:rPr>
          <w:sz w:val="24"/>
        </w:rPr>
      </w:pPr>
      <w:r>
        <w:rPr>
          <w:sz w:val="24"/>
        </w:rPr>
        <w:t xml:space="preserve">Реквизиты документа, подтверждающего полномочия </w:t>
      </w:r>
    </w:p>
    <w:p w14:paraId="735A1C6E" w14:textId="77777777" w:rsidR="00567DD9" w:rsidRDefault="008B7F17">
      <w:pPr>
        <w:ind w:left="3402"/>
        <w:jc w:val="center"/>
        <w:rPr>
          <w:i/>
        </w:rPr>
      </w:pPr>
      <w:r>
        <w:rPr>
          <w:i/>
        </w:rPr>
        <w:t>(в случае, если заявление подается представителем заявителя)</w:t>
      </w:r>
    </w:p>
    <w:p w14:paraId="63018ED6" w14:textId="77777777" w:rsidR="00567DD9" w:rsidRDefault="008B7F17">
      <w:pPr>
        <w:ind w:left="3402"/>
      </w:pPr>
      <w:r>
        <w:rPr>
          <w:sz w:val="24"/>
        </w:rPr>
        <w:t>________________________________________________</w:t>
      </w:r>
    </w:p>
    <w:p w14:paraId="4DD190B7" w14:textId="77777777" w:rsidR="00567DD9" w:rsidRDefault="008B7F17">
      <w:pPr>
        <w:ind w:left="3402"/>
        <w:rPr>
          <w:sz w:val="24"/>
        </w:rPr>
      </w:pPr>
      <w:r>
        <w:rPr>
          <w:sz w:val="24"/>
        </w:rPr>
        <w:t>Наличие статуса многодетной семьи _________________</w:t>
      </w:r>
    </w:p>
    <w:p w14:paraId="7BA9A8AC" w14:textId="77777777" w:rsidR="00567DD9" w:rsidRDefault="008B7F17">
      <w:pPr>
        <w:ind w:left="3402"/>
        <w:rPr>
          <w:i/>
        </w:rPr>
      </w:pPr>
      <w:r>
        <w:rPr>
          <w:i/>
        </w:rPr>
        <w:t xml:space="preserve">                                                                                           (да/нет)</w:t>
      </w:r>
    </w:p>
    <w:p w14:paraId="36B8D9C7" w14:textId="77777777" w:rsidR="00567DD9" w:rsidRDefault="00567DD9">
      <w:pPr>
        <w:rPr>
          <w:sz w:val="24"/>
        </w:rPr>
      </w:pPr>
    </w:p>
    <w:p w14:paraId="6C87748B" w14:textId="77777777" w:rsidR="00567DD9" w:rsidRDefault="008B7F17">
      <w:pPr>
        <w:pStyle w:val="10"/>
        <w:rPr>
          <w:rFonts w:ascii="Times New Roman" w:hAnsi="Times New Roman"/>
          <w:sz w:val="24"/>
        </w:rPr>
      </w:pPr>
      <w:r>
        <w:rPr>
          <w:rFonts w:ascii="Times New Roman" w:hAnsi="Times New Roman"/>
          <w:sz w:val="24"/>
        </w:rPr>
        <w:t>Заявление</w:t>
      </w:r>
      <w:r>
        <w:rPr>
          <w:rFonts w:ascii="Times New Roman" w:hAnsi="Times New Roman"/>
          <w:sz w:val="24"/>
        </w:rPr>
        <w:br/>
        <w:t>о предоставлении земельного участка в собственность бесплатно</w:t>
      </w:r>
    </w:p>
    <w:p w14:paraId="238EDCC1" w14:textId="77777777" w:rsidR="00567DD9" w:rsidRDefault="00567DD9">
      <w:pPr>
        <w:rPr>
          <w:sz w:val="24"/>
        </w:rPr>
      </w:pPr>
    </w:p>
    <w:p w14:paraId="3AB78D17" w14:textId="77777777" w:rsidR="00567DD9" w:rsidRDefault="008B7F17">
      <w:pPr>
        <w:pStyle w:val="aff5"/>
        <w:ind w:firstLine="709"/>
        <w:jc w:val="both"/>
        <w:rPr>
          <w:rFonts w:ascii="Times New Roman" w:hAnsi="Times New Roman"/>
        </w:rPr>
      </w:pPr>
      <w:r>
        <w:rPr>
          <w:rFonts w:ascii="Times New Roman" w:hAnsi="Times New Roman"/>
        </w:rPr>
        <w:t xml:space="preserve">В соответствии со статьей 20.4 Земельного кодекса Республики Саха (Якутия) прошу предоставить земельный участок с кадастровым номером _______________________ в целях использования ____________________________. </w:t>
      </w:r>
    </w:p>
    <w:p w14:paraId="2EAC6EF1" w14:textId="77777777" w:rsidR="00567DD9" w:rsidRDefault="008B7F17">
      <w:pPr>
        <w:pStyle w:val="aff5"/>
        <w:ind w:firstLine="709"/>
        <w:jc w:val="both"/>
        <w:rPr>
          <w:rFonts w:ascii="Times New Roman" w:hAnsi="Times New Roman"/>
        </w:rPr>
      </w:pPr>
      <w:r>
        <w:rPr>
          <w:rStyle w:val="aff6"/>
          <w:rFonts w:ascii="Times New Roman" w:hAnsi="Times New Roman"/>
        </w:rPr>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567DD9" w14:paraId="5447D95B"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8E73F"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C319B" w14:textId="77777777" w:rsidR="00567DD9" w:rsidRDefault="008B7F17">
            <w:pPr>
              <w:rPr>
                <w:sz w:val="24"/>
              </w:rPr>
            </w:pPr>
            <w:r>
              <w:rPr>
                <w:sz w:val="24"/>
              </w:rPr>
              <w:t>Лично в уполномоченном органе</w:t>
            </w:r>
          </w:p>
        </w:tc>
      </w:tr>
      <w:tr w:rsidR="00567DD9" w14:paraId="26CBBC42"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A4DED"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5D16" w14:textId="77777777" w:rsidR="00567DD9" w:rsidRDefault="008B7F17">
            <w:pPr>
              <w:rPr>
                <w:sz w:val="24"/>
              </w:rPr>
            </w:pPr>
            <w:r>
              <w:rPr>
                <w:sz w:val="24"/>
              </w:rPr>
              <w:t>Лично в МФЦ (при наличии соответствующего соглашения)</w:t>
            </w:r>
          </w:p>
        </w:tc>
      </w:tr>
      <w:tr w:rsidR="00567DD9" w14:paraId="103EBC37"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EA58"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82D4C" w14:textId="77777777" w:rsidR="00567DD9" w:rsidRDefault="008B7F17">
            <w:pPr>
              <w:rPr>
                <w:sz w:val="24"/>
              </w:rPr>
            </w:pPr>
            <w:r>
              <w:rPr>
                <w:sz w:val="24"/>
              </w:rPr>
              <w:t>Почтовым отправлением в виде заказного письма</w:t>
            </w:r>
          </w:p>
        </w:tc>
      </w:tr>
      <w:tr w:rsidR="00567DD9" w14:paraId="5E3D53EE"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74A58"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BECEE" w14:textId="77777777" w:rsidR="00567DD9" w:rsidRDefault="008B7F17">
            <w:pPr>
              <w:rPr>
                <w:sz w:val="24"/>
              </w:rPr>
            </w:pPr>
            <w:r>
              <w:rPr>
                <w:sz w:val="24"/>
              </w:rPr>
              <w:t>На электронную почту</w:t>
            </w:r>
          </w:p>
        </w:tc>
      </w:tr>
      <w:tr w:rsidR="00567DD9" w14:paraId="032CBA4F"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9B9C2"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841AF" w14:textId="77777777" w:rsidR="00567DD9" w:rsidRDefault="008B7F17">
            <w:pPr>
              <w:rPr>
                <w:sz w:val="24"/>
              </w:rPr>
            </w:pPr>
            <w:r>
              <w:rPr>
                <w:sz w:val="24"/>
              </w:rPr>
              <w:t>В личном кабинете на ЕПГУ и/или РПГУ</w:t>
            </w:r>
          </w:p>
        </w:tc>
      </w:tr>
    </w:tbl>
    <w:p w14:paraId="65F4131B" w14:textId="77777777" w:rsidR="00567DD9" w:rsidRDefault="00567DD9">
      <w:pPr>
        <w:rPr>
          <w:sz w:val="24"/>
        </w:rPr>
      </w:pPr>
    </w:p>
    <w:p w14:paraId="5F8DEBAB" w14:textId="77777777" w:rsidR="00567DD9" w:rsidRDefault="008B7F17">
      <w:pPr>
        <w:ind w:left="709"/>
        <w:jc w:val="both"/>
        <w:rPr>
          <w:sz w:val="24"/>
        </w:rPr>
      </w:pPr>
      <w:r>
        <w:rPr>
          <w:sz w:val="24"/>
        </w:rPr>
        <w:t>Приложение (копии/нотариально заверенные копии):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567DD9" w14:paraId="536C803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EF70" w14:textId="77777777" w:rsidR="00567DD9" w:rsidRDefault="00567DD9">
            <w:pPr>
              <w:rPr>
                <w:sz w:val="24"/>
              </w:rPr>
            </w:pPr>
          </w:p>
        </w:tc>
      </w:tr>
      <w:tr w:rsidR="00567DD9" w14:paraId="54CFA53C"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09B3A" w14:textId="77777777" w:rsidR="00567DD9" w:rsidRDefault="00567DD9">
            <w:pPr>
              <w:rPr>
                <w:sz w:val="24"/>
              </w:rPr>
            </w:pPr>
          </w:p>
        </w:tc>
      </w:tr>
      <w:tr w:rsidR="00567DD9" w14:paraId="2F61E0A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CC3C" w14:textId="77777777" w:rsidR="00567DD9" w:rsidRDefault="00567DD9">
            <w:pPr>
              <w:rPr>
                <w:sz w:val="24"/>
              </w:rPr>
            </w:pPr>
          </w:p>
        </w:tc>
      </w:tr>
      <w:tr w:rsidR="00567DD9" w14:paraId="54A2888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5469B" w14:textId="77777777" w:rsidR="00567DD9" w:rsidRDefault="00567DD9">
            <w:pPr>
              <w:rPr>
                <w:sz w:val="24"/>
              </w:rPr>
            </w:pPr>
          </w:p>
        </w:tc>
      </w:tr>
      <w:tr w:rsidR="00567DD9" w14:paraId="393DF36B"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C127B" w14:textId="77777777" w:rsidR="00567DD9" w:rsidRDefault="00567DD9">
            <w:pPr>
              <w:rPr>
                <w:sz w:val="24"/>
              </w:rPr>
            </w:pPr>
          </w:p>
        </w:tc>
      </w:tr>
      <w:tr w:rsidR="00567DD9" w14:paraId="368B1BD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17BB" w14:textId="77777777" w:rsidR="00567DD9" w:rsidRDefault="00567DD9">
            <w:pPr>
              <w:rPr>
                <w:sz w:val="24"/>
              </w:rPr>
            </w:pPr>
          </w:p>
        </w:tc>
      </w:tr>
      <w:tr w:rsidR="00567DD9" w14:paraId="43AB0B7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76504" w14:textId="77777777" w:rsidR="00567DD9" w:rsidRDefault="00567DD9">
            <w:pPr>
              <w:rPr>
                <w:sz w:val="24"/>
              </w:rPr>
            </w:pPr>
          </w:p>
        </w:tc>
      </w:tr>
      <w:tr w:rsidR="00567DD9" w14:paraId="46E980F3"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4ADBA" w14:textId="77777777" w:rsidR="00567DD9" w:rsidRDefault="00567DD9">
            <w:pPr>
              <w:rPr>
                <w:sz w:val="24"/>
              </w:rPr>
            </w:pPr>
          </w:p>
        </w:tc>
      </w:tr>
      <w:tr w:rsidR="00567DD9" w14:paraId="5F90A5CA"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4D5F4" w14:textId="77777777" w:rsidR="00567DD9" w:rsidRDefault="00567DD9">
            <w:pPr>
              <w:rPr>
                <w:sz w:val="24"/>
              </w:rPr>
            </w:pPr>
          </w:p>
        </w:tc>
      </w:tr>
      <w:tr w:rsidR="00567DD9" w14:paraId="50291072"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52068" w14:textId="77777777" w:rsidR="00567DD9" w:rsidRDefault="00567DD9">
            <w:pPr>
              <w:rPr>
                <w:sz w:val="24"/>
              </w:rPr>
            </w:pPr>
          </w:p>
        </w:tc>
      </w:tr>
    </w:tbl>
    <w:p w14:paraId="5268B703" w14:textId="77777777" w:rsidR="00567DD9" w:rsidRDefault="00567DD9">
      <w:pPr>
        <w:ind w:left="709"/>
        <w:jc w:val="both"/>
        <w:rPr>
          <w:sz w:val="24"/>
        </w:rPr>
      </w:pPr>
    </w:p>
    <w:p w14:paraId="1641C084" w14:textId="77777777" w:rsidR="00567DD9" w:rsidRDefault="008B7F17">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 соответствии с требованиями Федерального закона от 27.07.2006 № 152-ФЗ </w:t>
      </w:r>
      <w:r>
        <w:br/>
      </w:r>
      <w:r>
        <w:rPr>
          <w:rStyle w:val="1"/>
          <w:sz w:val="24"/>
        </w:rPr>
        <w:t>«О персональных данных».</w:t>
      </w:r>
    </w:p>
    <w:p w14:paraId="738333EF" w14:textId="77777777" w:rsidR="00567DD9" w:rsidRDefault="00567DD9">
      <w:pPr>
        <w:jc w:val="both"/>
        <w:rPr>
          <w:sz w:val="24"/>
        </w:rPr>
      </w:pPr>
    </w:p>
    <w:p w14:paraId="0B6C4992" w14:textId="77777777" w:rsidR="00567DD9" w:rsidRDefault="00567DD9">
      <w:pPr>
        <w:jc w:val="both"/>
        <w:rPr>
          <w:sz w:val="24"/>
        </w:rPr>
      </w:pPr>
    </w:p>
    <w:p w14:paraId="544F0F53" w14:textId="77777777" w:rsidR="00567DD9" w:rsidRDefault="00567DD9">
      <w:pPr>
        <w:jc w:val="both"/>
        <w:rPr>
          <w:sz w:val="24"/>
        </w:rPr>
      </w:pPr>
    </w:p>
    <w:p w14:paraId="780BC036" w14:textId="77777777" w:rsidR="00567DD9" w:rsidRDefault="008B7F17">
      <w:pPr>
        <w:jc w:val="both"/>
        <w:rPr>
          <w:sz w:val="22"/>
        </w:rPr>
      </w:pPr>
      <w:r>
        <w:rPr>
          <w:sz w:val="22"/>
        </w:rPr>
        <w:t xml:space="preserve">      Подпись     __________________        ________________________________________             </w:t>
      </w:r>
    </w:p>
    <w:p w14:paraId="75D9C862" w14:textId="77777777" w:rsidR="00567DD9" w:rsidRDefault="008B7F17">
      <w:pPr>
        <w:jc w:val="both"/>
        <w:rPr>
          <w:sz w:val="22"/>
        </w:rPr>
      </w:pPr>
      <w:r>
        <w:rPr>
          <w:sz w:val="22"/>
        </w:rPr>
        <w:t xml:space="preserve">                                                                                                (Ф.И.О. (при наличии) прописью)</w:t>
      </w:r>
    </w:p>
    <w:p w14:paraId="3EE93FAD" w14:textId="77777777" w:rsidR="00567DD9" w:rsidRDefault="008B7F17">
      <w:pPr>
        <w:jc w:val="both"/>
        <w:rPr>
          <w:sz w:val="24"/>
        </w:rPr>
      </w:pPr>
      <w:r>
        <w:rPr>
          <w:sz w:val="22"/>
        </w:rPr>
        <w:t xml:space="preserve"> «____»_____________ 202___ г.</w:t>
      </w:r>
    </w:p>
    <w:p w14:paraId="153CB53B" w14:textId="77777777" w:rsidR="00567DD9" w:rsidRDefault="00567DD9">
      <w:pPr>
        <w:spacing w:line="276" w:lineRule="auto"/>
        <w:ind w:right="-1"/>
        <w:jc w:val="center"/>
        <w:rPr>
          <w:b/>
          <w:sz w:val="24"/>
        </w:rPr>
      </w:pPr>
    </w:p>
    <w:p w14:paraId="550142B1" w14:textId="77777777" w:rsidR="00567DD9" w:rsidRDefault="008B7F17">
      <w:pPr>
        <w:spacing w:line="276" w:lineRule="auto"/>
        <w:ind w:right="-1"/>
        <w:jc w:val="center"/>
        <w:rPr>
          <w:b/>
          <w:sz w:val="24"/>
        </w:rPr>
      </w:pPr>
      <w:r>
        <w:br w:type="page"/>
      </w:r>
    </w:p>
    <w:p w14:paraId="2C686B3A" w14:textId="77777777" w:rsidR="00567DD9" w:rsidRDefault="008B7F17">
      <w:pPr>
        <w:spacing w:line="276" w:lineRule="auto"/>
        <w:ind w:right="-1"/>
        <w:jc w:val="right"/>
        <w:rPr>
          <w:b/>
          <w:sz w:val="24"/>
        </w:rPr>
      </w:pPr>
      <w:r>
        <w:rPr>
          <w:sz w:val="24"/>
        </w:rPr>
        <w:t>Приложение № 2 к Административному регламенту</w:t>
      </w:r>
    </w:p>
    <w:p w14:paraId="3CE64B44" w14:textId="77777777" w:rsidR="00567DD9" w:rsidRDefault="00567DD9">
      <w:pPr>
        <w:spacing w:line="276" w:lineRule="auto"/>
        <w:ind w:right="-1"/>
        <w:jc w:val="right"/>
        <w:rPr>
          <w:b/>
          <w:sz w:val="24"/>
        </w:rPr>
      </w:pPr>
    </w:p>
    <w:p w14:paraId="69E23635" w14:textId="77777777" w:rsidR="00567DD9" w:rsidRDefault="00567DD9">
      <w:pPr>
        <w:jc w:val="both"/>
        <w:rPr>
          <w:sz w:val="24"/>
        </w:rPr>
      </w:pPr>
    </w:p>
    <w:p w14:paraId="26468C89" w14:textId="77777777" w:rsidR="00567DD9" w:rsidRDefault="00567DD9">
      <w:pPr>
        <w:jc w:val="both"/>
        <w:rPr>
          <w:sz w:val="24"/>
        </w:rPr>
      </w:pPr>
    </w:p>
    <w:p w14:paraId="7B8A3237" w14:textId="77777777" w:rsidR="00567DD9" w:rsidRDefault="008B7F17">
      <w:pPr>
        <w:pStyle w:val="ConsPlusNormal"/>
        <w:jc w:val="center"/>
        <w:rPr>
          <w:rFonts w:ascii="Times New Roman" w:hAnsi="Times New Roman"/>
          <w:b/>
          <w:sz w:val="24"/>
        </w:rPr>
      </w:pPr>
      <w:r>
        <w:rPr>
          <w:rFonts w:ascii="Times New Roman" w:hAnsi="Times New Roman"/>
          <w:b/>
          <w:sz w:val="24"/>
        </w:rPr>
        <w:t>ФОРМА РАСПИСКА</w:t>
      </w:r>
    </w:p>
    <w:p w14:paraId="7FB56EFF" w14:textId="77777777" w:rsidR="00567DD9" w:rsidRDefault="008B7F17">
      <w:pPr>
        <w:pStyle w:val="ConsPlusNormal"/>
        <w:jc w:val="center"/>
        <w:rPr>
          <w:rFonts w:ascii="Times New Roman" w:hAnsi="Times New Roman"/>
          <w:b/>
          <w:sz w:val="24"/>
        </w:rPr>
      </w:pPr>
      <w:r>
        <w:rPr>
          <w:rFonts w:ascii="Times New Roman" w:hAnsi="Times New Roman"/>
          <w:b/>
          <w:sz w:val="24"/>
        </w:rPr>
        <w:t xml:space="preserve">в получении документов, приложенных к заявлению </w:t>
      </w:r>
    </w:p>
    <w:p w14:paraId="6E703920" w14:textId="77777777" w:rsidR="00567DD9" w:rsidRDefault="00567DD9">
      <w:pPr>
        <w:pStyle w:val="ConsPlusNormal"/>
        <w:jc w:val="both"/>
        <w:rPr>
          <w:rFonts w:ascii="Times New Roman" w:hAnsi="Times New Roman"/>
          <w:sz w:val="24"/>
        </w:rPr>
      </w:pPr>
    </w:p>
    <w:p w14:paraId="624C70A4" w14:textId="77777777" w:rsidR="00567DD9" w:rsidRDefault="008B7F17">
      <w:pPr>
        <w:pStyle w:val="ConsPlusNormal"/>
        <w:ind w:firstLine="540"/>
        <w:jc w:val="both"/>
        <w:rPr>
          <w:rFonts w:ascii="Times New Roman" w:hAnsi="Times New Roman"/>
          <w:sz w:val="24"/>
        </w:rPr>
      </w:pPr>
      <w:r>
        <w:rPr>
          <w:rFonts w:ascii="Times New Roman" w:hAnsi="Times New Roman"/>
          <w:sz w:val="24"/>
        </w:rPr>
        <w:t>Вместе с заявлением о предоставлении земельного участка в собственность бесплатно приняты следующие документы:</w:t>
      </w:r>
    </w:p>
    <w:p w14:paraId="298A32B3" w14:textId="77777777" w:rsidR="00567DD9" w:rsidRDefault="00567DD9">
      <w:pPr>
        <w:pStyle w:val="ConsPlusNormal"/>
        <w:jc w:val="both"/>
        <w:rPr>
          <w:rFonts w:ascii="Times New Roman" w:hAnsi="Times New Roman"/>
          <w:sz w:val="24"/>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567DD9" w14:paraId="78B56046" w14:textId="77777777">
        <w:tc>
          <w:tcPr>
            <w:tcW w:w="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C7BED1" w14:textId="77777777" w:rsidR="00567DD9" w:rsidRDefault="008B7F17">
            <w:pPr>
              <w:pStyle w:val="ConsPlusNormal"/>
              <w:jc w:val="center"/>
              <w:rPr>
                <w:rFonts w:ascii="Times New Roman" w:hAnsi="Times New Roman"/>
                <w:sz w:val="24"/>
              </w:rPr>
            </w:pPr>
            <w:r>
              <w:rPr>
                <w:rFonts w:ascii="Times New Roman" w:hAnsi="Times New Roman"/>
                <w:sz w:val="24"/>
              </w:rPr>
              <w:t>п/п</w:t>
            </w:r>
          </w:p>
        </w:tc>
        <w:tc>
          <w:tcPr>
            <w:tcW w:w="907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01DD5" w14:textId="77777777" w:rsidR="00567DD9" w:rsidRDefault="008B7F17">
            <w:pPr>
              <w:pStyle w:val="ConsPlusNormal"/>
              <w:jc w:val="center"/>
              <w:rPr>
                <w:rFonts w:ascii="Times New Roman" w:hAnsi="Times New Roman"/>
                <w:sz w:val="24"/>
              </w:rPr>
            </w:pPr>
            <w:r>
              <w:rPr>
                <w:rFonts w:ascii="Times New Roman" w:hAnsi="Times New Roman"/>
                <w:sz w:val="24"/>
              </w:rPr>
              <w:t>Документ</w:t>
            </w:r>
          </w:p>
        </w:tc>
      </w:tr>
      <w:tr w:rsidR="00567DD9" w14:paraId="3A1AED60" w14:textId="77777777">
        <w:tc>
          <w:tcPr>
            <w:tcW w:w="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3B4CD9" w14:textId="77777777" w:rsidR="00567DD9" w:rsidRDefault="00567DD9"/>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FFFE91" w14:textId="77777777" w:rsidR="00567DD9" w:rsidRDefault="008B7F17">
            <w:pPr>
              <w:pStyle w:val="ConsPlusNormal"/>
              <w:jc w:val="center"/>
              <w:rPr>
                <w:rFonts w:ascii="Times New Roman" w:hAnsi="Times New Roman"/>
                <w:sz w:val="24"/>
              </w:rPr>
            </w:pPr>
            <w:r>
              <w:rPr>
                <w:rFonts w:ascii="Times New Roman" w:hAnsi="Times New Roman"/>
                <w:sz w:val="24"/>
              </w:rPr>
              <w:t>Вид</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D5E36F" w14:textId="77777777" w:rsidR="00567DD9" w:rsidRDefault="008B7F17">
            <w:pPr>
              <w:pStyle w:val="ConsPlusNormal"/>
              <w:jc w:val="center"/>
              <w:rPr>
                <w:rFonts w:ascii="Times New Roman" w:hAnsi="Times New Roman"/>
                <w:sz w:val="24"/>
              </w:rPr>
            </w:pPr>
            <w:r>
              <w:rPr>
                <w:rFonts w:ascii="Times New Roman" w:hAnsi="Times New Roman"/>
                <w:sz w:val="24"/>
              </w:rPr>
              <w:t>Оригинал</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82DC3C" w14:textId="77777777" w:rsidR="00567DD9" w:rsidRDefault="008B7F17">
            <w:pPr>
              <w:pStyle w:val="ConsPlusNormal"/>
              <w:jc w:val="center"/>
              <w:rPr>
                <w:rFonts w:ascii="Times New Roman" w:hAnsi="Times New Roman"/>
                <w:sz w:val="24"/>
              </w:rPr>
            </w:pPr>
            <w:r>
              <w:rPr>
                <w:rFonts w:ascii="Times New Roman" w:hAnsi="Times New Roman"/>
                <w:sz w:val="24"/>
              </w:rPr>
              <w:t>Копия</w:t>
            </w: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7CB81" w14:textId="77777777" w:rsidR="00567DD9" w:rsidRDefault="008B7F17">
            <w:pPr>
              <w:pStyle w:val="ConsPlusNormal"/>
              <w:jc w:val="center"/>
              <w:rPr>
                <w:rFonts w:ascii="Times New Roman" w:hAnsi="Times New Roman"/>
                <w:sz w:val="24"/>
              </w:rPr>
            </w:pPr>
            <w:r>
              <w:rPr>
                <w:rFonts w:ascii="Times New Roman" w:hAnsi="Times New Roman"/>
                <w:sz w:val="24"/>
              </w:rPr>
              <w:t>Нотариально заверенная</w:t>
            </w:r>
          </w:p>
          <w:p w14:paraId="6D56E84E" w14:textId="77777777" w:rsidR="00567DD9" w:rsidRDefault="008B7F17">
            <w:pPr>
              <w:pStyle w:val="ConsPlusNormal"/>
              <w:jc w:val="center"/>
              <w:rPr>
                <w:rFonts w:ascii="Times New Roman" w:hAnsi="Times New Roman"/>
                <w:sz w:val="24"/>
              </w:rPr>
            </w:pPr>
            <w:r>
              <w:rPr>
                <w:rFonts w:ascii="Times New Roman" w:hAnsi="Times New Roman"/>
                <w:sz w:val="24"/>
              </w:rPr>
              <w:t>копия</w:t>
            </w:r>
          </w:p>
        </w:tc>
      </w:tr>
      <w:tr w:rsidR="00567DD9" w14:paraId="47D01C85"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14B3A"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7FB142"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C00BDD"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9403C9"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22271" w14:textId="77777777" w:rsidR="00567DD9" w:rsidRDefault="00567DD9">
            <w:pPr>
              <w:pStyle w:val="ConsPlusNormal"/>
              <w:jc w:val="both"/>
              <w:rPr>
                <w:rFonts w:ascii="Times New Roman" w:hAnsi="Times New Roman"/>
                <w:sz w:val="24"/>
              </w:rPr>
            </w:pPr>
          </w:p>
        </w:tc>
      </w:tr>
      <w:tr w:rsidR="00567DD9" w14:paraId="3E0FE375"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3017F"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D1D2F"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568D2"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30478"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F7B09" w14:textId="77777777" w:rsidR="00567DD9" w:rsidRDefault="00567DD9">
            <w:pPr>
              <w:pStyle w:val="ConsPlusNormal"/>
              <w:jc w:val="both"/>
              <w:rPr>
                <w:rFonts w:ascii="Times New Roman" w:hAnsi="Times New Roman"/>
                <w:sz w:val="24"/>
              </w:rPr>
            </w:pPr>
          </w:p>
        </w:tc>
      </w:tr>
      <w:tr w:rsidR="00567DD9" w14:paraId="51895C31"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95DB85"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332E4"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429CC"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46734"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8058A" w14:textId="77777777" w:rsidR="00567DD9" w:rsidRDefault="00567DD9">
            <w:pPr>
              <w:pStyle w:val="ConsPlusNormal"/>
              <w:jc w:val="both"/>
              <w:rPr>
                <w:rFonts w:ascii="Times New Roman" w:hAnsi="Times New Roman"/>
                <w:sz w:val="24"/>
              </w:rPr>
            </w:pPr>
          </w:p>
        </w:tc>
      </w:tr>
      <w:tr w:rsidR="00567DD9" w14:paraId="0C604F35"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2B492"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F606AE"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AF92F"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64DDB"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56C81" w14:textId="77777777" w:rsidR="00567DD9" w:rsidRDefault="00567DD9">
            <w:pPr>
              <w:pStyle w:val="ConsPlusNormal"/>
              <w:jc w:val="both"/>
              <w:rPr>
                <w:rFonts w:ascii="Times New Roman" w:hAnsi="Times New Roman"/>
                <w:sz w:val="24"/>
              </w:rPr>
            </w:pPr>
          </w:p>
        </w:tc>
      </w:tr>
      <w:tr w:rsidR="00567DD9" w14:paraId="24B43B24"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B5C86"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96A54"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60F6B4"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5173C"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902FC" w14:textId="77777777" w:rsidR="00567DD9" w:rsidRDefault="00567DD9">
            <w:pPr>
              <w:pStyle w:val="ConsPlusNormal"/>
              <w:jc w:val="both"/>
              <w:rPr>
                <w:rFonts w:ascii="Times New Roman" w:hAnsi="Times New Roman"/>
                <w:sz w:val="24"/>
              </w:rPr>
            </w:pPr>
          </w:p>
        </w:tc>
      </w:tr>
      <w:tr w:rsidR="00567DD9" w14:paraId="515006AF"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4D9365"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1C4FD4"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2F2C17"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B5169"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F07EE" w14:textId="77777777" w:rsidR="00567DD9" w:rsidRDefault="00567DD9">
            <w:pPr>
              <w:pStyle w:val="ConsPlusNormal"/>
              <w:jc w:val="both"/>
              <w:rPr>
                <w:rFonts w:ascii="Times New Roman" w:hAnsi="Times New Roman"/>
                <w:sz w:val="24"/>
              </w:rPr>
            </w:pPr>
          </w:p>
        </w:tc>
      </w:tr>
      <w:tr w:rsidR="00567DD9" w14:paraId="2DC1C501"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1D3D85"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DD7E8"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0A8C9"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80821"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C9D0C" w14:textId="77777777" w:rsidR="00567DD9" w:rsidRDefault="00567DD9">
            <w:pPr>
              <w:pStyle w:val="ConsPlusNormal"/>
              <w:jc w:val="both"/>
              <w:rPr>
                <w:rFonts w:ascii="Times New Roman" w:hAnsi="Times New Roman"/>
                <w:sz w:val="24"/>
              </w:rPr>
            </w:pPr>
          </w:p>
        </w:tc>
      </w:tr>
    </w:tbl>
    <w:p w14:paraId="7DAF8390" w14:textId="77777777" w:rsidR="00567DD9" w:rsidRDefault="00567DD9">
      <w:pPr>
        <w:pStyle w:val="ConsPlusNormal"/>
        <w:jc w:val="both"/>
        <w:rPr>
          <w:rFonts w:ascii="Times New Roman" w:hAnsi="Times New Roman"/>
          <w:sz w:val="24"/>
        </w:rPr>
      </w:pPr>
    </w:p>
    <w:p w14:paraId="51572119" w14:textId="77777777" w:rsidR="00567DD9" w:rsidRDefault="008B7F17">
      <w:pPr>
        <w:jc w:val="both"/>
        <w:rPr>
          <w:sz w:val="24"/>
        </w:rPr>
      </w:pPr>
      <w:r>
        <w:rPr>
          <w:sz w:val="24"/>
        </w:rPr>
        <w:t>Всего принято __________ документов на _______ листах</w:t>
      </w:r>
    </w:p>
    <w:p w14:paraId="169DAA9B" w14:textId="77777777" w:rsidR="00567DD9" w:rsidRDefault="00567DD9">
      <w:pPr>
        <w:pStyle w:val="HTML"/>
        <w:rPr>
          <w:rFonts w:ascii="Times New Roman" w:hAnsi="Times New Roman"/>
          <w:sz w:val="24"/>
        </w:rPr>
      </w:pPr>
    </w:p>
    <w:tbl>
      <w:tblPr>
        <w:tblW w:w="0" w:type="auto"/>
        <w:tblLayout w:type="fixed"/>
        <w:tblCellMar>
          <w:left w:w="28" w:type="dxa"/>
          <w:right w:w="28" w:type="dxa"/>
        </w:tblCellMar>
        <w:tblLook w:val="04A0" w:firstRow="1" w:lastRow="0" w:firstColumn="1" w:lastColumn="0" w:noHBand="0" w:noVBand="1"/>
      </w:tblPr>
      <w:tblGrid>
        <w:gridCol w:w="2965"/>
        <w:gridCol w:w="794"/>
        <w:gridCol w:w="1588"/>
        <w:gridCol w:w="1218"/>
        <w:gridCol w:w="2753"/>
      </w:tblGrid>
      <w:tr w:rsidR="00567DD9" w14:paraId="11019713" w14:textId="77777777">
        <w:trPr>
          <w:trHeight w:val="280"/>
        </w:trPr>
        <w:tc>
          <w:tcPr>
            <w:tcW w:w="2965" w:type="dxa"/>
            <w:tcBorders>
              <w:top w:val="nil"/>
              <w:left w:val="nil"/>
              <w:bottom w:val="single" w:sz="4" w:space="0" w:color="000000"/>
              <w:right w:val="nil"/>
            </w:tcBorders>
            <w:tcMar>
              <w:left w:w="28" w:type="dxa"/>
              <w:right w:w="28" w:type="dxa"/>
            </w:tcMar>
            <w:vAlign w:val="bottom"/>
          </w:tcPr>
          <w:p w14:paraId="39A6ACB7" w14:textId="77777777" w:rsidR="00567DD9" w:rsidRDefault="00567DD9">
            <w:pPr>
              <w:jc w:val="center"/>
              <w:rPr>
                <w:sz w:val="24"/>
              </w:rPr>
            </w:pPr>
          </w:p>
        </w:tc>
        <w:tc>
          <w:tcPr>
            <w:tcW w:w="794" w:type="dxa"/>
            <w:tcBorders>
              <w:top w:val="nil"/>
              <w:left w:val="nil"/>
              <w:bottom w:val="nil"/>
              <w:right w:val="nil"/>
            </w:tcBorders>
            <w:tcMar>
              <w:left w:w="28" w:type="dxa"/>
              <w:right w:w="28" w:type="dxa"/>
            </w:tcMar>
            <w:vAlign w:val="bottom"/>
          </w:tcPr>
          <w:p w14:paraId="4A3CA8FE" w14:textId="77777777" w:rsidR="00567DD9" w:rsidRDefault="00567DD9">
            <w:pPr>
              <w:rPr>
                <w:sz w:val="24"/>
              </w:rPr>
            </w:pPr>
          </w:p>
        </w:tc>
        <w:tc>
          <w:tcPr>
            <w:tcW w:w="1588" w:type="dxa"/>
            <w:tcBorders>
              <w:top w:val="nil"/>
              <w:left w:val="nil"/>
              <w:bottom w:val="single" w:sz="4" w:space="0" w:color="000000"/>
              <w:right w:val="nil"/>
            </w:tcBorders>
            <w:tcMar>
              <w:left w:w="28" w:type="dxa"/>
              <w:right w:w="28" w:type="dxa"/>
            </w:tcMar>
            <w:vAlign w:val="bottom"/>
          </w:tcPr>
          <w:p w14:paraId="142C012D" w14:textId="77777777" w:rsidR="00567DD9" w:rsidRDefault="00567DD9">
            <w:pPr>
              <w:jc w:val="center"/>
              <w:rPr>
                <w:sz w:val="24"/>
              </w:rPr>
            </w:pPr>
          </w:p>
        </w:tc>
        <w:tc>
          <w:tcPr>
            <w:tcW w:w="1218" w:type="dxa"/>
            <w:tcBorders>
              <w:top w:val="nil"/>
              <w:left w:val="nil"/>
              <w:bottom w:val="nil"/>
              <w:right w:val="nil"/>
            </w:tcBorders>
            <w:tcMar>
              <w:left w:w="28" w:type="dxa"/>
              <w:right w:w="28" w:type="dxa"/>
            </w:tcMar>
            <w:vAlign w:val="bottom"/>
          </w:tcPr>
          <w:p w14:paraId="7735DA36" w14:textId="77777777" w:rsidR="00567DD9" w:rsidRDefault="00567DD9">
            <w:pPr>
              <w:rPr>
                <w:sz w:val="24"/>
              </w:rPr>
            </w:pPr>
          </w:p>
        </w:tc>
        <w:tc>
          <w:tcPr>
            <w:tcW w:w="2753" w:type="dxa"/>
            <w:tcBorders>
              <w:top w:val="nil"/>
              <w:left w:val="nil"/>
              <w:bottom w:val="single" w:sz="4" w:space="0" w:color="000000"/>
              <w:right w:val="nil"/>
            </w:tcBorders>
            <w:tcMar>
              <w:left w:w="28" w:type="dxa"/>
              <w:right w:w="28" w:type="dxa"/>
            </w:tcMar>
            <w:vAlign w:val="bottom"/>
          </w:tcPr>
          <w:p w14:paraId="680132AA" w14:textId="77777777" w:rsidR="00567DD9" w:rsidRDefault="00567DD9">
            <w:pPr>
              <w:jc w:val="center"/>
              <w:rPr>
                <w:sz w:val="24"/>
              </w:rPr>
            </w:pPr>
          </w:p>
        </w:tc>
      </w:tr>
      <w:tr w:rsidR="00567DD9" w14:paraId="2F10D0B4" w14:textId="77777777">
        <w:trPr>
          <w:trHeight w:val="1124"/>
        </w:trPr>
        <w:tc>
          <w:tcPr>
            <w:tcW w:w="2965" w:type="dxa"/>
            <w:tcBorders>
              <w:top w:val="nil"/>
              <w:left w:val="nil"/>
              <w:bottom w:val="nil"/>
              <w:right w:val="nil"/>
            </w:tcBorders>
            <w:tcMar>
              <w:left w:w="28" w:type="dxa"/>
              <w:right w:w="28" w:type="dxa"/>
            </w:tcMar>
          </w:tcPr>
          <w:p w14:paraId="050D7C49" w14:textId="77777777" w:rsidR="00567DD9" w:rsidRDefault="008B7F17">
            <w:pPr>
              <w:jc w:val="center"/>
              <w:rPr>
                <w:sz w:val="24"/>
              </w:rPr>
            </w:pPr>
            <w:r>
              <w:rPr>
                <w:sz w:val="24"/>
              </w:rPr>
              <w:t>(должность уполномоченного</w:t>
            </w:r>
            <w:r>
              <w:rPr>
                <w:sz w:val="24"/>
              </w:rPr>
              <w:br/>
              <w:t>сотрудника, осуществляющего прием заявления)</w:t>
            </w:r>
          </w:p>
        </w:tc>
        <w:tc>
          <w:tcPr>
            <w:tcW w:w="794" w:type="dxa"/>
            <w:tcBorders>
              <w:top w:val="nil"/>
              <w:left w:val="nil"/>
              <w:bottom w:val="nil"/>
              <w:right w:val="nil"/>
            </w:tcBorders>
            <w:tcMar>
              <w:left w:w="28" w:type="dxa"/>
              <w:right w:w="28" w:type="dxa"/>
            </w:tcMar>
          </w:tcPr>
          <w:p w14:paraId="7165C1D3" w14:textId="77777777" w:rsidR="00567DD9" w:rsidRDefault="00567DD9">
            <w:pPr>
              <w:rPr>
                <w:sz w:val="24"/>
              </w:rPr>
            </w:pPr>
          </w:p>
        </w:tc>
        <w:tc>
          <w:tcPr>
            <w:tcW w:w="1588" w:type="dxa"/>
            <w:tcBorders>
              <w:top w:val="nil"/>
              <w:left w:val="nil"/>
              <w:bottom w:val="nil"/>
              <w:right w:val="nil"/>
            </w:tcBorders>
            <w:tcMar>
              <w:left w:w="28" w:type="dxa"/>
              <w:right w:w="28" w:type="dxa"/>
            </w:tcMar>
          </w:tcPr>
          <w:p w14:paraId="67C9BC87" w14:textId="77777777" w:rsidR="00567DD9" w:rsidRDefault="008B7F17">
            <w:pPr>
              <w:jc w:val="center"/>
              <w:rPr>
                <w:sz w:val="24"/>
              </w:rPr>
            </w:pPr>
            <w:r>
              <w:rPr>
                <w:sz w:val="24"/>
              </w:rPr>
              <w:t>(подпись)</w:t>
            </w:r>
          </w:p>
        </w:tc>
        <w:tc>
          <w:tcPr>
            <w:tcW w:w="1218" w:type="dxa"/>
            <w:tcBorders>
              <w:top w:val="nil"/>
              <w:left w:val="nil"/>
              <w:bottom w:val="nil"/>
              <w:right w:val="nil"/>
            </w:tcBorders>
            <w:tcMar>
              <w:left w:w="28" w:type="dxa"/>
              <w:right w:w="28" w:type="dxa"/>
            </w:tcMar>
          </w:tcPr>
          <w:p w14:paraId="41527111" w14:textId="77777777" w:rsidR="00567DD9" w:rsidRDefault="00567DD9">
            <w:pPr>
              <w:rPr>
                <w:sz w:val="24"/>
              </w:rPr>
            </w:pPr>
          </w:p>
        </w:tc>
        <w:tc>
          <w:tcPr>
            <w:tcW w:w="2753" w:type="dxa"/>
            <w:tcBorders>
              <w:top w:val="nil"/>
              <w:left w:val="nil"/>
              <w:bottom w:val="nil"/>
              <w:right w:val="nil"/>
            </w:tcBorders>
            <w:tcMar>
              <w:left w:w="28" w:type="dxa"/>
              <w:right w:w="28" w:type="dxa"/>
            </w:tcMar>
          </w:tcPr>
          <w:p w14:paraId="12C873D8" w14:textId="77777777" w:rsidR="00567DD9" w:rsidRDefault="008B7F17">
            <w:pPr>
              <w:jc w:val="center"/>
              <w:rPr>
                <w:sz w:val="24"/>
              </w:rPr>
            </w:pPr>
            <w:r>
              <w:rPr>
                <w:sz w:val="24"/>
              </w:rPr>
              <w:t>(расшифровка подписи)</w:t>
            </w:r>
          </w:p>
        </w:tc>
      </w:tr>
    </w:tbl>
    <w:p w14:paraId="33235BD0" w14:textId="77777777" w:rsidR="00567DD9" w:rsidRDefault="00567DD9">
      <w:pPr>
        <w:pStyle w:val="HTML"/>
        <w:rPr>
          <w:rFonts w:ascii="Times New Roman" w:hAnsi="Times New Roman"/>
          <w:sz w:val="24"/>
        </w:rPr>
      </w:pPr>
    </w:p>
    <w:p w14:paraId="6E860CE8" w14:textId="77777777" w:rsidR="00567DD9" w:rsidRDefault="008B7F17">
      <w:pPr>
        <w:pStyle w:val="ConsPlusNonformat"/>
        <w:jc w:val="both"/>
        <w:rPr>
          <w:rFonts w:ascii="Times New Roman" w:hAnsi="Times New Roman"/>
          <w:sz w:val="24"/>
        </w:rPr>
      </w:pPr>
      <w:r>
        <w:rPr>
          <w:rFonts w:ascii="Times New Roman" w:hAnsi="Times New Roman"/>
          <w:sz w:val="24"/>
        </w:rPr>
        <w:t>«___» ___________ 202__ г.</w:t>
      </w:r>
    </w:p>
    <w:p w14:paraId="27AA1206" w14:textId="77777777" w:rsidR="00567DD9" w:rsidRDefault="00567DD9">
      <w:pPr>
        <w:pStyle w:val="ConsPlusNonformat"/>
        <w:jc w:val="both"/>
        <w:rPr>
          <w:rFonts w:ascii="Times New Roman" w:hAnsi="Times New Roman"/>
          <w:sz w:val="24"/>
        </w:rPr>
      </w:pPr>
    </w:p>
    <w:p w14:paraId="42823FD4" w14:textId="77777777" w:rsidR="00567DD9" w:rsidRDefault="008B7F17">
      <w:pPr>
        <w:pStyle w:val="ConsPlusNonformat"/>
        <w:jc w:val="both"/>
        <w:rPr>
          <w:rFonts w:ascii="Times New Roman" w:hAnsi="Times New Roman"/>
          <w:sz w:val="24"/>
        </w:rPr>
      </w:pPr>
      <w:r>
        <w:rPr>
          <w:rFonts w:ascii="Times New Roman" w:hAnsi="Times New Roman"/>
          <w:sz w:val="24"/>
        </w:rPr>
        <w:t>Заявитель _______________/________________/</w:t>
      </w:r>
    </w:p>
    <w:p w14:paraId="19D78514" w14:textId="77777777" w:rsidR="00567DD9" w:rsidRDefault="008B7F17">
      <w:pPr>
        <w:pStyle w:val="ConsPlusNonformat"/>
        <w:jc w:val="both"/>
        <w:rPr>
          <w:rFonts w:ascii="Times New Roman" w:hAnsi="Times New Roman"/>
          <w:sz w:val="24"/>
        </w:rPr>
      </w:pPr>
      <w:r>
        <w:rPr>
          <w:rFonts w:ascii="Times New Roman" w:hAnsi="Times New Roman"/>
          <w:sz w:val="24"/>
        </w:rPr>
        <w:t xml:space="preserve">«___» ___________ 202__ г. </w:t>
      </w:r>
    </w:p>
    <w:p w14:paraId="7C191AAB" w14:textId="77777777" w:rsidR="00567DD9" w:rsidRDefault="008B7F17">
      <w:pPr>
        <w:pStyle w:val="ConsPlusNonformat"/>
        <w:jc w:val="both"/>
        <w:rPr>
          <w:rFonts w:ascii="Times New Roman" w:hAnsi="Times New Roman"/>
          <w:sz w:val="24"/>
        </w:rPr>
      </w:pPr>
      <w:r>
        <w:br w:type="page"/>
      </w:r>
    </w:p>
    <w:p w14:paraId="6A20FA1F" w14:textId="77777777" w:rsidR="00567DD9" w:rsidRDefault="008B7F17">
      <w:pPr>
        <w:spacing w:line="276" w:lineRule="auto"/>
        <w:ind w:right="-1"/>
        <w:jc w:val="right"/>
        <w:rPr>
          <w:b/>
          <w:sz w:val="24"/>
        </w:rPr>
      </w:pPr>
      <w:r>
        <w:rPr>
          <w:sz w:val="24"/>
        </w:rPr>
        <w:t>Приложение № 3 к Административному регламенту</w:t>
      </w:r>
    </w:p>
    <w:p w14:paraId="0E28559A" w14:textId="77777777" w:rsidR="00567DD9" w:rsidRDefault="00567DD9">
      <w:pPr>
        <w:spacing w:line="276" w:lineRule="auto"/>
        <w:ind w:right="-1" w:firstLine="709"/>
        <w:jc w:val="right"/>
        <w:rPr>
          <w:sz w:val="24"/>
        </w:rPr>
      </w:pPr>
    </w:p>
    <w:p w14:paraId="3C689C5C" w14:textId="77777777" w:rsidR="00567DD9" w:rsidRDefault="008B7F17">
      <w:pPr>
        <w:jc w:val="center"/>
        <w:rPr>
          <w:b/>
          <w:sz w:val="24"/>
        </w:rPr>
      </w:pPr>
      <w:r>
        <w:rPr>
          <w:b/>
          <w:sz w:val="24"/>
        </w:rPr>
        <w:t>Форма решения об отказе в приеме документов, необходимых для</w:t>
      </w:r>
    </w:p>
    <w:p w14:paraId="14433DBB" w14:textId="77777777" w:rsidR="00567DD9" w:rsidRDefault="008B7F17">
      <w:pPr>
        <w:jc w:val="center"/>
        <w:rPr>
          <w:b/>
          <w:sz w:val="24"/>
        </w:rPr>
      </w:pPr>
      <w:r>
        <w:rPr>
          <w:b/>
          <w:sz w:val="24"/>
        </w:rPr>
        <w:t>предоставления услуги, и предоставлении услуги</w:t>
      </w:r>
    </w:p>
    <w:p w14:paraId="72A3ED45" w14:textId="77777777" w:rsidR="00567DD9" w:rsidRDefault="008B7F17">
      <w:pPr>
        <w:jc w:val="center"/>
        <w:rPr>
          <w:sz w:val="24"/>
        </w:rPr>
      </w:pPr>
      <w:r>
        <w:rPr>
          <w:sz w:val="24"/>
        </w:rPr>
        <w:t>_____________________________________________________________________________</w:t>
      </w:r>
    </w:p>
    <w:p w14:paraId="15D27511" w14:textId="77777777" w:rsidR="00567DD9" w:rsidRDefault="008B7F17">
      <w:pPr>
        <w:jc w:val="center"/>
      </w:pPr>
      <w:r>
        <w:t>(наименование органа, уполномоченного на предоставление услуг)</w:t>
      </w:r>
    </w:p>
    <w:p w14:paraId="45E1D089" w14:textId="77777777" w:rsidR="00567DD9" w:rsidRDefault="00567DD9"/>
    <w:p w14:paraId="0309FCED" w14:textId="77777777" w:rsidR="00567DD9" w:rsidRDefault="008B7F17">
      <w:pPr>
        <w:jc w:val="right"/>
        <w:rPr>
          <w:sz w:val="24"/>
        </w:rPr>
      </w:pPr>
      <w:r>
        <w:rPr>
          <w:sz w:val="24"/>
        </w:rPr>
        <w:t>Кому: &lt;&lt;_______________________________&gt;&gt;</w:t>
      </w:r>
    </w:p>
    <w:p w14:paraId="3138CBD1" w14:textId="77777777" w:rsidR="00567DD9" w:rsidRDefault="008B7F17">
      <w:pPr>
        <w:jc w:val="right"/>
        <w:rPr>
          <w:sz w:val="24"/>
        </w:rPr>
      </w:pPr>
      <w:r>
        <w:rPr>
          <w:sz w:val="24"/>
        </w:rPr>
        <w:t>Контактные данные: &lt;&lt;_______________________________&gt;&gt;</w:t>
      </w:r>
    </w:p>
    <w:p w14:paraId="6AEFE1D9" w14:textId="77777777" w:rsidR="00567DD9" w:rsidRDefault="008B7F17">
      <w:pPr>
        <w:jc w:val="right"/>
        <w:rPr>
          <w:sz w:val="24"/>
        </w:rPr>
      </w:pPr>
      <w:r>
        <w:rPr>
          <w:sz w:val="24"/>
        </w:rPr>
        <w:t xml:space="preserve"> &lt;&lt;_______________________________&gt;&gt;</w:t>
      </w:r>
    </w:p>
    <w:p w14:paraId="0FB83945" w14:textId="77777777" w:rsidR="00567DD9" w:rsidRDefault="008B7F17">
      <w:pPr>
        <w:jc w:val="right"/>
        <w:rPr>
          <w:sz w:val="24"/>
        </w:rPr>
      </w:pPr>
      <w:r>
        <w:rPr>
          <w:sz w:val="24"/>
        </w:rPr>
        <w:t>Представитель: &lt;&lt;_______________________________&gt;&gt;</w:t>
      </w:r>
    </w:p>
    <w:p w14:paraId="2979D439" w14:textId="77777777" w:rsidR="00567DD9" w:rsidRDefault="008B7F17">
      <w:pPr>
        <w:jc w:val="right"/>
        <w:rPr>
          <w:sz w:val="24"/>
        </w:rPr>
      </w:pPr>
      <w:r>
        <w:rPr>
          <w:sz w:val="24"/>
        </w:rPr>
        <w:t>Контактные данные представителя: &lt;&lt;_______________________________&gt;&gt;</w:t>
      </w:r>
    </w:p>
    <w:p w14:paraId="41CF6579" w14:textId="77777777" w:rsidR="00567DD9" w:rsidRDefault="008B7F17">
      <w:pPr>
        <w:jc w:val="right"/>
        <w:rPr>
          <w:sz w:val="24"/>
        </w:rPr>
      </w:pPr>
      <w:r>
        <w:rPr>
          <w:sz w:val="24"/>
        </w:rPr>
        <w:t xml:space="preserve"> &lt;&lt;_______________________________&gt;&gt;</w:t>
      </w:r>
    </w:p>
    <w:p w14:paraId="4C74B9D5" w14:textId="77777777" w:rsidR="00567DD9" w:rsidRDefault="00567DD9">
      <w:pPr>
        <w:rPr>
          <w:sz w:val="24"/>
        </w:rPr>
      </w:pPr>
    </w:p>
    <w:p w14:paraId="350A0948" w14:textId="77777777" w:rsidR="00567DD9" w:rsidRDefault="00567DD9">
      <w:pPr>
        <w:rPr>
          <w:sz w:val="24"/>
        </w:rPr>
      </w:pPr>
    </w:p>
    <w:p w14:paraId="5D12CE05" w14:textId="77777777" w:rsidR="00567DD9" w:rsidRDefault="00567DD9">
      <w:pPr>
        <w:rPr>
          <w:sz w:val="24"/>
        </w:rPr>
      </w:pPr>
    </w:p>
    <w:p w14:paraId="35767EDE" w14:textId="77777777" w:rsidR="00567DD9" w:rsidRDefault="008B7F17">
      <w:pPr>
        <w:jc w:val="center"/>
        <w:rPr>
          <w:i/>
          <w:sz w:val="14"/>
        </w:rPr>
      </w:pPr>
      <w:r>
        <w:rPr>
          <w:b/>
          <w:sz w:val="24"/>
        </w:rPr>
        <w:t>РЕШЕНИЕ</w:t>
      </w:r>
      <w:r>
        <w:br/>
      </w:r>
      <w:r>
        <w:rPr>
          <w:b/>
          <w:sz w:val="24"/>
        </w:rPr>
        <w:t>об отказе в приеме документов, необходимых для</w:t>
      </w:r>
    </w:p>
    <w:p w14:paraId="1DEDD774" w14:textId="77777777" w:rsidR="00567DD9" w:rsidRDefault="008B7F17">
      <w:pPr>
        <w:jc w:val="center"/>
      </w:pPr>
      <w:r>
        <w:rPr>
          <w:b/>
          <w:sz w:val="24"/>
        </w:rPr>
        <w:t>предоставления услуги, и предоставлении услуг</w:t>
      </w:r>
    </w:p>
    <w:p w14:paraId="486F3796" w14:textId="77777777" w:rsidR="00567DD9" w:rsidRDefault="00567DD9">
      <w:pPr>
        <w:jc w:val="center"/>
      </w:pPr>
    </w:p>
    <w:p w14:paraId="6DB4430A" w14:textId="77777777" w:rsidR="00567DD9" w:rsidRDefault="008B7F17">
      <w:pPr>
        <w:jc w:val="both"/>
        <w:rPr>
          <w:sz w:val="24"/>
        </w:rPr>
      </w:pPr>
      <w:r>
        <w:rPr>
          <w:rStyle w:val="1"/>
          <w:sz w:val="24"/>
        </w:rPr>
        <w:t>от</w:t>
      </w:r>
      <w:r>
        <w:rPr>
          <w:sz w:val="24"/>
        </w:rPr>
        <w:t xml:space="preserve"> &lt;&lt;___________________&gt;&gt;                                                                      № &lt;&lt;__________&gt;&gt;</w:t>
      </w:r>
      <w:r>
        <w:rPr>
          <w:i/>
          <w:sz w:val="14"/>
        </w:rPr>
        <w:br/>
      </w:r>
    </w:p>
    <w:p w14:paraId="377CD6C3" w14:textId="77777777" w:rsidR="00567DD9" w:rsidRDefault="008B7F17">
      <w:pPr>
        <w:ind w:firstLine="709"/>
        <w:jc w:val="both"/>
        <w:rPr>
          <w:sz w:val="24"/>
        </w:rPr>
      </w:pPr>
      <w:r>
        <w:rPr>
          <w:sz w:val="24"/>
        </w:rPr>
        <w:t>На основании поступившего заявления, зарегистрированного от________________ №___________, принято ________________________________________________________, по основании: ________________________________________________________________.</w:t>
      </w:r>
    </w:p>
    <w:p w14:paraId="4B47C1B1" w14:textId="77777777" w:rsidR="00567DD9" w:rsidRDefault="008B7F17">
      <w:pPr>
        <w:ind w:firstLine="709"/>
        <w:jc w:val="both"/>
        <w:rPr>
          <w:sz w:val="24"/>
        </w:rPr>
      </w:pPr>
      <w:r>
        <w:rPr>
          <w:sz w:val="24"/>
        </w:rPr>
        <w:t>Разъяснение причин отказа: _______________________________________________</w:t>
      </w:r>
    </w:p>
    <w:p w14:paraId="1ADE8EC0" w14:textId="77777777" w:rsidR="00567DD9" w:rsidRDefault="008B7F17">
      <w:pPr>
        <w:jc w:val="both"/>
        <w:rPr>
          <w:sz w:val="24"/>
        </w:rPr>
      </w:pPr>
      <w:r>
        <w:rPr>
          <w:sz w:val="24"/>
        </w:rPr>
        <w:t>_____________________________________________________________________________</w:t>
      </w:r>
    </w:p>
    <w:p w14:paraId="6717215B" w14:textId="77777777" w:rsidR="00567DD9" w:rsidRDefault="008B7F17">
      <w:pPr>
        <w:ind w:firstLine="709"/>
        <w:jc w:val="both"/>
        <w:rPr>
          <w:sz w:val="24"/>
        </w:rPr>
      </w:pPr>
      <w:r>
        <w:rPr>
          <w:sz w:val="24"/>
        </w:rPr>
        <w:t>Дополнительно информируем: ____________________________________________</w:t>
      </w:r>
    </w:p>
    <w:p w14:paraId="7D679671" w14:textId="77777777" w:rsidR="00567DD9" w:rsidRDefault="008B7F17">
      <w:pPr>
        <w:jc w:val="both"/>
        <w:rPr>
          <w:sz w:val="24"/>
        </w:rPr>
      </w:pPr>
      <w:r>
        <w:rPr>
          <w:sz w:val="24"/>
        </w:rPr>
        <w:t>_____________________________________________________________________________.</w:t>
      </w:r>
    </w:p>
    <w:p w14:paraId="0A036CF5" w14:textId="77777777" w:rsidR="00567DD9" w:rsidRDefault="008B7F17">
      <w:pPr>
        <w:ind w:firstLine="709"/>
        <w:jc w:val="center"/>
        <w:rPr>
          <w:i/>
        </w:rPr>
      </w:pPr>
      <w:r>
        <w:rPr>
          <w:i/>
        </w:rPr>
        <w:t xml:space="preserve">(указывается информация, необходимая для устранения причин отказа в предоставлении услуги, </w:t>
      </w:r>
      <w:r>
        <w:br/>
      </w:r>
      <w:r>
        <w:rPr>
          <w:i/>
        </w:rPr>
        <w:t>а также иная дополнительная информация при наличии)</w:t>
      </w:r>
    </w:p>
    <w:p w14:paraId="4077A8E1" w14:textId="77777777" w:rsidR="00567DD9" w:rsidRDefault="008B7F17">
      <w:pPr>
        <w:ind w:firstLine="709"/>
        <w:jc w:val="both"/>
        <w:rPr>
          <w:sz w:val="24"/>
        </w:rPr>
      </w:pPr>
      <w:r>
        <w:rPr>
          <w:sz w:val="24"/>
        </w:rPr>
        <w:t>Вы вправе повторно обратиться в уполномоченный орган с заявлением</w:t>
      </w:r>
      <w:r>
        <w:br/>
      </w:r>
      <w:r>
        <w:rPr>
          <w:sz w:val="24"/>
        </w:rPr>
        <w:t xml:space="preserve">о предоставлении услуги после устранения указанных нарушений. </w:t>
      </w:r>
    </w:p>
    <w:p w14:paraId="49968A37" w14:textId="77777777" w:rsidR="00567DD9" w:rsidRDefault="008B7F17">
      <w:pPr>
        <w:ind w:firstLine="709"/>
        <w:jc w:val="both"/>
        <w:rPr>
          <w:sz w:val="24"/>
        </w:rPr>
      </w:pPr>
      <w:r>
        <w:rPr>
          <w:sz w:val="24"/>
        </w:rPr>
        <w:t>Данный отказ может быть обжалован в досудебном порядке путем</w:t>
      </w:r>
      <w:r>
        <w:rPr>
          <w:sz w:val="24"/>
        </w:rPr>
        <w:br/>
        <w:t>направления жалобы в уполномоченный орган, а также в судебном порядке.</w:t>
      </w:r>
    </w:p>
    <w:p w14:paraId="2F414EF3" w14:textId="77777777" w:rsidR="00567DD9" w:rsidRDefault="00567DD9">
      <w:pPr>
        <w:ind w:firstLine="567"/>
        <w:jc w:val="both"/>
        <w:rPr>
          <w:sz w:val="24"/>
        </w:rPr>
      </w:pPr>
    </w:p>
    <w:p w14:paraId="777E9A7D" w14:textId="77777777" w:rsidR="00567DD9" w:rsidRDefault="00567DD9">
      <w:pPr>
        <w:ind w:firstLine="567"/>
        <w:jc w:val="both"/>
        <w:rPr>
          <w:sz w:val="24"/>
        </w:rPr>
      </w:pPr>
    </w:p>
    <w:p w14:paraId="4EF9A1EC" w14:textId="77777777" w:rsidR="00567DD9" w:rsidRDefault="00567DD9">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567DD9" w14:paraId="50DCD1ED" w14:textId="77777777">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14:paraId="59C5C5F5" w14:textId="77777777" w:rsidR="00567DD9" w:rsidRDefault="008B7F17">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81F13" w14:textId="77777777" w:rsidR="00567DD9" w:rsidRDefault="008B7F17">
            <w:pPr>
              <w:jc w:val="center"/>
            </w:pPr>
            <w:r>
              <w:rPr>
                <w:sz w:val="24"/>
              </w:rPr>
              <w:t>Сведения о сертификате</w:t>
            </w:r>
            <w:r>
              <w:br/>
            </w:r>
            <w:r>
              <w:rPr>
                <w:sz w:val="24"/>
              </w:rPr>
              <w:t>электронной</w:t>
            </w:r>
            <w:r>
              <w:br/>
            </w:r>
            <w:r>
              <w:rPr>
                <w:sz w:val="24"/>
              </w:rPr>
              <w:t>подписи</w:t>
            </w:r>
          </w:p>
        </w:tc>
      </w:tr>
    </w:tbl>
    <w:p w14:paraId="426E4983" w14:textId="77777777" w:rsidR="00567DD9" w:rsidRDefault="008B7F17">
      <w:pPr>
        <w:spacing w:line="276" w:lineRule="auto"/>
        <w:ind w:right="-1"/>
        <w:jc w:val="right"/>
        <w:rPr>
          <w:b/>
          <w:sz w:val="24"/>
        </w:rPr>
      </w:pPr>
      <w:r>
        <w:br w:type="page"/>
      </w:r>
    </w:p>
    <w:p w14:paraId="1C070D52" w14:textId="77777777" w:rsidR="00567DD9" w:rsidRDefault="008B7F17">
      <w:pPr>
        <w:jc w:val="right"/>
        <w:rPr>
          <w:sz w:val="24"/>
        </w:rPr>
      </w:pPr>
      <w:r>
        <w:rPr>
          <w:sz w:val="24"/>
        </w:rPr>
        <w:t>Приложение № 4 к Административному регламенту</w:t>
      </w:r>
    </w:p>
    <w:p w14:paraId="5596B763" w14:textId="77777777" w:rsidR="00567DD9" w:rsidRDefault="00567DD9">
      <w:pPr>
        <w:jc w:val="center"/>
        <w:rPr>
          <w:sz w:val="24"/>
        </w:rPr>
      </w:pPr>
    </w:p>
    <w:p w14:paraId="12063E70" w14:textId="77777777" w:rsidR="00567DD9" w:rsidRDefault="008B7F17">
      <w:pPr>
        <w:jc w:val="center"/>
        <w:rPr>
          <w:sz w:val="24"/>
        </w:rPr>
      </w:pPr>
      <w:r>
        <w:rPr>
          <w:b/>
          <w:sz w:val="24"/>
        </w:rPr>
        <w:t>Форма решения о предоставлении земельного участка в собственность бесплатно</w:t>
      </w:r>
      <w:r>
        <w:rPr>
          <w:b/>
          <w:sz w:val="24"/>
        </w:rPr>
        <w:br/>
      </w:r>
    </w:p>
    <w:p w14:paraId="149610A1" w14:textId="77777777" w:rsidR="00567DD9" w:rsidRDefault="008B7F17">
      <w:pPr>
        <w:rPr>
          <w:sz w:val="24"/>
        </w:rPr>
      </w:pPr>
      <w:r>
        <w:rPr>
          <w:sz w:val="24"/>
        </w:rPr>
        <w:t>_____________________________________________________________________________</w:t>
      </w:r>
    </w:p>
    <w:p w14:paraId="5C089DF8" w14:textId="77777777" w:rsidR="00567DD9" w:rsidRDefault="008B7F17">
      <w:pPr>
        <w:jc w:val="center"/>
        <w:rPr>
          <w:b/>
          <w:sz w:val="24"/>
        </w:rPr>
      </w:pPr>
      <w:r>
        <w:t>(наименование органа, уполномоченного на предоставление услуг)</w:t>
      </w:r>
      <w:r>
        <w:rPr>
          <w:sz w:val="24"/>
        </w:rPr>
        <w:br/>
      </w:r>
    </w:p>
    <w:p w14:paraId="51A116BF" w14:textId="77777777" w:rsidR="00567DD9" w:rsidRDefault="008B7F17">
      <w:pPr>
        <w:jc w:val="right"/>
        <w:rPr>
          <w:sz w:val="24"/>
        </w:rPr>
      </w:pPr>
      <w:r>
        <w:rPr>
          <w:sz w:val="24"/>
        </w:rPr>
        <w:t>Кому: &lt;&lt;_______________________________&gt;&gt;</w:t>
      </w:r>
    </w:p>
    <w:p w14:paraId="2BF28D8E" w14:textId="77777777" w:rsidR="00567DD9" w:rsidRDefault="008B7F17">
      <w:pPr>
        <w:jc w:val="right"/>
        <w:rPr>
          <w:sz w:val="24"/>
        </w:rPr>
      </w:pPr>
      <w:r>
        <w:rPr>
          <w:sz w:val="24"/>
        </w:rPr>
        <w:t>Контактные данные: &lt;&lt;_______________________________&gt;&gt;</w:t>
      </w:r>
    </w:p>
    <w:p w14:paraId="132D5735" w14:textId="77777777" w:rsidR="00567DD9" w:rsidRDefault="008B7F17">
      <w:pPr>
        <w:jc w:val="right"/>
        <w:rPr>
          <w:sz w:val="24"/>
        </w:rPr>
      </w:pPr>
      <w:r>
        <w:rPr>
          <w:sz w:val="24"/>
        </w:rPr>
        <w:t xml:space="preserve"> &lt;&lt;_______________________________&gt;&gt;</w:t>
      </w:r>
    </w:p>
    <w:p w14:paraId="4D773ED4" w14:textId="77777777" w:rsidR="00567DD9" w:rsidRDefault="008B7F17">
      <w:pPr>
        <w:jc w:val="right"/>
        <w:rPr>
          <w:sz w:val="24"/>
        </w:rPr>
      </w:pPr>
      <w:r>
        <w:rPr>
          <w:sz w:val="24"/>
        </w:rPr>
        <w:t>Представитель: &lt;&lt;_______________________________&gt;&gt;</w:t>
      </w:r>
    </w:p>
    <w:p w14:paraId="72B23C28" w14:textId="77777777" w:rsidR="00567DD9" w:rsidRDefault="008B7F17">
      <w:pPr>
        <w:jc w:val="right"/>
        <w:rPr>
          <w:sz w:val="24"/>
        </w:rPr>
      </w:pPr>
      <w:r>
        <w:rPr>
          <w:sz w:val="24"/>
        </w:rPr>
        <w:t>Контактные данные представителя: &lt;&lt;_______________________________&gt;&gt;</w:t>
      </w:r>
    </w:p>
    <w:p w14:paraId="3ABAAF03" w14:textId="77777777" w:rsidR="00567DD9" w:rsidRDefault="008B7F17">
      <w:pPr>
        <w:jc w:val="right"/>
        <w:rPr>
          <w:sz w:val="24"/>
        </w:rPr>
      </w:pPr>
      <w:r>
        <w:rPr>
          <w:sz w:val="24"/>
        </w:rPr>
        <w:t>&lt;&lt;_______________________________&gt;&gt;</w:t>
      </w:r>
    </w:p>
    <w:p w14:paraId="26D8CFE5" w14:textId="77777777" w:rsidR="00567DD9" w:rsidRDefault="00567DD9">
      <w:pPr>
        <w:jc w:val="center"/>
        <w:rPr>
          <w:b/>
          <w:sz w:val="24"/>
        </w:rPr>
      </w:pPr>
    </w:p>
    <w:p w14:paraId="66AC5ACE" w14:textId="77777777" w:rsidR="00567DD9" w:rsidRDefault="00567DD9">
      <w:pPr>
        <w:jc w:val="center"/>
        <w:rPr>
          <w:b/>
          <w:sz w:val="24"/>
        </w:rPr>
      </w:pPr>
    </w:p>
    <w:p w14:paraId="7D249023" w14:textId="77777777" w:rsidR="00567DD9" w:rsidRDefault="00567DD9">
      <w:pPr>
        <w:jc w:val="center"/>
        <w:rPr>
          <w:b/>
          <w:sz w:val="24"/>
        </w:rPr>
      </w:pPr>
    </w:p>
    <w:p w14:paraId="7EBA7FDA" w14:textId="77777777" w:rsidR="00567DD9" w:rsidRDefault="008B7F17">
      <w:pPr>
        <w:jc w:val="center"/>
        <w:rPr>
          <w:b/>
          <w:sz w:val="24"/>
        </w:rPr>
      </w:pPr>
      <w:r>
        <w:rPr>
          <w:b/>
          <w:sz w:val="24"/>
        </w:rPr>
        <w:t>РЕШЕНИЕ</w:t>
      </w:r>
      <w:r>
        <w:rPr>
          <w:b/>
          <w:sz w:val="24"/>
        </w:rPr>
        <w:br/>
        <w:t>о предоставлении земельного участка в собственность бесплатно</w:t>
      </w:r>
    </w:p>
    <w:p w14:paraId="53C7D930" w14:textId="77777777" w:rsidR="00567DD9" w:rsidRDefault="00567DD9">
      <w:pPr>
        <w:ind w:firstLine="567"/>
        <w:jc w:val="both"/>
        <w:rPr>
          <w:sz w:val="24"/>
        </w:rPr>
      </w:pPr>
    </w:p>
    <w:p w14:paraId="34E3DE2E" w14:textId="77777777" w:rsidR="00567DD9" w:rsidRDefault="008B7F17">
      <w:pPr>
        <w:jc w:val="both"/>
        <w:rPr>
          <w:sz w:val="24"/>
        </w:rPr>
      </w:pPr>
      <w:r>
        <w:rPr>
          <w:sz w:val="24"/>
        </w:rPr>
        <w:t>от &lt;&lt;___________________&gt;&gt;                                                                      № &lt;&lt;__________&gt;&gt;</w:t>
      </w:r>
      <w:r>
        <w:rPr>
          <w:b/>
          <w:sz w:val="24"/>
        </w:rPr>
        <w:br/>
      </w:r>
    </w:p>
    <w:p w14:paraId="24CF5917" w14:textId="77777777" w:rsidR="00567DD9" w:rsidRDefault="008B7F17">
      <w:pPr>
        <w:ind w:firstLine="567"/>
        <w:jc w:val="both"/>
        <w:rPr>
          <w:sz w:val="24"/>
        </w:rPr>
      </w:pPr>
      <w:r>
        <w:rPr>
          <w:sz w:val="24"/>
        </w:rPr>
        <w:t>В соответствии с подпунктом 7 статьи 39.5 Земельного кодекса Российской Федерации, статьями 20.1 и 20.4 Земельного кодекса Республики Саха (Якутия), по результатам рассмотрения заявления о предоставлении земельного участка в собственность бесплатно от ___________ № _______________ и приложенных к нему документов принято РЕШЕНИЕ:</w:t>
      </w:r>
    </w:p>
    <w:p w14:paraId="41997AAE" w14:textId="77777777" w:rsidR="00567DD9" w:rsidRDefault="008B7F17">
      <w:pPr>
        <w:ind w:firstLine="567"/>
        <w:jc w:val="both"/>
        <w:rPr>
          <w:sz w:val="24"/>
        </w:rPr>
      </w:pPr>
      <w:r>
        <w:rPr>
          <w:sz w:val="24"/>
        </w:rPr>
        <w:t>Предоставить заявителю ___________________________________________________</w:t>
      </w:r>
    </w:p>
    <w:p w14:paraId="38044F4F" w14:textId="77777777" w:rsidR="00567DD9" w:rsidRDefault="008B7F17">
      <w:pPr>
        <w:ind w:firstLine="567"/>
        <w:jc w:val="center"/>
        <w:rPr>
          <w:i/>
        </w:rPr>
      </w:pPr>
      <w:r>
        <w:rPr>
          <w:i/>
        </w:rPr>
        <w:t>(Ф.И.О.)</w:t>
      </w:r>
    </w:p>
    <w:p w14:paraId="18636B55" w14:textId="77777777" w:rsidR="00567DD9" w:rsidRDefault="008B7F17">
      <w:pPr>
        <w:jc w:val="both"/>
        <w:rPr>
          <w:sz w:val="24"/>
        </w:rPr>
      </w:pPr>
      <w:r>
        <w:rPr>
          <w:sz w:val="24"/>
        </w:rPr>
        <w:t>_____________________________________________________________________________</w:t>
      </w:r>
    </w:p>
    <w:p w14:paraId="3919695B" w14:textId="77777777" w:rsidR="00567DD9" w:rsidRDefault="008B7F17">
      <w:pPr>
        <w:jc w:val="center"/>
        <w:rPr>
          <w:i/>
        </w:rPr>
      </w:pPr>
      <w:r>
        <w:rPr>
          <w:i/>
        </w:rPr>
        <w:t>(дата и место рождения)</w:t>
      </w:r>
    </w:p>
    <w:p w14:paraId="1EEB9ADB" w14:textId="77777777" w:rsidR="00567DD9" w:rsidRDefault="008B7F17">
      <w:pPr>
        <w:jc w:val="both"/>
        <w:rPr>
          <w:sz w:val="24"/>
        </w:rPr>
      </w:pPr>
      <w:r>
        <w:rPr>
          <w:sz w:val="24"/>
        </w:rPr>
        <w:t>_____________________________________________________________________________</w:t>
      </w:r>
    </w:p>
    <w:p w14:paraId="4FA09262" w14:textId="77777777" w:rsidR="00567DD9" w:rsidRDefault="008B7F17">
      <w:pPr>
        <w:jc w:val="center"/>
        <w:rPr>
          <w:sz w:val="24"/>
        </w:rPr>
      </w:pPr>
      <w:r>
        <w:rPr>
          <w:i/>
        </w:rPr>
        <w:t>(паспортные данные)</w:t>
      </w:r>
    </w:p>
    <w:p w14:paraId="5E1C96BC" w14:textId="77777777" w:rsidR="00567DD9" w:rsidRDefault="008B7F17">
      <w:pPr>
        <w:jc w:val="both"/>
        <w:rPr>
          <w:sz w:val="24"/>
        </w:rPr>
      </w:pPr>
      <w:r>
        <w:rPr>
          <w:sz w:val="24"/>
        </w:rPr>
        <w:t>_____________________________________________________________________________</w:t>
      </w:r>
    </w:p>
    <w:p w14:paraId="09CFA209" w14:textId="77777777" w:rsidR="00567DD9" w:rsidRDefault="008B7F17">
      <w:pPr>
        <w:jc w:val="center"/>
        <w:rPr>
          <w:sz w:val="24"/>
        </w:rPr>
      </w:pPr>
      <w:r>
        <w:rPr>
          <w:i/>
        </w:rPr>
        <w:t>(место жительства/пребывания)</w:t>
      </w:r>
    </w:p>
    <w:p w14:paraId="7D87F0C8" w14:textId="77777777" w:rsidR="00567DD9" w:rsidRDefault="008B7F17">
      <w:pPr>
        <w:jc w:val="both"/>
        <w:rPr>
          <w:sz w:val="24"/>
        </w:rPr>
      </w:pPr>
      <w:r>
        <w:rPr>
          <w:sz w:val="24"/>
        </w:rPr>
        <w:t>_____________________________________________________________________________</w:t>
      </w:r>
    </w:p>
    <w:p w14:paraId="632D2DBA" w14:textId="77777777" w:rsidR="00567DD9" w:rsidRDefault="008B7F17">
      <w:pPr>
        <w:jc w:val="center"/>
        <w:rPr>
          <w:sz w:val="24"/>
        </w:rPr>
      </w:pPr>
      <w:r>
        <w:rPr>
          <w:i/>
        </w:rPr>
        <w:t>(СНИЛС)</w:t>
      </w:r>
    </w:p>
    <w:p w14:paraId="57402930" w14:textId="77777777" w:rsidR="00567DD9" w:rsidRDefault="008B7F17">
      <w:pPr>
        <w:jc w:val="both"/>
        <w:rPr>
          <w:sz w:val="24"/>
        </w:rPr>
      </w:pPr>
      <w:r>
        <w:rPr>
          <w:rStyle w:val="1"/>
          <w:sz w:val="24"/>
        </w:rPr>
        <w:t>как участнику</w:t>
      </w:r>
      <w:r>
        <w:rPr>
          <w:sz w:val="24"/>
        </w:rPr>
        <w:t xml:space="preserve"> специальной военной операции/члену семьи погибшего (умершего) участника специальной военной операции _________________________________________</w:t>
      </w:r>
    </w:p>
    <w:p w14:paraId="5378F080" w14:textId="77777777" w:rsidR="00567DD9" w:rsidRDefault="008B7F17">
      <w:pPr>
        <w:ind w:left="2835"/>
        <w:jc w:val="center"/>
        <w:rPr>
          <w:sz w:val="24"/>
        </w:rPr>
      </w:pPr>
      <w:r>
        <w:rPr>
          <w:i/>
        </w:rPr>
        <w:t xml:space="preserve">      (Ф.И.О. (при на</w:t>
      </w:r>
      <w:r>
        <w:rPr>
          <w:rStyle w:val="1"/>
          <w:i/>
        </w:rPr>
        <w:t xml:space="preserve">личии) </w:t>
      </w:r>
      <w:r>
        <w:rPr>
          <w:i/>
        </w:rPr>
        <w:t>погибшего (умершего) участника специальной военной операции</w:t>
      </w:r>
      <w:r>
        <w:rPr>
          <w:rStyle w:val="1"/>
          <w:i/>
        </w:rPr>
        <w:t>)</w:t>
      </w:r>
    </w:p>
    <w:p w14:paraId="61AF4513" w14:textId="77777777" w:rsidR="00567DD9" w:rsidRDefault="008B7F17">
      <w:pPr>
        <w:jc w:val="center"/>
        <w:rPr>
          <w:sz w:val="24"/>
        </w:rPr>
      </w:pPr>
      <w:r>
        <w:rPr>
          <w:sz w:val="24"/>
        </w:rPr>
        <w:t>_____________________________________________________________________________</w:t>
      </w:r>
    </w:p>
    <w:p w14:paraId="1BF9DD4B" w14:textId="77777777" w:rsidR="00567DD9" w:rsidRDefault="008B7F17">
      <w:pPr>
        <w:jc w:val="center"/>
        <w:rPr>
          <w:sz w:val="24"/>
        </w:rPr>
      </w:pPr>
      <w:r>
        <w:rPr>
          <w:rStyle w:val="1"/>
          <w:i/>
        </w:rPr>
        <w:t>(дата</w:t>
      </w:r>
      <w:r>
        <w:rPr>
          <w:i/>
        </w:rPr>
        <w:t xml:space="preserve"> и место рождения погибшего (умершего) участника специальной военной операции)</w:t>
      </w:r>
    </w:p>
    <w:p w14:paraId="5BAB5598" w14:textId="77777777" w:rsidR="00567DD9" w:rsidRDefault="008B7F17">
      <w:pPr>
        <w:jc w:val="both"/>
        <w:rPr>
          <w:sz w:val="24"/>
        </w:rPr>
      </w:pPr>
      <w:r>
        <w:rPr>
          <w:sz w:val="24"/>
        </w:rPr>
        <w:t xml:space="preserve">в собственность бесплатно земельный участок с кадастровым номером ______________________, находящийся по адресу __________________________________ _______________________________________________, площадью _______________ </w:t>
      </w:r>
      <w:proofErr w:type="spellStart"/>
      <w:r>
        <w:rPr>
          <w:sz w:val="24"/>
        </w:rPr>
        <w:t>кв.м</w:t>
      </w:r>
      <w:proofErr w:type="spellEnd"/>
      <w:r>
        <w:rPr>
          <w:sz w:val="24"/>
        </w:rPr>
        <w:t>, с категорией ______________________________________________, с видом разрешенного использования ___________________________________________________ .</w:t>
      </w:r>
    </w:p>
    <w:p w14:paraId="56FF8FC5" w14:textId="77777777" w:rsidR="00567DD9" w:rsidRDefault="00567DD9">
      <w:pPr>
        <w:ind w:firstLine="567"/>
        <w:jc w:val="both"/>
        <w:rPr>
          <w:sz w:val="24"/>
        </w:rPr>
      </w:pPr>
    </w:p>
    <w:p w14:paraId="253B5375" w14:textId="77777777" w:rsidR="00567DD9" w:rsidRDefault="00567DD9">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567DD9" w14:paraId="629B7A8B" w14:textId="77777777">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14:paraId="6FFD6FA4" w14:textId="77777777" w:rsidR="00567DD9" w:rsidRDefault="008B7F17">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0D2FF" w14:textId="77777777" w:rsidR="00567DD9" w:rsidRDefault="008B7F17">
            <w:pPr>
              <w:jc w:val="center"/>
            </w:pPr>
            <w:r>
              <w:rPr>
                <w:sz w:val="24"/>
              </w:rPr>
              <w:t>Сведения о сертификате</w:t>
            </w:r>
            <w:r>
              <w:br/>
            </w:r>
            <w:r>
              <w:rPr>
                <w:sz w:val="24"/>
              </w:rPr>
              <w:t>электронной</w:t>
            </w:r>
            <w:r>
              <w:br/>
            </w:r>
            <w:r>
              <w:rPr>
                <w:sz w:val="24"/>
              </w:rPr>
              <w:t>подписи</w:t>
            </w:r>
          </w:p>
        </w:tc>
      </w:tr>
    </w:tbl>
    <w:p w14:paraId="01B914A5" w14:textId="77777777" w:rsidR="00567DD9" w:rsidRDefault="008B7F17">
      <w:pPr>
        <w:tabs>
          <w:tab w:val="left" w:pos="7652"/>
        </w:tabs>
        <w:rPr>
          <w:sz w:val="24"/>
        </w:rPr>
      </w:pPr>
      <w:r>
        <w:br w:type="page"/>
      </w:r>
    </w:p>
    <w:p w14:paraId="3459B1DE" w14:textId="77777777" w:rsidR="00567DD9" w:rsidRDefault="008B7F17">
      <w:pPr>
        <w:spacing w:line="276" w:lineRule="auto"/>
        <w:ind w:right="-1"/>
        <w:jc w:val="right"/>
        <w:rPr>
          <w:b/>
          <w:sz w:val="24"/>
        </w:rPr>
      </w:pPr>
      <w:r>
        <w:rPr>
          <w:sz w:val="24"/>
        </w:rPr>
        <w:t>Приложение № 5 к Административному регламенту</w:t>
      </w:r>
    </w:p>
    <w:p w14:paraId="700966C4" w14:textId="77777777" w:rsidR="00567DD9" w:rsidRDefault="00567DD9">
      <w:pPr>
        <w:jc w:val="center"/>
        <w:rPr>
          <w:sz w:val="24"/>
        </w:rPr>
      </w:pPr>
    </w:p>
    <w:p w14:paraId="33B86B3C" w14:textId="77777777" w:rsidR="00567DD9" w:rsidRDefault="008B7F17">
      <w:pPr>
        <w:jc w:val="center"/>
        <w:rPr>
          <w:sz w:val="24"/>
        </w:rPr>
      </w:pPr>
      <w:r>
        <w:rPr>
          <w:b/>
          <w:sz w:val="24"/>
        </w:rPr>
        <w:t>Форма решения об отказе в предоставлении земельного участка в собственность бесплатно</w:t>
      </w:r>
    </w:p>
    <w:p w14:paraId="44F6A45A" w14:textId="77777777" w:rsidR="00567DD9" w:rsidRDefault="008B7F17">
      <w:pPr>
        <w:rPr>
          <w:sz w:val="24"/>
        </w:rPr>
      </w:pPr>
      <w:r>
        <w:rPr>
          <w:sz w:val="24"/>
        </w:rPr>
        <w:t>_____________________________________________________________________________</w:t>
      </w:r>
    </w:p>
    <w:p w14:paraId="450BFC71" w14:textId="77777777" w:rsidR="00567DD9" w:rsidRDefault="008B7F17">
      <w:pPr>
        <w:jc w:val="center"/>
        <w:rPr>
          <w:sz w:val="24"/>
        </w:rPr>
      </w:pPr>
      <w:r>
        <w:t>(наименование органа, уполномоченного на предоставление услуг)</w:t>
      </w:r>
    </w:p>
    <w:p w14:paraId="77E05C88" w14:textId="77777777" w:rsidR="00567DD9" w:rsidRDefault="00567DD9">
      <w:pPr>
        <w:jc w:val="center"/>
        <w:rPr>
          <w:sz w:val="24"/>
        </w:rPr>
      </w:pPr>
    </w:p>
    <w:p w14:paraId="754AB34E" w14:textId="77777777" w:rsidR="00567DD9" w:rsidRDefault="008B7F17">
      <w:pPr>
        <w:jc w:val="right"/>
        <w:rPr>
          <w:sz w:val="24"/>
        </w:rPr>
      </w:pPr>
      <w:r>
        <w:rPr>
          <w:sz w:val="24"/>
        </w:rPr>
        <w:t>Кому: &lt;&lt;_______________________________&gt;&gt;</w:t>
      </w:r>
    </w:p>
    <w:p w14:paraId="4DCDB8BD" w14:textId="77777777" w:rsidR="00567DD9" w:rsidRDefault="008B7F17">
      <w:pPr>
        <w:jc w:val="right"/>
        <w:rPr>
          <w:sz w:val="24"/>
        </w:rPr>
      </w:pPr>
      <w:r>
        <w:rPr>
          <w:sz w:val="24"/>
        </w:rPr>
        <w:t>Контактные данные: &lt;&lt;_______________________________&gt;&gt;</w:t>
      </w:r>
    </w:p>
    <w:p w14:paraId="6834F8CF" w14:textId="77777777" w:rsidR="00567DD9" w:rsidRDefault="008B7F17">
      <w:pPr>
        <w:jc w:val="right"/>
        <w:rPr>
          <w:sz w:val="24"/>
        </w:rPr>
      </w:pPr>
      <w:r>
        <w:rPr>
          <w:sz w:val="24"/>
        </w:rPr>
        <w:t xml:space="preserve"> &lt;&lt;_______________________________&gt;&gt;</w:t>
      </w:r>
    </w:p>
    <w:p w14:paraId="533A0859" w14:textId="77777777" w:rsidR="00567DD9" w:rsidRDefault="008B7F17">
      <w:pPr>
        <w:jc w:val="right"/>
        <w:rPr>
          <w:sz w:val="24"/>
        </w:rPr>
      </w:pPr>
      <w:r>
        <w:rPr>
          <w:sz w:val="24"/>
        </w:rPr>
        <w:t>Представитель: &lt;&lt;_______________________________&gt;&gt;</w:t>
      </w:r>
    </w:p>
    <w:p w14:paraId="745F0E6D" w14:textId="77777777" w:rsidR="00567DD9" w:rsidRDefault="008B7F17">
      <w:pPr>
        <w:jc w:val="right"/>
        <w:rPr>
          <w:sz w:val="24"/>
        </w:rPr>
      </w:pPr>
      <w:r>
        <w:rPr>
          <w:sz w:val="24"/>
        </w:rPr>
        <w:t>Контактные данные представителя: &lt;&lt;_______________________________&gt;&gt;</w:t>
      </w:r>
    </w:p>
    <w:p w14:paraId="7DB97277" w14:textId="77777777" w:rsidR="00567DD9" w:rsidRDefault="00567DD9">
      <w:pPr>
        <w:jc w:val="center"/>
        <w:rPr>
          <w:b/>
          <w:sz w:val="24"/>
        </w:rPr>
      </w:pPr>
    </w:p>
    <w:p w14:paraId="4E693DA2" w14:textId="77777777" w:rsidR="00567DD9" w:rsidRDefault="00567DD9">
      <w:pPr>
        <w:jc w:val="center"/>
        <w:rPr>
          <w:b/>
          <w:sz w:val="24"/>
        </w:rPr>
      </w:pPr>
    </w:p>
    <w:p w14:paraId="366E5A2D" w14:textId="77777777" w:rsidR="00567DD9" w:rsidRDefault="00567DD9">
      <w:pPr>
        <w:jc w:val="center"/>
        <w:rPr>
          <w:b/>
          <w:sz w:val="24"/>
        </w:rPr>
      </w:pPr>
    </w:p>
    <w:p w14:paraId="42864085" w14:textId="77777777" w:rsidR="00567DD9" w:rsidRDefault="008B7F17">
      <w:pPr>
        <w:jc w:val="center"/>
        <w:rPr>
          <w:sz w:val="24"/>
        </w:rPr>
      </w:pPr>
      <w:r>
        <w:rPr>
          <w:b/>
          <w:sz w:val="24"/>
        </w:rPr>
        <w:t>РЕШЕНИЕ</w:t>
      </w:r>
      <w:r>
        <w:rPr>
          <w:b/>
          <w:sz w:val="24"/>
        </w:rPr>
        <w:br/>
        <w:t>об отказе в предоставлении земельного участка в собственность бесплатно</w:t>
      </w:r>
      <w:r>
        <w:rPr>
          <w:b/>
          <w:sz w:val="24"/>
        </w:rPr>
        <w:br/>
      </w:r>
    </w:p>
    <w:p w14:paraId="336615CB" w14:textId="77777777" w:rsidR="00567DD9" w:rsidRDefault="008B7F17">
      <w:pPr>
        <w:jc w:val="center"/>
        <w:rPr>
          <w:sz w:val="24"/>
        </w:rPr>
      </w:pPr>
      <w:r>
        <w:rPr>
          <w:sz w:val="24"/>
        </w:rPr>
        <w:t>от &lt;&lt;___________________&gt;&gt;                                                                      № &lt;&lt;__________&gt;&gt;</w:t>
      </w:r>
      <w:r>
        <w:rPr>
          <w:sz w:val="24"/>
        </w:rPr>
        <w:br/>
      </w:r>
    </w:p>
    <w:p w14:paraId="6E5EE0AA" w14:textId="77777777" w:rsidR="00567DD9" w:rsidRDefault="008B7F17">
      <w:pPr>
        <w:ind w:right="-1" w:firstLine="709"/>
        <w:jc w:val="both"/>
        <w:rPr>
          <w:sz w:val="24"/>
        </w:rPr>
      </w:pPr>
      <w:r>
        <w:rPr>
          <w:sz w:val="24"/>
        </w:rPr>
        <w:t xml:space="preserve">В соответствии со статьей 20.4 Земельного кодекса Республики Саха (Якутия), по результатам рассмотрения заявления о предоставлении земельного участка в собственность бесплатно от ___________ № _______________ и приложенных к нему документов принято решение об отказе заявителю </w:t>
      </w:r>
    </w:p>
    <w:p w14:paraId="48DDC461" w14:textId="77777777" w:rsidR="00567DD9" w:rsidRDefault="008B7F17">
      <w:pPr>
        <w:ind w:right="-1"/>
        <w:jc w:val="both"/>
        <w:rPr>
          <w:sz w:val="24"/>
        </w:rPr>
      </w:pPr>
      <w:r>
        <w:rPr>
          <w:sz w:val="24"/>
        </w:rPr>
        <w:t>_____________________________________________________________________________</w:t>
      </w:r>
    </w:p>
    <w:p w14:paraId="7EC3A95B" w14:textId="77777777" w:rsidR="00567DD9" w:rsidRDefault="008B7F17">
      <w:pPr>
        <w:ind w:right="-1" w:firstLine="709"/>
        <w:jc w:val="center"/>
        <w:rPr>
          <w:sz w:val="24"/>
        </w:rPr>
      </w:pPr>
      <w:r>
        <w:rPr>
          <w:i/>
        </w:rPr>
        <w:t>(Ф.И.О.)</w:t>
      </w:r>
    </w:p>
    <w:p w14:paraId="33450C62" w14:textId="77777777" w:rsidR="00567DD9" w:rsidRDefault="008B7F17">
      <w:pPr>
        <w:jc w:val="both"/>
        <w:rPr>
          <w:sz w:val="24"/>
        </w:rPr>
      </w:pPr>
      <w:r>
        <w:rPr>
          <w:sz w:val="24"/>
        </w:rPr>
        <w:t>_____________________________________________________________________________</w:t>
      </w:r>
    </w:p>
    <w:p w14:paraId="7AF8DD0C" w14:textId="77777777" w:rsidR="00567DD9" w:rsidRDefault="008B7F17">
      <w:pPr>
        <w:jc w:val="center"/>
        <w:rPr>
          <w:i/>
        </w:rPr>
      </w:pPr>
      <w:r>
        <w:rPr>
          <w:i/>
        </w:rPr>
        <w:t>(дата и место рождения)</w:t>
      </w:r>
    </w:p>
    <w:p w14:paraId="38450035" w14:textId="77777777" w:rsidR="00567DD9" w:rsidRDefault="008B7F17">
      <w:pPr>
        <w:jc w:val="both"/>
        <w:rPr>
          <w:sz w:val="24"/>
        </w:rPr>
      </w:pPr>
      <w:r>
        <w:rPr>
          <w:sz w:val="24"/>
        </w:rPr>
        <w:t>_____________________________________________________________________________</w:t>
      </w:r>
    </w:p>
    <w:p w14:paraId="4A25CBFE" w14:textId="77777777" w:rsidR="00567DD9" w:rsidRDefault="008B7F17">
      <w:pPr>
        <w:jc w:val="center"/>
        <w:rPr>
          <w:sz w:val="24"/>
        </w:rPr>
      </w:pPr>
      <w:r>
        <w:rPr>
          <w:i/>
        </w:rPr>
        <w:t>(паспортные данные)</w:t>
      </w:r>
    </w:p>
    <w:p w14:paraId="270FA7D7" w14:textId="77777777" w:rsidR="00567DD9" w:rsidRDefault="008B7F17">
      <w:pPr>
        <w:jc w:val="both"/>
        <w:rPr>
          <w:sz w:val="24"/>
        </w:rPr>
      </w:pPr>
      <w:r>
        <w:rPr>
          <w:sz w:val="24"/>
        </w:rPr>
        <w:t>_____________________________________________________________________________</w:t>
      </w:r>
    </w:p>
    <w:p w14:paraId="1EA6B168" w14:textId="77777777" w:rsidR="00567DD9" w:rsidRDefault="008B7F17">
      <w:pPr>
        <w:jc w:val="center"/>
        <w:rPr>
          <w:sz w:val="24"/>
        </w:rPr>
      </w:pPr>
      <w:r>
        <w:rPr>
          <w:i/>
        </w:rPr>
        <w:t>(место жительства/пребывания)</w:t>
      </w:r>
    </w:p>
    <w:p w14:paraId="7BF0B580" w14:textId="77777777" w:rsidR="00567DD9" w:rsidRDefault="008B7F17">
      <w:pPr>
        <w:jc w:val="both"/>
        <w:rPr>
          <w:sz w:val="24"/>
        </w:rPr>
      </w:pPr>
      <w:r>
        <w:rPr>
          <w:sz w:val="24"/>
        </w:rPr>
        <w:t>_____________________________________________________________________________</w:t>
      </w:r>
    </w:p>
    <w:p w14:paraId="5C6FDDB8" w14:textId="77777777" w:rsidR="00567DD9" w:rsidRDefault="008B7F17">
      <w:pPr>
        <w:jc w:val="center"/>
        <w:rPr>
          <w:sz w:val="24"/>
        </w:rPr>
      </w:pPr>
      <w:r>
        <w:rPr>
          <w:i/>
        </w:rPr>
        <w:t>(СНИЛС)</w:t>
      </w:r>
    </w:p>
    <w:p w14:paraId="4A99BD2D" w14:textId="77777777" w:rsidR="00567DD9" w:rsidRDefault="008B7F17">
      <w:pPr>
        <w:ind w:right="-1"/>
        <w:jc w:val="both"/>
        <w:rPr>
          <w:sz w:val="24"/>
        </w:rPr>
      </w:pPr>
      <w:r>
        <w:rPr>
          <w:sz w:val="24"/>
        </w:rPr>
        <w:t>в предоставлении земельного участка в собственность бесплатно по основаниям: _____________________________________________________________________________</w:t>
      </w:r>
    </w:p>
    <w:p w14:paraId="06FB3F51" w14:textId="77777777" w:rsidR="00567DD9" w:rsidRDefault="008B7F17">
      <w:pPr>
        <w:ind w:right="-1"/>
        <w:jc w:val="both"/>
        <w:rPr>
          <w:sz w:val="24"/>
        </w:rPr>
      </w:pPr>
      <w:r>
        <w:rPr>
          <w:sz w:val="24"/>
        </w:rPr>
        <w:t>_____________________________________________________________________________.</w:t>
      </w:r>
    </w:p>
    <w:p w14:paraId="6FB8C357" w14:textId="77777777" w:rsidR="00567DD9" w:rsidRDefault="00567DD9">
      <w:pPr>
        <w:ind w:right="-1" w:firstLine="709"/>
        <w:jc w:val="both"/>
        <w:rPr>
          <w:sz w:val="24"/>
        </w:rPr>
      </w:pPr>
    </w:p>
    <w:p w14:paraId="1E2AD44C" w14:textId="77777777" w:rsidR="00567DD9" w:rsidRDefault="008B7F17">
      <w:pPr>
        <w:ind w:right="-1" w:firstLine="709"/>
        <w:jc w:val="both"/>
        <w:rPr>
          <w:sz w:val="24"/>
        </w:rPr>
      </w:pPr>
      <w:r>
        <w:rPr>
          <w:sz w:val="24"/>
        </w:rPr>
        <w:t>Дополнительная информация:</w:t>
      </w:r>
    </w:p>
    <w:p w14:paraId="6C1F2C77" w14:textId="77777777" w:rsidR="00567DD9" w:rsidRDefault="008B7F17">
      <w:pPr>
        <w:ind w:right="-1" w:firstLine="709"/>
        <w:jc w:val="both"/>
        <w:rPr>
          <w:sz w:val="24"/>
        </w:rPr>
      </w:pPr>
      <w:r>
        <w:rPr>
          <w:sz w:val="24"/>
        </w:rPr>
        <w:t>&lt;&lt;___________________________________________________________________&gt;&gt;</w:t>
      </w:r>
    </w:p>
    <w:p w14:paraId="02F9CEAA" w14:textId="77777777" w:rsidR="00567DD9" w:rsidRDefault="00567DD9">
      <w:pPr>
        <w:ind w:firstLine="567"/>
        <w:jc w:val="both"/>
        <w:rPr>
          <w:sz w:val="24"/>
        </w:rPr>
      </w:pPr>
    </w:p>
    <w:p w14:paraId="447A05EE" w14:textId="77777777" w:rsidR="00567DD9" w:rsidRDefault="00567DD9">
      <w:pPr>
        <w:ind w:firstLine="567"/>
        <w:jc w:val="both"/>
        <w:rPr>
          <w:sz w:val="24"/>
        </w:rPr>
      </w:pPr>
    </w:p>
    <w:p w14:paraId="184261D1" w14:textId="77777777" w:rsidR="00567DD9" w:rsidRDefault="00567DD9">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567DD9" w14:paraId="71CD5C66" w14:textId="77777777">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14:paraId="45AF5E0D" w14:textId="77777777" w:rsidR="00567DD9" w:rsidRDefault="008B7F17">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7EB5E" w14:textId="77777777" w:rsidR="00567DD9" w:rsidRDefault="008B7F17">
            <w:pPr>
              <w:jc w:val="center"/>
            </w:pPr>
            <w:r>
              <w:rPr>
                <w:sz w:val="24"/>
              </w:rPr>
              <w:t>Сведения о сертификате</w:t>
            </w:r>
            <w:r>
              <w:br/>
            </w:r>
            <w:r>
              <w:rPr>
                <w:sz w:val="24"/>
              </w:rPr>
              <w:t>электронной</w:t>
            </w:r>
            <w:r>
              <w:br/>
            </w:r>
            <w:r>
              <w:rPr>
                <w:sz w:val="24"/>
              </w:rPr>
              <w:t>подписи</w:t>
            </w:r>
          </w:p>
        </w:tc>
      </w:tr>
    </w:tbl>
    <w:p w14:paraId="6E5E9A94" w14:textId="77777777" w:rsidR="00567DD9" w:rsidRDefault="00567DD9">
      <w:pPr>
        <w:tabs>
          <w:tab w:val="left" w:pos="7652"/>
        </w:tabs>
        <w:rPr>
          <w:sz w:val="24"/>
        </w:rPr>
      </w:pPr>
    </w:p>
    <w:p w14:paraId="3E5D24C4" w14:textId="77777777" w:rsidR="00567DD9" w:rsidRDefault="00567DD9">
      <w:pPr>
        <w:tabs>
          <w:tab w:val="left" w:pos="7652"/>
        </w:tabs>
        <w:rPr>
          <w:sz w:val="24"/>
        </w:rPr>
      </w:pPr>
    </w:p>
    <w:p w14:paraId="16583691" w14:textId="77777777" w:rsidR="00567DD9" w:rsidRDefault="00567DD9">
      <w:pPr>
        <w:tabs>
          <w:tab w:val="left" w:pos="7652"/>
        </w:tabs>
        <w:rPr>
          <w:sz w:val="24"/>
        </w:rPr>
      </w:pPr>
    </w:p>
    <w:p w14:paraId="51321777" w14:textId="77777777" w:rsidR="00567DD9" w:rsidRDefault="00567DD9">
      <w:pPr>
        <w:tabs>
          <w:tab w:val="left" w:pos="7652"/>
        </w:tabs>
        <w:rPr>
          <w:sz w:val="24"/>
        </w:rPr>
      </w:pPr>
    </w:p>
    <w:p w14:paraId="09BB1251" w14:textId="77777777" w:rsidR="00567DD9" w:rsidRDefault="00567DD9">
      <w:pPr>
        <w:tabs>
          <w:tab w:val="left" w:pos="7652"/>
        </w:tabs>
        <w:rPr>
          <w:sz w:val="24"/>
        </w:rPr>
      </w:pPr>
    </w:p>
    <w:sectPr w:rsidR="00567DD9" w:rsidSect="0054476F">
      <w:headerReference w:type="default" r:id="rId41"/>
      <w:pgSz w:w="11908" w:h="16848"/>
      <w:pgMar w:top="709" w:right="850" w:bottom="850"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E198C" w14:textId="77777777" w:rsidR="00980F6B" w:rsidRDefault="00980F6B">
      <w:r>
        <w:separator/>
      </w:r>
    </w:p>
  </w:endnote>
  <w:endnote w:type="continuationSeparator" w:id="0">
    <w:p w14:paraId="0AA6D6B1" w14:textId="77777777" w:rsidR="00980F6B" w:rsidRDefault="0098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616A" w14:textId="77777777" w:rsidR="00980F6B" w:rsidRDefault="00980F6B">
      <w:r>
        <w:separator/>
      </w:r>
    </w:p>
  </w:footnote>
  <w:footnote w:type="continuationSeparator" w:id="0">
    <w:p w14:paraId="7D070CE8" w14:textId="77777777" w:rsidR="00980F6B" w:rsidRDefault="0098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CBC2" w14:textId="77777777" w:rsidR="00567DD9" w:rsidRDefault="008B7F17">
    <w:pPr>
      <w:framePr w:wrap="around" w:vAnchor="text" w:hAnchor="margin" w:xAlign="center" w:y="1"/>
    </w:pPr>
    <w:r>
      <w:fldChar w:fldCharType="begin"/>
    </w:r>
    <w:r>
      <w:instrText xml:space="preserve">PAGE </w:instrText>
    </w:r>
    <w:r>
      <w:fldChar w:fldCharType="separate"/>
    </w:r>
    <w:r w:rsidR="00E70A55">
      <w:rPr>
        <w:noProof/>
      </w:rPr>
      <w:t>1</w:t>
    </w:r>
    <w:r>
      <w:fldChar w:fldCharType="end"/>
    </w:r>
  </w:p>
  <w:p w14:paraId="15A9C0E6" w14:textId="77777777" w:rsidR="00567DD9" w:rsidRDefault="00567DD9">
    <w:pPr>
      <w:pStyle w:val="af7"/>
      <w:jc w:val="center"/>
    </w:pPr>
  </w:p>
  <w:p w14:paraId="2C59EEDA" w14:textId="77777777" w:rsidR="00567DD9" w:rsidRDefault="00567DD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094"/>
    <w:multiLevelType w:val="multilevel"/>
    <w:tmpl w:val="36AEFBC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450100D"/>
    <w:multiLevelType w:val="multilevel"/>
    <w:tmpl w:val="CCEE5FCA"/>
    <w:lvl w:ilvl="0">
      <w:start w:val="1"/>
      <w:numFmt w:val="decimal"/>
      <w:lvlText w:val="1.3.%1"/>
      <w:lvlJc w:val="left"/>
      <w:pPr>
        <w:ind w:left="1440" w:hanging="360"/>
      </w:pPr>
    </w:lvl>
    <w:lvl w:ilvl="1">
      <w:start w:val="1"/>
      <w:numFmt w:val="decimal"/>
      <w:lvlText w:val="1.3.%2"/>
      <w:lvlJc w:val="left"/>
      <w:pPr>
        <w:ind w:left="1211" w:hanging="360"/>
      </w:pPr>
      <w:rPr>
        <w:b w:val="0"/>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FD7C1B"/>
    <w:multiLevelType w:val="multilevel"/>
    <w:tmpl w:val="EFAAE8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BDE634F"/>
    <w:multiLevelType w:val="multilevel"/>
    <w:tmpl w:val="17BA8296"/>
    <w:lvl w:ilvl="0">
      <w:start w:val="1"/>
      <w:numFmt w:val="decimal"/>
      <w:lvlText w:val="3.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AC4DE2"/>
    <w:multiLevelType w:val="multilevel"/>
    <w:tmpl w:val="554839F0"/>
    <w:lvl w:ilvl="0">
      <w:start w:val="1"/>
      <w:numFmt w:val="decimal"/>
      <w:lvlText w:val="1.1.%1"/>
      <w:lvlJc w:val="left"/>
      <w:pPr>
        <w:ind w:left="1429" w:hanging="360"/>
      </w:pPr>
    </w:lvl>
    <w:lvl w:ilvl="1">
      <w:start w:val="1"/>
      <w:numFmt w:val="decimal"/>
      <w:lvlText w:val="1.2.%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F42026D"/>
    <w:multiLevelType w:val="multilevel"/>
    <w:tmpl w:val="945CFA70"/>
    <w:lvl w:ilvl="0">
      <w:start w:val="1"/>
      <w:numFmt w:val="decimal"/>
      <w:lvlText w:val="2.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F7413A5"/>
    <w:multiLevelType w:val="multilevel"/>
    <w:tmpl w:val="C7D4B410"/>
    <w:lvl w:ilvl="0">
      <w:start w:val="1"/>
      <w:numFmt w:val="decimal"/>
      <w:lvlText w:val="2.6.%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3C05E06"/>
    <w:multiLevelType w:val="multilevel"/>
    <w:tmpl w:val="C380BB86"/>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8" w15:restartNumberingAfterBreak="0">
    <w:nsid w:val="13F4271C"/>
    <w:multiLevelType w:val="multilevel"/>
    <w:tmpl w:val="46B048B8"/>
    <w:lvl w:ilvl="0">
      <w:start w:val="1"/>
      <w:numFmt w:val="decimal"/>
      <w:lvlText w:val="5.1.%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9" w15:restartNumberingAfterBreak="0">
    <w:nsid w:val="1D1E2DD7"/>
    <w:multiLevelType w:val="multilevel"/>
    <w:tmpl w:val="A920B122"/>
    <w:lvl w:ilvl="0">
      <w:start w:val="1"/>
      <w:numFmt w:val="decimal"/>
      <w:lvlText w:val="4.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DB26030"/>
    <w:multiLevelType w:val="multilevel"/>
    <w:tmpl w:val="CC241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20452E00"/>
    <w:multiLevelType w:val="multilevel"/>
    <w:tmpl w:val="F2A691E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205A4907"/>
    <w:multiLevelType w:val="multilevel"/>
    <w:tmpl w:val="B322C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24C836D4"/>
    <w:multiLevelType w:val="multilevel"/>
    <w:tmpl w:val="2138D6C8"/>
    <w:lvl w:ilvl="0">
      <w:start w:val="1"/>
      <w:numFmt w:val="decimal"/>
      <w:lvlText w:val="3.3.%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2D1A71"/>
    <w:multiLevelType w:val="multilevel"/>
    <w:tmpl w:val="202C84E0"/>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5" w15:restartNumberingAfterBreak="0">
    <w:nsid w:val="2A2761F4"/>
    <w:multiLevelType w:val="multilevel"/>
    <w:tmpl w:val="165AFAAA"/>
    <w:lvl w:ilvl="0">
      <w:start w:val="1"/>
      <w:numFmt w:val="decimal"/>
      <w:lvlText w:val="2.19.%1"/>
      <w:lvlJc w:val="left"/>
      <w:pPr>
        <w:ind w:left="1287" w:hanging="360"/>
      </w:pPr>
    </w:lvl>
    <w:lvl w:ilvl="1">
      <w:start w:val="1"/>
      <w:numFmt w:val="decimal"/>
      <w:lvlText w:val="%2)"/>
      <w:lvlJc w:val="left"/>
      <w:pPr>
        <w:ind w:left="2142" w:hanging="495"/>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BA1754F"/>
    <w:multiLevelType w:val="multilevel"/>
    <w:tmpl w:val="7688B70C"/>
    <w:lvl w:ilvl="0">
      <w:start w:val="1"/>
      <w:numFmt w:val="decimal"/>
      <w:lvlText w:val="3.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2D3D3181"/>
    <w:multiLevelType w:val="multilevel"/>
    <w:tmpl w:val="DEEEDE4E"/>
    <w:lvl w:ilvl="0">
      <w:start w:val="1"/>
      <w:numFmt w:val="decimal"/>
      <w:lvlText w:val="2.9.%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CE241F"/>
    <w:multiLevelType w:val="multilevel"/>
    <w:tmpl w:val="EA24F6D8"/>
    <w:lvl w:ilvl="0">
      <w:start w:val="1"/>
      <w:numFmt w:val="decimal"/>
      <w:lvlText w:val="2.17.%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5E31BD"/>
    <w:multiLevelType w:val="multilevel"/>
    <w:tmpl w:val="A418D1F4"/>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281F74"/>
    <w:multiLevelType w:val="multilevel"/>
    <w:tmpl w:val="CB5AB2E8"/>
    <w:lvl w:ilvl="0">
      <w:start w:val="2"/>
      <w:numFmt w:val="decimal"/>
      <w:lvlText w:val="%1"/>
      <w:lvlJc w:val="left"/>
      <w:pPr>
        <w:ind w:left="420" w:hanging="420"/>
      </w:pPr>
    </w:lvl>
    <w:lvl w:ilvl="1">
      <w:start w:val="13"/>
      <w:numFmt w:val="decimal"/>
      <w:lvlText w:val="%1.%2"/>
      <w:lvlJc w:val="left"/>
      <w:pPr>
        <w:ind w:left="1849" w:hanging="420"/>
      </w:p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21" w15:restartNumberingAfterBreak="0">
    <w:nsid w:val="44B51272"/>
    <w:multiLevelType w:val="multilevel"/>
    <w:tmpl w:val="805A9C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87C7001"/>
    <w:multiLevelType w:val="multilevel"/>
    <w:tmpl w:val="66BE212A"/>
    <w:lvl w:ilvl="0">
      <w:start w:val="1"/>
      <w:numFmt w:val="decimal"/>
      <w:lvlText w:val="3.6.%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EF7C70"/>
    <w:multiLevelType w:val="multilevel"/>
    <w:tmpl w:val="35A0C2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4DAC1409"/>
    <w:multiLevelType w:val="multilevel"/>
    <w:tmpl w:val="93967B5E"/>
    <w:lvl w:ilvl="0">
      <w:start w:val="2"/>
      <w:numFmt w:val="decimal"/>
      <w:lvlText w:val="%1."/>
      <w:lvlJc w:val="left"/>
      <w:pPr>
        <w:ind w:left="360" w:hanging="360"/>
      </w:pPr>
      <w:rPr>
        <w:i w:val="0"/>
      </w:rPr>
    </w:lvl>
    <w:lvl w:ilvl="1">
      <w:start w:val="9"/>
      <w:numFmt w:val="decimal"/>
      <w:lvlText w:val="%1.%2."/>
      <w:lvlJc w:val="left"/>
      <w:pPr>
        <w:ind w:left="1429" w:hanging="360"/>
      </w:pPr>
      <w:rPr>
        <w:i w:val="0"/>
      </w:rPr>
    </w:lvl>
    <w:lvl w:ilvl="2">
      <w:start w:val="1"/>
      <w:numFmt w:val="decimal"/>
      <w:lvlText w:val="%1.%2.%3."/>
      <w:lvlJc w:val="left"/>
      <w:pPr>
        <w:ind w:left="2858" w:hanging="720"/>
      </w:pPr>
      <w:rPr>
        <w:i w:val="0"/>
      </w:rPr>
    </w:lvl>
    <w:lvl w:ilvl="3">
      <w:start w:val="1"/>
      <w:numFmt w:val="decimal"/>
      <w:lvlText w:val="%1.%2.%3.%4."/>
      <w:lvlJc w:val="left"/>
      <w:pPr>
        <w:ind w:left="3927" w:hanging="720"/>
      </w:pPr>
      <w:rPr>
        <w:i w:val="0"/>
      </w:rPr>
    </w:lvl>
    <w:lvl w:ilvl="4">
      <w:start w:val="1"/>
      <w:numFmt w:val="decimal"/>
      <w:lvlText w:val="%1.%2.%3.%4.%5."/>
      <w:lvlJc w:val="left"/>
      <w:pPr>
        <w:ind w:left="5356" w:hanging="1080"/>
      </w:pPr>
      <w:rPr>
        <w:i w:val="0"/>
      </w:rPr>
    </w:lvl>
    <w:lvl w:ilvl="5">
      <w:start w:val="1"/>
      <w:numFmt w:val="decimal"/>
      <w:lvlText w:val="%1.%2.%3.%4.%5.%6."/>
      <w:lvlJc w:val="left"/>
      <w:pPr>
        <w:ind w:left="6425" w:hanging="1080"/>
      </w:pPr>
      <w:rPr>
        <w:i w:val="0"/>
      </w:rPr>
    </w:lvl>
    <w:lvl w:ilvl="6">
      <w:start w:val="1"/>
      <w:numFmt w:val="decimal"/>
      <w:lvlText w:val="%1.%2.%3.%4.%5.%6.%7."/>
      <w:lvlJc w:val="left"/>
      <w:pPr>
        <w:ind w:left="7854" w:hanging="1440"/>
      </w:pPr>
      <w:rPr>
        <w:i w:val="0"/>
      </w:rPr>
    </w:lvl>
    <w:lvl w:ilvl="7">
      <w:start w:val="1"/>
      <w:numFmt w:val="decimal"/>
      <w:lvlText w:val="%1.%2.%3.%4.%5.%6.%7.%8."/>
      <w:lvlJc w:val="left"/>
      <w:pPr>
        <w:ind w:left="8923" w:hanging="1440"/>
      </w:pPr>
      <w:rPr>
        <w:i w:val="0"/>
      </w:rPr>
    </w:lvl>
    <w:lvl w:ilvl="8">
      <w:start w:val="1"/>
      <w:numFmt w:val="decimal"/>
      <w:lvlText w:val="%1.%2.%3.%4.%5.%6.%7.%8.%9."/>
      <w:lvlJc w:val="left"/>
      <w:pPr>
        <w:ind w:left="10352" w:hanging="1800"/>
      </w:pPr>
      <w:rPr>
        <w:i w:val="0"/>
      </w:rPr>
    </w:lvl>
  </w:abstractNum>
  <w:abstractNum w:abstractNumId="25" w15:restartNumberingAfterBreak="0">
    <w:nsid w:val="55BF52C1"/>
    <w:multiLevelType w:val="multilevel"/>
    <w:tmpl w:val="FC2CBBAA"/>
    <w:lvl w:ilvl="0">
      <w:start w:val="1"/>
      <w:numFmt w:val="decimal"/>
      <w:lvlText w:val="1.1.%1"/>
      <w:lvlJc w:val="left"/>
      <w:pPr>
        <w:ind w:left="1440" w:hanging="360"/>
      </w:pPr>
    </w:lvl>
    <w:lvl w:ilvl="1">
      <w:start w:val="1"/>
      <w:numFmt w:val="decimal"/>
      <w:lvlText w:val="1.1.%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3C7260"/>
    <w:multiLevelType w:val="multilevel"/>
    <w:tmpl w:val="4710B084"/>
    <w:lvl w:ilvl="0">
      <w:start w:val="9"/>
      <w:numFmt w:val="decimal"/>
      <w:lvlText w:val="1.3.%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745DF9"/>
    <w:multiLevelType w:val="multilevel"/>
    <w:tmpl w:val="E3225530"/>
    <w:lvl w:ilvl="0">
      <w:start w:val="2"/>
      <w:numFmt w:val="decimal"/>
      <w:lvlText w:val="%1"/>
      <w:lvlJc w:val="left"/>
      <w:pPr>
        <w:ind w:left="420" w:hanging="420"/>
      </w:pPr>
    </w:lvl>
    <w:lvl w:ilvl="1">
      <w:start w:val="12"/>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15:restartNumberingAfterBreak="0">
    <w:nsid w:val="630467EC"/>
    <w:multiLevelType w:val="multilevel"/>
    <w:tmpl w:val="48C2CF7A"/>
    <w:lvl w:ilvl="0">
      <w:start w:val="1"/>
      <w:numFmt w:val="decimal"/>
      <w:lvlText w:val="4.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61F065D"/>
    <w:multiLevelType w:val="multilevel"/>
    <w:tmpl w:val="7CF2C39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664A5F8E"/>
    <w:multiLevelType w:val="multilevel"/>
    <w:tmpl w:val="2E7A86D2"/>
    <w:lvl w:ilvl="0">
      <w:start w:val="2"/>
      <w:numFmt w:val="decimal"/>
      <w:lvlText w:val="2.7.%1"/>
      <w:lvlJc w:val="left"/>
      <w:pPr>
        <w:ind w:left="360" w:hanging="360"/>
      </w:pPr>
      <w:rPr>
        <w:i w:val="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1" w15:restartNumberingAfterBreak="0">
    <w:nsid w:val="67C07A07"/>
    <w:multiLevelType w:val="multilevel"/>
    <w:tmpl w:val="577A60A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6868327D"/>
    <w:multiLevelType w:val="multilevel"/>
    <w:tmpl w:val="4C1E6C44"/>
    <w:lvl w:ilvl="0">
      <w:start w:val="1"/>
      <w:numFmt w:val="bullet"/>
      <w:lvlText w:val=""/>
      <w:lvlJc w:val="left"/>
      <w:pPr>
        <w:ind w:left="1070" w:hanging="360"/>
      </w:pPr>
      <w:rPr>
        <w:rFonts w:ascii="Symbol" w:hAnsi="Symbol"/>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33" w15:restartNumberingAfterBreak="0">
    <w:nsid w:val="6A5104A4"/>
    <w:multiLevelType w:val="multilevel"/>
    <w:tmpl w:val="932474AE"/>
    <w:lvl w:ilvl="0">
      <w:start w:val="1"/>
      <w:numFmt w:val="decimal"/>
      <w:lvlText w:val="3.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7774631F"/>
    <w:multiLevelType w:val="multilevel"/>
    <w:tmpl w:val="F3D86F74"/>
    <w:lvl w:ilvl="0">
      <w:start w:val="1"/>
      <w:numFmt w:val="decimal"/>
      <w:lvlText w:val="2.10.%1"/>
      <w:lvlJc w:val="left"/>
      <w:pPr>
        <w:ind w:left="24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243DB6"/>
    <w:multiLevelType w:val="multilevel"/>
    <w:tmpl w:val="4AF05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A05F2B"/>
    <w:multiLevelType w:val="multilevel"/>
    <w:tmpl w:val="7458E348"/>
    <w:lvl w:ilvl="0">
      <w:start w:val="1"/>
      <w:numFmt w:val="decimal"/>
      <w:lvlText w:val="4.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7A0F664B"/>
    <w:multiLevelType w:val="multilevel"/>
    <w:tmpl w:val="4F7A835C"/>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0"/>
  </w:num>
  <w:num w:numId="2">
    <w:abstractNumId w:val="25"/>
  </w:num>
  <w:num w:numId="3">
    <w:abstractNumId w:val="4"/>
  </w:num>
  <w:num w:numId="4">
    <w:abstractNumId w:val="1"/>
  </w:num>
  <w:num w:numId="5">
    <w:abstractNumId w:val="14"/>
  </w:num>
  <w:num w:numId="6">
    <w:abstractNumId w:val="7"/>
  </w:num>
  <w:num w:numId="7">
    <w:abstractNumId w:val="26"/>
  </w:num>
  <w:num w:numId="8">
    <w:abstractNumId w:val="19"/>
  </w:num>
  <w:num w:numId="9">
    <w:abstractNumId w:val="5"/>
  </w:num>
  <w:num w:numId="10">
    <w:abstractNumId w:val="6"/>
  </w:num>
  <w:num w:numId="11">
    <w:abstractNumId w:val="11"/>
  </w:num>
  <w:num w:numId="12">
    <w:abstractNumId w:val="32"/>
  </w:num>
  <w:num w:numId="13">
    <w:abstractNumId w:val="30"/>
  </w:num>
  <w:num w:numId="14">
    <w:abstractNumId w:val="24"/>
  </w:num>
  <w:num w:numId="15">
    <w:abstractNumId w:val="17"/>
  </w:num>
  <w:num w:numId="16">
    <w:abstractNumId w:val="34"/>
  </w:num>
  <w:num w:numId="17">
    <w:abstractNumId w:val="12"/>
  </w:num>
  <w:num w:numId="18">
    <w:abstractNumId w:val="27"/>
  </w:num>
  <w:num w:numId="19">
    <w:abstractNumId w:val="20"/>
  </w:num>
  <w:num w:numId="20">
    <w:abstractNumId w:val="0"/>
  </w:num>
  <w:num w:numId="21">
    <w:abstractNumId w:val="31"/>
  </w:num>
  <w:num w:numId="22">
    <w:abstractNumId w:val="18"/>
  </w:num>
  <w:num w:numId="23">
    <w:abstractNumId w:val="15"/>
  </w:num>
  <w:num w:numId="24">
    <w:abstractNumId w:val="37"/>
  </w:num>
  <w:num w:numId="25">
    <w:abstractNumId w:val="35"/>
  </w:num>
  <w:num w:numId="26">
    <w:abstractNumId w:val="3"/>
  </w:num>
  <w:num w:numId="27">
    <w:abstractNumId w:val="13"/>
  </w:num>
  <w:num w:numId="28">
    <w:abstractNumId w:val="16"/>
  </w:num>
  <w:num w:numId="29">
    <w:abstractNumId w:val="33"/>
  </w:num>
  <w:num w:numId="30">
    <w:abstractNumId w:val="22"/>
  </w:num>
  <w:num w:numId="31">
    <w:abstractNumId w:val="23"/>
  </w:num>
  <w:num w:numId="32">
    <w:abstractNumId w:val="29"/>
  </w:num>
  <w:num w:numId="33">
    <w:abstractNumId w:val="9"/>
  </w:num>
  <w:num w:numId="34">
    <w:abstractNumId w:val="36"/>
  </w:num>
  <w:num w:numId="35">
    <w:abstractNumId w:val="28"/>
  </w:num>
  <w:num w:numId="36">
    <w:abstractNumId w:val="8"/>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D9"/>
    <w:rsid w:val="00006ABD"/>
    <w:rsid w:val="000157C3"/>
    <w:rsid w:val="00125C7E"/>
    <w:rsid w:val="002A1E63"/>
    <w:rsid w:val="003D01D1"/>
    <w:rsid w:val="0054476F"/>
    <w:rsid w:val="0055038A"/>
    <w:rsid w:val="00567DD9"/>
    <w:rsid w:val="00625711"/>
    <w:rsid w:val="00643E02"/>
    <w:rsid w:val="00705AF6"/>
    <w:rsid w:val="008B7F17"/>
    <w:rsid w:val="00980F6B"/>
    <w:rsid w:val="00A30A90"/>
    <w:rsid w:val="00B039A0"/>
    <w:rsid w:val="00BB4D77"/>
    <w:rsid w:val="00C4667D"/>
    <w:rsid w:val="00D17D0F"/>
    <w:rsid w:val="00E70A55"/>
    <w:rsid w:val="00E861F4"/>
    <w:rsid w:val="00EA3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500B"/>
  <w15:docId w15:val="{2E569B99-1C92-43A6-B6A3-F9EDFDCD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jc w:val="center"/>
      <w:outlineLvl w:val="0"/>
    </w:pPr>
    <w:rPr>
      <w:rFonts w:ascii="Arial" w:hAnsi="Arial"/>
      <w:b/>
      <w:sz w:val="30"/>
    </w:rPr>
  </w:style>
  <w:style w:type="paragraph" w:styleId="2">
    <w:name w:val="heading 2"/>
    <w:basedOn w:val="a"/>
    <w:next w:val="a"/>
    <w:link w:val="20"/>
    <w:uiPriority w:val="9"/>
    <w:qFormat/>
    <w:pPr>
      <w:keepNext/>
      <w:spacing w:line="360" w:lineRule="auto"/>
      <w:jc w:val="right"/>
      <w:outlineLvl w:val="1"/>
    </w:pPr>
    <w:rPr>
      <w:rFonts w:ascii="Arial" w:hAnsi="Arial"/>
      <w:sz w:val="24"/>
    </w:rPr>
  </w:style>
  <w:style w:type="paragraph" w:styleId="3">
    <w:name w:val="heading 3"/>
    <w:basedOn w:val="a"/>
    <w:next w:val="a"/>
    <w:link w:val="30"/>
    <w:uiPriority w:val="9"/>
    <w:qFormat/>
    <w:pPr>
      <w:keepNext/>
      <w:keepLines/>
      <w:spacing w:before="200" w:line="276" w:lineRule="auto"/>
      <w:outlineLvl w:val="2"/>
    </w:pPr>
    <w:rPr>
      <w:rFonts w:asciiTheme="majorHAnsi" w:hAnsiTheme="majorHAnsi"/>
      <w:b/>
      <w:color w:val="5B9BD5" w:themeColor="accent1"/>
      <w:sz w:val="22"/>
    </w:rPr>
  </w:style>
  <w:style w:type="paragraph" w:styleId="4">
    <w:name w:val="heading 4"/>
    <w:basedOn w:val="a"/>
    <w:next w:val="a"/>
    <w:link w:val="40"/>
    <w:uiPriority w:val="9"/>
    <w:qFormat/>
    <w:pPr>
      <w:keepNext/>
      <w:keepLines/>
      <w:spacing w:before="40"/>
      <w:outlineLvl w:val="3"/>
    </w:pPr>
    <w:rPr>
      <w:rFonts w:asciiTheme="majorHAnsi" w:hAnsiTheme="majorHAnsi"/>
      <w:i/>
      <w:color w:val="2E74B5" w:themeColor="accent1" w:themeShade="BF"/>
    </w:rPr>
  </w:style>
  <w:style w:type="paragraph" w:styleId="5">
    <w:name w:val="heading 5"/>
    <w:basedOn w:val="a"/>
    <w:next w:val="a"/>
    <w:link w:val="50"/>
    <w:uiPriority w:val="9"/>
    <w:qFormat/>
    <w:pPr>
      <w:keepNext/>
      <w:keepLines/>
      <w:spacing w:before="40"/>
      <w:outlineLvl w:val="4"/>
    </w:pPr>
    <w:rPr>
      <w:rFonts w:asciiTheme="majorHAnsi" w:hAnsiTheme="majorHAnsi"/>
      <w:color w:val="2E74B5" w:themeColor="accent1" w:themeShade="BF"/>
    </w:rPr>
  </w:style>
  <w:style w:type="paragraph" w:styleId="6">
    <w:name w:val="heading 6"/>
    <w:basedOn w:val="a"/>
    <w:next w:val="a"/>
    <w:link w:val="60"/>
    <w:uiPriority w:val="9"/>
    <w:qFormat/>
    <w:pPr>
      <w:keepNext/>
      <w:keepLines/>
      <w:spacing w:before="200" w:line="276" w:lineRule="auto"/>
      <w:outlineLvl w:val="5"/>
    </w:pPr>
    <w:rPr>
      <w:rFonts w:asciiTheme="majorHAnsi" w:hAnsiTheme="majorHAnsi"/>
      <w: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annotation text"/>
    <w:basedOn w:val="a"/>
    <w:link w:val="a4"/>
    <w:pPr>
      <w:spacing w:after="200"/>
    </w:pPr>
    <w:rPr>
      <w:rFonts w:asciiTheme="minorHAnsi" w:hAnsiTheme="minorHAnsi"/>
    </w:rPr>
  </w:style>
  <w:style w:type="character" w:customStyle="1" w:styleId="a4">
    <w:name w:val="Текст примечания Знак"/>
    <w:basedOn w:val="1"/>
    <w:link w:val="a3"/>
    <w:rPr>
      <w:rFonts w:asciiTheme="minorHAnsi" w:hAnsiTheme="minorHAnsi"/>
      <w:sz w:val="2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Замещающий текст1"/>
    <w:basedOn w:val="13"/>
    <w:link w:val="a5"/>
    <w:rPr>
      <w:color w:val="808080"/>
    </w:rPr>
  </w:style>
  <w:style w:type="character" w:styleId="a5">
    <w:name w:val="Placeholder Text"/>
    <w:basedOn w:val="a0"/>
    <w:link w:val="12"/>
    <w:rPr>
      <w:color w:val="808080"/>
    </w:rPr>
  </w:style>
  <w:style w:type="paragraph" w:customStyle="1" w:styleId="a6">
    <w:name w:val="Гипертекстовая ссылка"/>
    <w:link w:val="a7"/>
    <w:rPr>
      <w:b/>
      <w:color w:val="008000"/>
    </w:rPr>
  </w:style>
  <w:style w:type="character" w:customStyle="1" w:styleId="a7">
    <w:name w:val="Гипертекстовая ссылка"/>
    <w:link w:val="a6"/>
    <w:rPr>
      <w:b/>
      <w:color w:val="008000"/>
    </w:rPr>
  </w:style>
  <w:style w:type="paragraph" w:customStyle="1" w:styleId="14">
    <w:name w:val="Текст примечания Знак1"/>
    <w:basedOn w:val="13"/>
    <w:link w:val="15"/>
    <w:rPr>
      <w:rFonts w:ascii="Times New Roman" w:hAnsi="Times New Roman"/>
      <w:sz w:val="20"/>
    </w:rPr>
  </w:style>
  <w:style w:type="character" w:customStyle="1" w:styleId="15">
    <w:name w:val="Текст примечания Знак1"/>
    <w:basedOn w:val="a0"/>
    <w:link w:val="14"/>
    <w:rPr>
      <w:rFonts w:ascii="Times New Roman" w:hAnsi="Times New Roman"/>
      <w:sz w:val="20"/>
    </w:rPr>
  </w:style>
  <w:style w:type="character" w:customStyle="1" w:styleId="30">
    <w:name w:val="Заголовок 3 Знак"/>
    <w:basedOn w:val="1"/>
    <w:link w:val="3"/>
    <w:rPr>
      <w:rFonts w:asciiTheme="majorHAnsi" w:hAnsiTheme="majorHAnsi"/>
      <w:b/>
      <w:color w:val="5B9BD5" w:themeColor="accent1"/>
      <w:sz w:val="22"/>
    </w:rPr>
  </w:style>
  <w:style w:type="paragraph" w:customStyle="1" w:styleId="fontstyle31">
    <w:name w:val="fontstyle31"/>
    <w:basedOn w:val="13"/>
    <w:link w:val="fontstyle310"/>
    <w:rPr>
      <w:rFonts w:ascii="Calibri" w:hAnsi="Calibri"/>
      <w:sz w:val="26"/>
    </w:rPr>
  </w:style>
  <w:style w:type="character" w:customStyle="1" w:styleId="fontstyle310">
    <w:name w:val="fontstyle31"/>
    <w:basedOn w:val="a0"/>
    <w:link w:val="fontstyle31"/>
    <w:rPr>
      <w:rFonts w:ascii="Calibri" w:hAnsi="Calibri"/>
      <w:b w:val="0"/>
      <w:i w:val="0"/>
      <w:color w:val="000000"/>
      <w:sz w:val="26"/>
    </w:rPr>
  </w:style>
  <w:style w:type="paragraph" w:customStyle="1" w:styleId="a8">
    <w:name w:val="Цветовое выделение"/>
    <w:link w:val="a9"/>
    <w:rPr>
      <w:b/>
      <w:color w:val="26282F"/>
    </w:rPr>
  </w:style>
  <w:style w:type="character" w:customStyle="1" w:styleId="a9">
    <w:name w:val="Цветовое выделение"/>
    <w:link w:val="a8"/>
    <w:rPr>
      <w:b/>
      <w:color w:val="26282F"/>
    </w:rPr>
  </w:style>
  <w:style w:type="paragraph" w:customStyle="1" w:styleId="aa">
    <w:name w:val="Нормальный (таблица)"/>
    <w:basedOn w:val="a"/>
    <w:next w:val="a"/>
    <w:link w:val="ab"/>
    <w:pPr>
      <w:widowControl w:val="0"/>
      <w:jc w:val="both"/>
    </w:pPr>
    <w:rPr>
      <w:rFonts w:ascii="Arial" w:hAnsi="Arial"/>
      <w:sz w:val="24"/>
    </w:rPr>
  </w:style>
  <w:style w:type="character" w:customStyle="1" w:styleId="ab">
    <w:name w:val="Нормальный (таблица)"/>
    <w:basedOn w:val="1"/>
    <w:link w:val="aa"/>
    <w:rPr>
      <w:rFonts w:ascii="Arial" w:hAnsi="Arial"/>
      <w:sz w:val="24"/>
    </w:rPr>
  </w:style>
  <w:style w:type="paragraph" w:styleId="ac">
    <w:name w:val="footer"/>
    <w:basedOn w:val="a"/>
    <w:link w:val="ad"/>
    <w:pPr>
      <w:tabs>
        <w:tab w:val="center" w:pos="4677"/>
        <w:tab w:val="right" w:pos="9355"/>
      </w:tabs>
    </w:pPr>
    <w:rPr>
      <w:rFonts w:asciiTheme="minorHAnsi" w:hAnsiTheme="minorHAnsi"/>
      <w:sz w:val="22"/>
    </w:rPr>
  </w:style>
  <w:style w:type="character" w:customStyle="1" w:styleId="ad">
    <w:name w:val="Нижний колонтитул Знак"/>
    <w:basedOn w:val="1"/>
    <w:link w:val="ac"/>
    <w:rPr>
      <w:rFonts w:asciiTheme="minorHAnsi" w:hAnsiTheme="minorHAnsi"/>
      <w:sz w:val="22"/>
    </w:rPr>
  </w:style>
  <w:style w:type="paragraph" w:customStyle="1" w:styleId="13">
    <w:name w:val="Основной шрифт абзаца1"/>
  </w:style>
  <w:style w:type="paragraph" w:customStyle="1" w:styleId="16">
    <w:name w:val="Текст сноски1"/>
    <w:basedOn w:val="a"/>
    <w:next w:val="Footnote"/>
    <w:link w:val="17"/>
  </w:style>
  <w:style w:type="character" w:customStyle="1" w:styleId="17">
    <w:name w:val="Текст сноски1"/>
    <w:basedOn w:val="1"/>
    <w:link w:val="16"/>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rFonts w:ascii="Times New Roman" w:hAnsi="Times New Roman"/>
      <w:sz w:val="22"/>
    </w:rPr>
  </w:style>
  <w:style w:type="paragraph" w:customStyle="1" w:styleId="ae">
    <w:name w:val="Комментарий"/>
    <w:basedOn w:val="a"/>
    <w:next w:val="a"/>
    <w:link w:val="af"/>
    <w:pPr>
      <w:widowControl w:val="0"/>
      <w:spacing w:before="75"/>
      <w:ind w:left="170"/>
      <w:jc w:val="both"/>
    </w:pPr>
    <w:rPr>
      <w:rFonts w:ascii="Arial" w:hAnsi="Arial"/>
      <w:color w:val="353842"/>
      <w:sz w:val="24"/>
      <w:shd w:val="clear" w:color="auto" w:fill="F0F0F0"/>
    </w:rPr>
  </w:style>
  <w:style w:type="character" w:customStyle="1" w:styleId="af">
    <w:name w:val="Комментарий"/>
    <w:basedOn w:val="1"/>
    <w:link w:val="ae"/>
    <w:rPr>
      <w:rFonts w:ascii="Arial" w:hAnsi="Arial"/>
      <w:color w:val="353842"/>
      <w:sz w:val="24"/>
      <w:shd w:val="clear" w:color="auto" w:fill="F0F0F0"/>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Body Text"/>
    <w:basedOn w:val="a"/>
    <w:link w:val="af1"/>
    <w:pPr>
      <w:spacing w:after="120"/>
    </w:pPr>
  </w:style>
  <w:style w:type="character" w:customStyle="1" w:styleId="af1">
    <w:name w:val="Основной текст Знак"/>
    <w:basedOn w:val="1"/>
    <w:link w:val="af0"/>
    <w:rPr>
      <w:rFonts w:ascii="Times New Roman" w:hAnsi="Times New Roman"/>
      <w:sz w:val="20"/>
    </w:rPr>
  </w:style>
  <w:style w:type="paragraph" w:styleId="af2">
    <w:name w:val="Balloon Text"/>
    <w:basedOn w:val="a"/>
    <w:link w:val="af3"/>
    <w:rPr>
      <w:rFonts w:ascii="Tahoma" w:hAnsi="Tahoma"/>
      <w:sz w:val="16"/>
    </w:rPr>
  </w:style>
  <w:style w:type="character" w:customStyle="1" w:styleId="af3">
    <w:name w:val="Текст выноски Знак"/>
    <w:basedOn w:val="1"/>
    <w:link w:val="af2"/>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f4">
    <w:name w:val="No Spacing"/>
    <w:link w:val="af5"/>
    <w:pPr>
      <w:spacing w:after="0" w:line="240" w:lineRule="auto"/>
    </w:pPr>
  </w:style>
  <w:style w:type="character" w:customStyle="1" w:styleId="af5">
    <w:name w:val="Без интервала Знак"/>
    <w:link w:val="af4"/>
  </w:style>
  <w:style w:type="paragraph" w:customStyle="1" w:styleId="18">
    <w:name w:val="Строгий1"/>
    <w:basedOn w:val="13"/>
    <w:link w:val="af6"/>
    <w:rPr>
      <w:b/>
    </w:rPr>
  </w:style>
  <w:style w:type="character" w:styleId="af6">
    <w:name w:val="Strong"/>
    <w:basedOn w:val="a0"/>
    <w:link w:val="18"/>
    <w:rPr>
      <w:b/>
    </w:rPr>
  </w:style>
  <w:style w:type="paragraph" w:customStyle="1" w:styleId="s3">
    <w:name w:val="s_3"/>
    <w:basedOn w:val="a"/>
    <w:link w:val="s30"/>
    <w:pPr>
      <w:spacing w:beforeAutospacing="1" w:afterAutospacing="1"/>
    </w:pPr>
    <w:rPr>
      <w:sz w:val="24"/>
    </w:rPr>
  </w:style>
  <w:style w:type="character" w:customStyle="1" w:styleId="s30">
    <w:name w:val="s_3"/>
    <w:basedOn w:val="1"/>
    <w:link w:val="s3"/>
    <w:rPr>
      <w:rFonts w:ascii="Times New Roman" w:hAnsi="Times New Roman"/>
      <w:sz w:val="24"/>
    </w:rPr>
  </w:style>
  <w:style w:type="paragraph" w:styleId="af7">
    <w:name w:val="header"/>
    <w:basedOn w:val="a"/>
    <w:link w:val="af8"/>
    <w:pPr>
      <w:tabs>
        <w:tab w:val="center" w:pos="4153"/>
        <w:tab w:val="right" w:pos="8306"/>
      </w:tabs>
    </w:pPr>
  </w:style>
  <w:style w:type="character" w:customStyle="1" w:styleId="af8">
    <w:name w:val="Верхний колонтитул Знак"/>
    <w:basedOn w:val="1"/>
    <w:link w:val="af7"/>
    <w:rPr>
      <w:rFonts w:ascii="Times New Roman" w:hAnsi="Times New Roman"/>
      <w:sz w:val="20"/>
    </w:rPr>
  </w:style>
  <w:style w:type="paragraph" w:customStyle="1" w:styleId="19">
    <w:name w:val="Просмотренная гиперссылка1"/>
    <w:basedOn w:val="13"/>
    <w:link w:val="af9"/>
    <w:rPr>
      <w:color w:val="954F72" w:themeColor="followedHyperlink"/>
      <w:u w:val="single"/>
    </w:rPr>
  </w:style>
  <w:style w:type="character" w:styleId="af9">
    <w:name w:val="FollowedHyperlink"/>
    <w:basedOn w:val="a0"/>
    <w:link w:val="19"/>
    <w:rPr>
      <w:color w:val="954F72" w:themeColor="followedHyperlink"/>
      <w:u w:val="single"/>
    </w:rPr>
  </w:style>
  <w:style w:type="paragraph" w:styleId="afa">
    <w:name w:val="Body Text Indent"/>
    <w:basedOn w:val="a"/>
    <w:link w:val="afb"/>
    <w:pPr>
      <w:ind w:firstLine="540"/>
      <w:jc w:val="both"/>
    </w:pPr>
    <w:rPr>
      <w:rFonts w:ascii="Arial" w:hAnsi="Arial"/>
      <w:sz w:val="24"/>
    </w:rPr>
  </w:style>
  <w:style w:type="character" w:customStyle="1" w:styleId="afb">
    <w:name w:val="Основной текст с отступом Знак"/>
    <w:basedOn w:val="1"/>
    <w:link w:val="afa"/>
    <w:rPr>
      <w:rFonts w:ascii="Arial" w:hAnsi="Arial"/>
      <w:sz w:val="24"/>
    </w:rPr>
  </w:style>
  <w:style w:type="paragraph" w:customStyle="1" w:styleId="s102">
    <w:name w:val="s_102"/>
    <w:basedOn w:val="13"/>
    <w:link w:val="s1020"/>
    <w:rPr>
      <w:b/>
      <w:color w:val="000080"/>
    </w:rPr>
  </w:style>
  <w:style w:type="character" w:customStyle="1" w:styleId="s1020">
    <w:name w:val="s_102"/>
    <w:basedOn w:val="a0"/>
    <w:link w:val="s102"/>
    <w:rPr>
      <w:b/>
      <w:color w:val="000080"/>
    </w:rPr>
  </w:style>
  <w:style w:type="paragraph" w:styleId="23">
    <w:name w:val="Body Text Indent 2"/>
    <w:basedOn w:val="a"/>
    <w:link w:val="24"/>
    <w:pPr>
      <w:spacing w:after="120" w:line="480" w:lineRule="auto"/>
      <w:ind w:left="283"/>
    </w:pPr>
    <w:rPr>
      <w:rFonts w:asciiTheme="minorHAnsi" w:hAnsiTheme="minorHAnsi"/>
      <w:sz w:val="22"/>
    </w:rPr>
  </w:style>
  <w:style w:type="character" w:customStyle="1" w:styleId="24">
    <w:name w:val="Основной текст с отступом 2 Знак"/>
    <w:basedOn w:val="1"/>
    <w:link w:val="23"/>
    <w:rPr>
      <w:rFonts w:asciiTheme="minorHAnsi" w:hAnsiTheme="minorHAnsi"/>
      <w:sz w:val="22"/>
    </w:rPr>
  </w:style>
  <w:style w:type="paragraph" w:customStyle="1" w:styleId="headertext">
    <w:name w:val="headertext"/>
    <w:basedOn w:val="a"/>
    <w:link w:val="headertext0"/>
    <w:pPr>
      <w:spacing w:beforeAutospacing="1" w:afterAutospacing="1"/>
    </w:pPr>
    <w:rPr>
      <w:sz w:val="24"/>
    </w:rPr>
  </w:style>
  <w:style w:type="character" w:customStyle="1" w:styleId="headertext0">
    <w:name w:val="headertext"/>
    <w:basedOn w:val="1"/>
    <w:link w:val="headertext"/>
    <w:rPr>
      <w:rFonts w:ascii="Times New Roman" w:hAnsi="Times New Roman"/>
      <w:sz w:val="24"/>
    </w:rPr>
  </w:style>
  <w:style w:type="character" w:customStyle="1" w:styleId="50">
    <w:name w:val="Заголовок 5 Знак"/>
    <w:basedOn w:val="1"/>
    <w:link w:val="5"/>
    <w:rPr>
      <w:rFonts w:asciiTheme="majorHAnsi" w:hAnsiTheme="majorHAnsi"/>
      <w:color w:val="2E74B5" w:themeColor="accent1" w:themeShade="BF"/>
      <w:sz w:val="20"/>
    </w:rPr>
  </w:style>
  <w:style w:type="paragraph" w:customStyle="1" w:styleId="blk">
    <w:name w:val="blk"/>
    <w:basedOn w:val="13"/>
    <w:link w:val="blk0"/>
  </w:style>
  <w:style w:type="character" w:customStyle="1" w:styleId="blk0">
    <w:name w:val="blk"/>
    <w:basedOn w:val="a0"/>
    <w:link w:val="blk"/>
  </w:style>
  <w:style w:type="character" w:customStyle="1" w:styleId="11">
    <w:name w:val="Заголовок 1 Знак"/>
    <w:basedOn w:val="1"/>
    <w:link w:val="10"/>
    <w:rPr>
      <w:rFonts w:ascii="Arial" w:hAnsi="Arial"/>
      <w:b/>
      <w:color w:val="000000"/>
      <w:sz w:val="30"/>
    </w:rPr>
  </w:style>
  <w:style w:type="paragraph" w:customStyle="1" w:styleId="1a">
    <w:name w:val="Знак примечания1"/>
    <w:basedOn w:val="13"/>
    <w:link w:val="afc"/>
    <w:rPr>
      <w:sz w:val="16"/>
    </w:rPr>
  </w:style>
  <w:style w:type="character" w:styleId="afc">
    <w:name w:val="annotation reference"/>
    <w:basedOn w:val="a0"/>
    <w:link w:val="1a"/>
    <w:rPr>
      <w:sz w:val="16"/>
    </w:rPr>
  </w:style>
  <w:style w:type="paragraph" w:customStyle="1" w:styleId="1b">
    <w:name w:val="Гиперссылка1"/>
    <w:basedOn w:val="13"/>
    <w:link w:val="afd"/>
    <w:rPr>
      <w:color w:val="0563C1" w:themeColor="hyperlink"/>
      <w:u w:val="single"/>
    </w:rPr>
  </w:style>
  <w:style w:type="character" w:styleId="afd">
    <w:name w:val="Hyperlink"/>
    <w:basedOn w:val="a0"/>
    <w:link w:val="1b"/>
    <w:rPr>
      <w:color w:val="0563C1" w:themeColor="hyperlink"/>
      <w:u w:val="single"/>
    </w:rPr>
  </w:style>
  <w:style w:type="paragraph" w:customStyle="1" w:styleId="Footnote">
    <w:name w:val="Footnote"/>
    <w:basedOn w:val="a"/>
    <w:link w:val="Footnote0"/>
    <w:rPr>
      <w:rFonts w:asciiTheme="minorHAnsi" w:hAnsiTheme="minorHAnsi"/>
    </w:rPr>
  </w:style>
  <w:style w:type="character" w:customStyle="1" w:styleId="Footnote0">
    <w:name w:val="Footnote"/>
    <w:basedOn w:val="1"/>
    <w:link w:val="Footnote"/>
    <w:rPr>
      <w:rFonts w:asciiTheme="minorHAnsi" w:hAnsiTheme="minorHAnsi"/>
      <w:sz w:val="20"/>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e">
    <w:name w:val="Normal (Web)"/>
    <w:basedOn w:val="a"/>
    <w:link w:val="aff"/>
    <w:pPr>
      <w:spacing w:beforeAutospacing="1" w:afterAutospacing="1"/>
    </w:pPr>
    <w:rPr>
      <w:rFonts w:ascii="Arial Unicode MS" w:hAnsi="Arial Unicode MS"/>
      <w:sz w:val="24"/>
    </w:rPr>
  </w:style>
  <w:style w:type="character" w:customStyle="1" w:styleId="aff">
    <w:name w:val="Обычный (Интернет) Знак"/>
    <w:basedOn w:val="1"/>
    <w:link w:val="afe"/>
    <w:rPr>
      <w:rFonts w:ascii="Arial Unicode MS" w:hAnsi="Arial Unicode MS"/>
      <w:sz w:val="24"/>
    </w:rPr>
  </w:style>
  <w:style w:type="paragraph" w:customStyle="1" w:styleId="1e">
    <w:name w:val="Текст концевой сноски Знак1"/>
    <w:basedOn w:val="13"/>
    <w:link w:val="1f"/>
    <w:rPr>
      <w:rFonts w:ascii="Times New Roman" w:hAnsi="Times New Roman"/>
      <w:sz w:val="20"/>
    </w:rPr>
  </w:style>
  <w:style w:type="character" w:customStyle="1" w:styleId="1f">
    <w:name w:val="Текст концевой сноски Знак1"/>
    <w:basedOn w:val="a0"/>
    <w:link w:val="1e"/>
    <w:rPr>
      <w:rFonts w:ascii="Times New Roman" w:hAnsi="Times New Roman"/>
      <w:sz w:val="20"/>
    </w:rPr>
  </w:style>
  <w:style w:type="paragraph" w:customStyle="1" w:styleId="FontStyle47">
    <w:name w:val="Font Style47"/>
    <w:basedOn w:val="13"/>
    <w:link w:val="FontStyle470"/>
    <w:rPr>
      <w:rFonts w:ascii="Times New Roman" w:hAnsi="Times New Roman"/>
    </w:rPr>
  </w:style>
  <w:style w:type="character" w:customStyle="1" w:styleId="FontStyle470">
    <w:name w:val="Font Style47"/>
    <w:basedOn w:val="a0"/>
    <w:link w:val="FontStyle47"/>
    <w:rPr>
      <w:rFonts w:ascii="Times New Roman" w:hAnsi="Times New Roman"/>
      <w:sz w:val="22"/>
    </w:rPr>
  </w:style>
  <w:style w:type="paragraph" w:customStyle="1" w:styleId="aff0">
    <w:name w:val="Прижатый влево"/>
    <w:basedOn w:val="a"/>
    <w:next w:val="a"/>
    <w:link w:val="aff1"/>
    <w:pPr>
      <w:widowControl w:val="0"/>
    </w:pPr>
    <w:rPr>
      <w:rFonts w:ascii="Arial" w:hAnsi="Arial"/>
      <w:sz w:val="24"/>
    </w:rPr>
  </w:style>
  <w:style w:type="character" w:customStyle="1" w:styleId="aff1">
    <w:name w:val="Прижатый влево"/>
    <w:basedOn w:val="1"/>
    <w:link w:val="aff0"/>
    <w:rPr>
      <w:rFonts w:ascii="Arial" w:hAnsi="Arial"/>
      <w:sz w:val="24"/>
    </w:rPr>
  </w:style>
  <w:style w:type="paragraph" w:styleId="aff2">
    <w:name w:val="endnote text"/>
    <w:basedOn w:val="a"/>
    <w:link w:val="aff3"/>
    <w:rPr>
      <w:rFonts w:asciiTheme="minorHAnsi" w:hAnsiTheme="minorHAnsi"/>
    </w:rPr>
  </w:style>
  <w:style w:type="character" w:customStyle="1" w:styleId="aff3">
    <w:name w:val="Текст концевой сноски Знак"/>
    <w:basedOn w:val="1"/>
    <w:link w:val="aff2"/>
    <w:rPr>
      <w:rFonts w:asciiTheme="minorHAnsi" w:hAnsiTheme="minorHAnsi"/>
      <w:sz w:val="20"/>
    </w:rPr>
  </w:style>
  <w:style w:type="paragraph" w:customStyle="1" w:styleId="fontstyle01">
    <w:name w:val="fontstyle01"/>
    <w:basedOn w:val="13"/>
    <w:link w:val="fontstyle010"/>
    <w:rPr>
      <w:rFonts w:ascii="Times New Roman" w:hAnsi="Times New Roman"/>
      <w:b/>
      <w:sz w:val="28"/>
    </w:rPr>
  </w:style>
  <w:style w:type="character" w:customStyle="1" w:styleId="fontstyle010">
    <w:name w:val="fontstyle01"/>
    <w:basedOn w:val="a0"/>
    <w:link w:val="fontstyle01"/>
    <w:rPr>
      <w:rFonts w:ascii="Times New Roman" w:hAnsi="Times New Roman"/>
      <w:b/>
      <w:color w:val="000000"/>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0">
    <w:name w:val="Знак сноски1"/>
    <w:basedOn w:val="13"/>
    <w:link w:val="aff4"/>
    <w:rPr>
      <w:vertAlign w:val="superscript"/>
    </w:rPr>
  </w:style>
  <w:style w:type="character" w:styleId="aff4">
    <w:name w:val="footnote reference"/>
    <w:basedOn w:val="a0"/>
    <w:link w:val="1f0"/>
    <w:rPr>
      <w:vertAlign w:val="superscript"/>
    </w:rPr>
  </w:style>
  <w:style w:type="paragraph" w:customStyle="1" w:styleId="aff5">
    <w:name w:val="Таблицы (моноширинный)"/>
    <w:basedOn w:val="a"/>
    <w:next w:val="a"/>
    <w:link w:val="aff6"/>
    <w:pPr>
      <w:widowControl w:val="0"/>
    </w:pPr>
    <w:rPr>
      <w:rFonts w:ascii="Courier New" w:hAnsi="Courier New"/>
      <w:sz w:val="24"/>
    </w:rPr>
  </w:style>
  <w:style w:type="character" w:customStyle="1" w:styleId="aff6">
    <w:name w:val="Таблицы (моноширинный)"/>
    <w:basedOn w:val="1"/>
    <w:link w:val="aff5"/>
    <w:rPr>
      <w:rFonts w:ascii="Courier New" w:hAnsi="Courier New"/>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rFonts w:ascii="Times New Roman" w:hAnsi="Times New Roman"/>
      <w:sz w:val="24"/>
    </w:rPr>
  </w:style>
  <w:style w:type="paragraph" w:styleId="aff7">
    <w:name w:val="annotation subject"/>
    <w:basedOn w:val="a3"/>
    <w:next w:val="a3"/>
    <w:link w:val="aff8"/>
    <w:rPr>
      <w:b/>
    </w:rPr>
  </w:style>
  <w:style w:type="character" w:customStyle="1" w:styleId="aff8">
    <w:name w:val="Тема примечания Знак"/>
    <w:basedOn w:val="a4"/>
    <w:link w:val="aff7"/>
    <w:rPr>
      <w:rFonts w:asciiTheme="minorHAnsi" w:hAnsiTheme="minorHAnsi"/>
      <w:b/>
      <w:sz w:val="20"/>
    </w:rPr>
  </w:style>
  <w:style w:type="paragraph" w:customStyle="1" w:styleId="Style16">
    <w:name w:val="Style16"/>
    <w:basedOn w:val="a"/>
    <w:link w:val="Style160"/>
    <w:pPr>
      <w:widowControl w:val="0"/>
    </w:pPr>
    <w:rPr>
      <w:sz w:val="24"/>
    </w:rPr>
  </w:style>
  <w:style w:type="character" w:customStyle="1" w:styleId="Style160">
    <w:name w:val="Style16"/>
    <w:basedOn w:val="1"/>
    <w:link w:val="Style16"/>
    <w:rPr>
      <w:rFonts w:ascii="Times New Roman" w:hAnsi="Times New Roman"/>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0"/>
    </w:rPr>
  </w:style>
  <w:style w:type="paragraph" w:customStyle="1" w:styleId="fontstyle21">
    <w:name w:val="fontstyle21"/>
    <w:basedOn w:val="13"/>
    <w:link w:val="fontstyle210"/>
    <w:rPr>
      <w:rFonts w:ascii="Times New Roman" w:hAnsi="Times New Roman"/>
      <w:sz w:val="26"/>
    </w:rPr>
  </w:style>
  <w:style w:type="character" w:customStyle="1" w:styleId="fontstyle210">
    <w:name w:val="fontstyle21"/>
    <w:basedOn w:val="a0"/>
    <w:link w:val="fontstyle21"/>
    <w:rPr>
      <w:rFonts w:ascii="Times New Roman" w:hAnsi="Times New Roman"/>
      <w:b w:val="0"/>
      <w:i w:val="0"/>
      <w:color w:val="000000"/>
      <w:sz w:val="26"/>
    </w:rPr>
  </w:style>
  <w:style w:type="paragraph" w:customStyle="1" w:styleId="1f1">
    <w:name w:val="Знак концевой сноски1"/>
    <w:basedOn w:val="13"/>
    <w:link w:val="aff9"/>
    <w:rPr>
      <w:vertAlign w:val="superscript"/>
    </w:rPr>
  </w:style>
  <w:style w:type="character" w:styleId="aff9">
    <w:name w:val="endnote reference"/>
    <w:basedOn w:val="a0"/>
    <w:link w:val="1f1"/>
    <w:rPr>
      <w:vertAlign w:val="superscript"/>
    </w:rPr>
  </w:style>
  <w:style w:type="paragraph" w:styleId="affa">
    <w:name w:val="List Paragraph"/>
    <w:basedOn w:val="a"/>
    <w:link w:val="affb"/>
    <w:pPr>
      <w:spacing w:after="200" w:line="276" w:lineRule="auto"/>
      <w:ind w:left="720"/>
      <w:contextualSpacing/>
    </w:pPr>
    <w:rPr>
      <w:rFonts w:asciiTheme="minorHAnsi" w:hAnsiTheme="minorHAnsi"/>
      <w:sz w:val="22"/>
    </w:rPr>
  </w:style>
  <w:style w:type="character" w:customStyle="1" w:styleId="affb">
    <w:name w:val="Абзац списка Знак"/>
    <w:basedOn w:val="1"/>
    <w:link w:val="affa"/>
    <w:rPr>
      <w:rFonts w:asciiTheme="minorHAnsi" w:hAnsiTheme="minorHAnsi"/>
      <w:sz w:val="22"/>
    </w:rPr>
  </w:style>
  <w:style w:type="paragraph" w:customStyle="1" w:styleId="affc">
    <w:name w:val="Содержимое таблицы"/>
    <w:basedOn w:val="a"/>
    <w:link w:val="affd"/>
    <w:pPr>
      <w:widowControl w:val="0"/>
    </w:pPr>
    <w:rPr>
      <w:rFonts w:ascii="Arial" w:hAnsi="Arial"/>
    </w:rPr>
  </w:style>
  <w:style w:type="character" w:customStyle="1" w:styleId="affd">
    <w:name w:val="Содержимое таблицы"/>
    <w:basedOn w:val="1"/>
    <w:link w:val="affc"/>
    <w:rPr>
      <w:rFonts w:ascii="Arial" w:hAnsi="Arial"/>
      <w:sz w:val="20"/>
    </w:rPr>
  </w:style>
  <w:style w:type="paragraph" w:customStyle="1" w:styleId="1f2">
    <w:name w:val="Тема примечания Знак1"/>
    <w:basedOn w:val="a3"/>
    <w:link w:val="1f3"/>
    <w:rPr>
      <w:b/>
    </w:rPr>
  </w:style>
  <w:style w:type="character" w:customStyle="1" w:styleId="1f3">
    <w:name w:val="Тема примечания Знак1"/>
    <w:basedOn w:val="a4"/>
    <w:link w:val="1f2"/>
    <w:rPr>
      <w:rFonts w:asciiTheme="minorHAnsi" w:hAnsiTheme="minorHAnsi"/>
      <w:b/>
      <w:sz w:val="20"/>
    </w:rPr>
  </w:style>
  <w:style w:type="paragraph" w:styleId="affe">
    <w:name w:val="Subtitle"/>
    <w:next w:val="a"/>
    <w:link w:val="afff"/>
    <w:uiPriority w:val="11"/>
    <w:qFormat/>
    <w:pPr>
      <w:jc w:val="both"/>
    </w:pPr>
    <w:rPr>
      <w:rFonts w:ascii="XO Thames" w:hAnsi="XO Thames"/>
      <w:i/>
      <w:sz w:val="24"/>
    </w:rPr>
  </w:style>
  <w:style w:type="character" w:customStyle="1" w:styleId="afff">
    <w:name w:val="Подзаголовок Знак"/>
    <w:link w:val="affe"/>
    <w:rPr>
      <w:rFonts w:ascii="XO Thames" w:hAnsi="XO Thames"/>
      <w:i/>
      <w:sz w:val="24"/>
    </w:rPr>
  </w:style>
  <w:style w:type="paragraph" w:customStyle="1" w:styleId="FontStyle46">
    <w:name w:val="Font Style46"/>
    <w:link w:val="FontStyle460"/>
    <w:rPr>
      <w:rFonts w:ascii="Times New Roman" w:hAnsi="Times New Roman"/>
    </w:rPr>
  </w:style>
  <w:style w:type="character" w:customStyle="1" w:styleId="FontStyle460">
    <w:name w:val="Font Style46"/>
    <w:link w:val="FontStyle46"/>
    <w:rPr>
      <w:rFonts w:ascii="Times New Roman" w:hAnsi="Times New Roman"/>
      <w:sz w:val="22"/>
    </w:rPr>
  </w:style>
  <w:style w:type="paragraph" w:styleId="33">
    <w:name w:val="Body Text Indent 3"/>
    <w:basedOn w:val="a"/>
    <w:link w:val="34"/>
    <w:pPr>
      <w:spacing w:after="120" w:line="276" w:lineRule="auto"/>
      <w:ind w:left="283"/>
    </w:pPr>
    <w:rPr>
      <w:rFonts w:asciiTheme="minorHAnsi" w:hAnsiTheme="minorHAnsi"/>
      <w:sz w:val="16"/>
    </w:rPr>
  </w:style>
  <w:style w:type="character" w:customStyle="1" w:styleId="34">
    <w:name w:val="Основной текст с отступом 3 Знак"/>
    <w:basedOn w:val="1"/>
    <w:link w:val="33"/>
    <w:rPr>
      <w:rFonts w:asciiTheme="minorHAnsi" w:hAnsiTheme="minorHAnsi"/>
      <w:sz w:val="16"/>
    </w:rPr>
  </w:style>
  <w:style w:type="paragraph" w:styleId="afff0">
    <w:name w:val="Title"/>
    <w:basedOn w:val="a"/>
    <w:link w:val="afff1"/>
    <w:uiPriority w:val="10"/>
    <w:qFormat/>
    <w:pPr>
      <w:jc w:val="center"/>
    </w:pPr>
    <w:rPr>
      <w:b/>
      <w:sz w:val="32"/>
    </w:rPr>
  </w:style>
  <w:style w:type="character" w:customStyle="1" w:styleId="afff1">
    <w:name w:val="Заголовок Знак"/>
    <w:basedOn w:val="1"/>
    <w:link w:val="afff0"/>
    <w:rPr>
      <w:rFonts w:ascii="Times New Roman" w:hAnsi="Times New Roman"/>
      <w:b/>
      <w:sz w:val="32"/>
    </w:rPr>
  </w:style>
  <w:style w:type="paragraph" w:customStyle="1" w:styleId="afff2">
    <w:name w:val="Вертикальный отступ"/>
    <w:basedOn w:val="a"/>
    <w:link w:val="afff3"/>
    <w:pPr>
      <w:jc w:val="center"/>
    </w:pPr>
    <w:rPr>
      <w:sz w:val="28"/>
    </w:rPr>
  </w:style>
  <w:style w:type="character" w:customStyle="1" w:styleId="afff3">
    <w:name w:val="Вертикальный отступ"/>
    <w:basedOn w:val="1"/>
    <w:link w:val="afff2"/>
    <w:rPr>
      <w:rFonts w:ascii="Times New Roman" w:hAnsi="Times New Roman"/>
      <w:sz w:val="28"/>
    </w:rPr>
  </w:style>
  <w:style w:type="character" w:customStyle="1" w:styleId="40">
    <w:name w:val="Заголовок 4 Знак"/>
    <w:basedOn w:val="1"/>
    <w:link w:val="4"/>
    <w:rPr>
      <w:rFonts w:asciiTheme="majorHAnsi" w:hAnsiTheme="majorHAnsi"/>
      <w:i/>
      <w:color w:val="2E74B5" w:themeColor="accent1" w:themeShade="BF"/>
      <w:sz w:val="20"/>
    </w:rPr>
  </w:style>
  <w:style w:type="paragraph" w:customStyle="1" w:styleId="s16">
    <w:name w:val="s_16"/>
    <w:basedOn w:val="a"/>
    <w:link w:val="s160"/>
    <w:pPr>
      <w:spacing w:beforeAutospacing="1" w:afterAutospacing="1"/>
    </w:pPr>
    <w:rPr>
      <w:sz w:val="24"/>
    </w:rPr>
  </w:style>
  <w:style w:type="character" w:customStyle="1" w:styleId="s160">
    <w:name w:val="s_16"/>
    <w:basedOn w:val="1"/>
    <w:link w:val="s16"/>
    <w:rPr>
      <w:rFonts w:ascii="Times New Roman" w:hAnsi="Times New Roman"/>
      <w:sz w:val="24"/>
    </w:rPr>
  </w:style>
  <w:style w:type="character" w:customStyle="1" w:styleId="20">
    <w:name w:val="Заголовок 2 Знак"/>
    <w:basedOn w:val="1"/>
    <w:link w:val="2"/>
    <w:rPr>
      <w:rFonts w:ascii="Arial" w:hAnsi="Arial"/>
      <w:sz w:val="24"/>
    </w:rPr>
  </w:style>
  <w:style w:type="paragraph" w:customStyle="1" w:styleId="s111">
    <w:name w:val="s_111"/>
    <w:basedOn w:val="13"/>
    <w:link w:val="s1110"/>
  </w:style>
  <w:style w:type="character" w:customStyle="1" w:styleId="s1110">
    <w:name w:val="s_111"/>
    <w:basedOn w:val="a0"/>
    <w:link w:val="s111"/>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60">
    <w:name w:val="Заголовок 6 Знак"/>
    <w:basedOn w:val="1"/>
    <w:link w:val="6"/>
    <w:rPr>
      <w:rFonts w:asciiTheme="majorHAnsi" w:hAnsiTheme="majorHAnsi"/>
      <w:i/>
      <w:color w:val="1F4D78" w:themeColor="accent1" w:themeShade="7F"/>
      <w:sz w:val="22"/>
    </w:rPr>
  </w:style>
  <w:style w:type="table" w:styleId="afff4">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4">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3FBBB3F5A6A633592BD145195045CC7153BDEF68178ECD445A9B15F2206BAF80E41309BE6O8n0C" TargetMode="External"/><Relationship Id="rId18" Type="http://schemas.openxmlformats.org/officeDocument/2006/relationships/hyperlink" Target="consultantplus://offline/ref=53FBBB3F5A6A633592BD145195045CC7153BDEF68178ECD445A9B15F2206BAF80E413098E284F472O4nDC" TargetMode="External"/><Relationship Id="rId26" Type="http://schemas.openxmlformats.org/officeDocument/2006/relationships/hyperlink" Target="consultantplus://offline/ref%3D152FF1EA0F582CD1006A56DA28CF9FA9663C19E4C7395F857B416E297D299BDB0BD7E2295CDE100AOBd7G" TargetMode="External"/><Relationship Id="rId39" Type="http://schemas.openxmlformats.org/officeDocument/2006/relationships/hyperlink" Target="consultantplus://offline/ref%3DBE412DF92822FA1E8FBD535493D330045C29074C594C797713F06A2036NCL8H" TargetMode="External"/><Relationship Id="rId21" Type="http://schemas.openxmlformats.org/officeDocument/2006/relationships/hyperlink" Target="consultantplus://offline/ref%3D152FF1EA0F582CD1006A56DA28CF9FA9663C19E4C7395F857B416E297D299BDB0BD7E2295CDE100AOBd7G" TargetMode="External"/><Relationship Id="rId34" Type="http://schemas.openxmlformats.org/officeDocument/2006/relationships/hyperlink" Target="consultantplus://offline/ref%3D995432B2ECB2CCFF8E917E9E8E16CEA47F3413E733B5508867EE49B61845FB1AA6BB7A703D5777A4O4r2G" TargetMode="External"/><Relationship Id="rId42" Type="http://schemas.openxmlformats.org/officeDocument/2006/relationships/fontTable" Target="fontTable.xml"/><Relationship Id="rId7" Type="http://schemas.openxmlformats.org/officeDocument/2006/relationships/hyperlink" Target="http://docs.cntd.ru/document/902228011" TargetMode="External"/><Relationship Id="rId2" Type="http://schemas.openxmlformats.org/officeDocument/2006/relationships/styles" Target="styles.xml"/><Relationship Id="rId16" Type="http://schemas.openxmlformats.org/officeDocument/2006/relationships/hyperlink" Target="consultantplus://offline/ref=53FBBB3F5A6A633592BD145195045CC7153BDEF68178ECD445A9B15F2206BAF80E413098E284F472O4nBC" TargetMode="External"/><Relationship Id="rId20" Type="http://schemas.openxmlformats.org/officeDocument/2006/relationships/hyperlink" Target="consultantplus://offline/ref%3D152FF1EA0F582CD1006A56DA28CF9FA9663C19E4C7395F857B416E297D299BDB0BD7E2295CDE100AOBd7G" TargetMode="External"/><Relationship Id="rId29" Type="http://schemas.openxmlformats.org/officeDocument/2006/relationships/hyperlink" Target="consultantplus://offline/ref%3D995432B2ECB2CCFF8E917E9E8E16CEA47F3413E733B5508867EE49B61845FB1AA6BB7A703D5777A4O4r2G"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D3B7B0AB60DD7D2A2BE98F0C4501A9E3D9D3A0629D961A74E10DD8DD6A324359E3E8B6E3D1BE0FW5R0G" TargetMode="External"/><Relationship Id="rId24" Type="http://schemas.openxmlformats.org/officeDocument/2006/relationships/hyperlink" Target="consultantplus://offline/ref%3D152FF1EA0F582CD1006A56DA28CF9FA9663C19E4C7395F857B416E297D299BDB0BD7E2295CDE100AOBd7G" TargetMode="External"/><Relationship Id="rId32" Type="http://schemas.openxmlformats.org/officeDocument/2006/relationships/hyperlink" Target="consultantplus://offline/ref%3D995432B2ECB2CCFF8E917E9E8E16CEA47F3413E733B5508867EE49B61845FB1AA6BB7A703D5777A4O4r2G"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3DBE412DF92822FA1E8FBD535493D330045C29074A5A47797713F06A2036NCL8H" TargetMode="External"/><Relationship Id="rId5" Type="http://schemas.openxmlformats.org/officeDocument/2006/relationships/footnotes" Target="footnotes.xml"/><Relationship Id="rId15" Type="http://schemas.openxmlformats.org/officeDocument/2006/relationships/hyperlink" Target="consultantplus://offline/ref=53FBBB3F5A6A633592BD145195045CC7153BDEF68178ECD445A9B15F2206BAF80E413098E284F472O4nDC" TargetMode="External"/><Relationship Id="rId23" Type="http://schemas.openxmlformats.org/officeDocument/2006/relationships/hyperlink" Target="consultantplus://offline/ref%3D152FF1EA0F582CD1006A56DA28CF9FA9663C19E4C7395F857B416E297D299BDB0BD7E2295CDE100AOBd7G" TargetMode="External"/><Relationship Id="rId28" Type="http://schemas.openxmlformats.org/officeDocument/2006/relationships/hyperlink" Target="consultantplus://offline/ref%3D995432B2ECB2CCFF8E917E9E8E16CEA47F3413E733B5508867EE49B61845FB1AA6BB7A703D5777A4O4r2G" TargetMode="External"/><Relationship Id="rId36" Type="http://schemas.openxmlformats.org/officeDocument/2006/relationships/hyperlink" Target="consultantplus://offline/ref=995432B2ECB2CCFF8E917E9E8E16CEA47F3413E733B5508867EE49B61845FB1AA6BB7A703D5777A4O4r2G" TargetMode="External"/><Relationship Id="rId10" Type="http://schemas.openxmlformats.org/officeDocument/2006/relationships/hyperlink" Target="consultantplus://offline/ref=A0D3B7B0AB60DD7D2A2BE98F0C4501A9E3D9D3A0629D961A74E10DD8DD6A324359E3E8B6E3D1BE0FW5R0G" TargetMode="External"/><Relationship Id="rId19" Type="http://schemas.openxmlformats.org/officeDocument/2006/relationships/hyperlink" Target="consultantplus://offline/ref%3D152FF1EA0F582CD1006A56DA28CF9FA9663C19E4C7395F857B416E297D299BDB0BD7E2295CDE100AOBd7G" TargetMode="External"/><Relationship Id="rId31" Type="http://schemas.openxmlformats.org/officeDocument/2006/relationships/hyperlink" Target="consultantplus://offline/ref%3D995432B2ECB2CCFF8E917E9E8E16CEA47F3413E733B5508867EE49B61845FB1AA6BB7A703D5777A4O4r2G" TargetMode="External"/><Relationship Id="rId4" Type="http://schemas.openxmlformats.org/officeDocument/2006/relationships/webSettings" Target="webSettings.xml"/><Relationship Id="rId9" Type="http://schemas.openxmlformats.org/officeDocument/2006/relationships/hyperlink" Target="consultantplus://offline/ref=A0D3B7B0AB60DD7D2A2BE98F0C4501A9E3D9D3A0629D961A74E10DD8DD6A324359E3E8B6E3D1BE0FW5R0G" TargetMode="External"/><Relationship Id="rId14" Type="http://schemas.openxmlformats.org/officeDocument/2006/relationships/hyperlink" Target="consultantplus://offline/ref=53FBBB3F5A6A633592BD145195045CC7153BDEF68178ECD445A9B15F2206BAF80E413098E284F472O4nDC" TargetMode="External"/><Relationship Id="rId22" Type="http://schemas.openxmlformats.org/officeDocument/2006/relationships/hyperlink" Target="consultantplus://offline/ref%3D152FF1EA0F582CD1006A56DA28CF9FA9663C19E4C7395F857B416E297D299BDB0BD7E2295CDE100AOBd7G" TargetMode="External"/><Relationship Id="rId27" Type="http://schemas.openxmlformats.org/officeDocument/2006/relationships/hyperlink" Target="consultantplus://offline/ref%3D995432B2ECB2CCFF8E917E9E8E16CEA47F3413E733B5508867EE49B61845FB1AA6BB7A703D5777A4O4r2G" TargetMode="External"/><Relationship Id="rId30" Type="http://schemas.openxmlformats.org/officeDocument/2006/relationships/hyperlink" Target="consultantplus://offline/ref%3D995432B2ECB2CCFF8E917E9E8E16CEA47F3413E733B5508867EE49B61845FB1AA6BB7A703D5777A4O4r2G" TargetMode="External"/><Relationship Id="rId35" Type="http://schemas.openxmlformats.org/officeDocument/2006/relationships/hyperlink" Target="consultantplus://offline/ref%3D995432B2ECB2CCFF8E917E9E8E16CEA47F3413E733B5508867EE49B61845FB1AA6BB7A703D5777A4O4r2G" TargetMode="External"/><Relationship Id="rId43" Type="http://schemas.openxmlformats.org/officeDocument/2006/relationships/theme" Target="theme/theme1.xml"/><Relationship Id="rId8"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consultantplus://offline/ref=A0D3B7B0AB60DD7D2A2BE98F0C4501A9E3D9D3A0629D961A74E10DD8DD6A324359E3E8B6E3D1BE0FW5R0G" TargetMode="External"/><Relationship Id="rId17" Type="http://schemas.openxmlformats.org/officeDocument/2006/relationships/hyperlink" Target="consultantplus://offline/ref=53FBBB3F5A6A633592BD145195045CC7153BDEF68178ECD445A9B15F2206BAF80E413098E284F472O4nDC" TargetMode="External"/><Relationship Id="rId25" Type="http://schemas.openxmlformats.org/officeDocument/2006/relationships/hyperlink" Target="consultantplus://offline/ref%3D152FF1EA0F582CD1006A56DA28CF9FA9663C19E4C7395F857B416E297D299BDB0BD7E2295CDE100AOBd7G" TargetMode="External"/><Relationship Id="rId33" Type="http://schemas.openxmlformats.org/officeDocument/2006/relationships/hyperlink" Target="consultantplus://offline/ref%3D995432B2ECB2CCFF8E917E9E8E16CEA47F3413E733B5508867EE49B61845FB1AA6BB7A703D5777A4O4r2G" TargetMode="External"/><Relationship Id="rId38" Type="http://schemas.openxmlformats.org/officeDocument/2006/relationships/hyperlink" Target="consultantplus://offline/ref=C69E37470D558CD5F608E16ECF8CA38C817B17755E7E29A2783510C96D4Bw4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16534</Words>
  <Characters>94244</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User</cp:lastModifiedBy>
  <cp:revision>11</cp:revision>
  <cp:lastPrinted>2024-05-02T05:07:00Z</cp:lastPrinted>
  <dcterms:created xsi:type="dcterms:W3CDTF">2024-05-01T09:27:00Z</dcterms:created>
  <dcterms:modified xsi:type="dcterms:W3CDTF">2024-05-02T07:55:00Z</dcterms:modified>
</cp:coreProperties>
</file>