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МАКЕТ </w:t>
      </w: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ГОДОВОГО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B71C89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Pr="00B71C89">
        <w:rPr>
          <w:rFonts w:ascii="Times New Roman" w:hAnsi="Times New Roman"/>
          <w:sz w:val="28"/>
          <w:szCs w:val="28"/>
        </w:rPr>
        <w:t>Социальная поддержка населения МО «Поселок Чернышевский» на 201</w:t>
      </w:r>
      <w:r w:rsidR="003B04C8">
        <w:rPr>
          <w:rFonts w:ascii="Times New Roman" w:hAnsi="Times New Roman"/>
          <w:sz w:val="28"/>
          <w:szCs w:val="28"/>
        </w:rPr>
        <w:t>7</w:t>
      </w:r>
      <w:r w:rsidRPr="00B71C89">
        <w:rPr>
          <w:rFonts w:ascii="Times New Roman" w:hAnsi="Times New Roman"/>
          <w:sz w:val="28"/>
          <w:szCs w:val="28"/>
        </w:rPr>
        <w:t xml:space="preserve"> – 20</w:t>
      </w:r>
      <w:r w:rsidR="003B04C8">
        <w:rPr>
          <w:rFonts w:ascii="Times New Roman" w:hAnsi="Times New Roman"/>
          <w:sz w:val="28"/>
          <w:szCs w:val="28"/>
        </w:rPr>
        <w:t>2</w:t>
      </w:r>
      <w:r w:rsidR="00CC38F8">
        <w:rPr>
          <w:rFonts w:ascii="Times New Roman" w:hAnsi="Times New Roman"/>
          <w:sz w:val="28"/>
          <w:szCs w:val="28"/>
        </w:rPr>
        <w:t>2</w:t>
      </w:r>
      <w:r w:rsidRPr="00B71C89">
        <w:rPr>
          <w:rFonts w:ascii="Times New Roman" w:hAnsi="Times New Roman"/>
          <w:sz w:val="28"/>
          <w:szCs w:val="28"/>
        </w:rPr>
        <w:t>гг.</w:t>
      </w:r>
      <w:r w:rsidR="00106D12" w:rsidRPr="00B71C89">
        <w:rPr>
          <w:rFonts w:ascii="Times New Roman" w:hAnsi="Times New Roman"/>
          <w:b/>
          <w:sz w:val="28"/>
          <w:szCs w:val="28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B71C89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</w:t>
      </w:r>
      <w:r w:rsidR="00C474B4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B71C89" w:rsidRPr="00B71C89" w:rsidRDefault="00B71C89" w:rsidP="00B71C89">
      <w:pPr>
        <w:jc w:val="both"/>
        <w:rPr>
          <w:rFonts w:ascii="Times New Roman" w:hAnsi="Times New Roman"/>
          <w:sz w:val="28"/>
          <w:szCs w:val="28"/>
        </w:rPr>
      </w:pPr>
      <w:r w:rsidRPr="00B71C89">
        <w:rPr>
          <w:rFonts w:ascii="Times New Roman" w:hAnsi="Times New Roman"/>
          <w:sz w:val="28"/>
          <w:szCs w:val="28"/>
        </w:rPr>
        <w:t>Целью данной программы является реализация государственной политики РФ в решении вопросов по социальной поддержке отдельной категории граждан на уровне поселения.</w:t>
      </w:r>
    </w:p>
    <w:p w:rsidR="00B71C89" w:rsidRDefault="00B71C89" w:rsidP="00B71C89">
      <w:pPr>
        <w:jc w:val="both"/>
        <w:rPr>
          <w:rFonts w:ascii="Times New Roman" w:hAnsi="Times New Roman"/>
          <w:sz w:val="28"/>
          <w:szCs w:val="28"/>
        </w:rPr>
      </w:pPr>
      <w:r w:rsidRPr="00B71C89">
        <w:rPr>
          <w:rFonts w:ascii="Times New Roman" w:hAnsi="Times New Roman"/>
          <w:sz w:val="28"/>
          <w:szCs w:val="28"/>
        </w:rPr>
        <w:t>Действие МП направлено: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2FD5">
        <w:rPr>
          <w:rFonts w:ascii="Times New Roman" w:hAnsi="Times New Roman"/>
          <w:sz w:val="28"/>
          <w:szCs w:val="28"/>
        </w:rPr>
        <w:t xml:space="preserve">усиление социальной поддержки и улучшение качества жизни социально уязвимых категорий населения: ветеранов и инвалидов, семей и детей, а также малообеспеченных граждан, находящихся в трудной жизненной ситуации; </w:t>
      </w:r>
    </w:p>
    <w:p w:rsidR="00422FD5" w:rsidRPr="00422FD5" w:rsidRDefault="00422FD5" w:rsidP="00422FD5">
      <w:pPr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охват  вниманием жителей ДИПИ,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работа по привлечению внимания общественности к положению инвалидов и  пожилых людей.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увеличение количества жителей посёлка участвующих в культурно-массовых мероприятиях посёлка;</w:t>
      </w:r>
    </w:p>
    <w:p w:rsidR="00422FD5" w:rsidRPr="00422FD5" w:rsidRDefault="00422FD5" w:rsidP="00422FD5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2FD5">
        <w:rPr>
          <w:rFonts w:ascii="Times New Roman" w:hAnsi="Times New Roman"/>
          <w:sz w:val="28"/>
          <w:szCs w:val="28"/>
        </w:rPr>
        <w:t xml:space="preserve">увеличение количества жителей посёлка участвующих в городских (г. </w:t>
      </w:r>
      <w:proofErr w:type="gramStart"/>
      <w:r w:rsidRPr="00422FD5">
        <w:rPr>
          <w:rFonts w:ascii="Times New Roman" w:hAnsi="Times New Roman"/>
          <w:sz w:val="28"/>
          <w:szCs w:val="28"/>
        </w:rPr>
        <w:t>Мирный</w:t>
      </w:r>
      <w:proofErr w:type="gramEnd"/>
      <w:r w:rsidRPr="00422FD5">
        <w:rPr>
          <w:rFonts w:ascii="Times New Roman" w:hAnsi="Times New Roman"/>
          <w:sz w:val="28"/>
          <w:szCs w:val="28"/>
        </w:rPr>
        <w:t>) массовых мероприятиях</w:t>
      </w:r>
    </w:p>
    <w:p w:rsidR="00422FD5" w:rsidRPr="00422FD5" w:rsidRDefault="00422FD5" w:rsidP="00422FD5">
      <w:pPr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охват вниманием  и улучшение качества жизни ветеранов тыла, вдов участников ВОВ, несовершеннолетних узников.</w:t>
      </w:r>
    </w:p>
    <w:p w:rsidR="00422FD5" w:rsidRPr="00422FD5" w:rsidRDefault="00422FD5" w:rsidP="00422FD5">
      <w:pPr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>-  привлечение внимания общественности к положению инвалидов и  пожилых людей для улучшения качества жизни.</w:t>
      </w:r>
    </w:p>
    <w:p w:rsidR="00B71C89" w:rsidRPr="00422FD5" w:rsidRDefault="00B71C89" w:rsidP="00B71C89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22FD5">
        <w:rPr>
          <w:rFonts w:ascii="Times New Roman" w:hAnsi="Times New Roman"/>
          <w:sz w:val="28"/>
          <w:szCs w:val="28"/>
        </w:rPr>
        <w:t xml:space="preserve">программы </w:t>
      </w:r>
      <w:proofErr w:type="gramStart"/>
      <w:r w:rsidRPr="00422FD5">
        <w:rPr>
          <w:rFonts w:ascii="Times New Roman" w:hAnsi="Times New Roman"/>
          <w:sz w:val="28"/>
          <w:szCs w:val="28"/>
        </w:rPr>
        <w:t>рассчитана</w:t>
      </w:r>
      <w:proofErr w:type="gramEnd"/>
      <w:r w:rsidRPr="00422FD5">
        <w:rPr>
          <w:rFonts w:ascii="Times New Roman" w:hAnsi="Times New Roman"/>
          <w:sz w:val="28"/>
          <w:szCs w:val="28"/>
        </w:rPr>
        <w:t xml:space="preserve"> на пять лет с 201</w:t>
      </w:r>
      <w:r w:rsidR="003B04C8" w:rsidRPr="00422FD5">
        <w:rPr>
          <w:rFonts w:ascii="Times New Roman" w:hAnsi="Times New Roman"/>
          <w:sz w:val="28"/>
          <w:szCs w:val="28"/>
        </w:rPr>
        <w:t>7</w:t>
      </w:r>
      <w:r w:rsidRPr="00422FD5">
        <w:rPr>
          <w:rFonts w:ascii="Times New Roman" w:hAnsi="Times New Roman"/>
          <w:sz w:val="28"/>
          <w:szCs w:val="28"/>
        </w:rPr>
        <w:t xml:space="preserve"> по 20</w:t>
      </w:r>
      <w:r w:rsidR="003B04C8" w:rsidRPr="00422FD5">
        <w:rPr>
          <w:rFonts w:ascii="Times New Roman" w:hAnsi="Times New Roman"/>
          <w:sz w:val="28"/>
          <w:szCs w:val="28"/>
        </w:rPr>
        <w:t>21</w:t>
      </w:r>
      <w:r w:rsidRPr="00422FD5">
        <w:rPr>
          <w:rFonts w:ascii="Times New Roman" w:hAnsi="Times New Roman"/>
          <w:sz w:val="28"/>
          <w:szCs w:val="28"/>
        </w:rPr>
        <w:t>гг.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B71C89">
        <w:trPr>
          <w:trHeight w:val="1074"/>
        </w:trPr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  <w:r w:rsidR="00C006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992DD5" w:rsidRPr="005C2735" w:rsidRDefault="00B71C89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№ </w:t>
            </w:r>
            <w:r w:rsidR="00C00696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2C665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2C6652">
              <w:rPr>
                <w:rFonts w:ascii="Times New Roman" w:hAnsi="Times New Roman"/>
                <w:sz w:val="28"/>
                <w:szCs w:val="28"/>
              </w:rPr>
              <w:t>10.02.2020</w:t>
            </w:r>
            <w:r w:rsidR="00C00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26C0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992DD5" w:rsidRPr="005C2735" w:rsidRDefault="00B71C89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Изменение </w:t>
            </w:r>
            <w:r w:rsidR="002C6652">
              <w:rPr>
                <w:rFonts w:ascii="Times New Roman" w:hAnsi="Times New Roman"/>
                <w:sz w:val="28"/>
                <w:szCs w:val="28"/>
              </w:rPr>
              <w:t>наименования программы</w:t>
            </w:r>
          </w:p>
        </w:tc>
      </w:tr>
      <w:tr w:rsidR="002C6652" w:rsidRPr="005C2735" w:rsidTr="00F953AA">
        <w:tc>
          <w:tcPr>
            <w:tcW w:w="594" w:type="dxa"/>
          </w:tcPr>
          <w:p w:rsidR="002C6652" w:rsidRPr="005C2735" w:rsidRDefault="002C6652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01" w:type="dxa"/>
          </w:tcPr>
          <w:p w:rsidR="002C6652" w:rsidRDefault="002C6652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 15 от 10.02.2020г.</w:t>
            </w:r>
          </w:p>
        </w:tc>
        <w:tc>
          <w:tcPr>
            <w:tcW w:w="4200" w:type="dxa"/>
          </w:tcPr>
          <w:p w:rsidR="002C6652" w:rsidRDefault="002C6652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мероприятий</w:t>
            </w:r>
          </w:p>
        </w:tc>
      </w:tr>
      <w:tr w:rsidR="00C00696" w:rsidRPr="005C2735" w:rsidTr="00F953AA">
        <w:tc>
          <w:tcPr>
            <w:tcW w:w="594" w:type="dxa"/>
          </w:tcPr>
          <w:p w:rsidR="00C00696" w:rsidRPr="005C2735" w:rsidRDefault="002C6652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006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C00696" w:rsidRDefault="00C00696" w:rsidP="002C66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</w:t>
            </w:r>
            <w:r w:rsidR="002C6652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2C6652">
              <w:rPr>
                <w:rFonts w:ascii="Times New Roman" w:hAnsi="Times New Roman"/>
                <w:sz w:val="28"/>
                <w:szCs w:val="28"/>
              </w:rPr>
              <w:t>10.02.2020г.</w:t>
            </w:r>
          </w:p>
        </w:tc>
        <w:tc>
          <w:tcPr>
            <w:tcW w:w="4200" w:type="dxa"/>
          </w:tcPr>
          <w:p w:rsidR="00C00696" w:rsidRDefault="00C00696" w:rsidP="00F826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Внесение изменений в финансовую часть</w:t>
            </w:r>
          </w:p>
        </w:tc>
      </w:tr>
    </w:tbl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 программы </w:t>
      </w:r>
    </w:p>
    <w:p w:rsidR="00F953AA" w:rsidRPr="005C2735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8A7145" w:rsidRPr="00B71C89">
        <w:rPr>
          <w:rFonts w:ascii="Times New Roman" w:hAnsi="Times New Roman"/>
          <w:sz w:val="28"/>
          <w:szCs w:val="28"/>
        </w:rPr>
        <w:t>Социальная поддержка населения МО «Поселок Чернышевский» на 201</w:t>
      </w:r>
      <w:r w:rsidR="006A4CB3">
        <w:rPr>
          <w:rFonts w:ascii="Times New Roman" w:hAnsi="Times New Roman"/>
          <w:sz w:val="28"/>
          <w:szCs w:val="28"/>
        </w:rPr>
        <w:t>7</w:t>
      </w:r>
      <w:r w:rsidR="008A7145" w:rsidRPr="00B71C89">
        <w:rPr>
          <w:rFonts w:ascii="Times New Roman" w:hAnsi="Times New Roman"/>
          <w:sz w:val="28"/>
          <w:szCs w:val="28"/>
        </w:rPr>
        <w:t xml:space="preserve"> – 20</w:t>
      </w:r>
      <w:r w:rsidR="006A4CB3">
        <w:rPr>
          <w:rFonts w:ascii="Times New Roman" w:hAnsi="Times New Roman"/>
          <w:sz w:val="28"/>
          <w:szCs w:val="28"/>
        </w:rPr>
        <w:t>2</w:t>
      </w:r>
      <w:r w:rsidR="00CC38F8">
        <w:rPr>
          <w:rFonts w:ascii="Times New Roman" w:hAnsi="Times New Roman"/>
          <w:sz w:val="28"/>
          <w:szCs w:val="28"/>
        </w:rPr>
        <w:t>2</w:t>
      </w:r>
      <w:r w:rsidR="008A7145" w:rsidRPr="00B71C89">
        <w:rPr>
          <w:rFonts w:ascii="Times New Roman" w:hAnsi="Times New Roman"/>
          <w:sz w:val="28"/>
          <w:szCs w:val="28"/>
        </w:rPr>
        <w:t>гг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8A7145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732580">
        <w:rPr>
          <w:rFonts w:ascii="Times New Roman" w:eastAsia="Arial" w:hAnsi="Times New Roman"/>
          <w:b/>
          <w:sz w:val="28"/>
          <w:szCs w:val="28"/>
          <w:lang w:eastAsia="hi-IN" w:bidi="hi-IN"/>
        </w:rPr>
        <w:t>20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225A99" w:rsidRPr="005C2735" w:rsidTr="00E20FAE">
        <w:trPr>
          <w:tblHeader/>
        </w:trPr>
        <w:tc>
          <w:tcPr>
            <w:tcW w:w="539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225A99" w:rsidRPr="005C2735" w:rsidTr="00E20FAE">
        <w:trPr>
          <w:tblHeader/>
        </w:trPr>
        <w:tc>
          <w:tcPr>
            <w:tcW w:w="539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225A99" w:rsidRPr="005C2735" w:rsidRDefault="00225A9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225A99" w:rsidRPr="005C2735" w:rsidRDefault="00225A99" w:rsidP="00E20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246"/>
        </w:trPr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</w:p>
          <w:p w:rsidR="00171385" w:rsidRPr="00816BEE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71385" w:rsidRPr="006D30AC" w:rsidRDefault="00C00696" w:rsidP="00C474B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C474B4">
              <w:rPr>
                <w:rFonts w:ascii="Times New Roman" w:hAnsi="Times New Roman"/>
                <w:szCs w:val="24"/>
              </w:rPr>
              <w:t>0 000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</w:tcPr>
          <w:p w:rsidR="00171385" w:rsidRPr="006D30AC" w:rsidRDefault="00C00696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2C6652">
              <w:rPr>
                <w:rFonts w:ascii="Times New Roman" w:hAnsi="Times New Roman"/>
                <w:szCs w:val="24"/>
              </w:rPr>
              <w:t>0 0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F65A7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246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6D30AC" w:rsidRDefault="00C8512B" w:rsidP="00C474B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C474B4">
              <w:rPr>
                <w:rFonts w:ascii="Times New Roman" w:hAnsi="Times New Roman"/>
                <w:szCs w:val="24"/>
              </w:rPr>
              <w:t>0 0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F65A7E">
              <w:rPr>
                <w:rFonts w:ascii="Times New Roman" w:hAnsi="Times New Roman"/>
                <w:szCs w:val="24"/>
              </w:rPr>
              <w:t>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</w:tcPr>
          <w:p w:rsidR="00171385" w:rsidRPr="006D30AC" w:rsidRDefault="00C8512B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2C6652">
              <w:rPr>
                <w:rFonts w:ascii="Times New Roman" w:hAnsi="Times New Roman"/>
                <w:szCs w:val="24"/>
              </w:rPr>
              <w:t>0 0</w:t>
            </w:r>
            <w:r>
              <w:rPr>
                <w:rFonts w:ascii="Times New Roman" w:hAnsi="Times New Roman"/>
                <w:szCs w:val="24"/>
              </w:rPr>
              <w:t>0</w:t>
            </w:r>
            <w:r w:rsidR="00F65A7E">
              <w:rPr>
                <w:rFonts w:ascii="Times New Roman" w:hAnsi="Times New Roman"/>
                <w:szCs w:val="24"/>
              </w:rPr>
              <w:t>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</w:tcPr>
          <w:p w:rsidR="00171385" w:rsidRPr="005C2735" w:rsidRDefault="00171385" w:rsidP="00E34E3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85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2</w:t>
            </w:r>
          </w:p>
          <w:p w:rsidR="00171385" w:rsidRPr="00816BEE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Приобретение наборов продуктов питания малоимущим гражданам</w:t>
            </w: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3</w:t>
            </w:r>
          </w:p>
          <w:p w:rsidR="00171385" w:rsidRPr="00B71C89" w:rsidRDefault="00171385" w:rsidP="00225A9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Чествование долгожителей п. Чернышевский</w:t>
            </w:r>
          </w:p>
          <w:p w:rsidR="00171385" w:rsidRPr="005C2735" w:rsidRDefault="00171385" w:rsidP="00F65A7E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( оказание материальной помощи долгожителям п.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B71C89">
              <w:rPr>
                <w:rFonts w:ascii="Times New Roman" w:hAnsi="Times New Roman"/>
                <w:lang w:eastAsia="en-US"/>
              </w:rPr>
              <w:t>Чернышевский(90 лет и более), приобретение букетов цветов)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F65A7E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5</w:t>
            </w:r>
            <w:r w:rsidR="00E1088F">
              <w:rPr>
                <w:rFonts w:ascii="Times New Roman" w:hAnsi="Times New Roman"/>
                <w:szCs w:val="24"/>
              </w:rPr>
              <w:t xml:space="preserve"> 000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F65A7E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5</w:t>
            </w:r>
            <w:r w:rsidR="00E1088F">
              <w:rPr>
                <w:rFonts w:ascii="Times New Roman" w:hAnsi="Times New Roman"/>
                <w:szCs w:val="24"/>
              </w:rPr>
              <w:t xml:space="preserve"> 000</w:t>
            </w:r>
            <w:r w:rsidR="007403F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F65A7E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5</w:t>
            </w:r>
            <w:r w:rsidR="00E1088F">
              <w:rPr>
                <w:rFonts w:ascii="Times New Roman" w:hAnsi="Times New Roman"/>
                <w:szCs w:val="24"/>
              </w:rPr>
              <w:t xml:space="preserve"> 000 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F65A7E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2C6652">
              <w:rPr>
                <w:rFonts w:ascii="Times New Roman" w:hAnsi="Times New Roman"/>
                <w:szCs w:val="24"/>
              </w:rPr>
              <w:t>5</w:t>
            </w:r>
            <w:r w:rsidR="00C8512B">
              <w:rPr>
                <w:rFonts w:ascii="Times New Roman" w:hAnsi="Times New Roman"/>
                <w:szCs w:val="24"/>
              </w:rPr>
              <w:t xml:space="preserve"> </w:t>
            </w:r>
            <w:r w:rsidR="007403F5">
              <w:rPr>
                <w:rFonts w:ascii="Times New Roman" w:hAnsi="Times New Roman"/>
                <w:szCs w:val="24"/>
              </w:rPr>
              <w:t xml:space="preserve"> 000</w:t>
            </w:r>
            <w:r w:rsidR="00171385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7403F5" w:rsidRPr="005C2735" w:rsidRDefault="007403F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Pr="006D30AC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7403F5" w:rsidRPr="006D30AC" w:rsidRDefault="007403F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4</w:t>
            </w:r>
          </w:p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Общества  инвалидов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9F7E5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F65A7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F65A7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5</w:t>
            </w:r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Совета ветеранов и пенсионеров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C8512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C8512B" w:rsidP="009F7E5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Оказание материальной помощи ветеранам </w:t>
            </w:r>
            <w:proofErr w:type="spellStart"/>
            <w:r>
              <w:rPr>
                <w:rFonts w:ascii="Times New Roman" w:hAnsi="Times New Roman"/>
                <w:szCs w:val="24"/>
              </w:rPr>
              <w:t>тыла</w:t>
            </w:r>
            <w:proofErr w:type="gramStart"/>
            <w:r>
              <w:rPr>
                <w:rFonts w:ascii="Times New Roman" w:hAnsi="Times New Roman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Cs w:val="24"/>
              </w:rPr>
              <w:t>довам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участников ВОВ, </w:t>
            </w:r>
            <w:proofErr w:type="spellStart"/>
            <w:r>
              <w:rPr>
                <w:rFonts w:ascii="Times New Roman" w:hAnsi="Times New Roman"/>
                <w:szCs w:val="24"/>
              </w:rPr>
              <w:t>несовершеннолет.узникам</w:t>
            </w:r>
            <w:proofErr w:type="spellEnd"/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  <w:r w:rsidR="009F7E56">
              <w:rPr>
                <w:rFonts w:ascii="Times New Roman" w:hAnsi="Times New Roman"/>
                <w:szCs w:val="24"/>
              </w:rPr>
              <w:t xml:space="preserve"> 000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40 </w:t>
            </w:r>
            <w:r w:rsidR="00C8512B">
              <w:rPr>
                <w:rFonts w:ascii="Times New Roman" w:hAnsi="Times New Roman"/>
                <w:szCs w:val="24"/>
              </w:rPr>
              <w:t>0</w:t>
            </w:r>
            <w:r w:rsidR="009F7E56">
              <w:rPr>
                <w:rFonts w:ascii="Times New Roman" w:hAnsi="Times New Roman"/>
                <w:szCs w:val="24"/>
              </w:rPr>
              <w:t>00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«Поселок Чернышевский»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  <w:r w:rsidR="00A16E08">
              <w:rPr>
                <w:rFonts w:ascii="Times New Roman" w:hAnsi="Times New Roman"/>
                <w:szCs w:val="24"/>
              </w:rPr>
              <w:t> 000,000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2C66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</w:t>
            </w:r>
            <w:r w:rsidR="00C8512B">
              <w:rPr>
                <w:rFonts w:ascii="Times New Roman" w:hAnsi="Times New Roman"/>
                <w:szCs w:val="24"/>
              </w:rPr>
              <w:t xml:space="preserve"> 0</w:t>
            </w:r>
            <w:r w:rsidR="009F7E56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A16E08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A16E08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Приобретение цветов День Победы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A74E6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 xml:space="preserve"> 250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A74E6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 xml:space="preserve"> 250</w:t>
            </w:r>
            <w:r w:rsidR="00C8512B">
              <w:rPr>
                <w:rFonts w:ascii="Times New Roman" w:hAnsi="Times New Roman"/>
                <w:szCs w:val="24"/>
              </w:rPr>
              <w:t xml:space="preserve"> </w:t>
            </w:r>
            <w:r w:rsidR="009F7E56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tcBorders>
              <w:bottom w:val="single" w:sz="18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tcBorders>
              <w:bottom w:val="single" w:sz="18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Pr="005C2735" w:rsidRDefault="00A16E08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«Поселок Чернышевский»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Pr="006D30AC" w:rsidRDefault="002C6652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A74E6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 xml:space="preserve"> 250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Pr="006D30AC" w:rsidRDefault="002C6652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A74E6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 xml:space="preserve"> 250</w:t>
            </w:r>
            <w:r w:rsidR="00A16E08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A16E08" w:rsidP="00A16E0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 xml:space="preserve">е  </w:t>
            </w:r>
            <w:proofErr w:type="gramStart"/>
            <w:r w:rsidR="006C21DE">
              <w:rPr>
                <w:rFonts w:ascii="Times New Roman" w:hAnsi="Times New Roman"/>
                <w:szCs w:val="24"/>
              </w:rPr>
              <w:t>по</w:t>
            </w:r>
            <w:proofErr w:type="gramEnd"/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42E34" w:rsidP="00142E3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93081,77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42E34" w:rsidP="00142E3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93081,77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vMerge/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D4B65" w:rsidRPr="005C2735" w:rsidTr="00E20FAE">
        <w:tc>
          <w:tcPr>
            <w:tcW w:w="539" w:type="dxa"/>
            <w:vMerge/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D4B6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4B65" w:rsidRPr="005C2735" w:rsidRDefault="003D4B6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42E34" w:rsidP="00142E3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93081</w:t>
            </w:r>
            <w:r w:rsidR="008751A9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77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42E34" w:rsidP="003D4B6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93081,77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 w:val="restart"/>
          </w:tcPr>
          <w:p w:rsidR="00171385" w:rsidRPr="005C2735" w:rsidRDefault="00A16E08" w:rsidP="00A16E0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899" w:type="dxa"/>
            <w:vMerge w:val="restart"/>
          </w:tcPr>
          <w:p w:rsidR="0017138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</w:t>
            </w:r>
            <w:r>
              <w:rPr>
                <w:rFonts w:ascii="Times New Roman" w:hAnsi="Times New Roman"/>
                <w:szCs w:val="24"/>
              </w:rPr>
              <w:t>е  7</w:t>
            </w:r>
          </w:p>
          <w:p w:rsidR="00171385" w:rsidRPr="004530A6" w:rsidRDefault="00171385" w:rsidP="00E20FAE">
            <w:pPr>
              <w:rPr>
                <w:rFonts w:ascii="Times New Roman" w:hAnsi="Times New Roman"/>
                <w:szCs w:val="24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льготного проезда гражданам на внутри поселковом транспорте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8751A9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995389</w:t>
            </w:r>
            <w:r w:rsidR="00171385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73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8751A9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897 007</w:t>
            </w:r>
            <w:r w:rsidR="00F65A7E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6</w:t>
            </w:r>
            <w:r w:rsidR="00F65A7E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8751A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</w:t>
            </w:r>
            <w:r w:rsidR="00142E34">
              <w:rPr>
                <w:rFonts w:ascii="Times New Roman" w:hAnsi="Times New Roman"/>
                <w:szCs w:val="24"/>
              </w:rPr>
              <w:t> </w:t>
            </w:r>
            <w:r>
              <w:rPr>
                <w:rFonts w:ascii="Times New Roman" w:hAnsi="Times New Roman"/>
                <w:szCs w:val="24"/>
              </w:rPr>
              <w:t>382</w:t>
            </w:r>
            <w:r w:rsidR="00142E34">
              <w:rPr>
                <w:rFonts w:ascii="Times New Roman" w:hAnsi="Times New Roman"/>
                <w:szCs w:val="24"/>
              </w:rPr>
              <w:t>,09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29287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8751A9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995389,73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6D30AC" w:rsidRDefault="008751A9" w:rsidP="008751A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897 007</w:t>
            </w:r>
            <w:r w:rsidR="00F65A7E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8751A9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98</w:t>
            </w:r>
            <w:r w:rsidR="00142E34">
              <w:rPr>
                <w:rFonts w:ascii="Times New Roman" w:hAnsi="Times New Roman"/>
                <w:szCs w:val="24"/>
              </w:rPr>
              <w:t> </w:t>
            </w:r>
            <w:r>
              <w:rPr>
                <w:rFonts w:ascii="Times New Roman" w:hAnsi="Times New Roman"/>
                <w:szCs w:val="24"/>
              </w:rPr>
              <w:t>382</w:t>
            </w:r>
            <w:r w:rsidR="00142E34">
              <w:rPr>
                <w:rFonts w:ascii="Times New Roman" w:hAnsi="Times New Roman"/>
                <w:szCs w:val="24"/>
              </w:rPr>
              <w:t>,09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3D4B6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171385" w:rsidRPr="006D30AC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171385" w:rsidRPr="00283730" w:rsidRDefault="00283730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83730">
              <w:rPr>
                <w:rFonts w:ascii="Times New Roman" w:hAnsi="Times New Roman"/>
                <w:b/>
                <w:szCs w:val="24"/>
              </w:rPr>
              <w:t>125</w:t>
            </w:r>
            <w:r w:rsidR="006A74E6">
              <w:rPr>
                <w:rFonts w:ascii="Times New Roman" w:hAnsi="Times New Roman"/>
                <w:b/>
                <w:szCs w:val="24"/>
              </w:rPr>
              <w:t>9</w:t>
            </w:r>
            <w:r w:rsidRPr="00283730">
              <w:rPr>
                <w:rFonts w:ascii="Times New Roman" w:hAnsi="Times New Roman"/>
                <w:b/>
                <w:szCs w:val="24"/>
              </w:rPr>
              <w:t>721,50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1385" w:rsidRPr="00283730" w:rsidRDefault="00283730" w:rsidP="006A74E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283730">
              <w:rPr>
                <w:rFonts w:ascii="Times New Roman" w:hAnsi="Times New Roman"/>
                <w:b/>
                <w:szCs w:val="24"/>
              </w:rPr>
              <w:t>11</w:t>
            </w:r>
            <w:r w:rsidR="006A74E6">
              <w:rPr>
                <w:rFonts w:ascii="Times New Roman" w:hAnsi="Times New Roman"/>
                <w:b/>
                <w:szCs w:val="24"/>
              </w:rPr>
              <w:t>61339,41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1385" w:rsidRPr="005C2735" w:rsidRDefault="00283730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98382,09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71385" w:rsidRPr="00283730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71385" w:rsidRPr="00283730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71385" w:rsidRPr="005C2735" w:rsidTr="00E20FAE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71385" w:rsidRPr="008751A9" w:rsidRDefault="006A74E6" w:rsidP="008F2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yellow"/>
              </w:rPr>
            </w:pPr>
            <w:r w:rsidRPr="00283730">
              <w:rPr>
                <w:rFonts w:ascii="Times New Roman" w:hAnsi="Times New Roman"/>
                <w:b/>
                <w:szCs w:val="24"/>
              </w:rPr>
              <w:t>125</w:t>
            </w:r>
            <w:r>
              <w:rPr>
                <w:rFonts w:ascii="Times New Roman" w:hAnsi="Times New Roman"/>
                <w:b/>
                <w:szCs w:val="24"/>
              </w:rPr>
              <w:t>9</w:t>
            </w:r>
            <w:r w:rsidRPr="00283730">
              <w:rPr>
                <w:rFonts w:ascii="Times New Roman" w:hAnsi="Times New Roman"/>
                <w:b/>
                <w:szCs w:val="24"/>
              </w:rPr>
              <w:t>721,50</w:t>
            </w:r>
          </w:p>
        </w:tc>
        <w:tc>
          <w:tcPr>
            <w:tcW w:w="1843" w:type="dxa"/>
          </w:tcPr>
          <w:p w:rsidR="00171385" w:rsidRPr="008751A9" w:rsidRDefault="006A74E6" w:rsidP="008F2FA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yellow"/>
              </w:rPr>
            </w:pPr>
            <w:r w:rsidRPr="00283730">
              <w:rPr>
                <w:rFonts w:ascii="Times New Roman" w:hAnsi="Times New Roman"/>
                <w:b/>
                <w:szCs w:val="24"/>
              </w:rPr>
              <w:t>11</w:t>
            </w:r>
            <w:r>
              <w:rPr>
                <w:rFonts w:ascii="Times New Roman" w:hAnsi="Times New Roman"/>
                <w:b/>
                <w:szCs w:val="24"/>
              </w:rPr>
              <w:t>61339,41</w:t>
            </w:r>
          </w:p>
        </w:tc>
        <w:tc>
          <w:tcPr>
            <w:tcW w:w="1701" w:type="dxa"/>
          </w:tcPr>
          <w:p w:rsidR="00171385" w:rsidRPr="005C2735" w:rsidRDefault="00283730" w:rsidP="00F83A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98382,09</w:t>
            </w: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bookmarkStart w:id="0" w:name="_GoBack"/>
        <w:bookmarkEnd w:id="0"/>
      </w:tr>
      <w:tr w:rsidR="00171385" w:rsidRPr="005C2735" w:rsidTr="00E20FAE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171385" w:rsidRPr="005C2735" w:rsidRDefault="00171385" w:rsidP="00E20F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</w:t>
      </w:r>
      <w:r w:rsidR="00A22CB5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</w:t>
      </w:r>
      <w:r w:rsidR="00A22CB5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C13D7A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адресной материальной помощи малоимущим гражданам, попавшим в трудную жизненную ситуацию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287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287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Чествование долгожителей п. Чернышевский</w:t>
            </w:r>
          </w:p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( оказание материальной помощи долгожителям п.</w:t>
            </w:r>
            <w:r w:rsidR="00225A99">
              <w:rPr>
                <w:rFonts w:ascii="Times New Roman" w:hAnsi="Times New Roman"/>
                <w:lang w:eastAsia="en-US"/>
              </w:rPr>
              <w:t xml:space="preserve"> </w:t>
            </w:r>
            <w:r w:rsidRPr="00B71C89">
              <w:rPr>
                <w:rFonts w:ascii="Times New Roman" w:hAnsi="Times New Roman"/>
                <w:lang w:eastAsia="en-US"/>
              </w:rPr>
              <w:t>Чернышевский(90 лет и более), приобретение букетов цветов)</w:t>
            </w:r>
          </w:p>
          <w:p w:rsidR="005269E1" w:rsidRPr="00B71C89" w:rsidRDefault="00B71C89" w:rsidP="00D22A6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2.По</w:t>
            </w:r>
            <w:r w:rsidR="00D22A6A">
              <w:rPr>
                <w:rFonts w:ascii="Times New Roman" w:hAnsi="Times New Roman"/>
                <w:lang w:eastAsia="en-US"/>
              </w:rPr>
              <w:t>здравление</w:t>
            </w:r>
            <w:r w:rsidRPr="00B71C89">
              <w:rPr>
                <w:rFonts w:ascii="Times New Roman" w:hAnsi="Times New Roman"/>
                <w:lang w:eastAsia="en-US"/>
              </w:rPr>
              <w:t xml:space="preserve"> жителей ДИПИ в </w:t>
            </w:r>
            <w:r w:rsidR="00D22A6A">
              <w:rPr>
                <w:rFonts w:ascii="Times New Roman" w:hAnsi="Times New Roman"/>
                <w:lang w:eastAsia="en-US"/>
              </w:rPr>
              <w:t>Новогодние праздники с вручением подарка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A16E08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A16E0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Pr="005C2735" w:rsidRDefault="0029287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Default="00D22A6A" w:rsidP="00D22A6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D22A6A" w:rsidRPr="005C2735" w:rsidRDefault="0029287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B71C89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Общества  инвалидов</w:t>
            </w:r>
            <w:r w:rsidR="005D5A99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5D5A99" w:rsidRPr="005D5A99" w:rsidRDefault="005D5A99" w:rsidP="005D5A99">
            <w:pPr>
              <w:pStyle w:val="ad"/>
              <w:widowControl w:val="0"/>
              <w:numPr>
                <w:ilvl w:val="0"/>
                <w:numId w:val="46"/>
              </w:numPr>
              <w:suppressAutoHyphens/>
              <w:snapToGrid w:val="0"/>
              <w:rPr>
                <w:lang w:eastAsia="en-US"/>
              </w:rPr>
            </w:pPr>
            <w:r w:rsidRPr="005D5A99">
              <w:rPr>
                <w:lang w:eastAsia="en-US"/>
              </w:rPr>
              <w:t>приобретение  комплектов постельного белья для инв.1 группы</w:t>
            </w:r>
          </w:p>
          <w:p w:rsidR="005D5A99" w:rsidRPr="0029287A" w:rsidRDefault="005D5A99" w:rsidP="0029287A">
            <w:pPr>
              <w:widowControl w:val="0"/>
              <w:suppressAutoHyphens/>
              <w:snapToGrid w:val="0"/>
              <w:ind w:left="360"/>
              <w:rPr>
                <w:rFonts w:eastAsia="Arial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5D5A9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B71C89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>Текущие расходы по финансированию Совета ветеранов и пенсионеров</w:t>
            </w:r>
          </w:p>
          <w:p w:rsidR="005D5A99" w:rsidRPr="005D5A99" w:rsidRDefault="005D5A99" w:rsidP="005D5A99">
            <w:pPr>
              <w:pStyle w:val="ad"/>
              <w:widowControl w:val="0"/>
              <w:numPr>
                <w:ilvl w:val="0"/>
                <w:numId w:val="47"/>
              </w:numPr>
              <w:suppressAutoHyphens/>
              <w:snapToGrid w:val="0"/>
              <w:rPr>
                <w:lang w:eastAsia="en-US"/>
              </w:rPr>
            </w:pPr>
            <w:proofErr w:type="gramStart"/>
            <w:r w:rsidRPr="005D5A99">
              <w:rPr>
                <w:lang w:eastAsia="en-US"/>
              </w:rPr>
              <w:t>.Организация  праздничного обеда в ресторане «Охотничий домик» (совет ветеранов</w:t>
            </w:r>
            <w:proofErr w:type="gramEnd"/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</w:t>
            </w:r>
            <w:r w:rsidRPr="00B71C89">
              <w:rPr>
                <w:rFonts w:ascii="Times New Roman" w:hAnsi="Times New Roman"/>
                <w:lang w:eastAsia="en-US"/>
              </w:rPr>
              <w:t>Приобретение наборов продуктов питания малоимущим гражданам</w:t>
            </w:r>
            <w:r>
              <w:rPr>
                <w:rFonts w:ascii="Times New Roman" w:hAnsi="Times New Roman"/>
                <w:lang w:eastAsia="en-US"/>
              </w:rPr>
              <w:t xml:space="preserve"> (Совет ветеранов)</w:t>
            </w:r>
          </w:p>
          <w:p w:rsidR="005D5A99" w:rsidRPr="00B71C89" w:rsidRDefault="005D5A99" w:rsidP="0029287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lang w:eastAsia="en-US"/>
              </w:rPr>
              <w:t xml:space="preserve">3. </w:t>
            </w:r>
            <w:r w:rsidR="0029287A">
              <w:rPr>
                <w:rFonts w:ascii="Times New Roman" w:hAnsi="Times New Roman"/>
                <w:lang w:eastAsia="en-US"/>
              </w:rPr>
              <w:t>приобретение цветов и шаров на 1 мая для проведения демонстрации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29287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29287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5C2735" w:rsidRDefault="005D5A9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B71C89">
        <w:trPr>
          <w:cantSplit/>
          <w:trHeight w:val="915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Захоронение безродных малообеспеченных граждан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287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D22A6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B71C89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71C89">
              <w:rPr>
                <w:rFonts w:ascii="Times New Roman" w:hAnsi="Times New Roman"/>
                <w:lang w:eastAsia="en-US"/>
              </w:rPr>
              <w:t>Предоставление льготного проезда гражданам на внутри поселковом транспорте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A714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A714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200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7.</w:t>
            </w: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287A" w:rsidRDefault="0029287A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29287A" w:rsidRDefault="0029287A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8.</w:t>
            </w: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D5A99" w:rsidRPr="00B71C89" w:rsidRDefault="005D5A99" w:rsidP="00B71C89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71C89" w:rsidRPr="00B71C89" w:rsidRDefault="0029287A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szCs w:val="24"/>
              </w:rPr>
              <w:t xml:space="preserve">Оказание материальной помощи ветеранам </w:t>
            </w:r>
            <w:proofErr w:type="spellStart"/>
            <w:r>
              <w:rPr>
                <w:rFonts w:ascii="Times New Roman" w:hAnsi="Times New Roman"/>
                <w:szCs w:val="24"/>
              </w:rPr>
              <w:t>тыла</w:t>
            </w:r>
            <w:proofErr w:type="gramStart"/>
            <w:r>
              <w:rPr>
                <w:rFonts w:ascii="Times New Roman" w:hAnsi="Times New Roman"/>
                <w:szCs w:val="24"/>
              </w:rPr>
              <w:t>,в</w:t>
            </w:r>
            <w:proofErr w:type="gramEnd"/>
            <w:r>
              <w:rPr>
                <w:rFonts w:ascii="Times New Roman" w:hAnsi="Times New Roman"/>
                <w:szCs w:val="24"/>
              </w:rPr>
              <w:t>довам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участников ВОВ, </w:t>
            </w:r>
            <w:proofErr w:type="spellStart"/>
            <w:r>
              <w:rPr>
                <w:rFonts w:ascii="Times New Roman" w:hAnsi="Times New Roman"/>
                <w:szCs w:val="24"/>
              </w:rPr>
              <w:t>несовершеннолет.узникам</w:t>
            </w:r>
            <w:proofErr w:type="spellEnd"/>
          </w:p>
          <w:p w:rsidR="00B71C89" w:rsidRPr="00B71C89" w:rsidRDefault="00B71C89" w:rsidP="00B71C89">
            <w:pPr>
              <w:spacing w:line="276" w:lineRule="auto"/>
              <w:rPr>
                <w:rFonts w:ascii="Times New Roman" w:hAnsi="Times New Roman"/>
                <w:lang w:eastAsia="en-US"/>
              </w:rPr>
            </w:pPr>
          </w:p>
          <w:p w:rsid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29287A" w:rsidRPr="00B71C89" w:rsidRDefault="0029287A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B71C89" w:rsidRP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B71C89">
              <w:rPr>
                <w:rFonts w:ascii="Times New Roman" w:hAnsi="Times New Roman"/>
                <w:lang w:eastAsia="en-US"/>
              </w:rPr>
              <w:t xml:space="preserve"> Приобретение букетов цветов для УВОВ и приравненных к ним категорий</w:t>
            </w:r>
          </w:p>
          <w:p w:rsidR="00B71C89" w:rsidRPr="00B71C89" w:rsidRDefault="00B71C89" w:rsidP="00B71C8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5269E1" w:rsidRPr="005C2735" w:rsidRDefault="005269E1" w:rsidP="00064F77">
            <w:pPr>
              <w:spacing w:line="276" w:lineRule="auto"/>
              <w:jc w:val="both"/>
              <w:rPr>
                <w:rFonts w:ascii="Times New Roman" w:eastAsia="Arial" w:hAnsi="Times New Roman"/>
                <w:b/>
                <w:sz w:val="28"/>
                <w:szCs w:val="28"/>
                <w:vertAlign w:val="superscript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B71C8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A7145" w:rsidRDefault="00D22A6A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29287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A7145" w:rsidRDefault="008A7145" w:rsidP="0029287A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8A714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29287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A714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5D5A9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064F77">
        <w:rPr>
          <w:rFonts w:ascii="Times New Roman" w:hAnsi="Times New Roman"/>
          <w:b/>
          <w:sz w:val="28"/>
          <w:szCs w:val="28"/>
        </w:rPr>
        <w:t>Л. 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EE0AFC" w:rsidRDefault="007D599F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7D599F">
        <w:rPr>
          <w:rFonts w:ascii="Times New Roman" w:hAnsi="Times New Roman"/>
          <w:sz w:val="28"/>
          <w:szCs w:val="28"/>
        </w:rPr>
        <w:t>Специалист соц</w:t>
      </w:r>
      <w:r>
        <w:rPr>
          <w:rFonts w:ascii="Times New Roman" w:hAnsi="Times New Roman"/>
          <w:sz w:val="28"/>
          <w:szCs w:val="28"/>
        </w:rPr>
        <w:t xml:space="preserve">иального </w:t>
      </w:r>
      <w:r w:rsidRPr="007D599F">
        <w:rPr>
          <w:rFonts w:ascii="Times New Roman" w:hAnsi="Times New Roman"/>
          <w:sz w:val="28"/>
          <w:szCs w:val="28"/>
        </w:rPr>
        <w:t>отдела</w:t>
      </w:r>
      <w:r w:rsidR="00EE0AFC">
        <w:rPr>
          <w:rFonts w:ascii="Times New Roman" w:hAnsi="Times New Roman"/>
          <w:b/>
          <w:sz w:val="28"/>
          <w:szCs w:val="28"/>
        </w:rPr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EE0AFC" w:rsidRPr="007D599F">
        <w:rPr>
          <w:rFonts w:ascii="Times New Roman" w:hAnsi="Times New Roman"/>
          <w:sz w:val="28"/>
          <w:szCs w:val="28"/>
        </w:rPr>
        <w:t>_______</w:t>
      </w:r>
      <w:r w:rsidRPr="007D599F">
        <w:rPr>
          <w:rFonts w:ascii="Times New Roman" w:hAnsi="Times New Roman"/>
          <w:sz w:val="28"/>
          <w:szCs w:val="28"/>
        </w:rPr>
        <w:t>_________     Е.А. Мстиславская</w:t>
      </w:r>
    </w:p>
    <w:p w:rsidR="005269E1" w:rsidRDefault="00EE0AFC" w:rsidP="00EE0AFC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</w:t>
      </w:r>
      <w:r w:rsidRPr="000F7029">
        <w:rPr>
          <w:rFonts w:ascii="Times New Roman" w:hAnsi="Times New Roman"/>
          <w:i/>
          <w:sz w:val="22"/>
          <w:szCs w:val="28"/>
        </w:rPr>
        <w:t>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5269E1" w:rsidRPr="005269E1" w:rsidRDefault="005269E1" w:rsidP="005269E1">
      <w:pPr>
        <w:rPr>
          <w:rFonts w:ascii="Times New Roman" w:hAnsi="Times New Roman"/>
          <w:sz w:val="28"/>
          <w:szCs w:val="28"/>
        </w:rPr>
      </w:pPr>
    </w:p>
    <w:sectPr w:rsidR="005269E1" w:rsidRP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3F" w:rsidRDefault="0067273F">
      <w:r>
        <w:separator/>
      </w:r>
    </w:p>
  </w:endnote>
  <w:endnote w:type="continuationSeparator" w:id="0">
    <w:p w:rsidR="0067273F" w:rsidRDefault="0067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3F" w:rsidRDefault="0067273F">
      <w:r>
        <w:separator/>
      </w:r>
    </w:p>
  </w:footnote>
  <w:footnote w:type="continuationSeparator" w:id="0">
    <w:p w:rsidR="0067273F" w:rsidRDefault="00672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A4B608D"/>
    <w:multiLevelType w:val="hybridMultilevel"/>
    <w:tmpl w:val="164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922FD5"/>
    <w:multiLevelType w:val="hybridMultilevel"/>
    <w:tmpl w:val="751E6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1">
    <w:nsid w:val="523B712B"/>
    <w:multiLevelType w:val="hybridMultilevel"/>
    <w:tmpl w:val="CD72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8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2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5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8"/>
  </w:num>
  <w:num w:numId="5">
    <w:abstractNumId w:val="39"/>
  </w:num>
  <w:num w:numId="6">
    <w:abstractNumId w:val="6"/>
  </w:num>
  <w:num w:numId="7">
    <w:abstractNumId w:val="7"/>
  </w:num>
  <w:num w:numId="8">
    <w:abstractNumId w:val="45"/>
  </w:num>
  <w:num w:numId="9">
    <w:abstractNumId w:val="42"/>
  </w:num>
  <w:num w:numId="10">
    <w:abstractNumId w:val="11"/>
  </w:num>
  <w:num w:numId="11">
    <w:abstractNumId w:val="3"/>
  </w:num>
  <w:num w:numId="12">
    <w:abstractNumId w:val="46"/>
  </w:num>
  <w:num w:numId="13">
    <w:abstractNumId w:val="34"/>
  </w:num>
  <w:num w:numId="14">
    <w:abstractNumId w:val="0"/>
  </w:num>
  <w:num w:numId="15">
    <w:abstractNumId w:val="37"/>
  </w:num>
  <w:num w:numId="16">
    <w:abstractNumId w:val="33"/>
  </w:num>
  <w:num w:numId="17">
    <w:abstractNumId w:val="15"/>
  </w:num>
  <w:num w:numId="18">
    <w:abstractNumId w:val="41"/>
  </w:num>
  <w:num w:numId="19">
    <w:abstractNumId w:val="4"/>
  </w:num>
  <w:num w:numId="20">
    <w:abstractNumId w:val="16"/>
  </w:num>
  <w:num w:numId="21">
    <w:abstractNumId w:val="8"/>
  </w:num>
  <w:num w:numId="22">
    <w:abstractNumId w:val="43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6"/>
  </w:num>
  <w:num w:numId="28">
    <w:abstractNumId w:val="19"/>
  </w:num>
  <w:num w:numId="29">
    <w:abstractNumId w:val="26"/>
  </w:num>
  <w:num w:numId="30">
    <w:abstractNumId w:val="44"/>
  </w:num>
  <w:num w:numId="31">
    <w:abstractNumId w:val="20"/>
  </w:num>
  <w:num w:numId="32">
    <w:abstractNumId w:val="30"/>
  </w:num>
  <w:num w:numId="33">
    <w:abstractNumId w:val="9"/>
  </w:num>
  <w:num w:numId="34">
    <w:abstractNumId w:val="17"/>
  </w:num>
  <w:num w:numId="35">
    <w:abstractNumId w:val="32"/>
  </w:num>
  <w:num w:numId="36">
    <w:abstractNumId w:val="35"/>
  </w:num>
  <w:num w:numId="37">
    <w:abstractNumId w:val="14"/>
  </w:num>
  <w:num w:numId="38">
    <w:abstractNumId w:val="40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 w:numId="45">
    <w:abstractNumId w:val="29"/>
  </w:num>
  <w:num w:numId="46">
    <w:abstractNumId w:val="28"/>
  </w:num>
  <w:num w:numId="47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64F77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777"/>
    <w:rsid w:val="00125003"/>
    <w:rsid w:val="00132E2E"/>
    <w:rsid w:val="00142D9F"/>
    <w:rsid w:val="00142E34"/>
    <w:rsid w:val="0014319B"/>
    <w:rsid w:val="00144973"/>
    <w:rsid w:val="00151B40"/>
    <w:rsid w:val="001542CA"/>
    <w:rsid w:val="00154EBC"/>
    <w:rsid w:val="001560A6"/>
    <w:rsid w:val="00171385"/>
    <w:rsid w:val="0018533D"/>
    <w:rsid w:val="00193ECF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204A43"/>
    <w:rsid w:val="00210CFE"/>
    <w:rsid w:val="00222813"/>
    <w:rsid w:val="00225A99"/>
    <w:rsid w:val="0022761C"/>
    <w:rsid w:val="00227984"/>
    <w:rsid w:val="00231350"/>
    <w:rsid w:val="0023163A"/>
    <w:rsid w:val="002319E0"/>
    <w:rsid w:val="002361DF"/>
    <w:rsid w:val="0023639B"/>
    <w:rsid w:val="00241963"/>
    <w:rsid w:val="00245FE5"/>
    <w:rsid w:val="00253F90"/>
    <w:rsid w:val="00257615"/>
    <w:rsid w:val="00266968"/>
    <w:rsid w:val="00270ED1"/>
    <w:rsid w:val="00272211"/>
    <w:rsid w:val="002737D4"/>
    <w:rsid w:val="0028181C"/>
    <w:rsid w:val="00281F8B"/>
    <w:rsid w:val="00282D96"/>
    <w:rsid w:val="00283201"/>
    <w:rsid w:val="002833AD"/>
    <w:rsid w:val="00283730"/>
    <w:rsid w:val="002854F4"/>
    <w:rsid w:val="0029287A"/>
    <w:rsid w:val="002930ED"/>
    <w:rsid w:val="002A5532"/>
    <w:rsid w:val="002B1B6A"/>
    <w:rsid w:val="002B4BBA"/>
    <w:rsid w:val="002B541E"/>
    <w:rsid w:val="002C37EB"/>
    <w:rsid w:val="002C400A"/>
    <w:rsid w:val="002C6652"/>
    <w:rsid w:val="002D2C7D"/>
    <w:rsid w:val="002E1C29"/>
    <w:rsid w:val="002F331C"/>
    <w:rsid w:val="002F442E"/>
    <w:rsid w:val="00301B60"/>
    <w:rsid w:val="003118A7"/>
    <w:rsid w:val="003132B3"/>
    <w:rsid w:val="003317DC"/>
    <w:rsid w:val="00334445"/>
    <w:rsid w:val="00335976"/>
    <w:rsid w:val="00342BE4"/>
    <w:rsid w:val="00343FEE"/>
    <w:rsid w:val="00345A26"/>
    <w:rsid w:val="00374282"/>
    <w:rsid w:val="003813C1"/>
    <w:rsid w:val="003A1FAB"/>
    <w:rsid w:val="003A4BCD"/>
    <w:rsid w:val="003B04C8"/>
    <w:rsid w:val="003B5131"/>
    <w:rsid w:val="003B7971"/>
    <w:rsid w:val="003C41B7"/>
    <w:rsid w:val="003C6BC8"/>
    <w:rsid w:val="003D43E7"/>
    <w:rsid w:val="003D4B65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22FD5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1B29"/>
    <w:rsid w:val="00503899"/>
    <w:rsid w:val="00515324"/>
    <w:rsid w:val="00522406"/>
    <w:rsid w:val="0052487A"/>
    <w:rsid w:val="005269E1"/>
    <w:rsid w:val="00531D15"/>
    <w:rsid w:val="00532557"/>
    <w:rsid w:val="0053390C"/>
    <w:rsid w:val="005341B9"/>
    <w:rsid w:val="00543809"/>
    <w:rsid w:val="0054404F"/>
    <w:rsid w:val="00547384"/>
    <w:rsid w:val="005545F8"/>
    <w:rsid w:val="00556C8C"/>
    <w:rsid w:val="00571BEE"/>
    <w:rsid w:val="00573838"/>
    <w:rsid w:val="00573F1B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D5A99"/>
    <w:rsid w:val="005E064C"/>
    <w:rsid w:val="005E5FBF"/>
    <w:rsid w:val="005F390A"/>
    <w:rsid w:val="005F3C52"/>
    <w:rsid w:val="00602234"/>
    <w:rsid w:val="00607407"/>
    <w:rsid w:val="00607CA7"/>
    <w:rsid w:val="006520E6"/>
    <w:rsid w:val="00662300"/>
    <w:rsid w:val="00663385"/>
    <w:rsid w:val="0067273F"/>
    <w:rsid w:val="00684D27"/>
    <w:rsid w:val="00687433"/>
    <w:rsid w:val="0069140B"/>
    <w:rsid w:val="00696519"/>
    <w:rsid w:val="006A3B35"/>
    <w:rsid w:val="006A3D71"/>
    <w:rsid w:val="006A4CB3"/>
    <w:rsid w:val="006A74E6"/>
    <w:rsid w:val="006C033A"/>
    <w:rsid w:val="006C1ABF"/>
    <w:rsid w:val="006C21DE"/>
    <w:rsid w:val="006C4B6A"/>
    <w:rsid w:val="006D198D"/>
    <w:rsid w:val="006D7F81"/>
    <w:rsid w:val="006E1AB2"/>
    <w:rsid w:val="006E62F0"/>
    <w:rsid w:val="006F304F"/>
    <w:rsid w:val="006F3BAE"/>
    <w:rsid w:val="006F7BFB"/>
    <w:rsid w:val="007009E8"/>
    <w:rsid w:val="00701A65"/>
    <w:rsid w:val="00711093"/>
    <w:rsid w:val="0071663F"/>
    <w:rsid w:val="00725340"/>
    <w:rsid w:val="007255F7"/>
    <w:rsid w:val="0072724C"/>
    <w:rsid w:val="00732580"/>
    <w:rsid w:val="007352B9"/>
    <w:rsid w:val="007358D8"/>
    <w:rsid w:val="00737953"/>
    <w:rsid w:val="007403F5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B46CA"/>
    <w:rsid w:val="007C2AEE"/>
    <w:rsid w:val="007D485E"/>
    <w:rsid w:val="007D599F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66870"/>
    <w:rsid w:val="008703BD"/>
    <w:rsid w:val="008751A9"/>
    <w:rsid w:val="00882FCB"/>
    <w:rsid w:val="00885437"/>
    <w:rsid w:val="008874C3"/>
    <w:rsid w:val="0089175D"/>
    <w:rsid w:val="00893593"/>
    <w:rsid w:val="00894732"/>
    <w:rsid w:val="008A28E8"/>
    <w:rsid w:val="008A7145"/>
    <w:rsid w:val="008D1776"/>
    <w:rsid w:val="008D495D"/>
    <w:rsid w:val="008D4B30"/>
    <w:rsid w:val="008E6DBE"/>
    <w:rsid w:val="008F2FAD"/>
    <w:rsid w:val="0090116C"/>
    <w:rsid w:val="00911256"/>
    <w:rsid w:val="00914257"/>
    <w:rsid w:val="009222C3"/>
    <w:rsid w:val="0093542D"/>
    <w:rsid w:val="00947774"/>
    <w:rsid w:val="00961A70"/>
    <w:rsid w:val="009632C3"/>
    <w:rsid w:val="00972384"/>
    <w:rsid w:val="009744D9"/>
    <w:rsid w:val="00977484"/>
    <w:rsid w:val="009874F7"/>
    <w:rsid w:val="00992DD5"/>
    <w:rsid w:val="009A1031"/>
    <w:rsid w:val="009A279D"/>
    <w:rsid w:val="009A2DBB"/>
    <w:rsid w:val="009B2F5B"/>
    <w:rsid w:val="009C0B06"/>
    <w:rsid w:val="009F475E"/>
    <w:rsid w:val="009F6B08"/>
    <w:rsid w:val="009F6C7D"/>
    <w:rsid w:val="009F7E56"/>
    <w:rsid w:val="00A00434"/>
    <w:rsid w:val="00A038BA"/>
    <w:rsid w:val="00A16E08"/>
    <w:rsid w:val="00A22CB5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69A9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1C89"/>
    <w:rsid w:val="00B74D5E"/>
    <w:rsid w:val="00B7622E"/>
    <w:rsid w:val="00B93A7F"/>
    <w:rsid w:val="00B9400E"/>
    <w:rsid w:val="00B94C14"/>
    <w:rsid w:val="00B972FA"/>
    <w:rsid w:val="00B97F0C"/>
    <w:rsid w:val="00BA6C28"/>
    <w:rsid w:val="00BA751C"/>
    <w:rsid w:val="00BB6AA2"/>
    <w:rsid w:val="00BB7337"/>
    <w:rsid w:val="00BC2956"/>
    <w:rsid w:val="00BC7B7A"/>
    <w:rsid w:val="00BD0A85"/>
    <w:rsid w:val="00BD7E35"/>
    <w:rsid w:val="00BE2955"/>
    <w:rsid w:val="00BE4BBB"/>
    <w:rsid w:val="00BF2F8E"/>
    <w:rsid w:val="00BF36EE"/>
    <w:rsid w:val="00C00696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74B4"/>
    <w:rsid w:val="00C51C67"/>
    <w:rsid w:val="00C5389E"/>
    <w:rsid w:val="00C55D40"/>
    <w:rsid w:val="00C61D5A"/>
    <w:rsid w:val="00C74439"/>
    <w:rsid w:val="00C76D73"/>
    <w:rsid w:val="00C83DA5"/>
    <w:rsid w:val="00C8512B"/>
    <w:rsid w:val="00C86D0C"/>
    <w:rsid w:val="00C96D72"/>
    <w:rsid w:val="00C97C04"/>
    <w:rsid w:val="00CA0139"/>
    <w:rsid w:val="00CA1194"/>
    <w:rsid w:val="00CA415D"/>
    <w:rsid w:val="00CC124E"/>
    <w:rsid w:val="00CC38F8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452"/>
    <w:rsid w:val="00D219CC"/>
    <w:rsid w:val="00D22A6A"/>
    <w:rsid w:val="00D25342"/>
    <w:rsid w:val="00D41F14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C2702"/>
    <w:rsid w:val="00DD29F3"/>
    <w:rsid w:val="00DD2F96"/>
    <w:rsid w:val="00DD33C0"/>
    <w:rsid w:val="00DD68CD"/>
    <w:rsid w:val="00DE6A9D"/>
    <w:rsid w:val="00DF5F9E"/>
    <w:rsid w:val="00E058C1"/>
    <w:rsid w:val="00E1088F"/>
    <w:rsid w:val="00E20FAE"/>
    <w:rsid w:val="00E2664F"/>
    <w:rsid w:val="00E34E37"/>
    <w:rsid w:val="00E40016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0817"/>
    <w:rsid w:val="00EA159B"/>
    <w:rsid w:val="00EA3CD4"/>
    <w:rsid w:val="00EB0F9E"/>
    <w:rsid w:val="00EC0884"/>
    <w:rsid w:val="00EC5080"/>
    <w:rsid w:val="00ED2586"/>
    <w:rsid w:val="00EE0AFC"/>
    <w:rsid w:val="00EF24E9"/>
    <w:rsid w:val="00EF5DFF"/>
    <w:rsid w:val="00F07666"/>
    <w:rsid w:val="00F20D66"/>
    <w:rsid w:val="00F32C6B"/>
    <w:rsid w:val="00F445FA"/>
    <w:rsid w:val="00F54966"/>
    <w:rsid w:val="00F61EEE"/>
    <w:rsid w:val="00F65A7E"/>
    <w:rsid w:val="00F759AB"/>
    <w:rsid w:val="00F76EC2"/>
    <w:rsid w:val="00F826C0"/>
    <w:rsid w:val="00F83A85"/>
    <w:rsid w:val="00F9068A"/>
    <w:rsid w:val="00F953AA"/>
    <w:rsid w:val="00FA0518"/>
    <w:rsid w:val="00FA630B"/>
    <w:rsid w:val="00FB50C6"/>
    <w:rsid w:val="00FB6800"/>
    <w:rsid w:val="00FC7454"/>
    <w:rsid w:val="00FD3268"/>
    <w:rsid w:val="00FD4144"/>
    <w:rsid w:val="00FD5818"/>
    <w:rsid w:val="00FE6CE9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422FD5"/>
    <w:rPr>
      <w:rFonts w:ascii="Calibri" w:hAnsi="Calibri"/>
    </w:rPr>
  </w:style>
  <w:style w:type="paragraph" w:styleId="af0">
    <w:name w:val="No Spacing"/>
    <w:link w:val="af"/>
    <w:uiPriority w:val="1"/>
    <w:qFormat/>
    <w:rsid w:val="00422FD5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character" w:customStyle="1" w:styleId="af">
    <w:name w:val="Без интервала Знак"/>
    <w:link w:val="af0"/>
    <w:uiPriority w:val="1"/>
    <w:locked/>
    <w:rsid w:val="00422FD5"/>
    <w:rPr>
      <w:rFonts w:ascii="Calibri" w:hAnsi="Calibri"/>
    </w:rPr>
  </w:style>
  <w:style w:type="paragraph" w:styleId="af0">
    <w:name w:val="No Spacing"/>
    <w:link w:val="af"/>
    <w:uiPriority w:val="1"/>
    <w:qFormat/>
    <w:rsid w:val="00422FD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0D930-94C3-42D4-BF02-9900945B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SOC</cp:lastModifiedBy>
  <cp:revision>42</cp:revision>
  <cp:lastPrinted>2021-03-02T05:10:00Z</cp:lastPrinted>
  <dcterms:created xsi:type="dcterms:W3CDTF">2017-03-15T02:03:00Z</dcterms:created>
  <dcterms:modified xsi:type="dcterms:W3CDTF">2021-03-02T05:28:00Z</dcterms:modified>
</cp:coreProperties>
</file>