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9C2" w:rsidRDefault="001F15EB" w:rsidP="009849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9C2">
        <w:rPr>
          <w:rFonts w:ascii="Times New Roman" w:hAnsi="Times New Roman" w:cs="Times New Roman"/>
          <w:b/>
          <w:sz w:val="28"/>
          <w:szCs w:val="28"/>
        </w:rPr>
        <w:t>Информация о проведённых экспертно-аналитич</w:t>
      </w:r>
      <w:r w:rsidR="0095747B" w:rsidRPr="009849C2">
        <w:rPr>
          <w:rFonts w:ascii="Times New Roman" w:hAnsi="Times New Roman" w:cs="Times New Roman"/>
          <w:b/>
          <w:sz w:val="28"/>
          <w:szCs w:val="28"/>
        </w:rPr>
        <w:t>еских мероприятиях</w:t>
      </w:r>
    </w:p>
    <w:p w:rsidR="003753C7" w:rsidRPr="009849C2" w:rsidRDefault="0095747B" w:rsidP="009849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9C2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4269BE">
        <w:rPr>
          <w:rFonts w:ascii="Times New Roman" w:hAnsi="Times New Roman" w:cs="Times New Roman"/>
          <w:b/>
          <w:sz w:val="28"/>
          <w:szCs w:val="28"/>
        </w:rPr>
        <w:t>2021</w:t>
      </w:r>
      <w:r w:rsidR="001F15EB" w:rsidRPr="009849C2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3753C7" w:rsidRPr="009849C2">
        <w:rPr>
          <w:rFonts w:ascii="Times New Roman" w:hAnsi="Times New Roman" w:cs="Times New Roman"/>
          <w:b/>
          <w:sz w:val="28"/>
          <w:szCs w:val="28"/>
        </w:rPr>
        <w:t>од</w:t>
      </w:r>
      <w:r w:rsidR="001F15EB" w:rsidRPr="009849C2">
        <w:rPr>
          <w:rFonts w:ascii="Times New Roman" w:hAnsi="Times New Roman" w:cs="Times New Roman"/>
          <w:b/>
          <w:sz w:val="28"/>
          <w:szCs w:val="28"/>
        </w:rPr>
        <w:t>.</w:t>
      </w:r>
    </w:p>
    <w:p w:rsidR="004269BE" w:rsidRPr="004269BE" w:rsidRDefault="001D675B" w:rsidP="004269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9BE">
        <w:rPr>
          <w:rFonts w:ascii="Times New Roman" w:hAnsi="Times New Roman" w:cs="Times New Roman"/>
          <w:sz w:val="28"/>
          <w:szCs w:val="28"/>
        </w:rPr>
        <w:t>В рамках предварительного контроля за законностью, эффективностью использования средств местного бюджета, соблюдения установленного порядка управления и распоряжения имуществом, находящимся в муниципальной соб</w:t>
      </w:r>
      <w:bookmarkStart w:id="0" w:name="_GoBack"/>
      <w:bookmarkEnd w:id="0"/>
      <w:r w:rsidRPr="004269BE">
        <w:rPr>
          <w:rFonts w:ascii="Times New Roman" w:hAnsi="Times New Roman" w:cs="Times New Roman"/>
          <w:sz w:val="28"/>
          <w:szCs w:val="28"/>
        </w:rPr>
        <w:t xml:space="preserve">ственности </w:t>
      </w:r>
      <w:proofErr w:type="gramStart"/>
      <w:r w:rsidRPr="004269BE">
        <w:rPr>
          <w:rFonts w:ascii="Times New Roman" w:hAnsi="Times New Roman" w:cs="Times New Roman"/>
          <w:sz w:val="28"/>
          <w:szCs w:val="28"/>
        </w:rPr>
        <w:t>Контрольно-счетной Палатой</w:t>
      </w:r>
      <w:proofErr w:type="gramEnd"/>
      <w:r w:rsidRPr="004269BE">
        <w:rPr>
          <w:rFonts w:ascii="Times New Roman" w:hAnsi="Times New Roman" w:cs="Times New Roman"/>
          <w:sz w:val="28"/>
          <w:szCs w:val="28"/>
        </w:rPr>
        <w:t xml:space="preserve"> была проведена финансово-экономическая экспертиза проектов муниципальных правовых актов и проектов муниципальных программ. Всего за отчетный период проведено </w:t>
      </w:r>
      <w:r w:rsidR="004269BE" w:rsidRPr="004269BE">
        <w:rPr>
          <w:rFonts w:ascii="Times New Roman" w:hAnsi="Times New Roman" w:cs="Times New Roman"/>
          <w:b/>
          <w:bCs/>
          <w:sz w:val="28"/>
          <w:szCs w:val="28"/>
        </w:rPr>
        <w:t>46</w:t>
      </w:r>
      <w:r w:rsidR="004269BE" w:rsidRPr="004269BE">
        <w:rPr>
          <w:rFonts w:ascii="Times New Roman" w:hAnsi="Times New Roman" w:cs="Times New Roman"/>
          <w:sz w:val="28"/>
          <w:szCs w:val="28"/>
        </w:rPr>
        <w:t xml:space="preserve"> экспертно-аналитических мероприятий, в результате которых подготовлено: </w:t>
      </w:r>
      <w:r w:rsidR="004269BE" w:rsidRPr="004269BE">
        <w:rPr>
          <w:rFonts w:ascii="Times New Roman" w:hAnsi="Times New Roman" w:cs="Times New Roman"/>
          <w:b/>
          <w:bCs/>
          <w:sz w:val="28"/>
          <w:szCs w:val="28"/>
        </w:rPr>
        <w:t>43</w:t>
      </w:r>
      <w:r w:rsidR="004269BE" w:rsidRPr="004269BE">
        <w:rPr>
          <w:rFonts w:ascii="Times New Roman" w:hAnsi="Times New Roman" w:cs="Times New Roman"/>
          <w:sz w:val="28"/>
          <w:szCs w:val="28"/>
        </w:rPr>
        <w:t xml:space="preserve"> заключения, </w:t>
      </w:r>
      <w:r w:rsidR="004269BE" w:rsidRPr="004269B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4269BE" w:rsidRPr="004269BE">
        <w:rPr>
          <w:rFonts w:ascii="Times New Roman" w:hAnsi="Times New Roman" w:cs="Times New Roman"/>
          <w:sz w:val="28"/>
          <w:szCs w:val="28"/>
        </w:rPr>
        <w:t xml:space="preserve"> аналитических записки с общим количеством предложений </w:t>
      </w:r>
      <w:r w:rsidR="004269BE" w:rsidRPr="004269BE">
        <w:rPr>
          <w:rFonts w:ascii="Times New Roman" w:hAnsi="Times New Roman" w:cs="Times New Roman"/>
          <w:b/>
          <w:sz w:val="28"/>
          <w:szCs w:val="28"/>
        </w:rPr>
        <w:t>440</w:t>
      </w:r>
      <w:r w:rsidR="004269BE" w:rsidRPr="004269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69BE" w:rsidRPr="004269BE" w:rsidRDefault="004269BE" w:rsidP="004269B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9BE">
        <w:rPr>
          <w:rFonts w:ascii="Times New Roman" w:hAnsi="Times New Roman" w:cs="Times New Roman"/>
          <w:sz w:val="28"/>
          <w:szCs w:val="28"/>
        </w:rPr>
        <w:t xml:space="preserve">Из </w:t>
      </w:r>
      <w:r w:rsidRPr="004269BE">
        <w:rPr>
          <w:rFonts w:ascii="Times New Roman" w:hAnsi="Times New Roman" w:cs="Times New Roman"/>
          <w:b/>
          <w:bCs/>
          <w:sz w:val="28"/>
          <w:szCs w:val="28"/>
        </w:rPr>
        <w:t>43</w:t>
      </w:r>
      <w:r w:rsidRPr="004269BE">
        <w:rPr>
          <w:rFonts w:ascii="Times New Roman" w:hAnsi="Times New Roman" w:cs="Times New Roman"/>
          <w:sz w:val="28"/>
          <w:szCs w:val="28"/>
        </w:rPr>
        <w:t xml:space="preserve"> заключений на проекты муниципальных правовых актов, подготовлены:</w:t>
      </w:r>
    </w:p>
    <w:p w:rsidR="004269BE" w:rsidRPr="004269BE" w:rsidRDefault="004269BE" w:rsidP="004269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9BE">
        <w:rPr>
          <w:rFonts w:ascii="Times New Roman" w:hAnsi="Times New Roman" w:cs="Times New Roman"/>
          <w:sz w:val="28"/>
          <w:szCs w:val="28"/>
        </w:rPr>
        <w:t xml:space="preserve">- </w:t>
      </w:r>
      <w:r w:rsidRPr="004269BE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4269BE">
        <w:rPr>
          <w:rFonts w:ascii="Times New Roman" w:hAnsi="Times New Roman" w:cs="Times New Roman"/>
          <w:sz w:val="28"/>
          <w:szCs w:val="28"/>
        </w:rPr>
        <w:t xml:space="preserve"> по исполнению бюджета МО «Мирнинский район» РС (Я) и бюджетов муниципальных образований поселений;</w:t>
      </w:r>
    </w:p>
    <w:p w:rsidR="004269BE" w:rsidRPr="004269BE" w:rsidRDefault="004269BE" w:rsidP="004269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9BE">
        <w:rPr>
          <w:rFonts w:ascii="Times New Roman" w:hAnsi="Times New Roman" w:cs="Times New Roman"/>
          <w:sz w:val="28"/>
          <w:szCs w:val="28"/>
        </w:rPr>
        <w:t xml:space="preserve">- </w:t>
      </w:r>
      <w:r w:rsidRPr="004269BE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4269BE">
        <w:rPr>
          <w:rFonts w:ascii="Times New Roman" w:hAnsi="Times New Roman" w:cs="Times New Roman"/>
          <w:sz w:val="28"/>
          <w:szCs w:val="28"/>
        </w:rPr>
        <w:t xml:space="preserve"> по проекту бюджета МО «Мирнинский район» РС (Я) и бюджетов муниципальных образований поселений;</w:t>
      </w:r>
    </w:p>
    <w:p w:rsidR="004269BE" w:rsidRPr="004269BE" w:rsidRDefault="004269BE" w:rsidP="004269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9BE">
        <w:rPr>
          <w:rFonts w:ascii="Times New Roman" w:hAnsi="Times New Roman" w:cs="Times New Roman"/>
          <w:sz w:val="28"/>
          <w:szCs w:val="28"/>
        </w:rPr>
        <w:t xml:space="preserve">- </w:t>
      </w:r>
      <w:r w:rsidRPr="004269B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4269BE">
        <w:rPr>
          <w:rFonts w:ascii="Times New Roman" w:hAnsi="Times New Roman" w:cs="Times New Roman"/>
          <w:sz w:val="28"/>
          <w:szCs w:val="28"/>
        </w:rPr>
        <w:t xml:space="preserve"> по вносимым изменениям в бюджет МО «Мирнинский район» РС (Я);</w:t>
      </w:r>
    </w:p>
    <w:p w:rsidR="004269BE" w:rsidRPr="004269BE" w:rsidRDefault="004269BE" w:rsidP="004269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9BE">
        <w:rPr>
          <w:rFonts w:ascii="Times New Roman" w:hAnsi="Times New Roman" w:cs="Times New Roman"/>
          <w:sz w:val="28"/>
          <w:szCs w:val="28"/>
        </w:rPr>
        <w:t xml:space="preserve">- </w:t>
      </w:r>
      <w:r w:rsidRPr="004269BE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4269BE">
        <w:rPr>
          <w:rFonts w:ascii="Times New Roman" w:hAnsi="Times New Roman" w:cs="Times New Roman"/>
          <w:sz w:val="28"/>
          <w:szCs w:val="28"/>
        </w:rPr>
        <w:t xml:space="preserve"> по иным проектам муниципальных правовых актов и на внесение изменений в муниципальные правовые акты.</w:t>
      </w:r>
    </w:p>
    <w:p w:rsidR="001D675B" w:rsidRPr="001D675B" w:rsidRDefault="001D675B" w:rsidP="00426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75B">
        <w:rPr>
          <w:rFonts w:ascii="Times New Roman" w:hAnsi="Times New Roman" w:cs="Times New Roman"/>
          <w:sz w:val="28"/>
          <w:szCs w:val="28"/>
        </w:rPr>
        <w:t>.</w:t>
      </w:r>
    </w:p>
    <w:p w:rsidR="001F15EB" w:rsidRPr="00220D57" w:rsidRDefault="001F15EB" w:rsidP="001D675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F15EB" w:rsidRPr="00220D57" w:rsidRDefault="001F15EB" w:rsidP="002931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F15EB" w:rsidRPr="00220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91F"/>
    <w:rsid w:val="000137FF"/>
    <w:rsid w:val="00093A2C"/>
    <w:rsid w:val="000B0770"/>
    <w:rsid w:val="000D7298"/>
    <w:rsid w:val="001D675B"/>
    <w:rsid w:val="001F15EB"/>
    <w:rsid w:val="00220D57"/>
    <w:rsid w:val="002931C5"/>
    <w:rsid w:val="003753C7"/>
    <w:rsid w:val="00403E4F"/>
    <w:rsid w:val="004269BE"/>
    <w:rsid w:val="00472A5E"/>
    <w:rsid w:val="00526F3A"/>
    <w:rsid w:val="006C406A"/>
    <w:rsid w:val="007043A7"/>
    <w:rsid w:val="007F3E8E"/>
    <w:rsid w:val="0095747B"/>
    <w:rsid w:val="009849C2"/>
    <w:rsid w:val="009A082F"/>
    <w:rsid w:val="00A35BDA"/>
    <w:rsid w:val="00AB5E62"/>
    <w:rsid w:val="00AD1E16"/>
    <w:rsid w:val="00B212B1"/>
    <w:rsid w:val="00B22B22"/>
    <w:rsid w:val="00B76051"/>
    <w:rsid w:val="00BC60A9"/>
    <w:rsid w:val="00BD1908"/>
    <w:rsid w:val="00BD6002"/>
    <w:rsid w:val="00C71378"/>
    <w:rsid w:val="00CD1101"/>
    <w:rsid w:val="00CF0C85"/>
    <w:rsid w:val="00D07980"/>
    <w:rsid w:val="00D5291F"/>
    <w:rsid w:val="00EB298F"/>
    <w:rsid w:val="00EF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7514A"/>
  <w15:docId w15:val="{877CF50D-BAE7-4356-A770-9B9132B9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uiPriority w:val="99"/>
    <w:rsid w:val="001F15EB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6">
    <w:name w:val="Style6"/>
    <w:basedOn w:val="a"/>
    <w:rsid w:val="001F15EB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F3E8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D1E16"/>
    <w:pPr>
      <w:ind w:left="720"/>
      <w:contextualSpacing/>
    </w:pPr>
  </w:style>
  <w:style w:type="paragraph" w:styleId="a6">
    <w:name w:val="Body Text Indent"/>
    <w:basedOn w:val="a"/>
    <w:link w:val="a7"/>
    <w:rsid w:val="00D07980"/>
    <w:pPr>
      <w:spacing w:after="0" w:line="240" w:lineRule="auto"/>
      <w:ind w:right="113" w:firstLine="709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7">
    <w:name w:val="Основной текст с отступом Знак"/>
    <w:basedOn w:val="a0"/>
    <w:link w:val="a6"/>
    <w:rsid w:val="00D07980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 Елена Геннадьевна</dc:creator>
  <cp:lastModifiedBy>Полякова Елена Геннадьевна</cp:lastModifiedBy>
  <cp:revision>2</cp:revision>
  <dcterms:created xsi:type="dcterms:W3CDTF">2022-03-24T23:30:00Z</dcterms:created>
  <dcterms:modified xsi:type="dcterms:W3CDTF">2022-03-24T23:30:00Z</dcterms:modified>
</cp:coreProperties>
</file>