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1B6" w:rsidRPr="00C603EC" w:rsidRDefault="001571B6" w:rsidP="001571B6">
      <w:pPr>
        <w:tabs>
          <w:tab w:val="left" w:pos="56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docEnd_1"/>
      <w:bookmarkStart w:id="1" w:name="_GoBack"/>
      <w:bookmarkEnd w:id="0"/>
      <w:bookmarkEnd w:id="1"/>
      <w:r>
        <w:rPr>
          <w:rFonts w:ascii="Times New Roman" w:hAnsi="Times New Roman"/>
          <w:b/>
          <w:sz w:val="28"/>
          <w:szCs w:val="28"/>
        </w:rPr>
        <w:t xml:space="preserve">РОССИЙСКАЯ ФЕДЕРАЦИЯ </w:t>
      </w:r>
      <w:r w:rsidRPr="00C603EC">
        <w:rPr>
          <w:rFonts w:ascii="Times New Roman" w:hAnsi="Times New Roman"/>
          <w:b/>
          <w:sz w:val="28"/>
          <w:szCs w:val="28"/>
        </w:rPr>
        <w:t>(РОССИЯ)</w:t>
      </w:r>
    </w:p>
    <w:p w:rsidR="001571B6" w:rsidRPr="00C603EC" w:rsidRDefault="001571B6" w:rsidP="001571B6">
      <w:pPr>
        <w:tabs>
          <w:tab w:val="left" w:pos="61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РЕСПУБЛИКА</w:t>
      </w:r>
      <w:r w:rsidRPr="00C603EC">
        <w:rPr>
          <w:rFonts w:ascii="Times New Roman" w:hAnsi="Times New Roman"/>
          <w:b/>
          <w:sz w:val="28"/>
          <w:szCs w:val="28"/>
        </w:rPr>
        <w:t xml:space="preserve"> САХА (ЯКУТИЯ)</w:t>
      </w:r>
    </w:p>
    <w:p w:rsidR="001571B6" w:rsidRPr="00C603EC" w:rsidRDefault="001571B6" w:rsidP="001571B6">
      <w:pPr>
        <w:tabs>
          <w:tab w:val="left" w:pos="61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03EC"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</w:t>
      </w:r>
    </w:p>
    <w:p w:rsidR="001571B6" w:rsidRPr="00C603EC" w:rsidRDefault="001571B6" w:rsidP="001571B6">
      <w:pPr>
        <w:tabs>
          <w:tab w:val="left" w:pos="57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03EC">
        <w:rPr>
          <w:rFonts w:ascii="Times New Roman" w:hAnsi="Times New Roman"/>
          <w:b/>
          <w:sz w:val="28"/>
          <w:szCs w:val="28"/>
        </w:rPr>
        <w:t>«САДЫНСКИЙ НАЦИОНАЛЬНЫЙ ЭВЕНКИЙСКИЙ НАСЛЕГ»</w:t>
      </w:r>
    </w:p>
    <w:p w:rsidR="001571B6" w:rsidRPr="00C603EC" w:rsidRDefault="001571B6" w:rsidP="001571B6">
      <w:pPr>
        <w:tabs>
          <w:tab w:val="left" w:pos="57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71B6" w:rsidRPr="00C603EC" w:rsidRDefault="001571B6" w:rsidP="001571B6">
      <w:pPr>
        <w:tabs>
          <w:tab w:val="left" w:pos="57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03EC">
        <w:rPr>
          <w:rFonts w:ascii="Times New Roman" w:hAnsi="Times New Roman"/>
          <w:b/>
          <w:sz w:val="28"/>
          <w:szCs w:val="28"/>
        </w:rPr>
        <w:t>«САДЫН НАЦИОНАЛЬНАЙ ЭВЕНКИЙСКЭЙ НЭ</w:t>
      </w:r>
      <w:r w:rsidRPr="00C603EC">
        <w:rPr>
          <w:rFonts w:ascii="Times New Roman" w:hAnsi="Times New Roman"/>
          <w:b/>
          <w:sz w:val="28"/>
          <w:szCs w:val="28"/>
          <w:lang w:val="en-US"/>
        </w:rPr>
        <w:t>h</w:t>
      </w:r>
      <w:r w:rsidRPr="00C603EC">
        <w:rPr>
          <w:rFonts w:ascii="Times New Roman" w:hAnsi="Times New Roman"/>
          <w:b/>
          <w:sz w:val="28"/>
          <w:szCs w:val="28"/>
        </w:rPr>
        <w:t>ИЛИЭК»</w:t>
      </w:r>
    </w:p>
    <w:p w:rsidR="001571B6" w:rsidRDefault="001571B6" w:rsidP="001571B6">
      <w:pPr>
        <w:tabs>
          <w:tab w:val="left" w:pos="57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03EC">
        <w:rPr>
          <w:rFonts w:ascii="Times New Roman" w:hAnsi="Times New Roman"/>
          <w:b/>
          <w:sz w:val="28"/>
          <w:szCs w:val="28"/>
        </w:rPr>
        <w:t>МУНИЦИПАЛЬНАЙ ТЭРИЛЛИИ ДЬА</w:t>
      </w:r>
      <w:r w:rsidRPr="00C603EC">
        <w:rPr>
          <w:rFonts w:ascii="Times New Roman" w:hAnsi="Times New Roman"/>
          <w:b/>
          <w:sz w:val="28"/>
          <w:szCs w:val="28"/>
          <w:lang w:val="en-US"/>
        </w:rPr>
        <w:t>h</w:t>
      </w:r>
      <w:r w:rsidRPr="00C603EC">
        <w:rPr>
          <w:rFonts w:ascii="Times New Roman" w:hAnsi="Times New Roman"/>
          <w:b/>
          <w:sz w:val="28"/>
          <w:szCs w:val="28"/>
        </w:rPr>
        <w:t xml:space="preserve">АЛТАТА </w:t>
      </w:r>
    </w:p>
    <w:p w:rsidR="001571B6" w:rsidRDefault="001571B6" w:rsidP="001571B6">
      <w:pPr>
        <w:tabs>
          <w:tab w:val="left" w:pos="57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03EC">
        <w:rPr>
          <w:rFonts w:ascii="Times New Roman" w:hAnsi="Times New Roman"/>
          <w:b/>
          <w:sz w:val="28"/>
          <w:szCs w:val="28"/>
        </w:rPr>
        <w:tab/>
      </w:r>
    </w:p>
    <w:p w:rsidR="001571B6" w:rsidRPr="00C603EC" w:rsidRDefault="001571B6" w:rsidP="001571B6">
      <w:pPr>
        <w:tabs>
          <w:tab w:val="left" w:pos="57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71B6" w:rsidRPr="00C603EC" w:rsidRDefault="001571B6" w:rsidP="001571B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1571B6" w:rsidRDefault="001571B6" w:rsidP="001571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571B6" w:rsidRDefault="001571B6" w:rsidP="001571B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571B6" w:rsidRDefault="001571B6" w:rsidP="001571B6">
      <w:pPr>
        <w:spacing w:after="120" w:line="240" w:lineRule="auto"/>
        <w:jc w:val="righ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r w:rsidRPr="00C15CD9">
        <w:rPr>
          <w:rFonts w:ascii="Times New Roman" w:hAnsi="Times New Roman"/>
          <w:b/>
          <w:sz w:val="28"/>
          <w:szCs w:val="28"/>
          <w:u w:val="single"/>
        </w:rPr>
        <w:t>«</w:t>
      </w:r>
      <w:r w:rsidR="00223E00">
        <w:rPr>
          <w:rFonts w:ascii="Times New Roman" w:hAnsi="Times New Roman"/>
          <w:b/>
          <w:sz w:val="28"/>
          <w:szCs w:val="28"/>
          <w:u w:val="single"/>
        </w:rPr>
        <w:t>11» мая</w:t>
      </w:r>
      <w:r w:rsidRPr="00C15CD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23E00">
        <w:rPr>
          <w:rFonts w:ascii="Times New Roman" w:hAnsi="Times New Roman"/>
          <w:b/>
          <w:sz w:val="28"/>
          <w:szCs w:val="28"/>
          <w:u w:val="single"/>
        </w:rPr>
        <w:t>2021</w:t>
      </w:r>
      <w:r w:rsidRPr="00C15CD9">
        <w:rPr>
          <w:rFonts w:ascii="Times New Roman" w:hAnsi="Times New Roman"/>
          <w:b/>
          <w:sz w:val="28"/>
          <w:szCs w:val="28"/>
          <w:u w:val="single"/>
        </w:rPr>
        <w:t xml:space="preserve"> г. №</w:t>
      </w:r>
      <w:r w:rsidR="00616FD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23E00">
        <w:rPr>
          <w:rFonts w:ascii="Times New Roman" w:hAnsi="Times New Roman"/>
          <w:b/>
          <w:sz w:val="28"/>
          <w:szCs w:val="28"/>
          <w:u w:val="single"/>
        </w:rPr>
        <w:t>19</w:t>
      </w:r>
    </w:p>
    <w:p w:rsidR="001571B6" w:rsidRDefault="001571B6" w:rsidP="001571B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571B6" w:rsidRDefault="001571B6" w:rsidP="001571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6FDA" w:rsidRDefault="00616FDA" w:rsidP="001571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внесении изменении</w:t>
      </w:r>
      <w:r w:rsidR="001571B6">
        <w:rPr>
          <w:rFonts w:ascii="Times New Roman" w:hAnsi="Times New Roman"/>
          <w:b/>
          <w:sz w:val="28"/>
          <w:szCs w:val="28"/>
        </w:rPr>
        <w:t xml:space="preserve"> в </w:t>
      </w:r>
    </w:p>
    <w:p w:rsidR="001571B6" w:rsidRDefault="00223E00" w:rsidP="001571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 от 13.09.2019</w:t>
      </w:r>
      <w:r w:rsidR="001571B6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№ 30/2</w:t>
      </w:r>
      <w:r w:rsidR="001571B6">
        <w:rPr>
          <w:rFonts w:ascii="Times New Roman" w:hAnsi="Times New Roman"/>
          <w:b/>
          <w:sz w:val="28"/>
          <w:szCs w:val="28"/>
        </w:rPr>
        <w:t>»</w:t>
      </w:r>
    </w:p>
    <w:p w:rsidR="00616FDA" w:rsidRPr="00C15CD9" w:rsidRDefault="00616FDA" w:rsidP="001571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571B6" w:rsidRDefault="001571B6" w:rsidP="001571B6">
      <w:pPr>
        <w:spacing w:after="0"/>
        <w:rPr>
          <w:rFonts w:ascii="Times New Roman" w:hAnsi="Times New Roman"/>
          <w:sz w:val="24"/>
          <w:szCs w:val="24"/>
        </w:rPr>
      </w:pPr>
    </w:p>
    <w:p w:rsidR="001571B6" w:rsidRDefault="001571B6" w:rsidP="001571B6">
      <w:pPr>
        <w:spacing w:after="0"/>
        <w:rPr>
          <w:rFonts w:ascii="Times New Roman" w:hAnsi="Times New Roman"/>
          <w:sz w:val="24"/>
          <w:szCs w:val="24"/>
        </w:rPr>
      </w:pPr>
    </w:p>
    <w:p w:rsidR="001571B6" w:rsidRPr="00223E00" w:rsidRDefault="00616FDA" w:rsidP="00223E0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</w:t>
      </w:r>
      <w:r w:rsidR="001571B6">
        <w:rPr>
          <w:rFonts w:ascii="Times New Roman" w:hAnsi="Times New Roman"/>
          <w:sz w:val="28"/>
          <w:szCs w:val="28"/>
        </w:rPr>
        <w:t xml:space="preserve">ь утратившим силу Постановление </w:t>
      </w:r>
      <w:r w:rsidR="00223E00">
        <w:rPr>
          <w:rFonts w:ascii="Times New Roman" w:hAnsi="Times New Roman"/>
          <w:sz w:val="28"/>
          <w:szCs w:val="28"/>
        </w:rPr>
        <w:t>от 13.09.2019</w:t>
      </w:r>
      <w:r w:rsidR="001571B6">
        <w:rPr>
          <w:rFonts w:ascii="Times New Roman" w:hAnsi="Times New Roman"/>
          <w:sz w:val="28"/>
          <w:szCs w:val="28"/>
        </w:rPr>
        <w:t xml:space="preserve"> г.</w:t>
      </w:r>
      <w:r w:rsidR="00223E00">
        <w:rPr>
          <w:rFonts w:ascii="Times New Roman" w:hAnsi="Times New Roman"/>
          <w:sz w:val="28"/>
          <w:szCs w:val="28"/>
        </w:rPr>
        <w:t xml:space="preserve"> № 30/2 </w:t>
      </w:r>
      <w:r w:rsidR="00223E00" w:rsidRPr="00223E00">
        <w:rPr>
          <w:rFonts w:ascii="Times New Roman" w:hAnsi="Times New Roman"/>
          <w:sz w:val="28"/>
          <w:szCs w:val="28"/>
        </w:rPr>
        <w:t>«Порядок осуществления полномочий по внутреннему финансовому аудиту Администрацией МО «Садынский</w:t>
      </w:r>
      <w:r w:rsidR="00223E00">
        <w:rPr>
          <w:rFonts w:ascii="Times New Roman" w:hAnsi="Times New Roman"/>
          <w:sz w:val="28"/>
          <w:szCs w:val="28"/>
        </w:rPr>
        <w:t xml:space="preserve"> </w:t>
      </w:r>
      <w:r w:rsidR="00223E00" w:rsidRPr="00223E00">
        <w:rPr>
          <w:rFonts w:ascii="Times New Roman" w:hAnsi="Times New Roman"/>
          <w:sz w:val="28"/>
          <w:szCs w:val="28"/>
        </w:rPr>
        <w:t>национальный эвенкийский наслег» Республики Саха (Якутия)»</w:t>
      </w:r>
    </w:p>
    <w:p w:rsidR="00616FDA" w:rsidRPr="0093582A" w:rsidRDefault="00616FDA" w:rsidP="00616FDA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571B6" w:rsidRPr="0093582A" w:rsidRDefault="001571B6" w:rsidP="001571B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582A">
        <w:rPr>
          <w:rFonts w:ascii="Times New Roman" w:hAnsi="Times New Roman"/>
          <w:sz w:val="28"/>
          <w:szCs w:val="28"/>
        </w:rPr>
        <w:t>Конт</w:t>
      </w:r>
      <w:r>
        <w:rPr>
          <w:rFonts w:ascii="Times New Roman" w:hAnsi="Times New Roman"/>
          <w:sz w:val="28"/>
          <w:szCs w:val="28"/>
        </w:rPr>
        <w:t>роль за соблюдением настоящего Постановления</w:t>
      </w:r>
      <w:r w:rsidRPr="0093582A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1571B6" w:rsidRDefault="001571B6" w:rsidP="001571B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571B6" w:rsidRDefault="001571B6" w:rsidP="001571B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571B6" w:rsidRDefault="001571B6" w:rsidP="001571B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571B6" w:rsidRPr="0093582A" w:rsidRDefault="001571B6" w:rsidP="001571B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571B6" w:rsidRPr="0093582A" w:rsidRDefault="001571B6" w:rsidP="001571B6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о. главы</w:t>
      </w:r>
      <w:r w:rsidRPr="0093582A">
        <w:rPr>
          <w:rFonts w:ascii="Times New Roman" w:hAnsi="Times New Roman"/>
          <w:sz w:val="28"/>
          <w:szCs w:val="28"/>
        </w:rPr>
        <w:t xml:space="preserve"> МО «Садынский национальный </w:t>
      </w:r>
    </w:p>
    <w:p w:rsidR="001571B6" w:rsidRPr="0093582A" w:rsidRDefault="001571B6" w:rsidP="001571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эвенкийский наслег»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</w:t>
      </w:r>
      <w:r w:rsidRPr="0093582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Л. С. Андреева</w:t>
      </w:r>
    </w:p>
    <w:p w:rsidR="001571B6" w:rsidRPr="0093582A" w:rsidRDefault="001571B6" w:rsidP="001571B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E00978" w:rsidRDefault="00E00978"/>
    <w:sectPr w:rsidR="00E0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64353"/>
    <w:multiLevelType w:val="hybridMultilevel"/>
    <w:tmpl w:val="E63C1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B6"/>
    <w:rsid w:val="001571B6"/>
    <w:rsid w:val="00166167"/>
    <w:rsid w:val="00223E00"/>
    <w:rsid w:val="00616FDA"/>
    <w:rsid w:val="007D7149"/>
    <w:rsid w:val="00E0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B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1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7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714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B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1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7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714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2020-05-08T00:18:00Z</cp:lastPrinted>
  <dcterms:created xsi:type="dcterms:W3CDTF">2021-05-18T06:16:00Z</dcterms:created>
  <dcterms:modified xsi:type="dcterms:W3CDTF">2021-05-18T06:16:00Z</dcterms:modified>
</cp:coreProperties>
</file>