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D4C" w:rsidRPr="003D7D4C" w:rsidRDefault="003D7D4C" w:rsidP="00E906D3">
      <w:pPr>
        <w:shd w:val="clear" w:color="auto" w:fill="FDFDFD"/>
        <w:spacing w:before="75" w:after="225" w:line="240" w:lineRule="auto"/>
        <w:jc w:val="center"/>
        <w:rPr>
          <w:rFonts w:ascii="Arial" w:eastAsia="Times New Roman" w:hAnsi="Arial" w:cs="Arial"/>
          <w:color w:val="000000"/>
          <w:sz w:val="20"/>
          <w:szCs w:val="20"/>
          <w:lang w:eastAsia="ru-RU"/>
        </w:rPr>
      </w:pPr>
      <w:r w:rsidRPr="003D7D4C">
        <w:rPr>
          <w:rFonts w:ascii="Arial" w:eastAsia="Times New Roman" w:hAnsi="Arial" w:cs="Arial"/>
          <w:b/>
          <w:bCs/>
          <w:color w:val="000000"/>
          <w:sz w:val="20"/>
          <w:szCs w:val="20"/>
          <w:lang w:eastAsia="ru-RU"/>
        </w:rPr>
        <w:t>Перечень нормативных правовых актов, содержащих обязательные требования, соблюдение которых оценивается при проведении мероприятий по контролю при осуществлении муни</w:t>
      </w:r>
      <w:r w:rsidR="00E906D3">
        <w:rPr>
          <w:rFonts w:ascii="Arial" w:eastAsia="Times New Roman" w:hAnsi="Arial" w:cs="Arial"/>
          <w:b/>
          <w:bCs/>
          <w:color w:val="000000"/>
          <w:sz w:val="20"/>
          <w:szCs w:val="20"/>
          <w:lang w:eastAsia="ru-RU"/>
        </w:rPr>
        <w:t>ципального земельного контроля А</w:t>
      </w:r>
      <w:r w:rsidRPr="003D7D4C">
        <w:rPr>
          <w:rFonts w:ascii="Arial" w:eastAsia="Times New Roman" w:hAnsi="Arial" w:cs="Arial"/>
          <w:b/>
          <w:bCs/>
          <w:color w:val="000000"/>
          <w:sz w:val="20"/>
          <w:szCs w:val="20"/>
          <w:lang w:eastAsia="ru-RU"/>
        </w:rPr>
        <w:t>дминистраци</w:t>
      </w:r>
      <w:r>
        <w:rPr>
          <w:rFonts w:ascii="Arial" w:eastAsia="Times New Roman" w:hAnsi="Arial" w:cs="Arial"/>
          <w:b/>
          <w:bCs/>
          <w:color w:val="000000"/>
          <w:sz w:val="20"/>
          <w:szCs w:val="20"/>
          <w:lang w:eastAsia="ru-RU"/>
        </w:rPr>
        <w:t>ей муниципального образования «Мирнинский район» Республики Саха (Якутия)</w:t>
      </w:r>
    </w:p>
    <w:tbl>
      <w:tblPr>
        <w:tblW w:w="14451" w:type="dxa"/>
        <w:tblBorders>
          <w:top w:val="single" w:sz="6" w:space="0" w:color="336699"/>
          <w:left w:val="single" w:sz="6" w:space="0" w:color="336699"/>
          <w:bottom w:val="single" w:sz="6" w:space="0" w:color="336699"/>
          <w:right w:val="single" w:sz="6" w:space="0" w:color="336699"/>
        </w:tblBorders>
        <w:shd w:val="clear" w:color="auto" w:fill="FDFDFD"/>
        <w:tblLayout w:type="fixed"/>
        <w:tblCellMar>
          <w:left w:w="0" w:type="dxa"/>
          <w:right w:w="0" w:type="dxa"/>
        </w:tblCellMar>
        <w:tblLook w:val="04A0" w:firstRow="1" w:lastRow="0" w:firstColumn="1" w:lastColumn="0" w:noHBand="0" w:noVBand="1"/>
      </w:tblPr>
      <w:tblGrid>
        <w:gridCol w:w="435"/>
        <w:gridCol w:w="2818"/>
        <w:gridCol w:w="2126"/>
        <w:gridCol w:w="2410"/>
        <w:gridCol w:w="6662"/>
      </w:tblGrid>
      <w:tr w:rsidR="0099190D" w:rsidRPr="00E32CDF" w:rsidTr="0099190D">
        <w:tc>
          <w:tcPr>
            <w:tcW w:w="435" w:type="dxa"/>
            <w:tcBorders>
              <w:top w:val="single" w:sz="6" w:space="0" w:color="336699"/>
              <w:left w:val="single" w:sz="6" w:space="0" w:color="336699"/>
              <w:bottom w:val="single" w:sz="6" w:space="0" w:color="336699"/>
              <w:right w:val="single" w:sz="6" w:space="0" w:color="336699"/>
            </w:tcBorders>
            <w:shd w:val="clear" w:color="auto" w:fill="FDFDFD"/>
            <w:tcMar>
              <w:top w:w="0" w:type="dxa"/>
              <w:left w:w="75" w:type="dxa"/>
              <w:bottom w:w="0" w:type="dxa"/>
              <w:right w:w="75" w:type="dxa"/>
            </w:tcMar>
            <w:hideMark/>
          </w:tcPr>
          <w:p w:rsidR="0099190D" w:rsidRPr="00E32CDF" w:rsidRDefault="0099190D" w:rsidP="003D7D4C">
            <w:pPr>
              <w:spacing w:before="75" w:after="225" w:line="240" w:lineRule="auto"/>
              <w:rPr>
                <w:rFonts w:ascii="Arial" w:eastAsia="Times New Roman" w:hAnsi="Arial" w:cs="Arial"/>
                <w:color w:val="000000"/>
                <w:sz w:val="20"/>
                <w:szCs w:val="20"/>
                <w:lang w:eastAsia="ru-RU"/>
              </w:rPr>
            </w:pPr>
            <w:r w:rsidRPr="00E32CDF">
              <w:rPr>
                <w:rFonts w:ascii="Arial" w:eastAsia="Times New Roman" w:hAnsi="Arial" w:cs="Arial"/>
                <w:b/>
                <w:bCs/>
                <w:color w:val="000000"/>
                <w:sz w:val="20"/>
                <w:szCs w:val="20"/>
                <w:lang w:eastAsia="ru-RU"/>
              </w:rPr>
              <w:t xml:space="preserve">№ </w:t>
            </w:r>
            <w:proofErr w:type="spellStart"/>
            <w:r w:rsidRPr="00E32CDF">
              <w:rPr>
                <w:rFonts w:ascii="Arial" w:eastAsia="Times New Roman" w:hAnsi="Arial" w:cs="Arial"/>
                <w:b/>
                <w:bCs/>
                <w:color w:val="000000"/>
                <w:sz w:val="20"/>
                <w:szCs w:val="20"/>
                <w:lang w:eastAsia="ru-RU"/>
              </w:rPr>
              <w:t>пп</w:t>
            </w:r>
            <w:proofErr w:type="spellEnd"/>
          </w:p>
        </w:tc>
        <w:tc>
          <w:tcPr>
            <w:tcW w:w="2818" w:type="dxa"/>
            <w:tcBorders>
              <w:top w:val="single" w:sz="6" w:space="0" w:color="336699"/>
              <w:left w:val="single" w:sz="6" w:space="0" w:color="336699"/>
              <w:bottom w:val="single" w:sz="6" w:space="0" w:color="336699"/>
              <w:right w:val="single" w:sz="6" w:space="0" w:color="336699"/>
            </w:tcBorders>
            <w:shd w:val="clear" w:color="auto" w:fill="FDFDFD"/>
            <w:tcMar>
              <w:top w:w="0" w:type="dxa"/>
              <w:left w:w="75" w:type="dxa"/>
              <w:bottom w:w="0" w:type="dxa"/>
              <w:right w:w="75" w:type="dxa"/>
            </w:tcMar>
            <w:hideMark/>
          </w:tcPr>
          <w:p w:rsidR="0099190D" w:rsidRPr="00E32CDF" w:rsidRDefault="0099190D" w:rsidP="003D7D4C">
            <w:pPr>
              <w:spacing w:before="75" w:after="225" w:line="240" w:lineRule="auto"/>
              <w:jc w:val="center"/>
              <w:rPr>
                <w:rFonts w:ascii="Arial" w:eastAsia="Times New Roman" w:hAnsi="Arial" w:cs="Arial"/>
                <w:color w:val="000000"/>
                <w:sz w:val="20"/>
                <w:szCs w:val="20"/>
                <w:lang w:eastAsia="ru-RU"/>
              </w:rPr>
            </w:pPr>
            <w:r w:rsidRPr="00E32CDF">
              <w:rPr>
                <w:rFonts w:ascii="Arial" w:eastAsia="Times New Roman" w:hAnsi="Arial" w:cs="Arial"/>
                <w:b/>
                <w:bCs/>
                <w:color w:val="000000"/>
                <w:sz w:val="20"/>
                <w:szCs w:val="20"/>
                <w:lang w:eastAsia="ru-RU"/>
              </w:rPr>
              <w:t>Наименование</w:t>
            </w:r>
            <w:r w:rsidRPr="00E32CDF">
              <w:rPr>
                <w:rFonts w:ascii="Arial" w:eastAsia="Times New Roman" w:hAnsi="Arial" w:cs="Arial"/>
                <w:color w:val="000000"/>
                <w:sz w:val="20"/>
                <w:szCs w:val="20"/>
                <w:lang w:eastAsia="ru-RU"/>
              </w:rPr>
              <w:br/>
            </w:r>
            <w:r w:rsidRPr="00E32CDF">
              <w:rPr>
                <w:rFonts w:ascii="Arial" w:eastAsia="Times New Roman" w:hAnsi="Arial" w:cs="Arial"/>
                <w:b/>
                <w:bCs/>
                <w:color w:val="000000"/>
                <w:sz w:val="20"/>
                <w:szCs w:val="20"/>
                <w:lang w:eastAsia="ru-RU"/>
              </w:rPr>
              <w:t>и реквизиты акта</w:t>
            </w:r>
          </w:p>
        </w:tc>
        <w:tc>
          <w:tcPr>
            <w:tcW w:w="2126" w:type="dxa"/>
            <w:tcBorders>
              <w:top w:val="single" w:sz="6" w:space="0" w:color="336699"/>
              <w:left w:val="single" w:sz="6" w:space="0" w:color="336699"/>
              <w:bottom w:val="single" w:sz="6" w:space="0" w:color="336699"/>
              <w:right w:val="single" w:sz="6" w:space="0" w:color="336699"/>
            </w:tcBorders>
            <w:shd w:val="clear" w:color="auto" w:fill="FDFDFD"/>
            <w:tcMar>
              <w:top w:w="0" w:type="dxa"/>
              <w:left w:w="75" w:type="dxa"/>
              <w:bottom w:w="0" w:type="dxa"/>
              <w:right w:w="75" w:type="dxa"/>
            </w:tcMar>
            <w:hideMark/>
          </w:tcPr>
          <w:p w:rsidR="0099190D" w:rsidRPr="00E32CDF" w:rsidRDefault="0099190D" w:rsidP="003D7D4C">
            <w:pPr>
              <w:spacing w:before="75" w:after="225" w:line="240" w:lineRule="auto"/>
              <w:jc w:val="center"/>
              <w:rPr>
                <w:rFonts w:ascii="Arial" w:eastAsia="Times New Roman" w:hAnsi="Arial" w:cs="Arial"/>
                <w:color w:val="000000"/>
                <w:sz w:val="20"/>
                <w:szCs w:val="20"/>
                <w:lang w:eastAsia="ru-RU"/>
              </w:rPr>
            </w:pPr>
            <w:r w:rsidRPr="00E32CDF">
              <w:rPr>
                <w:rFonts w:ascii="Arial" w:eastAsia="Times New Roman" w:hAnsi="Arial" w:cs="Arial"/>
                <w:b/>
                <w:bCs/>
                <w:color w:val="000000"/>
                <w:sz w:val="20"/>
                <w:szCs w:val="20"/>
                <w:lang w:eastAsia="ru-RU"/>
              </w:rPr>
              <w:t>Краткое</w:t>
            </w:r>
            <w:r w:rsidRPr="00E32CDF">
              <w:rPr>
                <w:rFonts w:ascii="Arial" w:eastAsia="Times New Roman" w:hAnsi="Arial" w:cs="Arial"/>
                <w:color w:val="000000"/>
                <w:sz w:val="20"/>
                <w:szCs w:val="20"/>
                <w:lang w:eastAsia="ru-RU"/>
              </w:rPr>
              <w:br/>
            </w:r>
            <w:r w:rsidRPr="00E32CDF">
              <w:rPr>
                <w:rFonts w:ascii="Arial" w:eastAsia="Times New Roman" w:hAnsi="Arial" w:cs="Arial"/>
                <w:b/>
                <w:bCs/>
                <w:color w:val="000000"/>
                <w:sz w:val="20"/>
                <w:szCs w:val="20"/>
                <w:lang w:eastAsia="ru-RU"/>
              </w:rPr>
              <w:t>описание круга лиц и (или) перечня объектов, в отношении которых устанавливаются</w:t>
            </w:r>
            <w:r w:rsidRPr="00E32CDF">
              <w:rPr>
                <w:rFonts w:ascii="Arial" w:eastAsia="Times New Roman" w:hAnsi="Arial" w:cs="Arial"/>
                <w:color w:val="000000"/>
                <w:sz w:val="20"/>
                <w:szCs w:val="20"/>
                <w:lang w:eastAsia="ru-RU"/>
              </w:rPr>
              <w:br/>
            </w:r>
            <w:r w:rsidRPr="00E32CDF">
              <w:rPr>
                <w:rFonts w:ascii="Arial" w:eastAsia="Times New Roman" w:hAnsi="Arial" w:cs="Arial"/>
                <w:b/>
                <w:bCs/>
                <w:color w:val="000000"/>
                <w:sz w:val="20"/>
                <w:szCs w:val="20"/>
                <w:lang w:eastAsia="ru-RU"/>
              </w:rPr>
              <w:t>обязательные</w:t>
            </w:r>
            <w:r w:rsidRPr="00E32CDF">
              <w:rPr>
                <w:rFonts w:ascii="Arial" w:eastAsia="Times New Roman" w:hAnsi="Arial" w:cs="Arial"/>
                <w:color w:val="000000"/>
                <w:sz w:val="20"/>
                <w:szCs w:val="20"/>
                <w:lang w:eastAsia="ru-RU"/>
              </w:rPr>
              <w:br/>
            </w:r>
            <w:r w:rsidRPr="00E32CDF">
              <w:rPr>
                <w:rFonts w:ascii="Arial" w:eastAsia="Times New Roman" w:hAnsi="Arial" w:cs="Arial"/>
                <w:b/>
                <w:bCs/>
                <w:color w:val="000000"/>
                <w:sz w:val="20"/>
                <w:szCs w:val="20"/>
                <w:lang w:eastAsia="ru-RU"/>
              </w:rPr>
              <w:t>требования</w:t>
            </w:r>
          </w:p>
        </w:tc>
        <w:tc>
          <w:tcPr>
            <w:tcW w:w="2410" w:type="dxa"/>
            <w:tcBorders>
              <w:top w:val="single" w:sz="6" w:space="0" w:color="336699"/>
              <w:left w:val="single" w:sz="6" w:space="0" w:color="336699"/>
              <w:bottom w:val="single" w:sz="6" w:space="0" w:color="336699"/>
              <w:right w:val="single" w:sz="6" w:space="0" w:color="336699"/>
            </w:tcBorders>
            <w:shd w:val="clear" w:color="auto" w:fill="FDFDFD"/>
            <w:tcMar>
              <w:top w:w="0" w:type="dxa"/>
              <w:left w:w="75" w:type="dxa"/>
              <w:bottom w:w="0" w:type="dxa"/>
              <w:right w:w="75" w:type="dxa"/>
            </w:tcMar>
            <w:hideMark/>
          </w:tcPr>
          <w:p w:rsidR="0099190D" w:rsidRPr="00E32CDF" w:rsidRDefault="0099190D" w:rsidP="003D7D4C">
            <w:pPr>
              <w:spacing w:before="75" w:after="225" w:line="240" w:lineRule="auto"/>
              <w:jc w:val="center"/>
              <w:rPr>
                <w:rFonts w:ascii="Arial" w:eastAsia="Times New Roman" w:hAnsi="Arial" w:cs="Arial"/>
                <w:color w:val="000000"/>
                <w:sz w:val="20"/>
                <w:szCs w:val="20"/>
                <w:lang w:eastAsia="ru-RU"/>
              </w:rPr>
            </w:pPr>
            <w:r w:rsidRPr="00E32CDF">
              <w:rPr>
                <w:rFonts w:ascii="Arial" w:eastAsia="Times New Roman" w:hAnsi="Arial" w:cs="Arial"/>
                <w:b/>
                <w:bCs/>
                <w:color w:val="000000"/>
                <w:sz w:val="20"/>
                <w:szCs w:val="20"/>
                <w:lang w:eastAsia="ru-RU"/>
              </w:rPr>
              <w:t>Указание</w:t>
            </w:r>
            <w:r w:rsidRPr="00E32CDF">
              <w:rPr>
                <w:rFonts w:ascii="Arial" w:eastAsia="Times New Roman" w:hAnsi="Arial" w:cs="Arial"/>
                <w:color w:val="000000"/>
                <w:sz w:val="20"/>
                <w:szCs w:val="20"/>
                <w:lang w:eastAsia="ru-RU"/>
              </w:rPr>
              <w:br/>
            </w:r>
            <w:r w:rsidRPr="00E32CDF">
              <w:rPr>
                <w:rFonts w:ascii="Arial" w:eastAsia="Times New Roman" w:hAnsi="Arial" w:cs="Arial"/>
                <w:b/>
                <w:bCs/>
                <w:color w:val="000000"/>
                <w:sz w:val="20"/>
                <w:szCs w:val="20"/>
                <w:lang w:eastAsia="ru-RU"/>
              </w:rPr>
              <w:t>на структурные</w:t>
            </w:r>
            <w:r w:rsidRPr="00E32CDF">
              <w:rPr>
                <w:rFonts w:ascii="Arial" w:eastAsia="Times New Roman" w:hAnsi="Arial" w:cs="Arial"/>
                <w:color w:val="000000"/>
                <w:sz w:val="20"/>
                <w:szCs w:val="20"/>
                <w:lang w:eastAsia="ru-RU"/>
              </w:rPr>
              <w:br/>
            </w:r>
            <w:r w:rsidR="00E906D3">
              <w:rPr>
                <w:rFonts w:ascii="Arial" w:eastAsia="Times New Roman" w:hAnsi="Arial" w:cs="Arial"/>
                <w:b/>
                <w:bCs/>
                <w:color w:val="000000"/>
                <w:sz w:val="20"/>
                <w:szCs w:val="20"/>
                <w:lang w:eastAsia="ru-RU"/>
              </w:rPr>
              <w:t>единицы</w:t>
            </w:r>
            <w:r w:rsidR="00475931">
              <w:rPr>
                <w:rFonts w:ascii="Arial" w:eastAsia="Times New Roman" w:hAnsi="Arial" w:cs="Arial"/>
                <w:b/>
                <w:bCs/>
                <w:color w:val="000000"/>
                <w:sz w:val="20"/>
                <w:szCs w:val="20"/>
                <w:lang w:eastAsia="ru-RU"/>
              </w:rPr>
              <w:t xml:space="preserve"> </w:t>
            </w:r>
            <w:r w:rsidR="00E906D3" w:rsidRPr="00E32CDF">
              <w:rPr>
                <w:rFonts w:ascii="Arial" w:eastAsia="Times New Roman" w:hAnsi="Arial" w:cs="Arial"/>
                <w:b/>
                <w:bCs/>
                <w:color w:val="000000"/>
                <w:sz w:val="20"/>
                <w:szCs w:val="20"/>
                <w:lang w:eastAsia="ru-RU"/>
              </w:rPr>
              <w:t>акта,</w:t>
            </w:r>
            <w:r w:rsidR="00E906D3" w:rsidRPr="00E32CDF">
              <w:rPr>
                <w:rFonts w:ascii="Arial" w:eastAsia="Times New Roman" w:hAnsi="Arial" w:cs="Arial"/>
                <w:color w:val="000000"/>
                <w:sz w:val="20"/>
                <w:szCs w:val="20"/>
                <w:lang w:eastAsia="ru-RU"/>
              </w:rPr>
              <w:t xml:space="preserve"> соблюдение</w:t>
            </w:r>
            <w:r w:rsidRPr="00E32CDF">
              <w:rPr>
                <w:rFonts w:ascii="Arial" w:eastAsia="Times New Roman" w:hAnsi="Arial" w:cs="Arial"/>
                <w:b/>
                <w:bCs/>
                <w:color w:val="000000"/>
                <w:sz w:val="20"/>
                <w:szCs w:val="20"/>
                <w:lang w:eastAsia="ru-RU"/>
              </w:rPr>
              <w:t xml:space="preserve"> которых оценивается при</w:t>
            </w:r>
            <w:r w:rsidRPr="00E32CDF">
              <w:rPr>
                <w:rFonts w:ascii="Arial" w:eastAsia="Times New Roman" w:hAnsi="Arial" w:cs="Arial"/>
                <w:color w:val="000000"/>
                <w:sz w:val="20"/>
                <w:szCs w:val="20"/>
                <w:lang w:eastAsia="ru-RU"/>
              </w:rPr>
              <w:br/>
            </w:r>
            <w:r w:rsidRPr="00E32CDF">
              <w:rPr>
                <w:rFonts w:ascii="Arial" w:eastAsia="Times New Roman" w:hAnsi="Arial" w:cs="Arial"/>
                <w:b/>
                <w:bCs/>
                <w:color w:val="000000"/>
                <w:sz w:val="20"/>
                <w:szCs w:val="20"/>
                <w:lang w:eastAsia="ru-RU"/>
              </w:rPr>
              <w:t>проведении</w:t>
            </w:r>
            <w:r w:rsidRPr="00E32CDF">
              <w:rPr>
                <w:rFonts w:ascii="Arial" w:eastAsia="Times New Roman" w:hAnsi="Arial" w:cs="Arial"/>
                <w:color w:val="000000"/>
                <w:sz w:val="20"/>
                <w:szCs w:val="20"/>
                <w:lang w:eastAsia="ru-RU"/>
              </w:rPr>
              <w:br/>
            </w:r>
            <w:r w:rsidRPr="00E32CDF">
              <w:rPr>
                <w:rFonts w:ascii="Arial" w:eastAsia="Times New Roman" w:hAnsi="Arial" w:cs="Arial"/>
                <w:b/>
                <w:bCs/>
                <w:color w:val="000000"/>
                <w:sz w:val="20"/>
                <w:szCs w:val="20"/>
                <w:lang w:eastAsia="ru-RU"/>
              </w:rPr>
              <w:t>мероприятий по</w:t>
            </w:r>
            <w:r w:rsidRPr="00E32CDF">
              <w:rPr>
                <w:rFonts w:ascii="Arial" w:eastAsia="Times New Roman" w:hAnsi="Arial" w:cs="Arial"/>
                <w:color w:val="000000"/>
                <w:sz w:val="20"/>
                <w:szCs w:val="20"/>
                <w:lang w:eastAsia="ru-RU"/>
              </w:rPr>
              <w:br/>
            </w:r>
            <w:r w:rsidRPr="00E32CDF">
              <w:rPr>
                <w:rFonts w:ascii="Arial" w:eastAsia="Times New Roman" w:hAnsi="Arial" w:cs="Arial"/>
                <w:b/>
                <w:bCs/>
                <w:color w:val="000000"/>
                <w:sz w:val="20"/>
                <w:szCs w:val="20"/>
                <w:lang w:eastAsia="ru-RU"/>
              </w:rPr>
              <w:t>контролю</w:t>
            </w:r>
          </w:p>
        </w:tc>
        <w:tc>
          <w:tcPr>
            <w:tcW w:w="6662" w:type="dxa"/>
            <w:tcBorders>
              <w:top w:val="single" w:sz="6" w:space="0" w:color="336699"/>
              <w:left w:val="single" w:sz="6" w:space="0" w:color="336699"/>
              <w:bottom w:val="single" w:sz="6" w:space="0" w:color="336699"/>
              <w:right w:val="single" w:sz="6" w:space="0" w:color="336699"/>
            </w:tcBorders>
            <w:shd w:val="clear" w:color="auto" w:fill="FDFDFD"/>
          </w:tcPr>
          <w:p w:rsidR="0099190D" w:rsidRPr="00E32CDF" w:rsidRDefault="0099190D" w:rsidP="0099190D">
            <w:pPr>
              <w:jc w:val="both"/>
              <w:rPr>
                <w:rFonts w:ascii="Arial" w:hAnsi="Arial" w:cs="Arial"/>
                <w:b/>
                <w:sz w:val="20"/>
                <w:szCs w:val="20"/>
              </w:rPr>
            </w:pPr>
            <w:r w:rsidRPr="00E32CDF">
              <w:rPr>
                <w:rFonts w:ascii="Arial" w:hAnsi="Arial" w:cs="Arial"/>
                <w:b/>
                <w:sz w:val="20"/>
                <w:szCs w:val="20"/>
              </w:rPr>
              <w:t xml:space="preserve">Текст (ссылка на текст) нормативно правового акта, иного документа или их отдельных частей </w:t>
            </w:r>
          </w:p>
          <w:p w:rsidR="0099190D" w:rsidRPr="00E32CDF" w:rsidRDefault="0099190D" w:rsidP="003D7D4C">
            <w:pPr>
              <w:spacing w:before="75" w:after="225" w:line="240" w:lineRule="auto"/>
              <w:jc w:val="center"/>
              <w:rPr>
                <w:rFonts w:ascii="Arial" w:eastAsia="Times New Roman" w:hAnsi="Arial" w:cs="Arial"/>
                <w:b/>
                <w:bCs/>
                <w:color w:val="000000"/>
                <w:sz w:val="20"/>
                <w:szCs w:val="20"/>
                <w:lang w:eastAsia="ru-RU"/>
              </w:rPr>
            </w:pPr>
          </w:p>
        </w:tc>
      </w:tr>
      <w:tr w:rsidR="0099190D" w:rsidRPr="00E32CDF" w:rsidTr="0099190D">
        <w:tc>
          <w:tcPr>
            <w:tcW w:w="435" w:type="dxa"/>
            <w:tcBorders>
              <w:top w:val="single" w:sz="6" w:space="0" w:color="336699"/>
              <w:left w:val="single" w:sz="6" w:space="0" w:color="336699"/>
              <w:bottom w:val="single" w:sz="6" w:space="0" w:color="336699"/>
              <w:right w:val="single" w:sz="6" w:space="0" w:color="336699"/>
            </w:tcBorders>
            <w:shd w:val="clear" w:color="auto" w:fill="FDFDFD"/>
            <w:tcMar>
              <w:top w:w="0" w:type="dxa"/>
              <w:left w:w="75" w:type="dxa"/>
              <w:bottom w:w="0" w:type="dxa"/>
              <w:right w:w="75" w:type="dxa"/>
            </w:tcMar>
            <w:hideMark/>
          </w:tcPr>
          <w:p w:rsidR="0099190D" w:rsidRPr="00E32CDF" w:rsidRDefault="0099190D" w:rsidP="003D7D4C">
            <w:pPr>
              <w:spacing w:after="0" w:line="240" w:lineRule="auto"/>
              <w:rPr>
                <w:rFonts w:ascii="Arial" w:eastAsia="Times New Roman" w:hAnsi="Arial" w:cs="Arial"/>
                <w:color w:val="000000"/>
                <w:sz w:val="20"/>
                <w:szCs w:val="20"/>
                <w:lang w:eastAsia="ru-RU"/>
              </w:rPr>
            </w:pPr>
            <w:r w:rsidRPr="00E32CDF">
              <w:rPr>
                <w:rFonts w:ascii="Arial" w:eastAsia="Times New Roman" w:hAnsi="Arial" w:cs="Arial"/>
                <w:color w:val="000000"/>
                <w:sz w:val="20"/>
                <w:szCs w:val="20"/>
                <w:lang w:eastAsia="ru-RU"/>
              </w:rPr>
              <w:t>1.</w:t>
            </w:r>
          </w:p>
        </w:tc>
        <w:tc>
          <w:tcPr>
            <w:tcW w:w="2818" w:type="dxa"/>
            <w:tcBorders>
              <w:top w:val="single" w:sz="6" w:space="0" w:color="336699"/>
              <w:left w:val="single" w:sz="6" w:space="0" w:color="336699"/>
              <w:bottom w:val="single" w:sz="6" w:space="0" w:color="336699"/>
              <w:right w:val="single" w:sz="6" w:space="0" w:color="336699"/>
            </w:tcBorders>
            <w:shd w:val="clear" w:color="auto" w:fill="FDFDFD"/>
            <w:tcMar>
              <w:top w:w="0" w:type="dxa"/>
              <w:left w:w="75" w:type="dxa"/>
              <w:bottom w:w="0" w:type="dxa"/>
              <w:right w:w="75" w:type="dxa"/>
            </w:tcMar>
            <w:hideMark/>
          </w:tcPr>
          <w:p w:rsidR="0099190D" w:rsidRDefault="0099190D" w:rsidP="003D7D4C">
            <w:pPr>
              <w:spacing w:after="0" w:line="240" w:lineRule="auto"/>
              <w:rPr>
                <w:rFonts w:ascii="Arial" w:eastAsia="Times New Roman" w:hAnsi="Arial" w:cs="Arial"/>
                <w:color w:val="000000"/>
                <w:sz w:val="20"/>
                <w:szCs w:val="20"/>
                <w:lang w:eastAsia="ru-RU"/>
              </w:rPr>
            </w:pPr>
            <w:r w:rsidRPr="00E32CDF">
              <w:rPr>
                <w:rFonts w:ascii="Arial" w:eastAsia="Times New Roman" w:hAnsi="Arial" w:cs="Arial"/>
                <w:color w:val="000000"/>
                <w:sz w:val="20"/>
                <w:szCs w:val="20"/>
                <w:lang w:eastAsia="ru-RU"/>
              </w:rPr>
              <w:t>«Земельный кодекс Российской Федерации» от 25 октября 2001 года №136-ФЗ</w:t>
            </w:r>
          </w:p>
          <w:p w:rsidR="00430B51" w:rsidRDefault="00430B51" w:rsidP="003D7D4C">
            <w:pPr>
              <w:spacing w:after="0" w:line="240" w:lineRule="auto"/>
              <w:rPr>
                <w:rFonts w:ascii="Arial" w:eastAsia="Times New Roman" w:hAnsi="Arial" w:cs="Arial"/>
                <w:color w:val="000000"/>
                <w:sz w:val="20"/>
                <w:szCs w:val="20"/>
                <w:lang w:eastAsia="ru-RU"/>
              </w:rPr>
            </w:pPr>
          </w:p>
          <w:p w:rsidR="00430B51" w:rsidRDefault="00476080" w:rsidP="003D7D4C">
            <w:pPr>
              <w:spacing w:after="0" w:line="240" w:lineRule="auto"/>
              <w:rPr>
                <w:rFonts w:ascii="Arial" w:eastAsia="Times New Roman" w:hAnsi="Arial" w:cs="Arial"/>
                <w:color w:val="000000"/>
                <w:sz w:val="20"/>
                <w:szCs w:val="20"/>
                <w:lang w:eastAsia="ru-RU"/>
              </w:rPr>
            </w:pPr>
            <w:hyperlink r:id="rId4" w:history="1">
              <w:r w:rsidR="00430B51" w:rsidRPr="00F06A22">
                <w:rPr>
                  <w:rStyle w:val="a4"/>
                  <w:rFonts w:ascii="Arial" w:eastAsia="Times New Roman" w:hAnsi="Arial" w:cs="Arial"/>
                  <w:sz w:val="20"/>
                  <w:szCs w:val="20"/>
                  <w:lang w:eastAsia="ru-RU"/>
                </w:rPr>
                <w:t>http://pravo.gov.ru/proxy/ips/?searchres=&amp;bpas=cd00000&amp;intelsearch=%C7%E5%EC%E5%EB%FC%ED%FB%E9+%EA%EE%E4%E5%EA%F1+%D0%EE%F1%F1%E8%E9%F1%EA%EE%E9+%D4%E5%E4%E5%F0%E0%F6%E8%E8&amp;sort=-1</w:t>
              </w:r>
            </w:hyperlink>
          </w:p>
          <w:p w:rsidR="00430B51" w:rsidRPr="00E32CDF" w:rsidRDefault="00430B51" w:rsidP="003D7D4C">
            <w:pPr>
              <w:spacing w:after="0" w:line="240" w:lineRule="auto"/>
              <w:rPr>
                <w:rFonts w:ascii="Arial" w:eastAsia="Times New Roman" w:hAnsi="Arial" w:cs="Arial"/>
                <w:color w:val="000000"/>
                <w:sz w:val="20"/>
                <w:szCs w:val="20"/>
                <w:lang w:eastAsia="ru-RU"/>
              </w:rPr>
            </w:pPr>
          </w:p>
        </w:tc>
        <w:tc>
          <w:tcPr>
            <w:tcW w:w="2126" w:type="dxa"/>
            <w:tcBorders>
              <w:top w:val="single" w:sz="6" w:space="0" w:color="336699"/>
              <w:left w:val="single" w:sz="6" w:space="0" w:color="336699"/>
              <w:bottom w:val="single" w:sz="6" w:space="0" w:color="336699"/>
              <w:right w:val="single" w:sz="6" w:space="0" w:color="336699"/>
            </w:tcBorders>
            <w:shd w:val="clear" w:color="auto" w:fill="FDFDFD"/>
            <w:tcMar>
              <w:top w:w="0" w:type="dxa"/>
              <w:left w:w="75" w:type="dxa"/>
              <w:bottom w:w="0" w:type="dxa"/>
              <w:right w:w="75" w:type="dxa"/>
            </w:tcMar>
            <w:hideMark/>
          </w:tcPr>
          <w:p w:rsidR="0099190D" w:rsidRPr="00E32CDF" w:rsidRDefault="0099190D" w:rsidP="003D7D4C">
            <w:pPr>
              <w:spacing w:after="0" w:line="240" w:lineRule="auto"/>
              <w:rPr>
                <w:rFonts w:ascii="Arial" w:eastAsia="Times New Roman" w:hAnsi="Arial" w:cs="Arial"/>
                <w:color w:val="000000"/>
                <w:sz w:val="20"/>
                <w:szCs w:val="20"/>
                <w:lang w:eastAsia="ru-RU"/>
              </w:rPr>
            </w:pPr>
            <w:r w:rsidRPr="00E32CDF">
              <w:rPr>
                <w:rFonts w:ascii="Arial" w:eastAsia="Times New Roman" w:hAnsi="Arial" w:cs="Arial"/>
                <w:color w:val="000000"/>
                <w:sz w:val="20"/>
                <w:szCs w:val="20"/>
                <w:lang w:eastAsia="ru-RU"/>
              </w:rPr>
              <w:t>Органы государственной власти, органы местного самоуправления, юридические лица, индивидуальные предприниматели и граждане, использующие земельные участки</w:t>
            </w:r>
          </w:p>
        </w:tc>
        <w:tc>
          <w:tcPr>
            <w:tcW w:w="2410" w:type="dxa"/>
            <w:tcBorders>
              <w:top w:val="single" w:sz="6" w:space="0" w:color="336699"/>
              <w:left w:val="single" w:sz="6" w:space="0" w:color="336699"/>
              <w:bottom w:val="single" w:sz="6" w:space="0" w:color="336699"/>
              <w:right w:val="single" w:sz="6" w:space="0" w:color="336699"/>
            </w:tcBorders>
            <w:shd w:val="clear" w:color="auto" w:fill="FDFDFD"/>
            <w:tcMar>
              <w:top w:w="0" w:type="dxa"/>
              <w:left w:w="75" w:type="dxa"/>
              <w:bottom w:w="0" w:type="dxa"/>
              <w:right w:w="75" w:type="dxa"/>
            </w:tcMar>
            <w:hideMark/>
          </w:tcPr>
          <w:p w:rsidR="00D21C78" w:rsidRPr="00E32CDF" w:rsidRDefault="00D21C78" w:rsidP="003D7D4C">
            <w:pPr>
              <w:spacing w:after="0" w:line="240" w:lineRule="auto"/>
              <w:rPr>
                <w:rFonts w:ascii="Arial" w:eastAsia="Times New Roman" w:hAnsi="Arial" w:cs="Arial"/>
                <w:color w:val="000000"/>
                <w:sz w:val="20"/>
                <w:szCs w:val="20"/>
                <w:lang w:eastAsia="ru-RU"/>
              </w:rPr>
            </w:pPr>
            <w:r w:rsidRPr="00E32CDF">
              <w:rPr>
                <w:rFonts w:ascii="Arial" w:hAnsi="Arial" w:cs="Arial"/>
                <w:sz w:val="20"/>
                <w:szCs w:val="20"/>
              </w:rPr>
              <w:t>пункт 2 статья 7</w:t>
            </w:r>
          </w:p>
          <w:p w:rsidR="00D21C78" w:rsidRPr="00E32CDF" w:rsidRDefault="00D21C78" w:rsidP="003D7D4C">
            <w:pPr>
              <w:spacing w:after="0" w:line="240" w:lineRule="auto"/>
              <w:rPr>
                <w:rFonts w:ascii="Arial" w:eastAsia="Times New Roman" w:hAnsi="Arial" w:cs="Arial"/>
                <w:color w:val="000000"/>
                <w:sz w:val="20"/>
                <w:szCs w:val="20"/>
                <w:lang w:eastAsia="ru-RU"/>
              </w:rPr>
            </w:pPr>
          </w:p>
          <w:p w:rsidR="00D21C78" w:rsidRPr="00E32CDF" w:rsidRDefault="00D21C78" w:rsidP="003D7D4C">
            <w:pPr>
              <w:spacing w:after="0" w:line="240" w:lineRule="auto"/>
              <w:rPr>
                <w:rFonts w:ascii="Arial" w:eastAsia="Times New Roman" w:hAnsi="Arial" w:cs="Arial"/>
                <w:color w:val="000000"/>
                <w:sz w:val="20"/>
                <w:szCs w:val="20"/>
                <w:lang w:eastAsia="ru-RU"/>
              </w:rPr>
            </w:pPr>
          </w:p>
          <w:p w:rsidR="00D21C78" w:rsidRPr="00E32CDF" w:rsidRDefault="00D21C78" w:rsidP="003D7D4C">
            <w:pPr>
              <w:spacing w:after="0" w:line="240" w:lineRule="auto"/>
              <w:rPr>
                <w:rFonts w:ascii="Arial" w:eastAsia="Times New Roman" w:hAnsi="Arial" w:cs="Arial"/>
                <w:color w:val="000000"/>
                <w:sz w:val="20"/>
                <w:szCs w:val="20"/>
                <w:lang w:eastAsia="ru-RU"/>
              </w:rPr>
            </w:pPr>
          </w:p>
          <w:p w:rsidR="00D21C78" w:rsidRPr="00E32CDF" w:rsidRDefault="00D21C78" w:rsidP="003D7D4C">
            <w:pPr>
              <w:spacing w:after="0" w:line="240" w:lineRule="auto"/>
              <w:rPr>
                <w:rFonts w:ascii="Arial" w:eastAsia="Times New Roman" w:hAnsi="Arial" w:cs="Arial"/>
                <w:color w:val="000000"/>
                <w:sz w:val="20"/>
                <w:szCs w:val="20"/>
                <w:lang w:eastAsia="ru-RU"/>
              </w:rPr>
            </w:pPr>
          </w:p>
          <w:p w:rsidR="00D21C78" w:rsidRPr="00E32CDF" w:rsidRDefault="00D21C78" w:rsidP="003D7D4C">
            <w:pPr>
              <w:spacing w:after="0" w:line="240" w:lineRule="auto"/>
              <w:rPr>
                <w:rFonts w:ascii="Arial" w:eastAsia="Times New Roman" w:hAnsi="Arial" w:cs="Arial"/>
                <w:color w:val="000000"/>
                <w:sz w:val="20"/>
                <w:szCs w:val="20"/>
                <w:lang w:eastAsia="ru-RU"/>
              </w:rPr>
            </w:pPr>
          </w:p>
          <w:p w:rsidR="00D21C78" w:rsidRPr="00E32CDF" w:rsidRDefault="00D21C78" w:rsidP="003D7D4C">
            <w:pPr>
              <w:spacing w:after="0" w:line="240" w:lineRule="auto"/>
              <w:rPr>
                <w:rFonts w:ascii="Arial" w:eastAsia="Times New Roman" w:hAnsi="Arial" w:cs="Arial"/>
                <w:color w:val="000000"/>
                <w:sz w:val="20"/>
                <w:szCs w:val="20"/>
                <w:lang w:eastAsia="ru-RU"/>
              </w:rPr>
            </w:pPr>
          </w:p>
          <w:p w:rsidR="00D21C78" w:rsidRPr="00E32CDF" w:rsidRDefault="00D21C78" w:rsidP="003D7D4C">
            <w:pPr>
              <w:spacing w:after="0" w:line="240" w:lineRule="auto"/>
              <w:rPr>
                <w:rFonts w:ascii="Arial" w:eastAsia="Times New Roman" w:hAnsi="Arial" w:cs="Arial"/>
                <w:color w:val="000000"/>
                <w:sz w:val="20"/>
                <w:szCs w:val="20"/>
                <w:lang w:eastAsia="ru-RU"/>
              </w:rPr>
            </w:pPr>
          </w:p>
          <w:p w:rsidR="00D21C78" w:rsidRPr="00E32CDF" w:rsidRDefault="00D21C78" w:rsidP="003D7D4C">
            <w:pPr>
              <w:spacing w:after="0" w:line="240" w:lineRule="auto"/>
              <w:rPr>
                <w:rFonts w:ascii="Arial" w:eastAsia="Times New Roman" w:hAnsi="Arial" w:cs="Arial"/>
                <w:color w:val="000000"/>
                <w:sz w:val="20"/>
                <w:szCs w:val="20"/>
                <w:lang w:eastAsia="ru-RU"/>
              </w:rPr>
            </w:pPr>
          </w:p>
          <w:p w:rsidR="00D21C78" w:rsidRPr="00E32CDF" w:rsidRDefault="00D21C78" w:rsidP="003D7D4C">
            <w:pPr>
              <w:spacing w:after="0" w:line="240" w:lineRule="auto"/>
              <w:rPr>
                <w:rFonts w:ascii="Arial" w:eastAsia="Times New Roman" w:hAnsi="Arial" w:cs="Arial"/>
                <w:color w:val="000000"/>
                <w:sz w:val="20"/>
                <w:szCs w:val="20"/>
                <w:lang w:eastAsia="ru-RU"/>
              </w:rPr>
            </w:pPr>
          </w:p>
          <w:p w:rsidR="00D21C78" w:rsidRPr="00E32CDF" w:rsidRDefault="00D21C78" w:rsidP="003D7D4C">
            <w:pPr>
              <w:spacing w:after="0" w:line="240" w:lineRule="auto"/>
              <w:rPr>
                <w:rFonts w:ascii="Arial" w:eastAsia="Times New Roman" w:hAnsi="Arial" w:cs="Arial"/>
                <w:color w:val="000000"/>
                <w:sz w:val="20"/>
                <w:szCs w:val="20"/>
                <w:lang w:eastAsia="ru-RU"/>
              </w:rPr>
            </w:pPr>
          </w:p>
          <w:p w:rsidR="00D21C78" w:rsidRPr="00E32CDF" w:rsidRDefault="00D21C78" w:rsidP="003D7D4C">
            <w:pPr>
              <w:spacing w:after="0" w:line="240" w:lineRule="auto"/>
              <w:rPr>
                <w:rFonts w:ascii="Arial" w:eastAsia="Times New Roman" w:hAnsi="Arial" w:cs="Arial"/>
                <w:color w:val="000000"/>
                <w:sz w:val="20"/>
                <w:szCs w:val="20"/>
                <w:lang w:eastAsia="ru-RU"/>
              </w:rPr>
            </w:pPr>
          </w:p>
          <w:p w:rsidR="00D21C78" w:rsidRPr="00E32CDF" w:rsidRDefault="00D21C78" w:rsidP="003D7D4C">
            <w:pPr>
              <w:spacing w:after="0" w:line="240" w:lineRule="auto"/>
              <w:rPr>
                <w:rFonts w:ascii="Arial" w:eastAsia="Times New Roman" w:hAnsi="Arial" w:cs="Arial"/>
                <w:color w:val="000000"/>
                <w:sz w:val="20"/>
                <w:szCs w:val="20"/>
                <w:lang w:eastAsia="ru-RU"/>
              </w:rPr>
            </w:pPr>
          </w:p>
          <w:p w:rsidR="00B22254" w:rsidRDefault="00B22254" w:rsidP="003D7D4C">
            <w:pPr>
              <w:spacing w:after="0" w:line="240" w:lineRule="auto"/>
              <w:rPr>
                <w:rFonts w:ascii="Arial" w:eastAsia="Times New Roman" w:hAnsi="Arial" w:cs="Arial"/>
                <w:color w:val="000000"/>
                <w:sz w:val="20"/>
                <w:szCs w:val="20"/>
                <w:lang w:eastAsia="ru-RU"/>
              </w:rPr>
            </w:pPr>
          </w:p>
          <w:p w:rsidR="0099190D" w:rsidRPr="00E32CDF" w:rsidRDefault="0099190D" w:rsidP="003D7D4C">
            <w:pPr>
              <w:spacing w:after="0" w:line="240" w:lineRule="auto"/>
              <w:rPr>
                <w:rFonts w:ascii="Arial" w:eastAsia="Times New Roman" w:hAnsi="Arial" w:cs="Arial"/>
                <w:color w:val="000000"/>
                <w:sz w:val="20"/>
                <w:szCs w:val="20"/>
                <w:lang w:eastAsia="ru-RU"/>
              </w:rPr>
            </w:pPr>
            <w:r w:rsidRPr="00E32CDF">
              <w:rPr>
                <w:rFonts w:ascii="Arial" w:eastAsia="Times New Roman" w:hAnsi="Arial" w:cs="Arial"/>
                <w:color w:val="000000"/>
                <w:sz w:val="20"/>
                <w:szCs w:val="20"/>
                <w:lang w:eastAsia="ru-RU"/>
              </w:rPr>
              <w:t>статья 12,</w:t>
            </w:r>
          </w:p>
          <w:p w:rsidR="0099190D" w:rsidRPr="00E32CDF" w:rsidRDefault="0099190D" w:rsidP="003D7D4C">
            <w:pPr>
              <w:spacing w:after="0" w:line="240" w:lineRule="auto"/>
              <w:rPr>
                <w:rFonts w:ascii="Arial" w:eastAsia="Times New Roman" w:hAnsi="Arial" w:cs="Arial"/>
                <w:color w:val="000000"/>
                <w:sz w:val="20"/>
                <w:szCs w:val="20"/>
                <w:lang w:eastAsia="ru-RU"/>
              </w:rPr>
            </w:pPr>
          </w:p>
          <w:p w:rsidR="0099190D" w:rsidRPr="00E32CDF" w:rsidRDefault="0099190D" w:rsidP="003D7D4C">
            <w:pPr>
              <w:spacing w:after="0" w:line="240" w:lineRule="auto"/>
              <w:rPr>
                <w:rFonts w:ascii="Arial" w:eastAsia="Times New Roman" w:hAnsi="Arial" w:cs="Arial"/>
                <w:color w:val="000000"/>
                <w:sz w:val="20"/>
                <w:szCs w:val="20"/>
                <w:lang w:eastAsia="ru-RU"/>
              </w:rPr>
            </w:pPr>
          </w:p>
          <w:p w:rsidR="0099190D" w:rsidRPr="00E32CDF" w:rsidRDefault="0099190D" w:rsidP="003D7D4C">
            <w:pPr>
              <w:spacing w:after="0" w:line="240" w:lineRule="auto"/>
              <w:rPr>
                <w:rFonts w:ascii="Arial" w:eastAsia="Times New Roman" w:hAnsi="Arial" w:cs="Arial"/>
                <w:color w:val="000000"/>
                <w:sz w:val="20"/>
                <w:szCs w:val="20"/>
                <w:lang w:eastAsia="ru-RU"/>
              </w:rPr>
            </w:pPr>
          </w:p>
          <w:p w:rsidR="0099190D" w:rsidRPr="00E32CDF" w:rsidRDefault="0099190D" w:rsidP="003D7D4C">
            <w:pPr>
              <w:spacing w:after="0" w:line="240" w:lineRule="auto"/>
              <w:rPr>
                <w:rFonts w:ascii="Arial" w:eastAsia="Times New Roman" w:hAnsi="Arial" w:cs="Arial"/>
                <w:color w:val="000000"/>
                <w:sz w:val="20"/>
                <w:szCs w:val="20"/>
                <w:lang w:eastAsia="ru-RU"/>
              </w:rPr>
            </w:pPr>
          </w:p>
          <w:p w:rsidR="0099190D" w:rsidRPr="00E32CDF" w:rsidRDefault="0099190D" w:rsidP="003D7D4C">
            <w:pPr>
              <w:spacing w:after="0" w:line="240" w:lineRule="auto"/>
              <w:rPr>
                <w:rFonts w:ascii="Arial" w:eastAsia="Times New Roman" w:hAnsi="Arial" w:cs="Arial"/>
                <w:color w:val="000000"/>
                <w:sz w:val="20"/>
                <w:szCs w:val="20"/>
                <w:lang w:eastAsia="ru-RU"/>
              </w:rPr>
            </w:pPr>
          </w:p>
          <w:p w:rsidR="00D21C78" w:rsidRPr="00E32CDF" w:rsidRDefault="00D21C78" w:rsidP="003D7D4C">
            <w:pPr>
              <w:spacing w:after="0" w:line="240" w:lineRule="auto"/>
              <w:rPr>
                <w:rFonts w:ascii="Arial" w:eastAsia="Times New Roman" w:hAnsi="Arial" w:cs="Arial"/>
                <w:color w:val="000000"/>
                <w:sz w:val="20"/>
                <w:szCs w:val="20"/>
                <w:lang w:eastAsia="ru-RU"/>
              </w:rPr>
            </w:pPr>
          </w:p>
          <w:p w:rsidR="0099190D" w:rsidRPr="00E32CDF" w:rsidRDefault="0099190D" w:rsidP="003D7D4C">
            <w:pPr>
              <w:spacing w:after="0" w:line="240" w:lineRule="auto"/>
              <w:rPr>
                <w:rFonts w:ascii="Arial" w:eastAsia="Times New Roman" w:hAnsi="Arial" w:cs="Arial"/>
                <w:color w:val="000000"/>
                <w:sz w:val="20"/>
                <w:szCs w:val="20"/>
                <w:lang w:eastAsia="ru-RU"/>
              </w:rPr>
            </w:pPr>
            <w:r w:rsidRPr="00E32CDF">
              <w:rPr>
                <w:rFonts w:ascii="Arial" w:eastAsia="Times New Roman" w:hAnsi="Arial" w:cs="Arial"/>
                <w:color w:val="000000"/>
                <w:sz w:val="20"/>
                <w:szCs w:val="20"/>
                <w:lang w:eastAsia="ru-RU"/>
              </w:rPr>
              <w:t>пункт 2 статьи 13</w:t>
            </w:r>
            <w:r w:rsidRPr="00E32CDF">
              <w:rPr>
                <w:rFonts w:ascii="Arial" w:eastAsia="Times New Roman" w:hAnsi="Arial" w:cs="Arial"/>
                <w:color w:val="000000"/>
                <w:sz w:val="20"/>
                <w:szCs w:val="20"/>
                <w:lang w:eastAsia="ru-RU"/>
              </w:rPr>
              <w:br/>
            </w:r>
          </w:p>
          <w:p w:rsidR="0099190D" w:rsidRPr="00E32CDF" w:rsidRDefault="0099190D" w:rsidP="003D7D4C">
            <w:pPr>
              <w:spacing w:after="0" w:line="240" w:lineRule="auto"/>
              <w:rPr>
                <w:rFonts w:ascii="Arial" w:eastAsia="Times New Roman" w:hAnsi="Arial" w:cs="Arial"/>
                <w:color w:val="000000"/>
                <w:sz w:val="20"/>
                <w:szCs w:val="20"/>
                <w:lang w:eastAsia="ru-RU"/>
              </w:rPr>
            </w:pPr>
          </w:p>
          <w:p w:rsidR="0099190D" w:rsidRPr="00E32CDF" w:rsidRDefault="0099190D" w:rsidP="003D7D4C">
            <w:pPr>
              <w:spacing w:after="0" w:line="240" w:lineRule="auto"/>
              <w:rPr>
                <w:rFonts w:ascii="Arial" w:eastAsia="Times New Roman" w:hAnsi="Arial" w:cs="Arial"/>
                <w:color w:val="000000"/>
                <w:sz w:val="20"/>
                <w:szCs w:val="20"/>
                <w:lang w:eastAsia="ru-RU"/>
              </w:rPr>
            </w:pPr>
          </w:p>
          <w:p w:rsidR="0099190D" w:rsidRPr="00E32CDF" w:rsidRDefault="0099190D" w:rsidP="003D7D4C">
            <w:pPr>
              <w:spacing w:after="0" w:line="240" w:lineRule="auto"/>
              <w:rPr>
                <w:rFonts w:ascii="Arial" w:eastAsia="Times New Roman" w:hAnsi="Arial" w:cs="Arial"/>
                <w:color w:val="000000"/>
                <w:sz w:val="20"/>
                <w:szCs w:val="20"/>
                <w:lang w:eastAsia="ru-RU"/>
              </w:rPr>
            </w:pPr>
          </w:p>
          <w:p w:rsidR="0099190D" w:rsidRPr="00E32CDF" w:rsidRDefault="0099190D" w:rsidP="003D7D4C">
            <w:pPr>
              <w:spacing w:after="0" w:line="240" w:lineRule="auto"/>
              <w:rPr>
                <w:rFonts w:ascii="Arial" w:eastAsia="Times New Roman" w:hAnsi="Arial" w:cs="Arial"/>
                <w:color w:val="000000"/>
                <w:sz w:val="20"/>
                <w:szCs w:val="20"/>
                <w:lang w:eastAsia="ru-RU"/>
              </w:rPr>
            </w:pPr>
          </w:p>
          <w:p w:rsidR="0099190D" w:rsidRPr="00E32CDF" w:rsidRDefault="0099190D" w:rsidP="003D7D4C">
            <w:pPr>
              <w:spacing w:after="0" w:line="240" w:lineRule="auto"/>
              <w:rPr>
                <w:rFonts w:ascii="Arial" w:eastAsia="Times New Roman" w:hAnsi="Arial" w:cs="Arial"/>
                <w:color w:val="000000"/>
                <w:sz w:val="20"/>
                <w:szCs w:val="20"/>
                <w:lang w:eastAsia="ru-RU"/>
              </w:rPr>
            </w:pPr>
          </w:p>
          <w:p w:rsidR="0099190D" w:rsidRPr="00E32CDF" w:rsidRDefault="0099190D" w:rsidP="003D7D4C">
            <w:pPr>
              <w:spacing w:after="0" w:line="240" w:lineRule="auto"/>
              <w:rPr>
                <w:rFonts w:ascii="Arial" w:eastAsia="Times New Roman" w:hAnsi="Arial" w:cs="Arial"/>
                <w:color w:val="000000"/>
                <w:sz w:val="20"/>
                <w:szCs w:val="20"/>
                <w:lang w:eastAsia="ru-RU"/>
              </w:rPr>
            </w:pPr>
          </w:p>
          <w:p w:rsidR="0099190D" w:rsidRPr="00E32CDF" w:rsidRDefault="0099190D" w:rsidP="003D7D4C">
            <w:pPr>
              <w:spacing w:after="0" w:line="240" w:lineRule="auto"/>
              <w:rPr>
                <w:rFonts w:ascii="Arial" w:eastAsia="Times New Roman" w:hAnsi="Arial" w:cs="Arial"/>
                <w:color w:val="000000"/>
                <w:sz w:val="20"/>
                <w:szCs w:val="20"/>
                <w:lang w:eastAsia="ru-RU"/>
              </w:rPr>
            </w:pPr>
          </w:p>
          <w:p w:rsidR="0099190D" w:rsidRPr="00E32CDF" w:rsidRDefault="0099190D" w:rsidP="003D7D4C">
            <w:pPr>
              <w:spacing w:after="0" w:line="240" w:lineRule="auto"/>
              <w:rPr>
                <w:rFonts w:ascii="Arial" w:eastAsia="Times New Roman" w:hAnsi="Arial" w:cs="Arial"/>
                <w:color w:val="000000"/>
                <w:sz w:val="20"/>
                <w:szCs w:val="20"/>
                <w:lang w:eastAsia="ru-RU"/>
              </w:rPr>
            </w:pPr>
          </w:p>
          <w:p w:rsidR="0099190D" w:rsidRPr="00E32CDF" w:rsidRDefault="0099190D" w:rsidP="003D7D4C">
            <w:pPr>
              <w:spacing w:after="0" w:line="240" w:lineRule="auto"/>
              <w:rPr>
                <w:rFonts w:ascii="Arial" w:eastAsia="Times New Roman" w:hAnsi="Arial" w:cs="Arial"/>
                <w:color w:val="000000"/>
                <w:sz w:val="20"/>
                <w:szCs w:val="20"/>
                <w:lang w:eastAsia="ru-RU"/>
              </w:rPr>
            </w:pPr>
          </w:p>
          <w:p w:rsidR="0099190D" w:rsidRPr="00E32CDF" w:rsidRDefault="0099190D" w:rsidP="003D7D4C">
            <w:pPr>
              <w:spacing w:after="0" w:line="240" w:lineRule="auto"/>
              <w:rPr>
                <w:rFonts w:ascii="Arial" w:eastAsia="Times New Roman" w:hAnsi="Arial" w:cs="Arial"/>
                <w:color w:val="000000"/>
                <w:sz w:val="20"/>
                <w:szCs w:val="20"/>
                <w:lang w:eastAsia="ru-RU"/>
              </w:rPr>
            </w:pPr>
          </w:p>
          <w:p w:rsidR="0099190D" w:rsidRPr="00E32CDF" w:rsidRDefault="0099190D" w:rsidP="003D7D4C">
            <w:pPr>
              <w:spacing w:after="0" w:line="240" w:lineRule="auto"/>
              <w:rPr>
                <w:rFonts w:ascii="Arial" w:eastAsia="Times New Roman" w:hAnsi="Arial" w:cs="Arial"/>
                <w:color w:val="000000"/>
                <w:sz w:val="20"/>
                <w:szCs w:val="20"/>
                <w:lang w:eastAsia="ru-RU"/>
              </w:rPr>
            </w:pPr>
          </w:p>
          <w:p w:rsidR="0099190D" w:rsidRPr="00E32CDF" w:rsidRDefault="0099190D" w:rsidP="003D7D4C">
            <w:pPr>
              <w:spacing w:after="0" w:line="240" w:lineRule="auto"/>
              <w:rPr>
                <w:rFonts w:ascii="Arial" w:eastAsia="Times New Roman" w:hAnsi="Arial" w:cs="Arial"/>
                <w:color w:val="000000"/>
                <w:sz w:val="20"/>
                <w:szCs w:val="20"/>
                <w:lang w:eastAsia="ru-RU"/>
              </w:rPr>
            </w:pPr>
          </w:p>
          <w:p w:rsidR="0099190D" w:rsidRPr="00E32CDF" w:rsidRDefault="0099190D" w:rsidP="003D7D4C">
            <w:pPr>
              <w:spacing w:after="0" w:line="240" w:lineRule="auto"/>
              <w:rPr>
                <w:rFonts w:ascii="Arial" w:eastAsia="Times New Roman" w:hAnsi="Arial" w:cs="Arial"/>
                <w:color w:val="000000"/>
                <w:sz w:val="20"/>
                <w:szCs w:val="20"/>
                <w:lang w:eastAsia="ru-RU"/>
              </w:rPr>
            </w:pPr>
          </w:p>
          <w:p w:rsidR="00D21C78" w:rsidRPr="00E32CDF" w:rsidRDefault="00D21C78" w:rsidP="003D7D4C">
            <w:pPr>
              <w:spacing w:after="0" w:line="240" w:lineRule="auto"/>
              <w:rPr>
                <w:rFonts w:ascii="Arial" w:eastAsia="Times New Roman" w:hAnsi="Arial" w:cs="Arial"/>
                <w:color w:val="000000"/>
                <w:sz w:val="20"/>
                <w:szCs w:val="20"/>
                <w:lang w:eastAsia="ru-RU"/>
              </w:rPr>
            </w:pPr>
          </w:p>
          <w:p w:rsidR="00D21C78" w:rsidRPr="00E32CDF" w:rsidRDefault="00D21C78" w:rsidP="003D7D4C">
            <w:pPr>
              <w:spacing w:after="0" w:line="240" w:lineRule="auto"/>
              <w:rPr>
                <w:rFonts w:ascii="Arial" w:eastAsia="Times New Roman" w:hAnsi="Arial" w:cs="Arial"/>
                <w:color w:val="000000"/>
                <w:sz w:val="20"/>
                <w:szCs w:val="20"/>
                <w:lang w:eastAsia="ru-RU"/>
              </w:rPr>
            </w:pPr>
          </w:p>
          <w:p w:rsidR="00B22254" w:rsidRDefault="00B22254" w:rsidP="003D7D4C">
            <w:pPr>
              <w:spacing w:after="0" w:line="240" w:lineRule="auto"/>
              <w:rPr>
                <w:rFonts w:ascii="Arial" w:eastAsia="Times New Roman" w:hAnsi="Arial" w:cs="Arial"/>
                <w:color w:val="000000"/>
                <w:sz w:val="20"/>
                <w:szCs w:val="20"/>
                <w:lang w:eastAsia="ru-RU"/>
              </w:rPr>
            </w:pPr>
          </w:p>
          <w:p w:rsidR="00B22254" w:rsidRDefault="00B22254" w:rsidP="003D7D4C">
            <w:pPr>
              <w:spacing w:after="0" w:line="240" w:lineRule="auto"/>
              <w:rPr>
                <w:rFonts w:ascii="Arial" w:eastAsia="Times New Roman" w:hAnsi="Arial" w:cs="Arial"/>
                <w:color w:val="000000"/>
                <w:sz w:val="20"/>
                <w:szCs w:val="20"/>
                <w:lang w:eastAsia="ru-RU"/>
              </w:rPr>
            </w:pPr>
          </w:p>
          <w:p w:rsidR="0099190D" w:rsidRPr="00E32CDF" w:rsidRDefault="0099190D" w:rsidP="003D7D4C">
            <w:pPr>
              <w:spacing w:after="0" w:line="240" w:lineRule="auto"/>
              <w:rPr>
                <w:rFonts w:ascii="Arial" w:eastAsia="Times New Roman" w:hAnsi="Arial" w:cs="Arial"/>
                <w:color w:val="000000"/>
                <w:sz w:val="20"/>
                <w:szCs w:val="20"/>
                <w:lang w:eastAsia="ru-RU"/>
              </w:rPr>
            </w:pPr>
            <w:r w:rsidRPr="00E32CDF">
              <w:rPr>
                <w:rFonts w:ascii="Arial" w:eastAsia="Times New Roman" w:hAnsi="Arial" w:cs="Arial"/>
                <w:color w:val="000000"/>
                <w:sz w:val="20"/>
                <w:szCs w:val="20"/>
                <w:lang w:eastAsia="ru-RU"/>
              </w:rPr>
              <w:t>статья 42</w:t>
            </w:r>
            <w:r w:rsidRPr="00E32CDF">
              <w:rPr>
                <w:rFonts w:ascii="Arial" w:eastAsia="Times New Roman" w:hAnsi="Arial" w:cs="Arial"/>
                <w:color w:val="000000"/>
                <w:sz w:val="20"/>
                <w:szCs w:val="20"/>
                <w:lang w:eastAsia="ru-RU"/>
              </w:rPr>
              <w:br/>
              <w:t> </w:t>
            </w:r>
          </w:p>
        </w:tc>
        <w:tc>
          <w:tcPr>
            <w:tcW w:w="6662" w:type="dxa"/>
            <w:tcBorders>
              <w:top w:val="single" w:sz="6" w:space="0" w:color="336699"/>
              <w:left w:val="single" w:sz="6" w:space="0" w:color="336699"/>
              <w:bottom w:val="single" w:sz="6" w:space="0" w:color="336699"/>
              <w:right w:val="single" w:sz="6" w:space="0" w:color="336699"/>
            </w:tcBorders>
            <w:shd w:val="clear" w:color="auto" w:fill="FDFDFD"/>
          </w:tcPr>
          <w:p w:rsidR="00D21C78" w:rsidRPr="00E32CDF" w:rsidRDefault="00D21C78" w:rsidP="00D21C78">
            <w:pPr>
              <w:autoSpaceDE w:val="0"/>
              <w:autoSpaceDN w:val="0"/>
              <w:adjustRightInd w:val="0"/>
              <w:ind w:firstLine="540"/>
              <w:jc w:val="both"/>
              <w:rPr>
                <w:rFonts w:ascii="Arial" w:hAnsi="Arial" w:cs="Arial"/>
                <w:sz w:val="20"/>
                <w:szCs w:val="20"/>
              </w:rPr>
            </w:pPr>
            <w:r w:rsidRPr="00E32CDF">
              <w:rPr>
                <w:rFonts w:ascii="Arial" w:hAnsi="Arial" w:cs="Arial"/>
                <w:sz w:val="20"/>
                <w:szCs w:val="20"/>
              </w:rPr>
              <w:lastRenderedPageBreak/>
              <w:t xml:space="preserve">Земли, указанные в </w:t>
            </w:r>
            <w:hyperlink r:id="rId5" w:history="1">
              <w:r w:rsidRPr="00E32CDF">
                <w:rPr>
                  <w:rFonts w:ascii="Arial" w:hAnsi="Arial" w:cs="Arial"/>
                  <w:color w:val="0000FF"/>
                  <w:sz w:val="20"/>
                  <w:szCs w:val="20"/>
                </w:rPr>
                <w:t>пункте 1</w:t>
              </w:r>
            </w:hyperlink>
            <w:r w:rsidRPr="00E32CDF">
              <w:rPr>
                <w:rFonts w:ascii="Arial" w:hAnsi="Arial" w:cs="Arial"/>
                <w:sz w:val="20"/>
                <w:szCs w:val="20"/>
              </w:rPr>
              <w:t xml:space="preserve"> настоящей статьи,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общие принципы и порядок проведения которого устанавливаются федеральными </w:t>
            </w:r>
            <w:hyperlink r:id="rId6" w:history="1">
              <w:r w:rsidRPr="00E32CDF">
                <w:rPr>
                  <w:rFonts w:ascii="Arial" w:hAnsi="Arial" w:cs="Arial"/>
                  <w:color w:val="0000FF"/>
                  <w:sz w:val="20"/>
                  <w:szCs w:val="20"/>
                </w:rPr>
                <w:t>законами</w:t>
              </w:r>
            </w:hyperlink>
            <w:r w:rsidRPr="00E32CDF">
              <w:rPr>
                <w:rFonts w:ascii="Arial" w:hAnsi="Arial" w:cs="Arial"/>
                <w:sz w:val="20"/>
                <w:szCs w:val="20"/>
              </w:rPr>
              <w:t xml:space="preserve"> и требованиями специальных федеральных законов.</w:t>
            </w:r>
          </w:p>
          <w:p w:rsidR="00D21C78" w:rsidRPr="00E32CDF" w:rsidRDefault="00D21C78" w:rsidP="00D21C78">
            <w:pPr>
              <w:autoSpaceDE w:val="0"/>
              <w:autoSpaceDN w:val="0"/>
              <w:adjustRightInd w:val="0"/>
              <w:ind w:firstLine="540"/>
              <w:jc w:val="both"/>
              <w:rPr>
                <w:rFonts w:ascii="Arial" w:hAnsi="Arial" w:cs="Arial"/>
                <w:sz w:val="20"/>
                <w:szCs w:val="20"/>
              </w:rPr>
            </w:pPr>
            <w:r w:rsidRPr="00E32CDF">
              <w:rPr>
                <w:rFonts w:ascii="Arial" w:hAnsi="Arial" w:cs="Arial"/>
                <w:sz w:val="20"/>
                <w:szCs w:val="20"/>
              </w:rPr>
              <w:t xml:space="preserve">Любой </w:t>
            </w:r>
            <w:hyperlink r:id="rId7" w:history="1">
              <w:r w:rsidRPr="00E32CDF">
                <w:rPr>
                  <w:rFonts w:ascii="Arial" w:hAnsi="Arial" w:cs="Arial"/>
                  <w:color w:val="0000FF"/>
                  <w:sz w:val="20"/>
                  <w:szCs w:val="20"/>
                </w:rPr>
                <w:t>вид</w:t>
              </w:r>
            </w:hyperlink>
            <w:r w:rsidRPr="00E32CDF">
              <w:rPr>
                <w:rFonts w:ascii="Arial" w:hAnsi="Arial" w:cs="Arial"/>
                <w:sz w:val="20"/>
                <w:szCs w:val="20"/>
              </w:rPr>
              <w:t xml:space="preserve">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w:t>
            </w:r>
          </w:p>
          <w:p w:rsidR="00D21C78" w:rsidRPr="00E32CDF" w:rsidRDefault="00D21C78" w:rsidP="003D7D4C">
            <w:pPr>
              <w:spacing w:after="0" w:line="240" w:lineRule="auto"/>
              <w:rPr>
                <w:rFonts w:ascii="Arial" w:eastAsia="Times New Roman" w:hAnsi="Arial" w:cs="Arial"/>
                <w:color w:val="000000"/>
                <w:sz w:val="20"/>
                <w:szCs w:val="20"/>
                <w:lang w:eastAsia="ru-RU"/>
              </w:rPr>
            </w:pPr>
          </w:p>
          <w:p w:rsidR="0099190D" w:rsidRPr="00E32CDF" w:rsidRDefault="0099190D" w:rsidP="003D7D4C">
            <w:pPr>
              <w:spacing w:after="0" w:line="240" w:lineRule="auto"/>
              <w:rPr>
                <w:rFonts w:ascii="Arial" w:eastAsia="Times New Roman" w:hAnsi="Arial" w:cs="Arial"/>
                <w:color w:val="000000"/>
                <w:sz w:val="20"/>
                <w:szCs w:val="20"/>
                <w:lang w:eastAsia="ru-RU"/>
              </w:rPr>
            </w:pPr>
            <w:r w:rsidRPr="00E32CDF">
              <w:rPr>
                <w:rFonts w:ascii="Arial" w:eastAsia="Times New Roman" w:hAnsi="Arial" w:cs="Arial"/>
                <w:color w:val="000000"/>
                <w:sz w:val="20"/>
                <w:szCs w:val="20"/>
                <w:lang w:eastAsia="ru-RU"/>
              </w:rPr>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p w:rsidR="0099190D" w:rsidRPr="00E32CDF" w:rsidRDefault="0099190D" w:rsidP="003D7D4C">
            <w:pPr>
              <w:spacing w:after="0" w:line="240" w:lineRule="auto"/>
              <w:rPr>
                <w:rFonts w:ascii="Arial" w:eastAsia="Times New Roman" w:hAnsi="Arial" w:cs="Arial"/>
                <w:color w:val="000000"/>
                <w:sz w:val="20"/>
                <w:szCs w:val="20"/>
                <w:lang w:eastAsia="ru-RU"/>
              </w:rPr>
            </w:pPr>
          </w:p>
          <w:p w:rsidR="0099190D" w:rsidRPr="00E32CDF" w:rsidRDefault="0099190D" w:rsidP="0099190D">
            <w:pPr>
              <w:spacing w:before="75" w:after="225" w:line="240" w:lineRule="auto"/>
              <w:jc w:val="both"/>
              <w:rPr>
                <w:rFonts w:ascii="Arial" w:eastAsia="Times New Roman" w:hAnsi="Arial" w:cs="Arial"/>
                <w:color w:val="000000"/>
                <w:sz w:val="20"/>
                <w:szCs w:val="20"/>
                <w:lang w:eastAsia="ru-RU"/>
              </w:rPr>
            </w:pPr>
            <w:r w:rsidRPr="00E32CDF">
              <w:rPr>
                <w:rFonts w:ascii="Arial" w:eastAsia="Times New Roman" w:hAnsi="Arial" w:cs="Arial"/>
                <w:color w:val="000000"/>
                <w:sz w:val="20"/>
                <w:szCs w:val="20"/>
                <w:lang w:eastAsia="ru-RU"/>
              </w:rPr>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99190D" w:rsidRPr="00E32CDF" w:rsidRDefault="0099190D" w:rsidP="0099190D">
            <w:pPr>
              <w:spacing w:before="75" w:after="225" w:line="240" w:lineRule="auto"/>
              <w:jc w:val="both"/>
              <w:rPr>
                <w:rFonts w:ascii="Arial" w:eastAsia="Times New Roman" w:hAnsi="Arial" w:cs="Arial"/>
                <w:color w:val="000000"/>
                <w:sz w:val="20"/>
                <w:szCs w:val="20"/>
                <w:lang w:eastAsia="ru-RU"/>
              </w:rPr>
            </w:pPr>
            <w:r w:rsidRPr="00E32CDF">
              <w:rPr>
                <w:rFonts w:ascii="Arial" w:eastAsia="Times New Roman" w:hAnsi="Arial" w:cs="Arial"/>
                <w:color w:val="000000"/>
                <w:sz w:val="20"/>
                <w:szCs w:val="20"/>
                <w:lang w:eastAsia="ru-RU"/>
              </w:rPr>
              <w:lastRenderedPageBreak/>
              <w:t>1) воспроизводству плодородия земель сельскохозяйственного назначения;</w:t>
            </w:r>
          </w:p>
          <w:p w:rsidR="0099190D" w:rsidRPr="00E32CDF" w:rsidRDefault="0099190D" w:rsidP="0099190D">
            <w:pPr>
              <w:spacing w:before="75" w:after="225" w:line="240" w:lineRule="auto"/>
              <w:jc w:val="both"/>
              <w:rPr>
                <w:rFonts w:ascii="Arial" w:eastAsia="Times New Roman" w:hAnsi="Arial" w:cs="Arial"/>
                <w:color w:val="000000"/>
                <w:sz w:val="20"/>
                <w:szCs w:val="20"/>
                <w:lang w:eastAsia="ru-RU"/>
              </w:rPr>
            </w:pPr>
            <w:r w:rsidRPr="00E32CDF">
              <w:rPr>
                <w:rFonts w:ascii="Arial" w:eastAsia="Times New Roman" w:hAnsi="Arial" w:cs="Arial"/>
                <w:color w:val="000000"/>
                <w:sz w:val="20"/>
                <w:szCs w:val="20"/>
                <w:lang w:eastAsia="ru-RU"/>
              </w:rP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99190D" w:rsidRDefault="0099190D" w:rsidP="0099190D">
            <w:pPr>
              <w:spacing w:after="0" w:line="240" w:lineRule="auto"/>
              <w:rPr>
                <w:rFonts w:ascii="Arial" w:eastAsia="Times New Roman" w:hAnsi="Arial" w:cs="Arial"/>
                <w:color w:val="000000"/>
                <w:sz w:val="20"/>
                <w:szCs w:val="20"/>
                <w:lang w:eastAsia="ru-RU"/>
              </w:rPr>
            </w:pPr>
            <w:r w:rsidRPr="00E32CDF">
              <w:rPr>
                <w:rFonts w:ascii="Arial" w:eastAsia="Times New Roman" w:hAnsi="Arial" w:cs="Arial"/>
                <w:color w:val="000000"/>
                <w:sz w:val="20"/>
                <w:szCs w:val="20"/>
                <w:lang w:eastAsia="ru-RU"/>
              </w:rPr>
              <w:t>3) защите сельскохозяйственных угодий от зарастания деревьями и кустарниками, сорными растениями, сохранению достигнутого уровня мелиорации</w:t>
            </w:r>
            <w:r w:rsidR="00E906D3">
              <w:rPr>
                <w:rFonts w:ascii="Arial" w:eastAsia="Times New Roman" w:hAnsi="Arial" w:cs="Arial"/>
                <w:color w:val="000000"/>
                <w:sz w:val="20"/>
                <w:szCs w:val="20"/>
                <w:lang w:eastAsia="ru-RU"/>
              </w:rPr>
              <w:t>.</w:t>
            </w:r>
          </w:p>
          <w:p w:rsidR="00E906D3" w:rsidRDefault="00E906D3" w:rsidP="0099190D">
            <w:pPr>
              <w:spacing w:after="0" w:line="240" w:lineRule="auto"/>
              <w:rPr>
                <w:rFonts w:ascii="Arial" w:eastAsia="Times New Roman" w:hAnsi="Arial" w:cs="Arial"/>
                <w:color w:val="000000"/>
                <w:sz w:val="20"/>
                <w:szCs w:val="20"/>
                <w:lang w:eastAsia="ru-RU"/>
              </w:rPr>
            </w:pPr>
          </w:p>
          <w:p w:rsidR="00E906D3" w:rsidRPr="00E32CDF" w:rsidRDefault="00E906D3" w:rsidP="0099190D">
            <w:pPr>
              <w:spacing w:after="0" w:line="240" w:lineRule="auto"/>
              <w:rPr>
                <w:rFonts w:ascii="Arial" w:eastAsia="Times New Roman" w:hAnsi="Arial" w:cs="Arial"/>
                <w:color w:val="000000"/>
                <w:sz w:val="20"/>
                <w:szCs w:val="20"/>
                <w:lang w:eastAsia="ru-RU"/>
              </w:rPr>
            </w:pPr>
          </w:p>
          <w:p w:rsidR="0099190D" w:rsidRPr="00E32CDF" w:rsidRDefault="0099190D" w:rsidP="0099190D">
            <w:pPr>
              <w:spacing w:before="75" w:after="225" w:line="240" w:lineRule="auto"/>
              <w:jc w:val="both"/>
              <w:rPr>
                <w:rFonts w:ascii="Arial" w:eastAsia="Times New Roman" w:hAnsi="Arial" w:cs="Arial"/>
                <w:color w:val="000000"/>
                <w:sz w:val="20"/>
                <w:szCs w:val="20"/>
                <w:lang w:eastAsia="ru-RU"/>
              </w:rPr>
            </w:pPr>
            <w:r w:rsidRPr="00E32CDF">
              <w:rPr>
                <w:rFonts w:ascii="Arial" w:eastAsia="Times New Roman" w:hAnsi="Arial" w:cs="Arial"/>
                <w:color w:val="000000"/>
                <w:sz w:val="20"/>
                <w:szCs w:val="20"/>
                <w:lang w:eastAsia="ru-RU"/>
              </w:rPr>
              <w:t>Собственники земельных участков и лица, не являющиеся собственниками земельных участков, обязаны:</w:t>
            </w:r>
          </w:p>
          <w:p w:rsidR="0099190D" w:rsidRPr="00E32CDF" w:rsidRDefault="0099190D" w:rsidP="0099190D">
            <w:pPr>
              <w:spacing w:before="75" w:after="225" w:line="240" w:lineRule="auto"/>
              <w:jc w:val="both"/>
              <w:rPr>
                <w:rFonts w:ascii="Arial" w:eastAsia="Times New Roman" w:hAnsi="Arial" w:cs="Arial"/>
                <w:color w:val="000000"/>
                <w:sz w:val="20"/>
                <w:szCs w:val="20"/>
                <w:lang w:eastAsia="ru-RU"/>
              </w:rPr>
            </w:pPr>
            <w:r w:rsidRPr="00E32CDF">
              <w:rPr>
                <w:rFonts w:ascii="Arial" w:eastAsia="Times New Roman" w:hAnsi="Arial" w:cs="Arial"/>
                <w:color w:val="000000"/>
                <w:sz w:val="20"/>
                <w:szCs w:val="20"/>
                <w:lang w:eastAsia="ru-RU"/>
              </w:rP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99190D" w:rsidRPr="00E32CDF" w:rsidRDefault="0099190D" w:rsidP="0099190D">
            <w:pPr>
              <w:spacing w:before="75" w:after="225" w:line="240" w:lineRule="auto"/>
              <w:jc w:val="both"/>
              <w:rPr>
                <w:rFonts w:ascii="Arial" w:eastAsia="Times New Roman" w:hAnsi="Arial" w:cs="Arial"/>
                <w:color w:val="000000"/>
                <w:sz w:val="20"/>
                <w:szCs w:val="20"/>
                <w:lang w:eastAsia="ru-RU"/>
              </w:rPr>
            </w:pPr>
            <w:r w:rsidRPr="00E32CDF">
              <w:rPr>
                <w:rFonts w:ascii="Arial" w:eastAsia="Times New Roman" w:hAnsi="Arial" w:cs="Arial"/>
                <w:color w:val="000000"/>
                <w:sz w:val="20"/>
                <w:szCs w:val="20"/>
                <w:lang w:eastAsia="ru-RU"/>
              </w:rPr>
              <w:t>сохранять межевые, геодезические и другие специальные знаки, установленные на земельных участках в соответствии с законодательством;</w:t>
            </w:r>
          </w:p>
          <w:p w:rsidR="0099190D" w:rsidRPr="00E32CDF" w:rsidRDefault="0099190D" w:rsidP="0099190D">
            <w:pPr>
              <w:spacing w:before="75" w:after="225" w:line="240" w:lineRule="auto"/>
              <w:jc w:val="both"/>
              <w:rPr>
                <w:rFonts w:ascii="Arial" w:eastAsia="Times New Roman" w:hAnsi="Arial" w:cs="Arial"/>
                <w:color w:val="000000"/>
                <w:sz w:val="20"/>
                <w:szCs w:val="20"/>
                <w:lang w:eastAsia="ru-RU"/>
              </w:rPr>
            </w:pPr>
            <w:r w:rsidRPr="00E32CDF">
              <w:rPr>
                <w:rFonts w:ascii="Arial" w:eastAsia="Times New Roman" w:hAnsi="Arial" w:cs="Arial"/>
                <w:color w:val="000000"/>
                <w:sz w:val="20"/>
                <w:szCs w:val="20"/>
                <w:lang w:eastAsia="ru-RU"/>
              </w:rPr>
              <w:t>осуществлять мероприятия по охране земель, лесов, водных объектов и других природных ресурсов, в том числе меры пожарной безопасности;</w:t>
            </w:r>
          </w:p>
          <w:p w:rsidR="0099190D" w:rsidRPr="00E32CDF" w:rsidRDefault="0099190D" w:rsidP="0099190D">
            <w:pPr>
              <w:spacing w:before="75" w:after="225" w:line="240" w:lineRule="auto"/>
              <w:jc w:val="both"/>
              <w:rPr>
                <w:rFonts w:ascii="Arial" w:eastAsia="Times New Roman" w:hAnsi="Arial" w:cs="Arial"/>
                <w:color w:val="000000"/>
                <w:sz w:val="20"/>
                <w:szCs w:val="20"/>
                <w:lang w:eastAsia="ru-RU"/>
              </w:rPr>
            </w:pPr>
            <w:r w:rsidRPr="00E32CDF">
              <w:rPr>
                <w:rFonts w:ascii="Arial" w:eastAsia="Times New Roman" w:hAnsi="Arial" w:cs="Arial"/>
                <w:color w:val="000000"/>
                <w:sz w:val="20"/>
                <w:szCs w:val="20"/>
                <w:lang w:eastAsia="ru-RU"/>
              </w:rPr>
              <w:t>своевременно приступать к использованию земельных участков в случаях, если сроки освоения земельных участков предусмотрены договорами;</w:t>
            </w:r>
          </w:p>
          <w:p w:rsidR="0099190D" w:rsidRPr="00E32CDF" w:rsidRDefault="0099190D" w:rsidP="0099190D">
            <w:pPr>
              <w:spacing w:before="75" w:after="225" w:line="240" w:lineRule="auto"/>
              <w:jc w:val="both"/>
              <w:rPr>
                <w:rFonts w:ascii="Arial" w:eastAsia="Times New Roman" w:hAnsi="Arial" w:cs="Arial"/>
                <w:color w:val="000000"/>
                <w:sz w:val="20"/>
                <w:szCs w:val="20"/>
                <w:lang w:eastAsia="ru-RU"/>
              </w:rPr>
            </w:pPr>
            <w:r w:rsidRPr="00E32CDF">
              <w:rPr>
                <w:rFonts w:ascii="Arial" w:eastAsia="Times New Roman" w:hAnsi="Arial" w:cs="Arial"/>
                <w:color w:val="000000"/>
                <w:sz w:val="20"/>
                <w:szCs w:val="20"/>
                <w:lang w:eastAsia="ru-RU"/>
              </w:rPr>
              <w:t>своевременно производить платежи за землю;</w:t>
            </w:r>
          </w:p>
          <w:p w:rsidR="0099190D" w:rsidRPr="00E32CDF" w:rsidRDefault="0099190D" w:rsidP="0099190D">
            <w:pPr>
              <w:spacing w:before="75" w:after="225" w:line="240" w:lineRule="auto"/>
              <w:jc w:val="both"/>
              <w:rPr>
                <w:rFonts w:ascii="Arial" w:eastAsia="Times New Roman" w:hAnsi="Arial" w:cs="Arial"/>
                <w:color w:val="000000"/>
                <w:sz w:val="20"/>
                <w:szCs w:val="20"/>
                <w:lang w:eastAsia="ru-RU"/>
              </w:rPr>
            </w:pPr>
            <w:r w:rsidRPr="00E32CDF">
              <w:rPr>
                <w:rFonts w:ascii="Arial" w:eastAsia="Times New Roman" w:hAnsi="Arial" w:cs="Arial"/>
                <w:color w:val="000000"/>
                <w:sz w:val="20"/>
                <w:szCs w:val="20"/>
                <w:lang w:eastAsia="ru-RU"/>
              </w:rPr>
              <w:t>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rsidR="0099190D" w:rsidRPr="00E32CDF" w:rsidRDefault="0099190D" w:rsidP="0099190D">
            <w:pPr>
              <w:spacing w:before="75" w:after="225" w:line="240" w:lineRule="auto"/>
              <w:jc w:val="both"/>
              <w:rPr>
                <w:rFonts w:ascii="Arial" w:eastAsia="Times New Roman" w:hAnsi="Arial" w:cs="Arial"/>
                <w:color w:val="000000"/>
                <w:sz w:val="20"/>
                <w:szCs w:val="20"/>
                <w:lang w:eastAsia="ru-RU"/>
              </w:rPr>
            </w:pPr>
            <w:r w:rsidRPr="00E32CDF">
              <w:rPr>
                <w:rFonts w:ascii="Arial" w:eastAsia="Times New Roman" w:hAnsi="Arial" w:cs="Arial"/>
                <w:color w:val="000000"/>
                <w:sz w:val="20"/>
                <w:szCs w:val="20"/>
                <w:lang w:eastAsia="ru-RU"/>
              </w:rPr>
              <w:lastRenderedPageBreak/>
              <w:t>не допускать загрязнение, истощение, деградацию, порчу, уничтожение земель и почв и иное негативное воздействие на земли и почвы;</w:t>
            </w:r>
          </w:p>
          <w:p w:rsidR="0099190D" w:rsidRPr="00E32CDF" w:rsidRDefault="0099190D" w:rsidP="0099190D">
            <w:pPr>
              <w:spacing w:after="0" w:line="240" w:lineRule="auto"/>
              <w:rPr>
                <w:rFonts w:ascii="Arial" w:eastAsia="Times New Roman" w:hAnsi="Arial" w:cs="Arial"/>
                <w:color w:val="000000"/>
                <w:sz w:val="20"/>
                <w:szCs w:val="20"/>
                <w:lang w:eastAsia="ru-RU"/>
              </w:rPr>
            </w:pPr>
            <w:r w:rsidRPr="00E32CDF">
              <w:rPr>
                <w:rFonts w:ascii="Arial" w:eastAsia="Times New Roman" w:hAnsi="Arial" w:cs="Arial"/>
                <w:color w:val="000000"/>
                <w:sz w:val="20"/>
                <w:szCs w:val="20"/>
                <w:lang w:eastAsia="ru-RU"/>
              </w:rPr>
              <w:t>выполнять иные требования, предусмотренные настоящим Кодексом, федеральными законами</w:t>
            </w:r>
          </w:p>
        </w:tc>
      </w:tr>
      <w:tr w:rsidR="00E35066" w:rsidRPr="00E32CDF" w:rsidTr="0099190D">
        <w:tc>
          <w:tcPr>
            <w:tcW w:w="435" w:type="dxa"/>
            <w:tcBorders>
              <w:top w:val="single" w:sz="6" w:space="0" w:color="336699"/>
              <w:left w:val="single" w:sz="6" w:space="0" w:color="336699"/>
              <w:bottom w:val="single" w:sz="6" w:space="0" w:color="336699"/>
              <w:right w:val="single" w:sz="6" w:space="0" w:color="336699"/>
            </w:tcBorders>
            <w:shd w:val="clear" w:color="auto" w:fill="FDFDFD"/>
            <w:tcMar>
              <w:top w:w="0" w:type="dxa"/>
              <w:left w:w="75" w:type="dxa"/>
              <w:bottom w:w="0" w:type="dxa"/>
              <w:right w:w="75" w:type="dxa"/>
            </w:tcMar>
          </w:tcPr>
          <w:p w:rsidR="00E35066" w:rsidRPr="00E32CDF" w:rsidRDefault="008F07F0" w:rsidP="003D7D4C">
            <w:pPr>
              <w:spacing w:after="0" w:line="240" w:lineRule="auto"/>
              <w:rPr>
                <w:rFonts w:ascii="Arial" w:eastAsia="Times New Roman" w:hAnsi="Arial" w:cs="Arial"/>
                <w:color w:val="000000"/>
                <w:sz w:val="20"/>
                <w:szCs w:val="20"/>
                <w:lang w:eastAsia="ru-RU"/>
              </w:rPr>
            </w:pPr>
            <w:r w:rsidRPr="00E32CDF">
              <w:rPr>
                <w:rFonts w:ascii="Arial" w:eastAsia="Times New Roman" w:hAnsi="Arial" w:cs="Arial"/>
                <w:color w:val="000000"/>
                <w:sz w:val="20"/>
                <w:szCs w:val="20"/>
                <w:lang w:eastAsia="ru-RU"/>
              </w:rPr>
              <w:lastRenderedPageBreak/>
              <w:t>2</w:t>
            </w:r>
          </w:p>
        </w:tc>
        <w:tc>
          <w:tcPr>
            <w:tcW w:w="2818" w:type="dxa"/>
            <w:tcBorders>
              <w:top w:val="single" w:sz="6" w:space="0" w:color="336699"/>
              <w:left w:val="single" w:sz="6" w:space="0" w:color="336699"/>
              <w:bottom w:val="single" w:sz="6" w:space="0" w:color="336699"/>
              <w:right w:val="single" w:sz="6" w:space="0" w:color="336699"/>
            </w:tcBorders>
            <w:shd w:val="clear" w:color="auto" w:fill="FDFDFD"/>
            <w:tcMar>
              <w:top w:w="0" w:type="dxa"/>
              <w:left w:w="75" w:type="dxa"/>
              <w:bottom w:w="0" w:type="dxa"/>
              <w:right w:w="75" w:type="dxa"/>
            </w:tcMar>
          </w:tcPr>
          <w:p w:rsidR="00E35066" w:rsidRDefault="00E35066" w:rsidP="003D7D4C">
            <w:pPr>
              <w:spacing w:after="0" w:line="240" w:lineRule="auto"/>
              <w:rPr>
                <w:rFonts w:ascii="Arial" w:hAnsi="Arial" w:cs="Arial"/>
                <w:color w:val="000000"/>
                <w:sz w:val="20"/>
                <w:szCs w:val="20"/>
                <w:shd w:val="clear" w:color="auto" w:fill="FDFDFD"/>
              </w:rPr>
            </w:pPr>
            <w:r w:rsidRPr="00E32CDF">
              <w:rPr>
                <w:rFonts w:ascii="Arial" w:hAnsi="Arial" w:cs="Arial"/>
                <w:color w:val="000000"/>
                <w:sz w:val="20"/>
                <w:szCs w:val="20"/>
                <w:shd w:val="clear" w:color="auto" w:fill="FDFDFD"/>
              </w:rPr>
              <w:t>«Гражданский кодекс Российской Федерации (часть первая)» от 30 ноября 1994 года №51-ФЗ</w:t>
            </w:r>
          </w:p>
          <w:p w:rsidR="00430B51" w:rsidRDefault="00430B51" w:rsidP="003D7D4C">
            <w:pPr>
              <w:spacing w:after="0" w:line="240" w:lineRule="auto"/>
              <w:rPr>
                <w:rFonts w:ascii="Arial" w:hAnsi="Arial" w:cs="Arial"/>
                <w:color w:val="1C1C1C"/>
                <w:sz w:val="20"/>
                <w:szCs w:val="20"/>
                <w:shd w:val="clear" w:color="auto" w:fill="FFFFFF"/>
              </w:rPr>
            </w:pPr>
          </w:p>
          <w:p w:rsidR="00430B51" w:rsidRDefault="00476080" w:rsidP="003D7D4C">
            <w:pPr>
              <w:spacing w:after="0" w:line="240" w:lineRule="auto"/>
              <w:rPr>
                <w:rFonts w:ascii="Arial" w:hAnsi="Arial" w:cs="Arial"/>
                <w:color w:val="1C1C1C"/>
                <w:sz w:val="20"/>
                <w:szCs w:val="20"/>
                <w:shd w:val="clear" w:color="auto" w:fill="FFFFFF"/>
              </w:rPr>
            </w:pPr>
            <w:hyperlink r:id="rId8" w:history="1">
              <w:r w:rsidR="00430B51" w:rsidRPr="00F06A22">
                <w:rPr>
                  <w:rStyle w:val="a4"/>
                  <w:rFonts w:ascii="Arial" w:hAnsi="Arial" w:cs="Arial"/>
                  <w:sz w:val="20"/>
                  <w:szCs w:val="20"/>
                  <w:shd w:val="clear" w:color="auto" w:fill="FFFFFF"/>
                </w:rPr>
                <w:t>http://pravo.gov.ru/proxy/ips/?searchres=&amp;bpas=cd00000&amp;intelsearch=%C7%E5%EC%E5%EB%FC%ED%FB%E9+%EA%EE%E4%E5%EA%F1+%D0%EE%F1%F1%E8%E9%F1%EA%EE%E9+%D4%E5%E4%E5%F0%E0%F6%E8%E8&amp;sort=-1</w:t>
              </w:r>
            </w:hyperlink>
          </w:p>
          <w:p w:rsidR="00430B51" w:rsidRPr="00E32CDF" w:rsidRDefault="00430B51" w:rsidP="003D7D4C">
            <w:pPr>
              <w:spacing w:after="0" w:line="240" w:lineRule="auto"/>
              <w:rPr>
                <w:rFonts w:ascii="Arial" w:hAnsi="Arial" w:cs="Arial"/>
                <w:color w:val="1C1C1C"/>
                <w:sz w:val="20"/>
                <w:szCs w:val="20"/>
                <w:shd w:val="clear" w:color="auto" w:fill="FFFFFF"/>
              </w:rPr>
            </w:pPr>
          </w:p>
        </w:tc>
        <w:tc>
          <w:tcPr>
            <w:tcW w:w="2126" w:type="dxa"/>
            <w:tcBorders>
              <w:top w:val="single" w:sz="6" w:space="0" w:color="336699"/>
              <w:left w:val="single" w:sz="6" w:space="0" w:color="336699"/>
              <w:bottom w:val="single" w:sz="6" w:space="0" w:color="336699"/>
              <w:right w:val="single" w:sz="6" w:space="0" w:color="336699"/>
            </w:tcBorders>
            <w:shd w:val="clear" w:color="auto" w:fill="FDFDFD"/>
            <w:tcMar>
              <w:top w:w="0" w:type="dxa"/>
              <w:left w:w="75" w:type="dxa"/>
              <w:bottom w:w="0" w:type="dxa"/>
              <w:right w:w="75" w:type="dxa"/>
            </w:tcMar>
          </w:tcPr>
          <w:p w:rsidR="00E35066" w:rsidRPr="00E32CDF" w:rsidRDefault="00E35066" w:rsidP="003D7D4C">
            <w:pPr>
              <w:pStyle w:val="a3"/>
              <w:shd w:val="clear" w:color="auto" w:fill="FFFFFF"/>
              <w:spacing w:before="0" w:beforeAutospacing="0" w:after="0" w:afterAutospacing="0"/>
              <w:rPr>
                <w:rFonts w:ascii="Arial" w:hAnsi="Arial" w:cs="Arial"/>
                <w:color w:val="1C1C1C"/>
                <w:sz w:val="20"/>
                <w:szCs w:val="20"/>
              </w:rPr>
            </w:pPr>
            <w:r w:rsidRPr="00E32CDF">
              <w:rPr>
                <w:rFonts w:ascii="Arial" w:hAnsi="Arial" w:cs="Arial"/>
                <w:color w:val="000000"/>
                <w:sz w:val="20"/>
                <w:szCs w:val="20"/>
                <w:shd w:val="clear" w:color="auto" w:fill="FDFDFD"/>
              </w:rPr>
              <w:t>Юридические лица, индивидуальные предприниматели и граждане, использующие земельные участки</w:t>
            </w:r>
          </w:p>
        </w:tc>
        <w:tc>
          <w:tcPr>
            <w:tcW w:w="2410" w:type="dxa"/>
            <w:tcBorders>
              <w:top w:val="single" w:sz="6" w:space="0" w:color="336699"/>
              <w:left w:val="single" w:sz="6" w:space="0" w:color="336699"/>
              <w:bottom w:val="single" w:sz="6" w:space="0" w:color="336699"/>
              <w:right w:val="single" w:sz="6" w:space="0" w:color="336699"/>
            </w:tcBorders>
            <w:shd w:val="clear" w:color="auto" w:fill="FDFDFD"/>
            <w:tcMar>
              <w:top w:w="0" w:type="dxa"/>
              <w:left w:w="75" w:type="dxa"/>
              <w:bottom w:w="0" w:type="dxa"/>
              <w:right w:w="75" w:type="dxa"/>
            </w:tcMar>
          </w:tcPr>
          <w:p w:rsidR="00E35066" w:rsidRPr="00E32CDF" w:rsidRDefault="00E35066" w:rsidP="003D7D4C">
            <w:pPr>
              <w:spacing w:after="0" w:line="240" w:lineRule="auto"/>
              <w:rPr>
                <w:rFonts w:ascii="Arial" w:hAnsi="Arial" w:cs="Arial"/>
                <w:color w:val="1C1C1C"/>
                <w:sz w:val="20"/>
                <w:szCs w:val="20"/>
                <w:shd w:val="clear" w:color="auto" w:fill="FFFFFF"/>
              </w:rPr>
            </w:pPr>
            <w:r w:rsidRPr="00E32CDF">
              <w:rPr>
                <w:rFonts w:ascii="Arial" w:hAnsi="Arial" w:cs="Arial"/>
                <w:color w:val="000000"/>
                <w:sz w:val="20"/>
                <w:szCs w:val="20"/>
                <w:shd w:val="clear" w:color="auto" w:fill="FDFDFD"/>
              </w:rPr>
              <w:t>Пункт  1 статьи 8.1</w:t>
            </w:r>
          </w:p>
        </w:tc>
        <w:tc>
          <w:tcPr>
            <w:tcW w:w="6662" w:type="dxa"/>
            <w:tcBorders>
              <w:top w:val="single" w:sz="6" w:space="0" w:color="336699"/>
              <w:left w:val="single" w:sz="6" w:space="0" w:color="336699"/>
              <w:bottom w:val="single" w:sz="6" w:space="0" w:color="336699"/>
              <w:right w:val="single" w:sz="6" w:space="0" w:color="336699"/>
            </w:tcBorders>
            <w:shd w:val="clear" w:color="auto" w:fill="FDFDFD"/>
          </w:tcPr>
          <w:p w:rsidR="00E35066" w:rsidRPr="00E32CDF" w:rsidRDefault="00E35066" w:rsidP="00E35066">
            <w:pPr>
              <w:pStyle w:val="a3"/>
              <w:shd w:val="clear" w:color="auto" w:fill="FDFDFD"/>
              <w:spacing w:before="75" w:beforeAutospacing="0" w:after="225" w:afterAutospacing="0"/>
              <w:jc w:val="both"/>
              <w:rPr>
                <w:rFonts w:ascii="Arial" w:hAnsi="Arial" w:cs="Arial"/>
                <w:color w:val="000000"/>
                <w:sz w:val="20"/>
                <w:szCs w:val="20"/>
              </w:rPr>
            </w:pPr>
            <w:r w:rsidRPr="00E32CDF">
              <w:rPr>
                <w:rFonts w:ascii="Arial" w:hAnsi="Arial" w:cs="Arial"/>
                <w:color w:val="000000"/>
                <w:sz w:val="20"/>
                <w:szCs w:val="20"/>
              </w:rPr>
              <w:t>1. В случаях, предусмотренных законом, права, закрепляющие принадлежность объекта гражданских прав определенному лицу, ограничения таких прав и обременения имущества (права на имущество) подлежат государственной регистрации.</w:t>
            </w:r>
          </w:p>
          <w:p w:rsidR="00E35066" w:rsidRPr="00E32CDF" w:rsidRDefault="00E35066" w:rsidP="00E35066">
            <w:pPr>
              <w:pStyle w:val="a3"/>
              <w:shd w:val="clear" w:color="auto" w:fill="FDFDFD"/>
              <w:spacing w:before="75" w:beforeAutospacing="0" w:after="225" w:afterAutospacing="0"/>
              <w:jc w:val="both"/>
              <w:rPr>
                <w:rFonts w:ascii="Arial" w:hAnsi="Arial" w:cs="Arial"/>
                <w:color w:val="000000"/>
                <w:sz w:val="20"/>
                <w:szCs w:val="20"/>
              </w:rPr>
            </w:pPr>
            <w:r w:rsidRPr="00E32CDF">
              <w:rPr>
                <w:rFonts w:ascii="Arial" w:hAnsi="Arial" w:cs="Arial"/>
                <w:color w:val="000000"/>
                <w:sz w:val="20"/>
                <w:szCs w:val="20"/>
              </w:rPr>
              <w:t>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 публичности и достоверности государственного реестра.</w:t>
            </w:r>
          </w:p>
          <w:p w:rsidR="00E35066" w:rsidRPr="00E32CDF" w:rsidRDefault="00E35066" w:rsidP="00E35066">
            <w:pPr>
              <w:pStyle w:val="a3"/>
              <w:shd w:val="clear" w:color="auto" w:fill="FDFDFD"/>
              <w:spacing w:before="75" w:beforeAutospacing="0" w:after="225" w:afterAutospacing="0"/>
              <w:jc w:val="both"/>
              <w:rPr>
                <w:rFonts w:ascii="Arial" w:hAnsi="Arial" w:cs="Arial"/>
                <w:color w:val="000000"/>
                <w:sz w:val="20"/>
                <w:szCs w:val="20"/>
              </w:rPr>
            </w:pPr>
            <w:r w:rsidRPr="00E32CDF">
              <w:rPr>
                <w:rFonts w:ascii="Arial" w:hAnsi="Arial" w:cs="Arial"/>
                <w:color w:val="000000"/>
                <w:sz w:val="20"/>
                <w:szCs w:val="20"/>
              </w:rPr>
              <w:t>В государственном реестре должны быть указаны данные, позволяющие определенно установить объект, на который устанавливается право, управомоченное лицо, содержание права, основание его возникновения.</w:t>
            </w:r>
          </w:p>
        </w:tc>
      </w:tr>
      <w:tr w:rsidR="008F07F0" w:rsidRPr="00E32CDF" w:rsidTr="0099190D">
        <w:tc>
          <w:tcPr>
            <w:tcW w:w="435" w:type="dxa"/>
            <w:tcBorders>
              <w:top w:val="single" w:sz="6" w:space="0" w:color="336699"/>
              <w:left w:val="single" w:sz="6" w:space="0" w:color="336699"/>
              <w:bottom w:val="single" w:sz="6" w:space="0" w:color="336699"/>
              <w:right w:val="single" w:sz="6" w:space="0" w:color="336699"/>
            </w:tcBorders>
            <w:shd w:val="clear" w:color="auto" w:fill="FDFDFD"/>
            <w:tcMar>
              <w:top w:w="0" w:type="dxa"/>
              <w:left w:w="75" w:type="dxa"/>
              <w:bottom w:w="0" w:type="dxa"/>
              <w:right w:w="75" w:type="dxa"/>
            </w:tcMar>
          </w:tcPr>
          <w:p w:rsidR="008F07F0" w:rsidRPr="00E32CDF" w:rsidRDefault="008F07F0" w:rsidP="003D7D4C">
            <w:pPr>
              <w:spacing w:after="0" w:line="240" w:lineRule="auto"/>
              <w:rPr>
                <w:rFonts w:ascii="Arial" w:eastAsia="Times New Roman" w:hAnsi="Arial" w:cs="Arial"/>
                <w:color w:val="000000"/>
                <w:sz w:val="20"/>
                <w:szCs w:val="20"/>
                <w:lang w:eastAsia="ru-RU"/>
              </w:rPr>
            </w:pPr>
            <w:r w:rsidRPr="00E32CDF">
              <w:rPr>
                <w:rFonts w:ascii="Arial" w:eastAsia="Times New Roman" w:hAnsi="Arial" w:cs="Arial"/>
                <w:color w:val="000000"/>
                <w:sz w:val="20"/>
                <w:szCs w:val="20"/>
                <w:lang w:eastAsia="ru-RU"/>
              </w:rPr>
              <w:t>3</w:t>
            </w:r>
          </w:p>
        </w:tc>
        <w:tc>
          <w:tcPr>
            <w:tcW w:w="2818" w:type="dxa"/>
            <w:tcBorders>
              <w:top w:val="single" w:sz="6" w:space="0" w:color="336699"/>
              <w:left w:val="single" w:sz="6" w:space="0" w:color="336699"/>
              <w:bottom w:val="single" w:sz="6" w:space="0" w:color="336699"/>
              <w:right w:val="single" w:sz="6" w:space="0" w:color="336699"/>
            </w:tcBorders>
            <w:shd w:val="clear" w:color="auto" w:fill="FDFDFD"/>
            <w:tcMar>
              <w:top w:w="0" w:type="dxa"/>
              <w:left w:w="75" w:type="dxa"/>
              <w:bottom w:w="0" w:type="dxa"/>
              <w:right w:w="75" w:type="dxa"/>
            </w:tcMar>
          </w:tcPr>
          <w:p w:rsidR="008F07F0" w:rsidRDefault="008F07F0" w:rsidP="003D7D4C">
            <w:pPr>
              <w:spacing w:after="0" w:line="240" w:lineRule="auto"/>
              <w:rPr>
                <w:rFonts w:ascii="Arial" w:hAnsi="Arial" w:cs="Arial"/>
                <w:color w:val="1C1C1C"/>
                <w:sz w:val="20"/>
                <w:szCs w:val="20"/>
                <w:shd w:val="clear" w:color="auto" w:fill="FFFFFF"/>
              </w:rPr>
            </w:pPr>
            <w:r w:rsidRPr="00E32CDF">
              <w:rPr>
                <w:rFonts w:ascii="Arial" w:hAnsi="Arial" w:cs="Arial"/>
                <w:color w:val="1C1C1C"/>
                <w:sz w:val="20"/>
                <w:szCs w:val="20"/>
                <w:shd w:val="clear" w:color="auto" w:fill="FFFFFF"/>
              </w:rPr>
              <w:t>Федеральный закон </w:t>
            </w:r>
            <w:r w:rsidRPr="00E32CDF">
              <w:rPr>
                <w:rFonts w:ascii="Arial" w:hAnsi="Arial" w:cs="Arial"/>
                <w:color w:val="1C1C1C"/>
                <w:sz w:val="20"/>
                <w:szCs w:val="20"/>
              </w:rPr>
              <w:br/>
            </w:r>
            <w:r w:rsidRPr="00E32CDF">
              <w:rPr>
                <w:rFonts w:ascii="Arial" w:hAnsi="Arial" w:cs="Arial"/>
                <w:color w:val="1C1C1C"/>
                <w:sz w:val="20"/>
                <w:szCs w:val="20"/>
                <w:shd w:val="clear" w:color="auto" w:fill="FFFFFF"/>
              </w:rPr>
              <w:t>от 26.12.2008 № 294-ФЗ </w:t>
            </w:r>
            <w:r w:rsidRPr="00E32CDF">
              <w:rPr>
                <w:rFonts w:ascii="Arial" w:hAnsi="Arial" w:cs="Arial"/>
                <w:color w:val="1C1C1C"/>
                <w:sz w:val="20"/>
                <w:szCs w:val="20"/>
              </w:rPr>
              <w:br/>
            </w:r>
            <w:r w:rsidRPr="00E32CDF">
              <w:rPr>
                <w:rFonts w:ascii="Arial" w:hAnsi="Arial" w:cs="Arial"/>
                <w:color w:val="1C1C1C"/>
                <w:sz w:val="20"/>
                <w:szCs w:val="20"/>
                <w:shd w:val="clear" w:color="auto" w:fill="FFFFFF"/>
              </w:rPr>
              <w:t>«О защите прав юридических лиц </w:t>
            </w:r>
            <w:r w:rsidRPr="00E32CDF">
              <w:rPr>
                <w:rFonts w:ascii="Arial" w:hAnsi="Arial" w:cs="Arial"/>
                <w:color w:val="1C1C1C"/>
                <w:sz w:val="20"/>
                <w:szCs w:val="20"/>
              </w:rPr>
              <w:br/>
            </w:r>
            <w:r w:rsidRPr="00E32CDF">
              <w:rPr>
                <w:rFonts w:ascii="Arial" w:hAnsi="Arial" w:cs="Arial"/>
                <w:color w:val="1C1C1C"/>
                <w:sz w:val="20"/>
                <w:szCs w:val="20"/>
                <w:shd w:val="clear" w:color="auto" w:fill="FFFFFF"/>
              </w:rPr>
              <w:t>и индивидуальных предпринимателей</w:t>
            </w:r>
            <w:r w:rsidRPr="00E32CDF">
              <w:rPr>
                <w:rFonts w:ascii="Arial" w:hAnsi="Arial" w:cs="Arial"/>
                <w:color w:val="1C1C1C"/>
                <w:sz w:val="20"/>
                <w:szCs w:val="20"/>
              </w:rPr>
              <w:br/>
            </w:r>
            <w:r w:rsidRPr="00E32CDF">
              <w:rPr>
                <w:rFonts w:ascii="Arial" w:hAnsi="Arial" w:cs="Arial"/>
                <w:color w:val="1C1C1C"/>
                <w:sz w:val="20"/>
                <w:szCs w:val="20"/>
                <w:shd w:val="clear" w:color="auto" w:fill="FFFFFF"/>
              </w:rPr>
              <w:t>при осуществлении государственного </w:t>
            </w:r>
            <w:r w:rsidRPr="00E32CDF">
              <w:rPr>
                <w:rFonts w:ascii="Arial" w:hAnsi="Arial" w:cs="Arial"/>
                <w:color w:val="1C1C1C"/>
                <w:sz w:val="20"/>
                <w:szCs w:val="20"/>
              </w:rPr>
              <w:br/>
            </w:r>
            <w:r w:rsidRPr="00E32CDF">
              <w:rPr>
                <w:rFonts w:ascii="Arial" w:hAnsi="Arial" w:cs="Arial"/>
                <w:color w:val="1C1C1C"/>
                <w:sz w:val="20"/>
                <w:szCs w:val="20"/>
                <w:shd w:val="clear" w:color="auto" w:fill="FFFFFF"/>
              </w:rPr>
              <w:t>контроля (надзора) </w:t>
            </w:r>
            <w:r w:rsidRPr="00E32CDF">
              <w:rPr>
                <w:rFonts w:ascii="Arial" w:hAnsi="Arial" w:cs="Arial"/>
                <w:color w:val="1C1C1C"/>
                <w:sz w:val="20"/>
                <w:szCs w:val="20"/>
              </w:rPr>
              <w:br/>
            </w:r>
            <w:r w:rsidRPr="00E32CDF">
              <w:rPr>
                <w:rFonts w:ascii="Arial" w:hAnsi="Arial" w:cs="Arial"/>
                <w:color w:val="1C1C1C"/>
                <w:sz w:val="20"/>
                <w:szCs w:val="20"/>
                <w:shd w:val="clear" w:color="auto" w:fill="FFFFFF"/>
              </w:rPr>
              <w:t>и муниципального контроля»</w:t>
            </w:r>
          </w:p>
          <w:p w:rsidR="00430B51" w:rsidRDefault="00430B51" w:rsidP="003D7D4C">
            <w:pPr>
              <w:spacing w:after="0" w:line="240" w:lineRule="auto"/>
              <w:rPr>
                <w:rFonts w:ascii="Arial" w:hAnsi="Arial" w:cs="Arial"/>
                <w:color w:val="1C1C1C"/>
                <w:sz w:val="20"/>
                <w:szCs w:val="20"/>
                <w:shd w:val="clear" w:color="auto" w:fill="FFFFFF"/>
              </w:rPr>
            </w:pPr>
          </w:p>
          <w:p w:rsidR="00430B51" w:rsidRDefault="00476080" w:rsidP="003D7D4C">
            <w:pPr>
              <w:spacing w:after="0" w:line="240" w:lineRule="auto"/>
              <w:rPr>
                <w:rFonts w:ascii="Arial" w:hAnsi="Arial" w:cs="Arial"/>
                <w:color w:val="000000"/>
                <w:sz w:val="20"/>
                <w:szCs w:val="20"/>
                <w:shd w:val="clear" w:color="auto" w:fill="FDFDFD"/>
              </w:rPr>
            </w:pPr>
            <w:hyperlink r:id="rId9" w:history="1">
              <w:r w:rsidR="00430B51" w:rsidRPr="00F06A22">
                <w:rPr>
                  <w:rStyle w:val="a4"/>
                  <w:rFonts w:ascii="Arial" w:hAnsi="Arial" w:cs="Arial"/>
                  <w:sz w:val="20"/>
                  <w:szCs w:val="20"/>
                  <w:shd w:val="clear" w:color="auto" w:fill="FDFDFD"/>
                </w:rPr>
                <w:t>http://pravo.gov.ru/proxy/ips/?searchres=&amp;bpas=cd00000&amp;intelsearch=%D4%E5%E4%E5%F0%E0%EB%FC%ED%FB%E9+%E7%E0%EA%EE%ED++%EE%F2+26.12.2008+</w:t>
              </w:r>
              <w:r w:rsidR="00430B51" w:rsidRPr="00F06A22">
                <w:rPr>
                  <w:rStyle w:val="a4"/>
                  <w:rFonts w:ascii="Arial" w:hAnsi="Arial" w:cs="Arial"/>
                  <w:sz w:val="20"/>
                  <w:szCs w:val="20"/>
                  <w:shd w:val="clear" w:color="auto" w:fill="FDFDFD"/>
                </w:rPr>
                <w:lastRenderedPageBreak/>
                <w:t>%E2%84%96+294-%D4%C7++&amp;sort=-1</w:t>
              </w:r>
            </w:hyperlink>
          </w:p>
          <w:p w:rsidR="00430B51" w:rsidRPr="00E32CDF" w:rsidRDefault="00430B51" w:rsidP="003D7D4C">
            <w:pPr>
              <w:spacing w:after="0" w:line="240" w:lineRule="auto"/>
              <w:rPr>
                <w:rFonts w:ascii="Arial" w:hAnsi="Arial" w:cs="Arial"/>
                <w:color w:val="000000"/>
                <w:sz w:val="20"/>
                <w:szCs w:val="20"/>
                <w:shd w:val="clear" w:color="auto" w:fill="FDFDFD"/>
              </w:rPr>
            </w:pPr>
          </w:p>
        </w:tc>
        <w:tc>
          <w:tcPr>
            <w:tcW w:w="2126" w:type="dxa"/>
            <w:tcBorders>
              <w:top w:val="single" w:sz="6" w:space="0" w:color="336699"/>
              <w:left w:val="single" w:sz="6" w:space="0" w:color="336699"/>
              <w:bottom w:val="single" w:sz="6" w:space="0" w:color="336699"/>
              <w:right w:val="single" w:sz="6" w:space="0" w:color="336699"/>
            </w:tcBorders>
            <w:shd w:val="clear" w:color="auto" w:fill="FDFDFD"/>
            <w:tcMar>
              <w:top w:w="0" w:type="dxa"/>
              <w:left w:w="75" w:type="dxa"/>
              <w:bottom w:w="0" w:type="dxa"/>
              <w:right w:w="75" w:type="dxa"/>
            </w:tcMar>
          </w:tcPr>
          <w:p w:rsidR="008F07F0" w:rsidRPr="00E32CDF" w:rsidRDefault="008F07F0" w:rsidP="008F07F0">
            <w:pPr>
              <w:pStyle w:val="a3"/>
              <w:shd w:val="clear" w:color="auto" w:fill="FFFFFF"/>
              <w:spacing w:before="0" w:beforeAutospacing="0" w:after="0" w:afterAutospacing="0"/>
              <w:rPr>
                <w:rFonts w:ascii="Arial" w:hAnsi="Arial" w:cs="Arial"/>
                <w:color w:val="1C1C1C"/>
                <w:sz w:val="20"/>
                <w:szCs w:val="20"/>
              </w:rPr>
            </w:pPr>
            <w:r w:rsidRPr="00E32CDF">
              <w:rPr>
                <w:rFonts w:ascii="Arial" w:hAnsi="Arial" w:cs="Arial"/>
                <w:color w:val="1C1C1C"/>
                <w:sz w:val="20"/>
                <w:szCs w:val="20"/>
              </w:rPr>
              <w:lastRenderedPageBreak/>
              <w:t>юридические лица,</w:t>
            </w:r>
          </w:p>
          <w:p w:rsidR="008F07F0" w:rsidRPr="00E32CDF" w:rsidRDefault="008F07F0" w:rsidP="008F07F0">
            <w:pPr>
              <w:pStyle w:val="a3"/>
              <w:shd w:val="clear" w:color="auto" w:fill="FFFFFF"/>
              <w:spacing w:before="0" w:beforeAutospacing="0" w:after="0" w:afterAutospacing="0"/>
              <w:rPr>
                <w:rFonts w:ascii="Arial" w:hAnsi="Arial" w:cs="Arial"/>
                <w:color w:val="1C1C1C"/>
                <w:sz w:val="20"/>
                <w:szCs w:val="20"/>
              </w:rPr>
            </w:pPr>
            <w:r w:rsidRPr="00E32CDF">
              <w:rPr>
                <w:rFonts w:ascii="Arial" w:hAnsi="Arial" w:cs="Arial"/>
                <w:color w:val="1C1C1C"/>
                <w:sz w:val="20"/>
                <w:szCs w:val="20"/>
              </w:rPr>
              <w:t>индивидуальные предприниматели</w:t>
            </w:r>
          </w:p>
          <w:p w:rsidR="008F07F0" w:rsidRPr="00E32CDF" w:rsidRDefault="008F07F0" w:rsidP="003D7D4C">
            <w:pPr>
              <w:pStyle w:val="a3"/>
              <w:shd w:val="clear" w:color="auto" w:fill="FFFFFF"/>
              <w:spacing w:before="0" w:beforeAutospacing="0" w:after="0" w:afterAutospacing="0"/>
              <w:rPr>
                <w:rFonts w:ascii="Arial" w:hAnsi="Arial" w:cs="Arial"/>
                <w:color w:val="000000"/>
                <w:sz w:val="20"/>
                <w:szCs w:val="20"/>
                <w:shd w:val="clear" w:color="auto" w:fill="FDFDFD"/>
              </w:rPr>
            </w:pPr>
          </w:p>
        </w:tc>
        <w:tc>
          <w:tcPr>
            <w:tcW w:w="2410" w:type="dxa"/>
            <w:tcBorders>
              <w:top w:val="single" w:sz="6" w:space="0" w:color="336699"/>
              <w:left w:val="single" w:sz="6" w:space="0" w:color="336699"/>
              <w:bottom w:val="single" w:sz="6" w:space="0" w:color="336699"/>
              <w:right w:val="single" w:sz="6" w:space="0" w:color="336699"/>
            </w:tcBorders>
            <w:shd w:val="clear" w:color="auto" w:fill="FDFDFD"/>
            <w:tcMar>
              <w:top w:w="0" w:type="dxa"/>
              <w:left w:w="75" w:type="dxa"/>
              <w:bottom w:w="0" w:type="dxa"/>
              <w:right w:w="75" w:type="dxa"/>
            </w:tcMar>
          </w:tcPr>
          <w:p w:rsidR="008F07F0" w:rsidRPr="00E32CDF" w:rsidRDefault="008F07F0" w:rsidP="008F07F0">
            <w:pPr>
              <w:spacing w:after="0" w:line="240" w:lineRule="auto"/>
              <w:rPr>
                <w:rFonts w:ascii="Arial" w:hAnsi="Arial" w:cs="Arial"/>
                <w:color w:val="1C1C1C"/>
                <w:sz w:val="20"/>
                <w:szCs w:val="20"/>
                <w:shd w:val="clear" w:color="auto" w:fill="FFFFFF"/>
              </w:rPr>
            </w:pPr>
            <w:r w:rsidRPr="00E32CDF">
              <w:rPr>
                <w:rFonts w:ascii="Arial" w:hAnsi="Arial" w:cs="Arial"/>
                <w:color w:val="1C1C1C"/>
                <w:sz w:val="20"/>
                <w:szCs w:val="20"/>
                <w:shd w:val="clear" w:color="auto" w:fill="FFFFFF"/>
              </w:rPr>
              <w:t>Пункт 1 статьи 10</w:t>
            </w:r>
          </w:p>
          <w:p w:rsidR="008F07F0" w:rsidRPr="00E32CDF" w:rsidRDefault="008F07F0" w:rsidP="008F07F0">
            <w:pPr>
              <w:spacing w:after="0" w:line="240" w:lineRule="auto"/>
              <w:rPr>
                <w:rFonts w:ascii="Arial" w:hAnsi="Arial" w:cs="Arial"/>
                <w:color w:val="1C1C1C"/>
                <w:sz w:val="20"/>
                <w:szCs w:val="20"/>
                <w:shd w:val="clear" w:color="auto" w:fill="FFFFFF"/>
              </w:rPr>
            </w:pPr>
          </w:p>
          <w:p w:rsidR="008F07F0" w:rsidRPr="00E32CDF" w:rsidRDefault="008F07F0" w:rsidP="008F07F0">
            <w:pPr>
              <w:spacing w:after="0" w:line="240" w:lineRule="auto"/>
              <w:rPr>
                <w:rFonts w:ascii="Arial" w:hAnsi="Arial" w:cs="Arial"/>
                <w:color w:val="1C1C1C"/>
                <w:sz w:val="20"/>
                <w:szCs w:val="20"/>
                <w:shd w:val="clear" w:color="auto" w:fill="FFFFFF"/>
              </w:rPr>
            </w:pPr>
          </w:p>
          <w:p w:rsidR="008F07F0" w:rsidRPr="00E32CDF" w:rsidRDefault="008F07F0" w:rsidP="008F07F0">
            <w:pPr>
              <w:spacing w:after="0" w:line="240" w:lineRule="auto"/>
              <w:rPr>
                <w:rFonts w:ascii="Arial" w:hAnsi="Arial" w:cs="Arial"/>
                <w:color w:val="1C1C1C"/>
                <w:sz w:val="20"/>
                <w:szCs w:val="20"/>
                <w:shd w:val="clear" w:color="auto" w:fill="FFFFFF"/>
              </w:rPr>
            </w:pPr>
          </w:p>
          <w:p w:rsidR="008F07F0" w:rsidRPr="00E32CDF" w:rsidRDefault="008F07F0" w:rsidP="008F07F0">
            <w:pPr>
              <w:spacing w:after="0" w:line="240" w:lineRule="auto"/>
              <w:rPr>
                <w:rFonts w:ascii="Arial" w:hAnsi="Arial" w:cs="Arial"/>
                <w:color w:val="1C1C1C"/>
                <w:sz w:val="20"/>
                <w:szCs w:val="20"/>
                <w:shd w:val="clear" w:color="auto" w:fill="FFFFFF"/>
              </w:rPr>
            </w:pPr>
          </w:p>
          <w:p w:rsidR="008F07F0" w:rsidRPr="00E32CDF" w:rsidRDefault="008F07F0" w:rsidP="008F07F0">
            <w:pPr>
              <w:spacing w:after="0" w:line="240" w:lineRule="auto"/>
              <w:rPr>
                <w:rFonts w:ascii="Arial" w:hAnsi="Arial" w:cs="Arial"/>
                <w:color w:val="1C1C1C"/>
                <w:sz w:val="20"/>
                <w:szCs w:val="20"/>
                <w:shd w:val="clear" w:color="auto" w:fill="FFFFFF"/>
              </w:rPr>
            </w:pPr>
          </w:p>
          <w:p w:rsidR="008F07F0" w:rsidRPr="00E32CDF" w:rsidRDefault="008F07F0" w:rsidP="008F07F0">
            <w:pPr>
              <w:spacing w:after="0" w:line="240" w:lineRule="auto"/>
              <w:rPr>
                <w:rFonts w:ascii="Arial" w:hAnsi="Arial" w:cs="Arial"/>
                <w:color w:val="1C1C1C"/>
                <w:sz w:val="20"/>
                <w:szCs w:val="20"/>
                <w:shd w:val="clear" w:color="auto" w:fill="FFFFFF"/>
              </w:rPr>
            </w:pPr>
          </w:p>
          <w:p w:rsidR="008F07F0" w:rsidRPr="00E32CDF" w:rsidRDefault="008F07F0" w:rsidP="008F07F0">
            <w:pPr>
              <w:spacing w:after="0" w:line="240" w:lineRule="auto"/>
              <w:rPr>
                <w:rFonts w:ascii="Arial" w:hAnsi="Arial" w:cs="Arial"/>
                <w:color w:val="1C1C1C"/>
                <w:sz w:val="20"/>
                <w:szCs w:val="20"/>
                <w:shd w:val="clear" w:color="auto" w:fill="FFFFFF"/>
              </w:rPr>
            </w:pPr>
          </w:p>
          <w:p w:rsidR="008F07F0" w:rsidRPr="00E32CDF" w:rsidRDefault="008F07F0" w:rsidP="008F07F0">
            <w:pPr>
              <w:spacing w:after="0" w:line="240" w:lineRule="auto"/>
              <w:rPr>
                <w:rFonts w:ascii="Arial" w:hAnsi="Arial" w:cs="Arial"/>
                <w:color w:val="1C1C1C"/>
                <w:sz w:val="20"/>
                <w:szCs w:val="20"/>
                <w:shd w:val="clear" w:color="auto" w:fill="FFFFFF"/>
              </w:rPr>
            </w:pPr>
          </w:p>
          <w:p w:rsidR="008F07F0" w:rsidRPr="00E32CDF" w:rsidRDefault="008F07F0" w:rsidP="008F07F0">
            <w:pPr>
              <w:spacing w:after="0" w:line="240" w:lineRule="auto"/>
              <w:rPr>
                <w:rFonts w:ascii="Arial" w:hAnsi="Arial" w:cs="Arial"/>
                <w:color w:val="1C1C1C"/>
                <w:sz w:val="20"/>
                <w:szCs w:val="20"/>
                <w:shd w:val="clear" w:color="auto" w:fill="FFFFFF"/>
              </w:rPr>
            </w:pPr>
          </w:p>
          <w:p w:rsidR="008F07F0" w:rsidRPr="00E32CDF" w:rsidRDefault="008F07F0" w:rsidP="008F07F0">
            <w:pPr>
              <w:spacing w:after="0" w:line="240" w:lineRule="auto"/>
              <w:rPr>
                <w:rFonts w:ascii="Arial" w:hAnsi="Arial" w:cs="Arial"/>
                <w:color w:val="1C1C1C"/>
                <w:sz w:val="20"/>
                <w:szCs w:val="20"/>
                <w:shd w:val="clear" w:color="auto" w:fill="FFFFFF"/>
              </w:rPr>
            </w:pPr>
          </w:p>
          <w:p w:rsidR="008F07F0" w:rsidRPr="00E32CDF" w:rsidRDefault="008F07F0" w:rsidP="008F07F0">
            <w:pPr>
              <w:spacing w:after="0" w:line="240" w:lineRule="auto"/>
              <w:rPr>
                <w:rFonts w:ascii="Arial" w:hAnsi="Arial" w:cs="Arial"/>
                <w:color w:val="1C1C1C"/>
                <w:sz w:val="20"/>
                <w:szCs w:val="20"/>
                <w:shd w:val="clear" w:color="auto" w:fill="FFFFFF"/>
              </w:rPr>
            </w:pPr>
          </w:p>
          <w:p w:rsidR="008F07F0" w:rsidRPr="00E32CDF" w:rsidRDefault="008F07F0" w:rsidP="008F07F0">
            <w:pPr>
              <w:spacing w:after="0" w:line="240" w:lineRule="auto"/>
              <w:rPr>
                <w:rFonts w:ascii="Arial" w:hAnsi="Arial" w:cs="Arial"/>
                <w:color w:val="1C1C1C"/>
                <w:sz w:val="20"/>
                <w:szCs w:val="20"/>
                <w:shd w:val="clear" w:color="auto" w:fill="FFFFFF"/>
              </w:rPr>
            </w:pPr>
          </w:p>
          <w:p w:rsidR="008F07F0" w:rsidRPr="00E32CDF" w:rsidRDefault="008F07F0" w:rsidP="008F07F0">
            <w:pPr>
              <w:spacing w:after="0" w:line="240" w:lineRule="auto"/>
              <w:rPr>
                <w:rFonts w:ascii="Arial" w:hAnsi="Arial" w:cs="Arial"/>
                <w:color w:val="1C1C1C"/>
                <w:sz w:val="20"/>
                <w:szCs w:val="20"/>
                <w:shd w:val="clear" w:color="auto" w:fill="FFFFFF"/>
              </w:rPr>
            </w:pPr>
          </w:p>
          <w:p w:rsidR="008F07F0" w:rsidRPr="00E32CDF" w:rsidRDefault="008F07F0" w:rsidP="008F07F0">
            <w:pPr>
              <w:spacing w:after="0" w:line="240" w:lineRule="auto"/>
              <w:rPr>
                <w:rFonts w:ascii="Arial" w:hAnsi="Arial" w:cs="Arial"/>
                <w:color w:val="1C1C1C"/>
                <w:sz w:val="20"/>
                <w:szCs w:val="20"/>
                <w:shd w:val="clear" w:color="auto" w:fill="FFFFFF"/>
              </w:rPr>
            </w:pPr>
          </w:p>
          <w:p w:rsidR="008F07F0" w:rsidRPr="00E32CDF" w:rsidRDefault="008F07F0" w:rsidP="008F07F0">
            <w:pPr>
              <w:spacing w:after="0" w:line="240" w:lineRule="auto"/>
              <w:rPr>
                <w:rFonts w:ascii="Arial" w:hAnsi="Arial" w:cs="Arial"/>
                <w:color w:val="1C1C1C"/>
                <w:sz w:val="20"/>
                <w:szCs w:val="20"/>
                <w:shd w:val="clear" w:color="auto" w:fill="FFFFFF"/>
              </w:rPr>
            </w:pPr>
          </w:p>
          <w:p w:rsidR="008F07F0" w:rsidRPr="00E32CDF" w:rsidRDefault="008F07F0" w:rsidP="008F07F0">
            <w:pPr>
              <w:spacing w:after="0" w:line="240" w:lineRule="auto"/>
              <w:rPr>
                <w:rFonts w:ascii="Arial" w:hAnsi="Arial" w:cs="Arial"/>
                <w:color w:val="1C1C1C"/>
                <w:sz w:val="20"/>
                <w:szCs w:val="20"/>
                <w:shd w:val="clear" w:color="auto" w:fill="FFFFFF"/>
              </w:rPr>
            </w:pPr>
          </w:p>
          <w:p w:rsidR="008F07F0" w:rsidRPr="00E32CDF" w:rsidRDefault="008F07F0" w:rsidP="008F07F0">
            <w:pPr>
              <w:spacing w:after="0" w:line="240" w:lineRule="auto"/>
              <w:rPr>
                <w:rFonts w:ascii="Arial" w:hAnsi="Arial" w:cs="Arial"/>
                <w:color w:val="1C1C1C"/>
                <w:sz w:val="20"/>
                <w:szCs w:val="20"/>
                <w:shd w:val="clear" w:color="auto" w:fill="FFFFFF"/>
              </w:rPr>
            </w:pPr>
          </w:p>
          <w:p w:rsidR="008F07F0" w:rsidRPr="00E32CDF" w:rsidRDefault="008F07F0" w:rsidP="008F07F0">
            <w:pPr>
              <w:spacing w:after="0" w:line="240" w:lineRule="auto"/>
              <w:rPr>
                <w:rFonts w:ascii="Arial" w:hAnsi="Arial" w:cs="Arial"/>
                <w:color w:val="1C1C1C"/>
                <w:sz w:val="20"/>
                <w:szCs w:val="20"/>
                <w:shd w:val="clear" w:color="auto" w:fill="FFFFFF"/>
              </w:rPr>
            </w:pPr>
          </w:p>
          <w:p w:rsidR="008F07F0" w:rsidRPr="00E32CDF" w:rsidRDefault="008F07F0" w:rsidP="008F07F0">
            <w:pPr>
              <w:spacing w:after="0" w:line="240" w:lineRule="auto"/>
              <w:rPr>
                <w:rFonts w:ascii="Arial" w:hAnsi="Arial" w:cs="Arial"/>
                <w:color w:val="1C1C1C"/>
                <w:sz w:val="20"/>
                <w:szCs w:val="20"/>
                <w:shd w:val="clear" w:color="auto" w:fill="FFFFFF"/>
              </w:rPr>
            </w:pPr>
          </w:p>
          <w:p w:rsidR="008F07F0" w:rsidRPr="00E32CDF" w:rsidRDefault="008F07F0" w:rsidP="008F07F0">
            <w:pPr>
              <w:spacing w:after="0" w:line="240" w:lineRule="auto"/>
              <w:rPr>
                <w:rFonts w:ascii="Arial" w:hAnsi="Arial" w:cs="Arial"/>
                <w:color w:val="1C1C1C"/>
                <w:sz w:val="20"/>
                <w:szCs w:val="20"/>
                <w:shd w:val="clear" w:color="auto" w:fill="FFFFFF"/>
              </w:rPr>
            </w:pPr>
          </w:p>
          <w:p w:rsidR="008F07F0" w:rsidRPr="00E32CDF" w:rsidRDefault="008F07F0" w:rsidP="008F07F0">
            <w:pPr>
              <w:spacing w:after="0" w:line="240" w:lineRule="auto"/>
              <w:rPr>
                <w:rFonts w:ascii="Arial" w:hAnsi="Arial" w:cs="Arial"/>
                <w:color w:val="1C1C1C"/>
                <w:sz w:val="20"/>
                <w:szCs w:val="20"/>
                <w:shd w:val="clear" w:color="auto" w:fill="FFFFFF"/>
              </w:rPr>
            </w:pPr>
          </w:p>
          <w:p w:rsidR="008F07F0" w:rsidRPr="00E32CDF" w:rsidRDefault="008F07F0" w:rsidP="008F07F0">
            <w:pPr>
              <w:spacing w:after="0" w:line="240" w:lineRule="auto"/>
              <w:rPr>
                <w:rFonts w:ascii="Arial" w:hAnsi="Arial" w:cs="Arial"/>
                <w:color w:val="1C1C1C"/>
                <w:sz w:val="20"/>
                <w:szCs w:val="20"/>
                <w:shd w:val="clear" w:color="auto" w:fill="FFFFFF"/>
              </w:rPr>
            </w:pPr>
          </w:p>
          <w:p w:rsidR="008F07F0" w:rsidRPr="00E32CDF" w:rsidRDefault="008F07F0" w:rsidP="008F07F0">
            <w:pPr>
              <w:spacing w:after="0" w:line="240" w:lineRule="auto"/>
              <w:rPr>
                <w:rFonts w:ascii="Arial" w:hAnsi="Arial" w:cs="Arial"/>
                <w:color w:val="1C1C1C"/>
                <w:sz w:val="20"/>
                <w:szCs w:val="20"/>
                <w:shd w:val="clear" w:color="auto" w:fill="FFFFFF"/>
              </w:rPr>
            </w:pPr>
          </w:p>
          <w:p w:rsidR="008F07F0" w:rsidRPr="00E32CDF" w:rsidRDefault="008F07F0" w:rsidP="008F07F0">
            <w:pPr>
              <w:spacing w:after="0" w:line="240" w:lineRule="auto"/>
              <w:rPr>
                <w:rFonts w:ascii="Arial" w:hAnsi="Arial" w:cs="Arial"/>
                <w:color w:val="1C1C1C"/>
                <w:sz w:val="20"/>
                <w:szCs w:val="20"/>
                <w:shd w:val="clear" w:color="auto" w:fill="FFFFFF"/>
              </w:rPr>
            </w:pPr>
          </w:p>
          <w:p w:rsidR="008F07F0" w:rsidRPr="00E32CDF" w:rsidRDefault="008F07F0" w:rsidP="008F07F0">
            <w:pPr>
              <w:spacing w:after="0" w:line="240" w:lineRule="auto"/>
              <w:rPr>
                <w:rFonts w:ascii="Arial" w:hAnsi="Arial" w:cs="Arial"/>
                <w:color w:val="1C1C1C"/>
                <w:sz w:val="20"/>
                <w:szCs w:val="20"/>
                <w:shd w:val="clear" w:color="auto" w:fill="FFFFFF"/>
              </w:rPr>
            </w:pPr>
            <w:r w:rsidRPr="00E32CDF">
              <w:rPr>
                <w:rFonts w:ascii="Arial" w:hAnsi="Arial" w:cs="Arial"/>
                <w:color w:val="1C1C1C"/>
                <w:sz w:val="20"/>
                <w:szCs w:val="20"/>
                <w:shd w:val="clear" w:color="auto" w:fill="FFFFFF"/>
              </w:rPr>
              <w:t>Пункт 1 статьи 11</w:t>
            </w:r>
          </w:p>
          <w:p w:rsidR="008F07F0" w:rsidRPr="00E32CDF" w:rsidRDefault="008F07F0" w:rsidP="008F07F0">
            <w:pPr>
              <w:spacing w:after="0" w:line="240" w:lineRule="auto"/>
              <w:rPr>
                <w:rFonts w:ascii="Arial" w:hAnsi="Arial" w:cs="Arial"/>
                <w:color w:val="1C1C1C"/>
                <w:sz w:val="20"/>
                <w:szCs w:val="20"/>
                <w:shd w:val="clear" w:color="auto" w:fill="FFFFFF"/>
              </w:rPr>
            </w:pPr>
          </w:p>
          <w:p w:rsidR="008F07F0" w:rsidRPr="00E32CDF" w:rsidRDefault="008F07F0" w:rsidP="008F07F0">
            <w:pPr>
              <w:spacing w:after="0" w:line="240" w:lineRule="auto"/>
              <w:rPr>
                <w:rFonts w:ascii="Arial" w:hAnsi="Arial" w:cs="Arial"/>
                <w:color w:val="1C1C1C"/>
                <w:sz w:val="20"/>
                <w:szCs w:val="20"/>
                <w:shd w:val="clear" w:color="auto" w:fill="FFFFFF"/>
              </w:rPr>
            </w:pPr>
          </w:p>
          <w:p w:rsidR="008F07F0" w:rsidRPr="00E32CDF" w:rsidRDefault="008F07F0" w:rsidP="008F07F0">
            <w:pPr>
              <w:spacing w:after="0" w:line="240" w:lineRule="auto"/>
              <w:rPr>
                <w:rFonts w:ascii="Arial" w:hAnsi="Arial" w:cs="Arial"/>
                <w:color w:val="1C1C1C"/>
                <w:sz w:val="20"/>
                <w:szCs w:val="20"/>
                <w:shd w:val="clear" w:color="auto" w:fill="FFFFFF"/>
              </w:rPr>
            </w:pPr>
          </w:p>
          <w:p w:rsidR="008F07F0" w:rsidRPr="00E32CDF" w:rsidRDefault="008F07F0" w:rsidP="008F07F0">
            <w:pPr>
              <w:spacing w:after="0" w:line="240" w:lineRule="auto"/>
              <w:rPr>
                <w:rFonts w:ascii="Arial" w:hAnsi="Arial" w:cs="Arial"/>
                <w:color w:val="1C1C1C"/>
                <w:sz w:val="20"/>
                <w:szCs w:val="20"/>
                <w:shd w:val="clear" w:color="auto" w:fill="FFFFFF"/>
              </w:rPr>
            </w:pPr>
          </w:p>
          <w:p w:rsidR="008F07F0" w:rsidRPr="00E32CDF" w:rsidRDefault="008F07F0" w:rsidP="008F07F0">
            <w:pPr>
              <w:spacing w:after="0" w:line="240" w:lineRule="auto"/>
              <w:rPr>
                <w:rFonts w:ascii="Arial" w:hAnsi="Arial" w:cs="Arial"/>
                <w:color w:val="1C1C1C"/>
                <w:sz w:val="20"/>
                <w:szCs w:val="20"/>
                <w:shd w:val="clear" w:color="auto" w:fill="FFFFFF"/>
              </w:rPr>
            </w:pPr>
          </w:p>
          <w:p w:rsidR="008F07F0" w:rsidRPr="00E32CDF" w:rsidRDefault="008F07F0" w:rsidP="008F07F0">
            <w:pPr>
              <w:spacing w:after="0" w:line="240" w:lineRule="auto"/>
              <w:rPr>
                <w:rFonts w:ascii="Arial" w:hAnsi="Arial" w:cs="Arial"/>
                <w:color w:val="1C1C1C"/>
                <w:sz w:val="20"/>
                <w:szCs w:val="20"/>
                <w:shd w:val="clear" w:color="auto" w:fill="FFFFFF"/>
              </w:rPr>
            </w:pPr>
          </w:p>
          <w:p w:rsidR="008F07F0" w:rsidRPr="00E32CDF" w:rsidRDefault="008F07F0" w:rsidP="008F07F0">
            <w:pPr>
              <w:spacing w:after="0" w:line="240" w:lineRule="auto"/>
              <w:rPr>
                <w:rFonts w:ascii="Arial" w:hAnsi="Arial" w:cs="Arial"/>
                <w:color w:val="1C1C1C"/>
                <w:sz w:val="20"/>
                <w:szCs w:val="20"/>
                <w:shd w:val="clear" w:color="auto" w:fill="FFFFFF"/>
              </w:rPr>
            </w:pPr>
          </w:p>
          <w:p w:rsidR="008F07F0" w:rsidRPr="00E32CDF" w:rsidRDefault="008F07F0" w:rsidP="008F07F0">
            <w:pPr>
              <w:spacing w:after="0" w:line="240" w:lineRule="auto"/>
              <w:rPr>
                <w:rFonts w:ascii="Arial" w:hAnsi="Arial" w:cs="Arial"/>
                <w:color w:val="1C1C1C"/>
                <w:sz w:val="20"/>
                <w:szCs w:val="20"/>
                <w:shd w:val="clear" w:color="auto" w:fill="FFFFFF"/>
              </w:rPr>
            </w:pPr>
          </w:p>
          <w:p w:rsidR="008F07F0" w:rsidRPr="00E32CDF" w:rsidRDefault="008F07F0" w:rsidP="008F07F0">
            <w:pPr>
              <w:spacing w:after="0" w:line="240" w:lineRule="auto"/>
              <w:rPr>
                <w:rFonts w:ascii="Arial" w:hAnsi="Arial" w:cs="Arial"/>
                <w:color w:val="1C1C1C"/>
                <w:sz w:val="20"/>
                <w:szCs w:val="20"/>
                <w:shd w:val="clear" w:color="auto" w:fill="FFFFFF"/>
              </w:rPr>
            </w:pPr>
          </w:p>
          <w:p w:rsidR="008F07F0" w:rsidRPr="00E32CDF" w:rsidRDefault="008F07F0" w:rsidP="008F07F0">
            <w:pPr>
              <w:spacing w:after="0" w:line="240" w:lineRule="auto"/>
              <w:rPr>
                <w:rFonts w:ascii="Arial" w:hAnsi="Arial" w:cs="Arial"/>
                <w:color w:val="1C1C1C"/>
                <w:sz w:val="20"/>
                <w:szCs w:val="20"/>
                <w:shd w:val="clear" w:color="auto" w:fill="FFFFFF"/>
              </w:rPr>
            </w:pPr>
            <w:r w:rsidRPr="00E32CDF">
              <w:rPr>
                <w:rFonts w:ascii="Arial" w:hAnsi="Arial" w:cs="Arial"/>
                <w:color w:val="1C1C1C"/>
                <w:sz w:val="20"/>
                <w:szCs w:val="20"/>
                <w:shd w:val="clear" w:color="auto" w:fill="FFFFFF"/>
              </w:rPr>
              <w:t>Пункт 1 статьи 12</w:t>
            </w:r>
          </w:p>
          <w:p w:rsidR="008F07F0" w:rsidRPr="00E32CDF" w:rsidRDefault="008F07F0" w:rsidP="008F07F0">
            <w:pPr>
              <w:spacing w:after="0" w:line="240" w:lineRule="auto"/>
              <w:rPr>
                <w:rFonts w:ascii="Arial" w:hAnsi="Arial" w:cs="Arial"/>
                <w:color w:val="1C1C1C"/>
                <w:sz w:val="20"/>
                <w:szCs w:val="20"/>
                <w:shd w:val="clear" w:color="auto" w:fill="FFFFFF"/>
              </w:rPr>
            </w:pPr>
          </w:p>
          <w:p w:rsidR="008F07F0" w:rsidRPr="00E32CDF" w:rsidRDefault="008F07F0" w:rsidP="003D7D4C">
            <w:pPr>
              <w:spacing w:after="0" w:line="240" w:lineRule="auto"/>
              <w:rPr>
                <w:rFonts w:ascii="Arial" w:hAnsi="Arial" w:cs="Arial"/>
                <w:color w:val="000000"/>
                <w:sz w:val="20"/>
                <w:szCs w:val="20"/>
                <w:shd w:val="clear" w:color="auto" w:fill="FDFDFD"/>
              </w:rPr>
            </w:pPr>
          </w:p>
        </w:tc>
        <w:tc>
          <w:tcPr>
            <w:tcW w:w="6662" w:type="dxa"/>
            <w:tcBorders>
              <w:top w:val="single" w:sz="6" w:space="0" w:color="336699"/>
              <w:left w:val="single" w:sz="6" w:space="0" w:color="336699"/>
              <w:bottom w:val="single" w:sz="6" w:space="0" w:color="336699"/>
              <w:right w:val="single" w:sz="6" w:space="0" w:color="336699"/>
            </w:tcBorders>
            <w:shd w:val="clear" w:color="auto" w:fill="FDFDFD"/>
          </w:tcPr>
          <w:p w:rsidR="008F07F0" w:rsidRPr="00E32CDF" w:rsidRDefault="008F07F0" w:rsidP="008F07F0">
            <w:pPr>
              <w:autoSpaceDE w:val="0"/>
              <w:autoSpaceDN w:val="0"/>
              <w:adjustRightInd w:val="0"/>
              <w:spacing w:after="0" w:line="240" w:lineRule="auto"/>
              <w:jc w:val="both"/>
              <w:rPr>
                <w:rFonts w:ascii="Arial" w:hAnsi="Arial" w:cs="Arial"/>
                <w:sz w:val="20"/>
                <w:szCs w:val="20"/>
              </w:rPr>
            </w:pPr>
            <w:r w:rsidRPr="00E32CDF">
              <w:rPr>
                <w:rFonts w:ascii="Arial" w:hAnsi="Arial" w:cs="Arial"/>
                <w:sz w:val="20"/>
                <w:szCs w:val="20"/>
              </w:rPr>
              <w:lastRenderedPageBreak/>
              <w:t xml:space="preserve">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10" w:history="1">
              <w:r w:rsidRPr="00E32CDF">
                <w:rPr>
                  <w:rFonts w:ascii="Arial" w:hAnsi="Arial" w:cs="Arial"/>
                  <w:color w:val="0000FF"/>
                  <w:sz w:val="20"/>
                  <w:szCs w:val="20"/>
                </w:rPr>
                <w:t>уведомлении</w:t>
              </w:r>
            </w:hyperlink>
            <w:r w:rsidRPr="00E32CDF">
              <w:rPr>
                <w:rFonts w:ascii="Arial" w:hAnsi="Arial" w:cs="Arial"/>
                <w:sz w:val="20"/>
                <w:szCs w:val="20"/>
              </w:rPr>
              <w:t xml:space="preserve"> о начале осуществления отдельных видов предпринимательской деятельности, обязательным требованиям.</w:t>
            </w:r>
          </w:p>
          <w:p w:rsidR="008F07F0" w:rsidRPr="00E32CDF" w:rsidRDefault="008F07F0" w:rsidP="008F07F0">
            <w:pPr>
              <w:autoSpaceDE w:val="0"/>
              <w:autoSpaceDN w:val="0"/>
              <w:adjustRightInd w:val="0"/>
              <w:spacing w:before="200" w:after="0" w:line="240" w:lineRule="auto"/>
              <w:jc w:val="both"/>
              <w:rPr>
                <w:rFonts w:ascii="Arial" w:hAnsi="Arial" w:cs="Arial"/>
                <w:sz w:val="20"/>
                <w:szCs w:val="20"/>
              </w:rPr>
            </w:pPr>
            <w:r w:rsidRPr="00E32CDF">
              <w:rPr>
                <w:rFonts w:ascii="Arial" w:hAnsi="Arial" w:cs="Arial"/>
                <w:sz w:val="20"/>
                <w:szCs w:val="20"/>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w:t>
            </w:r>
            <w:r w:rsidRPr="00E32CDF">
              <w:rPr>
                <w:rFonts w:ascii="Arial" w:hAnsi="Arial" w:cs="Arial"/>
                <w:sz w:val="20"/>
                <w:szCs w:val="20"/>
              </w:rPr>
              <w:lastRenderedPageBreak/>
              <w:t>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8F07F0" w:rsidRPr="00E32CDF" w:rsidRDefault="008F07F0" w:rsidP="008F07F0">
            <w:pPr>
              <w:autoSpaceDE w:val="0"/>
              <w:autoSpaceDN w:val="0"/>
              <w:adjustRightInd w:val="0"/>
              <w:spacing w:before="200" w:after="0" w:line="240" w:lineRule="auto"/>
              <w:jc w:val="both"/>
              <w:rPr>
                <w:rFonts w:ascii="Arial" w:hAnsi="Arial" w:cs="Arial"/>
                <w:sz w:val="20"/>
                <w:szCs w:val="20"/>
              </w:rPr>
            </w:pPr>
          </w:p>
          <w:p w:rsidR="008F07F0" w:rsidRPr="00E32CDF" w:rsidRDefault="008F07F0" w:rsidP="008F07F0">
            <w:pPr>
              <w:autoSpaceDE w:val="0"/>
              <w:autoSpaceDN w:val="0"/>
              <w:adjustRightInd w:val="0"/>
              <w:spacing w:after="0" w:line="240" w:lineRule="auto"/>
              <w:jc w:val="both"/>
              <w:rPr>
                <w:rFonts w:ascii="Arial" w:hAnsi="Arial" w:cs="Arial"/>
                <w:sz w:val="20"/>
                <w:szCs w:val="20"/>
              </w:rPr>
            </w:pPr>
            <w:r w:rsidRPr="00E32CDF">
              <w:rPr>
                <w:rFonts w:ascii="Arial" w:hAnsi="Arial" w:cs="Arial"/>
                <w:sz w:val="20"/>
                <w:szCs w:val="20"/>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8F07F0" w:rsidRPr="00E32CDF" w:rsidRDefault="008F07F0" w:rsidP="008F07F0">
            <w:pPr>
              <w:autoSpaceDE w:val="0"/>
              <w:autoSpaceDN w:val="0"/>
              <w:adjustRightInd w:val="0"/>
              <w:spacing w:after="0" w:line="240" w:lineRule="auto"/>
              <w:jc w:val="both"/>
              <w:rPr>
                <w:rFonts w:ascii="Arial" w:hAnsi="Arial" w:cs="Arial"/>
                <w:sz w:val="20"/>
                <w:szCs w:val="20"/>
              </w:rPr>
            </w:pPr>
          </w:p>
          <w:p w:rsidR="008F07F0" w:rsidRPr="00E32CDF" w:rsidRDefault="008F07F0" w:rsidP="008F07F0">
            <w:pPr>
              <w:autoSpaceDE w:val="0"/>
              <w:autoSpaceDN w:val="0"/>
              <w:adjustRightInd w:val="0"/>
              <w:spacing w:after="0" w:line="240" w:lineRule="auto"/>
              <w:jc w:val="both"/>
              <w:rPr>
                <w:rFonts w:ascii="Arial" w:hAnsi="Arial" w:cs="Arial"/>
                <w:sz w:val="20"/>
                <w:szCs w:val="20"/>
              </w:rPr>
            </w:pPr>
            <w:r w:rsidRPr="00E32CDF">
              <w:rPr>
                <w:rFonts w:ascii="Arial" w:hAnsi="Arial" w:cs="Arial"/>
                <w:sz w:val="20"/>
                <w:szCs w:val="20"/>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8F07F0" w:rsidRPr="00E32CDF" w:rsidRDefault="008F07F0" w:rsidP="00E35066">
            <w:pPr>
              <w:pStyle w:val="a3"/>
              <w:shd w:val="clear" w:color="auto" w:fill="FDFDFD"/>
              <w:spacing w:before="75" w:beforeAutospacing="0" w:after="225" w:afterAutospacing="0"/>
              <w:jc w:val="both"/>
              <w:rPr>
                <w:rFonts w:ascii="Arial" w:hAnsi="Arial" w:cs="Arial"/>
                <w:color w:val="000000"/>
                <w:sz w:val="20"/>
                <w:szCs w:val="20"/>
              </w:rPr>
            </w:pPr>
          </w:p>
        </w:tc>
      </w:tr>
      <w:tr w:rsidR="002959E7" w:rsidRPr="00E32CDF" w:rsidTr="0099190D">
        <w:tc>
          <w:tcPr>
            <w:tcW w:w="435" w:type="dxa"/>
            <w:tcBorders>
              <w:top w:val="single" w:sz="6" w:space="0" w:color="336699"/>
              <w:left w:val="single" w:sz="6" w:space="0" w:color="336699"/>
              <w:bottom w:val="single" w:sz="6" w:space="0" w:color="336699"/>
              <w:right w:val="single" w:sz="6" w:space="0" w:color="336699"/>
            </w:tcBorders>
            <w:shd w:val="clear" w:color="auto" w:fill="FDFDFD"/>
            <w:tcMar>
              <w:top w:w="0" w:type="dxa"/>
              <w:left w:w="75" w:type="dxa"/>
              <w:bottom w:w="0" w:type="dxa"/>
              <w:right w:w="75" w:type="dxa"/>
            </w:tcMar>
          </w:tcPr>
          <w:p w:rsidR="002959E7" w:rsidRPr="00E32CDF" w:rsidRDefault="00FF69E3" w:rsidP="002959E7">
            <w:pPr>
              <w:spacing w:after="0"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lastRenderedPageBreak/>
              <w:t>4.</w:t>
            </w:r>
          </w:p>
        </w:tc>
        <w:tc>
          <w:tcPr>
            <w:tcW w:w="2818" w:type="dxa"/>
            <w:tcBorders>
              <w:top w:val="single" w:sz="6" w:space="0" w:color="336699"/>
              <w:left w:val="single" w:sz="6" w:space="0" w:color="336699"/>
              <w:bottom w:val="single" w:sz="6" w:space="0" w:color="336699"/>
              <w:right w:val="single" w:sz="6" w:space="0" w:color="336699"/>
            </w:tcBorders>
            <w:shd w:val="clear" w:color="auto" w:fill="FDFDFD"/>
            <w:tcMar>
              <w:top w:w="0" w:type="dxa"/>
              <w:left w:w="75" w:type="dxa"/>
              <w:bottom w:w="0" w:type="dxa"/>
              <w:right w:w="75" w:type="dxa"/>
            </w:tcMar>
          </w:tcPr>
          <w:p w:rsidR="002959E7" w:rsidRDefault="002959E7" w:rsidP="002959E7">
            <w:pPr>
              <w:spacing w:after="0" w:line="240" w:lineRule="auto"/>
              <w:rPr>
                <w:rFonts w:ascii="Arial" w:hAnsi="Arial" w:cs="Arial"/>
                <w:sz w:val="20"/>
                <w:szCs w:val="20"/>
              </w:rPr>
            </w:pPr>
            <w:r w:rsidRPr="00E32CDF">
              <w:rPr>
                <w:rFonts w:ascii="Arial" w:hAnsi="Arial" w:cs="Arial"/>
                <w:sz w:val="20"/>
                <w:szCs w:val="20"/>
              </w:rPr>
              <w:t>«Кодекс Российской Федерации об админи</w:t>
            </w:r>
            <w:bookmarkStart w:id="0" w:name="_GoBack"/>
            <w:bookmarkEnd w:id="0"/>
            <w:r w:rsidRPr="00E32CDF">
              <w:rPr>
                <w:rFonts w:ascii="Arial" w:hAnsi="Arial" w:cs="Arial"/>
                <w:sz w:val="20"/>
                <w:szCs w:val="20"/>
              </w:rPr>
              <w:t>стративных правонарушениях» от 30.12.2001 N 195-ФЗ</w:t>
            </w:r>
          </w:p>
          <w:p w:rsidR="00430B51" w:rsidRDefault="00430B51" w:rsidP="002959E7">
            <w:pPr>
              <w:spacing w:after="0" w:line="240" w:lineRule="auto"/>
              <w:rPr>
                <w:rFonts w:ascii="Arial" w:hAnsi="Arial" w:cs="Arial"/>
                <w:sz w:val="20"/>
                <w:szCs w:val="20"/>
              </w:rPr>
            </w:pPr>
          </w:p>
          <w:p w:rsidR="00430B51" w:rsidRDefault="00476080" w:rsidP="002959E7">
            <w:pPr>
              <w:spacing w:after="0" w:line="240" w:lineRule="auto"/>
              <w:rPr>
                <w:rFonts w:ascii="Arial" w:hAnsi="Arial" w:cs="Arial"/>
                <w:color w:val="1C1C1C"/>
                <w:sz w:val="20"/>
                <w:szCs w:val="20"/>
                <w:shd w:val="clear" w:color="auto" w:fill="FFFFFF"/>
              </w:rPr>
            </w:pPr>
            <w:hyperlink r:id="rId11" w:history="1">
              <w:r w:rsidR="00430B51" w:rsidRPr="00F06A22">
                <w:rPr>
                  <w:rStyle w:val="a4"/>
                  <w:rFonts w:ascii="Arial" w:hAnsi="Arial" w:cs="Arial"/>
                  <w:sz w:val="20"/>
                  <w:szCs w:val="20"/>
                  <w:shd w:val="clear" w:color="auto" w:fill="FFFFFF"/>
                </w:rPr>
                <w:t>http://pravo.gov.ru/proxy/ips/?searchres=&amp;bpas=cd00000&amp;i</w:t>
              </w:r>
              <w:r w:rsidR="00430B51" w:rsidRPr="00F06A22">
                <w:rPr>
                  <w:rStyle w:val="a4"/>
                  <w:rFonts w:ascii="Arial" w:hAnsi="Arial" w:cs="Arial"/>
                  <w:sz w:val="20"/>
                  <w:szCs w:val="20"/>
                  <w:shd w:val="clear" w:color="auto" w:fill="FFFFFF"/>
                </w:rPr>
                <w:lastRenderedPageBreak/>
                <w:t>ntelsearch=%CA%EE%E4%E5%EA%F1+%D0%EE%F1%F1%E8%E9%F1%EA%EE%E9+%D4%E5%E4%E5%F0%E0%F6%E8%E8+%EE%E1+%E0%E4%EC%E8%ED%E8%F1%F2%F0%E0%F2%E8%E2%ED%FB%F5+%EF%F0%E0%E2%EE%ED%E0%F0%F3%F8%E5%ED%E8%FF%F5%C2%BB+%EE%F2+30.12.2001+N+195-%D4%C7&amp;sort=-1</w:t>
              </w:r>
            </w:hyperlink>
          </w:p>
          <w:p w:rsidR="00430B51" w:rsidRPr="00E32CDF" w:rsidRDefault="00430B51" w:rsidP="002959E7">
            <w:pPr>
              <w:spacing w:after="0" w:line="240" w:lineRule="auto"/>
              <w:rPr>
                <w:rFonts w:ascii="Arial" w:hAnsi="Arial" w:cs="Arial"/>
                <w:color w:val="1C1C1C"/>
                <w:sz w:val="20"/>
                <w:szCs w:val="20"/>
                <w:shd w:val="clear" w:color="auto" w:fill="FFFFFF"/>
              </w:rPr>
            </w:pPr>
          </w:p>
        </w:tc>
        <w:tc>
          <w:tcPr>
            <w:tcW w:w="2126" w:type="dxa"/>
            <w:tcBorders>
              <w:top w:val="single" w:sz="6" w:space="0" w:color="336699"/>
              <w:left w:val="single" w:sz="6" w:space="0" w:color="336699"/>
              <w:bottom w:val="single" w:sz="6" w:space="0" w:color="336699"/>
              <w:right w:val="single" w:sz="6" w:space="0" w:color="336699"/>
            </w:tcBorders>
            <w:shd w:val="clear" w:color="auto" w:fill="FDFDFD"/>
            <w:tcMar>
              <w:top w:w="0" w:type="dxa"/>
              <w:left w:w="75" w:type="dxa"/>
              <w:bottom w:w="0" w:type="dxa"/>
              <w:right w:w="75" w:type="dxa"/>
            </w:tcMar>
          </w:tcPr>
          <w:p w:rsidR="002959E7" w:rsidRPr="00E32CDF" w:rsidRDefault="002959E7" w:rsidP="002959E7">
            <w:pPr>
              <w:rPr>
                <w:rFonts w:ascii="Arial" w:hAnsi="Arial" w:cs="Arial"/>
                <w:sz w:val="20"/>
                <w:szCs w:val="20"/>
              </w:rPr>
            </w:pPr>
            <w:r w:rsidRPr="00E32CDF">
              <w:rPr>
                <w:rFonts w:ascii="Arial" w:hAnsi="Arial" w:cs="Arial"/>
                <w:sz w:val="20"/>
                <w:szCs w:val="20"/>
              </w:rPr>
              <w:lastRenderedPageBreak/>
              <w:t>юридические лица, индивидуальные предприниматели, граждане, являющиеся: собственниками, землепользователя</w:t>
            </w:r>
            <w:r w:rsidRPr="00E32CDF">
              <w:rPr>
                <w:rFonts w:ascii="Arial" w:hAnsi="Arial" w:cs="Arial"/>
                <w:sz w:val="20"/>
                <w:szCs w:val="20"/>
              </w:rPr>
              <w:lastRenderedPageBreak/>
              <w:t>ми, землевладельцами, арендаторами земельных участков.</w:t>
            </w:r>
          </w:p>
        </w:tc>
        <w:tc>
          <w:tcPr>
            <w:tcW w:w="2410" w:type="dxa"/>
            <w:tcBorders>
              <w:top w:val="single" w:sz="6" w:space="0" w:color="336699"/>
              <w:left w:val="single" w:sz="6" w:space="0" w:color="336699"/>
              <w:bottom w:val="single" w:sz="6" w:space="0" w:color="336699"/>
              <w:right w:val="single" w:sz="6" w:space="0" w:color="336699"/>
            </w:tcBorders>
            <w:shd w:val="clear" w:color="auto" w:fill="FDFDFD"/>
            <w:tcMar>
              <w:top w:w="0" w:type="dxa"/>
              <w:left w:w="75" w:type="dxa"/>
              <w:bottom w:w="0" w:type="dxa"/>
              <w:right w:w="75" w:type="dxa"/>
            </w:tcMar>
          </w:tcPr>
          <w:p w:rsidR="002959E7" w:rsidRPr="00E32CDF" w:rsidRDefault="002959E7" w:rsidP="002959E7">
            <w:pPr>
              <w:spacing w:after="0" w:line="240" w:lineRule="auto"/>
              <w:rPr>
                <w:rFonts w:ascii="Arial" w:hAnsi="Arial" w:cs="Arial"/>
                <w:sz w:val="20"/>
                <w:szCs w:val="20"/>
              </w:rPr>
            </w:pPr>
            <w:r w:rsidRPr="00E32CDF">
              <w:rPr>
                <w:rFonts w:ascii="Arial" w:hAnsi="Arial" w:cs="Arial"/>
                <w:sz w:val="20"/>
                <w:szCs w:val="20"/>
              </w:rPr>
              <w:lastRenderedPageBreak/>
              <w:t>статья 7.1.</w:t>
            </w:r>
          </w:p>
          <w:p w:rsidR="002959E7" w:rsidRPr="00E32CDF" w:rsidRDefault="002959E7" w:rsidP="002959E7">
            <w:pPr>
              <w:spacing w:after="0" w:line="240" w:lineRule="auto"/>
              <w:rPr>
                <w:rFonts w:ascii="Arial" w:hAnsi="Arial" w:cs="Arial"/>
                <w:sz w:val="20"/>
                <w:szCs w:val="20"/>
              </w:rPr>
            </w:pPr>
          </w:p>
          <w:p w:rsidR="002959E7" w:rsidRPr="00E32CDF" w:rsidRDefault="002959E7" w:rsidP="002959E7">
            <w:pPr>
              <w:spacing w:after="0" w:line="240" w:lineRule="auto"/>
              <w:rPr>
                <w:rFonts w:ascii="Arial" w:hAnsi="Arial" w:cs="Arial"/>
                <w:sz w:val="20"/>
                <w:szCs w:val="20"/>
              </w:rPr>
            </w:pPr>
          </w:p>
          <w:p w:rsidR="002959E7" w:rsidRPr="00E32CDF" w:rsidRDefault="002959E7" w:rsidP="002959E7">
            <w:pPr>
              <w:spacing w:after="0" w:line="240" w:lineRule="auto"/>
              <w:rPr>
                <w:rFonts w:ascii="Arial" w:hAnsi="Arial" w:cs="Arial"/>
                <w:sz w:val="20"/>
                <w:szCs w:val="20"/>
              </w:rPr>
            </w:pPr>
          </w:p>
          <w:p w:rsidR="002959E7" w:rsidRPr="00E32CDF" w:rsidRDefault="002959E7" w:rsidP="002959E7">
            <w:pPr>
              <w:spacing w:after="0" w:line="240" w:lineRule="auto"/>
              <w:rPr>
                <w:rFonts w:ascii="Arial" w:hAnsi="Arial" w:cs="Arial"/>
                <w:sz w:val="20"/>
                <w:szCs w:val="20"/>
              </w:rPr>
            </w:pPr>
          </w:p>
          <w:p w:rsidR="002959E7" w:rsidRPr="00E32CDF" w:rsidRDefault="002959E7" w:rsidP="002959E7">
            <w:pPr>
              <w:spacing w:after="0" w:line="240" w:lineRule="auto"/>
              <w:rPr>
                <w:rFonts w:ascii="Arial" w:hAnsi="Arial" w:cs="Arial"/>
                <w:sz w:val="20"/>
                <w:szCs w:val="20"/>
              </w:rPr>
            </w:pPr>
          </w:p>
          <w:p w:rsidR="002959E7" w:rsidRPr="00E32CDF" w:rsidRDefault="002959E7" w:rsidP="002959E7">
            <w:pPr>
              <w:spacing w:after="0" w:line="240" w:lineRule="auto"/>
              <w:rPr>
                <w:rFonts w:ascii="Arial" w:hAnsi="Arial" w:cs="Arial"/>
                <w:sz w:val="20"/>
                <w:szCs w:val="20"/>
              </w:rPr>
            </w:pPr>
          </w:p>
          <w:p w:rsidR="002959E7" w:rsidRPr="00E32CDF" w:rsidRDefault="002959E7" w:rsidP="002959E7">
            <w:pPr>
              <w:spacing w:after="0" w:line="240" w:lineRule="auto"/>
              <w:rPr>
                <w:rFonts w:ascii="Arial" w:hAnsi="Arial" w:cs="Arial"/>
                <w:sz w:val="20"/>
                <w:szCs w:val="20"/>
              </w:rPr>
            </w:pPr>
          </w:p>
          <w:p w:rsidR="002959E7" w:rsidRPr="00E32CDF" w:rsidRDefault="002959E7" w:rsidP="002959E7">
            <w:pPr>
              <w:spacing w:after="0" w:line="240" w:lineRule="auto"/>
              <w:rPr>
                <w:rFonts w:ascii="Arial" w:hAnsi="Arial" w:cs="Arial"/>
                <w:sz w:val="20"/>
                <w:szCs w:val="20"/>
              </w:rPr>
            </w:pPr>
          </w:p>
          <w:p w:rsidR="002959E7" w:rsidRPr="00E32CDF" w:rsidRDefault="002959E7" w:rsidP="002959E7">
            <w:pPr>
              <w:spacing w:after="0" w:line="240" w:lineRule="auto"/>
              <w:rPr>
                <w:rFonts w:ascii="Arial" w:hAnsi="Arial" w:cs="Arial"/>
                <w:sz w:val="20"/>
                <w:szCs w:val="20"/>
              </w:rPr>
            </w:pPr>
          </w:p>
          <w:p w:rsidR="002959E7" w:rsidRPr="00E32CDF" w:rsidRDefault="002959E7" w:rsidP="002959E7">
            <w:pPr>
              <w:spacing w:after="0" w:line="240" w:lineRule="auto"/>
              <w:rPr>
                <w:rFonts w:ascii="Arial" w:hAnsi="Arial" w:cs="Arial"/>
                <w:sz w:val="20"/>
                <w:szCs w:val="20"/>
              </w:rPr>
            </w:pPr>
          </w:p>
          <w:p w:rsidR="002959E7" w:rsidRPr="00E32CDF" w:rsidRDefault="002959E7" w:rsidP="002959E7">
            <w:pPr>
              <w:spacing w:after="0" w:line="240" w:lineRule="auto"/>
              <w:rPr>
                <w:rFonts w:ascii="Arial" w:hAnsi="Arial" w:cs="Arial"/>
                <w:sz w:val="20"/>
                <w:szCs w:val="20"/>
              </w:rPr>
            </w:pPr>
          </w:p>
          <w:p w:rsidR="002959E7" w:rsidRPr="00E32CDF" w:rsidRDefault="002959E7" w:rsidP="002959E7">
            <w:pPr>
              <w:spacing w:after="0" w:line="240" w:lineRule="auto"/>
              <w:rPr>
                <w:rFonts w:ascii="Arial" w:hAnsi="Arial" w:cs="Arial"/>
                <w:sz w:val="20"/>
                <w:szCs w:val="20"/>
              </w:rPr>
            </w:pPr>
          </w:p>
          <w:p w:rsidR="002959E7" w:rsidRPr="00E32CDF" w:rsidRDefault="002959E7" w:rsidP="002959E7">
            <w:pPr>
              <w:spacing w:after="0" w:line="240" w:lineRule="auto"/>
              <w:rPr>
                <w:rFonts w:ascii="Arial" w:hAnsi="Arial" w:cs="Arial"/>
                <w:sz w:val="20"/>
                <w:szCs w:val="20"/>
              </w:rPr>
            </w:pPr>
          </w:p>
          <w:p w:rsidR="002959E7" w:rsidRPr="00E32CDF" w:rsidRDefault="002959E7" w:rsidP="002959E7">
            <w:pPr>
              <w:spacing w:after="0" w:line="240" w:lineRule="auto"/>
              <w:rPr>
                <w:rFonts w:ascii="Arial" w:hAnsi="Arial" w:cs="Arial"/>
                <w:sz w:val="20"/>
                <w:szCs w:val="20"/>
              </w:rPr>
            </w:pPr>
          </w:p>
          <w:p w:rsidR="002959E7" w:rsidRPr="00E32CDF" w:rsidRDefault="002959E7" w:rsidP="002959E7">
            <w:pPr>
              <w:spacing w:after="0" w:line="240" w:lineRule="auto"/>
              <w:rPr>
                <w:rFonts w:ascii="Arial" w:hAnsi="Arial" w:cs="Arial"/>
                <w:sz w:val="20"/>
                <w:szCs w:val="20"/>
              </w:rPr>
            </w:pPr>
          </w:p>
          <w:p w:rsidR="002959E7" w:rsidRPr="00E32CDF" w:rsidRDefault="002959E7" w:rsidP="002959E7">
            <w:pPr>
              <w:spacing w:after="0" w:line="240" w:lineRule="auto"/>
              <w:rPr>
                <w:rFonts w:ascii="Arial" w:hAnsi="Arial" w:cs="Arial"/>
                <w:sz w:val="20"/>
                <w:szCs w:val="20"/>
              </w:rPr>
            </w:pPr>
          </w:p>
          <w:p w:rsidR="002959E7" w:rsidRPr="00E32CDF" w:rsidRDefault="002959E7" w:rsidP="002959E7">
            <w:pPr>
              <w:spacing w:after="0" w:line="240" w:lineRule="auto"/>
              <w:rPr>
                <w:rFonts w:ascii="Arial" w:hAnsi="Arial" w:cs="Arial"/>
                <w:sz w:val="20"/>
                <w:szCs w:val="20"/>
              </w:rPr>
            </w:pPr>
          </w:p>
          <w:p w:rsidR="002959E7" w:rsidRPr="00E32CDF" w:rsidRDefault="002959E7" w:rsidP="002959E7">
            <w:pPr>
              <w:spacing w:after="0" w:line="240" w:lineRule="auto"/>
              <w:rPr>
                <w:rFonts w:ascii="Arial" w:hAnsi="Arial" w:cs="Arial"/>
                <w:sz w:val="20"/>
                <w:szCs w:val="20"/>
              </w:rPr>
            </w:pPr>
          </w:p>
          <w:p w:rsidR="002959E7" w:rsidRPr="00E32CDF" w:rsidRDefault="002959E7" w:rsidP="002959E7">
            <w:pPr>
              <w:spacing w:after="0" w:line="240" w:lineRule="auto"/>
              <w:rPr>
                <w:rFonts w:ascii="Arial" w:hAnsi="Arial" w:cs="Arial"/>
                <w:sz w:val="20"/>
                <w:szCs w:val="20"/>
              </w:rPr>
            </w:pPr>
          </w:p>
          <w:p w:rsidR="002959E7" w:rsidRPr="00E32CDF" w:rsidRDefault="002959E7" w:rsidP="002959E7">
            <w:pPr>
              <w:spacing w:after="0" w:line="240" w:lineRule="auto"/>
              <w:rPr>
                <w:rFonts w:ascii="Arial" w:hAnsi="Arial" w:cs="Arial"/>
                <w:sz w:val="20"/>
                <w:szCs w:val="20"/>
              </w:rPr>
            </w:pPr>
          </w:p>
          <w:p w:rsidR="002959E7" w:rsidRPr="00E32CDF" w:rsidRDefault="002959E7" w:rsidP="002959E7">
            <w:pPr>
              <w:spacing w:after="0" w:line="240" w:lineRule="auto"/>
              <w:rPr>
                <w:rFonts w:ascii="Arial" w:hAnsi="Arial" w:cs="Arial"/>
                <w:sz w:val="20"/>
                <w:szCs w:val="20"/>
              </w:rPr>
            </w:pPr>
          </w:p>
          <w:p w:rsidR="002959E7" w:rsidRPr="00E32CDF" w:rsidRDefault="002959E7" w:rsidP="002959E7">
            <w:pPr>
              <w:spacing w:after="0" w:line="240" w:lineRule="auto"/>
              <w:rPr>
                <w:rFonts w:ascii="Arial" w:hAnsi="Arial" w:cs="Arial"/>
                <w:sz w:val="20"/>
                <w:szCs w:val="20"/>
              </w:rPr>
            </w:pPr>
          </w:p>
          <w:p w:rsidR="002959E7" w:rsidRPr="00E32CDF" w:rsidRDefault="002959E7" w:rsidP="002959E7">
            <w:pPr>
              <w:spacing w:after="0" w:line="240" w:lineRule="auto"/>
              <w:rPr>
                <w:rFonts w:ascii="Arial" w:hAnsi="Arial" w:cs="Arial"/>
                <w:sz w:val="20"/>
                <w:szCs w:val="20"/>
              </w:rPr>
            </w:pPr>
          </w:p>
          <w:p w:rsidR="002959E7" w:rsidRPr="00E32CDF" w:rsidRDefault="002959E7" w:rsidP="002959E7">
            <w:pPr>
              <w:spacing w:after="0" w:line="240" w:lineRule="auto"/>
              <w:rPr>
                <w:rFonts w:ascii="Arial" w:hAnsi="Arial" w:cs="Arial"/>
                <w:sz w:val="20"/>
                <w:szCs w:val="20"/>
              </w:rPr>
            </w:pPr>
          </w:p>
          <w:p w:rsidR="002959E7" w:rsidRPr="00E32CDF" w:rsidRDefault="002959E7" w:rsidP="002959E7">
            <w:pPr>
              <w:spacing w:after="0" w:line="240" w:lineRule="auto"/>
              <w:rPr>
                <w:rFonts w:ascii="Arial" w:hAnsi="Arial" w:cs="Arial"/>
                <w:sz w:val="20"/>
                <w:szCs w:val="20"/>
              </w:rPr>
            </w:pPr>
          </w:p>
          <w:p w:rsidR="002959E7" w:rsidRPr="00E32CDF" w:rsidRDefault="002959E7" w:rsidP="002959E7">
            <w:pPr>
              <w:spacing w:after="0" w:line="240" w:lineRule="auto"/>
              <w:rPr>
                <w:rFonts w:ascii="Arial" w:hAnsi="Arial" w:cs="Arial"/>
                <w:sz w:val="20"/>
                <w:szCs w:val="20"/>
              </w:rPr>
            </w:pPr>
          </w:p>
          <w:p w:rsidR="002959E7" w:rsidRPr="00E32CDF" w:rsidRDefault="002959E7" w:rsidP="002959E7">
            <w:pPr>
              <w:spacing w:after="0" w:line="240" w:lineRule="auto"/>
              <w:rPr>
                <w:rFonts w:ascii="Arial" w:hAnsi="Arial" w:cs="Arial"/>
                <w:sz w:val="20"/>
                <w:szCs w:val="20"/>
              </w:rPr>
            </w:pPr>
          </w:p>
          <w:p w:rsidR="002959E7" w:rsidRPr="00E32CDF" w:rsidRDefault="002959E7" w:rsidP="002959E7">
            <w:pPr>
              <w:spacing w:after="0" w:line="240" w:lineRule="auto"/>
              <w:rPr>
                <w:rFonts w:ascii="Arial" w:hAnsi="Arial" w:cs="Arial"/>
                <w:sz w:val="20"/>
                <w:szCs w:val="20"/>
              </w:rPr>
            </w:pPr>
          </w:p>
          <w:p w:rsidR="002959E7" w:rsidRDefault="002959E7" w:rsidP="002959E7">
            <w:pPr>
              <w:spacing w:after="0" w:line="240" w:lineRule="auto"/>
              <w:rPr>
                <w:rFonts w:ascii="Arial" w:hAnsi="Arial" w:cs="Arial"/>
                <w:sz w:val="20"/>
                <w:szCs w:val="20"/>
              </w:rPr>
            </w:pPr>
            <w:r w:rsidRPr="00E32CDF">
              <w:rPr>
                <w:rFonts w:ascii="Arial" w:hAnsi="Arial" w:cs="Arial"/>
                <w:sz w:val="20"/>
                <w:szCs w:val="20"/>
              </w:rPr>
              <w:t>Статья 7.34</w:t>
            </w:r>
          </w:p>
          <w:p w:rsidR="00476080" w:rsidRDefault="00476080" w:rsidP="002959E7">
            <w:pPr>
              <w:spacing w:after="0" w:line="240" w:lineRule="auto"/>
              <w:rPr>
                <w:rFonts w:ascii="Arial" w:hAnsi="Arial" w:cs="Arial"/>
                <w:sz w:val="20"/>
                <w:szCs w:val="20"/>
              </w:rPr>
            </w:pPr>
          </w:p>
          <w:p w:rsidR="00476080" w:rsidRDefault="00476080" w:rsidP="002959E7">
            <w:pPr>
              <w:spacing w:after="0" w:line="240" w:lineRule="auto"/>
              <w:rPr>
                <w:rFonts w:ascii="Arial" w:hAnsi="Arial" w:cs="Arial"/>
                <w:sz w:val="20"/>
                <w:szCs w:val="20"/>
              </w:rPr>
            </w:pPr>
          </w:p>
          <w:p w:rsidR="00476080" w:rsidRDefault="00476080" w:rsidP="002959E7">
            <w:pPr>
              <w:spacing w:after="0" w:line="240" w:lineRule="auto"/>
              <w:rPr>
                <w:rFonts w:ascii="Arial" w:hAnsi="Arial" w:cs="Arial"/>
                <w:sz w:val="20"/>
                <w:szCs w:val="20"/>
              </w:rPr>
            </w:pPr>
          </w:p>
          <w:p w:rsidR="00476080" w:rsidRDefault="00476080" w:rsidP="002959E7">
            <w:pPr>
              <w:spacing w:after="0" w:line="240" w:lineRule="auto"/>
              <w:rPr>
                <w:rFonts w:ascii="Arial" w:hAnsi="Arial" w:cs="Arial"/>
                <w:sz w:val="20"/>
                <w:szCs w:val="20"/>
              </w:rPr>
            </w:pPr>
          </w:p>
          <w:p w:rsidR="00476080" w:rsidRDefault="00476080" w:rsidP="002959E7">
            <w:pPr>
              <w:spacing w:after="0" w:line="240" w:lineRule="auto"/>
              <w:rPr>
                <w:rFonts w:ascii="Arial" w:hAnsi="Arial" w:cs="Arial"/>
                <w:sz w:val="20"/>
                <w:szCs w:val="20"/>
              </w:rPr>
            </w:pPr>
          </w:p>
          <w:p w:rsidR="00476080" w:rsidRDefault="00476080" w:rsidP="002959E7">
            <w:pPr>
              <w:spacing w:after="0" w:line="240" w:lineRule="auto"/>
              <w:rPr>
                <w:rFonts w:ascii="Arial" w:hAnsi="Arial" w:cs="Arial"/>
                <w:sz w:val="20"/>
                <w:szCs w:val="20"/>
              </w:rPr>
            </w:pPr>
          </w:p>
          <w:p w:rsidR="00476080" w:rsidRDefault="00476080" w:rsidP="002959E7">
            <w:pPr>
              <w:spacing w:after="0" w:line="240" w:lineRule="auto"/>
              <w:rPr>
                <w:rFonts w:ascii="Arial" w:hAnsi="Arial" w:cs="Arial"/>
                <w:sz w:val="20"/>
                <w:szCs w:val="20"/>
              </w:rPr>
            </w:pPr>
          </w:p>
          <w:p w:rsidR="00476080" w:rsidRDefault="00476080" w:rsidP="00476080">
            <w:pPr>
              <w:spacing w:after="0" w:line="240" w:lineRule="auto"/>
              <w:rPr>
                <w:rFonts w:ascii="Arial" w:hAnsi="Arial" w:cs="Arial"/>
                <w:sz w:val="20"/>
                <w:szCs w:val="20"/>
              </w:rPr>
            </w:pPr>
            <w:r>
              <w:rPr>
                <w:rFonts w:ascii="Arial" w:hAnsi="Arial" w:cs="Arial"/>
                <w:sz w:val="20"/>
                <w:szCs w:val="20"/>
              </w:rPr>
              <w:t>Статья 8.8</w:t>
            </w:r>
          </w:p>
          <w:p w:rsidR="00476080" w:rsidRPr="00E32CDF" w:rsidRDefault="00476080" w:rsidP="002959E7">
            <w:pPr>
              <w:spacing w:after="0" w:line="240" w:lineRule="auto"/>
              <w:rPr>
                <w:rFonts w:ascii="Arial" w:hAnsi="Arial" w:cs="Arial"/>
                <w:color w:val="1C1C1C"/>
                <w:sz w:val="20"/>
                <w:szCs w:val="20"/>
                <w:shd w:val="clear" w:color="auto" w:fill="FFFFFF"/>
              </w:rPr>
            </w:pPr>
          </w:p>
        </w:tc>
        <w:tc>
          <w:tcPr>
            <w:tcW w:w="6662" w:type="dxa"/>
            <w:tcBorders>
              <w:top w:val="single" w:sz="6" w:space="0" w:color="336699"/>
              <w:left w:val="single" w:sz="6" w:space="0" w:color="336699"/>
              <w:bottom w:val="single" w:sz="6" w:space="0" w:color="336699"/>
              <w:right w:val="single" w:sz="6" w:space="0" w:color="336699"/>
            </w:tcBorders>
            <w:shd w:val="clear" w:color="auto" w:fill="FDFDFD"/>
          </w:tcPr>
          <w:p w:rsidR="002959E7" w:rsidRPr="00E32CDF" w:rsidRDefault="002959E7" w:rsidP="002959E7">
            <w:pPr>
              <w:autoSpaceDE w:val="0"/>
              <w:autoSpaceDN w:val="0"/>
              <w:adjustRightInd w:val="0"/>
              <w:ind w:firstLine="601"/>
              <w:jc w:val="both"/>
              <w:rPr>
                <w:rFonts w:ascii="Arial" w:hAnsi="Arial" w:cs="Arial"/>
                <w:sz w:val="20"/>
                <w:szCs w:val="20"/>
              </w:rPr>
            </w:pPr>
            <w:r w:rsidRPr="00E32CDF">
              <w:rPr>
                <w:rFonts w:ascii="Arial" w:hAnsi="Arial" w:cs="Arial"/>
                <w:sz w:val="20"/>
                <w:szCs w:val="20"/>
              </w:rPr>
              <w:lastRenderedPageBreak/>
              <w:t>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p>
          <w:p w:rsidR="002959E7" w:rsidRPr="00E32CDF" w:rsidRDefault="002959E7" w:rsidP="00E906D3">
            <w:pPr>
              <w:autoSpaceDE w:val="0"/>
              <w:autoSpaceDN w:val="0"/>
              <w:adjustRightInd w:val="0"/>
              <w:spacing w:after="0"/>
              <w:ind w:firstLine="601"/>
              <w:jc w:val="both"/>
              <w:rPr>
                <w:rFonts w:ascii="Arial" w:hAnsi="Arial" w:cs="Arial"/>
                <w:sz w:val="20"/>
                <w:szCs w:val="20"/>
              </w:rPr>
            </w:pPr>
            <w:r w:rsidRPr="00E32CDF">
              <w:rPr>
                <w:rFonts w:ascii="Arial" w:hAnsi="Arial" w:cs="Arial"/>
                <w:sz w:val="20"/>
                <w:szCs w:val="20"/>
              </w:rPr>
              <w:t xml:space="preserve">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w:t>
            </w:r>
            <w:r w:rsidRPr="00E32CDF">
              <w:rPr>
                <w:rFonts w:ascii="Arial" w:hAnsi="Arial" w:cs="Arial"/>
                <w:sz w:val="20"/>
                <w:szCs w:val="20"/>
              </w:rPr>
              <w:lastRenderedPageBreak/>
              <w:t>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p w:rsidR="002959E7" w:rsidRPr="00E32CDF" w:rsidRDefault="002959E7" w:rsidP="00E906D3">
            <w:pPr>
              <w:autoSpaceDE w:val="0"/>
              <w:autoSpaceDN w:val="0"/>
              <w:adjustRightInd w:val="0"/>
              <w:spacing w:after="0"/>
              <w:ind w:firstLine="601"/>
              <w:jc w:val="both"/>
              <w:rPr>
                <w:rFonts w:ascii="Arial" w:hAnsi="Arial" w:cs="Arial"/>
                <w:sz w:val="20"/>
                <w:szCs w:val="20"/>
              </w:rPr>
            </w:pPr>
            <w:r w:rsidRPr="00E32CDF">
              <w:rPr>
                <w:rFonts w:ascii="Arial" w:hAnsi="Arial" w:cs="Arial"/>
                <w:sz w:val="20"/>
                <w:szCs w:val="20"/>
              </w:rPr>
              <w:t>Примечания:</w:t>
            </w:r>
          </w:p>
          <w:p w:rsidR="002959E7" w:rsidRPr="00E32CDF" w:rsidRDefault="002959E7" w:rsidP="00E906D3">
            <w:pPr>
              <w:autoSpaceDE w:val="0"/>
              <w:autoSpaceDN w:val="0"/>
              <w:adjustRightInd w:val="0"/>
              <w:spacing w:after="0"/>
              <w:ind w:firstLine="601"/>
              <w:jc w:val="both"/>
              <w:rPr>
                <w:rFonts w:ascii="Arial" w:hAnsi="Arial" w:cs="Arial"/>
                <w:sz w:val="20"/>
                <w:szCs w:val="20"/>
              </w:rPr>
            </w:pPr>
            <w:r w:rsidRPr="00E32CDF">
              <w:rPr>
                <w:rFonts w:ascii="Arial" w:hAnsi="Arial" w:cs="Arial"/>
                <w:sz w:val="20"/>
                <w:szCs w:val="20"/>
              </w:rP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E906D3" w:rsidRDefault="002959E7" w:rsidP="00E906D3">
            <w:pPr>
              <w:autoSpaceDE w:val="0"/>
              <w:autoSpaceDN w:val="0"/>
              <w:adjustRightInd w:val="0"/>
              <w:ind w:firstLine="601"/>
              <w:jc w:val="both"/>
              <w:rPr>
                <w:rFonts w:ascii="Arial" w:hAnsi="Arial" w:cs="Arial"/>
                <w:sz w:val="20"/>
                <w:szCs w:val="20"/>
              </w:rPr>
            </w:pPr>
            <w:r w:rsidRPr="00E32CDF">
              <w:rPr>
                <w:rFonts w:ascii="Arial" w:hAnsi="Arial" w:cs="Arial"/>
                <w:sz w:val="20"/>
                <w:szCs w:val="20"/>
              </w:rPr>
              <w:t>2. В случае самовольного занятия части земельного участка административный штраф, рассчитываемый из размера кадастровой стоимости земельного участка, исчисляется пропорционально площади самовольно занятой части земельного участка.</w:t>
            </w:r>
          </w:p>
          <w:p w:rsidR="002959E7" w:rsidRPr="00E32CDF" w:rsidRDefault="002959E7" w:rsidP="002959E7">
            <w:pPr>
              <w:autoSpaceDE w:val="0"/>
              <w:autoSpaceDN w:val="0"/>
              <w:adjustRightInd w:val="0"/>
              <w:ind w:firstLine="601"/>
              <w:jc w:val="both"/>
              <w:rPr>
                <w:rFonts w:ascii="Arial" w:hAnsi="Arial" w:cs="Arial"/>
                <w:sz w:val="20"/>
                <w:szCs w:val="20"/>
              </w:rPr>
            </w:pPr>
            <w:r w:rsidRPr="00E32CDF">
              <w:rPr>
                <w:rFonts w:ascii="Arial" w:hAnsi="Arial" w:cs="Arial"/>
                <w:sz w:val="20"/>
                <w:szCs w:val="20"/>
              </w:rPr>
              <w:t>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 -</w:t>
            </w:r>
          </w:p>
          <w:p w:rsidR="002959E7" w:rsidRPr="00E32CDF" w:rsidRDefault="002959E7" w:rsidP="002959E7">
            <w:pPr>
              <w:autoSpaceDE w:val="0"/>
              <w:autoSpaceDN w:val="0"/>
              <w:adjustRightInd w:val="0"/>
              <w:ind w:firstLine="601"/>
              <w:jc w:val="both"/>
              <w:rPr>
                <w:rFonts w:ascii="Arial" w:hAnsi="Arial" w:cs="Arial"/>
                <w:sz w:val="20"/>
                <w:szCs w:val="20"/>
              </w:rPr>
            </w:pPr>
            <w:r w:rsidRPr="00E32CDF">
              <w:rPr>
                <w:rFonts w:ascii="Arial" w:hAnsi="Arial" w:cs="Arial"/>
                <w:sz w:val="20"/>
                <w:szCs w:val="20"/>
              </w:rPr>
              <w:t>влечет наложение административного штрафа в размере от двадцати тысяч до ста тысяч рублей.</w:t>
            </w:r>
          </w:p>
          <w:p w:rsidR="00476080" w:rsidRDefault="00476080" w:rsidP="0047608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Использование земельного участка не по целевому назначению в соответствии с его принадлежностью к той или иной категории земель и (или) </w:t>
            </w:r>
            <w:hyperlink r:id="rId12" w:history="1">
              <w:r>
                <w:rPr>
                  <w:rStyle w:val="a4"/>
                  <w:rFonts w:ascii="Arial" w:hAnsi="Arial" w:cs="Arial"/>
                  <w:sz w:val="20"/>
                  <w:szCs w:val="20"/>
                </w:rPr>
                <w:t>разрешенным использованием</w:t>
              </w:r>
            </w:hyperlink>
            <w:r>
              <w:rPr>
                <w:rFonts w:ascii="Arial" w:hAnsi="Arial" w:cs="Arial"/>
                <w:sz w:val="20"/>
                <w:szCs w:val="20"/>
              </w:rPr>
              <w:t xml:space="preserve">, за исключением случаев, предусмотренных </w:t>
            </w:r>
            <w:hyperlink r:id="rId13" w:anchor="Par3" w:history="1">
              <w:r>
                <w:rPr>
                  <w:rStyle w:val="a4"/>
                  <w:rFonts w:ascii="Arial" w:hAnsi="Arial" w:cs="Arial"/>
                  <w:sz w:val="20"/>
                  <w:szCs w:val="20"/>
                </w:rPr>
                <w:t>частями 2</w:t>
              </w:r>
            </w:hyperlink>
            <w:r>
              <w:rPr>
                <w:rFonts w:ascii="Arial" w:hAnsi="Arial" w:cs="Arial"/>
                <w:sz w:val="20"/>
                <w:szCs w:val="20"/>
              </w:rPr>
              <w:t xml:space="preserve">, </w:t>
            </w:r>
            <w:hyperlink r:id="rId14" w:anchor="Par6" w:history="1">
              <w:r>
                <w:rPr>
                  <w:rStyle w:val="a4"/>
                  <w:rFonts w:ascii="Arial" w:hAnsi="Arial" w:cs="Arial"/>
                  <w:sz w:val="20"/>
                  <w:szCs w:val="20"/>
                </w:rPr>
                <w:t>2.1</w:t>
              </w:r>
            </w:hyperlink>
            <w:r>
              <w:rPr>
                <w:rFonts w:ascii="Arial" w:hAnsi="Arial" w:cs="Arial"/>
                <w:sz w:val="20"/>
                <w:szCs w:val="20"/>
              </w:rPr>
              <w:t xml:space="preserve"> и </w:t>
            </w:r>
            <w:hyperlink r:id="rId15" w:anchor="Par9" w:history="1">
              <w:r>
                <w:rPr>
                  <w:rStyle w:val="a4"/>
                  <w:rFonts w:ascii="Arial" w:hAnsi="Arial" w:cs="Arial"/>
                  <w:sz w:val="20"/>
                  <w:szCs w:val="20"/>
                </w:rPr>
                <w:t>3</w:t>
              </w:r>
            </w:hyperlink>
            <w:r>
              <w:rPr>
                <w:rFonts w:ascii="Arial" w:hAnsi="Arial" w:cs="Arial"/>
                <w:sz w:val="20"/>
                <w:szCs w:val="20"/>
              </w:rPr>
              <w:t xml:space="preserve"> настоящей статьи, -</w:t>
            </w:r>
          </w:p>
          <w:p w:rsidR="00476080" w:rsidRDefault="00476080" w:rsidP="0047608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влечет наложение административного штрафа в случае, если определена кадастровая стоимость земельного участка, на граждан в размере от 0,5 до 1 процента кадастровой стоимости земельного участка, но не менее десяти тысяч рублей; на должностных лиц - от 1 до 1,5 процента кадастровой стоимости земельного участка, но не менее двадцати тысяч рублей; на юридических лиц - от 1,5 до 2 процентов кадастровой стоимости земельного участка, но не менее ста </w:t>
            </w:r>
            <w:r>
              <w:rPr>
                <w:rFonts w:ascii="Arial" w:hAnsi="Arial" w:cs="Arial"/>
                <w:sz w:val="20"/>
                <w:szCs w:val="20"/>
              </w:rPr>
              <w:lastRenderedPageBreak/>
              <w:t>тысяч рублей, а в случае, если не определена кадастровая стоимость земельного участка, на граждан в размере от десяти тысяч до двадцати тысяч рублей; на должностных лиц - от двадцати тысяч до пятидесяти тысяч рублей; на юридических лиц - от ста тысяч до двухсот тысяч рублей.</w:t>
            </w:r>
            <w:bookmarkStart w:id="1" w:name="Par3"/>
            <w:bookmarkEnd w:id="1"/>
          </w:p>
          <w:p w:rsidR="00476080" w:rsidRDefault="00476080" w:rsidP="0047608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Неиспользование земельного участка из земель сельскохозяйственного назначения, оборот которого регулируется Федеральным </w:t>
            </w:r>
            <w:hyperlink r:id="rId16" w:history="1">
              <w:r>
                <w:rPr>
                  <w:rStyle w:val="a4"/>
                  <w:rFonts w:ascii="Arial" w:hAnsi="Arial" w:cs="Arial"/>
                  <w:sz w:val="20"/>
                  <w:szCs w:val="20"/>
                </w:rPr>
                <w:t>законом</w:t>
              </w:r>
            </w:hyperlink>
            <w:r>
              <w:rPr>
                <w:rFonts w:ascii="Arial" w:hAnsi="Arial" w:cs="Arial"/>
                <w:sz w:val="20"/>
                <w:szCs w:val="20"/>
              </w:rPr>
              <w:t xml:space="preserve"> от 24 июля 2002 года N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w:t>
            </w:r>
            <w:hyperlink r:id="rId17" w:history="1">
              <w:r>
                <w:rPr>
                  <w:rStyle w:val="a4"/>
                  <w:rFonts w:ascii="Arial" w:hAnsi="Arial" w:cs="Arial"/>
                  <w:sz w:val="20"/>
                  <w:szCs w:val="20"/>
                </w:rPr>
                <w:t>законом</w:t>
              </w:r>
            </w:hyperlink>
            <w:r>
              <w:rPr>
                <w:rFonts w:ascii="Arial" w:hAnsi="Arial" w:cs="Arial"/>
                <w:sz w:val="20"/>
                <w:szCs w:val="20"/>
              </w:rPr>
              <w:t xml:space="preserve">, за исключением случая, предусмотренного </w:t>
            </w:r>
            <w:hyperlink r:id="rId18" w:anchor="Par6" w:history="1">
              <w:r>
                <w:rPr>
                  <w:rStyle w:val="a4"/>
                  <w:rFonts w:ascii="Arial" w:hAnsi="Arial" w:cs="Arial"/>
                  <w:sz w:val="20"/>
                  <w:szCs w:val="20"/>
                </w:rPr>
                <w:t>частью 2.1</w:t>
              </w:r>
            </w:hyperlink>
            <w:r>
              <w:rPr>
                <w:rFonts w:ascii="Arial" w:hAnsi="Arial" w:cs="Arial"/>
                <w:sz w:val="20"/>
                <w:szCs w:val="20"/>
              </w:rPr>
              <w:t xml:space="preserve"> настоящей статьи, - влечет наложение административного штрафа на граждан в размере от 0,3 до 0,5 процента кадастровой стоимости земельного участка, но не менее трех тысяч рублей; на должностных лиц - от 0,5 до 1,5 процента кадастровой стоимости земельного участка, но не менее пятидесяти тысяч рублей; на юридических лиц - от 2 до 10 процентов кадастровой стоимости земельного участка, но не менее двухсот тысяч рублей.</w:t>
            </w:r>
            <w:bookmarkStart w:id="2" w:name="Par6"/>
            <w:bookmarkEnd w:id="2"/>
          </w:p>
          <w:p w:rsidR="00476080" w:rsidRDefault="00476080" w:rsidP="0047608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2.1. Неиспользование земельного участка из земель сельскохозяйственного назначения, оборот которого регулируется Федеральным </w:t>
            </w:r>
            <w:hyperlink r:id="rId19" w:history="1">
              <w:r>
                <w:rPr>
                  <w:rStyle w:val="a4"/>
                  <w:rFonts w:ascii="Arial" w:hAnsi="Arial" w:cs="Arial"/>
                  <w:sz w:val="20"/>
                  <w:szCs w:val="20"/>
                </w:rPr>
                <w:t>законом</w:t>
              </w:r>
            </w:hyperlink>
            <w:r>
              <w:rPr>
                <w:rFonts w:ascii="Arial" w:hAnsi="Arial" w:cs="Arial"/>
                <w:sz w:val="20"/>
                <w:szCs w:val="20"/>
              </w:rPr>
              <w:t xml:space="preserve"> от 24 июля 2002 года N 101-ФЗ "Об обороте земель сельскохозяйственного назначения", по целевому назначению в течение одного года с момента возникновения права собственности,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 указанного в </w:t>
            </w:r>
            <w:hyperlink r:id="rId20" w:history="1">
              <w:r>
                <w:rPr>
                  <w:rStyle w:val="a4"/>
                  <w:rFonts w:ascii="Arial" w:hAnsi="Arial" w:cs="Arial"/>
                  <w:sz w:val="20"/>
                  <w:szCs w:val="20"/>
                </w:rPr>
                <w:t>пункте 3 статьи 6</w:t>
              </w:r>
            </w:hyperlink>
            <w:r>
              <w:rPr>
                <w:rFonts w:ascii="Arial" w:hAnsi="Arial" w:cs="Arial"/>
                <w:sz w:val="20"/>
                <w:szCs w:val="20"/>
              </w:rPr>
              <w:t xml:space="preserve"> Федерального закона от 24 июля 2002 года N 101-ФЗ "Об обороте земель сельскохозяйственного назначения", - влечет наложение административного штрафа на граждан и индивидуальных предпринимателей в размере от 0,1 до 0,3 процента кадастровой стоимости земельного участка, но не менее двух тысяч рублей; на </w:t>
            </w:r>
            <w:r>
              <w:rPr>
                <w:rFonts w:ascii="Arial" w:hAnsi="Arial" w:cs="Arial"/>
                <w:sz w:val="20"/>
                <w:szCs w:val="20"/>
              </w:rPr>
              <w:lastRenderedPageBreak/>
              <w:t>юридических лиц - от 1 до 6 процентов кадастровой стоимости земельного участка, но не менее ста тысяч рублей.</w:t>
            </w:r>
            <w:bookmarkStart w:id="3" w:name="Par9"/>
            <w:bookmarkEnd w:id="3"/>
          </w:p>
          <w:p w:rsidR="00476080" w:rsidRDefault="00476080" w:rsidP="0047608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3.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 - 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двадцати тысяч рублей; на должностных лиц - от 1,5 до 2 процентов кадастровой стоимости земельного участка, но не менее пятидесяти тысяч рублей; на юридических лиц - от 3 до 5 процентов кадастровой стоимости земельного участка, но не менее четырехсот тысяч рублей, а в случае, если не определена кадастровая стоимость земельного участка,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476080" w:rsidRDefault="00476080" w:rsidP="0047608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4. Невыполнение или несвоевременное выполнение обязанностей по приведению земель в состояние, пригодное для использования по целевому назначению, - влечет наложение административного штрафа на граждан в размере от двадцати тысяч до пятидесяти тысяч рублей; на должностных лиц - от ста тысяч до двухсот тысяч рублей; на юридических лиц - от двухсот тысяч до четырехсот тысяч рублей.</w:t>
            </w:r>
          </w:p>
          <w:p w:rsidR="00476080" w:rsidRDefault="00476080" w:rsidP="00476080">
            <w:pPr>
              <w:autoSpaceDE w:val="0"/>
              <w:autoSpaceDN w:val="0"/>
              <w:adjustRightInd w:val="0"/>
              <w:spacing w:after="0" w:line="240" w:lineRule="auto"/>
              <w:jc w:val="both"/>
              <w:rPr>
                <w:rFonts w:ascii="Arial" w:hAnsi="Arial" w:cs="Arial"/>
                <w:sz w:val="20"/>
                <w:szCs w:val="20"/>
              </w:rPr>
            </w:pPr>
          </w:p>
          <w:p w:rsidR="002959E7" w:rsidRPr="00E32CDF" w:rsidRDefault="002959E7" w:rsidP="002959E7">
            <w:pPr>
              <w:pStyle w:val="a3"/>
              <w:shd w:val="clear" w:color="auto" w:fill="FFFFFF"/>
              <w:spacing w:before="0" w:beforeAutospacing="0" w:after="0" w:afterAutospacing="0"/>
              <w:ind w:left="141"/>
              <w:rPr>
                <w:rFonts w:ascii="Arial" w:hAnsi="Arial" w:cs="Arial"/>
                <w:color w:val="1C1C1C"/>
                <w:sz w:val="20"/>
                <w:szCs w:val="20"/>
              </w:rPr>
            </w:pPr>
          </w:p>
        </w:tc>
      </w:tr>
      <w:tr w:rsidR="00874169" w:rsidRPr="00E32CDF" w:rsidTr="0099190D">
        <w:tc>
          <w:tcPr>
            <w:tcW w:w="435" w:type="dxa"/>
            <w:tcBorders>
              <w:top w:val="single" w:sz="6" w:space="0" w:color="336699"/>
              <w:left w:val="single" w:sz="6" w:space="0" w:color="336699"/>
              <w:bottom w:val="single" w:sz="6" w:space="0" w:color="336699"/>
              <w:right w:val="single" w:sz="6" w:space="0" w:color="336699"/>
            </w:tcBorders>
            <w:shd w:val="clear" w:color="auto" w:fill="FDFDFD"/>
            <w:tcMar>
              <w:top w:w="0" w:type="dxa"/>
              <w:left w:w="75" w:type="dxa"/>
              <w:bottom w:w="0" w:type="dxa"/>
              <w:right w:w="75" w:type="dxa"/>
            </w:tcMar>
          </w:tcPr>
          <w:p w:rsidR="00874169" w:rsidRPr="00874169" w:rsidRDefault="00FF69E3" w:rsidP="002959E7">
            <w:pPr>
              <w:spacing w:after="0"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lastRenderedPageBreak/>
              <w:t>5</w:t>
            </w:r>
            <w:r w:rsidR="00874169" w:rsidRPr="00874169">
              <w:rPr>
                <w:rFonts w:ascii="Arial" w:eastAsia="Times New Roman" w:hAnsi="Arial" w:cs="Arial"/>
                <w:color w:val="000000"/>
                <w:sz w:val="20"/>
                <w:szCs w:val="20"/>
                <w:lang w:eastAsia="ru-RU"/>
              </w:rPr>
              <w:t>.</w:t>
            </w:r>
          </w:p>
        </w:tc>
        <w:tc>
          <w:tcPr>
            <w:tcW w:w="2818" w:type="dxa"/>
            <w:tcBorders>
              <w:top w:val="single" w:sz="6" w:space="0" w:color="336699"/>
              <w:left w:val="single" w:sz="6" w:space="0" w:color="336699"/>
              <w:bottom w:val="single" w:sz="6" w:space="0" w:color="336699"/>
              <w:right w:val="single" w:sz="6" w:space="0" w:color="336699"/>
            </w:tcBorders>
            <w:shd w:val="clear" w:color="auto" w:fill="FDFDFD"/>
            <w:tcMar>
              <w:top w:w="0" w:type="dxa"/>
              <w:left w:w="75" w:type="dxa"/>
              <w:bottom w:w="0" w:type="dxa"/>
              <w:right w:w="75" w:type="dxa"/>
            </w:tcMar>
          </w:tcPr>
          <w:p w:rsidR="00874169" w:rsidRDefault="00476080" w:rsidP="002959E7">
            <w:pPr>
              <w:spacing w:after="0" w:line="240" w:lineRule="auto"/>
              <w:rPr>
                <w:rFonts w:ascii="Arial" w:hAnsi="Arial" w:cs="Arial"/>
                <w:color w:val="333333"/>
                <w:sz w:val="20"/>
                <w:szCs w:val="20"/>
                <w:shd w:val="clear" w:color="auto" w:fill="FFFFFF"/>
              </w:rPr>
            </w:pPr>
            <w:hyperlink r:id="rId21" w:history="1">
              <w:r w:rsidR="00874169" w:rsidRPr="00874169">
                <w:rPr>
                  <w:rStyle w:val="a4"/>
                  <w:rFonts w:ascii="Arial" w:hAnsi="Arial" w:cs="Arial"/>
                  <w:color w:val="000000" w:themeColor="text1"/>
                  <w:sz w:val="20"/>
                  <w:szCs w:val="20"/>
                  <w:u w:val="none"/>
                  <w:shd w:val="clear" w:color="auto" w:fill="FFFFFF"/>
                </w:rPr>
                <w:t>Постановление Правительства Российской Федерации от 26.12.2014 N 1515</w:t>
              </w:r>
            </w:hyperlink>
            <w:r w:rsidR="00874169" w:rsidRPr="00874169">
              <w:rPr>
                <w:rFonts w:ascii="Arial" w:hAnsi="Arial" w:cs="Arial"/>
                <w:sz w:val="20"/>
                <w:szCs w:val="20"/>
              </w:rPr>
              <w:t xml:space="preserve"> «</w:t>
            </w:r>
            <w:r w:rsidR="00874169" w:rsidRPr="00874169">
              <w:rPr>
                <w:rFonts w:ascii="Arial" w:hAnsi="Arial" w:cs="Arial"/>
                <w:color w:val="333333"/>
                <w:sz w:val="20"/>
                <w:szCs w:val="20"/>
                <w:shd w:val="clear" w:color="auto" w:fill="FFFFFF"/>
              </w:rPr>
              <w:t>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430B51" w:rsidRDefault="00476080" w:rsidP="002959E7">
            <w:pPr>
              <w:spacing w:after="0" w:line="240" w:lineRule="auto"/>
              <w:rPr>
                <w:rFonts w:ascii="Arial" w:hAnsi="Arial" w:cs="Arial"/>
                <w:sz w:val="20"/>
                <w:szCs w:val="20"/>
              </w:rPr>
            </w:pPr>
            <w:hyperlink r:id="rId22" w:history="1">
              <w:r w:rsidR="00430B51" w:rsidRPr="00F06A22">
                <w:rPr>
                  <w:rStyle w:val="a4"/>
                  <w:rFonts w:ascii="Arial" w:hAnsi="Arial" w:cs="Arial"/>
                  <w:sz w:val="20"/>
                  <w:szCs w:val="20"/>
                </w:rPr>
                <w:t>http://pravo.gov.ru/proxy/ips/?searchres=&amp;bpas=cd00000&amp;intelsearch=%CF%EE%F1%F2%E0%ED%EE%E2%EB%E5%ED%E8%E5+%CF%F0%E0%E2%E8%F2%E5%EB%FC%F1%F2%E2%E0+%D0%EE%F1%F1%E8%E9%F1%EA%EE%E9+%D4%E5%E4%E5%F0%E0%F6%E8%E8+%EE%F2+26.12.2014+N+1515+&amp;sort=-1</w:t>
              </w:r>
            </w:hyperlink>
          </w:p>
          <w:p w:rsidR="00430B51" w:rsidRPr="00874169" w:rsidRDefault="00430B51" w:rsidP="002959E7">
            <w:pPr>
              <w:spacing w:after="0" w:line="240" w:lineRule="auto"/>
              <w:rPr>
                <w:rFonts w:ascii="Arial" w:hAnsi="Arial" w:cs="Arial"/>
                <w:sz w:val="20"/>
                <w:szCs w:val="20"/>
              </w:rPr>
            </w:pPr>
          </w:p>
        </w:tc>
        <w:tc>
          <w:tcPr>
            <w:tcW w:w="2126" w:type="dxa"/>
            <w:tcBorders>
              <w:top w:val="single" w:sz="6" w:space="0" w:color="336699"/>
              <w:left w:val="single" w:sz="6" w:space="0" w:color="336699"/>
              <w:bottom w:val="single" w:sz="6" w:space="0" w:color="336699"/>
              <w:right w:val="single" w:sz="6" w:space="0" w:color="336699"/>
            </w:tcBorders>
            <w:shd w:val="clear" w:color="auto" w:fill="FDFDFD"/>
            <w:tcMar>
              <w:top w:w="0" w:type="dxa"/>
              <w:left w:w="75" w:type="dxa"/>
              <w:bottom w:w="0" w:type="dxa"/>
              <w:right w:w="75" w:type="dxa"/>
            </w:tcMar>
          </w:tcPr>
          <w:p w:rsidR="00874169" w:rsidRPr="00874169" w:rsidRDefault="00874169" w:rsidP="002959E7">
            <w:pPr>
              <w:rPr>
                <w:rFonts w:ascii="Arial" w:hAnsi="Arial" w:cs="Arial"/>
                <w:sz w:val="20"/>
                <w:szCs w:val="20"/>
              </w:rPr>
            </w:pPr>
            <w:r w:rsidRPr="00874169">
              <w:rPr>
                <w:rFonts w:ascii="Arial" w:hAnsi="Arial" w:cs="Arial"/>
                <w:color w:val="333333"/>
                <w:sz w:val="20"/>
                <w:szCs w:val="20"/>
                <w:shd w:val="clear" w:color="auto" w:fill="FFFFFF"/>
              </w:rPr>
              <w:lastRenderedPageBreak/>
              <w:t>Юридические лица, индивидуальные предприниматели, граждане, использующие земельные участки</w:t>
            </w:r>
          </w:p>
        </w:tc>
        <w:tc>
          <w:tcPr>
            <w:tcW w:w="2410" w:type="dxa"/>
            <w:tcBorders>
              <w:top w:val="single" w:sz="6" w:space="0" w:color="336699"/>
              <w:left w:val="single" w:sz="6" w:space="0" w:color="336699"/>
              <w:bottom w:val="single" w:sz="6" w:space="0" w:color="336699"/>
              <w:right w:val="single" w:sz="6" w:space="0" w:color="336699"/>
            </w:tcBorders>
            <w:shd w:val="clear" w:color="auto" w:fill="FDFDFD"/>
            <w:tcMar>
              <w:top w:w="0" w:type="dxa"/>
              <w:left w:w="75" w:type="dxa"/>
              <w:bottom w:w="0" w:type="dxa"/>
              <w:right w:w="75" w:type="dxa"/>
            </w:tcMar>
          </w:tcPr>
          <w:p w:rsidR="00874169" w:rsidRPr="00874169" w:rsidRDefault="00E906D3" w:rsidP="002959E7">
            <w:pPr>
              <w:spacing w:after="0" w:line="240" w:lineRule="auto"/>
              <w:rPr>
                <w:rFonts w:ascii="Arial" w:hAnsi="Arial" w:cs="Arial"/>
                <w:sz w:val="20"/>
                <w:szCs w:val="20"/>
              </w:rPr>
            </w:pPr>
            <w:r>
              <w:rPr>
                <w:rFonts w:ascii="Arial" w:hAnsi="Arial" w:cs="Arial"/>
                <w:sz w:val="20"/>
                <w:szCs w:val="20"/>
              </w:rPr>
              <w:t>В полном объеме</w:t>
            </w:r>
          </w:p>
        </w:tc>
        <w:tc>
          <w:tcPr>
            <w:tcW w:w="6662" w:type="dxa"/>
            <w:tcBorders>
              <w:top w:val="single" w:sz="6" w:space="0" w:color="336699"/>
              <w:left w:val="single" w:sz="6" w:space="0" w:color="336699"/>
              <w:bottom w:val="single" w:sz="6" w:space="0" w:color="336699"/>
              <w:right w:val="single" w:sz="6" w:space="0" w:color="336699"/>
            </w:tcBorders>
            <w:shd w:val="clear" w:color="auto" w:fill="FDFDFD"/>
          </w:tcPr>
          <w:p w:rsidR="00874169" w:rsidRPr="00874169" w:rsidRDefault="00874169" w:rsidP="002959E7">
            <w:pPr>
              <w:autoSpaceDE w:val="0"/>
              <w:autoSpaceDN w:val="0"/>
              <w:adjustRightInd w:val="0"/>
              <w:ind w:firstLine="601"/>
              <w:jc w:val="both"/>
              <w:rPr>
                <w:rFonts w:ascii="Arial" w:hAnsi="Arial" w:cs="Arial"/>
                <w:sz w:val="20"/>
                <w:szCs w:val="20"/>
              </w:rPr>
            </w:pPr>
          </w:p>
        </w:tc>
      </w:tr>
      <w:tr w:rsidR="004435C8" w:rsidRPr="00E32CDF" w:rsidTr="0099190D">
        <w:tc>
          <w:tcPr>
            <w:tcW w:w="435" w:type="dxa"/>
            <w:tcBorders>
              <w:top w:val="single" w:sz="6" w:space="0" w:color="336699"/>
              <w:left w:val="single" w:sz="6" w:space="0" w:color="336699"/>
              <w:bottom w:val="single" w:sz="6" w:space="0" w:color="336699"/>
              <w:right w:val="single" w:sz="6" w:space="0" w:color="336699"/>
            </w:tcBorders>
            <w:shd w:val="clear" w:color="auto" w:fill="FDFDFD"/>
            <w:tcMar>
              <w:top w:w="0" w:type="dxa"/>
              <w:left w:w="75" w:type="dxa"/>
              <w:bottom w:w="0" w:type="dxa"/>
              <w:right w:w="75" w:type="dxa"/>
            </w:tcMar>
          </w:tcPr>
          <w:p w:rsidR="004435C8" w:rsidRPr="004435C8" w:rsidRDefault="00FF69E3" w:rsidP="002959E7">
            <w:pPr>
              <w:spacing w:after="0"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lastRenderedPageBreak/>
              <w:t>6.</w:t>
            </w:r>
          </w:p>
        </w:tc>
        <w:tc>
          <w:tcPr>
            <w:tcW w:w="2818" w:type="dxa"/>
            <w:tcBorders>
              <w:top w:val="single" w:sz="6" w:space="0" w:color="336699"/>
              <w:left w:val="single" w:sz="6" w:space="0" w:color="336699"/>
              <w:bottom w:val="single" w:sz="6" w:space="0" w:color="336699"/>
              <w:right w:val="single" w:sz="6" w:space="0" w:color="336699"/>
            </w:tcBorders>
            <w:shd w:val="clear" w:color="auto" w:fill="FDFDFD"/>
            <w:tcMar>
              <w:top w:w="0" w:type="dxa"/>
              <w:left w:w="75" w:type="dxa"/>
              <w:bottom w:w="0" w:type="dxa"/>
              <w:right w:w="75" w:type="dxa"/>
            </w:tcMar>
          </w:tcPr>
          <w:p w:rsidR="004435C8" w:rsidRPr="004435C8" w:rsidRDefault="004435C8" w:rsidP="004435C8">
            <w:pPr>
              <w:pStyle w:val="a3"/>
              <w:shd w:val="clear" w:color="auto" w:fill="FFFFFF"/>
              <w:spacing w:before="0" w:beforeAutospacing="0" w:after="192" w:afterAutospacing="0"/>
              <w:jc w:val="both"/>
              <w:rPr>
                <w:rFonts w:ascii="Arial" w:hAnsi="Arial" w:cs="Arial"/>
                <w:color w:val="333333"/>
                <w:sz w:val="20"/>
                <w:szCs w:val="20"/>
              </w:rPr>
            </w:pPr>
            <w:r w:rsidRPr="004435C8">
              <w:rPr>
                <w:rFonts w:ascii="Arial" w:hAnsi="Arial" w:cs="Arial"/>
                <w:color w:val="333333"/>
                <w:sz w:val="20"/>
                <w:szCs w:val="20"/>
              </w:rPr>
              <w:t>Федеральный закон от 21.12.2001 № 178-ФЗ «О приватизации государственного и муниципального имущества»</w:t>
            </w:r>
          </w:p>
          <w:p w:rsidR="004435C8" w:rsidRDefault="00476080" w:rsidP="004435C8">
            <w:pPr>
              <w:pStyle w:val="a3"/>
              <w:shd w:val="clear" w:color="auto" w:fill="FFFFFF"/>
              <w:spacing w:before="0" w:beforeAutospacing="0" w:after="192" w:afterAutospacing="0"/>
              <w:jc w:val="center"/>
              <w:rPr>
                <w:rFonts w:ascii="Arial" w:hAnsi="Arial" w:cs="Arial"/>
                <w:sz w:val="20"/>
                <w:szCs w:val="20"/>
              </w:rPr>
            </w:pPr>
            <w:hyperlink r:id="rId23" w:history="1">
              <w:r w:rsidR="00430B51" w:rsidRPr="00F06A22">
                <w:rPr>
                  <w:rStyle w:val="a4"/>
                  <w:rFonts w:ascii="Arial" w:hAnsi="Arial" w:cs="Arial"/>
                  <w:sz w:val="20"/>
                  <w:szCs w:val="20"/>
                </w:rPr>
                <w:t>http://pravo.gov.ru/proxy/ips/?searchres=&amp;bpas=cd00000&amp;intelsearch=%D4%E5%E4%E5%F0%E0%EB%FC%ED%FB%E9+%E7%E0%EA%EE%ED+%EE%F2+21.12.2001+%E2%84%96+178-%D4%C7+&amp;sort=-1</w:t>
              </w:r>
            </w:hyperlink>
          </w:p>
          <w:p w:rsidR="00430B51" w:rsidRPr="004435C8" w:rsidRDefault="00430B51" w:rsidP="004435C8">
            <w:pPr>
              <w:pStyle w:val="a3"/>
              <w:shd w:val="clear" w:color="auto" w:fill="FFFFFF"/>
              <w:spacing w:before="0" w:beforeAutospacing="0" w:after="192" w:afterAutospacing="0"/>
              <w:jc w:val="center"/>
              <w:rPr>
                <w:rFonts w:ascii="Arial" w:hAnsi="Arial" w:cs="Arial"/>
                <w:sz w:val="20"/>
                <w:szCs w:val="20"/>
              </w:rPr>
            </w:pPr>
          </w:p>
        </w:tc>
        <w:tc>
          <w:tcPr>
            <w:tcW w:w="2126" w:type="dxa"/>
            <w:tcBorders>
              <w:top w:val="single" w:sz="6" w:space="0" w:color="336699"/>
              <w:left w:val="single" w:sz="6" w:space="0" w:color="336699"/>
              <w:bottom w:val="single" w:sz="6" w:space="0" w:color="336699"/>
              <w:right w:val="single" w:sz="6" w:space="0" w:color="336699"/>
            </w:tcBorders>
            <w:shd w:val="clear" w:color="auto" w:fill="FDFDFD"/>
            <w:tcMar>
              <w:top w:w="0" w:type="dxa"/>
              <w:left w:w="75" w:type="dxa"/>
              <w:bottom w:w="0" w:type="dxa"/>
              <w:right w:w="75" w:type="dxa"/>
            </w:tcMar>
          </w:tcPr>
          <w:p w:rsidR="004435C8" w:rsidRPr="004435C8" w:rsidRDefault="004435C8" w:rsidP="002959E7">
            <w:pPr>
              <w:rPr>
                <w:rFonts w:ascii="Arial" w:hAnsi="Arial" w:cs="Arial"/>
                <w:color w:val="333333"/>
                <w:sz w:val="20"/>
                <w:szCs w:val="20"/>
                <w:shd w:val="clear" w:color="auto" w:fill="FFFFFF"/>
              </w:rPr>
            </w:pPr>
            <w:r w:rsidRPr="004435C8">
              <w:rPr>
                <w:rFonts w:ascii="Arial" w:hAnsi="Arial" w:cs="Arial"/>
                <w:color w:val="333333"/>
                <w:sz w:val="20"/>
                <w:szCs w:val="20"/>
                <w:shd w:val="clear" w:color="auto" w:fill="FFFFFF"/>
              </w:rPr>
              <w:t>Органы государственной власти, органы местного самоуправления, юридические лица, индивидуальные предприниматели и граждане, использующие земельные участки</w:t>
            </w:r>
          </w:p>
        </w:tc>
        <w:tc>
          <w:tcPr>
            <w:tcW w:w="2410" w:type="dxa"/>
            <w:tcBorders>
              <w:top w:val="single" w:sz="6" w:space="0" w:color="336699"/>
              <w:left w:val="single" w:sz="6" w:space="0" w:color="336699"/>
              <w:bottom w:val="single" w:sz="6" w:space="0" w:color="336699"/>
              <w:right w:val="single" w:sz="6" w:space="0" w:color="336699"/>
            </w:tcBorders>
            <w:shd w:val="clear" w:color="auto" w:fill="FDFDFD"/>
            <w:tcMar>
              <w:top w:w="0" w:type="dxa"/>
              <w:left w:w="75" w:type="dxa"/>
              <w:bottom w:w="0" w:type="dxa"/>
              <w:right w:w="75" w:type="dxa"/>
            </w:tcMar>
          </w:tcPr>
          <w:p w:rsidR="004435C8" w:rsidRPr="004435C8" w:rsidRDefault="004435C8" w:rsidP="002959E7">
            <w:pPr>
              <w:spacing w:after="0" w:line="240" w:lineRule="auto"/>
              <w:rPr>
                <w:rFonts w:ascii="Arial" w:hAnsi="Arial" w:cs="Arial"/>
                <w:sz w:val="20"/>
                <w:szCs w:val="20"/>
              </w:rPr>
            </w:pPr>
            <w:r w:rsidRPr="004435C8">
              <w:rPr>
                <w:rFonts w:ascii="Arial" w:hAnsi="Arial" w:cs="Arial"/>
                <w:color w:val="333333"/>
                <w:sz w:val="20"/>
                <w:szCs w:val="20"/>
                <w:shd w:val="clear" w:color="auto" w:fill="FFFFFF"/>
              </w:rPr>
              <w:t>пункт 3 статьи 28</w:t>
            </w:r>
          </w:p>
        </w:tc>
        <w:tc>
          <w:tcPr>
            <w:tcW w:w="6662" w:type="dxa"/>
            <w:tcBorders>
              <w:top w:val="single" w:sz="6" w:space="0" w:color="336699"/>
              <w:left w:val="single" w:sz="6" w:space="0" w:color="336699"/>
              <w:bottom w:val="single" w:sz="6" w:space="0" w:color="336699"/>
              <w:right w:val="single" w:sz="6" w:space="0" w:color="336699"/>
            </w:tcBorders>
            <w:shd w:val="clear" w:color="auto" w:fill="FDFDFD"/>
          </w:tcPr>
          <w:p w:rsidR="004435C8" w:rsidRPr="004435C8" w:rsidRDefault="004435C8" w:rsidP="004435C8">
            <w:pPr>
              <w:autoSpaceDE w:val="0"/>
              <w:autoSpaceDN w:val="0"/>
              <w:adjustRightInd w:val="0"/>
              <w:spacing w:after="0" w:line="240" w:lineRule="auto"/>
              <w:jc w:val="both"/>
              <w:rPr>
                <w:rFonts w:ascii="Arial" w:hAnsi="Arial" w:cs="Arial"/>
                <w:sz w:val="20"/>
                <w:szCs w:val="20"/>
              </w:rPr>
            </w:pPr>
            <w:r w:rsidRPr="004435C8">
              <w:rPr>
                <w:rFonts w:ascii="Arial" w:hAnsi="Arial" w:cs="Arial"/>
                <w:sz w:val="20"/>
                <w:szCs w:val="20"/>
              </w:rPr>
              <w:t>Собственники объектов недвижимости, не являющихся самовольными постройками и расположенных на земельных участках, относящихся к государственной или муниципальной собственности, обязаны либо взять в аренду, либо приобрести у государства или муниципального образования указанные земельные участки, если иное не предусмотрено федеральным законом.</w:t>
            </w:r>
          </w:p>
          <w:p w:rsidR="004435C8" w:rsidRPr="004435C8" w:rsidRDefault="004435C8" w:rsidP="004435C8">
            <w:pPr>
              <w:autoSpaceDE w:val="0"/>
              <w:autoSpaceDN w:val="0"/>
              <w:adjustRightInd w:val="0"/>
              <w:spacing w:before="200" w:after="0" w:line="240" w:lineRule="auto"/>
              <w:ind w:firstLine="540"/>
              <w:jc w:val="both"/>
              <w:rPr>
                <w:rFonts w:ascii="Arial" w:hAnsi="Arial" w:cs="Arial"/>
                <w:sz w:val="20"/>
                <w:szCs w:val="20"/>
              </w:rPr>
            </w:pPr>
            <w:r w:rsidRPr="004435C8">
              <w:rPr>
                <w:rFonts w:ascii="Arial" w:hAnsi="Arial" w:cs="Arial"/>
                <w:sz w:val="20"/>
                <w:szCs w:val="20"/>
              </w:rPr>
              <w:t xml:space="preserve">Абзац утратил силу с 1 июля 2006 года. - Федеральный </w:t>
            </w:r>
            <w:hyperlink r:id="rId24" w:history="1">
              <w:r w:rsidRPr="004435C8">
                <w:rPr>
                  <w:rFonts w:ascii="Arial" w:hAnsi="Arial" w:cs="Arial"/>
                  <w:color w:val="0000FF"/>
                  <w:sz w:val="20"/>
                  <w:szCs w:val="20"/>
                </w:rPr>
                <w:t>закон</w:t>
              </w:r>
            </w:hyperlink>
            <w:r w:rsidRPr="004435C8">
              <w:rPr>
                <w:rFonts w:ascii="Arial" w:hAnsi="Arial" w:cs="Arial"/>
                <w:sz w:val="20"/>
                <w:szCs w:val="20"/>
              </w:rPr>
              <w:t xml:space="preserve"> от 17.04.2006 N 53-ФЗ.</w:t>
            </w:r>
          </w:p>
          <w:p w:rsidR="004435C8" w:rsidRPr="004435C8" w:rsidRDefault="004435C8" w:rsidP="004435C8">
            <w:pPr>
              <w:autoSpaceDE w:val="0"/>
              <w:autoSpaceDN w:val="0"/>
              <w:adjustRightInd w:val="0"/>
              <w:spacing w:before="200" w:after="0" w:line="240" w:lineRule="auto"/>
              <w:ind w:firstLine="540"/>
              <w:jc w:val="both"/>
              <w:rPr>
                <w:rFonts w:ascii="Arial" w:hAnsi="Arial" w:cs="Arial"/>
                <w:sz w:val="20"/>
                <w:szCs w:val="20"/>
              </w:rPr>
            </w:pPr>
            <w:r w:rsidRPr="004435C8">
              <w:rPr>
                <w:rFonts w:ascii="Arial" w:hAnsi="Arial" w:cs="Arial"/>
                <w:sz w:val="20"/>
                <w:szCs w:val="20"/>
              </w:rPr>
              <w:t>По желанию собственника объекта недвижимости, расположенного на земельном участке, относящемся к государственной или муниципальной собственности, соответствующий земельный участок может быть предоставлен ему в аренду на срок не более чем сорок девять лет, а если объект недвижимости расположен на земельном участке в границах земель, зарезервированных для государственных или муниципальных нужд, - на срок, не превышающий срока резервирования земель, если иное не установлено соглашением сторон.</w:t>
            </w:r>
          </w:p>
          <w:p w:rsidR="004435C8" w:rsidRPr="004435C8" w:rsidRDefault="004435C8" w:rsidP="004435C8">
            <w:pPr>
              <w:autoSpaceDE w:val="0"/>
              <w:autoSpaceDN w:val="0"/>
              <w:adjustRightInd w:val="0"/>
              <w:spacing w:after="0" w:line="240" w:lineRule="auto"/>
              <w:jc w:val="both"/>
              <w:rPr>
                <w:rFonts w:ascii="Arial" w:hAnsi="Arial" w:cs="Arial"/>
                <w:sz w:val="20"/>
                <w:szCs w:val="20"/>
              </w:rPr>
            </w:pPr>
            <w:r w:rsidRPr="004435C8">
              <w:rPr>
                <w:rFonts w:ascii="Arial" w:hAnsi="Arial" w:cs="Arial"/>
                <w:sz w:val="20"/>
                <w:szCs w:val="20"/>
              </w:rPr>
              <w:t xml:space="preserve">(в ред. Федерального </w:t>
            </w:r>
            <w:hyperlink r:id="rId25" w:history="1">
              <w:r w:rsidRPr="004435C8">
                <w:rPr>
                  <w:rFonts w:ascii="Arial" w:hAnsi="Arial" w:cs="Arial"/>
                  <w:color w:val="0000FF"/>
                  <w:sz w:val="20"/>
                  <w:szCs w:val="20"/>
                </w:rPr>
                <w:t>закона</w:t>
              </w:r>
            </w:hyperlink>
            <w:r w:rsidRPr="004435C8">
              <w:rPr>
                <w:rFonts w:ascii="Arial" w:hAnsi="Arial" w:cs="Arial"/>
                <w:sz w:val="20"/>
                <w:szCs w:val="20"/>
              </w:rPr>
              <w:t xml:space="preserve"> от 10.05.2007 N 69-ФЗ)</w:t>
            </w:r>
          </w:p>
          <w:p w:rsidR="004435C8" w:rsidRPr="004435C8" w:rsidRDefault="004435C8" w:rsidP="004435C8">
            <w:pPr>
              <w:autoSpaceDE w:val="0"/>
              <w:autoSpaceDN w:val="0"/>
              <w:adjustRightInd w:val="0"/>
              <w:spacing w:before="200" w:after="0" w:line="240" w:lineRule="auto"/>
              <w:ind w:firstLine="540"/>
              <w:jc w:val="both"/>
              <w:rPr>
                <w:rFonts w:ascii="Arial" w:hAnsi="Arial" w:cs="Arial"/>
                <w:sz w:val="20"/>
                <w:szCs w:val="20"/>
              </w:rPr>
            </w:pPr>
            <w:r w:rsidRPr="004435C8">
              <w:rPr>
                <w:rFonts w:ascii="Arial" w:hAnsi="Arial" w:cs="Arial"/>
                <w:sz w:val="20"/>
                <w:szCs w:val="20"/>
              </w:rPr>
              <w:t>Договор аренды земельного участка не является препятствием для выкупа земельного участка.</w:t>
            </w:r>
          </w:p>
          <w:p w:rsidR="004435C8" w:rsidRPr="004435C8" w:rsidRDefault="004435C8" w:rsidP="004435C8">
            <w:pPr>
              <w:autoSpaceDE w:val="0"/>
              <w:autoSpaceDN w:val="0"/>
              <w:adjustRightInd w:val="0"/>
              <w:spacing w:before="200" w:after="0" w:line="240" w:lineRule="auto"/>
              <w:ind w:firstLine="540"/>
              <w:jc w:val="both"/>
              <w:rPr>
                <w:rFonts w:ascii="Arial" w:hAnsi="Arial" w:cs="Arial"/>
                <w:sz w:val="20"/>
                <w:szCs w:val="20"/>
              </w:rPr>
            </w:pPr>
            <w:r w:rsidRPr="004435C8">
              <w:rPr>
                <w:rFonts w:ascii="Arial" w:hAnsi="Arial" w:cs="Arial"/>
                <w:sz w:val="20"/>
                <w:szCs w:val="20"/>
              </w:rPr>
              <w:t>Отказ в выкупе земельного участка или предоставлении его в аренду не допускается, за исключением случаев, предусмотренных законом.</w:t>
            </w:r>
          </w:p>
          <w:p w:rsidR="004435C8" w:rsidRPr="004435C8" w:rsidRDefault="004435C8" w:rsidP="002959E7">
            <w:pPr>
              <w:autoSpaceDE w:val="0"/>
              <w:autoSpaceDN w:val="0"/>
              <w:adjustRightInd w:val="0"/>
              <w:ind w:firstLine="601"/>
              <w:jc w:val="both"/>
              <w:rPr>
                <w:rFonts w:ascii="Arial" w:hAnsi="Arial" w:cs="Arial"/>
                <w:sz w:val="20"/>
                <w:szCs w:val="20"/>
              </w:rPr>
            </w:pPr>
          </w:p>
        </w:tc>
      </w:tr>
      <w:tr w:rsidR="002959E7" w:rsidRPr="00E32CDF" w:rsidTr="002959E7">
        <w:tc>
          <w:tcPr>
            <w:tcW w:w="435" w:type="dxa"/>
            <w:tcBorders>
              <w:top w:val="single" w:sz="6" w:space="0" w:color="336699"/>
              <w:left w:val="single" w:sz="6" w:space="0" w:color="336699"/>
              <w:bottom w:val="single" w:sz="6" w:space="0" w:color="336699"/>
              <w:right w:val="single" w:sz="6" w:space="0" w:color="336699"/>
            </w:tcBorders>
            <w:shd w:val="clear" w:color="auto" w:fill="FDFDFD"/>
            <w:tcMar>
              <w:top w:w="0" w:type="dxa"/>
              <w:left w:w="75" w:type="dxa"/>
              <w:bottom w:w="0" w:type="dxa"/>
              <w:right w:w="75" w:type="dxa"/>
            </w:tcMar>
          </w:tcPr>
          <w:p w:rsidR="002959E7" w:rsidRPr="00E32CDF" w:rsidRDefault="00FF69E3" w:rsidP="002959E7">
            <w:pPr>
              <w:spacing w:after="0"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lastRenderedPageBreak/>
              <w:t>7</w:t>
            </w:r>
            <w:r w:rsidR="002959E7" w:rsidRPr="00E32CDF">
              <w:rPr>
                <w:rFonts w:ascii="Arial" w:eastAsia="Times New Roman" w:hAnsi="Arial" w:cs="Arial"/>
                <w:color w:val="000000"/>
                <w:sz w:val="20"/>
                <w:szCs w:val="20"/>
                <w:lang w:eastAsia="ru-RU"/>
              </w:rPr>
              <w:t xml:space="preserve">. </w:t>
            </w:r>
          </w:p>
        </w:tc>
        <w:tc>
          <w:tcPr>
            <w:tcW w:w="2818" w:type="dxa"/>
            <w:tcBorders>
              <w:top w:val="single" w:sz="6" w:space="0" w:color="336699"/>
              <w:left w:val="single" w:sz="6" w:space="0" w:color="336699"/>
              <w:bottom w:val="single" w:sz="6" w:space="0" w:color="336699"/>
              <w:right w:val="single" w:sz="6" w:space="0" w:color="336699"/>
            </w:tcBorders>
            <w:shd w:val="clear" w:color="auto" w:fill="FDFDFD"/>
            <w:tcMar>
              <w:top w:w="0" w:type="dxa"/>
              <w:left w:w="75" w:type="dxa"/>
              <w:bottom w:w="0" w:type="dxa"/>
              <w:right w:w="75" w:type="dxa"/>
            </w:tcMar>
          </w:tcPr>
          <w:p w:rsidR="002959E7" w:rsidRPr="00E32CDF" w:rsidRDefault="002959E7" w:rsidP="002959E7">
            <w:pPr>
              <w:autoSpaceDE w:val="0"/>
              <w:spacing w:after="0" w:line="240" w:lineRule="auto"/>
              <w:jc w:val="both"/>
              <w:rPr>
                <w:rFonts w:ascii="Arial" w:hAnsi="Arial" w:cs="Arial"/>
                <w:sz w:val="20"/>
                <w:szCs w:val="20"/>
              </w:rPr>
            </w:pPr>
            <w:r w:rsidRPr="00E32CDF">
              <w:rPr>
                <w:rFonts w:ascii="Arial" w:eastAsia="Times New Roman" w:hAnsi="Arial" w:cs="Arial"/>
                <w:color w:val="000000"/>
                <w:sz w:val="20"/>
                <w:szCs w:val="20"/>
                <w:lang w:eastAsia="ru-RU"/>
              </w:rPr>
              <w:t>П</w:t>
            </w:r>
            <w:r w:rsidRPr="00E32CDF">
              <w:rPr>
                <w:rFonts w:ascii="Arial" w:hAnsi="Arial" w:cs="Arial"/>
                <w:sz w:val="20"/>
                <w:szCs w:val="20"/>
              </w:rPr>
              <w:t>остановление Администрации МО «Мирнинский район» Республики Саха (Якутия) от 15.01.2020 года № 0025 «Об утверждении Положения о муниципальном земельном контроле в сельских поселениях и на межселенной территории муниципального образования Мирнинский район» Республики Саха (Якутия)»;</w:t>
            </w:r>
          </w:p>
          <w:p w:rsidR="002959E7" w:rsidRDefault="00476080" w:rsidP="002959E7">
            <w:pPr>
              <w:spacing w:after="0" w:line="240" w:lineRule="auto"/>
              <w:rPr>
                <w:rFonts w:ascii="Arial" w:eastAsia="Times New Roman" w:hAnsi="Arial" w:cs="Arial"/>
                <w:color w:val="0070C0"/>
                <w:sz w:val="20"/>
                <w:szCs w:val="20"/>
                <w:lang w:eastAsia="ru-RU"/>
              </w:rPr>
            </w:pPr>
            <w:hyperlink r:id="rId26" w:history="1">
              <w:r w:rsidR="006116B9" w:rsidRPr="00835E84">
                <w:rPr>
                  <w:rStyle w:val="a4"/>
                  <w:rFonts w:ascii="Arial" w:eastAsia="Times New Roman" w:hAnsi="Arial" w:cs="Arial"/>
                  <w:sz w:val="20"/>
                  <w:szCs w:val="20"/>
                  <w:lang w:eastAsia="ru-RU"/>
                </w:rPr>
                <w:t>https://www.xn----7sbab7amcgekn3b5j.xn--p1ai/munitsipalnyy-kontrol.php</w:t>
              </w:r>
            </w:hyperlink>
          </w:p>
          <w:p w:rsidR="006116B9" w:rsidRPr="00E32CDF" w:rsidRDefault="006116B9" w:rsidP="002959E7">
            <w:pPr>
              <w:spacing w:after="0" w:line="240" w:lineRule="auto"/>
              <w:rPr>
                <w:rFonts w:ascii="Arial" w:eastAsia="Times New Roman" w:hAnsi="Arial" w:cs="Arial"/>
                <w:color w:val="000000"/>
                <w:sz w:val="20"/>
                <w:szCs w:val="20"/>
                <w:lang w:eastAsia="ru-RU"/>
              </w:rPr>
            </w:pPr>
          </w:p>
        </w:tc>
        <w:tc>
          <w:tcPr>
            <w:tcW w:w="2126" w:type="dxa"/>
            <w:tcBorders>
              <w:top w:val="single" w:sz="6" w:space="0" w:color="336699"/>
              <w:left w:val="single" w:sz="6" w:space="0" w:color="336699"/>
              <w:bottom w:val="single" w:sz="6" w:space="0" w:color="336699"/>
              <w:right w:val="single" w:sz="6" w:space="0" w:color="336699"/>
            </w:tcBorders>
            <w:shd w:val="clear" w:color="auto" w:fill="FDFDFD"/>
            <w:tcMar>
              <w:top w:w="0" w:type="dxa"/>
              <w:left w:w="75" w:type="dxa"/>
              <w:bottom w:w="0" w:type="dxa"/>
              <w:right w:w="75" w:type="dxa"/>
            </w:tcMar>
          </w:tcPr>
          <w:p w:rsidR="002959E7" w:rsidRPr="00E32CDF" w:rsidRDefault="002959E7" w:rsidP="002959E7">
            <w:pPr>
              <w:rPr>
                <w:rFonts w:ascii="Arial" w:hAnsi="Arial" w:cs="Arial"/>
                <w:sz w:val="20"/>
                <w:szCs w:val="20"/>
              </w:rPr>
            </w:pPr>
            <w:r w:rsidRPr="00E32CDF">
              <w:rPr>
                <w:rFonts w:ascii="Arial" w:hAnsi="Arial" w:cs="Arial"/>
                <w:sz w:val="20"/>
                <w:szCs w:val="20"/>
              </w:rPr>
              <w:t>юридические лица, индивидуальные предприниматели, граждане, являющиеся: собственниками, землепользователями, землевладельцами, арендаторами земельных участков.</w:t>
            </w:r>
          </w:p>
        </w:tc>
        <w:tc>
          <w:tcPr>
            <w:tcW w:w="2410" w:type="dxa"/>
            <w:tcBorders>
              <w:top w:val="single" w:sz="6" w:space="0" w:color="336699"/>
              <w:left w:val="single" w:sz="6" w:space="0" w:color="336699"/>
              <w:bottom w:val="single" w:sz="6" w:space="0" w:color="336699"/>
              <w:right w:val="single" w:sz="6" w:space="0" w:color="336699"/>
            </w:tcBorders>
            <w:shd w:val="clear" w:color="auto" w:fill="FDFDFD"/>
            <w:tcMar>
              <w:top w:w="0" w:type="dxa"/>
              <w:left w:w="75" w:type="dxa"/>
              <w:bottom w:w="0" w:type="dxa"/>
              <w:right w:w="75" w:type="dxa"/>
            </w:tcMar>
          </w:tcPr>
          <w:p w:rsidR="002959E7" w:rsidRPr="00E32CDF" w:rsidRDefault="00E32CDF" w:rsidP="002959E7">
            <w:pPr>
              <w:spacing w:after="0"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В полном объеме</w:t>
            </w:r>
          </w:p>
        </w:tc>
        <w:tc>
          <w:tcPr>
            <w:tcW w:w="6662" w:type="dxa"/>
            <w:tcBorders>
              <w:top w:val="single" w:sz="6" w:space="0" w:color="336699"/>
              <w:left w:val="single" w:sz="6" w:space="0" w:color="336699"/>
              <w:bottom w:val="single" w:sz="6" w:space="0" w:color="336699"/>
              <w:right w:val="single" w:sz="6" w:space="0" w:color="336699"/>
            </w:tcBorders>
            <w:shd w:val="clear" w:color="auto" w:fill="FDFDFD"/>
          </w:tcPr>
          <w:p w:rsidR="002959E7" w:rsidRPr="00E32CDF" w:rsidRDefault="002959E7" w:rsidP="002959E7">
            <w:pPr>
              <w:autoSpaceDE w:val="0"/>
              <w:autoSpaceDN w:val="0"/>
              <w:adjustRightInd w:val="0"/>
              <w:jc w:val="both"/>
              <w:rPr>
                <w:rFonts w:ascii="Arial" w:eastAsia="Times New Roman" w:hAnsi="Arial" w:cs="Arial"/>
                <w:color w:val="000000"/>
                <w:sz w:val="20"/>
                <w:szCs w:val="20"/>
                <w:lang w:eastAsia="ru-RU"/>
              </w:rPr>
            </w:pPr>
          </w:p>
        </w:tc>
      </w:tr>
      <w:tr w:rsidR="0099190D" w:rsidRPr="00E32CDF" w:rsidTr="00FB4677">
        <w:trPr>
          <w:trHeight w:val="4707"/>
        </w:trPr>
        <w:tc>
          <w:tcPr>
            <w:tcW w:w="435" w:type="dxa"/>
            <w:tcBorders>
              <w:top w:val="single" w:sz="6" w:space="0" w:color="336699"/>
              <w:left w:val="single" w:sz="6" w:space="0" w:color="336699"/>
              <w:bottom w:val="single" w:sz="6" w:space="0" w:color="336699"/>
              <w:right w:val="single" w:sz="6" w:space="0" w:color="336699"/>
            </w:tcBorders>
            <w:shd w:val="clear" w:color="auto" w:fill="FDFDFD"/>
            <w:tcMar>
              <w:top w:w="0" w:type="dxa"/>
              <w:left w:w="75" w:type="dxa"/>
              <w:bottom w:w="0" w:type="dxa"/>
              <w:right w:w="75" w:type="dxa"/>
            </w:tcMar>
            <w:hideMark/>
          </w:tcPr>
          <w:p w:rsidR="0099190D" w:rsidRPr="00E32CDF" w:rsidRDefault="00FF69E3" w:rsidP="003D7D4C">
            <w:pPr>
              <w:spacing w:after="0"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lastRenderedPageBreak/>
              <w:t>8.</w:t>
            </w:r>
          </w:p>
        </w:tc>
        <w:tc>
          <w:tcPr>
            <w:tcW w:w="2818" w:type="dxa"/>
            <w:tcBorders>
              <w:top w:val="single" w:sz="6" w:space="0" w:color="336699"/>
              <w:left w:val="single" w:sz="6" w:space="0" w:color="336699"/>
              <w:bottom w:val="single" w:sz="6" w:space="0" w:color="336699"/>
              <w:right w:val="single" w:sz="6" w:space="0" w:color="336699"/>
            </w:tcBorders>
            <w:shd w:val="clear" w:color="auto" w:fill="FDFDFD"/>
            <w:tcMar>
              <w:top w:w="0" w:type="dxa"/>
              <w:left w:w="75" w:type="dxa"/>
              <w:bottom w:w="0" w:type="dxa"/>
              <w:right w:w="75" w:type="dxa"/>
            </w:tcMar>
            <w:hideMark/>
          </w:tcPr>
          <w:p w:rsidR="002959E7" w:rsidRPr="00E32CDF" w:rsidRDefault="002959E7" w:rsidP="002959E7">
            <w:pPr>
              <w:pStyle w:val="ConsPlusTitle"/>
              <w:jc w:val="both"/>
              <w:rPr>
                <w:rFonts w:ascii="Arial" w:hAnsi="Arial" w:cs="Arial"/>
                <w:b w:val="0"/>
                <w:sz w:val="20"/>
              </w:rPr>
            </w:pPr>
            <w:r w:rsidRPr="00E32CDF">
              <w:rPr>
                <w:rFonts w:ascii="Arial" w:hAnsi="Arial" w:cs="Arial"/>
                <w:b w:val="0"/>
                <w:sz w:val="20"/>
              </w:rPr>
              <w:t>Постановление Администрации МО «Мирнинский район» Республики Саха (Якутия) от 18.01.2017 года № 0033 «Об утверждении административного регламента по исполнению функции муниципального земельного контроля на территории МО «Мирнинский район» Республики Саха (Якутия)».</w:t>
            </w:r>
          </w:p>
          <w:p w:rsidR="0099190D" w:rsidRPr="006116B9" w:rsidRDefault="00476080" w:rsidP="006116B9">
            <w:pPr>
              <w:autoSpaceDE w:val="0"/>
              <w:spacing w:after="0" w:line="240" w:lineRule="auto"/>
              <w:jc w:val="both"/>
              <w:rPr>
                <w:rFonts w:ascii="Arial" w:hAnsi="Arial" w:cs="Arial"/>
                <w:color w:val="0070C0"/>
                <w:sz w:val="20"/>
                <w:szCs w:val="20"/>
              </w:rPr>
            </w:pPr>
            <w:hyperlink r:id="rId27" w:history="1">
              <w:r w:rsidR="006116B9" w:rsidRPr="00835E84">
                <w:rPr>
                  <w:rStyle w:val="a4"/>
                  <w:rFonts w:ascii="Arial" w:hAnsi="Arial" w:cs="Arial"/>
                  <w:sz w:val="20"/>
                  <w:szCs w:val="20"/>
                </w:rPr>
                <w:t>https://www.xn----7sbab7amcgekn3b5j.xn--p1ai/administrativnye-reglamenty-ispolneniya-funktsiy-munitsipalnogo-kontrolya.php</w:t>
              </w:r>
            </w:hyperlink>
          </w:p>
        </w:tc>
        <w:tc>
          <w:tcPr>
            <w:tcW w:w="2126" w:type="dxa"/>
            <w:tcBorders>
              <w:top w:val="single" w:sz="6" w:space="0" w:color="336699"/>
              <w:left w:val="single" w:sz="6" w:space="0" w:color="336699"/>
              <w:bottom w:val="single" w:sz="6" w:space="0" w:color="336699"/>
              <w:right w:val="single" w:sz="6" w:space="0" w:color="336699"/>
            </w:tcBorders>
            <w:shd w:val="clear" w:color="auto" w:fill="FDFDFD"/>
            <w:tcMar>
              <w:top w:w="0" w:type="dxa"/>
              <w:left w:w="75" w:type="dxa"/>
              <w:bottom w:w="0" w:type="dxa"/>
              <w:right w:w="75" w:type="dxa"/>
            </w:tcMar>
            <w:hideMark/>
          </w:tcPr>
          <w:p w:rsidR="0099190D" w:rsidRPr="00E32CDF" w:rsidRDefault="002959E7" w:rsidP="003D7D4C">
            <w:pPr>
              <w:spacing w:after="0" w:line="240" w:lineRule="auto"/>
              <w:rPr>
                <w:rFonts w:ascii="Arial" w:eastAsia="Times New Roman" w:hAnsi="Arial" w:cs="Arial"/>
                <w:color w:val="000000"/>
                <w:sz w:val="20"/>
                <w:szCs w:val="20"/>
                <w:lang w:eastAsia="ru-RU"/>
              </w:rPr>
            </w:pPr>
            <w:r w:rsidRPr="00E32CDF">
              <w:rPr>
                <w:rFonts w:ascii="Arial" w:hAnsi="Arial" w:cs="Arial"/>
                <w:sz w:val="20"/>
                <w:szCs w:val="20"/>
              </w:rPr>
              <w:t>юридические лица, индивидуальные предприниматели, граждане, являющиеся: собственниками, землепользователями, землевладельцами, арендаторами земельных участков.</w:t>
            </w:r>
          </w:p>
        </w:tc>
        <w:tc>
          <w:tcPr>
            <w:tcW w:w="2410" w:type="dxa"/>
            <w:tcBorders>
              <w:top w:val="single" w:sz="6" w:space="0" w:color="336699"/>
              <w:left w:val="single" w:sz="6" w:space="0" w:color="336699"/>
              <w:bottom w:val="single" w:sz="6" w:space="0" w:color="336699"/>
              <w:right w:val="single" w:sz="6" w:space="0" w:color="336699"/>
            </w:tcBorders>
            <w:shd w:val="clear" w:color="auto" w:fill="FDFDFD"/>
            <w:tcMar>
              <w:top w:w="0" w:type="dxa"/>
              <w:left w:w="75" w:type="dxa"/>
              <w:bottom w:w="0" w:type="dxa"/>
              <w:right w:w="75" w:type="dxa"/>
            </w:tcMar>
            <w:hideMark/>
          </w:tcPr>
          <w:p w:rsidR="0099190D" w:rsidRPr="00E32CDF" w:rsidRDefault="00E32CDF" w:rsidP="003D7D4C">
            <w:pPr>
              <w:spacing w:after="0"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В полном объеме</w:t>
            </w:r>
          </w:p>
        </w:tc>
        <w:tc>
          <w:tcPr>
            <w:tcW w:w="6662" w:type="dxa"/>
            <w:tcBorders>
              <w:top w:val="single" w:sz="6" w:space="0" w:color="336699"/>
              <w:left w:val="single" w:sz="6" w:space="0" w:color="336699"/>
              <w:bottom w:val="single" w:sz="6" w:space="0" w:color="336699"/>
              <w:right w:val="single" w:sz="6" w:space="0" w:color="336699"/>
            </w:tcBorders>
            <w:shd w:val="clear" w:color="auto" w:fill="FDFDFD"/>
          </w:tcPr>
          <w:p w:rsidR="0099190D" w:rsidRPr="00E32CDF" w:rsidRDefault="0099190D" w:rsidP="003D7D4C">
            <w:pPr>
              <w:spacing w:after="0" w:line="240" w:lineRule="auto"/>
              <w:rPr>
                <w:rFonts w:ascii="Arial" w:eastAsia="Times New Roman" w:hAnsi="Arial" w:cs="Arial"/>
                <w:color w:val="000000"/>
                <w:sz w:val="20"/>
                <w:szCs w:val="20"/>
                <w:lang w:eastAsia="ru-RU"/>
              </w:rPr>
            </w:pPr>
          </w:p>
        </w:tc>
      </w:tr>
    </w:tbl>
    <w:p w:rsidR="003D7D4C" w:rsidRPr="00E32CDF" w:rsidRDefault="003D7D4C">
      <w:pPr>
        <w:rPr>
          <w:rFonts w:ascii="Arial" w:hAnsi="Arial" w:cs="Arial"/>
          <w:sz w:val="20"/>
          <w:szCs w:val="20"/>
        </w:rPr>
      </w:pPr>
    </w:p>
    <w:sectPr w:rsidR="003D7D4C" w:rsidRPr="00E32CDF" w:rsidSect="003D7D4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5B5"/>
    <w:rsid w:val="001560AE"/>
    <w:rsid w:val="002959E7"/>
    <w:rsid w:val="003D7D4C"/>
    <w:rsid w:val="00430B51"/>
    <w:rsid w:val="00440354"/>
    <w:rsid w:val="004435C8"/>
    <w:rsid w:val="00475931"/>
    <w:rsid w:val="00476080"/>
    <w:rsid w:val="006116B9"/>
    <w:rsid w:val="00874169"/>
    <w:rsid w:val="008F07F0"/>
    <w:rsid w:val="00953C3E"/>
    <w:rsid w:val="0099190D"/>
    <w:rsid w:val="00A73623"/>
    <w:rsid w:val="00B22254"/>
    <w:rsid w:val="00C05546"/>
    <w:rsid w:val="00C145B5"/>
    <w:rsid w:val="00CA776A"/>
    <w:rsid w:val="00D21C78"/>
    <w:rsid w:val="00D872E7"/>
    <w:rsid w:val="00E32CDF"/>
    <w:rsid w:val="00E35066"/>
    <w:rsid w:val="00E906D3"/>
    <w:rsid w:val="00FB4677"/>
    <w:rsid w:val="00FF6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72673"/>
  <w15:chartTrackingRefBased/>
  <w15:docId w15:val="{94A073B2-0370-4D89-9EF3-EAE8F5678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D7D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2959E7"/>
    <w:pPr>
      <w:widowControl w:val="0"/>
      <w:autoSpaceDE w:val="0"/>
      <w:autoSpaceDN w:val="0"/>
      <w:spacing w:after="0" w:line="240" w:lineRule="auto"/>
    </w:pPr>
    <w:rPr>
      <w:rFonts w:ascii="Calibri" w:eastAsia="Times New Roman" w:hAnsi="Calibri" w:cs="Calibri"/>
      <w:b/>
      <w:szCs w:val="20"/>
      <w:lang w:eastAsia="ru-RU"/>
    </w:rPr>
  </w:style>
  <w:style w:type="character" w:styleId="a4">
    <w:name w:val="Hyperlink"/>
    <w:basedOn w:val="a0"/>
    <w:uiPriority w:val="99"/>
    <w:unhideWhenUsed/>
    <w:rsid w:val="008741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099837">
      <w:bodyDiv w:val="1"/>
      <w:marLeft w:val="0"/>
      <w:marRight w:val="0"/>
      <w:marTop w:val="0"/>
      <w:marBottom w:val="0"/>
      <w:divBdr>
        <w:top w:val="none" w:sz="0" w:space="0" w:color="auto"/>
        <w:left w:val="none" w:sz="0" w:space="0" w:color="auto"/>
        <w:bottom w:val="none" w:sz="0" w:space="0" w:color="auto"/>
        <w:right w:val="none" w:sz="0" w:space="0" w:color="auto"/>
      </w:divBdr>
    </w:div>
    <w:div w:id="512456454">
      <w:bodyDiv w:val="1"/>
      <w:marLeft w:val="0"/>
      <w:marRight w:val="0"/>
      <w:marTop w:val="0"/>
      <w:marBottom w:val="0"/>
      <w:divBdr>
        <w:top w:val="none" w:sz="0" w:space="0" w:color="auto"/>
        <w:left w:val="none" w:sz="0" w:space="0" w:color="auto"/>
        <w:bottom w:val="none" w:sz="0" w:space="0" w:color="auto"/>
        <w:right w:val="none" w:sz="0" w:space="0" w:color="auto"/>
      </w:divBdr>
    </w:div>
    <w:div w:id="885801247">
      <w:bodyDiv w:val="1"/>
      <w:marLeft w:val="0"/>
      <w:marRight w:val="0"/>
      <w:marTop w:val="0"/>
      <w:marBottom w:val="0"/>
      <w:divBdr>
        <w:top w:val="none" w:sz="0" w:space="0" w:color="auto"/>
        <w:left w:val="none" w:sz="0" w:space="0" w:color="auto"/>
        <w:bottom w:val="none" w:sz="0" w:space="0" w:color="auto"/>
        <w:right w:val="none" w:sz="0" w:space="0" w:color="auto"/>
      </w:divBdr>
    </w:div>
    <w:div w:id="1068460879">
      <w:bodyDiv w:val="1"/>
      <w:marLeft w:val="0"/>
      <w:marRight w:val="0"/>
      <w:marTop w:val="0"/>
      <w:marBottom w:val="0"/>
      <w:divBdr>
        <w:top w:val="none" w:sz="0" w:space="0" w:color="auto"/>
        <w:left w:val="none" w:sz="0" w:space="0" w:color="auto"/>
        <w:bottom w:val="none" w:sz="0" w:space="0" w:color="auto"/>
        <w:right w:val="none" w:sz="0" w:space="0" w:color="auto"/>
      </w:divBdr>
    </w:div>
    <w:div w:id="1130516284">
      <w:bodyDiv w:val="1"/>
      <w:marLeft w:val="0"/>
      <w:marRight w:val="0"/>
      <w:marTop w:val="0"/>
      <w:marBottom w:val="0"/>
      <w:divBdr>
        <w:top w:val="none" w:sz="0" w:space="0" w:color="auto"/>
        <w:left w:val="none" w:sz="0" w:space="0" w:color="auto"/>
        <w:bottom w:val="none" w:sz="0" w:space="0" w:color="auto"/>
        <w:right w:val="none" w:sz="0" w:space="0" w:color="auto"/>
      </w:divBdr>
    </w:div>
    <w:div w:id="1428187058">
      <w:bodyDiv w:val="1"/>
      <w:marLeft w:val="0"/>
      <w:marRight w:val="0"/>
      <w:marTop w:val="0"/>
      <w:marBottom w:val="0"/>
      <w:divBdr>
        <w:top w:val="none" w:sz="0" w:space="0" w:color="auto"/>
        <w:left w:val="none" w:sz="0" w:space="0" w:color="auto"/>
        <w:bottom w:val="none" w:sz="0" w:space="0" w:color="auto"/>
        <w:right w:val="none" w:sz="0" w:space="0" w:color="auto"/>
      </w:divBdr>
    </w:div>
    <w:div w:id="1867598242">
      <w:bodyDiv w:val="1"/>
      <w:marLeft w:val="0"/>
      <w:marRight w:val="0"/>
      <w:marTop w:val="0"/>
      <w:marBottom w:val="0"/>
      <w:divBdr>
        <w:top w:val="none" w:sz="0" w:space="0" w:color="auto"/>
        <w:left w:val="none" w:sz="0" w:space="0" w:color="auto"/>
        <w:bottom w:val="none" w:sz="0" w:space="0" w:color="auto"/>
        <w:right w:val="none" w:sz="0" w:space="0" w:color="auto"/>
      </w:divBdr>
    </w:div>
    <w:div w:id="193608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searchres=&amp;bpas=cd00000&amp;intelsearch=%C7%E5%EC%E5%EB%FC%ED%FB%E9+%EA%EE%E4%E5%EA%F1+%D0%EE%F1%F1%E8%E9%F1%EA%EE%E9+%D4%E5%E4%E5%F0%E0%F6%E8%E8&amp;sort=-1" TargetMode="External"/><Relationship Id="rId13" Type="http://schemas.openxmlformats.org/officeDocument/2006/relationships/hyperlink" Target="file:///C:\Users\k.shostak\Downloads\&#1055;&#1077;&#1088;&#1077;&#1095;&#1077;&#1085;&#1100;%20&#1085;&#1086;&#1088;&#1084;&#1072;&#1090;&#1080;&#1074;&#1085;&#1099;&#1093;%20&#1087;&#1088;&#1072;&#1074;&#1086;&#1074;&#1099;&#1093;%20&#1072;&#1082;&#1090;&#1086;&#1074;%20&#1087;&#1088;&#1080;%20&#1086;&#1089;&#1091;&#1097;&#1077;&#1089;&#1090;&#1074;&#1083;&#1077;&#1085;&#1080;&#1080;%20&#1084;&#1091;&#1085;&#1080;&#1094;&#1080;&#1087;&#1072;&#1083;&#1100;&#1085;&#1086;&#1075;&#1086;%20&#1079;&#1077;&#1084;&#1077;&#1083;&#1100;&#1085;&#1086;&#1075;&#1086;%20&#1082;&#1086;&#1085;&#1090;&#1088;&#1086;&#1083;&#1103;%20(10).docx" TargetMode="External"/><Relationship Id="rId18" Type="http://schemas.openxmlformats.org/officeDocument/2006/relationships/hyperlink" Target="file:///C:\Users\k.shostak\Downloads\&#1055;&#1077;&#1088;&#1077;&#1095;&#1077;&#1085;&#1100;%20&#1085;&#1086;&#1088;&#1084;&#1072;&#1090;&#1080;&#1074;&#1085;&#1099;&#1093;%20&#1087;&#1088;&#1072;&#1074;&#1086;&#1074;&#1099;&#1093;%20&#1072;&#1082;&#1090;&#1086;&#1074;%20&#1087;&#1088;&#1080;%20&#1086;&#1089;&#1091;&#1097;&#1077;&#1089;&#1090;&#1074;&#1083;&#1077;&#1085;&#1080;&#1080;%20&#1084;&#1091;&#1085;&#1080;&#1094;&#1080;&#1087;&#1072;&#1083;&#1100;&#1085;&#1086;&#1075;&#1086;%20&#1079;&#1077;&#1084;&#1077;&#1083;&#1100;&#1085;&#1086;&#1075;&#1086;%20&#1082;&#1086;&#1085;&#1090;&#1088;&#1086;&#1083;&#1103;%20(10).docx" TargetMode="External"/><Relationship Id="rId26" Type="http://schemas.openxmlformats.org/officeDocument/2006/relationships/hyperlink" Target="https://www.xn----7sbab7amcgekn3b5j.xn--p1ai/munitsipalnyy-kontrol.php" TargetMode="External"/><Relationship Id="rId3" Type="http://schemas.openxmlformats.org/officeDocument/2006/relationships/webSettings" Target="webSettings.xml"/><Relationship Id="rId21" Type="http://schemas.openxmlformats.org/officeDocument/2006/relationships/hyperlink" Target="http://pravo.gov.ru/proxy/ips/?docbody=&amp;nd=102363237&amp;intelsearch=%EF%EE%F1%F2%E0%ED%EE%E2%EB%E5%ED%E8%E5+%CF%F0%E0%E2%E8%F2%E5%EB%FC%F1%F2%E2%E0+%D0%EE%F1%F1%E8%E9%F1%EA%EE%E9+%D4%E5%E4%E5%F0%E0%F6%E8%E8+%EE%F2+03.12.2014+N+1300" TargetMode="External"/><Relationship Id="rId7" Type="http://schemas.openxmlformats.org/officeDocument/2006/relationships/hyperlink" Target="consultantplus://offline/ref=37432CD4C77007AB1D67C7CE85CC23CCE6A6003DBAED9F02A32A38ECE751DA5AF8B30FD101789573r8PFF" TargetMode="External"/><Relationship Id="rId12" Type="http://schemas.openxmlformats.org/officeDocument/2006/relationships/hyperlink" Target="consultantplus://offline/ref=5F006FE094659DD3E9ACCD33EAC172705CF1A55B5920C70A20367794629C6550AF33A3BF6E5ABAC4EF136EBADB978CC4A9844E45D6E49639VFt0C" TargetMode="External"/><Relationship Id="rId17" Type="http://schemas.openxmlformats.org/officeDocument/2006/relationships/hyperlink" Target="consultantplus://offline/ref=5F006FE094659DD3E9ACCD33EAC172705CF0A25C582BC70A20367794629C6550BD33FBB36F5CA4C4ED0638EB9DVCt3C" TargetMode="External"/><Relationship Id="rId25" Type="http://schemas.openxmlformats.org/officeDocument/2006/relationships/hyperlink" Target="consultantplus://offline/ref=A3A493094B36BF664AB2888AF423717CF5EDF6E02B66ACE0898BC84D4D6E6F8EAD8B2558DB8365B1C2ACBC3EC820ABAA71F5759230CC09C9y0Y8G" TargetMode="External"/><Relationship Id="rId2" Type="http://schemas.openxmlformats.org/officeDocument/2006/relationships/settings" Target="settings.xml"/><Relationship Id="rId16" Type="http://schemas.openxmlformats.org/officeDocument/2006/relationships/hyperlink" Target="consultantplus://offline/ref=5F006FE094659DD3E9ACCD33EAC172705CF0A25C582BC70A20367794629C6550BD33FBB36F5CA4C4ED0638EB9DVCt3C" TargetMode="External"/><Relationship Id="rId20" Type="http://schemas.openxmlformats.org/officeDocument/2006/relationships/hyperlink" Target="consultantplus://offline/ref=5F006FE094659DD3E9ACCD33EAC172705CF0A25C582BC70A20367794629C6550AF33A3BA650EEB81BA153BED81C383DBAD9A4DV4t6C"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37432CD4C77007AB1D67C7CE85CC23CCE6A6003DBAED9F02A32A38ECE751DA5AF8B30FD10178947Cr8P9F" TargetMode="External"/><Relationship Id="rId11" Type="http://schemas.openxmlformats.org/officeDocument/2006/relationships/hyperlink" Target="http://pravo.gov.ru/proxy/ips/?searchres=&amp;bpas=cd00000&amp;intelsearch=%CA%EE%E4%E5%EA%F1+%D0%EE%F1%F1%E8%E9%F1%EA%EE%E9+%D4%E5%E4%E5%F0%E0%F6%E8%E8+%EE%E1+%E0%E4%EC%E8%ED%E8%F1%F2%F0%E0%F2%E8%E2%ED%FB%F5+%EF%F0%E0%E2%EE%ED%E0%F0%F3%F8%E5%ED%E8%FF%F5%C2%BB+%EE%F2+30.12.2001+N+195-%D4%C7&amp;sort=-1" TargetMode="External"/><Relationship Id="rId24" Type="http://schemas.openxmlformats.org/officeDocument/2006/relationships/hyperlink" Target="consultantplus://offline/ref=A3A493094B36BF664AB2888AF423717CF6EBFFE72B61ACE0898BC84D4D6E6F8EAD8B2558DB8365B0C4ACBC3EC820ABAA71F5759230CC09C9y0Y8G" TargetMode="External"/><Relationship Id="rId5" Type="http://schemas.openxmlformats.org/officeDocument/2006/relationships/hyperlink" Target="consultantplus://offline/ref=37432CD4C77007AB1D67C7CE85CC23CCE6A70031B0E69F02A32A38ECE751DA5AF8B30FD10178907Fr8PEF" TargetMode="External"/><Relationship Id="rId15" Type="http://schemas.openxmlformats.org/officeDocument/2006/relationships/hyperlink" Target="file:///C:\Users\k.shostak\Downloads\&#1055;&#1077;&#1088;&#1077;&#1095;&#1077;&#1085;&#1100;%20&#1085;&#1086;&#1088;&#1084;&#1072;&#1090;&#1080;&#1074;&#1085;&#1099;&#1093;%20&#1087;&#1088;&#1072;&#1074;&#1086;&#1074;&#1099;&#1093;%20&#1072;&#1082;&#1090;&#1086;&#1074;%20&#1087;&#1088;&#1080;%20&#1086;&#1089;&#1091;&#1097;&#1077;&#1089;&#1090;&#1074;&#1083;&#1077;&#1085;&#1080;&#1080;%20&#1084;&#1091;&#1085;&#1080;&#1094;&#1080;&#1087;&#1072;&#1083;&#1100;&#1085;&#1086;&#1075;&#1086;%20&#1079;&#1077;&#1084;&#1077;&#1083;&#1100;&#1085;&#1086;&#1075;&#1086;%20&#1082;&#1086;&#1085;&#1090;&#1088;&#1086;&#1083;&#1103;%20(10).docx" TargetMode="External"/><Relationship Id="rId23" Type="http://schemas.openxmlformats.org/officeDocument/2006/relationships/hyperlink" Target="http://pravo.gov.ru/proxy/ips/?searchres=&amp;bpas=cd00000&amp;intelsearch=%D4%E5%E4%E5%F0%E0%EB%FC%ED%FB%E9+%E7%E0%EA%EE%ED+%EE%F2+21.12.2001+%E2%84%96+178-%D4%C7+&amp;sort=-1" TargetMode="External"/><Relationship Id="rId28" Type="http://schemas.openxmlformats.org/officeDocument/2006/relationships/fontTable" Target="fontTable.xml"/><Relationship Id="rId10" Type="http://schemas.openxmlformats.org/officeDocument/2006/relationships/hyperlink" Target="consultantplus://offline/ref=FE649BADA47EB20057EE430C9D56E29F33ED91C708C7757077C66259F9F42B2767C238EB61A48D50D9666D55ADD1FEB3C36EC8B797E2E75DX0P4F" TargetMode="External"/><Relationship Id="rId19" Type="http://schemas.openxmlformats.org/officeDocument/2006/relationships/hyperlink" Target="consultantplus://offline/ref=5F006FE094659DD3E9ACCD33EAC172705CF0A25C582BC70A20367794629C6550BD33FBB36F5CA4C4ED0638EB9DVCt3C" TargetMode="External"/><Relationship Id="rId4" Type="http://schemas.openxmlformats.org/officeDocument/2006/relationships/hyperlink" Target="http://pravo.gov.ru/proxy/ips/?searchres=&amp;bpas=cd00000&amp;intelsearch=%C7%E5%EC%E5%EB%FC%ED%FB%E9+%EA%EE%E4%E5%EA%F1+%D0%EE%F1%F1%E8%E9%F1%EA%EE%E9+%D4%E5%E4%E5%F0%E0%F6%E8%E8&amp;sort=-1" TargetMode="External"/><Relationship Id="rId9" Type="http://schemas.openxmlformats.org/officeDocument/2006/relationships/hyperlink" Target="http://pravo.gov.ru/proxy/ips/?searchres=&amp;bpas=cd00000&amp;intelsearch=%D4%E5%E4%E5%F0%E0%EB%FC%ED%FB%E9+%E7%E0%EA%EE%ED++%EE%F2+26.12.2008+%E2%84%96+294-%D4%C7++&amp;sort=-1" TargetMode="External"/><Relationship Id="rId14" Type="http://schemas.openxmlformats.org/officeDocument/2006/relationships/hyperlink" Target="file:///C:\Users\k.shostak\Downloads\&#1055;&#1077;&#1088;&#1077;&#1095;&#1077;&#1085;&#1100;%20&#1085;&#1086;&#1088;&#1084;&#1072;&#1090;&#1080;&#1074;&#1085;&#1099;&#1093;%20&#1087;&#1088;&#1072;&#1074;&#1086;&#1074;&#1099;&#1093;%20&#1072;&#1082;&#1090;&#1086;&#1074;%20&#1087;&#1088;&#1080;%20&#1086;&#1089;&#1091;&#1097;&#1077;&#1089;&#1090;&#1074;&#1083;&#1077;&#1085;&#1080;&#1080;%20&#1084;&#1091;&#1085;&#1080;&#1094;&#1080;&#1087;&#1072;&#1083;&#1100;&#1085;&#1086;&#1075;&#1086;%20&#1079;&#1077;&#1084;&#1077;&#1083;&#1100;&#1085;&#1086;&#1075;&#1086;%20&#1082;&#1086;&#1085;&#1090;&#1088;&#1086;&#1083;&#1103;%20(10).docx" TargetMode="External"/><Relationship Id="rId22" Type="http://schemas.openxmlformats.org/officeDocument/2006/relationships/hyperlink" Target="http://pravo.gov.ru/proxy/ips/?searchres=&amp;bpas=cd00000&amp;intelsearch=%CF%EE%F1%F2%E0%ED%EE%E2%EB%E5%ED%E8%E5+%CF%F0%E0%E2%E8%F2%E5%EB%FC%F1%F2%E2%E0+%D0%EE%F1%F1%E8%E9%F1%EA%EE%E9+%D4%E5%E4%E5%F0%E0%F6%E8%E8+%EE%F2+26.12.2014+N+1515+&amp;sort=-1" TargetMode="External"/><Relationship Id="rId27" Type="http://schemas.openxmlformats.org/officeDocument/2006/relationships/hyperlink" Target="https://www.xn----7sbab7amcgekn3b5j.xn--p1ai/administrativnye-reglamenty-ispolneniya-funktsiy-munitsipalnogo-kontrolya.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3341</Words>
  <Characters>19047</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В.Н.Г.</dc:creator>
  <cp:keywords/>
  <dc:description/>
  <cp:lastModifiedBy>Шостак Кира Сергеевна</cp:lastModifiedBy>
  <cp:revision>2</cp:revision>
  <dcterms:created xsi:type="dcterms:W3CDTF">2022-02-03T02:18:00Z</dcterms:created>
  <dcterms:modified xsi:type="dcterms:W3CDTF">2022-02-03T02:18:00Z</dcterms:modified>
</cp:coreProperties>
</file>