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1D2" w:rsidRPr="00192710" w:rsidRDefault="005E51D2" w:rsidP="005E51D2">
      <w:pPr>
        <w:keepLines/>
        <w:widowControl w:val="0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192710">
        <w:rPr>
          <w:b/>
          <w:sz w:val="28"/>
          <w:szCs w:val="28"/>
        </w:rPr>
        <w:t>Переч</w:t>
      </w:r>
      <w:r w:rsidRPr="00C27665">
        <w:rPr>
          <w:b/>
          <w:sz w:val="28"/>
          <w:szCs w:val="28"/>
        </w:rPr>
        <w:t>ень</w:t>
      </w:r>
      <w:r w:rsidRPr="00192710">
        <w:rPr>
          <w:b/>
          <w:sz w:val="28"/>
          <w:szCs w:val="28"/>
        </w:rPr>
        <w:t xml:space="preserve"> </w:t>
      </w:r>
    </w:p>
    <w:p w:rsidR="005E51D2" w:rsidRPr="00192710" w:rsidRDefault="005E51D2" w:rsidP="005E51D2">
      <w:pPr>
        <w:keepLines/>
        <w:widowControl w:val="0"/>
        <w:jc w:val="center"/>
        <w:rPr>
          <w:rFonts w:eastAsia="Calibri"/>
          <w:sz w:val="28"/>
          <w:szCs w:val="28"/>
          <w:lang w:eastAsia="en-US"/>
        </w:rPr>
      </w:pPr>
      <w:r w:rsidRPr="00192710">
        <w:rPr>
          <w:rFonts w:eastAsia="Calibri"/>
          <w:b/>
          <w:sz w:val="28"/>
          <w:szCs w:val="28"/>
          <w:lang w:eastAsia="en-US"/>
        </w:rPr>
        <w:t>видов муниципального контроля и органов местного самоуправления, уполномоченных на  их осуществление  на территории муниципального образования «Мирнинский район» Республики Саха (Якутия)</w:t>
      </w:r>
    </w:p>
    <w:p w:rsidR="009275CF" w:rsidRDefault="009275CF" w:rsidP="00C66C87">
      <w:pPr>
        <w:widowControl w:val="0"/>
        <w:autoSpaceDE w:val="0"/>
        <w:autoSpaceDN w:val="0"/>
        <w:adjustRightInd w:val="0"/>
        <w:ind w:right="425"/>
        <w:jc w:val="both"/>
        <w:rPr>
          <w:bCs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2257"/>
        <w:gridCol w:w="2541"/>
        <w:gridCol w:w="4122"/>
      </w:tblGrid>
      <w:tr w:rsidR="009275CF" w:rsidRPr="00192710" w:rsidTr="00B66BA3">
        <w:trPr>
          <w:cantSplit/>
          <w:trHeight w:hRule="exact" w:val="4529"/>
        </w:trPr>
        <w:tc>
          <w:tcPr>
            <w:tcW w:w="578" w:type="dxa"/>
            <w:shd w:val="clear" w:color="auto" w:fill="FFFFFF"/>
            <w:vAlign w:val="center"/>
            <w:hideMark/>
          </w:tcPr>
          <w:p w:rsidR="009275CF" w:rsidRPr="00C65D44" w:rsidRDefault="009275CF" w:rsidP="00D555F6">
            <w:pPr>
              <w:keepLines/>
              <w:widowControl w:val="0"/>
              <w:spacing w:after="60" w:line="220" w:lineRule="exact"/>
              <w:jc w:val="center"/>
              <w:rPr>
                <w:rFonts w:eastAsia="Calibri"/>
                <w:lang w:eastAsia="en-US"/>
              </w:rPr>
            </w:pPr>
            <w:r w:rsidRPr="00C65D44">
              <w:rPr>
                <w:rFonts w:eastAsia="Calibri"/>
                <w:color w:val="000000"/>
                <w:shd w:val="clear" w:color="auto" w:fill="FFFFFF"/>
                <w:lang w:eastAsia="en-US"/>
              </w:rPr>
              <w:t>№</w:t>
            </w:r>
          </w:p>
          <w:p w:rsidR="009275CF" w:rsidRPr="00C65D44" w:rsidRDefault="009275CF" w:rsidP="00D555F6">
            <w:pPr>
              <w:keepLines/>
              <w:widowControl w:val="0"/>
              <w:spacing w:before="60" w:line="220" w:lineRule="exact"/>
              <w:jc w:val="center"/>
              <w:rPr>
                <w:rFonts w:eastAsia="Calibri"/>
                <w:b/>
                <w:lang w:eastAsia="en-US"/>
              </w:rPr>
            </w:pPr>
            <w:r w:rsidRPr="00C65D44">
              <w:rPr>
                <w:rFonts w:eastAsia="Calibri"/>
                <w:color w:val="000000"/>
                <w:shd w:val="clear" w:color="auto" w:fill="FFFFFF"/>
                <w:lang w:eastAsia="en-US"/>
              </w:rPr>
              <w:t>п/п</w:t>
            </w:r>
          </w:p>
        </w:tc>
        <w:tc>
          <w:tcPr>
            <w:tcW w:w="2257" w:type="dxa"/>
            <w:shd w:val="clear" w:color="auto" w:fill="FFFFFF"/>
            <w:vAlign w:val="center"/>
            <w:hideMark/>
          </w:tcPr>
          <w:p w:rsidR="009275CF" w:rsidRPr="00B66BA3" w:rsidRDefault="009275CF" w:rsidP="00B66BA3">
            <w:pPr>
              <w:keepLines/>
              <w:widowControl w:val="0"/>
              <w:jc w:val="center"/>
              <w:rPr>
                <w:rFonts w:eastAsia="Calibri"/>
                <w:lang w:eastAsia="en-US"/>
              </w:rPr>
            </w:pPr>
            <w:r w:rsidRPr="00B66BA3">
              <w:rPr>
                <w:rFonts w:eastAsia="Calibri"/>
                <w:lang w:eastAsia="en-US"/>
              </w:rPr>
              <w:t xml:space="preserve">Наименование вида муниципального контроля, осуществляемого на территории </w:t>
            </w:r>
          </w:p>
          <w:p w:rsidR="009275CF" w:rsidRPr="00B66BA3" w:rsidRDefault="009275CF" w:rsidP="00B66BA3">
            <w:pPr>
              <w:keepLines/>
              <w:widowControl w:val="0"/>
              <w:jc w:val="center"/>
              <w:rPr>
                <w:rFonts w:eastAsia="Calibri"/>
                <w:lang w:eastAsia="en-US"/>
              </w:rPr>
            </w:pPr>
            <w:r w:rsidRPr="00B66BA3">
              <w:rPr>
                <w:rFonts w:eastAsia="Calibri"/>
                <w:lang w:eastAsia="en-US"/>
              </w:rPr>
              <w:t xml:space="preserve">муниципального образования </w:t>
            </w:r>
          </w:p>
          <w:p w:rsidR="009275CF" w:rsidRPr="00B66BA3" w:rsidRDefault="009275CF" w:rsidP="00B66BA3">
            <w:pPr>
              <w:keepLines/>
              <w:widowControl w:val="0"/>
              <w:jc w:val="center"/>
              <w:rPr>
                <w:rFonts w:eastAsia="Calibri"/>
                <w:lang w:eastAsia="en-US"/>
              </w:rPr>
            </w:pPr>
            <w:r w:rsidRPr="00B66BA3">
              <w:rPr>
                <w:rFonts w:eastAsia="Calibri"/>
                <w:lang w:eastAsia="en-US"/>
              </w:rPr>
              <w:t>«Мирнинский район» Республики Саха (Якутия)</w:t>
            </w:r>
          </w:p>
          <w:p w:rsidR="009275CF" w:rsidRPr="00B66BA3" w:rsidRDefault="009275CF" w:rsidP="00B66BA3">
            <w:pPr>
              <w:keepLines/>
              <w:widowControl w:val="0"/>
              <w:jc w:val="center"/>
              <w:rPr>
                <w:rFonts w:eastAsia="Calibri"/>
                <w:lang w:eastAsia="en-US"/>
              </w:rPr>
            </w:pPr>
          </w:p>
          <w:p w:rsidR="009275CF" w:rsidRPr="00B66BA3" w:rsidRDefault="009275CF" w:rsidP="00B66BA3">
            <w:pPr>
              <w:keepLines/>
              <w:widowControl w:val="0"/>
              <w:jc w:val="center"/>
              <w:rPr>
                <w:rFonts w:eastAsia="Calibri"/>
                <w:lang w:eastAsia="en-US"/>
              </w:rPr>
            </w:pPr>
          </w:p>
          <w:p w:rsidR="009275CF" w:rsidRPr="00B66BA3" w:rsidRDefault="009275CF" w:rsidP="00B66BA3">
            <w:pPr>
              <w:keepLines/>
              <w:widowControl w:val="0"/>
              <w:jc w:val="center"/>
              <w:rPr>
                <w:rFonts w:eastAsia="Calibri"/>
                <w:lang w:eastAsia="en-US"/>
              </w:rPr>
            </w:pPr>
          </w:p>
          <w:p w:rsidR="009275CF" w:rsidRPr="00B66BA3" w:rsidRDefault="009275CF" w:rsidP="00B66BA3">
            <w:pPr>
              <w:keepLines/>
              <w:widowControl w:val="0"/>
              <w:jc w:val="center"/>
              <w:rPr>
                <w:rFonts w:eastAsia="Calibri"/>
                <w:lang w:eastAsia="en-US"/>
              </w:rPr>
            </w:pPr>
          </w:p>
          <w:p w:rsidR="009275CF" w:rsidRPr="00B66BA3" w:rsidRDefault="009275CF" w:rsidP="00B66BA3">
            <w:pPr>
              <w:keepLines/>
              <w:widowControl w:val="0"/>
              <w:jc w:val="center"/>
              <w:rPr>
                <w:rFonts w:eastAsia="Calibri"/>
                <w:lang w:eastAsia="en-US"/>
              </w:rPr>
            </w:pPr>
          </w:p>
          <w:p w:rsidR="009275CF" w:rsidRPr="00B66BA3" w:rsidRDefault="009275CF" w:rsidP="00B66BA3">
            <w:pPr>
              <w:keepLines/>
              <w:widowControl w:val="0"/>
              <w:jc w:val="center"/>
              <w:rPr>
                <w:rFonts w:eastAsia="Calibri"/>
                <w:lang w:eastAsia="en-US"/>
              </w:rPr>
            </w:pPr>
          </w:p>
          <w:p w:rsidR="009275CF" w:rsidRPr="00B66BA3" w:rsidRDefault="009275CF" w:rsidP="00B66BA3">
            <w:pPr>
              <w:keepLines/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1" w:type="dxa"/>
            <w:shd w:val="clear" w:color="auto" w:fill="FFFFFF"/>
            <w:vAlign w:val="center"/>
            <w:hideMark/>
          </w:tcPr>
          <w:p w:rsidR="009275CF" w:rsidRPr="00B66BA3" w:rsidRDefault="009275CF" w:rsidP="00B66BA3">
            <w:pPr>
              <w:keepLines/>
              <w:widowControl w:val="0"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B66BA3">
              <w:rPr>
                <w:rFonts w:eastAsia="Calibri"/>
                <w:lang w:eastAsia="en-US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9275CF" w:rsidRPr="00B66BA3" w:rsidRDefault="009275CF" w:rsidP="00B66BA3">
            <w:pPr>
              <w:keepLines/>
              <w:widowControl w:val="0"/>
              <w:jc w:val="center"/>
              <w:rPr>
                <w:rFonts w:eastAsia="Calibri"/>
                <w:lang w:eastAsia="en-US"/>
              </w:rPr>
            </w:pPr>
            <w:r w:rsidRPr="00B66BA3">
              <w:rPr>
                <w:rFonts w:eastAsia="Calibri"/>
                <w:lang w:eastAsia="en-US"/>
              </w:rPr>
              <w:t xml:space="preserve">Реквизиты нормативных правовых актов  </w:t>
            </w:r>
          </w:p>
          <w:p w:rsidR="009275CF" w:rsidRPr="00B66BA3" w:rsidRDefault="009275CF" w:rsidP="00B66BA3">
            <w:pPr>
              <w:keepLines/>
              <w:widowControl w:val="0"/>
              <w:jc w:val="center"/>
              <w:rPr>
                <w:rFonts w:eastAsia="Calibri"/>
                <w:lang w:eastAsia="en-US"/>
              </w:rPr>
            </w:pPr>
            <w:r w:rsidRPr="00B66BA3">
              <w:rPr>
                <w:rFonts w:eastAsia="Calibri"/>
                <w:lang w:eastAsia="en-US"/>
              </w:rPr>
              <w:t xml:space="preserve">Российской Федерации, </w:t>
            </w:r>
          </w:p>
          <w:p w:rsidR="009275CF" w:rsidRPr="00B66BA3" w:rsidRDefault="009275CF" w:rsidP="00B66BA3">
            <w:pPr>
              <w:keepLines/>
              <w:widowControl w:val="0"/>
              <w:jc w:val="center"/>
              <w:rPr>
                <w:rFonts w:eastAsia="Calibri"/>
                <w:lang w:eastAsia="en-US"/>
              </w:rPr>
            </w:pPr>
            <w:r w:rsidRPr="00B66BA3">
              <w:rPr>
                <w:rFonts w:eastAsia="Calibri"/>
                <w:lang w:eastAsia="en-US"/>
              </w:rPr>
              <w:t xml:space="preserve">Республики Саха (Якутия), </w:t>
            </w:r>
          </w:p>
          <w:p w:rsidR="009275CF" w:rsidRPr="00B66BA3" w:rsidRDefault="009275CF" w:rsidP="00B66BA3">
            <w:pPr>
              <w:keepLines/>
              <w:widowControl w:val="0"/>
              <w:jc w:val="center"/>
              <w:rPr>
                <w:rFonts w:eastAsia="Calibri"/>
                <w:lang w:eastAsia="en-US"/>
              </w:rPr>
            </w:pPr>
            <w:r w:rsidRPr="00B66BA3">
              <w:rPr>
                <w:rFonts w:eastAsia="Calibri"/>
                <w:lang w:eastAsia="en-US"/>
              </w:rPr>
              <w:t xml:space="preserve">муниципальных правовых  актов муниципального образования </w:t>
            </w:r>
          </w:p>
          <w:p w:rsidR="009275CF" w:rsidRPr="00B66BA3" w:rsidRDefault="009275CF" w:rsidP="00B66BA3">
            <w:pPr>
              <w:keepLines/>
              <w:widowControl w:val="0"/>
              <w:jc w:val="center"/>
              <w:rPr>
                <w:rFonts w:eastAsia="Calibri"/>
                <w:lang w:eastAsia="en-US"/>
              </w:rPr>
            </w:pPr>
            <w:r w:rsidRPr="00B66BA3">
              <w:rPr>
                <w:rFonts w:eastAsia="Calibri"/>
                <w:lang w:eastAsia="en-US"/>
              </w:rPr>
              <w:t>«Мирнинский район» Республики Саха (Якутия), регулирующих соответствующий вид муниципального контроля</w:t>
            </w:r>
          </w:p>
          <w:p w:rsidR="009275CF" w:rsidRPr="00B66BA3" w:rsidRDefault="009275CF" w:rsidP="00B66BA3">
            <w:pPr>
              <w:keepLines/>
              <w:widowControl w:val="0"/>
              <w:jc w:val="center"/>
              <w:rPr>
                <w:rFonts w:eastAsia="Calibri"/>
                <w:lang w:eastAsia="en-US"/>
              </w:rPr>
            </w:pPr>
          </w:p>
          <w:p w:rsidR="009275CF" w:rsidRPr="00B66BA3" w:rsidRDefault="009275CF" w:rsidP="00B66BA3">
            <w:pPr>
              <w:keepLines/>
              <w:widowControl w:val="0"/>
              <w:jc w:val="center"/>
              <w:rPr>
                <w:rFonts w:eastAsia="Calibri"/>
                <w:lang w:eastAsia="en-US"/>
              </w:rPr>
            </w:pPr>
          </w:p>
          <w:p w:rsidR="009275CF" w:rsidRPr="00B66BA3" w:rsidRDefault="009275CF" w:rsidP="00B66BA3">
            <w:pPr>
              <w:keepLines/>
              <w:widowControl w:val="0"/>
              <w:jc w:val="center"/>
              <w:rPr>
                <w:rFonts w:eastAsia="Calibri"/>
                <w:lang w:eastAsia="en-US"/>
              </w:rPr>
            </w:pPr>
          </w:p>
          <w:p w:rsidR="009275CF" w:rsidRPr="00B66BA3" w:rsidRDefault="009275CF" w:rsidP="00B66BA3">
            <w:pPr>
              <w:keepLines/>
              <w:widowControl w:val="0"/>
              <w:jc w:val="center"/>
              <w:rPr>
                <w:rFonts w:eastAsia="Calibri"/>
                <w:lang w:eastAsia="en-US"/>
              </w:rPr>
            </w:pPr>
          </w:p>
          <w:p w:rsidR="009275CF" w:rsidRPr="00B66BA3" w:rsidRDefault="009275CF" w:rsidP="00B66BA3">
            <w:pPr>
              <w:keepLines/>
              <w:widowControl w:val="0"/>
              <w:jc w:val="center"/>
              <w:rPr>
                <w:rFonts w:eastAsia="Calibri"/>
                <w:lang w:eastAsia="en-US"/>
              </w:rPr>
            </w:pPr>
          </w:p>
          <w:p w:rsidR="009275CF" w:rsidRPr="00B66BA3" w:rsidRDefault="009275CF" w:rsidP="00B66BA3">
            <w:pPr>
              <w:keepLines/>
              <w:widowControl w:val="0"/>
              <w:jc w:val="center"/>
              <w:rPr>
                <w:rFonts w:eastAsia="Calibri"/>
                <w:lang w:eastAsia="en-US"/>
              </w:rPr>
            </w:pPr>
          </w:p>
          <w:p w:rsidR="009275CF" w:rsidRPr="00B66BA3" w:rsidRDefault="009275CF" w:rsidP="00B66BA3">
            <w:pPr>
              <w:keepLines/>
              <w:widowControl w:val="0"/>
              <w:jc w:val="center"/>
              <w:rPr>
                <w:rFonts w:eastAsia="Calibri"/>
                <w:lang w:eastAsia="en-US"/>
              </w:rPr>
            </w:pPr>
          </w:p>
          <w:p w:rsidR="009275CF" w:rsidRPr="00B66BA3" w:rsidRDefault="009275CF" w:rsidP="00B66BA3">
            <w:pPr>
              <w:keepLines/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275CF" w:rsidRPr="00192710" w:rsidTr="00B66BA3">
        <w:trPr>
          <w:cantSplit/>
          <w:trHeight w:hRule="exact" w:val="331"/>
        </w:trPr>
        <w:tc>
          <w:tcPr>
            <w:tcW w:w="578" w:type="dxa"/>
            <w:shd w:val="clear" w:color="auto" w:fill="FFFFFF"/>
          </w:tcPr>
          <w:p w:rsidR="009275CF" w:rsidRPr="00C65D44" w:rsidRDefault="009275CF" w:rsidP="00D555F6">
            <w:pPr>
              <w:keepLines/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65D4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57" w:type="dxa"/>
            <w:shd w:val="clear" w:color="auto" w:fill="FFFFFF"/>
          </w:tcPr>
          <w:p w:rsidR="009275CF" w:rsidRPr="00B66BA3" w:rsidRDefault="009275CF" w:rsidP="00B66BA3">
            <w:pPr>
              <w:keepLines/>
              <w:widowControl w:val="0"/>
              <w:spacing w:after="200"/>
              <w:jc w:val="center"/>
              <w:rPr>
                <w:rFonts w:eastAsia="Calibri"/>
                <w:lang w:eastAsia="en-US"/>
              </w:rPr>
            </w:pPr>
            <w:r w:rsidRPr="00B66BA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41" w:type="dxa"/>
            <w:shd w:val="clear" w:color="auto" w:fill="FFFFFF"/>
          </w:tcPr>
          <w:p w:rsidR="009275CF" w:rsidRPr="00B66BA3" w:rsidRDefault="009275CF" w:rsidP="00B66BA3">
            <w:pPr>
              <w:keepLines/>
              <w:widowControl w:val="0"/>
              <w:spacing w:after="200"/>
              <w:jc w:val="center"/>
              <w:rPr>
                <w:rFonts w:eastAsia="Calibri"/>
                <w:lang w:eastAsia="en-US"/>
              </w:rPr>
            </w:pPr>
            <w:r w:rsidRPr="00B66BA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122" w:type="dxa"/>
            <w:shd w:val="clear" w:color="auto" w:fill="FFFFFF"/>
          </w:tcPr>
          <w:p w:rsidR="009275CF" w:rsidRPr="00B66BA3" w:rsidRDefault="009275CF" w:rsidP="00B66BA3">
            <w:pPr>
              <w:keepLines/>
              <w:widowControl w:val="0"/>
              <w:spacing w:after="200"/>
              <w:jc w:val="center"/>
              <w:rPr>
                <w:rFonts w:eastAsia="Calibri"/>
                <w:lang w:eastAsia="en-US"/>
              </w:rPr>
            </w:pPr>
            <w:r w:rsidRPr="00B66BA3">
              <w:rPr>
                <w:rFonts w:eastAsia="Calibri"/>
                <w:lang w:eastAsia="en-US"/>
              </w:rPr>
              <w:t>4</w:t>
            </w:r>
          </w:p>
        </w:tc>
      </w:tr>
      <w:tr w:rsidR="009275CF" w:rsidRPr="00C27665" w:rsidTr="00B66BA3">
        <w:trPr>
          <w:cantSplit/>
          <w:trHeight w:hRule="exact" w:val="4790"/>
        </w:trPr>
        <w:tc>
          <w:tcPr>
            <w:tcW w:w="578" w:type="dxa"/>
            <w:shd w:val="clear" w:color="auto" w:fill="FFFFFF"/>
          </w:tcPr>
          <w:p w:rsidR="009275CF" w:rsidRPr="00C65D44" w:rsidRDefault="009275CF" w:rsidP="009275CF">
            <w:pPr>
              <w:keepLines/>
              <w:widowControl w:val="0"/>
              <w:spacing w:line="276" w:lineRule="auto"/>
              <w:ind w:left="567"/>
              <w:jc w:val="center"/>
              <w:rPr>
                <w:rFonts w:eastAsia="Calibri"/>
                <w:lang w:eastAsia="en-US"/>
              </w:rPr>
            </w:pPr>
          </w:p>
          <w:p w:rsidR="009275CF" w:rsidRDefault="009275CF" w:rsidP="009275CF">
            <w:pPr>
              <w:jc w:val="center"/>
              <w:rPr>
                <w:rFonts w:eastAsia="Calibri"/>
                <w:lang w:eastAsia="en-US"/>
              </w:rPr>
            </w:pPr>
            <w:r w:rsidRPr="00C65D44">
              <w:rPr>
                <w:rFonts w:eastAsia="Calibri"/>
                <w:lang w:eastAsia="en-US"/>
              </w:rPr>
              <w:t>1.</w:t>
            </w:r>
          </w:p>
          <w:p w:rsidR="009275CF" w:rsidRDefault="009275CF" w:rsidP="009275CF">
            <w:pPr>
              <w:jc w:val="center"/>
              <w:rPr>
                <w:rFonts w:eastAsia="Calibri"/>
                <w:lang w:eastAsia="en-US"/>
              </w:rPr>
            </w:pPr>
          </w:p>
          <w:p w:rsidR="009275CF" w:rsidRPr="00C65D44" w:rsidRDefault="009275CF" w:rsidP="009275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57" w:type="dxa"/>
            <w:shd w:val="clear" w:color="auto" w:fill="FFFFFF"/>
          </w:tcPr>
          <w:p w:rsidR="009275CF" w:rsidRPr="00B66BA3" w:rsidRDefault="009275CF" w:rsidP="00B66BA3">
            <w:pPr>
              <w:keepLines/>
              <w:widowControl w:val="0"/>
              <w:ind w:left="139" w:right="264"/>
              <w:jc w:val="center"/>
              <w:rPr>
                <w:rFonts w:eastAsia="Calibri"/>
                <w:lang w:eastAsia="en-US"/>
              </w:rPr>
            </w:pPr>
            <w:r w:rsidRPr="00B66BA3">
              <w:rPr>
                <w:bCs/>
                <w:lang w:eastAsia="en-US"/>
              </w:rPr>
              <w:t>Муниципальный земельный контроль</w:t>
            </w:r>
          </w:p>
          <w:p w:rsidR="009275CF" w:rsidRPr="00B66BA3" w:rsidRDefault="009275CF" w:rsidP="00B66BA3">
            <w:pPr>
              <w:rPr>
                <w:rFonts w:eastAsia="Calibri"/>
                <w:lang w:eastAsia="en-US"/>
              </w:rPr>
            </w:pPr>
          </w:p>
          <w:p w:rsidR="009275CF" w:rsidRPr="00B66BA3" w:rsidRDefault="009275CF" w:rsidP="00B66BA3">
            <w:pPr>
              <w:rPr>
                <w:rFonts w:eastAsia="Calibri"/>
                <w:lang w:eastAsia="en-US"/>
              </w:rPr>
            </w:pPr>
          </w:p>
          <w:p w:rsidR="009275CF" w:rsidRPr="00B66BA3" w:rsidRDefault="009275CF" w:rsidP="00B66BA3">
            <w:pPr>
              <w:rPr>
                <w:rFonts w:eastAsia="Calibri"/>
                <w:lang w:eastAsia="en-US"/>
              </w:rPr>
            </w:pPr>
          </w:p>
          <w:p w:rsidR="009275CF" w:rsidRPr="00B66BA3" w:rsidRDefault="009275CF" w:rsidP="00B66BA3">
            <w:pPr>
              <w:rPr>
                <w:rFonts w:eastAsia="Calibri"/>
                <w:lang w:eastAsia="en-US"/>
              </w:rPr>
            </w:pPr>
          </w:p>
          <w:p w:rsidR="009275CF" w:rsidRPr="00B66BA3" w:rsidRDefault="009275CF" w:rsidP="00B66BA3">
            <w:pPr>
              <w:rPr>
                <w:rFonts w:eastAsia="Calibri"/>
                <w:lang w:eastAsia="en-US"/>
              </w:rPr>
            </w:pPr>
          </w:p>
          <w:p w:rsidR="009275CF" w:rsidRPr="00B66BA3" w:rsidRDefault="009275CF" w:rsidP="00B66BA3">
            <w:pPr>
              <w:rPr>
                <w:rFonts w:eastAsia="Calibri"/>
                <w:lang w:eastAsia="en-US"/>
              </w:rPr>
            </w:pPr>
          </w:p>
          <w:p w:rsidR="009275CF" w:rsidRPr="00B66BA3" w:rsidRDefault="009275CF" w:rsidP="00B66BA3">
            <w:pPr>
              <w:rPr>
                <w:rFonts w:eastAsia="Calibri"/>
                <w:lang w:eastAsia="en-US"/>
              </w:rPr>
            </w:pPr>
          </w:p>
          <w:p w:rsidR="009275CF" w:rsidRPr="00B66BA3" w:rsidRDefault="009275CF" w:rsidP="00B66BA3">
            <w:pPr>
              <w:rPr>
                <w:rFonts w:eastAsia="Calibri"/>
                <w:lang w:eastAsia="en-US"/>
              </w:rPr>
            </w:pPr>
          </w:p>
          <w:p w:rsidR="009275CF" w:rsidRPr="00B66BA3" w:rsidRDefault="009275CF" w:rsidP="00B66BA3">
            <w:pPr>
              <w:rPr>
                <w:rFonts w:eastAsia="Calibri"/>
                <w:lang w:eastAsia="en-US"/>
              </w:rPr>
            </w:pPr>
          </w:p>
          <w:p w:rsidR="009275CF" w:rsidRPr="00B66BA3" w:rsidRDefault="009275CF" w:rsidP="00B66BA3">
            <w:pPr>
              <w:rPr>
                <w:rFonts w:eastAsia="Calibri"/>
                <w:lang w:eastAsia="en-US"/>
              </w:rPr>
            </w:pPr>
          </w:p>
        </w:tc>
        <w:tc>
          <w:tcPr>
            <w:tcW w:w="2541" w:type="dxa"/>
            <w:shd w:val="clear" w:color="auto" w:fill="FFFFFF"/>
          </w:tcPr>
          <w:p w:rsidR="009275CF" w:rsidRPr="00B66BA3" w:rsidRDefault="009275CF" w:rsidP="00B66BA3">
            <w:pPr>
              <w:keepLines/>
              <w:widowControl w:val="0"/>
              <w:ind w:left="161" w:right="128"/>
              <w:jc w:val="both"/>
              <w:rPr>
                <w:rFonts w:eastAsia="Calibri"/>
                <w:lang w:eastAsia="en-US"/>
              </w:rPr>
            </w:pPr>
            <w:r w:rsidRPr="00B66BA3">
              <w:rPr>
                <w:rFonts w:eastAsia="Calibri"/>
                <w:lang w:eastAsia="en-US"/>
              </w:rPr>
              <w:t xml:space="preserve"> Администрация МО «Мирнинский район» Республики Саха (Якутия)</w:t>
            </w:r>
          </w:p>
        </w:tc>
        <w:tc>
          <w:tcPr>
            <w:tcW w:w="4122" w:type="dxa"/>
            <w:shd w:val="clear" w:color="auto" w:fill="FFFFFF"/>
          </w:tcPr>
          <w:p w:rsidR="009275CF" w:rsidRPr="00B66BA3" w:rsidRDefault="009275CF" w:rsidP="00B66BA3">
            <w:pPr>
              <w:keepLines/>
              <w:widowControl w:val="0"/>
              <w:autoSpaceDE w:val="0"/>
              <w:autoSpaceDN w:val="0"/>
              <w:ind w:left="142" w:right="147"/>
              <w:jc w:val="both"/>
              <w:rPr>
                <w:bCs/>
                <w:lang w:eastAsia="en-US"/>
              </w:rPr>
            </w:pPr>
            <w:r w:rsidRPr="00B66BA3">
              <w:rPr>
                <w:bCs/>
                <w:lang w:eastAsia="en-US"/>
              </w:rPr>
              <w:t>Пункт 35 часть 1 статья 15 Федерального закона от 06.10.2003 № 131-ФЗ «Об общих принципах организации местного самоуправления в Российской Федерации»;</w:t>
            </w:r>
          </w:p>
          <w:p w:rsidR="009275CF" w:rsidRPr="00B66BA3" w:rsidRDefault="009275CF" w:rsidP="00B66BA3">
            <w:pPr>
              <w:keepLines/>
              <w:widowControl w:val="0"/>
              <w:autoSpaceDE w:val="0"/>
              <w:autoSpaceDN w:val="0"/>
              <w:ind w:left="142" w:right="147"/>
              <w:jc w:val="both"/>
              <w:rPr>
                <w:bCs/>
                <w:lang w:eastAsia="en-US"/>
              </w:rPr>
            </w:pPr>
            <w:r w:rsidRPr="00B66BA3">
              <w:rPr>
                <w:bCs/>
                <w:lang w:eastAsia="en-US"/>
              </w:rPr>
              <w:t xml:space="preserve">статья 13, 72 Земельного Кодекса Российской Федерации; </w:t>
            </w:r>
          </w:p>
          <w:p w:rsidR="009275CF" w:rsidRPr="00B66BA3" w:rsidRDefault="009275CF" w:rsidP="00B66BA3">
            <w:pPr>
              <w:keepLines/>
              <w:widowControl w:val="0"/>
              <w:autoSpaceDE w:val="0"/>
              <w:autoSpaceDN w:val="0"/>
              <w:ind w:left="142" w:right="147"/>
              <w:jc w:val="both"/>
            </w:pPr>
            <w:r w:rsidRPr="00B66BA3">
              <w:rPr>
                <w:bCs/>
                <w:lang w:eastAsia="en-US"/>
              </w:rPr>
              <w:t>Постановление районной Администрации от 18.01.2017</w:t>
            </w:r>
            <w:r w:rsidR="007B3985" w:rsidRPr="00B66BA3">
              <w:rPr>
                <w:bCs/>
                <w:lang w:eastAsia="en-US"/>
              </w:rPr>
              <w:t xml:space="preserve">                         </w:t>
            </w:r>
            <w:r w:rsidRPr="00B66BA3">
              <w:rPr>
                <w:bCs/>
                <w:lang w:eastAsia="en-US"/>
              </w:rPr>
              <w:t>№ 0033 «</w:t>
            </w:r>
            <w:r w:rsidRPr="00B66BA3">
              <w:t>Об утверждении административного</w:t>
            </w:r>
            <w:r w:rsidR="007B3985" w:rsidRPr="00B66BA3">
              <w:t xml:space="preserve"> </w:t>
            </w:r>
            <w:r w:rsidRPr="00B66BA3">
              <w:t>регламента по исполнению</w:t>
            </w:r>
            <w:r w:rsidR="007B3985" w:rsidRPr="00B66BA3">
              <w:t xml:space="preserve"> </w:t>
            </w:r>
            <w:r w:rsidRPr="00B66BA3">
              <w:t>функции муниципального земельного контроля</w:t>
            </w:r>
            <w:r w:rsidR="007B3985" w:rsidRPr="00B66BA3">
              <w:t xml:space="preserve"> </w:t>
            </w:r>
            <w:r w:rsidRPr="00B66BA3">
              <w:t>на территории МО «Мирнинский район»</w:t>
            </w:r>
            <w:r w:rsidR="007B3985" w:rsidRPr="00B66BA3">
              <w:t xml:space="preserve"> </w:t>
            </w:r>
            <w:r w:rsidRPr="00B66BA3">
              <w:t>Республики Саха (Якутия)».</w:t>
            </w:r>
          </w:p>
        </w:tc>
      </w:tr>
      <w:tr w:rsidR="009275CF" w:rsidRPr="00C27665" w:rsidTr="005E51D2">
        <w:trPr>
          <w:cantSplit/>
          <w:trHeight w:hRule="exact" w:val="3842"/>
        </w:trPr>
        <w:tc>
          <w:tcPr>
            <w:tcW w:w="578" w:type="dxa"/>
            <w:shd w:val="clear" w:color="auto" w:fill="FFFFFF"/>
          </w:tcPr>
          <w:p w:rsidR="009275CF" w:rsidRPr="00C65D44" w:rsidRDefault="009275CF" w:rsidP="009275CF">
            <w:pPr>
              <w:keepLines/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65D44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257" w:type="dxa"/>
            <w:shd w:val="clear" w:color="auto" w:fill="FFFFFF"/>
          </w:tcPr>
          <w:p w:rsidR="009275CF" w:rsidRPr="00B66BA3" w:rsidRDefault="009275CF" w:rsidP="00B66BA3">
            <w:pPr>
              <w:keepLines/>
              <w:widowControl w:val="0"/>
              <w:ind w:left="139" w:right="123"/>
              <w:jc w:val="both"/>
              <w:rPr>
                <w:rFonts w:eastAsia="Calibri"/>
                <w:lang w:eastAsia="en-US"/>
              </w:rPr>
            </w:pPr>
            <w:r w:rsidRPr="00B66BA3">
              <w:rPr>
                <w:rFonts w:eastAsia="Calibri"/>
                <w:lang w:eastAsia="en-US"/>
              </w:rPr>
              <w:t>Муниципальный контроль за сохранностью автомобильных дорог местного значения вне границ населенных пунктов в границах муниципального района</w:t>
            </w:r>
          </w:p>
          <w:p w:rsidR="009275CF" w:rsidRPr="00B66BA3" w:rsidRDefault="009275CF" w:rsidP="00B66BA3">
            <w:pPr>
              <w:rPr>
                <w:rFonts w:eastAsia="Calibri"/>
                <w:lang w:eastAsia="en-US"/>
              </w:rPr>
            </w:pPr>
          </w:p>
          <w:p w:rsidR="009275CF" w:rsidRPr="00B66BA3" w:rsidRDefault="009275CF" w:rsidP="00B66BA3">
            <w:pPr>
              <w:rPr>
                <w:rFonts w:eastAsia="Calibri"/>
                <w:lang w:eastAsia="en-US"/>
              </w:rPr>
            </w:pPr>
          </w:p>
          <w:p w:rsidR="009275CF" w:rsidRPr="00B66BA3" w:rsidRDefault="009275CF" w:rsidP="00B66BA3">
            <w:pPr>
              <w:rPr>
                <w:rFonts w:eastAsia="Calibri"/>
                <w:lang w:eastAsia="en-US"/>
              </w:rPr>
            </w:pPr>
          </w:p>
          <w:p w:rsidR="009275CF" w:rsidRPr="00B66BA3" w:rsidRDefault="009275CF" w:rsidP="00B66BA3">
            <w:pPr>
              <w:rPr>
                <w:rFonts w:eastAsia="Calibri"/>
                <w:lang w:eastAsia="en-US"/>
              </w:rPr>
            </w:pPr>
          </w:p>
          <w:p w:rsidR="009275CF" w:rsidRPr="00B66BA3" w:rsidRDefault="009275CF" w:rsidP="00B66BA3">
            <w:pPr>
              <w:rPr>
                <w:rFonts w:eastAsia="Calibri"/>
                <w:lang w:eastAsia="en-US"/>
              </w:rPr>
            </w:pPr>
          </w:p>
          <w:p w:rsidR="009275CF" w:rsidRPr="00B66BA3" w:rsidRDefault="009275CF" w:rsidP="00B66BA3">
            <w:pPr>
              <w:rPr>
                <w:rFonts w:eastAsia="Calibri"/>
                <w:lang w:eastAsia="en-US"/>
              </w:rPr>
            </w:pPr>
          </w:p>
          <w:p w:rsidR="009275CF" w:rsidRPr="00B66BA3" w:rsidRDefault="009275CF" w:rsidP="00B66BA3">
            <w:pPr>
              <w:rPr>
                <w:rFonts w:eastAsia="Calibri"/>
                <w:lang w:eastAsia="en-US"/>
              </w:rPr>
            </w:pPr>
          </w:p>
          <w:p w:rsidR="009275CF" w:rsidRPr="00B66BA3" w:rsidRDefault="009275CF" w:rsidP="00B66BA3">
            <w:pPr>
              <w:rPr>
                <w:rFonts w:eastAsia="Calibri"/>
                <w:lang w:eastAsia="en-US"/>
              </w:rPr>
            </w:pPr>
          </w:p>
          <w:p w:rsidR="009275CF" w:rsidRPr="00B66BA3" w:rsidRDefault="009275CF" w:rsidP="00B66BA3">
            <w:pPr>
              <w:rPr>
                <w:rFonts w:eastAsia="Calibri"/>
                <w:lang w:eastAsia="en-US"/>
              </w:rPr>
            </w:pPr>
          </w:p>
          <w:p w:rsidR="009275CF" w:rsidRPr="00B66BA3" w:rsidRDefault="009275CF" w:rsidP="00B66BA3">
            <w:pPr>
              <w:rPr>
                <w:rFonts w:eastAsia="Calibri"/>
                <w:lang w:eastAsia="en-US"/>
              </w:rPr>
            </w:pPr>
          </w:p>
          <w:p w:rsidR="009275CF" w:rsidRPr="00B66BA3" w:rsidRDefault="009275CF" w:rsidP="00B66BA3">
            <w:pPr>
              <w:rPr>
                <w:rFonts w:eastAsia="Calibri"/>
                <w:lang w:eastAsia="en-US"/>
              </w:rPr>
            </w:pPr>
          </w:p>
          <w:p w:rsidR="009275CF" w:rsidRPr="00B66BA3" w:rsidRDefault="009275CF" w:rsidP="00B66BA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1" w:type="dxa"/>
            <w:shd w:val="clear" w:color="auto" w:fill="FFFFFF"/>
          </w:tcPr>
          <w:p w:rsidR="009275CF" w:rsidRPr="00B66BA3" w:rsidRDefault="009275CF" w:rsidP="00B66BA3">
            <w:pPr>
              <w:keepLines/>
              <w:widowControl w:val="0"/>
              <w:ind w:left="161" w:right="390"/>
              <w:jc w:val="center"/>
              <w:rPr>
                <w:rFonts w:eastAsia="Calibri"/>
                <w:lang w:eastAsia="en-US"/>
              </w:rPr>
            </w:pPr>
            <w:r w:rsidRPr="00B66BA3">
              <w:rPr>
                <w:rFonts w:eastAsia="Calibri"/>
                <w:lang w:eastAsia="en-US"/>
              </w:rPr>
              <w:t>Мобилизационное управление Администрации МО «Мирнинский район» Республики Саха (Якутия)</w:t>
            </w:r>
          </w:p>
        </w:tc>
        <w:tc>
          <w:tcPr>
            <w:tcW w:w="4122" w:type="dxa"/>
            <w:shd w:val="clear" w:color="auto" w:fill="FFFFFF"/>
          </w:tcPr>
          <w:p w:rsidR="007B3985" w:rsidRPr="00B66BA3" w:rsidRDefault="009275CF" w:rsidP="00B66BA3">
            <w:pPr>
              <w:keepLines/>
              <w:widowControl w:val="0"/>
              <w:ind w:left="142" w:right="147"/>
              <w:jc w:val="both"/>
              <w:rPr>
                <w:bCs/>
                <w:lang w:eastAsia="en-US"/>
              </w:rPr>
            </w:pPr>
            <w:r w:rsidRPr="00B66BA3">
              <w:rPr>
                <w:bCs/>
                <w:lang w:eastAsia="en-US"/>
              </w:rPr>
              <w:t>Пункт 5 часть 1 статья 15 Федерального закона от 06.10.2003 № 131-ФЗ «Об общих принципах организации местного самоуправления в Российской Федерации»;</w:t>
            </w:r>
          </w:p>
          <w:p w:rsidR="007B3985" w:rsidRPr="00B66BA3" w:rsidRDefault="009275CF" w:rsidP="005E51D2">
            <w:pPr>
              <w:keepLines/>
              <w:widowControl w:val="0"/>
              <w:ind w:left="142" w:right="147"/>
              <w:jc w:val="both"/>
              <w:rPr>
                <w:bCs/>
                <w:lang w:eastAsia="en-US"/>
              </w:rPr>
            </w:pPr>
            <w:r w:rsidRPr="00B66BA3">
              <w:rPr>
                <w:bCs/>
                <w:lang w:eastAsia="en-US"/>
              </w:rPr>
              <w:t xml:space="preserve">пункт 1 часть 1 статья 13 Федерального закона от 08.11.2017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Федерации; </w:t>
            </w:r>
          </w:p>
        </w:tc>
      </w:tr>
      <w:tr w:rsidR="007B3985" w:rsidRPr="00C27665" w:rsidTr="00F57F1B">
        <w:trPr>
          <w:cantSplit/>
          <w:trHeight w:hRule="exact" w:val="4267"/>
        </w:trPr>
        <w:tc>
          <w:tcPr>
            <w:tcW w:w="578" w:type="dxa"/>
            <w:shd w:val="clear" w:color="auto" w:fill="FFFFFF"/>
          </w:tcPr>
          <w:p w:rsidR="007B3985" w:rsidRPr="00C65D44" w:rsidRDefault="007B3985" w:rsidP="009275CF">
            <w:pPr>
              <w:keepLines/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57" w:type="dxa"/>
            <w:shd w:val="clear" w:color="auto" w:fill="FFFFFF"/>
          </w:tcPr>
          <w:p w:rsidR="007B3985" w:rsidRPr="00B66BA3" w:rsidRDefault="007B3985" w:rsidP="00B66BA3">
            <w:pPr>
              <w:keepLines/>
              <w:widowControl w:val="0"/>
              <w:ind w:left="139" w:right="123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41" w:type="dxa"/>
            <w:shd w:val="clear" w:color="auto" w:fill="FFFFFF"/>
          </w:tcPr>
          <w:p w:rsidR="007B3985" w:rsidRPr="00B66BA3" w:rsidRDefault="007B3985" w:rsidP="00B66BA3">
            <w:pPr>
              <w:keepLines/>
              <w:widowControl w:val="0"/>
              <w:ind w:left="161" w:right="39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22" w:type="dxa"/>
            <w:shd w:val="clear" w:color="auto" w:fill="FFFFFF"/>
          </w:tcPr>
          <w:p w:rsidR="00F57F1B" w:rsidRDefault="005E51D2" w:rsidP="00F57F1B">
            <w:pPr>
              <w:keepLines/>
              <w:widowControl w:val="0"/>
              <w:ind w:left="142" w:right="147"/>
              <w:jc w:val="both"/>
              <w:rPr>
                <w:bCs/>
                <w:lang w:eastAsia="en-US"/>
              </w:rPr>
            </w:pPr>
            <w:r w:rsidRPr="00B66BA3">
              <w:rPr>
                <w:bCs/>
                <w:lang w:eastAsia="en-US"/>
              </w:rPr>
              <w:t>Статья 10.1. Закона Республики Саха (Якутия) от 18.02.2010 802-З №</w:t>
            </w:r>
            <w:r w:rsidR="00F57F1B">
              <w:rPr>
                <w:bCs/>
                <w:lang w:eastAsia="en-US"/>
              </w:rPr>
              <w:t xml:space="preserve"> </w:t>
            </w:r>
            <w:r w:rsidRPr="00B66BA3">
              <w:rPr>
                <w:bCs/>
                <w:lang w:eastAsia="en-US"/>
              </w:rPr>
              <w:t>495-</w:t>
            </w:r>
            <w:r w:rsidRPr="00B66BA3">
              <w:rPr>
                <w:bCs/>
                <w:lang w:val="en-US" w:eastAsia="en-US"/>
              </w:rPr>
              <w:t>IV</w:t>
            </w:r>
            <w:r w:rsidRPr="00B66BA3">
              <w:rPr>
                <w:bCs/>
                <w:lang w:eastAsia="en-US"/>
              </w:rPr>
              <w:t xml:space="preserve"> «Об автомобильных дорогах и дорожной  деятельности </w:t>
            </w:r>
            <w:r w:rsidR="00F57F1B" w:rsidRPr="00B66BA3">
              <w:rPr>
                <w:bCs/>
                <w:lang w:eastAsia="en-US"/>
              </w:rPr>
              <w:t>в Республике Саха (Якутия)»;</w:t>
            </w:r>
          </w:p>
          <w:p w:rsidR="007B3985" w:rsidRPr="00B66BA3" w:rsidRDefault="007B3985" w:rsidP="005E51D2">
            <w:pPr>
              <w:keepLines/>
              <w:widowControl w:val="0"/>
              <w:ind w:left="142" w:right="147"/>
              <w:jc w:val="both"/>
              <w:rPr>
                <w:bCs/>
                <w:lang w:eastAsia="en-US"/>
              </w:rPr>
            </w:pPr>
            <w:r w:rsidRPr="00B66BA3">
              <w:rPr>
                <w:bCs/>
                <w:lang w:eastAsia="en-US"/>
              </w:rPr>
              <w:t>Постановление районной Администрации от</w:t>
            </w:r>
            <w:r w:rsidRPr="00B66BA3">
              <w:t xml:space="preserve"> </w:t>
            </w:r>
            <w:r w:rsidRPr="00B66BA3">
              <w:rPr>
                <w:bCs/>
                <w:lang w:eastAsia="en-US"/>
              </w:rPr>
              <w:t>21.07.2016                   № 0870 «Об    утверждении    регламента   исполнения муниципальной функции по осуществлению муниципального контроля за  сохранностью автомобильных дорог МО «Мирнинский район» Республике Саха (Якутия)».</w:t>
            </w:r>
          </w:p>
        </w:tc>
      </w:tr>
      <w:tr w:rsidR="007B3985" w:rsidRPr="00C27665" w:rsidTr="00712A3B">
        <w:trPr>
          <w:cantSplit/>
          <w:trHeight w:hRule="exact" w:val="5951"/>
        </w:trPr>
        <w:tc>
          <w:tcPr>
            <w:tcW w:w="578" w:type="dxa"/>
            <w:shd w:val="clear" w:color="auto" w:fill="FFFFFF"/>
          </w:tcPr>
          <w:p w:rsidR="007B3985" w:rsidRPr="00C65D44" w:rsidRDefault="007B3985" w:rsidP="007B3985">
            <w:pPr>
              <w:keepLines/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65D44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257" w:type="dxa"/>
            <w:shd w:val="clear" w:color="auto" w:fill="FFFFFF"/>
          </w:tcPr>
          <w:p w:rsidR="007B3985" w:rsidRPr="00B66BA3" w:rsidRDefault="007B3985" w:rsidP="00B66BA3">
            <w:pPr>
              <w:keepLines/>
              <w:widowControl w:val="0"/>
              <w:ind w:left="139" w:right="123"/>
              <w:jc w:val="both"/>
              <w:rPr>
                <w:rFonts w:eastAsia="Calibri"/>
                <w:lang w:eastAsia="en-US"/>
              </w:rPr>
            </w:pPr>
            <w:r w:rsidRPr="00B66BA3">
              <w:rPr>
                <w:rFonts w:eastAsia="Calibri"/>
                <w:lang w:eastAsia="en-US"/>
              </w:rPr>
      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2541" w:type="dxa"/>
            <w:shd w:val="clear" w:color="auto" w:fill="FFFFFF"/>
          </w:tcPr>
          <w:p w:rsidR="007B3985" w:rsidRPr="00B66BA3" w:rsidRDefault="007B3985" w:rsidP="00B66BA3">
            <w:pPr>
              <w:keepLines/>
              <w:widowControl w:val="0"/>
              <w:ind w:left="161" w:right="128"/>
              <w:jc w:val="both"/>
              <w:rPr>
                <w:rFonts w:eastAsia="Calibri"/>
                <w:lang w:eastAsia="en-US"/>
              </w:rPr>
            </w:pPr>
            <w:r w:rsidRPr="00B66BA3">
              <w:rPr>
                <w:rFonts w:eastAsia="Calibri"/>
                <w:lang w:eastAsia="en-US"/>
              </w:rPr>
              <w:t>Администрация МО «Мирнинский район» Республики Саха (Якутия)</w:t>
            </w:r>
          </w:p>
        </w:tc>
        <w:tc>
          <w:tcPr>
            <w:tcW w:w="4122" w:type="dxa"/>
            <w:shd w:val="clear" w:color="auto" w:fill="FFFFFF"/>
          </w:tcPr>
          <w:p w:rsidR="007B3985" w:rsidRPr="00B66BA3" w:rsidRDefault="007B3985" w:rsidP="00B66BA3">
            <w:pPr>
              <w:keepLines/>
              <w:widowControl w:val="0"/>
              <w:ind w:left="142" w:right="147"/>
              <w:jc w:val="both"/>
              <w:rPr>
                <w:rFonts w:eastAsia="Calibri"/>
                <w:lang w:eastAsia="en-US"/>
              </w:rPr>
            </w:pPr>
            <w:r w:rsidRPr="00B66BA3">
              <w:rPr>
                <w:rFonts w:eastAsia="Calibri"/>
                <w:lang w:eastAsia="en-US"/>
              </w:rPr>
              <w:t xml:space="preserve">Пункт 5 статья 5 Федерального закона от 21.02.1992 № 2395-1 «О недрах»; </w:t>
            </w:r>
          </w:p>
          <w:p w:rsidR="007B3985" w:rsidRPr="00B66BA3" w:rsidRDefault="007B3985" w:rsidP="00B66BA3">
            <w:pPr>
              <w:keepLines/>
              <w:widowControl w:val="0"/>
              <w:ind w:left="142" w:right="147"/>
              <w:jc w:val="both"/>
              <w:rPr>
                <w:rFonts w:eastAsia="Calibri"/>
                <w:lang w:eastAsia="en-US"/>
              </w:rPr>
            </w:pPr>
            <w:r w:rsidRPr="00B66BA3">
              <w:rPr>
                <w:rFonts w:eastAsia="Calibri"/>
                <w:lang w:eastAsia="en-US"/>
              </w:rPr>
              <w:t xml:space="preserve">пункт «в» часть 1 статья 4 Закона Республики Саха (Якутия) от 02.07.1998 З № 29- </w:t>
            </w:r>
            <w:r w:rsidRPr="00B66BA3">
              <w:rPr>
                <w:rFonts w:eastAsia="Calibri"/>
                <w:lang w:val="en-US" w:eastAsia="en-US"/>
              </w:rPr>
              <w:t>II</w:t>
            </w:r>
            <w:r w:rsidRPr="00B66BA3">
              <w:rPr>
                <w:rFonts w:eastAsia="Calibri"/>
                <w:lang w:eastAsia="en-US"/>
              </w:rPr>
              <w:t xml:space="preserve"> «О недрах»; Постановление районной Администрации от 02.03.2017                       № 0267 «Об утверждении административного регламента исполнения функции муниципального контроля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«Мирнинский район» Республики Саха (Якутия)».</w:t>
            </w:r>
          </w:p>
          <w:p w:rsidR="007B3985" w:rsidRPr="00B66BA3" w:rsidRDefault="007B3985" w:rsidP="00B66BA3">
            <w:pPr>
              <w:keepLines/>
              <w:widowControl w:val="0"/>
              <w:ind w:left="142" w:right="147"/>
              <w:jc w:val="both"/>
              <w:rPr>
                <w:rFonts w:eastAsia="Calibri"/>
                <w:lang w:eastAsia="en-US"/>
              </w:rPr>
            </w:pPr>
          </w:p>
        </w:tc>
      </w:tr>
      <w:tr w:rsidR="007B3985" w:rsidRPr="00C27665" w:rsidTr="00F57F1B">
        <w:trPr>
          <w:cantSplit/>
          <w:trHeight w:hRule="exact" w:val="5118"/>
        </w:trPr>
        <w:tc>
          <w:tcPr>
            <w:tcW w:w="578" w:type="dxa"/>
            <w:shd w:val="clear" w:color="auto" w:fill="FFFFFF"/>
          </w:tcPr>
          <w:p w:rsidR="007B3985" w:rsidRPr="00C65D44" w:rsidRDefault="007B3985" w:rsidP="007B3985">
            <w:pPr>
              <w:keepLines/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65D44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257" w:type="dxa"/>
            <w:shd w:val="clear" w:color="auto" w:fill="FFFFFF"/>
          </w:tcPr>
          <w:p w:rsidR="007B3985" w:rsidRPr="00B66BA3" w:rsidRDefault="007B3985" w:rsidP="00B66BA3">
            <w:pPr>
              <w:keepLines/>
              <w:widowControl w:val="0"/>
              <w:ind w:left="139" w:right="123"/>
              <w:jc w:val="both"/>
              <w:rPr>
                <w:rFonts w:eastAsia="Calibri"/>
                <w:lang w:eastAsia="en-US"/>
              </w:rPr>
            </w:pPr>
            <w:r w:rsidRPr="00B66BA3">
              <w:rPr>
                <w:rFonts w:eastAsia="Calibri"/>
                <w:lang w:eastAsia="en-US"/>
              </w:rPr>
              <w:t xml:space="preserve">Муниципальный контроль за соблюдением дисциплины цен (тарифов) </w:t>
            </w:r>
          </w:p>
          <w:p w:rsidR="007B3985" w:rsidRPr="00B66BA3" w:rsidRDefault="007B3985" w:rsidP="00B66BA3">
            <w:pPr>
              <w:keepLines/>
              <w:widowControl w:val="0"/>
              <w:jc w:val="both"/>
              <w:rPr>
                <w:rFonts w:eastAsia="Calibri"/>
                <w:lang w:eastAsia="en-US"/>
              </w:rPr>
            </w:pPr>
          </w:p>
          <w:p w:rsidR="007B3985" w:rsidRPr="00B66BA3" w:rsidRDefault="007B3985" w:rsidP="00B66BA3">
            <w:pPr>
              <w:keepLines/>
              <w:widowControl w:val="0"/>
              <w:jc w:val="both"/>
              <w:rPr>
                <w:rFonts w:eastAsia="Calibri"/>
                <w:lang w:eastAsia="en-US"/>
              </w:rPr>
            </w:pPr>
          </w:p>
          <w:p w:rsidR="007B3985" w:rsidRPr="00B66BA3" w:rsidRDefault="007B3985" w:rsidP="00B66BA3">
            <w:pPr>
              <w:keepLines/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41" w:type="dxa"/>
            <w:shd w:val="clear" w:color="auto" w:fill="FFFFFF"/>
          </w:tcPr>
          <w:p w:rsidR="007B3985" w:rsidRPr="00B66BA3" w:rsidRDefault="007B3985" w:rsidP="00B66BA3">
            <w:pPr>
              <w:keepLines/>
              <w:widowControl w:val="0"/>
              <w:ind w:left="161" w:right="128"/>
              <w:jc w:val="both"/>
              <w:rPr>
                <w:rFonts w:eastAsia="Calibri"/>
                <w:lang w:eastAsia="en-US"/>
              </w:rPr>
            </w:pPr>
            <w:r w:rsidRPr="00B66BA3">
              <w:rPr>
                <w:rFonts w:eastAsia="Calibri"/>
                <w:lang w:eastAsia="en-US"/>
              </w:rPr>
              <w:t>Управление инвестиционного развития и  предпринимательства Администрации МО «Мирнинский район» Республики Саха (Якутия)</w:t>
            </w:r>
          </w:p>
        </w:tc>
        <w:tc>
          <w:tcPr>
            <w:tcW w:w="4122" w:type="dxa"/>
            <w:shd w:val="clear" w:color="auto" w:fill="FFFFFF"/>
          </w:tcPr>
          <w:p w:rsidR="00B66BA3" w:rsidRPr="00B66BA3" w:rsidRDefault="007B3985" w:rsidP="00B66BA3">
            <w:pPr>
              <w:keepLines/>
              <w:widowControl w:val="0"/>
              <w:ind w:left="142" w:right="147"/>
              <w:jc w:val="both"/>
              <w:rPr>
                <w:rFonts w:eastAsia="Calibri"/>
                <w:lang w:eastAsia="en-US"/>
              </w:rPr>
            </w:pPr>
            <w:r w:rsidRPr="00B66BA3">
              <w:rPr>
                <w:rFonts w:eastAsia="Calibri"/>
                <w:lang w:eastAsia="en-US"/>
              </w:rPr>
              <w:t>Закон Республики Саха (Якутия) от 15.06.2005 246-З № 499-</w:t>
            </w:r>
            <w:r w:rsidRPr="00B66BA3">
              <w:rPr>
                <w:rFonts w:eastAsia="Calibri"/>
                <w:lang w:val="en-US" w:eastAsia="en-US"/>
              </w:rPr>
              <w:t>III</w:t>
            </w:r>
            <w:r w:rsidRPr="00B66BA3">
              <w:rPr>
                <w:rFonts w:eastAsia="Calibri"/>
                <w:lang w:eastAsia="en-US"/>
              </w:rPr>
              <w:t xml:space="preserve"> «О наделении органов местного самоуправления в Республике Саха (Якутия) отдельными государственными полномочиями по государственному регулированию цен (тарифов);  </w:t>
            </w:r>
          </w:p>
          <w:p w:rsidR="007B3985" w:rsidRPr="00B66BA3" w:rsidRDefault="007B3985" w:rsidP="00F57F1B">
            <w:pPr>
              <w:keepLines/>
              <w:widowControl w:val="0"/>
              <w:ind w:left="142" w:right="147"/>
              <w:jc w:val="both"/>
              <w:rPr>
                <w:rFonts w:eastAsia="Calibri"/>
                <w:lang w:eastAsia="en-US"/>
              </w:rPr>
            </w:pPr>
            <w:r w:rsidRPr="00712A3B">
              <w:rPr>
                <w:rFonts w:eastAsia="Calibri"/>
                <w:lang w:eastAsia="en-US"/>
              </w:rPr>
              <w:t xml:space="preserve">Постановление </w:t>
            </w:r>
            <w:r w:rsidR="00B66BA3" w:rsidRPr="00712A3B">
              <w:rPr>
                <w:rFonts w:eastAsia="Calibri"/>
                <w:lang w:eastAsia="en-US"/>
              </w:rPr>
              <w:t xml:space="preserve">районной Администрации </w:t>
            </w:r>
            <w:r w:rsidRPr="00712A3B">
              <w:rPr>
                <w:rFonts w:eastAsia="Calibri"/>
                <w:lang w:eastAsia="en-US"/>
              </w:rPr>
              <w:t xml:space="preserve">от </w:t>
            </w:r>
            <w:r w:rsidR="00712A3B" w:rsidRPr="00712A3B">
              <w:rPr>
                <w:rFonts w:eastAsia="Calibri"/>
                <w:lang w:eastAsia="en-US"/>
              </w:rPr>
              <w:t>18</w:t>
            </w:r>
            <w:r w:rsidRPr="00712A3B">
              <w:rPr>
                <w:rFonts w:eastAsia="Calibri"/>
                <w:lang w:eastAsia="en-US"/>
              </w:rPr>
              <w:t>.0</w:t>
            </w:r>
            <w:r w:rsidR="00712A3B" w:rsidRPr="00712A3B">
              <w:rPr>
                <w:rFonts w:eastAsia="Calibri"/>
                <w:lang w:eastAsia="en-US"/>
              </w:rPr>
              <w:t>1</w:t>
            </w:r>
            <w:r w:rsidRPr="00712A3B">
              <w:rPr>
                <w:rFonts w:eastAsia="Calibri"/>
                <w:lang w:eastAsia="en-US"/>
              </w:rPr>
              <w:t>.20</w:t>
            </w:r>
            <w:r w:rsidR="00712A3B" w:rsidRPr="00712A3B">
              <w:rPr>
                <w:rFonts w:eastAsia="Calibri"/>
                <w:lang w:eastAsia="en-US"/>
              </w:rPr>
              <w:t>21</w:t>
            </w:r>
            <w:r w:rsidRPr="00712A3B">
              <w:rPr>
                <w:rFonts w:eastAsia="Calibri"/>
                <w:lang w:eastAsia="en-US"/>
              </w:rPr>
              <w:t xml:space="preserve"> </w:t>
            </w:r>
            <w:r w:rsidR="00B66BA3" w:rsidRPr="00712A3B">
              <w:rPr>
                <w:rFonts w:eastAsia="Calibri"/>
                <w:lang w:eastAsia="en-US"/>
              </w:rPr>
              <w:t xml:space="preserve">                      </w:t>
            </w:r>
            <w:r w:rsidRPr="00712A3B">
              <w:rPr>
                <w:rFonts w:eastAsia="Calibri"/>
                <w:lang w:eastAsia="en-US"/>
              </w:rPr>
              <w:t xml:space="preserve">№ </w:t>
            </w:r>
            <w:r w:rsidR="00712A3B" w:rsidRPr="00712A3B">
              <w:rPr>
                <w:rFonts w:eastAsia="Calibri"/>
                <w:lang w:eastAsia="en-US"/>
              </w:rPr>
              <w:t>0053</w:t>
            </w:r>
            <w:r w:rsidRPr="00712A3B">
              <w:rPr>
                <w:rFonts w:eastAsia="Calibri"/>
                <w:lang w:eastAsia="en-US"/>
              </w:rPr>
              <w:t xml:space="preserve"> «Об утверждении административного</w:t>
            </w:r>
            <w:r w:rsidRPr="00B66BA3">
              <w:rPr>
                <w:rFonts w:eastAsia="Calibri"/>
                <w:lang w:eastAsia="en-US"/>
              </w:rPr>
              <w:t xml:space="preserve"> регламента по исполнению </w:t>
            </w:r>
            <w:r w:rsidR="00712A3B">
              <w:rPr>
                <w:rFonts w:eastAsia="Calibri"/>
                <w:lang w:eastAsia="en-US"/>
              </w:rPr>
              <w:t xml:space="preserve">Администрацией  муниципального образования «Мирнинский район» Республики Саха (Якутия) переданных государственных полномочий по осуществлению государственной </w:t>
            </w:r>
          </w:p>
        </w:tc>
      </w:tr>
      <w:tr w:rsidR="00712A3B" w:rsidRPr="000E41A1" w:rsidTr="00F57F1B">
        <w:trPr>
          <w:cantSplit/>
          <w:trHeight w:hRule="exact" w:val="2282"/>
        </w:trPr>
        <w:tc>
          <w:tcPr>
            <w:tcW w:w="578" w:type="dxa"/>
            <w:shd w:val="clear" w:color="auto" w:fill="FFFFFF"/>
          </w:tcPr>
          <w:p w:rsidR="00712A3B" w:rsidRPr="00C65D44" w:rsidRDefault="00712A3B" w:rsidP="00B66BA3">
            <w:pPr>
              <w:keepLines/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57" w:type="dxa"/>
            <w:shd w:val="clear" w:color="auto" w:fill="FFFFFF"/>
          </w:tcPr>
          <w:p w:rsidR="00712A3B" w:rsidRPr="00B66BA3" w:rsidRDefault="00712A3B" w:rsidP="00B66BA3">
            <w:pPr>
              <w:keepLines/>
              <w:widowControl w:val="0"/>
              <w:ind w:left="139" w:right="123"/>
              <w:jc w:val="both"/>
            </w:pPr>
          </w:p>
        </w:tc>
        <w:tc>
          <w:tcPr>
            <w:tcW w:w="2541" w:type="dxa"/>
            <w:shd w:val="clear" w:color="auto" w:fill="FFFFFF"/>
          </w:tcPr>
          <w:p w:rsidR="00712A3B" w:rsidRPr="00B66BA3" w:rsidRDefault="00712A3B" w:rsidP="00B66BA3">
            <w:pPr>
              <w:keepLines/>
              <w:widowControl w:val="0"/>
              <w:ind w:left="161" w:right="12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22" w:type="dxa"/>
            <w:shd w:val="clear" w:color="auto" w:fill="FFFFFF"/>
          </w:tcPr>
          <w:p w:rsidR="00712A3B" w:rsidRPr="00B66BA3" w:rsidRDefault="00F57F1B" w:rsidP="00B66BA3">
            <w:pPr>
              <w:keepLines/>
              <w:widowControl w:val="0"/>
              <w:shd w:val="clear" w:color="auto" w:fill="FFFFFF"/>
              <w:ind w:left="142" w:right="147"/>
              <w:jc w:val="both"/>
            </w:pPr>
            <w:r>
              <w:rPr>
                <w:rFonts w:eastAsia="Calibri"/>
                <w:lang w:eastAsia="en-US"/>
              </w:rPr>
              <w:t>функции по контролю за соблюдением порядка ценообразования</w:t>
            </w:r>
            <w:r w:rsidRPr="00B66BA3">
              <w:rPr>
                <w:rFonts w:eastAsia="Calibri"/>
                <w:lang w:eastAsia="en-US"/>
              </w:rPr>
              <w:t xml:space="preserve"> государственной функции «Осуществление муниципального контроля за порядком ценообразования в МО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66BA3">
              <w:rPr>
                <w:rFonts w:eastAsia="Calibri"/>
                <w:lang w:eastAsia="en-US"/>
              </w:rPr>
              <w:t>«Мирнинский район» Республики Саха (Якутия)».</w:t>
            </w:r>
          </w:p>
        </w:tc>
      </w:tr>
      <w:tr w:rsidR="00B66BA3" w:rsidRPr="000E41A1" w:rsidTr="00B66BA3">
        <w:trPr>
          <w:cantSplit/>
          <w:trHeight w:hRule="exact" w:val="7952"/>
        </w:trPr>
        <w:tc>
          <w:tcPr>
            <w:tcW w:w="578" w:type="dxa"/>
            <w:shd w:val="clear" w:color="auto" w:fill="FFFFFF"/>
          </w:tcPr>
          <w:p w:rsidR="00B66BA3" w:rsidRPr="00C65D44" w:rsidRDefault="00B66BA3" w:rsidP="00B66BA3">
            <w:pPr>
              <w:keepLines/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65D4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257" w:type="dxa"/>
            <w:shd w:val="clear" w:color="auto" w:fill="FFFFFF"/>
          </w:tcPr>
          <w:p w:rsidR="00B66BA3" w:rsidRPr="00B66BA3" w:rsidRDefault="00B66BA3" w:rsidP="0077582A">
            <w:pPr>
              <w:keepLines/>
              <w:widowControl w:val="0"/>
              <w:ind w:left="139" w:right="123"/>
              <w:jc w:val="both"/>
              <w:rPr>
                <w:rFonts w:eastAsia="Calibri"/>
                <w:lang w:eastAsia="en-US"/>
              </w:rPr>
            </w:pPr>
            <w:r w:rsidRPr="00B66BA3">
              <w:t>Муниципальн</w:t>
            </w:r>
            <w:r w:rsidR="0077582A">
              <w:t>ый</w:t>
            </w:r>
            <w:r w:rsidRPr="00B66BA3">
              <w:t xml:space="preserve"> контрол</w:t>
            </w:r>
            <w:r w:rsidR="0077582A">
              <w:t>ь</w:t>
            </w:r>
            <w:r w:rsidRPr="00B66BA3">
              <w:t xml:space="preserve"> в области использования и охраны особо охраняемых природных территорий местного значения, расположенных в границах МО «Мирнинский район» Республики Саха (Якутия)</w:t>
            </w:r>
          </w:p>
        </w:tc>
        <w:tc>
          <w:tcPr>
            <w:tcW w:w="2541" w:type="dxa"/>
            <w:shd w:val="clear" w:color="auto" w:fill="FFFFFF"/>
          </w:tcPr>
          <w:p w:rsidR="00B66BA3" w:rsidRPr="00B66BA3" w:rsidRDefault="00B66BA3" w:rsidP="00B66BA3">
            <w:pPr>
              <w:keepLines/>
              <w:widowControl w:val="0"/>
              <w:ind w:left="161" w:right="128"/>
              <w:jc w:val="both"/>
              <w:rPr>
                <w:rFonts w:eastAsia="Calibri"/>
                <w:lang w:eastAsia="en-US"/>
              </w:rPr>
            </w:pPr>
            <w:r w:rsidRPr="00B66BA3">
              <w:rPr>
                <w:rFonts w:eastAsia="Calibri"/>
                <w:lang w:eastAsia="en-US"/>
              </w:rPr>
              <w:t>Администрация МО «Мирнинский район» Республики Саха (Якутия)</w:t>
            </w:r>
            <w:bookmarkStart w:id="0" w:name="_GoBack"/>
            <w:bookmarkEnd w:id="0"/>
          </w:p>
        </w:tc>
        <w:tc>
          <w:tcPr>
            <w:tcW w:w="4122" w:type="dxa"/>
            <w:shd w:val="clear" w:color="auto" w:fill="FFFFFF"/>
          </w:tcPr>
          <w:p w:rsidR="00B66BA3" w:rsidRPr="00B66BA3" w:rsidRDefault="00B66BA3" w:rsidP="00B66BA3">
            <w:pPr>
              <w:keepLines/>
              <w:widowControl w:val="0"/>
              <w:shd w:val="clear" w:color="auto" w:fill="FFFFFF"/>
              <w:ind w:left="142" w:right="147"/>
              <w:jc w:val="both"/>
            </w:pPr>
            <w:r w:rsidRPr="00B66BA3">
              <w:t xml:space="preserve">Пункт 22 часть 1 статья 15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B66BA3" w:rsidRPr="00B66BA3" w:rsidRDefault="00B66BA3" w:rsidP="00B66BA3">
            <w:pPr>
              <w:keepLines/>
              <w:widowControl w:val="0"/>
              <w:shd w:val="clear" w:color="auto" w:fill="FFFFFF"/>
              <w:ind w:left="142" w:right="147"/>
              <w:jc w:val="both"/>
            </w:pPr>
            <w:r w:rsidRPr="00B66BA3">
              <w:t xml:space="preserve">статья 33 Федерального закона от 14.03.1995 № 33-ФЗ «Об особо охраняемых природных территориях»; </w:t>
            </w:r>
          </w:p>
          <w:p w:rsidR="00B66BA3" w:rsidRPr="00B66BA3" w:rsidRDefault="00B66BA3" w:rsidP="00B66BA3">
            <w:pPr>
              <w:keepLines/>
              <w:widowControl w:val="0"/>
              <w:shd w:val="clear" w:color="auto" w:fill="FFFFFF"/>
              <w:ind w:left="142" w:right="147"/>
              <w:jc w:val="both"/>
              <w:rPr>
                <w:kern w:val="28"/>
              </w:rPr>
            </w:pPr>
            <w:r w:rsidRPr="00B66BA3">
              <w:t xml:space="preserve">статья 23 Закона Республики Саха (Якутия) от 01.03.2011 910-З № 713-IV «Об особо охраняемых природных территориях Республики Саха (Якутия) (новая редакция)»; </w:t>
            </w:r>
            <w:r w:rsidRPr="00B66BA3">
              <w:rPr>
                <w:rFonts w:eastAsia="Calibri"/>
                <w:lang w:eastAsia="en-US"/>
              </w:rPr>
              <w:t>Постановление районной Администрации от 21.05.2020                        № 0647 «</w:t>
            </w:r>
            <w:r w:rsidRPr="00B66BA3">
              <w:rPr>
                <w:kern w:val="28"/>
              </w:rPr>
              <w:t xml:space="preserve">Об утверждении административного регламента по осуществлению функции муниципального контроля (надзора) в области использования и охраны особо охраняемых природных территорий местного значения, расположенных в границах МО «Мирнинский район» </w:t>
            </w:r>
          </w:p>
          <w:p w:rsidR="00B66BA3" w:rsidRPr="00B66BA3" w:rsidRDefault="00B66BA3" w:rsidP="00B66BA3">
            <w:pPr>
              <w:keepLines/>
              <w:widowControl w:val="0"/>
              <w:shd w:val="clear" w:color="auto" w:fill="FFFFFF"/>
              <w:ind w:left="142" w:right="147"/>
              <w:jc w:val="both"/>
              <w:rPr>
                <w:rFonts w:eastAsia="Calibri"/>
                <w:lang w:eastAsia="en-US"/>
              </w:rPr>
            </w:pPr>
            <w:r w:rsidRPr="00B66BA3">
              <w:rPr>
                <w:kern w:val="28"/>
              </w:rPr>
              <w:t xml:space="preserve">Республики Саха (Якутия)». </w:t>
            </w:r>
          </w:p>
        </w:tc>
      </w:tr>
    </w:tbl>
    <w:p w:rsidR="007D1CDF" w:rsidRPr="007D1CDF" w:rsidRDefault="007D1CDF" w:rsidP="004A54A1">
      <w:pPr>
        <w:autoSpaceDE w:val="0"/>
        <w:autoSpaceDN w:val="0"/>
        <w:adjustRightInd w:val="0"/>
        <w:spacing w:line="276" w:lineRule="auto"/>
        <w:ind w:left="7080"/>
        <w:jc w:val="both"/>
        <w:rPr>
          <w:sz w:val="28"/>
          <w:szCs w:val="28"/>
        </w:rPr>
      </w:pPr>
    </w:p>
    <w:sectPr w:rsidR="007D1CDF" w:rsidRPr="007D1CDF" w:rsidSect="005E51D2">
      <w:pgSz w:w="11906" w:h="16838"/>
      <w:pgMar w:top="709" w:right="851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B53" w:rsidRDefault="00300B53">
      <w:r>
        <w:separator/>
      </w:r>
    </w:p>
  </w:endnote>
  <w:endnote w:type="continuationSeparator" w:id="0">
    <w:p w:rsidR="00300B53" w:rsidRDefault="0030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B53" w:rsidRDefault="00300B53">
      <w:r>
        <w:separator/>
      </w:r>
    </w:p>
  </w:footnote>
  <w:footnote w:type="continuationSeparator" w:id="0">
    <w:p w:rsidR="00300B53" w:rsidRDefault="00300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6CB3"/>
    <w:multiLevelType w:val="hybridMultilevel"/>
    <w:tmpl w:val="CDF6D058"/>
    <w:lvl w:ilvl="0" w:tplc="F30E0A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345FE3"/>
    <w:multiLevelType w:val="hybridMultilevel"/>
    <w:tmpl w:val="E3803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D67A5"/>
    <w:multiLevelType w:val="hybridMultilevel"/>
    <w:tmpl w:val="7584A416"/>
    <w:lvl w:ilvl="0" w:tplc="EEDAC3FE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9267193"/>
    <w:multiLevelType w:val="hybridMultilevel"/>
    <w:tmpl w:val="27E86EF0"/>
    <w:lvl w:ilvl="0" w:tplc="18D88F7C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1269C7"/>
    <w:multiLevelType w:val="hybridMultilevel"/>
    <w:tmpl w:val="3640B06C"/>
    <w:lvl w:ilvl="0" w:tplc="73D05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65E2869"/>
    <w:multiLevelType w:val="hybridMultilevel"/>
    <w:tmpl w:val="EC8C77DC"/>
    <w:lvl w:ilvl="0" w:tplc="6B1687D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8265F8"/>
    <w:multiLevelType w:val="hybridMultilevel"/>
    <w:tmpl w:val="357C2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26793E"/>
    <w:multiLevelType w:val="hybridMultilevel"/>
    <w:tmpl w:val="2C10B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F1285"/>
    <w:multiLevelType w:val="hybridMultilevel"/>
    <w:tmpl w:val="3E40A00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9DF3561"/>
    <w:multiLevelType w:val="hybridMultilevel"/>
    <w:tmpl w:val="95AC5996"/>
    <w:lvl w:ilvl="0" w:tplc="34B69B9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B8734E9"/>
    <w:multiLevelType w:val="hybridMultilevel"/>
    <w:tmpl w:val="0EC29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00A80"/>
    <w:multiLevelType w:val="hybridMultilevel"/>
    <w:tmpl w:val="3D6CD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37A6D"/>
    <w:multiLevelType w:val="hybridMultilevel"/>
    <w:tmpl w:val="1030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7679A"/>
    <w:multiLevelType w:val="hybridMultilevel"/>
    <w:tmpl w:val="B928B70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56A53E50"/>
    <w:multiLevelType w:val="hybridMultilevel"/>
    <w:tmpl w:val="8C505BF4"/>
    <w:lvl w:ilvl="0" w:tplc="549A20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E3094B0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8875A93"/>
    <w:multiLevelType w:val="hybridMultilevel"/>
    <w:tmpl w:val="7CCC396C"/>
    <w:lvl w:ilvl="0" w:tplc="CAA00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8A71EEC"/>
    <w:multiLevelType w:val="hybridMultilevel"/>
    <w:tmpl w:val="18501C4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6A051500"/>
    <w:multiLevelType w:val="hybridMultilevel"/>
    <w:tmpl w:val="C79A0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9C7CE3"/>
    <w:multiLevelType w:val="hybridMultilevel"/>
    <w:tmpl w:val="DC9CEE24"/>
    <w:lvl w:ilvl="0" w:tplc="224058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0633EB"/>
    <w:multiLevelType w:val="hybridMultilevel"/>
    <w:tmpl w:val="2E387BA2"/>
    <w:lvl w:ilvl="0" w:tplc="35706D2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16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4"/>
  </w:num>
  <w:num w:numId="11">
    <w:abstractNumId w:val="3"/>
  </w:num>
  <w:num w:numId="12">
    <w:abstractNumId w:val="4"/>
  </w:num>
  <w:num w:numId="13">
    <w:abstractNumId w:val="0"/>
  </w:num>
  <w:num w:numId="14">
    <w:abstractNumId w:val="19"/>
  </w:num>
  <w:num w:numId="15">
    <w:abstractNumId w:val="13"/>
  </w:num>
  <w:num w:numId="16">
    <w:abstractNumId w:val="12"/>
  </w:num>
  <w:num w:numId="17">
    <w:abstractNumId w:val="11"/>
  </w:num>
  <w:num w:numId="18">
    <w:abstractNumId w:val="10"/>
  </w:num>
  <w:num w:numId="19">
    <w:abstractNumId w:val="17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F5"/>
    <w:rsid w:val="00004B38"/>
    <w:rsid w:val="00010767"/>
    <w:rsid w:val="00035D0D"/>
    <w:rsid w:val="00040A5D"/>
    <w:rsid w:val="00047023"/>
    <w:rsid w:val="00053F32"/>
    <w:rsid w:val="0006116D"/>
    <w:rsid w:val="0006333D"/>
    <w:rsid w:val="000926FE"/>
    <w:rsid w:val="000A417E"/>
    <w:rsid w:val="000C1CB3"/>
    <w:rsid w:val="000C1FF8"/>
    <w:rsid w:val="000D775D"/>
    <w:rsid w:val="000E30BD"/>
    <w:rsid w:val="000E4796"/>
    <w:rsid w:val="000E629A"/>
    <w:rsid w:val="000F69C4"/>
    <w:rsid w:val="00100E6C"/>
    <w:rsid w:val="001122A2"/>
    <w:rsid w:val="00115A03"/>
    <w:rsid w:val="0012008F"/>
    <w:rsid w:val="00121F6D"/>
    <w:rsid w:val="00124D1D"/>
    <w:rsid w:val="00137EB0"/>
    <w:rsid w:val="0014426E"/>
    <w:rsid w:val="001548B1"/>
    <w:rsid w:val="00165F2E"/>
    <w:rsid w:val="00174EF4"/>
    <w:rsid w:val="001850CF"/>
    <w:rsid w:val="00193078"/>
    <w:rsid w:val="00196B85"/>
    <w:rsid w:val="001A1998"/>
    <w:rsid w:val="001A3B63"/>
    <w:rsid w:val="001A5650"/>
    <w:rsid w:val="001C3048"/>
    <w:rsid w:val="001C6FD4"/>
    <w:rsid w:val="001D0495"/>
    <w:rsid w:val="001D3FEF"/>
    <w:rsid w:val="001F1093"/>
    <w:rsid w:val="001F580D"/>
    <w:rsid w:val="00203969"/>
    <w:rsid w:val="00203F5F"/>
    <w:rsid w:val="002172CD"/>
    <w:rsid w:val="00224230"/>
    <w:rsid w:val="00225DC9"/>
    <w:rsid w:val="00236091"/>
    <w:rsid w:val="00254FEE"/>
    <w:rsid w:val="0026361A"/>
    <w:rsid w:val="0027262A"/>
    <w:rsid w:val="00280109"/>
    <w:rsid w:val="002853C1"/>
    <w:rsid w:val="00286B82"/>
    <w:rsid w:val="00293C49"/>
    <w:rsid w:val="002A49EA"/>
    <w:rsid w:val="002A6262"/>
    <w:rsid w:val="002C5EF9"/>
    <w:rsid w:val="002C6F97"/>
    <w:rsid w:val="002E191A"/>
    <w:rsid w:val="00300B53"/>
    <w:rsid w:val="003028B5"/>
    <w:rsid w:val="00306766"/>
    <w:rsid w:val="00310520"/>
    <w:rsid w:val="00323168"/>
    <w:rsid w:val="00323962"/>
    <w:rsid w:val="00352A7C"/>
    <w:rsid w:val="0035630E"/>
    <w:rsid w:val="00384C82"/>
    <w:rsid w:val="00392660"/>
    <w:rsid w:val="003A2A07"/>
    <w:rsid w:val="003D1DC1"/>
    <w:rsid w:val="003E5C2A"/>
    <w:rsid w:val="003F3654"/>
    <w:rsid w:val="003F40CB"/>
    <w:rsid w:val="003F581E"/>
    <w:rsid w:val="00405AC7"/>
    <w:rsid w:val="00407888"/>
    <w:rsid w:val="00416FEF"/>
    <w:rsid w:val="00430B3E"/>
    <w:rsid w:val="0043262F"/>
    <w:rsid w:val="004369D4"/>
    <w:rsid w:val="0044313B"/>
    <w:rsid w:val="00444192"/>
    <w:rsid w:val="004536B9"/>
    <w:rsid w:val="00456404"/>
    <w:rsid w:val="00456C97"/>
    <w:rsid w:val="00464B46"/>
    <w:rsid w:val="00474531"/>
    <w:rsid w:val="00492B52"/>
    <w:rsid w:val="0049536C"/>
    <w:rsid w:val="004A54A1"/>
    <w:rsid w:val="004B1363"/>
    <w:rsid w:val="004B23D6"/>
    <w:rsid w:val="004B24A4"/>
    <w:rsid w:val="004B5EE7"/>
    <w:rsid w:val="004B6655"/>
    <w:rsid w:val="004B7340"/>
    <w:rsid w:val="004C0C22"/>
    <w:rsid w:val="004C3568"/>
    <w:rsid w:val="004D5FA7"/>
    <w:rsid w:val="004E0B3D"/>
    <w:rsid w:val="004E2FA4"/>
    <w:rsid w:val="004E4738"/>
    <w:rsid w:val="004F2961"/>
    <w:rsid w:val="004F6540"/>
    <w:rsid w:val="005002B4"/>
    <w:rsid w:val="00515A58"/>
    <w:rsid w:val="00524122"/>
    <w:rsid w:val="0053272B"/>
    <w:rsid w:val="0053451B"/>
    <w:rsid w:val="0053548D"/>
    <w:rsid w:val="0054034B"/>
    <w:rsid w:val="005411EC"/>
    <w:rsid w:val="00541917"/>
    <w:rsid w:val="00550CF9"/>
    <w:rsid w:val="00552CDA"/>
    <w:rsid w:val="00557CC6"/>
    <w:rsid w:val="00580404"/>
    <w:rsid w:val="00585405"/>
    <w:rsid w:val="00587D00"/>
    <w:rsid w:val="005A547E"/>
    <w:rsid w:val="005B0072"/>
    <w:rsid w:val="005D03AC"/>
    <w:rsid w:val="005D062C"/>
    <w:rsid w:val="005D7415"/>
    <w:rsid w:val="005E0166"/>
    <w:rsid w:val="005E51D2"/>
    <w:rsid w:val="005E5948"/>
    <w:rsid w:val="005E6021"/>
    <w:rsid w:val="00607B1D"/>
    <w:rsid w:val="00631997"/>
    <w:rsid w:val="00641422"/>
    <w:rsid w:val="00657243"/>
    <w:rsid w:val="006706E5"/>
    <w:rsid w:val="00675B20"/>
    <w:rsid w:val="00686628"/>
    <w:rsid w:val="00687D1B"/>
    <w:rsid w:val="006901E0"/>
    <w:rsid w:val="00690595"/>
    <w:rsid w:val="006964E3"/>
    <w:rsid w:val="006A2331"/>
    <w:rsid w:val="006A4ABB"/>
    <w:rsid w:val="006A6636"/>
    <w:rsid w:val="006A79F0"/>
    <w:rsid w:val="006C1C9B"/>
    <w:rsid w:val="006C7CB0"/>
    <w:rsid w:val="006D280C"/>
    <w:rsid w:val="006F0B4C"/>
    <w:rsid w:val="00706E55"/>
    <w:rsid w:val="00712A3B"/>
    <w:rsid w:val="00715CBF"/>
    <w:rsid w:val="00717346"/>
    <w:rsid w:val="007219AB"/>
    <w:rsid w:val="00721CD2"/>
    <w:rsid w:val="007371C3"/>
    <w:rsid w:val="00741404"/>
    <w:rsid w:val="00745560"/>
    <w:rsid w:val="00746886"/>
    <w:rsid w:val="0076681A"/>
    <w:rsid w:val="007711C8"/>
    <w:rsid w:val="0077582A"/>
    <w:rsid w:val="0078299C"/>
    <w:rsid w:val="00784C9E"/>
    <w:rsid w:val="00785EC6"/>
    <w:rsid w:val="00791D1E"/>
    <w:rsid w:val="00792A4C"/>
    <w:rsid w:val="00795CA8"/>
    <w:rsid w:val="007A2692"/>
    <w:rsid w:val="007A7DB1"/>
    <w:rsid w:val="007B06FB"/>
    <w:rsid w:val="007B3985"/>
    <w:rsid w:val="007D1CDF"/>
    <w:rsid w:val="007E296E"/>
    <w:rsid w:val="007F3CB3"/>
    <w:rsid w:val="007F58B2"/>
    <w:rsid w:val="0080366F"/>
    <w:rsid w:val="00811F2C"/>
    <w:rsid w:val="008231E7"/>
    <w:rsid w:val="00826395"/>
    <w:rsid w:val="00831977"/>
    <w:rsid w:val="00832774"/>
    <w:rsid w:val="008327F0"/>
    <w:rsid w:val="008401F4"/>
    <w:rsid w:val="008422E9"/>
    <w:rsid w:val="00843BFB"/>
    <w:rsid w:val="00847DA5"/>
    <w:rsid w:val="00855F81"/>
    <w:rsid w:val="008602CC"/>
    <w:rsid w:val="00866C8B"/>
    <w:rsid w:val="00890956"/>
    <w:rsid w:val="0089208D"/>
    <w:rsid w:val="008A28ED"/>
    <w:rsid w:val="008A3DAD"/>
    <w:rsid w:val="008B2FFE"/>
    <w:rsid w:val="008B3C5D"/>
    <w:rsid w:val="008C41AD"/>
    <w:rsid w:val="008C4CBB"/>
    <w:rsid w:val="008C519C"/>
    <w:rsid w:val="008C5581"/>
    <w:rsid w:val="008C7BCE"/>
    <w:rsid w:val="008D1AB2"/>
    <w:rsid w:val="008D217F"/>
    <w:rsid w:val="008D58B0"/>
    <w:rsid w:val="008E056C"/>
    <w:rsid w:val="0090196A"/>
    <w:rsid w:val="00921081"/>
    <w:rsid w:val="00922010"/>
    <w:rsid w:val="00924B8C"/>
    <w:rsid w:val="00924F3C"/>
    <w:rsid w:val="009275CF"/>
    <w:rsid w:val="00931074"/>
    <w:rsid w:val="00934602"/>
    <w:rsid w:val="009614AA"/>
    <w:rsid w:val="00973DFA"/>
    <w:rsid w:val="00974C56"/>
    <w:rsid w:val="00975077"/>
    <w:rsid w:val="009857FC"/>
    <w:rsid w:val="009B3D81"/>
    <w:rsid w:val="009C743E"/>
    <w:rsid w:val="009E241D"/>
    <w:rsid w:val="009E277B"/>
    <w:rsid w:val="009E4C07"/>
    <w:rsid w:val="009E4EDF"/>
    <w:rsid w:val="009E549D"/>
    <w:rsid w:val="009F0316"/>
    <w:rsid w:val="009F0BA8"/>
    <w:rsid w:val="009F2631"/>
    <w:rsid w:val="009F2BCC"/>
    <w:rsid w:val="009F3BCD"/>
    <w:rsid w:val="009F5162"/>
    <w:rsid w:val="009F6B34"/>
    <w:rsid w:val="009F76E3"/>
    <w:rsid w:val="00A00294"/>
    <w:rsid w:val="00A00A1C"/>
    <w:rsid w:val="00A11E9C"/>
    <w:rsid w:val="00A14449"/>
    <w:rsid w:val="00A23F7F"/>
    <w:rsid w:val="00A2511D"/>
    <w:rsid w:val="00A36DCF"/>
    <w:rsid w:val="00A438A4"/>
    <w:rsid w:val="00A56813"/>
    <w:rsid w:val="00AC3F52"/>
    <w:rsid w:val="00AD25EC"/>
    <w:rsid w:val="00AD2997"/>
    <w:rsid w:val="00AD5E65"/>
    <w:rsid w:val="00AE0196"/>
    <w:rsid w:val="00AE3FBB"/>
    <w:rsid w:val="00AE6A34"/>
    <w:rsid w:val="00B023A4"/>
    <w:rsid w:val="00B177D3"/>
    <w:rsid w:val="00B17F98"/>
    <w:rsid w:val="00B26D96"/>
    <w:rsid w:val="00B3107E"/>
    <w:rsid w:val="00B40FFE"/>
    <w:rsid w:val="00B4148E"/>
    <w:rsid w:val="00B51376"/>
    <w:rsid w:val="00B55E99"/>
    <w:rsid w:val="00B66BA3"/>
    <w:rsid w:val="00B724D5"/>
    <w:rsid w:val="00B74F1C"/>
    <w:rsid w:val="00B85918"/>
    <w:rsid w:val="00B92870"/>
    <w:rsid w:val="00B97333"/>
    <w:rsid w:val="00B97D8F"/>
    <w:rsid w:val="00BA1290"/>
    <w:rsid w:val="00BA5EC1"/>
    <w:rsid w:val="00BB04C2"/>
    <w:rsid w:val="00BC23C4"/>
    <w:rsid w:val="00BD1016"/>
    <w:rsid w:val="00BD3C75"/>
    <w:rsid w:val="00BE4335"/>
    <w:rsid w:val="00BE5320"/>
    <w:rsid w:val="00BF15BB"/>
    <w:rsid w:val="00BF481A"/>
    <w:rsid w:val="00C06A51"/>
    <w:rsid w:val="00C35602"/>
    <w:rsid w:val="00C5217C"/>
    <w:rsid w:val="00C66C87"/>
    <w:rsid w:val="00C837C7"/>
    <w:rsid w:val="00C84DBD"/>
    <w:rsid w:val="00C92100"/>
    <w:rsid w:val="00CB1317"/>
    <w:rsid w:val="00CB31D3"/>
    <w:rsid w:val="00CC638F"/>
    <w:rsid w:val="00CD06D5"/>
    <w:rsid w:val="00CE4988"/>
    <w:rsid w:val="00CF0423"/>
    <w:rsid w:val="00CF1D91"/>
    <w:rsid w:val="00CF59F1"/>
    <w:rsid w:val="00CF75F6"/>
    <w:rsid w:val="00D11C73"/>
    <w:rsid w:val="00D12B74"/>
    <w:rsid w:val="00D42A01"/>
    <w:rsid w:val="00D51BF9"/>
    <w:rsid w:val="00D634E7"/>
    <w:rsid w:val="00D64C31"/>
    <w:rsid w:val="00D854E5"/>
    <w:rsid w:val="00D96107"/>
    <w:rsid w:val="00DB584C"/>
    <w:rsid w:val="00DC083D"/>
    <w:rsid w:val="00DC29A3"/>
    <w:rsid w:val="00DC29E6"/>
    <w:rsid w:val="00DC6293"/>
    <w:rsid w:val="00DD0548"/>
    <w:rsid w:val="00DF085E"/>
    <w:rsid w:val="00E034F7"/>
    <w:rsid w:val="00E05888"/>
    <w:rsid w:val="00E1674B"/>
    <w:rsid w:val="00E22E13"/>
    <w:rsid w:val="00E23A87"/>
    <w:rsid w:val="00E33863"/>
    <w:rsid w:val="00E3661D"/>
    <w:rsid w:val="00E3767D"/>
    <w:rsid w:val="00E4064B"/>
    <w:rsid w:val="00E41EBF"/>
    <w:rsid w:val="00E54803"/>
    <w:rsid w:val="00E56FF5"/>
    <w:rsid w:val="00E612F4"/>
    <w:rsid w:val="00E7565D"/>
    <w:rsid w:val="00E768A3"/>
    <w:rsid w:val="00E85526"/>
    <w:rsid w:val="00E8722B"/>
    <w:rsid w:val="00EA0137"/>
    <w:rsid w:val="00EA1028"/>
    <w:rsid w:val="00EA2431"/>
    <w:rsid w:val="00EA3C85"/>
    <w:rsid w:val="00EA4DD2"/>
    <w:rsid w:val="00EA6BA4"/>
    <w:rsid w:val="00EB0E6C"/>
    <w:rsid w:val="00EB3FB1"/>
    <w:rsid w:val="00EB420C"/>
    <w:rsid w:val="00EB4A7E"/>
    <w:rsid w:val="00EC3012"/>
    <w:rsid w:val="00EC5178"/>
    <w:rsid w:val="00ED5D4A"/>
    <w:rsid w:val="00ED79F8"/>
    <w:rsid w:val="00EE180E"/>
    <w:rsid w:val="00EE51BF"/>
    <w:rsid w:val="00EE7F80"/>
    <w:rsid w:val="00F064BC"/>
    <w:rsid w:val="00F171DE"/>
    <w:rsid w:val="00F2218B"/>
    <w:rsid w:val="00F22BDD"/>
    <w:rsid w:val="00F26AB0"/>
    <w:rsid w:val="00F44637"/>
    <w:rsid w:val="00F469A3"/>
    <w:rsid w:val="00F503F8"/>
    <w:rsid w:val="00F53B7E"/>
    <w:rsid w:val="00F57F1B"/>
    <w:rsid w:val="00F647AD"/>
    <w:rsid w:val="00F6578B"/>
    <w:rsid w:val="00F72CAC"/>
    <w:rsid w:val="00FB0AC3"/>
    <w:rsid w:val="00FB1B40"/>
    <w:rsid w:val="00FC0519"/>
    <w:rsid w:val="00FC2C40"/>
    <w:rsid w:val="00FD08CE"/>
    <w:rsid w:val="00FD479B"/>
    <w:rsid w:val="00FD793A"/>
    <w:rsid w:val="00FE5BE2"/>
    <w:rsid w:val="00FF1592"/>
    <w:rsid w:val="00FF1D7C"/>
    <w:rsid w:val="00FF66A2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91EEA7"/>
  <w15:docId w15:val="{0A90CDC9-BC22-4603-A995-2CBD9C28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360" w:lineRule="auto"/>
      <w:outlineLvl w:val="0"/>
    </w:pPr>
    <w:rPr>
      <w:rFonts w:ascii="Arial" w:hAnsi="Arial"/>
      <w:b/>
      <w:b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32"/>
    </w:rPr>
  </w:style>
  <w:style w:type="paragraph" w:styleId="7">
    <w:name w:val="heading 7"/>
    <w:basedOn w:val="a"/>
    <w:next w:val="a"/>
    <w:qFormat/>
    <w:pPr>
      <w:keepNext/>
      <w:outlineLvl w:val="6"/>
    </w:pPr>
    <w:rPr>
      <w:i/>
      <w:iCs/>
    </w:rPr>
  </w:style>
  <w:style w:type="paragraph" w:styleId="8">
    <w:name w:val="heading 8"/>
    <w:basedOn w:val="a"/>
    <w:next w:val="a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  <w:szCs w:val="20"/>
    </w:rPr>
  </w:style>
  <w:style w:type="paragraph" w:styleId="9">
    <w:name w:val="heading 9"/>
    <w:basedOn w:val="a"/>
    <w:next w:val="a"/>
    <w:qFormat/>
    <w:pPr>
      <w:keepNext/>
      <w:spacing w:line="360" w:lineRule="auto"/>
      <w:jc w:val="center"/>
      <w:outlineLvl w:val="8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pPr>
      <w:jc w:val="center"/>
    </w:pPr>
    <w:rPr>
      <w:rFonts w:ascii="Arial" w:hAnsi="Arial"/>
      <w:b/>
      <w:sz w:val="20"/>
      <w:szCs w:val="20"/>
    </w:rPr>
  </w:style>
  <w:style w:type="paragraph" w:styleId="a3">
    <w:name w:val="Body Text Indent"/>
    <w:basedOn w:val="a"/>
    <w:semiHidden/>
    <w:pPr>
      <w:ind w:firstLine="426"/>
    </w:pPr>
    <w:rPr>
      <w:szCs w:val="20"/>
    </w:rPr>
  </w:style>
  <w:style w:type="paragraph" w:styleId="30">
    <w:name w:val="Body Text Indent 3"/>
    <w:basedOn w:val="a"/>
    <w:semiHidden/>
    <w:pPr>
      <w:ind w:firstLine="426"/>
      <w:jc w:val="both"/>
    </w:pPr>
    <w:rPr>
      <w:b/>
      <w:szCs w:val="20"/>
    </w:rPr>
  </w:style>
  <w:style w:type="paragraph" w:styleId="a4">
    <w:name w:val="Body Text"/>
    <w:basedOn w:val="a"/>
    <w:semiHidden/>
    <w:rPr>
      <w:sz w:val="32"/>
    </w:rPr>
  </w:style>
  <w:style w:type="paragraph" w:styleId="31">
    <w:name w:val="Body Text 3"/>
    <w:basedOn w:val="a"/>
    <w:semiHidden/>
    <w:rPr>
      <w:sz w:val="28"/>
    </w:rPr>
  </w:style>
  <w:style w:type="paragraph" w:styleId="21">
    <w:name w:val="Body Text Indent 2"/>
    <w:basedOn w:val="a"/>
    <w:semiHidden/>
    <w:pPr>
      <w:ind w:left="5220" w:hanging="5220"/>
    </w:pPr>
    <w:rPr>
      <w:sz w:val="36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pPr>
      <w:jc w:val="center"/>
    </w:pPr>
    <w:rPr>
      <w:b/>
      <w:bCs/>
      <w:sz w:val="28"/>
    </w:rPr>
  </w:style>
  <w:style w:type="paragraph" w:styleId="a8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footer"/>
    <w:basedOn w:val="a"/>
    <w:semiHidden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53451B"/>
    <w:pPr>
      <w:ind w:left="720"/>
      <w:contextualSpacing/>
    </w:pPr>
  </w:style>
  <w:style w:type="character" w:styleId="ad">
    <w:name w:val="Hyperlink"/>
    <w:rsid w:val="00CB1317"/>
    <w:rPr>
      <w:color w:val="0000FF"/>
      <w:u w:val="single"/>
    </w:rPr>
  </w:style>
  <w:style w:type="table" w:styleId="ae">
    <w:name w:val="Table Grid"/>
    <w:basedOn w:val="a1"/>
    <w:uiPriority w:val="39"/>
    <w:rsid w:val="000A4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link w:val="af0"/>
    <w:uiPriority w:val="1"/>
    <w:qFormat/>
    <w:rsid w:val="0090196A"/>
    <w:rPr>
      <w:rFonts w:ascii="Calibri" w:hAnsi="Calibri"/>
      <w:sz w:val="22"/>
      <w:szCs w:val="22"/>
    </w:rPr>
  </w:style>
  <w:style w:type="paragraph" w:customStyle="1" w:styleId="shapka">
    <w:name w:val="shapka"/>
    <w:basedOn w:val="a"/>
    <w:rsid w:val="00C5217C"/>
    <w:pPr>
      <w:suppressAutoHyphens/>
      <w:spacing w:before="280" w:after="280"/>
      <w:jc w:val="center"/>
    </w:pPr>
    <w:rPr>
      <w:rFonts w:ascii="Arial Unicode MS" w:eastAsia="Arial Unicode MS" w:hAnsi="Arial Unicode MS" w:cs="Arial Unicode MS"/>
      <w:b/>
      <w:bCs/>
      <w:lang w:eastAsia="ar-SA"/>
    </w:rPr>
  </w:style>
  <w:style w:type="character" w:customStyle="1" w:styleId="a7">
    <w:name w:val="Заголовок Знак"/>
    <w:link w:val="a6"/>
    <w:uiPriority w:val="99"/>
    <w:locked/>
    <w:rsid w:val="00CF0423"/>
    <w:rPr>
      <w:b/>
      <w:bCs/>
      <w:sz w:val="28"/>
      <w:szCs w:val="24"/>
    </w:rPr>
  </w:style>
  <w:style w:type="character" w:customStyle="1" w:styleId="af0">
    <w:name w:val="Без интервала Знак"/>
    <w:link w:val="af"/>
    <w:uiPriority w:val="1"/>
    <w:rsid w:val="00384C82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AC3F52"/>
  </w:style>
  <w:style w:type="paragraph" w:customStyle="1" w:styleId="ConsPlusTitle">
    <w:name w:val="ConsPlusTitle"/>
    <w:rsid w:val="009E4C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3028B5"/>
    <w:rPr>
      <w:rFonts w:ascii="Arial" w:hAnsi="Arial"/>
      <w:b/>
      <w:bCs/>
      <w:szCs w:val="24"/>
    </w:rPr>
  </w:style>
  <w:style w:type="character" w:customStyle="1" w:styleId="aa">
    <w:name w:val="Верхний колонтитул Знак"/>
    <w:link w:val="a9"/>
    <w:rsid w:val="003028B5"/>
    <w:rPr>
      <w:sz w:val="24"/>
      <w:szCs w:val="24"/>
    </w:rPr>
  </w:style>
  <w:style w:type="paragraph" w:customStyle="1" w:styleId="ConsNonformat">
    <w:name w:val="ConsNonformat"/>
    <w:rsid w:val="00D854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Emphasis"/>
    <w:basedOn w:val="a0"/>
    <w:uiPriority w:val="20"/>
    <w:qFormat/>
    <w:rsid w:val="007219AB"/>
    <w:rPr>
      <w:i/>
      <w:iCs/>
    </w:rPr>
  </w:style>
  <w:style w:type="paragraph" w:customStyle="1" w:styleId="ConsPlusNormal">
    <w:name w:val="ConsPlusNormal"/>
    <w:rsid w:val="00FF1D7C"/>
    <w:pPr>
      <w:autoSpaceDE w:val="0"/>
      <w:autoSpaceDN w:val="0"/>
      <w:adjustRightInd w:val="0"/>
    </w:pPr>
    <w:rPr>
      <w:sz w:val="28"/>
      <w:szCs w:val="28"/>
    </w:rPr>
  </w:style>
  <w:style w:type="character" w:styleId="af2">
    <w:name w:val="FollowedHyperlink"/>
    <w:basedOn w:val="a0"/>
    <w:uiPriority w:val="99"/>
    <w:semiHidden/>
    <w:unhideWhenUsed/>
    <w:rsid w:val="00EA6BA4"/>
    <w:rPr>
      <w:color w:val="800080" w:themeColor="followedHyperlink"/>
      <w:u w:val="single"/>
    </w:rPr>
  </w:style>
  <w:style w:type="paragraph" w:styleId="af3">
    <w:name w:val="Normal (Web)"/>
    <w:basedOn w:val="a"/>
    <w:uiPriority w:val="99"/>
    <w:semiHidden/>
    <w:unhideWhenUsed/>
    <w:rsid w:val="00D634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AEB74-3D10-4330-8424-CC548401F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Шостак Кира Сергеевна</cp:lastModifiedBy>
  <cp:revision>3</cp:revision>
  <cp:lastPrinted>2021-03-30T01:21:00Z</cp:lastPrinted>
  <dcterms:created xsi:type="dcterms:W3CDTF">2021-03-30T01:31:00Z</dcterms:created>
  <dcterms:modified xsi:type="dcterms:W3CDTF">2021-03-30T01:45:00Z</dcterms:modified>
</cp:coreProperties>
</file>