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4" w:type="dxa"/>
        <w:tblInd w:w="-88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816"/>
      </w:tblGrid>
      <w:tr w:rsidR="00473059" w:rsidRPr="00473059" w:rsidTr="00473059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73059" w:rsidRPr="00473059" w:rsidRDefault="00473059" w:rsidP="000B2D51">
            <w:pPr>
              <w:pStyle w:val="3"/>
            </w:pPr>
            <w:r w:rsidRPr="00473059">
              <w:t>Российская Федерация</w:t>
            </w: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B2D51">
            <w:pPr>
              <w:pStyle w:val="3"/>
            </w:pPr>
            <w:r w:rsidRPr="00473059">
              <w:t>АДМИНИСТРАЦИЯ</w:t>
            </w:r>
          </w:p>
          <w:p w:rsidR="00473059" w:rsidRPr="00473059" w:rsidRDefault="00473059" w:rsidP="000B2D51">
            <w:pPr>
              <w:pStyle w:val="2"/>
              <w:jc w:val="center"/>
              <w:rPr>
                <w:b/>
              </w:rPr>
            </w:pPr>
            <w:r w:rsidRPr="00473059">
              <w:rPr>
                <w:b/>
              </w:rPr>
              <w:t>МУНИЦИПАЛЬНОГО ОБРАЗОВАНИЯ</w:t>
            </w: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473059" w:rsidRPr="00473059" w:rsidRDefault="00473059" w:rsidP="000B2D51">
            <w:pPr>
              <w:pStyle w:val="3"/>
            </w:pPr>
            <w:r w:rsidRPr="00473059">
              <w:t xml:space="preserve">Саха </w:t>
            </w:r>
            <w:proofErr w:type="spellStart"/>
            <w:r w:rsidRPr="00473059">
              <w:t>Республиката</w:t>
            </w:r>
            <w:proofErr w:type="spellEnd"/>
          </w:p>
          <w:p w:rsidR="00473059" w:rsidRPr="00473059" w:rsidRDefault="00473059" w:rsidP="000B2D51">
            <w:pPr>
              <w:pStyle w:val="3"/>
            </w:pPr>
            <w:proofErr w:type="spellStart"/>
            <w:r w:rsidRPr="00473059">
              <w:t>Мииринэйоройуона</w:t>
            </w:r>
            <w:proofErr w:type="spellEnd"/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473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3059" w:rsidRPr="00473059" w:rsidRDefault="00473059" w:rsidP="000B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59">
              <w:rPr>
                <w:rFonts w:ascii="Times New Roman" w:hAnsi="Times New Roman" w:cs="Times New Roman"/>
                <w:b/>
                <w:sz w:val="24"/>
                <w:szCs w:val="24"/>
              </w:rPr>
              <w:t>УУРААХ</w:t>
            </w:r>
          </w:p>
        </w:tc>
      </w:tr>
    </w:tbl>
    <w:p w:rsidR="00473059" w:rsidRPr="00473059" w:rsidRDefault="00473059" w:rsidP="0047305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3059">
        <w:rPr>
          <w:rFonts w:ascii="Times New Roman" w:hAnsi="Times New Roman" w:cs="Times New Roman"/>
          <w:sz w:val="18"/>
          <w:szCs w:val="18"/>
        </w:rPr>
        <w:t xml:space="preserve">678183, Республика Саха (Якутия), </w:t>
      </w:r>
      <w:proofErr w:type="spellStart"/>
      <w:r w:rsidRPr="00473059">
        <w:rPr>
          <w:rFonts w:ascii="Times New Roman" w:hAnsi="Times New Roman" w:cs="Times New Roman"/>
          <w:sz w:val="18"/>
          <w:szCs w:val="18"/>
        </w:rPr>
        <w:t>Мирнинский</w:t>
      </w:r>
      <w:proofErr w:type="spellEnd"/>
      <w:r w:rsidRPr="00473059">
        <w:rPr>
          <w:rFonts w:ascii="Times New Roman" w:hAnsi="Times New Roman" w:cs="Times New Roman"/>
          <w:sz w:val="18"/>
          <w:szCs w:val="18"/>
        </w:rPr>
        <w:t xml:space="preserve"> район, с. Арылах, ул. Центральная, дом 30</w:t>
      </w:r>
    </w:p>
    <w:p w:rsidR="00473059" w:rsidRPr="00473059" w:rsidRDefault="00473059" w:rsidP="00473059">
      <w:pPr>
        <w:spacing w:after="0"/>
        <w:jc w:val="center"/>
        <w:rPr>
          <w:rFonts w:ascii="Times New Roman" w:hAnsi="Times New Roman" w:cs="Times New Roman"/>
        </w:rPr>
      </w:pPr>
      <w:r w:rsidRPr="00473059">
        <w:rPr>
          <w:rFonts w:ascii="Times New Roman" w:hAnsi="Times New Roman" w:cs="Times New Roman"/>
          <w:sz w:val="18"/>
          <w:szCs w:val="18"/>
        </w:rPr>
        <w:t>телефон 8 411 (36) 96-640.</w:t>
      </w:r>
      <w:r w:rsidRPr="0047305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473059">
        <w:rPr>
          <w:rFonts w:ascii="Times New Roman" w:hAnsi="Times New Roman" w:cs="Times New Roman"/>
          <w:sz w:val="18"/>
          <w:szCs w:val="18"/>
        </w:rPr>
        <w:t>-</w:t>
      </w:r>
      <w:r w:rsidRPr="0047305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47305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473059">
        <w:rPr>
          <w:rFonts w:ascii="Times New Roman" w:hAnsi="Times New Roman" w:cs="Times New Roman"/>
          <w:sz w:val="18"/>
          <w:szCs w:val="18"/>
          <w:lang w:val="en-US"/>
        </w:rPr>
        <w:t>mochuona</w:t>
      </w:r>
      <w:proofErr w:type="spellEnd"/>
      <w:r w:rsidRPr="00473059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473059"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Pr="00473059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473059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0B2D51" w:rsidRDefault="00473059" w:rsidP="00C21492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1492" w:rsidRPr="00C21492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47305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9454E">
        <w:rPr>
          <w:rFonts w:ascii="Times New Roman" w:hAnsi="Times New Roman" w:cs="Times New Roman"/>
          <w:b/>
          <w:sz w:val="28"/>
          <w:szCs w:val="28"/>
        </w:rPr>
        <w:t>июня</w:t>
      </w:r>
      <w:r w:rsidR="005077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47305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№ </w:t>
      </w:r>
      <w:r w:rsidR="00C21492">
        <w:rPr>
          <w:rFonts w:ascii="Times New Roman" w:hAnsi="Times New Roman" w:cs="Times New Roman"/>
          <w:b/>
          <w:sz w:val="28"/>
          <w:szCs w:val="28"/>
          <w:u w:val="single"/>
        </w:rPr>
        <w:t>73-П</w:t>
      </w:r>
    </w:p>
    <w:p w:rsidR="00C21492" w:rsidRPr="00C21492" w:rsidRDefault="00C21492" w:rsidP="00C21492">
      <w:pPr>
        <w:spacing w:after="0"/>
        <w:ind w:left="-709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:rsidR="000B2D51" w:rsidRDefault="000B2D51" w:rsidP="0009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2D51">
        <w:rPr>
          <w:rFonts w:ascii="Times New Roman" w:hAnsi="Times New Roman" w:cs="Times New Roman"/>
          <w:b/>
          <w:sz w:val="24"/>
        </w:rPr>
        <w:t>Об утверждении схем</w:t>
      </w:r>
      <w:r>
        <w:rPr>
          <w:rFonts w:ascii="Times New Roman" w:hAnsi="Times New Roman" w:cs="Times New Roman"/>
          <w:b/>
          <w:sz w:val="24"/>
        </w:rPr>
        <w:t>ы</w:t>
      </w:r>
      <w:r w:rsidRPr="000B2D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место</w:t>
      </w:r>
      <w:r w:rsidR="0009454E">
        <w:rPr>
          <w:rFonts w:ascii="Times New Roman" w:hAnsi="Times New Roman" w:cs="Times New Roman"/>
          <w:b/>
          <w:sz w:val="24"/>
        </w:rPr>
        <w:t xml:space="preserve">расположения земельного участка </w:t>
      </w:r>
      <w:r w:rsidRPr="000B2D51">
        <w:rPr>
          <w:rFonts w:ascii="Times New Roman" w:hAnsi="Times New Roman" w:cs="Times New Roman"/>
          <w:b/>
          <w:sz w:val="24"/>
        </w:rPr>
        <w:t>по предварит</w:t>
      </w:r>
      <w:r w:rsidR="0009454E">
        <w:rPr>
          <w:rFonts w:ascii="Times New Roman" w:hAnsi="Times New Roman" w:cs="Times New Roman"/>
          <w:b/>
          <w:sz w:val="24"/>
        </w:rPr>
        <w:t xml:space="preserve">ельному согласованию размещения </w:t>
      </w:r>
      <w:r>
        <w:rPr>
          <w:rFonts w:ascii="Times New Roman" w:hAnsi="Times New Roman" w:cs="Times New Roman"/>
          <w:b/>
          <w:sz w:val="24"/>
        </w:rPr>
        <w:t>объекта связи</w:t>
      </w:r>
      <w:r w:rsidRPr="000B2D51">
        <w:rPr>
          <w:rFonts w:ascii="Times New Roman" w:hAnsi="Times New Roman" w:cs="Times New Roman"/>
          <w:b/>
          <w:sz w:val="24"/>
        </w:rPr>
        <w:t xml:space="preserve"> </w:t>
      </w:r>
      <w:r w:rsidR="0053228C">
        <w:rPr>
          <w:rFonts w:ascii="Times New Roman" w:hAnsi="Times New Roman" w:cs="Times New Roman"/>
          <w:b/>
          <w:sz w:val="24"/>
        </w:rPr>
        <w:t xml:space="preserve">на </w:t>
      </w:r>
      <w:r w:rsidR="00027DF4">
        <w:rPr>
          <w:rFonts w:ascii="Times New Roman" w:hAnsi="Times New Roman" w:cs="Times New Roman"/>
          <w:b/>
          <w:sz w:val="24"/>
        </w:rPr>
        <w:t>территории</w:t>
      </w:r>
      <w:r w:rsidR="000945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муниципального образования «Чуонинский наслег» Мирнинского райо</w:t>
      </w:r>
      <w:r w:rsidR="0009454E"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>«Республики Саха (Якутия)</w:t>
      </w:r>
      <w:r w:rsidRPr="000B2D51">
        <w:rPr>
          <w:rFonts w:ascii="Times New Roman" w:hAnsi="Times New Roman" w:cs="Times New Roman"/>
          <w:b/>
          <w:sz w:val="24"/>
        </w:rPr>
        <w:t xml:space="preserve"> под строительство антенно</w:t>
      </w:r>
      <w:r w:rsidR="0053228C">
        <w:rPr>
          <w:rFonts w:ascii="Times New Roman" w:hAnsi="Times New Roman" w:cs="Times New Roman"/>
          <w:b/>
          <w:sz w:val="24"/>
        </w:rPr>
        <w:t>-</w:t>
      </w:r>
      <w:r w:rsidR="0009454E">
        <w:rPr>
          <w:rFonts w:ascii="Times New Roman" w:hAnsi="Times New Roman" w:cs="Times New Roman"/>
          <w:b/>
          <w:sz w:val="24"/>
        </w:rPr>
        <w:t xml:space="preserve">мачтового сооружения с </w:t>
      </w:r>
      <w:r w:rsidRPr="000B2D51">
        <w:rPr>
          <w:rFonts w:ascii="Times New Roman" w:hAnsi="Times New Roman" w:cs="Times New Roman"/>
          <w:b/>
          <w:sz w:val="24"/>
        </w:rPr>
        <w:t>установкой оборудования базовой станции сотовой</w:t>
      </w:r>
      <w:r w:rsidR="0009454E">
        <w:rPr>
          <w:rFonts w:ascii="Times New Roman" w:hAnsi="Times New Roman" w:cs="Times New Roman"/>
          <w:b/>
          <w:sz w:val="24"/>
        </w:rPr>
        <w:t xml:space="preserve"> </w:t>
      </w:r>
      <w:r w:rsidRPr="000B2D51">
        <w:rPr>
          <w:rFonts w:ascii="Times New Roman" w:hAnsi="Times New Roman" w:cs="Times New Roman"/>
          <w:b/>
          <w:sz w:val="24"/>
        </w:rPr>
        <w:t>связи</w:t>
      </w:r>
    </w:p>
    <w:p w:rsidR="004B7275" w:rsidRPr="00C21492" w:rsidRDefault="004B7275" w:rsidP="004B72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3228C" w:rsidRDefault="004B7275" w:rsidP="00532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275">
        <w:rPr>
          <w:rFonts w:ascii="Times New Roman" w:hAnsi="Times New Roman" w:cs="Times New Roman"/>
          <w:sz w:val="24"/>
        </w:rPr>
        <w:t xml:space="preserve">Рассмотрев письмо </w:t>
      </w:r>
      <w:r w:rsidR="0053228C">
        <w:rPr>
          <w:rFonts w:ascii="Times New Roman" w:hAnsi="Times New Roman" w:cs="Times New Roman"/>
          <w:sz w:val="24"/>
        </w:rPr>
        <w:t>общества с ограниченной ответственностью «</w:t>
      </w:r>
      <w:proofErr w:type="spellStart"/>
      <w:r w:rsidR="0053228C">
        <w:rPr>
          <w:rFonts w:ascii="Times New Roman" w:hAnsi="Times New Roman" w:cs="Times New Roman"/>
          <w:sz w:val="24"/>
        </w:rPr>
        <w:t>СвязьТехноСтрой</w:t>
      </w:r>
      <w:proofErr w:type="spellEnd"/>
      <w:r w:rsidR="0053228C">
        <w:rPr>
          <w:rFonts w:ascii="Times New Roman" w:hAnsi="Times New Roman" w:cs="Times New Roman"/>
          <w:sz w:val="24"/>
        </w:rPr>
        <w:t xml:space="preserve">» об утверждении схемы земельного участка </w:t>
      </w:r>
      <w:r w:rsidR="0053228C" w:rsidRPr="0053228C">
        <w:rPr>
          <w:rFonts w:ascii="Times New Roman" w:hAnsi="Times New Roman" w:cs="Times New Roman"/>
          <w:sz w:val="24"/>
        </w:rPr>
        <w:t>под строительство антенно-мачтового сооружения с установкой оборудования базовой станции сотовой связи</w:t>
      </w:r>
      <w:r w:rsidR="0053228C">
        <w:rPr>
          <w:rFonts w:ascii="Times New Roman" w:hAnsi="Times New Roman" w:cs="Times New Roman"/>
          <w:sz w:val="24"/>
        </w:rPr>
        <w:t xml:space="preserve"> руководствуюсь Федеральным законом от 06.10.2003 года №131-ФЗ «Об общих принципах организации местного самоуправления в Российской Федерации», Уставом МО «Чуонинский наслег»,</w:t>
      </w:r>
    </w:p>
    <w:p w:rsidR="004B7275" w:rsidRPr="00C21492" w:rsidRDefault="004B7275" w:rsidP="0053228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73059" w:rsidRPr="00473059" w:rsidRDefault="00473059" w:rsidP="00473059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473059">
        <w:rPr>
          <w:rFonts w:ascii="Times New Roman" w:hAnsi="Times New Roman" w:cs="Times New Roman"/>
          <w:b/>
          <w:sz w:val="24"/>
        </w:rPr>
        <w:t>ПОСТАНОВЛЯЮ:</w:t>
      </w:r>
    </w:p>
    <w:p w:rsidR="00345B32" w:rsidRDefault="0053228C" w:rsidP="00345B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53228C">
        <w:rPr>
          <w:rFonts w:ascii="Times New Roman" w:hAnsi="Times New Roman" w:cs="Times New Roman"/>
          <w:sz w:val="24"/>
        </w:rPr>
        <w:t>Утвердить схему расположения земельного участка, находящегося в</w:t>
      </w:r>
      <w:r>
        <w:rPr>
          <w:rFonts w:ascii="Times New Roman" w:hAnsi="Times New Roman" w:cs="Times New Roman"/>
          <w:sz w:val="24"/>
        </w:rPr>
        <w:t xml:space="preserve"> </w:t>
      </w:r>
      <w:r w:rsidRPr="0053228C">
        <w:rPr>
          <w:rFonts w:ascii="Times New Roman" w:hAnsi="Times New Roman" w:cs="Times New Roman"/>
          <w:sz w:val="24"/>
        </w:rPr>
        <w:t xml:space="preserve">государственной собственности в кадастровом квартале </w:t>
      </w:r>
      <w:r w:rsidR="00345B32" w:rsidRPr="00345B32">
        <w:rPr>
          <w:rFonts w:ascii="Times New Roman" w:hAnsi="Times New Roman" w:cs="Times New Roman"/>
          <w:sz w:val="24"/>
        </w:rPr>
        <w:t>14:16:080201</w:t>
      </w:r>
      <w:r w:rsidRPr="0053228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53228C">
        <w:rPr>
          <w:rFonts w:ascii="Times New Roman" w:hAnsi="Times New Roman" w:cs="Times New Roman"/>
          <w:sz w:val="24"/>
        </w:rPr>
        <w:t xml:space="preserve">расположенного по адресу: </w:t>
      </w:r>
      <w:r w:rsidR="00345B32">
        <w:rPr>
          <w:rFonts w:ascii="Times New Roman" w:hAnsi="Times New Roman" w:cs="Times New Roman"/>
          <w:sz w:val="24"/>
        </w:rPr>
        <w:t xml:space="preserve">Республика Саха (Якутия), </w:t>
      </w:r>
      <w:proofErr w:type="spellStart"/>
      <w:r w:rsidR="00345B32">
        <w:rPr>
          <w:rFonts w:ascii="Times New Roman" w:hAnsi="Times New Roman" w:cs="Times New Roman"/>
          <w:sz w:val="24"/>
        </w:rPr>
        <w:t>Мирнинский</w:t>
      </w:r>
      <w:proofErr w:type="spellEnd"/>
      <w:r w:rsidR="00345B32">
        <w:rPr>
          <w:rFonts w:ascii="Times New Roman" w:hAnsi="Times New Roman" w:cs="Times New Roman"/>
          <w:sz w:val="24"/>
        </w:rPr>
        <w:t xml:space="preserve"> район, с. Арылах, ул. Мира примерно в </w:t>
      </w:r>
      <w:r w:rsidR="00345B32" w:rsidRPr="00345B32">
        <w:rPr>
          <w:rFonts w:ascii="Times New Roman" w:hAnsi="Times New Roman" w:cs="Times New Roman"/>
          <w:sz w:val="24"/>
        </w:rPr>
        <w:t>метрах по направлению на север от дома № 9 по улице Мира</w:t>
      </w:r>
      <w:r w:rsidR="0009454E">
        <w:rPr>
          <w:rFonts w:ascii="Times New Roman" w:hAnsi="Times New Roman" w:cs="Times New Roman"/>
          <w:sz w:val="24"/>
        </w:rPr>
        <w:t xml:space="preserve"> (Приложение №1)</w:t>
      </w:r>
      <w:r w:rsidR="00345B32">
        <w:rPr>
          <w:rFonts w:ascii="Times New Roman" w:hAnsi="Times New Roman" w:cs="Times New Roman"/>
          <w:sz w:val="24"/>
        </w:rPr>
        <w:t>.</w:t>
      </w:r>
    </w:p>
    <w:p w:rsidR="0053228C" w:rsidRDefault="00345B32" w:rsidP="0053228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</w:rPr>
        <w:t>СвязьТехноСтрой</w:t>
      </w:r>
      <w:proofErr w:type="spellEnd"/>
      <w:r>
        <w:rPr>
          <w:rFonts w:ascii="Times New Roman" w:hAnsi="Times New Roman" w:cs="Times New Roman"/>
          <w:sz w:val="24"/>
        </w:rPr>
        <w:t>»:</w:t>
      </w:r>
    </w:p>
    <w:p w:rsidR="00345B32" w:rsidRDefault="00345B32" w:rsidP="00345B32">
      <w:pPr>
        <w:pStyle w:val="a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Обеспечить за свой сче</w:t>
      </w:r>
      <w:r w:rsidRPr="00345B32">
        <w:rPr>
          <w:rFonts w:ascii="Times New Roman" w:hAnsi="Times New Roman" w:cs="Times New Roman"/>
          <w:sz w:val="24"/>
        </w:rPr>
        <w:t>т выполнение кадастровых работ и обратиться с заявлением об осуществлении г</w:t>
      </w:r>
      <w:r>
        <w:rPr>
          <w:rFonts w:ascii="Times New Roman" w:hAnsi="Times New Roman" w:cs="Times New Roman"/>
          <w:sz w:val="24"/>
        </w:rPr>
        <w:t>осударственного кадастрового уче</w:t>
      </w:r>
      <w:r w:rsidRPr="00345B32">
        <w:rPr>
          <w:rFonts w:ascii="Times New Roman" w:hAnsi="Times New Roman" w:cs="Times New Roman"/>
          <w:sz w:val="24"/>
        </w:rPr>
        <w:t>та земельных участков, указанного в пункте 1 настоящего постановления, в порядке, установленном Федеральным законом «О государственном кадастре недвижимости», в течение 3 (</w:t>
      </w:r>
      <w:proofErr w:type="spellStart"/>
      <w:r w:rsidRPr="00345B32">
        <w:rPr>
          <w:rFonts w:ascii="Times New Roman" w:hAnsi="Times New Roman" w:cs="Times New Roman"/>
          <w:sz w:val="24"/>
        </w:rPr>
        <w:t>трѐх</w:t>
      </w:r>
      <w:proofErr w:type="spellEnd"/>
      <w:r w:rsidRPr="00345B32">
        <w:rPr>
          <w:rFonts w:ascii="Times New Roman" w:hAnsi="Times New Roman" w:cs="Times New Roman"/>
          <w:sz w:val="24"/>
        </w:rPr>
        <w:t>) месяцев с момента получения постановления</w:t>
      </w:r>
      <w:r>
        <w:rPr>
          <w:rFonts w:ascii="Times New Roman" w:hAnsi="Times New Roman" w:cs="Times New Roman"/>
          <w:sz w:val="24"/>
        </w:rPr>
        <w:t>.</w:t>
      </w:r>
    </w:p>
    <w:p w:rsidR="00345B32" w:rsidRDefault="00345B32" w:rsidP="00345B32">
      <w:pPr>
        <w:pStyle w:val="a5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345B32">
        <w:rPr>
          <w:rFonts w:ascii="Times New Roman" w:hAnsi="Times New Roman" w:cs="Times New Roman"/>
          <w:sz w:val="24"/>
        </w:rPr>
        <w:t>В течение месяца после постановки земельных участков на кадастровый</w:t>
      </w:r>
      <w:r>
        <w:rPr>
          <w:rFonts w:ascii="Times New Roman" w:hAnsi="Times New Roman" w:cs="Times New Roman"/>
          <w:sz w:val="24"/>
        </w:rPr>
        <w:t xml:space="preserve"> уче</w:t>
      </w:r>
      <w:r w:rsidRPr="00345B32">
        <w:rPr>
          <w:rFonts w:ascii="Times New Roman" w:hAnsi="Times New Roman" w:cs="Times New Roman"/>
          <w:sz w:val="24"/>
        </w:rPr>
        <w:t xml:space="preserve">т обратиться в </w:t>
      </w:r>
      <w:r>
        <w:rPr>
          <w:rFonts w:ascii="Times New Roman" w:hAnsi="Times New Roman" w:cs="Times New Roman"/>
          <w:sz w:val="24"/>
        </w:rPr>
        <w:t>Муниципальное казенное управление «</w:t>
      </w:r>
      <w:r w:rsidRPr="00345B32">
        <w:rPr>
          <w:rFonts w:ascii="Times New Roman" w:hAnsi="Times New Roman" w:cs="Times New Roman"/>
          <w:sz w:val="24"/>
        </w:rPr>
        <w:t xml:space="preserve">Комитет </w:t>
      </w:r>
      <w:r>
        <w:rPr>
          <w:rFonts w:ascii="Times New Roman" w:hAnsi="Times New Roman" w:cs="Times New Roman"/>
          <w:sz w:val="24"/>
        </w:rPr>
        <w:t>имущественных отношений» Мирнинского района Республики Саха (Якутия)</w:t>
      </w:r>
      <w:r w:rsidRPr="00345B32">
        <w:rPr>
          <w:rFonts w:ascii="Times New Roman" w:hAnsi="Times New Roman" w:cs="Times New Roman"/>
          <w:sz w:val="24"/>
        </w:rPr>
        <w:t xml:space="preserve"> для решения вопроса о предоставлении земельного участка</w:t>
      </w:r>
      <w:r>
        <w:rPr>
          <w:rFonts w:ascii="Times New Roman" w:hAnsi="Times New Roman" w:cs="Times New Roman"/>
          <w:sz w:val="24"/>
        </w:rPr>
        <w:t>.</w:t>
      </w:r>
    </w:p>
    <w:p w:rsidR="00473059" w:rsidRPr="00345B32" w:rsidRDefault="0050773A" w:rsidP="00345B3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345B32">
        <w:rPr>
          <w:rFonts w:ascii="Times New Roman" w:hAnsi="Times New Roman" w:cs="Times New Roman"/>
          <w:sz w:val="24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(www.алмазный-край.рф).</w:t>
      </w:r>
    </w:p>
    <w:p w:rsidR="0050773A" w:rsidRP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sz w:val="24"/>
        </w:rPr>
      </w:pPr>
      <w:r w:rsidRPr="0050773A">
        <w:rPr>
          <w:rFonts w:ascii="Times New Roman" w:hAnsi="Times New Roman" w:cs="Times New Roman"/>
          <w:sz w:val="24"/>
        </w:rPr>
        <w:t>3.</w:t>
      </w:r>
      <w:r w:rsidRPr="0050773A">
        <w:rPr>
          <w:rFonts w:ascii="Times New Roman" w:hAnsi="Times New Roman" w:cs="Times New Roman"/>
          <w:sz w:val="24"/>
        </w:rPr>
        <w:tab/>
        <w:t>Настоящее постановление вступает в силу с момента его опубликования.</w:t>
      </w:r>
    </w:p>
    <w:p w:rsidR="00473059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sz w:val="24"/>
        </w:rPr>
      </w:pPr>
      <w:r w:rsidRPr="0050773A">
        <w:rPr>
          <w:rFonts w:ascii="Times New Roman" w:hAnsi="Times New Roman" w:cs="Times New Roman"/>
          <w:sz w:val="24"/>
        </w:rPr>
        <w:t>4.</w:t>
      </w:r>
      <w:r w:rsidRPr="0050773A">
        <w:rPr>
          <w:rFonts w:ascii="Times New Roman" w:hAnsi="Times New Roman" w:cs="Times New Roman"/>
          <w:sz w:val="24"/>
        </w:rPr>
        <w:tab/>
        <w:t xml:space="preserve">Контроль исполнения настоящего постановления </w:t>
      </w:r>
      <w:r w:rsidR="00E21E29">
        <w:rPr>
          <w:rFonts w:ascii="Times New Roman" w:hAnsi="Times New Roman" w:cs="Times New Roman"/>
          <w:sz w:val="24"/>
        </w:rPr>
        <w:t>возложить на заместителя главы, Николаева В.В</w:t>
      </w:r>
      <w:r w:rsidRPr="0050773A">
        <w:rPr>
          <w:rFonts w:ascii="Times New Roman" w:hAnsi="Times New Roman" w:cs="Times New Roman"/>
          <w:sz w:val="24"/>
        </w:rPr>
        <w:t>.</w:t>
      </w:r>
    </w:p>
    <w:p w:rsidR="0050773A" w:rsidRDefault="0050773A" w:rsidP="00345B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21E29" w:rsidRDefault="00E21E29" w:rsidP="00345B3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0773A" w:rsidRDefault="0050773A" w:rsidP="00345B32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  <w:r w:rsidRPr="0050773A">
        <w:rPr>
          <w:rFonts w:ascii="Times New Roman" w:hAnsi="Times New Roman" w:cs="Times New Roman"/>
          <w:b/>
          <w:sz w:val="24"/>
        </w:rPr>
        <w:t>Глава наслега                                                                                                  Т.В. Горохова</w:t>
      </w:r>
    </w:p>
    <w:p w:rsidR="0050773A" w:rsidRDefault="0050773A" w:rsidP="0050773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</w:rPr>
      </w:pPr>
    </w:p>
    <w:p w:rsidR="00C21492" w:rsidRDefault="00C21492" w:rsidP="0050773A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</w:p>
    <w:p w:rsidR="0050773A" w:rsidRPr="00E21E29" w:rsidRDefault="000675EC" w:rsidP="0050773A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E21E29">
        <w:rPr>
          <w:rFonts w:ascii="Times New Roman" w:hAnsi="Times New Roman" w:cs="Times New Roman"/>
        </w:rPr>
        <w:lastRenderedPageBreak/>
        <w:t>Приложение №</w:t>
      </w:r>
      <w:r w:rsidR="0050773A" w:rsidRPr="00E21E29">
        <w:rPr>
          <w:rFonts w:ascii="Times New Roman" w:hAnsi="Times New Roman" w:cs="Times New Roman"/>
        </w:rPr>
        <w:t xml:space="preserve"> 1 к постановлению</w:t>
      </w:r>
      <w:r w:rsidR="00C21492">
        <w:rPr>
          <w:rFonts w:ascii="Times New Roman" w:hAnsi="Times New Roman" w:cs="Times New Roman"/>
        </w:rPr>
        <w:t xml:space="preserve"> №73-П</w:t>
      </w:r>
    </w:p>
    <w:p w:rsidR="0050773A" w:rsidRPr="00E21E29" w:rsidRDefault="0050773A" w:rsidP="0050773A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E21E29">
        <w:rPr>
          <w:rFonts w:ascii="Times New Roman" w:hAnsi="Times New Roman" w:cs="Times New Roman"/>
        </w:rPr>
        <w:t>от «</w:t>
      </w:r>
      <w:r w:rsidR="00C21492" w:rsidRPr="00C21492">
        <w:rPr>
          <w:rFonts w:ascii="Times New Roman" w:hAnsi="Times New Roman" w:cs="Times New Roman"/>
          <w:u w:val="single"/>
        </w:rPr>
        <w:t>17</w:t>
      </w:r>
      <w:r w:rsidRPr="00E21E29">
        <w:rPr>
          <w:rFonts w:ascii="Times New Roman" w:hAnsi="Times New Roman" w:cs="Times New Roman"/>
        </w:rPr>
        <w:t xml:space="preserve">» </w:t>
      </w:r>
      <w:r w:rsidR="0009454E" w:rsidRPr="00E21E29">
        <w:rPr>
          <w:rFonts w:ascii="Times New Roman" w:hAnsi="Times New Roman" w:cs="Times New Roman"/>
        </w:rPr>
        <w:t>июня</w:t>
      </w:r>
      <w:r w:rsidRPr="00E21E29">
        <w:rPr>
          <w:rFonts w:ascii="Times New Roman" w:hAnsi="Times New Roman" w:cs="Times New Roman"/>
        </w:rPr>
        <w:t xml:space="preserve"> 2021 г. №</w:t>
      </w:r>
    </w:p>
    <w:p w:rsidR="00662721" w:rsidRDefault="00662721" w:rsidP="00E21E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773A" w:rsidRDefault="00690265" w:rsidP="0009454E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 №1. </w:t>
      </w:r>
      <w:r w:rsidR="0009454E" w:rsidRPr="0009454E">
        <w:rPr>
          <w:rFonts w:ascii="Times New Roman" w:hAnsi="Times New Roman" w:cs="Times New Roman"/>
          <w:b/>
          <w:sz w:val="24"/>
        </w:rPr>
        <w:t>Схема расположения з</w:t>
      </w:r>
      <w:r w:rsidR="0009454E">
        <w:rPr>
          <w:rFonts w:ascii="Times New Roman" w:hAnsi="Times New Roman" w:cs="Times New Roman"/>
          <w:b/>
          <w:sz w:val="24"/>
        </w:rPr>
        <w:t xml:space="preserve">емельного участка или земельных участков </w:t>
      </w:r>
      <w:r w:rsidR="0009454E" w:rsidRPr="0009454E">
        <w:rPr>
          <w:rFonts w:ascii="Times New Roman" w:hAnsi="Times New Roman" w:cs="Times New Roman"/>
          <w:b/>
          <w:sz w:val="24"/>
        </w:rPr>
        <w:t>на кадастровом плане территории</w:t>
      </w:r>
    </w:p>
    <w:p w:rsidR="0050773A" w:rsidRDefault="0050773A" w:rsidP="0050773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065" w:type="dxa"/>
        <w:tblInd w:w="-582" w:type="dxa"/>
        <w:tblLook w:val="01E0" w:firstRow="1" w:lastRow="1" w:firstColumn="1" w:lastColumn="1" w:noHBand="0" w:noVBand="0"/>
      </w:tblPr>
      <w:tblGrid>
        <w:gridCol w:w="4280"/>
        <w:gridCol w:w="2773"/>
        <w:gridCol w:w="3084"/>
      </w:tblGrid>
      <w:tr w:rsidR="00E21E29" w:rsidRPr="00E21E29" w:rsidTr="00E21E29">
        <w:trPr>
          <w:trHeight w:val="397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>Условный номер земельного участка _</w:t>
            </w:r>
            <w:r w:rsidRPr="00E21E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:ЗУ1</w:t>
            </w:r>
            <w:r w:rsidRPr="00E21E29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21E29" w:rsidRPr="00E21E29" w:rsidTr="00E21E29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Площадь земельного участка </w:t>
            </w:r>
            <w:r w:rsidRPr="00E21E2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100</w:t>
            </w: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м²</w:t>
            </w:r>
          </w:p>
        </w:tc>
      </w:tr>
      <w:tr w:rsidR="00E21E29" w:rsidRPr="00E21E29" w:rsidTr="00E21E29">
        <w:trPr>
          <w:trHeight w:val="340"/>
        </w:trPr>
        <w:tc>
          <w:tcPr>
            <w:tcW w:w="4187" w:type="dxa"/>
            <w:vMerge w:val="restart"/>
            <w:tcBorders>
              <w:lef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5878" w:type="dxa"/>
            <w:gridSpan w:val="2"/>
            <w:tcBorders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>Координаты, м</w:t>
            </w:r>
          </w:p>
        </w:tc>
      </w:tr>
      <w:tr w:rsidR="00E21E29" w:rsidRPr="00E21E29" w:rsidTr="00E21E29">
        <w:trPr>
          <w:trHeight w:val="340"/>
        </w:trPr>
        <w:tc>
          <w:tcPr>
            <w:tcW w:w="4187" w:type="dxa"/>
            <w:vMerge/>
            <w:tcBorders>
              <w:left w:val="double" w:sz="4" w:space="0" w:color="auto"/>
            </w:tcBorders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091" w:type="dxa"/>
            <w:tcBorders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>У</w:t>
            </w:r>
          </w:p>
        </w:tc>
      </w:tr>
      <w:tr w:rsidR="00E21E29" w:rsidRPr="00E21E29" w:rsidTr="00E21E29">
        <w:trPr>
          <w:trHeight w:val="284"/>
        </w:trPr>
        <w:tc>
          <w:tcPr>
            <w:tcW w:w="4187" w:type="dxa"/>
            <w:tcBorders>
              <w:lef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</w:p>
        </w:tc>
      </w:tr>
      <w:tr w:rsidR="00E21E29" w:rsidRPr="00E21E29" w:rsidTr="00E21E29">
        <w:trPr>
          <w:trHeight w:val="340"/>
        </w:trPr>
        <w:tc>
          <w:tcPr>
            <w:tcW w:w="4187" w:type="dxa"/>
            <w:tcBorders>
              <w:lef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н1</w:t>
            </w:r>
          </w:p>
        </w:tc>
        <w:tc>
          <w:tcPr>
            <w:tcW w:w="2787" w:type="dxa"/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6601.64</w:t>
            </w:r>
          </w:p>
        </w:tc>
        <w:tc>
          <w:tcPr>
            <w:tcW w:w="3091" w:type="dxa"/>
            <w:tcBorders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94968.23</w:t>
            </w:r>
          </w:p>
        </w:tc>
      </w:tr>
      <w:tr w:rsidR="00E21E29" w:rsidRPr="00E21E29" w:rsidTr="00E21E29">
        <w:trPr>
          <w:trHeight w:val="340"/>
        </w:trPr>
        <w:tc>
          <w:tcPr>
            <w:tcW w:w="4187" w:type="dxa"/>
            <w:tcBorders>
              <w:lef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н2</w:t>
            </w:r>
          </w:p>
        </w:tc>
        <w:tc>
          <w:tcPr>
            <w:tcW w:w="2787" w:type="dxa"/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6601.47</w:t>
            </w:r>
          </w:p>
        </w:tc>
        <w:tc>
          <w:tcPr>
            <w:tcW w:w="3091" w:type="dxa"/>
            <w:tcBorders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94978.23</w:t>
            </w:r>
          </w:p>
        </w:tc>
      </w:tr>
      <w:tr w:rsidR="00E21E29" w:rsidRPr="00E21E29" w:rsidTr="00E21E29">
        <w:trPr>
          <w:trHeight w:val="340"/>
        </w:trPr>
        <w:tc>
          <w:tcPr>
            <w:tcW w:w="4187" w:type="dxa"/>
            <w:tcBorders>
              <w:lef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н3</w:t>
            </w:r>
          </w:p>
        </w:tc>
        <w:tc>
          <w:tcPr>
            <w:tcW w:w="2787" w:type="dxa"/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6591.47</w:t>
            </w:r>
          </w:p>
        </w:tc>
        <w:tc>
          <w:tcPr>
            <w:tcW w:w="3091" w:type="dxa"/>
            <w:tcBorders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94978.06</w:t>
            </w:r>
          </w:p>
        </w:tc>
      </w:tr>
      <w:tr w:rsidR="00E21E29" w:rsidRPr="00E21E29" w:rsidTr="00E21E29">
        <w:trPr>
          <w:trHeight w:val="340"/>
        </w:trPr>
        <w:tc>
          <w:tcPr>
            <w:tcW w:w="4187" w:type="dxa"/>
            <w:tcBorders>
              <w:lef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н4</w:t>
            </w:r>
          </w:p>
        </w:tc>
        <w:tc>
          <w:tcPr>
            <w:tcW w:w="2787" w:type="dxa"/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6591.64</w:t>
            </w:r>
          </w:p>
        </w:tc>
        <w:tc>
          <w:tcPr>
            <w:tcW w:w="3091" w:type="dxa"/>
            <w:tcBorders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94968.06</w:t>
            </w:r>
          </w:p>
        </w:tc>
      </w:tr>
      <w:tr w:rsidR="00E21E29" w:rsidRPr="00E21E29" w:rsidTr="00E21E29">
        <w:trPr>
          <w:trHeight w:val="340"/>
        </w:trPr>
        <w:tc>
          <w:tcPr>
            <w:tcW w:w="4187" w:type="dxa"/>
            <w:tcBorders>
              <w:lef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н1</w:t>
            </w:r>
          </w:p>
        </w:tc>
        <w:tc>
          <w:tcPr>
            <w:tcW w:w="2787" w:type="dxa"/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6601.64</w:t>
            </w:r>
          </w:p>
        </w:tc>
        <w:tc>
          <w:tcPr>
            <w:tcW w:w="3091" w:type="dxa"/>
            <w:tcBorders>
              <w:right w:val="double" w:sz="4" w:space="0" w:color="auto"/>
            </w:tcBorders>
            <w:vAlign w:val="center"/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E21E29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94968.23</w:t>
            </w:r>
          </w:p>
        </w:tc>
      </w:tr>
      <w:tr w:rsidR="00E21E29" w:rsidRPr="00E21E29" w:rsidTr="00E21E29">
        <w:trPr>
          <w:trHeight w:val="6805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E21E29" w:rsidRPr="00E21E29" w:rsidRDefault="00E21E29" w:rsidP="000260F9">
            <w:pPr>
              <w:pStyle w:val="a6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21E29">
              <w:rPr>
                <w:rFonts w:ascii="Times New Roman" w:eastAsia="MS Mincho" w:hAnsi="Times New Roman"/>
                <w:noProof/>
                <w:sz w:val="24"/>
                <w:szCs w:val="24"/>
              </w:rPr>
              <w:drawing>
                <wp:inline distT="0" distB="0" distL="0" distR="0" wp14:anchorId="198A219E" wp14:editId="63385A47">
                  <wp:extent cx="6299835" cy="32912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чертеж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835" cy="329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E29" w:rsidRPr="00E21E29" w:rsidTr="00E21E29">
        <w:trPr>
          <w:trHeight w:val="426"/>
        </w:trPr>
        <w:tc>
          <w:tcPr>
            <w:tcW w:w="1006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21E29" w:rsidRPr="00E21E29" w:rsidRDefault="00E21E29" w:rsidP="0002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b/>
                <w:sz w:val="24"/>
                <w:szCs w:val="24"/>
              </w:rPr>
              <w:t>МСК 88 14:16 Арылах</w:t>
            </w:r>
          </w:p>
          <w:p w:rsidR="00E21E29" w:rsidRPr="00E21E29" w:rsidRDefault="00E21E29" w:rsidP="000260F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b/>
                <w:sz w:val="24"/>
                <w:szCs w:val="24"/>
              </w:rPr>
              <w:t>Масштаб 1 : 1000</w:t>
            </w:r>
          </w:p>
        </w:tc>
      </w:tr>
      <w:tr w:rsidR="00E21E29" w:rsidRPr="00E21E29" w:rsidTr="00E21E29">
        <w:trPr>
          <w:trHeight w:val="469"/>
        </w:trPr>
        <w:tc>
          <w:tcPr>
            <w:tcW w:w="1006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E29" w:rsidRPr="00E21E29" w:rsidRDefault="00E21E29" w:rsidP="0002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обозначения:</w:t>
            </w:r>
          </w:p>
          <w:p w:rsidR="00E21E29" w:rsidRPr="00E21E29" w:rsidRDefault="00E21E29" w:rsidP="0002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87" distB="4294967287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97154</wp:posOffset>
                      </wp:positionV>
                      <wp:extent cx="47625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FFE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.55pt;margin-top:7.65pt;width:37.5pt;height:0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" strokecolor="red"/>
                  </w:pict>
                </mc:Fallback>
              </mc:AlternateContent>
            </w:r>
            <w:r w:rsidRPr="00E21E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граница земельного участка, установленная при проведении кадастровых работ</w:t>
            </w:r>
          </w:p>
          <w:p w:rsidR="00E21E29" w:rsidRPr="00E21E29" w:rsidRDefault="00E21E29" w:rsidP="0002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110489</wp:posOffset>
                      </wp:positionV>
                      <wp:extent cx="47625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50000"/>
                                    <a:lumOff val="0"/>
                                  </a:srgb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503F0" id="Прямая со стрелкой 4" o:spid="_x0000_s1026" type="#_x0000_t32" style="position:absolute;margin-left:1.55pt;margin-top:8.7pt;width:37.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" strokecolor="#984807"/>
                  </w:pict>
                </mc:Fallback>
              </mc:AlternateContent>
            </w:r>
            <w:r w:rsidRPr="00E21E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граница земельного участка, включенного в ГКН, согласно федеральному законодательству</w:t>
            </w:r>
          </w:p>
          <w:p w:rsidR="00E21E29" w:rsidRPr="00E21E29" w:rsidRDefault="00E21E29" w:rsidP="0002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sz w:val="24"/>
                <w:szCs w:val="24"/>
              </w:rPr>
              <w:object w:dxaOrig="40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20.25pt" o:ole="">
                  <v:imagedata r:id="rId6" o:title=""/>
                </v:shape>
                <o:OLEObject Type="Embed" ProgID="PBrush" ShapeID="_x0000_i1025" DrawAspect="Content" ObjectID="_1685447021" r:id="rId7"/>
              </w:object>
            </w:r>
            <w:r w:rsidRPr="00E21E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н1</w:t>
            </w:r>
            <w:r w:rsidRPr="00E21E29">
              <w:rPr>
                <w:rFonts w:ascii="Times New Roman" w:hAnsi="Times New Roman" w:cs="Times New Roman"/>
                <w:sz w:val="24"/>
                <w:szCs w:val="24"/>
              </w:rPr>
              <w:t xml:space="preserve">        - обозначение характерной точки границы земельного участка, полученной при проведении      кадастровых работ</w:t>
            </w:r>
          </w:p>
          <w:p w:rsidR="00E21E29" w:rsidRPr="00E21E29" w:rsidRDefault="00E21E29" w:rsidP="0002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E29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End"/>
            <w:r w:rsidRPr="00E21E29">
              <w:rPr>
                <w:rFonts w:ascii="Times New Roman" w:hAnsi="Times New Roman" w:cs="Times New Roman"/>
                <w:sz w:val="24"/>
                <w:szCs w:val="24"/>
              </w:rPr>
              <w:t>1          - обозначение образуемого земельного участка</w:t>
            </w:r>
          </w:p>
          <w:p w:rsidR="00E21E29" w:rsidRPr="00E21E29" w:rsidRDefault="00E21E29" w:rsidP="0002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sz w:val="24"/>
                <w:szCs w:val="24"/>
              </w:rPr>
              <w:t xml:space="preserve"> :146            - кадастровый номер земельного участка, включенного в ГКН, согласно федеральному законодательству</w:t>
            </w:r>
          </w:p>
          <w:p w:rsidR="00E21E29" w:rsidRPr="00E21E29" w:rsidRDefault="00E21E29" w:rsidP="0002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 w:rsidRPr="00E21E29">
              <w:rPr>
                <w:rFonts w:ascii="Times New Roman" w:hAnsi="Times New Roman" w:cs="Times New Roman"/>
                <w:sz w:val="24"/>
                <w:szCs w:val="24"/>
              </w:rPr>
              <w:t>16:080201 - обозначение кадастрового квартала</w:t>
            </w:r>
          </w:p>
          <w:p w:rsidR="00E21E29" w:rsidRPr="00E21E29" w:rsidRDefault="00E21E29" w:rsidP="0002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29">
              <w:rPr>
                <w:rFonts w:ascii="Times New Roman" w:hAnsi="Times New Roman" w:cs="Times New Roman"/>
                <w:sz w:val="24"/>
                <w:szCs w:val="24"/>
              </w:rPr>
              <w:t>н1-н1     - доступ к земельному участку</w:t>
            </w:r>
          </w:p>
          <w:p w:rsidR="00E21E29" w:rsidRPr="00E21E29" w:rsidRDefault="00E21E29" w:rsidP="0002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265" w:rsidRDefault="00690265" w:rsidP="00662721">
      <w:pPr>
        <w:pStyle w:val="a5"/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0675EC" w:rsidRPr="00E21E29" w:rsidRDefault="000675EC" w:rsidP="00E21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5EC" w:rsidRPr="00E21E29" w:rsidSect="00E21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992"/>
    <w:multiLevelType w:val="hybridMultilevel"/>
    <w:tmpl w:val="F53A4D90"/>
    <w:lvl w:ilvl="0" w:tplc="9DA2C90A">
      <w:start w:val="1"/>
      <w:numFmt w:val="decimal"/>
      <w:lvlText w:val="3.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5924"/>
    <w:multiLevelType w:val="multilevel"/>
    <w:tmpl w:val="5A0040B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2" w15:restartNumberingAfterBreak="0">
    <w:nsid w:val="15E071A9"/>
    <w:multiLevelType w:val="multilevel"/>
    <w:tmpl w:val="FA88E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C62856"/>
    <w:multiLevelType w:val="hybridMultilevel"/>
    <w:tmpl w:val="302C6098"/>
    <w:lvl w:ilvl="0" w:tplc="470E53F4">
      <w:start w:val="2"/>
      <w:numFmt w:val="decimal"/>
      <w:lvlText w:val="5.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76C9A"/>
    <w:multiLevelType w:val="hybridMultilevel"/>
    <w:tmpl w:val="DB68E1EE"/>
    <w:lvl w:ilvl="0" w:tplc="661A8E18">
      <w:start w:val="1"/>
      <w:numFmt w:val="decimal"/>
      <w:lvlText w:val="5.%1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526B14FE"/>
    <w:multiLevelType w:val="hybridMultilevel"/>
    <w:tmpl w:val="15FA849E"/>
    <w:lvl w:ilvl="0" w:tplc="AD46F968">
      <w:start w:val="1"/>
      <w:numFmt w:val="decimal"/>
      <w:lvlText w:val="3.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62E8"/>
    <w:multiLevelType w:val="hybridMultilevel"/>
    <w:tmpl w:val="998E7706"/>
    <w:lvl w:ilvl="0" w:tplc="EF18073A">
      <w:start w:val="3"/>
      <w:numFmt w:val="bullet"/>
      <w:lvlText w:val=""/>
      <w:lvlJc w:val="left"/>
      <w:pPr>
        <w:ind w:left="107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59"/>
    <w:rsid w:val="000146A2"/>
    <w:rsid w:val="00027DF4"/>
    <w:rsid w:val="000675EC"/>
    <w:rsid w:val="0009454E"/>
    <w:rsid w:val="000B2D51"/>
    <w:rsid w:val="000D215C"/>
    <w:rsid w:val="001346DD"/>
    <w:rsid w:val="00192C5A"/>
    <w:rsid w:val="001C5BAE"/>
    <w:rsid w:val="00220144"/>
    <w:rsid w:val="002C0412"/>
    <w:rsid w:val="00345B32"/>
    <w:rsid w:val="003A486A"/>
    <w:rsid w:val="00473059"/>
    <w:rsid w:val="004B7275"/>
    <w:rsid w:val="0050773A"/>
    <w:rsid w:val="0053228C"/>
    <w:rsid w:val="0055798A"/>
    <w:rsid w:val="00662721"/>
    <w:rsid w:val="00690265"/>
    <w:rsid w:val="007252EA"/>
    <w:rsid w:val="00762E8A"/>
    <w:rsid w:val="00795CCE"/>
    <w:rsid w:val="00C21492"/>
    <w:rsid w:val="00E21E29"/>
    <w:rsid w:val="00E74B28"/>
    <w:rsid w:val="00E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7D58-776D-4F75-9392-07791E7C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5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4730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0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4730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73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473059"/>
    <w:rPr>
      <w:color w:val="0000FF"/>
      <w:u w:val="single"/>
    </w:rPr>
  </w:style>
  <w:style w:type="table" w:styleId="a4">
    <w:name w:val="Table Grid"/>
    <w:basedOn w:val="a1"/>
    <w:rsid w:val="004730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473059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3059"/>
    <w:pPr>
      <w:ind w:left="720"/>
      <w:contextualSpacing/>
    </w:pPr>
  </w:style>
  <w:style w:type="paragraph" w:styleId="a6">
    <w:name w:val="Plain Text"/>
    <w:basedOn w:val="a"/>
    <w:link w:val="a7"/>
    <w:rsid w:val="00E21E2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E21E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1E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2</cp:revision>
  <cp:lastPrinted>2021-06-17T05:56:00Z</cp:lastPrinted>
  <dcterms:created xsi:type="dcterms:W3CDTF">2021-06-17T05:57:00Z</dcterms:created>
  <dcterms:modified xsi:type="dcterms:W3CDTF">2021-06-17T05:57:00Z</dcterms:modified>
</cp:coreProperties>
</file>