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722B55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6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22B55" w:rsidRPr="006F68CE" w:rsidTr="00722B55">
        <w:trPr>
          <w:trHeight w:val="129"/>
        </w:trPr>
        <w:tc>
          <w:tcPr>
            <w:tcW w:w="9498" w:type="dxa"/>
            <w:hideMark/>
          </w:tcPr>
          <w:p w:rsidR="00722B55" w:rsidRPr="006F68CE" w:rsidRDefault="00722B55" w:rsidP="00722B55">
            <w:pPr>
              <w:spacing w:line="240" w:lineRule="auto"/>
              <w:ind w:left="8538" w:hanging="8538"/>
              <w:jc w:val="center"/>
            </w:pPr>
            <w:r w:rsidRPr="00722B55">
              <w:rPr>
                <w:rFonts w:ascii="Times New Roman" w:hAnsi="Times New Roman" w:cs="Times New Roman"/>
              </w:rPr>
              <w:t>678183, с. Арылах, ул. Центральная, 30</w:t>
            </w:r>
            <w:r>
              <w:rPr>
                <w:rFonts w:ascii="Times New Roman" w:hAnsi="Times New Roman" w:cs="Times New Roman"/>
              </w:rPr>
              <w:t>, т</w:t>
            </w:r>
            <w:r w:rsidRPr="00722B55">
              <w:rPr>
                <w:rFonts w:ascii="Times New Roman" w:hAnsi="Times New Roman" w:cs="Times New Roman"/>
              </w:rPr>
              <w:t>елефо</w:t>
            </w:r>
            <w:r>
              <w:rPr>
                <w:rFonts w:ascii="Times New Roman" w:hAnsi="Times New Roman" w:cs="Times New Roman"/>
              </w:rPr>
              <w:t xml:space="preserve">н 96-640, </w:t>
            </w:r>
            <w:r w:rsidRPr="006F68CE">
              <w:rPr>
                <w:lang w:val="en-US"/>
              </w:rPr>
              <w:t>e</w:t>
            </w:r>
            <w:r w:rsidRPr="00722B55">
              <w:t>-</w:t>
            </w:r>
            <w:r w:rsidRPr="006F68CE">
              <w:rPr>
                <w:lang w:val="en-US"/>
              </w:rPr>
              <w:t>mail</w:t>
            </w:r>
            <w:r w:rsidRPr="00722B55">
              <w:t xml:space="preserve">: </w:t>
            </w:r>
            <w:hyperlink r:id="rId5" w:history="1">
              <w:r w:rsidRPr="005449C9">
                <w:rPr>
                  <w:rStyle w:val="a3"/>
                  <w:lang w:val="en-US"/>
                </w:rPr>
                <w:t>mochuona</w:t>
              </w:r>
              <w:r w:rsidRPr="00722B55">
                <w:rPr>
                  <w:rStyle w:val="a3"/>
                </w:rPr>
                <w:t>@</w:t>
              </w:r>
              <w:r w:rsidRPr="005449C9">
                <w:rPr>
                  <w:rStyle w:val="a3"/>
                  <w:lang w:val="en-US"/>
                </w:rPr>
                <w:t>yandex</w:t>
              </w:r>
              <w:r w:rsidRPr="00722B55">
                <w:rPr>
                  <w:rStyle w:val="a3"/>
                </w:rPr>
                <w:t>.</w:t>
              </w:r>
              <w:proofErr w:type="spellStart"/>
              <w:r w:rsidRPr="005449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2B55" w:rsidRPr="00722B55" w:rsidRDefault="00722B55" w:rsidP="00722B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B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DE0E8E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DE0E8E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24588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DE0E8E"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E8E" w:rsidRPr="00DE0E8E" w:rsidRDefault="00DE0E8E" w:rsidP="00DE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>О начале отопительного сезона 2022-20</w:t>
      </w:r>
      <w:r w:rsidRPr="00DE0E8E">
        <w:rPr>
          <w:rFonts w:ascii="Times New Roman" w:hAnsi="Times New Roman" w:cs="Times New Roman"/>
          <w:b/>
          <w:sz w:val="28"/>
          <w:szCs w:val="28"/>
          <w:lang w:val="sah-RU"/>
        </w:rPr>
        <w:t>23</w:t>
      </w:r>
      <w:r w:rsidRPr="00DE0E8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E0E8E" w:rsidRPr="00DE0E8E" w:rsidRDefault="00DE0E8E" w:rsidP="00DE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территории муниципального образования «Чуонинский наслег</w:t>
      </w:r>
      <w:r w:rsidRPr="00DE0E8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0E8E" w:rsidRPr="00DE0E8E" w:rsidRDefault="00DE0E8E" w:rsidP="00DE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DE0E8E" w:rsidRDefault="00DE0E8E" w:rsidP="00DE0E8E">
      <w:pPr>
        <w:ind w:firstLine="360"/>
        <w:jc w:val="both"/>
      </w:pPr>
    </w:p>
    <w:p w:rsidR="00DE0E8E" w:rsidRPr="004929E4" w:rsidRDefault="00DE0E8E" w:rsidP="00DE0E8E">
      <w:pPr>
        <w:ind w:firstLine="360"/>
        <w:jc w:val="both"/>
      </w:pPr>
    </w:p>
    <w:p w:rsidR="00DE0E8E" w:rsidRDefault="00DE0E8E" w:rsidP="00DE0E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DE0E8E">
        <w:rPr>
          <w:rFonts w:ascii="Times New Roman" w:hAnsi="Times New Roman" w:cs="Times New Roman"/>
          <w:sz w:val="28"/>
          <w:szCs w:val="28"/>
        </w:rPr>
        <w:t xml:space="preserve"> соответствии с пунктом 5 «Правила предоставления коммунальных услуг собственникам и пользователям помещений в многоквартирных домах и жилых домов»</w:t>
      </w:r>
      <w:r w:rsidR="00043277">
        <w:rPr>
          <w:rFonts w:ascii="Times New Roman" w:hAnsi="Times New Roman" w:cs="Times New Roman"/>
          <w:sz w:val="28"/>
          <w:szCs w:val="28"/>
        </w:rPr>
        <w:t>,</w:t>
      </w:r>
      <w:r w:rsidRPr="00DE0E8E">
        <w:rPr>
          <w:rFonts w:ascii="Times New Roman" w:hAnsi="Times New Roman" w:cs="Times New Roman"/>
          <w:sz w:val="28"/>
          <w:szCs w:val="28"/>
        </w:rPr>
        <w:t xml:space="preserve"> </w:t>
      </w:r>
      <w:r w:rsidRPr="00DE0E8E">
        <w:rPr>
          <w:rFonts w:ascii="Times New Roman" w:hAnsi="Times New Roman" w:cs="Times New Roman"/>
          <w:sz w:val="28"/>
          <w:szCs w:val="28"/>
        </w:rPr>
        <w:t>утверждённый</w:t>
      </w:r>
      <w:r w:rsidRPr="00DE0E8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 мая 2011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8E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0E8E" w:rsidRDefault="00DE0E8E" w:rsidP="00DE0E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0E8E" w:rsidRPr="00DE0E8E" w:rsidRDefault="00DE0E8E" w:rsidP="00DE0E8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DE0E8E" w:rsidRPr="00DE0E8E" w:rsidRDefault="00DE0E8E" w:rsidP="00DE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8E" w:rsidRPr="00DE0E8E" w:rsidRDefault="00DE0E8E" w:rsidP="00DE0E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E0E8E">
        <w:rPr>
          <w:rFonts w:ascii="Times New Roman" w:hAnsi="Times New Roman" w:cs="Times New Roman"/>
          <w:sz w:val="28"/>
          <w:szCs w:val="28"/>
        </w:rPr>
        <w:t xml:space="preserve">Установить 29 августа 2022 года </w:t>
      </w:r>
      <w:r w:rsidRPr="00DE0E8E">
        <w:rPr>
          <w:rFonts w:ascii="Times New Roman" w:hAnsi="Times New Roman" w:cs="Times New Roman"/>
          <w:sz w:val="28"/>
          <w:szCs w:val="28"/>
        </w:rPr>
        <w:t>днём</w:t>
      </w:r>
      <w:r w:rsidRPr="00DE0E8E">
        <w:rPr>
          <w:rFonts w:ascii="Times New Roman" w:hAnsi="Times New Roman" w:cs="Times New Roman"/>
          <w:sz w:val="28"/>
          <w:szCs w:val="28"/>
        </w:rPr>
        <w:t xml:space="preserve"> начала отопительного периода 2022-2023 гг.</w:t>
      </w:r>
    </w:p>
    <w:p w:rsidR="00DE0E8E" w:rsidRPr="00DE0E8E" w:rsidRDefault="00DE0E8E" w:rsidP="00DE0E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E0E8E">
        <w:rPr>
          <w:rFonts w:ascii="Times New Roman" w:hAnsi="Times New Roman" w:cs="Times New Roman"/>
          <w:sz w:val="28"/>
          <w:szCs w:val="28"/>
        </w:rPr>
        <w:t>Дата начала отопительного периода, установленная пунктом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0E8E">
        <w:rPr>
          <w:rFonts w:ascii="Times New Roman" w:hAnsi="Times New Roman" w:cs="Times New Roman"/>
          <w:sz w:val="28"/>
          <w:szCs w:val="28"/>
        </w:rPr>
        <w:t>остановления, не распространяется на собственников жилых домов с автономной системой отопления.</w:t>
      </w:r>
    </w:p>
    <w:p w:rsidR="00DE0E8E" w:rsidRPr="001805E2" w:rsidRDefault="00DE0E8E" w:rsidP="00DE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805E2">
        <w:rPr>
          <w:rFonts w:ascii="Times New Roman" w:hAnsi="Times New Roman" w:cs="Times New Roman"/>
          <w:sz w:val="28"/>
          <w:szCs w:val="28"/>
        </w:rPr>
        <w:t>Главному специалисту Администрации МО «Чуонинский наслег» (Яковлев Г.С.) разместить данное Постановление на официальном информационном портале Республики Саха (Якутия) (</w:t>
      </w:r>
      <w:hyperlink r:id="rId6" w:history="1">
        <w:r w:rsidRPr="001805E2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1805E2">
        <w:rPr>
          <w:rFonts w:ascii="Times New Roman" w:hAnsi="Times New Roman" w:cs="Times New Roman"/>
          <w:sz w:val="28"/>
          <w:szCs w:val="28"/>
        </w:rPr>
        <w:t>на официальном сайте МО «Мирнинский район» (</w:t>
      </w:r>
      <w:hyperlink r:id="rId7" w:history="1">
        <w:r w:rsidRPr="00B40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40235">
          <w:rPr>
            <w:rStyle w:val="a3"/>
            <w:rFonts w:ascii="Times New Roman" w:hAnsi="Times New Roman" w:cs="Times New Roman"/>
            <w:sz w:val="28"/>
            <w:szCs w:val="28"/>
          </w:rPr>
          <w:t>.алмазный-</w:t>
        </w:r>
        <w:proofErr w:type="spellStart"/>
        <w:r w:rsidRPr="00B40235">
          <w:rPr>
            <w:rStyle w:val="a3"/>
            <w:rFonts w:ascii="Times New Roman" w:hAnsi="Times New Roman" w:cs="Times New Roman"/>
            <w:sz w:val="28"/>
            <w:szCs w:val="28"/>
          </w:rPr>
          <w:t>край.рф</w:t>
        </w:r>
        <w:proofErr w:type="spellEnd"/>
      </w:hyperlink>
      <w:r w:rsidRPr="001805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 стенде </w:t>
      </w:r>
      <w:r w:rsidR="00043277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Pr="001805E2">
        <w:rPr>
          <w:rFonts w:ascii="Times New Roman" w:hAnsi="Times New Roman" w:cs="Times New Roman"/>
          <w:sz w:val="28"/>
          <w:szCs w:val="28"/>
        </w:rPr>
        <w:t>.</w:t>
      </w:r>
    </w:p>
    <w:p w:rsidR="00DE0E8E" w:rsidRDefault="00DE0E8E" w:rsidP="00DE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965"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оставляю за собой.</w:t>
      </w:r>
    </w:p>
    <w:p w:rsidR="00DE0E8E" w:rsidRDefault="00DE0E8E" w:rsidP="00DE0E8E">
      <w:pPr>
        <w:jc w:val="both"/>
      </w:pP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наслег»     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222B00DF"/>
    <w:multiLevelType w:val="hybridMultilevel"/>
    <w:tmpl w:val="CB18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3277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36F45"/>
    <w:rsid w:val="001515AB"/>
    <w:rsid w:val="0016414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0B51"/>
    <w:rsid w:val="00524014"/>
    <w:rsid w:val="00550086"/>
    <w:rsid w:val="00577C4F"/>
    <w:rsid w:val="006961D1"/>
    <w:rsid w:val="00721565"/>
    <w:rsid w:val="00722B55"/>
    <w:rsid w:val="0073050B"/>
    <w:rsid w:val="00737DC4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E6D68"/>
    <w:rsid w:val="00D90EE3"/>
    <w:rsid w:val="00DB405C"/>
    <w:rsid w:val="00DD1646"/>
    <w:rsid w:val="00DE0E8E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2CC5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722B55"/>
    <w:pPr>
      <w:suppressAutoHyphens/>
      <w:spacing w:after="0" w:line="100" w:lineRule="atLeast"/>
    </w:pPr>
    <w:rPr>
      <w:rFonts w:ascii="Calibri" w:eastAsia="SimSun" w:hAnsi="Calibri" w:cs="font302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4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na.sakha.gov.ru" TargetMode="External"/><Relationship Id="rId5" Type="http://schemas.openxmlformats.org/officeDocument/2006/relationships/hyperlink" Target="mailto:mochuo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59</cp:revision>
  <cp:lastPrinted>2022-08-23T04:59:00Z</cp:lastPrinted>
  <dcterms:created xsi:type="dcterms:W3CDTF">2020-09-18T00:40:00Z</dcterms:created>
  <dcterms:modified xsi:type="dcterms:W3CDTF">2022-08-23T04:59:00Z</dcterms:modified>
</cp:coreProperties>
</file>