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bookmarkStart w:id="0" w:name="_GoBack"/>
            <w:bookmarkEnd w:id="0"/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1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665DE8">
        <w:rPr>
          <w:rFonts w:ascii="Times New Roman" w:hAnsi="Times New Roman" w:cs="Times New Roman"/>
          <w:b/>
          <w:sz w:val="28"/>
          <w:szCs w:val="28"/>
          <w:u w:val="single"/>
        </w:rPr>
        <w:t xml:space="preserve"> 09</w:t>
      </w:r>
      <w:r w:rsidR="00D267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65D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</w:t>
      </w:r>
      <w:r w:rsidR="0013402A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446158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665DE8">
        <w:rPr>
          <w:rFonts w:ascii="Times New Roman" w:hAnsi="Times New Roman" w:cs="Times New Roman"/>
          <w:b/>
          <w:sz w:val="28"/>
          <w:szCs w:val="28"/>
          <w:u w:val="single"/>
        </w:rPr>
        <w:t xml:space="preserve"> 68</w:t>
      </w:r>
      <w:r w:rsidR="00D267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Start"/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02A" w:rsidRDefault="0013402A" w:rsidP="0013402A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3402A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предоставления и расходования субвенции на осуществление </w:t>
      </w:r>
      <w:r w:rsidR="00C6219D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государственных </w:t>
      </w:r>
      <w:r w:rsidRPr="0013402A">
        <w:rPr>
          <w:rFonts w:ascii="Times New Roman" w:hAnsi="Times New Roman" w:cs="Times New Roman"/>
          <w:color w:val="auto"/>
          <w:sz w:val="28"/>
          <w:szCs w:val="28"/>
        </w:rPr>
        <w:t>полномочий по государственной регистрации актов гражданского состояния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22FB" w:rsidRPr="0013402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«Чуонинский наслег» Мирнинского района </w:t>
      </w:r>
    </w:p>
    <w:p w:rsidR="00EA22FB" w:rsidRPr="0013402A" w:rsidRDefault="00EA22FB" w:rsidP="0013402A">
      <w:pPr>
        <w:pStyle w:val="2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13402A">
        <w:rPr>
          <w:rFonts w:ascii="Times New Roman" w:hAnsi="Times New Roman" w:cs="Times New Roman"/>
          <w:color w:val="auto"/>
          <w:sz w:val="28"/>
          <w:szCs w:val="28"/>
        </w:rPr>
        <w:t>Республики Саха (Якутия)</w:t>
      </w:r>
    </w:p>
    <w:p w:rsidR="008B1D5D" w:rsidRPr="008B1D5D" w:rsidRDefault="008B1D5D" w:rsidP="008B1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313" w:rsidRDefault="008B1313" w:rsidP="00134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13402A">
        <w:rPr>
          <w:rFonts w:ascii="Times New Roman" w:hAnsi="Times New Roman" w:cs="Times New Roman"/>
          <w:sz w:val="28"/>
          <w:szCs w:val="28"/>
        </w:rPr>
        <w:t>Федеральным</w:t>
      </w:r>
      <w:r w:rsidR="0013402A" w:rsidRPr="0013402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402A">
        <w:rPr>
          <w:rFonts w:ascii="Times New Roman" w:hAnsi="Times New Roman" w:cs="Times New Roman"/>
          <w:sz w:val="28"/>
          <w:szCs w:val="28"/>
        </w:rPr>
        <w:t>ом</w:t>
      </w:r>
      <w:r w:rsidR="0013402A" w:rsidRPr="0013402A">
        <w:rPr>
          <w:rFonts w:ascii="Times New Roman" w:hAnsi="Times New Roman" w:cs="Times New Roman"/>
          <w:sz w:val="28"/>
          <w:szCs w:val="28"/>
        </w:rPr>
        <w:t xml:space="preserve"> от 15.11.1997 N 143-ФЗ</w:t>
      </w:r>
      <w:r w:rsidR="0013402A">
        <w:rPr>
          <w:rFonts w:ascii="Times New Roman" w:hAnsi="Times New Roman" w:cs="Times New Roman"/>
          <w:sz w:val="28"/>
          <w:szCs w:val="28"/>
        </w:rPr>
        <w:t xml:space="preserve"> </w:t>
      </w:r>
      <w:r w:rsidR="0013402A" w:rsidRPr="0013402A">
        <w:rPr>
          <w:rFonts w:ascii="Times New Roman" w:hAnsi="Times New Roman" w:cs="Times New Roman"/>
          <w:sz w:val="28"/>
          <w:szCs w:val="28"/>
        </w:rPr>
        <w:t>(ред. от 24.04.2020)</w:t>
      </w:r>
      <w:r w:rsidR="0013402A">
        <w:rPr>
          <w:rFonts w:ascii="Times New Roman" w:hAnsi="Times New Roman" w:cs="Times New Roman"/>
          <w:sz w:val="28"/>
          <w:szCs w:val="28"/>
        </w:rPr>
        <w:t xml:space="preserve"> </w:t>
      </w:r>
      <w:r w:rsidR="0013402A" w:rsidRPr="0013402A">
        <w:rPr>
          <w:rFonts w:ascii="Times New Roman" w:hAnsi="Times New Roman" w:cs="Times New Roman"/>
          <w:sz w:val="28"/>
          <w:szCs w:val="28"/>
        </w:rPr>
        <w:t>"Об актах гражданского состояния"</w:t>
      </w:r>
      <w:r w:rsidR="0013402A">
        <w:rPr>
          <w:rFonts w:ascii="Times New Roman" w:hAnsi="Times New Roman" w:cs="Times New Roman"/>
          <w:sz w:val="28"/>
          <w:szCs w:val="28"/>
        </w:rPr>
        <w:t xml:space="preserve"> </w:t>
      </w:r>
      <w:r w:rsidR="0013402A" w:rsidRPr="0013402A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="0013402A" w:rsidRPr="0013402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13402A" w:rsidRPr="0013402A">
        <w:rPr>
          <w:rFonts w:ascii="Times New Roman" w:hAnsi="Times New Roman" w:cs="Times New Roman"/>
          <w:sz w:val="28"/>
          <w:szCs w:val="28"/>
        </w:rPr>
        <w:t>. и доп., вступ. в силу с 01.01.2021)</w:t>
      </w:r>
      <w:r w:rsidR="001340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402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3402A" w:rsidRPr="0013402A">
        <w:rPr>
          <w:rFonts w:ascii="Times New Roman" w:hAnsi="Times New Roman" w:cs="Times New Roman"/>
          <w:sz w:val="28"/>
          <w:szCs w:val="28"/>
        </w:rPr>
        <w:t>Закон Республики Саха (Якутия) от 22.03.2006 318-З N 649-III</w:t>
      </w:r>
      <w:r w:rsidR="0013402A">
        <w:rPr>
          <w:rFonts w:ascii="Times New Roman" w:hAnsi="Times New Roman" w:cs="Times New Roman"/>
          <w:sz w:val="28"/>
          <w:szCs w:val="28"/>
        </w:rPr>
        <w:t xml:space="preserve"> </w:t>
      </w:r>
      <w:r w:rsidR="0013402A" w:rsidRPr="0013402A">
        <w:rPr>
          <w:rFonts w:ascii="Times New Roman" w:hAnsi="Times New Roman" w:cs="Times New Roman"/>
          <w:sz w:val="28"/>
          <w:szCs w:val="28"/>
        </w:rPr>
        <w:t>(ред. от 24.12.2020)</w:t>
      </w:r>
      <w:r w:rsidR="0013402A">
        <w:rPr>
          <w:rFonts w:ascii="Times New Roman" w:hAnsi="Times New Roman" w:cs="Times New Roman"/>
          <w:sz w:val="28"/>
          <w:szCs w:val="28"/>
        </w:rPr>
        <w:t xml:space="preserve"> </w:t>
      </w:r>
      <w:r w:rsidR="0013402A" w:rsidRPr="0013402A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городского</w:t>
      </w:r>
      <w:proofErr w:type="gramEnd"/>
      <w:r w:rsidR="0013402A" w:rsidRPr="0013402A">
        <w:rPr>
          <w:rFonts w:ascii="Times New Roman" w:hAnsi="Times New Roman" w:cs="Times New Roman"/>
          <w:sz w:val="28"/>
          <w:szCs w:val="28"/>
        </w:rPr>
        <w:t xml:space="preserve"> округа, городских и сельских поселений Республики Саха (Якутия) отдельными государственными полномочиями на государственную регистрацию актов гражданского состояния"</w:t>
      </w:r>
      <w:r w:rsidR="0013402A">
        <w:rPr>
          <w:rFonts w:ascii="Times New Roman" w:hAnsi="Times New Roman" w:cs="Times New Roman"/>
          <w:sz w:val="28"/>
          <w:szCs w:val="28"/>
        </w:rPr>
        <w:t xml:space="preserve"> </w:t>
      </w:r>
      <w:r w:rsidR="0013402A" w:rsidRPr="0013402A">
        <w:rPr>
          <w:rFonts w:ascii="Times New Roman" w:hAnsi="Times New Roman" w:cs="Times New Roman"/>
          <w:sz w:val="28"/>
          <w:szCs w:val="28"/>
        </w:rPr>
        <w:t xml:space="preserve">(принят постановлением ГС (Ил </w:t>
      </w:r>
      <w:proofErr w:type="spellStart"/>
      <w:r w:rsidR="0013402A" w:rsidRPr="0013402A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="0013402A" w:rsidRPr="0013402A">
        <w:rPr>
          <w:rFonts w:ascii="Times New Roman" w:hAnsi="Times New Roman" w:cs="Times New Roman"/>
          <w:sz w:val="28"/>
          <w:szCs w:val="28"/>
        </w:rPr>
        <w:t>) РС</w:t>
      </w:r>
      <w:r w:rsidR="0013402A">
        <w:rPr>
          <w:rFonts w:ascii="Times New Roman" w:hAnsi="Times New Roman" w:cs="Times New Roman"/>
          <w:sz w:val="28"/>
          <w:szCs w:val="28"/>
        </w:rPr>
        <w:t xml:space="preserve"> </w:t>
      </w:r>
      <w:r w:rsidR="0013402A" w:rsidRPr="0013402A">
        <w:rPr>
          <w:rFonts w:ascii="Times New Roman" w:hAnsi="Times New Roman" w:cs="Times New Roman"/>
          <w:sz w:val="28"/>
          <w:szCs w:val="28"/>
        </w:rPr>
        <w:t xml:space="preserve">(Я) от 22.03.2006 </w:t>
      </w:r>
      <w:proofErr w:type="gramStart"/>
      <w:r w:rsidR="0013402A" w:rsidRPr="0013402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3402A" w:rsidRPr="0013402A">
        <w:rPr>
          <w:rFonts w:ascii="Times New Roman" w:hAnsi="Times New Roman" w:cs="Times New Roman"/>
          <w:sz w:val="28"/>
          <w:szCs w:val="28"/>
        </w:rPr>
        <w:t xml:space="preserve"> N 650-III</w:t>
      </w:r>
      <w:r w:rsidR="0013402A">
        <w:rPr>
          <w:rFonts w:ascii="Times New Roman" w:hAnsi="Times New Roman" w:cs="Times New Roman"/>
          <w:sz w:val="28"/>
          <w:szCs w:val="28"/>
        </w:rPr>
        <w:t>)</w:t>
      </w:r>
      <w:r w:rsidR="00585C6E">
        <w:rPr>
          <w:rFonts w:ascii="Times New Roman" w:hAnsi="Times New Roman" w:cs="Times New Roman"/>
          <w:sz w:val="28"/>
          <w:szCs w:val="28"/>
        </w:rPr>
        <w:t xml:space="preserve"> и Уставом МО «Чуонинский наслег»</w:t>
      </w:r>
      <w:r w:rsidR="0013402A">
        <w:rPr>
          <w:rFonts w:ascii="Times New Roman" w:hAnsi="Times New Roman" w:cs="Times New Roman"/>
          <w:sz w:val="28"/>
          <w:szCs w:val="28"/>
        </w:rPr>
        <w:t>,</w:t>
      </w:r>
    </w:p>
    <w:p w:rsidR="008B1313" w:rsidRDefault="008B1313" w:rsidP="008B131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3402A" w:rsidRDefault="0013402A" w:rsidP="008B131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02A" w:rsidRPr="0013402A" w:rsidRDefault="008B1313" w:rsidP="0013402A">
      <w:pPr>
        <w:pStyle w:val="2"/>
        <w:spacing w:before="0"/>
        <w:ind w:firstLine="708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1340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13402A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13402A" w:rsidRPr="0013402A">
        <w:rPr>
          <w:rFonts w:ascii="Times New Roman" w:hAnsi="Times New Roman" w:cs="Times New Roman"/>
          <w:b w:val="0"/>
          <w:color w:val="auto"/>
          <w:sz w:val="28"/>
          <w:szCs w:val="28"/>
        </w:rPr>
        <w:t>твердить</w:t>
      </w:r>
      <w:r w:rsidR="0013402A">
        <w:rPr>
          <w:rFonts w:ascii="Times New Roman" w:hAnsi="Times New Roman" w:cs="Times New Roman"/>
          <w:sz w:val="28"/>
          <w:szCs w:val="28"/>
        </w:rPr>
        <w:t xml:space="preserve"> </w:t>
      </w:r>
      <w:r w:rsidR="008B1D5D" w:rsidRPr="00D02A53">
        <w:rPr>
          <w:rFonts w:ascii="Times New Roman" w:hAnsi="Times New Roman"/>
          <w:sz w:val="28"/>
          <w:szCs w:val="28"/>
        </w:rPr>
        <w:t xml:space="preserve"> </w:t>
      </w:r>
      <w:r w:rsidR="0013402A" w:rsidRPr="0013402A">
        <w:rPr>
          <w:rFonts w:ascii="Times New Roman" w:hAnsi="Times New Roman"/>
          <w:b w:val="0"/>
          <w:color w:val="auto"/>
          <w:sz w:val="28"/>
          <w:szCs w:val="28"/>
        </w:rPr>
        <w:t xml:space="preserve">прилагаемый </w:t>
      </w:r>
      <w:r w:rsidR="0013402A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="0013402A" w:rsidRPr="001340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 и расходования субвенции на осуществление </w:t>
      </w:r>
      <w:r w:rsidR="00C62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государственных </w:t>
      </w:r>
      <w:r w:rsidR="0013402A" w:rsidRPr="0013402A">
        <w:rPr>
          <w:rFonts w:ascii="Times New Roman" w:hAnsi="Times New Roman" w:cs="Times New Roman"/>
          <w:b w:val="0"/>
          <w:color w:val="auto"/>
          <w:sz w:val="28"/>
          <w:szCs w:val="28"/>
        </w:rPr>
        <w:t>полномочий по государственной регистрации актов гражданского состояния муниципального образования «Чуонинский наслег» Мирнинского района Республики Саха (Якутия)</w:t>
      </w:r>
      <w:r w:rsidR="001340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(Приложение 1);</w:t>
      </w:r>
    </w:p>
    <w:p w:rsidR="008B1313" w:rsidRDefault="008B1313" w:rsidP="001340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0966" w:rsidRPr="00BD4653" w:rsidRDefault="008B1313" w:rsidP="0013402A">
      <w:pPr>
        <w:pStyle w:val="a6"/>
        <w:shd w:val="clear" w:color="auto" w:fill="FFFFFF"/>
        <w:spacing w:after="0"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0966" w:rsidRPr="00BD4653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A80966">
        <w:rPr>
          <w:sz w:val="28"/>
          <w:szCs w:val="28"/>
        </w:rPr>
        <w:t xml:space="preserve"> «Чуонинский наслег»</w:t>
      </w:r>
      <w:r w:rsidR="00A80966" w:rsidRPr="00BD4653">
        <w:rPr>
          <w:sz w:val="28"/>
          <w:szCs w:val="28"/>
        </w:rPr>
        <w:t xml:space="preserve"> и на официальном сайте администрации муниципального образования</w:t>
      </w:r>
      <w:r w:rsidR="00A80966">
        <w:rPr>
          <w:sz w:val="28"/>
          <w:szCs w:val="28"/>
        </w:rPr>
        <w:t xml:space="preserve"> «Чуонинский наслег»</w:t>
      </w:r>
      <w:r w:rsidR="00A80966" w:rsidRPr="00BD4653">
        <w:rPr>
          <w:sz w:val="28"/>
          <w:szCs w:val="28"/>
        </w:rPr>
        <w:t xml:space="preserve"> </w:t>
      </w:r>
      <w:r w:rsidR="00A80966" w:rsidRPr="00ED3F2E">
        <w:rPr>
          <w:sz w:val="28"/>
          <w:szCs w:val="28"/>
        </w:rPr>
        <w:t>(</w:t>
      </w:r>
      <w:hyperlink r:id="rId5" w:history="1">
        <w:r w:rsidR="00A80966" w:rsidRPr="00ED3F2E">
          <w:rPr>
            <w:rStyle w:val="a3"/>
            <w:sz w:val="28"/>
            <w:szCs w:val="28"/>
            <w:lang w:val="en-US"/>
          </w:rPr>
          <w:t>www</w:t>
        </w:r>
        <w:r w:rsidR="00A80966" w:rsidRPr="00ED3F2E">
          <w:rPr>
            <w:rStyle w:val="a3"/>
            <w:sz w:val="28"/>
            <w:szCs w:val="28"/>
          </w:rPr>
          <w:t>.алмазный</w:t>
        </w:r>
      </w:hyperlink>
      <w:r w:rsidR="00A80966">
        <w:t xml:space="preserve"> </w:t>
      </w:r>
      <w:r w:rsidR="00A80966" w:rsidRPr="00ED3F2E">
        <w:rPr>
          <w:sz w:val="28"/>
          <w:szCs w:val="28"/>
        </w:rPr>
        <w:t>край</w:t>
      </w:r>
      <w:proofErr w:type="gramStart"/>
      <w:r w:rsidR="00A80966" w:rsidRPr="00ED3F2E">
        <w:rPr>
          <w:sz w:val="28"/>
          <w:szCs w:val="28"/>
        </w:rPr>
        <w:t>.</w:t>
      </w:r>
      <w:proofErr w:type="gramEnd"/>
      <w:r w:rsidR="00A80966">
        <w:rPr>
          <w:sz w:val="28"/>
          <w:szCs w:val="28"/>
        </w:rPr>
        <w:t xml:space="preserve"> </w:t>
      </w:r>
      <w:proofErr w:type="spellStart"/>
      <w:proofErr w:type="gramStart"/>
      <w:r w:rsidR="00A80966" w:rsidRPr="00ED3F2E">
        <w:rPr>
          <w:sz w:val="28"/>
          <w:szCs w:val="28"/>
        </w:rPr>
        <w:t>р</w:t>
      </w:r>
      <w:proofErr w:type="gramEnd"/>
      <w:r w:rsidR="00A80966" w:rsidRPr="00ED3F2E">
        <w:rPr>
          <w:sz w:val="28"/>
          <w:szCs w:val="28"/>
        </w:rPr>
        <w:t>ф</w:t>
      </w:r>
      <w:proofErr w:type="spellEnd"/>
      <w:r w:rsidR="00A80966" w:rsidRPr="00ED3F2E">
        <w:rPr>
          <w:sz w:val="28"/>
          <w:szCs w:val="28"/>
        </w:rPr>
        <w:t>).</w:t>
      </w:r>
    </w:p>
    <w:p w:rsidR="00A80966" w:rsidRDefault="00A80966" w:rsidP="0013402A">
      <w:pPr>
        <w:pStyle w:val="a6"/>
        <w:shd w:val="clear" w:color="auto" w:fill="FFFFFF"/>
        <w:spacing w:after="0" w:line="276" w:lineRule="auto"/>
        <w:ind w:right="14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13546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4653">
        <w:rPr>
          <w:sz w:val="28"/>
          <w:szCs w:val="28"/>
        </w:rPr>
        <w:t xml:space="preserve">Настоящее постановление вступает в силу </w:t>
      </w:r>
      <w:r w:rsidR="0013402A">
        <w:rPr>
          <w:sz w:val="28"/>
          <w:szCs w:val="28"/>
        </w:rPr>
        <w:t>с момента его подписания</w:t>
      </w:r>
      <w:r w:rsidRPr="00BD4653">
        <w:rPr>
          <w:sz w:val="28"/>
          <w:szCs w:val="28"/>
        </w:rPr>
        <w:t>.</w:t>
      </w:r>
    </w:p>
    <w:p w:rsidR="00B237DA" w:rsidRPr="00BD4653" w:rsidRDefault="00B237DA" w:rsidP="0013402A">
      <w:pPr>
        <w:pStyle w:val="a6"/>
        <w:shd w:val="clear" w:color="auto" w:fill="FFFFFF"/>
        <w:spacing w:after="0" w:line="276" w:lineRule="auto"/>
        <w:ind w:right="140" w:firstLine="709"/>
        <w:jc w:val="both"/>
        <w:rPr>
          <w:sz w:val="28"/>
          <w:szCs w:val="28"/>
        </w:rPr>
      </w:pPr>
    </w:p>
    <w:p w:rsidR="00A80966" w:rsidRPr="00BD4653" w:rsidRDefault="00A80966" w:rsidP="0013402A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 Контроль исполнения</w:t>
      </w:r>
      <w:r w:rsidRPr="00BD4653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 возложить на главного специалиста </w:t>
      </w:r>
      <w:r w:rsidR="0013402A">
        <w:rPr>
          <w:sz w:val="28"/>
          <w:szCs w:val="28"/>
        </w:rPr>
        <w:t>– главного бухгалтера Администрации МО «Чуонинский наслег» Иванову М.А.</w:t>
      </w:r>
    </w:p>
    <w:p w:rsidR="008B1313" w:rsidRDefault="008B1313" w:rsidP="00134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1340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13402A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«Чуонинский наслег»                                </w:t>
      </w:r>
      <w:r w:rsidR="0013402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Горохова Т.В.</w:t>
      </w:r>
    </w:p>
    <w:p w:rsidR="008B1313" w:rsidRDefault="008B1313" w:rsidP="0013402A">
      <w:pPr>
        <w:rPr>
          <w:color w:val="FF0000"/>
        </w:rPr>
      </w:pPr>
    </w:p>
    <w:p w:rsidR="00DF2AA7" w:rsidRDefault="00DF2AA7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DA" w:rsidRDefault="00B237DA" w:rsidP="00134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0AE" w:rsidRDefault="00D2678F" w:rsidP="00B237DA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B237DA" w:rsidRPr="00013985" w:rsidRDefault="00B237DA" w:rsidP="00B237DA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13985">
        <w:rPr>
          <w:rFonts w:ascii="Times New Roman" w:hAnsi="Times New Roman" w:cs="Times New Roman"/>
          <w:color w:val="auto"/>
          <w:sz w:val="24"/>
          <w:szCs w:val="24"/>
        </w:rPr>
        <w:t>Утвержден</w:t>
      </w:r>
      <w:r w:rsidRPr="00013985">
        <w:rPr>
          <w:rFonts w:ascii="Times New Roman" w:hAnsi="Times New Roman" w:cs="Times New Roman"/>
          <w:color w:val="auto"/>
          <w:sz w:val="24"/>
          <w:szCs w:val="24"/>
        </w:rPr>
        <w:br/>
        <w:t>Постановлением</w:t>
      </w:r>
      <w:r w:rsidRPr="00013985">
        <w:rPr>
          <w:rFonts w:ascii="Times New Roman" w:hAnsi="Times New Roman" w:cs="Times New Roman"/>
          <w:color w:val="auto"/>
          <w:sz w:val="24"/>
          <w:szCs w:val="24"/>
        </w:rPr>
        <w:br/>
        <w:t>Гл</w:t>
      </w:r>
      <w:r w:rsidR="00D2678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65DE8">
        <w:rPr>
          <w:rFonts w:ascii="Times New Roman" w:hAnsi="Times New Roman" w:cs="Times New Roman"/>
          <w:color w:val="auto"/>
          <w:sz w:val="24"/>
          <w:szCs w:val="24"/>
        </w:rPr>
        <w:t>вы МО «Чуонинский наслег»</w:t>
      </w:r>
      <w:r w:rsidR="00665DE8">
        <w:rPr>
          <w:rFonts w:ascii="Times New Roman" w:hAnsi="Times New Roman" w:cs="Times New Roman"/>
          <w:color w:val="auto"/>
          <w:sz w:val="24"/>
          <w:szCs w:val="24"/>
        </w:rPr>
        <w:br/>
        <w:t>от 09.06.2021 г. № 68</w:t>
      </w:r>
      <w:r w:rsidRPr="00013985">
        <w:rPr>
          <w:rFonts w:ascii="Times New Roman" w:hAnsi="Times New Roman" w:cs="Times New Roman"/>
          <w:color w:val="auto"/>
          <w:sz w:val="24"/>
          <w:szCs w:val="24"/>
        </w:rPr>
        <w:t>-П</w:t>
      </w:r>
    </w:p>
    <w:p w:rsidR="00013985" w:rsidRDefault="00B237DA" w:rsidP="00013985">
      <w:pPr>
        <w:pStyle w:val="headertext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  <w:r w:rsidRPr="00585C6E">
        <w:rPr>
          <w:b/>
          <w:bCs/>
        </w:rPr>
        <w:t xml:space="preserve">ПОРЯДОК </w:t>
      </w:r>
    </w:p>
    <w:p w:rsidR="00013985" w:rsidRDefault="00B237DA" w:rsidP="00013985">
      <w:pPr>
        <w:pStyle w:val="headertext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  <w:r w:rsidRPr="00585C6E">
        <w:rPr>
          <w:b/>
          <w:bCs/>
        </w:rPr>
        <w:t>ПРЕДОСТАВЛЕНИЯ И РАСХОДОВАНИЯ СУБВЕНЦИИ</w:t>
      </w:r>
    </w:p>
    <w:p w:rsidR="00013985" w:rsidRDefault="00B237DA" w:rsidP="00013985">
      <w:pPr>
        <w:pStyle w:val="headertext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  <w:r w:rsidRPr="00585C6E">
        <w:rPr>
          <w:b/>
          <w:bCs/>
        </w:rPr>
        <w:t xml:space="preserve">НА ОСУЩЕСТВЛЕНИЕ </w:t>
      </w:r>
      <w:r w:rsidR="00C6219D" w:rsidRPr="00585C6E">
        <w:rPr>
          <w:b/>
          <w:bCs/>
        </w:rPr>
        <w:t xml:space="preserve">ГОСУДАРСТВЕННЫХ </w:t>
      </w:r>
      <w:r w:rsidRPr="00585C6E">
        <w:rPr>
          <w:b/>
          <w:bCs/>
        </w:rPr>
        <w:t>ПОЛНОМОЧИЙ</w:t>
      </w:r>
    </w:p>
    <w:p w:rsidR="00013985" w:rsidRDefault="00B237DA" w:rsidP="00013985">
      <w:pPr>
        <w:pStyle w:val="headertext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  <w:r w:rsidRPr="00585C6E">
        <w:rPr>
          <w:b/>
          <w:bCs/>
        </w:rPr>
        <w:t xml:space="preserve">ПО ГОСУДАРСТВЕННОЙ РЕГИСТРАЦИИ </w:t>
      </w:r>
    </w:p>
    <w:p w:rsidR="00B237DA" w:rsidRPr="00585C6E" w:rsidRDefault="00B237DA" w:rsidP="00013985">
      <w:pPr>
        <w:pStyle w:val="headertext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  <w:r w:rsidRPr="00585C6E">
        <w:rPr>
          <w:b/>
          <w:bCs/>
        </w:rPr>
        <w:t>АКТОВ ГРАЖДАНСКОГО СОСТОЯНИЯ</w:t>
      </w:r>
    </w:p>
    <w:p w:rsidR="00B237DA" w:rsidRPr="00585C6E" w:rsidRDefault="00B237DA" w:rsidP="00013985">
      <w:pPr>
        <w:pStyle w:val="3"/>
        <w:spacing w:line="276" w:lineRule="auto"/>
        <w:ind w:left="480"/>
        <w:jc w:val="left"/>
        <w:textAlignment w:val="baseline"/>
      </w:pPr>
      <w:r w:rsidRPr="00585C6E">
        <w:br/>
      </w:r>
      <w:r w:rsidRPr="00585C6E">
        <w:br/>
        <w:t>1. Общие положения</w:t>
      </w:r>
    </w:p>
    <w:p w:rsidR="00B237DA" w:rsidRPr="00585C6E" w:rsidRDefault="00B237DA" w:rsidP="00585C6E">
      <w:pPr>
        <w:pStyle w:val="formattext"/>
        <w:spacing w:before="0" w:beforeAutospacing="0" w:after="0" w:afterAutospacing="0" w:line="276" w:lineRule="auto"/>
        <w:textAlignment w:val="baseline"/>
      </w:pPr>
    </w:p>
    <w:p w:rsidR="00585C6E" w:rsidRDefault="00B237DA" w:rsidP="00CC2103">
      <w:pPr>
        <w:spacing w:after="0"/>
        <w:ind w:firstLine="480"/>
        <w:jc w:val="both"/>
      </w:pPr>
      <w:r w:rsidRPr="00585C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85C6E">
        <w:rPr>
          <w:rFonts w:ascii="Times New Roman" w:hAnsi="Times New Roman" w:cs="Times New Roman"/>
          <w:sz w:val="24"/>
          <w:szCs w:val="24"/>
        </w:rPr>
        <w:t xml:space="preserve">Порядок предоставления и расходования субвенции на осуществление полномочий Российской Федерации по государственной регистрации актов гражданского состояния (далее - Порядок) разработан в соответствии </w:t>
      </w:r>
      <w:r w:rsidR="00CC2103" w:rsidRPr="00CC2103">
        <w:rPr>
          <w:rFonts w:ascii="Times New Roman" w:hAnsi="Times New Roman" w:cs="Times New Roman"/>
          <w:sz w:val="24"/>
          <w:szCs w:val="24"/>
          <w:lang w:eastAsia="ar-SA"/>
        </w:rPr>
        <w:t xml:space="preserve">с </w:t>
      </w:r>
      <w:r w:rsidR="00CC2103" w:rsidRPr="00CC2103">
        <w:rPr>
          <w:rFonts w:ascii="Times New Roman" w:hAnsi="Times New Roman" w:cs="Times New Roman"/>
          <w:sz w:val="24"/>
          <w:szCs w:val="24"/>
        </w:rPr>
        <w:t xml:space="preserve">Федеральным законом от 15.11.1997 N 143-ФЗ (ред. от 24.04.2020) "Об актах гражданского состояния" (с </w:t>
      </w:r>
      <w:proofErr w:type="spellStart"/>
      <w:r w:rsidR="00CC2103" w:rsidRPr="00CC2103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CC2103" w:rsidRPr="00CC2103">
        <w:rPr>
          <w:rFonts w:ascii="Times New Roman" w:hAnsi="Times New Roman" w:cs="Times New Roman"/>
          <w:sz w:val="24"/>
          <w:szCs w:val="24"/>
        </w:rPr>
        <w:t xml:space="preserve">. и доп., вступ. в силу с 01.01.2021), </w:t>
      </w:r>
      <w:r w:rsidR="00CC2103" w:rsidRPr="00CC2103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CC2103" w:rsidRPr="00CC2103">
        <w:rPr>
          <w:rFonts w:ascii="Times New Roman" w:hAnsi="Times New Roman" w:cs="Times New Roman"/>
          <w:sz w:val="24"/>
          <w:szCs w:val="24"/>
        </w:rPr>
        <w:t>, на</w:t>
      </w:r>
      <w:proofErr w:type="gramEnd"/>
      <w:r w:rsidR="00CC2103" w:rsidRPr="00CC2103">
        <w:rPr>
          <w:rFonts w:ascii="Times New Roman" w:hAnsi="Times New Roman" w:cs="Times New Roman"/>
          <w:sz w:val="24"/>
          <w:szCs w:val="24"/>
        </w:rPr>
        <w:t xml:space="preserve"> основании Закон Республики Саха (Якутия) от 22.03.2006 318-З N 649-III (ред. от 24.12.2020) "О наделении органов местного самоуправления городского округа, городских и сельских поселений Республики Саха (Якутия) отдельными государственными полномочиями на государственную регистрацию актов гражданского состояния" (принят постановлением ГС (Ил </w:t>
      </w:r>
      <w:proofErr w:type="spellStart"/>
      <w:r w:rsidR="00CC2103" w:rsidRPr="00CC2103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CC2103" w:rsidRPr="00CC2103">
        <w:rPr>
          <w:rFonts w:ascii="Times New Roman" w:hAnsi="Times New Roman" w:cs="Times New Roman"/>
          <w:sz w:val="24"/>
          <w:szCs w:val="24"/>
        </w:rPr>
        <w:t xml:space="preserve">) РС (Я) от 22.03.2006 </w:t>
      </w:r>
      <w:proofErr w:type="gramStart"/>
      <w:r w:rsidR="00CC2103" w:rsidRPr="00CC210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C2103" w:rsidRPr="00CC2103">
        <w:rPr>
          <w:rFonts w:ascii="Times New Roman" w:hAnsi="Times New Roman" w:cs="Times New Roman"/>
          <w:sz w:val="24"/>
          <w:szCs w:val="24"/>
        </w:rPr>
        <w:t xml:space="preserve"> N 650-III) и Уставом МО «Чуонинский наслег»</w:t>
      </w:r>
      <w:r w:rsidRPr="00585C6E">
        <w:rPr>
          <w:rFonts w:ascii="Times New Roman" w:hAnsi="Times New Roman" w:cs="Times New Roman"/>
          <w:sz w:val="24"/>
          <w:szCs w:val="24"/>
        </w:rPr>
        <w:t xml:space="preserve"> и определяет процедуру предоставления расходования </w:t>
      </w:r>
      <w:r w:rsidR="00CC2103">
        <w:rPr>
          <w:rFonts w:ascii="Times New Roman" w:hAnsi="Times New Roman" w:cs="Times New Roman"/>
          <w:sz w:val="24"/>
          <w:szCs w:val="24"/>
        </w:rPr>
        <w:t xml:space="preserve">Администрацией МО «Чуонинский наслег» </w:t>
      </w:r>
      <w:r w:rsidRPr="00585C6E">
        <w:rPr>
          <w:rFonts w:ascii="Times New Roman" w:hAnsi="Times New Roman" w:cs="Times New Roman"/>
          <w:sz w:val="24"/>
          <w:szCs w:val="24"/>
        </w:rPr>
        <w:t>субвенции на осуществление полномочий Российской Федерации по государственной регистрации актов гражданского состояния (далее - субвенция).</w:t>
      </w:r>
    </w:p>
    <w:p w:rsidR="00585C6E" w:rsidRDefault="00013985" w:rsidP="00585C6E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</w:pPr>
      <w:r>
        <w:t xml:space="preserve">1.2. </w:t>
      </w:r>
      <w:r w:rsidR="00B237DA" w:rsidRPr="00585C6E">
        <w:t xml:space="preserve">Финансирование расходов </w:t>
      </w:r>
      <w:r w:rsidR="00CC2103">
        <w:t>МО «Чуонинский наслег»</w:t>
      </w:r>
      <w:r w:rsidR="00B237DA" w:rsidRPr="00585C6E">
        <w:t>, связанных с выполнением полномочий Российской Федерации по государственной регистрации актов гражданского состояния, осуществляется за счет средств федерал</w:t>
      </w:r>
      <w:r>
        <w:t>ьного бюджета в соответствии с З</w:t>
      </w:r>
      <w:r w:rsidR="00B237DA" w:rsidRPr="00585C6E">
        <w:t xml:space="preserve">аконом </w:t>
      </w:r>
      <w:r w:rsidR="00585C6E">
        <w:t>Республики Саха (Якутия).</w:t>
      </w:r>
    </w:p>
    <w:p w:rsidR="00B237DA" w:rsidRPr="00585C6E" w:rsidRDefault="00B237DA" w:rsidP="00013985">
      <w:pPr>
        <w:pStyle w:val="3"/>
        <w:spacing w:line="276" w:lineRule="auto"/>
        <w:ind w:left="480"/>
        <w:jc w:val="left"/>
        <w:textAlignment w:val="baseline"/>
      </w:pPr>
      <w:r w:rsidRPr="00585C6E">
        <w:br/>
        <w:t>2. Предоставление и расходование субвенций</w:t>
      </w:r>
    </w:p>
    <w:p w:rsidR="00B237DA" w:rsidRPr="00585C6E" w:rsidRDefault="00B237DA" w:rsidP="00585C6E">
      <w:pPr>
        <w:pStyle w:val="formattext"/>
        <w:spacing w:before="0" w:beforeAutospacing="0" w:after="0" w:afterAutospacing="0" w:line="276" w:lineRule="auto"/>
        <w:textAlignment w:val="baseline"/>
      </w:pPr>
    </w:p>
    <w:p w:rsidR="00AF2793" w:rsidRDefault="00B237DA" w:rsidP="00AF2793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</w:pPr>
      <w:r w:rsidRPr="00585C6E">
        <w:t xml:space="preserve">2.1. Субвенция зачисляется в установленном для исполнения </w:t>
      </w:r>
      <w:r w:rsidR="00AF2793">
        <w:t>бюджета порядке на лицевой счет администратора</w:t>
      </w:r>
      <w:r w:rsidRPr="00585C6E">
        <w:t xml:space="preserve"> доходо</w:t>
      </w:r>
      <w:r w:rsidR="00AF2793">
        <w:t>в местных бюджетов муниципального образования «Чуонинский наслег»  (далее - администратор</w:t>
      </w:r>
      <w:r w:rsidRPr="00585C6E">
        <w:t xml:space="preserve"> доходов) с отражением ее в доходах местных бюджетов и расходуется строго по целевому назначению с отражением в расходной части местных бюджетов по соответствующим кодам бюджетной классификации.</w:t>
      </w:r>
    </w:p>
    <w:p w:rsidR="00B237DA" w:rsidRPr="00585C6E" w:rsidRDefault="00013985" w:rsidP="00585C6E">
      <w:pPr>
        <w:pStyle w:val="formattext"/>
        <w:spacing w:before="0" w:beforeAutospacing="0" w:after="0" w:afterAutospacing="0" w:line="276" w:lineRule="auto"/>
        <w:ind w:firstLine="480"/>
        <w:textAlignment w:val="baseline"/>
      </w:pPr>
      <w:r>
        <w:t>2.2</w:t>
      </w:r>
      <w:r w:rsidR="00B237DA" w:rsidRPr="00585C6E">
        <w:t xml:space="preserve">. За счет субвенции осуществляются расходы на исполнение </w:t>
      </w:r>
      <w:r>
        <w:t xml:space="preserve">государственных </w:t>
      </w:r>
      <w:r w:rsidR="00B237DA" w:rsidRPr="00585C6E">
        <w:t>полномочий по государственной регистрации актов гражданского состояния, в том числе по направлениям:</w:t>
      </w:r>
      <w:r w:rsidR="00B237DA" w:rsidRPr="00585C6E">
        <w:br/>
      </w:r>
      <w:r>
        <w:t xml:space="preserve">         </w:t>
      </w:r>
      <w:r w:rsidR="00B237DA" w:rsidRPr="00585C6E">
        <w:t xml:space="preserve">- составление записей актов гражданского состояния и совершения иных </w:t>
      </w:r>
      <w:r w:rsidR="00B237DA" w:rsidRPr="00585C6E">
        <w:lastRenderedPageBreak/>
        <w:t>юридически значимых действий;</w:t>
      </w:r>
      <w:r w:rsidR="00B237DA" w:rsidRPr="00585C6E">
        <w:br/>
      </w:r>
      <w:r>
        <w:t xml:space="preserve">         2.3</w:t>
      </w:r>
      <w:r w:rsidR="00B237DA" w:rsidRPr="00585C6E">
        <w:t>. Субвенция имеет целевое назначение. Средства, предоставленные в виде субвенции, могут быть направлены на следующие расходы:</w:t>
      </w:r>
      <w:r w:rsidR="00B237DA" w:rsidRPr="00585C6E">
        <w:br/>
      </w:r>
      <w:r>
        <w:t xml:space="preserve">         2.3</w:t>
      </w:r>
      <w:r w:rsidR="00B237DA" w:rsidRPr="00585C6E">
        <w:t>.1. В части составления записей актов гражданского состояния и совершения иных юридически значимых действий:</w:t>
      </w:r>
      <w:r w:rsidR="00B237DA" w:rsidRPr="00585C6E">
        <w:br/>
      </w:r>
      <w:r>
        <w:t xml:space="preserve">          </w:t>
      </w:r>
      <w:r w:rsidR="00B237DA" w:rsidRPr="00585C6E">
        <w:t>- оплата труда и начисления на выплаты по оплате труда;</w:t>
      </w:r>
      <w:r w:rsidR="00B237DA" w:rsidRPr="00585C6E">
        <w:br/>
      </w:r>
      <w:r>
        <w:t xml:space="preserve">          </w:t>
      </w:r>
      <w:r w:rsidR="00B237DA" w:rsidRPr="00585C6E">
        <w:t>- командировочные расходы;</w:t>
      </w:r>
      <w:r w:rsidR="00B237DA" w:rsidRPr="00585C6E">
        <w:br/>
      </w:r>
      <w:r>
        <w:t xml:space="preserve">          </w:t>
      </w:r>
      <w:r w:rsidR="00B237DA" w:rsidRPr="00585C6E">
        <w:t>- услуги связи;</w:t>
      </w:r>
      <w:r w:rsidR="00B237DA" w:rsidRPr="00585C6E">
        <w:br/>
      </w:r>
      <w:r>
        <w:t xml:space="preserve">          </w:t>
      </w:r>
      <w:r w:rsidR="00B237DA" w:rsidRPr="00585C6E">
        <w:t>- транспортные услуги;</w:t>
      </w:r>
      <w:r w:rsidR="00B237DA" w:rsidRPr="00585C6E">
        <w:br/>
      </w:r>
      <w:r>
        <w:t xml:space="preserve">          </w:t>
      </w:r>
      <w:r w:rsidR="00B237DA" w:rsidRPr="00585C6E">
        <w:t>- коммунальные услуги;</w:t>
      </w:r>
      <w:r w:rsidR="00B237DA" w:rsidRPr="00585C6E">
        <w:br/>
      </w:r>
      <w:r>
        <w:t xml:space="preserve">          </w:t>
      </w:r>
      <w:r w:rsidR="00B237DA" w:rsidRPr="00585C6E">
        <w:t>- приобретение основных средств;</w:t>
      </w:r>
      <w:r w:rsidR="00B237DA" w:rsidRPr="00585C6E">
        <w:br/>
      </w:r>
      <w:r>
        <w:t xml:space="preserve">          </w:t>
      </w:r>
      <w:r w:rsidR="00B237DA" w:rsidRPr="00585C6E">
        <w:t>- приобретение материальных запасов;</w:t>
      </w:r>
      <w:r w:rsidR="00B237DA" w:rsidRPr="00585C6E">
        <w:br/>
      </w:r>
      <w:r>
        <w:t xml:space="preserve">      </w:t>
      </w:r>
      <w:r w:rsidR="005C20AE">
        <w:t xml:space="preserve"> </w:t>
      </w:r>
      <w:r>
        <w:t xml:space="preserve">   </w:t>
      </w:r>
      <w:r w:rsidR="00B237DA" w:rsidRPr="00585C6E">
        <w:t>- прочие расходы.</w:t>
      </w:r>
      <w:r w:rsidR="00B237DA" w:rsidRPr="00585C6E">
        <w:br/>
      </w:r>
    </w:p>
    <w:p w:rsidR="00013985" w:rsidRDefault="00B237DA" w:rsidP="00B237D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308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308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013985" w:rsidRDefault="00013985" w:rsidP="00B237D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13985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AB"/>
    <w:rsid w:val="00013985"/>
    <w:rsid w:val="000641A6"/>
    <w:rsid w:val="0006785C"/>
    <w:rsid w:val="00074189"/>
    <w:rsid w:val="000B1B3A"/>
    <w:rsid w:val="00103467"/>
    <w:rsid w:val="0013112F"/>
    <w:rsid w:val="001324BB"/>
    <w:rsid w:val="0013402A"/>
    <w:rsid w:val="001515AB"/>
    <w:rsid w:val="00164142"/>
    <w:rsid w:val="001D203F"/>
    <w:rsid w:val="001E3489"/>
    <w:rsid w:val="002061F2"/>
    <w:rsid w:val="002163EC"/>
    <w:rsid w:val="00254EDB"/>
    <w:rsid w:val="00283485"/>
    <w:rsid w:val="002A463F"/>
    <w:rsid w:val="002B72A1"/>
    <w:rsid w:val="00310BD5"/>
    <w:rsid w:val="003121A2"/>
    <w:rsid w:val="00364F16"/>
    <w:rsid w:val="00383B93"/>
    <w:rsid w:val="003C1375"/>
    <w:rsid w:val="003E632E"/>
    <w:rsid w:val="00446134"/>
    <w:rsid w:val="00446158"/>
    <w:rsid w:val="004A53A5"/>
    <w:rsid w:val="00524014"/>
    <w:rsid w:val="00550086"/>
    <w:rsid w:val="005609CC"/>
    <w:rsid w:val="00577C4F"/>
    <w:rsid w:val="00585C6E"/>
    <w:rsid w:val="005C20AE"/>
    <w:rsid w:val="00665DE8"/>
    <w:rsid w:val="006961D1"/>
    <w:rsid w:val="00737DC4"/>
    <w:rsid w:val="00781D96"/>
    <w:rsid w:val="00785278"/>
    <w:rsid w:val="007A2686"/>
    <w:rsid w:val="00804FE1"/>
    <w:rsid w:val="008320BA"/>
    <w:rsid w:val="008351F7"/>
    <w:rsid w:val="00836227"/>
    <w:rsid w:val="00850F5B"/>
    <w:rsid w:val="008B1313"/>
    <w:rsid w:val="008B1D5D"/>
    <w:rsid w:val="009159D2"/>
    <w:rsid w:val="00954E9B"/>
    <w:rsid w:val="009552BF"/>
    <w:rsid w:val="00972A66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F2793"/>
    <w:rsid w:val="00B237DA"/>
    <w:rsid w:val="00BC21E2"/>
    <w:rsid w:val="00C6219D"/>
    <w:rsid w:val="00CC2103"/>
    <w:rsid w:val="00CE6D68"/>
    <w:rsid w:val="00D2678F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22FB"/>
    <w:rsid w:val="00EE025E"/>
    <w:rsid w:val="00F0478F"/>
    <w:rsid w:val="00F169EE"/>
    <w:rsid w:val="00F36E77"/>
    <w:rsid w:val="00F4037F"/>
    <w:rsid w:val="00F41D88"/>
    <w:rsid w:val="00F42D33"/>
    <w:rsid w:val="00F960ED"/>
    <w:rsid w:val="00FA06A7"/>
    <w:rsid w:val="00FE19F1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2">
    <w:name w:val="heading 2"/>
    <w:basedOn w:val="a"/>
    <w:next w:val="a"/>
    <w:link w:val="20"/>
    <w:uiPriority w:val="9"/>
    <w:unhideWhenUsed/>
    <w:qFormat/>
    <w:rsid w:val="00134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4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B2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2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48</cp:revision>
  <cp:lastPrinted>2020-10-23T00:41:00Z</cp:lastPrinted>
  <dcterms:created xsi:type="dcterms:W3CDTF">2020-09-18T00:40:00Z</dcterms:created>
  <dcterms:modified xsi:type="dcterms:W3CDTF">2021-06-09T10:10:00Z</dcterms:modified>
</cp:coreProperties>
</file>