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52" w:rsidRDefault="00EC6452" w:rsidP="00932820">
      <w:pPr>
        <w:tabs>
          <w:tab w:val="left" w:pos="567"/>
        </w:tabs>
        <w:spacing w:after="0" w:line="240" w:lineRule="auto"/>
        <w:jc w:val="center"/>
        <w:rPr>
          <w:rFonts w:ascii="Times New Roman" w:hAnsi="Times New Roman" w:cs="Times New Roman"/>
          <w:b/>
          <w:sz w:val="28"/>
          <w:szCs w:val="28"/>
        </w:rPr>
      </w:pPr>
    </w:p>
    <w:p w:rsidR="00EC6452" w:rsidRDefault="00EC6452" w:rsidP="00932820">
      <w:pPr>
        <w:tabs>
          <w:tab w:val="left" w:pos="567"/>
        </w:tabs>
        <w:spacing w:after="0" w:line="240" w:lineRule="auto"/>
        <w:jc w:val="center"/>
        <w:rPr>
          <w:rFonts w:ascii="Times New Roman" w:hAnsi="Times New Roman" w:cs="Times New Roman"/>
          <w:b/>
          <w:sz w:val="28"/>
          <w:szCs w:val="28"/>
        </w:rPr>
      </w:pPr>
    </w:p>
    <w:p w:rsidR="00EC6452" w:rsidRDefault="00EC6452" w:rsidP="00932820">
      <w:pPr>
        <w:tabs>
          <w:tab w:val="left" w:pos="567"/>
        </w:tabs>
        <w:spacing w:after="0" w:line="240" w:lineRule="auto"/>
        <w:jc w:val="center"/>
        <w:rPr>
          <w:rFonts w:ascii="Times New Roman" w:hAnsi="Times New Roman" w:cs="Times New Roman"/>
          <w:b/>
          <w:sz w:val="28"/>
          <w:szCs w:val="28"/>
        </w:rPr>
      </w:pPr>
    </w:p>
    <w:p w:rsidR="00EC6452" w:rsidRDefault="00EC6452" w:rsidP="00EC6452">
      <w:pPr>
        <w:jc w:val="center"/>
      </w:pPr>
    </w:p>
    <w:p w:rsidR="00EC6452" w:rsidRDefault="00EC6452" w:rsidP="00EC6452">
      <w:pPr>
        <w:jc w:val="center"/>
      </w:pPr>
    </w:p>
    <w:p w:rsidR="00EC6452" w:rsidRDefault="00EC6452" w:rsidP="00EC6452">
      <w:pPr>
        <w:jc w:val="center"/>
      </w:pPr>
    </w:p>
    <w:p w:rsidR="00EC6452" w:rsidRDefault="00EC6452" w:rsidP="00EC6452">
      <w:pPr>
        <w:jc w:val="center"/>
      </w:pPr>
    </w:p>
    <w:p w:rsidR="00EC6452" w:rsidRPr="00EC6452" w:rsidRDefault="00EC6452" w:rsidP="00EC6452">
      <w:pPr>
        <w:tabs>
          <w:tab w:val="left" w:pos="567"/>
        </w:tabs>
        <w:spacing w:after="0" w:line="240" w:lineRule="auto"/>
        <w:jc w:val="center"/>
        <w:rPr>
          <w:rFonts w:ascii="Times New Roman" w:hAnsi="Times New Roman" w:cs="Times New Roman"/>
          <w:b/>
          <w:sz w:val="32"/>
          <w:szCs w:val="32"/>
        </w:rPr>
      </w:pPr>
      <w:r w:rsidRPr="00EC6452">
        <w:rPr>
          <w:rFonts w:ascii="Times New Roman" w:hAnsi="Times New Roman" w:cs="Times New Roman"/>
          <w:b/>
          <w:sz w:val="32"/>
          <w:szCs w:val="32"/>
        </w:rPr>
        <w:t xml:space="preserve">Доклад </w:t>
      </w:r>
    </w:p>
    <w:p w:rsidR="00EC6452" w:rsidRPr="00EC6452" w:rsidRDefault="00EC6452" w:rsidP="00EC6452">
      <w:pPr>
        <w:tabs>
          <w:tab w:val="left" w:pos="567"/>
        </w:tabs>
        <w:spacing w:after="0" w:line="240" w:lineRule="auto"/>
        <w:jc w:val="center"/>
        <w:rPr>
          <w:rFonts w:ascii="Times New Roman" w:hAnsi="Times New Roman" w:cs="Times New Roman"/>
          <w:b/>
          <w:sz w:val="32"/>
          <w:szCs w:val="32"/>
        </w:rPr>
      </w:pPr>
      <w:r w:rsidRPr="00EC6452">
        <w:rPr>
          <w:rFonts w:ascii="Times New Roman" w:hAnsi="Times New Roman" w:cs="Times New Roman"/>
          <w:b/>
          <w:sz w:val="32"/>
          <w:szCs w:val="32"/>
        </w:rPr>
        <w:t>об осущест</w:t>
      </w:r>
      <w:r w:rsidR="007833D3">
        <w:rPr>
          <w:rFonts w:ascii="Times New Roman" w:hAnsi="Times New Roman" w:cs="Times New Roman"/>
          <w:b/>
          <w:sz w:val="32"/>
          <w:szCs w:val="32"/>
        </w:rPr>
        <w:t xml:space="preserve">влении муниципального контроля </w:t>
      </w:r>
      <w:r w:rsidRPr="00EC6452">
        <w:rPr>
          <w:rFonts w:ascii="Times New Roman" w:hAnsi="Times New Roman" w:cs="Times New Roman"/>
          <w:b/>
          <w:sz w:val="32"/>
          <w:szCs w:val="32"/>
        </w:rPr>
        <w:t xml:space="preserve"> </w:t>
      </w:r>
    </w:p>
    <w:p w:rsidR="00EC6452" w:rsidRPr="00EC6452" w:rsidRDefault="00C178A3" w:rsidP="00EC6452">
      <w:pPr>
        <w:tabs>
          <w:tab w:val="left" w:pos="567"/>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2020</w:t>
      </w:r>
      <w:r w:rsidR="00EC6452" w:rsidRPr="00EC6452">
        <w:rPr>
          <w:rFonts w:ascii="Times New Roman" w:hAnsi="Times New Roman" w:cs="Times New Roman"/>
          <w:b/>
          <w:sz w:val="32"/>
          <w:szCs w:val="32"/>
        </w:rPr>
        <w:t xml:space="preserve"> год в муниципальном образовании «</w:t>
      </w:r>
      <w:proofErr w:type="spellStart"/>
      <w:r w:rsidR="00EC6452" w:rsidRPr="00EC6452">
        <w:rPr>
          <w:rFonts w:ascii="Times New Roman" w:hAnsi="Times New Roman" w:cs="Times New Roman"/>
          <w:b/>
          <w:sz w:val="32"/>
          <w:szCs w:val="32"/>
        </w:rPr>
        <w:t>Мирнинский</w:t>
      </w:r>
      <w:proofErr w:type="spellEnd"/>
      <w:r w:rsidR="00EC6452" w:rsidRPr="00EC6452">
        <w:rPr>
          <w:rFonts w:ascii="Times New Roman" w:hAnsi="Times New Roman" w:cs="Times New Roman"/>
          <w:b/>
          <w:sz w:val="32"/>
          <w:szCs w:val="32"/>
        </w:rPr>
        <w:t xml:space="preserve"> район» Республики Саха (Якутия) и об эффективности такого контроля.</w:t>
      </w:r>
    </w:p>
    <w:p w:rsidR="00EC6452" w:rsidRDefault="00EC6452" w:rsidP="00EC6452">
      <w:pPr>
        <w:jc w:val="cente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EC6452">
      <w:pPr>
        <w:jc w:val="center"/>
        <w:rPr>
          <w:rFonts w:ascii="Times New Roman" w:hAnsi="Times New Roman" w:cs="Times New Roman"/>
          <w:sz w:val="28"/>
          <w:szCs w:val="28"/>
        </w:rPr>
      </w:pPr>
    </w:p>
    <w:p w:rsidR="00EC6452" w:rsidRDefault="00EC6452" w:rsidP="00932820">
      <w:pPr>
        <w:tabs>
          <w:tab w:val="left" w:pos="567"/>
        </w:tabs>
        <w:spacing w:after="0" w:line="240" w:lineRule="auto"/>
        <w:jc w:val="center"/>
        <w:rPr>
          <w:rFonts w:ascii="Times New Roman" w:hAnsi="Times New Roman" w:cs="Times New Roman"/>
          <w:b/>
          <w:sz w:val="28"/>
          <w:szCs w:val="28"/>
        </w:rPr>
      </w:pPr>
    </w:p>
    <w:p w:rsidR="00EC6452" w:rsidRDefault="00EC6452" w:rsidP="00932820">
      <w:pPr>
        <w:tabs>
          <w:tab w:val="left" w:pos="567"/>
        </w:tabs>
        <w:spacing w:after="0" w:line="240" w:lineRule="auto"/>
        <w:jc w:val="center"/>
        <w:rPr>
          <w:rFonts w:ascii="Times New Roman" w:hAnsi="Times New Roman" w:cs="Times New Roman"/>
          <w:b/>
          <w:sz w:val="28"/>
          <w:szCs w:val="28"/>
        </w:rPr>
      </w:pPr>
    </w:p>
    <w:p w:rsidR="00EC6452" w:rsidRDefault="00EC6452" w:rsidP="00932820">
      <w:pPr>
        <w:tabs>
          <w:tab w:val="left" w:pos="567"/>
        </w:tabs>
        <w:spacing w:after="0" w:line="240" w:lineRule="auto"/>
        <w:jc w:val="center"/>
        <w:rPr>
          <w:rFonts w:ascii="Times New Roman" w:hAnsi="Times New Roman" w:cs="Times New Roman"/>
          <w:b/>
          <w:sz w:val="28"/>
          <w:szCs w:val="28"/>
        </w:rPr>
      </w:pPr>
    </w:p>
    <w:p w:rsidR="001602BF" w:rsidRPr="00ED3A42" w:rsidRDefault="007E63C4" w:rsidP="00932820">
      <w:pPr>
        <w:tabs>
          <w:tab w:val="left" w:pos="567"/>
        </w:tabs>
        <w:spacing w:line="240" w:lineRule="auto"/>
        <w:jc w:val="both"/>
        <w:rPr>
          <w:rFonts w:ascii="Times New Roman" w:hAnsi="Times New Roman" w:cs="Times New Roman"/>
          <w:b/>
          <w:sz w:val="28"/>
          <w:szCs w:val="28"/>
        </w:rPr>
      </w:pPr>
      <w:r w:rsidRPr="00ED3A42">
        <w:rPr>
          <w:rFonts w:ascii="Times New Roman" w:hAnsi="Times New Roman" w:cs="Times New Roman"/>
          <w:b/>
          <w:sz w:val="28"/>
          <w:szCs w:val="28"/>
        </w:rPr>
        <w:lastRenderedPageBreak/>
        <w:t>Оглавление</w:t>
      </w:r>
    </w:p>
    <w:p w:rsidR="001A442D"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ED3A42">
        <w:rPr>
          <w:rFonts w:ascii="Times New Roman" w:hAnsi="Times New Roman" w:cs="Times New Roman"/>
          <w:sz w:val="28"/>
          <w:szCs w:val="28"/>
        </w:rPr>
        <w:t>Состояние нормативно-правового регулирования</w:t>
      </w:r>
    </w:p>
    <w:p w:rsidR="00ED3A42" w:rsidRDefault="00ED3A42" w:rsidP="00ED3A42">
      <w:pPr>
        <w:pStyle w:val="ConsPlusNormal"/>
        <w:jc w:val="both"/>
        <w:rPr>
          <w:rFonts w:ascii="Times New Roman" w:hAnsi="Times New Roman" w:cs="Times New Roman"/>
          <w:sz w:val="28"/>
          <w:szCs w:val="28"/>
        </w:rPr>
      </w:pPr>
      <w:r w:rsidRPr="00ED3A42">
        <w:rPr>
          <w:rFonts w:ascii="Times New Roman" w:hAnsi="Times New Roman" w:cs="Times New Roman"/>
          <w:sz w:val="28"/>
          <w:szCs w:val="28"/>
        </w:rPr>
        <w:t>в соо</w:t>
      </w:r>
      <w:r w:rsidR="001A442D">
        <w:rPr>
          <w:rFonts w:ascii="Times New Roman" w:hAnsi="Times New Roman" w:cs="Times New Roman"/>
          <w:sz w:val="28"/>
          <w:szCs w:val="28"/>
        </w:rPr>
        <w:t>тветствующей сфере деятельности………………………………………. 3</w:t>
      </w:r>
    </w:p>
    <w:p w:rsidR="001A442D" w:rsidRDefault="001A442D" w:rsidP="00ED3A42">
      <w:pPr>
        <w:pStyle w:val="ConsPlusNormal"/>
        <w:jc w:val="both"/>
        <w:rPr>
          <w:rFonts w:ascii="Times New Roman" w:hAnsi="Times New Roman" w:cs="Times New Roman"/>
          <w:sz w:val="28"/>
          <w:szCs w:val="28"/>
        </w:rPr>
      </w:pPr>
    </w:p>
    <w:p w:rsidR="00ED3A42"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Раздел 2. О</w:t>
      </w:r>
      <w:r w:rsidRPr="00ED3A42">
        <w:rPr>
          <w:rFonts w:ascii="Times New Roman" w:hAnsi="Times New Roman" w:cs="Times New Roman"/>
          <w:sz w:val="28"/>
          <w:szCs w:val="28"/>
        </w:rPr>
        <w:t xml:space="preserve">рганизация </w:t>
      </w:r>
      <w:r w:rsidR="001A442D">
        <w:rPr>
          <w:rFonts w:ascii="Times New Roman" w:hAnsi="Times New Roman" w:cs="Times New Roman"/>
          <w:sz w:val="28"/>
          <w:szCs w:val="28"/>
        </w:rPr>
        <w:t>муниципального контроля…………………………</w:t>
      </w:r>
      <w:r w:rsidR="00DD036F">
        <w:rPr>
          <w:rFonts w:ascii="Times New Roman" w:hAnsi="Times New Roman" w:cs="Times New Roman"/>
          <w:sz w:val="28"/>
          <w:szCs w:val="28"/>
        </w:rPr>
        <w:t>…</w:t>
      </w:r>
      <w:r w:rsidR="00FA44AC">
        <w:rPr>
          <w:rFonts w:ascii="Times New Roman" w:hAnsi="Times New Roman" w:cs="Times New Roman"/>
          <w:sz w:val="28"/>
          <w:szCs w:val="28"/>
        </w:rPr>
        <w:t xml:space="preserve"> 5</w:t>
      </w:r>
    </w:p>
    <w:p w:rsidR="001A442D" w:rsidRDefault="001A442D" w:rsidP="00ED3A42">
      <w:pPr>
        <w:pStyle w:val="ConsPlusNormal"/>
        <w:jc w:val="both"/>
        <w:rPr>
          <w:rFonts w:ascii="Times New Roman" w:hAnsi="Times New Roman" w:cs="Times New Roman"/>
          <w:sz w:val="28"/>
          <w:szCs w:val="28"/>
        </w:rPr>
      </w:pPr>
    </w:p>
    <w:p w:rsidR="001A442D"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Раздел 3 Ф</w:t>
      </w:r>
      <w:r w:rsidRPr="00ED3A42">
        <w:rPr>
          <w:rFonts w:ascii="Times New Roman" w:hAnsi="Times New Roman" w:cs="Times New Roman"/>
          <w:sz w:val="28"/>
          <w:szCs w:val="28"/>
        </w:rPr>
        <w:t>инансовое и кадровое обеспечение муниципального</w:t>
      </w:r>
    </w:p>
    <w:p w:rsidR="00ED3A42" w:rsidRDefault="00ED3A42" w:rsidP="00ED3A42">
      <w:pPr>
        <w:pStyle w:val="ConsPlusNormal"/>
        <w:jc w:val="both"/>
        <w:rPr>
          <w:rFonts w:ascii="Times New Roman" w:hAnsi="Times New Roman" w:cs="Times New Roman"/>
          <w:sz w:val="28"/>
          <w:szCs w:val="28"/>
        </w:rPr>
      </w:pPr>
      <w:r w:rsidRPr="00ED3A42">
        <w:rPr>
          <w:rFonts w:ascii="Times New Roman" w:hAnsi="Times New Roman" w:cs="Times New Roman"/>
          <w:sz w:val="28"/>
          <w:szCs w:val="28"/>
        </w:rPr>
        <w:t>контроля</w:t>
      </w:r>
      <w:r w:rsidR="001A442D">
        <w:rPr>
          <w:rFonts w:ascii="Times New Roman" w:hAnsi="Times New Roman" w:cs="Times New Roman"/>
          <w:sz w:val="28"/>
          <w:szCs w:val="28"/>
        </w:rPr>
        <w:t>………………………………………………………………………….</w:t>
      </w:r>
      <w:r w:rsidR="00DD036F">
        <w:rPr>
          <w:rFonts w:ascii="Times New Roman" w:hAnsi="Times New Roman" w:cs="Times New Roman"/>
          <w:sz w:val="28"/>
          <w:szCs w:val="28"/>
        </w:rPr>
        <w:t xml:space="preserve"> 9</w:t>
      </w:r>
    </w:p>
    <w:p w:rsidR="001A442D" w:rsidRDefault="001A442D" w:rsidP="00ED3A42">
      <w:pPr>
        <w:pStyle w:val="ConsPlusNormal"/>
        <w:jc w:val="both"/>
        <w:rPr>
          <w:rFonts w:ascii="Times New Roman" w:hAnsi="Times New Roman" w:cs="Times New Roman"/>
          <w:sz w:val="28"/>
          <w:szCs w:val="28"/>
        </w:rPr>
      </w:pPr>
    </w:p>
    <w:p w:rsidR="00ED3A42"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Раздел 4. П</w:t>
      </w:r>
      <w:r w:rsidRPr="00ED3A42">
        <w:rPr>
          <w:rFonts w:ascii="Times New Roman" w:hAnsi="Times New Roman" w:cs="Times New Roman"/>
          <w:sz w:val="28"/>
          <w:szCs w:val="28"/>
        </w:rPr>
        <w:t xml:space="preserve">роведение </w:t>
      </w:r>
      <w:r>
        <w:rPr>
          <w:rFonts w:ascii="Times New Roman" w:hAnsi="Times New Roman" w:cs="Times New Roman"/>
          <w:sz w:val="28"/>
          <w:szCs w:val="28"/>
        </w:rPr>
        <w:t>муниципального контроля</w:t>
      </w:r>
      <w:r w:rsidR="001A442D">
        <w:rPr>
          <w:rFonts w:ascii="Times New Roman" w:hAnsi="Times New Roman" w:cs="Times New Roman"/>
          <w:sz w:val="28"/>
          <w:szCs w:val="28"/>
        </w:rPr>
        <w:t>…………………………….</w:t>
      </w:r>
      <w:r w:rsidR="00FA44AC">
        <w:rPr>
          <w:rFonts w:ascii="Times New Roman" w:hAnsi="Times New Roman" w:cs="Times New Roman"/>
          <w:sz w:val="28"/>
          <w:szCs w:val="28"/>
        </w:rPr>
        <w:t xml:space="preserve"> 1</w:t>
      </w:r>
      <w:r w:rsidR="00DD036F">
        <w:rPr>
          <w:rFonts w:ascii="Times New Roman" w:hAnsi="Times New Roman" w:cs="Times New Roman"/>
          <w:sz w:val="28"/>
          <w:szCs w:val="28"/>
        </w:rPr>
        <w:t>1</w:t>
      </w:r>
    </w:p>
    <w:p w:rsidR="001A442D" w:rsidRDefault="001A442D" w:rsidP="00ED3A42">
      <w:pPr>
        <w:pStyle w:val="ConsPlusNormal"/>
        <w:jc w:val="both"/>
        <w:rPr>
          <w:rFonts w:ascii="Times New Roman" w:hAnsi="Times New Roman" w:cs="Times New Roman"/>
          <w:sz w:val="28"/>
          <w:szCs w:val="28"/>
        </w:rPr>
      </w:pPr>
    </w:p>
    <w:p w:rsidR="001A442D"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Раздел 5. Д</w:t>
      </w:r>
      <w:r w:rsidRPr="00ED3A42">
        <w:rPr>
          <w:rFonts w:ascii="Times New Roman" w:hAnsi="Times New Roman" w:cs="Times New Roman"/>
          <w:sz w:val="28"/>
          <w:szCs w:val="28"/>
        </w:rPr>
        <w:t xml:space="preserve">ействия органов муниципального контроля по </w:t>
      </w:r>
    </w:p>
    <w:p w:rsidR="001A442D" w:rsidRDefault="00ED3A42" w:rsidP="00ED3A42">
      <w:pPr>
        <w:pStyle w:val="ConsPlusNormal"/>
        <w:jc w:val="both"/>
        <w:rPr>
          <w:rFonts w:ascii="Times New Roman" w:hAnsi="Times New Roman" w:cs="Times New Roman"/>
          <w:sz w:val="28"/>
          <w:szCs w:val="28"/>
        </w:rPr>
      </w:pPr>
      <w:r w:rsidRPr="00ED3A42">
        <w:rPr>
          <w:rFonts w:ascii="Times New Roman" w:hAnsi="Times New Roman" w:cs="Times New Roman"/>
          <w:sz w:val="28"/>
          <w:szCs w:val="28"/>
        </w:rPr>
        <w:t xml:space="preserve">пресечению нарушений обязательных требований и (или) </w:t>
      </w:r>
    </w:p>
    <w:p w:rsidR="00ED3A42" w:rsidRDefault="00ED3A42" w:rsidP="00ED3A42">
      <w:pPr>
        <w:pStyle w:val="ConsPlusNormal"/>
        <w:jc w:val="both"/>
        <w:rPr>
          <w:rFonts w:ascii="Times New Roman" w:hAnsi="Times New Roman" w:cs="Times New Roman"/>
          <w:sz w:val="28"/>
          <w:szCs w:val="28"/>
        </w:rPr>
      </w:pPr>
      <w:r w:rsidRPr="00ED3A42">
        <w:rPr>
          <w:rFonts w:ascii="Times New Roman" w:hAnsi="Times New Roman" w:cs="Times New Roman"/>
          <w:sz w:val="28"/>
          <w:szCs w:val="28"/>
        </w:rPr>
        <w:t>устранению последствий таких нарушений</w:t>
      </w:r>
      <w:r w:rsidR="001A442D">
        <w:rPr>
          <w:rFonts w:ascii="Times New Roman" w:hAnsi="Times New Roman" w:cs="Times New Roman"/>
          <w:sz w:val="28"/>
          <w:szCs w:val="28"/>
        </w:rPr>
        <w:t>……………………………</w:t>
      </w:r>
      <w:proofErr w:type="gramStart"/>
      <w:r w:rsidR="001A442D">
        <w:rPr>
          <w:rFonts w:ascii="Times New Roman" w:hAnsi="Times New Roman" w:cs="Times New Roman"/>
          <w:sz w:val="28"/>
          <w:szCs w:val="28"/>
        </w:rPr>
        <w:t>……</w:t>
      </w:r>
      <w:r w:rsidR="00DD036F">
        <w:rPr>
          <w:rFonts w:ascii="Times New Roman" w:hAnsi="Times New Roman" w:cs="Times New Roman"/>
          <w:sz w:val="28"/>
          <w:szCs w:val="28"/>
        </w:rPr>
        <w:t>.</w:t>
      </w:r>
      <w:proofErr w:type="gramEnd"/>
      <w:r w:rsidR="00DD036F">
        <w:rPr>
          <w:rFonts w:ascii="Times New Roman" w:hAnsi="Times New Roman" w:cs="Times New Roman"/>
          <w:sz w:val="28"/>
          <w:szCs w:val="28"/>
        </w:rPr>
        <w:t>.</w:t>
      </w:r>
      <w:r w:rsidR="00FA44AC">
        <w:rPr>
          <w:rFonts w:ascii="Times New Roman" w:hAnsi="Times New Roman" w:cs="Times New Roman"/>
          <w:sz w:val="28"/>
          <w:szCs w:val="28"/>
        </w:rPr>
        <w:t xml:space="preserve"> 12</w:t>
      </w:r>
    </w:p>
    <w:p w:rsidR="001A442D" w:rsidRDefault="001A442D" w:rsidP="00ED3A42">
      <w:pPr>
        <w:pStyle w:val="ConsPlusNormal"/>
        <w:jc w:val="both"/>
        <w:rPr>
          <w:rFonts w:ascii="Times New Roman" w:hAnsi="Times New Roman" w:cs="Times New Roman"/>
          <w:sz w:val="28"/>
          <w:szCs w:val="28"/>
        </w:rPr>
      </w:pPr>
    </w:p>
    <w:p w:rsidR="001A442D"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Раздел 6. А</w:t>
      </w:r>
      <w:r w:rsidRPr="00ED3A42">
        <w:rPr>
          <w:rFonts w:ascii="Times New Roman" w:hAnsi="Times New Roman" w:cs="Times New Roman"/>
          <w:sz w:val="28"/>
          <w:szCs w:val="28"/>
        </w:rPr>
        <w:t xml:space="preserve">нализ и оценка эффективности </w:t>
      </w:r>
      <w:r>
        <w:rPr>
          <w:rFonts w:ascii="Times New Roman" w:hAnsi="Times New Roman" w:cs="Times New Roman"/>
          <w:sz w:val="28"/>
          <w:szCs w:val="28"/>
        </w:rPr>
        <w:t xml:space="preserve">муниципального </w:t>
      </w:r>
    </w:p>
    <w:p w:rsidR="00ED3A42" w:rsidRDefault="00ED3A42" w:rsidP="00ED3A42">
      <w:pPr>
        <w:pStyle w:val="ConsPlusNormal"/>
        <w:jc w:val="both"/>
        <w:rPr>
          <w:rFonts w:ascii="Times New Roman" w:hAnsi="Times New Roman" w:cs="Times New Roman"/>
          <w:sz w:val="28"/>
          <w:szCs w:val="28"/>
        </w:rPr>
      </w:pPr>
      <w:r>
        <w:rPr>
          <w:rFonts w:ascii="Times New Roman" w:hAnsi="Times New Roman" w:cs="Times New Roman"/>
          <w:sz w:val="28"/>
          <w:szCs w:val="28"/>
        </w:rPr>
        <w:t>контроля</w:t>
      </w:r>
      <w:r w:rsidR="00FA44AC">
        <w:rPr>
          <w:rFonts w:ascii="Times New Roman" w:hAnsi="Times New Roman" w:cs="Times New Roman"/>
          <w:sz w:val="28"/>
          <w:szCs w:val="28"/>
        </w:rPr>
        <w:t>………………………………………………………………………… 13</w:t>
      </w:r>
    </w:p>
    <w:p w:rsidR="001A442D" w:rsidRPr="00ED3A42" w:rsidRDefault="001A442D" w:rsidP="00ED3A42">
      <w:pPr>
        <w:pStyle w:val="ConsPlusNormal"/>
        <w:jc w:val="both"/>
        <w:rPr>
          <w:rFonts w:ascii="Times New Roman" w:hAnsi="Times New Roman" w:cs="Times New Roman"/>
          <w:sz w:val="28"/>
          <w:szCs w:val="28"/>
        </w:rPr>
      </w:pPr>
    </w:p>
    <w:p w:rsidR="001A442D" w:rsidRDefault="00ED3A42" w:rsidP="001A442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7. В</w:t>
      </w:r>
      <w:r w:rsidRPr="00ED3A42">
        <w:rPr>
          <w:rFonts w:ascii="Times New Roman" w:hAnsi="Times New Roman" w:cs="Times New Roman"/>
          <w:sz w:val="28"/>
          <w:szCs w:val="28"/>
        </w:rPr>
        <w:t xml:space="preserve">ыводы и предложения по результатам  муниципального </w:t>
      </w:r>
    </w:p>
    <w:p w:rsidR="007E63C4" w:rsidRDefault="00ED3A42" w:rsidP="001A442D">
      <w:pPr>
        <w:tabs>
          <w:tab w:val="left" w:pos="567"/>
        </w:tabs>
        <w:spacing w:after="0" w:line="240" w:lineRule="auto"/>
        <w:jc w:val="both"/>
        <w:rPr>
          <w:rFonts w:ascii="Times New Roman" w:hAnsi="Times New Roman" w:cs="Times New Roman"/>
          <w:sz w:val="28"/>
          <w:szCs w:val="28"/>
        </w:rPr>
      </w:pPr>
      <w:r w:rsidRPr="00ED3A42">
        <w:rPr>
          <w:rFonts w:ascii="Times New Roman" w:hAnsi="Times New Roman" w:cs="Times New Roman"/>
          <w:sz w:val="28"/>
          <w:szCs w:val="28"/>
        </w:rPr>
        <w:t>контроля</w:t>
      </w:r>
      <w:r w:rsidR="00FA44AC">
        <w:rPr>
          <w:rFonts w:ascii="Times New Roman" w:hAnsi="Times New Roman" w:cs="Times New Roman"/>
          <w:sz w:val="28"/>
          <w:szCs w:val="28"/>
        </w:rPr>
        <w:t>………………………………………………………………………</w:t>
      </w:r>
      <w:r w:rsidR="00DD036F">
        <w:rPr>
          <w:rFonts w:ascii="Times New Roman" w:hAnsi="Times New Roman" w:cs="Times New Roman"/>
          <w:sz w:val="28"/>
          <w:szCs w:val="28"/>
        </w:rPr>
        <w:t>…</w:t>
      </w:r>
      <w:bookmarkStart w:id="0" w:name="_GoBack"/>
      <w:bookmarkEnd w:id="0"/>
      <w:r w:rsidR="00FA44AC">
        <w:rPr>
          <w:rFonts w:ascii="Times New Roman" w:hAnsi="Times New Roman" w:cs="Times New Roman"/>
          <w:sz w:val="28"/>
          <w:szCs w:val="28"/>
        </w:rPr>
        <w:t xml:space="preserve"> 16</w:t>
      </w:r>
    </w:p>
    <w:p w:rsidR="007833D3" w:rsidRDefault="007833D3" w:rsidP="001A442D">
      <w:pPr>
        <w:tabs>
          <w:tab w:val="left" w:pos="567"/>
        </w:tabs>
        <w:spacing w:after="0"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1A442D" w:rsidRDefault="001A442D" w:rsidP="00ED3A42">
      <w:pPr>
        <w:tabs>
          <w:tab w:val="left" w:pos="567"/>
        </w:tabs>
        <w:spacing w:line="240" w:lineRule="auto"/>
        <w:jc w:val="both"/>
        <w:rPr>
          <w:rFonts w:ascii="Times New Roman" w:hAnsi="Times New Roman" w:cs="Times New Roman"/>
          <w:sz w:val="28"/>
          <w:szCs w:val="28"/>
        </w:rPr>
      </w:pPr>
    </w:p>
    <w:p w:rsidR="00F47F84" w:rsidRDefault="00F47F84" w:rsidP="00932820">
      <w:pPr>
        <w:tabs>
          <w:tab w:val="left" w:pos="567"/>
        </w:tabs>
        <w:spacing w:line="240" w:lineRule="auto"/>
        <w:ind w:firstLine="567"/>
        <w:jc w:val="both"/>
        <w:rPr>
          <w:rFonts w:ascii="Times New Roman" w:eastAsia="Times New Roman" w:hAnsi="Times New Roman" w:cs="Times New Roman"/>
          <w:b/>
          <w:sz w:val="28"/>
          <w:szCs w:val="28"/>
          <w:lang w:eastAsia="ru-RU"/>
        </w:rPr>
      </w:pPr>
      <w:r w:rsidRPr="00F47F84">
        <w:rPr>
          <w:rFonts w:ascii="Times New Roman" w:eastAsia="Times New Roman" w:hAnsi="Times New Roman" w:cs="Times New Roman"/>
          <w:b/>
          <w:sz w:val="28"/>
          <w:szCs w:val="28"/>
          <w:lang w:eastAsia="ru-RU"/>
        </w:rPr>
        <w:lastRenderedPageBreak/>
        <w:t>Раздел 1. Состояние нормативно-правового регулирования в соответствующей сфере деятельности.</w:t>
      </w:r>
    </w:p>
    <w:p w:rsidR="001602BF" w:rsidRPr="003A5D01" w:rsidRDefault="003A5D01" w:rsidP="008D2BD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243FA" w:rsidRPr="00AE5562">
        <w:rPr>
          <w:rFonts w:ascii="Times New Roman" w:eastAsia="Times New Roman" w:hAnsi="Times New Roman" w:cs="Times New Roman"/>
          <w:sz w:val="28"/>
          <w:szCs w:val="28"/>
          <w:lang w:eastAsia="ru-RU"/>
        </w:rPr>
        <w:t>татьей 12.1. Устава муниципального образования «</w:t>
      </w:r>
      <w:proofErr w:type="spellStart"/>
      <w:r w:rsidR="007243FA" w:rsidRPr="00AE5562">
        <w:rPr>
          <w:rFonts w:ascii="Times New Roman" w:eastAsia="Times New Roman" w:hAnsi="Times New Roman" w:cs="Times New Roman"/>
          <w:sz w:val="28"/>
          <w:szCs w:val="28"/>
          <w:lang w:eastAsia="ru-RU"/>
        </w:rPr>
        <w:t>Мирнинский</w:t>
      </w:r>
      <w:proofErr w:type="spellEnd"/>
      <w:r w:rsidR="007243FA" w:rsidRPr="00AE5562">
        <w:rPr>
          <w:rFonts w:ascii="Times New Roman" w:eastAsia="Times New Roman" w:hAnsi="Times New Roman" w:cs="Times New Roman"/>
          <w:sz w:val="28"/>
          <w:szCs w:val="28"/>
          <w:lang w:eastAsia="ru-RU"/>
        </w:rPr>
        <w:t xml:space="preserve"> район» Республики Саха (Якутия) районная Администрация является уполномоченным органом по организации и проведению муниципального контроля на территории муниципального образования «</w:t>
      </w:r>
      <w:proofErr w:type="spellStart"/>
      <w:r w:rsidR="007243FA" w:rsidRPr="00AE5562">
        <w:rPr>
          <w:rFonts w:ascii="Times New Roman" w:eastAsia="Times New Roman" w:hAnsi="Times New Roman" w:cs="Times New Roman"/>
          <w:sz w:val="28"/>
          <w:szCs w:val="28"/>
          <w:lang w:eastAsia="ru-RU"/>
        </w:rPr>
        <w:t>Мирнинский</w:t>
      </w:r>
      <w:proofErr w:type="spellEnd"/>
      <w:r w:rsidR="007243FA" w:rsidRPr="00AE5562">
        <w:rPr>
          <w:rFonts w:ascii="Times New Roman" w:eastAsia="Times New Roman" w:hAnsi="Times New Roman" w:cs="Times New Roman"/>
          <w:sz w:val="28"/>
          <w:szCs w:val="28"/>
          <w:lang w:eastAsia="ru-RU"/>
        </w:rPr>
        <w:t xml:space="preserve"> район» Республики Саха (Якутия).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548"/>
        <w:gridCol w:w="3808"/>
      </w:tblGrid>
      <w:tr w:rsidR="003A5D01" w:rsidRPr="003A5D01" w:rsidTr="00E236CD">
        <w:trPr>
          <w:trHeight w:val="4386"/>
        </w:trPr>
        <w:tc>
          <w:tcPr>
            <w:tcW w:w="5548" w:type="dxa"/>
            <w:tcBorders>
              <w:top w:val="single" w:sz="4" w:space="0" w:color="auto"/>
              <w:left w:val="single" w:sz="4" w:space="0" w:color="auto"/>
              <w:bottom w:val="single" w:sz="4" w:space="0" w:color="auto"/>
              <w:right w:val="single" w:sz="4" w:space="0" w:color="auto"/>
            </w:tcBorders>
          </w:tcPr>
          <w:p w:rsidR="003A5D01" w:rsidRPr="003A5D01" w:rsidRDefault="003A5D01" w:rsidP="003A5D01">
            <w:pPr>
              <w:widowControl w:val="0"/>
              <w:autoSpaceDE w:val="0"/>
              <w:autoSpaceDN w:val="0"/>
              <w:adjustRightInd w:val="0"/>
              <w:jc w:val="center"/>
              <w:rPr>
                <w:rFonts w:ascii="Times New Roman" w:eastAsia="Calibri" w:hAnsi="Times New Roman" w:cs="Times New Roman"/>
                <w:sz w:val="28"/>
                <w:szCs w:val="28"/>
              </w:rPr>
            </w:pPr>
            <w:r w:rsidRPr="003A5D01">
              <w:rPr>
                <w:rFonts w:ascii="Times New Roman" w:eastAsia="Calibri" w:hAnsi="Times New Roman" w:cs="Times New Roman"/>
                <w:sz w:val="28"/>
                <w:szCs w:val="28"/>
              </w:rPr>
              <w:t>Наименование нормативно-правового акта, которым утвержден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3808" w:type="dxa"/>
            <w:tcBorders>
              <w:top w:val="single" w:sz="4" w:space="0" w:color="auto"/>
              <w:left w:val="single" w:sz="4" w:space="0" w:color="auto"/>
              <w:bottom w:val="single" w:sz="4" w:space="0" w:color="auto"/>
              <w:right w:val="single" w:sz="4" w:space="0" w:color="auto"/>
            </w:tcBorders>
          </w:tcPr>
          <w:p w:rsidR="003A5D01" w:rsidRPr="003A5D01" w:rsidRDefault="003A5D01" w:rsidP="003A5D01">
            <w:pPr>
              <w:widowControl w:val="0"/>
              <w:autoSpaceDE w:val="0"/>
              <w:autoSpaceDN w:val="0"/>
              <w:adjustRightInd w:val="0"/>
              <w:jc w:val="center"/>
              <w:rPr>
                <w:rFonts w:ascii="Times New Roman" w:eastAsia="Calibri" w:hAnsi="Times New Roman" w:cs="Times New Roman"/>
                <w:sz w:val="28"/>
                <w:szCs w:val="28"/>
              </w:rPr>
            </w:pPr>
            <w:r w:rsidRPr="003A5D01">
              <w:rPr>
                <w:rFonts w:ascii="Times New Roman" w:eastAsia="Calibri" w:hAnsi="Times New Roman" w:cs="Times New Roman"/>
                <w:sz w:val="28"/>
                <w:szCs w:val="28"/>
              </w:rPr>
              <w:t xml:space="preserve">Ссылка на официальный сайт органов контроля в информационно-телекоммуникационной сети «Интернет» где размещен перечень НПА или их отдельных частей, содержащих обязательные требования, оценка соблюдения которых является предметом муниципального контроля </w:t>
            </w:r>
          </w:p>
        </w:tc>
      </w:tr>
      <w:tr w:rsidR="002B36C4" w:rsidRPr="003A5D01" w:rsidTr="004727D9">
        <w:tc>
          <w:tcPr>
            <w:tcW w:w="9356" w:type="dxa"/>
            <w:gridSpan w:val="2"/>
            <w:tcBorders>
              <w:top w:val="single" w:sz="4" w:space="0" w:color="auto"/>
              <w:left w:val="single" w:sz="4" w:space="0" w:color="auto"/>
              <w:bottom w:val="single" w:sz="4" w:space="0" w:color="auto"/>
              <w:right w:val="single" w:sz="4" w:space="0" w:color="auto"/>
            </w:tcBorders>
          </w:tcPr>
          <w:p w:rsidR="002B36C4" w:rsidRPr="003A5D01" w:rsidRDefault="002B36C4" w:rsidP="004727D9">
            <w:pPr>
              <w:widowControl w:val="0"/>
              <w:autoSpaceDE w:val="0"/>
              <w:autoSpaceDN w:val="0"/>
              <w:adjustRightInd w:val="0"/>
              <w:spacing w:after="0"/>
              <w:jc w:val="center"/>
              <w:rPr>
                <w:rFonts w:ascii="Times New Roman" w:eastAsia="Calibri" w:hAnsi="Times New Roman" w:cs="Times New Roman"/>
                <w:sz w:val="28"/>
                <w:szCs w:val="28"/>
              </w:rPr>
            </w:pPr>
            <w:r w:rsidRPr="004727D9">
              <w:rPr>
                <w:rFonts w:ascii="Times New Roman" w:eastAsia="Calibri" w:hAnsi="Times New Roman" w:cs="Times New Roman"/>
                <w:i/>
                <w:sz w:val="28"/>
                <w:szCs w:val="28"/>
              </w:rPr>
              <w:t>Муниципальный контроль за соблюдением дисциплины цен (тарифов)</w:t>
            </w:r>
          </w:p>
        </w:tc>
      </w:tr>
      <w:tr w:rsidR="003A5D01" w:rsidRPr="003A5D01" w:rsidTr="004727D9">
        <w:tc>
          <w:tcPr>
            <w:tcW w:w="5548" w:type="dxa"/>
            <w:tcBorders>
              <w:top w:val="single" w:sz="4" w:space="0" w:color="auto"/>
              <w:left w:val="single" w:sz="4" w:space="0" w:color="auto"/>
              <w:bottom w:val="single" w:sz="4" w:space="0" w:color="auto"/>
              <w:right w:val="single" w:sz="4" w:space="0" w:color="auto"/>
            </w:tcBorders>
          </w:tcPr>
          <w:p w:rsidR="00333587" w:rsidRDefault="00333587" w:rsidP="00BD2BC3">
            <w:pPr>
              <w:spacing w:after="0" w:line="240" w:lineRule="auto"/>
              <w:ind w:firstLine="709"/>
              <w:jc w:val="both"/>
              <w:rPr>
                <w:rFonts w:ascii="Times New Roman" w:eastAsia="Calibri" w:hAnsi="Times New Roman" w:cs="Times New Roman"/>
                <w:sz w:val="28"/>
                <w:szCs w:val="28"/>
              </w:rPr>
            </w:pPr>
            <w:r w:rsidRPr="00333587">
              <w:rPr>
                <w:rFonts w:ascii="Times New Roman" w:eastAsia="Calibri" w:hAnsi="Times New Roman" w:cs="Times New Roman"/>
                <w:sz w:val="28"/>
                <w:szCs w:val="28"/>
              </w:rPr>
              <w:t>Постановление Главы МО «</w:t>
            </w:r>
            <w:proofErr w:type="spellStart"/>
            <w:r w:rsidRPr="00333587">
              <w:rPr>
                <w:rFonts w:ascii="Times New Roman" w:eastAsia="Calibri" w:hAnsi="Times New Roman" w:cs="Times New Roman"/>
                <w:sz w:val="28"/>
                <w:szCs w:val="28"/>
              </w:rPr>
              <w:t>Мирнинский</w:t>
            </w:r>
            <w:proofErr w:type="spellEnd"/>
            <w:r w:rsidRPr="00333587">
              <w:rPr>
                <w:rFonts w:ascii="Times New Roman" w:eastAsia="Calibri" w:hAnsi="Times New Roman" w:cs="Times New Roman"/>
                <w:sz w:val="28"/>
                <w:szCs w:val="28"/>
              </w:rPr>
              <w:t xml:space="preserve"> район» от 29.11.2019 №1717 «Об установлении предельной стоимости перевозки пассажиров и багажа всеми видами общественного автомобильного транспорта (кроме такси) на территории </w:t>
            </w:r>
            <w:proofErr w:type="spellStart"/>
            <w:r w:rsidRPr="00333587">
              <w:rPr>
                <w:rFonts w:ascii="Times New Roman" w:eastAsia="Calibri" w:hAnsi="Times New Roman" w:cs="Times New Roman"/>
                <w:sz w:val="28"/>
                <w:szCs w:val="28"/>
              </w:rPr>
              <w:t>Мирнинского</w:t>
            </w:r>
            <w:proofErr w:type="spellEnd"/>
            <w:r w:rsidRPr="00333587">
              <w:rPr>
                <w:rFonts w:ascii="Times New Roman" w:eastAsia="Calibri" w:hAnsi="Times New Roman" w:cs="Times New Roman"/>
                <w:sz w:val="28"/>
                <w:szCs w:val="28"/>
              </w:rPr>
              <w:t xml:space="preserve"> района Республики Саха (Якутия)».</w:t>
            </w:r>
          </w:p>
          <w:p w:rsidR="00333587" w:rsidRDefault="00333587" w:rsidP="00BD2BC3">
            <w:pPr>
              <w:spacing w:after="0" w:line="240" w:lineRule="auto"/>
              <w:ind w:firstLine="709"/>
              <w:jc w:val="both"/>
              <w:rPr>
                <w:rFonts w:ascii="Times New Roman" w:eastAsia="Calibri" w:hAnsi="Times New Roman" w:cs="Times New Roman"/>
                <w:sz w:val="28"/>
                <w:szCs w:val="28"/>
              </w:rPr>
            </w:pPr>
            <w:r w:rsidRPr="00333587">
              <w:rPr>
                <w:rFonts w:ascii="Times New Roman" w:eastAsia="Calibri" w:hAnsi="Times New Roman" w:cs="Times New Roman"/>
                <w:sz w:val="28"/>
                <w:szCs w:val="28"/>
              </w:rPr>
              <w:t>Постановление Главы МО «</w:t>
            </w:r>
            <w:proofErr w:type="spellStart"/>
            <w:r w:rsidRPr="00333587">
              <w:rPr>
                <w:rFonts w:ascii="Times New Roman" w:eastAsia="Calibri" w:hAnsi="Times New Roman" w:cs="Times New Roman"/>
                <w:sz w:val="28"/>
                <w:szCs w:val="28"/>
              </w:rPr>
              <w:t>Мирнинский</w:t>
            </w:r>
            <w:proofErr w:type="spellEnd"/>
            <w:r w:rsidRPr="00333587">
              <w:rPr>
                <w:rFonts w:ascii="Times New Roman" w:eastAsia="Calibri" w:hAnsi="Times New Roman" w:cs="Times New Roman"/>
                <w:sz w:val="28"/>
                <w:szCs w:val="28"/>
              </w:rPr>
              <w:t xml:space="preserve"> район» от 20.06.2019 № 0951 «Об установлении стоимости твердого топлива (дрова-швырок) на территории </w:t>
            </w:r>
            <w:proofErr w:type="spellStart"/>
            <w:r w:rsidRPr="00333587">
              <w:rPr>
                <w:rFonts w:ascii="Times New Roman" w:eastAsia="Calibri" w:hAnsi="Times New Roman" w:cs="Times New Roman"/>
                <w:sz w:val="28"/>
                <w:szCs w:val="28"/>
              </w:rPr>
              <w:t>Мирнинского</w:t>
            </w:r>
            <w:proofErr w:type="spellEnd"/>
            <w:r w:rsidRPr="00333587">
              <w:rPr>
                <w:rFonts w:ascii="Times New Roman" w:eastAsia="Calibri" w:hAnsi="Times New Roman" w:cs="Times New Roman"/>
                <w:sz w:val="28"/>
                <w:szCs w:val="28"/>
              </w:rPr>
              <w:t xml:space="preserve"> района».</w:t>
            </w:r>
          </w:p>
          <w:p w:rsidR="00333587" w:rsidRDefault="00E236CD" w:rsidP="00BD2BC3">
            <w:pPr>
              <w:spacing w:after="0" w:line="240" w:lineRule="auto"/>
              <w:ind w:firstLine="709"/>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Постановление Главы МО «</w:t>
            </w:r>
            <w:proofErr w:type="spellStart"/>
            <w:r w:rsidRPr="00E236CD">
              <w:rPr>
                <w:rFonts w:ascii="Times New Roman" w:eastAsia="Calibri" w:hAnsi="Times New Roman" w:cs="Times New Roman"/>
                <w:sz w:val="28"/>
                <w:szCs w:val="28"/>
              </w:rPr>
              <w:t>Мирнинский</w:t>
            </w:r>
            <w:proofErr w:type="spellEnd"/>
            <w:r w:rsidRPr="00E236CD">
              <w:rPr>
                <w:rFonts w:ascii="Times New Roman" w:eastAsia="Calibri" w:hAnsi="Times New Roman" w:cs="Times New Roman"/>
                <w:sz w:val="28"/>
                <w:szCs w:val="28"/>
              </w:rPr>
              <w:t xml:space="preserve"> район» от 11.06.2020 № 0803 «Об установлении стоимости твердого топлива (дров-швырка) на территории </w:t>
            </w:r>
            <w:proofErr w:type="spellStart"/>
            <w:r w:rsidRPr="00E236CD">
              <w:rPr>
                <w:rFonts w:ascii="Times New Roman" w:eastAsia="Calibri" w:hAnsi="Times New Roman" w:cs="Times New Roman"/>
                <w:sz w:val="28"/>
                <w:szCs w:val="28"/>
              </w:rPr>
              <w:t>Мирнинского</w:t>
            </w:r>
            <w:proofErr w:type="spellEnd"/>
            <w:r w:rsidRPr="00E236CD">
              <w:rPr>
                <w:rFonts w:ascii="Times New Roman" w:eastAsia="Calibri" w:hAnsi="Times New Roman" w:cs="Times New Roman"/>
                <w:sz w:val="28"/>
                <w:szCs w:val="28"/>
              </w:rPr>
              <w:t xml:space="preserve"> района»</w:t>
            </w:r>
          </w:p>
          <w:p w:rsidR="00333587" w:rsidRDefault="00333587" w:rsidP="00BD2BC3">
            <w:pPr>
              <w:spacing w:after="0" w:line="240" w:lineRule="auto"/>
              <w:ind w:firstLine="709"/>
              <w:jc w:val="both"/>
              <w:rPr>
                <w:rFonts w:ascii="Times New Roman" w:eastAsia="Calibri" w:hAnsi="Times New Roman" w:cs="Times New Roman"/>
                <w:sz w:val="28"/>
                <w:szCs w:val="28"/>
              </w:rPr>
            </w:pPr>
          </w:p>
          <w:p w:rsidR="00333587" w:rsidRPr="003A5D01" w:rsidRDefault="00333587" w:rsidP="00BD2BC3">
            <w:pPr>
              <w:spacing w:after="0" w:line="240" w:lineRule="auto"/>
              <w:ind w:firstLine="709"/>
              <w:jc w:val="both"/>
              <w:rPr>
                <w:rFonts w:ascii="Times New Roman" w:eastAsia="Calibri" w:hAnsi="Times New Roman" w:cs="Times New Roman"/>
                <w:sz w:val="28"/>
                <w:szCs w:val="28"/>
              </w:rPr>
            </w:pPr>
          </w:p>
          <w:p w:rsidR="00E236CD" w:rsidRDefault="00E236CD" w:rsidP="003A5D01">
            <w:pPr>
              <w:spacing w:after="0" w:line="240" w:lineRule="auto"/>
              <w:ind w:firstLine="709"/>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Постановление Главы МО «</w:t>
            </w:r>
            <w:proofErr w:type="spellStart"/>
            <w:r w:rsidRPr="00E236CD">
              <w:rPr>
                <w:rFonts w:ascii="Times New Roman" w:eastAsia="Calibri" w:hAnsi="Times New Roman" w:cs="Times New Roman"/>
                <w:sz w:val="28"/>
                <w:szCs w:val="28"/>
              </w:rPr>
              <w:t>Миринский</w:t>
            </w:r>
            <w:proofErr w:type="spellEnd"/>
            <w:r w:rsidRPr="00E236CD">
              <w:rPr>
                <w:rFonts w:ascii="Times New Roman" w:eastAsia="Calibri" w:hAnsi="Times New Roman" w:cs="Times New Roman"/>
                <w:sz w:val="28"/>
                <w:szCs w:val="28"/>
              </w:rPr>
              <w:t xml:space="preserve"> район» от 06.02.2020                            № 0115 «Об утверждении перечня и предельных размеров торговых надбавок на потребительские товары, реализуемые на территории МО "</w:t>
            </w:r>
            <w:proofErr w:type="spellStart"/>
            <w:r w:rsidRPr="00E236CD">
              <w:rPr>
                <w:rFonts w:ascii="Times New Roman" w:eastAsia="Calibri" w:hAnsi="Times New Roman" w:cs="Times New Roman"/>
                <w:sz w:val="28"/>
                <w:szCs w:val="28"/>
              </w:rPr>
              <w:t>Мирнинский</w:t>
            </w:r>
            <w:proofErr w:type="spellEnd"/>
            <w:r w:rsidRPr="00E236CD">
              <w:rPr>
                <w:rFonts w:ascii="Times New Roman" w:eastAsia="Calibri" w:hAnsi="Times New Roman" w:cs="Times New Roman"/>
                <w:sz w:val="28"/>
                <w:szCs w:val="28"/>
              </w:rPr>
              <w:t xml:space="preserve"> район" РС(Я), подлежащих государственному регулированию»</w:t>
            </w:r>
            <w:r>
              <w:rPr>
                <w:rFonts w:ascii="Times New Roman" w:eastAsia="Calibri" w:hAnsi="Times New Roman" w:cs="Times New Roman"/>
                <w:sz w:val="28"/>
                <w:szCs w:val="28"/>
              </w:rPr>
              <w:t>.</w:t>
            </w:r>
          </w:p>
          <w:p w:rsidR="00E236CD" w:rsidRDefault="00E236CD" w:rsidP="00E236CD">
            <w:pPr>
              <w:spacing w:after="0" w:line="240" w:lineRule="auto"/>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ab/>
              <w:t>Постановление Главы МО «</w:t>
            </w:r>
            <w:proofErr w:type="spellStart"/>
            <w:r w:rsidRPr="00E236CD">
              <w:rPr>
                <w:rFonts w:ascii="Times New Roman" w:eastAsia="Calibri" w:hAnsi="Times New Roman" w:cs="Times New Roman"/>
                <w:sz w:val="28"/>
                <w:szCs w:val="28"/>
              </w:rPr>
              <w:t>Миринский</w:t>
            </w:r>
            <w:proofErr w:type="spellEnd"/>
            <w:r w:rsidRPr="00E236CD">
              <w:rPr>
                <w:rFonts w:ascii="Times New Roman" w:eastAsia="Calibri" w:hAnsi="Times New Roman" w:cs="Times New Roman"/>
                <w:sz w:val="28"/>
                <w:szCs w:val="28"/>
              </w:rPr>
              <w:t xml:space="preserve"> район» от 17.04.2020 № 0498 «О внесении изменений в постановление Главы района от 06 февраля 2020 г. №0115 "Об утверждении перечня и предельных размеров торговых надбавок на потребительские товары, реализуемые на территории МО "</w:t>
            </w:r>
            <w:proofErr w:type="spellStart"/>
            <w:r w:rsidRPr="00E236CD">
              <w:rPr>
                <w:rFonts w:ascii="Times New Roman" w:eastAsia="Calibri" w:hAnsi="Times New Roman" w:cs="Times New Roman"/>
                <w:sz w:val="28"/>
                <w:szCs w:val="28"/>
              </w:rPr>
              <w:t>Мирнинский</w:t>
            </w:r>
            <w:proofErr w:type="spellEnd"/>
            <w:r w:rsidRPr="00E236CD">
              <w:rPr>
                <w:rFonts w:ascii="Times New Roman" w:eastAsia="Calibri" w:hAnsi="Times New Roman" w:cs="Times New Roman"/>
                <w:sz w:val="28"/>
                <w:szCs w:val="28"/>
              </w:rPr>
              <w:t xml:space="preserve"> район" РС(Я), подлежащих государственному регулированию».</w:t>
            </w:r>
          </w:p>
          <w:p w:rsidR="006E18D2" w:rsidRDefault="00E236CD" w:rsidP="003A5D01">
            <w:pPr>
              <w:spacing w:after="0" w:line="240" w:lineRule="auto"/>
              <w:ind w:firstLine="709"/>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Постановление Главы МО «</w:t>
            </w:r>
            <w:proofErr w:type="spellStart"/>
            <w:r w:rsidRPr="00E236CD">
              <w:rPr>
                <w:rFonts w:ascii="Times New Roman" w:eastAsia="Calibri" w:hAnsi="Times New Roman" w:cs="Times New Roman"/>
                <w:sz w:val="28"/>
                <w:szCs w:val="28"/>
              </w:rPr>
              <w:t>Миринский</w:t>
            </w:r>
            <w:proofErr w:type="spellEnd"/>
            <w:r w:rsidRPr="00E236CD">
              <w:rPr>
                <w:rFonts w:ascii="Times New Roman" w:eastAsia="Calibri" w:hAnsi="Times New Roman" w:cs="Times New Roman"/>
                <w:sz w:val="28"/>
                <w:szCs w:val="28"/>
              </w:rPr>
              <w:t xml:space="preserve"> район» от 10.12.2019г. № 1794 «Об установлении предельного размера наценки на продукцию (товары), реализуемую организациями общественного питания при общеобразовательных школах на 1-е полугодие 2020 года»</w:t>
            </w:r>
          </w:p>
          <w:p w:rsidR="00E236CD" w:rsidRDefault="00E236CD" w:rsidP="003A5D01">
            <w:pPr>
              <w:spacing w:after="0" w:line="240" w:lineRule="auto"/>
              <w:ind w:firstLine="709"/>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Постановление Главы МО «</w:t>
            </w:r>
            <w:proofErr w:type="spellStart"/>
            <w:r w:rsidRPr="00E236CD">
              <w:rPr>
                <w:rFonts w:ascii="Times New Roman" w:eastAsia="Calibri" w:hAnsi="Times New Roman" w:cs="Times New Roman"/>
                <w:sz w:val="28"/>
                <w:szCs w:val="28"/>
              </w:rPr>
              <w:t>Миринский</w:t>
            </w:r>
            <w:proofErr w:type="spellEnd"/>
            <w:r w:rsidRPr="00E236CD">
              <w:rPr>
                <w:rFonts w:ascii="Times New Roman" w:eastAsia="Calibri" w:hAnsi="Times New Roman" w:cs="Times New Roman"/>
                <w:sz w:val="28"/>
                <w:szCs w:val="28"/>
              </w:rPr>
              <w:t xml:space="preserve"> район» от 11.08.2020 № 1127 «Об установлении предельного размера наценки на продукцию (товары), реализуемую (реализуемые) организациями общественного питания при общеобразовательных школах на 2-е полугодие 2020 года»</w:t>
            </w:r>
          </w:p>
          <w:p w:rsidR="003A5D01" w:rsidRPr="00E236CD" w:rsidRDefault="003A5D01" w:rsidP="003A5D01">
            <w:pPr>
              <w:spacing w:after="0" w:line="240" w:lineRule="auto"/>
              <w:ind w:firstLine="709"/>
              <w:jc w:val="both"/>
              <w:rPr>
                <w:rFonts w:ascii="Times New Roman" w:eastAsia="Calibri" w:hAnsi="Times New Roman" w:cs="Times New Roman"/>
                <w:sz w:val="28"/>
                <w:szCs w:val="28"/>
              </w:rPr>
            </w:pPr>
            <w:r w:rsidRPr="00E236CD">
              <w:rPr>
                <w:rFonts w:ascii="Times New Roman" w:eastAsia="Calibri" w:hAnsi="Times New Roman" w:cs="Times New Roman"/>
                <w:sz w:val="28"/>
                <w:szCs w:val="28"/>
              </w:rPr>
              <w:t>Постановление Главы МО «</w:t>
            </w:r>
            <w:proofErr w:type="spellStart"/>
            <w:r w:rsidRPr="00E236CD">
              <w:rPr>
                <w:rFonts w:ascii="Times New Roman" w:eastAsia="Calibri" w:hAnsi="Times New Roman" w:cs="Times New Roman"/>
                <w:sz w:val="28"/>
                <w:szCs w:val="28"/>
              </w:rPr>
              <w:t>Мирнинский</w:t>
            </w:r>
            <w:proofErr w:type="spellEnd"/>
            <w:r w:rsidRPr="00E236CD">
              <w:rPr>
                <w:rFonts w:ascii="Times New Roman" w:eastAsia="Calibri" w:hAnsi="Times New Roman" w:cs="Times New Roman"/>
                <w:sz w:val="28"/>
                <w:szCs w:val="28"/>
              </w:rPr>
              <w:t xml:space="preserve"> район» от 11.11.2016 № 1328 «Об утверждении предельных размеров торговых надбавок на социально значимые продовольственные товары, на территории МО «</w:t>
            </w:r>
            <w:proofErr w:type="spellStart"/>
            <w:r w:rsidRPr="00E236CD">
              <w:rPr>
                <w:rFonts w:ascii="Times New Roman" w:eastAsia="Calibri" w:hAnsi="Times New Roman" w:cs="Times New Roman"/>
                <w:sz w:val="28"/>
                <w:szCs w:val="28"/>
              </w:rPr>
              <w:t>Мирнинский</w:t>
            </w:r>
            <w:proofErr w:type="spellEnd"/>
            <w:r w:rsidRPr="00E236CD">
              <w:rPr>
                <w:rFonts w:ascii="Times New Roman" w:eastAsia="Calibri" w:hAnsi="Times New Roman" w:cs="Times New Roman"/>
                <w:sz w:val="28"/>
                <w:szCs w:val="28"/>
              </w:rPr>
              <w:t xml:space="preserve"> район» Республики Саха (Якутия)».</w:t>
            </w:r>
          </w:p>
          <w:p w:rsidR="00333587" w:rsidRPr="003A5D01" w:rsidRDefault="00333587" w:rsidP="00BD2BC3">
            <w:pPr>
              <w:spacing w:after="0" w:line="240" w:lineRule="auto"/>
              <w:ind w:firstLine="709"/>
              <w:jc w:val="both"/>
              <w:rPr>
                <w:rFonts w:ascii="Times New Roman" w:eastAsia="Calibri" w:hAnsi="Times New Roman" w:cs="Times New Roman"/>
                <w:sz w:val="28"/>
                <w:szCs w:val="28"/>
              </w:rPr>
            </w:pPr>
          </w:p>
        </w:tc>
        <w:tc>
          <w:tcPr>
            <w:tcW w:w="3808" w:type="dxa"/>
            <w:tcBorders>
              <w:top w:val="single" w:sz="4" w:space="0" w:color="auto"/>
              <w:left w:val="single" w:sz="4" w:space="0" w:color="auto"/>
              <w:bottom w:val="single" w:sz="4" w:space="0" w:color="auto"/>
              <w:right w:val="single" w:sz="4" w:space="0" w:color="auto"/>
            </w:tcBorders>
          </w:tcPr>
          <w:p w:rsidR="00333587" w:rsidRDefault="00333587" w:rsidP="00905DA1">
            <w:pPr>
              <w:widowControl w:val="0"/>
              <w:autoSpaceDE w:val="0"/>
              <w:autoSpaceDN w:val="0"/>
              <w:adjustRightInd w:val="0"/>
              <w:jc w:val="both"/>
              <w:rPr>
                <w:rStyle w:val="a9"/>
              </w:rPr>
            </w:pPr>
            <w:hyperlink r:id="rId7" w:history="1">
              <w:r w:rsidRPr="002E23BA">
                <w:rPr>
                  <w:rStyle w:val="a9"/>
                </w:rPr>
                <w:t>https://www.xn----7sbab7amcgekn3b5j.xn--p1ai/administratsiya-mo/postanovleniya-i-rasporyazheniya-glavy-mr/13765/</w:t>
              </w:r>
            </w:hyperlink>
          </w:p>
          <w:p w:rsidR="003A5D01" w:rsidRDefault="00333587" w:rsidP="00905DA1">
            <w:pPr>
              <w:widowControl w:val="0"/>
              <w:autoSpaceDE w:val="0"/>
              <w:autoSpaceDN w:val="0"/>
              <w:adjustRightInd w:val="0"/>
              <w:jc w:val="both"/>
              <w:rPr>
                <w:rStyle w:val="a9"/>
              </w:rPr>
            </w:pPr>
            <w:r>
              <w:rPr>
                <w:rStyle w:val="a9"/>
              </w:rPr>
              <w:t xml:space="preserve">                                                                                   </w:t>
            </w:r>
            <w:hyperlink r:id="rId8" w:history="1"/>
          </w:p>
          <w:p w:rsidR="00333587" w:rsidRDefault="00333587" w:rsidP="00905DA1">
            <w:pPr>
              <w:widowControl w:val="0"/>
              <w:autoSpaceDE w:val="0"/>
              <w:autoSpaceDN w:val="0"/>
              <w:adjustRightInd w:val="0"/>
              <w:jc w:val="both"/>
              <w:rPr>
                <w:rStyle w:val="a9"/>
              </w:rPr>
            </w:pPr>
            <w:r>
              <w:rPr>
                <w:rStyle w:val="a9"/>
              </w:rPr>
              <w:t xml:space="preserve">                                                            </w:t>
            </w:r>
            <w:hyperlink r:id="rId9" w:history="1">
              <w:r w:rsidR="00E236CD" w:rsidRPr="002E23BA">
                <w:rPr>
                  <w:rStyle w:val="a9"/>
                </w:rPr>
                <w:t>https://www.xn----7sbab7amcgekn3b5j.xn--p1ai/administratsiya-mo/postanovleniya-i-rasporyazheniya-glavy-mr/12865</w:t>
              </w:r>
            </w:hyperlink>
          </w:p>
          <w:p w:rsidR="00BF3AD0" w:rsidRDefault="00E236CD" w:rsidP="00905DA1">
            <w:pPr>
              <w:widowControl w:val="0"/>
              <w:autoSpaceDE w:val="0"/>
              <w:autoSpaceDN w:val="0"/>
              <w:adjustRightInd w:val="0"/>
              <w:jc w:val="both"/>
              <w:rPr>
                <w:rStyle w:val="a9"/>
              </w:rPr>
            </w:pPr>
            <w:hyperlink r:id="rId10" w:history="1">
              <w:r w:rsidRPr="002E23BA">
                <w:rPr>
                  <w:rStyle w:val="a9"/>
                </w:rPr>
                <w:t>https://www.xn----7sbab7amcgekn3b5j.xn--p1ai/administratsiya-mo/postanovleniya-i-rasporyazheniya-glavy-mr/15286/</w:t>
              </w:r>
            </w:hyperlink>
          </w:p>
          <w:p w:rsidR="00E236CD" w:rsidRDefault="00E236CD" w:rsidP="00905DA1">
            <w:pPr>
              <w:widowControl w:val="0"/>
              <w:autoSpaceDE w:val="0"/>
              <w:autoSpaceDN w:val="0"/>
              <w:adjustRightInd w:val="0"/>
              <w:jc w:val="both"/>
              <w:rPr>
                <w:rStyle w:val="a9"/>
              </w:rPr>
            </w:pPr>
          </w:p>
          <w:p w:rsidR="00E236CD" w:rsidRDefault="00E236CD" w:rsidP="00905DA1">
            <w:pPr>
              <w:widowControl w:val="0"/>
              <w:autoSpaceDE w:val="0"/>
              <w:autoSpaceDN w:val="0"/>
              <w:adjustRightInd w:val="0"/>
              <w:jc w:val="both"/>
              <w:rPr>
                <w:color w:val="0000FF" w:themeColor="hyperlink"/>
                <w:u w:val="single"/>
              </w:rPr>
            </w:pPr>
            <w:hyperlink r:id="rId11" w:history="1">
              <w:r w:rsidRPr="002E23BA">
                <w:rPr>
                  <w:rStyle w:val="a9"/>
                </w:rPr>
                <w:t>https://www.xn----7sbab7amcgekn3b5j.xn--p1ai/administratsiya-mo/postanovleniya-i-rasporyazheniya-glavy-mr/14210/</w:t>
              </w:r>
            </w:hyperlink>
          </w:p>
          <w:p w:rsidR="00E236CD" w:rsidRDefault="00E236CD" w:rsidP="00905DA1">
            <w:pPr>
              <w:widowControl w:val="0"/>
              <w:autoSpaceDE w:val="0"/>
              <w:autoSpaceDN w:val="0"/>
              <w:adjustRightInd w:val="0"/>
              <w:jc w:val="both"/>
              <w:rPr>
                <w:color w:val="0000FF" w:themeColor="hyperlink"/>
                <w:u w:val="single"/>
              </w:rPr>
            </w:pPr>
          </w:p>
          <w:p w:rsidR="00E236CD" w:rsidRPr="00E236CD" w:rsidRDefault="00E236CD" w:rsidP="00905DA1">
            <w:pPr>
              <w:widowControl w:val="0"/>
              <w:autoSpaceDE w:val="0"/>
              <w:autoSpaceDN w:val="0"/>
              <w:adjustRightInd w:val="0"/>
              <w:jc w:val="both"/>
              <w:rPr>
                <w:color w:val="0000FF" w:themeColor="hyperlink"/>
                <w:u w:val="single"/>
              </w:rPr>
            </w:pPr>
            <w:r>
              <w:rPr>
                <w:color w:val="0000FF" w:themeColor="hyperlink"/>
                <w:u w:val="single"/>
              </w:rPr>
              <w:t xml:space="preserve">                                                            </w:t>
            </w:r>
            <w:r w:rsidRPr="00E236CD">
              <w:rPr>
                <w:color w:val="0000FF" w:themeColor="hyperlink"/>
                <w:u w:val="single"/>
              </w:rPr>
              <w:t>https://www.xn----7sbab7amcgekn3b5j.xn--p1ai/administratsiya-mo/postanovleniya-i-</w:t>
            </w:r>
            <w:r>
              <w:rPr>
                <w:color w:val="0000FF" w:themeColor="hyperlink"/>
                <w:u w:val="single"/>
              </w:rPr>
              <w:t>rasporyazheniya-glavy-mr/14785/</w:t>
            </w:r>
          </w:p>
          <w:p w:rsidR="00BF3AD0" w:rsidRDefault="00BF3AD0" w:rsidP="00905DA1">
            <w:pPr>
              <w:widowControl w:val="0"/>
              <w:autoSpaceDE w:val="0"/>
              <w:autoSpaceDN w:val="0"/>
              <w:adjustRightInd w:val="0"/>
              <w:jc w:val="both"/>
              <w:rPr>
                <w:rFonts w:ascii="Times New Roman" w:eastAsia="Calibri" w:hAnsi="Times New Roman" w:cs="Times New Roman"/>
                <w:sz w:val="28"/>
                <w:szCs w:val="28"/>
              </w:rPr>
            </w:pPr>
          </w:p>
          <w:p w:rsidR="00BF3AD0" w:rsidRDefault="00BF3AD0" w:rsidP="00905DA1">
            <w:pPr>
              <w:widowControl w:val="0"/>
              <w:autoSpaceDE w:val="0"/>
              <w:autoSpaceDN w:val="0"/>
              <w:adjustRightInd w:val="0"/>
              <w:jc w:val="both"/>
              <w:rPr>
                <w:rStyle w:val="a9"/>
              </w:rPr>
            </w:pPr>
          </w:p>
          <w:p w:rsidR="00E236CD" w:rsidRDefault="00E236CD" w:rsidP="00905DA1">
            <w:pPr>
              <w:widowControl w:val="0"/>
              <w:autoSpaceDE w:val="0"/>
              <w:autoSpaceDN w:val="0"/>
              <w:adjustRightInd w:val="0"/>
              <w:jc w:val="both"/>
              <w:rPr>
                <w:color w:val="0000FF"/>
                <w:u w:val="single"/>
              </w:rPr>
            </w:pPr>
          </w:p>
          <w:p w:rsidR="00BF3AD0" w:rsidRDefault="00E236CD" w:rsidP="00905DA1">
            <w:pPr>
              <w:widowControl w:val="0"/>
              <w:autoSpaceDE w:val="0"/>
              <w:autoSpaceDN w:val="0"/>
              <w:adjustRightInd w:val="0"/>
              <w:jc w:val="both"/>
              <w:rPr>
                <w:color w:val="0000FF"/>
                <w:u w:val="single"/>
              </w:rPr>
            </w:pPr>
            <w:r w:rsidRPr="00E236CD">
              <w:rPr>
                <w:color w:val="0000FF"/>
                <w:u w:val="single"/>
              </w:rPr>
              <w:t>https://www.xn----7sbab7amcgekn3b5j.xn--p1ai/administratsiya-mo/postanovleniya-i-rasporyazheniya-glavy-mr/13866/)</w:t>
            </w:r>
          </w:p>
          <w:p w:rsidR="00333587" w:rsidRDefault="00333587" w:rsidP="00905DA1">
            <w:pPr>
              <w:widowControl w:val="0"/>
              <w:autoSpaceDE w:val="0"/>
              <w:autoSpaceDN w:val="0"/>
              <w:adjustRightInd w:val="0"/>
              <w:jc w:val="both"/>
              <w:rPr>
                <w:color w:val="0000FF"/>
                <w:u w:val="single"/>
              </w:rPr>
            </w:pPr>
          </w:p>
          <w:p w:rsidR="00333587" w:rsidRDefault="00E236CD" w:rsidP="00905DA1">
            <w:pPr>
              <w:widowControl w:val="0"/>
              <w:autoSpaceDE w:val="0"/>
              <w:autoSpaceDN w:val="0"/>
              <w:adjustRightInd w:val="0"/>
              <w:jc w:val="both"/>
              <w:rPr>
                <w:color w:val="0000FF"/>
                <w:u w:val="single"/>
              </w:rPr>
            </w:pPr>
            <w:r w:rsidRPr="00E236CD">
              <w:rPr>
                <w:color w:val="0000FF"/>
                <w:u w:val="single"/>
              </w:rPr>
              <w:t>https://www.xn----7sbab7amcgekn3b5j.xn--p1ai/administratsiya-mo/postanovleniya-i-rasporyazheniya-glavy-mr/15759/</w:t>
            </w:r>
          </w:p>
          <w:p w:rsidR="00E236CD" w:rsidRDefault="00E236CD" w:rsidP="00905DA1">
            <w:pPr>
              <w:widowControl w:val="0"/>
              <w:autoSpaceDE w:val="0"/>
              <w:autoSpaceDN w:val="0"/>
              <w:adjustRightInd w:val="0"/>
              <w:jc w:val="both"/>
              <w:rPr>
                <w:color w:val="0000FF"/>
                <w:u w:val="single"/>
              </w:rPr>
            </w:pPr>
          </w:p>
          <w:p w:rsidR="00BF3AD0" w:rsidRDefault="000B3381" w:rsidP="00905DA1">
            <w:pPr>
              <w:widowControl w:val="0"/>
              <w:autoSpaceDE w:val="0"/>
              <w:autoSpaceDN w:val="0"/>
              <w:adjustRightInd w:val="0"/>
              <w:jc w:val="both"/>
              <w:rPr>
                <w:color w:val="0000FF"/>
                <w:u w:val="single"/>
              </w:rPr>
            </w:pPr>
            <w:hyperlink r:id="rId12" w:history="1">
              <w:r w:rsidR="006E18D2" w:rsidRPr="008F17E1">
                <w:rPr>
                  <w:rStyle w:val="a9"/>
                </w:rPr>
                <w:t>http://www.xn----sbab7amcgekn3b5j.xn--p1ai/administratsiya-mo/komitety-upravleniya-otdely/upravlenie-potrebitelskogo-rynka-i-razvitiya-predprinimatelstva/normativno-pravovye-akty1.php?sphrase_id=23197</w:t>
              </w:r>
            </w:hyperlink>
          </w:p>
          <w:p w:rsidR="00BF3AD0" w:rsidRDefault="00BF3AD0" w:rsidP="00905DA1">
            <w:pPr>
              <w:widowControl w:val="0"/>
              <w:autoSpaceDE w:val="0"/>
              <w:autoSpaceDN w:val="0"/>
              <w:adjustRightInd w:val="0"/>
              <w:jc w:val="both"/>
              <w:rPr>
                <w:color w:val="0000FF"/>
                <w:u w:val="single"/>
              </w:rPr>
            </w:pPr>
          </w:p>
          <w:p w:rsidR="00BF3AD0" w:rsidRPr="003A5D01" w:rsidRDefault="00BF3AD0" w:rsidP="00905DA1">
            <w:pPr>
              <w:widowControl w:val="0"/>
              <w:autoSpaceDE w:val="0"/>
              <w:autoSpaceDN w:val="0"/>
              <w:adjustRightInd w:val="0"/>
              <w:jc w:val="both"/>
              <w:rPr>
                <w:rFonts w:ascii="Times New Roman" w:eastAsia="Calibri" w:hAnsi="Times New Roman" w:cs="Times New Roman"/>
                <w:sz w:val="28"/>
                <w:szCs w:val="28"/>
              </w:rPr>
            </w:pPr>
          </w:p>
        </w:tc>
      </w:tr>
      <w:tr w:rsidR="004727D9" w:rsidRPr="003A5D01" w:rsidTr="00943E34">
        <w:tc>
          <w:tcPr>
            <w:tcW w:w="9356" w:type="dxa"/>
            <w:gridSpan w:val="2"/>
            <w:tcBorders>
              <w:top w:val="single" w:sz="4" w:space="0" w:color="auto"/>
              <w:left w:val="single" w:sz="4" w:space="0" w:color="auto"/>
              <w:bottom w:val="single" w:sz="4" w:space="0" w:color="auto"/>
              <w:right w:val="single" w:sz="4" w:space="0" w:color="auto"/>
            </w:tcBorders>
          </w:tcPr>
          <w:p w:rsidR="004727D9" w:rsidRPr="004727D9" w:rsidRDefault="00FF7DFB" w:rsidP="00FF7DFB">
            <w:pPr>
              <w:widowControl w:val="0"/>
              <w:autoSpaceDE w:val="0"/>
              <w:autoSpaceDN w:val="0"/>
              <w:adjustRightInd w:val="0"/>
              <w:spacing w:after="0"/>
              <w:jc w:val="center"/>
              <w:rPr>
                <w:i/>
              </w:rPr>
            </w:pPr>
            <w:r>
              <w:rPr>
                <w:rFonts w:ascii="Times New Roman" w:eastAsia="Times New Roman" w:hAnsi="Times New Roman" w:cs="Times New Roman"/>
                <w:i/>
                <w:sz w:val="28"/>
                <w:szCs w:val="28"/>
                <w:lang w:eastAsia="ru-RU"/>
              </w:rPr>
              <w:lastRenderedPageBreak/>
              <w:t>М</w:t>
            </w:r>
            <w:r w:rsidR="004727D9" w:rsidRPr="004727D9">
              <w:rPr>
                <w:rFonts w:ascii="Times New Roman" w:eastAsia="Times New Roman" w:hAnsi="Times New Roman" w:cs="Times New Roman"/>
                <w:i/>
                <w:sz w:val="28"/>
                <w:szCs w:val="28"/>
                <w:lang w:eastAsia="ru-RU"/>
              </w:rPr>
              <w:t>униципальн</w:t>
            </w:r>
            <w:r>
              <w:rPr>
                <w:rFonts w:ascii="Times New Roman" w:eastAsia="Times New Roman" w:hAnsi="Times New Roman" w:cs="Times New Roman"/>
                <w:i/>
                <w:sz w:val="28"/>
                <w:szCs w:val="28"/>
                <w:lang w:eastAsia="ru-RU"/>
              </w:rPr>
              <w:t>ый</w:t>
            </w:r>
            <w:r w:rsidR="004727D9" w:rsidRPr="004727D9">
              <w:rPr>
                <w:rFonts w:ascii="Times New Roman" w:eastAsia="Times New Roman" w:hAnsi="Times New Roman" w:cs="Times New Roman"/>
                <w:i/>
                <w:sz w:val="28"/>
                <w:szCs w:val="28"/>
                <w:lang w:eastAsia="ru-RU"/>
              </w:rPr>
              <w:t xml:space="preserve"> земельн</w:t>
            </w:r>
            <w:r>
              <w:rPr>
                <w:rFonts w:ascii="Times New Roman" w:eastAsia="Times New Roman" w:hAnsi="Times New Roman" w:cs="Times New Roman"/>
                <w:i/>
                <w:sz w:val="28"/>
                <w:szCs w:val="28"/>
                <w:lang w:eastAsia="ru-RU"/>
              </w:rPr>
              <w:t>ый контроль</w:t>
            </w:r>
          </w:p>
        </w:tc>
      </w:tr>
      <w:tr w:rsidR="004727D9" w:rsidRPr="003A5D01" w:rsidTr="004727D9">
        <w:tc>
          <w:tcPr>
            <w:tcW w:w="5548" w:type="dxa"/>
            <w:tcBorders>
              <w:top w:val="single" w:sz="4" w:space="0" w:color="auto"/>
              <w:left w:val="single" w:sz="4" w:space="0" w:color="auto"/>
              <w:bottom w:val="single" w:sz="4" w:space="0" w:color="auto"/>
              <w:right w:val="single" w:sz="4" w:space="0" w:color="auto"/>
            </w:tcBorders>
          </w:tcPr>
          <w:p w:rsidR="004727D9" w:rsidRPr="004727D9" w:rsidRDefault="004727D9" w:rsidP="005D3CDC">
            <w:pPr>
              <w:spacing w:after="0" w:line="240" w:lineRule="auto"/>
              <w:jc w:val="both"/>
              <w:rPr>
                <w:rFonts w:ascii="Times New Roman" w:eastAsia="Calibri" w:hAnsi="Times New Roman" w:cs="Times New Roman"/>
                <w:sz w:val="28"/>
                <w:szCs w:val="28"/>
              </w:rPr>
            </w:pPr>
            <w:r w:rsidRPr="004727D9">
              <w:rPr>
                <w:rFonts w:ascii="Times New Roman" w:eastAsia="Times New Roman" w:hAnsi="Times New Roman" w:cs="Times New Roman"/>
                <w:color w:val="000000"/>
                <w:sz w:val="28"/>
                <w:szCs w:val="28"/>
                <w:lang w:eastAsia="ru-RU"/>
              </w:rPr>
              <w:t xml:space="preserve">Статья  72 </w:t>
            </w:r>
          </w:p>
        </w:tc>
        <w:tc>
          <w:tcPr>
            <w:tcW w:w="3808" w:type="dxa"/>
            <w:tcBorders>
              <w:top w:val="single" w:sz="4" w:space="0" w:color="auto"/>
              <w:left w:val="single" w:sz="4" w:space="0" w:color="auto"/>
              <w:bottom w:val="single" w:sz="4" w:space="0" w:color="auto"/>
              <w:right w:val="single" w:sz="4" w:space="0" w:color="auto"/>
            </w:tcBorders>
          </w:tcPr>
          <w:p w:rsidR="004727D9" w:rsidRPr="004727D9" w:rsidRDefault="004727D9" w:rsidP="004727D9">
            <w:pPr>
              <w:widowControl w:val="0"/>
              <w:autoSpaceDE w:val="0"/>
              <w:autoSpaceDN w:val="0"/>
              <w:adjustRightInd w:val="0"/>
              <w:spacing w:after="0"/>
              <w:jc w:val="both"/>
              <w:rPr>
                <w:rFonts w:ascii="Times New Roman" w:hAnsi="Times New Roman" w:cs="Times New Roman"/>
                <w:sz w:val="28"/>
                <w:szCs w:val="28"/>
              </w:rPr>
            </w:pPr>
            <w:r w:rsidRPr="004727D9">
              <w:rPr>
                <w:rFonts w:ascii="Times New Roman" w:hAnsi="Times New Roman" w:cs="Times New Roman"/>
                <w:sz w:val="28"/>
                <w:szCs w:val="28"/>
              </w:rPr>
              <w:t>Земельный кодекс Российской Федерации</w:t>
            </w:r>
          </w:p>
        </w:tc>
      </w:tr>
      <w:tr w:rsidR="004727D9" w:rsidRPr="003A5D01" w:rsidTr="00FF7DFB">
        <w:trPr>
          <w:trHeight w:val="957"/>
        </w:trPr>
        <w:tc>
          <w:tcPr>
            <w:tcW w:w="9356" w:type="dxa"/>
            <w:gridSpan w:val="2"/>
            <w:tcBorders>
              <w:top w:val="single" w:sz="4" w:space="0" w:color="auto"/>
              <w:left w:val="single" w:sz="4" w:space="0" w:color="auto"/>
              <w:bottom w:val="single" w:sz="4" w:space="0" w:color="auto"/>
              <w:right w:val="single" w:sz="4" w:space="0" w:color="auto"/>
            </w:tcBorders>
          </w:tcPr>
          <w:p w:rsidR="004727D9" w:rsidRPr="004727D9" w:rsidRDefault="00FF7DFB" w:rsidP="00FF7DFB">
            <w:pPr>
              <w:widowControl w:val="0"/>
              <w:autoSpaceDE w:val="0"/>
              <w:autoSpaceDN w:val="0"/>
              <w:adjustRightInd w:val="0"/>
              <w:spacing w:after="0" w:line="240" w:lineRule="auto"/>
              <w:jc w:val="both"/>
              <w:rPr>
                <w:i/>
              </w:rPr>
            </w:pPr>
            <w:r>
              <w:rPr>
                <w:rFonts w:ascii="Times New Roman" w:eastAsia="Times New Roman" w:hAnsi="Times New Roman" w:cs="Times New Roman"/>
                <w:i/>
                <w:sz w:val="28"/>
                <w:szCs w:val="28"/>
                <w:lang w:eastAsia="ru-RU"/>
              </w:rPr>
              <w:t>М</w:t>
            </w:r>
            <w:r w:rsidR="004727D9" w:rsidRPr="004727D9">
              <w:rPr>
                <w:rFonts w:ascii="Times New Roman" w:eastAsia="Times New Roman" w:hAnsi="Times New Roman" w:cs="Times New Roman"/>
                <w:i/>
                <w:sz w:val="28"/>
                <w:szCs w:val="28"/>
                <w:lang w:eastAsia="ru-RU"/>
              </w:rPr>
              <w:t>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r>
      <w:tr w:rsidR="004727D9" w:rsidRPr="003A5D01" w:rsidTr="004727D9">
        <w:tc>
          <w:tcPr>
            <w:tcW w:w="5548" w:type="dxa"/>
            <w:tcBorders>
              <w:top w:val="single" w:sz="4" w:space="0" w:color="auto"/>
              <w:left w:val="single" w:sz="4" w:space="0" w:color="auto"/>
              <w:bottom w:val="single" w:sz="4" w:space="0" w:color="auto"/>
              <w:right w:val="single" w:sz="4" w:space="0" w:color="auto"/>
            </w:tcBorders>
          </w:tcPr>
          <w:p w:rsidR="004727D9" w:rsidRPr="004727D9" w:rsidRDefault="004727D9" w:rsidP="005D3CDC">
            <w:pPr>
              <w:spacing w:after="0" w:line="240" w:lineRule="auto"/>
              <w:jc w:val="both"/>
              <w:rPr>
                <w:rFonts w:ascii="Times New Roman" w:eastAsia="Times New Roman" w:hAnsi="Times New Roman" w:cs="Times New Roman"/>
                <w:color w:val="000000"/>
                <w:sz w:val="28"/>
                <w:szCs w:val="28"/>
                <w:lang w:eastAsia="ru-RU"/>
              </w:rPr>
            </w:pPr>
            <w:r w:rsidRPr="004727D9">
              <w:rPr>
                <w:rFonts w:ascii="Times New Roman" w:eastAsia="Times New Roman" w:hAnsi="Times New Roman" w:cs="Times New Roman"/>
                <w:color w:val="000000"/>
                <w:sz w:val="28"/>
                <w:szCs w:val="28"/>
                <w:lang w:eastAsia="ru-RU"/>
              </w:rPr>
              <w:t xml:space="preserve">Статья  5 </w:t>
            </w:r>
          </w:p>
        </w:tc>
        <w:tc>
          <w:tcPr>
            <w:tcW w:w="3808" w:type="dxa"/>
            <w:tcBorders>
              <w:top w:val="single" w:sz="4" w:space="0" w:color="auto"/>
              <w:left w:val="single" w:sz="4" w:space="0" w:color="auto"/>
              <w:bottom w:val="single" w:sz="4" w:space="0" w:color="auto"/>
              <w:right w:val="single" w:sz="4" w:space="0" w:color="auto"/>
            </w:tcBorders>
          </w:tcPr>
          <w:p w:rsidR="004727D9" w:rsidRPr="004727D9" w:rsidRDefault="004727D9" w:rsidP="004727D9">
            <w:pPr>
              <w:widowControl w:val="0"/>
              <w:autoSpaceDE w:val="0"/>
              <w:autoSpaceDN w:val="0"/>
              <w:adjustRightInd w:val="0"/>
              <w:jc w:val="both"/>
              <w:rPr>
                <w:rFonts w:ascii="Times New Roman" w:hAnsi="Times New Roman" w:cs="Times New Roman"/>
                <w:sz w:val="28"/>
                <w:szCs w:val="28"/>
              </w:rPr>
            </w:pPr>
            <w:r w:rsidRPr="004727D9">
              <w:rPr>
                <w:rFonts w:ascii="Times New Roman" w:hAnsi="Times New Roman" w:cs="Times New Roman"/>
                <w:sz w:val="28"/>
                <w:szCs w:val="28"/>
              </w:rPr>
              <w:t>Федеральный закон Российской Федерации от 21.02.1992 № 2395-1 «О недрах»</w:t>
            </w:r>
          </w:p>
        </w:tc>
      </w:tr>
      <w:tr w:rsidR="00CE4841" w:rsidRPr="003A5D01" w:rsidTr="00943E34">
        <w:tc>
          <w:tcPr>
            <w:tcW w:w="9356" w:type="dxa"/>
            <w:gridSpan w:val="2"/>
            <w:tcBorders>
              <w:top w:val="single" w:sz="4" w:space="0" w:color="auto"/>
              <w:left w:val="single" w:sz="4" w:space="0" w:color="auto"/>
              <w:bottom w:val="single" w:sz="4" w:space="0" w:color="auto"/>
              <w:right w:val="single" w:sz="4" w:space="0" w:color="auto"/>
            </w:tcBorders>
          </w:tcPr>
          <w:p w:rsidR="00CE4841" w:rsidRPr="00CE4841" w:rsidRDefault="00CE4841" w:rsidP="00CE4841">
            <w:pPr>
              <w:tabs>
                <w:tab w:val="left" w:pos="567"/>
              </w:tabs>
              <w:spacing w:after="0" w:line="240" w:lineRule="auto"/>
              <w:jc w:val="both"/>
              <w:rPr>
                <w:rFonts w:ascii="Times New Roman" w:hAnsi="Times New Roman" w:cs="Times New Roman"/>
                <w:i/>
                <w:sz w:val="28"/>
                <w:szCs w:val="28"/>
              </w:rPr>
            </w:pPr>
            <w:r w:rsidRPr="00CE4841">
              <w:rPr>
                <w:rFonts w:ascii="Times New Roman" w:eastAsia="Times New Roman" w:hAnsi="Times New Roman" w:cs="Times New Roman"/>
                <w:i/>
                <w:sz w:val="28"/>
                <w:szCs w:val="28"/>
                <w:lang w:eastAsia="ru-RU"/>
              </w:rPr>
              <w:t xml:space="preserve">Муниципальный контроль за сохранностью автомобильных дорог муниципального образования </w:t>
            </w:r>
            <w:proofErr w:type="spellStart"/>
            <w:r w:rsidRPr="00CE4841">
              <w:rPr>
                <w:rFonts w:ascii="Times New Roman" w:eastAsia="Times New Roman" w:hAnsi="Times New Roman" w:cs="Times New Roman"/>
                <w:i/>
                <w:sz w:val="28"/>
                <w:szCs w:val="28"/>
                <w:lang w:eastAsia="ru-RU"/>
              </w:rPr>
              <w:t>Мирнинский</w:t>
            </w:r>
            <w:proofErr w:type="spellEnd"/>
            <w:r w:rsidRPr="00CE4841">
              <w:rPr>
                <w:rFonts w:ascii="Times New Roman" w:eastAsia="Times New Roman" w:hAnsi="Times New Roman" w:cs="Times New Roman"/>
                <w:i/>
                <w:sz w:val="28"/>
                <w:szCs w:val="28"/>
                <w:lang w:eastAsia="ru-RU"/>
              </w:rPr>
              <w:t xml:space="preserve"> район Республики Саха (Якутия)</w:t>
            </w:r>
          </w:p>
        </w:tc>
      </w:tr>
      <w:tr w:rsidR="004727D9" w:rsidRPr="003A5D01" w:rsidTr="004727D9">
        <w:tc>
          <w:tcPr>
            <w:tcW w:w="5548" w:type="dxa"/>
            <w:tcBorders>
              <w:top w:val="single" w:sz="4" w:space="0" w:color="auto"/>
              <w:left w:val="single" w:sz="4" w:space="0" w:color="auto"/>
              <w:bottom w:val="single" w:sz="4" w:space="0" w:color="auto"/>
              <w:right w:val="single" w:sz="4" w:space="0" w:color="auto"/>
            </w:tcBorders>
          </w:tcPr>
          <w:p w:rsidR="00C305FC" w:rsidRDefault="00E236CD" w:rsidP="00E236C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Пункт 2 </w:t>
            </w:r>
            <w:r w:rsidRPr="00E236CD">
              <w:rPr>
                <w:rFonts w:ascii="Times New Roman" w:eastAsia="Times New Roman" w:hAnsi="Times New Roman" w:cs="Times New Roman"/>
                <w:color w:val="000000"/>
                <w:sz w:val="28"/>
                <w:szCs w:val="28"/>
                <w:lang w:eastAsia="ru-RU"/>
              </w:rPr>
              <w:t>ст</w:t>
            </w:r>
            <w:r w:rsidR="00C305FC">
              <w:rPr>
                <w:rFonts w:ascii="Times New Roman" w:eastAsia="Times New Roman" w:hAnsi="Times New Roman" w:cs="Times New Roman"/>
                <w:color w:val="000000"/>
                <w:sz w:val="28"/>
                <w:szCs w:val="28"/>
                <w:lang w:eastAsia="ru-RU"/>
              </w:rPr>
              <w:t>атья</w:t>
            </w:r>
            <w:r w:rsidRPr="00E236CD">
              <w:rPr>
                <w:rFonts w:ascii="Times New Roman" w:eastAsia="Times New Roman" w:hAnsi="Times New Roman" w:cs="Times New Roman"/>
                <w:color w:val="000000"/>
                <w:sz w:val="28"/>
                <w:szCs w:val="28"/>
                <w:lang w:eastAsia="ru-RU"/>
              </w:rPr>
              <w:t xml:space="preserve"> 13.1. </w:t>
            </w: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E236CD">
            <w:pPr>
              <w:spacing w:after="0" w:line="240" w:lineRule="auto"/>
              <w:ind w:firstLine="709"/>
              <w:jc w:val="both"/>
              <w:rPr>
                <w:rFonts w:ascii="Times New Roman" w:eastAsia="Times New Roman" w:hAnsi="Times New Roman" w:cs="Times New Roman"/>
                <w:color w:val="000000"/>
                <w:sz w:val="28"/>
                <w:szCs w:val="28"/>
                <w:lang w:eastAsia="ru-RU"/>
              </w:rPr>
            </w:pPr>
          </w:p>
          <w:p w:rsidR="00C305FC" w:rsidRDefault="00C305FC" w:rsidP="00C305FC">
            <w:pPr>
              <w:spacing w:after="0" w:line="240" w:lineRule="auto"/>
              <w:jc w:val="both"/>
              <w:rPr>
                <w:rFonts w:ascii="Times New Roman" w:eastAsia="Times New Roman" w:hAnsi="Times New Roman" w:cs="Times New Roman"/>
                <w:color w:val="000000"/>
                <w:sz w:val="28"/>
                <w:szCs w:val="28"/>
                <w:lang w:eastAsia="ru-RU"/>
              </w:rPr>
            </w:pPr>
          </w:p>
          <w:p w:rsidR="004727D9" w:rsidRPr="004727D9" w:rsidRDefault="00C305FC" w:rsidP="00C305F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236CD">
              <w:rPr>
                <w:rFonts w:ascii="Times New Roman" w:eastAsia="Times New Roman" w:hAnsi="Times New Roman" w:cs="Times New Roman"/>
                <w:color w:val="000000"/>
                <w:sz w:val="28"/>
                <w:szCs w:val="28"/>
                <w:lang w:eastAsia="ru-RU"/>
              </w:rPr>
              <w:t>Постановление Главы района от 27.07.2020 № 1058</w:t>
            </w:r>
            <w:r w:rsidRPr="00E236CD">
              <w:rPr>
                <w:rFonts w:ascii="Times New Roman" w:eastAsia="Times New Roman" w:hAnsi="Times New Roman" w:cs="Times New Roman"/>
                <w:color w:val="000000"/>
                <w:sz w:val="28"/>
                <w:szCs w:val="28"/>
                <w:lang w:eastAsia="ru-RU"/>
              </w:rPr>
              <w:t xml:space="preserve"> </w:t>
            </w:r>
            <w:r w:rsidR="00E236CD" w:rsidRPr="00E236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Об утверждении </w:t>
            </w:r>
            <w:r w:rsidR="00E236CD" w:rsidRPr="00E236CD">
              <w:rPr>
                <w:rFonts w:ascii="Times New Roman" w:eastAsia="Times New Roman" w:hAnsi="Times New Roman" w:cs="Times New Roman"/>
                <w:color w:val="000000"/>
                <w:sz w:val="28"/>
                <w:szCs w:val="28"/>
                <w:lang w:eastAsia="ru-RU"/>
              </w:rPr>
              <w:t xml:space="preserve">Правил организации и проведения работ по содержанию и ремонту автомобильных дорог </w:t>
            </w:r>
            <w:proofErr w:type="gramStart"/>
            <w:r w:rsidR="00E236CD" w:rsidRPr="00E236CD">
              <w:rPr>
                <w:rFonts w:ascii="Times New Roman" w:eastAsia="Times New Roman" w:hAnsi="Times New Roman" w:cs="Times New Roman"/>
                <w:color w:val="000000"/>
                <w:sz w:val="28"/>
                <w:szCs w:val="28"/>
                <w:lang w:eastAsia="ru-RU"/>
              </w:rPr>
              <w:t>МО  «</w:t>
            </w:r>
            <w:proofErr w:type="spellStart"/>
            <w:proofErr w:type="gramEnd"/>
            <w:r w:rsidR="00E236CD" w:rsidRPr="00E236CD">
              <w:rPr>
                <w:rFonts w:ascii="Times New Roman" w:eastAsia="Times New Roman" w:hAnsi="Times New Roman" w:cs="Times New Roman"/>
                <w:color w:val="000000"/>
                <w:sz w:val="28"/>
                <w:szCs w:val="28"/>
                <w:lang w:eastAsia="ru-RU"/>
              </w:rPr>
              <w:t>Мирнинский</w:t>
            </w:r>
            <w:proofErr w:type="spellEnd"/>
            <w:r w:rsidR="00E236CD" w:rsidRPr="00E236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район» Республики Саха(Якутия)»</w:t>
            </w:r>
          </w:p>
        </w:tc>
        <w:tc>
          <w:tcPr>
            <w:tcW w:w="3808" w:type="dxa"/>
            <w:tcBorders>
              <w:top w:val="single" w:sz="4" w:space="0" w:color="auto"/>
              <w:left w:val="single" w:sz="4" w:space="0" w:color="auto"/>
              <w:bottom w:val="single" w:sz="4" w:space="0" w:color="auto"/>
              <w:right w:val="single" w:sz="4" w:space="0" w:color="auto"/>
            </w:tcBorders>
          </w:tcPr>
          <w:p w:rsidR="004727D9" w:rsidRDefault="00FF7DFB" w:rsidP="00C305FC">
            <w:pPr>
              <w:tabs>
                <w:tab w:val="left" w:pos="567"/>
              </w:tabs>
              <w:spacing w:after="0" w:line="240" w:lineRule="auto"/>
              <w:jc w:val="both"/>
              <w:rPr>
                <w:rFonts w:ascii="Times New Roman" w:eastAsia="Times New Roman" w:hAnsi="Times New Roman" w:cs="Times New Roman"/>
                <w:sz w:val="28"/>
                <w:szCs w:val="28"/>
                <w:lang w:eastAsia="ru-RU"/>
              </w:rPr>
            </w:pPr>
            <w:r w:rsidRPr="0053668D">
              <w:rPr>
                <w:rFonts w:ascii="Times New Roman" w:eastAsia="Times New Roman" w:hAnsi="Times New Roman" w:cs="Times New Roman"/>
                <w:color w:val="C00000"/>
                <w:sz w:val="28"/>
                <w:szCs w:val="28"/>
                <w:lang w:eastAsia="ru-RU"/>
              </w:rPr>
              <w:t xml:space="preserve"> </w:t>
            </w:r>
            <w:r w:rsidR="00E236CD" w:rsidRPr="00C305FC">
              <w:rPr>
                <w:rFonts w:ascii="Times New Roman" w:eastAsia="Times New Roman" w:hAnsi="Times New Roman" w:cs="Times New Roman"/>
                <w:sz w:val="28"/>
                <w:szCs w:val="28"/>
                <w:lang w:eastAsia="ru-RU"/>
              </w:rPr>
              <w:t>Федеральн</w:t>
            </w:r>
            <w:r w:rsidR="00C305FC">
              <w:rPr>
                <w:rFonts w:ascii="Times New Roman" w:eastAsia="Times New Roman" w:hAnsi="Times New Roman" w:cs="Times New Roman"/>
                <w:sz w:val="28"/>
                <w:szCs w:val="28"/>
                <w:lang w:eastAsia="ru-RU"/>
              </w:rPr>
              <w:t>ый закон от 08.11.2007 № 257-ФЗ «</w:t>
            </w:r>
            <w:r w:rsidR="00E236CD" w:rsidRPr="00C305F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305FC" w:rsidRPr="00C305FC">
              <w:rPr>
                <w:rFonts w:ascii="Times New Roman" w:eastAsia="Times New Roman" w:hAnsi="Times New Roman" w:cs="Times New Roman"/>
                <w:sz w:val="28"/>
                <w:szCs w:val="28"/>
                <w:lang w:eastAsia="ru-RU"/>
              </w:rPr>
              <w:t>»</w:t>
            </w:r>
          </w:p>
          <w:p w:rsidR="00C305FC" w:rsidRDefault="00C305FC" w:rsidP="00C305FC">
            <w:pPr>
              <w:widowControl w:val="0"/>
              <w:autoSpaceDE w:val="0"/>
              <w:autoSpaceDN w:val="0"/>
              <w:adjustRightInd w:val="0"/>
              <w:jc w:val="both"/>
              <w:rPr>
                <w:color w:val="0000FF"/>
                <w:u w:val="single"/>
              </w:rPr>
            </w:pPr>
          </w:p>
          <w:p w:rsidR="00C305FC" w:rsidRPr="00C305FC" w:rsidRDefault="00C305FC" w:rsidP="00C305FC">
            <w:pPr>
              <w:widowControl w:val="0"/>
              <w:autoSpaceDE w:val="0"/>
              <w:autoSpaceDN w:val="0"/>
              <w:adjustRightInd w:val="0"/>
              <w:jc w:val="both"/>
              <w:rPr>
                <w:color w:val="0000FF"/>
                <w:u w:val="single"/>
              </w:rPr>
            </w:pPr>
            <w:r w:rsidRPr="00E236CD">
              <w:rPr>
                <w:color w:val="0000FF"/>
                <w:u w:val="single"/>
              </w:rPr>
              <w:t>https://www.xn----7sbab7amcgekn3b5j.xn--p1ai/administratsiya-mo/postanovleniya-i-rasporyazheniya-glavy-mr/15</w:t>
            </w:r>
            <w:r>
              <w:rPr>
                <w:color w:val="0000FF"/>
                <w:u w:val="single"/>
              </w:rPr>
              <w:t>650</w:t>
            </w:r>
            <w:r w:rsidRPr="00E236CD">
              <w:rPr>
                <w:color w:val="0000FF"/>
                <w:u w:val="single"/>
              </w:rPr>
              <w:t>/</w:t>
            </w:r>
          </w:p>
        </w:tc>
      </w:tr>
    </w:tbl>
    <w:p w:rsidR="009E67FB" w:rsidRDefault="009E67FB" w:rsidP="00FF7DFB">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eastAsia="ru-RU"/>
        </w:rPr>
      </w:pPr>
    </w:p>
    <w:p w:rsidR="0014328B" w:rsidRDefault="009E67FB" w:rsidP="00932820">
      <w:pPr>
        <w:shd w:val="clear" w:color="auto" w:fill="FFFFFF"/>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r w:rsidRPr="009E67FB">
        <w:rPr>
          <w:rFonts w:ascii="Times New Roman" w:eastAsia="Times New Roman" w:hAnsi="Times New Roman" w:cs="Times New Roman"/>
          <w:b/>
          <w:color w:val="000000"/>
          <w:sz w:val="28"/>
          <w:szCs w:val="28"/>
          <w:lang w:eastAsia="ru-RU"/>
        </w:rPr>
        <w:t>Раздел 2. Организация муниципального контроля.</w:t>
      </w:r>
    </w:p>
    <w:p w:rsidR="00932820" w:rsidRPr="00101B4D" w:rsidRDefault="00932820" w:rsidP="00932820">
      <w:pPr>
        <w:shd w:val="clear" w:color="auto" w:fill="FFFFFF"/>
        <w:tabs>
          <w:tab w:val="left" w:pos="567"/>
        </w:tabs>
        <w:spacing w:after="0" w:line="240" w:lineRule="auto"/>
        <w:ind w:firstLine="567"/>
        <w:jc w:val="both"/>
        <w:rPr>
          <w:rFonts w:ascii="Times New Roman" w:eastAsia="Times New Roman" w:hAnsi="Times New Roman" w:cs="Times New Roman"/>
          <w:b/>
          <w:color w:val="000000"/>
          <w:sz w:val="28"/>
          <w:szCs w:val="28"/>
          <w:lang w:eastAsia="ru-RU"/>
        </w:rPr>
      </w:pPr>
    </w:p>
    <w:p w:rsidR="00A85424" w:rsidRPr="00C305FC" w:rsidRDefault="00A85424" w:rsidP="00A85424">
      <w:pPr>
        <w:tabs>
          <w:tab w:val="left" w:pos="567"/>
        </w:tabs>
        <w:spacing w:after="0" w:line="240" w:lineRule="auto"/>
        <w:ind w:firstLine="567"/>
        <w:jc w:val="both"/>
        <w:rPr>
          <w:rFonts w:ascii="Times New Roman" w:hAnsi="Times New Roman" w:cs="Times New Roman"/>
          <w:i/>
          <w:sz w:val="28"/>
          <w:szCs w:val="28"/>
        </w:rPr>
      </w:pPr>
      <w:r w:rsidRPr="00C305FC">
        <w:rPr>
          <w:rFonts w:ascii="Times New Roman" w:hAnsi="Times New Roman" w:cs="Times New Roman"/>
          <w:i/>
          <w:sz w:val="28"/>
          <w:szCs w:val="28"/>
        </w:rPr>
        <w:t>а) сведения об организационной структуре и системе управления муниципального контроля</w:t>
      </w:r>
      <w:r w:rsidR="0053668D" w:rsidRPr="00C305FC">
        <w:rPr>
          <w:rFonts w:ascii="Times New Roman" w:hAnsi="Times New Roman" w:cs="Times New Roman"/>
          <w:i/>
          <w:sz w:val="28"/>
          <w:szCs w:val="28"/>
        </w:rPr>
        <w:t>.</w:t>
      </w:r>
    </w:p>
    <w:p w:rsidR="00A85424" w:rsidRDefault="004E7203" w:rsidP="00FF7DFB">
      <w:pPr>
        <w:tabs>
          <w:tab w:val="left" w:pos="567"/>
        </w:tabs>
        <w:spacing w:after="0" w:line="240" w:lineRule="auto"/>
        <w:ind w:firstLine="567"/>
        <w:jc w:val="both"/>
        <w:rPr>
          <w:rFonts w:ascii="Times New Roman" w:hAnsi="Times New Roman" w:cs="Times New Roman"/>
          <w:sz w:val="28"/>
          <w:szCs w:val="28"/>
        </w:rPr>
      </w:pPr>
      <w:r w:rsidRPr="00C305FC">
        <w:rPr>
          <w:rFonts w:ascii="Times New Roman" w:hAnsi="Times New Roman" w:cs="Times New Roman"/>
          <w:sz w:val="28"/>
          <w:szCs w:val="28"/>
        </w:rPr>
        <w:t xml:space="preserve">Контрольная функция </w:t>
      </w:r>
      <w:r w:rsidR="00FF7DFB" w:rsidRPr="00C305FC">
        <w:rPr>
          <w:rFonts w:ascii="Times New Roman" w:hAnsi="Times New Roman" w:cs="Times New Roman"/>
          <w:sz w:val="28"/>
          <w:szCs w:val="28"/>
        </w:rPr>
        <w:t xml:space="preserve">за соблюдением дисциплины цен (тарифов) </w:t>
      </w:r>
      <w:r w:rsidR="00C305FC" w:rsidRPr="00C305FC">
        <w:rPr>
          <w:rFonts w:ascii="Times New Roman" w:hAnsi="Times New Roman" w:cs="Times New Roman"/>
          <w:sz w:val="28"/>
          <w:szCs w:val="28"/>
        </w:rPr>
        <w:t>осуществляется Управлением</w:t>
      </w:r>
      <w:r w:rsidRPr="00C305FC">
        <w:rPr>
          <w:rFonts w:ascii="Times New Roman" w:hAnsi="Times New Roman" w:cs="Times New Roman"/>
          <w:sz w:val="28"/>
          <w:szCs w:val="28"/>
        </w:rPr>
        <w:t xml:space="preserve"> инвестиционного развития и предпринимательства Администрации МО «</w:t>
      </w:r>
      <w:proofErr w:type="spellStart"/>
      <w:r w:rsidRPr="00C305FC">
        <w:rPr>
          <w:rFonts w:ascii="Times New Roman" w:hAnsi="Times New Roman" w:cs="Times New Roman"/>
          <w:sz w:val="28"/>
          <w:szCs w:val="28"/>
        </w:rPr>
        <w:t>Мирнинский</w:t>
      </w:r>
      <w:proofErr w:type="spellEnd"/>
      <w:r>
        <w:rPr>
          <w:rFonts w:ascii="Times New Roman" w:hAnsi="Times New Roman" w:cs="Times New Roman"/>
          <w:sz w:val="28"/>
          <w:szCs w:val="28"/>
        </w:rPr>
        <w:t xml:space="preserve"> район» РС (Я) </w:t>
      </w:r>
      <w:r w:rsidR="00DB2EB4">
        <w:rPr>
          <w:rFonts w:ascii="Times New Roman" w:hAnsi="Times New Roman" w:cs="Times New Roman"/>
          <w:sz w:val="28"/>
          <w:szCs w:val="28"/>
        </w:rPr>
        <w:t xml:space="preserve">и </w:t>
      </w:r>
      <w:r w:rsidR="00A85424" w:rsidRPr="00A85424">
        <w:rPr>
          <w:rFonts w:ascii="Times New Roman" w:hAnsi="Times New Roman" w:cs="Times New Roman"/>
          <w:sz w:val="28"/>
          <w:szCs w:val="28"/>
        </w:rPr>
        <w:t>возложен</w:t>
      </w:r>
      <w:r w:rsidR="00DB2EB4">
        <w:rPr>
          <w:rFonts w:ascii="Times New Roman" w:hAnsi="Times New Roman" w:cs="Times New Roman"/>
          <w:sz w:val="28"/>
          <w:szCs w:val="28"/>
        </w:rPr>
        <w:t>а</w:t>
      </w:r>
      <w:r w:rsidR="00A85424" w:rsidRPr="00A85424">
        <w:rPr>
          <w:rFonts w:ascii="Times New Roman" w:hAnsi="Times New Roman" w:cs="Times New Roman"/>
          <w:sz w:val="28"/>
          <w:szCs w:val="28"/>
        </w:rPr>
        <w:t xml:space="preserve"> на заместителя начальника и </w:t>
      </w:r>
      <w:r w:rsidR="00DB2EB4">
        <w:rPr>
          <w:rFonts w:ascii="Times New Roman" w:hAnsi="Times New Roman" w:cs="Times New Roman"/>
          <w:sz w:val="28"/>
          <w:szCs w:val="28"/>
        </w:rPr>
        <w:t xml:space="preserve">главного специалиста </w:t>
      </w:r>
      <w:r w:rsidR="005D3CDC">
        <w:rPr>
          <w:rFonts w:ascii="Times New Roman" w:hAnsi="Times New Roman" w:cs="Times New Roman"/>
          <w:sz w:val="28"/>
          <w:szCs w:val="28"/>
        </w:rPr>
        <w:t>у</w:t>
      </w:r>
      <w:r w:rsidR="00DB2EB4">
        <w:rPr>
          <w:rFonts w:ascii="Times New Roman" w:hAnsi="Times New Roman" w:cs="Times New Roman"/>
          <w:sz w:val="28"/>
          <w:szCs w:val="28"/>
        </w:rPr>
        <w:t>правления.</w:t>
      </w:r>
    </w:p>
    <w:p w:rsidR="00FF7DFB" w:rsidRPr="00FF7DFB" w:rsidRDefault="00FF7DFB" w:rsidP="005D3CDC">
      <w:pPr>
        <w:tabs>
          <w:tab w:val="left" w:pos="567"/>
        </w:tabs>
        <w:spacing w:after="0" w:line="240" w:lineRule="auto"/>
        <w:ind w:firstLine="567"/>
        <w:jc w:val="both"/>
        <w:rPr>
          <w:rFonts w:ascii="Times New Roman" w:hAnsi="Times New Roman" w:cs="Times New Roman"/>
          <w:sz w:val="28"/>
          <w:szCs w:val="28"/>
        </w:rPr>
      </w:pPr>
      <w:r w:rsidRPr="00FF7DFB">
        <w:rPr>
          <w:rFonts w:ascii="Times New Roman" w:hAnsi="Times New Roman" w:cs="Times New Roman"/>
          <w:sz w:val="28"/>
          <w:szCs w:val="28"/>
        </w:rPr>
        <w:t xml:space="preserve">Должностными </w:t>
      </w:r>
      <w:r w:rsidR="005D3CDC" w:rsidRPr="00FF7DFB">
        <w:rPr>
          <w:rFonts w:ascii="Times New Roman" w:hAnsi="Times New Roman" w:cs="Times New Roman"/>
          <w:sz w:val="28"/>
          <w:szCs w:val="28"/>
        </w:rPr>
        <w:t>лицами,</w:t>
      </w:r>
      <w:r w:rsidRPr="00FF7DFB">
        <w:rPr>
          <w:rFonts w:ascii="Times New Roman" w:hAnsi="Times New Roman" w:cs="Times New Roman"/>
          <w:sz w:val="28"/>
          <w:szCs w:val="28"/>
        </w:rPr>
        <w:t xml:space="preserve"> уполномоченными на осуществление муниципально</w:t>
      </w:r>
      <w:r w:rsidR="005D3CDC">
        <w:rPr>
          <w:rFonts w:ascii="Times New Roman" w:hAnsi="Times New Roman" w:cs="Times New Roman"/>
          <w:sz w:val="28"/>
          <w:szCs w:val="28"/>
        </w:rPr>
        <w:t xml:space="preserve">го земельного контроля являются: </w:t>
      </w:r>
      <w:r w:rsidR="004D60C4" w:rsidRPr="004D60C4">
        <w:rPr>
          <w:rFonts w:ascii="Times New Roman" w:hAnsi="Times New Roman" w:cs="Times New Roman"/>
          <w:sz w:val="28"/>
          <w:szCs w:val="28"/>
        </w:rPr>
        <w:t xml:space="preserve">Первый заместитель Главы </w:t>
      </w:r>
      <w:r w:rsidR="004D60C4" w:rsidRPr="004D60C4">
        <w:rPr>
          <w:rFonts w:ascii="Times New Roman" w:hAnsi="Times New Roman" w:cs="Times New Roman"/>
          <w:sz w:val="28"/>
          <w:szCs w:val="28"/>
        </w:rPr>
        <w:lastRenderedPageBreak/>
        <w:t>Администрации района</w:t>
      </w:r>
      <w:r w:rsidR="005D3CDC">
        <w:rPr>
          <w:rFonts w:ascii="Times New Roman" w:hAnsi="Times New Roman" w:cs="Times New Roman"/>
          <w:sz w:val="28"/>
          <w:szCs w:val="28"/>
        </w:rPr>
        <w:t>, п</w:t>
      </w:r>
      <w:r w:rsidRPr="00FF7DFB">
        <w:rPr>
          <w:rFonts w:ascii="Times New Roman" w:hAnsi="Times New Roman" w:cs="Times New Roman"/>
          <w:sz w:val="28"/>
          <w:szCs w:val="28"/>
        </w:rPr>
        <w:t>редседатель Административной комис</w:t>
      </w:r>
      <w:r w:rsidR="005D3CDC">
        <w:rPr>
          <w:rFonts w:ascii="Times New Roman" w:hAnsi="Times New Roman" w:cs="Times New Roman"/>
          <w:sz w:val="28"/>
          <w:szCs w:val="28"/>
        </w:rPr>
        <w:t>сии МО «</w:t>
      </w:r>
      <w:proofErr w:type="spellStart"/>
      <w:r w:rsidR="005D3CDC">
        <w:rPr>
          <w:rFonts w:ascii="Times New Roman" w:hAnsi="Times New Roman" w:cs="Times New Roman"/>
          <w:sz w:val="28"/>
          <w:szCs w:val="28"/>
        </w:rPr>
        <w:t>Мирнинский</w:t>
      </w:r>
      <w:proofErr w:type="spellEnd"/>
      <w:r w:rsidR="005D3CDC">
        <w:rPr>
          <w:rFonts w:ascii="Times New Roman" w:hAnsi="Times New Roman" w:cs="Times New Roman"/>
          <w:sz w:val="28"/>
          <w:szCs w:val="28"/>
        </w:rPr>
        <w:t xml:space="preserve"> район» РС(Я)</w:t>
      </w:r>
      <w:r w:rsidRPr="00FF7DFB">
        <w:rPr>
          <w:rFonts w:ascii="Times New Roman" w:hAnsi="Times New Roman" w:cs="Times New Roman"/>
          <w:sz w:val="28"/>
          <w:szCs w:val="28"/>
        </w:rPr>
        <w:t>.</w:t>
      </w:r>
    </w:p>
    <w:p w:rsidR="00FF7DFB" w:rsidRDefault="005D3CDC" w:rsidP="00FF7DFB">
      <w:pPr>
        <w:tabs>
          <w:tab w:val="left" w:pos="567"/>
        </w:tabs>
        <w:spacing w:after="0" w:line="240" w:lineRule="auto"/>
        <w:ind w:firstLine="567"/>
        <w:jc w:val="both"/>
        <w:rPr>
          <w:rFonts w:ascii="Times New Roman" w:hAnsi="Times New Roman" w:cs="Times New Roman"/>
          <w:sz w:val="28"/>
          <w:szCs w:val="28"/>
        </w:rPr>
      </w:pPr>
      <w:r w:rsidRPr="005D3CDC">
        <w:rPr>
          <w:rFonts w:ascii="Times New Roman" w:hAnsi="Times New Roman" w:cs="Times New Roman"/>
          <w:sz w:val="28"/>
          <w:szCs w:val="28"/>
        </w:rPr>
        <w:t>Орган</w:t>
      </w:r>
      <w:r>
        <w:rPr>
          <w:rFonts w:ascii="Times New Roman" w:hAnsi="Times New Roman" w:cs="Times New Roman"/>
          <w:sz w:val="28"/>
          <w:szCs w:val="28"/>
        </w:rPr>
        <w:t>ом,</w:t>
      </w:r>
      <w:r w:rsidR="00FF7DFB" w:rsidRPr="005D3CDC">
        <w:rPr>
          <w:rFonts w:ascii="Times New Roman" w:hAnsi="Times New Roman" w:cs="Times New Roman"/>
          <w:sz w:val="28"/>
          <w:szCs w:val="28"/>
        </w:rPr>
        <w:t xml:space="preserve"> уполномоченны</w:t>
      </w:r>
      <w:r w:rsidRPr="005D3CDC">
        <w:rPr>
          <w:rFonts w:ascii="Times New Roman" w:hAnsi="Times New Roman" w:cs="Times New Roman"/>
          <w:sz w:val="28"/>
          <w:szCs w:val="28"/>
        </w:rPr>
        <w:t>м</w:t>
      </w:r>
      <w:r w:rsidR="00FF7DFB" w:rsidRPr="005D3CDC">
        <w:rPr>
          <w:rFonts w:ascii="Times New Roman" w:hAnsi="Times New Roman" w:cs="Times New Roman"/>
          <w:sz w:val="28"/>
          <w:szCs w:val="28"/>
        </w:rPr>
        <w:t xml:space="preserve"> на исполнение муниципальной функции </w:t>
      </w:r>
      <w:r w:rsidR="00BF5872" w:rsidRPr="005D3CDC">
        <w:rPr>
          <w:rFonts w:ascii="Times New Roman" w:hAnsi="Times New Roman" w:cs="Times New Roman"/>
          <w:sz w:val="28"/>
          <w:szCs w:val="28"/>
        </w:rPr>
        <w:t xml:space="preserve">по </w:t>
      </w:r>
      <w:r w:rsidR="00FF7DFB" w:rsidRPr="005D3CDC">
        <w:rPr>
          <w:rFonts w:ascii="Times New Roman" w:hAnsi="Times New Roman" w:cs="Times New Roman"/>
          <w:sz w:val="28"/>
          <w:szCs w:val="28"/>
        </w:rPr>
        <w:t>муниципально</w:t>
      </w:r>
      <w:r w:rsidRPr="005D3CDC">
        <w:rPr>
          <w:rFonts w:ascii="Times New Roman" w:hAnsi="Times New Roman" w:cs="Times New Roman"/>
          <w:sz w:val="28"/>
          <w:szCs w:val="28"/>
        </w:rPr>
        <w:t>му</w:t>
      </w:r>
      <w:r w:rsidR="00FF7DFB" w:rsidRPr="005D3CDC">
        <w:rPr>
          <w:rFonts w:ascii="Times New Roman" w:hAnsi="Times New Roman" w:cs="Times New Roman"/>
          <w:sz w:val="28"/>
          <w:szCs w:val="28"/>
        </w:rPr>
        <w:t xml:space="preserve"> контрол</w:t>
      </w:r>
      <w:r w:rsidRPr="005D3CDC">
        <w:rPr>
          <w:rFonts w:ascii="Times New Roman" w:hAnsi="Times New Roman" w:cs="Times New Roman"/>
          <w:sz w:val="28"/>
          <w:szCs w:val="28"/>
        </w:rPr>
        <w:t>ю</w:t>
      </w:r>
      <w:r w:rsidR="00FF7DFB" w:rsidRPr="005D3CDC">
        <w:rPr>
          <w:rFonts w:ascii="Times New Roman" w:hAnsi="Times New Roman" w:cs="Times New Roman"/>
          <w:sz w:val="28"/>
          <w:szCs w:val="28"/>
        </w:rPr>
        <w:t xml:space="preserve">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5D3CDC">
        <w:rPr>
          <w:rFonts w:ascii="Times New Roman" w:hAnsi="Times New Roman" w:cs="Times New Roman"/>
          <w:sz w:val="28"/>
          <w:szCs w:val="28"/>
        </w:rPr>
        <w:t xml:space="preserve">является </w:t>
      </w:r>
      <w:r w:rsidR="00FF7DFB" w:rsidRPr="005D3CDC">
        <w:rPr>
          <w:rFonts w:ascii="Times New Roman" w:hAnsi="Times New Roman" w:cs="Times New Roman"/>
          <w:sz w:val="28"/>
          <w:szCs w:val="28"/>
        </w:rPr>
        <w:t>Комитет имущественных отношений МО «</w:t>
      </w:r>
      <w:proofErr w:type="spellStart"/>
      <w:r w:rsidR="00FF7DFB" w:rsidRPr="005D3CDC">
        <w:rPr>
          <w:rFonts w:ascii="Times New Roman" w:hAnsi="Times New Roman" w:cs="Times New Roman"/>
          <w:sz w:val="28"/>
          <w:szCs w:val="28"/>
        </w:rPr>
        <w:t>Мирнинский</w:t>
      </w:r>
      <w:proofErr w:type="spellEnd"/>
      <w:r w:rsidR="00FF7DFB" w:rsidRPr="005D3CDC">
        <w:rPr>
          <w:rFonts w:ascii="Times New Roman" w:hAnsi="Times New Roman" w:cs="Times New Roman"/>
          <w:sz w:val="28"/>
          <w:szCs w:val="28"/>
        </w:rPr>
        <w:t xml:space="preserve"> район» Республики Саха (Якутия).</w:t>
      </w:r>
    </w:p>
    <w:p w:rsidR="005D3CDC" w:rsidRPr="005D3CDC" w:rsidRDefault="005D3CDC" w:rsidP="00FF7DFB">
      <w:pPr>
        <w:tabs>
          <w:tab w:val="left" w:pos="567"/>
        </w:tabs>
        <w:spacing w:after="0" w:line="240" w:lineRule="auto"/>
        <w:ind w:firstLine="567"/>
        <w:jc w:val="both"/>
        <w:rPr>
          <w:rFonts w:ascii="Times New Roman" w:hAnsi="Times New Roman" w:cs="Times New Roman"/>
          <w:sz w:val="28"/>
          <w:szCs w:val="28"/>
        </w:rPr>
      </w:pPr>
      <w:r w:rsidRPr="005D3CDC">
        <w:rPr>
          <w:rFonts w:ascii="Times New Roman" w:hAnsi="Times New Roman" w:cs="Times New Roman"/>
          <w:sz w:val="28"/>
          <w:szCs w:val="28"/>
        </w:rPr>
        <w:t>Муниципальную функцию по осуществлению муниципального контроля за сохранностью автомобильных дорог муниципального образования «</w:t>
      </w:r>
      <w:proofErr w:type="spellStart"/>
      <w:r w:rsidRPr="005D3CDC">
        <w:rPr>
          <w:rFonts w:ascii="Times New Roman" w:hAnsi="Times New Roman" w:cs="Times New Roman"/>
          <w:sz w:val="28"/>
          <w:szCs w:val="28"/>
        </w:rPr>
        <w:t>Мирнинский</w:t>
      </w:r>
      <w:proofErr w:type="spellEnd"/>
      <w:r w:rsidRPr="005D3CDC">
        <w:rPr>
          <w:rFonts w:ascii="Times New Roman" w:hAnsi="Times New Roman" w:cs="Times New Roman"/>
          <w:sz w:val="28"/>
          <w:szCs w:val="28"/>
        </w:rPr>
        <w:t xml:space="preserve"> район» Республики Саха (Якутия) </w:t>
      </w:r>
      <w:proofErr w:type="gramStart"/>
      <w:r w:rsidRPr="005D3CDC">
        <w:rPr>
          <w:rFonts w:ascii="Times New Roman" w:hAnsi="Times New Roman" w:cs="Times New Roman"/>
          <w:sz w:val="28"/>
          <w:szCs w:val="28"/>
        </w:rPr>
        <w:t>осуществляет  главный</w:t>
      </w:r>
      <w:proofErr w:type="gramEnd"/>
      <w:r w:rsidRPr="005D3CDC">
        <w:rPr>
          <w:rFonts w:ascii="Times New Roman" w:hAnsi="Times New Roman" w:cs="Times New Roman"/>
          <w:sz w:val="28"/>
          <w:szCs w:val="28"/>
        </w:rPr>
        <w:t xml:space="preserve"> специалист Мобилизационного управления Администрации муниципального образования «</w:t>
      </w:r>
      <w:proofErr w:type="spellStart"/>
      <w:r w:rsidRPr="005D3CDC">
        <w:rPr>
          <w:rFonts w:ascii="Times New Roman" w:hAnsi="Times New Roman" w:cs="Times New Roman"/>
          <w:sz w:val="28"/>
          <w:szCs w:val="28"/>
        </w:rPr>
        <w:t>Мирнинский</w:t>
      </w:r>
      <w:proofErr w:type="spellEnd"/>
      <w:r w:rsidRPr="005D3CDC">
        <w:rPr>
          <w:rFonts w:ascii="Times New Roman" w:hAnsi="Times New Roman" w:cs="Times New Roman"/>
          <w:sz w:val="28"/>
          <w:szCs w:val="28"/>
        </w:rPr>
        <w:t xml:space="preserve"> район» Республики Саха (Якутия), в его отсутствие заместитель начальника Мобилизационного управления Администрации МО «</w:t>
      </w:r>
      <w:proofErr w:type="spellStart"/>
      <w:r w:rsidRPr="005D3CDC">
        <w:rPr>
          <w:rFonts w:ascii="Times New Roman" w:hAnsi="Times New Roman" w:cs="Times New Roman"/>
          <w:sz w:val="28"/>
          <w:szCs w:val="28"/>
        </w:rPr>
        <w:t>Мирнинский</w:t>
      </w:r>
      <w:proofErr w:type="spellEnd"/>
      <w:r w:rsidRPr="005D3CDC">
        <w:rPr>
          <w:rFonts w:ascii="Times New Roman" w:hAnsi="Times New Roman" w:cs="Times New Roman"/>
          <w:sz w:val="28"/>
          <w:szCs w:val="28"/>
        </w:rPr>
        <w:t xml:space="preserve"> район» РС (Я)</w:t>
      </w:r>
      <w:r>
        <w:rPr>
          <w:rFonts w:ascii="Times New Roman" w:hAnsi="Times New Roman" w:cs="Times New Roman"/>
          <w:sz w:val="28"/>
          <w:szCs w:val="28"/>
        </w:rPr>
        <w:t>.</w:t>
      </w:r>
    </w:p>
    <w:p w:rsidR="00A85424" w:rsidRPr="004D60C4" w:rsidRDefault="00A85424" w:rsidP="00A85424">
      <w:pPr>
        <w:tabs>
          <w:tab w:val="left" w:pos="567"/>
        </w:tabs>
        <w:spacing w:after="0" w:line="240" w:lineRule="auto"/>
        <w:ind w:firstLine="567"/>
        <w:jc w:val="both"/>
        <w:rPr>
          <w:rFonts w:ascii="Times New Roman" w:hAnsi="Times New Roman" w:cs="Times New Roman"/>
          <w:i/>
          <w:sz w:val="28"/>
          <w:szCs w:val="28"/>
        </w:rPr>
      </w:pPr>
      <w:r w:rsidRPr="004D60C4">
        <w:rPr>
          <w:rFonts w:ascii="Times New Roman" w:hAnsi="Times New Roman" w:cs="Times New Roman"/>
          <w:i/>
          <w:sz w:val="28"/>
          <w:szCs w:val="28"/>
        </w:rPr>
        <w:t xml:space="preserve">б) перечень и описание </w:t>
      </w:r>
      <w:proofErr w:type="gramStart"/>
      <w:r w:rsidR="0053668D" w:rsidRPr="004D60C4">
        <w:rPr>
          <w:rFonts w:ascii="Times New Roman" w:hAnsi="Times New Roman" w:cs="Times New Roman"/>
          <w:i/>
          <w:sz w:val="28"/>
          <w:szCs w:val="28"/>
        </w:rPr>
        <w:t>видов  муниципального</w:t>
      </w:r>
      <w:proofErr w:type="gramEnd"/>
      <w:r w:rsidR="0053668D" w:rsidRPr="004D60C4">
        <w:rPr>
          <w:rFonts w:ascii="Times New Roman" w:hAnsi="Times New Roman" w:cs="Times New Roman"/>
          <w:i/>
          <w:sz w:val="28"/>
          <w:szCs w:val="28"/>
        </w:rPr>
        <w:t xml:space="preserve"> контроля.</w:t>
      </w:r>
    </w:p>
    <w:p w:rsidR="008D2BDB" w:rsidRDefault="008D2BDB" w:rsidP="00A85424">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соответствии с Постановлением Главы района от 07</w:t>
      </w:r>
      <w:r w:rsidRPr="00AE556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AE556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7 </w:t>
      </w:r>
      <w:r w:rsidRPr="00AE5562">
        <w:rPr>
          <w:rFonts w:ascii="Times New Roman" w:eastAsia="Times New Roman" w:hAnsi="Times New Roman" w:cs="Times New Roman"/>
          <w:sz w:val="28"/>
          <w:szCs w:val="28"/>
          <w:lang w:eastAsia="ru-RU"/>
        </w:rPr>
        <w:t>№ 0</w:t>
      </w:r>
      <w:r>
        <w:rPr>
          <w:rFonts w:ascii="Times New Roman" w:eastAsia="Times New Roman" w:hAnsi="Times New Roman" w:cs="Times New Roman"/>
          <w:sz w:val="28"/>
          <w:szCs w:val="28"/>
          <w:lang w:eastAsia="ru-RU"/>
        </w:rPr>
        <w:t>476 «Об утверждении перечня видов муниципального контроля, осуществляемого на территории муниципального образования «</w:t>
      </w:r>
      <w:proofErr w:type="spellStart"/>
      <w:r>
        <w:rPr>
          <w:rFonts w:ascii="Times New Roman" w:eastAsia="Times New Roman" w:hAnsi="Times New Roman" w:cs="Times New Roman"/>
          <w:sz w:val="28"/>
          <w:szCs w:val="28"/>
          <w:lang w:eastAsia="ru-RU"/>
        </w:rPr>
        <w:t>Мирнинский</w:t>
      </w:r>
      <w:proofErr w:type="spellEnd"/>
      <w:r>
        <w:rPr>
          <w:rFonts w:ascii="Times New Roman" w:eastAsia="Times New Roman" w:hAnsi="Times New Roman" w:cs="Times New Roman"/>
          <w:sz w:val="28"/>
          <w:szCs w:val="28"/>
          <w:lang w:eastAsia="ru-RU"/>
        </w:rPr>
        <w:t xml:space="preserve"> район» Республики Саха (Якутия)» утвержден перечень</w:t>
      </w:r>
      <w:r w:rsidRPr="00AE5562">
        <w:rPr>
          <w:rFonts w:ascii="Times New Roman" w:eastAsia="Times New Roman" w:hAnsi="Times New Roman" w:cs="Times New Roman"/>
          <w:sz w:val="28"/>
          <w:szCs w:val="28"/>
          <w:lang w:eastAsia="ru-RU"/>
        </w:rPr>
        <w:t xml:space="preserve"> </w:t>
      </w:r>
      <w:r w:rsidRPr="003A5D01">
        <w:rPr>
          <w:rFonts w:ascii="Times New Roman" w:eastAsia="Times New Roman" w:hAnsi="Times New Roman" w:cs="Times New Roman"/>
          <w:sz w:val="28"/>
          <w:szCs w:val="28"/>
          <w:lang w:eastAsia="ru-RU"/>
        </w:rPr>
        <w:t xml:space="preserve">видов </w:t>
      </w:r>
      <w:proofErr w:type="gramStart"/>
      <w:r>
        <w:rPr>
          <w:rFonts w:ascii="Times New Roman" w:eastAsia="Times New Roman" w:hAnsi="Times New Roman" w:cs="Times New Roman"/>
          <w:sz w:val="28"/>
          <w:szCs w:val="28"/>
          <w:lang w:eastAsia="ru-RU"/>
        </w:rPr>
        <w:t>муниципального контроля</w:t>
      </w:r>
      <w:proofErr w:type="gramEnd"/>
      <w:r w:rsidRPr="003A5D01">
        <w:rPr>
          <w:rFonts w:ascii="Times New Roman" w:eastAsia="Times New Roman" w:hAnsi="Times New Roman" w:cs="Times New Roman"/>
          <w:sz w:val="28"/>
          <w:szCs w:val="28"/>
          <w:lang w:eastAsia="ru-RU"/>
        </w:rPr>
        <w:t xml:space="preserve"> </w:t>
      </w:r>
      <w:r w:rsidRPr="00AE5562">
        <w:rPr>
          <w:rFonts w:ascii="Times New Roman" w:eastAsia="Times New Roman" w:hAnsi="Times New Roman" w:cs="Times New Roman"/>
          <w:sz w:val="28"/>
          <w:szCs w:val="28"/>
          <w:lang w:eastAsia="ru-RU"/>
        </w:rPr>
        <w:t>осуществляемого уполномоченн</w:t>
      </w:r>
      <w:r>
        <w:rPr>
          <w:rFonts w:ascii="Times New Roman" w:eastAsia="Times New Roman" w:hAnsi="Times New Roman" w:cs="Times New Roman"/>
          <w:sz w:val="28"/>
          <w:szCs w:val="28"/>
          <w:lang w:eastAsia="ru-RU"/>
        </w:rPr>
        <w:t>ыми</w:t>
      </w:r>
      <w:r w:rsidRPr="00AE5562">
        <w:rPr>
          <w:rFonts w:ascii="Times New Roman" w:eastAsia="Times New Roman" w:hAnsi="Times New Roman" w:cs="Times New Roman"/>
          <w:sz w:val="28"/>
          <w:szCs w:val="28"/>
          <w:lang w:eastAsia="ru-RU"/>
        </w:rPr>
        <w:t xml:space="preserve"> отраслевыми </w:t>
      </w:r>
      <w:r>
        <w:rPr>
          <w:rFonts w:ascii="Times New Roman" w:eastAsia="Times New Roman" w:hAnsi="Times New Roman" w:cs="Times New Roman"/>
          <w:sz w:val="28"/>
          <w:szCs w:val="28"/>
          <w:lang w:eastAsia="ru-RU"/>
        </w:rPr>
        <w:t xml:space="preserve">отделами, управлениями </w:t>
      </w:r>
      <w:r w:rsidRPr="00AE5562">
        <w:rPr>
          <w:rFonts w:ascii="Times New Roman" w:eastAsia="Times New Roman" w:hAnsi="Times New Roman" w:cs="Times New Roman"/>
          <w:sz w:val="28"/>
          <w:szCs w:val="28"/>
          <w:lang w:eastAsia="ru-RU"/>
        </w:rPr>
        <w:t xml:space="preserve">Администрации </w:t>
      </w:r>
      <w:proofErr w:type="spellStart"/>
      <w:r w:rsidRPr="00AE5562">
        <w:rPr>
          <w:rFonts w:ascii="Times New Roman" w:eastAsia="Times New Roman" w:hAnsi="Times New Roman" w:cs="Times New Roman"/>
          <w:sz w:val="28"/>
          <w:szCs w:val="28"/>
          <w:lang w:eastAsia="ru-RU"/>
        </w:rPr>
        <w:t>Мирнинского</w:t>
      </w:r>
      <w:proofErr w:type="spellEnd"/>
      <w:r w:rsidRPr="00AE5562">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w:t>
      </w:r>
      <w:r w:rsidRPr="003A5D01">
        <w:rPr>
          <w:rFonts w:ascii="Times New Roman" w:eastAsia="Times New Roman" w:hAnsi="Times New Roman" w:cs="Times New Roman"/>
          <w:sz w:val="28"/>
          <w:szCs w:val="28"/>
          <w:lang w:eastAsia="ru-RU"/>
        </w:rPr>
        <w:t xml:space="preserve"> размещенный на официальном сайте</w:t>
      </w:r>
      <w:r>
        <w:rPr>
          <w:rFonts w:ascii="Times New Roman" w:eastAsia="Times New Roman" w:hAnsi="Times New Roman" w:cs="Times New Roman"/>
          <w:sz w:val="28"/>
          <w:szCs w:val="28"/>
          <w:lang w:eastAsia="ru-RU"/>
        </w:rPr>
        <w:t xml:space="preserve"> </w:t>
      </w:r>
      <w:hyperlink r:id="rId13" w:history="1">
        <w:r w:rsidRPr="008F17E1">
          <w:rPr>
            <w:rStyle w:val="a9"/>
            <w:rFonts w:ascii="Times New Roman" w:eastAsia="Times New Roman" w:hAnsi="Times New Roman" w:cs="Times New Roman"/>
            <w:sz w:val="28"/>
            <w:szCs w:val="28"/>
            <w:lang w:eastAsia="ru-RU"/>
          </w:rPr>
          <w:t>www.алмазный-край.рф</w:t>
        </w:r>
      </w:hyperlink>
      <w:r w:rsidRPr="003A5D01">
        <w:rPr>
          <w:rFonts w:ascii="Times New Roman" w:eastAsia="Times New Roman" w:hAnsi="Times New Roman" w:cs="Times New Roman"/>
          <w:sz w:val="28"/>
          <w:szCs w:val="28"/>
          <w:lang w:eastAsia="ru-RU"/>
        </w:rPr>
        <w:t>.</w:t>
      </w:r>
    </w:p>
    <w:p w:rsidR="008D2BDB" w:rsidRPr="008D2BDB" w:rsidRDefault="008D2BDB" w:rsidP="008D2BD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D2BDB">
        <w:rPr>
          <w:rFonts w:ascii="Times New Roman" w:hAnsi="Times New Roman" w:cs="Times New Roman"/>
          <w:sz w:val="28"/>
          <w:szCs w:val="28"/>
        </w:rPr>
        <w:t>муниципальный контроль за соблюдением дисциплины цен (тарифов);</w:t>
      </w:r>
    </w:p>
    <w:p w:rsidR="008D2BDB" w:rsidRPr="008D2BDB" w:rsidRDefault="008D2BDB" w:rsidP="008D2BDB">
      <w:pPr>
        <w:tabs>
          <w:tab w:val="left" w:pos="567"/>
        </w:tabs>
        <w:spacing w:after="0" w:line="240" w:lineRule="auto"/>
        <w:ind w:firstLine="567"/>
        <w:jc w:val="both"/>
        <w:rPr>
          <w:rFonts w:ascii="Times New Roman" w:hAnsi="Times New Roman" w:cs="Times New Roman"/>
          <w:sz w:val="28"/>
          <w:szCs w:val="28"/>
        </w:rPr>
      </w:pPr>
      <w:r w:rsidRPr="008D2BDB">
        <w:rPr>
          <w:rFonts w:ascii="Times New Roman" w:hAnsi="Times New Roman" w:cs="Times New Roman"/>
          <w:sz w:val="28"/>
          <w:szCs w:val="28"/>
        </w:rPr>
        <w:t>- муниципальный земельный контроль;</w:t>
      </w:r>
    </w:p>
    <w:p w:rsidR="008D2BDB" w:rsidRDefault="008D2BDB" w:rsidP="008D2BDB">
      <w:pPr>
        <w:tabs>
          <w:tab w:val="left" w:pos="567"/>
        </w:tabs>
        <w:spacing w:after="0" w:line="240" w:lineRule="auto"/>
        <w:ind w:firstLine="567"/>
        <w:jc w:val="both"/>
        <w:rPr>
          <w:rFonts w:ascii="Times New Roman" w:hAnsi="Times New Roman" w:cs="Times New Roman"/>
          <w:sz w:val="28"/>
          <w:szCs w:val="28"/>
        </w:rPr>
      </w:pPr>
      <w:r w:rsidRPr="008D2BDB">
        <w:rPr>
          <w:rFonts w:ascii="Times New Roman" w:hAnsi="Times New Roman" w:cs="Times New Roman"/>
          <w:sz w:val="28"/>
          <w:szCs w:val="28"/>
        </w:rPr>
        <w:t>-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Pr>
          <w:rFonts w:ascii="Times New Roman" w:hAnsi="Times New Roman" w:cs="Times New Roman"/>
          <w:sz w:val="28"/>
          <w:szCs w:val="28"/>
        </w:rPr>
        <w:t>х с добычей полезных ископаемых;</w:t>
      </w:r>
    </w:p>
    <w:p w:rsidR="008D2BDB" w:rsidRPr="008D2BDB" w:rsidRDefault="008D2BDB" w:rsidP="008D2BDB">
      <w:pPr>
        <w:tabs>
          <w:tab w:val="left" w:pos="567"/>
        </w:tabs>
        <w:spacing w:after="0" w:line="240" w:lineRule="auto"/>
        <w:ind w:firstLine="567"/>
        <w:jc w:val="both"/>
        <w:rPr>
          <w:rFonts w:ascii="Times New Roman" w:hAnsi="Times New Roman" w:cs="Times New Roman"/>
          <w:sz w:val="28"/>
          <w:szCs w:val="28"/>
        </w:rPr>
      </w:pPr>
      <w:r w:rsidRPr="008D2BDB">
        <w:rPr>
          <w:rFonts w:ascii="Times New Roman" w:hAnsi="Times New Roman" w:cs="Times New Roman"/>
          <w:sz w:val="28"/>
          <w:szCs w:val="28"/>
        </w:rPr>
        <w:t xml:space="preserve">- муниципальный контроль </w:t>
      </w:r>
      <w:proofErr w:type="gramStart"/>
      <w:r w:rsidRPr="008D2BDB">
        <w:rPr>
          <w:rFonts w:ascii="Times New Roman" w:hAnsi="Times New Roman" w:cs="Times New Roman"/>
          <w:sz w:val="28"/>
          <w:szCs w:val="28"/>
        </w:rPr>
        <w:t>за  сохранностью</w:t>
      </w:r>
      <w:proofErr w:type="gramEnd"/>
      <w:r w:rsidRPr="008D2BDB">
        <w:rPr>
          <w:rFonts w:ascii="Times New Roman" w:hAnsi="Times New Roman" w:cs="Times New Roman"/>
          <w:sz w:val="28"/>
          <w:szCs w:val="28"/>
        </w:rPr>
        <w:t xml:space="preserve"> автомобильных дорог местного значения вне границ населенных пунктов в</w:t>
      </w:r>
      <w:r>
        <w:rPr>
          <w:rFonts w:ascii="Times New Roman" w:hAnsi="Times New Roman" w:cs="Times New Roman"/>
          <w:sz w:val="28"/>
          <w:szCs w:val="28"/>
        </w:rPr>
        <w:t xml:space="preserve"> границах муниципального района</w:t>
      </w:r>
    </w:p>
    <w:p w:rsidR="00C44C8E" w:rsidRPr="004D60C4" w:rsidRDefault="00A85424" w:rsidP="00C44C8E">
      <w:pPr>
        <w:shd w:val="clear" w:color="auto" w:fill="FFFFFF"/>
        <w:spacing w:after="0" w:line="240" w:lineRule="auto"/>
        <w:ind w:firstLine="567"/>
        <w:jc w:val="both"/>
        <w:rPr>
          <w:rFonts w:ascii="Times New Roman" w:hAnsi="Times New Roman" w:cs="Times New Roman"/>
          <w:i/>
          <w:sz w:val="28"/>
          <w:szCs w:val="28"/>
        </w:rPr>
      </w:pPr>
      <w:r w:rsidRPr="004D60C4">
        <w:rPr>
          <w:rFonts w:ascii="Times New Roman" w:hAnsi="Times New Roman" w:cs="Times New Roman"/>
          <w:i/>
          <w:sz w:val="28"/>
          <w:szCs w:val="28"/>
        </w:rPr>
        <w:t xml:space="preserve">в) наименования и реквизиты нормативных правовых актов, регламентирующих порядок организации и осуществления </w:t>
      </w:r>
      <w:r w:rsidR="000226F3" w:rsidRPr="004D60C4">
        <w:rPr>
          <w:rFonts w:ascii="Times New Roman" w:hAnsi="Times New Roman" w:cs="Times New Roman"/>
          <w:i/>
          <w:sz w:val="28"/>
          <w:szCs w:val="28"/>
        </w:rPr>
        <w:t>муниципального контроля.</w:t>
      </w:r>
      <w:r w:rsidR="00C44C8E" w:rsidRPr="004D60C4">
        <w:rPr>
          <w:rFonts w:ascii="Times New Roman" w:hAnsi="Times New Roman" w:cs="Times New Roman"/>
          <w:i/>
          <w:sz w:val="28"/>
          <w:szCs w:val="28"/>
        </w:rPr>
        <w:t xml:space="preserve"> </w:t>
      </w:r>
    </w:p>
    <w:p w:rsidR="00C44C8E" w:rsidRDefault="00C44C8E" w:rsidP="009975B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4C8E">
        <w:rPr>
          <w:rFonts w:ascii="Times New Roman" w:eastAsia="Times New Roman" w:hAnsi="Times New Roman" w:cs="Times New Roman"/>
          <w:color w:val="000000"/>
          <w:sz w:val="28"/>
          <w:szCs w:val="28"/>
          <w:lang w:eastAsia="ru-RU"/>
        </w:rPr>
        <w:t xml:space="preserve"> Земельным кодексом Российской Федерации;</w:t>
      </w:r>
    </w:p>
    <w:p w:rsidR="00C44C8E" w:rsidRDefault="00C44C8E" w:rsidP="00C44C8E">
      <w:pPr>
        <w:shd w:val="clear" w:color="auto" w:fill="FFFFFF"/>
        <w:spacing w:after="0" w:line="240" w:lineRule="auto"/>
        <w:ind w:firstLine="567"/>
        <w:jc w:val="both"/>
        <w:rPr>
          <w:rFonts w:ascii="Times New Roman" w:eastAsia="Calibri" w:hAnsi="Times New Roman" w:cs="Times New Roman"/>
          <w:color w:val="000000"/>
          <w:sz w:val="28"/>
          <w:szCs w:val="28"/>
        </w:rPr>
      </w:pPr>
      <w:r w:rsidRPr="00C44C8E">
        <w:rPr>
          <w:rFonts w:ascii="Times New Roman" w:eastAsia="Calibri" w:hAnsi="Times New Roman" w:cs="Times New Roman"/>
          <w:color w:val="000000"/>
          <w:sz w:val="28"/>
          <w:szCs w:val="28"/>
        </w:rPr>
        <w:t>Кодекс Российской Федерации об а</w:t>
      </w:r>
      <w:r>
        <w:rPr>
          <w:rFonts w:ascii="Times New Roman" w:eastAsia="Calibri" w:hAnsi="Times New Roman" w:cs="Times New Roman"/>
          <w:color w:val="000000"/>
          <w:sz w:val="28"/>
          <w:szCs w:val="28"/>
        </w:rPr>
        <w:t>дминистративных правонарушениях;</w:t>
      </w:r>
    </w:p>
    <w:p w:rsidR="00A85424" w:rsidRPr="00A85424" w:rsidRDefault="00A85424" w:rsidP="00A85424">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A85424" w:rsidRDefault="00A85424" w:rsidP="00A85424">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C44C8E" w:rsidRDefault="00C44C8E" w:rsidP="00A85424">
      <w:pPr>
        <w:tabs>
          <w:tab w:val="left" w:pos="567"/>
        </w:tabs>
        <w:spacing w:after="0" w:line="240" w:lineRule="auto"/>
        <w:ind w:firstLine="567"/>
        <w:jc w:val="both"/>
        <w:rPr>
          <w:rFonts w:ascii="Times New Roman" w:eastAsia="Calibri" w:hAnsi="Times New Roman" w:cs="Times New Roman"/>
          <w:color w:val="000000"/>
          <w:sz w:val="28"/>
          <w:szCs w:val="28"/>
        </w:rPr>
      </w:pPr>
      <w:r w:rsidRPr="00C44C8E">
        <w:rPr>
          <w:rFonts w:ascii="Times New Roman" w:eastAsia="Calibri" w:hAnsi="Times New Roman" w:cs="Times New Roman"/>
          <w:color w:val="000000"/>
          <w:sz w:val="28"/>
          <w:szCs w:val="28"/>
        </w:rPr>
        <w:t>Федеральным законом от 21.02.1992 г. № 2395-1 «О недрах»;</w:t>
      </w:r>
    </w:p>
    <w:p w:rsidR="009975BF" w:rsidRPr="0056784D" w:rsidRDefault="009975BF" w:rsidP="009975BF">
      <w:pPr>
        <w:shd w:val="clear" w:color="auto" w:fill="FFFFFF"/>
        <w:spacing w:after="0" w:line="240" w:lineRule="auto"/>
        <w:ind w:firstLine="567"/>
        <w:jc w:val="both"/>
        <w:rPr>
          <w:rFonts w:ascii="Times New Roman" w:eastAsia="Times New Roman" w:hAnsi="Times New Roman" w:cs="Times New Roman"/>
          <w:color w:val="052635"/>
          <w:sz w:val="28"/>
          <w:szCs w:val="28"/>
          <w:lang w:eastAsia="ru-RU"/>
        </w:rPr>
      </w:pPr>
      <w:r w:rsidRPr="0056784D">
        <w:rPr>
          <w:rFonts w:ascii="Times New Roman" w:eastAsia="Times New Roman" w:hAnsi="Times New Roman" w:cs="Times New Roman"/>
          <w:color w:val="052635"/>
          <w:sz w:val="28"/>
          <w:szCs w:val="28"/>
          <w:lang w:eastAsia="ru-RU"/>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75BF" w:rsidRDefault="009975BF" w:rsidP="009975BF">
      <w:pPr>
        <w:shd w:val="clear" w:color="auto" w:fill="FFFFFF"/>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56784D">
        <w:rPr>
          <w:rFonts w:ascii="Times New Roman" w:eastAsia="Times New Roman" w:hAnsi="Times New Roman" w:cs="Times New Roman"/>
          <w:color w:val="052635"/>
          <w:sz w:val="28"/>
          <w:szCs w:val="28"/>
          <w:lang w:eastAsia="ru-RU"/>
        </w:rPr>
        <w:t>Федеральный закон от 10.12.1995 № 196-ФЗ «О безопасности дорожного движения»;</w:t>
      </w:r>
    </w:p>
    <w:p w:rsidR="009975BF" w:rsidRPr="009975BF" w:rsidRDefault="009975BF" w:rsidP="009975BF">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 xml:space="preserve">Закон Республики Саха (Якутия) от 15.06.2005  246-З № 499-III «О наделении органов местного самоуправления в Республике Саха (Якутия) отдельными государственными полномочиями по государственному </w:t>
      </w:r>
      <w:r w:rsidRPr="009975BF">
        <w:rPr>
          <w:rFonts w:ascii="Times New Roman" w:hAnsi="Times New Roman" w:cs="Times New Roman"/>
          <w:sz w:val="28"/>
          <w:szCs w:val="28"/>
        </w:rPr>
        <w:t>регулированию цен (тарифов);</w:t>
      </w:r>
    </w:p>
    <w:p w:rsidR="009975BF" w:rsidRPr="009975BF" w:rsidRDefault="009975BF" w:rsidP="00A85424">
      <w:pPr>
        <w:tabs>
          <w:tab w:val="left" w:pos="567"/>
        </w:tabs>
        <w:spacing w:after="0" w:line="240" w:lineRule="auto"/>
        <w:ind w:firstLine="567"/>
        <w:jc w:val="both"/>
        <w:rPr>
          <w:rFonts w:ascii="Times New Roman" w:hAnsi="Times New Roman" w:cs="Times New Roman"/>
          <w:sz w:val="28"/>
          <w:szCs w:val="28"/>
        </w:rPr>
      </w:pPr>
      <w:r w:rsidRPr="009975BF">
        <w:rPr>
          <w:rFonts w:ascii="Times New Roman" w:hAnsi="Times New Roman" w:cs="Times New Roman"/>
          <w:sz w:val="28"/>
          <w:szCs w:val="28"/>
        </w:rPr>
        <w:t>Законом Республики Саха (Якутия) от 18.02.2010 802-З N 495-IV «Об автомобильных дорогах и о дорожной деятельности в Республике Саха (Якутия)»;</w:t>
      </w:r>
    </w:p>
    <w:p w:rsidR="00C44C8E" w:rsidRPr="00A85424" w:rsidRDefault="00C44C8E" w:rsidP="00C44C8E">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 xml:space="preserve">Решение сессии </w:t>
      </w:r>
      <w:proofErr w:type="spellStart"/>
      <w:r w:rsidRPr="00A85424">
        <w:rPr>
          <w:rFonts w:ascii="Times New Roman" w:hAnsi="Times New Roman" w:cs="Times New Roman"/>
          <w:sz w:val="28"/>
          <w:szCs w:val="28"/>
        </w:rPr>
        <w:t>Мирнинского</w:t>
      </w:r>
      <w:proofErr w:type="spellEnd"/>
      <w:r w:rsidRPr="00A85424">
        <w:rPr>
          <w:rFonts w:ascii="Times New Roman" w:hAnsi="Times New Roman" w:cs="Times New Roman"/>
          <w:sz w:val="28"/>
          <w:szCs w:val="28"/>
        </w:rPr>
        <w:t xml:space="preserve"> районного Совета депутатов от 20.11.2019  IV- №11-14 «Об исполнении МО «</w:t>
      </w:r>
      <w:proofErr w:type="spellStart"/>
      <w:r w:rsidRPr="00A85424">
        <w:rPr>
          <w:rFonts w:ascii="Times New Roman" w:hAnsi="Times New Roman" w:cs="Times New Roman"/>
          <w:sz w:val="28"/>
          <w:szCs w:val="28"/>
        </w:rPr>
        <w:t>Мирнинский</w:t>
      </w:r>
      <w:proofErr w:type="spellEnd"/>
      <w:r w:rsidRPr="00A85424">
        <w:rPr>
          <w:rFonts w:ascii="Times New Roman" w:hAnsi="Times New Roman" w:cs="Times New Roman"/>
          <w:sz w:val="28"/>
          <w:szCs w:val="28"/>
        </w:rPr>
        <w:t xml:space="preserve"> район» Республики Саха (Якутия) переданных отдельных государственных полномочий по государственному регулированию цен (тарифов)»;</w:t>
      </w:r>
    </w:p>
    <w:p w:rsidR="00C44C8E" w:rsidRPr="00A85424" w:rsidRDefault="00C44C8E" w:rsidP="00C44C8E">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Устав МО «</w:t>
      </w:r>
      <w:proofErr w:type="spellStart"/>
      <w:r w:rsidRPr="00A85424">
        <w:rPr>
          <w:rFonts w:ascii="Times New Roman" w:hAnsi="Times New Roman" w:cs="Times New Roman"/>
          <w:sz w:val="28"/>
          <w:szCs w:val="28"/>
        </w:rPr>
        <w:t>Мирнинский</w:t>
      </w:r>
      <w:proofErr w:type="spellEnd"/>
      <w:r w:rsidRPr="00A85424">
        <w:rPr>
          <w:rFonts w:ascii="Times New Roman" w:hAnsi="Times New Roman" w:cs="Times New Roman"/>
          <w:sz w:val="28"/>
          <w:szCs w:val="28"/>
        </w:rPr>
        <w:t xml:space="preserve"> район», принятый решением районного Совета депутатов МО «</w:t>
      </w:r>
      <w:proofErr w:type="spellStart"/>
      <w:r w:rsidRPr="00A85424">
        <w:rPr>
          <w:rFonts w:ascii="Times New Roman" w:hAnsi="Times New Roman" w:cs="Times New Roman"/>
          <w:sz w:val="28"/>
          <w:szCs w:val="28"/>
        </w:rPr>
        <w:t>Мирнинс</w:t>
      </w:r>
      <w:r>
        <w:rPr>
          <w:rFonts w:ascii="Times New Roman" w:hAnsi="Times New Roman" w:cs="Times New Roman"/>
          <w:sz w:val="28"/>
          <w:szCs w:val="28"/>
        </w:rPr>
        <w:t>кий</w:t>
      </w:r>
      <w:proofErr w:type="spellEnd"/>
      <w:r>
        <w:rPr>
          <w:rFonts w:ascii="Times New Roman" w:hAnsi="Times New Roman" w:cs="Times New Roman"/>
          <w:sz w:val="28"/>
          <w:szCs w:val="28"/>
        </w:rPr>
        <w:t xml:space="preserve"> район» РС(Я) от </w:t>
      </w:r>
      <w:proofErr w:type="gramStart"/>
      <w:r>
        <w:rPr>
          <w:rFonts w:ascii="Times New Roman" w:hAnsi="Times New Roman" w:cs="Times New Roman"/>
          <w:sz w:val="28"/>
          <w:szCs w:val="28"/>
        </w:rPr>
        <w:t xml:space="preserve">26.10.2007 </w:t>
      </w:r>
      <w:r w:rsidRPr="00A85424">
        <w:rPr>
          <w:rFonts w:ascii="Times New Roman" w:hAnsi="Times New Roman" w:cs="Times New Roman"/>
          <w:sz w:val="28"/>
          <w:szCs w:val="28"/>
        </w:rPr>
        <w:t xml:space="preserve"> №</w:t>
      </w:r>
      <w:proofErr w:type="gramEnd"/>
      <w:r w:rsidRPr="00A85424">
        <w:rPr>
          <w:rFonts w:ascii="Times New Roman" w:hAnsi="Times New Roman" w:cs="Times New Roman"/>
          <w:sz w:val="28"/>
          <w:szCs w:val="28"/>
        </w:rPr>
        <w:t xml:space="preserve"> 37-19;</w:t>
      </w:r>
    </w:p>
    <w:p w:rsidR="009975BF" w:rsidRDefault="005C3828" w:rsidP="009975BF">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52635"/>
          <w:sz w:val="28"/>
          <w:szCs w:val="28"/>
          <w:lang w:eastAsia="ru-RU"/>
        </w:rPr>
        <w:t xml:space="preserve">         </w:t>
      </w:r>
      <w:r w:rsidR="009975BF" w:rsidRPr="0056784D">
        <w:rPr>
          <w:rFonts w:ascii="Times New Roman" w:hAnsi="Times New Roman" w:cs="Times New Roman"/>
          <w:sz w:val="28"/>
          <w:szCs w:val="28"/>
        </w:rPr>
        <w:t>Постановление Главы района МО «</w:t>
      </w:r>
      <w:proofErr w:type="spellStart"/>
      <w:r w:rsidR="009975BF" w:rsidRPr="0056784D">
        <w:rPr>
          <w:rFonts w:ascii="Times New Roman" w:hAnsi="Times New Roman" w:cs="Times New Roman"/>
          <w:sz w:val="28"/>
          <w:szCs w:val="28"/>
        </w:rPr>
        <w:t>Мирнинский</w:t>
      </w:r>
      <w:proofErr w:type="spellEnd"/>
      <w:r w:rsidR="009975BF" w:rsidRPr="0056784D">
        <w:rPr>
          <w:rFonts w:ascii="Times New Roman" w:hAnsi="Times New Roman" w:cs="Times New Roman"/>
          <w:sz w:val="28"/>
          <w:szCs w:val="28"/>
        </w:rPr>
        <w:t xml:space="preserve"> район» от</w:t>
      </w:r>
      <w:r w:rsidR="009975BF">
        <w:rPr>
          <w:rFonts w:ascii="Times New Roman" w:hAnsi="Times New Roman" w:cs="Times New Roman"/>
          <w:sz w:val="28"/>
          <w:szCs w:val="28"/>
        </w:rPr>
        <w:t xml:space="preserve"> 21.07.2016 г. № 870</w:t>
      </w:r>
      <w:r w:rsidR="009975BF" w:rsidRPr="00337E09">
        <w:rPr>
          <w:rFonts w:ascii="Times New Roman" w:hAnsi="Times New Roman" w:cs="Times New Roman"/>
          <w:sz w:val="28"/>
          <w:szCs w:val="28"/>
        </w:rPr>
        <w:t xml:space="preserve"> «</w:t>
      </w:r>
      <w:r w:rsidR="009975BF">
        <w:rPr>
          <w:rFonts w:ascii="Times New Roman" w:hAnsi="Times New Roman" w:cs="Times New Roman"/>
          <w:sz w:val="28"/>
          <w:szCs w:val="28"/>
        </w:rPr>
        <w:t xml:space="preserve">Об </w:t>
      </w:r>
      <w:proofErr w:type="gramStart"/>
      <w:r w:rsidR="009975BF">
        <w:rPr>
          <w:rFonts w:ascii="Times New Roman" w:hAnsi="Times New Roman" w:cs="Times New Roman"/>
          <w:sz w:val="28"/>
          <w:szCs w:val="28"/>
        </w:rPr>
        <w:t>утверждении  регламента</w:t>
      </w:r>
      <w:proofErr w:type="gramEnd"/>
      <w:r w:rsidR="009975BF">
        <w:rPr>
          <w:rFonts w:ascii="Times New Roman" w:hAnsi="Times New Roman" w:cs="Times New Roman"/>
          <w:sz w:val="28"/>
          <w:szCs w:val="28"/>
        </w:rPr>
        <w:t xml:space="preserve">  исполнения муниципальной функции по осуществлению муниципального контроля за сохранностью автомобильных дорог</w:t>
      </w:r>
      <w:r w:rsidR="009975BF" w:rsidRPr="00337E09">
        <w:rPr>
          <w:rFonts w:ascii="Times New Roman" w:hAnsi="Times New Roman" w:cs="Times New Roman"/>
          <w:sz w:val="28"/>
          <w:szCs w:val="28"/>
        </w:rPr>
        <w:t xml:space="preserve"> МО «</w:t>
      </w:r>
      <w:proofErr w:type="spellStart"/>
      <w:r w:rsidR="009975BF" w:rsidRPr="00337E09">
        <w:rPr>
          <w:rFonts w:ascii="Times New Roman" w:hAnsi="Times New Roman" w:cs="Times New Roman"/>
          <w:sz w:val="28"/>
          <w:szCs w:val="28"/>
        </w:rPr>
        <w:t>Мирнинский</w:t>
      </w:r>
      <w:proofErr w:type="spellEnd"/>
      <w:r w:rsidR="009975BF" w:rsidRPr="00337E09">
        <w:rPr>
          <w:rFonts w:ascii="Times New Roman" w:hAnsi="Times New Roman" w:cs="Times New Roman"/>
          <w:sz w:val="28"/>
          <w:szCs w:val="28"/>
        </w:rPr>
        <w:t xml:space="preserve"> </w:t>
      </w:r>
      <w:r>
        <w:rPr>
          <w:rFonts w:ascii="Times New Roman" w:hAnsi="Times New Roman" w:cs="Times New Roman"/>
          <w:sz w:val="28"/>
          <w:szCs w:val="28"/>
        </w:rPr>
        <w:t>район» Республики Саха (Якутия);</w:t>
      </w:r>
    </w:p>
    <w:p w:rsidR="004D60C4" w:rsidRPr="003C0BA0" w:rsidRDefault="00826EE5" w:rsidP="004D60C4">
      <w:pPr>
        <w:shd w:val="clear" w:color="auto" w:fill="FFFFFF"/>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4D60C4" w:rsidRPr="004D60C4">
        <w:rPr>
          <w:rFonts w:ascii="Times New Roman" w:eastAsia="Times New Roman" w:hAnsi="Times New Roman" w:cs="Times New Roman"/>
          <w:color w:val="052635"/>
          <w:sz w:val="28"/>
          <w:szCs w:val="28"/>
          <w:lang w:eastAsia="ru-RU"/>
        </w:rPr>
        <w:t>Постановление</w:t>
      </w:r>
      <w:r w:rsidR="004D60C4">
        <w:rPr>
          <w:rFonts w:ascii="Times New Roman" w:eastAsia="Times New Roman" w:hAnsi="Times New Roman" w:cs="Times New Roman"/>
          <w:color w:val="052635"/>
          <w:sz w:val="28"/>
          <w:szCs w:val="28"/>
          <w:lang w:eastAsia="ru-RU"/>
        </w:rPr>
        <w:t xml:space="preserve"> Главы района от 27.07.2020 </w:t>
      </w:r>
      <w:r w:rsidR="004D60C4" w:rsidRPr="004D60C4">
        <w:rPr>
          <w:rFonts w:ascii="Times New Roman" w:eastAsia="Times New Roman" w:hAnsi="Times New Roman" w:cs="Times New Roman"/>
          <w:color w:val="052635"/>
          <w:sz w:val="28"/>
          <w:szCs w:val="28"/>
          <w:lang w:eastAsia="ru-RU"/>
        </w:rPr>
        <w:t>№ 1058- «</w:t>
      </w:r>
      <w:r w:rsidR="004D60C4">
        <w:rPr>
          <w:rFonts w:ascii="Times New Roman" w:eastAsia="Times New Roman" w:hAnsi="Times New Roman" w:cs="Times New Roman"/>
          <w:color w:val="052635"/>
          <w:sz w:val="28"/>
          <w:szCs w:val="28"/>
          <w:lang w:eastAsia="ru-RU"/>
        </w:rPr>
        <w:t>Об утверждении Правил</w:t>
      </w:r>
      <w:r w:rsidR="004D60C4" w:rsidRPr="004D60C4">
        <w:rPr>
          <w:rFonts w:ascii="Times New Roman" w:eastAsia="Times New Roman" w:hAnsi="Times New Roman" w:cs="Times New Roman"/>
          <w:color w:val="052635"/>
          <w:sz w:val="28"/>
          <w:szCs w:val="28"/>
          <w:lang w:eastAsia="ru-RU"/>
        </w:rPr>
        <w:t xml:space="preserve"> организации и проведения работ по содержанию и ремонту автомобильных дорог </w:t>
      </w:r>
      <w:proofErr w:type="gramStart"/>
      <w:r w:rsidR="004D60C4" w:rsidRPr="004D60C4">
        <w:rPr>
          <w:rFonts w:ascii="Times New Roman" w:eastAsia="Times New Roman" w:hAnsi="Times New Roman" w:cs="Times New Roman"/>
          <w:color w:val="052635"/>
          <w:sz w:val="28"/>
          <w:szCs w:val="28"/>
          <w:lang w:eastAsia="ru-RU"/>
        </w:rPr>
        <w:t>МО  «</w:t>
      </w:r>
      <w:proofErr w:type="spellStart"/>
      <w:proofErr w:type="gramEnd"/>
      <w:r w:rsidR="004D60C4" w:rsidRPr="004D60C4">
        <w:rPr>
          <w:rFonts w:ascii="Times New Roman" w:eastAsia="Times New Roman" w:hAnsi="Times New Roman" w:cs="Times New Roman"/>
          <w:color w:val="052635"/>
          <w:sz w:val="28"/>
          <w:szCs w:val="28"/>
          <w:lang w:eastAsia="ru-RU"/>
        </w:rPr>
        <w:t>Мирнинский</w:t>
      </w:r>
      <w:proofErr w:type="spellEnd"/>
      <w:r w:rsidR="004D60C4" w:rsidRPr="004D60C4">
        <w:rPr>
          <w:rFonts w:ascii="Times New Roman" w:eastAsia="Times New Roman" w:hAnsi="Times New Roman" w:cs="Times New Roman"/>
          <w:color w:val="052635"/>
          <w:sz w:val="28"/>
          <w:szCs w:val="28"/>
          <w:lang w:eastAsia="ru-RU"/>
        </w:rPr>
        <w:t xml:space="preserve"> р</w:t>
      </w:r>
      <w:r w:rsidR="004D60C4">
        <w:rPr>
          <w:rFonts w:ascii="Times New Roman" w:eastAsia="Times New Roman" w:hAnsi="Times New Roman" w:cs="Times New Roman"/>
          <w:color w:val="052635"/>
          <w:sz w:val="28"/>
          <w:szCs w:val="28"/>
          <w:lang w:eastAsia="ru-RU"/>
        </w:rPr>
        <w:t xml:space="preserve">айон» Республики Саха(Якутия)»; </w:t>
      </w:r>
    </w:p>
    <w:p w:rsidR="00C44C8E" w:rsidRPr="00C44C8E" w:rsidRDefault="00C44C8E" w:rsidP="00C44C8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4C8E">
        <w:rPr>
          <w:rFonts w:ascii="Times New Roman" w:eastAsia="Times New Roman" w:hAnsi="Times New Roman" w:cs="Times New Roman"/>
          <w:color w:val="000000"/>
          <w:sz w:val="28"/>
          <w:szCs w:val="28"/>
          <w:lang w:eastAsia="ru-RU"/>
        </w:rPr>
        <w:t>Постановлением Главы района МО «</w:t>
      </w:r>
      <w:proofErr w:type="spellStart"/>
      <w:r w:rsidRPr="00C44C8E">
        <w:rPr>
          <w:rFonts w:ascii="Times New Roman" w:eastAsia="Times New Roman" w:hAnsi="Times New Roman" w:cs="Times New Roman"/>
          <w:color w:val="000000"/>
          <w:sz w:val="28"/>
          <w:szCs w:val="28"/>
          <w:lang w:eastAsia="ru-RU"/>
        </w:rPr>
        <w:t>Мирнинский</w:t>
      </w:r>
      <w:proofErr w:type="spellEnd"/>
      <w:r w:rsidRPr="00C44C8E">
        <w:rPr>
          <w:rFonts w:ascii="Times New Roman" w:eastAsia="Times New Roman" w:hAnsi="Times New Roman" w:cs="Times New Roman"/>
          <w:color w:val="000000"/>
          <w:sz w:val="28"/>
          <w:szCs w:val="28"/>
          <w:lang w:eastAsia="ru-RU"/>
        </w:rPr>
        <w:t xml:space="preserve"> район» РС(Я) от 18.01.2017г. № 0033 «Об утверждении административного регламента по исполнению функции муниципального земельного контроля на территории МО «</w:t>
      </w:r>
      <w:proofErr w:type="spellStart"/>
      <w:r w:rsidRPr="00C44C8E">
        <w:rPr>
          <w:rFonts w:ascii="Times New Roman" w:eastAsia="Times New Roman" w:hAnsi="Times New Roman" w:cs="Times New Roman"/>
          <w:color w:val="000000"/>
          <w:sz w:val="28"/>
          <w:szCs w:val="28"/>
          <w:lang w:eastAsia="ru-RU"/>
        </w:rPr>
        <w:t>Мирнинский</w:t>
      </w:r>
      <w:proofErr w:type="spellEnd"/>
      <w:r w:rsidRPr="00C44C8E">
        <w:rPr>
          <w:rFonts w:ascii="Times New Roman" w:eastAsia="Times New Roman" w:hAnsi="Times New Roman" w:cs="Times New Roman"/>
          <w:color w:val="000000"/>
          <w:sz w:val="28"/>
          <w:szCs w:val="28"/>
          <w:lang w:eastAsia="ru-RU"/>
        </w:rPr>
        <w:t xml:space="preserve"> район» Республики Саха (Якутия);</w:t>
      </w:r>
    </w:p>
    <w:p w:rsidR="00C44C8E" w:rsidRDefault="00C44C8E" w:rsidP="00C44C8E">
      <w:pPr>
        <w:spacing w:after="0" w:line="240" w:lineRule="auto"/>
        <w:ind w:right="-1" w:firstLine="567"/>
        <w:jc w:val="both"/>
        <w:rPr>
          <w:rFonts w:ascii="Times New Roman" w:eastAsia="Calibri" w:hAnsi="Times New Roman" w:cs="Times New Roman"/>
          <w:color w:val="000000"/>
          <w:sz w:val="28"/>
          <w:szCs w:val="28"/>
        </w:rPr>
      </w:pPr>
      <w:r w:rsidRPr="00C44C8E">
        <w:rPr>
          <w:rFonts w:ascii="Times New Roman" w:eastAsia="Times New Roman" w:hAnsi="Times New Roman" w:cs="Times New Roman"/>
          <w:color w:val="000000"/>
          <w:sz w:val="28"/>
          <w:szCs w:val="28"/>
          <w:lang w:eastAsia="ru-RU"/>
        </w:rPr>
        <w:t>Постановлением Главы района МО «</w:t>
      </w:r>
      <w:proofErr w:type="spellStart"/>
      <w:r w:rsidRPr="00C44C8E">
        <w:rPr>
          <w:rFonts w:ascii="Times New Roman" w:eastAsia="Times New Roman" w:hAnsi="Times New Roman" w:cs="Times New Roman"/>
          <w:color w:val="000000"/>
          <w:sz w:val="28"/>
          <w:szCs w:val="28"/>
          <w:lang w:eastAsia="ru-RU"/>
        </w:rPr>
        <w:t>Мирнинский</w:t>
      </w:r>
      <w:proofErr w:type="spellEnd"/>
      <w:r w:rsidRPr="00C44C8E">
        <w:rPr>
          <w:rFonts w:ascii="Times New Roman" w:eastAsia="Times New Roman" w:hAnsi="Times New Roman" w:cs="Times New Roman"/>
          <w:color w:val="000000"/>
          <w:sz w:val="28"/>
          <w:szCs w:val="28"/>
          <w:lang w:eastAsia="ru-RU"/>
        </w:rPr>
        <w:t xml:space="preserve"> район» РС(Я) от 02.03.2017г. № 0267 «</w:t>
      </w:r>
      <w:r w:rsidRPr="00C44C8E">
        <w:rPr>
          <w:rFonts w:ascii="Times New Roman" w:eastAsia="Calibri" w:hAnsi="Times New Roman" w:cs="Times New Roman"/>
          <w:bCs/>
          <w:sz w:val="28"/>
          <w:szCs w:val="28"/>
        </w:rPr>
        <w:t xml:space="preserve">Об утверждении </w:t>
      </w:r>
      <w:r w:rsidRPr="00C44C8E">
        <w:rPr>
          <w:rFonts w:ascii="Times New Roman" w:eastAsia="Calibri" w:hAnsi="Times New Roman" w:cs="Times New Roman"/>
          <w:color w:val="000000"/>
          <w:sz w:val="28"/>
          <w:szCs w:val="28"/>
        </w:rPr>
        <w:t>административного регламента исполнения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C44C8E">
        <w:rPr>
          <w:rFonts w:ascii="Times New Roman" w:eastAsia="Calibri" w:hAnsi="Times New Roman" w:cs="Times New Roman"/>
          <w:color w:val="000000"/>
          <w:sz w:val="28"/>
          <w:szCs w:val="28"/>
        </w:rPr>
        <w:t>Мирнинский</w:t>
      </w:r>
      <w:proofErr w:type="spellEnd"/>
      <w:r w:rsidRPr="00C44C8E">
        <w:rPr>
          <w:rFonts w:ascii="Times New Roman" w:eastAsia="Calibri" w:hAnsi="Times New Roman" w:cs="Times New Roman"/>
          <w:color w:val="000000"/>
          <w:sz w:val="28"/>
          <w:szCs w:val="28"/>
        </w:rPr>
        <w:t xml:space="preserve"> р</w:t>
      </w:r>
      <w:r w:rsidR="00826EE5">
        <w:rPr>
          <w:rFonts w:ascii="Times New Roman" w:eastAsia="Calibri" w:hAnsi="Times New Roman" w:cs="Times New Roman"/>
          <w:color w:val="000000"/>
          <w:sz w:val="28"/>
          <w:szCs w:val="28"/>
        </w:rPr>
        <w:t>айон» Республики Саха (Якутия)»;</w:t>
      </w:r>
    </w:p>
    <w:p w:rsidR="00826EE5" w:rsidRPr="00C44C8E" w:rsidRDefault="00826EE5" w:rsidP="00C44C8E">
      <w:pPr>
        <w:spacing w:after="0" w:line="240" w:lineRule="auto"/>
        <w:ind w:right="-1" w:firstLine="567"/>
        <w:jc w:val="both"/>
        <w:rPr>
          <w:rFonts w:ascii="Times New Roman" w:eastAsia="Calibri" w:hAnsi="Times New Roman" w:cs="Times New Roman"/>
          <w:color w:val="000000"/>
          <w:sz w:val="28"/>
          <w:szCs w:val="28"/>
        </w:rPr>
      </w:pPr>
      <w:r w:rsidRPr="00826EE5">
        <w:rPr>
          <w:rFonts w:ascii="Times New Roman" w:eastAsia="Calibri" w:hAnsi="Times New Roman" w:cs="Times New Roman"/>
          <w:color w:val="000000"/>
          <w:sz w:val="28"/>
          <w:szCs w:val="28"/>
        </w:rPr>
        <w:t>Постановлением Главы района МО «</w:t>
      </w:r>
      <w:proofErr w:type="spellStart"/>
      <w:r w:rsidRPr="00826EE5">
        <w:rPr>
          <w:rFonts w:ascii="Times New Roman" w:eastAsia="Calibri" w:hAnsi="Times New Roman" w:cs="Times New Roman"/>
          <w:color w:val="000000"/>
          <w:sz w:val="28"/>
          <w:szCs w:val="28"/>
        </w:rPr>
        <w:t>Мирнинский</w:t>
      </w:r>
      <w:proofErr w:type="spellEnd"/>
      <w:r w:rsidRPr="00826EE5">
        <w:rPr>
          <w:rFonts w:ascii="Times New Roman" w:eastAsia="Calibri" w:hAnsi="Times New Roman" w:cs="Times New Roman"/>
          <w:color w:val="000000"/>
          <w:sz w:val="28"/>
          <w:szCs w:val="28"/>
        </w:rPr>
        <w:t xml:space="preserve"> район» РС(Я) от 15.01.2010г. № 0025 «Об утверждении Положения о муниципальном земельном контроле в сельских поселениях и на межселенной территории муниципального образования </w:t>
      </w:r>
      <w:proofErr w:type="spellStart"/>
      <w:r w:rsidRPr="00826EE5">
        <w:rPr>
          <w:rFonts w:ascii="Times New Roman" w:eastAsia="Calibri" w:hAnsi="Times New Roman" w:cs="Times New Roman"/>
          <w:color w:val="000000"/>
          <w:sz w:val="28"/>
          <w:szCs w:val="28"/>
        </w:rPr>
        <w:t>Мирнинский</w:t>
      </w:r>
      <w:proofErr w:type="spellEnd"/>
      <w:r w:rsidRPr="00826EE5">
        <w:rPr>
          <w:rFonts w:ascii="Times New Roman" w:eastAsia="Calibri" w:hAnsi="Times New Roman" w:cs="Times New Roman"/>
          <w:color w:val="000000"/>
          <w:sz w:val="28"/>
          <w:szCs w:val="28"/>
        </w:rPr>
        <w:t xml:space="preserve"> район Республики Саха (Якутия)».</w:t>
      </w:r>
    </w:p>
    <w:p w:rsidR="00C44C8E" w:rsidRPr="00A85424" w:rsidRDefault="00A85424" w:rsidP="00C44C8E">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Постановление Главы района МО «</w:t>
      </w:r>
      <w:proofErr w:type="spellStart"/>
      <w:r w:rsidRPr="00A85424">
        <w:rPr>
          <w:rFonts w:ascii="Times New Roman" w:hAnsi="Times New Roman" w:cs="Times New Roman"/>
          <w:sz w:val="28"/>
          <w:szCs w:val="28"/>
        </w:rPr>
        <w:t>Мирнинский</w:t>
      </w:r>
      <w:proofErr w:type="spellEnd"/>
      <w:r w:rsidRPr="00A85424">
        <w:rPr>
          <w:rFonts w:ascii="Times New Roman" w:hAnsi="Times New Roman" w:cs="Times New Roman"/>
          <w:sz w:val="28"/>
          <w:szCs w:val="28"/>
        </w:rPr>
        <w:t xml:space="preserve"> район» от </w:t>
      </w:r>
      <w:proofErr w:type="gramStart"/>
      <w:r w:rsidRPr="00A85424">
        <w:rPr>
          <w:rFonts w:ascii="Times New Roman" w:hAnsi="Times New Roman" w:cs="Times New Roman"/>
          <w:sz w:val="28"/>
          <w:szCs w:val="28"/>
        </w:rPr>
        <w:t>05.05.2012  №</w:t>
      </w:r>
      <w:proofErr w:type="gramEnd"/>
      <w:r w:rsidRPr="00A85424">
        <w:rPr>
          <w:rFonts w:ascii="Times New Roman" w:hAnsi="Times New Roman" w:cs="Times New Roman"/>
          <w:sz w:val="28"/>
          <w:szCs w:val="28"/>
        </w:rPr>
        <w:t xml:space="preserve"> 597 «Об утверждении административного регламента по исполнению государственной функции «Осуществление муниципального контроля за </w:t>
      </w:r>
      <w:r w:rsidRPr="00A85424">
        <w:rPr>
          <w:rFonts w:ascii="Times New Roman" w:hAnsi="Times New Roman" w:cs="Times New Roman"/>
          <w:sz w:val="28"/>
          <w:szCs w:val="28"/>
        </w:rPr>
        <w:lastRenderedPageBreak/>
        <w:t>порядком ценообразования в МО «</w:t>
      </w:r>
      <w:proofErr w:type="spellStart"/>
      <w:r w:rsidRPr="00A85424">
        <w:rPr>
          <w:rFonts w:ascii="Times New Roman" w:hAnsi="Times New Roman" w:cs="Times New Roman"/>
          <w:sz w:val="28"/>
          <w:szCs w:val="28"/>
        </w:rPr>
        <w:t>Мирнинский</w:t>
      </w:r>
      <w:proofErr w:type="spellEnd"/>
      <w:r w:rsidRPr="00A85424">
        <w:rPr>
          <w:rFonts w:ascii="Times New Roman" w:hAnsi="Times New Roman" w:cs="Times New Roman"/>
          <w:sz w:val="28"/>
          <w:szCs w:val="28"/>
        </w:rPr>
        <w:t xml:space="preserve"> район» Республики Саха (Якутия).</w:t>
      </w:r>
    </w:p>
    <w:p w:rsidR="00A85424" w:rsidRPr="003278B0" w:rsidRDefault="00A85424" w:rsidP="00A85424">
      <w:pPr>
        <w:tabs>
          <w:tab w:val="left" w:pos="567"/>
        </w:tabs>
        <w:spacing w:after="0" w:line="240" w:lineRule="auto"/>
        <w:ind w:firstLine="567"/>
        <w:jc w:val="both"/>
        <w:rPr>
          <w:rFonts w:ascii="Times New Roman" w:hAnsi="Times New Roman" w:cs="Times New Roman"/>
          <w:i/>
          <w:sz w:val="28"/>
          <w:szCs w:val="28"/>
        </w:rPr>
      </w:pPr>
      <w:r w:rsidRPr="003278B0">
        <w:rPr>
          <w:rFonts w:ascii="Times New Roman" w:hAnsi="Times New Roman" w:cs="Times New Roman"/>
          <w:i/>
          <w:sz w:val="28"/>
          <w:szCs w:val="28"/>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w:t>
      </w:r>
      <w:r w:rsidR="000226F3" w:rsidRPr="003278B0">
        <w:rPr>
          <w:rFonts w:ascii="Times New Roman" w:hAnsi="Times New Roman" w:cs="Times New Roman"/>
          <w:i/>
          <w:sz w:val="28"/>
          <w:szCs w:val="28"/>
        </w:rPr>
        <w:t xml:space="preserve"> и формах такого взаимодействия.</w:t>
      </w:r>
    </w:p>
    <w:p w:rsidR="005C3828" w:rsidRDefault="005C3828" w:rsidP="005C3828">
      <w:pPr>
        <w:tabs>
          <w:tab w:val="left" w:pos="567"/>
        </w:tabs>
        <w:spacing w:after="0" w:line="240" w:lineRule="auto"/>
        <w:ind w:firstLine="567"/>
        <w:jc w:val="both"/>
        <w:rPr>
          <w:rFonts w:ascii="Times New Roman" w:hAnsi="Times New Roman" w:cs="Times New Roman"/>
          <w:sz w:val="28"/>
          <w:szCs w:val="28"/>
        </w:rPr>
      </w:pPr>
      <w:r w:rsidRPr="00A85424">
        <w:rPr>
          <w:rFonts w:ascii="Times New Roman" w:hAnsi="Times New Roman" w:cs="Times New Roman"/>
          <w:sz w:val="28"/>
          <w:szCs w:val="28"/>
        </w:rPr>
        <w:t xml:space="preserve">При осуществлении </w:t>
      </w:r>
      <w:r w:rsidRPr="005C3828">
        <w:rPr>
          <w:rFonts w:ascii="Times New Roman" w:hAnsi="Times New Roman" w:cs="Times New Roman"/>
          <w:sz w:val="28"/>
          <w:szCs w:val="28"/>
        </w:rPr>
        <w:t xml:space="preserve">контрольных </w:t>
      </w:r>
      <w:proofErr w:type="gramStart"/>
      <w:r w:rsidRPr="005C3828">
        <w:rPr>
          <w:rFonts w:ascii="Times New Roman" w:hAnsi="Times New Roman" w:cs="Times New Roman"/>
          <w:sz w:val="28"/>
          <w:szCs w:val="28"/>
        </w:rPr>
        <w:t>функций  Управление</w:t>
      </w:r>
      <w:proofErr w:type="gramEnd"/>
      <w:r w:rsidRPr="005C3828">
        <w:rPr>
          <w:rFonts w:ascii="Times New Roman" w:hAnsi="Times New Roman" w:cs="Times New Roman"/>
          <w:sz w:val="28"/>
          <w:szCs w:val="28"/>
        </w:rPr>
        <w:t xml:space="preserve"> инвестиционного развития и предпринимательства </w:t>
      </w:r>
      <w:r w:rsidRPr="00A85424">
        <w:rPr>
          <w:rFonts w:ascii="Times New Roman" w:hAnsi="Times New Roman" w:cs="Times New Roman"/>
          <w:sz w:val="28"/>
          <w:szCs w:val="28"/>
        </w:rPr>
        <w:t>взаимодействует с Государственным комитетом по ценовой политике Республики Саха (Якутия),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w:t>
      </w:r>
      <w:r w:rsidRPr="005C3828">
        <w:rPr>
          <w:rFonts w:ascii="Times New Roman" w:hAnsi="Times New Roman" w:cs="Times New Roman"/>
          <w:sz w:val="28"/>
          <w:szCs w:val="28"/>
        </w:rPr>
        <w:t xml:space="preserve"> </w:t>
      </w:r>
      <w:r>
        <w:rPr>
          <w:rFonts w:ascii="Times New Roman" w:hAnsi="Times New Roman" w:cs="Times New Roman"/>
          <w:sz w:val="28"/>
          <w:szCs w:val="28"/>
        </w:rPr>
        <w:t>П</w:t>
      </w:r>
      <w:r w:rsidRPr="00A85424">
        <w:rPr>
          <w:rFonts w:ascii="Times New Roman" w:hAnsi="Times New Roman" w:cs="Times New Roman"/>
          <w:sz w:val="28"/>
          <w:szCs w:val="28"/>
        </w:rPr>
        <w:t>о вопросу согласования ежегодного плана проведения плановых проверок, осуществл</w:t>
      </w:r>
      <w:r>
        <w:rPr>
          <w:rFonts w:ascii="Times New Roman" w:hAnsi="Times New Roman" w:cs="Times New Roman"/>
          <w:sz w:val="28"/>
          <w:szCs w:val="28"/>
        </w:rPr>
        <w:t>ения совместных внеплановых</w:t>
      </w:r>
      <w:r w:rsidRPr="00A85424">
        <w:rPr>
          <w:rFonts w:ascii="Times New Roman" w:hAnsi="Times New Roman" w:cs="Times New Roman"/>
          <w:sz w:val="28"/>
          <w:szCs w:val="28"/>
        </w:rPr>
        <w:t xml:space="preserve"> провер</w:t>
      </w:r>
      <w:r>
        <w:rPr>
          <w:rFonts w:ascii="Times New Roman" w:hAnsi="Times New Roman" w:cs="Times New Roman"/>
          <w:sz w:val="28"/>
          <w:szCs w:val="28"/>
        </w:rPr>
        <w:t>ок</w:t>
      </w:r>
      <w:r w:rsidRPr="00A85424">
        <w:rPr>
          <w:rFonts w:ascii="Times New Roman" w:hAnsi="Times New Roman" w:cs="Times New Roman"/>
          <w:sz w:val="28"/>
          <w:szCs w:val="28"/>
        </w:rPr>
        <w:t xml:space="preserve"> с целью контроля за применением торговой надбавки (оптовые, розничные) на социально значимые продовольственные товары, контроля за применением предельных оптовых и предельных розничных надбавок к ценам на жизненно необходимые и важнейшие лекарственные средства и наценки на продукцию (товары), реализуемую (реализуемые) в организациях общественного питания</w:t>
      </w:r>
      <w:r>
        <w:rPr>
          <w:rFonts w:ascii="Times New Roman" w:hAnsi="Times New Roman" w:cs="Times New Roman"/>
          <w:sz w:val="28"/>
          <w:szCs w:val="28"/>
        </w:rPr>
        <w:t xml:space="preserve"> при общеобразовательных школах </w:t>
      </w:r>
      <w:r w:rsidR="00A85424" w:rsidRPr="00A85424">
        <w:rPr>
          <w:rFonts w:ascii="Times New Roman" w:hAnsi="Times New Roman" w:cs="Times New Roman"/>
          <w:sz w:val="28"/>
          <w:szCs w:val="28"/>
        </w:rPr>
        <w:t>взаимодейс</w:t>
      </w:r>
      <w:r>
        <w:rPr>
          <w:rFonts w:ascii="Times New Roman" w:hAnsi="Times New Roman" w:cs="Times New Roman"/>
          <w:sz w:val="28"/>
          <w:szCs w:val="28"/>
        </w:rPr>
        <w:t>твует с Прокуратурой г. Мирного.</w:t>
      </w:r>
    </w:p>
    <w:p w:rsidR="00C44C8E" w:rsidRDefault="00C44C8E" w:rsidP="00C44C8E">
      <w:pPr>
        <w:autoSpaceDE w:val="0"/>
        <w:autoSpaceDN w:val="0"/>
        <w:adjustRightInd w:val="0"/>
        <w:spacing w:after="0" w:line="240" w:lineRule="auto"/>
        <w:ind w:firstLine="567"/>
        <w:jc w:val="both"/>
        <w:rPr>
          <w:rFonts w:ascii="Times New Roman" w:eastAsia="Calibri" w:hAnsi="Times New Roman" w:cs="Times New Roman"/>
          <w:sz w:val="28"/>
          <w:szCs w:val="28"/>
        </w:rPr>
      </w:pPr>
      <w:r w:rsidRPr="00C44C8E">
        <w:rPr>
          <w:rFonts w:ascii="Times New Roman" w:eastAsia="Times New Roman" w:hAnsi="Times New Roman" w:cs="Times New Roman"/>
          <w:color w:val="000000"/>
          <w:sz w:val="28"/>
          <w:szCs w:val="28"/>
          <w:lang w:eastAsia="ru-RU"/>
        </w:rPr>
        <w:t>При осуществлении муниципального земельного контроля и контрол</w:t>
      </w:r>
      <w:r>
        <w:rPr>
          <w:rFonts w:ascii="Times New Roman" w:eastAsia="Times New Roman" w:hAnsi="Times New Roman" w:cs="Times New Roman"/>
          <w:color w:val="000000"/>
          <w:sz w:val="28"/>
          <w:szCs w:val="28"/>
          <w:lang w:eastAsia="ru-RU"/>
        </w:rPr>
        <w:t>я</w:t>
      </w:r>
      <w:r w:rsidRPr="00C44C8E">
        <w:rPr>
          <w:rFonts w:ascii="Times New Roman" w:eastAsia="Times New Roman" w:hAnsi="Times New Roman" w:cs="Times New Roman"/>
          <w:color w:val="000000"/>
          <w:sz w:val="28"/>
          <w:szCs w:val="28"/>
          <w:lang w:eastAsia="ru-RU"/>
        </w:rPr>
        <w:t xml:space="preserve"> использования и </w:t>
      </w:r>
      <w:r w:rsidRPr="00C44C8E">
        <w:rPr>
          <w:rFonts w:ascii="Times New Roman" w:eastAsia="Calibri" w:hAnsi="Times New Roman" w:cs="Times New Roman"/>
          <w:color w:val="000000"/>
          <w:sz w:val="28"/>
          <w:szCs w:val="28"/>
        </w:rPr>
        <w:t>охраны недр при добыче общераспространенных полезных ископаемых,</w:t>
      </w:r>
      <w:r w:rsidRPr="00C44C8E">
        <w:rPr>
          <w:rFonts w:ascii="Times New Roman" w:eastAsia="Times New Roman" w:hAnsi="Times New Roman" w:cs="Times New Roman"/>
          <w:color w:val="000000"/>
          <w:sz w:val="28"/>
          <w:szCs w:val="28"/>
          <w:lang w:eastAsia="ru-RU"/>
        </w:rPr>
        <w:t xml:space="preserve"> </w:t>
      </w:r>
      <w:r w:rsidRPr="00C44C8E">
        <w:rPr>
          <w:rFonts w:ascii="Times New Roman" w:eastAsia="Calibri" w:hAnsi="Times New Roman" w:cs="Times New Roman"/>
          <w:sz w:val="28"/>
          <w:szCs w:val="28"/>
        </w:rPr>
        <w:t xml:space="preserve">должностные лица, уполномоченные на проведение муниципального контроля, при осуществлении своей деятельности взаимодействуют с Прокуратурой г. Мирный, Управлением Федеральной службы государственной регистрации, кадастра и картографии по Республике Саха (Якутия), Управлением Федеральной службы по ветеринарному и фитосанитарному надзору по Республике Саха (Якутия), Управлением Федеральной службы по надзору в сфере природопользования по Республике Саха (Якутия), </w:t>
      </w:r>
      <w:r w:rsidRPr="00C44C8E">
        <w:rPr>
          <w:rFonts w:ascii="Times New Roman" w:eastAsia="Calibri" w:hAnsi="Times New Roman" w:cs="Times New Roman"/>
          <w:color w:val="000000"/>
          <w:sz w:val="28"/>
          <w:szCs w:val="28"/>
        </w:rPr>
        <w:t>Якутской природоохранной прокуратурой, Министерством охраны природы Республики Саха (Якутия), Государственным комитетом Республики Саха (Якутия) по геологии и недропользованию</w:t>
      </w:r>
      <w:r w:rsidRPr="00C44C8E">
        <w:rPr>
          <w:rFonts w:ascii="Times New Roman" w:eastAsia="Calibri" w:hAnsi="Times New Roman" w:cs="Times New Roman"/>
          <w:sz w:val="28"/>
          <w:szCs w:val="28"/>
        </w:rPr>
        <w:t xml:space="preserve"> в порядке, установленном Правительством Российской Федерации.</w:t>
      </w:r>
    </w:p>
    <w:p w:rsidR="005C3828" w:rsidRPr="00C44C8E" w:rsidRDefault="005C3828" w:rsidP="005C382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C3828">
        <w:rPr>
          <w:rFonts w:ascii="Times New Roman" w:eastAsia="Calibri" w:hAnsi="Times New Roman" w:cs="Times New Roman"/>
          <w:sz w:val="28"/>
          <w:szCs w:val="28"/>
        </w:rPr>
        <w:t xml:space="preserve">При осуществлении функций </w:t>
      </w:r>
      <w:r w:rsidRPr="00BC70FA">
        <w:rPr>
          <w:rFonts w:ascii="Times New Roman" w:eastAsia="Times New Roman" w:hAnsi="Times New Roman" w:cs="Times New Roman"/>
          <w:color w:val="052635"/>
          <w:sz w:val="28"/>
          <w:szCs w:val="28"/>
          <w:lang w:eastAsia="ru-RU"/>
        </w:rPr>
        <w:t xml:space="preserve">контроля за сохранностью автомобильных дорог </w:t>
      </w:r>
      <w:r>
        <w:rPr>
          <w:rFonts w:ascii="Times New Roman" w:eastAsia="Times New Roman" w:hAnsi="Times New Roman" w:cs="Times New Roman"/>
          <w:color w:val="052635"/>
          <w:sz w:val="28"/>
          <w:szCs w:val="28"/>
          <w:lang w:eastAsia="ru-RU"/>
        </w:rPr>
        <w:t>М</w:t>
      </w:r>
      <w:r w:rsidRPr="005C3828">
        <w:rPr>
          <w:rFonts w:ascii="Times New Roman" w:eastAsia="Calibri" w:hAnsi="Times New Roman" w:cs="Times New Roman"/>
          <w:sz w:val="28"/>
          <w:szCs w:val="28"/>
        </w:rPr>
        <w:t>обилизационное управление взаимодействует с Прокуратурой г. Мирного по вопросу согласования ежегодного план</w:t>
      </w:r>
      <w:r>
        <w:rPr>
          <w:rFonts w:ascii="Times New Roman" w:eastAsia="Calibri" w:hAnsi="Times New Roman" w:cs="Times New Roman"/>
          <w:sz w:val="28"/>
          <w:szCs w:val="28"/>
        </w:rPr>
        <w:t>а проведения плановых проверок, с</w:t>
      </w:r>
      <w:r w:rsidRPr="005C3828">
        <w:rPr>
          <w:rFonts w:ascii="Times New Roman" w:eastAsia="Calibri" w:hAnsi="Times New Roman" w:cs="Times New Roman"/>
          <w:sz w:val="28"/>
          <w:szCs w:val="28"/>
        </w:rPr>
        <w:t xml:space="preserve"> Государственной инспекцией по безопасности дорожного движения,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w:t>
      </w:r>
    </w:p>
    <w:p w:rsidR="00A85424" w:rsidRPr="003278B0" w:rsidRDefault="00A85424" w:rsidP="00A85424">
      <w:pPr>
        <w:tabs>
          <w:tab w:val="left" w:pos="567"/>
        </w:tabs>
        <w:spacing w:after="0" w:line="240" w:lineRule="auto"/>
        <w:ind w:firstLine="567"/>
        <w:jc w:val="both"/>
        <w:rPr>
          <w:rFonts w:ascii="Times New Roman" w:hAnsi="Times New Roman" w:cs="Times New Roman"/>
          <w:i/>
          <w:sz w:val="28"/>
          <w:szCs w:val="28"/>
        </w:rPr>
      </w:pPr>
      <w:r w:rsidRPr="003278B0">
        <w:rPr>
          <w:rFonts w:ascii="Times New Roman" w:hAnsi="Times New Roman" w:cs="Times New Roman"/>
          <w:i/>
          <w:sz w:val="28"/>
          <w:szCs w:val="28"/>
        </w:rPr>
        <w:t xml:space="preserve">д) сведения о выполнении отдельных функций при осуществлении видов муниципального контроля подведомственными органам местного </w:t>
      </w:r>
      <w:r w:rsidRPr="003278B0">
        <w:rPr>
          <w:rFonts w:ascii="Times New Roman" w:hAnsi="Times New Roman" w:cs="Times New Roman"/>
          <w:i/>
          <w:sz w:val="28"/>
          <w:szCs w:val="28"/>
        </w:rPr>
        <w:lastRenderedPageBreak/>
        <w:t>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w:t>
      </w:r>
      <w:r w:rsidR="00BE6BDD" w:rsidRPr="003278B0">
        <w:rPr>
          <w:rFonts w:ascii="Times New Roman" w:hAnsi="Times New Roman" w:cs="Times New Roman"/>
          <w:i/>
          <w:sz w:val="28"/>
          <w:szCs w:val="28"/>
        </w:rPr>
        <w:t>низации выполняют такие функции.</w:t>
      </w:r>
    </w:p>
    <w:p w:rsidR="007E11E5" w:rsidRPr="005C3828" w:rsidRDefault="007E11E5" w:rsidP="00A85424">
      <w:pPr>
        <w:tabs>
          <w:tab w:val="left" w:pos="567"/>
        </w:tabs>
        <w:spacing w:after="0" w:line="240" w:lineRule="auto"/>
        <w:ind w:firstLine="567"/>
        <w:jc w:val="both"/>
        <w:rPr>
          <w:rFonts w:ascii="Times New Roman" w:hAnsi="Times New Roman" w:cs="Times New Roman"/>
          <w:sz w:val="28"/>
          <w:szCs w:val="28"/>
        </w:rPr>
      </w:pPr>
      <w:r w:rsidRPr="005C3828">
        <w:rPr>
          <w:rFonts w:ascii="Times New Roman" w:hAnsi="Times New Roman" w:cs="Times New Roman"/>
          <w:sz w:val="28"/>
          <w:szCs w:val="28"/>
        </w:rPr>
        <w:t>Подведомственной организацией при осуществлении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Муниципальное казенное учреждение «Комитет имущественных отношений» МО «</w:t>
      </w:r>
      <w:proofErr w:type="spellStart"/>
      <w:r w:rsidRPr="005C3828">
        <w:rPr>
          <w:rFonts w:ascii="Times New Roman" w:hAnsi="Times New Roman" w:cs="Times New Roman"/>
          <w:sz w:val="28"/>
          <w:szCs w:val="28"/>
        </w:rPr>
        <w:t>Мирнинский</w:t>
      </w:r>
      <w:proofErr w:type="spellEnd"/>
      <w:r w:rsidRPr="005C3828">
        <w:rPr>
          <w:rFonts w:ascii="Times New Roman" w:hAnsi="Times New Roman" w:cs="Times New Roman"/>
          <w:sz w:val="28"/>
          <w:szCs w:val="28"/>
        </w:rPr>
        <w:t xml:space="preserve"> район» Республики Саха (Якутия).</w:t>
      </w:r>
    </w:p>
    <w:p w:rsidR="00A85424" w:rsidRPr="003278B0" w:rsidRDefault="00A85424" w:rsidP="00A85424">
      <w:pPr>
        <w:tabs>
          <w:tab w:val="left" w:pos="567"/>
        </w:tabs>
        <w:spacing w:after="0" w:line="240" w:lineRule="auto"/>
        <w:ind w:firstLine="567"/>
        <w:jc w:val="both"/>
        <w:rPr>
          <w:rFonts w:ascii="Times New Roman" w:hAnsi="Times New Roman" w:cs="Times New Roman"/>
          <w:i/>
          <w:sz w:val="28"/>
          <w:szCs w:val="28"/>
        </w:rPr>
      </w:pPr>
      <w:r w:rsidRPr="003278B0">
        <w:rPr>
          <w:rFonts w:ascii="Times New Roman" w:hAnsi="Times New Roman" w:cs="Times New Roman"/>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85424" w:rsidRPr="00A85424" w:rsidRDefault="0073050B" w:rsidP="00A85424">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отчетный период р</w:t>
      </w:r>
      <w:r w:rsidR="00A85424" w:rsidRPr="00A85424">
        <w:rPr>
          <w:rFonts w:ascii="Times New Roman" w:hAnsi="Times New Roman" w:cs="Times New Roman"/>
          <w:sz w:val="28"/>
          <w:szCs w:val="28"/>
        </w:rPr>
        <w:t>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Pr>
          <w:rFonts w:ascii="Times New Roman" w:hAnsi="Times New Roman" w:cs="Times New Roman"/>
          <w:sz w:val="28"/>
          <w:szCs w:val="28"/>
        </w:rPr>
        <w:t>,</w:t>
      </w:r>
      <w:r w:rsidR="00A85424" w:rsidRPr="00A85424">
        <w:rPr>
          <w:rFonts w:ascii="Times New Roman" w:hAnsi="Times New Roman" w:cs="Times New Roman"/>
          <w:sz w:val="28"/>
          <w:szCs w:val="28"/>
        </w:rPr>
        <w:t xml:space="preserve"> не проводилась.</w:t>
      </w:r>
    </w:p>
    <w:p w:rsidR="00A85424" w:rsidRDefault="00A85424" w:rsidP="00932820">
      <w:pPr>
        <w:tabs>
          <w:tab w:val="left" w:pos="567"/>
        </w:tabs>
        <w:spacing w:after="0" w:line="240" w:lineRule="auto"/>
        <w:ind w:firstLine="567"/>
        <w:jc w:val="both"/>
        <w:rPr>
          <w:rFonts w:ascii="Times New Roman" w:hAnsi="Times New Roman" w:cs="Times New Roman"/>
          <w:sz w:val="28"/>
          <w:szCs w:val="28"/>
        </w:rPr>
      </w:pPr>
    </w:p>
    <w:p w:rsidR="0073050B" w:rsidRPr="00CE02C5" w:rsidRDefault="0073050B" w:rsidP="0073050B">
      <w:pPr>
        <w:tabs>
          <w:tab w:val="left" w:pos="567"/>
        </w:tabs>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Раздел 3. </w:t>
      </w:r>
      <w:r w:rsidRPr="00CE02C5">
        <w:rPr>
          <w:rFonts w:ascii="Times New Roman" w:hAnsi="Times New Roman" w:cs="Times New Roman"/>
          <w:b/>
          <w:sz w:val="28"/>
          <w:szCs w:val="28"/>
        </w:rPr>
        <w:t>Финансовое и кадровое обеспечение муниципального контроля.</w:t>
      </w:r>
    </w:p>
    <w:p w:rsidR="0073050B" w:rsidRPr="003278B0" w:rsidRDefault="0073050B" w:rsidP="00BB4E30">
      <w:pPr>
        <w:tabs>
          <w:tab w:val="left" w:pos="567"/>
        </w:tabs>
        <w:spacing w:after="0" w:line="240" w:lineRule="auto"/>
        <w:ind w:firstLine="567"/>
        <w:jc w:val="both"/>
        <w:rPr>
          <w:rFonts w:ascii="Times New Roman" w:hAnsi="Times New Roman" w:cs="Times New Roman"/>
          <w:i/>
          <w:sz w:val="28"/>
          <w:szCs w:val="28"/>
        </w:rPr>
      </w:pPr>
      <w:r w:rsidRPr="003278B0">
        <w:rPr>
          <w:rFonts w:ascii="Times New Roman" w:hAnsi="Times New Roman" w:cs="Times New Roman"/>
          <w:i/>
          <w:sz w:val="28"/>
          <w:szCs w:val="28"/>
        </w:rPr>
        <w:t>а) сведения, характеризующие финансовое обеспечение исполнения</w:t>
      </w:r>
      <w:r w:rsidR="00BB4E30" w:rsidRPr="003278B0">
        <w:rPr>
          <w:rFonts w:ascii="Times New Roman" w:hAnsi="Times New Roman" w:cs="Times New Roman"/>
          <w:i/>
          <w:sz w:val="28"/>
          <w:szCs w:val="28"/>
        </w:rPr>
        <w:t xml:space="preserve"> </w:t>
      </w:r>
      <w:r w:rsidRPr="003278B0">
        <w:rPr>
          <w:rFonts w:ascii="Times New Roman" w:hAnsi="Times New Roman" w:cs="Times New Roman"/>
          <w:i/>
          <w:sz w:val="28"/>
          <w:szCs w:val="28"/>
        </w:rPr>
        <w:t>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r w:rsidR="00BB4E30" w:rsidRPr="003278B0">
        <w:rPr>
          <w:rFonts w:ascii="Times New Roman" w:hAnsi="Times New Roman" w:cs="Times New Roman"/>
          <w:i/>
          <w:sz w:val="28"/>
          <w:szCs w:val="28"/>
        </w:rPr>
        <w:t>.</w:t>
      </w:r>
    </w:p>
    <w:p w:rsidR="00E65397" w:rsidRDefault="0073050B" w:rsidP="0073050B">
      <w:pPr>
        <w:tabs>
          <w:tab w:val="left" w:pos="567"/>
        </w:tabs>
        <w:spacing w:after="0" w:line="240" w:lineRule="auto"/>
        <w:ind w:firstLine="567"/>
        <w:jc w:val="both"/>
        <w:rPr>
          <w:rFonts w:ascii="Times New Roman" w:hAnsi="Times New Roman" w:cs="Times New Roman"/>
          <w:sz w:val="28"/>
          <w:szCs w:val="28"/>
        </w:rPr>
      </w:pPr>
      <w:r w:rsidRPr="000551E7">
        <w:rPr>
          <w:rFonts w:ascii="Times New Roman" w:hAnsi="Times New Roman" w:cs="Times New Roman"/>
          <w:sz w:val="28"/>
          <w:szCs w:val="28"/>
        </w:rPr>
        <w:t>Финансовое обеспечение исполнения функций по осуществлению муниципального контроля</w:t>
      </w:r>
      <w:r w:rsidR="000551E7" w:rsidRPr="000551E7">
        <w:rPr>
          <w:rFonts w:ascii="Times New Roman" w:hAnsi="Times New Roman" w:cs="Times New Roman"/>
          <w:sz w:val="28"/>
          <w:szCs w:val="28"/>
        </w:rPr>
        <w:t xml:space="preserve"> за соблюдением дисциплины цен (тарифов)</w:t>
      </w:r>
      <w:r w:rsidRPr="0073050B">
        <w:rPr>
          <w:rFonts w:ascii="Times New Roman" w:hAnsi="Times New Roman" w:cs="Times New Roman"/>
          <w:sz w:val="28"/>
          <w:szCs w:val="28"/>
        </w:rPr>
        <w:t xml:space="preserve"> осуществляется полностью за счет </w:t>
      </w:r>
      <w:r w:rsidR="00E65397">
        <w:rPr>
          <w:rFonts w:ascii="Times New Roman" w:hAnsi="Times New Roman" w:cs="Times New Roman"/>
          <w:sz w:val="28"/>
          <w:szCs w:val="28"/>
        </w:rPr>
        <w:t xml:space="preserve">средств </w:t>
      </w:r>
      <w:r w:rsidRPr="0073050B">
        <w:rPr>
          <w:rFonts w:ascii="Times New Roman" w:hAnsi="Times New Roman" w:cs="Times New Roman"/>
          <w:sz w:val="28"/>
          <w:szCs w:val="28"/>
        </w:rPr>
        <w:t xml:space="preserve">государственного бюджета Республики Саха (Якутия) </w:t>
      </w:r>
      <w:r w:rsidR="00E65397">
        <w:rPr>
          <w:rFonts w:ascii="Times New Roman" w:hAnsi="Times New Roman" w:cs="Times New Roman"/>
          <w:sz w:val="28"/>
          <w:szCs w:val="28"/>
        </w:rPr>
        <w:t xml:space="preserve">(субвенций) </w:t>
      </w:r>
      <w:r w:rsidR="00E65397" w:rsidRPr="004117CB">
        <w:rPr>
          <w:rFonts w:ascii="Times New Roman" w:hAnsi="Times New Roman" w:cs="Times New Roman"/>
          <w:sz w:val="28"/>
          <w:szCs w:val="28"/>
        </w:rPr>
        <w:t>предоставленные для осуществления переданных государственных полномочий на основании Закона Республики Саха (Якутия) от 15.05.2005  246-З № 499-III «О наделении органов местного самоуправления в Республике Саха (Якутия) отдельными государственными полномочиями по государственному регулированию цен (тарифов)».</w:t>
      </w:r>
    </w:p>
    <w:p w:rsidR="00D73BD4" w:rsidRPr="00D73BD4" w:rsidRDefault="00D73BD4" w:rsidP="00D73BD4">
      <w:pPr>
        <w:spacing w:after="0" w:line="240" w:lineRule="auto"/>
        <w:ind w:firstLine="567"/>
        <w:jc w:val="both"/>
        <w:rPr>
          <w:rFonts w:ascii="Times New Roman" w:hAnsi="Times New Roman" w:cs="Times New Roman"/>
          <w:color w:val="000000"/>
          <w:sz w:val="28"/>
          <w:szCs w:val="28"/>
        </w:rPr>
      </w:pPr>
      <w:r w:rsidRPr="00D73BD4">
        <w:rPr>
          <w:rFonts w:ascii="Times New Roman" w:hAnsi="Times New Roman" w:cs="Times New Roman"/>
          <w:color w:val="000000"/>
          <w:sz w:val="28"/>
          <w:szCs w:val="28"/>
        </w:rPr>
        <w:t>За 2020 год фактически выделено средств субвенции 1691,747 тыс. рублей из запланированных 1691,747 тыс. рублей. Плановые лимиты освоены на 100%.</w:t>
      </w:r>
    </w:p>
    <w:p w:rsidR="000551E7" w:rsidRPr="00D73BD4" w:rsidRDefault="000551E7" w:rsidP="00D73BD4">
      <w:pPr>
        <w:spacing w:after="0" w:line="240" w:lineRule="auto"/>
        <w:ind w:firstLine="567"/>
        <w:jc w:val="both"/>
        <w:rPr>
          <w:rFonts w:ascii="Times New Roman" w:hAnsi="Times New Roman" w:cs="Times New Roman"/>
          <w:color w:val="000000"/>
          <w:sz w:val="28"/>
          <w:szCs w:val="28"/>
        </w:rPr>
      </w:pPr>
      <w:r w:rsidRPr="00D73BD4">
        <w:rPr>
          <w:rFonts w:ascii="Times New Roman" w:hAnsi="Times New Roman" w:cs="Times New Roman"/>
          <w:sz w:val="28"/>
          <w:szCs w:val="28"/>
        </w:rPr>
        <w:t>На обеспечение исполнения функций по осуществлению муниципального контроля за сохранностью автомобильных дорог МО «</w:t>
      </w:r>
      <w:proofErr w:type="spellStart"/>
      <w:r w:rsidRPr="00D73BD4">
        <w:rPr>
          <w:rFonts w:ascii="Times New Roman" w:hAnsi="Times New Roman" w:cs="Times New Roman"/>
          <w:sz w:val="28"/>
          <w:szCs w:val="28"/>
        </w:rPr>
        <w:t>Мирнинский</w:t>
      </w:r>
      <w:proofErr w:type="spellEnd"/>
      <w:r w:rsidRPr="00D73BD4">
        <w:rPr>
          <w:rFonts w:ascii="Times New Roman" w:hAnsi="Times New Roman" w:cs="Times New Roman"/>
          <w:sz w:val="28"/>
          <w:szCs w:val="28"/>
        </w:rPr>
        <w:t xml:space="preserve"> район» РС (Я), муниципального земельного контроля,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дополнительные отдельные финансовые средства не требуются.</w:t>
      </w:r>
      <w:r w:rsidR="00943E34" w:rsidRPr="00D73BD4">
        <w:rPr>
          <w:rFonts w:ascii="Times New Roman" w:hAnsi="Times New Roman" w:cs="Times New Roman"/>
          <w:sz w:val="28"/>
          <w:szCs w:val="28"/>
        </w:rPr>
        <w:t xml:space="preserve"> Выполнение функций муниципального контроля входит в должностные обязанности специалистов осуществляющих контроль.</w:t>
      </w:r>
    </w:p>
    <w:p w:rsidR="0073050B" w:rsidRPr="00D73BD4" w:rsidRDefault="0073050B" w:rsidP="000266E5">
      <w:pPr>
        <w:tabs>
          <w:tab w:val="left" w:pos="567"/>
        </w:tabs>
        <w:spacing w:after="0" w:line="240" w:lineRule="auto"/>
        <w:ind w:firstLine="567"/>
        <w:jc w:val="both"/>
        <w:rPr>
          <w:rFonts w:ascii="Times New Roman" w:hAnsi="Times New Roman" w:cs="Times New Roman"/>
          <w:i/>
          <w:sz w:val="28"/>
          <w:szCs w:val="28"/>
        </w:rPr>
      </w:pPr>
      <w:r w:rsidRPr="00D73BD4">
        <w:rPr>
          <w:rFonts w:ascii="Times New Roman" w:hAnsi="Times New Roman" w:cs="Times New Roman"/>
          <w:i/>
          <w:sz w:val="28"/>
          <w:szCs w:val="28"/>
        </w:rPr>
        <w:lastRenderedPageBreak/>
        <w:t>б) данные о штатной численности работников органов муниципального контроля, выполняющих функции по контролю, и об укомпле</w:t>
      </w:r>
      <w:r w:rsidR="0054332C" w:rsidRPr="00D73BD4">
        <w:rPr>
          <w:rFonts w:ascii="Times New Roman" w:hAnsi="Times New Roman" w:cs="Times New Roman"/>
          <w:i/>
          <w:sz w:val="28"/>
          <w:szCs w:val="28"/>
        </w:rPr>
        <w:t>ктованности штатной численности.</w:t>
      </w:r>
    </w:p>
    <w:p w:rsidR="0073050B" w:rsidRDefault="00943E34" w:rsidP="0073050B">
      <w:pPr>
        <w:tabs>
          <w:tab w:val="left" w:pos="567"/>
        </w:tabs>
        <w:spacing w:after="0" w:line="240" w:lineRule="auto"/>
        <w:ind w:firstLine="567"/>
        <w:jc w:val="both"/>
        <w:rPr>
          <w:rFonts w:ascii="Times New Roman" w:hAnsi="Times New Roman" w:cs="Times New Roman"/>
          <w:sz w:val="28"/>
          <w:szCs w:val="28"/>
        </w:rPr>
      </w:pPr>
      <w:r w:rsidRPr="00943E34">
        <w:rPr>
          <w:rFonts w:ascii="Times New Roman" w:hAnsi="Times New Roman" w:cs="Times New Roman"/>
          <w:sz w:val="28"/>
          <w:szCs w:val="28"/>
        </w:rPr>
        <w:t xml:space="preserve">Фактическая штатная численность по должностям, предусматривающим выполнение функций по контролю (надзору) </w:t>
      </w:r>
      <w:r w:rsidR="00AB07E5">
        <w:rPr>
          <w:rFonts w:ascii="Times New Roman" w:hAnsi="Times New Roman" w:cs="Times New Roman"/>
          <w:sz w:val="28"/>
          <w:szCs w:val="28"/>
        </w:rPr>
        <w:t xml:space="preserve">за </w:t>
      </w:r>
      <w:r w:rsidRPr="00943E34">
        <w:rPr>
          <w:rFonts w:ascii="Times New Roman" w:hAnsi="Times New Roman" w:cs="Times New Roman"/>
          <w:sz w:val="28"/>
          <w:szCs w:val="28"/>
        </w:rPr>
        <w:t>соблюдением дисциплины цен (тарифов) у</w:t>
      </w:r>
      <w:r w:rsidR="0073050B" w:rsidRPr="00943E34">
        <w:rPr>
          <w:rFonts w:ascii="Times New Roman" w:hAnsi="Times New Roman" w:cs="Times New Roman"/>
          <w:sz w:val="28"/>
          <w:szCs w:val="28"/>
        </w:rPr>
        <w:t xml:space="preserve">становлена 1,75 единиц. В соответствии с должностными регламентами полномочия по контролю исполняли 2 муниципальных служащих (1,5 и 0,25 штатных единиц). </w:t>
      </w:r>
      <w:r w:rsidR="0054332C" w:rsidRPr="00943E34">
        <w:rPr>
          <w:rFonts w:ascii="Times New Roman" w:hAnsi="Times New Roman" w:cs="Times New Roman"/>
          <w:sz w:val="28"/>
          <w:szCs w:val="28"/>
        </w:rPr>
        <w:t>За отчетный период</w:t>
      </w:r>
      <w:r w:rsidR="0073050B" w:rsidRPr="00943E34">
        <w:rPr>
          <w:rFonts w:ascii="Times New Roman" w:hAnsi="Times New Roman" w:cs="Times New Roman"/>
          <w:sz w:val="28"/>
          <w:szCs w:val="28"/>
        </w:rPr>
        <w:t xml:space="preserve"> штатная численность должностных лиц, выполняющих функции по муниципальному контролю укомплектована полностью.</w:t>
      </w:r>
    </w:p>
    <w:p w:rsidR="00AB07E5" w:rsidRPr="00AB07E5" w:rsidRDefault="00AB07E5" w:rsidP="00AB07E5">
      <w:pPr>
        <w:spacing w:after="0" w:line="259" w:lineRule="auto"/>
        <w:ind w:firstLine="540"/>
        <w:jc w:val="both"/>
        <w:rPr>
          <w:rFonts w:ascii="Times New Roman" w:eastAsia="Times New Roman" w:hAnsi="Times New Roman" w:cs="Times New Roman"/>
          <w:color w:val="000000"/>
          <w:sz w:val="28"/>
          <w:szCs w:val="28"/>
          <w:lang w:eastAsia="ru-RU"/>
        </w:rPr>
      </w:pPr>
      <w:r w:rsidRPr="00AB07E5">
        <w:rPr>
          <w:rFonts w:ascii="Times New Roman" w:eastAsia="Times New Roman" w:hAnsi="Times New Roman" w:cs="Times New Roman"/>
          <w:color w:val="000000"/>
          <w:sz w:val="28"/>
          <w:szCs w:val="28"/>
          <w:lang w:eastAsia="ru-RU"/>
        </w:rPr>
        <w:t xml:space="preserve">Выполнение функций по муниципальному земельному контролю осуществляется </w:t>
      </w:r>
      <w:r w:rsidR="00D73BD4">
        <w:rPr>
          <w:rFonts w:ascii="Times New Roman" w:eastAsia="Times New Roman" w:hAnsi="Times New Roman" w:cs="Times New Roman"/>
          <w:color w:val="000000"/>
          <w:sz w:val="28"/>
          <w:szCs w:val="28"/>
          <w:lang w:eastAsia="ru-RU"/>
        </w:rPr>
        <w:t>Первым з</w:t>
      </w:r>
      <w:r w:rsidRPr="00AB07E5">
        <w:rPr>
          <w:rFonts w:ascii="Times New Roman" w:eastAsia="Calibri" w:hAnsi="Times New Roman" w:cs="Times New Roman"/>
          <w:sz w:val="28"/>
          <w:szCs w:val="28"/>
          <w:lang w:eastAsia="ru-RU"/>
        </w:rPr>
        <w:t xml:space="preserve">аместителем Главы Администрации </w:t>
      </w:r>
      <w:r w:rsidRPr="00AB07E5">
        <w:rPr>
          <w:rFonts w:ascii="Times New Roman" w:eastAsia="Calibri" w:hAnsi="Times New Roman" w:cs="Times New Roman"/>
          <w:color w:val="000000"/>
          <w:spacing w:val="2"/>
          <w:sz w:val="28"/>
          <w:szCs w:val="28"/>
          <w:shd w:val="clear" w:color="auto" w:fill="FFFFFF"/>
        </w:rPr>
        <w:t>района</w:t>
      </w:r>
      <w:r w:rsidRPr="00AB07E5">
        <w:rPr>
          <w:rFonts w:ascii="Times New Roman" w:eastAsia="Calibri" w:hAnsi="Times New Roman" w:cs="Times New Roman"/>
          <w:sz w:val="28"/>
          <w:szCs w:val="28"/>
          <w:lang w:eastAsia="ru-RU"/>
        </w:rPr>
        <w:t xml:space="preserve"> и Председателем Административной комиссии МО «</w:t>
      </w:r>
      <w:proofErr w:type="spellStart"/>
      <w:r w:rsidRPr="00AB07E5">
        <w:rPr>
          <w:rFonts w:ascii="Times New Roman" w:eastAsia="Calibri" w:hAnsi="Times New Roman" w:cs="Times New Roman"/>
          <w:sz w:val="28"/>
          <w:szCs w:val="28"/>
          <w:lang w:eastAsia="ru-RU"/>
        </w:rPr>
        <w:t>Мирнинский</w:t>
      </w:r>
      <w:proofErr w:type="spellEnd"/>
      <w:r w:rsidRPr="00AB07E5">
        <w:rPr>
          <w:rFonts w:ascii="Times New Roman" w:eastAsia="Calibri" w:hAnsi="Times New Roman" w:cs="Times New Roman"/>
          <w:sz w:val="28"/>
          <w:szCs w:val="28"/>
          <w:lang w:eastAsia="ru-RU"/>
        </w:rPr>
        <w:t xml:space="preserve"> район» Р</w:t>
      </w:r>
      <w:r w:rsidR="00D94EDD">
        <w:rPr>
          <w:rFonts w:ascii="Times New Roman" w:eastAsia="Calibri" w:hAnsi="Times New Roman" w:cs="Times New Roman"/>
          <w:sz w:val="28"/>
          <w:szCs w:val="28"/>
          <w:lang w:eastAsia="ru-RU"/>
        </w:rPr>
        <w:t xml:space="preserve">еспублики </w:t>
      </w:r>
      <w:r w:rsidRPr="00AB07E5">
        <w:rPr>
          <w:rFonts w:ascii="Times New Roman" w:eastAsia="Calibri" w:hAnsi="Times New Roman" w:cs="Times New Roman"/>
          <w:sz w:val="28"/>
          <w:szCs w:val="28"/>
          <w:lang w:eastAsia="ru-RU"/>
        </w:rPr>
        <w:t>С</w:t>
      </w:r>
      <w:r w:rsidR="00D94EDD">
        <w:rPr>
          <w:rFonts w:ascii="Times New Roman" w:eastAsia="Calibri" w:hAnsi="Times New Roman" w:cs="Times New Roman"/>
          <w:sz w:val="28"/>
          <w:szCs w:val="28"/>
          <w:lang w:eastAsia="ru-RU"/>
        </w:rPr>
        <w:t xml:space="preserve">аха </w:t>
      </w:r>
      <w:r w:rsidRPr="00AB07E5">
        <w:rPr>
          <w:rFonts w:ascii="Times New Roman" w:eastAsia="Calibri" w:hAnsi="Times New Roman" w:cs="Times New Roman"/>
          <w:sz w:val="28"/>
          <w:szCs w:val="28"/>
          <w:lang w:eastAsia="ru-RU"/>
        </w:rPr>
        <w:t>(Я</w:t>
      </w:r>
      <w:r w:rsidR="00D94EDD">
        <w:rPr>
          <w:rFonts w:ascii="Times New Roman" w:eastAsia="Calibri" w:hAnsi="Times New Roman" w:cs="Times New Roman"/>
          <w:sz w:val="28"/>
          <w:szCs w:val="28"/>
          <w:lang w:eastAsia="ru-RU"/>
        </w:rPr>
        <w:t>кутия</w:t>
      </w:r>
      <w:r w:rsidRPr="00AB07E5">
        <w:rPr>
          <w:rFonts w:ascii="Times New Roman" w:eastAsia="Calibri" w:hAnsi="Times New Roman" w:cs="Times New Roman"/>
          <w:sz w:val="28"/>
          <w:szCs w:val="28"/>
          <w:lang w:eastAsia="ru-RU"/>
        </w:rPr>
        <w:t>)</w:t>
      </w:r>
      <w:r w:rsidRPr="00AB07E5">
        <w:rPr>
          <w:rFonts w:ascii="Times New Roman" w:eastAsia="Times New Roman" w:hAnsi="Times New Roman" w:cs="Times New Roman"/>
          <w:color w:val="000000"/>
          <w:sz w:val="28"/>
          <w:szCs w:val="28"/>
          <w:lang w:eastAsia="ru-RU"/>
        </w:rPr>
        <w:t xml:space="preserve"> по распоряжению Главы района.</w:t>
      </w:r>
    </w:p>
    <w:p w:rsidR="00943E34" w:rsidRDefault="00AB07E5" w:rsidP="00AB07E5">
      <w:pPr>
        <w:spacing w:after="0" w:line="259" w:lineRule="auto"/>
        <w:ind w:firstLine="540"/>
        <w:jc w:val="both"/>
        <w:rPr>
          <w:rFonts w:ascii="Times New Roman" w:eastAsia="Times New Roman" w:hAnsi="Times New Roman" w:cs="Times New Roman"/>
          <w:color w:val="000000"/>
          <w:sz w:val="28"/>
          <w:szCs w:val="28"/>
          <w:lang w:eastAsia="ru-RU"/>
        </w:rPr>
      </w:pPr>
      <w:r w:rsidRPr="00AB07E5">
        <w:rPr>
          <w:rFonts w:ascii="Times New Roman" w:eastAsia="Calibri" w:hAnsi="Times New Roman" w:cs="Times New Roman"/>
          <w:color w:val="000000"/>
          <w:sz w:val="28"/>
          <w:szCs w:val="28"/>
        </w:rPr>
        <w:t>Выполнение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Администрацией МО «</w:t>
      </w:r>
      <w:proofErr w:type="spellStart"/>
      <w:r w:rsidRPr="00AB07E5">
        <w:rPr>
          <w:rFonts w:ascii="Times New Roman" w:eastAsia="Calibri" w:hAnsi="Times New Roman" w:cs="Times New Roman"/>
          <w:color w:val="000000"/>
          <w:sz w:val="28"/>
          <w:szCs w:val="28"/>
        </w:rPr>
        <w:t>Мирнинский</w:t>
      </w:r>
      <w:proofErr w:type="spellEnd"/>
      <w:r w:rsidRPr="00AB07E5">
        <w:rPr>
          <w:rFonts w:ascii="Times New Roman" w:eastAsia="Calibri" w:hAnsi="Times New Roman" w:cs="Times New Roman"/>
          <w:color w:val="000000"/>
          <w:sz w:val="28"/>
          <w:szCs w:val="28"/>
        </w:rPr>
        <w:t xml:space="preserve"> район» Республики Саха (Якутия) в лице муниципального казенного учреждения «Комитет имущественных отношений» МО «</w:t>
      </w:r>
      <w:proofErr w:type="spellStart"/>
      <w:r w:rsidRPr="00AB07E5">
        <w:rPr>
          <w:rFonts w:ascii="Times New Roman" w:eastAsia="Calibri" w:hAnsi="Times New Roman" w:cs="Times New Roman"/>
          <w:color w:val="000000"/>
          <w:sz w:val="28"/>
          <w:szCs w:val="28"/>
        </w:rPr>
        <w:t>Мирнинский</w:t>
      </w:r>
      <w:proofErr w:type="spellEnd"/>
      <w:r w:rsidRPr="00AB07E5">
        <w:rPr>
          <w:rFonts w:ascii="Times New Roman" w:eastAsia="Calibri" w:hAnsi="Times New Roman" w:cs="Times New Roman"/>
          <w:color w:val="000000"/>
          <w:sz w:val="28"/>
          <w:szCs w:val="28"/>
        </w:rPr>
        <w:t xml:space="preserve"> район» Республики Саха (Якутия) </w:t>
      </w:r>
      <w:r w:rsidRPr="00AB07E5">
        <w:rPr>
          <w:rFonts w:ascii="Times New Roman" w:eastAsia="Times New Roman" w:hAnsi="Times New Roman" w:cs="Times New Roman"/>
          <w:color w:val="000000"/>
          <w:sz w:val="28"/>
          <w:szCs w:val="28"/>
          <w:lang w:eastAsia="ru-RU"/>
        </w:rPr>
        <w:t>по распоряжению Главы района.</w:t>
      </w:r>
    </w:p>
    <w:p w:rsidR="005E4CCD" w:rsidRDefault="005E4CCD" w:rsidP="00AB07E5">
      <w:pPr>
        <w:spacing w:after="0" w:line="259" w:lineRule="auto"/>
        <w:ind w:firstLine="540"/>
        <w:jc w:val="both"/>
        <w:rPr>
          <w:rFonts w:ascii="Times New Roman" w:hAnsi="Times New Roman" w:cs="Times New Roman"/>
          <w:sz w:val="28"/>
          <w:szCs w:val="28"/>
        </w:rPr>
      </w:pPr>
      <w:r w:rsidRPr="005E4CCD">
        <w:rPr>
          <w:rFonts w:ascii="Times New Roman" w:hAnsi="Times New Roman" w:cs="Times New Roman"/>
          <w:sz w:val="28"/>
          <w:szCs w:val="28"/>
        </w:rPr>
        <w:t xml:space="preserve">Фактическая штатная численность по должностям, предусматривающим выполнение функций по контролю за сохранностью автомобильных дорог </w:t>
      </w:r>
      <w:r>
        <w:rPr>
          <w:rFonts w:ascii="Times New Roman" w:hAnsi="Times New Roman" w:cs="Times New Roman"/>
          <w:sz w:val="28"/>
          <w:szCs w:val="28"/>
        </w:rPr>
        <w:t xml:space="preserve">составляет 1 штатная единица, которая </w:t>
      </w:r>
      <w:r w:rsidRPr="005E4CCD">
        <w:rPr>
          <w:rFonts w:ascii="Times New Roman" w:hAnsi="Times New Roman" w:cs="Times New Roman"/>
          <w:sz w:val="28"/>
          <w:szCs w:val="28"/>
        </w:rPr>
        <w:t>не выделена в отдельн</w:t>
      </w:r>
      <w:r>
        <w:rPr>
          <w:rFonts w:ascii="Times New Roman" w:hAnsi="Times New Roman" w:cs="Times New Roman"/>
          <w:sz w:val="28"/>
          <w:szCs w:val="28"/>
        </w:rPr>
        <w:t>ую структуру</w:t>
      </w:r>
      <w:r w:rsidRPr="005E4CCD">
        <w:rPr>
          <w:rFonts w:ascii="Times New Roman" w:hAnsi="Times New Roman" w:cs="Times New Roman"/>
          <w:sz w:val="28"/>
          <w:szCs w:val="28"/>
        </w:rPr>
        <w:t>, а выполняет возложенные функции согласно должностной инструкции.</w:t>
      </w:r>
    </w:p>
    <w:p w:rsidR="0073050B" w:rsidRPr="00D73BD4" w:rsidRDefault="005E4CCD" w:rsidP="005E4CCD">
      <w:pPr>
        <w:tabs>
          <w:tab w:val="left" w:pos="567"/>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73050B" w:rsidRPr="00D73BD4">
        <w:rPr>
          <w:rFonts w:ascii="Times New Roman" w:hAnsi="Times New Roman" w:cs="Times New Roman"/>
          <w:i/>
          <w:sz w:val="28"/>
          <w:szCs w:val="28"/>
        </w:rPr>
        <w:t>в) сведения о квалификации работников, о мероприятиях</w:t>
      </w:r>
      <w:r w:rsidR="0054332C" w:rsidRPr="00D73BD4">
        <w:rPr>
          <w:rFonts w:ascii="Times New Roman" w:hAnsi="Times New Roman" w:cs="Times New Roman"/>
          <w:i/>
          <w:sz w:val="28"/>
          <w:szCs w:val="28"/>
        </w:rPr>
        <w:t xml:space="preserve"> по повышению их квалификации.</w:t>
      </w:r>
    </w:p>
    <w:p w:rsidR="0073050B" w:rsidRDefault="006118DA" w:rsidP="005E4CCD">
      <w:pPr>
        <w:spacing w:after="0" w:line="259" w:lineRule="auto"/>
        <w:ind w:firstLine="540"/>
        <w:jc w:val="both"/>
        <w:rPr>
          <w:rFonts w:ascii="Times New Roman" w:hAnsi="Times New Roman" w:cs="Times New Roman"/>
          <w:sz w:val="28"/>
          <w:szCs w:val="28"/>
        </w:rPr>
      </w:pPr>
      <w:r w:rsidRPr="0073050B">
        <w:rPr>
          <w:rFonts w:ascii="Times New Roman" w:hAnsi="Times New Roman" w:cs="Times New Roman"/>
          <w:sz w:val="28"/>
          <w:szCs w:val="28"/>
        </w:rPr>
        <w:t>Специалисты,</w:t>
      </w:r>
      <w:r w:rsidR="0073050B" w:rsidRPr="0073050B">
        <w:rPr>
          <w:rFonts w:ascii="Times New Roman" w:hAnsi="Times New Roman" w:cs="Times New Roman"/>
          <w:sz w:val="28"/>
          <w:szCs w:val="28"/>
        </w:rPr>
        <w:t xml:space="preserve"> </w:t>
      </w:r>
      <w:r w:rsidR="0054332C">
        <w:rPr>
          <w:rFonts w:ascii="Times New Roman" w:hAnsi="Times New Roman" w:cs="Times New Roman"/>
          <w:sz w:val="28"/>
          <w:szCs w:val="28"/>
        </w:rPr>
        <w:t xml:space="preserve">выполняющие функции </w:t>
      </w:r>
      <w:proofErr w:type="gramStart"/>
      <w:r w:rsidR="0054332C">
        <w:rPr>
          <w:rFonts w:ascii="Times New Roman" w:hAnsi="Times New Roman" w:cs="Times New Roman"/>
          <w:sz w:val="28"/>
          <w:szCs w:val="28"/>
        </w:rPr>
        <w:t>по муниципальному контрою</w:t>
      </w:r>
      <w:proofErr w:type="gramEnd"/>
      <w:r w:rsidR="0054332C">
        <w:rPr>
          <w:rFonts w:ascii="Times New Roman" w:hAnsi="Times New Roman" w:cs="Times New Roman"/>
          <w:sz w:val="28"/>
          <w:szCs w:val="28"/>
        </w:rPr>
        <w:t xml:space="preserve"> </w:t>
      </w:r>
      <w:r w:rsidR="0073050B" w:rsidRPr="0073050B">
        <w:rPr>
          <w:rFonts w:ascii="Times New Roman" w:hAnsi="Times New Roman" w:cs="Times New Roman"/>
          <w:sz w:val="28"/>
          <w:szCs w:val="28"/>
        </w:rPr>
        <w:t>имеют высшее экономическое образование и обладают необходимыми квалификационными требованиями, также имеют классные чины муниципальной службы</w:t>
      </w:r>
      <w:r w:rsidR="00D73BD4">
        <w:rPr>
          <w:rFonts w:ascii="Times New Roman" w:hAnsi="Times New Roman" w:cs="Times New Roman"/>
          <w:sz w:val="28"/>
          <w:szCs w:val="28"/>
        </w:rPr>
        <w:t>.</w:t>
      </w:r>
      <w:r w:rsidR="0073050B" w:rsidRPr="0073050B">
        <w:rPr>
          <w:rFonts w:ascii="Times New Roman" w:hAnsi="Times New Roman" w:cs="Times New Roman"/>
          <w:sz w:val="28"/>
          <w:szCs w:val="28"/>
        </w:rPr>
        <w:t xml:space="preserve"> и прошли повышение квалификации по специ</w:t>
      </w:r>
      <w:r w:rsidR="005E4CCD">
        <w:rPr>
          <w:rFonts w:ascii="Times New Roman" w:hAnsi="Times New Roman" w:cs="Times New Roman"/>
          <w:sz w:val="28"/>
          <w:szCs w:val="28"/>
        </w:rPr>
        <w:t>альностям муниципальной службы.</w:t>
      </w:r>
    </w:p>
    <w:p w:rsidR="00D73BD4" w:rsidRPr="00D73BD4" w:rsidRDefault="00D73BD4" w:rsidP="00D73BD4">
      <w:pPr>
        <w:spacing w:after="0" w:line="240" w:lineRule="auto"/>
        <w:ind w:firstLine="540"/>
        <w:jc w:val="both"/>
        <w:rPr>
          <w:rFonts w:ascii="Times New Roman" w:hAnsi="Times New Roman" w:cs="Times New Roman"/>
          <w:sz w:val="28"/>
          <w:szCs w:val="28"/>
        </w:rPr>
      </w:pPr>
      <w:r w:rsidRPr="00D73BD4">
        <w:rPr>
          <w:rFonts w:ascii="Times New Roman" w:hAnsi="Times New Roman" w:cs="Times New Roman"/>
          <w:sz w:val="28"/>
          <w:szCs w:val="28"/>
        </w:rPr>
        <w:t>Специалистами проводятся самостоятельные мероприятия по повышению квалификации путем участия в совещаниях, видеоконференциях, самостоятельного изучен</w:t>
      </w:r>
      <w:r>
        <w:rPr>
          <w:rFonts w:ascii="Times New Roman" w:hAnsi="Times New Roman" w:cs="Times New Roman"/>
          <w:sz w:val="28"/>
          <w:szCs w:val="28"/>
        </w:rPr>
        <w:t xml:space="preserve">ия </w:t>
      </w:r>
      <w:r w:rsidRPr="00D73BD4">
        <w:rPr>
          <w:rFonts w:ascii="Times New Roman" w:hAnsi="Times New Roman" w:cs="Times New Roman"/>
          <w:sz w:val="28"/>
          <w:szCs w:val="28"/>
        </w:rPr>
        <w:t>законодательства</w:t>
      </w:r>
      <w:r>
        <w:rPr>
          <w:rFonts w:ascii="Times New Roman" w:hAnsi="Times New Roman" w:cs="Times New Roman"/>
          <w:sz w:val="28"/>
          <w:szCs w:val="28"/>
        </w:rPr>
        <w:t xml:space="preserve"> и его изменений, </w:t>
      </w:r>
      <w:proofErr w:type="spellStart"/>
      <w:r w:rsidRPr="00D73BD4">
        <w:rPr>
          <w:rFonts w:ascii="Times New Roman" w:hAnsi="Times New Roman" w:cs="Times New Roman"/>
          <w:sz w:val="28"/>
          <w:szCs w:val="28"/>
        </w:rPr>
        <w:t>нформации</w:t>
      </w:r>
      <w:proofErr w:type="spellEnd"/>
      <w:r w:rsidRPr="00D73BD4">
        <w:rPr>
          <w:rFonts w:ascii="Times New Roman" w:hAnsi="Times New Roman" w:cs="Times New Roman"/>
          <w:sz w:val="28"/>
          <w:szCs w:val="28"/>
        </w:rPr>
        <w:t xml:space="preserve"> направляемой федеральными и региональными органами власти.</w:t>
      </w:r>
    </w:p>
    <w:p w:rsidR="0073050B" w:rsidRPr="00D73BD4" w:rsidRDefault="0073050B" w:rsidP="0073050B">
      <w:pPr>
        <w:tabs>
          <w:tab w:val="left" w:pos="567"/>
        </w:tabs>
        <w:spacing w:after="0" w:line="240" w:lineRule="auto"/>
        <w:ind w:firstLine="567"/>
        <w:jc w:val="both"/>
        <w:rPr>
          <w:rFonts w:ascii="Times New Roman" w:hAnsi="Times New Roman" w:cs="Times New Roman"/>
          <w:i/>
          <w:sz w:val="28"/>
          <w:szCs w:val="28"/>
        </w:rPr>
      </w:pPr>
      <w:r w:rsidRPr="00D73BD4">
        <w:rPr>
          <w:rFonts w:ascii="Times New Roman" w:hAnsi="Times New Roman" w:cs="Times New Roman"/>
          <w:i/>
          <w:sz w:val="28"/>
          <w:szCs w:val="28"/>
        </w:rPr>
        <w:t>г) данные о средней нагрузке на 1 работника по фактически выполненному в отчетный пе</w:t>
      </w:r>
      <w:r w:rsidR="0054332C" w:rsidRPr="00D73BD4">
        <w:rPr>
          <w:rFonts w:ascii="Times New Roman" w:hAnsi="Times New Roman" w:cs="Times New Roman"/>
          <w:i/>
          <w:sz w:val="28"/>
          <w:szCs w:val="28"/>
        </w:rPr>
        <w:t>риод объему функций по контролю.</w:t>
      </w:r>
    </w:p>
    <w:p w:rsidR="000431A8" w:rsidRDefault="0073050B" w:rsidP="0073050B">
      <w:pPr>
        <w:tabs>
          <w:tab w:val="left" w:pos="567"/>
        </w:tabs>
        <w:spacing w:after="0" w:line="240" w:lineRule="auto"/>
        <w:ind w:firstLine="567"/>
        <w:jc w:val="both"/>
        <w:rPr>
          <w:rFonts w:ascii="Times New Roman" w:hAnsi="Times New Roman" w:cs="Times New Roman"/>
          <w:b/>
          <w:sz w:val="28"/>
          <w:szCs w:val="28"/>
        </w:rPr>
      </w:pPr>
      <w:r w:rsidRPr="0073050B">
        <w:rPr>
          <w:rFonts w:ascii="Times New Roman" w:hAnsi="Times New Roman" w:cs="Times New Roman"/>
          <w:sz w:val="28"/>
          <w:szCs w:val="28"/>
        </w:rPr>
        <w:t xml:space="preserve">Средняя нагрузка на 1 специалиста </w:t>
      </w:r>
      <w:r w:rsidR="00D73BD4">
        <w:rPr>
          <w:rFonts w:ascii="Times New Roman" w:hAnsi="Times New Roman" w:cs="Times New Roman"/>
          <w:sz w:val="28"/>
          <w:szCs w:val="28"/>
        </w:rPr>
        <w:t>за 2020</w:t>
      </w:r>
      <w:r w:rsidR="003C09B7" w:rsidRPr="0073050B">
        <w:rPr>
          <w:rFonts w:ascii="Times New Roman" w:hAnsi="Times New Roman" w:cs="Times New Roman"/>
          <w:sz w:val="28"/>
          <w:szCs w:val="28"/>
        </w:rPr>
        <w:t xml:space="preserve"> год </w:t>
      </w:r>
      <w:r w:rsidRPr="0073050B">
        <w:rPr>
          <w:rFonts w:ascii="Times New Roman" w:hAnsi="Times New Roman" w:cs="Times New Roman"/>
          <w:sz w:val="28"/>
          <w:szCs w:val="28"/>
        </w:rPr>
        <w:t>по фактически выполненному в отчетный период объему функций по контролю составила 2</w:t>
      </w:r>
      <w:r w:rsidR="00D73BD4">
        <w:rPr>
          <w:rFonts w:ascii="Times New Roman" w:hAnsi="Times New Roman" w:cs="Times New Roman"/>
          <w:sz w:val="28"/>
          <w:szCs w:val="28"/>
        </w:rPr>
        <w:t xml:space="preserve"> </w:t>
      </w:r>
      <w:proofErr w:type="gramStart"/>
      <w:r w:rsidR="00D73BD4">
        <w:rPr>
          <w:rFonts w:ascii="Times New Roman" w:hAnsi="Times New Roman" w:cs="Times New Roman"/>
          <w:sz w:val="28"/>
          <w:szCs w:val="28"/>
        </w:rPr>
        <w:t>пл</w:t>
      </w:r>
      <w:r w:rsidRPr="0073050B">
        <w:rPr>
          <w:rFonts w:ascii="Times New Roman" w:hAnsi="Times New Roman" w:cs="Times New Roman"/>
          <w:sz w:val="28"/>
          <w:szCs w:val="28"/>
        </w:rPr>
        <w:t>ановые  проверки</w:t>
      </w:r>
      <w:proofErr w:type="gramEnd"/>
      <w:r w:rsidR="00D73BD4">
        <w:rPr>
          <w:rFonts w:ascii="Times New Roman" w:hAnsi="Times New Roman" w:cs="Times New Roman"/>
          <w:sz w:val="28"/>
          <w:szCs w:val="28"/>
        </w:rPr>
        <w:t>.</w:t>
      </w:r>
      <w:r w:rsidRPr="0073050B">
        <w:rPr>
          <w:rFonts w:ascii="Times New Roman" w:hAnsi="Times New Roman" w:cs="Times New Roman"/>
          <w:sz w:val="28"/>
          <w:szCs w:val="28"/>
        </w:rPr>
        <w:t xml:space="preserve"> </w:t>
      </w:r>
    </w:p>
    <w:p w:rsidR="0073050B" w:rsidRPr="00D73BD4" w:rsidRDefault="0073050B" w:rsidP="0073050B">
      <w:pPr>
        <w:tabs>
          <w:tab w:val="left" w:pos="567"/>
        </w:tabs>
        <w:spacing w:after="0" w:line="240" w:lineRule="auto"/>
        <w:ind w:firstLine="567"/>
        <w:jc w:val="both"/>
        <w:rPr>
          <w:rFonts w:ascii="Times New Roman" w:hAnsi="Times New Roman" w:cs="Times New Roman"/>
          <w:i/>
          <w:sz w:val="28"/>
          <w:szCs w:val="28"/>
        </w:rPr>
      </w:pPr>
      <w:r w:rsidRPr="00D73BD4">
        <w:rPr>
          <w:rFonts w:ascii="Times New Roman" w:hAnsi="Times New Roman" w:cs="Times New Roman"/>
          <w:i/>
          <w:sz w:val="28"/>
          <w:szCs w:val="28"/>
        </w:rPr>
        <w:t>д) численность экспертов и представителей экспертных организаций, привлекаемых к про</w:t>
      </w:r>
      <w:r w:rsidR="005E4CCD" w:rsidRPr="00D73BD4">
        <w:rPr>
          <w:rFonts w:ascii="Times New Roman" w:hAnsi="Times New Roman" w:cs="Times New Roman"/>
          <w:i/>
          <w:sz w:val="28"/>
          <w:szCs w:val="28"/>
        </w:rPr>
        <w:t>ведению мероприятий по контролю.</w:t>
      </w:r>
    </w:p>
    <w:p w:rsidR="00A85424" w:rsidRDefault="0073050B" w:rsidP="0073050B">
      <w:pPr>
        <w:tabs>
          <w:tab w:val="left" w:pos="567"/>
        </w:tabs>
        <w:spacing w:after="0" w:line="240" w:lineRule="auto"/>
        <w:ind w:firstLine="567"/>
        <w:jc w:val="both"/>
        <w:rPr>
          <w:rFonts w:ascii="Times New Roman" w:hAnsi="Times New Roman" w:cs="Times New Roman"/>
          <w:sz w:val="28"/>
          <w:szCs w:val="28"/>
        </w:rPr>
      </w:pPr>
      <w:r w:rsidRPr="0073050B">
        <w:rPr>
          <w:rFonts w:ascii="Times New Roman" w:hAnsi="Times New Roman" w:cs="Times New Roman"/>
          <w:sz w:val="28"/>
          <w:szCs w:val="28"/>
        </w:rPr>
        <w:lastRenderedPageBreak/>
        <w:t>Эксперты и представители экспертных организаций к проведению мероприятий по муниципальному контролю за отчётный период не привлекались.</w:t>
      </w:r>
    </w:p>
    <w:p w:rsidR="00A85424" w:rsidRDefault="003C09B7" w:rsidP="003C09B7">
      <w:pPr>
        <w:tabs>
          <w:tab w:val="left" w:pos="567"/>
        </w:tabs>
        <w:spacing w:after="0" w:line="240" w:lineRule="auto"/>
        <w:ind w:firstLine="567"/>
        <w:jc w:val="center"/>
        <w:rPr>
          <w:rFonts w:ascii="Times New Roman" w:hAnsi="Times New Roman" w:cs="Times New Roman"/>
          <w:b/>
          <w:sz w:val="28"/>
          <w:szCs w:val="28"/>
        </w:rPr>
      </w:pPr>
      <w:r w:rsidRPr="003C09B7">
        <w:rPr>
          <w:rFonts w:ascii="Times New Roman" w:hAnsi="Times New Roman" w:cs="Times New Roman"/>
          <w:b/>
          <w:sz w:val="28"/>
          <w:szCs w:val="28"/>
        </w:rPr>
        <w:t>Раздел 4. Проведение муниципального контроля</w:t>
      </w:r>
      <w:r>
        <w:rPr>
          <w:rFonts w:ascii="Times New Roman" w:hAnsi="Times New Roman" w:cs="Times New Roman"/>
          <w:b/>
          <w:sz w:val="28"/>
          <w:szCs w:val="28"/>
        </w:rPr>
        <w:t>.</w:t>
      </w:r>
    </w:p>
    <w:p w:rsidR="003C09B7" w:rsidRPr="003C09B7" w:rsidRDefault="003C09B7" w:rsidP="003C09B7">
      <w:pPr>
        <w:tabs>
          <w:tab w:val="left" w:pos="567"/>
        </w:tabs>
        <w:spacing w:after="0" w:line="240" w:lineRule="auto"/>
        <w:ind w:firstLine="567"/>
        <w:jc w:val="center"/>
        <w:rPr>
          <w:rFonts w:ascii="Times New Roman" w:hAnsi="Times New Roman" w:cs="Times New Roman"/>
          <w:b/>
          <w:sz w:val="28"/>
          <w:szCs w:val="28"/>
        </w:rPr>
      </w:pPr>
    </w:p>
    <w:p w:rsidR="003C09B7" w:rsidRPr="00D73BD4" w:rsidRDefault="003C09B7" w:rsidP="003C09B7">
      <w:pPr>
        <w:tabs>
          <w:tab w:val="left" w:pos="567"/>
        </w:tabs>
        <w:spacing w:after="0" w:line="240" w:lineRule="auto"/>
        <w:ind w:firstLine="567"/>
        <w:jc w:val="both"/>
        <w:rPr>
          <w:rFonts w:ascii="Times New Roman" w:hAnsi="Times New Roman" w:cs="Times New Roman"/>
          <w:i/>
          <w:sz w:val="28"/>
          <w:szCs w:val="28"/>
        </w:rPr>
      </w:pPr>
      <w:r w:rsidRPr="00D73BD4">
        <w:rPr>
          <w:rFonts w:ascii="Times New Roman" w:hAnsi="Times New Roman" w:cs="Times New Roman"/>
          <w:i/>
          <w:sz w:val="28"/>
          <w:szCs w:val="28"/>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rsidR="00333587" w:rsidRPr="00333587" w:rsidRDefault="00333587" w:rsidP="00333587">
      <w:pPr>
        <w:tabs>
          <w:tab w:val="left" w:pos="567"/>
        </w:tabs>
        <w:spacing w:after="0" w:line="240" w:lineRule="auto"/>
        <w:ind w:firstLine="567"/>
        <w:jc w:val="both"/>
        <w:rPr>
          <w:rFonts w:ascii="Times New Roman" w:hAnsi="Times New Roman" w:cs="Times New Roman"/>
          <w:sz w:val="28"/>
          <w:szCs w:val="28"/>
        </w:rPr>
      </w:pPr>
      <w:r w:rsidRPr="00333587">
        <w:rPr>
          <w:rFonts w:ascii="Times New Roman" w:hAnsi="Times New Roman" w:cs="Times New Roman"/>
          <w:sz w:val="28"/>
          <w:szCs w:val="28"/>
        </w:rPr>
        <w:t>В 2020 году в рамках муниципального земельного контроля проведены две плановые выездные проверки в отношении юридических лиц. По итогам проверок нарушения не выявлены.</w:t>
      </w:r>
    </w:p>
    <w:p w:rsidR="00333587" w:rsidRPr="00333587" w:rsidRDefault="00333587" w:rsidP="00333587">
      <w:pPr>
        <w:tabs>
          <w:tab w:val="left" w:pos="567"/>
        </w:tabs>
        <w:spacing w:after="0" w:line="240" w:lineRule="auto"/>
        <w:ind w:firstLine="567"/>
        <w:jc w:val="both"/>
        <w:rPr>
          <w:rFonts w:ascii="Times New Roman" w:hAnsi="Times New Roman" w:cs="Times New Roman"/>
          <w:sz w:val="28"/>
          <w:szCs w:val="28"/>
        </w:rPr>
      </w:pPr>
      <w:r w:rsidRPr="00333587">
        <w:rPr>
          <w:rFonts w:ascii="Times New Roman" w:hAnsi="Times New Roman" w:cs="Times New Roman"/>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не проводились в связи  продлением режима «надзорных каникул» до 31 декабря 2020 года согласно постановлению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87CF2" w:rsidRDefault="00171E5A" w:rsidP="00171E5A">
      <w:pPr>
        <w:tabs>
          <w:tab w:val="left" w:pos="567"/>
        </w:tabs>
        <w:spacing w:after="0" w:line="240" w:lineRule="auto"/>
        <w:ind w:firstLine="567"/>
        <w:jc w:val="both"/>
        <w:rPr>
          <w:rFonts w:ascii="Times New Roman" w:hAnsi="Times New Roman" w:cs="Times New Roman"/>
          <w:sz w:val="28"/>
          <w:szCs w:val="28"/>
        </w:rPr>
      </w:pPr>
      <w:r w:rsidRPr="00C87CF2">
        <w:rPr>
          <w:rFonts w:ascii="Times New Roman" w:hAnsi="Times New Roman" w:cs="Times New Roman"/>
          <w:sz w:val="28"/>
          <w:szCs w:val="28"/>
        </w:rPr>
        <w:t>Муниципальный</w:t>
      </w:r>
      <w:r w:rsidR="00C87CF2" w:rsidRPr="00C87CF2">
        <w:rPr>
          <w:rFonts w:ascii="Times New Roman" w:hAnsi="Times New Roman" w:cs="Times New Roman"/>
          <w:sz w:val="28"/>
          <w:szCs w:val="28"/>
        </w:rPr>
        <w:t xml:space="preserve"> </w:t>
      </w:r>
      <w:proofErr w:type="gramStart"/>
      <w:r w:rsidR="00C87CF2" w:rsidRPr="00C87CF2">
        <w:rPr>
          <w:rFonts w:ascii="Times New Roman" w:hAnsi="Times New Roman" w:cs="Times New Roman"/>
          <w:sz w:val="28"/>
          <w:szCs w:val="28"/>
        </w:rPr>
        <w:t>контроль  за</w:t>
      </w:r>
      <w:proofErr w:type="gramEnd"/>
      <w:r w:rsidR="00C87CF2" w:rsidRPr="00C87CF2">
        <w:rPr>
          <w:rFonts w:ascii="Times New Roman" w:hAnsi="Times New Roman" w:cs="Times New Roman"/>
          <w:sz w:val="28"/>
          <w:szCs w:val="28"/>
        </w:rPr>
        <w:t xml:space="preserve"> сохранностью автомобильных дорог муниципального образования «</w:t>
      </w:r>
      <w:proofErr w:type="spellStart"/>
      <w:r w:rsidR="00C87CF2" w:rsidRPr="00C87CF2">
        <w:rPr>
          <w:rFonts w:ascii="Times New Roman" w:hAnsi="Times New Roman" w:cs="Times New Roman"/>
          <w:sz w:val="28"/>
          <w:szCs w:val="28"/>
        </w:rPr>
        <w:t>Мирнинский</w:t>
      </w:r>
      <w:proofErr w:type="spellEnd"/>
      <w:r w:rsidR="00C87CF2" w:rsidRPr="00C87CF2">
        <w:rPr>
          <w:rFonts w:ascii="Times New Roman" w:hAnsi="Times New Roman" w:cs="Times New Roman"/>
          <w:sz w:val="28"/>
          <w:szCs w:val="28"/>
        </w:rPr>
        <w:t xml:space="preserve"> район» Республики Саха (Якутия) </w:t>
      </w:r>
      <w:r w:rsidR="004A5163">
        <w:rPr>
          <w:rFonts w:ascii="Times New Roman" w:hAnsi="Times New Roman" w:cs="Times New Roman"/>
          <w:sz w:val="28"/>
          <w:szCs w:val="28"/>
        </w:rPr>
        <w:t>за отчетный период</w:t>
      </w:r>
      <w:r w:rsidR="00C87CF2" w:rsidRPr="00C87CF2">
        <w:rPr>
          <w:rFonts w:ascii="Times New Roman" w:hAnsi="Times New Roman" w:cs="Times New Roman"/>
          <w:sz w:val="28"/>
          <w:szCs w:val="28"/>
        </w:rPr>
        <w:t xml:space="preserve"> не проводился. Это обусловлено тем, что, </w:t>
      </w:r>
      <w:proofErr w:type="gramStart"/>
      <w:r w:rsidR="00C87CF2" w:rsidRPr="00C87CF2">
        <w:rPr>
          <w:rFonts w:ascii="Times New Roman" w:hAnsi="Times New Roman" w:cs="Times New Roman"/>
          <w:sz w:val="28"/>
          <w:szCs w:val="28"/>
        </w:rPr>
        <w:t>организации</w:t>
      </w:r>
      <w:proofErr w:type="gramEnd"/>
      <w:r w:rsidR="00C87CF2" w:rsidRPr="00C87CF2">
        <w:rPr>
          <w:rFonts w:ascii="Times New Roman" w:hAnsi="Times New Roman" w:cs="Times New Roman"/>
          <w:sz w:val="28"/>
          <w:szCs w:val="28"/>
        </w:rPr>
        <w:t xml:space="preserve"> осуществляющие деятельность по обслуживанию муниципальных дорог связанны с Администрацией района договорными обязательствами по ремонту и содержанию автомобильных дорог МО «</w:t>
      </w:r>
      <w:proofErr w:type="spellStart"/>
      <w:r w:rsidR="00C87CF2" w:rsidRPr="00C87CF2">
        <w:rPr>
          <w:rFonts w:ascii="Times New Roman" w:hAnsi="Times New Roman" w:cs="Times New Roman"/>
          <w:sz w:val="28"/>
          <w:szCs w:val="28"/>
        </w:rPr>
        <w:t>Мирнинский</w:t>
      </w:r>
      <w:proofErr w:type="spellEnd"/>
      <w:r w:rsidR="00C87CF2" w:rsidRPr="00C87CF2">
        <w:rPr>
          <w:rFonts w:ascii="Times New Roman" w:hAnsi="Times New Roman" w:cs="Times New Roman"/>
          <w:sz w:val="28"/>
          <w:szCs w:val="28"/>
        </w:rPr>
        <w:t xml:space="preserve"> район» Р</w:t>
      </w:r>
      <w:r w:rsidR="004A5163">
        <w:rPr>
          <w:rFonts w:ascii="Times New Roman" w:hAnsi="Times New Roman" w:cs="Times New Roman"/>
          <w:sz w:val="28"/>
          <w:szCs w:val="28"/>
        </w:rPr>
        <w:t xml:space="preserve">еспублики Саха </w:t>
      </w:r>
      <w:r w:rsidR="00C87CF2" w:rsidRPr="00C87CF2">
        <w:rPr>
          <w:rFonts w:ascii="Times New Roman" w:hAnsi="Times New Roman" w:cs="Times New Roman"/>
          <w:sz w:val="28"/>
          <w:szCs w:val="28"/>
        </w:rPr>
        <w:t>(Я</w:t>
      </w:r>
      <w:r w:rsidR="004A5163">
        <w:rPr>
          <w:rFonts w:ascii="Times New Roman" w:hAnsi="Times New Roman" w:cs="Times New Roman"/>
          <w:sz w:val="28"/>
          <w:szCs w:val="28"/>
        </w:rPr>
        <w:t>кутия</w:t>
      </w:r>
      <w:r w:rsidR="00C87CF2" w:rsidRPr="00C87CF2">
        <w:rPr>
          <w:rFonts w:ascii="Times New Roman" w:hAnsi="Times New Roman" w:cs="Times New Roman"/>
          <w:sz w:val="28"/>
          <w:szCs w:val="28"/>
        </w:rPr>
        <w:t>) и контроль проводится в рамках контрактных услови</w:t>
      </w:r>
      <w:r w:rsidR="004A5163">
        <w:rPr>
          <w:rFonts w:ascii="Times New Roman" w:hAnsi="Times New Roman" w:cs="Times New Roman"/>
          <w:sz w:val="28"/>
          <w:szCs w:val="28"/>
        </w:rPr>
        <w:t>й.</w:t>
      </w:r>
    </w:p>
    <w:p w:rsidR="00171E5A" w:rsidRPr="00171E5A" w:rsidRDefault="00171E5A" w:rsidP="00171E5A">
      <w:pPr>
        <w:tabs>
          <w:tab w:val="left" w:pos="567"/>
        </w:tabs>
        <w:spacing w:after="0" w:line="240" w:lineRule="auto"/>
        <w:ind w:firstLine="567"/>
        <w:jc w:val="both"/>
        <w:rPr>
          <w:rFonts w:ascii="Times New Roman" w:hAnsi="Times New Roman" w:cs="Times New Roman"/>
          <w:sz w:val="28"/>
          <w:szCs w:val="28"/>
        </w:rPr>
      </w:pPr>
      <w:r w:rsidRPr="00171E5A">
        <w:rPr>
          <w:rFonts w:ascii="Times New Roman" w:hAnsi="Times New Roman" w:cs="Times New Roman"/>
          <w:sz w:val="28"/>
          <w:szCs w:val="28"/>
        </w:rPr>
        <w:tab/>
        <w:t>Внеплановые проверки в 2020 году не проводились.</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171E5A">
        <w:rPr>
          <w:rFonts w:ascii="Times New Roman" w:hAnsi="Times New Roman" w:cs="Times New Roman"/>
          <w:i/>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w:t>
      </w:r>
      <w:r w:rsidR="00142420" w:rsidRPr="00171E5A">
        <w:rPr>
          <w:rFonts w:ascii="Times New Roman" w:hAnsi="Times New Roman" w:cs="Times New Roman"/>
          <w:i/>
          <w:sz w:val="28"/>
          <w:szCs w:val="28"/>
        </w:rPr>
        <w:t>стия в контрольной деятельности.</w:t>
      </w:r>
    </w:p>
    <w:p w:rsidR="003C09B7" w:rsidRPr="003C09B7" w:rsidRDefault="00171E5A" w:rsidP="003C09B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2020</w:t>
      </w:r>
      <w:r w:rsidR="003C09B7" w:rsidRPr="003C09B7">
        <w:rPr>
          <w:rFonts w:ascii="Times New Roman" w:hAnsi="Times New Roman" w:cs="Times New Roman"/>
          <w:sz w:val="28"/>
          <w:szCs w:val="28"/>
        </w:rPr>
        <w:t xml:space="preserve"> году эксперты и экспертные организации к проведению мероприятий по контролю не привлекались.</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171E5A">
        <w:rPr>
          <w:rFonts w:ascii="Times New Roman" w:hAnsi="Times New Roman" w:cs="Times New Roman"/>
          <w:i/>
          <w:sz w:val="28"/>
          <w:szCs w:val="28"/>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w:t>
      </w:r>
      <w:r w:rsidRPr="00171E5A">
        <w:rPr>
          <w:rFonts w:ascii="Times New Roman" w:hAnsi="Times New Roman" w:cs="Times New Roman"/>
          <w:i/>
          <w:sz w:val="28"/>
          <w:szCs w:val="28"/>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C09B7" w:rsidRPr="003C09B7" w:rsidRDefault="00142420" w:rsidP="003C09B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Фактов причинения вреда юридическими лицами и индивидуальными предпринимателями </w:t>
      </w:r>
      <w:r w:rsidR="003C09B7" w:rsidRPr="003C09B7">
        <w:rPr>
          <w:rFonts w:ascii="Times New Roman" w:hAnsi="Times New Roman" w:cs="Times New Roman"/>
          <w:sz w:val="28"/>
          <w:szCs w:val="28"/>
        </w:rPr>
        <w:t xml:space="preserve">в отношении которых </w:t>
      </w:r>
      <w:proofErr w:type="gramStart"/>
      <w:r w:rsidR="003C09B7" w:rsidRPr="003C09B7">
        <w:rPr>
          <w:rFonts w:ascii="Times New Roman" w:hAnsi="Times New Roman" w:cs="Times New Roman"/>
          <w:sz w:val="28"/>
          <w:szCs w:val="28"/>
        </w:rPr>
        <w:t>осуществля</w:t>
      </w:r>
      <w:r w:rsidR="00E338CC">
        <w:rPr>
          <w:rFonts w:ascii="Times New Roman" w:hAnsi="Times New Roman" w:cs="Times New Roman"/>
          <w:sz w:val="28"/>
          <w:szCs w:val="28"/>
        </w:rPr>
        <w:t xml:space="preserve">лись </w:t>
      </w:r>
      <w:r w:rsidR="003C09B7" w:rsidRPr="003C09B7">
        <w:rPr>
          <w:rFonts w:ascii="Times New Roman" w:hAnsi="Times New Roman" w:cs="Times New Roman"/>
          <w:sz w:val="28"/>
          <w:szCs w:val="28"/>
        </w:rPr>
        <w:t xml:space="preserve"> контрольно</w:t>
      </w:r>
      <w:proofErr w:type="gramEnd"/>
      <w:r w:rsidR="003C09B7" w:rsidRPr="003C09B7">
        <w:rPr>
          <w:rFonts w:ascii="Times New Roman" w:hAnsi="Times New Roman" w:cs="Times New Roman"/>
          <w:sz w:val="28"/>
          <w:szCs w:val="28"/>
        </w:rPr>
        <w:t xml:space="preserve">-надзорные мероприятия, не </w:t>
      </w:r>
      <w:r w:rsidR="00E338CC">
        <w:rPr>
          <w:rFonts w:ascii="Times New Roman" w:hAnsi="Times New Roman" w:cs="Times New Roman"/>
          <w:sz w:val="28"/>
          <w:szCs w:val="28"/>
        </w:rPr>
        <w:t>установлено</w:t>
      </w:r>
      <w:r w:rsidR="003C09B7" w:rsidRPr="003C09B7">
        <w:rPr>
          <w:rFonts w:ascii="Times New Roman" w:hAnsi="Times New Roman" w:cs="Times New Roman"/>
          <w:sz w:val="28"/>
          <w:szCs w:val="28"/>
        </w:rPr>
        <w:t>.</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171E5A">
        <w:rPr>
          <w:rFonts w:ascii="Times New Roman" w:hAnsi="Times New Roman" w:cs="Times New Roman"/>
          <w:i/>
          <w:sz w:val="28"/>
          <w:szCs w:val="28"/>
        </w:rPr>
        <w:t>г) сведения о применении риск-ориентированного подхода при организации и осуществлении государственного контроля (надзора)</w:t>
      </w:r>
      <w:r w:rsidR="00E338CC" w:rsidRPr="00171E5A">
        <w:rPr>
          <w:rFonts w:ascii="Times New Roman" w:hAnsi="Times New Roman" w:cs="Times New Roman"/>
          <w:i/>
          <w:sz w:val="28"/>
          <w:szCs w:val="28"/>
        </w:rPr>
        <w:t>.</w:t>
      </w:r>
    </w:p>
    <w:p w:rsidR="003C09B7" w:rsidRPr="003C09B7" w:rsidRDefault="003C09B7" w:rsidP="003C09B7">
      <w:pPr>
        <w:tabs>
          <w:tab w:val="left" w:pos="567"/>
        </w:tabs>
        <w:spacing w:after="0" w:line="240" w:lineRule="auto"/>
        <w:ind w:firstLine="567"/>
        <w:jc w:val="both"/>
        <w:rPr>
          <w:rFonts w:ascii="Times New Roman" w:hAnsi="Times New Roman" w:cs="Times New Roman"/>
          <w:sz w:val="28"/>
          <w:szCs w:val="28"/>
        </w:rPr>
      </w:pPr>
      <w:r w:rsidRPr="003C09B7">
        <w:rPr>
          <w:rFonts w:ascii="Times New Roman" w:hAnsi="Times New Roman" w:cs="Times New Roman"/>
          <w:sz w:val="28"/>
          <w:szCs w:val="28"/>
        </w:rPr>
        <w:t>Риск-ориентированный подход при организации и осуществления контроля не применялся</w:t>
      </w:r>
      <w:r w:rsidR="00372CBC">
        <w:rPr>
          <w:rFonts w:ascii="Times New Roman" w:hAnsi="Times New Roman" w:cs="Times New Roman"/>
          <w:sz w:val="28"/>
          <w:szCs w:val="28"/>
        </w:rPr>
        <w:t>.</w:t>
      </w:r>
      <w:r w:rsidRPr="003C09B7">
        <w:rPr>
          <w:rFonts w:ascii="Times New Roman" w:hAnsi="Times New Roman" w:cs="Times New Roman"/>
          <w:sz w:val="28"/>
          <w:szCs w:val="28"/>
        </w:rPr>
        <w:t xml:space="preserve"> </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171E5A">
        <w:rPr>
          <w:rFonts w:ascii="Times New Roman" w:hAnsi="Times New Roman" w:cs="Times New Roman"/>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w:t>
      </w:r>
      <w:r w:rsidR="00372CBC" w:rsidRPr="00171E5A">
        <w:rPr>
          <w:rFonts w:ascii="Times New Roman" w:hAnsi="Times New Roman" w:cs="Times New Roman"/>
          <w:i/>
          <w:sz w:val="28"/>
          <w:szCs w:val="28"/>
        </w:rPr>
        <w:t>рушения обязательных требований.</w:t>
      </w:r>
    </w:p>
    <w:p w:rsidR="001B7851" w:rsidRPr="001B7851" w:rsidRDefault="001B7851" w:rsidP="001B7851">
      <w:pPr>
        <w:tabs>
          <w:tab w:val="left" w:pos="567"/>
        </w:tabs>
        <w:spacing w:after="0" w:line="240" w:lineRule="auto"/>
        <w:ind w:firstLine="567"/>
        <w:jc w:val="both"/>
        <w:rPr>
          <w:rFonts w:ascii="Times New Roman" w:hAnsi="Times New Roman" w:cs="Times New Roman"/>
          <w:sz w:val="28"/>
          <w:szCs w:val="28"/>
        </w:rPr>
      </w:pPr>
      <w:r w:rsidRPr="001B7851">
        <w:rPr>
          <w:rFonts w:ascii="Times New Roman" w:hAnsi="Times New Roman" w:cs="Times New Roman"/>
          <w:sz w:val="28"/>
          <w:szCs w:val="28"/>
        </w:rPr>
        <w:t>В целях предупреждения нарушения требований законодательства в Администрации МО «</w:t>
      </w:r>
      <w:proofErr w:type="spellStart"/>
      <w:r w:rsidRPr="001B7851">
        <w:rPr>
          <w:rFonts w:ascii="Times New Roman" w:hAnsi="Times New Roman" w:cs="Times New Roman"/>
          <w:sz w:val="28"/>
          <w:szCs w:val="28"/>
        </w:rPr>
        <w:t>Мирнинский</w:t>
      </w:r>
      <w:proofErr w:type="spellEnd"/>
      <w:r w:rsidRPr="001B7851">
        <w:rPr>
          <w:rFonts w:ascii="Times New Roman" w:hAnsi="Times New Roman" w:cs="Times New Roman"/>
          <w:sz w:val="28"/>
          <w:szCs w:val="28"/>
        </w:rPr>
        <w:t xml:space="preserve"> район</w:t>
      </w:r>
      <w:r>
        <w:rPr>
          <w:rFonts w:ascii="Times New Roman" w:hAnsi="Times New Roman" w:cs="Times New Roman"/>
          <w:sz w:val="28"/>
          <w:szCs w:val="28"/>
        </w:rPr>
        <w:t xml:space="preserve">» постановлением от 19.12.2019               </w:t>
      </w:r>
      <w:r w:rsidRPr="001B7851">
        <w:rPr>
          <w:rFonts w:ascii="Times New Roman" w:hAnsi="Times New Roman" w:cs="Times New Roman"/>
          <w:sz w:val="28"/>
          <w:szCs w:val="28"/>
        </w:rPr>
        <w:t xml:space="preserve"> № 1924 принята Программа профилактики нарушений обязательных требований, требований, установленных муниципальными правовыми актами на 2020 год и плановый период 2021-2022 годов.</w:t>
      </w:r>
    </w:p>
    <w:p w:rsidR="003C09B7" w:rsidRPr="003C09B7" w:rsidRDefault="001B7851" w:rsidP="009159EC">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w:t>
      </w:r>
      <w:r w:rsidR="003C09B7" w:rsidRPr="003C09B7">
        <w:rPr>
          <w:rFonts w:ascii="Times New Roman" w:hAnsi="Times New Roman" w:cs="Times New Roman"/>
          <w:sz w:val="28"/>
          <w:szCs w:val="28"/>
        </w:rPr>
        <w:t>юридически лиц</w:t>
      </w:r>
      <w:r>
        <w:rPr>
          <w:rFonts w:ascii="Times New Roman" w:hAnsi="Times New Roman" w:cs="Times New Roman"/>
          <w:sz w:val="28"/>
          <w:szCs w:val="28"/>
        </w:rPr>
        <w:t xml:space="preserve"> </w:t>
      </w:r>
      <w:r w:rsidR="003C09B7" w:rsidRPr="003C09B7">
        <w:rPr>
          <w:rFonts w:ascii="Times New Roman" w:hAnsi="Times New Roman" w:cs="Times New Roman"/>
          <w:sz w:val="28"/>
          <w:szCs w:val="28"/>
        </w:rPr>
        <w:t>и индивидуальны</w:t>
      </w:r>
      <w:r>
        <w:rPr>
          <w:rFonts w:ascii="Times New Roman" w:hAnsi="Times New Roman" w:cs="Times New Roman"/>
          <w:sz w:val="28"/>
          <w:szCs w:val="28"/>
        </w:rPr>
        <w:t>х</w:t>
      </w:r>
      <w:r w:rsidR="003C09B7" w:rsidRPr="003C09B7">
        <w:rPr>
          <w:rFonts w:ascii="Times New Roman" w:hAnsi="Times New Roman" w:cs="Times New Roman"/>
          <w:sz w:val="28"/>
          <w:szCs w:val="28"/>
        </w:rPr>
        <w:t xml:space="preserve"> предпринимател</w:t>
      </w:r>
      <w:r>
        <w:rPr>
          <w:rFonts w:ascii="Times New Roman" w:hAnsi="Times New Roman" w:cs="Times New Roman"/>
          <w:sz w:val="28"/>
          <w:szCs w:val="28"/>
        </w:rPr>
        <w:t>ей с ними</w:t>
      </w:r>
      <w:r w:rsidR="003C09B7" w:rsidRPr="003C09B7">
        <w:rPr>
          <w:rFonts w:ascii="Times New Roman" w:hAnsi="Times New Roman" w:cs="Times New Roman"/>
          <w:sz w:val="28"/>
          <w:szCs w:val="28"/>
        </w:rPr>
        <w:t xml:space="preserve"> проводилась </w:t>
      </w:r>
      <w:r w:rsidR="00B563BD">
        <w:rPr>
          <w:rFonts w:ascii="Times New Roman" w:hAnsi="Times New Roman" w:cs="Times New Roman"/>
          <w:sz w:val="28"/>
          <w:szCs w:val="28"/>
        </w:rPr>
        <w:t>методич</w:t>
      </w:r>
      <w:r w:rsidR="009159EC">
        <w:rPr>
          <w:rFonts w:ascii="Times New Roman" w:hAnsi="Times New Roman" w:cs="Times New Roman"/>
          <w:sz w:val="28"/>
          <w:szCs w:val="28"/>
        </w:rPr>
        <w:t xml:space="preserve">еская, </w:t>
      </w:r>
      <w:proofErr w:type="gramStart"/>
      <w:r w:rsidR="009159EC">
        <w:rPr>
          <w:rFonts w:ascii="Times New Roman" w:hAnsi="Times New Roman" w:cs="Times New Roman"/>
          <w:sz w:val="28"/>
          <w:szCs w:val="28"/>
        </w:rPr>
        <w:t>консультационная работа</w:t>
      </w:r>
      <w:proofErr w:type="gramEnd"/>
      <w:r w:rsidR="00B563BD" w:rsidRPr="00B563BD">
        <w:rPr>
          <w:rFonts w:ascii="Times New Roman" w:hAnsi="Times New Roman" w:cs="Times New Roman"/>
          <w:sz w:val="28"/>
          <w:szCs w:val="28"/>
        </w:rPr>
        <w:t xml:space="preserve"> направленная на предотвращение нарушений с их стороны</w:t>
      </w:r>
      <w:r w:rsidR="00B563BD">
        <w:t>.</w:t>
      </w:r>
      <w:r w:rsidR="00B563BD">
        <w:rPr>
          <w:rFonts w:ascii="Times New Roman" w:hAnsi="Times New Roman" w:cs="Times New Roman"/>
          <w:sz w:val="28"/>
          <w:szCs w:val="28"/>
        </w:rPr>
        <w:t xml:space="preserve"> </w:t>
      </w:r>
      <w:r w:rsidR="003C09B7" w:rsidRPr="003C09B7">
        <w:rPr>
          <w:rFonts w:ascii="Times New Roman" w:hAnsi="Times New Roman" w:cs="Times New Roman"/>
          <w:sz w:val="28"/>
          <w:szCs w:val="28"/>
        </w:rPr>
        <w:t>Предостережения о недопустимости нарушения обязательных требований не выдавались.</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3C09B7">
        <w:rPr>
          <w:rFonts w:ascii="Times New Roman" w:hAnsi="Times New Roman" w:cs="Times New Roman"/>
          <w:sz w:val="28"/>
          <w:szCs w:val="28"/>
        </w:rPr>
        <w:t>е</w:t>
      </w:r>
      <w:r w:rsidRPr="00171E5A">
        <w:rPr>
          <w:rFonts w:ascii="Times New Roman" w:hAnsi="Times New Roman" w:cs="Times New Roman"/>
          <w:i/>
          <w:sz w:val="28"/>
          <w:szCs w:val="28"/>
        </w:rPr>
        <w:t>)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w:t>
      </w:r>
      <w:r w:rsidR="00B563BD" w:rsidRPr="00171E5A">
        <w:rPr>
          <w:rFonts w:ascii="Times New Roman" w:hAnsi="Times New Roman" w:cs="Times New Roman"/>
          <w:i/>
          <w:sz w:val="28"/>
          <w:szCs w:val="28"/>
        </w:rPr>
        <w:t>дивидуальными предпринимателями</w:t>
      </w:r>
      <w:r w:rsidR="004A5163" w:rsidRPr="00171E5A">
        <w:rPr>
          <w:rFonts w:ascii="Times New Roman" w:hAnsi="Times New Roman" w:cs="Times New Roman"/>
          <w:i/>
          <w:sz w:val="28"/>
          <w:szCs w:val="28"/>
        </w:rPr>
        <w:t>.</w:t>
      </w:r>
    </w:p>
    <w:p w:rsidR="003C09B7" w:rsidRPr="003C09B7" w:rsidRDefault="00B563BD" w:rsidP="003C09B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3C09B7" w:rsidRPr="003C09B7">
        <w:rPr>
          <w:rFonts w:ascii="Times New Roman" w:hAnsi="Times New Roman" w:cs="Times New Roman"/>
          <w:sz w:val="28"/>
          <w:szCs w:val="28"/>
        </w:rPr>
        <w:t>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3C09B7" w:rsidRPr="00171E5A" w:rsidRDefault="003C09B7" w:rsidP="003C09B7">
      <w:pPr>
        <w:tabs>
          <w:tab w:val="left" w:pos="567"/>
        </w:tabs>
        <w:spacing w:after="0" w:line="240" w:lineRule="auto"/>
        <w:ind w:firstLine="567"/>
        <w:jc w:val="both"/>
        <w:rPr>
          <w:rFonts w:ascii="Times New Roman" w:hAnsi="Times New Roman" w:cs="Times New Roman"/>
          <w:i/>
          <w:sz w:val="28"/>
          <w:szCs w:val="28"/>
        </w:rPr>
      </w:pPr>
      <w:r w:rsidRPr="00171E5A">
        <w:rPr>
          <w:rFonts w:ascii="Times New Roman" w:hAnsi="Times New Roman" w:cs="Times New Roman"/>
          <w:i/>
          <w:sz w:val="28"/>
          <w:szCs w:val="28"/>
        </w:rPr>
        <w:t>ж) сведения о количестве проведенных в отчетном периоде проверок в отношении субъе</w:t>
      </w:r>
      <w:r w:rsidR="00B563BD" w:rsidRPr="00171E5A">
        <w:rPr>
          <w:rFonts w:ascii="Times New Roman" w:hAnsi="Times New Roman" w:cs="Times New Roman"/>
          <w:i/>
          <w:sz w:val="28"/>
          <w:szCs w:val="28"/>
        </w:rPr>
        <w:t>ктов малого предпринимательства.</w:t>
      </w:r>
    </w:p>
    <w:p w:rsidR="00171E5A" w:rsidRPr="00171E5A" w:rsidRDefault="00171E5A" w:rsidP="00171E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171E5A">
        <w:rPr>
          <w:rFonts w:ascii="Times New Roman" w:hAnsi="Times New Roman" w:cs="Times New Roman"/>
          <w:sz w:val="28"/>
          <w:szCs w:val="28"/>
        </w:rPr>
        <w:t>2020 году в рамках муниципального контроля в отношении субъектов малого среднего предпринимательства проверки не проводились.</w:t>
      </w:r>
    </w:p>
    <w:p w:rsidR="00171E5A" w:rsidRDefault="00171E5A" w:rsidP="00932820">
      <w:pPr>
        <w:tabs>
          <w:tab w:val="left" w:pos="567"/>
        </w:tabs>
        <w:spacing w:after="0" w:line="240" w:lineRule="auto"/>
        <w:ind w:firstLine="567"/>
        <w:jc w:val="both"/>
        <w:rPr>
          <w:rFonts w:ascii="Times New Roman" w:hAnsi="Times New Roman" w:cs="Times New Roman"/>
          <w:sz w:val="28"/>
          <w:szCs w:val="28"/>
        </w:rPr>
      </w:pPr>
    </w:p>
    <w:p w:rsidR="00702B5C" w:rsidRPr="00702B5C" w:rsidRDefault="00702B5C" w:rsidP="00702B5C">
      <w:pPr>
        <w:tabs>
          <w:tab w:val="left" w:pos="567"/>
        </w:tabs>
        <w:spacing w:after="0" w:line="240" w:lineRule="auto"/>
        <w:ind w:firstLine="567"/>
        <w:jc w:val="center"/>
        <w:rPr>
          <w:rFonts w:ascii="Times New Roman" w:hAnsi="Times New Roman" w:cs="Times New Roman"/>
          <w:b/>
          <w:sz w:val="28"/>
          <w:szCs w:val="28"/>
        </w:rPr>
      </w:pPr>
      <w:r w:rsidRPr="00702B5C">
        <w:rPr>
          <w:rFonts w:ascii="Times New Roman" w:hAnsi="Times New Roman" w:cs="Times New Roman"/>
          <w:b/>
          <w:sz w:val="28"/>
          <w:szCs w:val="28"/>
        </w:rPr>
        <w:t>Раздел 5. Действия органов муниципального контроля по</w:t>
      </w:r>
    </w:p>
    <w:p w:rsidR="00702B5C" w:rsidRPr="00702B5C" w:rsidRDefault="00702B5C" w:rsidP="00702B5C">
      <w:pPr>
        <w:tabs>
          <w:tab w:val="left" w:pos="567"/>
        </w:tabs>
        <w:spacing w:after="0" w:line="240" w:lineRule="auto"/>
        <w:ind w:firstLine="567"/>
        <w:jc w:val="center"/>
        <w:rPr>
          <w:rFonts w:ascii="Times New Roman" w:hAnsi="Times New Roman" w:cs="Times New Roman"/>
          <w:b/>
          <w:sz w:val="28"/>
          <w:szCs w:val="28"/>
        </w:rPr>
      </w:pPr>
      <w:r w:rsidRPr="00702B5C">
        <w:rPr>
          <w:rFonts w:ascii="Times New Roman" w:hAnsi="Times New Roman" w:cs="Times New Roman"/>
          <w:b/>
          <w:sz w:val="28"/>
          <w:szCs w:val="28"/>
        </w:rPr>
        <w:t>пресечению нарушений обязательных требований и (или)</w:t>
      </w:r>
    </w:p>
    <w:p w:rsidR="00A85424" w:rsidRDefault="00702B5C" w:rsidP="00702B5C">
      <w:pPr>
        <w:tabs>
          <w:tab w:val="left" w:pos="567"/>
        </w:tabs>
        <w:spacing w:after="0" w:line="240" w:lineRule="auto"/>
        <w:ind w:firstLine="567"/>
        <w:jc w:val="center"/>
        <w:rPr>
          <w:rFonts w:ascii="Times New Roman" w:hAnsi="Times New Roman" w:cs="Times New Roman"/>
          <w:sz w:val="28"/>
          <w:szCs w:val="28"/>
        </w:rPr>
      </w:pPr>
      <w:r w:rsidRPr="00702B5C">
        <w:rPr>
          <w:rFonts w:ascii="Times New Roman" w:hAnsi="Times New Roman" w:cs="Times New Roman"/>
          <w:b/>
          <w:sz w:val="28"/>
          <w:szCs w:val="28"/>
        </w:rPr>
        <w:t>устранению последствий таких нарушений</w:t>
      </w:r>
      <w:r>
        <w:rPr>
          <w:rFonts w:ascii="Times New Roman" w:hAnsi="Times New Roman" w:cs="Times New Roman"/>
          <w:b/>
          <w:sz w:val="28"/>
          <w:szCs w:val="28"/>
        </w:rPr>
        <w:t>.</w:t>
      </w:r>
    </w:p>
    <w:p w:rsidR="00702B5C" w:rsidRPr="001B7851" w:rsidRDefault="00702B5C" w:rsidP="00702B5C">
      <w:pPr>
        <w:tabs>
          <w:tab w:val="left" w:pos="567"/>
        </w:tabs>
        <w:spacing w:after="0" w:line="240" w:lineRule="auto"/>
        <w:ind w:firstLine="567"/>
        <w:jc w:val="both"/>
        <w:rPr>
          <w:rFonts w:ascii="Times New Roman" w:hAnsi="Times New Roman" w:cs="Times New Roman"/>
          <w:i/>
          <w:sz w:val="28"/>
          <w:szCs w:val="28"/>
        </w:rPr>
      </w:pPr>
      <w:r w:rsidRPr="001B7851">
        <w:rPr>
          <w:rFonts w:ascii="Times New Roman" w:hAnsi="Times New Roman" w:cs="Times New Roman"/>
          <w:i/>
          <w:sz w:val="28"/>
          <w:szCs w:val="28"/>
        </w:rPr>
        <w:t>а) сведения о принятых органами муниципального контроля мерах реагирования по фактам выявленных нарушений, в том ч</w:t>
      </w:r>
      <w:r w:rsidR="00DD1B69" w:rsidRPr="001B7851">
        <w:rPr>
          <w:rFonts w:ascii="Times New Roman" w:hAnsi="Times New Roman" w:cs="Times New Roman"/>
          <w:i/>
          <w:sz w:val="28"/>
          <w:szCs w:val="28"/>
        </w:rPr>
        <w:t>исле в динамике (по полугодиям).</w:t>
      </w:r>
    </w:p>
    <w:p w:rsidR="001B7851" w:rsidRDefault="00702B5C" w:rsidP="00702B5C">
      <w:pPr>
        <w:tabs>
          <w:tab w:val="left" w:pos="567"/>
        </w:tabs>
        <w:spacing w:after="0" w:line="240" w:lineRule="auto"/>
        <w:ind w:firstLine="567"/>
        <w:jc w:val="both"/>
        <w:rPr>
          <w:rFonts w:ascii="Times New Roman" w:hAnsi="Times New Roman" w:cs="Times New Roman"/>
          <w:sz w:val="28"/>
          <w:szCs w:val="28"/>
        </w:rPr>
      </w:pPr>
      <w:r w:rsidRPr="00702B5C">
        <w:rPr>
          <w:rFonts w:ascii="Times New Roman" w:hAnsi="Times New Roman" w:cs="Times New Roman"/>
          <w:sz w:val="28"/>
          <w:szCs w:val="28"/>
        </w:rPr>
        <w:t xml:space="preserve">В </w:t>
      </w:r>
      <w:r w:rsidR="00DD1B69">
        <w:rPr>
          <w:rFonts w:ascii="Times New Roman" w:hAnsi="Times New Roman" w:cs="Times New Roman"/>
          <w:sz w:val="28"/>
          <w:szCs w:val="28"/>
        </w:rPr>
        <w:t xml:space="preserve">отчетном периоде </w:t>
      </w:r>
      <w:r w:rsidRPr="00702B5C">
        <w:rPr>
          <w:rFonts w:ascii="Times New Roman" w:hAnsi="Times New Roman" w:cs="Times New Roman"/>
          <w:sz w:val="28"/>
          <w:szCs w:val="28"/>
        </w:rPr>
        <w:t xml:space="preserve">в ходе </w:t>
      </w:r>
      <w:r w:rsidR="001B7851">
        <w:rPr>
          <w:rFonts w:ascii="Times New Roman" w:hAnsi="Times New Roman" w:cs="Times New Roman"/>
          <w:sz w:val="28"/>
          <w:szCs w:val="28"/>
        </w:rPr>
        <w:t xml:space="preserve">плановых </w:t>
      </w:r>
      <w:r w:rsidR="001B7851" w:rsidRPr="00702B5C">
        <w:rPr>
          <w:rFonts w:ascii="Times New Roman" w:hAnsi="Times New Roman" w:cs="Times New Roman"/>
          <w:sz w:val="28"/>
          <w:szCs w:val="28"/>
        </w:rPr>
        <w:t>контрольных</w:t>
      </w:r>
      <w:r w:rsidRPr="00702B5C">
        <w:rPr>
          <w:rFonts w:ascii="Times New Roman" w:hAnsi="Times New Roman" w:cs="Times New Roman"/>
          <w:sz w:val="28"/>
          <w:szCs w:val="28"/>
        </w:rPr>
        <w:t xml:space="preserve"> мероприятий </w:t>
      </w:r>
      <w:r w:rsidR="001B7851">
        <w:rPr>
          <w:rFonts w:ascii="Times New Roman" w:hAnsi="Times New Roman" w:cs="Times New Roman"/>
          <w:sz w:val="28"/>
          <w:szCs w:val="28"/>
        </w:rPr>
        <w:t>нарушения не выявлены.</w:t>
      </w:r>
    </w:p>
    <w:p w:rsidR="00702B5C" w:rsidRPr="001B7851" w:rsidRDefault="00702B5C" w:rsidP="00702B5C">
      <w:pPr>
        <w:tabs>
          <w:tab w:val="left" w:pos="567"/>
        </w:tabs>
        <w:spacing w:after="0" w:line="240" w:lineRule="auto"/>
        <w:ind w:firstLine="567"/>
        <w:jc w:val="both"/>
        <w:rPr>
          <w:rFonts w:ascii="Times New Roman" w:hAnsi="Times New Roman" w:cs="Times New Roman"/>
          <w:i/>
          <w:sz w:val="28"/>
          <w:szCs w:val="28"/>
        </w:rPr>
      </w:pPr>
      <w:r w:rsidRPr="001B7851">
        <w:rPr>
          <w:rFonts w:ascii="Times New Roman" w:hAnsi="Times New Roman" w:cs="Times New Roman"/>
          <w:i/>
          <w:sz w:val="28"/>
          <w:szCs w:val="28"/>
        </w:rPr>
        <w:lastRenderedPageBreak/>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702B5C" w:rsidRPr="00702B5C" w:rsidRDefault="00702B5C" w:rsidP="00702B5C">
      <w:pPr>
        <w:tabs>
          <w:tab w:val="left" w:pos="567"/>
        </w:tabs>
        <w:spacing w:after="0" w:line="240" w:lineRule="auto"/>
        <w:ind w:firstLine="567"/>
        <w:jc w:val="both"/>
        <w:rPr>
          <w:rFonts w:ascii="Times New Roman" w:hAnsi="Times New Roman" w:cs="Times New Roman"/>
          <w:sz w:val="28"/>
          <w:szCs w:val="28"/>
        </w:rPr>
      </w:pPr>
      <w:r w:rsidRPr="00702B5C">
        <w:rPr>
          <w:rFonts w:ascii="Times New Roman" w:hAnsi="Times New Roman" w:cs="Times New Roman"/>
          <w:sz w:val="28"/>
          <w:szCs w:val="28"/>
        </w:rPr>
        <w:t>С юридическими лицами и индивидуальными предпринимателями в части предотвращения нарушений на постоянной основе ведется методическая</w:t>
      </w:r>
      <w:r w:rsidR="00DD1B69">
        <w:rPr>
          <w:rFonts w:ascii="Times New Roman" w:hAnsi="Times New Roman" w:cs="Times New Roman"/>
          <w:sz w:val="28"/>
          <w:szCs w:val="28"/>
        </w:rPr>
        <w:t>, консультационная</w:t>
      </w:r>
      <w:r w:rsidRPr="00702B5C">
        <w:rPr>
          <w:rFonts w:ascii="Times New Roman" w:hAnsi="Times New Roman" w:cs="Times New Roman"/>
          <w:sz w:val="28"/>
          <w:szCs w:val="28"/>
        </w:rPr>
        <w:t xml:space="preserve"> работа</w:t>
      </w:r>
      <w:r w:rsidR="00DD1B69">
        <w:rPr>
          <w:rFonts w:ascii="Times New Roman" w:hAnsi="Times New Roman" w:cs="Times New Roman"/>
          <w:sz w:val="28"/>
          <w:szCs w:val="28"/>
        </w:rPr>
        <w:t>, размещение</w:t>
      </w:r>
      <w:r w:rsidRPr="00702B5C">
        <w:rPr>
          <w:rFonts w:ascii="Times New Roman" w:hAnsi="Times New Roman" w:cs="Times New Roman"/>
          <w:sz w:val="28"/>
          <w:szCs w:val="28"/>
        </w:rPr>
        <w:t xml:space="preserve"> информации на официальном сайте МО «</w:t>
      </w:r>
      <w:proofErr w:type="spellStart"/>
      <w:r w:rsidRPr="00702B5C">
        <w:rPr>
          <w:rFonts w:ascii="Times New Roman" w:hAnsi="Times New Roman" w:cs="Times New Roman"/>
          <w:sz w:val="28"/>
          <w:szCs w:val="28"/>
        </w:rPr>
        <w:t>Мирнинский</w:t>
      </w:r>
      <w:proofErr w:type="spellEnd"/>
      <w:r w:rsidRPr="00702B5C">
        <w:rPr>
          <w:rFonts w:ascii="Times New Roman" w:hAnsi="Times New Roman" w:cs="Times New Roman"/>
          <w:sz w:val="28"/>
          <w:szCs w:val="28"/>
        </w:rPr>
        <w:t xml:space="preserve"> район» (алмазный-</w:t>
      </w:r>
      <w:proofErr w:type="spellStart"/>
      <w:r w:rsidRPr="00702B5C">
        <w:rPr>
          <w:rFonts w:ascii="Times New Roman" w:hAnsi="Times New Roman" w:cs="Times New Roman"/>
          <w:sz w:val="28"/>
          <w:szCs w:val="28"/>
        </w:rPr>
        <w:t>край.рф</w:t>
      </w:r>
      <w:proofErr w:type="spellEnd"/>
      <w:r w:rsidRPr="00702B5C">
        <w:rPr>
          <w:rFonts w:ascii="Times New Roman" w:hAnsi="Times New Roman" w:cs="Times New Roman"/>
          <w:sz w:val="28"/>
          <w:szCs w:val="28"/>
        </w:rPr>
        <w:t>)</w:t>
      </w:r>
      <w:r w:rsidR="00DD1B69">
        <w:rPr>
          <w:rFonts w:ascii="Times New Roman" w:hAnsi="Times New Roman" w:cs="Times New Roman"/>
          <w:sz w:val="28"/>
          <w:szCs w:val="28"/>
        </w:rPr>
        <w:t>.</w:t>
      </w:r>
    </w:p>
    <w:p w:rsidR="00702B5C" w:rsidRPr="001B7851" w:rsidRDefault="00702B5C" w:rsidP="00702B5C">
      <w:pPr>
        <w:tabs>
          <w:tab w:val="left" w:pos="567"/>
        </w:tabs>
        <w:spacing w:after="0" w:line="240" w:lineRule="auto"/>
        <w:ind w:firstLine="567"/>
        <w:jc w:val="both"/>
        <w:rPr>
          <w:rFonts w:ascii="Times New Roman" w:hAnsi="Times New Roman" w:cs="Times New Roman"/>
          <w:i/>
          <w:sz w:val="28"/>
          <w:szCs w:val="28"/>
        </w:rPr>
      </w:pPr>
      <w:r w:rsidRPr="001B7851">
        <w:rPr>
          <w:rFonts w:ascii="Times New Roman" w:hAnsi="Times New Roman" w:cs="Times New Roman"/>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A85424" w:rsidRDefault="00702B5C" w:rsidP="00702B5C">
      <w:pPr>
        <w:tabs>
          <w:tab w:val="left" w:pos="567"/>
        </w:tabs>
        <w:spacing w:after="0" w:line="240" w:lineRule="auto"/>
        <w:ind w:firstLine="567"/>
        <w:jc w:val="both"/>
        <w:rPr>
          <w:rFonts w:ascii="Times New Roman" w:hAnsi="Times New Roman" w:cs="Times New Roman"/>
          <w:sz w:val="28"/>
          <w:szCs w:val="28"/>
        </w:rPr>
      </w:pPr>
      <w:r w:rsidRPr="00702B5C">
        <w:rPr>
          <w:rFonts w:ascii="Times New Roman" w:hAnsi="Times New Roman" w:cs="Times New Roman"/>
          <w:sz w:val="28"/>
          <w:szCs w:val="28"/>
        </w:rPr>
        <w:t>Результаты проверок юридическими лицами и индивиду</w:t>
      </w:r>
      <w:r w:rsidR="001B7851">
        <w:rPr>
          <w:rFonts w:ascii="Times New Roman" w:hAnsi="Times New Roman" w:cs="Times New Roman"/>
          <w:sz w:val="28"/>
          <w:szCs w:val="28"/>
        </w:rPr>
        <w:t>альными предпринимателями в 2020</w:t>
      </w:r>
      <w:r w:rsidRPr="00702B5C">
        <w:rPr>
          <w:rFonts w:ascii="Times New Roman" w:hAnsi="Times New Roman" w:cs="Times New Roman"/>
          <w:sz w:val="28"/>
          <w:szCs w:val="28"/>
        </w:rPr>
        <w:t xml:space="preserve"> году не оспаривались.</w:t>
      </w:r>
    </w:p>
    <w:p w:rsidR="003C09B7" w:rsidRDefault="003C09B7" w:rsidP="006118DA">
      <w:pPr>
        <w:tabs>
          <w:tab w:val="left" w:pos="567"/>
        </w:tabs>
        <w:spacing w:after="0" w:line="240" w:lineRule="auto"/>
        <w:jc w:val="both"/>
        <w:rPr>
          <w:rFonts w:ascii="Times New Roman" w:hAnsi="Times New Roman" w:cs="Times New Roman"/>
          <w:sz w:val="28"/>
          <w:szCs w:val="28"/>
        </w:rPr>
      </w:pPr>
    </w:p>
    <w:p w:rsidR="003C09B7" w:rsidRPr="00DD1B69" w:rsidRDefault="00DD1B69" w:rsidP="00DD1B69">
      <w:pPr>
        <w:pStyle w:val="ConsPlusNormal"/>
        <w:jc w:val="both"/>
        <w:rPr>
          <w:rFonts w:ascii="Times New Roman" w:hAnsi="Times New Roman" w:cs="Times New Roman"/>
          <w:b/>
          <w:sz w:val="28"/>
          <w:szCs w:val="28"/>
        </w:rPr>
      </w:pPr>
      <w:r w:rsidRPr="00DD1B69">
        <w:rPr>
          <w:rFonts w:ascii="Times New Roman" w:hAnsi="Times New Roman" w:cs="Times New Roman"/>
          <w:b/>
          <w:sz w:val="28"/>
          <w:szCs w:val="28"/>
        </w:rPr>
        <w:t>Раздел 6. Анализ и оценка эффективности муниципального контроля</w:t>
      </w:r>
      <w:r>
        <w:rPr>
          <w:rFonts w:ascii="Times New Roman" w:hAnsi="Times New Roman" w:cs="Times New Roman"/>
          <w:b/>
          <w:sz w:val="28"/>
          <w:szCs w:val="28"/>
        </w:rPr>
        <w:t>.</w:t>
      </w:r>
    </w:p>
    <w:p w:rsidR="00DD1B69" w:rsidRPr="00676404" w:rsidRDefault="00DD1B69" w:rsidP="00DD1B69">
      <w:pPr>
        <w:tabs>
          <w:tab w:val="left" w:pos="567"/>
        </w:tabs>
        <w:spacing w:after="0" w:line="240" w:lineRule="auto"/>
        <w:ind w:firstLine="567"/>
        <w:jc w:val="both"/>
        <w:rPr>
          <w:rFonts w:ascii="Times New Roman" w:hAnsi="Times New Roman" w:cs="Times New Roman"/>
          <w:i/>
          <w:sz w:val="28"/>
          <w:szCs w:val="28"/>
        </w:rPr>
      </w:pPr>
    </w:p>
    <w:tbl>
      <w:tblPr>
        <w:tblW w:w="9873" w:type="dxa"/>
        <w:tblLayout w:type="fixed"/>
        <w:tblLook w:val="04A0" w:firstRow="1" w:lastRow="0" w:firstColumn="1" w:lastColumn="0" w:noHBand="0" w:noVBand="1"/>
      </w:tblPr>
      <w:tblGrid>
        <w:gridCol w:w="630"/>
        <w:gridCol w:w="74"/>
        <w:gridCol w:w="7484"/>
        <w:gridCol w:w="12"/>
        <w:gridCol w:w="837"/>
        <w:gridCol w:w="824"/>
        <w:gridCol w:w="12"/>
      </w:tblGrid>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w:t>
            </w:r>
          </w:p>
        </w:tc>
        <w:tc>
          <w:tcPr>
            <w:tcW w:w="7570" w:type="dxa"/>
            <w:gridSpan w:val="3"/>
            <w:tcBorders>
              <w:top w:val="single" w:sz="4" w:space="0" w:color="auto"/>
              <w:left w:val="single" w:sz="4" w:space="0" w:color="auto"/>
              <w:bottom w:val="single" w:sz="4" w:space="0" w:color="auto"/>
              <w:right w:val="single" w:sz="4" w:space="0" w:color="auto"/>
            </w:tcBorders>
            <w:vAlign w:val="center"/>
            <w:hideMark/>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Наименование показателя</w:t>
            </w:r>
          </w:p>
        </w:tc>
        <w:tc>
          <w:tcPr>
            <w:tcW w:w="837" w:type="dxa"/>
            <w:tcBorders>
              <w:top w:val="single" w:sz="4" w:space="0" w:color="auto"/>
              <w:left w:val="single" w:sz="4" w:space="0" w:color="auto"/>
              <w:bottom w:val="single" w:sz="4" w:space="0" w:color="auto"/>
              <w:right w:val="single" w:sz="4" w:space="0" w:color="auto"/>
            </w:tcBorders>
            <w:vAlign w:val="center"/>
            <w:hideMark/>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824" w:type="dxa"/>
            <w:tcBorders>
              <w:top w:val="single" w:sz="4" w:space="0" w:color="auto"/>
              <w:left w:val="single" w:sz="4" w:space="0" w:color="auto"/>
              <w:bottom w:val="single" w:sz="4" w:space="0" w:color="auto"/>
              <w:right w:val="single" w:sz="4" w:space="0" w:color="auto"/>
            </w:tcBorders>
            <w:vAlign w:val="center"/>
            <w:hideMark/>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заявлений органов муниципального контроля, направленных в органы прокуратуры о согласовании проведения внеплановых проверок, в согласовании которых отказано (в процентах общего числа направленных в органы прокуратуры заявлений)</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проверок, результаты которых признаны недействительными (в процентах общего числа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line="240" w:lineRule="auto"/>
              <w:jc w:val="both"/>
              <w:rPr>
                <w:rFonts w:ascii="Times New Roman" w:eastAsia="Calibri" w:hAnsi="Times New Roman" w:cs="Times New Roman"/>
                <w:sz w:val="28"/>
                <w:szCs w:val="28"/>
              </w:rPr>
            </w:pPr>
            <w:r w:rsidRPr="00DD1B69">
              <w:rPr>
                <w:rFonts w:ascii="Times New Roman" w:eastAsia="Calibri" w:hAnsi="Times New Roman" w:cs="Times New Roman"/>
                <w:sz w:val="28"/>
                <w:szCs w:val="28"/>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DD1B69">
                <w:rPr>
                  <w:rFonts w:ascii="Times New Roman" w:eastAsia="Calibri" w:hAnsi="Times New Roman" w:cs="Times New Roman"/>
                  <w:color w:val="0000FF"/>
                  <w:sz w:val="28"/>
                  <w:szCs w:val="28"/>
                </w:rPr>
                <w:t>законодательства</w:t>
              </w:r>
            </w:hyperlink>
            <w:r w:rsidRPr="00DD1B69">
              <w:rPr>
                <w:rFonts w:ascii="Times New Roman" w:eastAsia="Calibri" w:hAnsi="Times New Roman" w:cs="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xml:space="preserve">Доля юридических лиц, индивидуальных предпринимателей, в отношении которых органами государственного контроля </w:t>
            </w:r>
            <w:r w:rsidRPr="00DD1B69">
              <w:rPr>
                <w:rFonts w:ascii="Times New Roman" w:eastAsia="Times New Roman" w:hAnsi="Times New Roman" w:cs="Times New Roman"/>
                <w:sz w:val="28"/>
                <w:szCs w:val="28"/>
                <w:lang w:eastAsia="ru-RU"/>
              </w:rPr>
              <w:lastRenderedPageBreak/>
              <w:t xml:space="preserve">(надзора),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lastRenderedPageBreak/>
              <w:t>1,07</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xml:space="preserve">Среднее количество проверок, проведенных в отношении одного юридического лица, индивидуального предпринимателя </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D1B69" w:rsidRPr="00DD1B69" w:rsidTr="00943E34">
        <w:trPr>
          <w:gridAfter w:val="1"/>
          <w:wAfter w:w="12" w:type="dxa"/>
          <w:trHeight w:val="661"/>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проведенных внеплановых проверок (в процентах общего количества проведенных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100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0431A8" w:rsidP="000431A8">
            <w:pPr>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w:t>
            </w:r>
            <w:r w:rsidRPr="00DD1B69">
              <w:rPr>
                <w:rFonts w:ascii="Times New Roman" w:eastAsia="Times New Roman" w:hAnsi="Times New Roman" w:cs="Times New Roman"/>
                <w:sz w:val="28"/>
                <w:szCs w:val="28"/>
                <w:lang w:eastAsia="ru-RU"/>
              </w:rPr>
              <w:lastRenderedPageBreak/>
              <w:t>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lastRenderedPageBreak/>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проверок, по итогам которых выявлены правонарушения (в процентах общего числа проведенных плановых и внеплановых проверок</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7570" w:type="dxa"/>
            <w:gridSpan w:val="3"/>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Pr>
        <w:tc>
          <w:tcPr>
            <w:tcW w:w="630"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numPr>
                <w:ilvl w:val="0"/>
                <w:numId w:val="8"/>
              </w:numPr>
              <w:autoSpaceDE w:val="0"/>
              <w:autoSpaceDN w:val="0"/>
              <w:adjustRightInd w:val="0"/>
              <w:spacing w:after="0"/>
              <w:ind w:left="0" w:firstLine="0"/>
              <w:jc w:val="both"/>
              <w:rPr>
                <w:rFonts w:ascii="Times New Roman" w:eastAsia="Times New Roman" w:hAnsi="Times New Roman" w:cs="Times New Roman"/>
                <w:sz w:val="28"/>
                <w:szCs w:val="28"/>
                <w:lang w:eastAsia="ru-RU"/>
              </w:rPr>
            </w:pPr>
          </w:p>
        </w:tc>
        <w:tc>
          <w:tcPr>
            <w:tcW w:w="9231" w:type="dxa"/>
            <w:gridSpan w:val="5"/>
            <w:tcBorders>
              <w:top w:val="single" w:sz="4" w:space="0" w:color="auto"/>
              <w:left w:val="single" w:sz="4" w:space="0" w:color="auto"/>
              <w:bottom w:val="single" w:sz="4" w:space="0" w:color="auto"/>
              <w:right w:val="single" w:sz="4" w:space="0" w:color="auto"/>
            </w:tcBorders>
            <w:hideMark/>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DD1B69">
              <w:rPr>
                <w:rFonts w:ascii="Times New Roman" w:eastAsia="Times New Roman" w:hAnsi="Times New Roman" w:cs="Times New Roman"/>
                <w:sz w:val="28"/>
                <w:szCs w:val="28"/>
                <w:lang w:eastAsia="ru-RU"/>
              </w:rPr>
              <w:lastRenderedPageBreak/>
              <w:t>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r>
      <w:tr w:rsidR="00DD1B69" w:rsidRPr="00DD1B69" w:rsidTr="00943E34">
        <w:trPr>
          <w:gridAfter w:val="1"/>
          <w:wAfter w:w="12" w:type="dxa"/>
        </w:trPr>
        <w:tc>
          <w:tcPr>
            <w:tcW w:w="8200" w:type="dxa"/>
            <w:gridSpan w:val="4"/>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ind w:firstLine="706"/>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lastRenderedPageBreak/>
              <w:t>- причинение вреда жизни и здоровью граждан</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Height w:val="64"/>
        </w:trPr>
        <w:tc>
          <w:tcPr>
            <w:tcW w:w="8200" w:type="dxa"/>
            <w:gridSpan w:val="4"/>
            <w:tcBorders>
              <w:top w:val="single" w:sz="4" w:space="0" w:color="auto"/>
              <w:left w:val="single" w:sz="4" w:space="0" w:color="auto"/>
              <w:bottom w:val="single" w:sz="4" w:space="0" w:color="auto"/>
              <w:right w:val="single" w:sz="4" w:space="0" w:color="auto"/>
            </w:tcBorders>
          </w:tcPr>
          <w:p w:rsidR="00DD1B69" w:rsidRPr="00DD1B69" w:rsidRDefault="00DD1B69" w:rsidP="00DD1B69">
            <w:pPr>
              <w:widowControl w:val="0"/>
              <w:autoSpaceDE w:val="0"/>
              <w:autoSpaceDN w:val="0"/>
              <w:adjustRightInd w:val="0"/>
              <w:spacing w:after="0"/>
              <w:ind w:firstLine="706"/>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причинение вреда имуществу физических и юридических лиц</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gridAfter w:val="1"/>
          <w:wAfter w:w="12" w:type="dxa"/>
          <w:trHeight w:val="720"/>
        </w:trPr>
        <w:tc>
          <w:tcPr>
            <w:tcW w:w="8200" w:type="dxa"/>
            <w:gridSpan w:val="4"/>
            <w:tcBorders>
              <w:top w:val="single" w:sz="4" w:space="0" w:color="auto"/>
              <w:left w:val="single" w:sz="4" w:space="0" w:color="auto"/>
              <w:bottom w:val="single" w:sz="4" w:space="0" w:color="auto"/>
              <w:right w:val="single" w:sz="4" w:space="0" w:color="auto"/>
            </w:tcBorders>
          </w:tcPr>
          <w:p w:rsidR="00DD1B69" w:rsidRPr="00DD1B69" w:rsidRDefault="00DD1B69" w:rsidP="00DD1B69">
            <w:pPr>
              <w:widowControl w:val="0"/>
              <w:autoSpaceDE w:val="0"/>
              <w:autoSpaceDN w:val="0"/>
              <w:adjustRightInd w:val="0"/>
              <w:spacing w:after="0"/>
              <w:ind w:firstLine="706"/>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37"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2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trHeight w:val="720"/>
        </w:trPr>
        <w:tc>
          <w:tcPr>
            <w:tcW w:w="704"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17.</w:t>
            </w:r>
          </w:p>
        </w:tc>
        <w:tc>
          <w:tcPr>
            <w:tcW w:w="748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49"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36"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r w:rsidR="00DD1B69" w:rsidRPr="00DD1B69" w:rsidTr="00943E34">
        <w:trPr>
          <w:trHeight w:val="720"/>
        </w:trPr>
        <w:tc>
          <w:tcPr>
            <w:tcW w:w="704"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18.</w:t>
            </w:r>
          </w:p>
        </w:tc>
        <w:tc>
          <w:tcPr>
            <w:tcW w:w="7484" w:type="dxa"/>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w:t>
            </w:r>
          </w:p>
        </w:tc>
        <w:tc>
          <w:tcPr>
            <w:tcW w:w="849" w:type="dxa"/>
            <w:gridSpan w:val="2"/>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D1B69" w:rsidRPr="00DD1B69">
              <w:rPr>
                <w:rFonts w:ascii="Times New Roman" w:eastAsia="Times New Roman" w:hAnsi="Times New Roman" w:cs="Times New Roman"/>
                <w:sz w:val="28"/>
                <w:szCs w:val="28"/>
                <w:lang w:eastAsia="ru-RU"/>
              </w:rPr>
              <w:t>0</w:t>
            </w:r>
          </w:p>
        </w:tc>
        <w:tc>
          <w:tcPr>
            <w:tcW w:w="836" w:type="dxa"/>
            <w:gridSpan w:val="2"/>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D1B69" w:rsidRPr="00DD1B69" w:rsidTr="00943E34">
        <w:trPr>
          <w:trHeight w:val="720"/>
        </w:trPr>
        <w:tc>
          <w:tcPr>
            <w:tcW w:w="704" w:type="dxa"/>
            <w:gridSpan w:val="2"/>
            <w:tcBorders>
              <w:top w:val="single" w:sz="4" w:space="0" w:color="auto"/>
              <w:left w:val="single" w:sz="4" w:space="0" w:color="auto"/>
              <w:right w:val="single" w:sz="4" w:space="0" w:color="auto"/>
            </w:tcBorders>
          </w:tcPr>
          <w:p w:rsidR="00DD1B69" w:rsidRPr="00DD1B69" w:rsidRDefault="00DD1B69" w:rsidP="00DD1B6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19.</w:t>
            </w:r>
          </w:p>
        </w:tc>
        <w:tc>
          <w:tcPr>
            <w:tcW w:w="7484" w:type="dxa"/>
            <w:tcBorders>
              <w:top w:val="single" w:sz="4" w:space="0" w:color="auto"/>
              <w:left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средний размер наложенного административного штрафа в том числе на должностных лиц и юридических лиц (в тыс. рублей);</w:t>
            </w:r>
          </w:p>
        </w:tc>
        <w:tc>
          <w:tcPr>
            <w:tcW w:w="849" w:type="dxa"/>
            <w:gridSpan w:val="2"/>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D1B69" w:rsidRPr="00DD1B69">
              <w:rPr>
                <w:rFonts w:ascii="Times New Roman" w:eastAsia="Times New Roman" w:hAnsi="Times New Roman" w:cs="Times New Roman"/>
                <w:sz w:val="28"/>
                <w:szCs w:val="28"/>
                <w:lang w:eastAsia="ru-RU"/>
              </w:rPr>
              <w:t>0</w:t>
            </w:r>
          </w:p>
        </w:tc>
        <w:tc>
          <w:tcPr>
            <w:tcW w:w="836" w:type="dxa"/>
            <w:gridSpan w:val="2"/>
            <w:tcBorders>
              <w:top w:val="single" w:sz="4" w:space="0" w:color="auto"/>
              <w:left w:val="single" w:sz="4" w:space="0" w:color="auto"/>
              <w:bottom w:val="single" w:sz="4" w:space="0" w:color="auto"/>
              <w:right w:val="single" w:sz="4" w:space="0" w:color="auto"/>
            </w:tcBorders>
          </w:tcPr>
          <w:p w:rsidR="00DD1B69" w:rsidRPr="00DD1B69" w:rsidRDefault="000431A8" w:rsidP="00DD1B69">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D1B69" w:rsidRPr="00DD1B69">
              <w:rPr>
                <w:rFonts w:ascii="Times New Roman" w:eastAsia="Times New Roman" w:hAnsi="Times New Roman" w:cs="Times New Roman"/>
                <w:sz w:val="28"/>
                <w:szCs w:val="28"/>
                <w:lang w:eastAsia="ru-RU"/>
              </w:rPr>
              <w:t>0</w:t>
            </w:r>
          </w:p>
        </w:tc>
      </w:tr>
      <w:tr w:rsidR="00DD1B69" w:rsidRPr="00DD1B69" w:rsidTr="00943E34">
        <w:trPr>
          <w:trHeight w:val="720"/>
        </w:trPr>
        <w:tc>
          <w:tcPr>
            <w:tcW w:w="704" w:type="dxa"/>
            <w:gridSpan w:val="2"/>
            <w:tcBorders>
              <w:left w:val="single" w:sz="4" w:space="0" w:color="auto"/>
              <w:bottom w:val="single" w:sz="4" w:space="0" w:color="auto"/>
              <w:right w:val="single" w:sz="4" w:space="0" w:color="auto"/>
            </w:tcBorders>
          </w:tcPr>
          <w:p w:rsidR="00DD1B69" w:rsidRPr="00DD1B69" w:rsidRDefault="00DD1B69" w:rsidP="00DD1B6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20.</w:t>
            </w:r>
          </w:p>
        </w:tc>
        <w:tc>
          <w:tcPr>
            <w:tcW w:w="7484" w:type="dxa"/>
            <w:tcBorders>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both"/>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49"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c>
          <w:tcPr>
            <w:tcW w:w="836" w:type="dxa"/>
            <w:gridSpan w:val="2"/>
            <w:tcBorders>
              <w:top w:val="single" w:sz="4" w:space="0" w:color="auto"/>
              <w:left w:val="single" w:sz="4" w:space="0" w:color="auto"/>
              <w:bottom w:val="single" w:sz="4" w:space="0" w:color="auto"/>
              <w:right w:val="single" w:sz="4" w:space="0" w:color="auto"/>
            </w:tcBorders>
          </w:tcPr>
          <w:p w:rsidR="00DD1B69" w:rsidRPr="00DD1B69" w:rsidRDefault="00DD1B69" w:rsidP="00DD1B69">
            <w:pPr>
              <w:autoSpaceDE w:val="0"/>
              <w:autoSpaceDN w:val="0"/>
              <w:adjustRightInd w:val="0"/>
              <w:spacing w:after="0"/>
              <w:jc w:val="center"/>
              <w:rPr>
                <w:rFonts w:ascii="Times New Roman" w:eastAsia="Times New Roman" w:hAnsi="Times New Roman" w:cs="Times New Roman"/>
                <w:sz w:val="28"/>
                <w:szCs w:val="28"/>
                <w:lang w:eastAsia="ru-RU"/>
              </w:rPr>
            </w:pPr>
            <w:r w:rsidRPr="00DD1B69">
              <w:rPr>
                <w:rFonts w:ascii="Times New Roman" w:eastAsia="Times New Roman" w:hAnsi="Times New Roman" w:cs="Times New Roman"/>
                <w:sz w:val="28"/>
                <w:szCs w:val="28"/>
                <w:lang w:eastAsia="ru-RU"/>
              </w:rPr>
              <w:t>0</w:t>
            </w:r>
          </w:p>
        </w:tc>
      </w:tr>
    </w:tbl>
    <w:p w:rsidR="003C09B7" w:rsidRDefault="003C09B7" w:rsidP="003D545C">
      <w:pPr>
        <w:tabs>
          <w:tab w:val="left" w:pos="567"/>
        </w:tabs>
        <w:spacing w:after="0" w:line="240" w:lineRule="auto"/>
        <w:ind w:firstLine="567"/>
        <w:jc w:val="both"/>
        <w:rPr>
          <w:rFonts w:ascii="Times New Roman" w:hAnsi="Times New Roman" w:cs="Times New Roman"/>
          <w:sz w:val="28"/>
          <w:szCs w:val="28"/>
        </w:rPr>
      </w:pPr>
    </w:p>
    <w:p w:rsidR="003C09B7" w:rsidRPr="00B35217" w:rsidRDefault="00B35217" w:rsidP="00B35217">
      <w:pPr>
        <w:tabs>
          <w:tab w:val="left" w:pos="567"/>
        </w:tabs>
        <w:spacing w:after="0" w:line="240" w:lineRule="auto"/>
        <w:jc w:val="center"/>
        <w:rPr>
          <w:rFonts w:ascii="Times New Roman" w:hAnsi="Times New Roman" w:cs="Times New Roman"/>
          <w:b/>
          <w:sz w:val="28"/>
          <w:szCs w:val="28"/>
        </w:rPr>
      </w:pPr>
      <w:r w:rsidRPr="00B35217">
        <w:rPr>
          <w:rFonts w:ascii="Times New Roman" w:hAnsi="Times New Roman" w:cs="Times New Roman"/>
          <w:b/>
          <w:sz w:val="28"/>
          <w:szCs w:val="28"/>
        </w:rPr>
        <w:t>Раздел 7. Выводы и предложения по результатам  муниципального контроля</w:t>
      </w:r>
    </w:p>
    <w:p w:rsidR="00B35217" w:rsidRPr="000431A8" w:rsidRDefault="00B35217" w:rsidP="00B35217">
      <w:pPr>
        <w:tabs>
          <w:tab w:val="left" w:pos="567"/>
        </w:tabs>
        <w:spacing w:after="0" w:line="240" w:lineRule="auto"/>
        <w:ind w:firstLine="567"/>
        <w:jc w:val="both"/>
        <w:rPr>
          <w:rFonts w:ascii="Times New Roman" w:hAnsi="Times New Roman" w:cs="Times New Roman"/>
          <w:i/>
          <w:sz w:val="28"/>
          <w:szCs w:val="28"/>
        </w:rPr>
      </w:pPr>
      <w:r w:rsidRPr="000431A8">
        <w:rPr>
          <w:rFonts w:ascii="Times New Roman" w:hAnsi="Times New Roman" w:cs="Times New Roman"/>
          <w:i/>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B35217" w:rsidRPr="00B35217" w:rsidRDefault="00B35217" w:rsidP="00B35217">
      <w:pPr>
        <w:tabs>
          <w:tab w:val="left" w:pos="567"/>
        </w:tabs>
        <w:spacing w:after="0" w:line="240" w:lineRule="auto"/>
        <w:ind w:firstLine="567"/>
        <w:jc w:val="both"/>
        <w:rPr>
          <w:rFonts w:ascii="Times New Roman" w:hAnsi="Times New Roman" w:cs="Times New Roman"/>
          <w:sz w:val="28"/>
          <w:szCs w:val="28"/>
        </w:rPr>
      </w:pPr>
      <w:r w:rsidRPr="00B35217">
        <w:rPr>
          <w:rFonts w:ascii="Times New Roman" w:hAnsi="Times New Roman" w:cs="Times New Roman"/>
          <w:sz w:val="28"/>
          <w:szCs w:val="28"/>
        </w:rPr>
        <w:t>Основными функциями муниципального контроля являются: предупредительная, направлена на предотвращение еще не начавшегося противоправного воздействия; информационная, направлена на сбор сведений о подконтрольных объектах, и карательная, направленна на привлечение нарушителей законодательства к административной ответственности.</w:t>
      </w:r>
    </w:p>
    <w:p w:rsidR="000431A8" w:rsidRDefault="000431A8" w:rsidP="00FA44AC">
      <w:pPr>
        <w:tabs>
          <w:tab w:val="left" w:pos="567"/>
        </w:tabs>
        <w:spacing w:after="0" w:line="240" w:lineRule="auto"/>
        <w:ind w:firstLine="567"/>
        <w:jc w:val="both"/>
        <w:rPr>
          <w:rFonts w:ascii="Times New Roman" w:hAnsi="Times New Roman" w:cs="Times New Roman"/>
          <w:sz w:val="28"/>
          <w:szCs w:val="28"/>
        </w:rPr>
      </w:pPr>
    </w:p>
    <w:p w:rsidR="00FA44AC" w:rsidRPr="000431A8" w:rsidRDefault="00FA44AC" w:rsidP="00FA44AC">
      <w:pPr>
        <w:tabs>
          <w:tab w:val="left" w:pos="567"/>
        </w:tabs>
        <w:spacing w:after="0" w:line="240" w:lineRule="auto"/>
        <w:ind w:firstLine="567"/>
        <w:jc w:val="both"/>
        <w:rPr>
          <w:rFonts w:ascii="Times New Roman" w:hAnsi="Times New Roman" w:cs="Times New Roman"/>
          <w:i/>
          <w:sz w:val="28"/>
          <w:szCs w:val="28"/>
        </w:rPr>
      </w:pPr>
      <w:r w:rsidRPr="000431A8">
        <w:rPr>
          <w:rFonts w:ascii="Times New Roman" w:hAnsi="Times New Roman" w:cs="Times New Roman"/>
          <w:i/>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FA44AC" w:rsidRPr="00FA44AC" w:rsidRDefault="00FA44AC" w:rsidP="00FA44AC">
      <w:pPr>
        <w:tabs>
          <w:tab w:val="left" w:pos="567"/>
        </w:tabs>
        <w:spacing w:after="0" w:line="240" w:lineRule="auto"/>
        <w:ind w:firstLine="567"/>
        <w:jc w:val="both"/>
        <w:rPr>
          <w:rFonts w:ascii="Times New Roman" w:hAnsi="Times New Roman" w:cs="Times New Roman"/>
          <w:sz w:val="28"/>
          <w:szCs w:val="28"/>
        </w:rPr>
      </w:pPr>
      <w:r w:rsidRPr="00FA44AC">
        <w:rPr>
          <w:rFonts w:ascii="Times New Roman" w:hAnsi="Times New Roman" w:cs="Times New Roman"/>
          <w:sz w:val="28"/>
          <w:szCs w:val="28"/>
        </w:rPr>
        <w:t>Предложения по совершенствованию нормативно-правового регулирования отсутствуют.</w:t>
      </w:r>
    </w:p>
    <w:p w:rsidR="00FA44AC" w:rsidRPr="000431A8" w:rsidRDefault="00FA44AC" w:rsidP="00FA44AC">
      <w:pPr>
        <w:tabs>
          <w:tab w:val="left" w:pos="567"/>
        </w:tabs>
        <w:spacing w:after="0" w:line="240" w:lineRule="auto"/>
        <w:ind w:firstLine="567"/>
        <w:jc w:val="both"/>
        <w:rPr>
          <w:rFonts w:ascii="Times New Roman" w:hAnsi="Times New Roman" w:cs="Times New Roman"/>
          <w:i/>
          <w:sz w:val="28"/>
          <w:szCs w:val="28"/>
        </w:rPr>
      </w:pPr>
      <w:r w:rsidRPr="000431A8">
        <w:rPr>
          <w:rFonts w:ascii="Times New Roman" w:hAnsi="Times New Roman" w:cs="Times New Roman"/>
          <w:i/>
          <w:sz w:val="28"/>
          <w:szCs w:val="28"/>
        </w:rPr>
        <w:lastRenderedPageBreak/>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A44AC" w:rsidRDefault="00FA44AC" w:rsidP="00FA44AC">
      <w:pPr>
        <w:tabs>
          <w:tab w:val="left" w:pos="567"/>
        </w:tabs>
        <w:spacing w:after="0" w:line="240" w:lineRule="auto"/>
        <w:ind w:firstLine="567"/>
        <w:jc w:val="both"/>
        <w:rPr>
          <w:rFonts w:ascii="Times New Roman" w:hAnsi="Times New Roman" w:cs="Times New Roman"/>
          <w:sz w:val="28"/>
          <w:szCs w:val="28"/>
        </w:rPr>
      </w:pPr>
      <w:r w:rsidRPr="00FA44AC">
        <w:rPr>
          <w:rFonts w:ascii="Times New Roman" w:hAnsi="Times New Roman" w:cs="Times New Roman"/>
          <w:sz w:val="28"/>
          <w:szCs w:val="28"/>
        </w:rPr>
        <w:t xml:space="preserve">Для достижения эффективных результатов муниципального контроля необходимо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 в соответствующих сферах </w:t>
      </w:r>
      <w:r>
        <w:rPr>
          <w:rFonts w:ascii="Times New Roman" w:hAnsi="Times New Roman" w:cs="Times New Roman"/>
          <w:sz w:val="28"/>
          <w:szCs w:val="28"/>
        </w:rPr>
        <w:t>деятельности.</w:t>
      </w:r>
    </w:p>
    <w:p w:rsidR="003C09B7" w:rsidRDefault="00B35217" w:rsidP="00B35217">
      <w:pPr>
        <w:tabs>
          <w:tab w:val="left" w:pos="567"/>
        </w:tabs>
        <w:spacing w:after="0" w:line="240" w:lineRule="auto"/>
        <w:ind w:firstLine="567"/>
        <w:jc w:val="both"/>
        <w:rPr>
          <w:rFonts w:ascii="Times New Roman" w:hAnsi="Times New Roman" w:cs="Times New Roman"/>
          <w:sz w:val="28"/>
          <w:szCs w:val="28"/>
        </w:rPr>
      </w:pPr>
      <w:r w:rsidRPr="00B35217">
        <w:rPr>
          <w:rFonts w:ascii="Times New Roman" w:hAnsi="Times New Roman" w:cs="Times New Roman"/>
          <w:sz w:val="28"/>
          <w:szCs w:val="28"/>
        </w:rPr>
        <w:t>Приложения к докладу отсутствуют.</w:t>
      </w:r>
    </w:p>
    <w:p w:rsidR="00B35217" w:rsidRDefault="00B35217" w:rsidP="00B35217">
      <w:pPr>
        <w:tabs>
          <w:tab w:val="left" w:pos="567"/>
        </w:tabs>
        <w:spacing w:after="0" w:line="240" w:lineRule="auto"/>
        <w:ind w:firstLine="567"/>
        <w:jc w:val="both"/>
        <w:rPr>
          <w:rFonts w:ascii="Times New Roman" w:hAnsi="Times New Roman" w:cs="Times New Roman"/>
          <w:sz w:val="28"/>
          <w:szCs w:val="28"/>
        </w:rPr>
      </w:pPr>
    </w:p>
    <w:sectPr w:rsidR="00B3521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81" w:rsidRDefault="000B3381" w:rsidP="001A442D">
      <w:pPr>
        <w:spacing w:after="0" w:line="240" w:lineRule="auto"/>
      </w:pPr>
      <w:r>
        <w:separator/>
      </w:r>
    </w:p>
  </w:endnote>
  <w:endnote w:type="continuationSeparator" w:id="0">
    <w:p w:rsidR="000B3381" w:rsidRDefault="000B3381" w:rsidP="001A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07957"/>
      <w:docPartObj>
        <w:docPartGallery w:val="Page Numbers (Bottom of Page)"/>
        <w:docPartUnique/>
      </w:docPartObj>
    </w:sdtPr>
    <w:sdtEndPr/>
    <w:sdtContent>
      <w:p w:rsidR="00943E34" w:rsidRDefault="00943E34">
        <w:pPr>
          <w:pStyle w:val="a7"/>
          <w:jc w:val="right"/>
        </w:pPr>
        <w:r>
          <w:fldChar w:fldCharType="begin"/>
        </w:r>
        <w:r>
          <w:instrText>PAGE   \* MERGEFORMAT</w:instrText>
        </w:r>
        <w:r>
          <w:fldChar w:fldCharType="separate"/>
        </w:r>
        <w:r w:rsidR="00DD036F">
          <w:rPr>
            <w:noProof/>
          </w:rPr>
          <w:t>1</w:t>
        </w:r>
        <w:r>
          <w:fldChar w:fldCharType="end"/>
        </w:r>
      </w:p>
    </w:sdtContent>
  </w:sdt>
  <w:p w:rsidR="00943E34" w:rsidRDefault="00943E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81" w:rsidRDefault="000B3381" w:rsidP="001A442D">
      <w:pPr>
        <w:spacing w:after="0" w:line="240" w:lineRule="auto"/>
      </w:pPr>
      <w:r>
        <w:separator/>
      </w:r>
    </w:p>
  </w:footnote>
  <w:footnote w:type="continuationSeparator" w:id="0">
    <w:p w:rsidR="000B3381" w:rsidRDefault="000B3381" w:rsidP="001A4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2F1"/>
    <w:multiLevelType w:val="multilevel"/>
    <w:tmpl w:val="E79A9AB0"/>
    <w:lvl w:ilvl="0">
      <w:start w:val="1"/>
      <w:numFmt w:val="decimal"/>
      <w:lvlText w:val="%1."/>
      <w:lvlJc w:val="left"/>
      <w:pPr>
        <w:ind w:left="899" w:hanging="360"/>
      </w:pPr>
      <w:rPr>
        <w:rFonts w:ascii="Times New Roman" w:eastAsia="Times New Roman" w:hAnsi="Times New Roman" w:cs="Times New Roman"/>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1" w15:restartNumberingAfterBreak="0">
    <w:nsid w:val="25032EF6"/>
    <w:multiLevelType w:val="hybridMultilevel"/>
    <w:tmpl w:val="9614E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16C3B"/>
    <w:multiLevelType w:val="multilevel"/>
    <w:tmpl w:val="9EA49498"/>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 w15:restartNumberingAfterBreak="0">
    <w:nsid w:val="2FF57604"/>
    <w:multiLevelType w:val="hybridMultilevel"/>
    <w:tmpl w:val="B360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A1696"/>
    <w:multiLevelType w:val="hybridMultilevel"/>
    <w:tmpl w:val="46AA5404"/>
    <w:lvl w:ilvl="0" w:tplc="8D3813F8">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60875"/>
    <w:multiLevelType w:val="multilevel"/>
    <w:tmpl w:val="309EAE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613CF2"/>
    <w:multiLevelType w:val="hybridMultilevel"/>
    <w:tmpl w:val="402C36F2"/>
    <w:lvl w:ilvl="0" w:tplc="996675E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765D2393"/>
    <w:multiLevelType w:val="multilevel"/>
    <w:tmpl w:val="F54E607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7"/>
  </w:num>
  <w:num w:numId="2">
    <w:abstractNumId w:val="0"/>
  </w:num>
  <w:num w:numId="3">
    <w:abstractNumId w:val="6"/>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7"/>
    <w:rsid w:val="00007645"/>
    <w:rsid w:val="000226F3"/>
    <w:rsid w:val="000266E5"/>
    <w:rsid w:val="000431A8"/>
    <w:rsid w:val="00051544"/>
    <w:rsid w:val="00051EA9"/>
    <w:rsid w:val="000551E7"/>
    <w:rsid w:val="000A27CE"/>
    <w:rsid w:val="000B1FD8"/>
    <w:rsid w:val="000B3381"/>
    <w:rsid w:val="00101B4D"/>
    <w:rsid w:val="00142420"/>
    <w:rsid w:val="0014328B"/>
    <w:rsid w:val="001602BF"/>
    <w:rsid w:val="00171E5A"/>
    <w:rsid w:val="001A442D"/>
    <w:rsid w:val="001B7851"/>
    <w:rsid w:val="001F27E0"/>
    <w:rsid w:val="001F7748"/>
    <w:rsid w:val="0028744E"/>
    <w:rsid w:val="002B0C3D"/>
    <w:rsid w:val="002B36C4"/>
    <w:rsid w:val="002C3DB3"/>
    <w:rsid w:val="002C6892"/>
    <w:rsid w:val="003063B6"/>
    <w:rsid w:val="003278B0"/>
    <w:rsid w:val="00332E28"/>
    <w:rsid w:val="00333587"/>
    <w:rsid w:val="003350B6"/>
    <w:rsid w:val="003606A9"/>
    <w:rsid w:val="00362530"/>
    <w:rsid w:val="00372CBC"/>
    <w:rsid w:val="003A5D01"/>
    <w:rsid w:val="003B42E9"/>
    <w:rsid w:val="003C09B7"/>
    <w:rsid w:val="003C6142"/>
    <w:rsid w:val="003D545C"/>
    <w:rsid w:val="003E1FA6"/>
    <w:rsid w:val="003F580E"/>
    <w:rsid w:val="003F5AE2"/>
    <w:rsid w:val="0040027A"/>
    <w:rsid w:val="00405D21"/>
    <w:rsid w:val="004117CB"/>
    <w:rsid w:val="00443FBF"/>
    <w:rsid w:val="004635D1"/>
    <w:rsid w:val="0047064B"/>
    <w:rsid w:val="004727D9"/>
    <w:rsid w:val="004835A4"/>
    <w:rsid w:val="004928DF"/>
    <w:rsid w:val="004A5163"/>
    <w:rsid w:val="004D60C4"/>
    <w:rsid w:val="004E7203"/>
    <w:rsid w:val="00515118"/>
    <w:rsid w:val="00515D6B"/>
    <w:rsid w:val="0051638E"/>
    <w:rsid w:val="005213F8"/>
    <w:rsid w:val="00522110"/>
    <w:rsid w:val="005256D2"/>
    <w:rsid w:val="0053668D"/>
    <w:rsid w:val="0054332C"/>
    <w:rsid w:val="005436FA"/>
    <w:rsid w:val="005844AA"/>
    <w:rsid w:val="0059379A"/>
    <w:rsid w:val="00593F3C"/>
    <w:rsid w:val="005C3828"/>
    <w:rsid w:val="005D1E14"/>
    <w:rsid w:val="005D3CDC"/>
    <w:rsid w:val="005E4CCD"/>
    <w:rsid w:val="006118DA"/>
    <w:rsid w:val="006646B4"/>
    <w:rsid w:val="00676404"/>
    <w:rsid w:val="0068034A"/>
    <w:rsid w:val="006A2021"/>
    <w:rsid w:val="006B4F85"/>
    <w:rsid w:val="006E18D2"/>
    <w:rsid w:val="00702B5C"/>
    <w:rsid w:val="007243FA"/>
    <w:rsid w:val="0073050B"/>
    <w:rsid w:val="00762FA4"/>
    <w:rsid w:val="00771C63"/>
    <w:rsid w:val="007833D3"/>
    <w:rsid w:val="0079251B"/>
    <w:rsid w:val="007E11E5"/>
    <w:rsid w:val="007E63C4"/>
    <w:rsid w:val="00813970"/>
    <w:rsid w:val="008240C9"/>
    <w:rsid w:val="00826EE5"/>
    <w:rsid w:val="00840463"/>
    <w:rsid w:val="00860235"/>
    <w:rsid w:val="00875BD5"/>
    <w:rsid w:val="00881A84"/>
    <w:rsid w:val="008C05F5"/>
    <w:rsid w:val="008D2BDB"/>
    <w:rsid w:val="008D59D6"/>
    <w:rsid w:val="008F42C7"/>
    <w:rsid w:val="00905DA1"/>
    <w:rsid w:val="00914099"/>
    <w:rsid w:val="009159EC"/>
    <w:rsid w:val="00932820"/>
    <w:rsid w:val="00943E34"/>
    <w:rsid w:val="0094480B"/>
    <w:rsid w:val="009844F0"/>
    <w:rsid w:val="009975BF"/>
    <w:rsid w:val="009A476F"/>
    <w:rsid w:val="009B03A0"/>
    <w:rsid w:val="009C0813"/>
    <w:rsid w:val="009E67FB"/>
    <w:rsid w:val="00A305AE"/>
    <w:rsid w:val="00A34337"/>
    <w:rsid w:val="00A346B9"/>
    <w:rsid w:val="00A85424"/>
    <w:rsid w:val="00A96050"/>
    <w:rsid w:val="00AB07E5"/>
    <w:rsid w:val="00AB50B0"/>
    <w:rsid w:val="00AD1A36"/>
    <w:rsid w:val="00AE5562"/>
    <w:rsid w:val="00B07E48"/>
    <w:rsid w:val="00B328F5"/>
    <w:rsid w:val="00B35217"/>
    <w:rsid w:val="00B563BD"/>
    <w:rsid w:val="00B61292"/>
    <w:rsid w:val="00B74B4C"/>
    <w:rsid w:val="00B845CE"/>
    <w:rsid w:val="00BB4E30"/>
    <w:rsid w:val="00BB54E5"/>
    <w:rsid w:val="00BB7951"/>
    <w:rsid w:val="00BD2BC3"/>
    <w:rsid w:val="00BE6BDD"/>
    <w:rsid w:val="00BF3AD0"/>
    <w:rsid w:val="00BF5872"/>
    <w:rsid w:val="00C164B4"/>
    <w:rsid w:val="00C178A3"/>
    <w:rsid w:val="00C305FC"/>
    <w:rsid w:val="00C30963"/>
    <w:rsid w:val="00C359C8"/>
    <w:rsid w:val="00C44C8E"/>
    <w:rsid w:val="00C574AD"/>
    <w:rsid w:val="00C80BAA"/>
    <w:rsid w:val="00C87CF2"/>
    <w:rsid w:val="00CD2C12"/>
    <w:rsid w:val="00CE02C5"/>
    <w:rsid w:val="00CE326F"/>
    <w:rsid w:val="00CE4841"/>
    <w:rsid w:val="00D15630"/>
    <w:rsid w:val="00D32BC0"/>
    <w:rsid w:val="00D37247"/>
    <w:rsid w:val="00D73BD4"/>
    <w:rsid w:val="00D73CFB"/>
    <w:rsid w:val="00D94EDD"/>
    <w:rsid w:val="00DB2EB4"/>
    <w:rsid w:val="00DD036F"/>
    <w:rsid w:val="00DD1B69"/>
    <w:rsid w:val="00DE4DFE"/>
    <w:rsid w:val="00E02CC8"/>
    <w:rsid w:val="00E236CD"/>
    <w:rsid w:val="00E27399"/>
    <w:rsid w:val="00E338CC"/>
    <w:rsid w:val="00E64767"/>
    <w:rsid w:val="00E65397"/>
    <w:rsid w:val="00EC6452"/>
    <w:rsid w:val="00ED3A42"/>
    <w:rsid w:val="00EF7151"/>
    <w:rsid w:val="00F10A57"/>
    <w:rsid w:val="00F16166"/>
    <w:rsid w:val="00F41FC1"/>
    <w:rsid w:val="00F47F84"/>
    <w:rsid w:val="00F723AB"/>
    <w:rsid w:val="00FA44AC"/>
    <w:rsid w:val="00FE173E"/>
    <w:rsid w:val="00FE7A30"/>
    <w:rsid w:val="00FF209C"/>
    <w:rsid w:val="00FF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0FE0E-E9C1-489C-936D-CD42E57D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30"/>
  </w:style>
  <w:style w:type="paragraph" w:styleId="1">
    <w:name w:val="heading 1"/>
    <w:basedOn w:val="a"/>
    <w:next w:val="a"/>
    <w:link w:val="10"/>
    <w:uiPriority w:val="9"/>
    <w:qFormat/>
    <w:rsid w:val="00D32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4E5"/>
    <w:pPr>
      <w:ind w:left="720"/>
      <w:contextualSpacing/>
    </w:pPr>
  </w:style>
  <w:style w:type="character" w:customStyle="1" w:styleId="10">
    <w:name w:val="Заголовок 1 Знак"/>
    <w:basedOn w:val="a0"/>
    <w:link w:val="1"/>
    <w:uiPriority w:val="9"/>
    <w:rsid w:val="00D32BC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EC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3A42"/>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1A44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42D"/>
  </w:style>
  <w:style w:type="paragraph" w:styleId="a7">
    <w:name w:val="footer"/>
    <w:basedOn w:val="a"/>
    <w:link w:val="a8"/>
    <w:uiPriority w:val="99"/>
    <w:unhideWhenUsed/>
    <w:rsid w:val="001A44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42D"/>
  </w:style>
  <w:style w:type="character" w:styleId="a9">
    <w:name w:val="Hyperlink"/>
    <w:basedOn w:val="a0"/>
    <w:uiPriority w:val="99"/>
    <w:unhideWhenUsed/>
    <w:rsid w:val="003A5D01"/>
    <w:rPr>
      <w:color w:val="0000FF" w:themeColor="hyperlink"/>
      <w:u w:val="single"/>
    </w:rPr>
  </w:style>
  <w:style w:type="paragraph" w:customStyle="1" w:styleId="Default">
    <w:name w:val="Default"/>
    <w:rsid w:val="000551E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FA44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4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90509">
      <w:bodyDiv w:val="1"/>
      <w:marLeft w:val="0"/>
      <w:marRight w:val="0"/>
      <w:marTop w:val="0"/>
      <w:marBottom w:val="0"/>
      <w:divBdr>
        <w:top w:val="none" w:sz="0" w:space="0" w:color="auto"/>
        <w:left w:val="none" w:sz="0" w:space="0" w:color="auto"/>
        <w:bottom w:val="none" w:sz="0" w:space="0" w:color="auto"/>
        <w:right w:val="none" w:sz="0" w:space="0" w:color="auto"/>
      </w:divBdr>
    </w:div>
    <w:div w:id="18859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sbab7amcgekn3b5j.xn--p1ai/administratsiya-o/postanovleniya-i-rasporyazheniya-glavy-mr/10688/" TargetMode="External"/><Relationship Id="rId13" Type="http://schemas.openxmlformats.org/officeDocument/2006/relationships/hyperlink" Target="http://www.&#1072;&#1083;&#1084;&#1072;&#1079;&#1085;&#1099;&#1081;-&#1082;&#1088;&#1072;&#1081;.&#1088;&#1092;" TargetMode="External"/><Relationship Id="rId3" Type="http://schemas.openxmlformats.org/officeDocument/2006/relationships/settings" Target="settings.xml"/><Relationship Id="rId7" Type="http://schemas.openxmlformats.org/officeDocument/2006/relationships/hyperlink" Target="https://www.xn----7sbab7amcgekn3b5j.xn--p1ai/administratsiya-mo/postanovleniya-i-rasporyazheniya-glavy-mr/13765/" TargetMode="External"/><Relationship Id="rId12" Type="http://schemas.openxmlformats.org/officeDocument/2006/relationships/hyperlink" Target="http://www.xn----sbab7amcgekn3b5j.xn--p1ai/administratsiya-mo/komitety-upravleniya-otdely/upravlenie-potrebitelskogo-rynka-i-razvitiya-predprinimatelstva/normativno-pravovye-akty1.php?sphrase_id=231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n----7sbab7amcgekn3b5j.xn--p1ai/administratsiya-mo/postanovleniya-i-rasporyazheniya-glavy-mr/142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xn----7sbab7amcgekn3b5j.xn--p1ai/administratsiya-mo/postanovleniya-i-rasporyazheniya-glavy-mr/15286/" TargetMode="External"/><Relationship Id="rId4" Type="http://schemas.openxmlformats.org/officeDocument/2006/relationships/webSettings" Target="webSettings.xml"/><Relationship Id="rId9" Type="http://schemas.openxmlformats.org/officeDocument/2006/relationships/hyperlink" Target="https://www.xn----7sbab7amcgekn3b5j.xn--p1ai/administratsiya-mo/postanovleniya-i-rasporyazheniya-glavy-mr/12865" TargetMode="External"/><Relationship Id="rId14" Type="http://schemas.openxmlformats.org/officeDocument/2006/relationships/hyperlink" Target="consultantplus://offline/ref=FD87994D2076851DD0B27A46D397CBF4D2439DC76475FE17E362768B1B14891A5AEC72932D619E5E582262AD27S4T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2595</TotalTime>
  <Pages>17</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Светлана Николаевна</dc:creator>
  <cp:lastModifiedBy>Яковлева Светлана Николаевна</cp:lastModifiedBy>
  <cp:revision>11</cp:revision>
  <cp:lastPrinted>2020-01-29T02:27:00Z</cp:lastPrinted>
  <dcterms:created xsi:type="dcterms:W3CDTF">2020-01-15T01:31:00Z</dcterms:created>
  <dcterms:modified xsi:type="dcterms:W3CDTF">2021-02-01T08:32:00Z</dcterms:modified>
</cp:coreProperties>
</file>