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04" w:rsidRPr="005C2735" w:rsidRDefault="00F56904" w:rsidP="00F56904">
      <w:pPr>
        <w:pStyle w:val="ConsPlusNormal"/>
        <w:widowControl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F56904" w:rsidRPr="005C2735" w:rsidRDefault="00F56904" w:rsidP="00F56904">
      <w:pPr>
        <w:pStyle w:val="ConsPlusNormal"/>
        <w:widowControl/>
        <w:ind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РЕАЛИЗАЦИИ </w:t>
      </w:r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МУНИЦИПАЛЬНОЙ </w:t>
      </w: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ПРОГРАММЫ</w:t>
      </w:r>
    </w:p>
    <w:p w:rsidR="00F56904" w:rsidRPr="005C2735" w:rsidRDefault="00F56904" w:rsidP="00F5690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F56904" w:rsidRPr="008671DB" w:rsidRDefault="00F56904" w:rsidP="00F5690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="Times New Roman" w:hAnsi="Times New Roman"/>
          <w:b/>
          <w:sz w:val="28"/>
          <w:szCs w:val="24"/>
          <w:u w:val="single"/>
        </w:rPr>
      </w:pPr>
      <w:r w:rsidRPr="008671DB">
        <w:rPr>
          <w:rFonts w:ascii="Times New Roman" w:hAnsi="Times New Roman"/>
          <w:b/>
          <w:sz w:val="28"/>
          <w:szCs w:val="24"/>
          <w:u w:val="single"/>
        </w:rPr>
        <w:t>«</w:t>
      </w:r>
      <w:r w:rsidR="00611438">
        <w:rPr>
          <w:rFonts w:ascii="Times New Roman" w:hAnsi="Times New Roman"/>
          <w:b/>
          <w:sz w:val="28"/>
          <w:szCs w:val="24"/>
          <w:u w:val="single"/>
        </w:rPr>
        <w:t xml:space="preserve">Реализация молодёжной </w:t>
      </w:r>
      <w:r w:rsidR="00611438" w:rsidRPr="0074053F">
        <w:rPr>
          <w:rFonts w:ascii="Times New Roman" w:hAnsi="Times New Roman"/>
          <w:b/>
          <w:sz w:val="28"/>
          <w:szCs w:val="24"/>
          <w:u w:val="single"/>
        </w:rPr>
        <w:t>политик</w:t>
      </w:r>
      <w:r w:rsidR="0074053F">
        <w:rPr>
          <w:rFonts w:ascii="Times New Roman" w:hAnsi="Times New Roman"/>
          <w:b/>
          <w:sz w:val="28"/>
          <w:szCs w:val="24"/>
          <w:u w:val="single"/>
        </w:rPr>
        <w:t>и</w:t>
      </w:r>
      <w:r w:rsidR="00611438">
        <w:rPr>
          <w:rFonts w:ascii="Times New Roman" w:hAnsi="Times New Roman"/>
          <w:b/>
          <w:sz w:val="28"/>
          <w:szCs w:val="24"/>
          <w:u w:val="single"/>
        </w:rPr>
        <w:t xml:space="preserve"> в Мирнинском районе»</w:t>
      </w:r>
      <w:r w:rsidRPr="008671DB">
        <w:rPr>
          <w:rFonts w:ascii="Times New Roman" w:hAnsi="Times New Roman"/>
          <w:b/>
          <w:sz w:val="28"/>
          <w:szCs w:val="24"/>
          <w:u w:val="single"/>
        </w:rPr>
        <w:t xml:space="preserve"> на 20</w:t>
      </w:r>
      <w:r w:rsidR="00F1491E">
        <w:rPr>
          <w:rFonts w:ascii="Times New Roman" w:hAnsi="Times New Roman"/>
          <w:b/>
          <w:sz w:val="28"/>
          <w:szCs w:val="24"/>
          <w:u w:val="single"/>
        </w:rPr>
        <w:t>24-2028</w:t>
      </w:r>
      <w:r w:rsidRPr="008671DB">
        <w:rPr>
          <w:rFonts w:ascii="Times New Roman" w:hAnsi="Times New Roman"/>
          <w:b/>
          <w:sz w:val="28"/>
          <w:szCs w:val="24"/>
          <w:u w:val="single"/>
        </w:rPr>
        <w:t xml:space="preserve"> гг.»</w:t>
      </w:r>
    </w:p>
    <w:p w:rsidR="00F56904" w:rsidRPr="005C2735" w:rsidRDefault="00F56904" w:rsidP="00F5690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>
        <w:rPr>
          <w:rFonts w:ascii="Times New Roman" w:hAnsi="Times New Roman"/>
          <w:szCs w:val="24"/>
        </w:rPr>
        <w:t>муниципальной программы</w:t>
      </w:r>
      <w:r w:rsidRPr="005C2735">
        <w:rPr>
          <w:rFonts w:ascii="Times New Roman" w:hAnsi="Times New Roman"/>
          <w:szCs w:val="24"/>
        </w:rPr>
        <w:t>)</w:t>
      </w:r>
    </w:p>
    <w:p w:rsidR="00F56904" w:rsidRPr="005C2735" w:rsidRDefault="00F56904" w:rsidP="00F5690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F56904" w:rsidRPr="005C2735" w:rsidRDefault="00F56904" w:rsidP="00F5690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>за 20</w:t>
      </w:r>
      <w:r>
        <w:rPr>
          <w:rFonts w:ascii="Times New Roman" w:hAnsi="Times New Roman"/>
          <w:b/>
          <w:sz w:val="28"/>
          <w:szCs w:val="28"/>
        </w:rPr>
        <w:t>2</w:t>
      </w:r>
      <w:r w:rsidR="00F1491E">
        <w:rPr>
          <w:rFonts w:ascii="Times New Roman" w:hAnsi="Times New Roman"/>
          <w:b/>
          <w:sz w:val="28"/>
          <w:szCs w:val="28"/>
        </w:rPr>
        <w:t>4</w:t>
      </w:r>
      <w:r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6904" w:rsidRPr="005C2735" w:rsidRDefault="00F56904" w:rsidP="00F56904">
      <w:pPr>
        <w:pStyle w:val="ConsPlusNormal"/>
        <w:widowControl/>
        <w:ind w:firstLine="567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F56904" w:rsidRDefault="00F56904" w:rsidP="00F56904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F56904" w:rsidRDefault="00F56904" w:rsidP="00F56904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деятельности районного комитета </w:t>
      </w:r>
      <w:r w:rsidR="006E1BE2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 (РКМ) является создание условий для всестороннего развития молодого поколения жителей </w:t>
      </w:r>
      <w:r w:rsidR="00A8613C">
        <w:rPr>
          <w:sz w:val="28"/>
          <w:szCs w:val="28"/>
        </w:rPr>
        <w:t>А</w:t>
      </w:r>
      <w:r>
        <w:rPr>
          <w:sz w:val="28"/>
          <w:szCs w:val="28"/>
        </w:rPr>
        <w:t>лмазного края. Мероприятия осуществляются в рамках реализации муниципальной программы «</w:t>
      </w:r>
      <w:r w:rsidR="0074053F">
        <w:rPr>
          <w:sz w:val="28"/>
          <w:szCs w:val="28"/>
        </w:rPr>
        <w:t xml:space="preserve">Реализация </w:t>
      </w:r>
      <w:r w:rsidRPr="0074053F">
        <w:rPr>
          <w:sz w:val="28"/>
          <w:szCs w:val="28"/>
        </w:rPr>
        <w:t>Молодёж</w:t>
      </w:r>
      <w:r w:rsidR="0074053F" w:rsidRPr="0074053F">
        <w:rPr>
          <w:sz w:val="28"/>
          <w:szCs w:val="28"/>
        </w:rPr>
        <w:t>ной политики в Мирнинском</w:t>
      </w:r>
      <w:r w:rsidRPr="0074053F">
        <w:rPr>
          <w:sz w:val="28"/>
          <w:szCs w:val="28"/>
        </w:rPr>
        <w:t xml:space="preserve"> район</w:t>
      </w:r>
      <w:r w:rsidR="0074053F" w:rsidRPr="0074053F">
        <w:rPr>
          <w:sz w:val="28"/>
          <w:szCs w:val="28"/>
        </w:rPr>
        <w:t>е</w:t>
      </w:r>
      <w:r w:rsidRPr="0074053F">
        <w:rPr>
          <w:sz w:val="28"/>
          <w:szCs w:val="28"/>
        </w:rPr>
        <w:t>».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Среди приоритетных направлений </w:t>
      </w:r>
      <w:r w:rsidR="006E1BE2">
        <w:rPr>
          <w:sz w:val="28"/>
          <w:szCs w:val="28"/>
        </w:rPr>
        <w:t>молодёжной</w:t>
      </w:r>
      <w:r>
        <w:rPr>
          <w:sz w:val="28"/>
          <w:szCs w:val="28"/>
        </w:rPr>
        <w:t xml:space="preserve"> политики в 202</w:t>
      </w:r>
      <w:r w:rsidR="00DE6FB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стало патриотическое воспитание, развитие </w:t>
      </w:r>
      <w:r w:rsidR="006E1BE2">
        <w:rPr>
          <w:sz w:val="28"/>
          <w:szCs w:val="28"/>
        </w:rPr>
        <w:t>волонтёрского</w:t>
      </w:r>
      <w:r>
        <w:rPr>
          <w:sz w:val="28"/>
          <w:szCs w:val="28"/>
        </w:rPr>
        <w:t xml:space="preserve"> движения, организация работы студенческих отрядов, поддержка общественных организаций и объединений, профилактическая работа.</w:t>
      </w:r>
    </w:p>
    <w:p w:rsidR="00C63DF0" w:rsidRDefault="00D63BDB" w:rsidP="00D63BDB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D63BDB">
        <w:rPr>
          <w:sz w:val="28"/>
          <w:szCs w:val="28"/>
        </w:rPr>
        <w:t>Общий охват молодёжи, участвующей в мероприятиях, проводимых районным комитетом молодёжи, и при его поддержке, в 2024 году составил 5</w:t>
      </w:r>
      <w:r>
        <w:rPr>
          <w:sz w:val="28"/>
          <w:szCs w:val="28"/>
        </w:rPr>
        <w:t> </w:t>
      </w:r>
      <w:r w:rsidRPr="00D63BDB">
        <w:rPr>
          <w:sz w:val="28"/>
          <w:szCs w:val="28"/>
        </w:rPr>
        <w:t>266 человека.</w:t>
      </w:r>
    </w:p>
    <w:p w:rsidR="00D63BDB" w:rsidRDefault="00D63BDB" w:rsidP="00D63BDB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F56904" w:rsidRDefault="00F56904" w:rsidP="00C63DF0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C63DF0">
        <w:rPr>
          <w:b/>
          <w:sz w:val="28"/>
          <w:szCs w:val="28"/>
        </w:rPr>
        <w:t xml:space="preserve">Основные организационные и культурно-массовые мероприятия, </w:t>
      </w:r>
      <w:r w:rsidR="006E1BE2" w:rsidRPr="00C63DF0">
        <w:rPr>
          <w:b/>
          <w:sz w:val="28"/>
          <w:szCs w:val="28"/>
        </w:rPr>
        <w:t>проведённые</w:t>
      </w:r>
      <w:r w:rsidRPr="00C63DF0">
        <w:rPr>
          <w:b/>
          <w:sz w:val="28"/>
          <w:szCs w:val="28"/>
        </w:rPr>
        <w:t xml:space="preserve"> н</w:t>
      </w:r>
      <w:r w:rsidR="007B2DC0">
        <w:rPr>
          <w:b/>
          <w:sz w:val="28"/>
          <w:szCs w:val="28"/>
        </w:rPr>
        <w:t>а территории Мирнинского района</w:t>
      </w:r>
    </w:p>
    <w:p w:rsidR="007B2DC0" w:rsidRPr="00C63DF0" w:rsidRDefault="007B2DC0" w:rsidP="00C63DF0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</w:p>
    <w:p w:rsidR="00F56904" w:rsidRPr="00AB5CB4" w:rsidRDefault="00F56904" w:rsidP="00C63DF0">
      <w:pPr>
        <w:pStyle w:val="a3"/>
        <w:numPr>
          <w:ilvl w:val="0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74053F">
        <w:rPr>
          <w:b/>
          <w:sz w:val="28"/>
          <w:szCs w:val="28"/>
        </w:rPr>
        <w:t>В направлении патриотическое воспитание</w:t>
      </w:r>
    </w:p>
    <w:p w:rsidR="00F56904" w:rsidRPr="005A7F77" w:rsidRDefault="00F56904" w:rsidP="00881355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месячника военно-патриотического воспитания в Мирнинском районе </w:t>
      </w:r>
      <w:r w:rsidR="005A7F77">
        <w:rPr>
          <w:sz w:val="28"/>
          <w:szCs w:val="28"/>
        </w:rPr>
        <w:t>прошёл</w:t>
      </w:r>
      <w:r>
        <w:rPr>
          <w:sz w:val="28"/>
          <w:szCs w:val="28"/>
        </w:rPr>
        <w:t xml:space="preserve"> ряд мероприятий: акция «Блокадный хлеб», смотр песни и строя, спартакиада допризывной </w:t>
      </w:r>
      <w:r w:rsidR="005A7F77">
        <w:rPr>
          <w:sz w:val="28"/>
          <w:szCs w:val="28"/>
        </w:rPr>
        <w:t>молодёжи</w:t>
      </w:r>
      <w:r>
        <w:rPr>
          <w:sz w:val="28"/>
          <w:szCs w:val="28"/>
        </w:rPr>
        <w:t>, интеллектуальна</w:t>
      </w:r>
      <w:r w:rsidR="00573DC5">
        <w:rPr>
          <w:sz w:val="28"/>
          <w:szCs w:val="28"/>
        </w:rPr>
        <w:t>я игра «Ворошиловский стрелок».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празднования «Дня Победы» районным комитетом молодёжи был организован совместно с МКУ «МРУО» </w:t>
      </w:r>
      <w:r w:rsidR="00DE6FB4">
        <w:rPr>
          <w:sz w:val="28"/>
          <w:szCs w:val="28"/>
        </w:rPr>
        <w:t>почётный</w:t>
      </w:r>
      <w:r>
        <w:rPr>
          <w:sz w:val="28"/>
          <w:szCs w:val="28"/>
        </w:rPr>
        <w:t xml:space="preserve"> караул «Вахта памяти» у вечного огня в г. Мирный с участием </w:t>
      </w:r>
      <w:r w:rsidR="00573DC5">
        <w:rPr>
          <w:sz w:val="28"/>
          <w:szCs w:val="28"/>
        </w:rPr>
        <w:t>80</w:t>
      </w:r>
      <w:r>
        <w:rPr>
          <w:sz w:val="28"/>
          <w:szCs w:val="28"/>
        </w:rPr>
        <w:t xml:space="preserve"> подростков.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июне 202</w:t>
      </w:r>
      <w:r w:rsidR="00D1711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комитетом совместно с Военно-патриотическим центром «Вымпел» (г. Москва) был проведён военно-патриотический лагерь «Честь имею». Работа лагеря проводилась по специализированной программе ВПЦ </w:t>
      </w:r>
      <w:r w:rsidR="00FB586A" w:rsidRPr="00FB586A">
        <w:rPr>
          <w:sz w:val="28"/>
          <w:szCs w:val="28"/>
        </w:rPr>
        <w:t xml:space="preserve">«Вымпел» </w:t>
      </w:r>
      <w:r>
        <w:rPr>
          <w:sz w:val="28"/>
          <w:szCs w:val="28"/>
        </w:rPr>
        <w:t>и предусматривала привлечение к участию детей, состоящих на различных видах учета.</w:t>
      </w:r>
      <w:r w:rsidRPr="00F14457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Подготовку прошли 45 детей в возрасте от 12 до 17 лет.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Проведены военно-спортивные игры «Зарница» для </w:t>
      </w:r>
      <w:r w:rsidR="00D17112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, в которой приняли участие </w:t>
      </w:r>
      <w:r w:rsidR="00332C28">
        <w:rPr>
          <w:sz w:val="28"/>
          <w:szCs w:val="28"/>
        </w:rPr>
        <w:t xml:space="preserve">9 команд </w:t>
      </w:r>
      <w:r w:rsidR="001F4BC7">
        <w:rPr>
          <w:sz w:val="28"/>
          <w:szCs w:val="28"/>
        </w:rPr>
        <w:t>(</w:t>
      </w:r>
      <w:r w:rsidR="00332C28">
        <w:rPr>
          <w:sz w:val="28"/>
          <w:szCs w:val="28"/>
        </w:rPr>
        <w:t>более 10</w:t>
      </w:r>
      <w:r w:rsidR="00BF64E4">
        <w:rPr>
          <w:sz w:val="28"/>
          <w:szCs w:val="28"/>
        </w:rPr>
        <w:t>0</w:t>
      </w:r>
      <w:r w:rsidR="00332C28">
        <w:rPr>
          <w:sz w:val="28"/>
          <w:szCs w:val="28"/>
        </w:rPr>
        <w:t xml:space="preserve"> человек</w:t>
      </w:r>
      <w:r w:rsidR="001F4BC7">
        <w:rPr>
          <w:sz w:val="28"/>
          <w:szCs w:val="28"/>
        </w:rPr>
        <w:t>)</w:t>
      </w:r>
      <w:r>
        <w:rPr>
          <w:sz w:val="28"/>
          <w:szCs w:val="28"/>
        </w:rPr>
        <w:t>, и для школьников, в которой приняли участие 1</w:t>
      </w:r>
      <w:r w:rsidR="00332C28">
        <w:rPr>
          <w:sz w:val="28"/>
          <w:szCs w:val="28"/>
        </w:rPr>
        <w:t xml:space="preserve">6 команд </w:t>
      </w:r>
      <w:r w:rsidR="00BF64E4">
        <w:rPr>
          <w:sz w:val="28"/>
          <w:szCs w:val="28"/>
        </w:rPr>
        <w:t xml:space="preserve">(более </w:t>
      </w:r>
      <w:r w:rsidR="00332C28">
        <w:rPr>
          <w:sz w:val="28"/>
          <w:szCs w:val="28"/>
        </w:rPr>
        <w:t>160 участников</w:t>
      </w:r>
      <w:r w:rsidR="00BF64E4">
        <w:rPr>
          <w:sz w:val="28"/>
          <w:szCs w:val="28"/>
        </w:rPr>
        <w:t>)</w:t>
      </w:r>
      <w:r w:rsidR="00332C28">
        <w:rPr>
          <w:sz w:val="28"/>
          <w:szCs w:val="28"/>
        </w:rPr>
        <w:t>.</w:t>
      </w:r>
    </w:p>
    <w:p w:rsidR="000301E0" w:rsidRDefault="007C08F7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Организован </w:t>
      </w:r>
      <w:r w:rsidR="000301E0">
        <w:rPr>
          <w:sz w:val="28"/>
          <w:szCs w:val="28"/>
        </w:rPr>
        <w:t>автопробег,</w:t>
      </w:r>
      <w:r>
        <w:rPr>
          <w:sz w:val="28"/>
          <w:szCs w:val="28"/>
        </w:rPr>
        <w:t xml:space="preserve"> посвящённый </w:t>
      </w:r>
      <w:r w:rsidR="000301E0">
        <w:rPr>
          <w:sz w:val="28"/>
          <w:szCs w:val="28"/>
        </w:rPr>
        <w:t>дню Республики Саха (Якутия).</w:t>
      </w:r>
    </w:p>
    <w:p w:rsidR="000301E0" w:rsidRDefault="000301E0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Организована и проведена встреча Героя России в г. Мирный</w:t>
      </w:r>
      <w:r w:rsidR="0087487A">
        <w:rPr>
          <w:sz w:val="28"/>
          <w:szCs w:val="28"/>
        </w:rPr>
        <w:t xml:space="preserve">. Совместно с Героем России Евдокимовым Н.В. проведено </w:t>
      </w:r>
      <w:r>
        <w:rPr>
          <w:sz w:val="28"/>
          <w:szCs w:val="28"/>
        </w:rPr>
        <w:t>вручение паспортов</w:t>
      </w:r>
      <w:r w:rsidR="0087487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75513A">
        <w:rPr>
          <w:sz w:val="28"/>
          <w:szCs w:val="28"/>
        </w:rPr>
        <w:t>15 граждан получили первые паспорта.</w:t>
      </w:r>
    </w:p>
    <w:p w:rsidR="007C08F7" w:rsidRPr="0075513A" w:rsidRDefault="000301E0" w:rsidP="0075513A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Организован фестиваль </w:t>
      </w:r>
      <w:r w:rsidR="0075513A">
        <w:rPr>
          <w:sz w:val="28"/>
          <w:szCs w:val="28"/>
        </w:rPr>
        <w:t>первичных</w:t>
      </w:r>
      <w:r>
        <w:rPr>
          <w:sz w:val="28"/>
          <w:szCs w:val="28"/>
        </w:rPr>
        <w:t xml:space="preserve"> отделений «Движени</w:t>
      </w:r>
      <w:r w:rsidR="00BE168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BE168C">
        <w:rPr>
          <w:sz w:val="28"/>
          <w:szCs w:val="28"/>
        </w:rPr>
        <w:t>П</w:t>
      </w:r>
      <w:r>
        <w:rPr>
          <w:sz w:val="28"/>
          <w:szCs w:val="28"/>
        </w:rPr>
        <w:t xml:space="preserve">ервых» в котором приняло участие </w:t>
      </w:r>
      <w:r w:rsidR="00FA5985">
        <w:rPr>
          <w:sz w:val="28"/>
          <w:szCs w:val="28"/>
        </w:rPr>
        <w:t>более 75 человек.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Также в течение года комитетом молодёжи совместно с отделом по вопросам миграции ОМВД России по Мирнинскому району и «Движение Первых» проводятся торжественные мероприятия с вручением паспортов гражданам Российской Федерации.</w:t>
      </w:r>
    </w:p>
    <w:p w:rsidR="00F56904" w:rsidRPr="00E1752B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E04F5D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E04F5D">
        <w:rPr>
          <w:sz w:val="28"/>
          <w:szCs w:val="28"/>
        </w:rPr>
        <w:t xml:space="preserve">хват </w:t>
      </w:r>
      <w:r>
        <w:rPr>
          <w:sz w:val="28"/>
          <w:szCs w:val="28"/>
        </w:rPr>
        <w:t xml:space="preserve">патриотическими </w:t>
      </w:r>
      <w:r w:rsidRPr="00E04F5D">
        <w:rPr>
          <w:sz w:val="28"/>
          <w:szCs w:val="28"/>
        </w:rPr>
        <w:t xml:space="preserve">мероприятиями, проводимыми комитетом </w:t>
      </w:r>
      <w:r w:rsidR="00DE6FB4" w:rsidRPr="00E04F5D">
        <w:rPr>
          <w:sz w:val="28"/>
          <w:szCs w:val="28"/>
        </w:rPr>
        <w:t>молодёжи</w:t>
      </w:r>
      <w:r w:rsidRPr="00E04F5D">
        <w:rPr>
          <w:sz w:val="28"/>
          <w:szCs w:val="28"/>
        </w:rPr>
        <w:t xml:space="preserve"> и с его участием, составил </w:t>
      </w:r>
      <w:r w:rsidR="00B01C2E" w:rsidRPr="00B01C2E">
        <w:rPr>
          <w:sz w:val="28"/>
          <w:szCs w:val="28"/>
        </w:rPr>
        <w:t>2200</w:t>
      </w:r>
      <w:r w:rsidRPr="00E04F5D">
        <w:rPr>
          <w:sz w:val="28"/>
          <w:szCs w:val="28"/>
        </w:rPr>
        <w:t xml:space="preserve"> человека.</w:t>
      </w:r>
    </w:p>
    <w:p w:rsidR="00F56904" w:rsidRPr="00741503" w:rsidRDefault="00F56904" w:rsidP="00FA5985">
      <w:pPr>
        <w:pStyle w:val="a3"/>
        <w:numPr>
          <w:ilvl w:val="0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741503">
        <w:rPr>
          <w:b/>
          <w:sz w:val="28"/>
          <w:szCs w:val="28"/>
        </w:rPr>
        <w:t xml:space="preserve">Развитие </w:t>
      </w:r>
      <w:r w:rsidR="00207D07" w:rsidRPr="00741503">
        <w:rPr>
          <w:b/>
          <w:sz w:val="28"/>
          <w:szCs w:val="28"/>
        </w:rPr>
        <w:t>волонтёрского</w:t>
      </w:r>
      <w:r w:rsidRPr="00741503">
        <w:rPr>
          <w:b/>
          <w:sz w:val="28"/>
          <w:szCs w:val="28"/>
        </w:rPr>
        <w:t xml:space="preserve"> движения</w:t>
      </w:r>
    </w:p>
    <w:p w:rsidR="00F56904" w:rsidRPr="0001765E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01765E">
        <w:rPr>
          <w:sz w:val="28"/>
          <w:szCs w:val="28"/>
        </w:rPr>
        <w:t xml:space="preserve">С </w:t>
      </w:r>
      <w:r w:rsidR="00F41A19" w:rsidRPr="0001765E">
        <w:rPr>
          <w:sz w:val="28"/>
          <w:szCs w:val="28"/>
        </w:rPr>
        <w:t>волонтёрами</w:t>
      </w:r>
      <w:r w:rsidRPr="0001765E">
        <w:rPr>
          <w:sz w:val="28"/>
          <w:szCs w:val="28"/>
        </w:rPr>
        <w:t>-медиками организован</w:t>
      </w:r>
      <w:r w:rsidR="00763DA7" w:rsidRPr="0001765E">
        <w:rPr>
          <w:sz w:val="28"/>
          <w:szCs w:val="28"/>
        </w:rPr>
        <w:t xml:space="preserve"> ряд</w:t>
      </w:r>
      <w:r w:rsidRPr="0001765E">
        <w:rPr>
          <w:sz w:val="28"/>
          <w:szCs w:val="28"/>
        </w:rPr>
        <w:t xml:space="preserve"> </w:t>
      </w:r>
      <w:r w:rsidR="00763DA7" w:rsidRPr="0001765E">
        <w:rPr>
          <w:sz w:val="28"/>
          <w:szCs w:val="28"/>
        </w:rPr>
        <w:t xml:space="preserve">мастер-классов </w:t>
      </w:r>
      <w:r w:rsidR="000F1998" w:rsidRPr="0001765E">
        <w:rPr>
          <w:sz w:val="28"/>
          <w:szCs w:val="28"/>
        </w:rPr>
        <w:t>для учащихся образовательных учреждени</w:t>
      </w:r>
      <w:r w:rsidR="00BB0376" w:rsidRPr="0001765E">
        <w:rPr>
          <w:sz w:val="28"/>
          <w:szCs w:val="28"/>
        </w:rPr>
        <w:t>й.</w:t>
      </w:r>
    </w:p>
    <w:p w:rsidR="00F56904" w:rsidRPr="0001765E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01765E">
        <w:rPr>
          <w:sz w:val="28"/>
          <w:szCs w:val="28"/>
        </w:rPr>
        <w:t xml:space="preserve">В июне на выпускных были поощрены самые активные подростки, </w:t>
      </w:r>
      <w:r w:rsidR="00F41A19" w:rsidRPr="0001765E">
        <w:rPr>
          <w:sz w:val="28"/>
          <w:szCs w:val="28"/>
        </w:rPr>
        <w:t>внёсшие</w:t>
      </w:r>
      <w:r w:rsidRPr="0001765E">
        <w:rPr>
          <w:sz w:val="28"/>
          <w:szCs w:val="28"/>
        </w:rPr>
        <w:t xml:space="preserve"> существенный вклад в развитие района в социальной сфере и в развитие </w:t>
      </w:r>
      <w:r w:rsidR="00BB0376" w:rsidRPr="0001765E">
        <w:rPr>
          <w:sz w:val="28"/>
          <w:szCs w:val="28"/>
        </w:rPr>
        <w:t>волонтёрского</w:t>
      </w:r>
      <w:r w:rsidRPr="0001765E">
        <w:rPr>
          <w:sz w:val="28"/>
          <w:szCs w:val="28"/>
        </w:rPr>
        <w:t xml:space="preserve"> движения. Ценными сувенирами поощрены </w:t>
      </w:r>
      <w:r w:rsidR="00BB0376" w:rsidRPr="0001765E">
        <w:rPr>
          <w:sz w:val="28"/>
          <w:szCs w:val="28"/>
        </w:rPr>
        <w:t>8</w:t>
      </w:r>
      <w:r w:rsidR="005E7F12">
        <w:rPr>
          <w:sz w:val="28"/>
          <w:szCs w:val="28"/>
        </w:rPr>
        <w:t xml:space="preserve"> школьников и студентов.</w:t>
      </w:r>
    </w:p>
    <w:p w:rsidR="00F56904" w:rsidRPr="007F642F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7F642F">
        <w:rPr>
          <w:sz w:val="28"/>
          <w:szCs w:val="28"/>
        </w:rPr>
        <w:t>В рамках развития работы добровольных народных дружин получено 2 субсидии на общую</w:t>
      </w:r>
      <w:r w:rsidR="000466A8" w:rsidRPr="007F642F">
        <w:rPr>
          <w:sz w:val="28"/>
          <w:szCs w:val="28"/>
        </w:rPr>
        <w:t xml:space="preserve"> сумму более </w:t>
      </w:r>
      <w:r w:rsidR="00DF302F" w:rsidRPr="007F642F">
        <w:rPr>
          <w:sz w:val="28"/>
          <w:szCs w:val="28"/>
        </w:rPr>
        <w:t>442 651,05</w:t>
      </w:r>
      <w:r w:rsidR="000466A8" w:rsidRPr="007F642F">
        <w:rPr>
          <w:sz w:val="28"/>
          <w:szCs w:val="28"/>
        </w:rPr>
        <w:t xml:space="preserve"> руб.: </w:t>
      </w:r>
      <w:r w:rsidR="0040111A">
        <w:rPr>
          <w:sz w:val="28"/>
          <w:szCs w:val="28"/>
        </w:rPr>
        <w:t>СП «Ботуобуйинский наслег» –</w:t>
      </w:r>
      <w:r w:rsidR="000466A8" w:rsidRPr="007F642F">
        <w:rPr>
          <w:sz w:val="28"/>
          <w:szCs w:val="28"/>
        </w:rPr>
        <w:t xml:space="preserve"> 91 459,5</w:t>
      </w:r>
      <w:r w:rsidRPr="007F642F">
        <w:rPr>
          <w:sz w:val="28"/>
          <w:szCs w:val="28"/>
        </w:rPr>
        <w:t xml:space="preserve">2 руб.; МО </w:t>
      </w:r>
      <w:r w:rsidR="0040111A">
        <w:rPr>
          <w:sz w:val="28"/>
          <w:szCs w:val="28"/>
        </w:rPr>
        <w:t>«</w:t>
      </w:r>
      <w:r w:rsidR="000466A8" w:rsidRPr="007F642F">
        <w:rPr>
          <w:sz w:val="28"/>
          <w:szCs w:val="28"/>
        </w:rPr>
        <w:t>Посёлок</w:t>
      </w:r>
      <w:r w:rsidRPr="007F642F">
        <w:rPr>
          <w:sz w:val="28"/>
          <w:szCs w:val="28"/>
        </w:rPr>
        <w:t xml:space="preserve"> Айхал</w:t>
      </w:r>
      <w:r w:rsidR="0040111A">
        <w:rPr>
          <w:sz w:val="28"/>
          <w:szCs w:val="28"/>
        </w:rPr>
        <w:t>»</w:t>
      </w:r>
      <w:r w:rsidRPr="007F642F">
        <w:rPr>
          <w:sz w:val="28"/>
          <w:szCs w:val="28"/>
        </w:rPr>
        <w:t xml:space="preserve"> </w:t>
      </w:r>
      <w:r w:rsidR="002D5ABB" w:rsidRPr="007F642F">
        <w:rPr>
          <w:sz w:val="28"/>
          <w:szCs w:val="28"/>
        </w:rPr>
        <w:t>–</w:t>
      </w:r>
      <w:r w:rsidRPr="007F642F">
        <w:rPr>
          <w:sz w:val="28"/>
          <w:szCs w:val="28"/>
        </w:rPr>
        <w:t xml:space="preserve"> </w:t>
      </w:r>
      <w:r w:rsidR="002D5ABB" w:rsidRPr="007F642F">
        <w:rPr>
          <w:sz w:val="28"/>
          <w:szCs w:val="28"/>
        </w:rPr>
        <w:t>351 191,53</w:t>
      </w:r>
      <w:r w:rsidRPr="007F642F">
        <w:rPr>
          <w:sz w:val="28"/>
          <w:szCs w:val="28"/>
        </w:rPr>
        <w:t xml:space="preserve"> руб.</w:t>
      </w:r>
    </w:p>
    <w:p w:rsidR="00F56904" w:rsidRPr="00F93294" w:rsidRDefault="00F56904" w:rsidP="00FA5985">
      <w:pPr>
        <w:pStyle w:val="a3"/>
        <w:numPr>
          <w:ilvl w:val="0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F93294">
        <w:rPr>
          <w:b/>
          <w:sz w:val="28"/>
          <w:szCs w:val="28"/>
        </w:rPr>
        <w:t>Содействие карьерным устремлени</w:t>
      </w:r>
      <w:r w:rsidR="00AA24B6">
        <w:rPr>
          <w:b/>
          <w:sz w:val="28"/>
          <w:szCs w:val="28"/>
        </w:rPr>
        <w:t>я</w:t>
      </w:r>
      <w:r w:rsidRPr="00F93294">
        <w:rPr>
          <w:b/>
          <w:sz w:val="28"/>
          <w:szCs w:val="28"/>
        </w:rPr>
        <w:t>м и профориентация</w:t>
      </w:r>
    </w:p>
    <w:p w:rsidR="00F73AA5" w:rsidRPr="007E1F7E" w:rsidRDefault="00F56904" w:rsidP="007E1F7E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работы по содействию профориентации и карьерным устремлениям молодёжи летом организована работа сезонных студенческих отрядов в 8 </w:t>
      </w:r>
      <w:r w:rsidR="00F41A19">
        <w:rPr>
          <w:sz w:val="28"/>
          <w:szCs w:val="28"/>
        </w:rPr>
        <w:t>населённых</w:t>
      </w:r>
      <w:r>
        <w:rPr>
          <w:sz w:val="28"/>
          <w:szCs w:val="28"/>
        </w:rPr>
        <w:t xml:space="preserve"> пунктах Мирнинского района. В 202</w:t>
      </w:r>
      <w:r w:rsidR="00F41A1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трудоустроено </w:t>
      </w:r>
      <w:r w:rsidR="00F41A19">
        <w:rPr>
          <w:sz w:val="28"/>
          <w:szCs w:val="28"/>
        </w:rPr>
        <w:t>84</w:t>
      </w:r>
      <w:r>
        <w:rPr>
          <w:sz w:val="28"/>
          <w:szCs w:val="28"/>
        </w:rPr>
        <w:t xml:space="preserve"> студент</w:t>
      </w:r>
      <w:r w:rsidR="00B01C2E">
        <w:rPr>
          <w:sz w:val="28"/>
          <w:szCs w:val="28"/>
        </w:rPr>
        <w:t>а</w:t>
      </w:r>
      <w:r>
        <w:rPr>
          <w:sz w:val="28"/>
          <w:szCs w:val="28"/>
        </w:rPr>
        <w:t xml:space="preserve">. Деятельность студенческих отрядов осуществляется при софинансировании со стороны </w:t>
      </w:r>
      <w:r w:rsidR="00F73AA5">
        <w:rPr>
          <w:sz w:val="28"/>
          <w:szCs w:val="28"/>
        </w:rPr>
        <w:t>поселений, где провод</w:t>
      </w:r>
      <w:r w:rsidR="006E3FE6">
        <w:rPr>
          <w:sz w:val="28"/>
          <w:szCs w:val="28"/>
        </w:rPr>
        <w:t>я</w:t>
      </w:r>
      <w:r w:rsidR="00F73AA5">
        <w:rPr>
          <w:sz w:val="28"/>
          <w:szCs w:val="28"/>
        </w:rPr>
        <w:t>тся</w:t>
      </w:r>
      <w:r w:rsidR="00FA2AB2">
        <w:rPr>
          <w:sz w:val="28"/>
          <w:szCs w:val="28"/>
        </w:rPr>
        <w:t xml:space="preserve"> следующие</w:t>
      </w:r>
      <w:r w:rsidR="00F73AA5">
        <w:rPr>
          <w:sz w:val="28"/>
          <w:szCs w:val="28"/>
        </w:rPr>
        <w:t xml:space="preserve"> работ</w:t>
      </w:r>
      <w:r w:rsidR="00FA2AB2">
        <w:rPr>
          <w:sz w:val="28"/>
          <w:szCs w:val="28"/>
        </w:rPr>
        <w:t>ы по благоустройству:</w:t>
      </w:r>
      <w:r w:rsidR="00F73AA5">
        <w:rPr>
          <w:sz w:val="28"/>
          <w:szCs w:val="28"/>
        </w:rPr>
        <w:t xml:space="preserve"> </w:t>
      </w:r>
      <w:r w:rsidR="006E3FE6">
        <w:rPr>
          <w:sz w:val="28"/>
          <w:szCs w:val="28"/>
        </w:rPr>
        <w:t>о</w:t>
      </w:r>
      <w:r w:rsidR="00F73AA5" w:rsidRPr="00F73AA5">
        <w:rPr>
          <w:sz w:val="28"/>
          <w:szCs w:val="28"/>
        </w:rPr>
        <w:t>брезка сухих веток</w:t>
      </w:r>
      <w:r w:rsidR="008D2950">
        <w:rPr>
          <w:sz w:val="28"/>
          <w:szCs w:val="28"/>
        </w:rPr>
        <w:t>;</w:t>
      </w:r>
      <w:r w:rsidR="00F73AA5">
        <w:rPr>
          <w:sz w:val="28"/>
          <w:szCs w:val="28"/>
        </w:rPr>
        <w:t xml:space="preserve"> </w:t>
      </w:r>
      <w:r w:rsidR="006E3FE6">
        <w:rPr>
          <w:sz w:val="28"/>
          <w:szCs w:val="28"/>
        </w:rPr>
        <w:t>в</w:t>
      </w:r>
      <w:r w:rsidR="00FA2AB2" w:rsidRPr="00FA2AB2">
        <w:rPr>
          <w:sz w:val="28"/>
          <w:szCs w:val="28"/>
        </w:rPr>
        <w:t>ывоз вазонов и цветочных горшков по городу</w:t>
      </w:r>
      <w:r w:rsidR="008D2950">
        <w:rPr>
          <w:sz w:val="28"/>
          <w:szCs w:val="28"/>
        </w:rPr>
        <w:t>;</w:t>
      </w:r>
      <w:r w:rsidR="00FA2AB2">
        <w:rPr>
          <w:sz w:val="28"/>
          <w:szCs w:val="28"/>
        </w:rPr>
        <w:t xml:space="preserve"> </w:t>
      </w:r>
      <w:r w:rsidR="006E3FE6">
        <w:rPr>
          <w:sz w:val="28"/>
          <w:szCs w:val="28"/>
        </w:rPr>
        <w:t>п</w:t>
      </w:r>
      <w:r w:rsidR="007E1F7E" w:rsidRPr="007E1F7E">
        <w:rPr>
          <w:sz w:val="28"/>
          <w:szCs w:val="28"/>
        </w:rPr>
        <w:t>огрузка мусора в ковш погрузчика (ручная) (участие в уборке несанкционированных свалок)</w:t>
      </w:r>
      <w:r w:rsidR="00E82BE9">
        <w:rPr>
          <w:sz w:val="28"/>
          <w:szCs w:val="28"/>
        </w:rPr>
        <w:t>;</w:t>
      </w:r>
      <w:r w:rsidR="007E1F7E">
        <w:rPr>
          <w:sz w:val="28"/>
          <w:szCs w:val="28"/>
        </w:rPr>
        <w:t xml:space="preserve"> </w:t>
      </w:r>
      <w:r w:rsidR="00266E20">
        <w:rPr>
          <w:sz w:val="28"/>
          <w:szCs w:val="28"/>
        </w:rPr>
        <w:t>с</w:t>
      </w:r>
      <w:r w:rsidR="007E1F7E" w:rsidRPr="007E1F7E">
        <w:rPr>
          <w:sz w:val="28"/>
          <w:szCs w:val="28"/>
        </w:rPr>
        <w:t>бор и погрузка мусора после механизированной работы (ручной)</w:t>
      </w:r>
      <w:r w:rsidR="00E82BE9">
        <w:rPr>
          <w:sz w:val="28"/>
          <w:szCs w:val="28"/>
        </w:rPr>
        <w:t>;</w:t>
      </w:r>
      <w:r w:rsidR="007E1F7E">
        <w:rPr>
          <w:sz w:val="28"/>
          <w:szCs w:val="28"/>
        </w:rPr>
        <w:t xml:space="preserve"> </w:t>
      </w:r>
      <w:r w:rsidR="007E1F7E" w:rsidRPr="007E1F7E">
        <w:rPr>
          <w:sz w:val="28"/>
          <w:szCs w:val="28"/>
        </w:rPr>
        <w:t>разнос земли на газоны по территории города</w:t>
      </w:r>
      <w:r w:rsidR="00E82BE9">
        <w:rPr>
          <w:sz w:val="28"/>
          <w:szCs w:val="28"/>
        </w:rPr>
        <w:t>;</w:t>
      </w:r>
      <w:r w:rsidR="007E1F7E">
        <w:rPr>
          <w:sz w:val="28"/>
          <w:szCs w:val="28"/>
        </w:rPr>
        <w:t xml:space="preserve"> </w:t>
      </w:r>
      <w:r w:rsidR="007E1F7E" w:rsidRPr="007E1F7E">
        <w:rPr>
          <w:sz w:val="28"/>
          <w:szCs w:val="28"/>
        </w:rPr>
        <w:t>полив цветочных клумб и вазонов по городу</w:t>
      </w:r>
      <w:r w:rsidR="00E82BE9">
        <w:rPr>
          <w:sz w:val="28"/>
          <w:szCs w:val="28"/>
        </w:rPr>
        <w:t>;</w:t>
      </w:r>
      <w:r w:rsidR="008D2950" w:rsidRPr="008D2950">
        <w:t xml:space="preserve"> </w:t>
      </w:r>
      <w:r w:rsidR="008D2950">
        <w:rPr>
          <w:sz w:val="28"/>
          <w:szCs w:val="28"/>
        </w:rPr>
        <w:t>п</w:t>
      </w:r>
      <w:r w:rsidR="008D2950" w:rsidRPr="008D2950">
        <w:rPr>
          <w:sz w:val="28"/>
          <w:szCs w:val="28"/>
        </w:rPr>
        <w:t>окраска уличного ограждения, урн, скамеек, беседок</w:t>
      </w:r>
      <w:r w:rsidR="00E82BE9">
        <w:rPr>
          <w:sz w:val="28"/>
          <w:szCs w:val="28"/>
        </w:rPr>
        <w:t>;</w:t>
      </w:r>
      <w:r w:rsidR="008D2950">
        <w:rPr>
          <w:sz w:val="28"/>
          <w:szCs w:val="28"/>
        </w:rPr>
        <w:t xml:space="preserve"> </w:t>
      </w:r>
      <w:r w:rsidR="00E82BE9">
        <w:rPr>
          <w:sz w:val="28"/>
          <w:szCs w:val="28"/>
        </w:rPr>
        <w:t>п</w:t>
      </w:r>
      <w:r w:rsidR="008D2950" w:rsidRPr="008D2950">
        <w:rPr>
          <w:sz w:val="28"/>
          <w:szCs w:val="28"/>
        </w:rPr>
        <w:t>окраска элементов детских площадок</w:t>
      </w:r>
      <w:r w:rsidR="00E82BE9">
        <w:rPr>
          <w:sz w:val="28"/>
          <w:szCs w:val="28"/>
        </w:rPr>
        <w:t>;</w:t>
      </w:r>
      <w:r w:rsidR="008D2950">
        <w:rPr>
          <w:sz w:val="28"/>
          <w:szCs w:val="28"/>
        </w:rPr>
        <w:t xml:space="preserve"> </w:t>
      </w:r>
      <w:r w:rsidR="00E82BE9">
        <w:rPr>
          <w:sz w:val="28"/>
          <w:szCs w:val="28"/>
        </w:rPr>
        <w:t>р</w:t>
      </w:r>
      <w:r w:rsidR="008D2950" w:rsidRPr="008D2950">
        <w:rPr>
          <w:sz w:val="28"/>
          <w:szCs w:val="28"/>
        </w:rPr>
        <w:t>емонт металлических ограждений территорий газонов, детских площадок, скверов</w:t>
      </w:r>
      <w:r w:rsidR="00E82BE9">
        <w:rPr>
          <w:sz w:val="28"/>
          <w:szCs w:val="28"/>
        </w:rPr>
        <w:t>;</w:t>
      </w:r>
      <w:r w:rsidR="008D2950">
        <w:rPr>
          <w:sz w:val="28"/>
          <w:szCs w:val="28"/>
        </w:rPr>
        <w:t xml:space="preserve"> </w:t>
      </w:r>
      <w:r w:rsidR="00E82BE9">
        <w:rPr>
          <w:sz w:val="28"/>
          <w:szCs w:val="28"/>
        </w:rPr>
        <w:t>р</w:t>
      </w:r>
      <w:r w:rsidR="008D2950" w:rsidRPr="008D2950">
        <w:rPr>
          <w:sz w:val="28"/>
          <w:szCs w:val="28"/>
        </w:rPr>
        <w:t>азборка, демонтаж строительных или металлических конструкций и их элементов с выполнением погрузочных работ</w:t>
      </w:r>
      <w:r w:rsidR="00E82BE9">
        <w:rPr>
          <w:sz w:val="28"/>
          <w:szCs w:val="28"/>
        </w:rPr>
        <w:t>;</w:t>
      </w:r>
      <w:r w:rsidR="008D2950">
        <w:rPr>
          <w:sz w:val="28"/>
          <w:szCs w:val="28"/>
        </w:rPr>
        <w:t xml:space="preserve"> </w:t>
      </w:r>
      <w:r w:rsidR="00E82BE9">
        <w:rPr>
          <w:sz w:val="28"/>
          <w:szCs w:val="28"/>
        </w:rPr>
        <w:t>о</w:t>
      </w:r>
      <w:r w:rsidR="008D2950" w:rsidRPr="008D2950">
        <w:rPr>
          <w:sz w:val="28"/>
          <w:szCs w:val="28"/>
        </w:rPr>
        <w:t>краска элементов благоустройства с по</w:t>
      </w:r>
      <w:r w:rsidR="00E82BE9">
        <w:rPr>
          <w:sz w:val="28"/>
          <w:szCs w:val="28"/>
        </w:rPr>
        <w:t>дготовкой поверхностей бордюров</w:t>
      </w:r>
      <w:r w:rsidR="008D2950" w:rsidRPr="008D2950">
        <w:rPr>
          <w:sz w:val="28"/>
          <w:szCs w:val="28"/>
        </w:rPr>
        <w:t>,</w:t>
      </w:r>
      <w:r w:rsidR="00E82BE9">
        <w:rPr>
          <w:sz w:val="28"/>
          <w:szCs w:val="28"/>
        </w:rPr>
        <w:t xml:space="preserve"> </w:t>
      </w:r>
      <w:r w:rsidR="008D2950" w:rsidRPr="008D2950">
        <w:rPr>
          <w:sz w:val="28"/>
          <w:szCs w:val="28"/>
        </w:rPr>
        <w:t>дорог общего пользования внутри дворовых проездов</w:t>
      </w:r>
      <w:r w:rsidR="008D2950">
        <w:rPr>
          <w:sz w:val="28"/>
          <w:szCs w:val="28"/>
        </w:rPr>
        <w:t>.</w:t>
      </w:r>
    </w:p>
    <w:p w:rsidR="00F56904" w:rsidRPr="00A30168" w:rsidRDefault="00F56904" w:rsidP="00266E20">
      <w:pPr>
        <w:pStyle w:val="a3"/>
        <w:numPr>
          <w:ilvl w:val="0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A30168">
        <w:rPr>
          <w:b/>
          <w:sz w:val="28"/>
          <w:szCs w:val="28"/>
        </w:rPr>
        <w:t>Работа с местным самоуправлением и общественными организациями</w:t>
      </w:r>
    </w:p>
    <w:p w:rsidR="00F56904" w:rsidRDefault="00F56904" w:rsidP="00AC13A5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Традиционно проводятся встречи с руководителями местного самоуправ</w:t>
      </w:r>
      <w:r w:rsidR="00266E20">
        <w:rPr>
          <w:sz w:val="28"/>
          <w:szCs w:val="28"/>
        </w:rPr>
        <w:t>ления и государственной власти. Т</w:t>
      </w:r>
      <w:r>
        <w:rPr>
          <w:sz w:val="28"/>
          <w:szCs w:val="28"/>
        </w:rPr>
        <w:t>ак Глава М</w:t>
      </w:r>
      <w:r w:rsidR="006C42AF">
        <w:rPr>
          <w:sz w:val="28"/>
          <w:szCs w:val="28"/>
        </w:rPr>
        <w:t>Р</w:t>
      </w:r>
      <w:r>
        <w:rPr>
          <w:sz w:val="28"/>
          <w:szCs w:val="28"/>
        </w:rPr>
        <w:t xml:space="preserve"> «Мирнинский район» Басыров А.В. </w:t>
      </w:r>
      <w:r w:rsidR="006C42AF">
        <w:rPr>
          <w:sz w:val="28"/>
          <w:szCs w:val="28"/>
        </w:rPr>
        <w:t>дважды</w:t>
      </w:r>
      <w:r>
        <w:rPr>
          <w:sz w:val="28"/>
          <w:szCs w:val="28"/>
        </w:rPr>
        <w:t xml:space="preserve"> встречался с </w:t>
      </w:r>
      <w:r w:rsidR="006C42AF">
        <w:rPr>
          <w:sz w:val="28"/>
          <w:szCs w:val="28"/>
        </w:rPr>
        <w:t>молодёжью</w:t>
      </w:r>
      <w:r>
        <w:rPr>
          <w:sz w:val="28"/>
          <w:szCs w:val="28"/>
        </w:rPr>
        <w:t>: участниками республиканс</w:t>
      </w:r>
      <w:r w:rsidR="00AC13A5">
        <w:rPr>
          <w:sz w:val="28"/>
          <w:szCs w:val="28"/>
        </w:rPr>
        <w:t>кого фестиваля «Муус устар»</w:t>
      </w:r>
      <w:r w:rsidR="001051D2">
        <w:rPr>
          <w:sz w:val="28"/>
          <w:szCs w:val="28"/>
        </w:rPr>
        <w:t>,</w:t>
      </w:r>
      <w:r w:rsidR="00AC13A5" w:rsidRPr="00AC13A5">
        <w:rPr>
          <w:sz w:val="28"/>
          <w:szCs w:val="28"/>
        </w:rPr>
        <w:t xml:space="preserve"> </w:t>
      </w:r>
      <w:r w:rsidR="00AC13A5">
        <w:rPr>
          <w:sz w:val="28"/>
          <w:szCs w:val="28"/>
        </w:rPr>
        <w:t>в рамках награждения молодых активистов</w:t>
      </w:r>
      <w:r w:rsidR="001051D2">
        <w:rPr>
          <w:sz w:val="28"/>
          <w:szCs w:val="28"/>
        </w:rPr>
        <w:t xml:space="preserve"> по итогам года.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Проводятся творческие конкурсы и мастер-классы: конкурс на создание логотипа </w:t>
      </w:r>
      <w:r w:rsidR="008E1C1F">
        <w:rPr>
          <w:sz w:val="28"/>
          <w:szCs w:val="28"/>
        </w:rPr>
        <w:t>пожарной части</w:t>
      </w:r>
      <w:r>
        <w:rPr>
          <w:sz w:val="28"/>
          <w:szCs w:val="28"/>
        </w:rPr>
        <w:t>, конкурс цифровых художников «Дыхание зимы» и др.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Активно в районе развивается российское движение детей и </w:t>
      </w:r>
      <w:r w:rsidR="008E1C1F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 «Движение </w:t>
      </w:r>
      <w:r w:rsidR="009A6577">
        <w:rPr>
          <w:sz w:val="28"/>
          <w:szCs w:val="28"/>
        </w:rPr>
        <w:t>Первых»,</w:t>
      </w:r>
      <w:r>
        <w:rPr>
          <w:sz w:val="28"/>
          <w:szCs w:val="28"/>
        </w:rPr>
        <w:t xml:space="preserve"> для активистов проводилась стратегическая сессия по разработке плана РДДМ в Мирнинском районе, состоялся учредительный </w:t>
      </w:r>
      <w:r w:rsidR="008E1C1F">
        <w:rPr>
          <w:sz w:val="28"/>
          <w:szCs w:val="28"/>
        </w:rPr>
        <w:t>слёт</w:t>
      </w:r>
      <w:r>
        <w:rPr>
          <w:sz w:val="28"/>
          <w:szCs w:val="28"/>
        </w:rPr>
        <w:t xml:space="preserve"> местного отделения РДДМ «Движение </w:t>
      </w:r>
      <w:r w:rsidR="009A6577">
        <w:rPr>
          <w:sz w:val="28"/>
          <w:szCs w:val="28"/>
        </w:rPr>
        <w:t>Первых».</w:t>
      </w:r>
    </w:p>
    <w:p w:rsidR="00F56904" w:rsidRPr="00FA42C5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Делегация Мирнинского района в составе </w:t>
      </w:r>
      <w:r w:rsidRPr="009D7E01">
        <w:rPr>
          <w:sz w:val="28"/>
          <w:szCs w:val="28"/>
        </w:rPr>
        <w:t>36</w:t>
      </w:r>
      <w:r>
        <w:rPr>
          <w:sz w:val="28"/>
          <w:szCs w:val="28"/>
        </w:rPr>
        <w:t xml:space="preserve"> молодых людей приняли участие в </w:t>
      </w:r>
      <w:r w:rsidR="008E1C1F">
        <w:rPr>
          <w:sz w:val="28"/>
          <w:szCs w:val="28"/>
        </w:rPr>
        <w:t>молодёжном</w:t>
      </w:r>
      <w:r w:rsidR="00B95B2E">
        <w:rPr>
          <w:sz w:val="28"/>
          <w:szCs w:val="28"/>
        </w:rPr>
        <w:t xml:space="preserve"> фестивале </w:t>
      </w:r>
      <w:r w:rsidR="00B95B2E" w:rsidRPr="009A6577">
        <w:rPr>
          <w:caps/>
          <w:sz w:val="28"/>
          <w:szCs w:val="28"/>
        </w:rPr>
        <w:t>«Муус устар»</w:t>
      </w:r>
      <w:r w:rsidR="00B95B2E">
        <w:rPr>
          <w:sz w:val="28"/>
          <w:szCs w:val="28"/>
        </w:rPr>
        <w:t>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Молодежь Мирнинского района активно принимает участие в республиканских туристических слетах «ТУРСУН» и «Мурбай». 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202</w:t>
      </w:r>
      <w:r w:rsidR="008E1C1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95B2E">
        <w:rPr>
          <w:sz w:val="28"/>
          <w:szCs w:val="28"/>
        </w:rPr>
        <w:t>у</w:t>
      </w:r>
      <w:r>
        <w:rPr>
          <w:sz w:val="28"/>
          <w:szCs w:val="28"/>
        </w:rPr>
        <w:t xml:space="preserve"> был </w:t>
      </w:r>
      <w:r w:rsidR="00B95B2E">
        <w:rPr>
          <w:sz w:val="28"/>
          <w:szCs w:val="28"/>
        </w:rPr>
        <w:t>организован ежегодный</w:t>
      </w:r>
      <w:r>
        <w:rPr>
          <w:sz w:val="28"/>
          <w:szCs w:val="28"/>
        </w:rPr>
        <w:t xml:space="preserve"> туристический </w:t>
      </w:r>
      <w:r w:rsidR="008E1C1F">
        <w:rPr>
          <w:sz w:val="28"/>
          <w:szCs w:val="28"/>
        </w:rPr>
        <w:t>слёт</w:t>
      </w:r>
      <w:r>
        <w:rPr>
          <w:sz w:val="28"/>
          <w:szCs w:val="28"/>
        </w:rPr>
        <w:t xml:space="preserve"> для </w:t>
      </w:r>
      <w:r w:rsidR="008E1C1F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 в Мирнинском районе. В </w:t>
      </w:r>
      <w:r w:rsidRPr="00F14457">
        <w:rPr>
          <w:sz w:val="28"/>
          <w:szCs w:val="28"/>
        </w:rPr>
        <w:t>I</w:t>
      </w:r>
      <w:r w:rsidR="008E1C1F" w:rsidRPr="00F14457">
        <w:rPr>
          <w:sz w:val="28"/>
          <w:szCs w:val="28"/>
        </w:rPr>
        <w:t>I</w:t>
      </w:r>
      <w:r w:rsidRPr="00F144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районном открытом туристическом </w:t>
      </w:r>
      <w:r w:rsidR="008E1C1F">
        <w:rPr>
          <w:sz w:val="28"/>
          <w:szCs w:val="28"/>
        </w:rPr>
        <w:t>слёте</w:t>
      </w:r>
      <w:r>
        <w:rPr>
          <w:sz w:val="28"/>
          <w:szCs w:val="28"/>
        </w:rPr>
        <w:t xml:space="preserve"> </w:t>
      </w:r>
      <w:r w:rsidR="006179AE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 Мирнинского района «Вилюй» приняли участие </w:t>
      </w:r>
      <w:r w:rsidR="008E1C1F">
        <w:rPr>
          <w:sz w:val="28"/>
          <w:szCs w:val="28"/>
        </w:rPr>
        <w:t xml:space="preserve">более </w:t>
      </w:r>
      <w:r w:rsidR="00BB43D1">
        <w:rPr>
          <w:sz w:val="28"/>
          <w:szCs w:val="28"/>
        </w:rPr>
        <w:t>4</w:t>
      </w:r>
      <w:r w:rsidR="008E1C1F">
        <w:rPr>
          <w:sz w:val="28"/>
          <w:szCs w:val="28"/>
        </w:rPr>
        <w:t>00</w:t>
      </w:r>
      <w:r>
        <w:rPr>
          <w:sz w:val="28"/>
          <w:szCs w:val="28"/>
        </w:rPr>
        <w:t xml:space="preserve"> человек.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день семьи, любви и верности совместно с комитетом по физической культуре и спорту и управлением спорта, культуры и </w:t>
      </w:r>
      <w:r w:rsidR="006179AE">
        <w:rPr>
          <w:sz w:val="28"/>
          <w:szCs w:val="28"/>
        </w:rPr>
        <w:t>молодёжной</w:t>
      </w:r>
      <w:r>
        <w:rPr>
          <w:sz w:val="28"/>
          <w:szCs w:val="28"/>
        </w:rPr>
        <w:t xml:space="preserve"> политики организована акция «Мы за ЗОЖ».</w:t>
      </w:r>
    </w:p>
    <w:p w:rsidR="0068580A" w:rsidRDefault="0068580A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Организован образовательный форум молодёжи «Вилюй 2025»</w:t>
      </w:r>
      <w:r w:rsidR="00951967">
        <w:rPr>
          <w:sz w:val="28"/>
          <w:szCs w:val="28"/>
        </w:rPr>
        <w:t xml:space="preserve"> собравший 60 участников.</w:t>
      </w:r>
    </w:p>
    <w:p w:rsidR="00663BCF" w:rsidRDefault="00663BCF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Организован «Медиаинтенсив» для г. Мирного и отдельно п. Айхала и г. Удачный, в котором приняли участие </w:t>
      </w:r>
      <w:r w:rsidR="00AD7B68">
        <w:rPr>
          <w:sz w:val="28"/>
          <w:szCs w:val="28"/>
        </w:rPr>
        <w:t>92 человека.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F56904" w:rsidRPr="00A30168" w:rsidRDefault="00F56904" w:rsidP="001051D2">
      <w:pPr>
        <w:pStyle w:val="a3"/>
        <w:numPr>
          <w:ilvl w:val="0"/>
          <w:numId w:val="2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A30168">
        <w:rPr>
          <w:b/>
          <w:sz w:val="28"/>
          <w:szCs w:val="28"/>
        </w:rPr>
        <w:t>Профилактическая работа</w:t>
      </w:r>
    </w:p>
    <w:p w:rsidR="00F56904" w:rsidRDefault="00F56904" w:rsidP="00F56904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работы с подростками, состоящими на </w:t>
      </w:r>
      <w:r w:rsidR="008E1C1F">
        <w:rPr>
          <w:sz w:val="28"/>
          <w:szCs w:val="28"/>
        </w:rPr>
        <w:t>учёте</w:t>
      </w:r>
      <w:r w:rsidR="00D10DB6">
        <w:rPr>
          <w:sz w:val="28"/>
          <w:szCs w:val="28"/>
        </w:rPr>
        <w:t xml:space="preserve"> в органах системы профилактик</w:t>
      </w:r>
      <w:r w:rsidR="00275630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="007902BA">
        <w:rPr>
          <w:sz w:val="28"/>
          <w:szCs w:val="28"/>
        </w:rPr>
        <w:t>р</w:t>
      </w:r>
      <w:r>
        <w:rPr>
          <w:sz w:val="28"/>
          <w:szCs w:val="28"/>
        </w:rPr>
        <w:t xml:space="preserve">айонный комитет </w:t>
      </w:r>
      <w:r w:rsidR="008E1C1F">
        <w:rPr>
          <w:sz w:val="28"/>
          <w:szCs w:val="28"/>
        </w:rPr>
        <w:t>молодёжи</w:t>
      </w:r>
      <w:r>
        <w:rPr>
          <w:sz w:val="28"/>
          <w:szCs w:val="28"/>
        </w:rPr>
        <w:t xml:space="preserve"> </w:t>
      </w:r>
      <w:r w:rsidR="008E1C1F">
        <w:rPr>
          <w:sz w:val="28"/>
          <w:szCs w:val="28"/>
        </w:rPr>
        <w:t>привлёк</w:t>
      </w:r>
      <w:r>
        <w:rPr>
          <w:sz w:val="28"/>
          <w:szCs w:val="28"/>
        </w:rPr>
        <w:t xml:space="preserve"> к мероприятиям </w:t>
      </w:r>
      <w:r w:rsidR="009A47DB">
        <w:rPr>
          <w:sz w:val="28"/>
          <w:szCs w:val="28"/>
        </w:rPr>
        <w:t>более 50</w:t>
      </w:r>
      <w:r>
        <w:rPr>
          <w:sz w:val="28"/>
          <w:szCs w:val="28"/>
        </w:rPr>
        <w:t xml:space="preserve"> несовершеннолетних, находящихся в социально опасном положении. Одним из мероприятий стал </w:t>
      </w:r>
      <w:r w:rsidR="00F00C8C">
        <w:rPr>
          <w:sz w:val="28"/>
          <w:szCs w:val="28"/>
        </w:rPr>
        <w:t>военно-патриотический лагерь «Честь Имею!»</w:t>
      </w:r>
      <w:r>
        <w:rPr>
          <w:sz w:val="28"/>
          <w:szCs w:val="28"/>
        </w:rPr>
        <w:t>, в котором приняли участие 1</w:t>
      </w:r>
      <w:r w:rsidR="00F00C8C">
        <w:rPr>
          <w:sz w:val="28"/>
          <w:szCs w:val="28"/>
        </w:rPr>
        <w:t>2</w:t>
      </w:r>
      <w:r>
        <w:rPr>
          <w:sz w:val="28"/>
          <w:szCs w:val="28"/>
        </w:rPr>
        <w:t xml:space="preserve"> несовершеннолетних.</w:t>
      </w:r>
    </w:p>
    <w:p w:rsidR="00F56904" w:rsidRDefault="00F56904" w:rsidP="00F56904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56904" w:rsidRPr="003F18DE" w:rsidRDefault="00F56904" w:rsidP="00F56904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t>Раздел 2.</w:t>
      </w:r>
      <w:r w:rsidRPr="003F18DE">
        <w:rPr>
          <w:b/>
          <w:sz w:val="28"/>
          <w:szCs w:val="28"/>
        </w:rPr>
        <w:t xml:space="preserve"> Сведения о </w:t>
      </w:r>
      <w:r w:rsidR="00F23F0D" w:rsidRPr="003F18DE">
        <w:rPr>
          <w:b/>
          <w:sz w:val="28"/>
          <w:szCs w:val="28"/>
        </w:rPr>
        <w:t>внесённых</w:t>
      </w:r>
      <w:r w:rsidRPr="003F18DE">
        <w:rPr>
          <w:b/>
          <w:sz w:val="28"/>
          <w:szCs w:val="28"/>
        </w:rPr>
        <w:t xml:space="preserve"> изменениях</w:t>
      </w:r>
    </w:p>
    <w:p w:rsidR="00F56904" w:rsidRPr="005C2735" w:rsidRDefault="00F56904" w:rsidP="00F56904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546"/>
        <w:gridCol w:w="5500"/>
      </w:tblGrid>
      <w:tr w:rsidR="00F56904" w:rsidRPr="005C2735" w:rsidTr="00F56904">
        <w:tc>
          <w:tcPr>
            <w:tcW w:w="594" w:type="dxa"/>
            <w:vAlign w:val="center"/>
          </w:tcPr>
          <w:p w:rsidR="00F56904" w:rsidRPr="003F18DE" w:rsidRDefault="00F56904" w:rsidP="00F569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46" w:type="dxa"/>
            <w:vAlign w:val="center"/>
          </w:tcPr>
          <w:p w:rsidR="00F56904" w:rsidRPr="003F18DE" w:rsidRDefault="00F56904" w:rsidP="00F569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5500" w:type="dxa"/>
          </w:tcPr>
          <w:p w:rsidR="00F56904" w:rsidRPr="003F18DE" w:rsidRDefault="00F56904" w:rsidP="00F569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F56904" w:rsidRPr="005C2735" w:rsidTr="00F56904">
        <w:tc>
          <w:tcPr>
            <w:tcW w:w="594" w:type="dxa"/>
          </w:tcPr>
          <w:p w:rsidR="00F56904" w:rsidRDefault="00930D64" w:rsidP="00F5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6" w:type="dxa"/>
          </w:tcPr>
          <w:p w:rsidR="00F56904" w:rsidRPr="007C77B6" w:rsidRDefault="00F56904" w:rsidP="008827A8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>районной Администрации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8827A8">
              <w:rPr>
                <w:rFonts w:ascii="Times New Roman" w:hAnsi="Times New Roman"/>
                <w:sz w:val="28"/>
                <w:szCs w:val="28"/>
              </w:rPr>
              <w:t>31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827A8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827A8">
              <w:rPr>
                <w:rFonts w:ascii="Times New Roman" w:hAnsi="Times New Roman"/>
                <w:sz w:val="28"/>
                <w:szCs w:val="28"/>
              </w:rPr>
              <w:t>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8827A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5500" w:type="dxa"/>
          </w:tcPr>
          <w:p w:rsidR="00F56904" w:rsidRPr="00872DAF" w:rsidRDefault="008A3054" w:rsidP="008A3054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перечень </w:t>
            </w:r>
            <w:r w:rsidR="00F03643">
              <w:rPr>
                <w:rFonts w:ascii="Times New Roman" w:hAnsi="Times New Roman"/>
                <w:sz w:val="28"/>
                <w:szCs w:val="28"/>
              </w:rPr>
              <w:t>мероприятий и ресурсное обеспечение программы в связи с уточнением финансирования</w:t>
            </w:r>
          </w:p>
        </w:tc>
      </w:tr>
      <w:tr w:rsidR="00F56904" w:rsidRPr="005C2735" w:rsidTr="00A10DC4">
        <w:trPr>
          <w:trHeight w:val="1499"/>
        </w:trPr>
        <w:tc>
          <w:tcPr>
            <w:tcW w:w="594" w:type="dxa"/>
          </w:tcPr>
          <w:p w:rsidR="00F56904" w:rsidRDefault="00930D64" w:rsidP="00F5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6" w:type="dxa"/>
          </w:tcPr>
          <w:p w:rsidR="00F56904" w:rsidRPr="007C77B6" w:rsidRDefault="00F56904" w:rsidP="00453AD6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районной Администрации 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53AD6">
              <w:rPr>
                <w:rFonts w:ascii="Times New Roman" w:hAnsi="Times New Roman"/>
                <w:sz w:val="28"/>
                <w:szCs w:val="28"/>
              </w:rPr>
              <w:t>14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53AD6">
              <w:rPr>
                <w:rFonts w:ascii="Times New Roman" w:hAnsi="Times New Roman"/>
                <w:sz w:val="28"/>
                <w:szCs w:val="28"/>
              </w:rPr>
              <w:t>октября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453AD6">
              <w:rPr>
                <w:rFonts w:ascii="Times New Roman" w:hAnsi="Times New Roman"/>
                <w:sz w:val="28"/>
                <w:szCs w:val="28"/>
              </w:rPr>
              <w:t>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453AD6">
              <w:rPr>
                <w:rFonts w:ascii="Times New Roman" w:hAnsi="Times New Roman"/>
                <w:sz w:val="28"/>
                <w:szCs w:val="28"/>
              </w:rPr>
              <w:t>1570</w:t>
            </w:r>
          </w:p>
        </w:tc>
        <w:tc>
          <w:tcPr>
            <w:tcW w:w="5500" w:type="dxa"/>
          </w:tcPr>
          <w:p w:rsidR="00F56904" w:rsidRPr="00872DAF" w:rsidRDefault="00DF648B" w:rsidP="00334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и дополнения в части </w:t>
            </w:r>
            <w:r w:rsidR="000D4A0D">
              <w:rPr>
                <w:rFonts w:ascii="Times New Roman" w:hAnsi="Times New Roman"/>
                <w:sz w:val="28"/>
                <w:szCs w:val="28"/>
              </w:rPr>
              <w:t>уточне</w:t>
            </w:r>
            <w:r w:rsidR="009814AA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0059DF">
              <w:rPr>
                <w:rFonts w:ascii="Times New Roman" w:hAnsi="Times New Roman"/>
                <w:sz w:val="28"/>
                <w:szCs w:val="28"/>
              </w:rPr>
              <w:t xml:space="preserve">форм реализации </w:t>
            </w:r>
            <w:r w:rsidR="009814AA" w:rsidRPr="005B57DE">
              <w:rPr>
                <w:rFonts w:ascii="Times New Roman" w:hAnsi="Times New Roman"/>
                <w:i/>
                <w:sz w:val="28"/>
                <w:szCs w:val="28"/>
              </w:rPr>
              <w:t>Мероприятия №1</w:t>
            </w:r>
            <w:r w:rsidR="00981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69A">
              <w:rPr>
                <w:rFonts w:ascii="Times New Roman" w:hAnsi="Times New Roman"/>
                <w:sz w:val="28"/>
                <w:szCs w:val="28"/>
              </w:rPr>
              <w:t>«</w:t>
            </w:r>
            <w:r w:rsidR="0033469A" w:rsidRPr="0033469A">
              <w:rPr>
                <w:rFonts w:ascii="Times New Roman" w:hAnsi="Times New Roman"/>
                <w:sz w:val="28"/>
                <w:szCs w:val="28"/>
              </w:rPr>
              <w:t>Участие молодёжи в мероприятиях муниципального, регионального и федерального уровня</w:t>
            </w:r>
            <w:r w:rsidR="0033469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814AA">
              <w:rPr>
                <w:rFonts w:ascii="Times New Roman" w:hAnsi="Times New Roman"/>
                <w:sz w:val="28"/>
                <w:szCs w:val="28"/>
              </w:rPr>
              <w:t>задачи №</w:t>
            </w:r>
            <w:r w:rsidR="0033469A">
              <w:rPr>
                <w:rFonts w:ascii="Times New Roman" w:hAnsi="Times New Roman"/>
                <w:sz w:val="28"/>
                <w:szCs w:val="28"/>
              </w:rPr>
              <w:t>4</w:t>
            </w:r>
            <w:r w:rsidR="0089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7F5" w:rsidRPr="008937F5">
              <w:rPr>
                <w:rFonts w:ascii="Times New Roman" w:hAnsi="Times New Roman"/>
                <w:sz w:val="28"/>
                <w:szCs w:val="28"/>
              </w:rPr>
              <w:t>«Выявление, сопровождение и поддержка одарённой молодёжи»</w:t>
            </w:r>
            <w:r w:rsidR="0029634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9634E" w:rsidRPr="005B57DE">
              <w:rPr>
                <w:rFonts w:ascii="Times New Roman" w:hAnsi="Times New Roman"/>
                <w:i/>
                <w:sz w:val="28"/>
                <w:szCs w:val="28"/>
              </w:rPr>
              <w:t>Мероприятия №1</w:t>
            </w:r>
            <w:r w:rsidR="008937F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937F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деятельности студенческих отрядов на территории Мирнинского района, либо организация трудоустройства студентов в летний период времени»</w:t>
            </w:r>
            <w:r w:rsidR="0029634E">
              <w:rPr>
                <w:rFonts w:ascii="Times New Roman" w:hAnsi="Times New Roman"/>
                <w:sz w:val="28"/>
                <w:szCs w:val="28"/>
              </w:rPr>
              <w:t xml:space="preserve"> задачи №5</w:t>
            </w:r>
            <w:r w:rsidR="0089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7F5" w:rsidRPr="008937F5">
              <w:rPr>
                <w:rFonts w:ascii="Times New Roman" w:hAnsi="Times New Roman"/>
                <w:sz w:val="28"/>
                <w:szCs w:val="28"/>
              </w:rPr>
              <w:t>«Содействие трудоустройству молодых граждан, в том числе посредством студенческих отрядов»</w:t>
            </w:r>
          </w:p>
        </w:tc>
      </w:tr>
      <w:tr w:rsidR="00930D64" w:rsidRPr="005C2735" w:rsidTr="00F56904">
        <w:tc>
          <w:tcPr>
            <w:tcW w:w="594" w:type="dxa"/>
          </w:tcPr>
          <w:p w:rsidR="00930D64" w:rsidRDefault="00930D64" w:rsidP="00F5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6" w:type="dxa"/>
          </w:tcPr>
          <w:p w:rsidR="00930D64" w:rsidRPr="007C77B6" w:rsidRDefault="00AC5A9A" w:rsidP="00AC5A9A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районной Администрации 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июля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/>
                <w:sz w:val="28"/>
                <w:szCs w:val="28"/>
              </w:rPr>
              <w:t>826</w:t>
            </w:r>
          </w:p>
        </w:tc>
        <w:tc>
          <w:tcPr>
            <w:tcW w:w="5500" w:type="dxa"/>
          </w:tcPr>
          <w:p w:rsidR="00930D64" w:rsidRPr="004E67A3" w:rsidRDefault="00FF0731" w:rsidP="003712CD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5B57DE">
              <w:rPr>
                <w:rFonts w:ascii="Times New Roman" w:hAnsi="Times New Roman"/>
                <w:sz w:val="28"/>
                <w:szCs w:val="28"/>
              </w:rPr>
              <w:t>ф</w:t>
            </w:r>
            <w:r w:rsidR="00035883">
              <w:rPr>
                <w:rFonts w:ascii="Times New Roman" w:hAnsi="Times New Roman"/>
                <w:sz w:val="28"/>
                <w:szCs w:val="28"/>
              </w:rPr>
              <w:t>инансовое обеспечение муниципальной программы</w:t>
            </w:r>
            <w:r w:rsidR="005B57DE">
              <w:rPr>
                <w:rFonts w:ascii="Times New Roman" w:hAnsi="Times New Roman"/>
                <w:sz w:val="28"/>
                <w:szCs w:val="28"/>
              </w:rPr>
              <w:t xml:space="preserve"> в связи с корректировкой бюджета</w:t>
            </w:r>
            <w:r w:rsidR="003712CD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930D64" w:rsidRPr="005C2735" w:rsidTr="00F56904">
        <w:tc>
          <w:tcPr>
            <w:tcW w:w="594" w:type="dxa"/>
          </w:tcPr>
          <w:p w:rsidR="00930D64" w:rsidRDefault="00930D64" w:rsidP="00F5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6" w:type="dxa"/>
          </w:tcPr>
          <w:p w:rsidR="00930D64" w:rsidRPr="007C77B6" w:rsidRDefault="00AC5A9A" w:rsidP="00BE015C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районной Администрации 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E015C">
              <w:rPr>
                <w:rFonts w:ascii="Times New Roman" w:hAnsi="Times New Roman"/>
                <w:sz w:val="28"/>
                <w:szCs w:val="28"/>
              </w:rPr>
              <w:t>ноября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BE015C">
              <w:rPr>
                <w:rFonts w:ascii="Times New Roman" w:hAnsi="Times New Roman"/>
                <w:sz w:val="28"/>
                <w:szCs w:val="28"/>
              </w:rPr>
              <w:t>1816</w:t>
            </w:r>
          </w:p>
        </w:tc>
        <w:tc>
          <w:tcPr>
            <w:tcW w:w="5500" w:type="dxa"/>
          </w:tcPr>
          <w:p w:rsidR="00930D64" w:rsidRPr="00190A1D" w:rsidRDefault="000E6F8F" w:rsidP="006E7D10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</w:t>
            </w:r>
            <w:r w:rsidR="006E7D10">
              <w:rPr>
                <w:rFonts w:ascii="Times New Roman" w:hAnsi="Times New Roman"/>
                <w:sz w:val="28"/>
                <w:szCs w:val="28"/>
              </w:rPr>
              <w:t>наименование постановления</w:t>
            </w:r>
            <w:r w:rsidR="00C101EA">
              <w:rPr>
                <w:rFonts w:ascii="Times New Roman" w:hAnsi="Times New Roman"/>
                <w:sz w:val="28"/>
                <w:szCs w:val="28"/>
              </w:rPr>
              <w:t xml:space="preserve"> и в пункт 1 </w:t>
            </w:r>
            <w:r w:rsidR="0094134A">
              <w:rPr>
                <w:rFonts w:ascii="Times New Roman" w:hAnsi="Times New Roman"/>
                <w:sz w:val="28"/>
                <w:szCs w:val="28"/>
              </w:rPr>
              <w:t xml:space="preserve">постановления в связи </w:t>
            </w:r>
            <w:r w:rsidR="006E7D10">
              <w:rPr>
                <w:rFonts w:ascii="Times New Roman" w:hAnsi="Times New Roman"/>
                <w:sz w:val="28"/>
                <w:szCs w:val="28"/>
              </w:rPr>
              <w:t>с изменением наименования юридического лица</w:t>
            </w:r>
            <w:r w:rsidR="00714A66">
              <w:rPr>
                <w:rFonts w:ascii="Times New Roman" w:hAnsi="Times New Roman"/>
                <w:sz w:val="28"/>
                <w:szCs w:val="28"/>
              </w:rPr>
              <w:t xml:space="preserve"> МР «Мирнинский район»</w:t>
            </w:r>
          </w:p>
        </w:tc>
      </w:tr>
      <w:tr w:rsidR="00930D64" w:rsidRPr="005C2735" w:rsidTr="00F56904">
        <w:tc>
          <w:tcPr>
            <w:tcW w:w="594" w:type="dxa"/>
          </w:tcPr>
          <w:p w:rsidR="00930D64" w:rsidRDefault="00930D64" w:rsidP="00F5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6" w:type="dxa"/>
          </w:tcPr>
          <w:p w:rsidR="00930D64" w:rsidRPr="007C77B6" w:rsidRDefault="00AC5A9A" w:rsidP="00BE015C">
            <w:pPr>
              <w:rPr>
                <w:rFonts w:ascii="Times New Roman" w:hAnsi="Times New Roman"/>
                <w:sz w:val="28"/>
                <w:szCs w:val="28"/>
              </w:rPr>
            </w:pPr>
            <w:r w:rsidRPr="007C77B6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районной Администрации 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BE015C">
              <w:rPr>
                <w:rFonts w:ascii="Times New Roman" w:hAnsi="Times New Roman"/>
                <w:sz w:val="28"/>
                <w:szCs w:val="28"/>
              </w:rPr>
              <w:t>26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E015C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82DBF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BE015C">
              <w:rPr>
                <w:rFonts w:ascii="Times New Roman" w:hAnsi="Times New Roman"/>
                <w:sz w:val="28"/>
                <w:szCs w:val="28"/>
              </w:rPr>
              <w:t>2213</w:t>
            </w:r>
          </w:p>
        </w:tc>
        <w:tc>
          <w:tcPr>
            <w:tcW w:w="5500" w:type="dxa"/>
          </w:tcPr>
          <w:p w:rsidR="00930D64" w:rsidRPr="00190A1D" w:rsidRDefault="00AD38B3" w:rsidP="00C22D2D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Внесены изменения в Раздел 3 «Перечень мероприятий и ресурсное обеспечение </w:t>
            </w:r>
            <w:r w:rsidR="00C22D2D" w:rsidRPr="00C22D2D">
              <w:rPr>
                <w:rFonts w:ascii="Times New Roman" w:hAnsi="Times New Roman"/>
                <w:sz w:val="28"/>
                <w:szCs w:val="28"/>
              </w:rPr>
              <w:t>«Реализация молодёжно</w:t>
            </w:r>
            <w:r w:rsidR="00C22D2D">
              <w:rPr>
                <w:rFonts w:ascii="Times New Roman" w:hAnsi="Times New Roman"/>
                <w:sz w:val="28"/>
                <w:szCs w:val="28"/>
              </w:rPr>
              <w:t xml:space="preserve">й политики в Мирнинском районе» согласно </w:t>
            </w:r>
            <w:r w:rsidR="00C61657">
              <w:rPr>
                <w:rFonts w:ascii="Times New Roman" w:hAnsi="Times New Roman"/>
                <w:sz w:val="28"/>
                <w:szCs w:val="28"/>
              </w:rPr>
              <w:t>новой редакции</w:t>
            </w:r>
            <w:r w:rsidR="00714A66">
              <w:rPr>
                <w:rFonts w:ascii="Times New Roman" w:hAnsi="Times New Roman"/>
                <w:sz w:val="28"/>
                <w:szCs w:val="28"/>
              </w:rPr>
              <w:t xml:space="preserve"> в связи с уточнением финансирования</w:t>
            </w:r>
          </w:p>
        </w:tc>
      </w:tr>
    </w:tbl>
    <w:p w:rsidR="002800A0" w:rsidRPr="002800A0" w:rsidRDefault="002800A0" w:rsidP="00B50B03">
      <w:pPr>
        <w:tabs>
          <w:tab w:val="left" w:pos="1647"/>
        </w:tabs>
        <w:rPr>
          <w:color w:val="FF0000"/>
        </w:rPr>
        <w:sectPr w:rsidR="002800A0" w:rsidRPr="002800A0" w:rsidSect="00F56904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  <w:r>
        <w:rPr>
          <w:color w:val="FF0000"/>
        </w:rPr>
        <w:t xml:space="preserve"> </w:t>
      </w:r>
    </w:p>
    <w:p w:rsidR="00AC2A81" w:rsidRPr="00104779" w:rsidRDefault="00D147CB" w:rsidP="00AC2A81">
      <w:pPr>
        <w:jc w:val="center"/>
        <w:rPr>
          <w:rFonts w:ascii="Times New Roman" w:hAnsi="Times New Roman"/>
          <w:b/>
          <w:sz w:val="28"/>
          <w:szCs w:val="28"/>
        </w:rPr>
      </w:pPr>
      <w:r w:rsidRPr="00104779">
        <w:rPr>
          <w:rFonts w:ascii="Times New Roman" w:hAnsi="Times New Roman"/>
          <w:b/>
          <w:sz w:val="28"/>
          <w:szCs w:val="28"/>
          <w:u w:val="single"/>
        </w:rPr>
        <w:t>Раздел 4.</w:t>
      </w:r>
    </w:p>
    <w:p w:rsidR="00AC2A81" w:rsidRPr="00104779" w:rsidRDefault="00AC2A81" w:rsidP="00AC2A81">
      <w:pPr>
        <w:jc w:val="center"/>
        <w:rPr>
          <w:rFonts w:ascii="Times New Roman" w:hAnsi="Times New Roman"/>
          <w:b/>
          <w:sz w:val="28"/>
          <w:szCs w:val="28"/>
        </w:rPr>
      </w:pPr>
      <w:r w:rsidRPr="00104779">
        <w:rPr>
          <w:rFonts w:ascii="Times New Roman" w:hAnsi="Times New Roman"/>
          <w:b/>
          <w:sz w:val="28"/>
          <w:szCs w:val="28"/>
        </w:rPr>
        <w:t xml:space="preserve">Перечень целевых индикаторов программы </w:t>
      </w:r>
    </w:p>
    <w:p w:rsidR="00AC2A81" w:rsidRPr="00104779" w:rsidRDefault="00AC2A81" w:rsidP="00AC2A81">
      <w:pPr>
        <w:jc w:val="center"/>
        <w:rPr>
          <w:rFonts w:ascii="Times New Roman" w:hAnsi="Times New Roman"/>
          <w:b/>
          <w:sz w:val="28"/>
          <w:szCs w:val="28"/>
        </w:rPr>
      </w:pPr>
      <w:r w:rsidRPr="00104779">
        <w:rPr>
          <w:rFonts w:ascii="Times New Roman" w:hAnsi="Times New Roman"/>
          <w:b/>
          <w:sz w:val="28"/>
          <w:szCs w:val="28"/>
        </w:rPr>
        <w:t>«Реализация молодёжной политики в Мирнинском районе»</w:t>
      </w:r>
    </w:p>
    <w:p w:rsidR="00D147CB" w:rsidRPr="000D6053" w:rsidRDefault="00D147CB" w:rsidP="00D147CB">
      <w:pPr>
        <w:widowControl w:val="0"/>
        <w:suppressAutoHyphens/>
        <w:rPr>
          <w:rFonts w:ascii="Times New Roman" w:eastAsiaTheme="minorEastAsia" w:hAnsi="Times New Roman"/>
          <w:color w:val="FF0000"/>
          <w:sz w:val="28"/>
          <w:szCs w:val="24"/>
        </w:rPr>
      </w:pPr>
    </w:p>
    <w:tbl>
      <w:tblPr>
        <w:tblW w:w="15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237"/>
        <w:gridCol w:w="1275"/>
        <w:gridCol w:w="1276"/>
        <w:gridCol w:w="1134"/>
        <w:gridCol w:w="4603"/>
      </w:tblGrid>
      <w:tr w:rsidR="00D147CB" w:rsidRPr="00144B8A" w:rsidTr="00C166EF">
        <w:trPr>
          <w:cantSplit/>
          <w:trHeight w:val="360"/>
          <w:tblHeader/>
        </w:trPr>
        <w:tc>
          <w:tcPr>
            <w:tcW w:w="568" w:type="dxa"/>
            <w:vMerge w:val="restart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>№ п/п</w:t>
            </w:r>
          </w:p>
        </w:tc>
        <w:tc>
          <w:tcPr>
            <w:tcW w:w="6237" w:type="dxa"/>
            <w:vMerge w:val="restart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индикатора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2410" w:type="dxa"/>
            <w:gridSpan w:val="2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>Значение целевого индикатора</w:t>
            </w:r>
          </w:p>
        </w:tc>
        <w:tc>
          <w:tcPr>
            <w:tcW w:w="4603" w:type="dxa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</w:tr>
      <w:tr w:rsidR="00D147CB" w:rsidRPr="00144B8A" w:rsidTr="00C166EF">
        <w:trPr>
          <w:cantSplit/>
          <w:trHeight w:val="60"/>
          <w:tblHeader/>
        </w:trPr>
        <w:tc>
          <w:tcPr>
            <w:tcW w:w="568" w:type="dxa"/>
            <w:vMerge/>
            <w:vAlign w:val="center"/>
            <w:hideMark/>
          </w:tcPr>
          <w:p w:rsidR="00D147CB" w:rsidRPr="00144B8A" w:rsidRDefault="00D147CB" w:rsidP="001E4B9A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D147CB" w:rsidRPr="00144B8A" w:rsidRDefault="00D147CB" w:rsidP="001E4B9A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147CB" w:rsidRPr="00144B8A" w:rsidRDefault="00D147CB" w:rsidP="001E4B9A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6" w:type="dxa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>план</w:t>
            </w:r>
          </w:p>
        </w:tc>
        <w:tc>
          <w:tcPr>
            <w:tcW w:w="1134" w:type="dxa"/>
            <w:vAlign w:val="center"/>
            <w:hideMark/>
          </w:tcPr>
          <w:p w:rsidR="00D147CB" w:rsidRPr="00144B8A" w:rsidRDefault="00D147CB" w:rsidP="001E4B9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44B8A">
              <w:rPr>
                <w:rFonts w:ascii="Times New Roman" w:eastAsia="Arial" w:hAnsi="Times New Roman"/>
                <w:szCs w:val="24"/>
                <w:lang w:eastAsia="hi-IN" w:bidi="hi-IN"/>
              </w:rPr>
              <w:t>факт</w:t>
            </w:r>
          </w:p>
        </w:tc>
        <w:tc>
          <w:tcPr>
            <w:tcW w:w="4603" w:type="dxa"/>
            <w:vAlign w:val="center"/>
            <w:hideMark/>
          </w:tcPr>
          <w:p w:rsidR="00D147CB" w:rsidRPr="00144B8A" w:rsidRDefault="00D147CB" w:rsidP="001E4B9A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D853E8" w:rsidRPr="00104779" w:rsidTr="00C166EF">
        <w:trPr>
          <w:cantSplit/>
          <w:trHeight w:val="240"/>
        </w:trPr>
        <w:tc>
          <w:tcPr>
            <w:tcW w:w="568" w:type="dxa"/>
            <w:hideMark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FF0000"/>
                <w:szCs w:val="24"/>
                <w:highlight w:val="yellow"/>
              </w:rPr>
            </w:pPr>
            <w:r w:rsidRPr="00104779">
              <w:rPr>
                <w:rFonts w:ascii="Times New Roman" w:hAnsi="Times New Roman"/>
                <w:color w:val="000000"/>
                <w:szCs w:val="24"/>
              </w:rPr>
              <w:t>Количество молодёжи, охваченной мероприятиями в сфере молодёжной политики</w:t>
            </w:r>
          </w:p>
        </w:tc>
        <w:tc>
          <w:tcPr>
            <w:tcW w:w="1275" w:type="dxa"/>
            <w:vAlign w:val="center"/>
          </w:tcPr>
          <w:p w:rsidR="00D853E8" w:rsidRPr="00104779" w:rsidRDefault="00D853E8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  <w:color w:val="000000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2710</w:t>
            </w:r>
          </w:p>
        </w:tc>
        <w:tc>
          <w:tcPr>
            <w:tcW w:w="1134" w:type="dxa"/>
            <w:vAlign w:val="center"/>
          </w:tcPr>
          <w:p w:rsidR="00D853E8" w:rsidRPr="00104779" w:rsidRDefault="007631F6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5266</w:t>
            </w:r>
          </w:p>
        </w:tc>
        <w:tc>
          <w:tcPr>
            <w:tcW w:w="4603" w:type="dxa"/>
          </w:tcPr>
          <w:p w:rsidR="00D853E8" w:rsidRPr="00104779" w:rsidRDefault="007631F6" w:rsidP="00C1729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color w:val="FF0000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Акция «Блокадный хлеб» про</w:t>
            </w:r>
            <w:r w:rsidR="00C17294">
              <w:rPr>
                <w:rFonts w:ascii="Times New Roman" w:eastAsia="Arial" w:hAnsi="Times New Roman"/>
                <w:szCs w:val="24"/>
                <w:lang w:eastAsia="hi-IN" w:bidi="hi-IN"/>
              </w:rPr>
              <w:t>ходит без зрителей и участников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  <w:r w:rsidR="00F367D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Проведение не </w:t>
            </w:r>
            <w:r w:rsidR="00FF4F0E">
              <w:rPr>
                <w:rFonts w:ascii="Times New Roman" w:eastAsia="Arial" w:hAnsi="Times New Roman"/>
                <w:szCs w:val="24"/>
                <w:lang w:eastAsia="hi-IN" w:bidi="hi-IN"/>
              </w:rPr>
              <w:t>запланированных</w:t>
            </w:r>
            <w:r w:rsidR="00F367D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мероприяти</w:t>
            </w:r>
            <w:r w:rsidR="00EA7471">
              <w:rPr>
                <w:rFonts w:ascii="Times New Roman" w:eastAsia="Arial" w:hAnsi="Times New Roman"/>
                <w:szCs w:val="24"/>
                <w:lang w:eastAsia="hi-IN" w:bidi="hi-IN"/>
              </w:rPr>
              <w:t>й</w:t>
            </w:r>
            <w:r w:rsidR="00F367D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(</w:t>
            </w:r>
            <w:r w:rsidR="00EA7471">
              <w:rPr>
                <w:rFonts w:ascii="Times New Roman" w:eastAsia="Arial" w:hAnsi="Times New Roman"/>
                <w:szCs w:val="24"/>
                <w:lang w:eastAsia="hi-IN" w:bidi="hi-IN"/>
              </w:rPr>
              <w:t>м</w:t>
            </w:r>
            <w:r w:rsidR="00F367D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астер-классов по оказанию первой помощи, </w:t>
            </w:r>
            <w:r w:rsidR="00F32DD8">
              <w:rPr>
                <w:rFonts w:ascii="Times New Roman" w:eastAsia="Arial" w:hAnsi="Times New Roman"/>
                <w:szCs w:val="24"/>
                <w:lang w:eastAsia="hi-IN" w:bidi="hi-IN"/>
              </w:rPr>
              <w:t>субботников молодёжи, концерт</w:t>
            </w:r>
            <w:r w:rsidR="00FF4F0E">
              <w:rPr>
                <w:rFonts w:ascii="Times New Roman" w:eastAsia="Arial" w:hAnsi="Times New Roman"/>
                <w:szCs w:val="24"/>
                <w:lang w:eastAsia="hi-IN" w:bidi="hi-IN"/>
              </w:rPr>
              <w:t>ов</w:t>
            </w:r>
            <w:r w:rsidR="00F32DD8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, </w:t>
            </w:r>
            <w:r w:rsidR="0071361C">
              <w:rPr>
                <w:rFonts w:ascii="Times New Roman" w:eastAsia="Arial" w:hAnsi="Times New Roman"/>
                <w:szCs w:val="24"/>
                <w:lang w:eastAsia="hi-IN" w:bidi="hi-IN"/>
              </w:rPr>
              <w:t>обуч</w:t>
            </w:r>
            <w:r w:rsidR="003F601A">
              <w:rPr>
                <w:rFonts w:ascii="Times New Roman" w:eastAsia="Arial" w:hAnsi="Times New Roman"/>
                <w:szCs w:val="24"/>
                <w:lang w:eastAsia="hi-IN" w:bidi="hi-IN"/>
              </w:rPr>
              <w:t>ения волонтёров-медиков, встреч</w:t>
            </w:r>
            <w:r w:rsidR="0071361C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Героя России, автопробегов, медиаитенсива</w:t>
            </w:r>
            <w:r w:rsidR="006510BC">
              <w:rPr>
                <w:rFonts w:ascii="Times New Roman" w:eastAsia="Arial" w:hAnsi="Times New Roman"/>
                <w:szCs w:val="24"/>
                <w:lang w:eastAsia="hi-IN" w:bidi="hi-IN"/>
              </w:rPr>
              <w:t>, КВН</w:t>
            </w:r>
            <w:r w:rsidR="00F367D5">
              <w:rPr>
                <w:rFonts w:ascii="Times New Roman" w:eastAsia="Arial" w:hAnsi="Times New Roman"/>
                <w:szCs w:val="24"/>
                <w:lang w:eastAsia="hi-IN" w:bidi="hi-IN"/>
              </w:rPr>
              <w:t>)</w:t>
            </w:r>
            <w:r w:rsidR="00431C13"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</w:tr>
      <w:tr w:rsidR="00D853E8" w:rsidRPr="00104779" w:rsidTr="00C166EF">
        <w:trPr>
          <w:cantSplit/>
          <w:trHeight w:val="243"/>
        </w:trPr>
        <w:tc>
          <w:tcPr>
            <w:tcW w:w="568" w:type="dxa"/>
            <w:hideMark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молодёжи, охваченной гражданско-патриотическими мероприятиями</w:t>
            </w:r>
          </w:p>
        </w:tc>
        <w:tc>
          <w:tcPr>
            <w:tcW w:w="1275" w:type="dxa"/>
            <w:vAlign w:val="center"/>
          </w:tcPr>
          <w:p w:rsidR="00D853E8" w:rsidRPr="00104779" w:rsidRDefault="00D853E8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  <w:color w:val="000000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1950</w:t>
            </w:r>
          </w:p>
        </w:tc>
        <w:tc>
          <w:tcPr>
            <w:tcW w:w="1134" w:type="dxa"/>
            <w:vAlign w:val="center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2200</w:t>
            </w:r>
          </w:p>
        </w:tc>
        <w:tc>
          <w:tcPr>
            <w:tcW w:w="4603" w:type="dxa"/>
          </w:tcPr>
          <w:p w:rsidR="00D853E8" w:rsidRPr="00104779" w:rsidRDefault="007B4138" w:rsidP="00CF186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color w:val="FF0000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Акция «Блокадный хлеб», водружени</w:t>
            </w:r>
            <w:r w:rsidR="00CF186C">
              <w:rPr>
                <w:rFonts w:ascii="Times New Roman" w:eastAsia="Arial" w:hAnsi="Times New Roman"/>
                <w:szCs w:val="24"/>
                <w:lang w:eastAsia="hi-IN" w:bidi="hi-IN"/>
              </w:rPr>
              <w:t>е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знамени </w:t>
            </w:r>
            <w:r w:rsidR="00CF186C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обеды, встреч</w:t>
            </w:r>
            <w:r w:rsidR="00CF186C">
              <w:rPr>
                <w:rFonts w:ascii="Times New Roman" w:eastAsia="Arial" w:hAnsi="Times New Roman"/>
                <w:szCs w:val="24"/>
                <w:lang w:eastAsia="hi-IN" w:bidi="hi-IN"/>
              </w:rPr>
              <w:t>а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Героя России, вручени</w:t>
            </w:r>
            <w:r w:rsidR="00CF186C">
              <w:rPr>
                <w:rFonts w:ascii="Times New Roman" w:eastAsia="Arial" w:hAnsi="Times New Roman"/>
                <w:szCs w:val="24"/>
                <w:lang w:eastAsia="hi-IN" w:bidi="hi-IN"/>
              </w:rPr>
              <w:t>е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паспортов, уборка памятников, КВИЗ «Моя Республика»</w:t>
            </w:r>
          </w:p>
        </w:tc>
      </w:tr>
      <w:tr w:rsidR="00D853E8" w:rsidRPr="00104779" w:rsidTr="00C166EF">
        <w:trPr>
          <w:cantSplit/>
          <w:trHeight w:val="240"/>
        </w:trPr>
        <w:tc>
          <w:tcPr>
            <w:tcW w:w="568" w:type="dxa"/>
            <w:hideMark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3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FF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мероприятий, проводимых общественными объединениями и организациями, которым была оказана поддержка</w:t>
            </w:r>
          </w:p>
        </w:tc>
        <w:tc>
          <w:tcPr>
            <w:tcW w:w="1275" w:type="dxa"/>
            <w:vAlign w:val="center"/>
          </w:tcPr>
          <w:p w:rsidR="00D853E8" w:rsidRPr="00104779" w:rsidRDefault="004C0B02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D853E8" w:rsidRPr="00104779" w:rsidRDefault="004F5DC0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22</w:t>
            </w:r>
          </w:p>
        </w:tc>
        <w:tc>
          <w:tcPr>
            <w:tcW w:w="4603" w:type="dxa"/>
          </w:tcPr>
          <w:p w:rsidR="005D0115" w:rsidRDefault="005D0115" w:rsidP="00F405A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1) </w:t>
            </w:r>
            <w:r w:rsidR="00CE72FE">
              <w:rPr>
                <w:rFonts w:ascii="Times New Roman" w:eastAsia="Arial" w:hAnsi="Times New Roman"/>
                <w:szCs w:val="24"/>
                <w:lang w:eastAsia="hi-IN" w:bidi="hi-IN"/>
              </w:rPr>
              <w:t>Обучение в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>олонтёр</w:t>
            </w:r>
            <w:r w:rsidR="00CE72FE">
              <w:rPr>
                <w:rFonts w:ascii="Times New Roman" w:eastAsia="Arial" w:hAnsi="Times New Roman"/>
                <w:szCs w:val="24"/>
                <w:lang w:eastAsia="hi-IN" w:bidi="hi-IN"/>
              </w:rPr>
              <w:t>ов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>-медик</w:t>
            </w:r>
            <w:r w:rsidR="00CE72FE">
              <w:rPr>
                <w:rFonts w:ascii="Times New Roman" w:eastAsia="Arial" w:hAnsi="Times New Roman"/>
                <w:szCs w:val="24"/>
                <w:lang w:eastAsia="hi-IN" w:bidi="hi-IN"/>
              </w:rPr>
              <w:t>ов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,</w:t>
            </w:r>
          </w:p>
          <w:p w:rsidR="005D0115" w:rsidRDefault="005D0115" w:rsidP="005D0115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2) </w:t>
            </w:r>
            <w:r w:rsidR="00592412">
              <w:rPr>
                <w:rFonts w:ascii="Times New Roman" w:eastAsia="Arial" w:hAnsi="Times New Roman"/>
                <w:szCs w:val="24"/>
                <w:lang w:eastAsia="hi-IN" w:bidi="hi-IN"/>
              </w:rPr>
              <w:t>В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>стреч</w:t>
            </w:r>
            <w:r w:rsidR="004F5DC0">
              <w:rPr>
                <w:rFonts w:ascii="Times New Roman" w:eastAsia="Arial" w:hAnsi="Times New Roman"/>
                <w:szCs w:val="24"/>
                <w:lang w:eastAsia="hi-IN" w:bidi="hi-IN"/>
              </w:rPr>
              <w:t>а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Геро</w:t>
            </w:r>
            <w:r w:rsidR="004F5DC0">
              <w:rPr>
                <w:rFonts w:ascii="Times New Roman" w:eastAsia="Arial" w:hAnsi="Times New Roman"/>
                <w:szCs w:val="24"/>
                <w:lang w:eastAsia="hi-IN" w:bidi="hi-IN"/>
              </w:rPr>
              <w:t>я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России и бойцов СВО с участием 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>штаб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>а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общественной поддержки «Мы вместе», штаб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>а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«</w:t>
            </w:r>
            <w:r w:rsidR="00F405A8">
              <w:rPr>
                <w:rFonts w:ascii="Times New Roman" w:eastAsia="Arial" w:hAnsi="Times New Roman"/>
                <w:szCs w:val="24"/>
                <w:lang w:eastAsia="hi-IN" w:bidi="hi-IN"/>
              </w:rPr>
              <w:t>Н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>ародный актив»</w:t>
            </w:r>
            <w:r w:rsidR="000B3063">
              <w:rPr>
                <w:rFonts w:ascii="Times New Roman" w:eastAsia="Arial" w:hAnsi="Times New Roman"/>
                <w:szCs w:val="24"/>
                <w:lang w:eastAsia="hi-IN" w:bidi="hi-IN"/>
              </w:rPr>
              <w:t>,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  <w:r w:rsidR="00BA2BA1">
              <w:rPr>
                <w:rFonts w:ascii="Times New Roman" w:eastAsia="Arial" w:hAnsi="Times New Roman"/>
                <w:szCs w:val="24"/>
                <w:lang w:eastAsia="hi-IN" w:bidi="hi-IN"/>
              </w:rPr>
              <w:t>ш</w:t>
            </w:r>
            <w:r w:rsidR="00E63765">
              <w:rPr>
                <w:rFonts w:ascii="Times New Roman" w:eastAsia="Arial" w:hAnsi="Times New Roman"/>
                <w:szCs w:val="24"/>
                <w:lang w:eastAsia="hi-IN" w:bidi="hi-IN"/>
              </w:rPr>
              <w:t>таб общественной поддержки «МИРНЫе руки ангела»,</w:t>
            </w:r>
          </w:p>
          <w:p w:rsidR="007F64BF" w:rsidRDefault="00592412" w:rsidP="00217EEE">
            <w:pPr>
              <w:pStyle w:val="aa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3) </w:t>
            </w:r>
            <w:r w:rsidR="00A30C6E">
              <w:rPr>
                <w:rFonts w:ascii="Times New Roman" w:eastAsia="Arial" w:hAnsi="Times New Roman"/>
                <w:szCs w:val="24"/>
                <w:lang w:eastAsia="hi-IN" w:bidi="hi-IN"/>
              </w:rPr>
              <w:t>Муниципальный этап Гонки ГТО, соревнования «</w:t>
            </w:r>
            <w:r w:rsidR="00A30C6E">
              <w:rPr>
                <w:rFonts w:ascii="Times New Roman" w:hAnsi="Times New Roman" w:cs="Times New Roman"/>
                <w:sz w:val="24"/>
                <w:szCs w:val="24"/>
              </w:rPr>
              <w:t>НЕсумашедшая гонка</w:t>
            </w:r>
            <w:r w:rsidR="00A30C6E">
              <w:rPr>
                <w:rFonts w:ascii="Times New Roman" w:hAnsi="Times New Roman"/>
                <w:szCs w:val="24"/>
              </w:rPr>
              <w:t>»</w:t>
            </w:r>
            <w:r w:rsidR="00930834">
              <w:rPr>
                <w:rFonts w:ascii="Times New Roman" w:hAnsi="Times New Roman"/>
                <w:szCs w:val="24"/>
              </w:rPr>
              <w:t xml:space="preserve">, КВН, </w:t>
            </w:r>
            <w:r w:rsidR="00930834">
              <w:rPr>
                <w:rFonts w:ascii="Times New Roman" w:hAnsi="Times New Roman" w:cs="Times New Roman"/>
                <w:sz w:val="24"/>
                <w:szCs w:val="24"/>
              </w:rPr>
              <w:t>выезд</w:t>
            </w:r>
            <w:r w:rsidR="00930834" w:rsidRPr="006D449F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Молодёжного совета</w:t>
            </w:r>
            <w:r w:rsidR="0093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834" w:rsidRPr="006D449F">
              <w:rPr>
                <w:rFonts w:ascii="Times New Roman" w:hAnsi="Times New Roman" w:cs="Times New Roman"/>
                <w:sz w:val="24"/>
                <w:szCs w:val="24"/>
              </w:rPr>
              <w:t>Федерации профсоюза</w:t>
            </w:r>
            <w:r w:rsidR="0093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834" w:rsidRPr="006D449F">
              <w:rPr>
                <w:rFonts w:ascii="Times New Roman" w:hAnsi="Times New Roman" w:cs="Times New Roman"/>
                <w:sz w:val="24"/>
                <w:szCs w:val="24"/>
              </w:rPr>
              <w:t>РС(Я) в г.</w:t>
            </w:r>
            <w:r w:rsidR="00217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834" w:rsidRPr="006D449F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r w:rsidR="00A30C6E">
              <w:rPr>
                <w:rFonts w:ascii="Times New Roman" w:hAnsi="Times New Roman"/>
                <w:szCs w:val="24"/>
              </w:rPr>
              <w:t>,</w:t>
            </w:r>
            <w:r w:rsidR="00217EEE">
              <w:rPr>
                <w:rFonts w:ascii="Times New Roman" w:hAnsi="Times New Roman"/>
                <w:szCs w:val="24"/>
              </w:rPr>
              <w:t xml:space="preserve"> </w:t>
            </w:r>
            <w:r w:rsidR="00217EEE">
              <w:rPr>
                <w:rFonts w:ascii="Times New Roman" w:hAnsi="Times New Roman" w:cs="Times New Roman"/>
                <w:sz w:val="24"/>
                <w:szCs w:val="24"/>
              </w:rPr>
              <w:t>автопробег посвящённый 1 мая</w:t>
            </w:r>
            <w:r w:rsidR="00217EEE">
              <w:rPr>
                <w:rFonts w:ascii="Times New Roman" w:hAnsi="Times New Roman"/>
                <w:szCs w:val="24"/>
              </w:rPr>
              <w:t xml:space="preserve">, </w:t>
            </w:r>
            <w:r w:rsidR="00217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17EEE" w:rsidRPr="003E0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EEE">
              <w:rPr>
                <w:rFonts w:ascii="Times New Roman" w:hAnsi="Times New Roman" w:cs="Times New Roman"/>
                <w:sz w:val="24"/>
                <w:szCs w:val="24"/>
              </w:rPr>
              <w:t xml:space="preserve">Туристический слёт молодёжи «Вилюй – 2024», </w:t>
            </w:r>
            <w:r w:rsidR="007F64BF">
              <w:rPr>
                <w:rFonts w:ascii="Times New Roman" w:hAnsi="Times New Roman" w:cs="Times New Roman"/>
                <w:sz w:val="24"/>
                <w:szCs w:val="24"/>
              </w:rPr>
              <w:t xml:space="preserve">форум «Алмазный резерв» </w:t>
            </w:r>
            <w:r w:rsidR="007F64BF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проведены совместно с </w:t>
            </w:r>
            <w:r w:rsidR="006510BC">
              <w:rPr>
                <w:rFonts w:ascii="Times New Roman" w:eastAsia="Arial" w:hAnsi="Times New Roman"/>
                <w:szCs w:val="24"/>
                <w:lang w:eastAsia="hi-IN" w:bidi="hi-IN"/>
              </w:rPr>
              <w:t>молодёжн</w:t>
            </w:r>
            <w:r w:rsidR="007F64BF">
              <w:rPr>
                <w:rFonts w:ascii="Times New Roman" w:eastAsia="Arial" w:hAnsi="Times New Roman"/>
                <w:szCs w:val="24"/>
                <w:lang w:eastAsia="hi-IN" w:bidi="hi-IN"/>
              </w:rPr>
              <w:t>ым советом профсоюза «Профалмаз»,</w:t>
            </w:r>
          </w:p>
          <w:p w:rsidR="007F64BF" w:rsidRDefault="00BC6259" w:rsidP="00217EEE">
            <w:pPr>
              <w:pStyle w:val="aa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4) Выезд в детский дом и проведение интеллектуальной игры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Ворошиловский стрелок</w:t>
            </w:r>
            <w:r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при участии </w:t>
            </w:r>
            <w:r w:rsidRPr="00B451D3">
              <w:rPr>
                <w:rFonts w:ascii="Times New Roman" w:eastAsia="Arial" w:hAnsi="Times New Roman"/>
                <w:szCs w:val="24"/>
                <w:lang w:eastAsia="hi-IN" w:bidi="hi-IN"/>
              </w:rPr>
              <w:t>МПТИ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;</w:t>
            </w:r>
          </w:p>
          <w:p w:rsidR="00501291" w:rsidRDefault="00AB24E4" w:rsidP="0050129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5) Совместно с </w:t>
            </w:r>
            <w:r w:rsidR="006510BC">
              <w:rPr>
                <w:rFonts w:ascii="Times New Roman" w:eastAsia="Arial" w:hAnsi="Times New Roman"/>
                <w:szCs w:val="24"/>
                <w:lang w:eastAsia="hi-IN" w:bidi="hi-IN"/>
              </w:rPr>
              <w:t>«Движение первых»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проведены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2CD4">
              <w:rPr>
                <w:rFonts w:ascii="Times New Roman" w:hAnsi="Times New Roman" w:cs="Times New Roman"/>
                <w:sz w:val="24"/>
                <w:szCs w:val="24"/>
              </w:rPr>
              <w:t>кция «Блокадный хлеб»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0E5E">
              <w:rPr>
                <w:rFonts w:ascii="Times New Roman" w:hAnsi="Times New Roman" w:cs="Times New Roman"/>
                <w:sz w:val="24"/>
                <w:szCs w:val="24"/>
              </w:rPr>
              <w:t>КВИЗ РДДМ, вручение паспортов, квест «Прогулка с Первыми»</w:t>
            </w:r>
            <w:r w:rsidR="00CB61BC">
              <w:rPr>
                <w:rFonts w:ascii="Times New Roman" w:hAnsi="Times New Roman" w:cs="Times New Roman"/>
                <w:sz w:val="24"/>
                <w:szCs w:val="24"/>
              </w:rPr>
              <w:t>, КВИЗ «Моя республика», субботник молодёжи, ВСИ «Зарница» среди общеобразовательных учреждени</w:t>
            </w:r>
            <w:r w:rsidR="003712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54CBE">
              <w:rPr>
                <w:rFonts w:ascii="Times New Roman" w:hAnsi="Times New Roman" w:cs="Times New Roman"/>
                <w:sz w:val="24"/>
                <w:szCs w:val="24"/>
              </w:rPr>
              <w:t xml:space="preserve">, мастер-классы по оказанию первой помощи в МБОУ «СОШ № 6» и МБОУ </w:t>
            </w:r>
            <w:r w:rsidR="005012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4CBE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501291">
              <w:rPr>
                <w:rFonts w:ascii="Times New Roman" w:hAnsi="Times New Roman" w:cs="Times New Roman"/>
                <w:sz w:val="24"/>
                <w:szCs w:val="24"/>
              </w:rPr>
              <w:t>№ 4»</w:t>
            </w:r>
          </w:p>
          <w:p w:rsidR="000E4C41" w:rsidRPr="00BA2BA1" w:rsidRDefault="00501291" w:rsidP="00472E2E">
            <w:pPr>
              <w:pStyle w:val="aa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472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AD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r w:rsidR="00BB4AD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A72">
              <w:rPr>
                <w:rFonts w:ascii="Times New Roman" w:eastAsia="Arial" w:hAnsi="Times New Roman"/>
                <w:szCs w:val="24"/>
                <w:lang w:eastAsia="hi-IN" w:bidi="hi-IN"/>
              </w:rPr>
              <w:t>п. Черныш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евский </w:t>
            </w:r>
            <w:r w:rsidR="00BB4AD9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конкурсы 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«Территория творчества»</w:t>
            </w:r>
            <w:r w:rsidR="00BB4AD9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и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  <w:r w:rsidR="00FD383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логотипов </w:t>
            </w:r>
            <w:r w:rsidR="00FD185C">
              <w:rPr>
                <w:rFonts w:ascii="Times New Roman" w:eastAsia="Arial" w:hAnsi="Times New Roman"/>
                <w:szCs w:val="24"/>
                <w:lang w:eastAsia="hi-IN" w:bidi="hi-IN"/>
              </w:rPr>
              <w:t>МЧС (Организация конкурса на логотип ПЧ)</w:t>
            </w:r>
          </w:p>
        </w:tc>
      </w:tr>
      <w:tr w:rsidR="00D853E8" w:rsidRPr="00104779" w:rsidTr="00C166EF">
        <w:trPr>
          <w:cantSplit/>
          <w:trHeight w:val="240"/>
        </w:trPr>
        <w:tc>
          <w:tcPr>
            <w:tcW w:w="568" w:type="dxa"/>
            <w:hideMark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поддержанных социальных и социокультурных проектов и молодёжных общественных инициатив, реализованных на территории Мирнинского района</w:t>
            </w:r>
          </w:p>
        </w:tc>
        <w:tc>
          <w:tcPr>
            <w:tcW w:w="1275" w:type="dxa"/>
            <w:vAlign w:val="center"/>
          </w:tcPr>
          <w:p w:rsidR="00D853E8" w:rsidRPr="00104779" w:rsidRDefault="004C0B02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D853E8" w:rsidRPr="00104779" w:rsidRDefault="00977583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0</w:t>
            </w:r>
          </w:p>
        </w:tc>
        <w:tc>
          <w:tcPr>
            <w:tcW w:w="4603" w:type="dxa"/>
          </w:tcPr>
          <w:p w:rsidR="00D853E8" w:rsidRPr="00104779" w:rsidRDefault="00930D64" w:rsidP="00930D6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color w:val="FF0000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Отсутствие финансир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ования</w:t>
            </w:r>
          </w:p>
        </w:tc>
      </w:tr>
      <w:tr w:rsidR="00D853E8" w:rsidRPr="00104779" w:rsidTr="00C166EF">
        <w:trPr>
          <w:cantSplit/>
          <w:trHeight w:val="818"/>
        </w:trPr>
        <w:tc>
          <w:tcPr>
            <w:tcW w:w="568" w:type="dxa"/>
            <w:hideMark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5</w:t>
            </w:r>
          </w:p>
        </w:tc>
        <w:tc>
          <w:tcPr>
            <w:tcW w:w="6237" w:type="dxa"/>
            <w:vAlign w:val="center"/>
          </w:tcPr>
          <w:p w:rsidR="000E4C41" w:rsidRPr="009B4A37" w:rsidRDefault="00D853E8" w:rsidP="00D853E8">
            <w:pPr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молодёжи, охваченной мероприятиями по содействию здоровому образу жизни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53E8" w:rsidRPr="009B4A37" w:rsidRDefault="009B4A37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B4A37">
              <w:rPr>
                <w:rFonts w:ascii="Times New Roman" w:hAnsi="Times New Roman"/>
                <w:color w:val="000000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53E8" w:rsidRPr="009B4A37" w:rsidRDefault="009B4A37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B4A37">
              <w:rPr>
                <w:rFonts w:ascii="Times New Roman" w:hAnsi="Times New Roman"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3E8" w:rsidRPr="008944D9" w:rsidRDefault="008944D9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944D9">
              <w:rPr>
                <w:rFonts w:ascii="Times New Roman" w:eastAsia="Arial" w:hAnsi="Times New Roman"/>
                <w:szCs w:val="24"/>
                <w:lang w:eastAsia="hi-IN" w:bidi="hi-IN"/>
              </w:rPr>
              <w:t>911</w:t>
            </w:r>
          </w:p>
        </w:tc>
        <w:tc>
          <w:tcPr>
            <w:tcW w:w="4603" w:type="dxa"/>
          </w:tcPr>
          <w:p w:rsidR="00D853E8" w:rsidRPr="00104779" w:rsidRDefault="00146C20" w:rsidP="00BA3679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color w:val="FF0000"/>
                <w:szCs w:val="24"/>
                <w:lang w:eastAsia="hi-IN" w:bidi="hi-IN"/>
              </w:rPr>
            </w:pPr>
            <w:r w:rsidRPr="00C66D86">
              <w:rPr>
                <w:rFonts w:ascii="Times New Roman" w:eastAsia="Arial" w:hAnsi="Times New Roman"/>
                <w:szCs w:val="24"/>
                <w:lang w:eastAsia="hi-IN" w:bidi="hi-IN"/>
              </w:rPr>
              <w:t>Участие в мероприятиях «Движени</w:t>
            </w:r>
            <w:r w:rsidR="00BA3679">
              <w:rPr>
                <w:rFonts w:ascii="Times New Roman" w:eastAsia="Arial" w:hAnsi="Times New Roman"/>
                <w:szCs w:val="24"/>
                <w:lang w:eastAsia="hi-IN" w:bidi="hi-IN"/>
              </w:rPr>
              <w:t>е</w:t>
            </w:r>
            <w:r w:rsidRPr="00C66D8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первых», участие в мероприятиях молодёжно</w:t>
            </w:r>
            <w:r w:rsidR="00B35CA6">
              <w:rPr>
                <w:rFonts w:ascii="Times New Roman" w:eastAsia="Arial" w:hAnsi="Times New Roman"/>
                <w:szCs w:val="24"/>
                <w:lang w:eastAsia="hi-IN" w:bidi="hi-IN"/>
              </w:rPr>
              <w:t>го совета профсоюза «Профалмаз»</w:t>
            </w:r>
          </w:p>
        </w:tc>
      </w:tr>
      <w:tr w:rsidR="00D853E8" w:rsidRPr="00104779" w:rsidTr="00C166EF">
        <w:trPr>
          <w:cantSplit/>
          <w:trHeight w:val="206"/>
        </w:trPr>
        <w:tc>
          <w:tcPr>
            <w:tcW w:w="568" w:type="dxa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6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участников молодёжных форумов и мероприятий республиканского и федерального уровня</w:t>
            </w:r>
          </w:p>
        </w:tc>
        <w:tc>
          <w:tcPr>
            <w:tcW w:w="1275" w:type="dxa"/>
            <w:vAlign w:val="center"/>
          </w:tcPr>
          <w:p w:rsidR="00D853E8" w:rsidRPr="00104779" w:rsidRDefault="00D853E8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  <w:color w:val="000000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D853E8" w:rsidRPr="00104779" w:rsidRDefault="00977583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70</w:t>
            </w:r>
          </w:p>
        </w:tc>
        <w:tc>
          <w:tcPr>
            <w:tcW w:w="4603" w:type="dxa"/>
          </w:tcPr>
          <w:p w:rsidR="00D853E8" w:rsidRPr="00104779" w:rsidRDefault="00C66D86" w:rsidP="007A3DB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Участие делегации Мирнинского района в республиканском молодёжном фестивале «Муус Устар»</w:t>
            </w:r>
            <w:r w:rsidR="00BA3679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35 чел., </w:t>
            </w:r>
            <w:r w:rsidR="00BA3679">
              <w:rPr>
                <w:rFonts w:ascii="Times New Roman" w:eastAsia="Arial" w:hAnsi="Times New Roman"/>
                <w:szCs w:val="24"/>
                <w:lang w:eastAsia="hi-IN" w:bidi="hi-IN"/>
              </w:rPr>
              <w:t>у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частие в рег. этапе чемпионата по оказанию первой помощи</w:t>
            </w:r>
            <w:r w:rsidR="00BA3679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6 чел.,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>у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частие в рег. этапе Всероссийского конкурса «Команда первых»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- 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1 чел., </w:t>
            </w:r>
            <w:r w:rsidRPr="00E54A45">
              <w:rPr>
                <w:rFonts w:ascii="Times New Roman" w:eastAsia="Arial" w:hAnsi="Times New Roman"/>
                <w:szCs w:val="24"/>
                <w:lang w:eastAsia="hi-IN" w:bidi="hi-IN"/>
              </w:rPr>
              <w:t>проектную смену «КиноМАНия 2024»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>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4 чел., Ёлка Глава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19 чел.,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>у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частие в лагере «Артек»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1 чел.,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>у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частие в программе «Зелёные пионеры»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- 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1 чел., участие в ВДЦ «Океан»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- 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 чел., участие в Хакатане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-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1 чел., участие в рег. собрании «Движения первых» </w:t>
            </w:r>
            <w:r w:rsidR="007A3DB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- 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 чел.</w:t>
            </w:r>
          </w:p>
        </w:tc>
      </w:tr>
      <w:tr w:rsidR="00D853E8" w:rsidRPr="00104779" w:rsidTr="00C166EF">
        <w:trPr>
          <w:cantSplit/>
          <w:trHeight w:val="206"/>
        </w:trPr>
        <w:tc>
          <w:tcPr>
            <w:tcW w:w="568" w:type="dxa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7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FF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трудоустроенной молодёжи, в том числе студентов, состоящих в РСО</w:t>
            </w:r>
          </w:p>
        </w:tc>
        <w:tc>
          <w:tcPr>
            <w:tcW w:w="1275" w:type="dxa"/>
            <w:vAlign w:val="center"/>
          </w:tcPr>
          <w:p w:rsidR="00D853E8" w:rsidRPr="00104779" w:rsidRDefault="00D853E8" w:rsidP="00D853E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  <w:color w:val="000000"/>
                <w:szCs w:val="24"/>
              </w:rPr>
              <w:t xml:space="preserve">Чел.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C41" w:rsidRPr="008944D9" w:rsidRDefault="008944D9" w:rsidP="00D853E8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  <w:r w:rsidRPr="008944D9">
              <w:rPr>
                <w:rFonts w:ascii="Times New Roman" w:hAnsi="Times New Roman"/>
              </w:rPr>
              <w:t>84</w:t>
            </w:r>
          </w:p>
        </w:tc>
        <w:tc>
          <w:tcPr>
            <w:tcW w:w="1134" w:type="dxa"/>
            <w:vAlign w:val="center"/>
          </w:tcPr>
          <w:p w:rsidR="00D853E8" w:rsidRPr="008944D9" w:rsidRDefault="00977583" w:rsidP="007A3DB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944D9">
              <w:rPr>
                <w:rFonts w:ascii="Times New Roman" w:eastAsia="Arial" w:hAnsi="Times New Roman"/>
                <w:szCs w:val="24"/>
                <w:lang w:eastAsia="hi-IN" w:bidi="hi-IN"/>
              </w:rPr>
              <w:t>84</w:t>
            </w:r>
          </w:p>
        </w:tc>
        <w:tc>
          <w:tcPr>
            <w:tcW w:w="4603" w:type="dxa"/>
          </w:tcPr>
          <w:p w:rsidR="00D853E8" w:rsidRPr="008944D9" w:rsidRDefault="00D853E8" w:rsidP="00D853E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D853E8" w:rsidRPr="00104779" w:rsidTr="00C166EF">
        <w:trPr>
          <w:cantSplit/>
          <w:trHeight w:val="206"/>
        </w:trPr>
        <w:tc>
          <w:tcPr>
            <w:tcW w:w="568" w:type="dxa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8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Доля молодёжи, вовлечённой в добровольческую (волонтёрскую) деятельность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00A0" w:rsidRPr="002800A0" w:rsidRDefault="00C53A6D" w:rsidP="00D853E8">
            <w:pPr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3E8" w:rsidRPr="00104779" w:rsidRDefault="00EF6F52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11,5</w:t>
            </w:r>
          </w:p>
        </w:tc>
        <w:tc>
          <w:tcPr>
            <w:tcW w:w="4603" w:type="dxa"/>
          </w:tcPr>
          <w:p w:rsidR="00B35CA6" w:rsidRPr="00B35CA6" w:rsidRDefault="00B35CA6" w:rsidP="00B35CA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1) волонтёр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ы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-медик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и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,</w:t>
            </w:r>
          </w:p>
          <w:p w:rsidR="00B35CA6" w:rsidRPr="00B35CA6" w:rsidRDefault="00B35CA6" w:rsidP="00B35CA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2) </w:t>
            </w:r>
            <w:r w:rsidR="00E06581">
              <w:rPr>
                <w:rFonts w:ascii="Times New Roman" w:eastAsia="Arial" w:hAnsi="Times New Roman"/>
                <w:szCs w:val="24"/>
                <w:lang w:eastAsia="hi-IN" w:bidi="hi-IN"/>
              </w:rPr>
              <w:t>Молодёжь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в составе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</w:t>
            </w:r>
            <w:r w:rsidR="00E06581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волонтерских 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штаб</w:t>
            </w:r>
            <w:r w:rsidR="00E06581">
              <w:rPr>
                <w:rFonts w:ascii="Times New Roman" w:eastAsia="Arial" w:hAnsi="Times New Roman"/>
                <w:szCs w:val="24"/>
                <w:lang w:eastAsia="hi-IN" w:bidi="hi-IN"/>
              </w:rPr>
              <w:t>ов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общественной поддержки «Мы вместе», «Народный актив», </w:t>
            </w:r>
            <w:r w:rsidR="00E06581">
              <w:rPr>
                <w:rFonts w:ascii="Times New Roman" w:eastAsia="Arial" w:hAnsi="Times New Roman"/>
                <w:szCs w:val="24"/>
                <w:lang w:eastAsia="hi-IN" w:bidi="hi-IN"/>
              </w:rPr>
              <w:t>«МИРНЫе руки ангела»,</w:t>
            </w:r>
          </w:p>
          <w:p w:rsidR="00B35CA6" w:rsidRPr="00B35CA6" w:rsidRDefault="00B35CA6" w:rsidP="00B35CA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3) 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>М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олодёжны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>й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совет профсоюза «Профалмаз»,</w:t>
            </w:r>
          </w:p>
          <w:p w:rsidR="00B35CA6" w:rsidRPr="00B35CA6" w:rsidRDefault="00B35CA6" w:rsidP="00B35CA6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4) 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>Студенты-волонтеры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МПТИ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и МРТК</w:t>
            </w: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>;</w:t>
            </w:r>
          </w:p>
          <w:p w:rsidR="00C166EF" w:rsidRDefault="00B35CA6" w:rsidP="00C166E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5) 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>«Движение первых»,</w:t>
            </w:r>
          </w:p>
          <w:p w:rsidR="00D853E8" w:rsidRPr="00B35CA6" w:rsidRDefault="00B35CA6" w:rsidP="00C166E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B35CA6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6) </w:t>
            </w:r>
            <w:r w:rsidR="00C166EF">
              <w:rPr>
                <w:rFonts w:ascii="Times New Roman" w:eastAsia="Arial" w:hAnsi="Times New Roman"/>
                <w:szCs w:val="24"/>
                <w:lang w:eastAsia="hi-IN" w:bidi="hi-IN"/>
              </w:rPr>
              <w:t>Волонтёры поселений</w:t>
            </w:r>
          </w:p>
        </w:tc>
      </w:tr>
      <w:tr w:rsidR="00D853E8" w:rsidRPr="00104779" w:rsidTr="00C166EF">
        <w:trPr>
          <w:cantSplit/>
          <w:trHeight w:val="206"/>
        </w:trPr>
        <w:tc>
          <w:tcPr>
            <w:tcW w:w="568" w:type="dxa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9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Доля молодёжи, находящейся в социально опасном положении, вовлечённой в общественную деятельность и мероприятия, проводимые в рамках муниципальной программы</w:t>
            </w:r>
          </w:p>
        </w:tc>
        <w:tc>
          <w:tcPr>
            <w:tcW w:w="1275" w:type="dxa"/>
            <w:vAlign w:val="center"/>
          </w:tcPr>
          <w:p w:rsidR="00D853E8" w:rsidRPr="00104779" w:rsidRDefault="00431C13" w:rsidP="00D853E8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00A0" w:rsidRPr="002800A0" w:rsidRDefault="00D853E8" w:rsidP="0027540D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  <w:r w:rsidRPr="00D853E8">
              <w:rPr>
                <w:rFonts w:ascii="Times New Roman" w:hAnsi="Times New Roman"/>
              </w:rPr>
              <w:t>30</w:t>
            </w:r>
            <w:r w:rsidR="0027540D">
              <w:rPr>
                <w:rFonts w:ascii="Times New Roman" w:hAnsi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D853E8" w:rsidRPr="00104779" w:rsidRDefault="00274C31" w:rsidP="00303BF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31</w:t>
            </w:r>
          </w:p>
        </w:tc>
        <w:tc>
          <w:tcPr>
            <w:tcW w:w="4603" w:type="dxa"/>
          </w:tcPr>
          <w:p w:rsidR="00D853E8" w:rsidRPr="00104779" w:rsidRDefault="00274C31" w:rsidP="00303BF1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Мероприяти</w:t>
            </w:r>
            <w:r w:rsidR="00303BF1">
              <w:rPr>
                <w:rFonts w:ascii="Times New Roman" w:eastAsia="Arial" w:hAnsi="Times New Roman"/>
                <w:szCs w:val="24"/>
                <w:lang w:eastAsia="hi-IN" w:bidi="hi-IN"/>
              </w:rPr>
              <w:t>я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«Движения первых»</w:t>
            </w:r>
            <w:r w:rsidR="003B75AA">
              <w:rPr>
                <w:rFonts w:ascii="Times New Roman" w:eastAsia="Arial" w:hAnsi="Times New Roman"/>
                <w:szCs w:val="24"/>
                <w:lang w:eastAsia="hi-IN" w:bidi="hi-IN"/>
              </w:rPr>
              <w:t>, постоянное привлечение несовершеннолетних</w:t>
            </w:r>
            <w:r w:rsidR="00D501D0">
              <w:rPr>
                <w:rFonts w:ascii="Times New Roman" w:eastAsia="Arial" w:hAnsi="Times New Roman"/>
                <w:szCs w:val="24"/>
                <w:lang w:eastAsia="hi-IN" w:bidi="hi-IN"/>
              </w:rPr>
              <w:t>,</w:t>
            </w:r>
            <w:r w:rsidR="003B75AA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состоящих на учёте </w:t>
            </w:r>
            <w:r w:rsidR="00EA57E4">
              <w:rPr>
                <w:rFonts w:ascii="Times New Roman" w:eastAsia="Arial" w:hAnsi="Times New Roman"/>
                <w:szCs w:val="24"/>
                <w:lang w:eastAsia="hi-IN" w:bidi="hi-IN"/>
              </w:rPr>
              <w:t>в органах системы профилактики в мероприятия Мирнинского района</w:t>
            </w:r>
          </w:p>
        </w:tc>
      </w:tr>
      <w:tr w:rsidR="00D853E8" w:rsidRPr="00104779" w:rsidTr="00C166EF">
        <w:trPr>
          <w:cantSplit/>
          <w:trHeight w:val="1314"/>
        </w:trPr>
        <w:tc>
          <w:tcPr>
            <w:tcW w:w="568" w:type="dxa"/>
          </w:tcPr>
          <w:p w:rsidR="00D853E8" w:rsidRPr="00104779" w:rsidRDefault="00D853E8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104779">
              <w:rPr>
                <w:rFonts w:ascii="Times New Roman" w:eastAsia="Arial" w:hAnsi="Times New Roman"/>
                <w:szCs w:val="24"/>
                <w:lang w:eastAsia="hi-IN" w:bidi="hi-IN"/>
              </w:rPr>
              <w:t>10</w:t>
            </w:r>
          </w:p>
        </w:tc>
        <w:tc>
          <w:tcPr>
            <w:tcW w:w="6237" w:type="dxa"/>
            <w:vAlign w:val="center"/>
          </w:tcPr>
          <w:p w:rsidR="00D853E8" w:rsidRPr="00104779" w:rsidRDefault="00D853E8" w:rsidP="00D853E8">
            <w:pPr>
              <w:rPr>
                <w:rFonts w:ascii="Times New Roman" w:hAnsi="Times New Roman"/>
                <w:color w:val="000000"/>
                <w:szCs w:val="24"/>
              </w:rPr>
            </w:pPr>
            <w:r w:rsidRPr="00104779">
              <w:rPr>
                <w:rFonts w:ascii="Times New Roman" w:hAnsi="Times New Roman"/>
              </w:rPr>
              <w:t>Количество материалов, опубликованных в СМИ и в социальных сетях по различной тематике (информационные, просветительские)</w:t>
            </w:r>
          </w:p>
        </w:tc>
        <w:tc>
          <w:tcPr>
            <w:tcW w:w="1275" w:type="dxa"/>
            <w:vAlign w:val="center"/>
          </w:tcPr>
          <w:p w:rsidR="00D853E8" w:rsidRPr="00104779" w:rsidRDefault="004D0401" w:rsidP="00D853E8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4D0401">
              <w:rPr>
                <w:rFonts w:ascii="Times New Roman" w:hAnsi="Times New Roman"/>
                <w:color w:val="000000"/>
                <w:szCs w:val="24"/>
              </w:rPr>
              <w:t>постов</w:t>
            </w:r>
          </w:p>
        </w:tc>
        <w:tc>
          <w:tcPr>
            <w:tcW w:w="1276" w:type="dxa"/>
            <w:vAlign w:val="center"/>
          </w:tcPr>
          <w:p w:rsidR="00D853E8" w:rsidRPr="00D853E8" w:rsidRDefault="00D853E8" w:rsidP="00D853E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853E8">
              <w:rPr>
                <w:rFonts w:ascii="Times New Roman" w:hAnsi="Times New Roman"/>
              </w:rPr>
              <w:t>180</w:t>
            </w:r>
          </w:p>
        </w:tc>
        <w:tc>
          <w:tcPr>
            <w:tcW w:w="1134" w:type="dxa"/>
            <w:vAlign w:val="center"/>
          </w:tcPr>
          <w:p w:rsidR="00D853E8" w:rsidRPr="00104779" w:rsidRDefault="00E53C4B" w:rsidP="00D853E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highlight w:val="yellow"/>
                <w:lang w:eastAsia="hi-IN" w:bidi="hi-IN"/>
              </w:rPr>
            </w:pPr>
            <w:r w:rsidRPr="004D0401">
              <w:rPr>
                <w:rFonts w:ascii="Times New Roman" w:eastAsia="Arial" w:hAnsi="Times New Roman"/>
                <w:szCs w:val="24"/>
                <w:lang w:eastAsia="hi-IN" w:bidi="hi-IN"/>
              </w:rPr>
              <w:t>180</w:t>
            </w:r>
          </w:p>
        </w:tc>
        <w:tc>
          <w:tcPr>
            <w:tcW w:w="4603" w:type="dxa"/>
          </w:tcPr>
          <w:p w:rsidR="00D853E8" w:rsidRPr="00104779" w:rsidRDefault="004D0401" w:rsidP="00D853E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Посты в социальной сети «ВКонтакте», информационное сопровождени</w:t>
            </w:r>
            <w:bookmarkStart w:id="0" w:name="_GoBack"/>
            <w:bookmarkEnd w:id="0"/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я в группах.</w:t>
            </w:r>
          </w:p>
        </w:tc>
      </w:tr>
    </w:tbl>
    <w:p w:rsidR="00D147CB" w:rsidRPr="00104779" w:rsidRDefault="00D147CB" w:rsidP="00D147C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C2A81" w:rsidRPr="00104779" w:rsidRDefault="00AC2A81" w:rsidP="00AC2A8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04779">
        <w:rPr>
          <w:rFonts w:ascii="Times New Roman" w:hAnsi="Times New Roman"/>
          <w:b/>
          <w:color w:val="000000"/>
          <w:sz w:val="28"/>
          <w:szCs w:val="28"/>
        </w:rPr>
        <w:t>Источник значений целевых индикаторов муниципальной программы</w:t>
      </w:r>
    </w:p>
    <w:p w:rsidR="00D147CB" w:rsidRPr="00104779" w:rsidRDefault="00D147CB" w:rsidP="00D147CB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168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675"/>
        <w:gridCol w:w="3828"/>
        <w:gridCol w:w="1292"/>
        <w:gridCol w:w="1418"/>
        <w:gridCol w:w="2976"/>
        <w:gridCol w:w="2535"/>
        <w:gridCol w:w="2444"/>
      </w:tblGrid>
      <w:tr w:rsidR="00EC7F80" w:rsidRPr="00104779" w:rsidTr="00EC7F80">
        <w:trPr>
          <w:tblHeader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№№ п/п</w:t>
            </w:r>
          </w:p>
        </w:tc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ind w:firstLine="14"/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Расчет показателя целевого индикатора</w:t>
            </w:r>
          </w:p>
        </w:tc>
        <w:tc>
          <w:tcPr>
            <w:tcW w:w="49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Исходные данные для расчета значений показателя целевого индикатора</w:t>
            </w:r>
          </w:p>
        </w:tc>
      </w:tr>
      <w:tr w:rsidR="00EC7F80" w:rsidRPr="00104779" w:rsidTr="00EC7F80">
        <w:trPr>
          <w:tblHeader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ind w:firstLine="14"/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формула расчета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буквенное обозначение переменной в формуле расчета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источник исходных данных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метод сбора исходных данных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04779">
              <w:rPr>
                <w:rFonts w:ascii="Times New Roman" w:hAnsi="Times New Roman"/>
                <w:b/>
                <w:i/>
              </w:rPr>
              <w:t>7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1.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2.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tabs>
                <w:tab w:val="left" w:pos="263"/>
                <w:tab w:val="left" w:pos="631"/>
                <w:tab w:val="left" w:pos="781"/>
                <w:tab w:val="left" w:pos="1165"/>
              </w:tabs>
              <w:jc w:val="both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молодежи, охваченной гражданско-патриотическими мероприятиями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3.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tabs>
                <w:tab w:val="left" w:pos="263"/>
                <w:tab w:val="left" w:pos="631"/>
                <w:tab w:val="left" w:pos="781"/>
                <w:tab w:val="left" w:pos="1165"/>
              </w:tabs>
              <w:jc w:val="both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мероприятий, проводимых общественными объединениями и организациями, которым была оказана поддержка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мероприятий, протокола, акты передачи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4.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tabs>
                <w:tab w:val="left" w:pos="263"/>
                <w:tab w:val="left" w:pos="631"/>
                <w:tab w:val="left" w:pos="781"/>
                <w:tab w:val="left" w:pos="1165"/>
              </w:tabs>
              <w:jc w:val="both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поддержанных социальных и социокультурных проектов и молодежных общественных инициатив, реализованных на территории Мирнинского района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0477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мероприятий, протоколы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5.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tabs>
                <w:tab w:val="left" w:pos="263"/>
                <w:tab w:val="left" w:pos="631"/>
                <w:tab w:val="left" w:pos="781"/>
                <w:tab w:val="left" w:pos="1165"/>
              </w:tabs>
              <w:jc w:val="both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молодежи, охваченной мероприятиями по содействию здоровому образу жизни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6.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widowControl w:val="0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участников молодежных форумов и мероприятий республиканского и федерального уровня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7.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widowControl w:val="0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трудоустроенной молодежи, в том числе студентов, состоящих в РСО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04779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МО поселений Мирнинского района, организации, принявшие студентов на работу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Договора найма студентов от МО поселений</w:t>
            </w:r>
          </w:p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Отчеты МО поселений об использовании субсидий, внутренний учет РКМ</w:t>
            </w:r>
          </w:p>
        </w:tc>
      </w:tr>
      <w:tr w:rsidR="00EC7F80" w:rsidRPr="00104779" w:rsidTr="00B43401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8.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widowControl w:val="0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Доля молодежи, вовлеченной в добровольческую (волонтерскую) деятельность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B43401" w:rsidRDefault="00EC7F80" w:rsidP="00C930E8">
            <w:pPr>
              <w:jc w:val="center"/>
              <w:rPr>
                <w:rFonts w:ascii="Times New Roman" w:eastAsia="Cambria Math" w:hAnsi="Times New Roman"/>
              </w:rPr>
            </w:pPr>
            <m:oMath>
              <m:r>
                <w:rPr>
                  <w:rFonts w:ascii="Cambria Math" w:eastAsia="Cambria Math" w:hAnsi="Cambria Math"/>
                </w:rPr>
                <m:t>К=</m:t>
              </m:r>
              <m:f>
                <m:fPr>
                  <m:ctrlPr>
                    <w:rPr>
                      <w:rFonts w:ascii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</w:rPr>
                    <m:t>К1</m:t>
                  </m:r>
                </m:num>
                <m:den>
                  <m:r>
                    <w:rPr>
                      <w:rFonts w:ascii="Cambria Math" w:eastAsia="Cambria Math" w:hAnsi="Cambria Math"/>
                    </w:rPr>
                    <m:t>К2</m:t>
                  </m:r>
                </m:den>
              </m:f>
              <m:r>
                <w:rPr>
                  <w:rFonts w:ascii="Cambria Math" w:eastAsia="Cambria Math" w:hAnsi="Cambria Math"/>
                </w:rPr>
                <m:t>*100%</m:t>
              </m:r>
            </m:oMath>
            <w:r w:rsidR="00693EC9" w:rsidRPr="00B43401">
              <w:rPr>
                <w:rFonts w:ascii="Times New Roman" w:eastAsia="Cambria Math" w:hAnsi="Times New Roman"/>
              </w:rPr>
              <w:t>=</w:t>
            </w:r>
          </w:p>
          <w:p w:rsidR="002800A0" w:rsidRPr="00B43401" w:rsidRDefault="003D7D49" w:rsidP="003D7D49">
            <w:pPr>
              <w:jc w:val="center"/>
              <w:rPr>
                <w:rFonts w:ascii="Times New Roman" w:eastAsia="Cambria Math" w:hAnsi="Times New Roman"/>
              </w:rPr>
            </w:pPr>
            <w:r w:rsidRPr="00B43401">
              <w:rPr>
                <w:rFonts w:ascii="Times New Roman" w:eastAsia="Cambria Math" w:hAnsi="Times New Roman"/>
              </w:rPr>
              <w:t>2510</w:t>
            </w:r>
            <w:r w:rsidR="00F23052" w:rsidRPr="00B43401">
              <w:rPr>
                <w:rFonts w:ascii="Times New Roman" w:eastAsia="Cambria Math" w:hAnsi="Times New Roman"/>
              </w:rPr>
              <w:t>/20914*100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 xml:space="preserve">К1- количества членов волонтерских объединений в Мирнинском района </w:t>
            </w:r>
          </w:p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</w:rPr>
              <w:t>К2 – общее количеству молодежи в Мирнинском районе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Добровольческие объединения Мирнинского района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Информационные письма по запросу РКМ с периодичностью 4 раза в год</w:t>
            </w:r>
          </w:p>
        </w:tc>
      </w:tr>
      <w:tr w:rsidR="00EC7F80" w:rsidRPr="00104779" w:rsidTr="00EA57E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9.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widowControl w:val="0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Доля молодежи, находящейся в социально опасном положении, вовлеченной в общественную деятельность и мероприятия, проводимые в рамках муниципальной программы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0A0" w:rsidRPr="00EA57E4" w:rsidRDefault="00EC7F80" w:rsidP="00693EC9">
            <w:pPr>
              <w:jc w:val="center"/>
              <w:rPr>
                <w:rFonts w:ascii="Times New Roman" w:eastAsia="Cambria Math" w:hAnsi="Times New Roman"/>
              </w:rPr>
            </w:pPr>
            <m:oMath>
              <m:r>
                <w:rPr>
                  <w:rFonts w:ascii="Cambria Math" w:eastAsia="Cambria Math" w:hAnsi="Cambria Math"/>
                </w:rPr>
                <m:t>К=</m:t>
              </m:r>
              <m:f>
                <m:fPr>
                  <m:ctrlPr>
                    <w:rPr>
                      <w:rFonts w:ascii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</w:rPr>
                    <m:t>К1</m:t>
                  </m:r>
                </m:num>
                <m:den>
                  <m:r>
                    <w:rPr>
                      <w:rFonts w:ascii="Cambria Math" w:eastAsia="Cambria Math" w:hAnsi="Cambria Math"/>
                    </w:rPr>
                    <m:t>К2</m:t>
                  </m:r>
                </m:den>
              </m:f>
              <m:r>
                <w:rPr>
                  <w:rFonts w:ascii="Cambria Math" w:eastAsia="Cambria Math" w:hAnsi="Cambria Math"/>
                </w:rPr>
                <m:t>*100%</m:t>
              </m:r>
            </m:oMath>
            <w:r w:rsidR="00693EC9" w:rsidRPr="00EA57E4">
              <w:rPr>
                <w:rFonts w:ascii="Times New Roman" w:eastAsia="Cambria Math" w:hAnsi="Times New Roman"/>
              </w:rPr>
              <w:t>=</w:t>
            </w:r>
          </w:p>
          <w:p w:rsidR="00693EC9" w:rsidRPr="00EA57E4" w:rsidRDefault="00036EB1" w:rsidP="00303BF1">
            <w:pPr>
              <w:jc w:val="center"/>
              <w:rPr>
                <w:rFonts w:ascii="Times New Roman" w:eastAsia="Cambria Math" w:hAnsi="Times New Roman"/>
              </w:rPr>
            </w:pPr>
            <w:r w:rsidRPr="00EA57E4">
              <w:rPr>
                <w:rFonts w:ascii="Times New Roman" w:eastAsia="Cambria Math" w:hAnsi="Times New Roman"/>
              </w:rPr>
              <w:t>27/86*100=</w:t>
            </w:r>
            <w:r w:rsidR="00303BF1">
              <w:rPr>
                <w:rFonts w:ascii="Times New Roman" w:eastAsia="Cambria Math" w:hAnsi="Times New Roman"/>
              </w:rPr>
              <w:t>31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К1- количество молодых людей, находящихся в социально опасном положении, вовлеченных в общественную деятельность и мероприятия, проводимые в рамках муниципальной программы</w:t>
            </w:r>
          </w:p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</w:rPr>
              <w:t>К2 – общее количество молодежи, находящейся в социально опасном положении, в Мирнинском районе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Реестр учета мероприятий</w:t>
            </w:r>
          </w:p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База данных молодежи, находящейся в социально опасном положении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</w:t>
            </w:r>
          </w:p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Учет КДНиЗП</w:t>
            </w:r>
          </w:p>
        </w:tc>
      </w:tr>
      <w:tr w:rsidR="00EC7F80" w:rsidRPr="00104779" w:rsidTr="00EC7F8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10.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F80" w:rsidRPr="00104779" w:rsidRDefault="00EC7F80" w:rsidP="00C930E8">
            <w:pPr>
              <w:widowControl w:val="0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Количество материалов, опубликованных в СМИ и в социальных сетях по различной тематике (информационные, просветительские)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  <w:b/>
              </w:rPr>
            </w:pPr>
            <w:r w:rsidRPr="001047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СМИ, Реестр учета мероприятий</w:t>
            </w:r>
          </w:p>
        </w:tc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F80" w:rsidRPr="00104779" w:rsidRDefault="00EC7F80" w:rsidP="00C930E8">
            <w:pPr>
              <w:jc w:val="center"/>
              <w:rPr>
                <w:rFonts w:ascii="Times New Roman" w:hAnsi="Times New Roman"/>
              </w:rPr>
            </w:pPr>
            <w:r w:rsidRPr="00104779">
              <w:rPr>
                <w:rFonts w:ascii="Times New Roman" w:hAnsi="Times New Roman"/>
              </w:rPr>
              <w:t>Внутренний учет РКМ публикаций в СМИ</w:t>
            </w:r>
          </w:p>
        </w:tc>
      </w:tr>
    </w:tbl>
    <w:p w:rsidR="00D147CB" w:rsidRDefault="00D147CB" w:rsidP="00D147CB">
      <w:pPr>
        <w:jc w:val="center"/>
        <w:rPr>
          <w:rFonts w:ascii="Times New Roman" w:hAnsi="Times New Roman"/>
          <w:b/>
          <w:bCs/>
          <w:szCs w:val="24"/>
        </w:rPr>
      </w:pPr>
    </w:p>
    <w:p w:rsidR="00D147CB" w:rsidRDefault="00D147CB" w:rsidP="00D147CB"/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Первый заместитель Главы </w:t>
      </w:r>
    </w:p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 xml:space="preserve"> ________________    </w:t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144B8A">
        <w:rPr>
          <w:rFonts w:ascii="Times New Roman" w:hAnsi="Times New Roman"/>
          <w:b/>
          <w:sz w:val="28"/>
          <w:szCs w:val="28"/>
          <w:u w:val="single"/>
        </w:rPr>
        <w:t>Ширинский Д.А.</w:t>
      </w:r>
    </w:p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147CB" w:rsidRDefault="00D147CB" w:rsidP="00D147CB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Координатор: </w:t>
      </w:r>
      <w:r w:rsidR="00F00D7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редседател</w:t>
      </w:r>
      <w:r w:rsidR="00F00D7B"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 xml:space="preserve"> РКМ    </w:t>
      </w:r>
      <w:r w:rsidR="00F00D7B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________________           </w:t>
      </w:r>
      <w:r w:rsidR="00F00D7B">
        <w:rPr>
          <w:rFonts w:ascii="Times New Roman" w:hAnsi="Times New Roman"/>
          <w:b/>
          <w:sz w:val="28"/>
          <w:szCs w:val="28"/>
          <w:u w:val="single"/>
        </w:rPr>
        <w:t>Гомер Е.А.</w:t>
      </w:r>
    </w:p>
    <w:p w:rsidR="00D147CB" w:rsidRDefault="00D147CB" w:rsidP="00D147CB">
      <w:pPr>
        <w:overflowPunct w:val="0"/>
        <w:autoSpaceDE w:val="0"/>
        <w:autoSpaceDN w:val="0"/>
        <w:adjustRightInd w:val="0"/>
        <w:ind w:left="2124" w:firstLine="708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D147CB" w:rsidRDefault="00D147CB" w:rsidP="00D147CB">
      <w:pPr>
        <w:overflowPunct w:val="0"/>
        <w:autoSpaceDE w:val="0"/>
        <w:autoSpaceDN w:val="0"/>
        <w:adjustRightInd w:val="0"/>
        <w:textAlignment w:val="baseline"/>
      </w:pPr>
    </w:p>
    <w:p w:rsidR="00F56904" w:rsidRDefault="00F56904" w:rsidP="00F56904">
      <w:pPr>
        <w:overflowPunct w:val="0"/>
        <w:autoSpaceDE w:val="0"/>
        <w:autoSpaceDN w:val="0"/>
        <w:adjustRightInd w:val="0"/>
        <w:textAlignment w:val="baseline"/>
      </w:pPr>
    </w:p>
    <w:p w:rsidR="00F56904" w:rsidRDefault="00F56904" w:rsidP="00F56904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Исполнитель: РКМ</w:t>
      </w:r>
    </w:p>
    <w:p w:rsidR="00F56904" w:rsidRDefault="00F56904" w:rsidP="00CD29DC">
      <w:pPr>
        <w:overflowPunct w:val="0"/>
        <w:autoSpaceDE w:val="0"/>
        <w:autoSpaceDN w:val="0"/>
        <w:adjustRightInd w:val="0"/>
        <w:ind w:left="567"/>
        <w:textAlignment w:val="baseline"/>
      </w:pPr>
      <w:r>
        <w:rPr>
          <w:rFonts w:ascii="Times New Roman" w:hAnsi="Times New Roman"/>
          <w:sz w:val="21"/>
          <w:szCs w:val="21"/>
        </w:rPr>
        <w:t>Телефон: 4-97-71</w:t>
      </w:r>
    </w:p>
    <w:sectPr w:rsidR="00F56904" w:rsidSect="00104779">
      <w:pgSz w:w="16838" w:h="11906" w:orient="landscape"/>
      <w:pgMar w:top="709" w:right="1134" w:bottom="850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46" w:rsidRDefault="00475746" w:rsidP="00B50B03">
      <w:r>
        <w:separator/>
      </w:r>
    </w:p>
  </w:endnote>
  <w:endnote w:type="continuationSeparator" w:id="0">
    <w:p w:rsidR="00475746" w:rsidRDefault="00475746" w:rsidP="00B5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46" w:rsidRDefault="00475746" w:rsidP="00B50B03">
      <w:r>
        <w:separator/>
      </w:r>
    </w:p>
  </w:footnote>
  <w:footnote w:type="continuationSeparator" w:id="0">
    <w:p w:rsidR="00475746" w:rsidRDefault="00475746" w:rsidP="00B50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37CBE"/>
    <w:multiLevelType w:val="hybridMultilevel"/>
    <w:tmpl w:val="B1FC8F14"/>
    <w:lvl w:ilvl="0" w:tplc="EDD8F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D315DF"/>
    <w:multiLevelType w:val="hybridMultilevel"/>
    <w:tmpl w:val="61F46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3E"/>
    <w:rsid w:val="000059DF"/>
    <w:rsid w:val="0001765E"/>
    <w:rsid w:val="000301E0"/>
    <w:rsid w:val="00035883"/>
    <w:rsid w:val="00036EB1"/>
    <w:rsid w:val="00044AEF"/>
    <w:rsid w:val="00045616"/>
    <w:rsid w:val="000466A8"/>
    <w:rsid w:val="00081317"/>
    <w:rsid w:val="00096296"/>
    <w:rsid w:val="000B02FD"/>
    <w:rsid w:val="000B3063"/>
    <w:rsid w:val="000D4A0D"/>
    <w:rsid w:val="000D6053"/>
    <w:rsid w:val="000E4C41"/>
    <w:rsid w:val="000E6F8F"/>
    <w:rsid w:val="000F1998"/>
    <w:rsid w:val="00104779"/>
    <w:rsid w:val="001051D2"/>
    <w:rsid w:val="00116CD2"/>
    <w:rsid w:val="00146098"/>
    <w:rsid w:val="00146C20"/>
    <w:rsid w:val="00190A1D"/>
    <w:rsid w:val="001C7A63"/>
    <w:rsid w:val="001F4BC7"/>
    <w:rsid w:val="00201CFB"/>
    <w:rsid w:val="00207D07"/>
    <w:rsid w:val="00217EEE"/>
    <w:rsid w:val="00266E20"/>
    <w:rsid w:val="00267692"/>
    <w:rsid w:val="00274C31"/>
    <w:rsid w:val="0027540D"/>
    <w:rsid w:val="00275630"/>
    <w:rsid w:val="002800A0"/>
    <w:rsid w:val="00287BCC"/>
    <w:rsid w:val="0029634E"/>
    <w:rsid w:val="002D5ABB"/>
    <w:rsid w:val="00301347"/>
    <w:rsid w:val="00303BF1"/>
    <w:rsid w:val="00332C28"/>
    <w:rsid w:val="0033469A"/>
    <w:rsid w:val="003640D8"/>
    <w:rsid w:val="003712CD"/>
    <w:rsid w:val="00372955"/>
    <w:rsid w:val="003B75AA"/>
    <w:rsid w:val="003D7D49"/>
    <w:rsid w:val="003E219F"/>
    <w:rsid w:val="003E4AE3"/>
    <w:rsid w:val="003F1A72"/>
    <w:rsid w:val="003F601A"/>
    <w:rsid w:val="0040111A"/>
    <w:rsid w:val="00431C13"/>
    <w:rsid w:val="00453AD6"/>
    <w:rsid w:val="00472E2E"/>
    <w:rsid w:val="00475746"/>
    <w:rsid w:val="004C0B02"/>
    <w:rsid w:val="004D0401"/>
    <w:rsid w:val="004E67A3"/>
    <w:rsid w:val="004F5DC0"/>
    <w:rsid w:val="00501291"/>
    <w:rsid w:val="005047FD"/>
    <w:rsid w:val="00570F1F"/>
    <w:rsid w:val="00573DC5"/>
    <w:rsid w:val="00580822"/>
    <w:rsid w:val="00592412"/>
    <w:rsid w:val="005A7F77"/>
    <w:rsid w:val="005B57DE"/>
    <w:rsid w:val="005D0115"/>
    <w:rsid w:val="005E7F12"/>
    <w:rsid w:val="00611438"/>
    <w:rsid w:val="006179AE"/>
    <w:rsid w:val="006510BC"/>
    <w:rsid w:val="00663BCF"/>
    <w:rsid w:val="0068580A"/>
    <w:rsid w:val="00693EC9"/>
    <w:rsid w:val="006C42AF"/>
    <w:rsid w:val="006E1BE2"/>
    <w:rsid w:val="006E3FE6"/>
    <w:rsid w:val="006E72B3"/>
    <w:rsid w:val="006E7D10"/>
    <w:rsid w:val="0071361C"/>
    <w:rsid w:val="00714A66"/>
    <w:rsid w:val="00723623"/>
    <w:rsid w:val="007342DB"/>
    <w:rsid w:val="0074053F"/>
    <w:rsid w:val="00754CBE"/>
    <w:rsid w:val="0075513A"/>
    <w:rsid w:val="007631F6"/>
    <w:rsid w:val="00763DA7"/>
    <w:rsid w:val="00773585"/>
    <w:rsid w:val="007902BA"/>
    <w:rsid w:val="007A3DB6"/>
    <w:rsid w:val="007B1009"/>
    <w:rsid w:val="007B2DC0"/>
    <w:rsid w:val="007B4138"/>
    <w:rsid w:val="007C08F7"/>
    <w:rsid w:val="007D400D"/>
    <w:rsid w:val="007D7AE6"/>
    <w:rsid w:val="007E1F7E"/>
    <w:rsid w:val="007F4567"/>
    <w:rsid w:val="007F642F"/>
    <w:rsid w:val="007F64BF"/>
    <w:rsid w:val="008462A4"/>
    <w:rsid w:val="00850E5E"/>
    <w:rsid w:val="0087487A"/>
    <w:rsid w:val="00881355"/>
    <w:rsid w:val="008827A8"/>
    <w:rsid w:val="008937F5"/>
    <w:rsid w:val="008944D9"/>
    <w:rsid w:val="008A3054"/>
    <w:rsid w:val="008D003A"/>
    <w:rsid w:val="008D2950"/>
    <w:rsid w:val="008E1C1F"/>
    <w:rsid w:val="00910CE5"/>
    <w:rsid w:val="009279D0"/>
    <w:rsid w:val="00930834"/>
    <w:rsid w:val="00930D64"/>
    <w:rsid w:val="009368E2"/>
    <w:rsid w:val="0094134A"/>
    <w:rsid w:val="00951967"/>
    <w:rsid w:val="0095759C"/>
    <w:rsid w:val="00977583"/>
    <w:rsid w:val="009814AA"/>
    <w:rsid w:val="009A47DB"/>
    <w:rsid w:val="009A6577"/>
    <w:rsid w:val="009B4A37"/>
    <w:rsid w:val="009B747B"/>
    <w:rsid w:val="009D7E01"/>
    <w:rsid w:val="00A10C43"/>
    <w:rsid w:val="00A10DC4"/>
    <w:rsid w:val="00A30C6E"/>
    <w:rsid w:val="00A42753"/>
    <w:rsid w:val="00A769AE"/>
    <w:rsid w:val="00A8613C"/>
    <w:rsid w:val="00A95C8D"/>
    <w:rsid w:val="00A967C2"/>
    <w:rsid w:val="00AA04DC"/>
    <w:rsid w:val="00AA24B6"/>
    <w:rsid w:val="00AB24E4"/>
    <w:rsid w:val="00AC13A5"/>
    <w:rsid w:val="00AC2A81"/>
    <w:rsid w:val="00AC5A9A"/>
    <w:rsid w:val="00AD38B3"/>
    <w:rsid w:val="00AD7B68"/>
    <w:rsid w:val="00B01C2E"/>
    <w:rsid w:val="00B35CA6"/>
    <w:rsid w:val="00B43401"/>
    <w:rsid w:val="00B451D3"/>
    <w:rsid w:val="00B50B03"/>
    <w:rsid w:val="00B6216E"/>
    <w:rsid w:val="00B95B2E"/>
    <w:rsid w:val="00BA2BA1"/>
    <w:rsid w:val="00BA3679"/>
    <w:rsid w:val="00BB0376"/>
    <w:rsid w:val="00BB43D1"/>
    <w:rsid w:val="00BB4AD9"/>
    <w:rsid w:val="00BC6259"/>
    <w:rsid w:val="00BE015C"/>
    <w:rsid w:val="00BE168C"/>
    <w:rsid w:val="00BF64E4"/>
    <w:rsid w:val="00C101EA"/>
    <w:rsid w:val="00C166EF"/>
    <w:rsid w:val="00C17294"/>
    <w:rsid w:val="00C22D2D"/>
    <w:rsid w:val="00C276A1"/>
    <w:rsid w:val="00C45C83"/>
    <w:rsid w:val="00C53A6D"/>
    <w:rsid w:val="00C61657"/>
    <w:rsid w:val="00C6242F"/>
    <w:rsid w:val="00C6333E"/>
    <w:rsid w:val="00C63DF0"/>
    <w:rsid w:val="00C66D86"/>
    <w:rsid w:val="00C774C7"/>
    <w:rsid w:val="00CB61BC"/>
    <w:rsid w:val="00CC01C9"/>
    <w:rsid w:val="00CD29DC"/>
    <w:rsid w:val="00CE72FE"/>
    <w:rsid w:val="00CF186C"/>
    <w:rsid w:val="00D064C0"/>
    <w:rsid w:val="00D10DB6"/>
    <w:rsid w:val="00D147CB"/>
    <w:rsid w:val="00D17112"/>
    <w:rsid w:val="00D2211E"/>
    <w:rsid w:val="00D501D0"/>
    <w:rsid w:val="00D63BDB"/>
    <w:rsid w:val="00D853E8"/>
    <w:rsid w:val="00D867CF"/>
    <w:rsid w:val="00D86E2E"/>
    <w:rsid w:val="00DA203D"/>
    <w:rsid w:val="00DB7370"/>
    <w:rsid w:val="00DE6FB4"/>
    <w:rsid w:val="00DF302F"/>
    <w:rsid w:val="00DF648B"/>
    <w:rsid w:val="00E00FF7"/>
    <w:rsid w:val="00E06581"/>
    <w:rsid w:val="00E53C4B"/>
    <w:rsid w:val="00E54A45"/>
    <w:rsid w:val="00E63765"/>
    <w:rsid w:val="00E82BE9"/>
    <w:rsid w:val="00EA57E4"/>
    <w:rsid w:val="00EA7471"/>
    <w:rsid w:val="00EC7F80"/>
    <w:rsid w:val="00EF3550"/>
    <w:rsid w:val="00EF6F52"/>
    <w:rsid w:val="00F00C8C"/>
    <w:rsid w:val="00F00D7B"/>
    <w:rsid w:val="00F03643"/>
    <w:rsid w:val="00F1491E"/>
    <w:rsid w:val="00F23052"/>
    <w:rsid w:val="00F23F0D"/>
    <w:rsid w:val="00F32DD8"/>
    <w:rsid w:val="00F367D5"/>
    <w:rsid w:val="00F405A8"/>
    <w:rsid w:val="00F41A19"/>
    <w:rsid w:val="00F55218"/>
    <w:rsid w:val="00F56904"/>
    <w:rsid w:val="00F73AA5"/>
    <w:rsid w:val="00FA2AB2"/>
    <w:rsid w:val="00FA42C5"/>
    <w:rsid w:val="00FA5985"/>
    <w:rsid w:val="00FB586A"/>
    <w:rsid w:val="00FD185C"/>
    <w:rsid w:val="00FD3832"/>
    <w:rsid w:val="00FF0731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FFCD"/>
  <w15:chartTrackingRefBased/>
  <w15:docId w15:val="{CDF4AE8E-B039-4F05-ADD2-A3A98DD0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04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9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56904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uiPriority w:val="99"/>
    <w:unhideWhenUsed/>
    <w:rsid w:val="00B50B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B03"/>
    <w:rPr>
      <w:rFonts w:ascii="Arial" w:eastAsia="Times New Roman" w:hAnsi="Arial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50B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0B03"/>
    <w:rPr>
      <w:rFonts w:ascii="Arial" w:eastAsia="Times New Roman" w:hAnsi="Arial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16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216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930834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10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Иван Игоревич</dc:creator>
  <cp:keywords/>
  <dc:description/>
  <cp:lastModifiedBy>Гомер Елизовета Анатольевна</cp:lastModifiedBy>
  <cp:revision>23</cp:revision>
  <cp:lastPrinted>2025-03-18T10:11:00Z</cp:lastPrinted>
  <dcterms:created xsi:type="dcterms:W3CDTF">2024-03-14T08:38:00Z</dcterms:created>
  <dcterms:modified xsi:type="dcterms:W3CDTF">2025-03-18T10:23:00Z</dcterms:modified>
</cp:coreProperties>
</file>