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14:paraId="22AE3279" w14:textId="77777777" w:rsidTr="00996971">
        <w:trPr>
          <w:trHeight w:val="1313"/>
        </w:trPr>
        <w:tc>
          <w:tcPr>
            <w:tcW w:w="4390" w:type="dxa"/>
            <w:tcBorders>
              <w:bottom w:val="thinThickMediumGap" w:sz="18" w:space="0" w:color="auto"/>
            </w:tcBorders>
          </w:tcPr>
          <w:p w14:paraId="5024BB27" w14:textId="77777777" w:rsidR="00382448" w:rsidRPr="00351225" w:rsidRDefault="00382448" w:rsidP="00996971">
            <w:pPr>
              <w:jc w:val="center"/>
              <w:rPr>
                <w:sz w:val="26"/>
                <w:szCs w:val="26"/>
              </w:rPr>
            </w:pPr>
            <w:r w:rsidRPr="00351225">
              <w:rPr>
                <w:sz w:val="26"/>
                <w:szCs w:val="26"/>
              </w:rPr>
              <w:t>А</w:t>
            </w:r>
            <w:r>
              <w:rPr>
                <w:sz w:val="26"/>
                <w:szCs w:val="26"/>
              </w:rPr>
              <w:t>дминистрация</w:t>
            </w:r>
          </w:p>
          <w:p w14:paraId="2C2CA92D" w14:textId="77777777" w:rsidR="00382448" w:rsidRPr="00351225" w:rsidRDefault="00382448" w:rsidP="00996971">
            <w:pPr>
              <w:jc w:val="center"/>
              <w:rPr>
                <w:sz w:val="26"/>
                <w:szCs w:val="26"/>
              </w:rPr>
            </w:pPr>
            <w:r>
              <w:rPr>
                <w:sz w:val="26"/>
                <w:szCs w:val="26"/>
              </w:rPr>
              <w:t>муниципального района</w:t>
            </w:r>
          </w:p>
          <w:p w14:paraId="4862ED4D" w14:textId="77777777" w:rsidR="00382448" w:rsidRDefault="00382448" w:rsidP="00996971">
            <w:pPr>
              <w:jc w:val="center"/>
              <w:rPr>
                <w:sz w:val="26"/>
                <w:szCs w:val="26"/>
              </w:rPr>
            </w:pPr>
            <w:r w:rsidRPr="00351225">
              <w:rPr>
                <w:sz w:val="26"/>
                <w:szCs w:val="26"/>
              </w:rPr>
              <w:t>«Мирнинский район»</w:t>
            </w:r>
          </w:p>
          <w:p w14:paraId="16368788" w14:textId="77777777" w:rsidR="00382448" w:rsidRPr="00351225" w:rsidRDefault="00382448" w:rsidP="00996971">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14:paraId="44FA16BE" w14:textId="77777777" w:rsidR="00382448" w:rsidRPr="005D4A56" w:rsidRDefault="00382448" w:rsidP="00996971">
            <w:pPr>
              <w:jc w:val="center"/>
            </w:pPr>
          </w:p>
        </w:tc>
        <w:tc>
          <w:tcPr>
            <w:tcW w:w="1200" w:type="dxa"/>
            <w:tcBorders>
              <w:bottom w:val="thinThickMediumGap" w:sz="18" w:space="0" w:color="auto"/>
            </w:tcBorders>
          </w:tcPr>
          <w:p w14:paraId="4947428D" w14:textId="77777777" w:rsidR="00382448" w:rsidRPr="005D4A56" w:rsidRDefault="00382448" w:rsidP="00996971">
            <w:pPr>
              <w:jc w:val="center"/>
            </w:pPr>
            <w:r w:rsidRPr="005D4A56">
              <w:rPr>
                <w:noProof/>
              </w:rPr>
              <w:drawing>
                <wp:inline distT="0" distB="0" distL="0" distR="0" wp14:anchorId="098A4795" wp14:editId="18E8D441">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4DD0F8A8" w14:textId="77777777" w:rsidR="00382448" w:rsidRPr="000456AA" w:rsidRDefault="00382448" w:rsidP="00996971">
            <w:pPr>
              <w:jc w:val="center"/>
              <w:rPr>
                <w:sz w:val="26"/>
                <w:szCs w:val="26"/>
              </w:rPr>
            </w:pPr>
            <w:r w:rsidRPr="000456AA">
              <w:rPr>
                <w:sz w:val="26"/>
                <w:szCs w:val="26"/>
              </w:rPr>
              <w:t xml:space="preserve">Саха </w:t>
            </w:r>
            <w:proofErr w:type="spellStart"/>
            <w:r w:rsidRPr="000456AA">
              <w:rPr>
                <w:sz w:val="26"/>
                <w:szCs w:val="26"/>
              </w:rPr>
              <w:t>Өрөспүүбүлүкэт</w:t>
            </w:r>
            <w:r>
              <w:rPr>
                <w:sz w:val="26"/>
                <w:szCs w:val="26"/>
              </w:rPr>
              <w:t>ин</w:t>
            </w:r>
            <w:proofErr w:type="spellEnd"/>
          </w:p>
          <w:p w14:paraId="64E03246" w14:textId="77777777" w:rsidR="00382448" w:rsidRPr="000456AA" w:rsidRDefault="00382448" w:rsidP="00996971">
            <w:pPr>
              <w:framePr w:hSpace="180" w:wrap="around" w:vAnchor="text" w:hAnchor="margin" w:xAlign="center" w:y="1062"/>
              <w:jc w:val="center"/>
              <w:rPr>
                <w:sz w:val="26"/>
                <w:szCs w:val="26"/>
              </w:rPr>
            </w:pPr>
            <w:r w:rsidRPr="000456AA">
              <w:rPr>
                <w:sz w:val="26"/>
                <w:szCs w:val="26"/>
              </w:rPr>
              <w:t>«</w:t>
            </w:r>
            <w:proofErr w:type="spellStart"/>
            <w:r w:rsidRPr="000456AA">
              <w:rPr>
                <w:sz w:val="26"/>
                <w:szCs w:val="26"/>
              </w:rPr>
              <w:t>Мииринэй</w:t>
            </w:r>
            <w:proofErr w:type="spellEnd"/>
            <w:r w:rsidRPr="000456AA">
              <w:rPr>
                <w:sz w:val="26"/>
                <w:szCs w:val="26"/>
              </w:rPr>
              <w:t xml:space="preserve"> </w:t>
            </w:r>
            <w:proofErr w:type="spellStart"/>
            <w:r w:rsidRPr="000456AA">
              <w:rPr>
                <w:sz w:val="26"/>
                <w:szCs w:val="26"/>
              </w:rPr>
              <w:t>оройуон</w:t>
            </w:r>
            <w:r>
              <w:rPr>
                <w:sz w:val="26"/>
                <w:szCs w:val="26"/>
              </w:rPr>
              <w:t>а</w:t>
            </w:r>
            <w:proofErr w:type="spellEnd"/>
            <w:r w:rsidRPr="000456AA">
              <w:rPr>
                <w:sz w:val="26"/>
                <w:szCs w:val="26"/>
              </w:rPr>
              <w:t>»</w:t>
            </w:r>
          </w:p>
          <w:p w14:paraId="07F5A131" w14:textId="77777777" w:rsidR="00382448" w:rsidRPr="000456AA" w:rsidRDefault="00382448" w:rsidP="00996971">
            <w:pPr>
              <w:framePr w:hSpace="180" w:wrap="around" w:vAnchor="text" w:hAnchor="margin" w:xAlign="center" w:y="1062"/>
              <w:jc w:val="center"/>
              <w:rPr>
                <w:sz w:val="26"/>
                <w:szCs w:val="26"/>
              </w:rPr>
            </w:pPr>
            <w:proofErr w:type="spellStart"/>
            <w:r w:rsidRPr="000456AA">
              <w:rPr>
                <w:sz w:val="26"/>
                <w:szCs w:val="26"/>
              </w:rPr>
              <w:t>муниципальнай</w:t>
            </w:r>
            <w:proofErr w:type="spellEnd"/>
            <w:r w:rsidRPr="000456AA">
              <w:rPr>
                <w:sz w:val="26"/>
                <w:szCs w:val="26"/>
              </w:rPr>
              <w:t xml:space="preserve"> </w:t>
            </w:r>
            <w:proofErr w:type="spellStart"/>
            <w:r>
              <w:rPr>
                <w:sz w:val="26"/>
                <w:szCs w:val="26"/>
              </w:rPr>
              <w:t>оройуон</w:t>
            </w:r>
            <w:proofErr w:type="spellEnd"/>
          </w:p>
          <w:p w14:paraId="75358EA4" w14:textId="77777777" w:rsidR="00382448" w:rsidRPr="005D4A56" w:rsidRDefault="00382448" w:rsidP="00996971">
            <w:pPr>
              <w:jc w:val="center"/>
            </w:pPr>
            <w:proofErr w:type="spellStart"/>
            <w:r>
              <w:rPr>
                <w:sz w:val="26"/>
                <w:szCs w:val="26"/>
              </w:rPr>
              <w:t>Дьа</w:t>
            </w:r>
            <w:r w:rsidRPr="000456AA">
              <w:rPr>
                <w:sz w:val="26"/>
                <w:szCs w:val="26"/>
              </w:rPr>
              <w:t>h</w:t>
            </w:r>
            <w:r>
              <w:rPr>
                <w:sz w:val="26"/>
                <w:szCs w:val="26"/>
              </w:rPr>
              <w:t>алтата</w:t>
            </w:r>
            <w:proofErr w:type="spellEnd"/>
          </w:p>
        </w:tc>
      </w:tr>
    </w:tbl>
    <w:p w14:paraId="0FD32068" w14:textId="77777777" w:rsidR="00382448" w:rsidRPr="0062320A" w:rsidRDefault="00382448" w:rsidP="008320E3">
      <w:pPr>
        <w:rPr>
          <w:b/>
          <w:sz w:val="28"/>
          <w:szCs w:val="28"/>
        </w:rPr>
      </w:pPr>
    </w:p>
    <w:p w14:paraId="318EDE18" w14:textId="77777777" w:rsidR="00EC05BE" w:rsidRPr="0062320A" w:rsidRDefault="00EC05BE" w:rsidP="00EC05BE">
      <w:pPr>
        <w:jc w:val="center"/>
        <w:rPr>
          <w:b/>
          <w:sz w:val="28"/>
          <w:szCs w:val="28"/>
        </w:rPr>
      </w:pPr>
      <w:r w:rsidRPr="0062320A">
        <w:rPr>
          <w:b/>
          <w:sz w:val="28"/>
          <w:szCs w:val="28"/>
        </w:rPr>
        <w:t>П О С Т А Н О В Л Е Н И Е</w:t>
      </w:r>
    </w:p>
    <w:p w14:paraId="50EB0DEB" w14:textId="77777777" w:rsidR="00FB14CF" w:rsidRPr="0062320A" w:rsidRDefault="00FB14CF" w:rsidP="00FB14CF">
      <w:pPr>
        <w:jc w:val="center"/>
        <w:rPr>
          <w:b/>
          <w:sz w:val="28"/>
          <w:szCs w:val="28"/>
        </w:rPr>
      </w:pPr>
    </w:p>
    <w:p w14:paraId="6481C9FC" w14:textId="77777777" w:rsidR="00FB14CF" w:rsidRDefault="00FB14CF" w:rsidP="00FB14CF">
      <w:pPr>
        <w:tabs>
          <w:tab w:val="left" w:pos="227"/>
          <w:tab w:val="right" w:pos="9638"/>
        </w:tabs>
        <w:jc w:val="center"/>
        <w:rPr>
          <w:sz w:val="28"/>
          <w:szCs w:val="28"/>
        </w:rPr>
      </w:pPr>
      <w:r w:rsidRPr="0062320A">
        <w:rPr>
          <w:sz w:val="28"/>
          <w:szCs w:val="28"/>
        </w:rPr>
        <w:t>г. Мирный</w:t>
      </w:r>
    </w:p>
    <w:p w14:paraId="622EABAD" w14:textId="77777777" w:rsidR="00FB14CF" w:rsidRDefault="00FB14CF" w:rsidP="00FB14CF">
      <w:pPr>
        <w:tabs>
          <w:tab w:val="left" w:pos="227"/>
          <w:tab w:val="right" w:pos="9638"/>
        </w:tabs>
        <w:jc w:val="right"/>
        <w:rPr>
          <w:sz w:val="28"/>
          <w:szCs w:val="28"/>
        </w:rPr>
      </w:pPr>
    </w:p>
    <w:p w14:paraId="337CF19A" w14:textId="77777777" w:rsidR="00FB14CF" w:rsidRPr="0062320A" w:rsidRDefault="00FB14CF" w:rsidP="00FB14CF">
      <w:pPr>
        <w:tabs>
          <w:tab w:val="left" w:pos="227"/>
          <w:tab w:val="right" w:pos="9638"/>
        </w:tabs>
        <w:rPr>
          <w:sz w:val="28"/>
          <w:szCs w:val="28"/>
        </w:rPr>
      </w:pPr>
      <w:r w:rsidRPr="0062320A">
        <w:rPr>
          <w:sz w:val="28"/>
          <w:szCs w:val="28"/>
        </w:rPr>
        <w:t>«___</w:t>
      </w:r>
      <w:proofErr w:type="gramStart"/>
      <w:r w:rsidRPr="0062320A">
        <w:rPr>
          <w:sz w:val="28"/>
          <w:szCs w:val="28"/>
        </w:rPr>
        <w:t>_»_</w:t>
      </w:r>
      <w:proofErr w:type="gramEnd"/>
      <w:r w:rsidRPr="0062320A">
        <w:rPr>
          <w:sz w:val="28"/>
          <w:szCs w:val="28"/>
        </w:rPr>
        <w:t>____ 20__ г. №_______</w:t>
      </w:r>
    </w:p>
    <w:p w14:paraId="5B4D6E0C" w14:textId="77777777" w:rsidR="00FB14CF" w:rsidRDefault="00FB14CF" w:rsidP="00FB14CF">
      <w:pPr>
        <w:rPr>
          <w:sz w:val="28"/>
          <w:szCs w:val="28"/>
        </w:rPr>
      </w:pPr>
    </w:p>
    <w:p w14:paraId="448398AD" w14:textId="0EED779F" w:rsidR="003A4F64" w:rsidRPr="00D93082" w:rsidRDefault="005D0A92" w:rsidP="00FB14CF">
      <w:pPr>
        <w:rPr>
          <w:b/>
          <w:sz w:val="28"/>
          <w:szCs w:val="28"/>
        </w:rPr>
      </w:pPr>
      <w:r w:rsidRPr="00D93082">
        <w:rPr>
          <w:b/>
          <w:sz w:val="28"/>
          <w:szCs w:val="28"/>
        </w:rPr>
        <w:t xml:space="preserve">Об утверждении </w:t>
      </w:r>
      <w:r w:rsidR="0022214E">
        <w:rPr>
          <w:b/>
          <w:sz w:val="28"/>
          <w:szCs w:val="28"/>
        </w:rPr>
        <w:t>Положения о п</w:t>
      </w:r>
      <w:r w:rsidRPr="00D93082">
        <w:rPr>
          <w:b/>
          <w:sz w:val="28"/>
          <w:szCs w:val="28"/>
        </w:rPr>
        <w:t>орядк</w:t>
      </w:r>
      <w:r w:rsidR="0022214E">
        <w:rPr>
          <w:b/>
          <w:sz w:val="28"/>
          <w:szCs w:val="28"/>
        </w:rPr>
        <w:t>е</w:t>
      </w:r>
      <w:r w:rsidR="003A4F64" w:rsidRPr="00D93082">
        <w:rPr>
          <w:b/>
          <w:sz w:val="28"/>
          <w:szCs w:val="28"/>
        </w:rPr>
        <w:t xml:space="preserve"> </w:t>
      </w:r>
      <w:r w:rsidRPr="00D93082">
        <w:rPr>
          <w:b/>
          <w:sz w:val="28"/>
          <w:szCs w:val="28"/>
        </w:rPr>
        <w:t xml:space="preserve">использования </w:t>
      </w:r>
    </w:p>
    <w:p w14:paraId="07850848" w14:textId="77777777" w:rsidR="003A4F64" w:rsidRPr="00D93082" w:rsidRDefault="005D0A92" w:rsidP="00FB14CF">
      <w:pPr>
        <w:rPr>
          <w:b/>
          <w:sz w:val="28"/>
          <w:szCs w:val="28"/>
        </w:rPr>
      </w:pPr>
      <w:r w:rsidRPr="00D93082">
        <w:rPr>
          <w:b/>
          <w:sz w:val="28"/>
          <w:szCs w:val="28"/>
        </w:rPr>
        <w:t>бюджетных ассигнований</w:t>
      </w:r>
      <w:r w:rsidR="003A4F64" w:rsidRPr="00D93082">
        <w:rPr>
          <w:b/>
          <w:sz w:val="28"/>
          <w:szCs w:val="28"/>
        </w:rPr>
        <w:t xml:space="preserve"> </w:t>
      </w:r>
      <w:r w:rsidRPr="00D93082">
        <w:rPr>
          <w:b/>
          <w:sz w:val="28"/>
          <w:szCs w:val="28"/>
        </w:rPr>
        <w:t xml:space="preserve">резервного фонда </w:t>
      </w:r>
    </w:p>
    <w:p w14:paraId="159B670F" w14:textId="77777777" w:rsidR="003A4F64" w:rsidRPr="00D93082" w:rsidRDefault="005D0A92" w:rsidP="00FB14CF">
      <w:pPr>
        <w:rPr>
          <w:b/>
          <w:sz w:val="28"/>
          <w:szCs w:val="28"/>
        </w:rPr>
      </w:pPr>
      <w:r w:rsidRPr="00D93082">
        <w:rPr>
          <w:b/>
          <w:sz w:val="28"/>
          <w:szCs w:val="28"/>
        </w:rPr>
        <w:t>Администрации муниципального</w:t>
      </w:r>
      <w:r w:rsidR="003A4F64" w:rsidRPr="00D93082">
        <w:rPr>
          <w:b/>
          <w:sz w:val="28"/>
          <w:szCs w:val="28"/>
        </w:rPr>
        <w:t xml:space="preserve"> </w:t>
      </w:r>
      <w:r w:rsidRPr="00D93082">
        <w:rPr>
          <w:b/>
          <w:sz w:val="28"/>
          <w:szCs w:val="28"/>
        </w:rPr>
        <w:t xml:space="preserve">района </w:t>
      </w:r>
    </w:p>
    <w:p w14:paraId="05CD6712" w14:textId="77777777" w:rsidR="005D0A92" w:rsidRPr="00D93082" w:rsidRDefault="005D0A92" w:rsidP="00FB14CF">
      <w:pPr>
        <w:rPr>
          <w:b/>
          <w:sz w:val="28"/>
          <w:szCs w:val="28"/>
        </w:rPr>
      </w:pPr>
      <w:r w:rsidRPr="00D93082">
        <w:rPr>
          <w:b/>
          <w:sz w:val="28"/>
          <w:szCs w:val="28"/>
        </w:rPr>
        <w:t>«Мирнинский район» Республики Саха (Якутия)</w:t>
      </w:r>
    </w:p>
    <w:p w14:paraId="6DC9594A" w14:textId="77777777" w:rsidR="00062B3A" w:rsidRDefault="000607AB" w:rsidP="00FB14CF">
      <w:pPr>
        <w:rPr>
          <w:b/>
          <w:sz w:val="28"/>
          <w:szCs w:val="28"/>
          <w:lang w:bidi="ru-RU"/>
        </w:rPr>
      </w:pPr>
      <w:r w:rsidRPr="00D93082">
        <w:rPr>
          <w:b/>
          <w:sz w:val="28"/>
          <w:szCs w:val="28"/>
        </w:rPr>
        <w:t xml:space="preserve">на </w:t>
      </w:r>
      <w:r w:rsidR="00062B3A" w:rsidRPr="00062B3A">
        <w:rPr>
          <w:b/>
          <w:sz w:val="28"/>
          <w:szCs w:val="28"/>
          <w:lang w:bidi="ru-RU"/>
        </w:rPr>
        <w:t xml:space="preserve">мероприятия местного уровня по гражданской обороне, </w:t>
      </w:r>
    </w:p>
    <w:p w14:paraId="437A029B" w14:textId="77777777" w:rsidR="00062B3A" w:rsidRDefault="00062B3A" w:rsidP="00FB14CF">
      <w:pPr>
        <w:rPr>
          <w:b/>
          <w:sz w:val="28"/>
          <w:szCs w:val="28"/>
          <w:lang w:bidi="ru-RU"/>
        </w:rPr>
      </w:pPr>
      <w:r w:rsidRPr="00062B3A">
        <w:rPr>
          <w:b/>
          <w:sz w:val="28"/>
          <w:szCs w:val="28"/>
          <w:lang w:bidi="ru-RU"/>
        </w:rPr>
        <w:t xml:space="preserve">защите населения и территорий от чрезвычайных </w:t>
      </w:r>
    </w:p>
    <w:p w14:paraId="33F7CEFE" w14:textId="60735468" w:rsidR="000607AB" w:rsidRPr="00D93082" w:rsidRDefault="00062B3A" w:rsidP="00FB14CF">
      <w:pPr>
        <w:rPr>
          <w:b/>
          <w:sz w:val="28"/>
          <w:szCs w:val="28"/>
        </w:rPr>
      </w:pPr>
      <w:r w:rsidRPr="00062B3A">
        <w:rPr>
          <w:b/>
          <w:sz w:val="28"/>
          <w:szCs w:val="28"/>
          <w:lang w:bidi="ru-RU"/>
        </w:rPr>
        <w:t>ситуаций природного и техногенного характера</w:t>
      </w:r>
    </w:p>
    <w:p w14:paraId="44CCBB9E" w14:textId="77777777" w:rsidR="006D300E" w:rsidRDefault="006D300E" w:rsidP="00FB14CF">
      <w:pPr>
        <w:rPr>
          <w:sz w:val="28"/>
          <w:szCs w:val="28"/>
        </w:rPr>
      </w:pPr>
    </w:p>
    <w:p w14:paraId="7D4671F7" w14:textId="79C7D2B8" w:rsidR="006D300E" w:rsidRDefault="00C948D7" w:rsidP="008E5740">
      <w:pPr>
        <w:ind w:firstLine="708"/>
        <w:jc w:val="both"/>
        <w:rPr>
          <w:sz w:val="28"/>
          <w:szCs w:val="28"/>
        </w:rPr>
      </w:pPr>
      <w:r w:rsidRPr="00C948D7">
        <w:rPr>
          <w:sz w:val="28"/>
          <w:szCs w:val="28"/>
        </w:rPr>
        <w:t>В соответствии с частью 2 статьи 11 и статьей 25 Федерального закона</w:t>
      </w:r>
      <w:r w:rsidR="008E5740">
        <w:rPr>
          <w:sz w:val="28"/>
          <w:szCs w:val="28"/>
        </w:rPr>
        <w:t xml:space="preserve"> </w:t>
      </w:r>
      <w:r w:rsidRPr="00C948D7">
        <w:rPr>
          <w:sz w:val="28"/>
          <w:szCs w:val="28"/>
        </w:rPr>
        <w:t>от 21.12.1994 № 68-ФЗ «О защите населения, территорий от чрезвычайных</w:t>
      </w:r>
      <w:r w:rsidR="008E5740">
        <w:rPr>
          <w:sz w:val="28"/>
          <w:szCs w:val="28"/>
        </w:rPr>
        <w:t xml:space="preserve"> </w:t>
      </w:r>
      <w:r w:rsidRPr="00C948D7">
        <w:rPr>
          <w:sz w:val="28"/>
          <w:szCs w:val="28"/>
        </w:rPr>
        <w:t xml:space="preserve">ситуаций природного и техногенного характера», </w:t>
      </w:r>
      <w:r w:rsidR="00206D09">
        <w:rPr>
          <w:sz w:val="28"/>
          <w:szCs w:val="28"/>
        </w:rPr>
        <w:t xml:space="preserve">пунктом 3 статьи 18 </w:t>
      </w:r>
      <w:r w:rsidR="00206D09" w:rsidRPr="00206D09">
        <w:rPr>
          <w:sz w:val="28"/>
          <w:szCs w:val="28"/>
        </w:rPr>
        <w:t>Федеральн</w:t>
      </w:r>
      <w:r w:rsidR="00206D09">
        <w:rPr>
          <w:sz w:val="28"/>
          <w:szCs w:val="28"/>
        </w:rPr>
        <w:t>ого</w:t>
      </w:r>
      <w:r w:rsidR="00206D09" w:rsidRPr="00206D09">
        <w:rPr>
          <w:sz w:val="28"/>
          <w:szCs w:val="28"/>
        </w:rPr>
        <w:t xml:space="preserve"> закон</w:t>
      </w:r>
      <w:r w:rsidR="00206D09">
        <w:rPr>
          <w:sz w:val="28"/>
          <w:szCs w:val="28"/>
        </w:rPr>
        <w:t>а</w:t>
      </w:r>
      <w:r w:rsidR="00206D09" w:rsidRPr="00206D09">
        <w:rPr>
          <w:sz w:val="28"/>
          <w:szCs w:val="28"/>
        </w:rPr>
        <w:t xml:space="preserve"> от 12.02.1998 </w:t>
      </w:r>
      <w:r w:rsidR="00206D09">
        <w:rPr>
          <w:sz w:val="28"/>
          <w:szCs w:val="28"/>
        </w:rPr>
        <w:t>№</w:t>
      </w:r>
      <w:r w:rsidR="00206D09" w:rsidRPr="00206D09">
        <w:rPr>
          <w:sz w:val="28"/>
          <w:szCs w:val="28"/>
        </w:rPr>
        <w:t xml:space="preserve"> 28-ФЗ </w:t>
      </w:r>
      <w:r w:rsidR="00206D09">
        <w:rPr>
          <w:sz w:val="28"/>
          <w:szCs w:val="28"/>
        </w:rPr>
        <w:t>«</w:t>
      </w:r>
      <w:r w:rsidR="00206D09" w:rsidRPr="00206D09">
        <w:rPr>
          <w:sz w:val="28"/>
          <w:szCs w:val="28"/>
        </w:rPr>
        <w:t>О граждан</w:t>
      </w:r>
      <w:r w:rsidR="00206D09">
        <w:rPr>
          <w:sz w:val="28"/>
          <w:szCs w:val="28"/>
        </w:rPr>
        <w:t xml:space="preserve">ской обороне»,  </w:t>
      </w:r>
      <w:r w:rsidRPr="00C948D7">
        <w:rPr>
          <w:sz w:val="28"/>
          <w:szCs w:val="28"/>
        </w:rPr>
        <w:t>статьей 81 Бюджетного</w:t>
      </w:r>
      <w:r w:rsidR="008E5740">
        <w:rPr>
          <w:sz w:val="28"/>
          <w:szCs w:val="28"/>
        </w:rPr>
        <w:t xml:space="preserve"> </w:t>
      </w:r>
      <w:r w:rsidRPr="00C948D7">
        <w:rPr>
          <w:sz w:val="28"/>
          <w:szCs w:val="28"/>
        </w:rPr>
        <w:t>кодекса Российской Федерации</w:t>
      </w:r>
      <w:r w:rsidR="003A4F64">
        <w:rPr>
          <w:sz w:val="28"/>
          <w:szCs w:val="28"/>
        </w:rPr>
        <w:t>, Уставом муниципального района «Мирнинский район» Республики Саха (Якутия)</w:t>
      </w:r>
      <w:r w:rsidR="002C4D9E">
        <w:rPr>
          <w:sz w:val="28"/>
          <w:szCs w:val="28"/>
        </w:rPr>
        <w:t xml:space="preserve"> и в целях порядка финансового обеспечения за счет средств резервного фонда Администрации муниципального района «Мирнинский район» Республики Саха (Якутия) </w:t>
      </w:r>
      <w:r w:rsidR="002C4D9E" w:rsidRPr="001D33C1">
        <w:rPr>
          <w:sz w:val="28"/>
          <w:szCs w:val="28"/>
        </w:rPr>
        <w:t>н</w:t>
      </w:r>
      <w:r w:rsidR="001D33C1" w:rsidRPr="001D33C1">
        <w:rPr>
          <w:sz w:val="28"/>
          <w:szCs w:val="28"/>
        </w:rPr>
        <w:t>а мероприятия местного уровня по гражданской обороне,</w:t>
      </w:r>
      <w:r w:rsidR="001D33C1">
        <w:rPr>
          <w:sz w:val="28"/>
          <w:szCs w:val="28"/>
        </w:rPr>
        <w:t xml:space="preserve"> </w:t>
      </w:r>
      <w:r w:rsidR="001D33C1" w:rsidRPr="001D33C1">
        <w:rPr>
          <w:sz w:val="28"/>
          <w:szCs w:val="28"/>
        </w:rPr>
        <w:t>защите населения и территорий от чрезвычайных ситуаций природного и техногенного характера</w:t>
      </w:r>
      <w:r w:rsidR="00D93082">
        <w:rPr>
          <w:sz w:val="28"/>
          <w:szCs w:val="28"/>
        </w:rPr>
        <w:t>:</w:t>
      </w:r>
    </w:p>
    <w:p w14:paraId="128EFB35" w14:textId="77777777" w:rsidR="00D93082" w:rsidRDefault="00D93082" w:rsidP="008E5740">
      <w:pPr>
        <w:ind w:firstLine="708"/>
        <w:jc w:val="both"/>
        <w:rPr>
          <w:sz w:val="28"/>
          <w:szCs w:val="28"/>
        </w:rPr>
      </w:pPr>
    </w:p>
    <w:p w14:paraId="1247D814" w14:textId="58519AF6" w:rsidR="003B2316" w:rsidRDefault="006533AB" w:rsidP="006533AB">
      <w:pPr>
        <w:pStyle w:val="a3"/>
        <w:numPr>
          <w:ilvl w:val="0"/>
          <w:numId w:val="1"/>
        </w:numPr>
        <w:ind w:left="0" w:firstLine="709"/>
        <w:jc w:val="both"/>
        <w:rPr>
          <w:sz w:val="28"/>
          <w:szCs w:val="28"/>
        </w:rPr>
      </w:pPr>
      <w:r w:rsidRPr="006533AB">
        <w:rPr>
          <w:sz w:val="28"/>
          <w:szCs w:val="28"/>
        </w:rPr>
        <w:t xml:space="preserve">Утвердить </w:t>
      </w:r>
      <w:r w:rsidR="0022214E">
        <w:rPr>
          <w:sz w:val="28"/>
          <w:szCs w:val="28"/>
        </w:rPr>
        <w:t>Положение о п</w:t>
      </w:r>
      <w:r w:rsidRPr="006533AB">
        <w:rPr>
          <w:sz w:val="28"/>
          <w:szCs w:val="28"/>
        </w:rPr>
        <w:t>оряд</w:t>
      </w:r>
      <w:r w:rsidR="0022214E">
        <w:rPr>
          <w:sz w:val="28"/>
          <w:szCs w:val="28"/>
        </w:rPr>
        <w:t>ке</w:t>
      </w:r>
      <w:r w:rsidRPr="006533AB">
        <w:rPr>
          <w:sz w:val="28"/>
          <w:szCs w:val="28"/>
        </w:rPr>
        <w:t xml:space="preserve"> использования бюджетных ассигнований резервного фонда Администрации муниципального района «Мирнинский район» Республики Саха (Якутия) на </w:t>
      </w:r>
      <w:r w:rsidR="008E20F1" w:rsidRPr="008E20F1">
        <w:rPr>
          <w:sz w:val="28"/>
          <w:szCs w:val="28"/>
          <w:lang w:bidi="ru-RU"/>
        </w:rPr>
        <w:t>мероприятия местного уровня по гражданской обороне, защите населения и территорий от чрезвычайных ситуаций природного и техногенного характера</w:t>
      </w:r>
      <w:r w:rsidR="00EB5246">
        <w:rPr>
          <w:sz w:val="28"/>
          <w:szCs w:val="28"/>
          <w:lang w:bidi="ru-RU"/>
        </w:rPr>
        <w:t xml:space="preserve"> согласно приложению</w:t>
      </w:r>
      <w:r w:rsidR="003B2316">
        <w:rPr>
          <w:sz w:val="28"/>
          <w:szCs w:val="28"/>
        </w:rPr>
        <w:t>.</w:t>
      </w:r>
      <w:r w:rsidR="00D93082" w:rsidRPr="00D93082">
        <w:rPr>
          <w:sz w:val="28"/>
          <w:szCs w:val="28"/>
        </w:rPr>
        <w:t xml:space="preserve"> </w:t>
      </w:r>
    </w:p>
    <w:p w14:paraId="081BEC22" w14:textId="77777777" w:rsidR="008E20F1" w:rsidRDefault="008E20F1" w:rsidP="008E20F1">
      <w:pPr>
        <w:pStyle w:val="a3"/>
        <w:ind w:left="709"/>
        <w:jc w:val="both"/>
        <w:rPr>
          <w:sz w:val="28"/>
          <w:szCs w:val="28"/>
        </w:rPr>
      </w:pPr>
    </w:p>
    <w:p w14:paraId="6939371A" w14:textId="323E8FFF" w:rsidR="00892992" w:rsidRDefault="00892992" w:rsidP="005400B9">
      <w:pPr>
        <w:pStyle w:val="a3"/>
        <w:numPr>
          <w:ilvl w:val="0"/>
          <w:numId w:val="1"/>
        </w:numPr>
        <w:ind w:left="0" w:firstLine="709"/>
        <w:jc w:val="both"/>
        <w:rPr>
          <w:sz w:val="28"/>
          <w:szCs w:val="28"/>
        </w:rPr>
      </w:pPr>
      <w:r>
        <w:rPr>
          <w:sz w:val="28"/>
          <w:szCs w:val="28"/>
        </w:rPr>
        <w:t>Признать утратившим силу постановление районной Администрации от 09.06.2025 № 966 «Об утверждении Положения о резерве финансовых ресурсов для предупреждения и ликвидации чрезвычайных ситуаций природного и техногенного характера на территории муниципального района «Мирнинский район» Республики Саха (Якутия)».</w:t>
      </w:r>
    </w:p>
    <w:p w14:paraId="2526F398" w14:textId="77777777" w:rsidR="008E20F1" w:rsidRDefault="008E20F1" w:rsidP="008E20F1">
      <w:pPr>
        <w:pStyle w:val="a3"/>
        <w:ind w:left="709"/>
        <w:jc w:val="both"/>
        <w:rPr>
          <w:sz w:val="28"/>
          <w:szCs w:val="28"/>
        </w:rPr>
      </w:pPr>
    </w:p>
    <w:p w14:paraId="0F999F84" w14:textId="77777777" w:rsidR="008E20F1" w:rsidRDefault="003B2316" w:rsidP="008E20F1">
      <w:pPr>
        <w:pStyle w:val="a3"/>
        <w:numPr>
          <w:ilvl w:val="0"/>
          <w:numId w:val="1"/>
        </w:numPr>
        <w:ind w:left="0" w:firstLine="709"/>
        <w:jc w:val="both"/>
        <w:rPr>
          <w:sz w:val="28"/>
          <w:szCs w:val="28"/>
        </w:rPr>
      </w:pPr>
      <w:r>
        <w:rPr>
          <w:sz w:val="28"/>
          <w:szCs w:val="28"/>
        </w:rPr>
        <w:lastRenderedPageBreak/>
        <w:t>Разместить</w:t>
      </w:r>
      <w:r w:rsidR="00D93082" w:rsidRPr="00D93082">
        <w:rPr>
          <w:sz w:val="28"/>
          <w:szCs w:val="28"/>
        </w:rPr>
        <w:t xml:space="preserve"> настоящее постановление </w:t>
      </w:r>
      <w:r>
        <w:rPr>
          <w:sz w:val="28"/>
          <w:szCs w:val="28"/>
        </w:rPr>
        <w:t xml:space="preserve">на официальном сайте муниципального района «Мирнинский район» Республики Саха (Якутия) </w:t>
      </w:r>
      <w:r w:rsidR="00043F8C">
        <w:rPr>
          <w:sz w:val="28"/>
          <w:szCs w:val="28"/>
        </w:rPr>
        <w:t>(</w:t>
      </w:r>
      <w:hyperlink r:id="rId7" w:history="1">
        <w:r w:rsidR="00043F8C" w:rsidRPr="004271BB">
          <w:rPr>
            <w:rStyle w:val="a5"/>
            <w:sz w:val="28"/>
            <w:szCs w:val="28"/>
            <w:lang w:val="en-US"/>
          </w:rPr>
          <w:t>www</w:t>
        </w:r>
        <w:r w:rsidR="00043F8C" w:rsidRPr="004271BB">
          <w:rPr>
            <w:rStyle w:val="a5"/>
            <w:sz w:val="28"/>
            <w:szCs w:val="28"/>
          </w:rPr>
          <w:t>.алмазный-</w:t>
        </w:r>
        <w:proofErr w:type="spellStart"/>
        <w:r w:rsidR="00043F8C" w:rsidRPr="004271BB">
          <w:rPr>
            <w:rStyle w:val="a5"/>
            <w:sz w:val="28"/>
            <w:szCs w:val="28"/>
          </w:rPr>
          <w:t>край.рф</w:t>
        </w:r>
        <w:proofErr w:type="spellEnd"/>
      </w:hyperlink>
      <w:r w:rsidR="00043F8C">
        <w:rPr>
          <w:sz w:val="28"/>
          <w:szCs w:val="28"/>
        </w:rPr>
        <w:t>).</w:t>
      </w:r>
    </w:p>
    <w:p w14:paraId="13893D88" w14:textId="77777777" w:rsidR="008E20F1" w:rsidRPr="008E20F1" w:rsidRDefault="008E20F1" w:rsidP="008E20F1">
      <w:pPr>
        <w:pStyle w:val="a3"/>
        <w:rPr>
          <w:sz w:val="28"/>
          <w:szCs w:val="28"/>
        </w:rPr>
      </w:pPr>
    </w:p>
    <w:p w14:paraId="5569A203" w14:textId="646EF428" w:rsidR="00892992" w:rsidRPr="008E20F1" w:rsidRDefault="00892992" w:rsidP="008E20F1">
      <w:pPr>
        <w:pStyle w:val="a3"/>
        <w:numPr>
          <w:ilvl w:val="0"/>
          <w:numId w:val="1"/>
        </w:numPr>
        <w:ind w:left="0" w:firstLine="709"/>
        <w:jc w:val="both"/>
        <w:rPr>
          <w:sz w:val="28"/>
          <w:szCs w:val="28"/>
        </w:rPr>
      </w:pPr>
      <w:r w:rsidRPr="008E20F1">
        <w:rPr>
          <w:sz w:val="28"/>
          <w:szCs w:val="28"/>
        </w:rPr>
        <w:t>Контроль исполнения настоящего постановления возложить на заместителя Главы Администрации района по ГО и ЧС Александрова С.Ю.</w:t>
      </w:r>
    </w:p>
    <w:p w14:paraId="507932C4" w14:textId="77777777" w:rsidR="00DA3D7C" w:rsidRPr="00DA3D7C" w:rsidRDefault="00DA3D7C" w:rsidP="00DA3D7C">
      <w:pPr>
        <w:pStyle w:val="a3"/>
        <w:rPr>
          <w:sz w:val="28"/>
          <w:szCs w:val="28"/>
        </w:rPr>
      </w:pPr>
    </w:p>
    <w:p w14:paraId="549D75B3" w14:textId="77777777" w:rsidR="007903A1" w:rsidRDefault="007903A1" w:rsidP="00DA3D7C">
      <w:pPr>
        <w:jc w:val="both"/>
        <w:rPr>
          <w:b/>
          <w:sz w:val="28"/>
          <w:szCs w:val="28"/>
        </w:rPr>
      </w:pPr>
    </w:p>
    <w:p w14:paraId="37B92E77" w14:textId="77777777" w:rsidR="00DA3D7C" w:rsidRPr="00DA3D7C" w:rsidRDefault="00DA3D7C" w:rsidP="00DA3D7C">
      <w:pPr>
        <w:jc w:val="both"/>
        <w:rPr>
          <w:b/>
          <w:sz w:val="28"/>
          <w:szCs w:val="28"/>
        </w:rPr>
      </w:pPr>
      <w:r w:rsidRPr="00DA3D7C">
        <w:rPr>
          <w:b/>
          <w:sz w:val="28"/>
          <w:szCs w:val="28"/>
        </w:rPr>
        <w:t>Глава района</w:t>
      </w:r>
      <w:r w:rsidRPr="00DA3D7C">
        <w:rPr>
          <w:b/>
          <w:sz w:val="28"/>
          <w:szCs w:val="28"/>
        </w:rPr>
        <w:tab/>
      </w:r>
      <w:r w:rsidRPr="00DA3D7C">
        <w:rPr>
          <w:b/>
          <w:sz w:val="28"/>
          <w:szCs w:val="28"/>
        </w:rPr>
        <w:tab/>
      </w:r>
      <w:r w:rsidRPr="00DA3D7C">
        <w:rPr>
          <w:b/>
          <w:sz w:val="28"/>
          <w:szCs w:val="28"/>
        </w:rPr>
        <w:tab/>
      </w:r>
      <w:r w:rsidRPr="00DA3D7C">
        <w:rPr>
          <w:b/>
          <w:sz w:val="28"/>
          <w:szCs w:val="28"/>
        </w:rPr>
        <w:tab/>
      </w:r>
      <w:r w:rsidRPr="00DA3D7C">
        <w:rPr>
          <w:b/>
          <w:sz w:val="28"/>
          <w:szCs w:val="28"/>
        </w:rPr>
        <w:tab/>
      </w:r>
      <w:r w:rsidRPr="00DA3D7C">
        <w:rPr>
          <w:b/>
          <w:sz w:val="28"/>
          <w:szCs w:val="28"/>
        </w:rPr>
        <w:tab/>
      </w:r>
      <w:r w:rsidRPr="00DA3D7C">
        <w:rPr>
          <w:b/>
          <w:sz w:val="28"/>
          <w:szCs w:val="28"/>
        </w:rPr>
        <w:tab/>
      </w:r>
      <w:r w:rsidRPr="00DA3D7C">
        <w:rPr>
          <w:b/>
          <w:sz w:val="28"/>
          <w:szCs w:val="28"/>
        </w:rPr>
        <w:tab/>
      </w:r>
      <w:r>
        <w:rPr>
          <w:b/>
          <w:sz w:val="28"/>
          <w:szCs w:val="28"/>
        </w:rPr>
        <w:t xml:space="preserve">        </w:t>
      </w:r>
      <w:r w:rsidRPr="00DA3D7C">
        <w:rPr>
          <w:b/>
          <w:sz w:val="28"/>
          <w:szCs w:val="28"/>
        </w:rPr>
        <w:t>А.В. Басыров</w:t>
      </w:r>
    </w:p>
    <w:p w14:paraId="56386E49" w14:textId="77777777" w:rsidR="007903A1" w:rsidRDefault="007903A1" w:rsidP="006E6BD8">
      <w:pPr>
        <w:ind w:left="5670"/>
        <w:jc w:val="center"/>
      </w:pPr>
    </w:p>
    <w:p w14:paraId="4DEBC54E" w14:textId="77777777" w:rsidR="007903A1" w:rsidRDefault="007903A1" w:rsidP="006E6BD8">
      <w:pPr>
        <w:ind w:left="5670"/>
        <w:jc w:val="center"/>
      </w:pPr>
    </w:p>
    <w:p w14:paraId="68FD128E" w14:textId="77777777" w:rsidR="007903A1" w:rsidRDefault="007903A1" w:rsidP="006E6BD8">
      <w:pPr>
        <w:ind w:left="5670"/>
        <w:jc w:val="center"/>
      </w:pPr>
    </w:p>
    <w:p w14:paraId="1EBA235B" w14:textId="77777777" w:rsidR="008E20F1" w:rsidRDefault="008E20F1" w:rsidP="006E6BD8">
      <w:pPr>
        <w:ind w:left="5670"/>
        <w:jc w:val="center"/>
      </w:pPr>
    </w:p>
    <w:p w14:paraId="061F8AB0" w14:textId="77777777" w:rsidR="008E20F1" w:rsidRDefault="008E20F1" w:rsidP="006E6BD8">
      <w:pPr>
        <w:ind w:left="5670"/>
        <w:jc w:val="center"/>
      </w:pPr>
    </w:p>
    <w:p w14:paraId="50255371" w14:textId="77777777" w:rsidR="008E20F1" w:rsidRDefault="008E20F1" w:rsidP="006E6BD8">
      <w:pPr>
        <w:ind w:left="5670"/>
        <w:jc w:val="center"/>
      </w:pPr>
    </w:p>
    <w:p w14:paraId="49FDDE3A" w14:textId="77777777" w:rsidR="008E20F1" w:rsidRDefault="008E20F1" w:rsidP="006E6BD8">
      <w:pPr>
        <w:ind w:left="5670"/>
        <w:jc w:val="center"/>
      </w:pPr>
    </w:p>
    <w:p w14:paraId="4B031477" w14:textId="77777777" w:rsidR="008E20F1" w:rsidRDefault="008E20F1" w:rsidP="006E6BD8">
      <w:pPr>
        <w:ind w:left="5670"/>
        <w:jc w:val="center"/>
      </w:pPr>
    </w:p>
    <w:p w14:paraId="18F67B61" w14:textId="77777777" w:rsidR="008E20F1" w:rsidRDefault="008E20F1" w:rsidP="006E6BD8">
      <w:pPr>
        <w:ind w:left="5670"/>
        <w:jc w:val="center"/>
      </w:pPr>
    </w:p>
    <w:p w14:paraId="58AEE19B" w14:textId="77777777" w:rsidR="008E20F1" w:rsidRDefault="008E20F1" w:rsidP="006E6BD8">
      <w:pPr>
        <w:ind w:left="5670"/>
        <w:jc w:val="center"/>
      </w:pPr>
    </w:p>
    <w:p w14:paraId="6F2F895C" w14:textId="77777777" w:rsidR="008E20F1" w:rsidRDefault="008E20F1" w:rsidP="006E6BD8">
      <w:pPr>
        <w:ind w:left="5670"/>
        <w:jc w:val="center"/>
      </w:pPr>
    </w:p>
    <w:p w14:paraId="09A33C80" w14:textId="77777777" w:rsidR="008E20F1" w:rsidRDefault="008E20F1" w:rsidP="006E6BD8">
      <w:pPr>
        <w:ind w:left="5670"/>
        <w:jc w:val="center"/>
      </w:pPr>
    </w:p>
    <w:p w14:paraId="073EDD0B" w14:textId="77777777" w:rsidR="008E20F1" w:rsidRDefault="008E20F1" w:rsidP="006E6BD8">
      <w:pPr>
        <w:ind w:left="5670"/>
        <w:jc w:val="center"/>
      </w:pPr>
    </w:p>
    <w:p w14:paraId="0C4F364C" w14:textId="77777777" w:rsidR="008E20F1" w:rsidRDefault="008E20F1" w:rsidP="006E6BD8">
      <w:pPr>
        <w:ind w:left="5670"/>
        <w:jc w:val="center"/>
      </w:pPr>
    </w:p>
    <w:p w14:paraId="765AF260" w14:textId="77777777" w:rsidR="008E20F1" w:rsidRDefault="008E20F1" w:rsidP="006E6BD8">
      <w:pPr>
        <w:ind w:left="5670"/>
        <w:jc w:val="center"/>
      </w:pPr>
    </w:p>
    <w:p w14:paraId="2387B84B" w14:textId="77777777" w:rsidR="008E20F1" w:rsidRDefault="008E20F1" w:rsidP="006E6BD8">
      <w:pPr>
        <w:ind w:left="5670"/>
        <w:jc w:val="center"/>
      </w:pPr>
    </w:p>
    <w:p w14:paraId="6620967B" w14:textId="77777777" w:rsidR="008E20F1" w:rsidRDefault="008E20F1" w:rsidP="006E6BD8">
      <w:pPr>
        <w:ind w:left="5670"/>
        <w:jc w:val="center"/>
      </w:pPr>
    </w:p>
    <w:p w14:paraId="473BFDE8" w14:textId="77777777" w:rsidR="008E20F1" w:rsidRDefault="008E20F1" w:rsidP="006E6BD8">
      <w:pPr>
        <w:ind w:left="5670"/>
        <w:jc w:val="center"/>
      </w:pPr>
    </w:p>
    <w:p w14:paraId="0658B196" w14:textId="77777777" w:rsidR="008E20F1" w:rsidRDefault="008E20F1" w:rsidP="006E6BD8">
      <w:pPr>
        <w:ind w:left="5670"/>
        <w:jc w:val="center"/>
      </w:pPr>
    </w:p>
    <w:p w14:paraId="34E32EAC" w14:textId="77777777" w:rsidR="008E20F1" w:rsidRDefault="008E20F1" w:rsidP="006E6BD8">
      <w:pPr>
        <w:ind w:left="5670"/>
        <w:jc w:val="center"/>
      </w:pPr>
    </w:p>
    <w:p w14:paraId="43B83106" w14:textId="77777777" w:rsidR="008E20F1" w:rsidRDefault="008E20F1" w:rsidP="006E6BD8">
      <w:pPr>
        <w:ind w:left="5670"/>
        <w:jc w:val="center"/>
      </w:pPr>
    </w:p>
    <w:p w14:paraId="31ED1841" w14:textId="77777777" w:rsidR="008E20F1" w:rsidRDefault="008E20F1" w:rsidP="006E6BD8">
      <w:pPr>
        <w:ind w:left="5670"/>
        <w:jc w:val="center"/>
      </w:pPr>
    </w:p>
    <w:p w14:paraId="71B41149" w14:textId="77777777" w:rsidR="008E20F1" w:rsidRDefault="008E20F1" w:rsidP="006E6BD8">
      <w:pPr>
        <w:ind w:left="5670"/>
        <w:jc w:val="center"/>
      </w:pPr>
    </w:p>
    <w:p w14:paraId="64A2E863" w14:textId="77777777" w:rsidR="008E20F1" w:rsidRDefault="008E20F1" w:rsidP="006E6BD8">
      <w:pPr>
        <w:ind w:left="5670"/>
        <w:jc w:val="center"/>
      </w:pPr>
    </w:p>
    <w:p w14:paraId="72364210" w14:textId="77777777" w:rsidR="008E20F1" w:rsidRDefault="008E20F1" w:rsidP="006E6BD8">
      <w:pPr>
        <w:ind w:left="5670"/>
        <w:jc w:val="center"/>
      </w:pPr>
    </w:p>
    <w:p w14:paraId="32F4E194" w14:textId="77777777" w:rsidR="008E20F1" w:rsidRDefault="008E20F1" w:rsidP="006E6BD8">
      <w:pPr>
        <w:ind w:left="5670"/>
        <w:jc w:val="center"/>
      </w:pPr>
    </w:p>
    <w:p w14:paraId="513B8EAB" w14:textId="77777777" w:rsidR="008E20F1" w:rsidRDefault="008E20F1" w:rsidP="006E6BD8">
      <w:pPr>
        <w:ind w:left="5670"/>
        <w:jc w:val="center"/>
      </w:pPr>
    </w:p>
    <w:p w14:paraId="5E66F14C" w14:textId="77777777" w:rsidR="008E20F1" w:rsidRDefault="008E20F1" w:rsidP="006E6BD8">
      <w:pPr>
        <w:ind w:left="5670"/>
        <w:jc w:val="center"/>
      </w:pPr>
    </w:p>
    <w:p w14:paraId="7D8BC37A" w14:textId="77777777" w:rsidR="008E20F1" w:rsidRDefault="008E20F1" w:rsidP="006E6BD8">
      <w:pPr>
        <w:ind w:left="5670"/>
        <w:jc w:val="center"/>
      </w:pPr>
    </w:p>
    <w:p w14:paraId="55CD8CDC" w14:textId="77777777" w:rsidR="008E20F1" w:rsidRDefault="008E20F1" w:rsidP="006E6BD8">
      <w:pPr>
        <w:ind w:left="5670"/>
        <w:jc w:val="center"/>
      </w:pPr>
    </w:p>
    <w:p w14:paraId="5E0EFB6B" w14:textId="77777777" w:rsidR="008E20F1" w:rsidRDefault="008E20F1" w:rsidP="006E6BD8">
      <w:pPr>
        <w:ind w:left="5670"/>
        <w:jc w:val="center"/>
      </w:pPr>
    </w:p>
    <w:p w14:paraId="70381744" w14:textId="77777777" w:rsidR="008E20F1" w:rsidRDefault="008E20F1" w:rsidP="006E6BD8">
      <w:pPr>
        <w:ind w:left="5670"/>
        <w:jc w:val="center"/>
      </w:pPr>
    </w:p>
    <w:p w14:paraId="0D09CB59" w14:textId="77777777" w:rsidR="008E20F1" w:rsidRDefault="008E20F1" w:rsidP="006E6BD8">
      <w:pPr>
        <w:ind w:left="5670"/>
        <w:jc w:val="center"/>
      </w:pPr>
    </w:p>
    <w:p w14:paraId="3F2D0BDC" w14:textId="77777777" w:rsidR="008E20F1" w:rsidRDefault="008E20F1" w:rsidP="006E6BD8">
      <w:pPr>
        <w:ind w:left="5670"/>
        <w:jc w:val="center"/>
      </w:pPr>
    </w:p>
    <w:p w14:paraId="5973ED73" w14:textId="77777777" w:rsidR="008E20F1" w:rsidRDefault="008E20F1" w:rsidP="006E6BD8">
      <w:pPr>
        <w:ind w:left="5670"/>
        <w:jc w:val="center"/>
      </w:pPr>
    </w:p>
    <w:p w14:paraId="11FA4BE4" w14:textId="77777777" w:rsidR="008E20F1" w:rsidRDefault="008E20F1" w:rsidP="006E6BD8">
      <w:pPr>
        <w:ind w:left="5670"/>
        <w:jc w:val="center"/>
      </w:pPr>
    </w:p>
    <w:p w14:paraId="4E0AD315" w14:textId="77777777" w:rsidR="008E20F1" w:rsidRDefault="008E20F1" w:rsidP="006E6BD8">
      <w:pPr>
        <w:ind w:left="5670"/>
        <w:jc w:val="center"/>
      </w:pPr>
    </w:p>
    <w:p w14:paraId="01B8B3A4" w14:textId="77777777" w:rsidR="008E20F1" w:rsidRDefault="008E20F1" w:rsidP="006E6BD8">
      <w:pPr>
        <w:ind w:left="5670"/>
        <w:jc w:val="center"/>
      </w:pPr>
    </w:p>
    <w:p w14:paraId="414CB7E9" w14:textId="77777777" w:rsidR="008E20F1" w:rsidRDefault="008E20F1" w:rsidP="006E6BD8">
      <w:pPr>
        <w:ind w:left="5670"/>
        <w:jc w:val="center"/>
      </w:pPr>
    </w:p>
    <w:p w14:paraId="02DA15E1" w14:textId="77777777" w:rsidR="008E20F1" w:rsidRDefault="008E20F1" w:rsidP="006E6BD8">
      <w:pPr>
        <w:ind w:left="5670"/>
        <w:jc w:val="center"/>
      </w:pPr>
    </w:p>
    <w:p w14:paraId="490DE5F7" w14:textId="77777777" w:rsidR="008E20F1" w:rsidRDefault="008E20F1" w:rsidP="006E6BD8">
      <w:pPr>
        <w:ind w:left="5670"/>
        <w:jc w:val="center"/>
      </w:pPr>
    </w:p>
    <w:p w14:paraId="5B3B55E1" w14:textId="77777777" w:rsidR="008E20F1" w:rsidRDefault="008E20F1" w:rsidP="006E6BD8">
      <w:pPr>
        <w:ind w:left="5670"/>
        <w:jc w:val="center"/>
      </w:pPr>
    </w:p>
    <w:p w14:paraId="42236452" w14:textId="77777777" w:rsidR="008E20F1" w:rsidRDefault="008E20F1" w:rsidP="006E6BD8">
      <w:pPr>
        <w:ind w:left="5670"/>
        <w:jc w:val="center"/>
      </w:pPr>
    </w:p>
    <w:p w14:paraId="4FBDCDE4" w14:textId="64620699" w:rsidR="006E6BD8" w:rsidRDefault="006E6BD8" w:rsidP="006E6BD8">
      <w:pPr>
        <w:ind w:left="5670"/>
        <w:jc w:val="center"/>
      </w:pPr>
      <w:r>
        <w:lastRenderedPageBreak/>
        <w:t>Приложение</w:t>
      </w:r>
    </w:p>
    <w:p w14:paraId="3F908AC8" w14:textId="77777777" w:rsidR="006E6BD8" w:rsidRDefault="006E6BD8" w:rsidP="006E6BD8">
      <w:pPr>
        <w:ind w:left="5670"/>
      </w:pPr>
      <w:r>
        <w:t xml:space="preserve">к постановлению районной Администрации от </w:t>
      </w:r>
    </w:p>
    <w:p w14:paraId="2728E42A" w14:textId="77777777" w:rsidR="006E6BD8" w:rsidRDefault="006E6BD8" w:rsidP="006E6BD8">
      <w:pPr>
        <w:ind w:left="5670"/>
      </w:pPr>
      <w:r>
        <w:t>«___</w:t>
      </w:r>
      <w:proofErr w:type="gramStart"/>
      <w:r>
        <w:t>_»_</w:t>
      </w:r>
      <w:proofErr w:type="gramEnd"/>
      <w:r>
        <w:t>_________2025 г. №______</w:t>
      </w:r>
    </w:p>
    <w:p w14:paraId="66C5DA00" w14:textId="77777777" w:rsidR="006E6BD8" w:rsidRDefault="006E6BD8" w:rsidP="006E6BD8">
      <w:pPr>
        <w:ind w:left="5670"/>
      </w:pPr>
    </w:p>
    <w:p w14:paraId="4F491B6C" w14:textId="77777777" w:rsidR="006E6BD8" w:rsidRDefault="006E6BD8" w:rsidP="006E6BD8">
      <w:pPr>
        <w:ind w:left="5670"/>
      </w:pPr>
    </w:p>
    <w:p w14:paraId="42ADEDE1" w14:textId="77777777" w:rsidR="006E6BD8" w:rsidRDefault="006E6BD8" w:rsidP="006E6BD8">
      <w:pPr>
        <w:jc w:val="center"/>
      </w:pPr>
    </w:p>
    <w:p w14:paraId="258B9CF1" w14:textId="77777777" w:rsidR="006E6BD8" w:rsidRPr="006E6BD8" w:rsidRDefault="006E6BD8" w:rsidP="00FB14CF">
      <w:pPr>
        <w:jc w:val="center"/>
        <w:rPr>
          <w:b/>
          <w:sz w:val="28"/>
          <w:szCs w:val="28"/>
        </w:rPr>
      </w:pPr>
      <w:r w:rsidRPr="006E6BD8">
        <w:rPr>
          <w:b/>
          <w:sz w:val="28"/>
          <w:szCs w:val="28"/>
        </w:rPr>
        <w:t xml:space="preserve">Положение </w:t>
      </w:r>
    </w:p>
    <w:p w14:paraId="781098F9" w14:textId="31B5B2AB" w:rsidR="006E6BD8" w:rsidRDefault="006E6BD8" w:rsidP="00FB14CF">
      <w:pPr>
        <w:jc w:val="center"/>
        <w:rPr>
          <w:b/>
          <w:sz w:val="28"/>
          <w:szCs w:val="28"/>
        </w:rPr>
      </w:pPr>
      <w:r w:rsidRPr="006E6BD8">
        <w:rPr>
          <w:b/>
          <w:sz w:val="28"/>
          <w:szCs w:val="28"/>
        </w:rPr>
        <w:t>о порядке расходования средств резервного фонда Администрации муниципального района «Мирнинский район» Республики Саха (Якутия</w:t>
      </w:r>
      <w:r w:rsidR="007903A1">
        <w:rPr>
          <w:b/>
          <w:sz w:val="28"/>
          <w:szCs w:val="28"/>
        </w:rPr>
        <w:t xml:space="preserve">) </w:t>
      </w:r>
      <w:r w:rsidR="000766FE" w:rsidRPr="000766FE">
        <w:rPr>
          <w:b/>
          <w:sz w:val="28"/>
          <w:szCs w:val="28"/>
          <w:lang w:bidi="ru-RU"/>
        </w:rPr>
        <w:t>на мероприятия местного уровня по гражданской обороне, защите населения и территорий от чрезвычайных ситуаций природного и техногенного характера</w:t>
      </w:r>
    </w:p>
    <w:p w14:paraId="2FC976FA" w14:textId="77777777" w:rsidR="007C53C1" w:rsidRDefault="007C53C1" w:rsidP="00FB14CF">
      <w:pPr>
        <w:jc w:val="center"/>
        <w:rPr>
          <w:b/>
          <w:sz w:val="28"/>
          <w:szCs w:val="28"/>
        </w:rPr>
      </w:pPr>
    </w:p>
    <w:p w14:paraId="5EE62BA9" w14:textId="77777777" w:rsidR="006734A9" w:rsidRPr="006734A9" w:rsidRDefault="006734A9" w:rsidP="005400B9">
      <w:pPr>
        <w:numPr>
          <w:ilvl w:val="0"/>
          <w:numId w:val="7"/>
        </w:numPr>
        <w:jc w:val="center"/>
        <w:rPr>
          <w:sz w:val="28"/>
          <w:szCs w:val="28"/>
          <w:lang w:bidi="ru-RU"/>
        </w:rPr>
      </w:pPr>
      <w:r w:rsidRPr="006734A9">
        <w:rPr>
          <w:sz w:val="28"/>
          <w:szCs w:val="28"/>
          <w:lang w:bidi="ru-RU"/>
        </w:rPr>
        <w:t>Общие положения</w:t>
      </w:r>
    </w:p>
    <w:p w14:paraId="3F25E03D" w14:textId="77777777" w:rsidR="006734A9" w:rsidRPr="006734A9" w:rsidRDefault="006734A9" w:rsidP="006734A9">
      <w:pPr>
        <w:ind w:left="720"/>
        <w:rPr>
          <w:sz w:val="28"/>
          <w:szCs w:val="28"/>
          <w:lang w:bidi="ru-RU"/>
        </w:rPr>
      </w:pPr>
    </w:p>
    <w:p w14:paraId="2B1868F1" w14:textId="77777777" w:rsidR="004657B8" w:rsidRDefault="006734A9" w:rsidP="00AE3057">
      <w:pPr>
        <w:numPr>
          <w:ilvl w:val="1"/>
          <w:numId w:val="2"/>
        </w:numPr>
        <w:ind w:firstLine="709"/>
        <w:jc w:val="both"/>
        <w:rPr>
          <w:sz w:val="28"/>
          <w:szCs w:val="28"/>
          <w:lang w:bidi="ru-RU"/>
        </w:rPr>
      </w:pPr>
      <w:r w:rsidRPr="006734A9">
        <w:rPr>
          <w:sz w:val="28"/>
          <w:szCs w:val="28"/>
          <w:lang w:bidi="ru-RU"/>
        </w:rPr>
        <w:t>Настоящее Положение разработано в соответствии со статьей 25 Федерального закона от 21.12.1994 №68-ФЗ «О защите населения и территорий от чрезвычайных ситуаций природ</w:t>
      </w:r>
      <w:r w:rsidR="00304292">
        <w:rPr>
          <w:sz w:val="28"/>
          <w:szCs w:val="28"/>
          <w:lang w:bidi="ru-RU"/>
        </w:rPr>
        <w:t xml:space="preserve">ного и техногенного характера», </w:t>
      </w:r>
      <w:r w:rsidR="00206D09">
        <w:rPr>
          <w:sz w:val="28"/>
          <w:szCs w:val="28"/>
          <w:lang w:bidi="ru-RU"/>
        </w:rPr>
        <w:t>статьей</w:t>
      </w:r>
      <w:r w:rsidR="00206D09" w:rsidRPr="00206D09">
        <w:rPr>
          <w:sz w:val="28"/>
          <w:szCs w:val="28"/>
          <w:lang w:bidi="ru-RU"/>
        </w:rPr>
        <w:t xml:space="preserve"> 18 Федерального закона от 12.02.1998 № 28-ФЗ «О гражданской обороне»</w:t>
      </w:r>
      <w:r w:rsidR="00206D09">
        <w:rPr>
          <w:sz w:val="28"/>
          <w:szCs w:val="28"/>
          <w:lang w:bidi="ru-RU"/>
        </w:rPr>
        <w:t xml:space="preserve">, </w:t>
      </w:r>
      <w:r w:rsidR="00304292" w:rsidRPr="00304292">
        <w:rPr>
          <w:sz w:val="28"/>
          <w:szCs w:val="28"/>
          <w:lang w:bidi="ru-RU"/>
        </w:rPr>
        <w:t xml:space="preserve">статьёй 81 Бюджетного кодекса Российской Федерации и </w:t>
      </w:r>
      <w:r w:rsidRPr="006734A9">
        <w:rPr>
          <w:sz w:val="28"/>
          <w:szCs w:val="28"/>
          <w:lang w:bidi="ru-RU"/>
        </w:rPr>
        <w:t>определяет поряд</w:t>
      </w:r>
      <w:r>
        <w:rPr>
          <w:sz w:val="28"/>
          <w:szCs w:val="28"/>
          <w:lang w:bidi="ru-RU"/>
        </w:rPr>
        <w:t>о</w:t>
      </w:r>
      <w:r w:rsidRPr="006734A9">
        <w:rPr>
          <w:sz w:val="28"/>
          <w:szCs w:val="28"/>
          <w:lang w:bidi="ru-RU"/>
        </w:rPr>
        <w:t xml:space="preserve">к расходования средств резервного фонда Администрации муниципального района «Мирнинский район» Республики Саха (Якутия) на </w:t>
      </w:r>
      <w:r w:rsidR="00AE3057" w:rsidRPr="00AE3057">
        <w:rPr>
          <w:sz w:val="28"/>
          <w:szCs w:val="28"/>
          <w:lang w:bidi="ru-RU"/>
        </w:rPr>
        <w:t>мероприяти</w:t>
      </w:r>
      <w:r w:rsidR="00AE3057">
        <w:rPr>
          <w:sz w:val="28"/>
          <w:szCs w:val="28"/>
          <w:lang w:bidi="ru-RU"/>
        </w:rPr>
        <w:t>я</w:t>
      </w:r>
      <w:r w:rsidR="00AE3057" w:rsidRPr="00AE3057">
        <w:rPr>
          <w:sz w:val="28"/>
          <w:szCs w:val="28"/>
          <w:lang w:bidi="ru-RU"/>
        </w:rPr>
        <w:t xml:space="preserve"> местного уровня по гражданской обороне, защите населения и территорий</w:t>
      </w:r>
      <w:r w:rsidR="00AE3057">
        <w:rPr>
          <w:sz w:val="28"/>
          <w:szCs w:val="28"/>
          <w:lang w:bidi="ru-RU"/>
        </w:rPr>
        <w:t xml:space="preserve"> от</w:t>
      </w:r>
      <w:r w:rsidRPr="006734A9">
        <w:rPr>
          <w:sz w:val="28"/>
          <w:szCs w:val="28"/>
          <w:lang w:bidi="ru-RU"/>
        </w:rPr>
        <w:t xml:space="preserve"> чрезвычайных ситуаций</w:t>
      </w:r>
      <w:r>
        <w:rPr>
          <w:sz w:val="28"/>
          <w:szCs w:val="28"/>
          <w:lang w:bidi="ru-RU"/>
        </w:rPr>
        <w:t xml:space="preserve"> </w:t>
      </w:r>
      <w:r w:rsidR="00AE3057">
        <w:rPr>
          <w:sz w:val="28"/>
          <w:szCs w:val="28"/>
          <w:lang w:bidi="ru-RU"/>
        </w:rPr>
        <w:t xml:space="preserve">природного и техногенного характера </w:t>
      </w:r>
      <w:r w:rsidRPr="006734A9">
        <w:rPr>
          <w:sz w:val="28"/>
          <w:szCs w:val="28"/>
          <w:lang w:bidi="ru-RU"/>
        </w:rPr>
        <w:t xml:space="preserve">(далее – </w:t>
      </w:r>
      <w:r>
        <w:rPr>
          <w:sz w:val="28"/>
          <w:szCs w:val="28"/>
          <w:lang w:bidi="ru-RU"/>
        </w:rPr>
        <w:t>резервный фонд ЧС</w:t>
      </w:r>
      <w:r w:rsidRPr="006734A9">
        <w:rPr>
          <w:sz w:val="28"/>
          <w:szCs w:val="28"/>
          <w:lang w:bidi="ru-RU"/>
        </w:rPr>
        <w:t xml:space="preserve">), </w:t>
      </w:r>
      <w:r w:rsidR="00304292" w:rsidRPr="00304292">
        <w:rPr>
          <w:sz w:val="28"/>
          <w:szCs w:val="28"/>
          <w:lang w:bidi="ru-RU"/>
        </w:rPr>
        <w:t xml:space="preserve">цели их использования, </w:t>
      </w:r>
      <w:r w:rsidR="005E4425">
        <w:rPr>
          <w:sz w:val="28"/>
          <w:szCs w:val="28"/>
          <w:lang w:bidi="ru-RU"/>
        </w:rPr>
        <w:t>порядок выделени</w:t>
      </w:r>
      <w:r w:rsidR="0060331D">
        <w:rPr>
          <w:sz w:val="28"/>
          <w:szCs w:val="28"/>
          <w:lang w:bidi="ru-RU"/>
        </w:rPr>
        <w:t>я и использования</w:t>
      </w:r>
      <w:r w:rsidR="005E4425">
        <w:rPr>
          <w:sz w:val="28"/>
          <w:szCs w:val="28"/>
          <w:lang w:bidi="ru-RU"/>
        </w:rPr>
        <w:t xml:space="preserve"> денежных средств</w:t>
      </w:r>
      <w:r w:rsidR="00304292" w:rsidRPr="00304292">
        <w:rPr>
          <w:sz w:val="28"/>
          <w:szCs w:val="28"/>
          <w:lang w:bidi="ru-RU"/>
        </w:rPr>
        <w:t>, а также порядок осуществления контроля за использованием</w:t>
      </w:r>
      <w:r w:rsidR="0060331D">
        <w:rPr>
          <w:sz w:val="28"/>
          <w:szCs w:val="28"/>
          <w:lang w:bidi="ru-RU"/>
        </w:rPr>
        <w:t xml:space="preserve"> средств резервного фонда ЧС</w:t>
      </w:r>
      <w:r w:rsidR="00304292" w:rsidRPr="00304292">
        <w:rPr>
          <w:sz w:val="28"/>
          <w:szCs w:val="28"/>
          <w:lang w:bidi="ru-RU"/>
        </w:rPr>
        <w:t>.​</w:t>
      </w:r>
    </w:p>
    <w:p w14:paraId="627EA4CA" w14:textId="77777777" w:rsidR="0013538A" w:rsidRDefault="004657B8" w:rsidP="004657B8">
      <w:pPr>
        <w:numPr>
          <w:ilvl w:val="1"/>
          <w:numId w:val="2"/>
        </w:numPr>
        <w:ind w:firstLine="709"/>
        <w:jc w:val="both"/>
        <w:rPr>
          <w:sz w:val="28"/>
          <w:szCs w:val="28"/>
          <w:lang w:bidi="ru-RU"/>
        </w:rPr>
      </w:pPr>
      <w:r w:rsidRPr="004657B8">
        <w:rPr>
          <w:sz w:val="28"/>
          <w:szCs w:val="28"/>
          <w:lang w:bidi="ru-RU"/>
        </w:rPr>
        <w:t>Средства резервного фонда ЧС используются для</w:t>
      </w:r>
      <w:r w:rsidR="0013538A">
        <w:rPr>
          <w:sz w:val="28"/>
          <w:szCs w:val="28"/>
          <w:lang w:bidi="ru-RU"/>
        </w:rPr>
        <w:t>:</w:t>
      </w:r>
    </w:p>
    <w:p w14:paraId="2F84BEE9" w14:textId="77777777" w:rsidR="0013538A" w:rsidRDefault="005E4425" w:rsidP="0013538A">
      <w:pPr>
        <w:pStyle w:val="a3"/>
        <w:numPr>
          <w:ilvl w:val="0"/>
          <w:numId w:val="20"/>
        </w:numPr>
        <w:ind w:left="0" w:firstLine="709"/>
        <w:jc w:val="both"/>
        <w:rPr>
          <w:sz w:val="28"/>
          <w:szCs w:val="28"/>
          <w:lang w:bidi="ru-RU"/>
        </w:rPr>
      </w:pPr>
      <w:r w:rsidRPr="0013538A">
        <w:rPr>
          <w:sz w:val="28"/>
          <w:szCs w:val="28"/>
          <w:lang w:bidi="ru-RU"/>
        </w:rPr>
        <w:t xml:space="preserve">формирования </w:t>
      </w:r>
      <w:r w:rsidR="00820470" w:rsidRPr="0013538A">
        <w:rPr>
          <w:sz w:val="28"/>
          <w:szCs w:val="28"/>
          <w:lang w:bidi="ru-RU"/>
        </w:rPr>
        <w:t xml:space="preserve">резерва материальных средств </w:t>
      </w:r>
      <w:r w:rsidR="0013538A" w:rsidRPr="0013538A">
        <w:rPr>
          <w:sz w:val="28"/>
          <w:szCs w:val="28"/>
          <w:lang w:bidi="ru-RU"/>
        </w:rPr>
        <w:t>для нужд гражданской обороны</w:t>
      </w:r>
      <w:r w:rsidR="0013538A">
        <w:rPr>
          <w:sz w:val="28"/>
          <w:szCs w:val="28"/>
          <w:lang w:bidi="ru-RU"/>
        </w:rPr>
        <w:t>, предупреждения и ликвидации чрезвычайных ситуаций природного и техногенного характера;</w:t>
      </w:r>
    </w:p>
    <w:p w14:paraId="129CCF35" w14:textId="7F49F7CB" w:rsidR="0013538A" w:rsidRDefault="000F1C73" w:rsidP="0013538A">
      <w:pPr>
        <w:pStyle w:val="a3"/>
        <w:numPr>
          <w:ilvl w:val="0"/>
          <w:numId w:val="20"/>
        </w:numPr>
        <w:ind w:left="0" w:firstLine="709"/>
        <w:jc w:val="both"/>
        <w:rPr>
          <w:sz w:val="28"/>
          <w:szCs w:val="28"/>
          <w:lang w:bidi="ru-RU"/>
        </w:rPr>
      </w:pPr>
      <w:r>
        <w:rPr>
          <w:sz w:val="28"/>
          <w:szCs w:val="28"/>
          <w:lang w:bidi="ru-RU"/>
        </w:rPr>
        <w:t>проведения</w:t>
      </w:r>
      <w:r w:rsidR="004657B8" w:rsidRPr="0013538A">
        <w:rPr>
          <w:sz w:val="28"/>
          <w:szCs w:val="28"/>
          <w:lang w:bidi="ru-RU"/>
        </w:rPr>
        <w:t xml:space="preserve"> мероприятия по предупреждению и ликвидации чрезвычайных ситуаций природного и техногенного характера</w:t>
      </w:r>
      <w:r w:rsidR="0013538A">
        <w:rPr>
          <w:sz w:val="28"/>
          <w:szCs w:val="28"/>
          <w:lang w:bidi="ru-RU"/>
        </w:rPr>
        <w:t>;</w:t>
      </w:r>
    </w:p>
    <w:p w14:paraId="56452358" w14:textId="7867AE69" w:rsidR="004657B8" w:rsidRPr="000766FE" w:rsidRDefault="000B49C9" w:rsidP="000766FE">
      <w:pPr>
        <w:pStyle w:val="a3"/>
        <w:numPr>
          <w:ilvl w:val="0"/>
          <w:numId w:val="20"/>
        </w:numPr>
        <w:ind w:left="0" w:firstLine="709"/>
        <w:jc w:val="both"/>
        <w:rPr>
          <w:sz w:val="28"/>
          <w:szCs w:val="28"/>
          <w:lang w:bidi="ru-RU"/>
        </w:rPr>
      </w:pPr>
      <w:r>
        <w:rPr>
          <w:sz w:val="28"/>
          <w:szCs w:val="28"/>
          <w:lang w:bidi="ru-RU"/>
        </w:rPr>
        <w:t xml:space="preserve">выплаты </w:t>
      </w:r>
      <w:r w:rsidRPr="000B49C9">
        <w:rPr>
          <w:sz w:val="28"/>
          <w:szCs w:val="28"/>
          <w:lang w:bidi="ru-RU"/>
        </w:rPr>
        <w:t>единовременной материальной помощи гражданам и выплат компенсаций (пособий) в связи с утратой имущества первой необходимости, гибелью (смертью) граждан или причинением вреда их здоровью</w:t>
      </w:r>
      <w:r w:rsidR="004657B8" w:rsidRPr="000766FE">
        <w:rPr>
          <w:sz w:val="28"/>
          <w:szCs w:val="28"/>
          <w:lang w:bidi="ru-RU"/>
        </w:rPr>
        <w:t>.</w:t>
      </w:r>
    </w:p>
    <w:p w14:paraId="3569CCCC" w14:textId="77777777" w:rsidR="00B8666C" w:rsidRDefault="00766CB4" w:rsidP="00B8666C">
      <w:pPr>
        <w:numPr>
          <w:ilvl w:val="1"/>
          <w:numId w:val="2"/>
        </w:numPr>
        <w:ind w:firstLine="709"/>
        <w:jc w:val="both"/>
        <w:rPr>
          <w:sz w:val="28"/>
          <w:szCs w:val="28"/>
          <w:lang w:bidi="ru-RU"/>
        </w:rPr>
      </w:pPr>
      <w:r>
        <w:rPr>
          <w:sz w:val="28"/>
          <w:szCs w:val="28"/>
          <w:lang w:bidi="ru-RU"/>
        </w:rPr>
        <w:t xml:space="preserve">Резервный фонд ЧС создаётся в расходной части местного бюджета с целью финансирования </w:t>
      </w:r>
      <w:r w:rsidR="00B8666C" w:rsidRPr="00B8666C">
        <w:rPr>
          <w:sz w:val="28"/>
          <w:szCs w:val="28"/>
          <w:lang w:bidi="ru-RU"/>
        </w:rPr>
        <w:t>мероприятий местного уровня по гражданской обороне, защите населения и территори</w:t>
      </w:r>
      <w:r w:rsidR="00B8666C">
        <w:rPr>
          <w:sz w:val="28"/>
          <w:szCs w:val="28"/>
          <w:lang w:bidi="ru-RU"/>
        </w:rPr>
        <w:t>и</w:t>
      </w:r>
      <w:r w:rsidR="00B8666C" w:rsidRPr="00B8666C">
        <w:rPr>
          <w:sz w:val="28"/>
          <w:szCs w:val="28"/>
          <w:lang w:bidi="ru-RU"/>
        </w:rPr>
        <w:t xml:space="preserve"> муниципального </w:t>
      </w:r>
      <w:r w:rsidR="00B8666C">
        <w:rPr>
          <w:sz w:val="28"/>
          <w:szCs w:val="28"/>
          <w:lang w:bidi="ru-RU"/>
        </w:rPr>
        <w:t>района «Мирнинский район» Республики Саха (Якутия).</w:t>
      </w:r>
    </w:p>
    <w:p w14:paraId="36E2822E" w14:textId="77777777" w:rsidR="004657B8" w:rsidRDefault="00B705EF" w:rsidP="004657B8">
      <w:pPr>
        <w:numPr>
          <w:ilvl w:val="1"/>
          <w:numId w:val="2"/>
        </w:numPr>
        <w:ind w:firstLine="709"/>
        <w:jc w:val="both"/>
        <w:rPr>
          <w:sz w:val="28"/>
          <w:szCs w:val="28"/>
          <w:lang w:bidi="ru-RU"/>
        </w:rPr>
      </w:pPr>
      <w:r>
        <w:rPr>
          <w:sz w:val="28"/>
          <w:szCs w:val="28"/>
          <w:lang w:bidi="ru-RU"/>
        </w:rPr>
        <w:t xml:space="preserve">Координатором </w:t>
      </w:r>
      <w:r w:rsidR="004657B8" w:rsidRPr="004657B8">
        <w:rPr>
          <w:sz w:val="28"/>
          <w:szCs w:val="28"/>
          <w:lang w:bidi="ru-RU"/>
        </w:rPr>
        <w:t>бюджетных ассигнований резервного фонда ЧС является мобилизационное управление Администрации муниципального района «Мирнинский район» Республики Саха (Якутия).</w:t>
      </w:r>
    </w:p>
    <w:p w14:paraId="2AA8F0E9" w14:textId="11AD1E28" w:rsidR="004657B8" w:rsidRDefault="004657B8" w:rsidP="004657B8">
      <w:pPr>
        <w:numPr>
          <w:ilvl w:val="1"/>
          <w:numId w:val="2"/>
        </w:numPr>
        <w:ind w:firstLine="709"/>
        <w:jc w:val="both"/>
        <w:rPr>
          <w:sz w:val="28"/>
          <w:szCs w:val="28"/>
          <w:lang w:bidi="ru-RU"/>
        </w:rPr>
      </w:pPr>
      <w:r w:rsidRPr="004657B8">
        <w:rPr>
          <w:sz w:val="28"/>
          <w:szCs w:val="28"/>
          <w:lang w:bidi="ru-RU"/>
        </w:rPr>
        <w:t xml:space="preserve">Финансовое управление Администрации муниципального района «Мирнинский район» Республики Саха (Якутия) осуществляет </w:t>
      </w:r>
      <w:r w:rsidRPr="004657B8">
        <w:rPr>
          <w:sz w:val="28"/>
          <w:szCs w:val="28"/>
          <w:lang w:bidi="ru-RU"/>
        </w:rPr>
        <w:lastRenderedPageBreak/>
        <w:t>предварительный и последующий контроль за использованием бюджетных ассигнований резервного фонда</w:t>
      </w:r>
      <w:r w:rsidR="00AD4492">
        <w:rPr>
          <w:sz w:val="28"/>
          <w:szCs w:val="28"/>
          <w:lang w:bidi="ru-RU"/>
        </w:rPr>
        <w:t xml:space="preserve"> ЧС в пределах своих полномочий</w:t>
      </w:r>
      <w:r w:rsidRPr="004657B8">
        <w:rPr>
          <w:sz w:val="28"/>
          <w:szCs w:val="28"/>
          <w:lang w:bidi="ru-RU"/>
        </w:rPr>
        <w:t>.</w:t>
      </w:r>
    </w:p>
    <w:p w14:paraId="2E2ED816" w14:textId="77777777" w:rsidR="006734A9" w:rsidRPr="006734A9" w:rsidRDefault="006734A9" w:rsidP="006734A9">
      <w:pPr>
        <w:ind w:left="709"/>
        <w:jc w:val="both"/>
        <w:rPr>
          <w:sz w:val="28"/>
          <w:szCs w:val="28"/>
          <w:lang w:bidi="ru-RU"/>
        </w:rPr>
      </w:pPr>
    </w:p>
    <w:p w14:paraId="56249BBB" w14:textId="77777777" w:rsidR="006734A9" w:rsidRPr="006734A9" w:rsidRDefault="00B060DD" w:rsidP="005400B9">
      <w:pPr>
        <w:numPr>
          <w:ilvl w:val="0"/>
          <w:numId w:val="2"/>
        </w:numPr>
        <w:jc w:val="center"/>
        <w:rPr>
          <w:sz w:val="28"/>
          <w:szCs w:val="28"/>
          <w:lang w:bidi="ru-RU"/>
        </w:rPr>
      </w:pPr>
      <w:r>
        <w:rPr>
          <w:sz w:val="28"/>
          <w:szCs w:val="28"/>
          <w:lang w:bidi="ru-RU"/>
        </w:rPr>
        <w:t>Цели</w:t>
      </w:r>
      <w:r w:rsidR="006734A9" w:rsidRPr="006734A9">
        <w:rPr>
          <w:sz w:val="28"/>
          <w:szCs w:val="28"/>
          <w:lang w:bidi="ru-RU"/>
        </w:rPr>
        <w:t xml:space="preserve"> использования </w:t>
      </w:r>
      <w:r w:rsidR="002D44A6" w:rsidRPr="002D44A6">
        <w:rPr>
          <w:sz w:val="28"/>
          <w:szCs w:val="28"/>
          <w:lang w:bidi="ru-RU"/>
        </w:rPr>
        <w:t>резервн</w:t>
      </w:r>
      <w:r w:rsidR="002D44A6">
        <w:rPr>
          <w:sz w:val="28"/>
          <w:szCs w:val="28"/>
          <w:lang w:bidi="ru-RU"/>
        </w:rPr>
        <w:t>ого</w:t>
      </w:r>
      <w:r w:rsidR="002D44A6" w:rsidRPr="002D44A6">
        <w:rPr>
          <w:sz w:val="28"/>
          <w:szCs w:val="28"/>
          <w:lang w:bidi="ru-RU"/>
        </w:rPr>
        <w:t xml:space="preserve"> фонд</w:t>
      </w:r>
      <w:r w:rsidR="002D44A6">
        <w:rPr>
          <w:sz w:val="28"/>
          <w:szCs w:val="28"/>
          <w:lang w:bidi="ru-RU"/>
        </w:rPr>
        <w:t>а</w:t>
      </w:r>
      <w:r w:rsidR="002D44A6" w:rsidRPr="002D44A6">
        <w:rPr>
          <w:sz w:val="28"/>
          <w:szCs w:val="28"/>
          <w:lang w:bidi="ru-RU"/>
        </w:rPr>
        <w:t xml:space="preserve"> ЧС</w:t>
      </w:r>
    </w:p>
    <w:p w14:paraId="557749AC" w14:textId="77777777" w:rsidR="006734A9" w:rsidRPr="006734A9" w:rsidRDefault="006734A9" w:rsidP="006734A9">
      <w:pPr>
        <w:rPr>
          <w:sz w:val="28"/>
          <w:szCs w:val="28"/>
          <w:lang w:bidi="ru-RU"/>
        </w:rPr>
      </w:pPr>
    </w:p>
    <w:p w14:paraId="5C52252C" w14:textId="6E46A4F5" w:rsidR="00D6400C" w:rsidRPr="00D6400C" w:rsidRDefault="00B060DD" w:rsidP="00D6400C">
      <w:pPr>
        <w:ind w:firstLine="708"/>
        <w:jc w:val="both"/>
        <w:rPr>
          <w:sz w:val="28"/>
          <w:szCs w:val="28"/>
          <w:lang w:bidi="ru-RU"/>
        </w:rPr>
      </w:pPr>
      <w:r>
        <w:rPr>
          <w:sz w:val="28"/>
          <w:szCs w:val="28"/>
          <w:lang w:bidi="ru-RU"/>
        </w:rPr>
        <w:t>2.</w:t>
      </w:r>
      <w:r w:rsidR="008D2BA5">
        <w:rPr>
          <w:sz w:val="28"/>
          <w:szCs w:val="28"/>
          <w:lang w:bidi="ru-RU"/>
        </w:rPr>
        <w:t>1</w:t>
      </w:r>
      <w:r w:rsidR="00D6400C" w:rsidRPr="00D6400C">
        <w:rPr>
          <w:sz w:val="28"/>
          <w:szCs w:val="28"/>
          <w:lang w:bidi="ru-RU"/>
        </w:rPr>
        <w:t xml:space="preserve">. Средства резервного фонда ЧС направляются на </w:t>
      </w:r>
      <w:r w:rsidR="00C073C1">
        <w:rPr>
          <w:sz w:val="28"/>
          <w:szCs w:val="28"/>
          <w:lang w:bidi="ru-RU"/>
        </w:rPr>
        <w:t xml:space="preserve">превентивные </w:t>
      </w:r>
      <w:r w:rsidR="00D6400C" w:rsidRPr="00D6400C">
        <w:rPr>
          <w:sz w:val="28"/>
          <w:szCs w:val="28"/>
          <w:lang w:bidi="ru-RU"/>
        </w:rPr>
        <w:t>мероприятия, связанные с предупреждением возникновения чрезвычайных ситуаций и смягчением возможных последствий стихийных бедствий, относящиеся к полномочиям муниципального района, в том числе: ​</w:t>
      </w:r>
    </w:p>
    <w:p w14:paraId="5668F315" w14:textId="77777777" w:rsidR="00D6400C" w:rsidRPr="00D6400C" w:rsidRDefault="00B060DD" w:rsidP="00D6400C">
      <w:pPr>
        <w:ind w:firstLine="708"/>
        <w:jc w:val="both"/>
        <w:rPr>
          <w:sz w:val="28"/>
          <w:szCs w:val="28"/>
          <w:lang w:bidi="ru-RU"/>
        </w:rPr>
      </w:pPr>
      <w:r>
        <w:rPr>
          <w:sz w:val="28"/>
          <w:szCs w:val="28"/>
          <w:lang w:bidi="ru-RU"/>
        </w:rPr>
        <w:t>2.</w:t>
      </w:r>
      <w:r w:rsidR="008D2BA5">
        <w:rPr>
          <w:sz w:val="28"/>
          <w:szCs w:val="28"/>
          <w:lang w:bidi="ru-RU"/>
        </w:rPr>
        <w:t>1</w:t>
      </w:r>
      <w:r w:rsidR="00D6400C" w:rsidRPr="00D6400C">
        <w:rPr>
          <w:sz w:val="28"/>
          <w:szCs w:val="28"/>
          <w:lang w:bidi="ru-RU"/>
        </w:rPr>
        <w:t xml:space="preserve">.1. Проведение мероприятий </w:t>
      </w:r>
      <w:r w:rsidR="00764D0D" w:rsidRPr="00764D0D">
        <w:rPr>
          <w:sz w:val="28"/>
          <w:szCs w:val="28"/>
          <w:lang w:bidi="ru-RU"/>
        </w:rPr>
        <w:t>в целях обеспечения выполнения мероприятий в области гражданской обороны в мирное время, в период мобилизации, в период действия военного положения, в военное время</w:t>
      </w:r>
      <w:r w:rsidR="00764D0D">
        <w:rPr>
          <w:sz w:val="28"/>
          <w:szCs w:val="28"/>
          <w:lang w:bidi="ru-RU"/>
        </w:rPr>
        <w:t>,</w:t>
      </w:r>
      <w:r w:rsidR="00764D0D" w:rsidRPr="00764D0D">
        <w:rPr>
          <w:sz w:val="28"/>
          <w:szCs w:val="28"/>
          <w:lang w:bidi="ru-RU"/>
        </w:rPr>
        <w:t xml:space="preserve"> </w:t>
      </w:r>
      <w:r w:rsidR="00D6400C" w:rsidRPr="00D6400C">
        <w:rPr>
          <w:sz w:val="28"/>
          <w:szCs w:val="28"/>
          <w:lang w:bidi="ru-RU"/>
        </w:rPr>
        <w:t>в период прохождения весеннего половодья, пожароопасного сезона, а также приобретение для этих целей аварийных запасов оборудования и материальных ресурсов. ​</w:t>
      </w:r>
    </w:p>
    <w:p w14:paraId="13424E43" w14:textId="77777777" w:rsidR="00D6400C" w:rsidRPr="00D6400C" w:rsidRDefault="00B060DD" w:rsidP="00D6400C">
      <w:pPr>
        <w:ind w:firstLine="709"/>
        <w:jc w:val="both"/>
        <w:rPr>
          <w:sz w:val="28"/>
          <w:szCs w:val="28"/>
          <w:lang w:bidi="ru-RU"/>
        </w:rPr>
      </w:pPr>
      <w:r>
        <w:rPr>
          <w:sz w:val="28"/>
          <w:szCs w:val="28"/>
          <w:lang w:bidi="ru-RU"/>
        </w:rPr>
        <w:t>2.</w:t>
      </w:r>
      <w:r w:rsidR="008D2BA5">
        <w:rPr>
          <w:sz w:val="28"/>
          <w:szCs w:val="28"/>
          <w:lang w:bidi="ru-RU"/>
        </w:rPr>
        <w:t>1</w:t>
      </w:r>
      <w:r w:rsidR="00D6400C" w:rsidRPr="00D6400C">
        <w:rPr>
          <w:sz w:val="28"/>
          <w:szCs w:val="28"/>
          <w:lang w:bidi="ru-RU"/>
        </w:rPr>
        <w:t>.2. Проведение медицинских, санитарно</w:t>
      </w:r>
      <w:r w:rsidR="00D6400C" w:rsidRPr="00D6400C">
        <w:rPr>
          <w:sz w:val="28"/>
          <w:szCs w:val="28"/>
          <w:lang w:bidi="ru-RU"/>
        </w:rPr>
        <w:noBreakHyphen/>
        <w:t xml:space="preserve">гигиенических и противоэпидемиологических мероприятий, а также приобретение медицинского имущества, оборудования, медикаментов и средств индивидуальной </w:t>
      </w:r>
      <w:r w:rsidR="004E6299" w:rsidRPr="00D6400C">
        <w:rPr>
          <w:sz w:val="28"/>
          <w:szCs w:val="28"/>
          <w:lang w:bidi="ru-RU"/>
        </w:rPr>
        <w:t>защиты. ​</w:t>
      </w:r>
    </w:p>
    <w:p w14:paraId="71C12DD0" w14:textId="5F6FA4FF" w:rsidR="00D6400C" w:rsidRDefault="00B060DD" w:rsidP="004E6299">
      <w:pPr>
        <w:ind w:firstLine="709"/>
        <w:jc w:val="both"/>
        <w:rPr>
          <w:sz w:val="28"/>
          <w:szCs w:val="28"/>
          <w:lang w:bidi="ru-RU"/>
        </w:rPr>
      </w:pPr>
      <w:r>
        <w:rPr>
          <w:sz w:val="28"/>
          <w:szCs w:val="28"/>
          <w:lang w:bidi="ru-RU"/>
        </w:rPr>
        <w:t>2.</w:t>
      </w:r>
      <w:r w:rsidR="008D2BA5">
        <w:rPr>
          <w:sz w:val="28"/>
          <w:szCs w:val="28"/>
          <w:lang w:bidi="ru-RU"/>
        </w:rPr>
        <w:t>1</w:t>
      </w:r>
      <w:r w:rsidR="00D6400C" w:rsidRPr="00D6400C">
        <w:rPr>
          <w:sz w:val="28"/>
          <w:szCs w:val="28"/>
          <w:lang w:bidi="ru-RU"/>
        </w:rPr>
        <w:t xml:space="preserve">.3. Закупку, доставку и хранение </w:t>
      </w:r>
      <w:r w:rsidR="000B4EFD">
        <w:rPr>
          <w:sz w:val="28"/>
          <w:szCs w:val="28"/>
          <w:lang w:bidi="ru-RU"/>
        </w:rPr>
        <w:t xml:space="preserve">продовольствия, товаров первой необходимости, вещевого имущества, </w:t>
      </w:r>
      <w:r w:rsidR="00D6400C" w:rsidRPr="00D6400C">
        <w:rPr>
          <w:sz w:val="28"/>
          <w:szCs w:val="28"/>
          <w:lang w:bidi="ru-RU"/>
        </w:rPr>
        <w:t xml:space="preserve">материальных ресурсов для первоочередного жизнеобеспечения пострадавшего населения, накопление (восстановление) резерва материальных ресурсов органа местного самоуправления на ликвидацию чрезвычайной ситуации и в целях гражданской </w:t>
      </w:r>
      <w:r w:rsidR="004E6299" w:rsidRPr="00D6400C">
        <w:rPr>
          <w:sz w:val="28"/>
          <w:szCs w:val="28"/>
          <w:lang w:bidi="ru-RU"/>
        </w:rPr>
        <w:t>обороны</w:t>
      </w:r>
      <w:r w:rsidR="000B4EFD">
        <w:rPr>
          <w:sz w:val="28"/>
          <w:szCs w:val="28"/>
          <w:lang w:bidi="ru-RU"/>
        </w:rPr>
        <w:t xml:space="preserve"> на складах муниципального образования либо по договору об ответственном хранении на складах юридических лиц</w:t>
      </w:r>
      <w:r w:rsidR="004E6299" w:rsidRPr="00D6400C">
        <w:rPr>
          <w:sz w:val="28"/>
          <w:szCs w:val="28"/>
          <w:lang w:bidi="ru-RU"/>
        </w:rPr>
        <w:t>. ​</w:t>
      </w:r>
    </w:p>
    <w:p w14:paraId="1A6A5E4B" w14:textId="0BA9C916" w:rsidR="00133F19" w:rsidRPr="00133F19" w:rsidRDefault="00133F19" w:rsidP="003060AF">
      <w:pPr>
        <w:ind w:firstLine="709"/>
        <w:jc w:val="both"/>
        <w:rPr>
          <w:sz w:val="28"/>
          <w:szCs w:val="28"/>
          <w:lang w:bidi="ru-RU"/>
        </w:rPr>
      </w:pPr>
      <w:r>
        <w:rPr>
          <w:sz w:val="28"/>
          <w:szCs w:val="28"/>
          <w:lang w:bidi="ru-RU"/>
        </w:rPr>
        <w:t xml:space="preserve">2.1.4. </w:t>
      </w:r>
      <w:r w:rsidRPr="00133F19">
        <w:rPr>
          <w:sz w:val="28"/>
          <w:szCs w:val="28"/>
          <w:lang w:bidi="ru-RU"/>
        </w:rPr>
        <w:t xml:space="preserve">Закупку, доставку и хранение </w:t>
      </w:r>
      <w:r w:rsidR="003060AF" w:rsidRPr="00133F19">
        <w:rPr>
          <w:sz w:val="28"/>
          <w:szCs w:val="28"/>
          <w:lang w:bidi="ru-RU"/>
        </w:rPr>
        <w:t>в целях гражданской обороны запасов материально-технических, продовольственных, медицинских и иных средств</w:t>
      </w:r>
      <w:r w:rsidR="003060AF">
        <w:rPr>
          <w:sz w:val="28"/>
          <w:szCs w:val="28"/>
          <w:lang w:bidi="ru-RU"/>
        </w:rPr>
        <w:t xml:space="preserve">, формирования резерва </w:t>
      </w:r>
      <w:r w:rsidR="003060AF" w:rsidRPr="00133F19">
        <w:rPr>
          <w:sz w:val="28"/>
          <w:szCs w:val="28"/>
          <w:lang w:bidi="ru-RU"/>
        </w:rPr>
        <w:t>материальных ресурсов для предупреждения и ликвидации</w:t>
      </w:r>
      <w:r w:rsidR="003060AF">
        <w:rPr>
          <w:sz w:val="28"/>
          <w:szCs w:val="28"/>
          <w:lang w:bidi="ru-RU"/>
        </w:rPr>
        <w:t xml:space="preserve"> </w:t>
      </w:r>
      <w:r w:rsidR="003060AF" w:rsidRPr="00133F19">
        <w:rPr>
          <w:sz w:val="28"/>
          <w:szCs w:val="28"/>
          <w:lang w:bidi="ru-RU"/>
        </w:rPr>
        <w:t>чрезвычайных ситуаций природного и техногенного характера</w:t>
      </w:r>
      <w:r w:rsidR="003060AF">
        <w:rPr>
          <w:sz w:val="28"/>
          <w:szCs w:val="28"/>
          <w:lang w:bidi="ru-RU"/>
        </w:rPr>
        <w:t xml:space="preserve"> </w:t>
      </w:r>
      <w:r w:rsidRPr="00133F19">
        <w:rPr>
          <w:sz w:val="28"/>
          <w:szCs w:val="28"/>
          <w:lang w:bidi="ru-RU"/>
        </w:rPr>
        <w:t>на складах муниципального образования либо по договору об ответственном хранении на складах юридических лиц. ​</w:t>
      </w:r>
    </w:p>
    <w:p w14:paraId="1B077DB9" w14:textId="74DEAC7C" w:rsidR="00D6400C" w:rsidRDefault="00B060DD" w:rsidP="004E6299">
      <w:pPr>
        <w:ind w:firstLine="709"/>
        <w:jc w:val="both"/>
        <w:rPr>
          <w:sz w:val="28"/>
          <w:szCs w:val="28"/>
          <w:lang w:bidi="ru-RU"/>
        </w:rPr>
      </w:pPr>
      <w:r>
        <w:rPr>
          <w:sz w:val="28"/>
          <w:szCs w:val="28"/>
          <w:lang w:bidi="ru-RU"/>
        </w:rPr>
        <w:t>2</w:t>
      </w:r>
      <w:r w:rsidR="00D6400C" w:rsidRPr="00D6400C">
        <w:rPr>
          <w:sz w:val="28"/>
          <w:szCs w:val="28"/>
          <w:lang w:bidi="ru-RU"/>
        </w:rPr>
        <w:t>.</w:t>
      </w:r>
      <w:r w:rsidR="008D2BA5">
        <w:rPr>
          <w:sz w:val="28"/>
          <w:szCs w:val="28"/>
          <w:lang w:bidi="ru-RU"/>
        </w:rPr>
        <w:t>1</w:t>
      </w:r>
      <w:r w:rsidR="00D6400C" w:rsidRPr="00D6400C">
        <w:rPr>
          <w:sz w:val="28"/>
          <w:szCs w:val="28"/>
          <w:lang w:bidi="ru-RU"/>
        </w:rPr>
        <w:t>.</w:t>
      </w:r>
      <w:r w:rsidR="00133F19">
        <w:rPr>
          <w:sz w:val="28"/>
          <w:szCs w:val="28"/>
          <w:lang w:bidi="ru-RU"/>
        </w:rPr>
        <w:t>5</w:t>
      </w:r>
      <w:r w:rsidR="00D6400C" w:rsidRPr="00D6400C">
        <w:rPr>
          <w:sz w:val="28"/>
          <w:szCs w:val="28"/>
          <w:lang w:bidi="ru-RU"/>
        </w:rPr>
        <w:t>. Закупку и доставку нефтепродуктов, топлива</w:t>
      </w:r>
      <w:r w:rsidR="005E249C" w:rsidRPr="005E249C">
        <w:rPr>
          <w:sz w:val="28"/>
          <w:szCs w:val="28"/>
          <w:lang w:bidi="ru-RU"/>
        </w:rPr>
        <w:t xml:space="preserve"> на складах муниципального образования либо по договору об ответственном хранении на складах юридических лиц</w:t>
      </w:r>
      <w:r w:rsidR="005E249C">
        <w:rPr>
          <w:sz w:val="28"/>
          <w:szCs w:val="28"/>
          <w:lang w:bidi="ru-RU"/>
        </w:rPr>
        <w:t>,</w:t>
      </w:r>
      <w:r w:rsidR="00D6400C" w:rsidRPr="00D6400C">
        <w:rPr>
          <w:sz w:val="28"/>
          <w:szCs w:val="28"/>
          <w:lang w:bidi="ru-RU"/>
        </w:rPr>
        <w:t xml:space="preserve"> оплату транспортных услуг, включая перевозку людей и </w:t>
      </w:r>
      <w:r w:rsidR="004E6299" w:rsidRPr="00D6400C">
        <w:rPr>
          <w:sz w:val="28"/>
          <w:szCs w:val="28"/>
          <w:lang w:bidi="ru-RU"/>
        </w:rPr>
        <w:t>грузов. ​</w:t>
      </w:r>
    </w:p>
    <w:p w14:paraId="096EF11C" w14:textId="3750E602" w:rsidR="00A36CD3" w:rsidRPr="00A36CD3" w:rsidRDefault="00A36CD3" w:rsidP="00A36CD3">
      <w:pPr>
        <w:ind w:firstLine="709"/>
        <w:jc w:val="both"/>
        <w:rPr>
          <w:sz w:val="28"/>
          <w:szCs w:val="28"/>
          <w:lang w:bidi="ru-RU"/>
        </w:rPr>
      </w:pPr>
      <w:r>
        <w:rPr>
          <w:sz w:val="28"/>
          <w:szCs w:val="28"/>
          <w:lang w:bidi="ru-RU"/>
        </w:rPr>
        <w:t>2.</w:t>
      </w:r>
      <w:r w:rsidR="008D2BA5">
        <w:rPr>
          <w:sz w:val="28"/>
          <w:szCs w:val="28"/>
          <w:lang w:bidi="ru-RU"/>
        </w:rPr>
        <w:t>2</w:t>
      </w:r>
      <w:r>
        <w:rPr>
          <w:sz w:val="28"/>
          <w:szCs w:val="28"/>
          <w:lang w:bidi="ru-RU"/>
        </w:rPr>
        <w:t xml:space="preserve">. </w:t>
      </w:r>
      <w:r w:rsidRPr="00A36CD3">
        <w:rPr>
          <w:sz w:val="28"/>
          <w:szCs w:val="28"/>
          <w:lang w:bidi="ru-RU"/>
        </w:rPr>
        <w:t xml:space="preserve">Средства резервного фонда ЧС направляются на мероприятия, связанные с предупреждением </w:t>
      </w:r>
      <w:r>
        <w:rPr>
          <w:sz w:val="28"/>
          <w:szCs w:val="28"/>
          <w:lang w:bidi="ru-RU"/>
        </w:rPr>
        <w:t>и ликвидацией</w:t>
      </w:r>
      <w:r w:rsidRPr="00A36CD3">
        <w:rPr>
          <w:sz w:val="28"/>
          <w:szCs w:val="28"/>
          <w:lang w:bidi="ru-RU"/>
        </w:rPr>
        <w:t xml:space="preserve"> чрезвычайных ситуаций </w:t>
      </w:r>
      <w:r>
        <w:rPr>
          <w:sz w:val="28"/>
          <w:szCs w:val="28"/>
          <w:lang w:bidi="ru-RU"/>
        </w:rPr>
        <w:t xml:space="preserve">природного и техногенного характера при </w:t>
      </w:r>
      <w:r w:rsidRPr="00A36CD3">
        <w:rPr>
          <w:sz w:val="28"/>
          <w:szCs w:val="28"/>
          <w:lang w:bidi="ru-RU"/>
        </w:rPr>
        <w:t xml:space="preserve">введении на территории муниципального района режима функционирования «Повышенная готовность» </w:t>
      </w:r>
      <w:r w:rsidR="00F30C21">
        <w:rPr>
          <w:sz w:val="28"/>
          <w:szCs w:val="28"/>
          <w:lang w:bidi="ru-RU"/>
        </w:rPr>
        <w:t xml:space="preserve">либо </w:t>
      </w:r>
      <w:r w:rsidRPr="00A36CD3">
        <w:rPr>
          <w:sz w:val="28"/>
          <w:szCs w:val="28"/>
          <w:lang w:bidi="ru-RU"/>
        </w:rPr>
        <w:t>«Чрезвычайная</w:t>
      </w:r>
      <w:r w:rsidR="00F30C21">
        <w:rPr>
          <w:sz w:val="28"/>
          <w:szCs w:val="28"/>
          <w:lang w:bidi="ru-RU"/>
        </w:rPr>
        <w:t xml:space="preserve"> ситуация»</w:t>
      </w:r>
      <w:r w:rsidRPr="00A36CD3">
        <w:rPr>
          <w:sz w:val="28"/>
          <w:szCs w:val="28"/>
          <w:lang w:bidi="ru-RU"/>
        </w:rPr>
        <w:t>, в том числе: ​</w:t>
      </w:r>
    </w:p>
    <w:p w14:paraId="00247CEB" w14:textId="61A8FA41" w:rsidR="00BB3370" w:rsidRDefault="00BB3370" w:rsidP="00BB3370">
      <w:pPr>
        <w:ind w:firstLine="709"/>
        <w:jc w:val="both"/>
        <w:rPr>
          <w:sz w:val="28"/>
          <w:szCs w:val="28"/>
          <w:lang w:bidi="ru-RU"/>
        </w:rPr>
      </w:pPr>
      <w:r>
        <w:rPr>
          <w:sz w:val="28"/>
          <w:szCs w:val="28"/>
          <w:lang w:bidi="ru-RU"/>
        </w:rPr>
        <w:t>2.</w:t>
      </w:r>
      <w:r w:rsidR="008D2BA5">
        <w:rPr>
          <w:sz w:val="28"/>
          <w:szCs w:val="28"/>
          <w:lang w:bidi="ru-RU"/>
        </w:rPr>
        <w:t>2</w:t>
      </w:r>
      <w:r>
        <w:rPr>
          <w:sz w:val="28"/>
          <w:szCs w:val="28"/>
          <w:lang w:bidi="ru-RU"/>
        </w:rPr>
        <w:t>.1. П</w:t>
      </w:r>
      <w:r w:rsidR="00D6400C" w:rsidRPr="00BB3370">
        <w:rPr>
          <w:sz w:val="28"/>
          <w:szCs w:val="28"/>
          <w:lang w:bidi="ru-RU"/>
        </w:rPr>
        <w:t>роведение аварийно</w:t>
      </w:r>
      <w:r w:rsidR="00D6400C" w:rsidRPr="00BB3370">
        <w:rPr>
          <w:sz w:val="28"/>
          <w:szCs w:val="28"/>
          <w:lang w:bidi="ru-RU"/>
        </w:rPr>
        <w:noBreakHyphen/>
        <w:t xml:space="preserve">спасательных работ по перечню согласно приложению № 1 к настоящему </w:t>
      </w:r>
      <w:r w:rsidR="00AB6ACE">
        <w:rPr>
          <w:sz w:val="28"/>
          <w:szCs w:val="28"/>
          <w:lang w:bidi="ru-RU"/>
        </w:rPr>
        <w:t>Положению</w:t>
      </w:r>
      <w:r w:rsidR="00D6400C" w:rsidRPr="00BB3370">
        <w:rPr>
          <w:sz w:val="28"/>
          <w:szCs w:val="28"/>
          <w:lang w:bidi="ru-RU"/>
        </w:rPr>
        <w:t>;</w:t>
      </w:r>
    </w:p>
    <w:p w14:paraId="12D8EA43" w14:textId="1D69A31D" w:rsidR="00BB3370" w:rsidRDefault="008D2BA5" w:rsidP="00BB3370">
      <w:pPr>
        <w:ind w:firstLine="709"/>
        <w:jc w:val="both"/>
        <w:rPr>
          <w:sz w:val="28"/>
          <w:szCs w:val="28"/>
          <w:lang w:bidi="ru-RU"/>
        </w:rPr>
      </w:pPr>
      <w:r>
        <w:rPr>
          <w:sz w:val="28"/>
          <w:szCs w:val="28"/>
          <w:lang w:bidi="ru-RU"/>
        </w:rPr>
        <w:t>2.2</w:t>
      </w:r>
      <w:r w:rsidR="00BB3370">
        <w:rPr>
          <w:sz w:val="28"/>
          <w:szCs w:val="28"/>
          <w:lang w:bidi="ru-RU"/>
        </w:rPr>
        <w:t>.2. П</w:t>
      </w:r>
      <w:r w:rsidR="00D6400C" w:rsidRPr="00BB3370">
        <w:rPr>
          <w:sz w:val="28"/>
          <w:szCs w:val="28"/>
          <w:lang w:bidi="ru-RU"/>
        </w:rPr>
        <w:t>роведение неотложных аварийно</w:t>
      </w:r>
      <w:r w:rsidR="00D6400C" w:rsidRPr="00BB3370">
        <w:rPr>
          <w:sz w:val="28"/>
          <w:szCs w:val="28"/>
          <w:lang w:bidi="ru-RU"/>
        </w:rPr>
        <w:noBreakHyphen/>
        <w:t xml:space="preserve">восстановительных работ по перечню согласно приложению № 2 к настоящему </w:t>
      </w:r>
      <w:r w:rsidR="00AB6ACE">
        <w:rPr>
          <w:sz w:val="28"/>
          <w:szCs w:val="28"/>
          <w:lang w:bidi="ru-RU"/>
        </w:rPr>
        <w:t>Положению</w:t>
      </w:r>
      <w:r w:rsidR="00D6400C" w:rsidRPr="00BB3370">
        <w:rPr>
          <w:sz w:val="28"/>
          <w:szCs w:val="28"/>
          <w:lang w:bidi="ru-RU"/>
        </w:rPr>
        <w:t>;</w:t>
      </w:r>
    </w:p>
    <w:p w14:paraId="269FCA3C" w14:textId="77777777" w:rsidR="00BB3370" w:rsidRPr="00BB3370" w:rsidRDefault="008D2BA5" w:rsidP="00BB3370">
      <w:pPr>
        <w:ind w:firstLine="709"/>
        <w:jc w:val="both"/>
        <w:rPr>
          <w:sz w:val="28"/>
          <w:szCs w:val="28"/>
          <w:lang w:bidi="ru-RU"/>
        </w:rPr>
      </w:pPr>
      <w:r>
        <w:rPr>
          <w:sz w:val="28"/>
          <w:szCs w:val="28"/>
          <w:lang w:bidi="ru-RU"/>
        </w:rPr>
        <w:lastRenderedPageBreak/>
        <w:t>2.2</w:t>
      </w:r>
      <w:r w:rsidR="00BB3370" w:rsidRPr="00BB3370">
        <w:rPr>
          <w:sz w:val="28"/>
          <w:szCs w:val="28"/>
          <w:lang w:bidi="ru-RU"/>
        </w:rPr>
        <w:t>.3. Развертывание и содержание в течение необходимого срока (но не более 6 месяцев) пунктов временного размещения и питания для эвакуируемых граждан;</w:t>
      </w:r>
    </w:p>
    <w:p w14:paraId="5B1E22FD" w14:textId="77777777" w:rsidR="00BB3370" w:rsidRDefault="008D2BA5" w:rsidP="00BB3370">
      <w:pPr>
        <w:ind w:firstLine="709"/>
        <w:jc w:val="both"/>
        <w:rPr>
          <w:sz w:val="28"/>
          <w:szCs w:val="28"/>
          <w:lang w:bidi="ru-RU"/>
        </w:rPr>
      </w:pPr>
      <w:r>
        <w:rPr>
          <w:sz w:val="28"/>
          <w:szCs w:val="28"/>
          <w:lang w:bidi="ru-RU"/>
        </w:rPr>
        <w:t>2.2</w:t>
      </w:r>
      <w:r w:rsidR="005978F1">
        <w:rPr>
          <w:sz w:val="28"/>
          <w:szCs w:val="28"/>
          <w:lang w:bidi="ru-RU"/>
        </w:rPr>
        <w:t xml:space="preserve">.4. </w:t>
      </w:r>
      <w:r w:rsidR="00BB3370">
        <w:rPr>
          <w:sz w:val="28"/>
          <w:szCs w:val="28"/>
          <w:lang w:bidi="ru-RU"/>
        </w:rPr>
        <w:t>Р</w:t>
      </w:r>
      <w:r w:rsidR="00D6400C" w:rsidRPr="00BB3370">
        <w:rPr>
          <w:sz w:val="28"/>
          <w:szCs w:val="28"/>
          <w:lang w:bidi="ru-RU"/>
        </w:rPr>
        <w:t>еализаци</w:t>
      </w:r>
      <w:r w:rsidR="00BB3370">
        <w:rPr>
          <w:sz w:val="28"/>
          <w:szCs w:val="28"/>
          <w:lang w:bidi="ru-RU"/>
        </w:rPr>
        <w:t>я</w:t>
      </w:r>
      <w:r w:rsidR="00D6400C" w:rsidRPr="00BB3370">
        <w:rPr>
          <w:sz w:val="28"/>
          <w:szCs w:val="28"/>
          <w:lang w:bidi="ru-RU"/>
        </w:rPr>
        <w:t xml:space="preserve"> мероприятий по первоочередному восстановлению объектов, находящихся в муниципальной </w:t>
      </w:r>
      <w:r w:rsidR="00BB3370">
        <w:rPr>
          <w:sz w:val="28"/>
          <w:szCs w:val="28"/>
          <w:lang w:bidi="ru-RU"/>
        </w:rPr>
        <w:t>собственности;</w:t>
      </w:r>
    </w:p>
    <w:p w14:paraId="2E3122FF" w14:textId="77777777" w:rsidR="00D6400C" w:rsidRPr="00D6400C" w:rsidRDefault="00B060DD" w:rsidP="005978F1">
      <w:pPr>
        <w:ind w:firstLine="709"/>
        <w:jc w:val="both"/>
        <w:rPr>
          <w:sz w:val="28"/>
          <w:szCs w:val="28"/>
          <w:lang w:bidi="ru-RU"/>
        </w:rPr>
      </w:pPr>
      <w:r>
        <w:rPr>
          <w:sz w:val="28"/>
          <w:szCs w:val="28"/>
          <w:lang w:bidi="ru-RU"/>
        </w:rPr>
        <w:t>2</w:t>
      </w:r>
      <w:r w:rsidR="00D6400C" w:rsidRPr="00D6400C">
        <w:rPr>
          <w:sz w:val="28"/>
          <w:szCs w:val="28"/>
          <w:lang w:bidi="ru-RU"/>
        </w:rPr>
        <w:t>.</w:t>
      </w:r>
      <w:r w:rsidR="008D2BA5">
        <w:rPr>
          <w:sz w:val="28"/>
          <w:szCs w:val="28"/>
          <w:lang w:bidi="ru-RU"/>
        </w:rPr>
        <w:t>2</w:t>
      </w:r>
      <w:r w:rsidR="00D6400C" w:rsidRPr="00D6400C">
        <w:rPr>
          <w:sz w:val="28"/>
          <w:szCs w:val="28"/>
          <w:lang w:bidi="ru-RU"/>
        </w:rPr>
        <w:t>.</w:t>
      </w:r>
      <w:r w:rsidR="005978F1">
        <w:rPr>
          <w:sz w:val="28"/>
          <w:szCs w:val="28"/>
          <w:lang w:bidi="ru-RU"/>
        </w:rPr>
        <w:t>5</w:t>
      </w:r>
      <w:r w:rsidR="00D6400C" w:rsidRPr="00D6400C">
        <w:rPr>
          <w:sz w:val="28"/>
          <w:szCs w:val="28"/>
          <w:lang w:bidi="ru-RU"/>
        </w:rPr>
        <w:t xml:space="preserve">. Проведение иных внеплановых мероприятий, направленных на предупреждение и ликвидацию чрезвычайных ситуаций и последствий стихийных бедствий на территории Мирнинского района, при </w:t>
      </w:r>
      <w:r w:rsidR="005978F1">
        <w:rPr>
          <w:sz w:val="28"/>
          <w:szCs w:val="28"/>
          <w:lang w:bidi="ru-RU"/>
        </w:rPr>
        <w:t xml:space="preserve">наличии решения </w:t>
      </w:r>
      <w:r w:rsidR="005978F1" w:rsidRPr="005978F1">
        <w:rPr>
          <w:bCs/>
          <w:sz w:val="28"/>
          <w:szCs w:val="28"/>
          <w:lang w:bidi="ru-RU"/>
        </w:rPr>
        <w:t>Комиссии по предупреждению и ликвидации чрезвычайных ситуаций и обеспечению пожарной безопасности муниципального района «Мирнинский район» Республики Саха (Якутия)</w:t>
      </w:r>
      <w:r w:rsidR="004E6299" w:rsidRPr="00D6400C">
        <w:rPr>
          <w:sz w:val="28"/>
          <w:szCs w:val="28"/>
          <w:lang w:bidi="ru-RU"/>
        </w:rPr>
        <w:t>. ​</w:t>
      </w:r>
    </w:p>
    <w:p w14:paraId="2E18575F" w14:textId="77777777" w:rsidR="00D6400C" w:rsidRPr="00D6400C" w:rsidRDefault="005978F1" w:rsidP="004E6299">
      <w:pPr>
        <w:ind w:firstLine="709"/>
        <w:jc w:val="both"/>
        <w:rPr>
          <w:sz w:val="28"/>
          <w:szCs w:val="28"/>
          <w:lang w:bidi="ru-RU"/>
        </w:rPr>
      </w:pPr>
      <w:r>
        <w:rPr>
          <w:sz w:val="28"/>
          <w:szCs w:val="28"/>
          <w:lang w:bidi="ru-RU"/>
        </w:rPr>
        <w:t xml:space="preserve"> </w:t>
      </w:r>
      <w:r w:rsidR="00611594">
        <w:rPr>
          <w:sz w:val="28"/>
          <w:szCs w:val="28"/>
          <w:lang w:bidi="ru-RU"/>
        </w:rPr>
        <w:t>2</w:t>
      </w:r>
      <w:r w:rsidR="00D6400C" w:rsidRPr="00D6400C">
        <w:rPr>
          <w:sz w:val="28"/>
          <w:szCs w:val="28"/>
          <w:lang w:bidi="ru-RU"/>
        </w:rPr>
        <w:t>.</w:t>
      </w:r>
      <w:r w:rsidR="008D2BA5">
        <w:rPr>
          <w:sz w:val="28"/>
          <w:szCs w:val="28"/>
          <w:lang w:bidi="ru-RU"/>
        </w:rPr>
        <w:t>3</w:t>
      </w:r>
      <w:r w:rsidR="00D6400C" w:rsidRPr="00D6400C">
        <w:rPr>
          <w:sz w:val="28"/>
          <w:szCs w:val="28"/>
          <w:lang w:bidi="ru-RU"/>
        </w:rPr>
        <w:t>. Средства резервного фонда ЧС могут направляться на организацию и осуществление на территории Мирнинского района неотложных мероприятий в случае возникновения непредвиденных ситуаций, носящих террористический или экстремистский характер, за исключением вопросов, отнесённых к ведению органов государственной власти Российской Федерации и Республики Саха (Якутия</w:t>
      </w:r>
      <w:r w:rsidR="004E6299" w:rsidRPr="00D6400C">
        <w:rPr>
          <w:sz w:val="28"/>
          <w:szCs w:val="28"/>
          <w:lang w:bidi="ru-RU"/>
        </w:rPr>
        <w:t>). ​</w:t>
      </w:r>
    </w:p>
    <w:p w14:paraId="76DC9CF8" w14:textId="60700C9C" w:rsidR="00D6400C" w:rsidRDefault="00611594" w:rsidP="004E6299">
      <w:pPr>
        <w:ind w:firstLine="709"/>
        <w:jc w:val="both"/>
        <w:rPr>
          <w:sz w:val="28"/>
          <w:szCs w:val="28"/>
          <w:lang w:bidi="ru-RU"/>
        </w:rPr>
      </w:pPr>
      <w:r>
        <w:rPr>
          <w:sz w:val="28"/>
          <w:szCs w:val="28"/>
          <w:lang w:bidi="ru-RU"/>
        </w:rPr>
        <w:t>2</w:t>
      </w:r>
      <w:r w:rsidR="00D6400C" w:rsidRPr="00D6400C">
        <w:rPr>
          <w:sz w:val="28"/>
          <w:szCs w:val="28"/>
          <w:lang w:bidi="ru-RU"/>
        </w:rPr>
        <w:t>.</w:t>
      </w:r>
      <w:r w:rsidR="008D2BA5">
        <w:rPr>
          <w:sz w:val="28"/>
          <w:szCs w:val="28"/>
          <w:lang w:bidi="ru-RU"/>
        </w:rPr>
        <w:t>4</w:t>
      </w:r>
      <w:r w:rsidR="00D6400C" w:rsidRPr="00D6400C">
        <w:rPr>
          <w:sz w:val="28"/>
          <w:szCs w:val="28"/>
          <w:lang w:bidi="ru-RU"/>
        </w:rPr>
        <w:t xml:space="preserve">. Средства резервного фонда ЧС могут направляться на оказание единовременной материальной помощи гражданам и выплату компенсаций (пособий) в связи с утратой имущества первой необходимости, гибелью (смертью) граждан или причинением вреда их здоровью в результате чрезвычайной ситуации, в порядке, предусмотренном приложением № 3 к настоящему </w:t>
      </w:r>
      <w:r w:rsidR="00B81A78">
        <w:rPr>
          <w:sz w:val="28"/>
          <w:szCs w:val="28"/>
          <w:lang w:bidi="ru-RU"/>
        </w:rPr>
        <w:t>Положению</w:t>
      </w:r>
      <w:r w:rsidR="00D6400C" w:rsidRPr="00D6400C">
        <w:rPr>
          <w:sz w:val="28"/>
          <w:szCs w:val="28"/>
          <w:lang w:bidi="ru-RU"/>
        </w:rPr>
        <w:t>, за счёт бюджетных ассигнований резервного фонда ЧС</w:t>
      </w:r>
      <w:r w:rsidR="00C65D25" w:rsidRPr="00D6400C">
        <w:rPr>
          <w:sz w:val="28"/>
          <w:szCs w:val="28"/>
          <w:lang w:bidi="ru-RU"/>
        </w:rPr>
        <w:t>. ​</w:t>
      </w:r>
    </w:p>
    <w:p w14:paraId="3FF9ABE3" w14:textId="7B4817AC" w:rsidR="00EE64AD" w:rsidRDefault="00EE64AD" w:rsidP="00EE64AD">
      <w:pPr>
        <w:widowControl w:val="0"/>
        <w:ind w:firstLine="709"/>
        <w:jc w:val="both"/>
        <w:rPr>
          <w:color w:val="000000"/>
          <w:sz w:val="28"/>
          <w:szCs w:val="28"/>
          <w:lang w:bidi="ru-RU"/>
        </w:rPr>
      </w:pPr>
      <w:r>
        <w:rPr>
          <w:color w:val="000000"/>
          <w:sz w:val="28"/>
          <w:szCs w:val="28"/>
          <w:lang w:bidi="ru-RU"/>
        </w:rPr>
        <w:t xml:space="preserve">2.5. </w:t>
      </w:r>
      <w:r w:rsidRPr="008929DF">
        <w:rPr>
          <w:color w:val="000000"/>
          <w:sz w:val="28"/>
          <w:szCs w:val="28"/>
          <w:lang w:bidi="ru-RU"/>
        </w:rPr>
        <w:t xml:space="preserve">Средства резервного фонда ЧС могут предоставляться городским и сельским поселениям Мирнинского района в виде иных межбюджетных трансфертов на </w:t>
      </w:r>
      <w:r>
        <w:rPr>
          <w:color w:val="000000"/>
          <w:sz w:val="28"/>
          <w:szCs w:val="28"/>
          <w:lang w:bidi="ru-RU"/>
        </w:rPr>
        <w:t xml:space="preserve">мероприятия, предусмотренные п. 1.2. настоящего Положения, в том числе на мероприятия по накоплению и восполнению резервных фондов, </w:t>
      </w:r>
      <w:r w:rsidRPr="008B1094">
        <w:rPr>
          <w:color w:val="000000"/>
          <w:sz w:val="28"/>
          <w:szCs w:val="28"/>
          <w:lang w:bidi="ru-RU"/>
        </w:rPr>
        <w:t>созданных для предупреждения и ликвидации последствий чрезвычайных ситуаций на уровне муниципальных образований поселений.</w:t>
      </w:r>
      <w:r>
        <w:rPr>
          <w:color w:val="000000"/>
          <w:sz w:val="28"/>
          <w:szCs w:val="28"/>
          <w:lang w:bidi="ru-RU"/>
        </w:rPr>
        <w:t xml:space="preserve"> </w:t>
      </w:r>
    </w:p>
    <w:p w14:paraId="0160BC6E" w14:textId="77777777" w:rsidR="006734A9" w:rsidRPr="006734A9" w:rsidRDefault="006734A9" w:rsidP="006734A9">
      <w:pPr>
        <w:widowControl w:val="0"/>
        <w:ind w:firstLine="740"/>
        <w:jc w:val="both"/>
        <w:rPr>
          <w:color w:val="000000"/>
          <w:sz w:val="28"/>
          <w:szCs w:val="28"/>
          <w:lang w:bidi="ru-RU"/>
        </w:rPr>
      </w:pPr>
    </w:p>
    <w:p w14:paraId="77298AF2" w14:textId="77777777" w:rsidR="006734A9" w:rsidRPr="00EA1166" w:rsidRDefault="006734A9" w:rsidP="00EA1166">
      <w:pPr>
        <w:pStyle w:val="a3"/>
        <w:widowControl w:val="0"/>
        <w:numPr>
          <w:ilvl w:val="0"/>
          <w:numId w:val="2"/>
        </w:numPr>
        <w:rPr>
          <w:color w:val="000000"/>
          <w:sz w:val="28"/>
          <w:szCs w:val="28"/>
          <w:lang w:bidi="ru-RU"/>
        </w:rPr>
      </w:pPr>
      <w:r w:rsidRPr="00EA1166">
        <w:rPr>
          <w:color w:val="000000"/>
          <w:sz w:val="28"/>
          <w:szCs w:val="28"/>
          <w:lang w:bidi="ru-RU"/>
        </w:rPr>
        <w:t>Порядок выделени</w:t>
      </w:r>
      <w:r w:rsidR="0028695F">
        <w:rPr>
          <w:color w:val="000000"/>
          <w:sz w:val="28"/>
          <w:szCs w:val="28"/>
          <w:lang w:bidi="ru-RU"/>
        </w:rPr>
        <w:t>я и использования</w:t>
      </w:r>
      <w:r w:rsidRPr="00EA1166">
        <w:rPr>
          <w:color w:val="000000"/>
          <w:sz w:val="28"/>
          <w:szCs w:val="28"/>
          <w:lang w:bidi="ru-RU"/>
        </w:rPr>
        <w:t xml:space="preserve"> денежных средств </w:t>
      </w:r>
    </w:p>
    <w:p w14:paraId="0FC44E98" w14:textId="77777777" w:rsidR="006734A9" w:rsidRPr="006734A9" w:rsidRDefault="006734A9" w:rsidP="006734A9">
      <w:pPr>
        <w:widowControl w:val="0"/>
        <w:ind w:left="450"/>
        <w:jc w:val="center"/>
        <w:rPr>
          <w:color w:val="000000"/>
          <w:sz w:val="28"/>
          <w:szCs w:val="28"/>
          <w:lang w:bidi="ru-RU"/>
        </w:rPr>
      </w:pPr>
      <w:r w:rsidRPr="006734A9">
        <w:rPr>
          <w:color w:val="000000"/>
          <w:sz w:val="28"/>
          <w:szCs w:val="28"/>
          <w:lang w:bidi="ru-RU"/>
        </w:rPr>
        <w:t>из резерв</w:t>
      </w:r>
      <w:r w:rsidR="00840F0D">
        <w:rPr>
          <w:color w:val="000000"/>
          <w:sz w:val="28"/>
          <w:szCs w:val="28"/>
          <w:lang w:bidi="ru-RU"/>
        </w:rPr>
        <w:t>ного фонда ЧС</w:t>
      </w:r>
    </w:p>
    <w:p w14:paraId="7907D2CA" w14:textId="77777777" w:rsidR="006734A9" w:rsidRPr="006734A9" w:rsidRDefault="006734A9" w:rsidP="006734A9">
      <w:pPr>
        <w:widowControl w:val="0"/>
        <w:rPr>
          <w:color w:val="000000"/>
          <w:sz w:val="28"/>
          <w:szCs w:val="28"/>
          <w:lang w:bidi="ru-RU"/>
        </w:rPr>
      </w:pPr>
    </w:p>
    <w:p w14:paraId="3C2E8AB7" w14:textId="77777777" w:rsidR="00216440" w:rsidRPr="008E5DDA" w:rsidRDefault="009B5094" w:rsidP="00216440">
      <w:pPr>
        <w:widowControl w:val="0"/>
        <w:ind w:firstLine="709"/>
        <w:jc w:val="both"/>
        <w:rPr>
          <w:color w:val="000000"/>
          <w:sz w:val="28"/>
          <w:szCs w:val="28"/>
          <w:lang w:bidi="ru-RU"/>
        </w:rPr>
      </w:pPr>
      <w:r w:rsidRPr="008E5DDA">
        <w:rPr>
          <w:color w:val="000000"/>
          <w:sz w:val="28"/>
          <w:szCs w:val="28"/>
          <w:lang w:bidi="ru-RU"/>
        </w:rPr>
        <w:t>3</w:t>
      </w:r>
      <w:r w:rsidR="00216440" w:rsidRPr="008E5DDA">
        <w:rPr>
          <w:color w:val="000000"/>
          <w:sz w:val="28"/>
          <w:szCs w:val="28"/>
          <w:lang w:bidi="ru-RU"/>
        </w:rPr>
        <w:t>.1. Основанием для рассмотрения вопроса о выделении средств из резервного фонда ЧС являются: ​</w:t>
      </w:r>
    </w:p>
    <w:p w14:paraId="608C67B8" w14:textId="76DFE659" w:rsidR="001B6F04" w:rsidRPr="008E5DDA" w:rsidRDefault="001A323A" w:rsidP="009B5094">
      <w:pPr>
        <w:pStyle w:val="a3"/>
        <w:widowControl w:val="0"/>
        <w:numPr>
          <w:ilvl w:val="0"/>
          <w:numId w:val="13"/>
        </w:numPr>
        <w:ind w:left="0" w:firstLine="709"/>
        <w:jc w:val="both"/>
        <w:rPr>
          <w:color w:val="000000"/>
          <w:sz w:val="28"/>
          <w:szCs w:val="28"/>
          <w:lang w:bidi="ru-RU"/>
        </w:rPr>
      </w:pPr>
      <w:r w:rsidRPr="008E5DDA">
        <w:rPr>
          <w:color w:val="000000"/>
          <w:sz w:val="28"/>
          <w:szCs w:val="28"/>
          <w:lang w:bidi="ru-RU"/>
        </w:rPr>
        <w:t>по п. 2.</w:t>
      </w:r>
      <w:r w:rsidR="001B6F04" w:rsidRPr="008E5DDA">
        <w:rPr>
          <w:color w:val="000000"/>
          <w:sz w:val="28"/>
          <w:szCs w:val="28"/>
          <w:lang w:bidi="ru-RU"/>
        </w:rPr>
        <w:t>1. настоящего По</w:t>
      </w:r>
      <w:r w:rsidR="00B81A78">
        <w:rPr>
          <w:color w:val="000000"/>
          <w:sz w:val="28"/>
          <w:szCs w:val="28"/>
          <w:lang w:bidi="ru-RU"/>
        </w:rPr>
        <w:t>ложения</w:t>
      </w:r>
      <w:r w:rsidR="001B6F04" w:rsidRPr="008E5DDA">
        <w:rPr>
          <w:color w:val="000000"/>
          <w:sz w:val="28"/>
          <w:szCs w:val="28"/>
          <w:lang w:bidi="ru-RU"/>
        </w:rPr>
        <w:t xml:space="preserve"> – служебная записка (рапорт) о необходимости приобретения материальных резервов, проведения превентивных мероприятий, закупки и доставки топлива, иных материальных ресурсов и резервов.</w:t>
      </w:r>
    </w:p>
    <w:p w14:paraId="0573E480" w14:textId="027854C6" w:rsidR="001B6F04" w:rsidRPr="008E5DDA" w:rsidRDefault="001B6F04" w:rsidP="001B6F04">
      <w:pPr>
        <w:pStyle w:val="a3"/>
        <w:widowControl w:val="0"/>
        <w:numPr>
          <w:ilvl w:val="0"/>
          <w:numId w:val="13"/>
        </w:numPr>
        <w:ind w:left="0" w:firstLine="709"/>
        <w:jc w:val="both"/>
        <w:rPr>
          <w:color w:val="000000"/>
          <w:sz w:val="28"/>
          <w:szCs w:val="28"/>
          <w:lang w:bidi="ru-RU"/>
        </w:rPr>
      </w:pPr>
      <w:r w:rsidRPr="008E5DDA">
        <w:rPr>
          <w:color w:val="000000"/>
          <w:sz w:val="28"/>
          <w:szCs w:val="28"/>
          <w:lang w:bidi="ru-RU"/>
        </w:rPr>
        <w:t xml:space="preserve">по п. 2.2. настоящего </w:t>
      </w:r>
      <w:r w:rsidR="00B81A78">
        <w:rPr>
          <w:color w:val="000000"/>
          <w:sz w:val="28"/>
          <w:szCs w:val="28"/>
          <w:lang w:bidi="ru-RU"/>
        </w:rPr>
        <w:t>Положения</w:t>
      </w:r>
      <w:r w:rsidRPr="008E5DDA">
        <w:rPr>
          <w:color w:val="000000"/>
          <w:sz w:val="28"/>
          <w:szCs w:val="28"/>
          <w:lang w:bidi="ru-RU"/>
        </w:rPr>
        <w:t xml:space="preserve"> - </w:t>
      </w:r>
      <w:r w:rsidRPr="008E5DDA">
        <w:rPr>
          <w:bCs/>
          <w:color w:val="000000"/>
          <w:sz w:val="28"/>
          <w:szCs w:val="28"/>
          <w:lang w:bidi="ru-RU"/>
        </w:rPr>
        <w:t xml:space="preserve"> решение Комиссии по предупреждению и ликвидации чрезвычайных ситуаций и обеспечению пожарной безопасности муниципального района «Мирнинский район» Республики Саха (Якутия), постановление районной Администрации о </w:t>
      </w:r>
      <w:r w:rsidRPr="008E5DDA">
        <w:rPr>
          <w:color w:val="000000"/>
          <w:sz w:val="28"/>
          <w:szCs w:val="28"/>
          <w:lang w:bidi="ru-RU"/>
        </w:rPr>
        <w:t xml:space="preserve">введении на территории муниципального района режима функционирования «Повышенная готовность» либо «Чрезвычайная ситуация» и постановление </w:t>
      </w:r>
      <w:r w:rsidRPr="008E5DDA">
        <w:rPr>
          <w:color w:val="000000"/>
          <w:sz w:val="28"/>
          <w:szCs w:val="28"/>
          <w:lang w:bidi="ru-RU"/>
        </w:rPr>
        <w:lastRenderedPageBreak/>
        <w:t>районной Администрации о выделении бюджетных ассигнований;</w:t>
      </w:r>
    </w:p>
    <w:p w14:paraId="4A11B022" w14:textId="5A6927D6" w:rsidR="009B5094" w:rsidRPr="008E5DDA" w:rsidRDefault="001B6F04" w:rsidP="009B5094">
      <w:pPr>
        <w:pStyle w:val="a3"/>
        <w:widowControl w:val="0"/>
        <w:numPr>
          <w:ilvl w:val="0"/>
          <w:numId w:val="13"/>
        </w:numPr>
        <w:ind w:left="0" w:firstLine="709"/>
        <w:jc w:val="both"/>
        <w:rPr>
          <w:color w:val="000000"/>
          <w:sz w:val="28"/>
          <w:szCs w:val="28"/>
          <w:lang w:bidi="ru-RU"/>
        </w:rPr>
      </w:pPr>
      <w:r w:rsidRPr="008E5DDA">
        <w:rPr>
          <w:color w:val="000000"/>
          <w:sz w:val="28"/>
          <w:szCs w:val="28"/>
          <w:lang w:bidi="ru-RU"/>
        </w:rPr>
        <w:t xml:space="preserve"> по </w:t>
      </w:r>
      <w:proofErr w:type="spellStart"/>
      <w:r w:rsidRPr="008E5DDA">
        <w:rPr>
          <w:color w:val="000000"/>
          <w:sz w:val="28"/>
          <w:szCs w:val="28"/>
          <w:lang w:bidi="ru-RU"/>
        </w:rPr>
        <w:t>пп</w:t>
      </w:r>
      <w:proofErr w:type="spellEnd"/>
      <w:r w:rsidRPr="008E5DDA">
        <w:rPr>
          <w:color w:val="000000"/>
          <w:sz w:val="28"/>
          <w:szCs w:val="28"/>
          <w:lang w:bidi="ru-RU"/>
        </w:rPr>
        <w:t xml:space="preserve"> </w:t>
      </w:r>
      <w:r w:rsidR="001A323A" w:rsidRPr="008E5DDA">
        <w:rPr>
          <w:color w:val="000000"/>
          <w:sz w:val="28"/>
          <w:szCs w:val="28"/>
          <w:lang w:bidi="ru-RU"/>
        </w:rPr>
        <w:t>2.</w:t>
      </w:r>
      <w:r w:rsidR="002A5C59" w:rsidRPr="008E5DDA">
        <w:rPr>
          <w:color w:val="000000"/>
          <w:sz w:val="28"/>
          <w:szCs w:val="28"/>
          <w:lang w:bidi="ru-RU"/>
        </w:rPr>
        <w:t>3.</w:t>
      </w:r>
      <w:r w:rsidR="001A323A" w:rsidRPr="008E5DDA">
        <w:rPr>
          <w:color w:val="000000"/>
          <w:sz w:val="28"/>
          <w:szCs w:val="28"/>
          <w:lang w:bidi="ru-RU"/>
        </w:rPr>
        <w:t>, 2.</w:t>
      </w:r>
      <w:r w:rsidR="002A5C59" w:rsidRPr="008E5DDA">
        <w:rPr>
          <w:color w:val="000000"/>
          <w:sz w:val="28"/>
          <w:szCs w:val="28"/>
          <w:lang w:bidi="ru-RU"/>
        </w:rPr>
        <w:t>4</w:t>
      </w:r>
      <w:r w:rsidR="001A323A" w:rsidRPr="008E5DDA">
        <w:rPr>
          <w:color w:val="000000"/>
          <w:sz w:val="28"/>
          <w:szCs w:val="28"/>
          <w:lang w:bidi="ru-RU"/>
        </w:rPr>
        <w:t>.</w:t>
      </w:r>
      <w:r w:rsidR="00E26777" w:rsidRPr="008E5DDA">
        <w:rPr>
          <w:color w:val="000000"/>
          <w:sz w:val="28"/>
          <w:szCs w:val="28"/>
          <w:lang w:bidi="ru-RU"/>
        </w:rPr>
        <w:t xml:space="preserve"> </w:t>
      </w:r>
      <w:r w:rsidR="001A323A" w:rsidRPr="008E5DDA">
        <w:rPr>
          <w:color w:val="000000"/>
          <w:sz w:val="28"/>
          <w:szCs w:val="28"/>
          <w:lang w:bidi="ru-RU"/>
        </w:rPr>
        <w:t xml:space="preserve">настоящего </w:t>
      </w:r>
      <w:r w:rsidR="00B81A78">
        <w:rPr>
          <w:color w:val="000000"/>
          <w:sz w:val="28"/>
          <w:szCs w:val="28"/>
          <w:lang w:bidi="ru-RU"/>
        </w:rPr>
        <w:t>Положения</w:t>
      </w:r>
      <w:r w:rsidR="001A323A" w:rsidRPr="008E5DDA">
        <w:rPr>
          <w:color w:val="000000"/>
          <w:sz w:val="28"/>
          <w:szCs w:val="28"/>
          <w:lang w:bidi="ru-RU"/>
        </w:rPr>
        <w:t xml:space="preserve"> - </w:t>
      </w:r>
      <w:r w:rsidR="000A02E8" w:rsidRPr="008E5DDA">
        <w:rPr>
          <w:color w:val="000000"/>
          <w:sz w:val="28"/>
          <w:szCs w:val="28"/>
          <w:lang w:bidi="ru-RU"/>
        </w:rPr>
        <w:t xml:space="preserve">решение </w:t>
      </w:r>
      <w:r w:rsidR="000A02E8" w:rsidRPr="008E5DDA">
        <w:rPr>
          <w:bCs/>
          <w:color w:val="000000"/>
          <w:sz w:val="28"/>
          <w:szCs w:val="28"/>
          <w:lang w:bidi="ru-RU"/>
        </w:rPr>
        <w:t>Комиссии по предупреждению и ликвидации чрезвычайных ситуаций и обеспечению пожарной безопасности муниципального района «Мирнинский район» Республики Саха (Якутия)</w:t>
      </w:r>
      <w:r w:rsidRPr="008E5DDA">
        <w:rPr>
          <w:bCs/>
          <w:color w:val="000000"/>
          <w:sz w:val="28"/>
          <w:szCs w:val="28"/>
          <w:lang w:bidi="ru-RU"/>
        </w:rPr>
        <w:t xml:space="preserve">, </w:t>
      </w:r>
      <w:r w:rsidRPr="008E5DDA">
        <w:rPr>
          <w:color w:val="000000"/>
          <w:sz w:val="28"/>
          <w:szCs w:val="28"/>
          <w:lang w:bidi="ru-RU"/>
        </w:rPr>
        <w:t>постановление районной Администрации о выделении бюджетных ассигнований</w:t>
      </w:r>
      <w:r w:rsidR="009B5094" w:rsidRPr="008E5DDA">
        <w:rPr>
          <w:color w:val="000000"/>
          <w:sz w:val="28"/>
          <w:szCs w:val="28"/>
          <w:lang w:bidi="ru-RU"/>
        </w:rPr>
        <w:t>; ​</w:t>
      </w:r>
    </w:p>
    <w:p w14:paraId="239ED395" w14:textId="7E997CF0" w:rsidR="00E26777" w:rsidRPr="008E5DDA" w:rsidRDefault="00E26777" w:rsidP="00E26777">
      <w:pPr>
        <w:pStyle w:val="a3"/>
        <w:widowControl w:val="0"/>
        <w:numPr>
          <w:ilvl w:val="0"/>
          <w:numId w:val="13"/>
        </w:numPr>
        <w:ind w:left="0" w:firstLine="709"/>
        <w:jc w:val="both"/>
        <w:rPr>
          <w:color w:val="000000"/>
          <w:sz w:val="28"/>
          <w:szCs w:val="28"/>
          <w:lang w:bidi="ru-RU"/>
        </w:rPr>
      </w:pPr>
      <w:r w:rsidRPr="008E5DDA">
        <w:rPr>
          <w:color w:val="000000"/>
          <w:sz w:val="28"/>
          <w:szCs w:val="28"/>
          <w:lang w:bidi="ru-RU"/>
        </w:rPr>
        <w:t xml:space="preserve">по п. 2.5. настоящего </w:t>
      </w:r>
      <w:r w:rsidR="00B81A78">
        <w:rPr>
          <w:color w:val="000000"/>
          <w:sz w:val="28"/>
          <w:szCs w:val="28"/>
          <w:lang w:bidi="ru-RU"/>
        </w:rPr>
        <w:t>Положения</w:t>
      </w:r>
      <w:r w:rsidRPr="008E5DDA">
        <w:rPr>
          <w:color w:val="000000"/>
          <w:sz w:val="28"/>
          <w:szCs w:val="28"/>
          <w:lang w:bidi="ru-RU"/>
        </w:rPr>
        <w:t xml:space="preserve"> – обращение муниципального образования поселения Мирнинского района</w:t>
      </w:r>
      <w:r w:rsidR="001B6F04" w:rsidRPr="008E5DDA">
        <w:rPr>
          <w:color w:val="000000"/>
          <w:sz w:val="28"/>
          <w:szCs w:val="28"/>
          <w:lang w:bidi="ru-RU"/>
        </w:rPr>
        <w:t xml:space="preserve"> (юридического лица)</w:t>
      </w:r>
      <w:r w:rsidRPr="008E5DDA">
        <w:rPr>
          <w:color w:val="000000"/>
          <w:sz w:val="28"/>
          <w:szCs w:val="28"/>
          <w:lang w:bidi="ru-RU"/>
        </w:rPr>
        <w:t xml:space="preserve">, постановление Администрации поселения </w:t>
      </w:r>
      <w:r w:rsidRPr="008E5DDA">
        <w:rPr>
          <w:bCs/>
          <w:color w:val="000000"/>
          <w:sz w:val="28"/>
          <w:szCs w:val="28"/>
          <w:lang w:bidi="ru-RU"/>
        </w:rPr>
        <w:t xml:space="preserve">о </w:t>
      </w:r>
      <w:r w:rsidRPr="008E5DDA">
        <w:rPr>
          <w:color w:val="000000"/>
          <w:sz w:val="28"/>
          <w:szCs w:val="28"/>
          <w:lang w:bidi="ru-RU"/>
        </w:rPr>
        <w:t xml:space="preserve">введении на территории поселения режима функционирования «Повышенная готовность» либо «Чрезвычайная ситуация», решение </w:t>
      </w:r>
      <w:r w:rsidRPr="008E5DDA">
        <w:rPr>
          <w:bCs/>
          <w:color w:val="000000"/>
          <w:sz w:val="28"/>
          <w:szCs w:val="28"/>
          <w:lang w:bidi="ru-RU"/>
        </w:rPr>
        <w:t>Комиссии по предупреждению и ликвидации чрезвычайных ситуаций и обеспечению пожарной безопасности муниципального района «Мирнинский район» Республики Саха (Якутия)</w:t>
      </w:r>
      <w:r w:rsidR="001B6F04" w:rsidRPr="008E5DDA">
        <w:rPr>
          <w:bCs/>
          <w:color w:val="000000"/>
          <w:sz w:val="28"/>
          <w:szCs w:val="28"/>
          <w:lang w:bidi="ru-RU"/>
        </w:rPr>
        <w:t>, постановление районной Администрации о выделении бюджетных ассигнований</w:t>
      </w:r>
      <w:r w:rsidRPr="008E5DDA">
        <w:rPr>
          <w:color w:val="000000"/>
          <w:sz w:val="28"/>
          <w:szCs w:val="28"/>
          <w:lang w:bidi="ru-RU"/>
        </w:rPr>
        <w:t>.</w:t>
      </w:r>
    </w:p>
    <w:p w14:paraId="1F27BCB2" w14:textId="45F51CA4" w:rsidR="00216440" w:rsidRDefault="00A50B10" w:rsidP="00216440">
      <w:pPr>
        <w:widowControl w:val="0"/>
        <w:ind w:firstLine="709"/>
        <w:jc w:val="both"/>
        <w:rPr>
          <w:color w:val="000000"/>
          <w:sz w:val="28"/>
          <w:szCs w:val="28"/>
          <w:lang w:bidi="ru-RU"/>
        </w:rPr>
      </w:pPr>
      <w:r>
        <w:rPr>
          <w:color w:val="000000"/>
          <w:sz w:val="28"/>
          <w:szCs w:val="28"/>
          <w:lang w:bidi="ru-RU"/>
        </w:rPr>
        <w:t>3</w:t>
      </w:r>
      <w:r w:rsidR="00216440" w:rsidRPr="00216440">
        <w:rPr>
          <w:color w:val="000000"/>
          <w:sz w:val="28"/>
          <w:szCs w:val="28"/>
          <w:lang w:bidi="ru-RU"/>
        </w:rPr>
        <w:t xml:space="preserve">.2. Выделение средств </w:t>
      </w:r>
      <w:r w:rsidR="003570E3">
        <w:rPr>
          <w:color w:val="000000"/>
          <w:sz w:val="28"/>
          <w:szCs w:val="28"/>
          <w:lang w:bidi="ru-RU"/>
        </w:rPr>
        <w:t xml:space="preserve">резервного фонда ЧС </w:t>
      </w:r>
      <w:r w:rsidR="000D05A8">
        <w:rPr>
          <w:color w:val="000000"/>
          <w:sz w:val="28"/>
          <w:szCs w:val="28"/>
          <w:lang w:bidi="ru-RU"/>
        </w:rPr>
        <w:t xml:space="preserve">органам местного самоуправления поселений Мирнинского района </w:t>
      </w:r>
      <w:r w:rsidR="00216440" w:rsidRPr="00216440">
        <w:rPr>
          <w:color w:val="000000"/>
          <w:sz w:val="28"/>
          <w:szCs w:val="28"/>
          <w:lang w:bidi="ru-RU"/>
        </w:rPr>
        <w:t xml:space="preserve">осуществляется на основании постановления Администрации муниципального района, в котором указываются: получатель средств, объём средств, цели и направления использования, при необходимости – </w:t>
      </w:r>
      <w:proofErr w:type="spellStart"/>
      <w:r w:rsidR="00216440" w:rsidRPr="00216440">
        <w:rPr>
          <w:color w:val="000000"/>
          <w:sz w:val="28"/>
          <w:szCs w:val="28"/>
          <w:lang w:bidi="ru-RU"/>
        </w:rPr>
        <w:t>пообъектное</w:t>
      </w:r>
      <w:proofErr w:type="spellEnd"/>
      <w:r w:rsidR="00216440" w:rsidRPr="00216440">
        <w:rPr>
          <w:color w:val="000000"/>
          <w:sz w:val="28"/>
          <w:szCs w:val="28"/>
          <w:lang w:bidi="ru-RU"/>
        </w:rPr>
        <w:t xml:space="preserve"> распределение средств. ​</w:t>
      </w:r>
    </w:p>
    <w:p w14:paraId="527EA9AB" w14:textId="56C34743" w:rsidR="00216440" w:rsidRPr="00216440" w:rsidRDefault="008929DF" w:rsidP="00EB0C65">
      <w:pPr>
        <w:widowControl w:val="0"/>
        <w:ind w:firstLine="709"/>
        <w:jc w:val="both"/>
        <w:rPr>
          <w:color w:val="000000"/>
          <w:sz w:val="28"/>
          <w:szCs w:val="28"/>
          <w:lang w:bidi="ru-RU"/>
        </w:rPr>
      </w:pPr>
      <w:r>
        <w:rPr>
          <w:color w:val="000000"/>
          <w:sz w:val="28"/>
          <w:szCs w:val="28"/>
          <w:lang w:bidi="ru-RU"/>
        </w:rPr>
        <w:t>3.3</w:t>
      </w:r>
      <w:r w:rsidRPr="008929DF">
        <w:rPr>
          <w:color w:val="000000"/>
          <w:sz w:val="28"/>
          <w:szCs w:val="28"/>
          <w:lang w:bidi="ru-RU"/>
        </w:rPr>
        <w:t xml:space="preserve">. </w:t>
      </w:r>
      <w:r w:rsidR="00216440" w:rsidRPr="00216440">
        <w:rPr>
          <w:color w:val="000000"/>
          <w:sz w:val="28"/>
          <w:szCs w:val="28"/>
          <w:lang w:bidi="ru-RU"/>
        </w:rPr>
        <w:t xml:space="preserve">Обращения юридических лиц о возмещении затрат, предусмотренных настоящим </w:t>
      </w:r>
      <w:r w:rsidR="00AB6ACE">
        <w:rPr>
          <w:color w:val="000000"/>
          <w:sz w:val="28"/>
          <w:szCs w:val="28"/>
          <w:lang w:bidi="ru-RU"/>
        </w:rPr>
        <w:t>Положением</w:t>
      </w:r>
      <w:r w:rsidR="00216440" w:rsidRPr="00216440">
        <w:rPr>
          <w:color w:val="000000"/>
          <w:sz w:val="28"/>
          <w:szCs w:val="28"/>
          <w:lang w:bidi="ru-RU"/>
        </w:rPr>
        <w:t xml:space="preserve">, направляются в Администрацию муниципального района не позднее </w:t>
      </w:r>
      <w:r w:rsidR="00F7396A">
        <w:rPr>
          <w:color w:val="000000"/>
          <w:sz w:val="28"/>
          <w:szCs w:val="28"/>
          <w:lang w:bidi="ru-RU"/>
        </w:rPr>
        <w:t xml:space="preserve">шести </w:t>
      </w:r>
      <w:r w:rsidR="00216440" w:rsidRPr="00216440">
        <w:rPr>
          <w:color w:val="000000"/>
          <w:sz w:val="28"/>
          <w:szCs w:val="28"/>
          <w:lang w:bidi="ru-RU"/>
        </w:rPr>
        <w:t>месяц</w:t>
      </w:r>
      <w:r w:rsidR="00F7396A">
        <w:rPr>
          <w:color w:val="000000"/>
          <w:sz w:val="28"/>
          <w:szCs w:val="28"/>
          <w:lang w:bidi="ru-RU"/>
        </w:rPr>
        <w:t>ев</w:t>
      </w:r>
      <w:r w:rsidR="00216440" w:rsidRPr="00216440">
        <w:rPr>
          <w:color w:val="000000"/>
          <w:sz w:val="28"/>
          <w:szCs w:val="28"/>
          <w:lang w:bidi="ru-RU"/>
        </w:rPr>
        <w:t xml:space="preserve"> с даты введения режима функционирования </w:t>
      </w:r>
      <w:r w:rsidR="00F7396A" w:rsidRPr="00216440">
        <w:rPr>
          <w:color w:val="000000"/>
          <w:sz w:val="28"/>
          <w:szCs w:val="28"/>
          <w:lang w:bidi="ru-RU"/>
        </w:rPr>
        <w:t xml:space="preserve">«Повышенная готовность» </w:t>
      </w:r>
      <w:r w:rsidR="00F7396A">
        <w:rPr>
          <w:color w:val="000000"/>
          <w:sz w:val="28"/>
          <w:szCs w:val="28"/>
          <w:lang w:bidi="ru-RU"/>
        </w:rPr>
        <w:t xml:space="preserve">либо </w:t>
      </w:r>
      <w:r w:rsidR="00216440" w:rsidRPr="00216440">
        <w:rPr>
          <w:color w:val="000000"/>
          <w:sz w:val="28"/>
          <w:szCs w:val="28"/>
          <w:lang w:bidi="ru-RU"/>
        </w:rPr>
        <w:t xml:space="preserve">«Чрезвычайная ситуация» или даты возникновения чрезвычайной ситуации (для граждан – в случаях, установленных приложением № 3). </w:t>
      </w:r>
    </w:p>
    <w:p w14:paraId="603FD704" w14:textId="1176587E" w:rsidR="00A760CE" w:rsidRPr="00A760CE" w:rsidRDefault="00DF6795" w:rsidP="00A760CE">
      <w:pPr>
        <w:widowControl w:val="0"/>
        <w:ind w:firstLine="709"/>
        <w:jc w:val="both"/>
        <w:rPr>
          <w:color w:val="000000"/>
          <w:sz w:val="28"/>
          <w:szCs w:val="28"/>
          <w:lang w:bidi="ru-RU"/>
        </w:rPr>
      </w:pPr>
      <w:r>
        <w:rPr>
          <w:color w:val="000000"/>
          <w:sz w:val="28"/>
          <w:szCs w:val="28"/>
          <w:lang w:bidi="ru-RU"/>
        </w:rPr>
        <w:t>3</w:t>
      </w:r>
      <w:r w:rsidR="00216440" w:rsidRPr="00216440">
        <w:rPr>
          <w:color w:val="000000"/>
          <w:sz w:val="28"/>
          <w:szCs w:val="28"/>
          <w:lang w:bidi="ru-RU"/>
        </w:rPr>
        <w:t>.</w:t>
      </w:r>
      <w:r w:rsidR="00EB0C65">
        <w:rPr>
          <w:color w:val="000000"/>
          <w:sz w:val="28"/>
          <w:szCs w:val="28"/>
          <w:lang w:bidi="ru-RU"/>
        </w:rPr>
        <w:t>4</w:t>
      </w:r>
      <w:r w:rsidR="00216440" w:rsidRPr="00216440">
        <w:rPr>
          <w:color w:val="000000"/>
          <w:sz w:val="28"/>
          <w:szCs w:val="28"/>
          <w:lang w:bidi="ru-RU"/>
        </w:rPr>
        <w:t xml:space="preserve">. </w:t>
      </w:r>
      <w:r w:rsidR="00A760CE" w:rsidRPr="00A760CE">
        <w:rPr>
          <w:color w:val="000000"/>
          <w:sz w:val="28"/>
          <w:szCs w:val="28"/>
          <w:lang w:bidi="ru-RU"/>
        </w:rPr>
        <w:t>На основании обращений</w:t>
      </w:r>
      <w:r w:rsidR="000D05A8">
        <w:rPr>
          <w:color w:val="000000"/>
          <w:sz w:val="28"/>
          <w:szCs w:val="28"/>
          <w:lang w:bidi="ru-RU"/>
        </w:rPr>
        <w:t xml:space="preserve"> юридических лиц</w:t>
      </w:r>
      <w:r w:rsidR="00A760CE" w:rsidRPr="00A760CE">
        <w:rPr>
          <w:color w:val="000000"/>
          <w:sz w:val="28"/>
          <w:szCs w:val="28"/>
          <w:lang w:bidi="ru-RU"/>
        </w:rPr>
        <w:t>, актов комиссионных обследований и других подтверждающих документов</w:t>
      </w:r>
      <w:r w:rsidR="006E5663">
        <w:rPr>
          <w:color w:val="000000"/>
          <w:sz w:val="28"/>
          <w:szCs w:val="28"/>
          <w:lang w:bidi="ru-RU"/>
        </w:rPr>
        <w:t xml:space="preserve"> на возмещение затрат</w:t>
      </w:r>
      <w:r w:rsidR="00A760CE" w:rsidRPr="00A760CE">
        <w:rPr>
          <w:color w:val="000000"/>
          <w:sz w:val="28"/>
          <w:szCs w:val="28"/>
          <w:lang w:bidi="ru-RU"/>
        </w:rPr>
        <w:t xml:space="preserve">, </w:t>
      </w:r>
      <w:r w:rsidR="008D6DC3" w:rsidRPr="008D6DC3">
        <w:rPr>
          <w:color w:val="000000"/>
          <w:sz w:val="28"/>
          <w:szCs w:val="28"/>
          <w:lang w:bidi="ru-RU"/>
        </w:rPr>
        <w:t>мобилизационное управление Администрации муниципального района «Мирнинский район» Республики Саха (Якутия)</w:t>
      </w:r>
      <w:r w:rsidR="008D6DC3">
        <w:rPr>
          <w:color w:val="000000"/>
          <w:sz w:val="28"/>
          <w:szCs w:val="28"/>
          <w:lang w:bidi="ru-RU"/>
        </w:rPr>
        <w:t xml:space="preserve"> </w:t>
      </w:r>
      <w:r w:rsidR="00A760CE" w:rsidRPr="00A760CE">
        <w:rPr>
          <w:color w:val="000000"/>
          <w:sz w:val="28"/>
          <w:szCs w:val="28"/>
          <w:lang w:bidi="ru-RU"/>
        </w:rPr>
        <w:t>осуществляет подготовку и внесение на рассмотрение Комиссии по предупреждению и ликвидации чрезвычайных ситуаций и обеспечению пожарной безопасности муниципального района «Мирнинский район» Республики Саха (Якутия) вопроса о выделении финансовых средств из резервного фонда</w:t>
      </w:r>
      <w:r w:rsidR="00A760CE">
        <w:rPr>
          <w:color w:val="000000"/>
          <w:sz w:val="28"/>
          <w:szCs w:val="28"/>
          <w:lang w:bidi="ru-RU"/>
        </w:rPr>
        <w:t xml:space="preserve"> ЧС</w:t>
      </w:r>
      <w:r w:rsidR="00A760CE" w:rsidRPr="00A760CE">
        <w:rPr>
          <w:color w:val="000000"/>
          <w:sz w:val="28"/>
          <w:szCs w:val="28"/>
          <w:lang w:bidi="ru-RU"/>
        </w:rPr>
        <w:t xml:space="preserve">. В случае положительного решения Комиссии, </w:t>
      </w:r>
      <w:r w:rsidR="008D6DC3" w:rsidRPr="008D6DC3">
        <w:rPr>
          <w:color w:val="000000"/>
          <w:sz w:val="28"/>
          <w:szCs w:val="28"/>
          <w:lang w:bidi="ru-RU"/>
        </w:rPr>
        <w:t>мобилизационное управление Администрации муниципального района «Мирнинский район» Республики Саха (Якутия)</w:t>
      </w:r>
      <w:r w:rsidR="008D6DC3">
        <w:rPr>
          <w:color w:val="000000"/>
          <w:sz w:val="28"/>
          <w:szCs w:val="28"/>
          <w:lang w:bidi="ru-RU"/>
        </w:rPr>
        <w:t xml:space="preserve"> </w:t>
      </w:r>
      <w:r w:rsidR="00A760CE" w:rsidRPr="00A760CE">
        <w:rPr>
          <w:color w:val="000000"/>
          <w:sz w:val="28"/>
          <w:szCs w:val="28"/>
          <w:lang w:bidi="ru-RU"/>
        </w:rPr>
        <w:t>разрабатывает проект постановления Администрации муниципального района о выделении запрашиваемых средств из резервного фонда</w:t>
      </w:r>
      <w:r w:rsidR="00A760CE">
        <w:rPr>
          <w:color w:val="000000"/>
          <w:sz w:val="28"/>
          <w:szCs w:val="28"/>
          <w:lang w:bidi="ru-RU"/>
        </w:rPr>
        <w:t xml:space="preserve"> ЧС</w:t>
      </w:r>
      <w:r w:rsidR="00A760CE" w:rsidRPr="00A760CE">
        <w:rPr>
          <w:color w:val="000000"/>
          <w:sz w:val="28"/>
          <w:szCs w:val="28"/>
          <w:lang w:bidi="ru-RU"/>
        </w:rPr>
        <w:t>.</w:t>
      </w:r>
    </w:p>
    <w:p w14:paraId="0C28A2C0" w14:textId="3AF034D5" w:rsidR="00216440" w:rsidRPr="00216440" w:rsidRDefault="006D4F7E" w:rsidP="00216440">
      <w:pPr>
        <w:widowControl w:val="0"/>
        <w:ind w:firstLine="709"/>
        <w:jc w:val="both"/>
        <w:rPr>
          <w:color w:val="000000"/>
          <w:sz w:val="28"/>
          <w:szCs w:val="28"/>
          <w:lang w:bidi="ru-RU"/>
        </w:rPr>
      </w:pPr>
      <w:r>
        <w:rPr>
          <w:color w:val="000000"/>
          <w:sz w:val="28"/>
          <w:szCs w:val="28"/>
          <w:lang w:bidi="ru-RU"/>
        </w:rPr>
        <w:t>3</w:t>
      </w:r>
      <w:r w:rsidR="00216440" w:rsidRPr="00216440">
        <w:rPr>
          <w:color w:val="000000"/>
          <w:sz w:val="28"/>
          <w:szCs w:val="28"/>
          <w:lang w:bidi="ru-RU"/>
        </w:rPr>
        <w:t>.</w:t>
      </w:r>
      <w:r w:rsidR="00EB0C65">
        <w:rPr>
          <w:color w:val="000000"/>
          <w:sz w:val="28"/>
          <w:szCs w:val="28"/>
          <w:lang w:bidi="ru-RU"/>
        </w:rPr>
        <w:t>5</w:t>
      </w:r>
      <w:r w:rsidR="00216440" w:rsidRPr="00216440">
        <w:rPr>
          <w:color w:val="000000"/>
          <w:sz w:val="28"/>
          <w:szCs w:val="28"/>
          <w:lang w:bidi="ru-RU"/>
        </w:rPr>
        <w:t xml:space="preserve">. При выделении </w:t>
      </w:r>
      <w:r w:rsidR="00EB0C65">
        <w:rPr>
          <w:color w:val="000000"/>
          <w:sz w:val="28"/>
          <w:szCs w:val="28"/>
          <w:lang w:bidi="ru-RU"/>
        </w:rPr>
        <w:t xml:space="preserve">межбюджетных трансфертов городским и сельским поселениям Мирнинского района </w:t>
      </w:r>
      <w:r w:rsidR="00216440" w:rsidRPr="00216440">
        <w:rPr>
          <w:color w:val="000000"/>
          <w:sz w:val="28"/>
          <w:szCs w:val="28"/>
          <w:lang w:bidi="ru-RU"/>
        </w:rPr>
        <w:t>на финансирование аварийно</w:t>
      </w:r>
      <w:r w:rsidR="00216440" w:rsidRPr="00216440">
        <w:rPr>
          <w:color w:val="000000"/>
          <w:sz w:val="28"/>
          <w:szCs w:val="28"/>
          <w:lang w:bidi="ru-RU"/>
        </w:rPr>
        <w:noBreakHyphen/>
        <w:t xml:space="preserve">восстановительных работ в постановлении указывается </w:t>
      </w:r>
      <w:proofErr w:type="spellStart"/>
      <w:r w:rsidR="00216440" w:rsidRPr="00216440">
        <w:rPr>
          <w:color w:val="000000"/>
          <w:sz w:val="28"/>
          <w:szCs w:val="28"/>
          <w:lang w:bidi="ru-RU"/>
        </w:rPr>
        <w:t>пообъектное</w:t>
      </w:r>
      <w:proofErr w:type="spellEnd"/>
      <w:r w:rsidR="00216440" w:rsidRPr="00216440">
        <w:rPr>
          <w:color w:val="000000"/>
          <w:sz w:val="28"/>
          <w:szCs w:val="28"/>
          <w:lang w:bidi="ru-RU"/>
        </w:rPr>
        <w:t xml:space="preserve"> распределение средств. ​</w:t>
      </w:r>
    </w:p>
    <w:p w14:paraId="0DF8619E" w14:textId="27A093C4" w:rsidR="00216440" w:rsidRPr="00216440" w:rsidRDefault="006D4F7E" w:rsidP="00216440">
      <w:pPr>
        <w:widowControl w:val="0"/>
        <w:ind w:firstLine="709"/>
        <w:jc w:val="both"/>
        <w:rPr>
          <w:color w:val="000000"/>
          <w:sz w:val="28"/>
          <w:szCs w:val="28"/>
          <w:lang w:bidi="ru-RU"/>
        </w:rPr>
      </w:pPr>
      <w:r>
        <w:rPr>
          <w:color w:val="000000"/>
          <w:sz w:val="28"/>
          <w:szCs w:val="28"/>
          <w:lang w:bidi="ru-RU"/>
        </w:rPr>
        <w:t>3</w:t>
      </w:r>
      <w:r w:rsidR="00EB0C65">
        <w:rPr>
          <w:color w:val="000000"/>
          <w:sz w:val="28"/>
          <w:szCs w:val="28"/>
          <w:lang w:bidi="ru-RU"/>
        </w:rPr>
        <w:t>.6</w:t>
      </w:r>
      <w:r w:rsidR="00216440" w:rsidRPr="00216440">
        <w:rPr>
          <w:color w:val="000000"/>
          <w:sz w:val="28"/>
          <w:szCs w:val="28"/>
          <w:lang w:bidi="ru-RU"/>
        </w:rPr>
        <w:t xml:space="preserve">. В обращениях и (или) обосновывающих документах </w:t>
      </w:r>
      <w:r w:rsidR="000D05A8">
        <w:rPr>
          <w:color w:val="000000"/>
          <w:sz w:val="28"/>
          <w:szCs w:val="28"/>
          <w:lang w:bidi="ru-RU"/>
        </w:rPr>
        <w:t xml:space="preserve">органов местного самоуправления поселений Мирнинского района </w:t>
      </w:r>
      <w:r w:rsidR="00216440" w:rsidRPr="00216440">
        <w:rPr>
          <w:color w:val="000000"/>
          <w:sz w:val="28"/>
          <w:szCs w:val="28"/>
          <w:lang w:bidi="ru-RU"/>
        </w:rPr>
        <w:t xml:space="preserve">указываются сведения о количестве погибших и пострадавших людей (при наличии), </w:t>
      </w:r>
      <w:r w:rsidR="00216440" w:rsidRPr="00216440">
        <w:rPr>
          <w:color w:val="000000"/>
          <w:sz w:val="28"/>
          <w:szCs w:val="28"/>
          <w:lang w:bidi="ru-RU"/>
        </w:rPr>
        <w:lastRenderedPageBreak/>
        <w:t>размере материального ущерба, объёме средств, уже направленных на ликвидацию последствий чрезвычайной ситуации за счёт средств организаций, местных бюджетов, страховых фондов и иных источников. ​</w:t>
      </w:r>
    </w:p>
    <w:p w14:paraId="0CC590EA" w14:textId="0FBE4DFD" w:rsidR="00216440" w:rsidRPr="00216440" w:rsidRDefault="00BF06D4" w:rsidP="00216440">
      <w:pPr>
        <w:widowControl w:val="0"/>
        <w:ind w:firstLine="709"/>
        <w:jc w:val="both"/>
        <w:rPr>
          <w:color w:val="000000"/>
          <w:sz w:val="28"/>
          <w:szCs w:val="28"/>
          <w:lang w:bidi="ru-RU"/>
        </w:rPr>
      </w:pPr>
      <w:r>
        <w:rPr>
          <w:color w:val="000000"/>
          <w:sz w:val="28"/>
          <w:szCs w:val="28"/>
          <w:lang w:bidi="ru-RU"/>
        </w:rPr>
        <w:t>3</w:t>
      </w:r>
      <w:r w:rsidR="00482161">
        <w:rPr>
          <w:color w:val="000000"/>
          <w:sz w:val="28"/>
          <w:szCs w:val="28"/>
          <w:lang w:bidi="ru-RU"/>
        </w:rPr>
        <w:t>.</w:t>
      </w:r>
      <w:r w:rsidR="00EB0C65">
        <w:rPr>
          <w:color w:val="000000"/>
          <w:sz w:val="28"/>
          <w:szCs w:val="28"/>
          <w:lang w:bidi="ru-RU"/>
        </w:rPr>
        <w:t>7</w:t>
      </w:r>
      <w:r w:rsidR="00216440" w:rsidRPr="00216440">
        <w:rPr>
          <w:color w:val="000000"/>
          <w:sz w:val="28"/>
          <w:szCs w:val="28"/>
          <w:lang w:bidi="ru-RU"/>
        </w:rPr>
        <w:t xml:space="preserve">. В случае непредставления в течение </w:t>
      </w:r>
      <w:r w:rsidR="006D4F7E">
        <w:rPr>
          <w:color w:val="000000"/>
          <w:sz w:val="28"/>
          <w:szCs w:val="28"/>
          <w:lang w:bidi="ru-RU"/>
        </w:rPr>
        <w:t>шести</w:t>
      </w:r>
      <w:r w:rsidR="00216440" w:rsidRPr="00216440">
        <w:rPr>
          <w:color w:val="000000"/>
          <w:sz w:val="28"/>
          <w:szCs w:val="28"/>
          <w:lang w:bidi="ru-RU"/>
        </w:rPr>
        <w:t xml:space="preserve"> месяц</w:t>
      </w:r>
      <w:r w:rsidR="006D4F7E">
        <w:rPr>
          <w:color w:val="000000"/>
          <w:sz w:val="28"/>
          <w:szCs w:val="28"/>
          <w:lang w:bidi="ru-RU"/>
        </w:rPr>
        <w:t>ев</w:t>
      </w:r>
      <w:r w:rsidR="00216440" w:rsidRPr="00216440">
        <w:rPr>
          <w:color w:val="000000"/>
          <w:sz w:val="28"/>
          <w:szCs w:val="28"/>
          <w:lang w:bidi="ru-RU"/>
        </w:rPr>
        <w:t xml:space="preserve"> со дня регистрации обращения обосновывающих документов вопрос о выделении средств из резервного фонда ЧС не рассматривается</w:t>
      </w:r>
      <w:r w:rsidR="006D4F7E">
        <w:rPr>
          <w:color w:val="000000"/>
          <w:sz w:val="28"/>
          <w:szCs w:val="28"/>
          <w:lang w:bidi="ru-RU"/>
        </w:rPr>
        <w:t>, Администрацией района направляется заявителю уведомление об отказе в рассмотрении обращения</w:t>
      </w:r>
      <w:r w:rsidR="00216440" w:rsidRPr="00216440">
        <w:rPr>
          <w:color w:val="000000"/>
          <w:sz w:val="28"/>
          <w:szCs w:val="28"/>
          <w:lang w:bidi="ru-RU"/>
        </w:rPr>
        <w:t>. ​</w:t>
      </w:r>
    </w:p>
    <w:p w14:paraId="1255226C" w14:textId="4EAB5EA7" w:rsidR="00216440" w:rsidRPr="00216440" w:rsidRDefault="00BF06D4" w:rsidP="00216440">
      <w:pPr>
        <w:widowControl w:val="0"/>
        <w:ind w:firstLine="709"/>
        <w:jc w:val="both"/>
        <w:rPr>
          <w:color w:val="000000"/>
          <w:sz w:val="28"/>
          <w:szCs w:val="28"/>
          <w:lang w:bidi="ru-RU"/>
        </w:rPr>
      </w:pPr>
      <w:r>
        <w:rPr>
          <w:color w:val="000000"/>
          <w:sz w:val="28"/>
          <w:szCs w:val="28"/>
          <w:lang w:bidi="ru-RU"/>
        </w:rPr>
        <w:t>3</w:t>
      </w:r>
      <w:r w:rsidR="00216440" w:rsidRPr="00216440">
        <w:rPr>
          <w:color w:val="000000"/>
          <w:sz w:val="28"/>
          <w:szCs w:val="28"/>
          <w:lang w:bidi="ru-RU"/>
        </w:rPr>
        <w:t>.</w:t>
      </w:r>
      <w:r w:rsidR="00EB0C65">
        <w:rPr>
          <w:color w:val="000000"/>
          <w:sz w:val="28"/>
          <w:szCs w:val="28"/>
          <w:lang w:bidi="ru-RU"/>
        </w:rPr>
        <w:t>8</w:t>
      </w:r>
      <w:r w:rsidR="00216440" w:rsidRPr="00216440">
        <w:rPr>
          <w:color w:val="000000"/>
          <w:sz w:val="28"/>
          <w:szCs w:val="28"/>
          <w:lang w:bidi="ru-RU"/>
        </w:rPr>
        <w:t>. Возмещение расходов местного бюджета, связанных с предупреждением и ликвидацией последствий чрезвычайных ситуаций, произошедших по вине юридических или физических лиц, осуществляется в порядке, установленном законодательством. ​</w:t>
      </w:r>
    </w:p>
    <w:p w14:paraId="5E6E1DE5" w14:textId="77777777" w:rsidR="006734A9" w:rsidRPr="006734A9" w:rsidRDefault="006734A9" w:rsidP="006734A9">
      <w:pPr>
        <w:widowControl w:val="0"/>
        <w:tabs>
          <w:tab w:val="left" w:pos="1107"/>
        </w:tabs>
        <w:ind w:left="709"/>
        <w:jc w:val="both"/>
        <w:rPr>
          <w:color w:val="000000"/>
          <w:sz w:val="28"/>
          <w:szCs w:val="28"/>
          <w:lang w:bidi="ru-RU"/>
        </w:rPr>
      </w:pPr>
    </w:p>
    <w:p w14:paraId="417DC7BD" w14:textId="77777777" w:rsidR="006734A9" w:rsidRPr="00EA1166" w:rsidRDefault="006734A9" w:rsidP="0060331D">
      <w:pPr>
        <w:pStyle w:val="a3"/>
        <w:numPr>
          <w:ilvl w:val="0"/>
          <w:numId w:val="2"/>
        </w:numPr>
        <w:ind w:left="0"/>
        <w:jc w:val="center"/>
        <w:rPr>
          <w:sz w:val="28"/>
          <w:szCs w:val="28"/>
          <w:lang w:bidi="ru-RU"/>
        </w:rPr>
      </w:pPr>
      <w:r w:rsidRPr="00EA1166">
        <w:rPr>
          <w:sz w:val="28"/>
          <w:szCs w:val="28"/>
          <w:lang w:bidi="ru-RU"/>
        </w:rPr>
        <w:t>Осуществление контроля за использованием</w:t>
      </w:r>
    </w:p>
    <w:p w14:paraId="11646692" w14:textId="77777777" w:rsidR="006734A9" w:rsidRPr="006734A9" w:rsidRDefault="006734A9" w:rsidP="0060331D">
      <w:pPr>
        <w:jc w:val="center"/>
        <w:rPr>
          <w:sz w:val="28"/>
          <w:szCs w:val="28"/>
          <w:lang w:bidi="ru-RU"/>
        </w:rPr>
      </w:pPr>
      <w:r w:rsidRPr="006734A9">
        <w:rPr>
          <w:sz w:val="28"/>
          <w:szCs w:val="28"/>
          <w:lang w:bidi="ru-RU"/>
        </w:rPr>
        <w:t>средств резерв</w:t>
      </w:r>
      <w:r w:rsidR="00AC5DBA">
        <w:rPr>
          <w:sz w:val="28"/>
          <w:szCs w:val="28"/>
          <w:lang w:bidi="ru-RU"/>
        </w:rPr>
        <w:t>ного фонда ЧС</w:t>
      </w:r>
    </w:p>
    <w:p w14:paraId="53BF9866" w14:textId="77777777" w:rsidR="006734A9" w:rsidRPr="006734A9" w:rsidRDefault="006734A9" w:rsidP="006734A9">
      <w:pPr>
        <w:jc w:val="center"/>
        <w:rPr>
          <w:sz w:val="28"/>
          <w:szCs w:val="28"/>
          <w:lang w:bidi="ru-RU"/>
        </w:rPr>
      </w:pPr>
    </w:p>
    <w:p w14:paraId="78466515" w14:textId="4130EBFA" w:rsidR="00EA1166" w:rsidRPr="00EA1166" w:rsidRDefault="00DF1FAA" w:rsidP="00EA1166">
      <w:pPr>
        <w:ind w:firstLine="709"/>
        <w:jc w:val="both"/>
        <w:rPr>
          <w:rFonts w:eastAsia="Calibri"/>
          <w:sz w:val="28"/>
        </w:rPr>
      </w:pPr>
      <w:r>
        <w:rPr>
          <w:rFonts w:eastAsia="Calibri"/>
          <w:sz w:val="28"/>
        </w:rPr>
        <w:t>4</w:t>
      </w:r>
      <w:r w:rsidR="00EA1166" w:rsidRPr="00EA1166">
        <w:rPr>
          <w:rFonts w:eastAsia="Calibri"/>
          <w:sz w:val="28"/>
        </w:rPr>
        <w:t>.1. Средства резервного фонда ЧС используются строго в соответствии с настоящим По</w:t>
      </w:r>
      <w:r w:rsidR="00B81A78">
        <w:rPr>
          <w:rFonts w:eastAsia="Calibri"/>
          <w:sz w:val="28"/>
        </w:rPr>
        <w:t>ложением</w:t>
      </w:r>
      <w:r w:rsidR="00EA1166" w:rsidRPr="00EA1166">
        <w:rPr>
          <w:rFonts w:eastAsia="Calibri"/>
          <w:sz w:val="28"/>
        </w:rPr>
        <w:t>, постановлениями Администрации муниципального района о выделении средств и бюджетным законодательством Российской Федерации. ​</w:t>
      </w:r>
    </w:p>
    <w:p w14:paraId="3FA0C346" w14:textId="4B52DADD" w:rsidR="00EA1166" w:rsidRPr="00EA1166" w:rsidRDefault="00DF1FAA" w:rsidP="00EA1166">
      <w:pPr>
        <w:ind w:firstLine="709"/>
        <w:jc w:val="both"/>
        <w:rPr>
          <w:rFonts w:eastAsia="Calibri"/>
          <w:sz w:val="28"/>
        </w:rPr>
      </w:pPr>
      <w:r>
        <w:rPr>
          <w:rFonts w:eastAsia="Calibri"/>
          <w:sz w:val="28"/>
        </w:rPr>
        <w:t>4</w:t>
      </w:r>
      <w:r w:rsidR="00EA1166" w:rsidRPr="00EA1166">
        <w:rPr>
          <w:rFonts w:eastAsia="Calibri"/>
          <w:sz w:val="28"/>
        </w:rPr>
        <w:t xml:space="preserve">.2. Контроль за целевым использованием средств </w:t>
      </w:r>
      <w:r w:rsidR="00E302D8">
        <w:rPr>
          <w:rFonts w:eastAsia="Calibri"/>
          <w:sz w:val="28"/>
        </w:rPr>
        <w:t xml:space="preserve">бюджетных ассигнований </w:t>
      </w:r>
      <w:r w:rsidR="00EA1166" w:rsidRPr="00EA1166">
        <w:rPr>
          <w:rFonts w:eastAsia="Calibri"/>
          <w:sz w:val="28"/>
        </w:rPr>
        <w:t xml:space="preserve">резервного фонда ЧС осуществляет </w:t>
      </w:r>
      <w:r w:rsidR="00916599">
        <w:rPr>
          <w:rFonts w:eastAsia="Calibri"/>
          <w:sz w:val="28"/>
        </w:rPr>
        <w:t>координатор</w:t>
      </w:r>
      <w:r w:rsidR="00EA1166" w:rsidRPr="00EA1166">
        <w:rPr>
          <w:rFonts w:eastAsia="Calibri"/>
          <w:sz w:val="28"/>
        </w:rPr>
        <w:t xml:space="preserve"> резервного фонда ЧС. ​</w:t>
      </w:r>
    </w:p>
    <w:p w14:paraId="40915672" w14:textId="79942C52" w:rsidR="00E302D8" w:rsidRDefault="00E2435C" w:rsidP="00EA1166">
      <w:pPr>
        <w:ind w:firstLine="709"/>
        <w:jc w:val="both"/>
        <w:rPr>
          <w:rFonts w:eastAsia="Calibri"/>
          <w:sz w:val="28"/>
        </w:rPr>
      </w:pPr>
      <w:r>
        <w:rPr>
          <w:rFonts w:eastAsia="Calibri"/>
          <w:sz w:val="28"/>
        </w:rPr>
        <w:t>4</w:t>
      </w:r>
      <w:r w:rsidR="00EA1166" w:rsidRPr="00EA1166">
        <w:rPr>
          <w:rFonts w:eastAsia="Calibri"/>
          <w:sz w:val="28"/>
        </w:rPr>
        <w:t xml:space="preserve">.3. </w:t>
      </w:r>
      <w:r w:rsidR="00E302D8">
        <w:rPr>
          <w:rFonts w:eastAsia="Calibri"/>
          <w:sz w:val="28"/>
        </w:rPr>
        <w:t>В случае неполного использования, полного не освоения, нецелевого расходования средств резервного фонда ЧС получатели средств осуществляют возврат средств резервного фонда ЧС</w:t>
      </w:r>
      <w:r w:rsidR="00CD612A">
        <w:rPr>
          <w:rFonts w:eastAsia="Calibri"/>
          <w:sz w:val="28"/>
        </w:rPr>
        <w:t xml:space="preserve"> в бюджет </w:t>
      </w:r>
      <w:r w:rsidR="00846763">
        <w:rPr>
          <w:rFonts w:eastAsia="Calibri"/>
          <w:sz w:val="28"/>
        </w:rPr>
        <w:t xml:space="preserve">муниципального района </w:t>
      </w:r>
      <w:r w:rsidR="00CD612A">
        <w:rPr>
          <w:rFonts w:eastAsia="Calibri"/>
          <w:sz w:val="28"/>
        </w:rPr>
        <w:t xml:space="preserve">«Мирнинский район» </w:t>
      </w:r>
      <w:r w:rsidR="00846763">
        <w:rPr>
          <w:rFonts w:eastAsia="Calibri"/>
          <w:sz w:val="28"/>
        </w:rPr>
        <w:t xml:space="preserve">Республики Саха (Якутия) </w:t>
      </w:r>
      <w:bookmarkStart w:id="0" w:name="_GoBack"/>
      <w:bookmarkEnd w:id="0"/>
      <w:r w:rsidR="00CD612A">
        <w:rPr>
          <w:rFonts w:eastAsia="Calibri"/>
          <w:sz w:val="28"/>
        </w:rPr>
        <w:t xml:space="preserve">в двухмесячный срок после отмены режима «Повышенная готовность» либо «Чрезвычайная ситуация». </w:t>
      </w:r>
      <w:r w:rsidR="00E302D8">
        <w:rPr>
          <w:rFonts w:eastAsia="Calibri"/>
          <w:sz w:val="28"/>
        </w:rPr>
        <w:t xml:space="preserve"> </w:t>
      </w:r>
    </w:p>
    <w:p w14:paraId="0DDF4565" w14:textId="293B8F0C" w:rsidR="00EA1166" w:rsidRPr="00EA1166" w:rsidRDefault="00E2435C" w:rsidP="00EA1166">
      <w:pPr>
        <w:ind w:firstLine="709"/>
        <w:jc w:val="both"/>
        <w:rPr>
          <w:rFonts w:eastAsia="Calibri"/>
          <w:sz w:val="28"/>
        </w:rPr>
      </w:pPr>
      <w:r>
        <w:rPr>
          <w:rFonts w:eastAsia="Calibri"/>
          <w:sz w:val="28"/>
        </w:rPr>
        <w:t>4</w:t>
      </w:r>
      <w:r w:rsidR="00EA1166" w:rsidRPr="00EA1166">
        <w:rPr>
          <w:rFonts w:eastAsia="Calibri"/>
          <w:sz w:val="28"/>
        </w:rPr>
        <w:t xml:space="preserve">.4. Получатели средств резервного фонда ЧС в </w:t>
      </w:r>
      <w:r w:rsidR="00A37514">
        <w:rPr>
          <w:rFonts w:eastAsia="Calibri"/>
          <w:sz w:val="28"/>
        </w:rPr>
        <w:t>течение 6 месяцев</w:t>
      </w:r>
      <w:r w:rsidR="00EA1166" w:rsidRPr="00EA1166">
        <w:rPr>
          <w:rFonts w:eastAsia="Calibri"/>
          <w:sz w:val="28"/>
        </w:rPr>
        <w:t xml:space="preserve"> после их получения представляют в </w:t>
      </w:r>
      <w:r w:rsidR="00A37514">
        <w:rPr>
          <w:rFonts w:eastAsia="Calibri"/>
          <w:sz w:val="28"/>
        </w:rPr>
        <w:t xml:space="preserve">мобилизационное управление </w:t>
      </w:r>
      <w:r w:rsidR="00EA1166" w:rsidRPr="00EA1166">
        <w:rPr>
          <w:rFonts w:eastAsia="Calibri"/>
          <w:sz w:val="28"/>
        </w:rPr>
        <w:t>Администрации муниципального района отчёт об использовании полученных средств с приложением документов, подтверждающих целевое использование средств</w:t>
      </w:r>
      <w:r w:rsidR="00A37514">
        <w:rPr>
          <w:rFonts w:eastAsia="Calibri"/>
          <w:sz w:val="28"/>
        </w:rPr>
        <w:t xml:space="preserve">, </w:t>
      </w:r>
      <w:r w:rsidR="00B81A78">
        <w:rPr>
          <w:rFonts w:eastAsia="Calibri"/>
          <w:sz w:val="28"/>
        </w:rPr>
        <w:t>кроме получателей,</w:t>
      </w:r>
      <w:r w:rsidR="00A37514">
        <w:rPr>
          <w:rFonts w:eastAsia="Calibri"/>
          <w:sz w:val="28"/>
        </w:rPr>
        <w:t xml:space="preserve"> предусмотренных п. 2.4. настоящего Положения</w:t>
      </w:r>
      <w:r w:rsidR="00EA1166" w:rsidRPr="00EA1166">
        <w:rPr>
          <w:rFonts w:eastAsia="Calibri"/>
          <w:sz w:val="28"/>
        </w:rPr>
        <w:t>. ​</w:t>
      </w:r>
    </w:p>
    <w:p w14:paraId="4975E49F" w14:textId="073A7642" w:rsidR="00EA1166" w:rsidRDefault="00E2435C" w:rsidP="00EA1166">
      <w:pPr>
        <w:ind w:firstLine="709"/>
        <w:jc w:val="both"/>
        <w:rPr>
          <w:rFonts w:eastAsia="Calibri"/>
          <w:sz w:val="28"/>
        </w:rPr>
      </w:pPr>
      <w:r>
        <w:rPr>
          <w:rFonts w:eastAsia="Calibri"/>
          <w:sz w:val="28"/>
        </w:rPr>
        <w:t>4</w:t>
      </w:r>
      <w:r w:rsidR="00EA1166" w:rsidRPr="00EA1166">
        <w:rPr>
          <w:rFonts w:eastAsia="Calibri"/>
          <w:sz w:val="28"/>
        </w:rPr>
        <w:t xml:space="preserve">.5. </w:t>
      </w:r>
      <w:r w:rsidR="00CD612A">
        <w:rPr>
          <w:rFonts w:eastAsia="Calibri"/>
          <w:sz w:val="28"/>
        </w:rPr>
        <w:t xml:space="preserve">Мобилизационное управление </w:t>
      </w:r>
      <w:r w:rsidR="00EA1166" w:rsidRPr="00EA1166">
        <w:rPr>
          <w:rFonts w:eastAsia="Calibri"/>
          <w:sz w:val="28"/>
        </w:rPr>
        <w:t xml:space="preserve">ежеквартально, не позднее 10 числа месяца, следующего за отчётным кварталом, составляет сводный отчёт об использовании средств резервного фонда ЧС по форме согласно приложению № 4 к настоящему </w:t>
      </w:r>
      <w:r w:rsidR="00B81A78">
        <w:rPr>
          <w:rFonts w:eastAsia="Calibri"/>
          <w:sz w:val="28"/>
        </w:rPr>
        <w:t xml:space="preserve">Положению </w:t>
      </w:r>
      <w:r w:rsidR="00EA1166" w:rsidRPr="00EA1166">
        <w:rPr>
          <w:rFonts w:eastAsia="Calibri"/>
          <w:sz w:val="28"/>
        </w:rPr>
        <w:t xml:space="preserve">и направляет его в финансовое </w:t>
      </w:r>
      <w:r w:rsidR="00F27484" w:rsidRPr="00EA1166">
        <w:rPr>
          <w:rFonts w:eastAsia="Calibri"/>
          <w:sz w:val="28"/>
        </w:rPr>
        <w:t>управление. ​</w:t>
      </w:r>
    </w:p>
    <w:p w14:paraId="5A8C4C70" w14:textId="7DBF46F1" w:rsidR="00F245D3" w:rsidRPr="00F245D3" w:rsidRDefault="00F245D3" w:rsidP="00F245D3">
      <w:pPr>
        <w:ind w:firstLine="709"/>
        <w:jc w:val="both"/>
        <w:rPr>
          <w:rFonts w:eastAsia="Calibri"/>
          <w:sz w:val="28"/>
        </w:rPr>
      </w:pPr>
      <w:r>
        <w:rPr>
          <w:rFonts w:eastAsia="Calibri"/>
          <w:sz w:val="28"/>
        </w:rPr>
        <w:t xml:space="preserve">4.6. </w:t>
      </w:r>
      <w:r w:rsidR="006827AE">
        <w:rPr>
          <w:rFonts w:eastAsia="Calibri"/>
          <w:sz w:val="28"/>
        </w:rPr>
        <w:t>Мобилизационное управление, как координатор</w:t>
      </w:r>
      <w:r w:rsidRPr="00F245D3">
        <w:rPr>
          <w:rFonts w:eastAsia="Calibri"/>
          <w:sz w:val="28"/>
        </w:rPr>
        <w:t xml:space="preserve">, самостоятельно определяет основание для расходования средств резервного фонда в соответствии с разделом </w:t>
      </w:r>
      <w:r>
        <w:rPr>
          <w:rFonts w:eastAsia="Calibri"/>
          <w:sz w:val="28"/>
        </w:rPr>
        <w:t>2</w:t>
      </w:r>
      <w:r w:rsidRPr="00F245D3">
        <w:rPr>
          <w:rFonts w:eastAsia="Calibri"/>
          <w:sz w:val="28"/>
        </w:rPr>
        <w:t xml:space="preserve"> настоящего Положения и осуществляет подготовку проекта постановления.</w:t>
      </w:r>
    </w:p>
    <w:p w14:paraId="6CBB6578" w14:textId="6AFCF639" w:rsidR="00F245D3" w:rsidRPr="00EA1166" w:rsidRDefault="00F245D3" w:rsidP="00F245D3">
      <w:pPr>
        <w:ind w:firstLine="709"/>
        <w:jc w:val="both"/>
        <w:rPr>
          <w:rFonts w:eastAsia="Calibri"/>
          <w:sz w:val="28"/>
        </w:rPr>
      </w:pPr>
      <w:r w:rsidRPr="00F245D3">
        <w:rPr>
          <w:rFonts w:eastAsia="Calibri"/>
          <w:sz w:val="28"/>
        </w:rPr>
        <w:t xml:space="preserve">Ответственность за определение основания в соответствии с </w:t>
      </w:r>
      <w:r>
        <w:rPr>
          <w:rFonts w:eastAsia="Calibri"/>
          <w:sz w:val="28"/>
        </w:rPr>
        <w:t xml:space="preserve">разделом </w:t>
      </w:r>
      <w:r w:rsidR="005363B6">
        <w:rPr>
          <w:rFonts w:eastAsia="Calibri"/>
          <w:sz w:val="28"/>
        </w:rPr>
        <w:t xml:space="preserve">2 </w:t>
      </w:r>
      <w:r w:rsidR="005363B6" w:rsidRPr="00F245D3">
        <w:rPr>
          <w:rFonts w:eastAsia="Calibri"/>
          <w:sz w:val="28"/>
        </w:rPr>
        <w:t>настоящего</w:t>
      </w:r>
      <w:r w:rsidRPr="00F245D3">
        <w:rPr>
          <w:rFonts w:eastAsia="Calibri"/>
          <w:sz w:val="28"/>
        </w:rPr>
        <w:t xml:space="preserve"> Положения для выделения средств из резервного фонда, возлагается на </w:t>
      </w:r>
      <w:r w:rsidR="006827AE">
        <w:rPr>
          <w:rFonts w:eastAsia="Calibri"/>
          <w:sz w:val="28"/>
        </w:rPr>
        <w:t>координатора, осуществляющего</w:t>
      </w:r>
      <w:r w:rsidRPr="00F245D3">
        <w:rPr>
          <w:rFonts w:eastAsia="Calibri"/>
          <w:sz w:val="28"/>
        </w:rPr>
        <w:t xml:space="preserve"> подготовку проекта постановления по курируемому направлению деятельности.</w:t>
      </w:r>
    </w:p>
    <w:p w14:paraId="4AD072B1" w14:textId="77777777" w:rsidR="00EA1166" w:rsidRDefault="00EA1166" w:rsidP="00EA1166">
      <w:pPr>
        <w:widowControl w:val="0"/>
        <w:jc w:val="both"/>
        <w:rPr>
          <w:color w:val="000000"/>
          <w:sz w:val="28"/>
          <w:szCs w:val="28"/>
          <w:lang w:bidi="ru-RU"/>
        </w:rPr>
      </w:pPr>
    </w:p>
    <w:p w14:paraId="39CCBC5B" w14:textId="77777777" w:rsidR="00EA1166" w:rsidRDefault="00EA1166" w:rsidP="00EA1166">
      <w:pPr>
        <w:widowControl w:val="0"/>
        <w:jc w:val="both"/>
        <w:rPr>
          <w:color w:val="000000"/>
          <w:sz w:val="28"/>
          <w:szCs w:val="28"/>
          <w:lang w:bidi="ru-RU"/>
        </w:rPr>
      </w:pPr>
    </w:p>
    <w:p w14:paraId="2B1BBB42" w14:textId="77777777" w:rsidR="006734A9" w:rsidRPr="00D50554" w:rsidRDefault="006734A9" w:rsidP="006734A9">
      <w:pPr>
        <w:ind w:left="3119"/>
        <w:jc w:val="center"/>
        <w:rPr>
          <w:szCs w:val="28"/>
        </w:rPr>
      </w:pPr>
      <w:r w:rsidRPr="006734A9">
        <w:rPr>
          <w:sz w:val="28"/>
          <w:szCs w:val="28"/>
        </w:rPr>
        <w:br w:type="page"/>
      </w:r>
      <w:r w:rsidR="00ED583B">
        <w:rPr>
          <w:sz w:val="28"/>
          <w:szCs w:val="28"/>
        </w:rPr>
        <w:lastRenderedPageBreak/>
        <w:t xml:space="preserve"> </w:t>
      </w:r>
      <w:r w:rsidRPr="00D50554">
        <w:rPr>
          <w:szCs w:val="28"/>
        </w:rPr>
        <w:t>Приложение № 1</w:t>
      </w:r>
    </w:p>
    <w:p w14:paraId="61EBA911" w14:textId="77777777" w:rsidR="006734A9" w:rsidRPr="00D50554" w:rsidRDefault="006734A9" w:rsidP="006734A9">
      <w:pPr>
        <w:ind w:left="5387"/>
        <w:rPr>
          <w:szCs w:val="28"/>
        </w:rPr>
      </w:pPr>
      <w:r w:rsidRPr="00D50554">
        <w:rPr>
          <w:szCs w:val="28"/>
        </w:rPr>
        <w:t xml:space="preserve">к Положению </w:t>
      </w:r>
      <w:r w:rsidR="00ED583B" w:rsidRPr="00D50554">
        <w:rPr>
          <w:szCs w:val="28"/>
        </w:rPr>
        <w:t>о порядке расходования средств резервного фонда Администрации муниципального района «Мирнинский район» Республики Саха (Якутия) на предупреждение и ликвидации чрезвычайных ситуаций</w:t>
      </w:r>
    </w:p>
    <w:p w14:paraId="28C1E611" w14:textId="77777777" w:rsidR="006734A9" w:rsidRPr="006734A9" w:rsidRDefault="006734A9" w:rsidP="006734A9">
      <w:pPr>
        <w:ind w:left="6096"/>
        <w:rPr>
          <w:b/>
          <w:sz w:val="28"/>
          <w:szCs w:val="28"/>
        </w:rPr>
      </w:pPr>
    </w:p>
    <w:p w14:paraId="31A3DB71" w14:textId="77777777" w:rsidR="006734A9" w:rsidRPr="006734A9" w:rsidRDefault="006734A9" w:rsidP="006734A9">
      <w:pPr>
        <w:ind w:left="6096"/>
        <w:rPr>
          <w:b/>
          <w:sz w:val="28"/>
          <w:szCs w:val="28"/>
        </w:rPr>
      </w:pPr>
    </w:p>
    <w:p w14:paraId="7626398A" w14:textId="77777777" w:rsidR="006734A9" w:rsidRPr="006734A9" w:rsidRDefault="006734A9" w:rsidP="006734A9">
      <w:pPr>
        <w:jc w:val="center"/>
        <w:rPr>
          <w:b/>
          <w:sz w:val="28"/>
          <w:szCs w:val="28"/>
        </w:rPr>
      </w:pPr>
    </w:p>
    <w:p w14:paraId="337A6BE1" w14:textId="77777777" w:rsidR="006734A9" w:rsidRPr="006734A9" w:rsidRDefault="006734A9" w:rsidP="006734A9">
      <w:pPr>
        <w:jc w:val="center"/>
        <w:rPr>
          <w:b/>
          <w:sz w:val="28"/>
          <w:szCs w:val="28"/>
        </w:rPr>
      </w:pPr>
      <w:r w:rsidRPr="006734A9">
        <w:rPr>
          <w:b/>
          <w:sz w:val="28"/>
          <w:szCs w:val="28"/>
        </w:rPr>
        <w:t xml:space="preserve">Перечень </w:t>
      </w:r>
    </w:p>
    <w:p w14:paraId="7A895D3E" w14:textId="77777777" w:rsidR="006734A9" w:rsidRPr="006734A9" w:rsidRDefault="006734A9" w:rsidP="006734A9">
      <w:pPr>
        <w:jc w:val="center"/>
        <w:rPr>
          <w:b/>
          <w:sz w:val="28"/>
          <w:szCs w:val="28"/>
        </w:rPr>
      </w:pPr>
      <w:r w:rsidRPr="006734A9">
        <w:rPr>
          <w:b/>
          <w:sz w:val="28"/>
          <w:szCs w:val="28"/>
        </w:rPr>
        <w:t>аварийно-спасательных работ при ликвидации последствий чрезвычайных ситуаций природного и техногенного характера</w:t>
      </w:r>
    </w:p>
    <w:p w14:paraId="02CB10CF" w14:textId="77777777" w:rsidR="006734A9" w:rsidRPr="006734A9" w:rsidRDefault="006734A9" w:rsidP="006734A9">
      <w:pPr>
        <w:jc w:val="center"/>
        <w:rPr>
          <w:b/>
          <w:sz w:val="28"/>
          <w:szCs w:val="28"/>
        </w:rPr>
      </w:pPr>
    </w:p>
    <w:p w14:paraId="43507D49" w14:textId="77777777" w:rsidR="006734A9" w:rsidRPr="006734A9" w:rsidRDefault="006734A9" w:rsidP="006734A9">
      <w:pPr>
        <w:jc w:val="center"/>
        <w:rPr>
          <w:b/>
          <w:sz w:val="28"/>
          <w:szCs w:val="28"/>
        </w:rPr>
      </w:pPr>
    </w:p>
    <w:p w14:paraId="01E33A2F" w14:textId="77777777" w:rsidR="006734A9" w:rsidRPr="006734A9" w:rsidRDefault="006734A9" w:rsidP="006734A9">
      <w:pPr>
        <w:tabs>
          <w:tab w:val="left" w:pos="993"/>
        </w:tabs>
        <w:ind w:firstLine="709"/>
        <w:jc w:val="both"/>
        <w:rPr>
          <w:sz w:val="28"/>
          <w:szCs w:val="28"/>
        </w:rPr>
      </w:pPr>
      <w:r w:rsidRPr="006734A9">
        <w:rPr>
          <w:sz w:val="28"/>
          <w:szCs w:val="28"/>
        </w:rPr>
        <w:t>1.</w:t>
      </w:r>
      <w:r w:rsidRPr="006734A9">
        <w:rPr>
          <w:b/>
          <w:sz w:val="28"/>
          <w:szCs w:val="28"/>
        </w:rPr>
        <w:tab/>
      </w:r>
      <w:r w:rsidRPr="006734A9">
        <w:rPr>
          <w:sz w:val="28"/>
          <w:szCs w:val="28"/>
        </w:rPr>
        <w:t>Ввод (вывод) сил и средств в зону (из зоны) чрезвычайной ситуации (силы и средства аварийно-спасательных служб, аварийно-спасательных формирований).</w:t>
      </w:r>
    </w:p>
    <w:p w14:paraId="053BCD55" w14:textId="77777777" w:rsidR="006734A9" w:rsidRPr="006734A9" w:rsidRDefault="006734A9" w:rsidP="006734A9">
      <w:pPr>
        <w:tabs>
          <w:tab w:val="left" w:pos="993"/>
        </w:tabs>
        <w:ind w:firstLine="709"/>
        <w:jc w:val="both"/>
        <w:rPr>
          <w:sz w:val="28"/>
          <w:szCs w:val="28"/>
        </w:rPr>
      </w:pPr>
      <w:r w:rsidRPr="006734A9">
        <w:rPr>
          <w:sz w:val="28"/>
          <w:szCs w:val="28"/>
        </w:rPr>
        <w:t>2.</w:t>
      </w:r>
      <w:r w:rsidRPr="006734A9">
        <w:rPr>
          <w:sz w:val="28"/>
          <w:szCs w:val="28"/>
        </w:rPr>
        <w:tab/>
        <w:t>Поиск пострадавших в зоне чрезвычайной ситуации.</w:t>
      </w:r>
    </w:p>
    <w:p w14:paraId="6240E875" w14:textId="77777777" w:rsidR="006734A9" w:rsidRPr="006734A9" w:rsidRDefault="006734A9" w:rsidP="006734A9">
      <w:pPr>
        <w:tabs>
          <w:tab w:val="left" w:pos="993"/>
        </w:tabs>
        <w:ind w:firstLine="709"/>
        <w:jc w:val="both"/>
        <w:rPr>
          <w:sz w:val="28"/>
          <w:szCs w:val="28"/>
        </w:rPr>
      </w:pPr>
      <w:r w:rsidRPr="006734A9">
        <w:rPr>
          <w:sz w:val="28"/>
          <w:szCs w:val="28"/>
        </w:rPr>
        <w:t>3.</w:t>
      </w:r>
      <w:r w:rsidRPr="006734A9">
        <w:rPr>
          <w:sz w:val="28"/>
          <w:szCs w:val="28"/>
        </w:rPr>
        <w:tab/>
        <w:t>Деблокирование, извлечение, спасение пострадавших из аварийной среды.</w:t>
      </w:r>
    </w:p>
    <w:p w14:paraId="6F22B246" w14:textId="77777777" w:rsidR="006734A9" w:rsidRPr="006734A9" w:rsidRDefault="006734A9" w:rsidP="006734A9">
      <w:pPr>
        <w:tabs>
          <w:tab w:val="left" w:pos="993"/>
        </w:tabs>
        <w:ind w:firstLine="709"/>
        <w:jc w:val="both"/>
        <w:rPr>
          <w:sz w:val="28"/>
          <w:szCs w:val="28"/>
        </w:rPr>
      </w:pPr>
      <w:r w:rsidRPr="006734A9">
        <w:rPr>
          <w:sz w:val="28"/>
          <w:szCs w:val="28"/>
        </w:rPr>
        <w:t>4.</w:t>
      </w:r>
      <w:r w:rsidRPr="006734A9">
        <w:rPr>
          <w:sz w:val="28"/>
          <w:szCs w:val="28"/>
        </w:rPr>
        <w:tab/>
        <w:t>Первая помощь до оказания медицинской помощи.</w:t>
      </w:r>
    </w:p>
    <w:p w14:paraId="211E19EC" w14:textId="77777777" w:rsidR="006734A9" w:rsidRPr="006734A9" w:rsidRDefault="006734A9" w:rsidP="006734A9">
      <w:pPr>
        <w:tabs>
          <w:tab w:val="left" w:pos="993"/>
        </w:tabs>
        <w:ind w:firstLine="709"/>
        <w:jc w:val="both"/>
        <w:rPr>
          <w:sz w:val="28"/>
          <w:szCs w:val="28"/>
        </w:rPr>
      </w:pPr>
      <w:r w:rsidRPr="006734A9">
        <w:rPr>
          <w:sz w:val="28"/>
          <w:szCs w:val="28"/>
        </w:rPr>
        <w:t>5.</w:t>
      </w:r>
      <w:r w:rsidRPr="006734A9">
        <w:rPr>
          <w:sz w:val="28"/>
          <w:szCs w:val="28"/>
        </w:rPr>
        <w:tab/>
        <w:t>Локализация и ликвидация поражающих факторов источников чрезвычайной ситуации.</w:t>
      </w:r>
    </w:p>
    <w:p w14:paraId="1AD53B31" w14:textId="77777777" w:rsidR="006734A9" w:rsidRPr="006734A9" w:rsidRDefault="006734A9" w:rsidP="006734A9">
      <w:pPr>
        <w:tabs>
          <w:tab w:val="left" w:pos="993"/>
        </w:tabs>
        <w:ind w:firstLine="709"/>
        <w:jc w:val="both"/>
        <w:rPr>
          <w:sz w:val="28"/>
          <w:szCs w:val="28"/>
        </w:rPr>
      </w:pPr>
      <w:r w:rsidRPr="006734A9">
        <w:rPr>
          <w:sz w:val="28"/>
          <w:szCs w:val="28"/>
        </w:rPr>
        <w:t>6.</w:t>
      </w:r>
      <w:r w:rsidRPr="006734A9">
        <w:rPr>
          <w:sz w:val="28"/>
          <w:szCs w:val="28"/>
        </w:rPr>
        <w:tab/>
        <w:t>Эвакуация населения из зоны чрезвычайной ситуации, и его возвращение в места постоянного проживания.</w:t>
      </w:r>
    </w:p>
    <w:p w14:paraId="014C9315" w14:textId="77777777" w:rsidR="006734A9" w:rsidRPr="006734A9" w:rsidRDefault="006734A9" w:rsidP="006734A9">
      <w:pPr>
        <w:rPr>
          <w:b/>
          <w:sz w:val="28"/>
          <w:szCs w:val="28"/>
        </w:rPr>
      </w:pPr>
    </w:p>
    <w:p w14:paraId="71B33CA8" w14:textId="77777777" w:rsidR="006734A9" w:rsidRPr="006734A9" w:rsidRDefault="006734A9" w:rsidP="006734A9">
      <w:pPr>
        <w:rPr>
          <w:b/>
          <w:sz w:val="28"/>
          <w:szCs w:val="28"/>
        </w:rPr>
      </w:pPr>
    </w:p>
    <w:p w14:paraId="042AE36F" w14:textId="77777777" w:rsidR="006734A9" w:rsidRPr="006734A9" w:rsidRDefault="006734A9" w:rsidP="006734A9">
      <w:pPr>
        <w:rPr>
          <w:b/>
          <w:sz w:val="28"/>
          <w:szCs w:val="28"/>
        </w:rPr>
      </w:pPr>
    </w:p>
    <w:p w14:paraId="7C63D5A3" w14:textId="77777777" w:rsidR="006734A9" w:rsidRPr="006734A9" w:rsidRDefault="006734A9" w:rsidP="006734A9">
      <w:pPr>
        <w:rPr>
          <w:b/>
          <w:sz w:val="28"/>
          <w:szCs w:val="28"/>
        </w:rPr>
      </w:pPr>
    </w:p>
    <w:p w14:paraId="1D07D6E3" w14:textId="77777777" w:rsidR="006734A9" w:rsidRPr="006734A9" w:rsidRDefault="006734A9" w:rsidP="006734A9">
      <w:pPr>
        <w:rPr>
          <w:b/>
          <w:sz w:val="28"/>
          <w:szCs w:val="28"/>
        </w:rPr>
      </w:pPr>
    </w:p>
    <w:p w14:paraId="50CB81EE" w14:textId="77777777" w:rsidR="006734A9" w:rsidRPr="006734A9" w:rsidRDefault="006734A9" w:rsidP="006734A9">
      <w:pPr>
        <w:rPr>
          <w:b/>
          <w:sz w:val="28"/>
          <w:szCs w:val="28"/>
        </w:rPr>
      </w:pPr>
    </w:p>
    <w:p w14:paraId="2A445B88" w14:textId="77777777" w:rsidR="006734A9" w:rsidRPr="006734A9" w:rsidRDefault="006734A9" w:rsidP="006734A9">
      <w:pPr>
        <w:rPr>
          <w:b/>
          <w:sz w:val="28"/>
          <w:szCs w:val="28"/>
        </w:rPr>
      </w:pPr>
    </w:p>
    <w:p w14:paraId="1B78429B" w14:textId="77777777" w:rsidR="006734A9" w:rsidRPr="006734A9" w:rsidRDefault="006734A9" w:rsidP="006734A9">
      <w:pPr>
        <w:rPr>
          <w:b/>
          <w:sz w:val="28"/>
          <w:szCs w:val="28"/>
        </w:rPr>
      </w:pPr>
    </w:p>
    <w:p w14:paraId="6F9FF1BF" w14:textId="77777777" w:rsidR="006734A9" w:rsidRPr="006734A9" w:rsidRDefault="006734A9" w:rsidP="006734A9">
      <w:pPr>
        <w:rPr>
          <w:b/>
          <w:sz w:val="28"/>
          <w:szCs w:val="28"/>
        </w:rPr>
      </w:pPr>
    </w:p>
    <w:p w14:paraId="660A2A7D" w14:textId="77777777" w:rsidR="006734A9" w:rsidRPr="006734A9" w:rsidRDefault="006734A9" w:rsidP="006734A9">
      <w:pPr>
        <w:rPr>
          <w:b/>
          <w:sz w:val="28"/>
          <w:szCs w:val="28"/>
        </w:rPr>
      </w:pPr>
    </w:p>
    <w:p w14:paraId="2F0CF23A" w14:textId="77777777" w:rsidR="006734A9" w:rsidRPr="006734A9" w:rsidRDefault="006734A9" w:rsidP="006734A9">
      <w:pPr>
        <w:rPr>
          <w:b/>
          <w:sz w:val="28"/>
          <w:szCs w:val="28"/>
        </w:rPr>
      </w:pPr>
    </w:p>
    <w:p w14:paraId="1EB5555E" w14:textId="77777777" w:rsidR="006734A9" w:rsidRPr="006734A9" w:rsidRDefault="006734A9" w:rsidP="006734A9">
      <w:pPr>
        <w:rPr>
          <w:b/>
          <w:sz w:val="28"/>
          <w:szCs w:val="28"/>
        </w:rPr>
      </w:pPr>
    </w:p>
    <w:p w14:paraId="2D98B6C4" w14:textId="77777777" w:rsidR="006734A9" w:rsidRPr="006734A9" w:rsidRDefault="006734A9" w:rsidP="006734A9">
      <w:pPr>
        <w:rPr>
          <w:b/>
          <w:sz w:val="28"/>
          <w:szCs w:val="28"/>
        </w:rPr>
      </w:pPr>
    </w:p>
    <w:p w14:paraId="56A838D8" w14:textId="77777777" w:rsidR="006734A9" w:rsidRPr="006734A9" w:rsidRDefault="006734A9" w:rsidP="006734A9">
      <w:pPr>
        <w:rPr>
          <w:b/>
          <w:sz w:val="28"/>
          <w:szCs w:val="28"/>
        </w:rPr>
      </w:pPr>
    </w:p>
    <w:p w14:paraId="0E99A6CA" w14:textId="77777777" w:rsidR="006734A9" w:rsidRPr="006734A9" w:rsidRDefault="006734A9" w:rsidP="006734A9">
      <w:pPr>
        <w:rPr>
          <w:b/>
          <w:sz w:val="28"/>
          <w:szCs w:val="28"/>
        </w:rPr>
      </w:pPr>
    </w:p>
    <w:p w14:paraId="37A05193" w14:textId="77777777" w:rsidR="006734A9" w:rsidRPr="006734A9" w:rsidRDefault="006734A9" w:rsidP="006734A9">
      <w:pPr>
        <w:rPr>
          <w:b/>
          <w:sz w:val="28"/>
          <w:szCs w:val="28"/>
        </w:rPr>
      </w:pPr>
      <w:r w:rsidRPr="006734A9">
        <w:rPr>
          <w:b/>
          <w:sz w:val="28"/>
          <w:szCs w:val="28"/>
        </w:rPr>
        <w:br w:type="page"/>
      </w:r>
    </w:p>
    <w:p w14:paraId="1C66451A" w14:textId="77777777" w:rsidR="00C57758" w:rsidRPr="00D50554" w:rsidRDefault="00C57758" w:rsidP="00C57758">
      <w:pPr>
        <w:ind w:left="5387"/>
        <w:rPr>
          <w:szCs w:val="28"/>
        </w:rPr>
      </w:pPr>
      <w:r w:rsidRPr="00D50554">
        <w:rPr>
          <w:szCs w:val="28"/>
        </w:rPr>
        <w:lastRenderedPageBreak/>
        <w:t>Приложение № 2</w:t>
      </w:r>
    </w:p>
    <w:p w14:paraId="1A75C1FA" w14:textId="77777777" w:rsidR="00C57758" w:rsidRPr="00D50554" w:rsidRDefault="00C57758" w:rsidP="00C57758">
      <w:pPr>
        <w:ind w:left="5387"/>
        <w:rPr>
          <w:szCs w:val="28"/>
        </w:rPr>
      </w:pPr>
      <w:r w:rsidRPr="00D50554">
        <w:rPr>
          <w:szCs w:val="28"/>
        </w:rPr>
        <w:t>к Положению о порядке расходования средств резервного фонда Администрации муниципального района «Мирнинский район» Республики Саха (Якутия) на предупреждение и ликвидации чрезвычайных ситуаций</w:t>
      </w:r>
    </w:p>
    <w:p w14:paraId="329F4AE5" w14:textId="77777777" w:rsidR="006734A9" w:rsidRPr="006734A9" w:rsidRDefault="006734A9" w:rsidP="006734A9">
      <w:pPr>
        <w:ind w:left="5387"/>
        <w:rPr>
          <w:sz w:val="28"/>
          <w:szCs w:val="28"/>
        </w:rPr>
      </w:pPr>
    </w:p>
    <w:p w14:paraId="2408FA13" w14:textId="77777777" w:rsidR="006734A9" w:rsidRPr="006734A9" w:rsidRDefault="006734A9" w:rsidP="006734A9">
      <w:pPr>
        <w:ind w:left="5387"/>
        <w:rPr>
          <w:sz w:val="28"/>
          <w:szCs w:val="28"/>
        </w:rPr>
      </w:pPr>
    </w:p>
    <w:p w14:paraId="076E7E4D" w14:textId="77777777" w:rsidR="006734A9" w:rsidRPr="006734A9" w:rsidRDefault="006734A9" w:rsidP="006734A9">
      <w:pPr>
        <w:ind w:left="5387"/>
        <w:rPr>
          <w:sz w:val="28"/>
          <w:szCs w:val="28"/>
        </w:rPr>
      </w:pPr>
    </w:p>
    <w:p w14:paraId="34F009D1" w14:textId="77777777" w:rsidR="006734A9" w:rsidRPr="006734A9" w:rsidRDefault="006734A9" w:rsidP="006734A9">
      <w:pPr>
        <w:jc w:val="center"/>
        <w:rPr>
          <w:b/>
          <w:sz w:val="28"/>
          <w:szCs w:val="28"/>
        </w:rPr>
      </w:pPr>
      <w:r w:rsidRPr="006734A9">
        <w:rPr>
          <w:b/>
          <w:sz w:val="28"/>
          <w:szCs w:val="28"/>
        </w:rPr>
        <w:t>Перечень</w:t>
      </w:r>
    </w:p>
    <w:p w14:paraId="77B57974" w14:textId="77777777" w:rsidR="006734A9" w:rsidRPr="006734A9" w:rsidRDefault="006734A9" w:rsidP="006734A9">
      <w:pPr>
        <w:jc w:val="center"/>
        <w:rPr>
          <w:b/>
          <w:sz w:val="28"/>
          <w:szCs w:val="28"/>
        </w:rPr>
      </w:pPr>
      <w:r w:rsidRPr="006734A9">
        <w:rPr>
          <w:b/>
          <w:sz w:val="28"/>
          <w:szCs w:val="28"/>
        </w:rPr>
        <w:t xml:space="preserve">аварийно-восстановительных работ при ликвидации последствий чрезвычайных ситуаций природного и техногенного характера </w:t>
      </w:r>
    </w:p>
    <w:p w14:paraId="080151E0" w14:textId="77777777" w:rsidR="006734A9" w:rsidRPr="006734A9" w:rsidRDefault="006734A9" w:rsidP="006734A9">
      <w:pPr>
        <w:jc w:val="center"/>
        <w:rPr>
          <w:sz w:val="28"/>
          <w:szCs w:val="28"/>
        </w:rPr>
      </w:pPr>
    </w:p>
    <w:p w14:paraId="35AEC63B" w14:textId="77777777" w:rsidR="006734A9" w:rsidRPr="006734A9" w:rsidRDefault="006734A9" w:rsidP="006734A9">
      <w:pPr>
        <w:tabs>
          <w:tab w:val="left" w:pos="1134"/>
        </w:tabs>
        <w:ind w:firstLine="709"/>
        <w:jc w:val="both"/>
        <w:rPr>
          <w:sz w:val="28"/>
          <w:szCs w:val="28"/>
        </w:rPr>
      </w:pPr>
      <w:r w:rsidRPr="006734A9">
        <w:rPr>
          <w:sz w:val="28"/>
          <w:szCs w:val="28"/>
        </w:rPr>
        <w:t>1.</w:t>
      </w:r>
      <w:r w:rsidRPr="006734A9">
        <w:rPr>
          <w:sz w:val="28"/>
          <w:szCs w:val="28"/>
        </w:rPr>
        <w:tab/>
        <w:t>Устройство и возведение временных сооружений для защиты территорий и объектов, их разборка и демонтаж.</w:t>
      </w:r>
    </w:p>
    <w:p w14:paraId="0CF7A6B2" w14:textId="77777777" w:rsidR="006734A9" w:rsidRPr="006734A9" w:rsidRDefault="006734A9" w:rsidP="006734A9">
      <w:pPr>
        <w:tabs>
          <w:tab w:val="left" w:pos="1134"/>
        </w:tabs>
        <w:ind w:firstLine="709"/>
        <w:jc w:val="both"/>
        <w:rPr>
          <w:sz w:val="28"/>
          <w:szCs w:val="28"/>
        </w:rPr>
      </w:pPr>
      <w:r w:rsidRPr="006734A9">
        <w:rPr>
          <w:sz w:val="28"/>
          <w:szCs w:val="28"/>
        </w:rPr>
        <w:t>2.</w:t>
      </w:r>
      <w:r w:rsidRPr="006734A9">
        <w:rPr>
          <w:sz w:val="28"/>
          <w:szCs w:val="28"/>
        </w:rPr>
        <w:tab/>
        <w:t>Устройство временных сооружений для отвода водных, оползневых и других масс, разборка и демонтаж этих сооружений.</w:t>
      </w:r>
    </w:p>
    <w:p w14:paraId="13C2A54D" w14:textId="77777777" w:rsidR="006734A9" w:rsidRPr="006734A9" w:rsidRDefault="006734A9" w:rsidP="006734A9">
      <w:pPr>
        <w:tabs>
          <w:tab w:val="left" w:pos="1134"/>
        </w:tabs>
        <w:ind w:firstLine="709"/>
        <w:jc w:val="both"/>
        <w:rPr>
          <w:sz w:val="28"/>
          <w:szCs w:val="28"/>
        </w:rPr>
      </w:pPr>
      <w:r w:rsidRPr="006734A9">
        <w:rPr>
          <w:sz w:val="28"/>
          <w:szCs w:val="28"/>
        </w:rPr>
        <w:t>3.</w:t>
      </w:r>
      <w:r w:rsidRPr="006734A9">
        <w:rPr>
          <w:sz w:val="28"/>
          <w:szCs w:val="28"/>
        </w:rPr>
        <w:tab/>
        <w:t>Устройство временных переправ, проездов и проходов, подготовка путей экстренной эвакуации населения и материальных ценностей.</w:t>
      </w:r>
    </w:p>
    <w:p w14:paraId="2D4C3C03" w14:textId="77777777" w:rsidR="006734A9" w:rsidRPr="006734A9" w:rsidRDefault="006734A9" w:rsidP="006734A9">
      <w:pPr>
        <w:tabs>
          <w:tab w:val="left" w:pos="1134"/>
        </w:tabs>
        <w:ind w:firstLine="709"/>
        <w:jc w:val="both"/>
        <w:rPr>
          <w:sz w:val="28"/>
          <w:szCs w:val="28"/>
        </w:rPr>
      </w:pPr>
      <w:r w:rsidRPr="006734A9">
        <w:rPr>
          <w:sz w:val="28"/>
          <w:szCs w:val="28"/>
        </w:rPr>
        <w:t>4.</w:t>
      </w:r>
      <w:r w:rsidRPr="006734A9">
        <w:rPr>
          <w:sz w:val="28"/>
          <w:szCs w:val="28"/>
        </w:rPr>
        <w:tab/>
        <w:t>Восстановление по временной схеме объектов транспортной, коммунальной и инженерной инфраструктуры, промышленности, связи и сельского хозяйства, находящихся в муниципальной собственности.</w:t>
      </w:r>
    </w:p>
    <w:p w14:paraId="60A70C0A" w14:textId="77777777" w:rsidR="006734A9" w:rsidRPr="006734A9" w:rsidRDefault="006734A9" w:rsidP="006734A9">
      <w:pPr>
        <w:tabs>
          <w:tab w:val="left" w:pos="1134"/>
        </w:tabs>
        <w:ind w:firstLine="709"/>
        <w:jc w:val="both"/>
        <w:rPr>
          <w:sz w:val="28"/>
          <w:szCs w:val="28"/>
        </w:rPr>
      </w:pPr>
      <w:r w:rsidRPr="006734A9">
        <w:rPr>
          <w:sz w:val="28"/>
          <w:szCs w:val="28"/>
        </w:rPr>
        <w:t>5.</w:t>
      </w:r>
      <w:r w:rsidRPr="006734A9">
        <w:rPr>
          <w:sz w:val="28"/>
          <w:szCs w:val="28"/>
        </w:rPr>
        <w:tab/>
        <w:t>Подготовка объектов к восстановительным работам (откачка воды, просушка помещений первых надземных, цокольных и подвальных этажей, обрушение и временное укрепление аварийных конструкций зданий и сооружений, вывоз мусора).</w:t>
      </w:r>
    </w:p>
    <w:p w14:paraId="0385CA61" w14:textId="77777777" w:rsidR="006734A9" w:rsidRPr="006734A9" w:rsidRDefault="006734A9" w:rsidP="006734A9">
      <w:pPr>
        <w:tabs>
          <w:tab w:val="left" w:pos="1134"/>
        </w:tabs>
        <w:ind w:firstLine="709"/>
        <w:jc w:val="both"/>
        <w:rPr>
          <w:sz w:val="28"/>
          <w:szCs w:val="28"/>
        </w:rPr>
      </w:pPr>
      <w:r w:rsidRPr="006734A9">
        <w:rPr>
          <w:sz w:val="28"/>
          <w:szCs w:val="28"/>
        </w:rPr>
        <w:t>6.</w:t>
      </w:r>
      <w:r w:rsidRPr="006734A9">
        <w:rPr>
          <w:sz w:val="28"/>
          <w:szCs w:val="28"/>
        </w:rPr>
        <w:tab/>
        <w:t>Восстановительные работы на объектах, находящихся в муниципальной собственности (за исключением работ, связанных с внутренней отделкой помещений).</w:t>
      </w:r>
    </w:p>
    <w:p w14:paraId="3EB1B08C" w14:textId="77777777" w:rsidR="006734A9" w:rsidRPr="006734A9" w:rsidRDefault="006734A9" w:rsidP="006734A9">
      <w:pPr>
        <w:tabs>
          <w:tab w:val="left" w:pos="1134"/>
        </w:tabs>
        <w:ind w:firstLine="709"/>
        <w:jc w:val="both"/>
        <w:rPr>
          <w:sz w:val="28"/>
          <w:szCs w:val="28"/>
        </w:rPr>
      </w:pPr>
      <w:r w:rsidRPr="006734A9">
        <w:rPr>
          <w:sz w:val="28"/>
          <w:szCs w:val="28"/>
        </w:rPr>
        <w:t>7.</w:t>
      </w:r>
      <w:r w:rsidRPr="006734A9">
        <w:rPr>
          <w:sz w:val="28"/>
          <w:szCs w:val="28"/>
        </w:rPr>
        <w:tab/>
        <w:t>Санитарная очистка (обработка) территории населенных пунктов, находящихся в зоне чрезвычайной ситуации.</w:t>
      </w:r>
    </w:p>
    <w:p w14:paraId="41CEC55F" w14:textId="77777777" w:rsidR="006734A9" w:rsidRPr="006734A9" w:rsidRDefault="006734A9" w:rsidP="006734A9">
      <w:pPr>
        <w:ind w:firstLine="709"/>
        <w:jc w:val="both"/>
        <w:rPr>
          <w:sz w:val="28"/>
          <w:szCs w:val="28"/>
        </w:rPr>
      </w:pPr>
    </w:p>
    <w:p w14:paraId="3476B789" w14:textId="77777777" w:rsidR="006734A9" w:rsidRPr="006734A9" w:rsidRDefault="006734A9" w:rsidP="006734A9">
      <w:pPr>
        <w:ind w:firstLine="709"/>
        <w:jc w:val="both"/>
        <w:rPr>
          <w:sz w:val="28"/>
          <w:szCs w:val="28"/>
        </w:rPr>
      </w:pPr>
    </w:p>
    <w:p w14:paraId="496BDD6F" w14:textId="77777777" w:rsidR="006734A9" w:rsidRPr="006734A9" w:rsidRDefault="006734A9" w:rsidP="006734A9">
      <w:pPr>
        <w:ind w:firstLine="709"/>
        <w:jc w:val="both"/>
        <w:rPr>
          <w:sz w:val="28"/>
          <w:szCs w:val="28"/>
        </w:rPr>
      </w:pPr>
    </w:p>
    <w:p w14:paraId="4A1ABCEC" w14:textId="77777777" w:rsidR="006734A9" w:rsidRDefault="006734A9" w:rsidP="006734A9">
      <w:pPr>
        <w:ind w:firstLine="709"/>
        <w:jc w:val="both"/>
        <w:rPr>
          <w:sz w:val="28"/>
          <w:szCs w:val="28"/>
        </w:rPr>
      </w:pPr>
    </w:p>
    <w:p w14:paraId="7ECE7C27" w14:textId="77777777" w:rsidR="00974B09" w:rsidRPr="006734A9" w:rsidRDefault="00974B09" w:rsidP="006734A9">
      <w:pPr>
        <w:ind w:firstLine="709"/>
        <w:jc w:val="both"/>
        <w:rPr>
          <w:sz w:val="28"/>
          <w:szCs w:val="28"/>
        </w:rPr>
      </w:pPr>
    </w:p>
    <w:p w14:paraId="527DDCE0" w14:textId="77777777" w:rsidR="006734A9" w:rsidRPr="006734A9" w:rsidRDefault="006734A9" w:rsidP="006734A9">
      <w:pPr>
        <w:ind w:firstLine="709"/>
        <w:jc w:val="both"/>
        <w:rPr>
          <w:sz w:val="28"/>
          <w:szCs w:val="28"/>
        </w:rPr>
      </w:pPr>
    </w:p>
    <w:p w14:paraId="418F6F31" w14:textId="77777777" w:rsidR="006734A9" w:rsidRPr="006734A9" w:rsidRDefault="006734A9" w:rsidP="006734A9">
      <w:pPr>
        <w:ind w:firstLine="709"/>
        <w:jc w:val="both"/>
        <w:rPr>
          <w:sz w:val="28"/>
          <w:szCs w:val="28"/>
        </w:rPr>
      </w:pPr>
    </w:p>
    <w:p w14:paraId="36A98145" w14:textId="77777777" w:rsidR="006734A9" w:rsidRDefault="006734A9" w:rsidP="006734A9">
      <w:pPr>
        <w:jc w:val="both"/>
        <w:rPr>
          <w:sz w:val="28"/>
          <w:szCs w:val="28"/>
        </w:rPr>
      </w:pPr>
    </w:p>
    <w:p w14:paraId="1FD0FF12" w14:textId="77777777" w:rsidR="00D50554" w:rsidRDefault="00D50554" w:rsidP="006734A9">
      <w:pPr>
        <w:jc w:val="both"/>
        <w:rPr>
          <w:sz w:val="28"/>
          <w:szCs w:val="28"/>
        </w:rPr>
      </w:pPr>
    </w:p>
    <w:p w14:paraId="2FD62890" w14:textId="77777777" w:rsidR="00D50554" w:rsidRDefault="00D50554" w:rsidP="006734A9">
      <w:pPr>
        <w:jc w:val="both"/>
        <w:rPr>
          <w:sz w:val="28"/>
          <w:szCs w:val="28"/>
        </w:rPr>
      </w:pPr>
    </w:p>
    <w:p w14:paraId="45DED9AE" w14:textId="77777777" w:rsidR="00D50554" w:rsidRPr="006734A9" w:rsidRDefault="00D50554" w:rsidP="006734A9">
      <w:pPr>
        <w:jc w:val="both"/>
        <w:rPr>
          <w:sz w:val="28"/>
          <w:szCs w:val="28"/>
        </w:rPr>
      </w:pPr>
    </w:p>
    <w:p w14:paraId="1151B8FD" w14:textId="77777777" w:rsidR="006734A9" w:rsidRPr="006734A9" w:rsidRDefault="006734A9" w:rsidP="006734A9">
      <w:pPr>
        <w:jc w:val="both"/>
        <w:rPr>
          <w:sz w:val="28"/>
          <w:szCs w:val="28"/>
        </w:rPr>
      </w:pPr>
    </w:p>
    <w:p w14:paraId="07326E0C" w14:textId="77777777" w:rsidR="006734A9" w:rsidRPr="006734A9" w:rsidRDefault="006734A9" w:rsidP="006734A9">
      <w:pPr>
        <w:jc w:val="both"/>
        <w:rPr>
          <w:sz w:val="28"/>
          <w:szCs w:val="28"/>
        </w:rPr>
      </w:pPr>
    </w:p>
    <w:p w14:paraId="34B47550" w14:textId="77777777" w:rsidR="006734A9" w:rsidRPr="006734A9" w:rsidRDefault="006734A9" w:rsidP="006734A9">
      <w:pPr>
        <w:jc w:val="both"/>
        <w:rPr>
          <w:sz w:val="28"/>
          <w:szCs w:val="28"/>
        </w:rPr>
      </w:pPr>
    </w:p>
    <w:p w14:paraId="0A054553" w14:textId="77777777" w:rsidR="00AD7CA8" w:rsidRPr="00D50554" w:rsidRDefault="00AD7CA8" w:rsidP="00AD7CA8">
      <w:pPr>
        <w:ind w:left="5387"/>
        <w:rPr>
          <w:szCs w:val="28"/>
        </w:rPr>
      </w:pPr>
      <w:r w:rsidRPr="00D50554">
        <w:rPr>
          <w:szCs w:val="28"/>
        </w:rPr>
        <w:lastRenderedPageBreak/>
        <w:t>Приложение № 3</w:t>
      </w:r>
    </w:p>
    <w:p w14:paraId="07412AAB" w14:textId="77777777" w:rsidR="00AD7CA8" w:rsidRPr="00D50554" w:rsidRDefault="00AD7CA8" w:rsidP="00AD7CA8">
      <w:pPr>
        <w:ind w:left="5387"/>
        <w:rPr>
          <w:szCs w:val="28"/>
        </w:rPr>
      </w:pPr>
      <w:r w:rsidRPr="00D50554">
        <w:rPr>
          <w:szCs w:val="28"/>
        </w:rPr>
        <w:t>к Положению о порядке расходования средств резервного фонда Администрации муниципального района «Мирнинский район» Республики Саха (Якутия) на предупреждение и ликвидации чрезвычайных ситуаций</w:t>
      </w:r>
    </w:p>
    <w:p w14:paraId="6A0E875C" w14:textId="77777777" w:rsidR="006734A9" w:rsidRPr="006734A9" w:rsidRDefault="006734A9" w:rsidP="006734A9">
      <w:pPr>
        <w:ind w:left="5387"/>
        <w:rPr>
          <w:sz w:val="28"/>
          <w:szCs w:val="28"/>
        </w:rPr>
      </w:pPr>
    </w:p>
    <w:p w14:paraId="4A6BB8D3" w14:textId="77777777" w:rsidR="006734A9" w:rsidRPr="006734A9" w:rsidRDefault="006734A9" w:rsidP="006734A9">
      <w:pPr>
        <w:ind w:left="5387"/>
        <w:rPr>
          <w:sz w:val="28"/>
          <w:szCs w:val="28"/>
        </w:rPr>
      </w:pPr>
    </w:p>
    <w:p w14:paraId="219E5FC7" w14:textId="77777777" w:rsidR="006734A9" w:rsidRPr="006734A9" w:rsidRDefault="006734A9" w:rsidP="006734A9">
      <w:pPr>
        <w:jc w:val="center"/>
        <w:rPr>
          <w:b/>
          <w:sz w:val="28"/>
          <w:szCs w:val="28"/>
        </w:rPr>
      </w:pPr>
      <w:r w:rsidRPr="006734A9">
        <w:rPr>
          <w:b/>
          <w:sz w:val="28"/>
          <w:szCs w:val="28"/>
        </w:rPr>
        <w:t>Порядок</w:t>
      </w:r>
    </w:p>
    <w:p w14:paraId="53CD2910" w14:textId="77777777" w:rsidR="006734A9" w:rsidRPr="006734A9" w:rsidRDefault="006734A9" w:rsidP="006734A9">
      <w:pPr>
        <w:jc w:val="center"/>
        <w:rPr>
          <w:b/>
          <w:sz w:val="28"/>
          <w:szCs w:val="28"/>
        </w:rPr>
      </w:pPr>
      <w:r w:rsidRPr="006734A9">
        <w:rPr>
          <w:b/>
          <w:sz w:val="28"/>
          <w:szCs w:val="28"/>
        </w:rPr>
        <w:t>оказания единовременной материальной помощи гражданам</w:t>
      </w:r>
    </w:p>
    <w:p w14:paraId="00AD2781" w14:textId="77777777" w:rsidR="006734A9" w:rsidRPr="006734A9" w:rsidRDefault="006734A9" w:rsidP="006734A9">
      <w:pPr>
        <w:jc w:val="center"/>
        <w:rPr>
          <w:b/>
          <w:sz w:val="28"/>
          <w:szCs w:val="28"/>
        </w:rPr>
      </w:pPr>
      <w:r w:rsidRPr="006734A9">
        <w:rPr>
          <w:b/>
          <w:sz w:val="28"/>
          <w:szCs w:val="28"/>
        </w:rPr>
        <w:t>при утрате или уничтожении имущества первой необходимости</w:t>
      </w:r>
    </w:p>
    <w:p w14:paraId="0DD1276E" w14:textId="77777777" w:rsidR="006734A9" w:rsidRPr="006734A9" w:rsidRDefault="006734A9" w:rsidP="006734A9">
      <w:pPr>
        <w:jc w:val="center"/>
        <w:rPr>
          <w:b/>
          <w:sz w:val="28"/>
          <w:szCs w:val="28"/>
        </w:rPr>
      </w:pPr>
      <w:r w:rsidRPr="006734A9">
        <w:rPr>
          <w:b/>
          <w:sz w:val="28"/>
          <w:szCs w:val="28"/>
        </w:rPr>
        <w:t>в результате чрезвычайной ситуации природного и техногенного характера</w:t>
      </w:r>
    </w:p>
    <w:p w14:paraId="2BE256D8" w14:textId="77777777" w:rsidR="006734A9" w:rsidRDefault="006734A9" w:rsidP="006734A9">
      <w:pPr>
        <w:jc w:val="center"/>
        <w:rPr>
          <w:b/>
          <w:sz w:val="28"/>
          <w:szCs w:val="28"/>
        </w:rPr>
      </w:pPr>
    </w:p>
    <w:p w14:paraId="252A5E12" w14:textId="77777777" w:rsidR="00B41636" w:rsidRPr="00B41636" w:rsidRDefault="00B41636" w:rsidP="00B41636">
      <w:pPr>
        <w:pStyle w:val="a3"/>
        <w:numPr>
          <w:ilvl w:val="0"/>
          <w:numId w:val="14"/>
        </w:numPr>
        <w:jc w:val="center"/>
        <w:rPr>
          <w:sz w:val="28"/>
          <w:szCs w:val="28"/>
        </w:rPr>
      </w:pPr>
      <w:r w:rsidRPr="00B41636">
        <w:rPr>
          <w:sz w:val="28"/>
          <w:szCs w:val="28"/>
        </w:rPr>
        <w:t>Общие положения</w:t>
      </w:r>
    </w:p>
    <w:p w14:paraId="6567A035" w14:textId="77777777" w:rsidR="00B41636" w:rsidRPr="00B41636" w:rsidRDefault="00B41636" w:rsidP="00B41636">
      <w:pPr>
        <w:pStyle w:val="a3"/>
        <w:rPr>
          <w:sz w:val="28"/>
          <w:szCs w:val="28"/>
        </w:rPr>
      </w:pPr>
    </w:p>
    <w:p w14:paraId="5379F445" w14:textId="77777777" w:rsidR="00DB5E18" w:rsidRPr="00DB5E18" w:rsidRDefault="00B41636" w:rsidP="00DB5E18">
      <w:pPr>
        <w:pStyle w:val="a3"/>
        <w:numPr>
          <w:ilvl w:val="1"/>
          <w:numId w:val="14"/>
        </w:numPr>
        <w:ind w:left="0" w:firstLine="709"/>
        <w:jc w:val="both"/>
        <w:rPr>
          <w:sz w:val="28"/>
          <w:szCs w:val="28"/>
        </w:rPr>
      </w:pPr>
      <w:r w:rsidRPr="00DB5E18">
        <w:rPr>
          <w:sz w:val="28"/>
          <w:szCs w:val="28"/>
        </w:rPr>
        <w:t>Настоящий Порядок разработан в соответствии с Федеральным законом от 21.12.1994 № 68 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28.12.2019 № 1928, Порядком использования бюджетных ассигнований резервного фонда Администрации муниципального района «Мирнинский район» Республики Саха (Якутия) на предупреждение и ликвидацию чрезвычайных ситуаций (далее – Порядок) и определяет случаи оказания единовременной материальной помощи гражданам, размеры такой помощи, круг лиц, имеющих право на её получение, а также порядок обращения за указанной помощью и её назначения.</w:t>
      </w:r>
    </w:p>
    <w:p w14:paraId="3ABBA872" w14:textId="257A0349" w:rsidR="003E2947" w:rsidRDefault="00B41636" w:rsidP="003E2947">
      <w:pPr>
        <w:pStyle w:val="a3"/>
        <w:numPr>
          <w:ilvl w:val="1"/>
          <w:numId w:val="14"/>
        </w:numPr>
        <w:ind w:left="0" w:firstLine="709"/>
        <w:jc w:val="both"/>
        <w:rPr>
          <w:sz w:val="28"/>
          <w:szCs w:val="28"/>
        </w:rPr>
      </w:pPr>
      <w:r w:rsidRPr="00DB5E18">
        <w:rPr>
          <w:sz w:val="28"/>
          <w:szCs w:val="28"/>
        </w:rPr>
        <w:t xml:space="preserve">Единовременная материальная помощь гражданам, пострадавшим в результате чрезвычайной ситуации природного или техногенного характера, произошедшей на территории муниципального района «Мирнинский район» Республики Саха (Якутия), предоставляется </w:t>
      </w:r>
      <w:r w:rsidRPr="003E2947">
        <w:rPr>
          <w:sz w:val="28"/>
          <w:szCs w:val="28"/>
        </w:rPr>
        <w:t xml:space="preserve">за счёт бюджетных ассигнований резервного фонда Администрации муниципального района «Мирнинский район» Республики Саха (Якутия) (далее – резервный фонд ЧС) </w:t>
      </w:r>
      <w:r w:rsidR="003E2947">
        <w:rPr>
          <w:sz w:val="28"/>
          <w:szCs w:val="28"/>
        </w:rPr>
        <w:t>согласно п. 4.2. настоящего Порядка.</w:t>
      </w:r>
    </w:p>
    <w:p w14:paraId="089CE984" w14:textId="5B327B93" w:rsidR="00DB5E18" w:rsidRPr="003E2947" w:rsidRDefault="00B41636" w:rsidP="003E2947">
      <w:pPr>
        <w:pStyle w:val="a3"/>
        <w:numPr>
          <w:ilvl w:val="1"/>
          <w:numId w:val="14"/>
        </w:numPr>
        <w:ind w:left="0" w:firstLine="709"/>
        <w:jc w:val="both"/>
        <w:rPr>
          <w:sz w:val="28"/>
          <w:szCs w:val="28"/>
        </w:rPr>
      </w:pPr>
      <w:r w:rsidRPr="003E2947">
        <w:rPr>
          <w:sz w:val="28"/>
          <w:szCs w:val="28"/>
        </w:rPr>
        <w:t>в пределах средств, предусмотренных решением о районном бюджете на соответствующий финансовый год.</w:t>
      </w:r>
    </w:p>
    <w:p w14:paraId="06B71664" w14:textId="77777777" w:rsidR="00F77AC6" w:rsidRDefault="00B41636" w:rsidP="00B41636">
      <w:pPr>
        <w:pStyle w:val="a3"/>
        <w:numPr>
          <w:ilvl w:val="1"/>
          <w:numId w:val="14"/>
        </w:numPr>
        <w:ind w:left="0" w:firstLine="709"/>
        <w:jc w:val="both"/>
        <w:rPr>
          <w:sz w:val="28"/>
          <w:szCs w:val="28"/>
        </w:rPr>
      </w:pPr>
      <w:r w:rsidRPr="00DB5E18">
        <w:rPr>
          <w:sz w:val="28"/>
          <w:szCs w:val="28"/>
        </w:rPr>
        <w:t>Мероприятия по оказанию единовременной материальной помощи по настоящему Порядку не дублируют меры социальной поддержки и компенсационные выплаты, осуществляемые за счёт средств федерального бюджета и бюджета Республики Саха (Якутия), и являются дополнительной мерой поддержки за счёт средств бюджета муниципального района.</w:t>
      </w:r>
    </w:p>
    <w:p w14:paraId="38E2BEF7" w14:textId="77777777" w:rsidR="00B41636" w:rsidRDefault="00B41636" w:rsidP="00B41636">
      <w:pPr>
        <w:pStyle w:val="a3"/>
        <w:numPr>
          <w:ilvl w:val="1"/>
          <w:numId w:val="14"/>
        </w:numPr>
        <w:ind w:left="0" w:firstLine="709"/>
        <w:jc w:val="both"/>
        <w:rPr>
          <w:sz w:val="28"/>
          <w:szCs w:val="28"/>
        </w:rPr>
      </w:pPr>
      <w:r w:rsidRPr="00F77AC6">
        <w:rPr>
          <w:sz w:val="28"/>
          <w:szCs w:val="28"/>
        </w:rPr>
        <w:t xml:space="preserve">Материальная помощь носит адресный и единовременный характер, предоставляется в связи с наступлением конкретного события (частичная или полная утрата имущества первой необходимости, гибель (смерть) гражданина, причинение вреда его здоровью в результате </w:t>
      </w:r>
      <w:r w:rsidR="008D6DC3">
        <w:rPr>
          <w:sz w:val="28"/>
          <w:szCs w:val="28"/>
        </w:rPr>
        <w:lastRenderedPageBreak/>
        <w:t>чрезвычайной ситуации</w:t>
      </w:r>
      <w:r w:rsidRPr="00F77AC6">
        <w:rPr>
          <w:sz w:val="28"/>
          <w:szCs w:val="28"/>
        </w:rPr>
        <w:t>) и не относится к системе мер социальной поддержки, установленных законами Республики Саха (Якутия).</w:t>
      </w:r>
    </w:p>
    <w:p w14:paraId="6DC4CBE4" w14:textId="77777777" w:rsidR="00F77AC6" w:rsidRPr="00F77AC6" w:rsidRDefault="00F77AC6" w:rsidP="00F77AC6">
      <w:pPr>
        <w:pStyle w:val="a3"/>
        <w:ind w:left="709"/>
        <w:jc w:val="both"/>
        <w:rPr>
          <w:sz w:val="28"/>
          <w:szCs w:val="28"/>
        </w:rPr>
      </w:pPr>
    </w:p>
    <w:p w14:paraId="31CED294" w14:textId="77777777" w:rsidR="00B41636" w:rsidRPr="00F77AC6" w:rsidRDefault="00B41636" w:rsidP="00F77AC6">
      <w:pPr>
        <w:pStyle w:val="a3"/>
        <w:numPr>
          <w:ilvl w:val="0"/>
          <w:numId w:val="14"/>
        </w:numPr>
        <w:jc w:val="center"/>
        <w:rPr>
          <w:sz w:val="28"/>
          <w:szCs w:val="28"/>
        </w:rPr>
      </w:pPr>
      <w:r w:rsidRPr="00F77AC6">
        <w:rPr>
          <w:sz w:val="28"/>
          <w:szCs w:val="28"/>
        </w:rPr>
        <w:t>Круг лиц, имеющих право на получение материальной помощи</w:t>
      </w:r>
    </w:p>
    <w:p w14:paraId="66714F34" w14:textId="77777777" w:rsidR="00F77AC6" w:rsidRPr="00F77AC6" w:rsidRDefault="00F77AC6" w:rsidP="00F77AC6">
      <w:pPr>
        <w:pStyle w:val="a3"/>
        <w:rPr>
          <w:sz w:val="28"/>
          <w:szCs w:val="28"/>
        </w:rPr>
      </w:pPr>
    </w:p>
    <w:p w14:paraId="23F87D1F" w14:textId="77777777" w:rsidR="00B41636" w:rsidRPr="00B41636" w:rsidRDefault="00B41636" w:rsidP="00F77AC6">
      <w:pPr>
        <w:ind w:firstLine="709"/>
        <w:jc w:val="both"/>
        <w:rPr>
          <w:sz w:val="28"/>
          <w:szCs w:val="28"/>
        </w:rPr>
      </w:pPr>
      <w:r w:rsidRPr="00B41636">
        <w:rPr>
          <w:sz w:val="28"/>
          <w:szCs w:val="28"/>
        </w:rPr>
        <w:t xml:space="preserve">2.1. Право на получение единовременной материальной помощи по настоящему Порядку имеют граждане Российской Федерации, иностранные граждане и лица без гражданства, пострадавшие в результате </w:t>
      </w:r>
      <w:r w:rsidR="00EE4DEA">
        <w:rPr>
          <w:sz w:val="28"/>
          <w:szCs w:val="28"/>
        </w:rPr>
        <w:t>чрезвычайной ситуации</w:t>
      </w:r>
      <w:r w:rsidRPr="00B41636">
        <w:rPr>
          <w:sz w:val="28"/>
          <w:szCs w:val="28"/>
        </w:rPr>
        <w:t>, произошедшей на территории муниципального района, при наличии постановления районной Администрации о введении режима функционирования «Чрезвычайная ситуация» либо «Повышенная готовность».</w:t>
      </w:r>
    </w:p>
    <w:p w14:paraId="0EE4D213" w14:textId="77777777" w:rsidR="00B41636" w:rsidRPr="00B41636" w:rsidRDefault="00B41636" w:rsidP="00F77AC6">
      <w:pPr>
        <w:ind w:firstLine="709"/>
        <w:jc w:val="both"/>
        <w:rPr>
          <w:sz w:val="28"/>
          <w:szCs w:val="28"/>
        </w:rPr>
      </w:pPr>
      <w:r w:rsidRPr="00B41636">
        <w:rPr>
          <w:sz w:val="28"/>
          <w:szCs w:val="28"/>
        </w:rPr>
        <w:t xml:space="preserve">2.2. Право на получение материальной помощи в связи с утратой имущества первой необходимости имеют граждане (далее – заявители), </w:t>
      </w:r>
      <w:r w:rsidR="00EE4DEA">
        <w:rPr>
          <w:sz w:val="28"/>
          <w:szCs w:val="28"/>
        </w:rPr>
        <w:t xml:space="preserve">подпадающие под критерии одного из следующих пунктов: </w:t>
      </w:r>
    </w:p>
    <w:p w14:paraId="7B5BE523" w14:textId="77777777" w:rsidR="00F77AC6" w:rsidRDefault="00EE4DEA" w:rsidP="00F77AC6">
      <w:pPr>
        <w:pStyle w:val="a3"/>
        <w:numPr>
          <w:ilvl w:val="0"/>
          <w:numId w:val="15"/>
        </w:numPr>
        <w:ind w:left="0" w:firstLine="709"/>
        <w:jc w:val="both"/>
        <w:rPr>
          <w:sz w:val="28"/>
          <w:szCs w:val="28"/>
        </w:rPr>
      </w:pPr>
      <w:r>
        <w:rPr>
          <w:sz w:val="28"/>
          <w:szCs w:val="28"/>
        </w:rPr>
        <w:t xml:space="preserve">являются </w:t>
      </w:r>
      <w:r w:rsidR="00B41636" w:rsidRPr="00F77AC6">
        <w:rPr>
          <w:sz w:val="28"/>
          <w:szCs w:val="28"/>
        </w:rPr>
        <w:t xml:space="preserve">собственниками жилых помещений либо нанимателями по договору социального найма жилых помещений, повреждённых (уничтоженных) в результате </w:t>
      </w:r>
      <w:r>
        <w:rPr>
          <w:sz w:val="28"/>
          <w:szCs w:val="28"/>
        </w:rPr>
        <w:t>чрезвычайной ситуации</w:t>
      </w:r>
      <w:r w:rsidR="00B41636" w:rsidRPr="00F77AC6">
        <w:rPr>
          <w:sz w:val="28"/>
          <w:szCs w:val="28"/>
        </w:rPr>
        <w:t xml:space="preserve"> и расположенных на территории муниципального района «Мирнинский район»;</w:t>
      </w:r>
    </w:p>
    <w:p w14:paraId="0F725F70" w14:textId="77777777" w:rsidR="00F77AC6" w:rsidRDefault="00EE4DEA" w:rsidP="00F77AC6">
      <w:pPr>
        <w:pStyle w:val="a3"/>
        <w:numPr>
          <w:ilvl w:val="0"/>
          <w:numId w:val="15"/>
        </w:numPr>
        <w:ind w:left="0" w:firstLine="709"/>
        <w:jc w:val="both"/>
        <w:rPr>
          <w:sz w:val="28"/>
          <w:szCs w:val="28"/>
        </w:rPr>
      </w:pPr>
      <w:r>
        <w:rPr>
          <w:sz w:val="28"/>
          <w:szCs w:val="28"/>
        </w:rPr>
        <w:t xml:space="preserve">являются </w:t>
      </w:r>
      <w:r w:rsidR="00B41636" w:rsidRPr="00F77AC6">
        <w:rPr>
          <w:sz w:val="28"/>
          <w:szCs w:val="28"/>
        </w:rPr>
        <w:t>зарегистрированными по месту жительст</w:t>
      </w:r>
      <w:r w:rsidR="00FF24FA">
        <w:rPr>
          <w:sz w:val="28"/>
          <w:szCs w:val="28"/>
        </w:rPr>
        <w:t>ва в указанных жилых помещениях.</w:t>
      </w:r>
    </w:p>
    <w:p w14:paraId="31C3F892" w14:textId="77777777" w:rsidR="00B41636" w:rsidRPr="00B41636" w:rsidRDefault="00B41636" w:rsidP="00F77AC6">
      <w:pPr>
        <w:ind w:firstLine="709"/>
        <w:jc w:val="both"/>
        <w:rPr>
          <w:sz w:val="28"/>
          <w:szCs w:val="28"/>
        </w:rPr>
      </w:pPr>
      <w:r w:rsidRPr="00B41636">
        <w:rPr>
          <w:sz w:val="28"/>
          <w:szCs w:val="28"/>
        </w:rPr>
        <w:t xml:space="preserve">2.3. Право на получение материальной помощи в связи с гибелью (смертью) гражданина в результате </w:t>
      </w:r>
      <w:r w:rsidR="00FF24FA">
        <w:rPr>
          <w:sz w:val="28"/>
          <w:szCs w:val="28"/>
        </w:rPr>
        <w:t xml:space="preserve">чрезвычайной ситуации </w:t>
      </w:r>
      <w:r w:rsidRPr="00B41636">
        <w:rPr>
          <w:sz w:val="28"/>
          <w:szCs w:val="28"/>
        </w:rPr>
        <w:t>имеют члены семьи погибшего (умершего) – супруг (супруга), дети, родители и лица, находившиеся на его иждивении.</w:t>
      </w:r>
    </w:p>
    <w:p w14:paraId="4623CB4F" w14:textId="77777777" w:rsidR="00B41636" w:rsidRPr="00B41636" w:rsidRDefault="00B41636" w:rsidP="00F77AC6">
      <w:pPr>
        <w:ind w:firstLine="709"/>
        <w:jc w:val="both"/>
        <w:rPr>
          <w:sz w:val="28"/>
          <w:szCs w:val="28"/>
        </w:rPr>
      </w:pPr>
      <w:r w:rsidRPr="00B41636">
        <w:rPr>
          <w:sz w:val="28"/>
          <w:szCs w:val="28"/>
        </w:rPr>
        <w:t xml:space="preserve">2.4. Право на получение материальной помощи в связи с причинением вреда здоровью имеют граждане, получившие вред здоровью (тяжкий, средней тяжести, лёгкий) в результате </w:t>
      </w:r>
      <w:r w:rsidR="00FF24FA">
        <w:rPr>
          <w:sz w:val="28"/>
          <w:szCs w:val="28"/>
        </w:rPr>
        <w:t>чрезвычайной ситуации</w:t>
      </w:r>
      <w:r w:rsidRPr="00B41636">
        <w:rPr>
          <w:sz w:val="28"/>
          <w:szCs w:val="28"/>
        </w:rPr>
        <w:t>, произошедшей на территории муниципального района, при наличии доку</w:t>
      </w:r>
      <w:r w:rsidR="0072705A">
        <w:rPr>
          <w:sz w:val="28"/>
          <w:szCs w:val="28"/>
        </w:rPr>
        <w:t>ментов, подтверждающих причинно-</w:t>
      </w:r>
      <w:r w:rsidRPr="00B41636">
        <w:rPr>
          <w:sz w:val="28"/>
          <w:szCs w:val="28"/>
        </w:rPr>
        <w:t xml:space="preserve">следственную связь между </w:t>
      </w:r>
      <w:r w:rsidR="00FF24FA">
        <w:rPr>
          <w:sz w:val="28"/>
          <w:szCs w:val="28"/>
        </w:rPr>
        <w:t>чрезвычайной ситуацией</w:t>
      </w:r>
      <w:r w:rsidRPr="00B41636">
        <w:rPr>
          <w:sz w:val="28"/>
          <w:szCs w:val="28"/>
        </w:rPr>
        <w:t xml:space="preserve"> и вредом здоровью.</w:t>
      </w:r>
    </w:p>
    <w:p w14:paraId="663B8078" w14:textId="77777777" w:rsidR="0072705A" w:rsidRDefault="0072705A" w:rsidP="00B41636">
      <w:pPr>
        <w:jc w:val="both"/>
        <w:rPr>
          <w:sz w:val="28"/>
          <w:szCs w:val="28"/>
        </w:rPr>
      </w:pPr>
    </w:p>
    <w:p w14:paraId="13BC7594" w14:textId="77777777" w:rsidR="00B41636" w:rsidRPr="000D4D87" w:rsidRDefault="00B41636" w:rsidP="0072705A">
      <w:pPr>
        <w:pStyle w:val="a3"/>
        <w:numPr>
          <w:ilvl w:val="0"/>
          <w:numId w:val="14"/>
        </w:numPr>
        <w:jc w:val="center"/>
        <w:rPr>
          <w:sz w:val="28"/>
          <w:szCs w:val="28"/>
        </w:rPr>
      </w:pPr>
      <w:r w:rsidRPr="000D4D87">
        <w:rPr>
          <w:sz w:val="28"/>
          <w:szCs w:val="28"/>
        </w:rPr>
        <w:t>Имущество первой необходимости и критерии утраты</w:t>
      </w:r>
    </w:p>
    <w:p w14:paraId="3FF77D84" w14:textId="77777777" w:rsidR="0072705A" w:rsidRPr="0072705A" w:rsidRDefault="0072705A" w:rsidP="0072705A">
      <w:pPr>
        <w:pStyle w:val="a3"/>
        <w:rPr>
          <w:sz w:val="28"/>
          <w:szCs w:val="28"/>
        </w:rPr>
      </w:pPr>
    </w:p>
    <w:p w14:paraId="14970720" w14:textId="77777777" w:rsidR="00B41636" w:rsidRPr="00B41636" w:rsidRDefault="00B41636" w:rsidP="005D7A97">
      <w:pPr>
        <w:ind w:firstLine="709"/>
        <w:jc w:val="both"/>
        <w:rPr>
          <w:sz w:val="28"/>
          <w:szCs w:val="28"/>
        </w:rPr>
      </w:pPr>
      <w:r w:rsidRPr="00B41636">
        <w:rPr>
          <w:sz w:val="28"/>
          <w:szCs w:val="28"/>
        </w:rPr>
        <w:t>3.1. Под имуществом первой необходимости для целей настоящего Порядка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00F905C2" w14:textId="77777777" w:rsidR="00EB2E0E" w:rsidRDefault="00B41636" w:rsidP="00EB2E0E">
      <w:pPr>
        <w:pStyle w:val="a3"/>
        <w:numPr>
          <w:ilvl w:val="0"/>
          <w:numId w:val="16"/>
        </w:numPr>
        <w:ind w:left="0" w:firstLine="709"/>
        <w:jc w:val="both"/>
        <w:rPr>
          <w:sz w:val="28"/>
          <w:szCs w:val="28"/>
        </w:rPr>
      </w:pPr>
      <w:r w:rsidRPr="00EB2E0E">
        <w:rPr>
          <w:sz w:val="28"/>
          <w:szCs w:val="28"/>
        </w:rPr>
        <w:t xml:space="preserve">предметы для хранения и приготовления пищи – холодильник, </w:t>
      </w:r>
      <w:r w:rsidR="00EB2E0E" w:rsidRPr="00EB2E0E">
        <w:rPr>
          <w:sz w:val="28"/>
          <w:szCs w:val="28"/>
        </w:rPr>
        <w:t xml:space="preserve">электроплита </w:t>
      </w:r>
      <w:r w:rsidRPr="00EB2E0E">
        <w:rPr>
          <w:sz w:val="28"/>
          <w:szCs w:val="28"/>
        </w:rPr>
        <w:t>(</w:t>
      </w:r>
      <w:r w:rsidR="00EB2E0E" w:rsidRPr="00EB2E0E">
        <w:rPr>
          <w:sz w:val="28"/>
          <w:szCs w:val="28"/>
        </w:rPr>
        <w:t>газовая плита</w:t>
      </w:r>
      <w:r w:rsidRPr="00EB2E0E">
        <w:rPr>
          <w:sz w:val="28"/>
          <w:szCs w:val="28"/>
        </w:rPr>
        <w:t>), шкаф (стеллаж) для посуды;</w:t>
      </w:r>
    </w:p>
    <w:p w14:paraId="6C5EA09E" w14:textId="77777777" w:rsidR="00EB2E0E" w:rsidRDefault="00B41636" w:rsidP="00EB2E0E">
      <w:pPr>
        <w:pStyle w:val="a3"/>
        <w:numPr>
          <w:ilvl w:val="0"/>
          <w:numId w:val="16"/>
        </w:numPr>
        <w:ind w:left="0" w:firstLine="709"/>
        <w:jc w:val="both"/>
        <w:rPr>
          <w:sz w:val="28"/>
          <w:szCs w:val="28"/>
        </w:rPr>
      </w:pPr>
      <w:r w:rsidRPr="00EB2E0E">
        <w:rPr>
          <w:sz w:val="28"/>
          <w:szCs w:val="28"/>
        </w:rPr>
        <w:t>предметы мебели для приёма пищи – стол, стул (табурет);</w:t>
      </w:r>
    </w:p>
    <w:p w14:paraId="0544AFA2" w14:textId="77777777" w:rsidR="00EB2E0E" w:rsidRDefault="00B41636" w:rsidP="00EB2E0E">
      <w:pPr>
        <w:pStyle w:val="a3"/>
        <w:numPr>
          <w:ilvl w:val="0"/>
          <w:numId w:val="16"/>
        </w:numPr>
        <w:ind w:left="0" w:firstLine="709"/>
        <w:jc w:val="both"/>
        <w:rPr>
          <w:sz w:val="28"/>
          <w:szCs w:val="28"/>
        </w:rPr>
      </w:pPr>
      <w:r w:rsidRPr="00EB2E0E">
        <w:rPr>
          <w:sz w:val="28"/>
          <w:szCs w:val="28"/>
        </w:rPr>
        <w:t>предметы мебели для сна – кровать (диван);</w:t>
      </w:r>
    </w:p>
    <w:p w14:paraId="37129DF6" w14:textId="77777777" w:rsidR="00EB2E0E" w:rsidRDefault="00B41636" w:rsidP="00EB2E0E">
      <w:pPr>
        <w:pStyle w:val="a3"/>
        <w:numPr>
          <w:ilvl w:val="0"/>
          <w:numId w:val="16"/>
        </w:numPr>
        <w:ind w:left="0" w:firstLine="709"/>
        <w:jc w:val="both"/>
        <w:rPr>
          <w:sz w:val="28"/>
          <w:szCs w:val="28"/>
        </w:rPr>
      </w:pPr>
      <w:r w:rsidRPr="00EB2E0E">
        <w:rPr>
          <w:sz w:val="28"/>
          <w:szCs w:val="28"/>
        </w:rPr>
        <w:t>предметы средств информирования граждан – телевизор (радиоприёмник);</w:t>
      </w:r>
    </w:p>
    <w:p w14:paraId="6042C47A" w14:textId="77777777" w:rsidR="00B41636" w:rsidRPr="00EB2E0E" w:rsidRDefault="00B41636" w:rsidP="00EB2E0E">
      <w:pPr>
        <w:pStyle w:val="a3"/>
        <w:numPr>
          <w:ilvl w:val="0"/>
          <w:numId w:val="16"/>
        </w:numPr>
        <w:ind w:left="0" w:firstLine="709"/>
        <w:jc w:val="both"/>
        <w:rPr>
          <w:sz w:val="28"/>
          <w:szCs w:val="28"/>
        </w:rPr>
      </w:pPr>
      <w:r w:rsidRPr="00EB2E0E">
        <w:rPr>
          <w:sz w:val="28"/>
          <w:szCs w:val="28"/>
        </w:rPr>
        <w:lastRenderedPageBreak/>
        <w:t>предметы средств водоснабжения и отопления (при отсутствии централизованного водоснабжения и отопления) – насос для подачи воды, водонагреватель, котёл отопительный (переносная печь).</w:t>
      </w:r>
    </w:p>
    <w:p w14:paraId="7C785B8D" w14:textId="77777777" w:rsidR="00B41636" w:rsidRPr="00B41636" w:rsidRDefault="00B41636" w:rsidP="005D7A97">
      <w:pPr>
        <w:ind w:firstLine="709"/>
        <w:jc w:val="both"/>
        <w:rPr>
          <w:sz w:val="28"/>
          <w:szCs w:val="28"/>
        </w:rPr>
      </w:pPr>
      <w:r w:rsidRPr="00B41636">
        <w:rPr>
          <w:sz w:val="28"/>
          <w:szCs w:val="28"/>
        </w:rPr>
        <w:t xml:space="preserve">3.2. Критерием частичной утраты имущества первой необходимости является приведение в результате воздействия поражающих факторов источника </w:t>
      </w:r>
      <w:r w:rsidR="008D6DC3">
        <w:rPr>
          <w:sz w:val="28"/>
          <w:szCs w:val="28"/>
        </w:rPr>
        <w:t xml:space="preserve">чрезвычайной ситуации </w:t>
      </w:r>
      <w:r w:rsidRPr="00B41636">
        <w:rPr>
          <w:sz w:val="28"/>
          <w:szCs w:val="28"/>
        </w:rPr>
        <w:t>части имущества первой необходимости (не менее трёх предметов), находящегося в жилом помещении, в состояние, непригодное для дальнейшего использования.</w:t>
      </w:r>
    </w:p>
    <w:p w14:paraId="305D2B42" w14:textId="77777777" w:rsidR="00B41636" w:rsidRDefault="00B41636" w:rsidP="005D7A97">
      <w:pPr>
        <w:ind w:firstLine="709"/>
        <w:jc w:val="both"/>
        <w:rPr>
          <w:sz w:val="28"/>
          <w:szCs w:val="28"/>
        </w:rPr>
      </w:pPr>
      <w:r w:rsidRPr="00B41636">
        <w:rPr>
          <w:sz w:val="28"/>
          <w:szCs w:val="28"/>
        </w:rPr>
        <w:t xml:space="preserve">3.3. Критерием полной утраты имущества первой необходимости является приведение в результате воздействия поражающих факторов источника </w:t>
      </w:r>
      <w:r w:rsidR="008D6DC3">
        <w:rPr>
          <w:sz w:val="28"/>
          <w:szCs w:val="28"/>
        </w:rPr>
        <w:t>чрезвычайной ситуации</w:t>
      </w:r>
      <w:r w:rsidRPr="00B41636">
        <w:rPr>
          <w:sz w:val="28"/>
          <w:szCs w:val="28"/>
        </w:rPr>
        <w:t xml:space="preserve"> всего имущества первой необходимости, находящегося в жилом помещении, в состояние, непригодное для дальнейшего использования.</w:t>
      </w:r>
    </w:p>
    <w:p w14:paraId="01514059" w14:textId="77777777" w:rsidR="00314958" w:rsidRPr="00B41636" w:rsidRDefault="00314958" w:rsidP="005D7A97">
      <w:pPr>
        <w:ind w:firstLine="709"/>
        <w:jc w:val="both"/>
        <w:rPr>
          <w:sz w:val="28"/>
          <w:szCs w:val="28"/>
        </w:rPr>
      </w:pPr>
    </w:p>
    <w:p w14:paraId="251E40BE" w14:textId="77777777" w:rsidR="00B41636" w:rsidRDefault="006077A8" w:rsidP="00314958">
      <w:pPr>
        <w:pStyle w:val="a3"/>
        <w:numPr>
          <w:ilvl w:val="0"/>
          <w:numId w:val="14"/>
        </w:numPr>
        <w:jc w:val="center"/>
        <w:rPr>
          <w:sz w:val="28"/>
          <w:szCs w:val="28"/>
        </w:rPr>
      </w:pPr>
      <w:r>
        <w:rPr>
          <w:sz w:val="28"/>
          <w:szCs w:val="28"/>
        </w:rPr>
        <w:t>Механизм выплаты</w:t>
      </w:r>
      <w:r w:rsidR="00B41636" w:rsidRPr="00314958">
        <w:rPr>
          <w:sz w:val="28"/>
          <w:szCs w:val="28"/>
        </w:rPr>
        <w:t xml:space="preserve"> единовременной материальной помощи</w:t>
      </w:r>
    </w:p>
    <w:p w14:paraId="14A68B86" w14:textId="77777777" w:rsidR="00314958" w:rsidRPr="00314958" w:rsidRDefault="00314958" w:rsidP="00314958">
      <w:pPr>
        <w:pStyle w:val="a3"/>
        <w:rPr>
          <w:sz w:val="28"/>
          <w:szCs w:val="28"/>
        </w:rPr>
      </w:pPr>
    </w:p>
    <w:p w14:paraId="54435222" w14:textId="77777777" w:rsidR="00B41636" w:rsidRPr="00986BA1" w:rsidRDefault="00B41636" w:rsidP="00986BA1">
      <w:pPr>
        <w:ind w:firstLine="709"/>
        <w:jc w:val="both"/>
        <w:rPr>
          <w:sz w:val="28"/>
          <w:szCs w:val="28"/>
        </w:rPr>
      </w:pPr>
      <w:r w:rsidRPr="00986BA1">
        <w:rPr>
          <w:sz w:val="28"/>
          <w:szCs w:val="28"/>
        </w:rPr>
        <w:t>4.1. Материальная помощь в связи с частичной или полной утратой имущества первой необходимости предоставляется:</w:t>
      </w:r>
    </w:p>
    <w:p w14:paraId="77CC1D49" w14:textId="14ECF22D" w:rsidR="00EF5DD1" w:rsidRPr="008B1094" w:rsidRDefault="00EF5DD1" w:rsidP="00EF5DD1">
      <w:pPr>
        <w:numPr>
          <w:ilvl w:val="0"/>
          <w:numId w:val="17"/>
        </w:numPr>
        <w:ind w:left="0" w:firstLine="709"/>
        <w:contextualSpacing/>
        <w:jc w:val="both"/>
        <w:rPr>
          <w:sz w:val="28"/>
          <w:szCs w:val="28"/>
        </w:rPr>
      </w:pPr>
      <w:r w:rsidRPr="008B1094">
        <w:rPr>
          <w:sz w:val="28"/>
          <w:szCs w:val="28"/>
        </w:rPr>
        <w:t>в случае частичной утраты имущества первой необходимости</w:t>
      </w:r>
      <w:r w:rsidR="006827AE" w:rsidRPr="008B1094">
        <w:rPr>
          <w:sz w:val="28"/>
          <w:szCs w:val="28"/>
        </w:rPr>
        <w:t xml:space="preserve"> – не более </w:t>
      </w:r>
      <w:r w:rsidRPr="008B1094">
        <w:rPr>
          <w:sz w:val="28"/>
          <w:szCs w:val="28"/>
        </w:rPr>
        <w:t>78</w:t>
      </w:r>
      <w:r w:rsidR="006827AE" w:rsidRPr="008B1094">
        <w:rPr>
          <w:sz w:val="28"/>
          <w:szCs w:val="28"/>
        </w:rPr>
        <w:t xml:space="preserve"> </w:t>
      </w:r>
      <w:r w:rsidRPr="008B1094">
        <w:rPr>
          <w:sz w:val="28"/>
          <w:szCs w:val="28"/>
        </w:rPr>
        <w:t>375 (семьдесят восемь тысяч триста семьдесят пять) рублей на человека;</w:t>
      </w:r>
    </w:p>
    <w:p w14:paraId="6C8C651D" w14:textId="24A0838E" w:rsidR="00EF5DD1" w:rsidRPr="008B1094" w:rsidRDefault="00EF5DD1" w:rsidP="00EF5DD1">
      <w:pPr>
        <w:numPr>
          <w:ilvl w:val="0"/>
          <w:numId w:val="17"/>
        </w:numPr>
        <w:ind w:left="0" w:firstLine="709"/>
        <w:contextualSpacing/>
        <w:jc w:val="both"/>
        <w:rPr>
          <w:sz w:val="28"/>
          <w:szCs w:val="28"/>
        </w:rPr>
      </w:pPr>
      <w:r w:rsidRPr="008B1094">
        <w:rPr>
          <w:sz w:val="28"/>
          <w:szCs w:val="28"/>
        </w:rPr>
        <w:t>в случае полной утраты имущества первой необходимости</w:t>
      </w:r>
      <w:r w:rsidR="006827AE" w:rsidRPr="008B1094">
        <w:rPr>
          <w:sz w:val="28"/>
          <w:szCs w:val="28"/>
        </w:rPr>
        <w:t xml:space="preserve"> </w:t>
      </w:r>
      <w:r w:rsidR="003363FF" w:rsidRPr="008B1094">
        <w:rPr>
          <w:sz w:val="28"/>
          <w:szCs w:val="28"/>
        </w:rPr>
        <w:t xml:space="preserve">– не более </w:t>
      </w:r>
      <w:r w:rsidRPr="008B1094">
        <w:rPr>
          <w:sz w:val="28"/>
          <w:szCs w:val="28"/>
        </w:rPr>
        <w:t>156</w:t>
      </w:r>
      <w:r w:rsidR="006827AE" w:rsidRPr="008B1094">
        <w:rPr>
          <w:sz w:val="28"/>
          <w:szCs w:val="28"/>
        </w:rPr>
        <w:t xml:space="preserve"> </w:t>
      </w:r>
      <w:r w:rsidRPr="008B1094">
        <w:rPr>
          <w:sz w:val="28"/>
          <w:szCs w:val="28"/>
        </w:rPr>
        <w:t>750 (сто пятьдесят шесть тысяч семьсот пятьдесят) рублей на человека.</w:t>
      </w:r>
    </w:p>
    <w:p w14:paraId="61100371" w14:textId="065AE875" w:rsidR="00EF5DD1" w:rsidRPr="008B1094" w:rsidRDefault="00EF5DD1" w:rsidP="00EF5DD1">
      <w:pPr>
        <w:ind w:firstLine="709"/>
        <w:jc w:val="both"/>
        <w:rPr>
          <w:sz w:val="28"/>
          <w:szCs w:val="28"/>
        </w:rPr>
      </w:pPr>
      <w:r w:rsidRPr="008B1094">
        <w:rPr>
          <w:sz w:val="28"/>
          <w:szCs w:val="28"/>
        </w:rPr>
        <w:t>4.2. Оказание гражданам единовременной материальной помощи в размере</w:t>
      </w:r>
      <w:r w:rsidR="003363FF" w:rsidRPr="008B1094">
        <w:rPr>
          <w:sz w:val="28"/>
          <w:szCs w:val="28"/>
        </w:rPr>
        <w:t xml:space="preserve"> – не более</w:t>
      </w:r>
      <w:r w:rsidRPr="008B1094">
        <w:rPr>
          <w:sz w:val="28"/>
          <w:szCs w:val="28"/>
        </w:rPr>
        <w:t xml:space="preserve"> 15</w:t>
      </w:r>
      <w:r w:rsidR="006827AE" w:rsidRPr="008B1094">
        <w:rPr>
          <w:sz w:val="28"/>
          <w:szCs w:val="28"/>
        </w:rPr>
        <w:t xml:space="preserve"> </w:t>
      </w:r>
      <w:r w:rsidRPr="008B1094">
        <w:rPr>
          <w:sz w:val="28"/>
          <w:szCs w:val="28"/>
        </w:rPr>
        <w:t>675 рублей на человека;</w:t>
      </w:r>
    </w:p>
    <w:p w14:paraId="3E60F445" w14:textId="1AF5FF7D" w:rsidR="00EF5DD1" w:rsidRPr="008B1094" w:rsidRDefault="00EF5DD1" w:rsidP="00EF5DD1">
      <w:pPr>
        <w:ind w:firstLine="709"/>
        <w:rPr>
          <w:sz w:val="28"/>
          <w:szCs w:val="28"/>
        </w:rPr>
      </w:pPr>
      <w:r w:rsidRPr="008B1094">
        <w:rPr>
          <w:sz w:val="28"/>
          <w:szCs w:val="28"/>
        </w:rPr>
        <w:t>4.3. Материальная помощь в связи с гибелью (смертью) гражданина в результате ЧС предоставляется каждому члену семьи погибшего (умершего) в размере</w:t>
      </w:r>
      <w:r w:rsidR="003363FF" w:rsidRPr="008B1094">
        <w:rPr>
          <w:sz w:val="28"/>
          <w:szCs w:val="28"/>
        </w:rPr>
        <w:t xml:space="preserve"> не более</w:t>
      </w:r>
      <w:r w:rsidRPr="008B1094">
        <w:rPr>
          <w:sz w:val="28"/>
          <w:szCs w:val="28"/>
        </w:rPr>
        <w:t xml:space="preserve"> 1</w:t>
      </w:r>
      <w:r w:rsidR="006827AE" w:rsidRPr="008B1094">
        <w:rPr>
          <w:sz w:val="28"/>
          <w:szCs w:val="28"/>
        </w:rPr>
        <w:t> </w:t>
      </w:r>
      <w:r w:rsidRPr="008B1094">
        <w:rPr>
          <w:sz w:val="28"/>
          <w:szCs w:val="28"/>
        </w:rPr>
        <w:t>567</w:t>
      </w:r>
      <w:r w:rsidR="006827AE" w:rsidRPr="008B1094">
        <w:rPr>
          <w:sz w:val="28"/>
          <w:szCs w:val="28"/>
        </w:rPr>
        <w:t xml:space="preserve"> </w:t>
      </w:r>
      <w:r w:rsidRPr="008B1094">
        <w:rPr>
          <w:sz w:val="28"/>
          <w:szCs w:val="28"/>
        </w:rPr>
        <w:t>500 рублей, в равных долях каждому члену семьи, имеющему право на её получение.</w:t>
      </w:r>
    </w:p>
    <w:p w14:paraId="2887DC53" w14:textId="6FF00B47" w:rsidR="00EF5DD1" w:rsidRPr="00EF5DD1" w:rsidRDefault="00EF5DD1" w:rsidP="00EF5DD1">
      <w:pPr>
        <w:ind w:firstLine="709"/>
        <w:jc w:val="both"/>
        <w:rPr>
          <w:sz w:val="28"/>
          <w:szCs w:val="28"/>
        </w:rPr>
      </w:pPr>
      <w:r w:rsidRPr="008B1094">
        <w:rPr>
          <w:sz w:val="28"/>
          <w:szCs w:val="28"/>
        </w:rPr>
        <w:t>4.4. Материальная помощь гражданам, получившим вред здоровью в результате ЧС, предоставляется с учётом степени тяжести вреда здоровью (тяжкий вред или средней тяжести вред - в размере</w:t>
      </w:r>
      <w:r w:rsidR="003363FF" w:rsidRPr="008B1094">
        <w:rPr>
          <w:sz w:val="28"/>
          <w:szCs w:val="28"/>
        </w:rPr>
        <w:t xml:space="preserve"> не более</w:t>
      </w:r>
      <w:r w:rsidRPr="008B1094">
        <w:rPr>
          <w:sz w:val="28"/>
          <w:szCs w:val="28"/>
        </w:rPr>
        <w:t xml:space="preserve"> 627</w:t>
      </w:r>
      <w:r w:rsidR="006827AE" w:rsidRPr="008B1094">
        <w:rPr>
          <w:sz w:val="28"/>
          <w:szCs w:val="28"/>
        </w:rPr>
        <w:t xml:space="preserve"> </w:t>
      </w:r>
      <w:r w:rsidRPr="008B1094">
        <w:rPr>
          <w:sz w:val="28"/>
          <w:szCs w:val="28"/>
        </w:rPr>
        <w:t xml:space="preserve">000 рублей на человека, легкий вред </w:t>
      </w:r>
      <w:r w:rsidR="003363FF" w:rsidRPr="008B1094">
        <w:rPr>
          <w:sz w:val="28"/>
          <w:szCs w:val="28"/>
        </w:rPr>
        <w:t>– не более</w:t>
      </w:r>
      <w:r w:rsidRPr="008B1094">
        <w:rPr>
          <w:sz w:val="28"/>
          <w:szCs w:val="28"/>
        </w:rPr>
        <w:t xml:space="preserve"> 313</w:t>
      </w:r>
      <w:r w:rsidR="006827AE" w:rsidRPr="008B1094">
        <w:rPr>
          <w:sz w:val="28"/>
          <w:szCs w:val="28"/>
        </w:rPr>
        <w:t xml:space="preserve"> </w:t>
      </w:r>
      <w:r w:rsidRPr="008B1094">
        <w:rPr>
          <w:sz w:val="28"/>
          <w:szCs w:val="28"/>
        </w:rPr>
        <w:t>500 рублей на человека).</w:t>
      </w:r>
    </w:p>
    <w:p w14:paraId="083BFE6B" w14:textId="77777777" w:rsidR="00EF5DD1" w:rsidRPr="00B41636" w:rsidRDefault="00EF5DD1" w:rsidP="00314958">
      <w:pPr>
        <w:ind w:firstLine="709"/>
        <w:jc w:val="both"/>
        <w:rPr>
          <w:sz w:val="28"/>
          <w:szCs w:val="28"/>
        </w:rPr>
      </w:pPr>
    </w:p>
    <w:p w14:paraId="5B15F260" w14:textId="77777777" w:rsidR="00B41636" w:rsidRPr="00EB607C" w:rsidRDefault="00B41636" w:rsidP="00EB607C">
      <w:pPr>
        <w:pStyle w:val="a3"/>
        <w:numPr>
          <w:ilvl w:val="0"/>
          <w:numId w:val="14"/>
        </w:numPr>
        <w:jc w:val="center"/>
        <w:rPr>
          <w:sz w:val="28"/>
          <w:szCs w:val="28"/>
        </w:rPr>
      </w:pPr>
      <w:r w:rsidRPr="00EB607C">
        <w:rPr>
          <w:sz w:val="28"/>
          <w:szCs w:val="28"/>
        </w:rPr>
        <w:t>Условия и порядок обращения за материальной помощью</w:t>
      </w:r>
    </w:p>
    <w:p w14:paraId="74002609" w14:textId="77777777" w:rsidR="00EB607C" w:rsidRPr="00EB607C" w:rsidRDefault="00EB607C" w:rsidP="00EB607C">
      <w:pPr>
        <w:pStyle w:val="a3"/>
        <w:rPr>
          <w:sz w:val="28"/>
          <w:szCs w:val="28"/>
        </w:rPr>
      </w:pPr>
    </w:p>
    <w:p w14:paraId="44C02D51" w14:textId="77777777" w:rsidR="00B41636" w:rsidRPr="00B41636" w:rsidRDefault="00B41636" w:rsidP="00EB607C">
      <w:pPr>
        <w:ind w:firstLine="709"/>
        <w:jc w:val="both"/>
        <w:rPr>
          <w:sz w:val="28"/>
          <w:szCs w:val="28"/>
        </w:rPr>
      </w:pPr>
      <w:r w:rsidRPr="00B41636">
        <w:rPr>
          <w:sz w:val="28"/>
          <w:szCs w:val="28"/>
        </w:rPr>
        <w:t>5.1. Материальная помощь по настоящему Порядку предоставляется на основании личного обращения заявителя (его законного представителя или представителя по доверенности) путём подачи письменного заявления на имя Главы Администрации муниципального района «Мирнинский район» Республики Саха (Якутия).</w:t>
      </w:r>
    </w:p>
    <w:p w14:paraId="1B97549E" w14:textId="77777777" w:rsidR="00EB607C" w:rsidRDefault="00B41636" w:rsidP="00EB607C">
      <w:pPr>
        <w:ind w:firstLine="709"/>
        <w:jc w:val="both"/>
        <w:rPr>
          <w:sz w:val="28"/>
          <w:szCs w:val="28"/>
        </w:rPr>
      </w:pPr>
      <w:r w:rsidRPr="00B41636">
        <w:rPr>
          <w:sz w:val="28"/>
          <w:szCs w:val="28"/>
        </w:rPr>
        <w:t>5.2. Для получения материальной помощи заявитель представляет следующие документы:</w:t>
      </w:r>
    </w:p>
    <w:p w14:paraId="17960339" w14:textId="77777777" w:rsidR="00EB607C" w:rsidRDefault="00B41636" w:rsidP="00EB607C">
      <w:pPr>
        <w:pStyle w:val="a3"/>
        <w:numPr>
          <w:ilvl w:val="0"/>
          <w:numId w:val="18"/>
        </w:numPr>
        <w:ind w:left="0" w:firstLine="709"/>
        <w:jc w:val="both"/>
        <w:rPr>
          <w:sz w:val="28"/>
          <w:szCs w:val="28"/>
        </w:rPr>
      </w:pPr>
      <w:r w:rsidRPr="00EB607C">
        <w:rPr>
          <w:sz w:val="28"/>
          <w:szCs w:val="28"/>
        </w:rPr>
        <w:lastRenderedPageBreak/>
        <w:t>заявление об оказании материальной помощи с указанием реквизитов для перечисления денежных средств и способа получения ответа о принятом решении;</w:t>
      </w:r>
    </w:p>
    <w:p w14:paraId="710662AB" w14:textId="77777777" w:rsidR="00EB607C" w:rsidRDefault="00B41636" w:rsidP="00EB607C">
      <w:pPr>
        <w:pStyle w:val="a3"/>
        <w:numPr>
          <w:ilvl w:val="0"/>
          <w:numId w:val="18"/>
        </w:numPr>
        <w:ind w:left="0" w:firstLine="709"/>
        <w:jc w:val="both"/>
        <w:rPr>
          <w:sz w:val="28"/>
          <w:szCs w:val="28"/>
        </w:rPr>
      </w:pPr>
      <w:r w:rsidRPr="00EB607C">
        <w:rPr>
          <w:sz w:val="28"/>
          <w:szCs w:val="28"/>
        </w:rPr>
        <w:t xml:space="preserve">документ, удостоверяющий личность заявителя, с отметкой о регистрации по месту жительства в жилом помещении, пострадавшем в результате </w:t>
      </w:r>
      <w:r w:rsidR="001F2166">
        <w:rPr>
          <w:sz w:val="28"/>
          <w:szCs w:val="28"/>
        </w:rPr>
        <w:t>чрезвычайной ситуации</w:t>
      </w:r>
      <w:r w:rsidRPr="00EB607C">
        <w:rPr>
          <w:sz w:val="28"/>
          <w:szCs w:val="28"/>
        </w:rPr>
        <w:t xml:space="preserve"> (для случаев утраты имущества);</w:t>
      </w:r>
    </w:p>
    <w:p w14:paraId="1D042678" w14:textId="77777777" w:rsidR="00EB607C" w:rsidRDefault="00B41636" w:rsidP="00EB607C">
      <w:pPr>
        <w:pStyle w:val="a3"/>
        <w:numPr>
          <w:ilvl w:val="0"/>
          <w:numId w:val="18"/>
        </w:numPr>
        <w:ind w:left="0" w:firstLine="709"/>
        <w:jc w:val="both"/>
        <w:rPr>
          <w:sz w:val="28"/>
          <w:szCs w:val="28"/>
        </w:rPr>
      </w:pPr>
      <w:r w:rsidRPr="00EB607C">
        <w:rPr>
          <w:sz w:val="28"/>
          <w:szCs w:val="28"/>
        </w:rPr>
        <w:t>документ, подтверждающий право заявителя на жилое помещение (договор социального найма, выписка из Единого государственного реестра недвижимости или иной документ, подтверждающий право пользования или собственности);</w:t>
      </w:r>
    </w:p>
    <w:p w14:paraId="4344963F" w14:textId="77777777" w:rsidR="00EB607C" w:rsidRDefault="00B41636" w:rsidP="00EB607C">
      <w:pPr>
        <w:pStyle w:val="a3"/>
        <w:numPr>
          <w:ilvl w:val="0"/>
          <w:numId w:val="18"/>
        </w:numPr>
        <w:ind w:left="0" w:firstLine="709"/>
        <w:jc w:val="both"/>
        <w:rPr>
          <w:sz w:val="28"/>
          <w:szCs w:val="28"/>
        </w:rPr>
      </w:pPr>
      <w:r w:rsidRPr="00EB607C">
        <w:rPr>
          <w:sz w:val="28"/>
          <w:szCs w:val="28"/>
        </w:rPr>
        <w:t xml:space="preserve">документы, подтверждающие факт и причины наступления </w:t>
      </w:r>
      <w:r w:rsidR="001F2166">
        <w:rPr>
          <w:sz w:val="28"/>
          <w:szCs w:val="28"/>
        </w:rPr>
        <w:t>чрезвычайной ситуации</w:t>
      </w:r>
      <w:r w:rsidRPr="00EB607C">
        <w:rPr>
          <w:sz w:val="28"/>
          <w:szCs w:val="28"/>
        </w:rPr>
        <w:t xml:space="preserve"> и повреждения (уничтожения) имущества (справка, постановление о возбуждении или об отказе в возбуждении уголовного дела, иные документы, выданные правоохранительными органами или органами власти);</w:t>
      </w:r>
    </w:p>
    <w:p w14:paraId="3944C1C2" w14:textId="77777777" w:rsidR="00EB607C" w:rsidRDefault="00B41636" w:rsidP="00EB607C">
      <w:pPr>
        <w:pStyle w:val="a3"/>
        <w:numPr>
          <w:ilvl w:val="0"/>
          <w:numId w:val="18"/>
        </w:numPr>
        <w:ind w:left="0" w:firstLine="709"/>
        <w:jc w:val="both"/>
        <w:rPr>
          <w:sz w:val="28"/>
          <w:szCs w:val="28"/>
        </w:rPr>
      </w:pPr>
      <w:r w:rsidRPr="00EB607C">
        <w:rPr>
          <w:sz w:val="28"/>
          <w:szCs w:val="28"/>
        </w:rPr>
        <w:t xml:space="preserve">акт комиссионного обследования жилого помещения, повреждённого (уничтоженного) в результате </w:t>
      </w:r>
      <w:r w:rsidR="001F2166">
        <w:rPr>
          <w:sz w:val="28"/>
          <w:szCs w:val="28"/>
        </w:rPr>
        <w:t>чрезвычайной ситуации</w:t>
      </w:r>
      <w:r w:rsidRPr="00EB607C">
        <w:rPr>
          <w:sz w:val="28"/>
          <w:szCs w:val="28"/>
        </w:rPr>
        <w:t>, с указанием характера повреждений и перечня утраченного имущества первой необходимости;</w:t>
      </w:r>
    </w:p>
    <w:p w14:paraId="1DCA0546" w14:textId="77777777" w:rsidR="00EB607C" w:rsidRDefault="00B41636" w:rsidP="00EB607C">
      <w:pPr>
        <w:pStyle w:val="a3"/>
        <w:numPr>
          <w:ilvl w:val="0"/>
          <w:numId w:val="18"/>
        </w:numPr>
        <w:ind w:left="0" w:firstLine="709"/>
        <w:jc w:val="both"/>
        <w:rPr>
          <w:sz w:val="28"/>
          <w:szCs w:val="28"/>
        </w:rPr>
      </w:pPr>
      <w:r w:rsidRPr="00EB607C">
        <w:rPr>
          <w:sz w:val="28"/>
          <w:szCs w:val="28"/>
        </w:rPr>
        <w:t xml:space="preserve">документы, подтверждающие смерть гражданина (свидетельство о смерти) и родственные отношения (для получения помощи в связи с гибелью (смертью) в результате </w:t>
      </w:r>
      <w:r w:rsidR="001F2166">
        <w:rPr>
          <w:sz w:val="28"/>
          <w:szCs w:val="28"/>
        </w:rPr>
        <w:t>чрезвычайной ситуации</w:t>
      </w:r>
      <w:r w:rsidRPr="00EB607C">
        <w:rPr>
          <w:sz w:val="28"/>
          <w:szCs w:val="28"/>
        </w:rPr>
        <w:t>);</w:t>
      </w:r>
    </w:p>
    <w:p w14:paraId="6A390114" w14:textId="77777777" w:rsidR="00B41636" w:rsidRPr="00EB607C" w:rsidRDefault="00B41636" w:rsidP="00EB607C">
      <w:pPr>
        <w:pStyle w:val="a3"/>
        <w:numPr>
          <w:ilvl w:val="0"/>
          <w:numId w:val="18"/>
        </w:numPr>
        <w:ind w:left="0" w:firstLine="709"/>
        <w:jc w:val="both"/>
        <w:rPr>
          <w:sz w:val="28"/>
          <w:szCs w:val="28"/>
        </w:rPr>
      </w:pPr>
      <w:r w:rsidRPr="00EB607C">
        <w:rPr>
          <w:sz w:val="28"/>
          <w:szCs w:val="28"/>
        </w:rPr>
        <w:t>документы, подтверждающие причинённый вред здоровью и степень тяжести вреда (медицинские документы, заключения медицинских организаций) – для получения помощи в связи с причинением вреда здоровью.</w:t>
      </w:r>
    </w:p>
    <w:p w14:paraId="27EB5461" w14:textId="77777777" w:rsidR="00B41636" w:rsidRPr="00B41636" w:rsidRDefault="00B41636" w:rsidP="00EB607C">
      <w:pPr>
        <w:ind w:firstLine="709"/>
        <w:jc w:val="both"/>
        <w:rPr>
          <w:sz w:val="28"/>
          <w:szCs w:val="28"/>
        </w:rPr>
      </w:pPr>
      <w:r w:rsidRPr="00B41636">
        <w:rPr>
          <w:sz w:val="28"/>
          <w:szCs w:val="28"/>
        </w:rPr>
        <w:t>5.3. Документы могут быть представлены заявителем лично, его законным представителем либо представителем, действующим на основании нотариально удостоверенной доверенности.</w:t>
      </w:r>
    </w:p>
    <w:p w14:paraId="0A10C73D" w14:textId="77777777" w:rsidR="00B41636" w:rsidRPr="00B41636" w:rsidRDefault="00B41636" w:rsidP="00EB607C">
      <w:pPr>
        <w:ind w:firstLine="709"/>
        <w:jc w:val="both"/>
        <w:rPr>
          <w:sz w:val="28"/>
          <w:szCs w:val="28"/>
        </w:rPr>
      </w:pPr>
      <w:r w:rsidRPr="00B41636">
        <w:rPr>
          <w:sz w:val="28"/>
          <w:szCs w:val="28"/>
        </w:rPr>
        <w:t xml:space="preserve">5.4. Пакет документов для получения материальной помощи должен быть представлен не позднее </w:t>
      </w:r>
      <w:r w:rsidR="0033762D">
        <w:rPr>
          <w:sz w:val="28"/>
          <w:szCs w:val="28"/>
        </w:rPr>
        <w:t>шести</w:t>
      </w:r>
      <w:r w:rsidRPr="00B41636">
        <w:rPr>
          <w:sz w:val="28"/>
          <w:szCs w:val="28"/>
        </w:rPr>
        <w:t xml:space="preserve"> месяц</w:t>
      </w:r>
      <w:r w:rsidR="0033762D">
        <w:rPr>
          <w:sz w:val="28"/>
          <w:szCs w:val="28"/>
        </w:rPr>
        <w:t>ев</w:t>
      </w:r>
      <w:r w:rsidRPr="00B41636">
        <w:rPr>
          <w:sz w:val="28"/>
          <w:szCs w:val="28"/>
        </w:rPr>
        <w:t xml:space="preserve"> со дня возникновения </w:t>
      </w:r>
      <w:r w:rsidR="001F2166">
        <w:rPr>
          <w:sz w:val="28"/>
          <w:szCs w:val="28"/>
        </w:rPr>
        <w:t>чрезвычайной ситуации</w:t>
      </w:r>
      <w:r w:rsidRPr="00B41636">
        <w:rPr>
          <w:sz w:val="28"/>
          <w:szCs w:val="28"/>
        </w:rPr>
        <w:t xml:space="preserve"> (для случаев утраты имущества и причинения вреда здоровью) либо со дня смерти гражданина (для случаев гибели (смерти) в результате </w:t>
      </w:r>
      <w:r w:rsidR="001F2166">
        <w:rPr>
          <w:sz w:val="28"/>
          <w:szCs w:val="28"/>
        </w:rPr>
        <w:t>чрезвычайной ситуации</w:t>
      </w:r>
      <w:r w:rsidRPr="00B41636">
        <w:rPr>
          <w:sz w:val="28"/>
          <w:szCs w:val="28"/>
        </w:rPr>
        <w:t>). Заявления и документы, поступившие по истечении указанного срока, не подлежат рассмотрению.</w:t>
      </w:r>
    </w:p>
    <w:p w14:paraId="40B812E7" w14:textId="77777777" w:rsidR="00B41636" w:rsidRPr="00B41636" w:rsidRDefault="00B41636" w:rsidP="00EB607C">
      <w:pPr>
        <w:ind w:firstLine="709"/>
        <w:jc w:val="both"/>
        <w:rPr>
          <w:sz w:val="28"/>
          <w:szCs w:val="28"/>
        </w:rPr>
      </w:pPr>
      <w:r w:rsidRPr="00B41636">
        <w:rPr>
          <w:sz w:val="28"/>
          <w:szCs w:val="28"/>
        </w:rPr>
        <w:t>5.5. Администрация муниципального района регистрирует заявление не позднее одного рабочего дня со дня его поступления.</w:t>
      </w:r>
    </w:p>
    <w:p w14:paraId="70B9F40B" w14:textId="77777777" w:rsidR="00B41636" w:rsidRDefault="00B41636" w:rsidP="00EB607C">
      <w:pPr>
        <w:ind w:firstLine="709"/>
        <w:jc w:val="both"/>
        <w:rPr>
          <w:sz w:val="28"/>
          <w:szCs w:val="28"/>
        </w:rPr>
      </w:pPr>
      <w:r w:rsidRPr="00B41636">
        <w:rPr>
          <w:sz w:val="28"/>
          <w:szCs w:val="28"/>
        </w:rPr>
        <w:t xml:space="preserve">5.6. В случае представления неполного комплекта документов и (или) документов, не поддающихся прочтению, </w:t>
      </w:r>
      <w:r w:rsidR="009B0AD8" w:rsidRPr="009B0AD8">
        <w:rPr>
          <w:sz w:val="28"/>
          <w:szCs w:val="28"/>
          <w:lang w:bidi="ru-RU"/>
        </w:rPr>
        <w:t>мобилизационное управление Администрации муниципального района «Мирнинский район» Республики Саха (Якутия)</w:t>
      </w:r>
      <w:r w:rsidRPr="00B41636">
        <w:rPr>
          <w:sz w:val="28"/>
          <w:szCs w:val="28"/>
        </w:rPr>
        <w:t xml:space="preserve"> в течение пяти рабочих дней со дня регистрации заявления уведомляет заявителя об отказе в принятии заявления с указанием причин отказа. Отказ в принятии заявления не препятствует повторному обращению при условии соблюдения срока, установленного пунктом 5.4</w:t>
      </w:r>
      <w:r w:rsidR="006536E4">
        <w:rPr>
          <w:sz w:val="28"/>
          <w:szCs w:val="28"/>
        </w:rPr>
        <w:t>.</w:t>
      </w:r>
      <w:r w:rsidRPr="00B41636">
        <w:rPr>
          <w:sz w:val="28"/>
          <w:szCs w:val="28"/>
        </w:rPr>
        <w:t xml:space="preserve"> настоящего Порядка.</w:t>
      </w:r>
    </w:p>
    <w:p w14:paraId="28D438D1" w14:textId="77777777" w:rsidR="0082473D" w:rsidRPr="00B41636" w:rsidRDefault="0082473D" w:rsidP="00EB607C">
      <w:pPr>
        <w:ind w:firstLine="709"/>
        <w:jc w:val="both"/>
        <w:rPr>
          <w:sz w:val="28"/>
          <w:szCs w:val="28"/>
        </w:rPr>
      </w:pPr>
    </w:p>
    <w:p w14:paraId="70947646" w14:textId="77777777" w:rsidR="00B41636" w:rsidRPr="0082473D" w:rsidRDefault="00B41636" w:rsidP="0082473D">
      <w:pPr>
        <w:pStyle w:val="a3"/>
        <w:numPr>
          <w:ilvl w:val="0"/>
          <w:numId w:val="14"/>
        </w:numPr>
        <w:jc w:val="center"/>
        <w:rPr>
          <w:sz w:val="28"/>
          <w:szCs w:val="28"/>
        </w:rPr>
      </w:pPr>
      <w:r w:rsidRPr="0082473D">
        <w:rPr>
          <w:sz w:val="28"/>
          <w:szCs w:val="28"/>
        </w:rPr>
        <w:t>Порядок рассмотрения документов и принятия решения</w:t>
      </w:r>
    </w:p>
    <w:p w14:paraId="0A8A5F28" w14:textId="77777777" w:rsidR="0082473D" w:rsidRPr="0082473D" w:rsidRDefault="0082473D" w:rsidP="0082473D">
      <w:pPr>
        <w:pStyle w:val="a3"/>
        <w:rPr>
          <w:sz w:val="28"/>
          <w:szCs w:val="28"/>
        </w:rPr>
      </w:pPr>
    </w:p>
    <w:p w14:paraId="79714197" w14:textId="77777777" w:rsidR="00B41636" w:rsidRPr="00B41636" w:rsidRDefault="00B41636" w:rsidP="00EB607C">
      <w:pPr>
        <w:ind w:firstLine="709"/>
        <w:jc w:val="both"/>
        <w:rPr>
          <w:sz w:val="28"/>
          <w:szCs w:val="28"/>
        </w:rPr>
      </w:pPr>
      <w:r w:rsidRPr="00B41636">
        <w:rPr>
          <w:sz w:val="28"/>
          <w:szCs w:val="28"/>
        </w:rPr>
        <w:t xml:space="preserve">6.1. </w:t>
      </w:r>
      <w:r w:rsidR="009B0AD8">
        <w:rPr>
          <w:sz w:val="28"/>
          <w:szCs w:val="28"/>
        </w:rPr>
        <w:t>М</w:t>
      </w:r>
      <w:r w:rsidR="009B0AD8" w:rsidRPr="009B0AD8">
        <w:rPr>
          <w:sz w:val="28"/>
          <w:szCs w:val="28"/>
          <w:lang w:bidi="ru-RU"/>
        </w:rPr>
        <w:t>обилизационное управление Администрации муниципального района «Мирнинский район» Республики Саха (Якутия)</w:t>
      </w:r>
      <w:r w:rsidR="009B0AD8">
        <w:rPr>
          <w:sz w:val="28"/>
          <w:szCs w:val="28"/>
          <w:lang w:bidi="ru-RU"/>
        </w:rPr>
        <w:t xml:space="preserve"> </w:t>
      </w:r>
      <w:r w:rsidRPr="00B41636">
        <w:rPr>
          <w:sz w:val="28"/>
          <w:szCs w:val="28"/>
        </w:rPr>
        <w:t xml:space="preserve">в течение трёх рабочих дней со дня регистрации заявления и полного комплекта документов запрашивает при необходимости в администрациях городского или сельских поселений Мирнинского района дополнительные материалы (акты обследований, сведения о </w:t>
      </w:r>
      <w:r w:rsidR="001F2166">
        <w:rPr>
          <w:sz w:val="28"/>
          <w:szCs w:val="28"/>
        </w:rPr>
        <w:t>чрезвычайной ситуации</w:t>
      </w:r>
      <w:r w:rsidRPr="00B41636">
        <w:rPr>
          <w:sz w:val="28"/>
          <w:szCs w:val="28"/>
        </w:rPr>
        <w:t xml:space="preserve"> и пострадавших).</w:t>
      </w:r>
    </w:p>
    <w:p w14:paraId="08EE49AD" w14:textId="77777777" w:rsidR="00B41636" w:rsidRPr="00B41636" w:rsidRDefault="00B41636" w:rsidP="00EB607C">
      <w:pPr>
        <w:ind w:firstLine="709"/>
        <w:jc w:val="both"/>
        <w:rPr>
          <w:sz w:val="28"/>
          <w:szCs w:val="28"/>
        </w:rPr>
      </w:pPr>
      <w:r w:rsidRPr="00B41636">
        <w:rPr>
          <w:sz w:val="28"/>
          <w:szCs w:val="28"/>
        </w:rPr>
        <w:t xml:space="preserve">6.2. По результатам рассмотрения представленных документов </w:t>
      </w:r>
      <w:r w:rsidR="009B0AD8" w:rsidRPr="009B0AD8">
        <w:rPr>
          <w:sz w:val="28"/>
          <w:szCs w:val="28"/>
          <w:lang w:bidi="ru-RU"/>
        </w:rPr>
        <w:t>мобилизационное управление Администрации муниципального района «Мирнинский район» Республики Саха (Якутия)</w:t>
      </w:r>
      <w:r w:rsidR="009B0AD8">
        <w:rPr>
          <w:sz w:val="28"/>
          <w:szCs w:val="28"/>
          <w:lang w:bidi="ru-RU"/>
        </w:rPr>
        <w:t xml:space="preserve"> </w:t>
      </w:r>
      <w:r w:rsidR="001329DD">
        <w:rPr>
          <w:sz w:val="28"/>
          <w:szCs w:val="28"/>
          <w:lang w:bidi="ru-RU"/>
        </w:rPr>
        <w:t xml:space="preserve">направляет заявителю письменное уведомление </w:t>
      </w:r>
      <w:r w:rsidRPr="00B41636">
        <w:rPr>
          <w:sz w:val="28"/>
          <w:szCs w:val="28"/>
        </w:rPr>
        <w:t>о возможности (либо невозможности) оказания материальной помощи</w:t>
      </w:r>
      <w:r w:rsidR="001329DD">
        <w:rPr>
          <w:sz w:val="28"/>
          <w:szCs w:val="28"/>
        </w:rPr>
        <w:t xml:space="preserve">, а также готовит </w:t>
      </w:r>
      <w:r w:rsidRPr="00B41636">
        <w:rPr>
          <w:sz w:val="28"/>
          <w:szCs w:val="28"/>
        </w:rPr>
        <w:t>проект постановления районной Администрации об оказании единовременной материальной помощи за счёт средств резервного фонда ЧС.</w:t>
      </w:r>
    </w:p>
    <w:p w14:paraId="388D233A" w14:textId="77777777" w:rsidR="00B41636" w:rsidRPr="00B41636" w:rsidRDefault="00B41636" w:rsidP="00EB607C">
      <w:pPr>
        <w:ind w:firstLine="709"/>
        <w:jc w:val="both"/>
        <w:rPr>
          <w:sz w:val="28"/>
          <w:szCs w:val="28"/>
        </w:rPr>
      </w:pPr>
      <w:r w:rsidRPr="00B41636">
        <w:rPr>
          <w:sz w:val="28"/>
          <w:szCs w:val="28"/>
        </w:rPr>
        <w:t>6.3. Проект постановления районной Администрации об оказании материальной помощи подлежит согласованию с финансовым управлением Администрации муниципального района.</w:t>
      </w:r>
    </w:p>
    <w:p w14:paraId="198D3673" w14:textId="77777777" w:rsidR="00B41636" w:rsidRPr="00B41636" w:rsidRDefault="00B41636" w:rsidP="00EB607C">
      <w:pPr>
        <w:ind w:firstLine="709"/>
        <w:jc w:val="both"/>
        <w:rPr>
          <w:sz w:val="28"/>
          <w:szCs w:val="28"/>
        </w:rPr>
      </w:pPr>
      <w:r w:rsidRPr="00B41636">
        <w:rPr>
          <w:sz w:val="28"/>
          <w:szCs w:val="28"/>
        </w:rPr>
        <w:t>6.</w:t>
      </w:r>
      <w:r w:rsidR="0038530E">
        <w:rPr>
          <w:sz w:val="28"/>
          <w:szCs w:val="28"/>
        </w:rPr>
        <w:t>4</w:t>
      </w:r>
      <w:r w:rsidRPr="00B41636">
        <w:rPr>
          <w:sz w:val="28"/>
          <w:szCs w:val="28"/>
        </w:rPr>
        <w:t>. Основаниями для отказа в предоставлении материальной помощи являются:</w:t>
      </w:r>
    </w:p>
    <w:p w14:paraId="596E8D1A" w14:textId="77777777" w:rsidR="00320364" w:rsidRDefault="00B41636" w:rsidP="00320364">
      <w:pPr>
        <w:pStyle w:val="a3"/>
        <w:numPr>
          <w:ilvl w:val="0"/>
          <w:numId w:val="19"/>
        </w:numPr>
        <w:ind w:left="0" w:firstLine="709"/>
        <w:jc w:val="both"/>
        <w:rPr>
          <w:sz w:val="28"/>
          <w:szCs w:val="28"/>
        </w:rPr>
      </w:pPr>
      <w:r w:rsidRPr="00320364">
        <w:rPr>
          <w:sz w:val="28"/>
          <w:szCs w:val="28"/>
        </w:rPr>
        <w:t xml:space="preserve">отсутствие связи между наступившими последствиями (утрата имущества, гибель (смерть), вред здоровью) и </w:t>
      </w:r>
      <w:r w:rsidR="0038530E">
        <w:rPr>
          <w:sz w:val="28"/>
          <w:szCs w:val="28"/>
        </w:rPr>
        <w:t>чрезвычайной ситуацией</w:t>
      </w:r>
      <w:r w:rsidRPr="00320364">
        <w:rPr>
          <w:sz w:val="28"/>
          <w:szCs w:val="28"/>
        </w:rPr>
        <w:t>, произошедшей на территории муниципального района;</w:t>
      </w:r>
    </w:p>
    <w:p w14:paraId="0128088C" w14:textId="77777777" w:rsidR="00320364" w:rsidRDefault="00B41636" w:rsidP="00320364">
      <w:pPr>
        <w:pStyle w:val="a3"/>
        <w:numPr>
          <w:ilvl w:val="0"/>
          <w:numId w:val="19"/>
        </w:numPr>
        <w:ind w:left="0" w:firstLine="709"/>
        <w:jc w:val="both"/>
        <w:rPr>
          <w:sz w:val="28"/>
          <w:szCs w:val="28"/>
        </w:rPr>
      </w:pPr>
      <w:r w:rsidRPr="00320364">
        <w:rPr>
          <w:sz w:val="28"/>
          <w:szCs w:val="28"/>
        </w:rPr>
        <w:t xml:space="preserve">наступление </w:t>
      </w:r>
      <w:r w:rsidR="0038530E">
        <w:rPr>
          <w:sz w:val="28"/>
          <w:szCs w:val="28"/>
        </w:rPr>
        <w:t>чрезвычайной ситуации</w:t>
      </w:r>
      <w:r w:rsidRPr="00320364">
        <w:rPr>
          <w:sz w:val="28"/>
          <w:szCs w:val="28"/>
        </w:rPr>
        <w:t xml:space="preserve"> по вине заявителя, членов его семьи или иных лиц, проживающих совместно с ним (при наличии соответствующих документов правоохранительных органов и (или) судов);</w:t>
      </w:r>
    </w:p>
    <w:p w14:paraId="77DC9E20" w14:textId="77777777" w:rsidR="00320364" w:rsidRDefault="00B41636" w:rsidP="00320364">
      <w:pPr>
        <w:pStyle w:val="a3"/>
        <w:numPr>
          <w:ilvl w:val="0"/>
          <w:numId w:val="19"/>
        </w:numPr>
        <w:ind w:left="0" w:firstLine="709"/>
        <w:jc w:val="both"/>
        <w:rPr>
          <w:sz w:val="28"/>
          <w:szCs w:val="28"/>
        </w:rPr>
      </w:pPr>
      <w:r w:rsidRPr="00320364">
        <w:rPr>
          <w:sz w:val="28"/>
          <w:szCs w:val="28"/>
        </w:rPr>
        <w:t>несоответствие заявителя условиям, установленным разделами 2 и 3 настоящего Порядка;</w:t>
      </w:r>
    </w:p>
    <w:p w14:paraId="65AB2577" w14:textId="77777777" w:rsidR="00320364" w:rsidRDefault="00B41636" w:rsidP="00320364">
      <w:pPr>
        <w:pStyle w:val="a3"/>
        <w:numPr>
          <w:ilvl w:val="0"/>
          <w:numId w:val="19"/>
        </w:numPr>
        <w:ind w:left="0" w:firstLine="709"/>
        <w:jc w:val="both"/>
        <w:rPr>
          <w:sz w:val="28"/>
          <w:szCs w:val="28"/>
        </w:rPr>
      </w:pPr>
      <w:r w:rsidRPr="00320364">
        <w:rPr>
          <w:sz w:val="28"/>
          <w:szCs w:val="28"/>
        </w:rPr>
        <w:t>представление недостоверных сведений или подложных документов;</w:t>
      </w:r>
    </w:p>
    <w:p w14:paraId="71C92490" w14:textId="77777777" w:rsidR="00B41636" w:rsidRPr="00320364" w:rsidRDefault="00B41636" w:rsidP="00320364">
      <w:pPr>
        <w:pStyle w:val="a3"/>
        <w:numPr>
          <w:ilvl w:val="0"/>
          <w:numId w:val="19"/>
        </w:numPr>
        <w:ind w:left="0" w:firstLine="709"/>
        <w:jc w:val="both"/>
        <w:rPr>
          <w:sz w:val="28"/>
          <w:szCs w:val="28"/>
        </w:rPr>
      </w:pPr>
      <w:r w:rsidRPr="00320364">
        <w:rPr>
          <w:sz w:val="28"/>
          <w:szCs w:val="28"/>
        </w:rPr>
        <w:t>представление документов по истечении сроков, указанных в пункте 5.4 настоящего Порядка.</w:t>
      </w:r>
    </w:p>
    <w:p w14:paraId="4C8C9C73" w14:textId="77777777" w:rsidR="00B41636" w:rsidRDefault="00B41636" w:rsidP="00EB607C">
      <w:pPr>
        <w:ind w:firstLine="709"/>
        <w:jc w:val="both"/>
        <w:rPr>
          <w:sz w:val="28"/>
          <w:szCs w:val="28"/>
        </w:rPr>
      </w:pPr>
      <w:r w:rsidRPr="00B41636">
        <w:rPr>
          <w:sz w:val="28"/>
          <w:szCs w:val="28"/>
        </w:rPr>
        <w:t>6.</w:t>
      </w:r>
      <w:r w:rsidR="0038530E">
        <w:rPr>
          <w:sz w:val="28"/>
          <w:szCs w:val="28"/>
        </w:rPr>
        <w:t>5</w:t>
      </w:r>
      <w:r w:rsidRPr="00B41636">
        <w:rPr>
          <w:sz w:val="28"/>
          <w:szCs w:val="28"/>
        </w:rPr>
        <w:t>. О принятом решении заявитель уведомляется способом, указанным в заявлении (почтовой связью, посредством электронной почты либо иным способом).</w:t>
      </w:r>
    </w:p>
    <w:p w14:paraId="495AD699" w14:textId="77777777" w:rsidR="00320364" w:rsidRPr="00B41636" w:rsidRDefault="00320364" w:rsidP="00EB607C">
      <w:pPr>
        <w:ind w:firstLine="709"/>
        <w:jc w:val="both"/>
        <w:rPr>
          <w:sz w:val="28"/>
          <w:szCs w:val="28"/>
        </w:rPr>
      </w:pPr>
    </w:p>
    <w:p w14:paraId="3CE777DC" w14:textId="77777777" w:rsidR="00B41636" w:rsidRPr="00320364" w:rsidRDefault="00B41636" w:rsidP="00320364">
      <w:pPr>
        <w:pStyle w:val="a3"/>
        <w:numPr>
          <w:ilvl w:val="0"/>
          <w:numId w:val="14"/>
        </w:numPr>
        <w:jc w:val="center"/>
        <w:rPr>
          <w:sz w:val="28"/>
          <w:szCs w:val="28"/>
        </w:rPr>
      </w:pPr>
      <w:r w:rsidRPr="00320364">
        <w:rPr>
          <w:sz w:val="28"/>
          <w:szCs w:val="28"/>
        </w:rPr>
        <w:t>Выплата материальной помощи</w:t>
      </w:r>
    </w:p>
    <w:p w14:paraId="16EE0951" w14:textId="77777777" w:rsidR="00320364" w:rsidRPr="00320364" w:rsidRDefault="00320364" w:rsidP="00320364">
      <w:pPr>
        <w:pStyle w:val="a3"/>
        <w:rPr>
          <w:sz w:val="28"/>
          <w:szCs w:val="28"/>
        </w:rPr>
      </w:pPr>
    </w:p>
    <w:p w14:paraId="44E82C76" w14:textId="77777777" w:rsidR="00B41636" w:rsidRPr="00B41636" w:rsidRDefault="00B41636" w:rsidP="00EB607C">
      <w:pPr>
        <w:ind w:firstLine="709"/>
        <w:jc w:val="both"/>
        <w:rPr>
          <w:sz w:val="28"/>
          <w:szCs w:val="28"/>
        </w:rPr>
      </w:pPr>
      <w:r w:rsidRPr="00B41636">
        <w:rPr>
          <w:sz w:val="28"/>
          <w:szCs w:val="28"/>
        </w:rPr>
        <w:t>7.1. Выплата материальной помощи осуществляется управлением по бухгалтерскому учёту и контролю Администрации муниципального района на основании постановления районной Администрации об оказании материальной помощи за счёт средств резервного фонда ЧС.</w:t>
      </w:r>
    </w:p>
    <w:p w14:paraId="19FE8203" w14:textId="77777777" w:rsidR="00B41636" w:rsidRPr="00B41636" w:rsidRDefault="00B41636" w:rsidP="00EB607C">
      <w:pPr>
        <w:ind w:firstLine="709"/>
        <w:jc w:val="both"/>
        <w:rPr>
          <w:sz w:val="28"/>
          <w:szCs w:val="28"/>
        </w:rPr>
      </w:pPr>
      <w:r w:rsidRPr="00B41636">
        <w:rPr>
          <w:sz w:val="28"/>
          <w:szCs w:val="28"/>
        </w:rPr>
        <w:t xml:space="preserve">7.2. Перечисление денежных средств производится на банковский счёт заявителя (либо иным способом, предусмотренным действующим законодательством) в срок, не превышающий 30 календарных дней со дня издания постановления о </w:t>
      </w:r>
      <w:r w:rsidR="00D53FF3">
        <w:rPr>
          <w:sz w:val="28"/>
          <w:szCs w:val="28"/>
        </w:rPr>
        <w:t xml:space="preserve">выплате </w:t>
      </w:r>
      <w:r w:rsidRPr="00B41636">
        <w:rPr>
          <w:sz w:val="28"/>
          <w:szCs w:val="28"/>
        </w:rPr>
        <w:t>материальной помощи.</w:t>
      </w:r>
    </w:p>
    <w:p w14:paraId="53CE6A15" w14:textId="77777777" w:rsidR="00B41636" w:rsidRPr="00B41636" w:rsidRDefault="00B41636" w:rsidP="00EB607C">
      <w:pPr>
        <w:ind w:firstLine="709"/>
        <w:jc w:val="both"/>
        <w:rPr>
          <w:sz w:val="28"/>
          <w:szCs w:val="28"/>
        </w:rPr>
      </w:pPr>
      <w:r w:rsidRPr="00B41636">
        <w:rPr>
          <w:sz w:val="28"/>
          <w:szCs w:val="28"/>
        </w:rPr>
        <w:lastRenderedPageBreak/>
        <w:t>7.</w:t>
      </w:r>
      <w:r w:rsidR="001107E3">
        <w:rPr>
          <w:sz w:val="28"/>
          <w:szCs w:val="28"/>
        </w:rPr>
        <w:t>3</w:t>
      </w:r>
      <w:r w:rsidRPr="00B41636">
        <w:rPr>
          <w:sz w:val="28"/>
          <w:szCs w:val="28"/>
        </w:rPr>
        <w:t>. Информация о выплаченных суммах материальной помощи подлежит включению в отчёт об использовании средств резервного фонда ЧС по форме приложения № 4 к Порядку.</w:t>
      </w:r>
    </w:p>
    <w:p w14:paraId="30C87BED" w14:textId="77777777" w:rsidR="00B41636" w:rsidRDefault="00B41636" w:rsidP="00B41636">
      <w:pPr>
        <w:jc w:val="both"/>
        <w:rPr>
          <w:b/>
          <w:sz w:val="28"/>
          <w:szCs w:val="28"/>
        </w:rPr>
      </w:pPr>
    </w:p>
    <w:p w14:paraId="1646F3D7" w14:textId="77777777" w:rsidR="00B41636" w:rsidRDefault="00B41636" w:rsidP="006734A9">
      <w:pPr>
        <w:jc w:val="center"/>
        <w:rPr>
          <w:b/>
          <w:sz w:val="28"/>
          <w:szCs w:val="28"/>
        </w:rPr>
      </w:pPr>
    </w:p>
    <w:p w14:paraId="4D1FCCFF" w14:textId="77777777" w:rsidR="005E5DA8" w:rsidRDefault="005E5DA8" w:rsidP="005400B9">
      <w:pPr>
        <w:ind w:left="5387"/>
        <w:rPr>
          <w:szCs w:val="28"/>
        </w:rPr>
      </w:pPr>
    </w:p>
    <w:p w14:paraId="4AA52CC1" w14:textId="77777777" w:rsidR="005E5DA8" w:rsidRDefault="005E5DA8" w:rsidP="005400B9">
      <w:pPr>
        <w:ind w:left="5387"/>
        <w:rPr>
          <w:szCs w:val="28"/>
        </w:rPr>
      </w:pPr>
    </w:p>
    <w:p w14:paraId="0D2C464D" w14:textId="77777777" w:rsidR="005E5DA8" w:rsidRDefault="005E5DA8" w:rsidP="005400B9">
      <w:pPr>
        <w:ind w:left="5387"/>
        <w:rPr>
          <w:szCs w:val="28"/>
        </w:rPr>
      </w:pPr>
    </w:p>
    <w:p w14:paraId="4C34BA6A" w14:textId="77777777" w:rsidR="005E5DA8" w:rsidRDefault="005E5DA8" w:rsidP="005400B9">
      <w:pPr>
        <w:ind w:left="5387"/>
        <w:rPr>
          <w:szCs w:val="28"/>
        </w:rPr>
      </w:pPr>
    </w:p>
    <w:p w14:paraId="449456B0" w14:textId="77777777" w:rsidR="005E5DA8" w:rsidRDefault="005E5DA8" w:rsidP="005400B9">
      <w:pPr>
        <w:ind w:left="5387"/>
        <w:rPr>
          <w:szCs w:val="28"/>
        </w:rPr>
      </w:pPr>
    </w:p>
    <w:p w14:paraId="52BE88FB" w14:textId="77777777" w:rsidR="005E5DA8" w:rsidRDefault="005E5DA8" w:rsidP="005400B9">
      <w:pPr>
        <w:ind w:left="5387"/>
        <w:rPr>
          <w:szCs w:val="28"/>
        </w:rPr>
      </w:pPr>
    </w:p>
    <w:p w14:paraId="127B4CF6" w14:textId="77777777" w:rsidR="005E5DA8" w:rsidRDefault="005E5DA8" w:rsidP="005400B9">
      <w:pPr>
        <w:ind w:left="5387"/>
        <w:rPr>
          <w:szCs w:val="28"/>
        </w:rPr>
      </w:pPr>
    </w:p>
    <w:p w14:paraId="15A72A13" w14:textId="77777777" w:rsidR="005E5DA8" w:rsidRDefault="005E5DA8" w:rsidP="005400B9">
      <w:pPr>
        <w:ind w:left="5387"/>
        <w:rPr>
          <w:szCs w:val="28"/>
        </w:rPr>
      </w:pPr>
    </w:p>
    <w:p w14:paraId="0057DF11" w14:textId="77777777" w:rsidR="005E5DA8" w:rsidRDefault="005E5DA8" w:rsidP="005400B9">
      <w:pPr>
        <w:ind w:left="5387"/>
        <w:rPr>
          <w:szCs w:val="28"/>
        </w:rPr>
      </w:pPr>
    </w:p>
    <w:p w14:paraId="399C477B" w14:textId="77777777" w:rsidR="005E5DA8" w:rsidRDefault="005E5DA8" w:rsidP="005400B9">
      <w:pPr>
        <w:ind w:left="5387"/>
        <w:rPr>
          <w:szCs w:val="28"/>
        </w:rPr>
      </w:pPr>
    </w:p>
    <w:p w14:paraId="2B813911" w14:textId="77777777" w:rsidR="005E5DA8" w:rsidRDefault="005E5DA8" w:rsidP="005400B9">
      <w:pPr>
        <w:ind w:left="5387"/>
        <w:rPr>
          <w:szCs w:val="28"/>
        </w:rPr>
      </w:pPr>
    </w:p>
    <w:p w14:paraId="4B4968AF" w14:textId="77777777" w:rsidR="005E5DA8" w:rsidRDefault="005E5DA8" w:rsidP="005400B9">
      <w:pPr>
        <w:ind w:left="5387"/>
        <w:rPr>
          <w:szCs w:val="28"/>
        </w:rPr>
      </w:pPr>
    </w:p>
    <w:p w14:paraId="299719AF" w14:textId="77777777" w:rsidR="005E5DA8" w:rsidRDefault="005E5DA8" w:rsidP="005400B9">
      <w:pPr>
        <w:ind w:left="5387"/>
        <w:rPr>
          <w:szCs w:val="28"/>
        </w:rPr>
      </w:pPr>
    </w:p>
    <w:p w14:paraId="1F60D164" w14:textId="77777777" w:rsidR="005E5DA8" w:rsidRDefault="005E5DA8" w:rsidP="005400B9">
      <w:pPr>
        <w:ind w:left="5387"/>
        <w:rPr>
          <w:szCs w:val="28"/>
        </w:rPr>
      </w:pPr>
    </w:p>
    <w:p w14:paraId="2000746B" w14:textId="77777777" w:rsidR="005E5DA8" w:rsidRDefault="005E5DA8" w:rsidP="005400B9">
      <w:pPr>
        <w:ind w:left="5387"/>
        <w:rPr>
          <w:szCs w:val="28"/>
        </w:rPr>
      </w:pPr>
    </w:p>
    <w:p w14:paraId="3E655A7B" w14:textId="77777777" w:rsidR="005E5DA8" w:rsidRDefault="005E5DA8" w:rsidP="005400B9">
      <w:pPr>
        <w:ind w:left="5387"/>
        <w:rPr>
          <w:szCs w:val="28"/>
        </w:rPr>
      </w:pPr>
    </w:p>
    <w:p w14:paraId="12366CB7" w14:textId="77777777" w:rsidR="005E5DA8" w:rsidRDefault="005E5DA8" w:rsidP="005400B9">
      <w:pPr>
        <w:ind w:left="5387"/>
        <w:rPr>
          <w:szCs w:val="28"/>
        </w:rPr>
      </w:pPr>
    </w:p>
    <w:p w14:paraId="7DAD0276" w14:textId="77777777" w:rsidR="005E5DA8" w:rsidRDefault="005E5DA8" w:rsidP="005400B9">
      <w:pPr>
        <w:ind w:left="5387"/>
        <w:rPr>
          <w:szCs w:val="28"/>
        </w:rPr>
      </w:pPr>
    </w:p>
    <w:p w14:paraId="6AA1D0B6" w14:textId="77777777" w:rsidR="005E5DA8" w:rsidRDefault="005E5DA8" w:rsidP="005400B9">
      <w:pPr>
        <w:ind w:left="5387"/>
        <w:rPr>
          <w:szCs w:val="28"/>
        </w:rPr>
      </w:pPr>
    </w:p>
    <w:p w14:paraId="515C293D" w14:textId="77777777" w:rsidR="005E5DA8" w:rsidRDefault="005E5DA8" w:rsidP="005400B9">
      <w:pPr>
        <w:ind w:left="5387"/>
        <w:rPr>
          <w:szCs w:val="28"/>
        </w:rPr>
      </w:pPr>
    </w:p>
    <w:p w14:paraId="38E94277" w14:textId="77777777" w:rsidR="005E5DA8" w:rsidRDefault="005E5DA8" w:rsidP="005400B9">
      <w:pPr>
        <w:ind w:left="5387"/>
        <w:rPr>
          <w:szCs w:val="28"/>
        </w:rPr>
      </w:pPr>
    </w:p>
    <w:p w14:paraId="2516B456" w14:textId="77777777" w:rsidR="005E5DA8" w:rsidRDefault="005E5DA8" w:rsidP="005400B9">
      <w:pPr>
        <w:ind w:left="5387"/>
        <w:rPr>
          <w:szCs w:val="28"/>
        </w:rPr>
      </w:pPr>
    </w:p>
    <w:p w14:paraId="6EBCA783" w14:textId="77777777" w:rsidR="005E5DA8" w:rsidRDefault="005E5DA8" w:rsidP="005400B9">
      <w:pPr>
        <w:ind w:left="5387"/>
        <w:rPr>
          <w:szCs w:val="28"/>
        </w:rPr>
      </w:pPr>
    </w:p>
    <w:p w14:paraId="1DA3F889" w14:textId="77777777" w:rsidR="005E5DA8" w:rsidRDefault="005E5DA8" w:rsidP="005400B9">
      <w:pPr>
        <w:ind w:left="5387"/>
        <w:rPr>
          <w:szCs w:val="28"/>
        </w:rPr>
      </w:pPr>
    </w:p>
    <w:p w14:paraId="40788CCB" w14:textId="77777777" w:rsidR="005E5DA8" w:rsidRDefault="005E5DA8" w:rsidP="005400B9">
      <w:pPr>
        <w:ind w:left="5387"/>
        <w:rPr>
          <w:szCs w:val="28"/>
        </w:rPr>
      </w:pPr>
    </w:p>
    <w:p w14:paraId="763B3EC2" w14:textId="77777777" w:rsidR="005E5DA8" w:rsidRDefault="005E5DA8" w:rsidP="005400B9">
      <w:pPr>
        <w:ind w:left="5387"/>
        <w:rPr>
          <w:szCs w:val="28"/>
        </w:rPr>
      </w:pPr>
    </w:p>
    <w:p w14:paraId="0AFDA19E" w14:textId="77777777" w:rsidR="005E5DA8" w:rsidRDefault="005E5DA8" w:rsidP="005400B9">
      <w:pPr>
        <w:ind w:left="5387"/>
        <w:rPr>
          <w:szCs w:val="28"/>
        </w:rPr>
      </w:pPr>
    </w:p>
    <w:p w14:paraId="5DDC4997" w14:textId="77777777" w:rsidR="005E5DA8" w:rsidRDefault="005E5DA8" w:rsidP="005400B9">
      <w:pPr>
        <w:ind w:left="5387"/>
        <w:rPr>
          <w:szCs w:val="28"/>
        </w:rPr>
      </w:pPr>
    </w:p>
    <w:p w14:paraId="05B384D5" w14:textId="77777777" w:rsidR="005E5DA8" w:rsidRDefault="005E5DA8" w:rsidP="005400B9">
      <w:pPr>
        <w:ind w:left="5387"/>
        <w:rPr>
          <w:szCs w:val="28"/>
        </w:rPr>
      </w:pPr>
    </w:p>
    <w:p w14:paraId="1799D49B" w14:textId="77777777" w:rsidR="005E5DA8" w:rsidRDefault="005E5DA8" w:rsidP="005400B9">
      <w:pPr>
        <w:ind w:left="5387"/>
        <w:rPr>
          <w:szCs w:val="28"/>
        </w:rPr>
      </w:pPr>
    </w:p>
    <w:p w14:paraId="12555653" w14:textId="77777777" w:rsidR="005E5DA8" w:rsidRDefault="005E5DA8" w:rsidP="005400B9">
      <w:pPr>
        <w:ind w:left="5387"/>
        <w:rPr>
          <w:szCs w:val="28"/>
        </w:rPr>
      </w:pPr>
    </w:p>
    <w:p w14:paraId="3D30D816" w14:textId="77777777" w:rsidR="005E5DA8" w:rsidRDefault="005E5DA8" w:rsidP="005400B9">
      <w:pPr>
        <w:ind w:left="5387"/>
        <w:rPr>
          <w:szCs w:val="28"/>
        </w:rPr>
      </w:pPr>
    </w:p>
    <w:p w14:paraId="14EA2DA1" w14:textId="77777777" w:rsidR="005E5DA8" w:rsidRDefault="005E5DA8" w:rsidP="005400B9">
      <w:pPr>
        <w:ind w:left="5387"/>
        <w:rPr>
          <w:szCs w:val="28"/>
        </w:rPr>
      </w:pPr>
    </w:p>
    <w:p w14:paraId="502BDAB7" w14:textId="77777777" w:rsidR="005E5DA8" w:rsidRDefault="005E5DA8" w:rsidP="005400B9">
      <w:pPr>
        <w:ind w:left="5387"/>
        <w:rPr>
          <w:szCs w:val="28"/>
        </w:rPr>
      </w:pPr>
    </w:p>
    <w:p w14:paraId="69EC4590" w14:textId="77777777" w:rsidR="005E5DA8" w:rsidRDefault="005E5DA8" w:rsidP="005400B9">
      <w:pPr>
        <w:ind w:left="5387"/>
        <w:rPr>
          <w:szCs w:val="28"/>
        </w:rPr>
      </w:pPr>
    </w:p>
    <w:p w14:paraId="2D43C8D1" w14:textId="77777777" w:rsidR="005E5DA8" w:rsidRDefault="005E5DA8" w:rsidP="005400B9">
      <w:pPr>
        <w:ind w:left="5387"/>
        <w:rPr>
          <w:szCs w:val="28"/>
        </w:rPr>
      </w:pPr>
    </w:p>
    <w:p w14:paraId="5280FA04" w14:textId="77777777" w:rsidR="005E5DA8" w:rsidRDefault="005E5DA8" w:rsidP="005400B9">
      <w:pPr>
        <w:ind w:left="5387"/>
        <w:rPr>
          <w:szCs w:val="28"/>
        </w:rPr>
      </w:pPr>
    </w:p>
    <w:p w14:paraId="75E2C8E5" w14:textId="77777777" w:rsidR="005E5DA8" w:rsidRDefault="005E5DA8" w:rsidP="005400B9">
      <w:pPr>
        <w:ind w:left="5387"/>
        <w:rPr>
          <w:szCs w:val="28"/>
        </w:rPr>
      </w:pPr>
    </w:p>
    <w:p w14:paraId="3545F23C" w14:textId="77777777" w:rsidR="005E5DA8" w:rsidRDefault="005E5DA8" w:rsidP="005400B9">
      <w:pPr>
        <w:ind w:left="5387"/>
        <w:rPr>
          <w:szCs w:val="28"/>
        </w:rPr>
      </w:pPr>
    </w:p>
    <w:p w14:paraId="328E1EAD" w14:textId="77777777" w:rsidR="005E5DA8" w:rsidRDefault="005E5DA8" w:rsidP="005400B9">
      <w:pPr>
        <w:ind w:left="5387"/>
        <w:rPr>
          <w:szCs w:val="28"/>
        </w:rPr>
      </w:pPr>
    </w:p>
    <w:p w14:paraId="38B3153E" w14:textId="77777777" w:rsidR="005E5DA8" w:rsidRDefault="005E5DA8" w:rsidP="005400B9">
      <w:pPr>
        <w:ind w:left="5387"/>
        <w:rPr>
          <w:szCs w:val="28"/>
        </w:rPr>
      </w:pPr>
    </w:p>
    <w:p w14:paraId="1DBA9F14" w14:textId="77777777" w:rsidR="005E5DA8" w:rsidRDefault="005E5DA8" w:rsidP="005400B9">
      <w:pPr>
        <w:ind w:left="5387"/>
        <w:rPr>
          <w:szCs w:val="28"/>
        </w:rPr>
      </w:pPr>
    </w:p>
    <w:p w14:paraId="047AA877" w14:textId="77777777" w:rsidR="005E5DA8" w:rsidRDefault="005E5DA8" w:rsidP="005400B9">
      <w:pPr>
        <w:ind w:left="5387"/>
        <w:rPr>
          <w:szCs w:val="28"/>
        </w:rPr>
      </w:pPr>
    </w:p>
    <w:p w14:paraId="6982CD61" w14:textId="77777777" w:rsidR="005E5DA8" w:rsidRDefault="005E5DA8" w:rsidP="005400B9">
      <w:pPr>
        <w:ind w:left="5387"/>
        <w:rPr>
          <w:szCs w:val="28"/>
        </w:rPr>
      </w:pPr>
    </w:p>
    <w:p w14:paraId="62B4E66F" w14:textId="77777777" w:rsidR="005E5DA8" w:rsidRDefault="005E5DA8" w:rsidP="005400B9">
      <w:pPr>
        <w:ind w:left="5387"/>
        <w:rPr>
          <w:szCs w:val="28"/>
        </w:rPr>
      </w:pPr>
    </w:p>
    <w:p w14:paraId="7EBCAB45" w14:textId="77777777" w:rsidR="005E5DA8" w:rsidRDefault="005E5DA8" w:rsidP="005400B9">
      <w:pPr>
        <w:ind w:left="5387"/>
        <w:rPr>
          <w:szCs w:val="28"/>
        </w:rPr>
      </w:pPr>
    </w:p>
    <w:p w14:paraId="48E8DD51" w14:textId="77777777" w:rsidR="005E5DA8" w:rsidRDefault="005E5DA8" w:rsidP="005400B9">
      <w:pPr>
        <w:ind w:left="5387"/>
        <w:rPr>
          <w:szCs w:val="28"/>
        </w:rPr>
      </w:pPr>
    </w:p>
    <w:p w14:paraId="34EB598F" w14:textId="77777777" w:rsidR="005E5DA8" w:rsidRDefault="005E5DA8" w:rsidP="005400B9">
      <w:pPr>
        <w:ind w:left="5387"/>
        <w:rPr>
          <w:szCs w:val="28"/>
        </w:rPr>
      </w:pPr>
    </w:p>
    <w:p w14:paraId="0430727A" w14:textId="287F40F2" w:rsidR="005400B9" w:rsidRPr="00D50554" w:rsidRDefault="005400B9" w:rsidP="005400B9">
      <w:pPr>
        <w:ind w:left="5387"/>
        <w:rPr>
          <w:szCs w:val="28"/>
        </w:rPr>
      </w:pPr>
      <w:r w:rsidRPr="00D50554">
        <w:rPr>
          <w:szCs w:val="28"/>
        </w:rPr>
        <w:lastRenderedPageBreak/>
        <w:t>Приложение № 4</w:t>
      </w:r>
    </w:p>
    <w:p w14:paraId="51A45A1B" w14:textId="77777777" w:rsidR="005400B9" w:rsidRPr="00D50554" w:rsidRDefault="005400B9" w:rsidP="005400B9">
      <w:pPr>
        <w:ind w:left="5387"/>
        <w:rPr>
          <w:szCs w:val="28"/>
        </w:rPr>
      </w:pPr>
      <w:r w:rsidRPr="00D50554">
        <w:rPr>
          <w:szCs w:val="28"/>
        </w:rPr>
        <w:t>к Положению о порядке расходования средств резервного фонда Администрации муниципального района «Мирнинский район» Республики Саха (Якутия) на предупреждение и ликвидации чрезвычайных ситуаций</w:t>
      </w:r>
    </w:p>
    <w:p w14:paraId="2921A8F5" w14:textId="77777777" w:rsidR="006734A9" w:rsidRPr="006734A9" w:rsidRDefault="006734A9" w:rsidP="005400B9">
      <w:pPr>
        <w:ind w:left="3119"/>
        <w:jc w:val="center"/>
        <w:rPr>
          <w:sz w:val="28"/>
          <w:szCs w:val="28"/>
        </w:rPr>
      </w:pPr>
    </w:p>
    <w:p w14:paraId="0B5B8F1B" w14:textId="77777777" w:rsidR="006734A9" w:rsidRPr="006734A9" w:rsidRDefault="006734A9" w:rsidP="006734A9">
      <w:pPr>
        <w:ind w:left="5387"/>
        <w:jc w:val="center"/>
        <w:rPr>
          <w:sz w:val="28"/>
          <w:szCs w:val="28"/>
        </w:rPr>
      </w:pPr>
    </w:p>
    <w:p w14:paraId="528DB8F4" w14:textId="77777777" w:rsidR="006734A9" w:rsidRPr="006734A9" w:rsidRDefault="006734A9" w:rsidP="006734A9">
      <w:pPr>
        <w:ind w:left="5387"/>
        <w:rPr>
          <w:sz w:val="28"/>
          <w:szCs w:val="28"/>
        </w:rPr>
      </w:pPr>
    </w:p>
    <w:p w14:paraId="21FD40AF" w14:textId="77777777" w:rsidR="006734A9" w:rsidRPr="006734A9" w:rsidRDefault="006734A9" w:rsidP="006734A9">
      <w:pPr>
        <w:ind w:left="5387"/>
        <w:rPr>
          <w:sz w:val="28"/>
          <w:szCs w:val="28"/>
        </w:rPr>
      </w:pPr>
    </w:p>
    <w:p w14:paraId="0BA73D76" w14:textId="77777777" w:rsidR="006734A9" w:rsidRPr="006734A9" w:rsidRDefault="006734A9" w:rsidP="006734A9">
      <w:pPr>
        <w:ind w:left="5387"/>
        <w:jc w:val="both"/>
        <w:rPr>
          <w:sz w:val="28"/>
          <w:szCs w:val="28"/>
        </w:rPr>
      </w:pPr>
    </w:p>
    <w:p w14:paraId="29EDA113" w14:textId="77777777" w:rsidR="006734A9" w:rsidRPr="006734A9" w:rsidRDefault="006734A9" w:rsidP="006734A9">
      <w:pPr>
        <w:jc w:val="both"/>
        <w:rPr>
          <w:b/>
          <w:sz w:val="28"/>
          <w:szCs w:val="28"/>
        </w:rPr>
      </w:pPr>
    </w:p>
    <w:tbl>
      <w:tblPr>
        <w:tblW w:w="0" w:type="auto"/>
        <w:tblLayout w:type="fixed"/>
        <w:tblCellMar>
          <w:left w:w="10" w:type="dxa"/>
          <w:right w:w="10" w:type="dxa"/>
        </w:tblCellMar>
        <w:tblLook w:val="0000" w:firstRow="0" w:lastRow="0" w:firstColumn="0" w:lastColumn="0" w:noHBand="0" w:noVBand="0"/>
      </w:tblPr>
      <w:tblGrid>
        <w:gridCol w:w="719"/>
        <w:gridCol w:w="1518"/>
        <w:gridCol w:w="1704"/>
        <w:gridCol w:w="1560"/>
        <w:gridCol w:w="1416"/>
        <w:gridCol w:w="1416"/>
        <w:gridCol w:w="1286"/>
      </w:tblGrid>
      <w:tr w:rsidR="006734A9" w:rsidRPr="006734A9" w14:paraId="4BB59247" w14:textId="77777777" w:rsidTr="002D4C12">
        <w:trPr>
          <w:trHeight w:hRule="exact" w:val="2544"/>
        </w:trPr>
        <w:tc>
          <w:tcPr>
            <w:tcW w:w="719" w:type="dxa"/>
            <w:tcBorders>
              <w:top w:val="single" w:sz="4" w:space="0" w:color="auto"/>
              <w:left w:val="single" w:sz="4" w:space="0" w:color="auto"/>
            </w:tcBorders>
            <w:shd w:val="clear" w:color="auto" w:fill="FFFFFF"/>
          </w:tcPr>
          <w:p w14:paraId="1C491B23" w14:textId="77777777" w:rsidR="006734A9" w:rsidRPr="006734A9" w:rsidRDefault="006734A9" w:rsidP="006734A9">
            <w:pPr>
              <w:widowControl w:val="0"/>
              <w:ind w:left="140"/>
              <w:rPr>
                <w:color w:val="000000"/>
                <w:szCs w:val="28"/>
                <w:lang w:bidi="ru-RU"/>
              </w:rPr>
            </w:pPr>
            <w:r w:rsidRPr="006734A9">
              <w:rPr>
                <w:color w:val="000000"/>
                <w:szCs w:val="28"/>
                <w:lang w:bidi="ru-RU"/>
              </w:rPr>
              <w:t>№п/п</w:t>
            </w:r>
          </w:p>
        </w:tc>
        <w:tc>
          <w:tcPr>
            <w:tcW w:w="1518" w:type="dxa"/>
            <w:tcBorders>
              <w:top w:val="single" w:sz="4" w:space="0" w:color="auto"/>
              <w:left w:val="single" w:sz="4" w:space="0" w:color="auto"/>
            </w:tcBorders>
            <w:shd w:val="clear" w:color="auto" w:fill="FFFFFF"/>
          </w:tcPr>
          <w:p w14:paraId="3BA2E143" w14:textId="77777777" w:rsidR="006734A9" w:rsidRPr="006734A9" w:rsidRDefault="006734A9" w:rsidP="006734A9">
            <w:pPr>
              <w:widowControl w:val="0"/>
              <w:ind w:left="-4"/>
              <w:rPr>
                <w:color w:val="000000"/>
                <w:szCs w:val="28"/>
                <w:lang w:bidi="ru-RU"/>
              </w:rPr>
            </w:pPr>
            <w:r w:rsidRPr="006734A9">
              <w:rPr>
                <w:color w:val="000000"/>
                <w:szCs w:val="28"/>
                <w:lang w:bidi="ru-RU"/>
              </w:rPr>
              <w:t>Наименование</w:t>
            </w:r>
          </w:p>
          <w:p w14:paraId="72A88F1E" w14:textId="77777777" w:rsidR="006734A9" w:rsidRPr="006734A9" w:rsidRDefault="006734A9" w:rsidP="006734A9">
            <w:pPr>
              <w:widowControl w:val="0"/>
              <w:rPr>
                <w:color w:val="000000"/>
                <w:szCs w:val="28"/>
                <w:lang w:bidi="ru-RU"/>
              </w:rPr>
            </w:pPr>
            <w:r w:rsidRPr="006734A9">
              <w:rPr>
                <w:color w:val="000000"/>
                <w:szCs w:val="28"/>
                <w:lang w:bidi="ru-RU"/>
              </w:rPr>
              <w:t>учреждения</w:t>
            </w:r>
          </w:p>
          <w:p w14:paraId="4787728D" w14:textId="77777777" w:rsidR="006734A9" w:rsidRPr="006734A9" w:rsidRDefault="006734A9" w:rsidP="006734A9">
            <w:pPr>
              <w:widowControl w:val="0"/>
              <w:rPr>
                <w:color w:val="000000"/>
                <w:szCs w:val="28"/>
                <w:lang w:bidi="ru-RU"/>
              </w:rPr>
            </w:pPr>
            <w:r w:rsidRPr="006734A9">
              <w:rPr>
                <w:color w:val="000000"/>
                <w:szCs w:val="28"/>
                <w:lang w:bidi="ru-RU"/>
              </w:rPr>
              <w:t>получателя</w:t>
            </w:r>
          </w:p>
          <w:p w14:paraId="3242606B" w14:textId="77777777" w:rsidR="006734A9" w:rsidRPr="006734A9" w:rsidRDefault="006734A9" w:rsidP="006734A9">
            <w:pPr>
              <w:widowControl w:val="0"/>
              <w:jc w:val="center"/>
              <w:rPr>
                <w:color w:val="000000"/>
                <w:szCs w:val="28"/>
                <w:lang w:bidi="ru-RU"/>
              </w:rPr>
            </w:pPr>
            <w:r w:rsidRPr="006734A9">
              <w:rPr>
                <w:color w:val="000000"/>
                <w:szCs w:val="28"/>
                <w:lang w:bidi="ru-RU"/>
              </w:rPr>
              <w:t>средств</w:t>
            </w:r>
          </w:p>
          <w:p w14:paraId="3779B081" w14:textId="77777777" w:rsidR="006734A9" w:rsidRPr="006734A9" w:rsidRDefault="006734A9" w:rsidP="006734A9">
            <w:pPr>
              <w:widowControl w:val="0"/>
              <w:jc w:val="center"/>
              <w:rPr>
                <w:color w:val="000000"/>
                <w:szCs w:val="28"/>
                <w:lang w:bidi="ru-RU"/>
              </w:rPr>
            </w:pPr>
            <w:r w:rsidRPr="006734A9">
              <w:rPr>
                <w:color w:val="000000"/>
                <w:szCs w:val="28"/>
                <w:lang w:bidi="ru-RU"/>
              </w:rPr>
              <w:t xml:space="preserve">финансового резерва </w:t>
            </w:r>
          </w:p>
        </w:tc>
        <w:tc>
          <w:tcPr>
            <w:tcW w:w="1704" w:type="dxa"/>
            <w:tcBorders>
              <w:top w:val="single" w:sz="4" w:space="0" w:color="auto"/>
              <w:left w:val="single" w:sz="4" w:space="0" w:color="auto"/>
            </w:tcBorders>
            <w:shd w:val="clear" w:color="auto" w:fill="FFFFFF"/>
          </w:tcPr>
          <w:p w14:paraId="52751137" w14:textId="77777777" w:rsidR="006734A9" w:rsidRPr="006734A9" w:rsidRDefault="006734A9" w:rsidP="006734A9">
            <w:pPr>
              <w:widowControl w:val="0"/>
              <w:jc w:val="center"/>
              <w:rPr>
                <w:color w:val="000000"/>
                <w:szCs w:val="28"/>
                <w:lang w:bidi="ru-RU"/>
              </w:rPr>
            </w:pPr>
            <w:r w:rsidRPr="006734A9">
              <w:rPr>
                <w:color w:val="000000"/>
                <w:szCs w:val="28"/>
                <w:lang w:bidi="ru-RU"/>
              </w:rPr>
              <w:t>Цель</w:t>
            </w:r>
          </w:p>
          <w:p w14:paraId="70224857" w14:textId="77777777" w:rsidR="006734A9" w:rsidRPr="006734A9" w:rsidRDefault="006734A9" w:rsidP="006734A9">
            <w:pPr>
              <w:widowControl w:val="0"/>
              <w:jc w:val="center"/>
              <w:rPr>
                <w:color w:val="000000"/>
                <w:szCs w:val="28"/>
                <w:lang w:bidi="ru-RU"/>
              </w:rPr>
            </w:pPr>
            <w:r w:rsidRPr="006734A9">
              <w:rPr>
                <w:color w:val="000000"/>
                <w:szCs w:val="28"/>
                <w:lang w:bidi="ru-RU"/>
              </w:rPr>
              <w:t>и назначение расходов финансового резерва, № и дата</w:t>
            </w:r>
          </w:p>
          <w:p w14:paraId="6E3E17E1" w14:textId="77777777" w:rsidR="006734A9" w:rsidRPr="006734A9" w:rsidRDefault="006734A9" w:rsidP="006734A9">
            <w:pPr>
              <w:widowControl w:val="0"/>
              <w:ind w:left="200"/>
              <w:rPr>
                <w:color w:val="000000"/>
                <w:szCs w:val="28"/>
                <w:lang w:bidi="ru-RU"/>
              </w:rPr>
            </w:pPr>
            <w:r w:rsidRPr="006734A9">
              <w:rPr>
                <w:color w:val="000000"/>
                <w:szCs w:val="28"/>
                <w:lang w:bidi="ru-RU"/>
              </w:rPr>
              <w:t>распоряжения</w:t>
            </w:r>
          </w:p>
          <w:p w14:paraId="5F2710B1" w14:textId="77777777" w:rsidR="006734A9" w:rsidRPr="006734A9" w:rsidRDefault="006734A9" w:rsidP="006734A9">
            <w:pPr>
              <w:widowControl w:val="0"/>
              <w:rPr>
                <w:color w:val="000000"/>
                <w:szCs w:val="28"/>
                <w:lang w:bidi="ru-RU"/>
              </w:rPr>
            </w:pPr>
            <w:r w:rsidRPr="006734A9">
              <w:rPr>
                <w:color w:val="000000"/>
                <w:szCs w:val="28"/>
                <w:lang w:bidi="ru-RU"/>
              </w:rPr>
              <w:t>администрации</w:t>
            </w:r>
          </w:p>
          <w:p w14:paraId="78B83D2D" w14:textId="77777777" w:rsidR="006734A9" w:rsidRPr="006734A9" w:rsidRDefault="006734A9" w:rsidP="006734A9">
            <w:pPr>
              <w:widowControl w:val="0"/>
              <w:jc w:val="center"/>
              <w:rPr>
                <w:color w:val="000000"/>
                <w:szCs w:val="28"/>
                <w:lang w:bidi="ru-RU"/>
              </w:rPr>
            </w:pPr>
            <w:r w:rsidRPr="006734A9">
              <w:rPr>
                <w:color w:val="000000"/>
                <w:szCs w:val="28"/>
                <w:lang w:bidi="ru-RU"/>
              </w:rPr>
              <w:t>района</w:t>
            </w:r>
          </w:p>
        </w:tc>
        <w:tc>
          <w:tcPr>
            <w:tcW w:w="1560" w:type="dxa"/>
            <w:tcBorders>
              <w:top w:val="single" w:sz="4" w:space="0" w:color="auto"/>
              <w:left w:val="single" w:sz="4" w:space="0" w:color="auto"/>
            </w:tcBorders>
            <w:shd w:val="clear" w:color="auto" w:fill="FFFFFF"/>
          </w:tcPr>
          <w:p w14:paraId="4F0FD03F" w14:textId="77777777" w:rsidR="006734A9" w:rsidRPr="006734A9" w:rsidRDefault="006734A9" w:rsidP="006734A9">
            <w:pPr>
              <w:widowControl w:val="0"/>
              <w:jc w:val="center"/>
              <w:rPr>
                <w:color w:val="000000"/>
                <w:szCs w:val="28"/>
                <w:lang w:bidi="ru-RU"/>
              </w:rPr>
            </w:pPr>
            <w:r w:rsidRPr="006734A9">
              <w:rPr>
                <w:color w:val="000000"/>
                <w:szCs w:val="28"/>
                <w:lang w:bidi="ru-RU"/>
              </w:rPr>
              <w:t>Сумма</w:t>
            </w:r>
          </w:p>
          <w:p w14:paraId="2CB4E61E" w14:textId="77777777" w:rsidR="006734A9" w:rsidRPr="006734A9" w:rsidRDefault="006734A9" w:rsidP="006734A9">
            <w:pPr>
              <w:widowControl w:val="0"/>
              <w:jc w:val="center"/>
              <w:rPr>
                <w:color w:val="000000"/>
                <w:szCs w:val="28"/>
                <w:lang w:bidi="ru-RU"/>
              </w:rPr>
            </w:pPr>
            <w:r w:rsidRPr="006734A9">
              <w:rPr>
                <w:color w:val="000000"/>
                <w:szCs w:val="28"/>
                <w:lang w:bidi="ru-RU"/>
              </w:rPr>
              <w:t>выделенных</w:t>
            </w:r>
          </w:p>
          <w:p w14:paraId="32ECCF96" w14:textId="77777777" w:rsidR="006734A9" w:rsidRPr="006734A9" w:rsidRDefault="006734A9" w:rsidP="006734A9">
            <w:pPr>
              <w:widowControl w:val="0"/>
              <w:jc w:val="center"/>
              <w:rPr>
                <w:color w:val="000000"/>
                <w:szCs w:val="28"/>
                <w:lang w:bidi="ru-RU"/>
              </w:rPr>
            </w:pPr>
            <w:r w:rsidRPr="006734A9">
              <w:rPr>
                <w:color w:val="000000"/>
                <w:szCs w:val="28"/>
                <w:lang w:bidi="ru-RU"/>
              </w:rPr>
              <w:t>средств</w:t>
            </w:r>
          </w:p>
          <w:p w14:paraId="41E47A4B" w14:textId="77777777" w:rsidR="006734A9" w:rsidRPr="006734A9" w:rsidRDefault="006734A9" w:rsidP="006734A9">
            <w:pPr>
              <w:widowControl w:val="0"/>
              <w:jc w:val="center"/>
              <w:rPr>
                <w:color w:val="000000"/>
                <w:szCs w:val="28"/>
                <w:lang w:bidi="ru-RU"/>
              </w:rPr>
            </w:pPr>
            <w:r w:rsidRPr="006734A9">
              <w:rPr>
                <w:color w:val="000000"/>
                <w:szCs w:val="28"/>
                <w:lang w:bidi="ru-RU"/>
              </w:rPr>
              <w:t>(руб.)</w:t>
            </w:r>
          </w:p>
        </w:tc>
        <w:tc>
          <w:tcPr>
            <w:tcW w:w="1416" w:type="dxa"/>
            <w:tcBorders>
              <w:top w:val="single" w:sz="4" w:space="0" w:color="auto"/>
              <w:left w:val="single" w:sz="4" w:space="0" w:color="auto"/>
            </w:tcBorders>
            <w:shd w:val="clear" w:color="auto" w:fill="FFFFFF"/>
          </w:tcPr>
          <w:p w14:paraId="7534700D" w14:textId="77777777" w:rsidR="006734A9" w:rsidRPr="006734A9" w:rsidRDefault="006734A9" w:rsidP="006734A9">
            <w:pPr>
              <w:widowControl w:val="0"/>
              <w:jc w:val="center"/>
              <w:rPr>
                <w:color w:val="000000"/>
                <w:szCs w:val="28"/>
                <w:lang w:bidi="ru-RU"/>
              </w:rPr>
            </w:pPr>
            <w:r w:rsidRPr="006734A9">
              <w:rPr>
                <w:color w:val="000000"/>
                <w:szCs w:val="28"/>
                <w:lang w:bidi="ru-RU"/>
              </w:rPr>
              <w:t>Сумма израсходованных средств (руб.)</w:t>
            </w:r>
          </w:p>
        </w:tc>
        <w:tc>
          <w:tcPr>
            <w:tcW w:w="1416" w:type="dxa"/>
            <w:tcBorders>
              <w:top w:val="single" w:sz="4" w:space="0" w:color="auto"/>
              <w:left w:val="single" w:sz="4" w:space="0" w:color="auto"/>
            </w:tcBorders>
            <w:shd w:val="clear" w:color="auto" w:fill="FFFFFF"/>
          </w:tcPr>
          <w:p w14:paraId="77BB96A2" w14:textId="77777777" w:rsidR="006734A9" w:rsidRPr="006734A9" w:rsidRDefault="006734A9" w:rsidP="006734A9">
            <w:pPr>
              <w:widowControl w:val="0"/>
              <w:ind w:left="260"/>
              <w:jc w:val="center"/>
              <w:rPr>
                <w:color w:val="000000"/>
                <w:szCs w:val="28"/>
                <w:lang w:bidi="ru-RU"/>
              </w:rPr>
            </w:pPr>
            <w:r w:rsidRPr="006734A9">
              <w:rPr>
                <w:color w:val="000000"/>
                <w:szCs w:val="28"/>
                <w:lang w:bidi="ru-RU"/>
              </w:rPr>
              <w:t>Перечень</w:t>
            </w:r>
          </w:p>
          <w:p w14:paraId="728EC50D" w14:textId="77777777" w:rsidR="006734A9" w:rsidRPr="006734A9" w:rsidRDefault="006734A9" w:rsidP="006734A9">
            <w:pPr>
              <w:widowControl w:val="0"/>
              <w:ind w:left="140"/>
              <w:jc w:val="center"/>
              <w:rPr>
                <w:color w:val="000000"/>
                <w:szCs w:val="28"/>
                <w:lang w:bidi="ru-RU"/>
              </w:rPr>
            </w:pPr>
            <w:r w:rsidRPr="006734A9">
              <w:rPr>
                <w:color w:val="000000"/>
                <w:szCs w:val="28"/>
                <w:lang w:bidi="ru-RU"/>
              </w:rPr>
              <w:t>документов,</w:t>
            </w:r>
          </w:p>
          <w:p w14:paraId="6A2A7BD5" w14:textId="77777777" w:rsidR="006734A9" w:rsidRPr="006734A9" w:rsidRDefault="006734A9" w:rsidP="006734A9">
            <w:pPr>
              <w:widowControl w:val="0"/>
              <w:ind w:left="140"/>
              <w:jc w:val="center"/>
              <w:rPr>
                <w:color w:val="000000"/>
                <w:szCs w:val="28"/>
                <w:lang w:bidi="ru-RU"/>
              </w:rPr>
            </w:pPr>
            <w:r w:rsidRPr="006734A9">
              <w:rPr>
                <w:color w:val="000000"/>
                <w:szCs w:val="28"/>
                <w:lang w:bidi="ru-RU"/>
              </w:rPr>
              <w:t>подтверждающих</w:t>
            </w:r>
          </w:p>
          <w:p w14:paraId="7ADD7ACF" w14:textId="77777777" w:rsidR="006734A9" w:rsidRPr="006734A9" w:rsidRDefault="006734A9" w:rsidP="006734A9">
            <w:pPr>
              <w:widowControl w:val="0"/>
              <w:ind w:left="140"/>
              <w:jc w:val="center"/>
              <w:rPr>
                <w:color w:val="000000"/>
                <w:szCs w:val="28"/>
                <w:lang w:bidi="ru-RU"/>
              </w:rPr>
            </w:pPr>
            <w:r w:rsidRPr="006734A9">
              <w:rPr>
                <w:color w:val="000000"/>
                <w:szCs w:val="28"/>
                <w:lang w:bidi="ru-RU"/>
              </w:rPr>
              <w:t>использование выделенных</w:t>
            </w:r>
          </w:p>
          <w:p w14:paraId="1DBD4EA3" w14:textId="77777777" w:rsidR="006734A9" w:rsidRPr="006734A9" w:rsidRDefault="006734A9" w:rsidP="006734A9">
            <w:pPr>
              <w:widowControl w:val="0"/>
              <w:jc w:val="center"/>
              <w:rPr>
                <w:color w:val="000000"/>
                <w:szCs w:val="28"/>
                <w:lang w:bidi="ru-RU"/>
              </w:rPr>
            </w:pPr>
            <w:r w:rsidRPr="006734A9">
              <w:rPr>
                <w:color w:val="000000"/>
                <w:szCs w:val="28"/>
                <w:lang w:bidi="ru-RU"/>
              </w:rPr>
              <w:t>средств</w:t>
            </w:r>
          </w:p>
        </w:tc>
        <w:tc>
          <w:tcPr>
            <w:tcW w:w="1286" w:type="dxa"/>
            <w:tcBorders>
              <w:top w:val="single" w:sz="4" w:space="0" w:color="auto"/>
              <w:left w:val="single" w:sz="4" w:space="0" w:color="auto"/>
              <w:right w:val="single" w:sz="4" w:space="0" w:color="auto"/>
            </w:tcBorders>
            <w:shd w:val="clear" w:color="auto" w:fill="FFFFFF"/>
          </w:tcPr>
          <w:p w14:paraId="027E8B60" w14:textId="77777777" w:rsidR="006734A9" w:rsidRPr="006734A9" w:rsidRDefault="006734A9" w:rsidP="006734A9">
            <w:pPr>
              <w:widowControl w:val="0"/>
              <w:jc w:val="center"/>
              <w:rPr>
                <w:color w:val="000000"/>
                <w:szCs w:val="28"/>
                <w:lang w:bidi="ru-RU"/>
              </w:rPr>
            </w:pPr>
            <w:r w:rsidRPr="006734A9">
              <w:rPr>
                <w:color w:val="000000"/>
                <w:szCs w:val="28"/>
                <w:lang w:bidi="ru-RU"/>
              </w:rPr>
              <w:t>Остаток денежных средств на отчетную дату</w:t>
            </w:r>
          </w:p>
        </w:tc>
      </w:tr>
      <w:tr w:rsidR="006734A9" w:rsidRPr="006734A9" w14:paraId="381FFDD4" w14:textId="77777777" w:rsidTr="002D4C12">
        <w:trPr>
          <w:trHeight w:hRule="exact" w:val="567"/>
        </w:trPr>
        <w:tc>
          <w:tcPr>
            <w:tcW w:w="719" w:type="dxa"/>
            <w:tcBorders>
              <w:top w:val="single" w:sz="4" w:space="0" w:color="auto"/>
              <w:left w:val="single" w:sz="4" w:space="0" w:color="auto"/>
              <w:bottom w:val="single" w:sz="4" w:space="0" w:color="auto"/>
            </w:tcBorders>
            <w:shd w:val="clear" w:color="auto" w:fill="FFFFFF"/>
            <w:vAlign w:val="bottom"/>
          </w:tcPr>
          <w:p w14:paraId="0FB994AD" w14:textId="77777777" w:rsidR="006734A9" w:rsidRPr="006734A9" w:rsidRDefault="006734A9" w:rsidP="006734A9">
            <w:pPr>
              <w:widowControl w:val="0"/>
              <w:spacing w:line="600" w:lineRule="auto"/>
              <w:ind w:left="140"/>
              <w:rPr>
                <w:color w:val="000000"/>
                <w:sz w:val="28"/>
                <w:szCs w:val="28"/>
                <w:lang w:bidi="ru-RU"/>
              </w:rPr>
            </w:pPr>
            <w:r w:rsidRPr="006734A9">
              <w:rPr>
                <w:color w:val="000000"/>
                <w:sz w:val="28"/>
                <w:szCs w:val="28"/>
                <w:lang w:bidi="ru-RU"/>
              </w:rPr>
              <w:t>1</w:t>
            </w:r>
          </w:p>
        </w:tc>
        <w:tc>
          <w:tcPr>
            <w:tcW w:w="1518" w:type="dxa"/>
            <w:tcBorders>
              <w:top w:val="single" w:sz="4" w:space="0" w:color="auto"/>
              <w:left w:val="single" w:sz="4" w:space="0" w:color="auto"/>
              <w:bottom w:val="single" w:sz="4" w:space="0" w:color="auto"/>
            </w:tcBorders>
            <w:shd w:val="clear" w:color="auto" w:fill="FFFFFF"/>
            <w:vAlign w:val="bottom"/>
          </w:tcPr>
          <w:p w14:paraId="5D896406"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2</w:t>
            </w:r>
          </w:p>
        </w:tc>
        <w:tc>
          <w:tcPr>
            <w:tcW w:w="1704" w:type="dxa"/>
            <w:tcBorders>
              <w:top w:val="single" w:sz="4" w:space="0" w:color="auto"/>
              <w:left w:val="single" w:sz="4" w:space="0" w:color="auto"/>
              <w:bottom w:val="single" w:sz="4" w:space="0" w:color="auto"/>
            </w:tcBorders>
            <w:shd w:val="clear" w:color="auto" w:fill="FFFFFF"/>
            <w:vAlign w:val="center"/>
          </w:tcPr>
          <w:p w14:paraId="7ACF1657"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3</w:t>
            </w:r>
          </w:p>
        </w:tc>
        <w:tc>
          <w:tcPr>
            <w:tcW w:w="1560" w:type="dxa"/>
            <w:tcBorders>
              <w:top w:val="single" w:sz="4" w:space="0" w:color="auto"/>
              <w:left w:val="single" w:sz="4" w:space="0" w:color="auto"/>
              <w:bottom w:val="single" w:sz="4" w:space="0" w:color="auto"/>
            </w:tcBorders>
            <w:shd w:val="clear" w:color="auto" w:fill="FFFFFF"/>
            <w:vAlign w:val="center"/>
          </w:tcPr>
          <w:p w14:paraId="7598F17A"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4</w:t>
            </w:r>
          </w:p>
        </w:tc>
        <w:tc>
          <w:tcPr>
            <w:tcW w:w="1416" w:type="dxa"/>
            <w:tcBorders>
              <w:top w:val="single" w:sz="4" w:space="0" w:color="auto"/>
              <w:left w:val="single" w:sz="4" w:space="0" w:color="auto"/>
              <w:bottom w:val="single" w:sz="4" w:space="0" w:color="auto"/>
            </w:tcBorders>
            <w:shd w:val="clear" w:color="auto" w:fill="FFFFFF"/>
            <w:vAlign w:val="center"/>
          </w:tcPr>
          <w:p w14:paraId="0774C87D"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5</w:t>
            </w:r>
          </w:p>
        </w:tc>
        <w:tc>
          <w:tcPr>
            <w:tcW w:w="1416" w:type="dxa"/>
            <w:tcBorders>
              <w:top w:val="single" w:sz="4" w:space="0" w:color="auto"/>
              <w:left w:val="single" w:sz="4" w:space="0" w:color="auto"/>
              <w:bottom w:val="single" w:sz="4" w:space="0" w:color="auto"/>
            </w:tcBorders>
            <w:shd w:val="clear" w:color="auto" w:fill="FFFFFF"/>
            <w:vAlign w:val="bottom"/>
          </w:tcPr>
          <w:p w14:paraId="263C1DEE"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6</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6B5507FA" w14:textId="77777777" w:rsidR="006734A9" w:rsidRPr="006734A9" w:rsidRDefault="006734A9" w:rsidP="006734A9">
            <w:pPr>
              <w:widowControl w:val="0"/>
              <w:spacing w:line="600" w:lineRule="auto"/>
              <w:jc w:val="center"/>
              <w:rPr>
                <w:color w:val="000000"/>
                <w:sz w:val="28"/>
                <w:szCs w:val="28"/>
                <w:lang w:bidi="ru-RU"/>
              </w:rPr>
            </w:pPr>
            <w:r w:rsidRPr="006734A9">
              <w:rPr>
                <w:color w:val="000000"/>
                <w:sz w:val="28"/>
                <w:szCs w:val="28"/>
                <w:lang w:bidi="ru-RU"/>
              </w:rPr>
              <w:t>7</w:t>
            </w:r>
          </w:p>
        </w:tc>
      </w:tr>
    </w:tbl>
    <w:p w14:paraId="3E59792B" w14:textId="77777777" w:rsidR="006734A9" w:rsidRPr="006734A9" w:rsidRDefault="006734A9" w:rsidP="006734A9">
      <w:pPr>
        <w:jc w:val="both"/>
        <w:rPr>
          <w:b/>
          <w:sz w:val="28"/>
          <w:szCs w:val="28"/>
        </w:rPr>
      </w:pPr>
    </w:p>
    <w:sectPr w:rsidR="006734A9" w:rsidRPr="006734A9" w:rsidSect="0064139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2"/>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1259" w:hanging="720"/>
      </w:pPr>
      <w:rPr>
        <w:rFonts w:hint="default"/>
        <w:sz w:val="28"/>
        <w:szCs w:val="28"/>
      </w:rPr>
    </w:lvl>
    <w:lvl w:ilvl="2">
      <w:start w:val="1"/>
      <w:numFmt w:val="decimal"/>
      <w:lvlText w:val="%1.%2.%3."/>
      <w:lvlJc w:val="left"/>
      <w:pPr>
        <w:tabs>
          <w:tab w:val="num" w:pos="0"/>
        </w:tabs>
        <w:ind w:left="1798" w:hanging="720"/>
      </w:pPr>
      <w:rPr>
        <w:rFonts w:hint="default"/>
        <w:sz w:val="28"/>
        <w:szCs w:val="28"/>
      </w:rPr>
    </w:lvl>
    <w:lvl w:ilvl="3">
      <w:start w:val="1"/>
      <w:numFmt w:val="decimal"/>
      <w:lvlText w:val="%1.%2.%3.%4."/>
      <w:lvlJc w:val="left"/>
      <w:pPr>
        <w:tabs>
          <w:tab w:val="num" w:pos="0"/>
        </w:tabs>
        <w:ind w:left="2697" w:hanging="1080"/>
      </w:pPr>
      <w:rPr>
        <w:rFonts w:hint="default"/>
        <w:sz w:val="28"/>
        <w:szCs w:val="28"/>
      </w:rPr>
    </w:lvl>
    <w:lvl w:ilvl="4">
      <w:start w:val="1"/>
      <w:numFmt w:val="decimal"/>
      <w:lvlText w:val="%1.%2.%3.%4.%5."/>
      <w:lvlJc w:val="left"/>
      <w:pPr>
        <w:tabs>
          <w:tab w:val="num" w:pos="0"/>
        </w:tabs>
        <w:ind w:left="3236" w:hanging="1080"/>
      </w:pPr>
      <w:rPr>
        <w:rFonts w:hint="default"/>
        <w:sz w:val="28"/>
        <w:szCs w:val="28"/>
      </w:rPr>
    </w:lvl>
    <w:lvl w:ilvl="5">
      <w:start w:val="1"/>
      <w:numFmt w:val="decimal"/>
      <w:lvlText w:val="%1.%2.%3.%4.%5.%6."/>
      <w:lvlJc w:val="left"/>
      <w:pPr>
        <w:tabs>
          <w:tab w:val="num" w:pos="0"/>
        </w:tabs>
        <w:ind w:left="4135" w:hanging="1440"/>
      </w:pPr>
      <w:rPr>
        <w:rFonts w:hint="default"/>
        <w:sz w:val="28"/>
        <w:szCs w:val="28"/>
      </w:rPr>
    </w:lvl>
    <w:lvl w:ilvl="6">
      <w:start w:val="1"/>
      <w:numFmt w:val="decimal"/>
      <w:lvlText w:val="%1.%2.%3.%4.%5.%6.%7."/>
      <w:lvlJc w:val="left"/>
      <w:pPr>
        <w:tabs>
          <w:tab w:val="num" w:pos="0"/>
        </w:tabs>
        <w:ind w:left="5034" w:hanging="1800"/>
      </w:pPr>
      <w:rPr>
        <w:rFonts w:hint="default"/>
        <w:sz w:val="28"/>
        <w:szCs w:val="28"/>
      </w:rPr>
    </w:lvl>
    <w:lvl w:ilvl="7">
      <w:start w:val="1"/>
      <w:numFmt w:val="decimal"/>
      <w:lvlText w:val="%1.%2.%3.%4.%5.%6.%7.%8."/>
      <w:lvlJc w:val="left"/>
      <w:pPr>
        <w:tabs>
          <w:tab w:val="num" w:pos="0"/>
        </w:tabs>
        <w:ind w:left="5573" w:hanging="1800"/>
      </w:pPr>
      <w:rPr>
        <w:rFonts w:hint="default"/>
        <w:sz w:val="28"/>
        <w:szCs w:val="28"/>
      </w:rPr>
    </w:lvl>
    <w:lvl w:ilvl="8">
      <w:start w:val="1"/>
      <w:numFmt w:val="decimal"/>
      <w:lvlText w:val="%1.%2.%3.%4.%5.%6.%7.%8.%9."/>
      <w:lvlJc w:val="left"/>
      <w:pPr>
        <w:tabs>
          <w:tab w:val="num" w:pos="0"/>
        </w:tabs>
        <w:ind w:left="6472" w:hanging="2160"/>
      </w:pPr>
      <w:rPr>
        <w:rFonts w:hint="default"/>
        <w:sz w:val="28"/>
        <w:szCs w:val="28"/>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1761" w:hanging="1335"/>
      </w:pPr>
      <w:rPr>
        <w:rFonts w:hint="default"/>
      </w:rPr>
    </w:lvl>
    <w:lvl w:ilvl="1">
      <w:start w:val="3"/>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1713" w:hanging="720"/>
      </w:pPr>
      <w:rPr>
        <w:rFonts w:hint="default"/>
      </w:rPr>
    </w:lvl>
    <w:lvl w:ilvl="3">
      <w:start w:val="1"/>
      <w:numFmt w:val="decimal"/>
      <w:lvlText w:val="%1.%2.%3.%4."/>
      <w:lvlJc w:val="left"/>
      <w:pPr>
        <w:tabs>
          <w:tab w:val="num" w:pos="0"/>
        </w:tabs>
        <w:ind w:left="2073" w:hanging="1080"/>
      </w:pPr>
      <w:rPr>
        <w:rFonts w:hint="default"/>
      </w:rPr>
    </w:lvl>
    <w:lvl w:ilvl="4">
      <w:start w:val="1"/>
      <w:numFmt w:val="decimal"/>
      <w:lvlText w:val="%1.%2.%3.%4.%5."/>
      <w:lvlJc w:val="left"/>
      <w:pPr>
        <w:tabs>
          <w:tab w:val="num" w:pos="0"/>
        </w:tabs>
        <w:ind w:left="2073" w:hanging="1080"/>
      </w:pPr>
      <w:rPr>
        <w:rFonts w:hint="default"/>
      </w:rPr>
    </w:lvl>
    <w:lvl w:ilvl="5">
      <w:start w:val="1"/>
      <w:numFmt w:val="decimal"/>
      <w:lvlText w:val="%1.%2.%3.%4.%5.%6."/>
      <w:lvlJc w:val="left"/>
      <w:pPr>
        <w:tabs>
          <w:tab w:val="num" w:pos="0"/>
        </w:tabs>
        <w:ind w:left="2433" w:hanging="1440"/>
      </w:pPr>
      <w:rPr>
        <w:rFonts w:hint="default"/>
      </w:rPr>
    </w:lvl>
    <w:lvl w:ilvl="6">
      <w:start w:val="1"/>
      <w:numFmt w:val="decimal"/>
      <w:lvlText w:val="%1.%2.%3.%4.%5.%6.%7."/>
      <w:lvlJc w:val="left"/>
      <w:pPr>
        <w:tabs>
          <w:tab w:val="num" w:pos="0"/>
        </w:tabs>
        <w:ind w:left="2793" w:hanging="1800"/>
      </w:pPr>
      <w:rPr>
        <w:rFonts w:hint="default"/>
      </w:rPr>
    </w:lvl>
    <w:lvl w:ilvl="7">
      <w:start w:val="1"/>
      <w:numFmt w:val="decimal"/>
      <w:lvlText w:val="%1.%2.%3.%4.%5.%6.%7.%8."/>
      <w:lvlJc w:val="left"/>
      <w:pPr>
        <w:tabs>
          <w:tab w:val="num" w:pos="0"/>
        </w:tabs>
        <w:ind w:left="2793" w:hanging="1800"/>
      </w:pPr>
      <w:rPr>
        <w:rFonts w:hint="default"/>
      </w:rPr>
    </w:lvl>
    <w:lvl w:ilvl="8">
      <w:start w:val="1"/>
      <w:numFmt w:val="decimal"/>
      <w:lvlText w:val="%1.%2.%3.%4.%5.%6.%7.%8.%9."/>
      <w:lvlJc w:val="left"/>
      <w:pPr>
        <w:tabs>
          <w:tab w:val="num" w:pos="0"/>
        </w:tabs>
        <w:ind w:left="3153" w:hanging="2160"/>
      </w:pPr>
      <w:rPr>
        <w:rFonts w:hint="default"/>
      </w:rPr>
    </w:lvl>
  </w:abstractNum>
  <w:abstractNum w:abstractNumId="2" w15:restartNumberingAfterBreak="0">
    <w:nsid w:val="037016ED"/>
    <w:multiLevelType w:val="hybridMultilevel"/>
    <w:tmpl w:val="5C024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A3434"/>
    <w:multiLevelType w:val="hybridMultilevel"/>
    <w:tmpl w:val="E7486B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849703B"/>
    <w:multiLevelType w:val="multilevel"/>
    <w:tmpl w:val="94E22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44172"/>
    <w:multiLevelType w:val="multilevel"/>
    <w:tmpl w:val="F9968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06D29"/>
    <w:multiLevelType w:val="hybridMultilevel"/>
    <w:tmpl w:val="ABDC8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27734"/>
    <w:multiLevelType w:val="multilevel"/>
    <w:tmpl w:val="D256C95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00208F"/>
    <w:multiLevelType w:val="multilevel"/>
    <w:tmpl w:val="97B44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38530B"/>
    <w:multiLevelType w:val="hybridMultilevel"/>
    <w:tmpl w:val="19CAA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946C01"/>
    <w:multiLevelType w:val="multilevel"/>
    <w:tmpl w:val="4052D4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604E69"/>
    <w:multiLevelType w:val="hybridMultilevel"/>
    <w:tmpl w:val="B80C1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364867"/>
    <w:multiLevelType w:val="multilevel"/>
    <w:tmpl w:val="F2F2DA0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D207C0C"/>
    <w:multiLevelType w:val="hybridMultilevel"/>
    <w:tmpl w:val="5B0EC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8C0D95"/>
    <w:multiLevelType w:val="hybridMultilevel"/>
    <w:tmpl w:val="8EFE3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707D98"/>
    <w:multiLevelType w:val="hybridMultilevel"/>
    <w:tmpl w:val="FCB2F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2E23BA"/>
    <w:multiLevelType w:val="hybridMultilevel"/>
    <w:tmpl w:val="87309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E59100C"/>
    <w:multiLevelType w:val="hybridMultilevel"/>
    <w:tmpl w:val="BE94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E22CBA"/>
    <w:multiLevelType w:val="multilevel"/>
    <w:tmpl w:val="3D8EB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974535"/>
    <w:multiLevelType w:val="multilevel"/>
    <w:tmpl w:val="9960752A"/>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A73738"/>
    <w:multiLevelType w:val="hybridMultilevel"/>
    <w:tmpl w:val="8B06C93C"/>
    <w:lvl w:ilvl="0" w:tplc="E1C6FA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D49211D"/>
    <w:multiLevelType w:val="multilevel"/>
    <w:tmpl w:val="21201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8"/>
  </w:num>
  <w:num w:numId="3">
    <w:abstractNumId w:val="21"/>
  </w:num>
  <w:num w:numId="4">
    <w:abstractNumId w:val="7"/>
  </w:num>
  <w:num w:numId="5">
    <w:abstractNumId w:val="19"/>
  </w:num>
  <w:num w:numId="6">
    <w:abstractNumId w:val="10"/>
  </w:num>
  <w:num w:numId="7">
    <w:abstractNumId w:val="6"/>
  </w:num>
  <w:num w:numId="8">
    <w:abstractNumId w:val="5"/>
  </w:num>
  <w:num w:numId="9">
    <w:abstractNumId w:val="14"/>
  </w:num>
  <w:num w:numId="10">
    <w:abstractNumId w:val="18"/>
  </w:num>
  <w:num w:numId="11">
    <w:abstractNumId w:val="11"/>
  </w:num>
  <w:num w:numId="12">
    <w:abstractNumId w:val="4"/>
  </w:num>
  <w:num w:numId="13">
    <w:abstractNumId w:val="13"/>
  </w:num>
  <w:num w:numId="14">
    <w:abstractNumId w:val="12"/>
  </w:num>
  <w:num w:numId="15">
    <w:abstractNumId w:val="15"/>
  </w:num>
  <w:num w:numId="16">
    <w:abstractNumId w:val="17"/>
  </w:num>
  <w:num w:numId="17">
    <w:abstractNumId w:val="2"/>
  </w:num>
  <w:num w:numId="18">
    <w:abstractNumId w:val="16"/>
  </w:num>
  <w:num w:numId="19">
    <w:abstractNumId w:val="9"/>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43F8C"/>
    <w:rsid w:val="00053A57"/>
    <w:rsid w:val="000607AB"/>
    <w:rsid w:val="00062B3A"/>
    <w:rsid w:val="000766FE"/>
    <w:rsid w:val="000947C3"/>
    <w:rsid w:val="000A02E8"/>
    <w:rsid w:val="000A1A8F"/>
    <w:rsid w:val="000B49C9"/>
    <w:rsid w:val="000B4EFD"/>
    <w:rsid w:val="000D05A8"/>
    <w:rsid w:val="000D4D87"/>
    <w:rsid w:val="000F1C73"/>
    <w:rsid w:val="001107E3"/>
    <w:rsid w:val="001147DF"/>
    <w:rsid w:val="00123316"/>
    <w:rsid w:val="00125AB7"/>
    <w:rsid w:val="00126A24"/>
    <w:rsid w:val="001329DD"/>
    <w:rsid w:val="00133F19"/>
    <w:rsid w:val="0013538A"/>
    <w:rsid w:val="001A142B"/>
    <w:rsid w:val="001A323A"/>
    <w:rsid w:val="001B6F04"/>
    <w:rsid w:val="001B7331"/>
    <w:rsid w:val="001D082A"/>
    <w:rsid w:val="001D33C1"/>
    <w:rsid w:val="001F2166"/>
    <w:rsid w:val="00206D09"/>
    <w:rsid w:val="0021264F"/>
    <w:rsid w:val="00216440"/>
    <w:rsid w:val="0022214E"/>
    <w:rsid w:val="00242A3E"/>
    <w:rsid w:val="0028695F"/>
    <w:rsid w:val="002A5C59"/>
    <w:rsid w:val="002C4D9E"/>
    <w:rsid w:val="002D44A6"/>
    <w:rsid w:val="00304292"/>
    <w:rsid w:val="003060AF"/>
    <w:rsid w:val="00314958"/>
    <w:rsid w:val="0031568A"/>
    <w:rsid w:val="00320364"/>
    <w:rsid w:val="003363FF"/>
    <w:rsid w:val="0033762D"/>
    <w:rsid w:val="00337A5E"/>
    <w:rsid w:val="00353A74"/>
    <w:rsid w:val="003570E3"/>
    <w:rsid w:val="0038042A"/>
    <w:rsid w:val="00382448"/>
    <w:rsid w:val="0038530E"/>
    <w:rsid w:val="003950AD"/>
    <w:rsid w:val="003A4F64"/>
    <w:rsid w:val="003B2316"/>
    <w:rsid w:val="003E2947"/>
    <w:rsid w:val="00403BE1"/>
    <w:rsid w:val="004657B8"/>
    <w:rsid w:val="00482161"/>
    <w:rsid w:val="004D1D37"/>
    <w:rsid w:val="004E6299"/>
    <w:rsid w:val="00504138"/>
    <w:rsid w:val="00514675"/>
    <w:rsid w:val="005363B6"/>
    <w:rsid w:val="005400B9"/>
    <w:rsid w:val="0056308E"/>
    <w:rsid w:val="005978F1"/>
    <w:rsid w:val="005A56B5"/>
    <w:rsid w:val="005D0A92"/>
    <w:rsid w:val="005D7A97"/>
    <w:rsid w:val="005E249C"/>
    <w:rsid w:val="005E35A4"/>
    <w:rsid w:val="005E42FB"/>
    <w:rsid w:val="005E4425"/>
    <w:rsid w:val="005E5DA8"/>
    <w:rsid w:val="0060331D"/>
    <w:rsid w:val="006077A8"/>
    <w:rsid w:val="00611594"/>
    <w:rsid w:val="0064139E"/>
    <w:rsid w:val="00646575"/>
    <w:rsid w:val="0064729F"/>
    <w:rsid w:val="006533AB"/>
    <w:rsid w:val="006536E4"/>
    <w:rsid w:val="006734A9"/>
    <w:rsid w:val="006827AE"/>
    <w:rsid w:val="006A67FA"/>
    <w:rsid w:val="006D300E"/>
    <w:rsid w:val="006D4F7E"/>
    <w:rsid w:val="006E2E10"/>
    <w:rsid w:val="006E5663"/>
    <w:rsid w:val="006E6BD8"/>
    <w:rsid w:val="0072705A"/>
    <w:rsid w:val="00741BCB"/>
    <w:rsid w:val="00755D19"/>
    <w:rsid w:val="00764D0D"/>
    <w:rsid w:val="00766CB4"/>
    <w:rsid w:val="007903A1"/>
    <w:rsid w:val="007A76C7"/>
    <w:rsid w:val="007C53C1"/>
    <w:rsid w:val="007F0111"/>
    <w:rsid w:val="00820470"/>
    <w:rsid w:val="0082473D"/>
    <w:rsid w:val="008320E3"/>
    <w:rsid w:val="00840F0D"/>
    <w:rsid w:val="00841DCF"/>
    <w:rsid w:val="00846763"/>
    <w:rsid w:val="00892992"/>
    <w:rsid w:val="008929DF"/>
    <w:rsid w:val="008B1094"/>
    <w:rsid w:val="008D2BA5"/>
    <w:rsid w:val="008D6DC3"/>
    <w:rsid w:val="008E20F1"/>
    <w:rsid w:val="008E5740"/>
    <w:rsid w:val="008E5DDA"/>
    <w:rsid w:val="00916599"/>
    <w:rsid w:val="00974B09"/>
    <w:rsid w:val="00986BA1"/>
    <w:rsid w:val="009B0AD8"/>
    <w:rsid w:val="009B5094"/>
    <w:rsid w:val="00A0026F"/>
    <w:rsid w:val="00A04BCE"/>
    <w:rsid w:val="00A24416"/>
    <w:rsid w:val="00A36CD3"/>
    <w:rsid w:val="00A37514"/>
    <w:rsid w:val="00A379FC"/>
    <w:rsid w:val="00A50B10"/>
    <w:rsid w:val="00A5787F"/>
    <w:rsid w:val="00A760CE"/>
    <w:rsid w:val="00AB6ACE"/>
    <w:rsid w:val="00AC5DBA"/>
    <w:rsid w:val="00AD4492"/>
    <w:rsid w:val="00AD7CA8"/>
    <w:rsid w:val="00AE3057"/>
    <w:rsid w:val="00AF25DE"/>
    <w:rsid w:val="00B060DD"/>
    <w:rsid w:val="00B41636"/>
    <w:rsid w:val="00B61F9F"/>
    <w:rsid w:val="00B705EF"/>
    <w:rsid w:val="00B81A78"/>
    <w:rsid w:val="00B8666C"/>
    <w:rsid w:val="00BB3370"/>
    <w:rsid w:val="00BE2997"/>
    <w:rsid w:val="00BF06D4"/>
    <w:rsid w:val="00C073C1"/>
    <w:rsid w:val="00C44B21"/>
    <w:rsid w:val="00C57758"/>
    <w:rsid w:val="00C65D25"/>
    <w:rsid w:val="00C76877"/>
    <w:rsid w:val="00C8662D"/>
    <w:rsid w:val="00C948D7"/>
    <w:rsid w:val="00CA6B4B"/>
    <w:rsid w:val="00CD612A"/>
    <w:rsid w:val="00D50554"/>
    <w:rsid w:val="00D53FF3"/>
    <w:rsid w:val="00D6400C"/>
    <w:rsid w:val="00D73DEA"/>
    <w:rsid w:val="00D73E05"/>
    <w:rsid w:val="00D93082"/>
    <w:rsid w:val="00DA3D7C"/>
    <w:rsid w:val="00DB5E18"/>
    <w:rsid w:val="00DF1FAA"/>
    <w:rsid w:val="00DF6795"/>
    <w:rsid w:val="00E2435C"/>
    <w:rsid w:val="00E26777"/>
    <w:rsid w:val="00E302D8"/>
    <w:rsid w:val="00E30CE1"/>
    <w:rsid w:val="00E542FF"/>
    <w:rsid w:val="00E735C6"/>
    <w:rsid w:val="00E84D96"/>
    <w:rsid w:val="00EA1166"/>
    <w:rsid w:val="00EB0C65"/>
    <w:rsid w:val="00EB13B5"/>
    <w:rsid w:val="00EB2E0E"/>
    <w:rsid w:val="00EB5246"/>
    <w:rsid w:val="00EB59C4"/>
    <w:rsid w:val="00EB607C"/>
    <w:rsid w:val="00EC05BE"/>
    <w:rsid w:val="00ED583B"/>
    <w:rsid w:val="00EE4DEA"/>
    <w:rsid w:val="00EE64AD"/>
    <w:rsid w:val="00EF5DD1"/>
    <w:rsid w:val="00F16625"/>
    <w:rsid w:val="00F245D3"/>
    <w:rsid w:val="00F27484"/>
    <w:rsid w:val="00F30C21"/>
    <w:rsid w:val="00F7396A"/>
    <w:rsid w:val="00F77AC6"/>
    <w:rsid w:val="00F8666A"/>
    <w:rsid w:val="00F97D8A"/>
    <w:rsid w:val="00FB14CF"/>
    <w:rsid w:val="00FF0E61"/>
    <w:rsid w:val="00FF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F3DB"/>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D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2">
    <w:name w:val="heading 2"/>
    <w:basedOn w:val="a"/>
    <w:next w:val="a"/>
    <w:link w:val="20"/>
    <w:qFormat/>
    <w:rsid w:val="006734A9"/>
    <w:pPr>
      <w:keepNext/>
      <w:jc w:val="center"/>
      <w:outlineLvl w:val="1"/>
    </w:pPr>
    <w:rPr>
      <w:rFonts w:ascii="Arial" w:hAnsi="Arial"/>
      <w:b/>
      <w:bCs/>
      <w:sz w:val="32"/>
      <w:szCs w:val="20"/>
    </w:rPr>
  </w:style>
  <w:style w:type="paragraph" w:styleId="3">
    <w:name w:val="heading 3"/>
    <w:basedOn w:val="a"/>
    <w:next w:val="a"/>
    <w:link w:val="30"/>
    <w:qFormat/>
    <w:rsid w:val="006734A9"/>
    <w:pPr>
      <w:keepNext/>
      <w:jc w:val="both"/>
      <w:outlineLvl w:val="2"/>
    </w:pPr>
    <w:rPr>
      <w:rFonts w:ascii="Arial" w:hAnsi="Arial"/>
      <w:b/>
      <w:iCs/>
      <w:szCs w:val="20"/>
    </w:rPr>
  </w:style>
  <w:style w:type="paragraph" w:styleId="4">
    <w:name w:val="heading 4"/>
    <w:basedOn w:val="a"/>
    <w:next w:val="a"/>
    <w:link w:val="40"/>
    <w:qFormat/>
    <w:rsid w:val="006734A9"/>
    <w:pPr>
      <w:keepNext/>
      <w:jc w:val="center"/>
      <w:outlineLvl w:val="3"/>
    </w:pPr>
    <w:rPr>
      <w:rFonts w:ascii="Arial" w:hAnsi="Arial"/>
      <w:b/>
      <w:szCs w:val="20"/>
    </w:rPr>
  </w:style>
  <w:style w:type="paragraph" w:styleId="5">
    <w:name w:val="heading 5"/>
    <w:basedOn w:val="a"/>
    <w:next w:val="a"/>
    <w:link w:val="50"/>
    <w:qFormat/>
    <w:rsid w:val="006734A9"/>
    <w:pPr>
      <w:keepNext/>
      <w:outlineLvl w:val="4"/>
    </w:pPr>
    <w:rPr>
      <w:rFonts w:ascii="Arial" w:hAnsi="Arial"/>
      <w:b/>
      <w:sz w:val="28"/>
      <w:szCs w:val="20"/>
    </w:rPr>
  </w:style>
  <w:style w:type="paragraph" w:styleId="6">
    <w:name w:val="heading 6"/>
    <w:basedOn w:val="a"/>
    <w:next w:val="a"/>
    <w:link w:val="60"/>
    <w:qFormat/>
    <w:rsid w:val="006734A9"/>
    <w:pPr>
      <w:keepNext/>
      <w:tabs>
        <w:tab w:val="left" w:pos="6840"/>
      </w:tabs>
      <w:spacing w:line="360" w:lineRule="auto"/>
      <w:jc w:val="both"/>
      <w:outlineLvl w:val="5"/>
    </w:pPr>
    <w:rPr>
      <w:rFonts w:ascii="Arial" w:hAnsi="Arial"/>
      <w:b/>
      <w:sz w:val="28"/>
      <w:szCs w:val="20"/>
    </w:rPr>
  </w:style>
  <w:style w:type="paragraph" w:styleId="7">
    <w:name w:val="heading 7"/>
    <w:basedOn w:val="a"/>
    <w:next w:val="a"/>
    <w:link w:val="70"/>
    <w:qFormat/>
    <w:rsid w:val="006734A9"/>
    <w:pPr>
      <w:keepNext/>
      <w:tabs>
        <w:tab w:val="left" w:pos="6663"/>
      </w:tabs>
      <w:jc w:val="both"/>
      <w:outlineLvl w:val="6"/>
    </w:pPr>
    <w:rPr>
      <w:rFonts w:ascii="Arial" w:hAnsi="Arial"/>
      <w:b/>
      <w:sz w:val="20"/>
      <w:szCs w:val="20"/>
    </w:rPr>
  </w:style>
  <w:style w:type="paragraph" w:styleId="8">
    <w:name w:val="heading 8"/>
    <w:basedOn w:val="a"/>
    <w:next w:val="a"/>
    <w:link w:val="80"/>
    <w:qFormat/>
    <w:rsid w:val="006734A9"/>
    <w:pPr>
      <w:keepNext/>
      <w:spacing w:line="360" w:lineRule="auto"/>
      <w:ind w:right="176" w:firstLine="540"/>
      <w:outlineLvl w:val="7"/>
    </w:pPr>
    <w:rPr>
      <w:rFonts w:ascii="Arial" w:hAnsi="Arial"/>
      <w:b/>
      <w:bCs/>
      <w:i/>
      <w:iCs/>
      <w:szCs w:val="20"/>
    </w:rPr>
  </w:style>
  <w:style w:type="paragraph" w:styleId="9">
    <w:name w:val="heading 9"/>
    <w:basedOn w:val="a"/>
    <w:next w:val="a"/>
    <w:link w:val="90"/>
    <w:qFormat/>
    <w:rsid w:val="006734A9"/>
    <w:pPr>
      <w:keepNext/>
      <w:jc w:val="center"/>
      <w:outlineLvl w:val="8"/>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basedOn w:val="a"/>
    <w:link w:val="a4"/>
    <w:uiPriority w:val="34"/>
    <w:qFormat/>
    <w:rsid w:val="008320E3"/>
    <w:pPr>
      <w:ind w:left="720"/>
      <w:contextualSpacing/>
    </w:pPr>
  </w:style>
  <w:style w:type="character" w:styleId="a5">
    <w:name w:val="Hyperlink"/>
    <w:basedOn w:val="a0"/>
    <w:unhideWhenUsed/>
    <w:rsid w:val="008320E3"/>
    <w:rPr>
      <w:color w:val="0563C1" w:themeColor="hyperlink"/>
      <w:u w:val="single"/>
    </w:rPr>
  </w:style>
  <w:style w:type="character" w:customStyle="1" w:styleId="a4">
    <w:name w:val="Абзац списка Знак"/>
    <w:link w:val="a3"/>
    <w:uiPriority w:val="34"/>
    <w:locked/>
    <w:rsid w:val="006A67FA"/>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6A67FA"/>
    <w:rPr>
      <w:rFonts w:ascii="Segoe UI" w:hAnsi="Segoe UI" w:cs="Segoe UI"/>
      <w:sz w:val="18"/>
      <w:szCs w:val="18"/>
    </w:rPr>
  </w:style>
  <w:style w:type="character" w:customStyle="1" w:styleId="a7">
    <w:name w:val="Текст выноски Знак"/>
    <w:basedOn w:val="a0"/>
    <w:link w:val="a6"/>
    <w:uiPriority w:val="99"/>
    <w:semiHidden/>
    <w:rsid w:val="006A67FA"/>
    <w:rPr>
      <w:rFonts w:ascii="Segoe UI" w:eastAsia="Times New Roman" w:hAnsi="Segoe UI" w:cs="Segoe UI"/>
      <w:sz w:val="18"/>
      <w:szCs w:val="18"/>
      <w:lang w:eastAsia="ru-RU"/>
    </w:rPr>
  </w:style>
  <w:style w:type="character" w:customStyle="1" w:styleId="20">
    <w:name w:val="Заголовок 2 Знак"/>
    <w:basedOn w:val="a0"/>
    <w:link w:val="2"/>
    <w:rsid w:val="006734A9"/>
    <w:rPr>
      <w:rFonts w:ascii="Arial" w:eastAsia="Times New Roman" w:hAnsi="Arial" w:cs="Times New Roman"/>
      <w:b/>
      <w:bCs/>
      <w:sz w:val="32"/>
      <w:szCs w:val="20"/>
      <w:lang w:eastAsia="ru-RU"/>
    </w:rPr>
  </w:style>
  <w:style w:type="character" w:customStyle="1" w:styleId="30">
    <w:name w:val="Заголовок 3 Знак"/>
    <w:basedOn w:val="a0"/>
    <w:link w:val="3"/>
    <w:rsid w:val="006734A9"/>
    <w:rPr>
      <w:rFonts w:ascii="Arial" w:eastAsia="Times New Roman" w:hAnsi="Arial" w:cs="Times New Roman"/>
      <w:b/>
      <w:iCs/>
      <w:sz w:val="24"/>
      <w:szCs w:val="20"/>
      <w:lang w:eastAsia="ru-RU"/>
    </w:rPr>
  </w:style>
  <w:style w:type="character" w:customStyle="1" w:styleId="40">
    <w:name w:val="Заголовок 4 Знак"/>
    <w:basedOn w:val="a0"/>
    <w:link w:val="4"/>
    <w:rsid w:val="006734A9"/>
    <w:rPr>
      <w:rFonts w:ascii="Arial" w:eastAsia="Times New Roman" w:hAnsi="Arial" w:cs="Times New Roman"/>
      <w:b/>
      <w:sz w:val="24"/>
      <w:szCs w:val="20"/>
      <w:lang w:eastAsia="ru-RU"/>
    </w:rPr>
  </w:style>
  <w:style w:type="character" w:customStyle="1" w:styleId="50">
    <w:name w:val="Заголовок 5 Знак"/>
    <w:basedOn w:val="a0"/>
    <w:link w:val="5"/>
    <w:rsid w:val="006734A9"/>
    <w:rPr>
      <w:rFonts w:ascii="Arial" w:eastAsia="Times New Roman" w:hAnsi="Arial" w:cs="Times New Roman"/>
      <w:b/>
      <w:sz w:val="28"/>
      <w:szCs w:val="20"/>
      <w:lang w:eastAsia="ru-RU"/>
    </w:rPr>
  </w:style>
  <w:style w:type="character" w:customStyle="1" w:styleId="60">
    <w:name w:val="Заголовок 6 Знак"/>
    <w:basedOn w:val="a0"/>
    <w:link w:val="6"/>
    <w:rsid w:val="006734A9"/>
    <w:rPr>
      <w:rFonts w:ascii="Arial" w:eastAsia="Times New Roman" w:hAnsi="Arial" w:cs="Times New Roman"/>
      <w:b/>
      <w:sz w:val="28"/>
      <w:szCs w:val="20"/>
      <w:lang w:eastAsia="ru-RU"/>
    </w:rPr>
  </w:style>
  <w:style w:type="character" w:customStyle="1" w:styleId="70">
    <w:name w:val="Заголовок 7 Знак"/>
    <w:basedOn w:val="a0"/>
    <w:link w:val="7"/>
    <w:rsid w:val="006734A9"/>
    <w:rPr>
      <w:rFonts w:ascii="Arial" w:eastAsia="Times New Roman" w:hAnsi="Arial" w:cs="Times New Roman"/>
      <w:b/>
      <w:sz w:val="20"/>
      <w:szCs w:val="20"/>
      <w:lang w:eastAsia="ru-RU"/>
    </w:rPr>
  </w:style>
  <w:style w:type="character" w:customStyle="1" w:styleId="80">
    <w:name w:val="Заголовок 8 Знак"/>
    <w:basedOn w:val="a0"/>
    <w:link w:val="8"/>
    <w:rsid w:val="006734A9"/>
    <w:rPr>
      <w:rFonts w:ascii="Arial" w:eastAsia="Times New Roman" w:hAnsi="Arial" w:cs="Times New Roman"/>
      <w:b/>
      <w:bCs/>
      <w:i/>
      <w:iCs/>
      <w:sz w:val="24"/>
      <w:szCs w:val="20"/>
      <w:lang w:eastAsia="ru-RU"/>
    </w:rPr>
  </w:style>
  <w:style w:type="character" w:customStyle="1" w:styleId="90">
    <w:name w:val="Заголовок 9 Знак"/>
    <w:basedOn w:val="a0"/>
    <w:link w:val="9"/>
    <w:rsid w:val="006734A9"/>
    <w:rPr>
      <w:rFonts w:ascii="Arial" w:eastAsia="Times New Roman" w:hAnsi="Arial" w:cs="Times New Roman"/>
      <w:b/>
      <w:szCs w:val="20"/>
      <w:lang w:eastAsia="ru-RU"/>
    </w:rPr>
  </w:style>
  <w:style w:type="numbering" w:customStyle="1" w:styleId="11">
    <w:name w:val="Нет списка1"/>
    <w:next w:val="a2"/>
    <w:semiHidden/>
    <w:rsid w:val="006734A9"/>
  </w:style>
  <w:style w:type="paragraph" w:styleId="21">
    <w:name w:val="Body Text 2"/>
    <w:basedOn w:val="a"/>
    <w:link w:val="22"/>
    <w:rsid w:val="006734A9"/>
    <w:pPr>
      <w:jc w:val="center"/>
    </w:pPr>
    <w:rPr>
      <w:rFonts w:ascii="Arial" w:hAnsi="Arial"/>
      <w:b/>
      <w:sz w:val="20"/>
      <w:szCs w:val="20"/>
    </w:rPr>
  </w:style>
  <w:style w:type="character" w:customStyle="1" w:styleId="22">
    <w:name w:val="Основной текст 2 Знак"/>
    <w:basedOn w:val="a0"/>
    <w:link w:val="21"/>
    <w:rsid w:val="006734A9"/>
    <w:rPr>
      <w:rFonts w:ascii="Arial" w:eastAsia="Times New Roman" w:hAnsi="Arial" w:cs="Times New Roman"/>
      <w:b/>
      <w:sz w:val="20"/>
      <w:szCs w:val="20"/>
      <w:lang w:eastAsia="ru-RU"/>
    </w:rPr>
  </w:style>
  <w:style w:type="paragraph" w:styleId="a8">
    <w:name w:val="Body Text"/>
    <w:basedOn w:val="a"/>
    <w:link w:val="a9"/>
    <w:rsid w:val="006734A9"/>
    <w:pPr>
      <w:spacing w:line="360" w:lineRule="auto"/>
      <w:jc w:val="both"/>
    </w:pPr>
    <w:rPr>
      <w:rFonts w:ascii="Arial" w:hAnsi="Arial"/>
      <w:szCs w:val="20"/>
    </w:rPr>
  </w:style>
  <w:style w:type="character" w:customStyle="1" w:styleId="a9">
    <w:name w:val="Основной текст Знак"/>
    <w:basedOn w:val="a0"/>
    <w:link w:val="a8"/>
    <w:rsid w:val="006734A9"/>
    <w:rPr>
      <w:rFonts w:ascii="Arial" w:eastAsia="Times New Roman" w:hAnsi="Arial" w:cs="Times New Roman"/>
      <w:sz w:val="24"/>
      <w:szCs w:val="20"/>
      <w:lang w:eastAsia="ru-RU"/>
    </w:rPr>
  </w:style>
  <w:style w:type="paragraph" w:styleId="aa">
    <w:name w:val="Body Text Indent"/>
    <w:basedOn w:val="a"/>
    <w:link w:val="ab"/>
    <w:rsid w:val="006734A9"/>
    <w:pPr>
      <w:ind w:firstLine="360"/>
      <w:jc w:val="both"/>
    </w:pPr>
    <w:rPr>
      <w:rFonts w:ascii="Arial" w:hAnsi="Arial"/>
      <w:bCs/>
      <w:szCs w:val="20"/>
    </w:rPr>
  </w:style>
  <w:style w:type="character" w:customStyle="1" w:styleId="ab">
    <w:name w:val="Основной текст с отступом Знак"/>
    <w:basedOn w:val="a0"/>
    <w:link w:val="aa"/>
    <w:rsid w:val="006734A9"/>
    <w:rPr>
      <w:rFonts w:ascii="Arial" w:eastAsia="Times New Roman" w:hAnsi="Arial" w:cs="Times New Roman"/>
      <w:bCs/>
      <w:sz w:val="24"/>
      <w:szCs w:val="20"/>
      <w:lang w:eastAsia="ru-RU"/>
    </w:rPr>
  </w:style>
  <w:style w:type="paragraph" w:styleId="23">
    <w:name w:val="Body Text Indent 2"/>
    <w:basedOn w:val="a"/>
    <w:link w:val="24"/>
    <w:rsid w:val="006734A9"/>
    <w:pPr>
      <w:ind w:left="708"/>
      <w:jc w:val="both"/>
    </w:pPr>
    <w:rPr>
      <w:rFonts w:ascii="Arial" w:hAnsi="Arial"/>
      <w:bCs/>
      <w:szCs w:val="20"/>
    </w:rPr>
  </w:style>
  <w:style w:type="character" w:customStyle="1" w:styleId="24">
    <w:name w:val="Основной текст с отступом 2 Знак"/>
    <w:basedOn w:val="a0"/>
    <w:link w:val="23"/>
    <w:rsid w:val="006734A9"/>
    <w:rPr>
      <w:rFonts w:ascii="Arial" w:eastAsia="Times New Roman" w:hAnsi="Arial" w:cs="Times New Roman"/>
      <w:bCs/>
      <w:sz w:val="24"/>
      <w:szCs w:val="20"/>
      <w:lang w:eastAsia="ru-RU"/>
    </w:rPr>
  </w:style>
  <w:style w:type="paragraph" w:styleId="31">
    <w:name w:val="Body Text 3"/>
    <w:basedOn w:val="a"/>
    <w:link w:val="32"/>
    <w:rsid w:val="006734A9"/>
    <w:pPr>
      <w:spacing w:after="120"/>
    </w:pPr>
    <w:rPr>
      <w:rFonts w:ascii="Arial" w:hAnsi="Arial"/>
      <w:sz w:val="16"/>
      <w:szCs w:val="16"/>
    </w:rPr>
  </w:style>
  <w:style w:type="character" w:customStyle="1" w:styleId="32">
    <w:name w:val="Основной текст 3 Знак"/>
    <w:basedOn w:val="a0"/>
    <w:link w:val="31"/>
    <w:rsid w:val="006734A9"/>
    <w:rPr>
      <w:rFonts w:ascii="Arial" w:eastAsia="Times New Roman" w:hAnsi="Arial" w:cs="Times New Roman"/>
      <w:sz w:val="16"/>
      <w:szCs w:val="16"/>
      <w:lang w:eastAsia="ru-RU"/>
    </w:rPr>
  </w:style>
  <w:style w:type="paragraph" w:styleId="ac">
    <w:name w:val="header"/>
    <w:basedOn w:val="a"/>
    <w:link w:val="ad"/>
    <w:uiPriority w:val="99"/>
    <w:rsid w:val="006734A9"/>
    <w:pPr>
      <w:tabs>
        <w:tab w:val="center" w:pos="4677"/>
        <w:tab w:val="right" w:pos="9355"/>
      </w:tabs>
    </w:pPr>
    <w:rPr>
      <w:rFonts w:ascii="Arial" w:hAnsi="Arial"/>
      <w:szCs w:val="20"/>
    </w:rPr>
  </w:style>
  <w:style w:type="character" w:customStyle="1" w:styleId="ad">
    <w:name w:val="Верхний колонтитул Знак"/>
    <w:basedOn w:val="a0"/>
    <w:link w:val="ac"/>
    <w:uiPriority w:val="99"/>
    <w:rsid w:val="006734A9"/>
    <w:rPr>
      <w:rFonts w:ascii="Arial" w:eastAsia="Times New Roman" w:hAnsi="Arial" w:cs="Times New Roman"/>
      <w:sz w:val="24"/>
      <w:szCs w:val="20"/>
      <w:lang w:eastAsia="ru-RU"/>
    </w:rPr>
  </w:style>
  <w:style w:type="character" w:customStyle="1" w:styleId="12">
    <w:name w:val="Знак Знак1"/>
    <w:rsid w:val="006734A9"/>
    <w:rPr>
      <w:sz w:val="24"/>
      <w:szCs w:val="24"/>
    </w:rPr>
  </w:style>
  <w:style w:type="paragraph" w:styleId="ae">
    <w:name w:val="footer"/>
    <w:basedOn w:val="a"/>
    <w:link w:val="af"/>
    <w:rsid w:val="006734A9"/>
    <w:pPr>
      <w:tabs>
        <w:tab w:val="center" w:pos="4677"/>
        <w:tab w:val="right" w:pos="9355"/>
      </w:tabs>
    </w:pPr>
    <w:rPr>
      <w:rFonts w:ascii="Arial" w:hAnsi="Arial"/>
      <w:szCs w:val="20"/>
    </w:rPr>
  </w:style>
  <w:style w:type="character" w:customStyle="1" w:styleId="af">
    <w:name w:val="Нижний колонтитул Знак"/>
    <w:basedOn w:val="a0"/>
    <w:link w:val="ae"/>
    <w:rsid w:val="006734A9"/>
    <w:rPr>
      <w:rFonts w:ascii="Arial" w:eastAsia="Times New Roman" w:hAnsi="Arial" w:cs="Times New Roman"/>
      <w:sz w:val="24"/>
      <w:szCs w:val="20"/>
      <w:lang w:eastAsia="ru-RU"/>
    </w:rPr>
  </w:style>
  <w:style w:type="character" w:customStyle="1" w:styleId="af0">
    <w:name w:val="Знак Знак"/>
    <w:rsid w:val="006734A9"/>
    <w:rPr>
      <w:sz w:val="24"/>
      <w:szCs w:val="24"/>
    </w:rPr>
  </w:style>
  <w:style w:type="paragraph" w:customStyle="1" w:styleId="210">
    <w:name w:val="Основной текст с отступом 21"/>
    <w:basedOn w:val="a"/>
    <w:rsid w:val="006734A9"/>
    <w:pPr>
      <w:widowControl w:val="0"/>
      <w:ind w:firstLine="709"/>
      <w:jc w:val="both"/>
    </w:pPr>
    <w:rPr>
      <w:rFonts w:ascii="Arial" w:hAnsi="Arial"/>
      <w:sz w:val="22"/>
      <w:szCs w:val="20"/>
    </w:rPr>
  </w:style>
  <w:style w:type="table" w:styleId="af1">
    <w:name w:val="Table Grid"/>
    <w:basedOn w:val="a1"/>
    <w:rsid w:val="006734A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6734A9"/>
    <w:pPr>
      <w:spacing w:after="0" w:line="240" w:lineRule="auto"/>
    </w:pPr>
    <w:rPr>
      <w:rFonts w:ascii="Arial" w:eastAsia="Times New Roman" w:hAnsi="Arial" w:cs="Times New Roman"/>
      <w:sz w:val="24"/>
      <w:szCs w:val="20"/>
      <w:lang w:eastAsia="ru-RU"/>
    </w:rPr>
  </w:style>
  <w:style w:type="paragraph" w:styleId="af3">
    <w:name w:val="Normal (Web)"/>
    <w:basedOn w:val="a"/>
    <w:uiPriority w:val="99"/>
    <w:semiHidden/>
    <w:unhideWhenUsed/>
    <w:rsid w:val="00126A24"/>
  </w:style>
  <w:style w:type="character" w:styleId="af4">
    <w:name w:val="annotation reference"/>
    <w:basedOn w:val="a0"/>
    <w:uiPriority w:val="99"/>
    <w:semiHidden/>
    <w:unhideWhenUsed/>
    <w:rsid w:val="006E5663"/>
    <w:rPr>
      <w:sz w:val="16"/>
      <w:szCs w:val="16"/>
    </w:rPr>
  </w:style>
  <w:style w:type="paragraph" w:styleId="af5">
    <w:name w:val="annotation text"/>
    <w:basedOn w:val="a"/>
    <w:link w:val="af6"/>
    <w:uiPriority w:val="99"/>
    <w:semiHidden/>
    <w:unhideWhenUsed/>
    <w:rsid w:val="006E5663"/>
    <w:rPr>
      <w:sz w:val="20"/>
      <w:szCs w:val="20"/>
    </w:rPr>
  </w:style>
  <w:style w:type="character" w:customStyle="1" w:styleId="af6">
    <w:name w:val="Текст примечания Знак"/>
    <w:basedOn w:val="a0"/>
    <w:link w:val="af5"/>
    <w:uiPriority w:val="99"/>
    <w:semiHidden/>
    <w:rsid w:val="006E566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E5663"/>
    <w:rPr>
      <w:b/>
      <w:bCs/>
    </w:rPr>
  </w:style>
  <w:style w:type="character" w:customStyle="1" w:styleId="af8">
    <w:name w:val="Тема примечания Знак"/>
    <w:basedOn w:val="af6"/>
    <w:link w:val="af7"/>
    <w:uiPriority w:val="99"/>
    <w:semiHidden/>
    <w:rsid w:val="006E566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9067">
      <w:bodyDiv w:val="1"/>
      <w:marLeft w:val="0"/>
      <w:marRight w:val="0"/>
      <w:marTop w:val="0"/>
      <w:marBottom w:val="0"/>
      <w:divBdr>
        <w:top w:val="none" w:sz="0" w:space="0" w:color="auto"/>
        <w:left w:val="none" w:sz="0" w:space="0" w:color="auto"/>
        <w:bottom w:val="none" w:sz="0" w:space="0" w:color="auto"/>
        <w:right w:val="none" w:sz="0" w:space="0" w:color="auto"/>
      </w:divBdr>
    </w:div>
    <w:div w:id="193158834">
      <w:bodyDiv w:val="1"/>
      <w:marLeft w:val="0"/>
      <w:marRight w:val="0"/>
      <w:marTop w:val="0"/>
      <w:marBottom w:val="0"/>
      <w:divBdr>
        <w:top w:val="none" w:sz="0" w:space="0" w:color="auto"/>
        <w:left w:val="none" w:sz="0" w:space="0" w:color="auto"/>
        <w:bottom w:val="none" w:sz="0" w:space="0" w:color="auto"/>
        <w:right w:val="none" w:sz="0" w:space="0" w:color="auto"/>
      </w:divBdr>
    </w:div>
    <w:div w:id="778764983">
      <w:bodyDiv w:val="1"/>
      <w:marLeft w:val="0"/>
      <w:marRight w:val="0"/>
      <w:marTop w:val="0"/>
      <w:marBottom w:val="0"/>
      <w:divBdr>
        <w:top w:val="none" w:sz="0" w:space="0" w:color="auto"/>
        <w:left w:val="none" w:sz="0" w:space="0" w:color="auto"/>
        <w:bottom w:val="none" w:sz="0" w:space="0" w:color="auto"/>
        <w:right w:val="none" w:sz="0" w:space="0" w:color="auto"/>
      </w:divBdr>
    </w:div>
    <w:div w:id="830754350">
      <w:bodyDiv w:val="1"/>
      <w:marLeft w:val="0"/>
      <w:marRight w:val="0"/>
      <w:marTop w:val="0"/>
      <w:marBottom w:val="0"/>
      <w:divBdr>
        <w:top w:val="none" w:sz="0" w:space="0" w:color="auto"/>
        <w:left w:val="none" w:sz="0" w:space="0" w:color="auto"/>
        <w:bottom w:val="none" w:sz="0" w:space="0" w:color="auto"/>
        <w:right w:val="none" w:sz="0" w:space="0" w:color="auto"/>
      </w:divBdr>
    </w:div>
    <w:div w:id="943456998">
      <w:bodyDiv w:val="1"/>
      <w:marLeft w:val="0"/>
      <w:marRight w:val="0"/>
      <w:marTop w:val="0"/>
      <w:marBottom w:val="0"/>
      <w:divBdr>
        <w:top w:val="none" w:sz="0" w:space="0" w:color="auto"/>
        <w:left w:val="none" w:sz="0" w:space="0" w:color="auto"/>
        <w:bottom w:val="none" w:sz="0" w:space="0" w:color="auto"/>
        <w:right w:val="none" w:sz="0" w:space="0" w:color="auto"/>
      </w:divBdr>
    </w:div>
    <w:div w:id="1384871275">
      <w:bodyDiv w:val="1"/>
      <w:marLeft w:val="0"/>
      <w:marRight w:val="0"/>
      <w:marTop w:val="0"/>
      <w:marBottom w:val="0"/>
      <w:divBdr>
        <w:top w:val="none" w:sz="0" w:space="0" w:color="auto"/>
        <w:left w:val="none" w:sz="0" w:space="0" w:color="auto"/>
        <w:bottom w:val="none" w:sz="0" w:space="0" w:color="auto"/>
        <w:right w:val="none" w:sz="0" w:space="0" w:color="auto"/>
      </w:divBdr>
    </w:div>
    <w:div w:id="1538270675">
      <w:bodyDiv w:val="1"/>
      <w:marLeft w:val="0"/>
      <w:marRight w:val="0"/>
      <w:marTop w:val="0"/>
      <w:marBottom w:val="0"/>
      <w:divBdr>
        <w:top w:val="none" w:sz="0" w:space="0" w:color="auto"/>
        <w:left w:val="none" w:sz="0" w:space="0" w:color="auto"/>
        <w:bottom w:val="none" w:sz="0" w:space="0" w:color="auto"/>
        <w:right w:val="none" w:sz="0" w:space="0" w:color="auto"/>
      </w:divBdr>
      <w:divsChild>
        <w:div w:id="904533216">
          <w:marLeft w:val="-15"/>
          <w:marRight w:val="0"/>
          <w:marTop w:val="0"/>
          <w:marBottom w:val="0"/>
          <w:divBdr>
            <w:top w:val="none" w:sz="0" w:space="0" w:color="auto"/>
            <w:left w:val="none" w:sz="0" w:space="0" w:color="auto"/>
            <w:bottom w:val="none" w:sz="0" w:space="0" w:color="auto"/>
            <w:right w:val="none" w:sz="0" w:space="0" w:color="auto"/>
          </w:divBdr>
        </w:div>
      </w:divsChild>
    </w:div>
    <w:div w:id="1579827985">
      <w:bodyDiv w:val="1"/>
      <w:marLeft w:val="0"/>
      <w:marRight w:val="0"/>
      <w:marTop w:val="0"/>
      <w:marBottom w:val="0"/>
      <w:divBdr>
        <w:top w:val="none" w:sz="0" w:space="0" w:color="auto"/>
        <w:left w:val="none" w:sz="0" w:space="0" w:color="auto"/>
        <w:bottom w:val="none" w:sz="0" w:space="0" w:color="auto"/>
        <w:right w:val="none" w:sz="0" w:space="0" w:color="auto"/>
      </w:divBdr>
    </w:div>
    <w:div w:id="1997147636">
      <w:bodyDiv w:val="1"/>
      <w:marLeft w:val="0"/>
      <w:marRight w:val="0"/>
      <w:marTop w:val="0"/>
      <w:marBottom w:val="0"/>
      <w:divBdr>
        <w:top w:val="none" w:sz="0" w:space="0" w:color="auto"/>
        <w:left w:val="none" w:sz="0" w:space="0" w:color="auto"/>
        <w:bottom w:val="none" w:sz="0" w:space="0" w:color="auto"/>
        <w:right w:val="none" w:sz="0" w:space="0" w:color="auto"/>
      </w:divBdr>
    </w:div>
    <w:div w:id="20403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072;&#1083;&#1084;&#1072;&#1079;&#1085;&#1099;&#1081;-&#1082;&#1088;&#1072;&#108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EB55-923F-4792-9626-EAB8343B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4448</Words>
  <Characters>25355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Заболотный Руслан Николаевич</cp:lastModifiedBy>
  <cp:revision>9</cp:revision>
  <cp:lastPrinted>2024-12-24T02:12:00Z</cp:lastPrinted>
  <dcterms:created xsi:type="dcterms:W3CDTF">2026-02-17T09:32:00Z</dcterms:created>
  <dcterms:modified xsi:type="dcterms:W3CDTF">2026-02-17T09:41:00Z</dcterms:modified>
</cp:coreProperties>
</file>