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1B5851" w:rsidTr="00CB6F61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1B5851" w:rsidRPr="00CF6033" w:rsidRDefault="001B5851" w:rsidP="00CB6F61">
            <w:pPr>
              <w:pStyle w:val="3"/>
              <w:jc w:val="center"/>
              <w:rPr>
                <w:b w:val="0"/>
              </w:rPr>
            </w:pPr>
            <w:r>
              <w:rPr>
                <w:b w:val="0"/>
              </w:rPr>
              <w:br w:type="page"/>
            </w:r>
            <w:r w:rsidRPr="00CF6033">
              <w:rPr>
                <w:b w:val="0"/>
                <w:sz w:val="22"/>
                <w:szCs w:val="22"/>
              </w:rPr>
              <w:t>Российская Федерация</w:t>
            </w:r>
          </w:p>
          <w:p w:rsidR="001B5851" w:rsidRPr="00CF6033" w:rsidRDefault="001B5851" w:rsidP="00CB6F61">
            <w:pPr>
              <w:jc w:val="center"/>
              <w:rPr>
                <w:rFonts w:ascii="Arial" w:hAnsi="Arial" w:cs="Arial"/>
              </w:rPr>
            </w:pPr>
            <w:r w:rsidRPr="00CF6033">
              <w:rPr>
                <w:rFonts w:ascii="Arial" w:hAnsi="Arial" w:cs="Arial"/>
                <w:sz w:val="22"/>
                <w:szCs w:val="22"/>
              </w:rPr>
              <w:t>Республика Саха (Якутия)</w:t>
            </w:r>
          </w:p>
          <w:p w:rsidR="001B5851" w:rsidRPr="00CF6033" w:rsidRDefault="001B5851" w:rsidP="00CB6F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B5851" w:rsidRPr="00CF6033" w:rsidRDefault="001B5851" w:rsidP="00CB6F61">
            <w:pPr>
              <w:pStyle w:val="3"/>
              <w:jc w:val="center"/>
              <w:rPr>
                <w:b w:val="0"/>
              </w:rPr>
            </w:pPr>
            <w:r w:rsidRPr="00CF6033">
              <w:rPr>
                <w:b w:val="0"/>
                <w:sz w:val="22"/>
                <w:szCs w:val="22"/>
              </w:rPr>
              <w:t>АДМИНИСТРАЦИЯ</w:t>
            </w:r>
          </w:p>
          <w:p w:rsidR="001B5851" w:rsidRPr="00365B92" w:rsidRDefault="001B5851" w:rsidP="00CB6F61">
            <w:pPr>
              <w:pStyle w:val="2"/>
              <w:rPr>
                <w:rFonts w:cs="Arial"/>
                <w:b w:val="0"/>
                <w:sz w:val="22"/>
                <w:szCs w:val="22"/>
              </w:rPr>
            </w:pPr>
            <w:r w:rsidRPr="00365B92">
              <w:rPr>
                <w:rFonts w:cs="Arial"/>
                <w:b w:val="0"/>
                <w:sz w:val="22"/>
                <w:szCs w:val="22"/>
              </w:rPr>
              <w:t>МУНИЦИПАЛЬНОГО ОБРАЗОВАНИЯ</w:t>
            </w:r>
          </w:p>
          <w:p w:rsidR="001B5851" w:rsidRPr="00B94C14" w:rsidRDefault="001B5851" w:rsidP="00CB6F61">
            <w:pPr>
              <w:jc w:val="center"/>
              <w:rPr>
                <w:rFonts w:ascii="Arial" w:hAnsi="Arial"/>
                <w:b/>
              </w:rPr>
            </w:pPr>
            <w:r w:rsidRPr="00365B92">
              <w:rPr>
                <w:rFonts w:ascii="Arial" w:hAnsi="Arial" w:cs="Arial"/>
                <w:sz w:val="22"/>
                <w:szCs w:val="22"/>
              </w:rPr>
              <w:t>«Мирнинский район»</w:t>
            </w: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1B5851" w:rsidRDefault="001B5851" w:rsidP="00CB6F61">
            <w:pPr>
              <w:jc w:val="center"/>
              <w:rPr>
                <w:rFonts w:ascii="Arial" w:hAnsi="Arial"/>
              </w:rPr>
            </w:pPr>
            <w:r>
              <w:rPr>
                <w:noProof/>
              </w:rPr>
              <w:drawing>
                <wp:inline distT="0" distB="0" distL="0" distR="0" wp14:anchorId="7DC370B1" wp14:editId="4DC733E1">
                  <wp:extent cx="609600" cy="711200"/>
                  <wp:effectExtent l="0" t="0" r="0" b="0"/>
                  <wp:docPr id="1" name="Рисунок 1" descr="gerb_mirnyraion_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mirnyraion_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74" t="10406" r="44757" b="11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1B5851" w:rsidRPr="00BF36EE" w:rsidRDefault="001B5851" w:rsidP="00CB6F61">
            <w:pPr>
              <w:jc w:val="center"/>
              <w:rPr>
                <w:rFonts w:ascii="Arial" w:hAnsi="Arial"/>
              </w:rPr>
            </w:pPr>
            <w:r w:rsidRPr="00BF36EE">
              <w:rPr>
                <w:rFonts w:ascii="Arial" w:hAnsi="Arial"/>
                <w:sz w:val="22"/>
                <w:szCs w:val="22"/>
              </w:rPr>
              <w:t>Россия Федерацията</w:t>
            </w:r>
          </w:p>
          <w:p w:rsidR="001B5851" w:rsidRPr="00BF36EE" w:rsidRDefault="001B5851" w:rsidP="00CB6F61">
            <w:pPr>
              <w:pStyle w:val="3"/>
              <w:jc w:val="center"/>
              <w:rPr>
                <w:b w:val="0"/>
              </w:rPr>
            </w:pPr>
            <w:r w:rsidRPr="00BF36EE">
              <w:rPr>
                <w:b w:val="0"/>
                <w:sz w:val="22"/>
                <w:szCs w:val="22"/>
              </w:rPr>
              <w:t>Саха Республиката</w:t>
            </w:r>
          </w:p>
          <w:p w:rsidR="001B5851" w:rsidRPr="00BF36EE" w:rsidRDefault="001B5851" w:rsidP="00CB6F61">
            <w:pPr>
              <w:pStyle w:val="3"/>
              <w:jc w:val="center"/>
              <w:rPr>
                <w:b w:val="0"/>
                <w:sz w:val="12"/>
                <w:szCs w:val="12"/>
              </w:rPr>
            </w:pPr>
          </w:p>
          <w:p w:rsidR="001B5851" w:rsidRPr="00BF36EE" w:rsidRDefault="001B5851" w:rsidP="00CB6F61">
            <w:pPr>
              <w:jc w:val="center"/>
              <w:rPr>
                <w:rFonts w:ascii="Arial" w:hAnsi="Arial"/>
              </w:rPr>
            </w:pPr>
            <w:r w:rsidRPr="00BF36EE">
              <w:rPr>
                <w:rFonts w:ascii="Arial" w:hAnsi="Arial"/>
                <w:sz w:val="22"/>
                <w:szCs w:val="22"/>
              </w:rPr>
              <w:t>«Мииринэй оройуона»</w:t>
            </w:r>
          </w:p>
          <w:p w:rsidR="001B5851" w:rsidRPr="0060609D" w:rsidRDefault="001B5851" w:rsidP="00CB6F61">
            <w:pPr>
              <w:jc w:val="center"/>
              <w:rPr>
                <w:rFonts w:ascii="Arial" w:hAnsi="Arial"/>
              </w:rPr>
            </w:pPr>
            <w:r w:rsidRPr="0060609D">
              <w:rPr>
                <w:rFonts w:ascii="Arial" w:hAnsi="Arial"/>
                <w:sz w:val="22"/>
                <w:szCs w:val="22"/>
              </w:rPr>
              <w:t>МУНИЦИПАЛЬНАЙ ТЭРИЛЛИИ</w:t>
            </w:r>
          </w:p>
          <w:p w:rsidR="001B5851" w:rsidRPr="00B94C14" w:rsidRDefault="001B5851" w:rsidP="00CB6F61">
            <w:pPr>
              <w:pStyle w:val="4"/>
            </w:pPr>
            <w:r w:rsidRPr="0060609D">
              <w:rPr>
                <w:b w:val="0"/>
                <w:sz w:val="22"/>
                <w:szCs w:val="22"/>
              </w:rPr>
              <w:t>ДЬА</w:t>
            </w:r>
            <w:r w:rsidRPr="0060609D">
              <w:rPr>
                <w:b w:val="0"/>
                <w:sz w:val="22"/>
                <w:szCs w:val="22"/>
                <w:lang w:val="en-US"/>
              </w:rPr>
              <w:t>h</w:t>
            </w:r>
            <w:r w:rsidRPr="0060609D">
              <w:rPr>
                <w:b w:val="0"/>
                <w:sz w:val="22"/>
                <w:szCs w:val="22"/>
              </w:rPr>
              <w:t>АЛТАТА</w:t>
            </w:r>
          </w:p>
        </w:tc>
      </w:tr>
    </w:tbl>
    <w:p w:rsidR="001B5851" w:rsidRDefault="001B5851" w:rsidP="001B5851">
      <w:pPr>
        <w:pStyle w:val="a3"/>
      </w:pPr>
    </w:p>
    <w:p w:rsidR="001B5851" w:rsidRPr="00A54D0F" w:rsidRDefault="001B5851" w:rsidP="001B5851">
      <w:pPr>
        <w:jc w:val="center"/>
        <w:rPr>
          <w:b/>
          <w:sz w:val="28"/>
          <w:szCs w:val="28"/>
        </w:rPr>
      </w:pPr>
      <w:r w:rsidRPr="00A54D0F">
        <w:rPr>
          <w:b/>
          <w:bCs/>
          <w:sz w:val="28"/>
          <w:szCs w:val="28"/>
        </w:rPr>
        <w:t>Р А С П О Р Я Ж Е Н И Е</w:t>
      </w:r>
    </w:p>
    <w:p w:rsidR="001B5851" w:rsidRDefault="001B5851" w:rsidP="001B5851">
      <w:pPr>
        <w:rPr>
          <w:b/>
          <w:sz w:val="28"/>
          <w:szCs w:val="28"/>
        </w:rPr>
      </w:pPr>
    </w:p>
    <w:p w:rsidR="00ED4EC5" w:rsidRPr="00DD71FE" w:rsidRDefault="00ED4EC5" w:rsidP="001B5851">
      <w:pPr>
        <w:rPr>
          <w:b/>
          <w:sz w:val="28"/>
          <w:szCs w:val="28"/>
        </w:rPr>
      </w:pPr>
    </w:p>
    <w:p w:rsidR="001B5851" w:rsidRPr="001B5851" w:rsidRDefault="001B5851" w:rsidP="001B5851">
      <w:pPr>
        <w:jc w:val="right"/>
        <w:rPr>
          <w:sz w:val="28"/>
          <w:szCs w:val="28"/>
        </w:rPr>
      </w:pPr>
      <w:r w:rsidRPr="00C923B3">
        <w:rPr>
          <w:sz w:val="28"/>
          <w:szCs w:val="28"/>
        </w:rPr>
        <w:t>от «</w:t>
      </w:r>
      <w:r>
        <w:rPr>
          <w:sz w:val="28"/>
          <w:szCs w:val="28"/>
        </w:rPr>
        <w:t>_</w:t>
      </w:r>
      <w:r w:rsidR="00B369F6">
        <w:rPr>
          <w:sz w:val="28"/>
          <w:szCs w:val="28"/>
        </w:rPr>
        <w:t>31</w:t>
      </w:r>
      <w:r>
        <w:rPr>
          <w:sz w:val="28"/>
          <w:szCs w:val="28"/>
        </w:rPr>
        <w:t>__</w:t>
      </w:r>
      <w:r w:rsidRPr="00C923B3">
        <w:rPr>
          <w:sz w:val="28"/>
          <w:szCs w:val="28"/>
        </w:rPr>
        <w:t>»</w:t>
      </w:r>
      <w:r w:rsidRPr="001B5851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B369F6">
        <w:rPr>
          <w:sz w:val="28"/>
          <w:szCs w:val="28"/>
        </w:rPr>
        <w:t>10</w:t>
      </w:r>
      <w:r w:rsidRPr="001B5851">
        <w:rPr>
          <w:sz w:val="28"/>
          <w:szCs w:val="28"/>
        </w:rPr>
        <w:t>__</w:t>
      </w:r>
      <w:r w:rsidRPr="00C923B3">
        <w:rPr>
          <w:sz w:val="28"/>
          <w:szCs w:val="28"/>
        </w:rPr>
        <w:t xml:space="preserve"> 20</w:t>
      </w:r>
      <w:r w:rsidR="001C2319">
        <w:rPr>
          <w:sz w:val="28"/>
          <w:szCs w:val="28"/>
        </w:rPr>
        <w:t>14</w:t>
      </w:r>
      <w:r w:rsidRPr="00C923B3">
        <w:rPr>
          <w:sz w:val="28"/>
          <w:szCs w:val="28"/>
        </w:rPr>
        <w:t xml:space="preserve"> г.</w:t>
      </w:r>
      <w:r w:rsidRPr="006E53BC">
        <w:rPr>
          <w:sz w:val="28"/>
          <w:szCs w:val="28"/>
        </w:rPr>
        <w:t xml:space="preserve"> </w:t>
      </w:r>
      <w:r w:rsidRPr="00C923B3">
        <w:rPr>
          <w:sz w:val="28"/>
          <w:szCs w:val="28"/>
        </w:rPr>
        <w:t>№</w:t>
      </w:r>
      <w:r w:rsidRPr="001B5851">
        <w:rPr>
          <w:sz w:val="28"/>
          <w:szCs w:val="28"/>
        </w:rPr>
        <w:t xml:space="preserve"> </w:t>
      </w:r>
      <w:r w:rsidR="00B369F6">
        <w:rPr>
          <w:sz w:val="28"/>
          <w:szCs w:val="28"/>
        </w:rPr>
        <w:t>0837</w:t>
      </w:r>
    </w:p>
    <w:p w:rsidR="001B5851" w:rsidRDefault="001B5851" w:rsidP="001B5851">
      <w:pPr>
        <w:jc w:val="right"/>
        <w:rPr>
          <w:sz w:val="28"/>
        </w:rPr>
      </w:pPr>
    </w:p>
    <w:p w:rsidR="001B5851" w:rsidRPr="00CB6F61" w:rsidRDefault="001B5851" w:rsidP="001B5851">
      <w:pPr>
        <w:jc w:val="right"/>
        <w:rPr>
          <w:sz w:val="28"/>
          <w:szCs w:val="28"/>
        </w:rPr>
      </w:pPr>
    </w:p>
    <w:p w:rsidR="00CB6F61" w:rsidRPr="00CB6F61" w:rsidRDefault="001C2319" w:rsidP="001B585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С</w:t>
      </w:r>
      <w:r w:rsidR="00CB6F61" w:rsidRPr="00CB6F61">
        <w:rPr>
          <w:b/>
          <w:sz w:val="28"/>
          <w:szCs w:val="28"/>
        </w:rPr>
        <w:t>тандарта антикоррупционного</w:t>
      </w:r>
    </w:p>
    <w:p w:rsidR="00CB6F61" w:rsidRPr="00CB6F61" w:rsidRDefault="00CB6F61" w:rsidP="001B5851">
      <w:pPr>
        <w:rPr>
          <w:b/>
          <w:sz w:val="28"/>
          <w:szCs w:val="28"/>
        </w:rPr>
      </w:pPr>
      <w:r w:rsidRPr="00CB6F61">
        <w:rPr>
          <w:b/>
          <w:sz w:val="28"/>
          <w:szCs w:val="28"/>
        </w:rPr>
        <w:t>поведения муниципального служащего</w:t>
      </w:r>
    </w:p>
    <w:p w:rsidR="00CB6F61" w:rsidRPr="00CB6F61" w:rsidRDefault="00CB6F61" w:rsidP="001B5851">
      <w:pPr>
        <w:rPr>
          <w:b/>
          <w:sz w:val="28"/>
          <w:szCs w:val="28"/>
        </w:rPr>
      </w:pPr>
      <w:r w:rsidRPr="00CB6F61">
        <w:rPr>
          <w:b/>
          <w:sz w:val="28"/>
          <w:szCs w:val="28"/>
        </w:rPr>
        <w:t>Республики Саха (Якутия), замещающего</w:t>
      </w:r>
    </w:p>
    <w:p w:rsidR="00DA6DC8" w:rsidRDefault="00CB6F61" w:rsidP="001B5851">
      <w:pPr>
        <w:rPr>
          <w:b/>
          <w:sz w:val="28"/>
          <w:szCs w:val="28"/>
        </w:rPr>
      </w:pPr>
      <w:r w:rsidRPr="00CB6F61">
        <w:rPr>
          <w:b/>
          <w:sz w:val="28"/>
          <w:szCs w:val="28"/>
        </w:rPr>
        <w:t xml:space="preserve">должность в Администрации </w:t>
      </w:r>
      <w:r w:rsidR="00DA6DC8">
        <w:rPr>
          <w:b/>
          <w:sz w:val="28"/>
          <w:szCs w:val="28"/>
        </w:rPr>
        <w:t>муниципального района</w:t>
      </w:r>
    </w:p>
    <w:p w:rsidR="007A6F0C" w:rsidRDefault="00CB6F61" w:rsidP="001B5851">
      <w:pPr>
        <w:rPr>
          <w:b/>
          <w:sz w:val="28"/>
          <w:szCs w:val="28"/>
        </w:rPr>
      </w:pPr>
      <w:r w:rsidRPr="00CB6F61">
        <w:rPr>
          <w:b/>
          <w:sz w:val="28"/>
          <w:szCs w:val="28"/>
        </w:rPr>
        <w:t>«Мирнинский район»</w:t>
      </w:r>
      <w:r w:rsidR="00DA6DC8">
        <w:rPr>
          <w:b/>
          <w:sz w:val="28"/>
          <w:szCs w:val="28"/>
        </w:rPr>
        <w:t xml:space="preserve"> </w:t>
      </w:r>
      <w:r w:rsidR="007A6F0C">
        <w:rPr>
          <w:b/>
          <w:sz w:val="28"/>
          <w:szCs w:val="28"/>
        </w:rPr>
        <w:t>Республики Саха (Якутия)</w:t>
      </w:r>
    </w:p>
    <w:p w:rsidR="003E4380" w:rsidRPr="00DA6DC8" w:rsidRDefault="003E4380" w:rsidP="003E4380">
      <w:pPr>
        <w:widowControl w:val="0"/>
        <w:tabs>
          <w:tab w:val="left" w:pos="831"/>
        </w:tabs>
        <w:spacing w:line="254" w:lineRule="auto"/>
        <w:jc w:val="center"/>
        <w:rPr>
          <w:i/>
          <w:color w:val="A6A6A6" w:themeColor="background1" w:themeShade="A6"/>
          <w:sz w:val="28"/>
          <w:szCs w:val="28"/>
        </w:rPr>
      </w:pPr>
      <w:r w:rsidRPr="00DA6DC8">
        <w:rPr>
          <w:i/>
          <w:color w:val="A6A6A6" w:themeColor="background1" w:themeShade="A6"/>
          <w:sz w:val="28"/>
          <w:szCs w:val="28"/>
          <w:lang w:bidi="ru-RU"/>
        </w:rPr>
        <w:t>(в редакции распоряжения от 30.12.2021 № 054</w:t>
      </w:r>
      <w:r w:rsidR="00CE6737" w:rsidRPr="00DA6DC8">
        <w:rPr>
          <w:i/>
          <w:color w:val="A6A6A6" w:themeColor="background1" w:themeShade="A6"/>
          <w:sz w:val="28"/>
          <w:szCs w:val="28"/>
          <w:lang w:bidi="ru-RU"/>
        </w:rPr>
        <w:t>5</w:t>
      </w:r>
      <w:r w:rsidR="00DA6DC8" w:rsidRPr="00DA6DC8">
        <w:rPr>
          <w:i/>
          <w:color w:val="A6A6A6" w:themeColor="background1" w:themeShade="A6"/>
          <w:sz w:val="28"/>
          <w:szCs w:val="28"/>
          <w:lang w:bidi="ru-RU"/>
        </w:rPr>
        <w:t>, от 01.09.2025 № 388</w:t>
      </w:r>
      <w:r w:rsidRPr="00DA6DC8">
        <w:rPr>
          <w:i/>
          <w:color w:val="A6A6A6" w:themeColor="background1" w:themeShade="A6"/>
          <w:sz w:val="28"/>
          <w:szCs w:val="28"/>
          <w:lang w:bidi="ru-RU"/>
        </w:rPr>
        <w:t>)</w:t>
      </w:r>
    </w:p>
    <w:p w:rsidR="003E4380" w:rsidRPr="00DA6DC8" w:rsidRDefault="003E4380" w:rsidP="001B5851">
      <w:pPr>
        <w:rPr>
          <w:b/>
          <w:color w:val="A6A6A6" w:themeColor="background1" w:themeShade="A6"/>
          <w:sz w:val="28"/>
        </w:rPr>
      </w:pPr>
    </w:p>
    <w:p w:rsidR="00CB6F61" w:rsidRPr="00CB6F61" w:rsidRDefault="00CB6F61" w:rsidP="00CB6F61">
      <w:pPr>
        <w:pStyle w:val="Style4"/>
        <w:widowControl/>
        <w:spacing w:line="240" w:lineRule="auto"/>
        <w:rPr>
          <w:rStyle w:val="FontStyle33"/>
          <w:sz w:val="28"/>
          <w:szCs w:val="28"/>
        </w:rPr>
      </w:pPr>
      <w:r w:rsidRPr="00CB6F61">
        <w:rPr>
          <w:rStyle w:val="FontStyle33"/>
          <w:sz w:val="28"/>
          <w:szCs w:val="28"/>
        </w:rPr>
        <w:t>Во исполнение Закона Республики Саха (Якутия) от 19 февраля 2009 года № 668-3 №</w:t>
      </w:r>
      <w:r w:rsidR="00FA1865">
        <w:rPr>
          <w:rStyle w:val="FontStyle33"/>
          <w:sz w:val="28"/>
          <w:szCs w:val="28"/>
        </w:rPr>
        <w:t xml:space="preserve"> </w:t>
      </w:r>
      <w:r w:rsidRPr="00CB6F61">
        <w:rPr>
          <w:rStyle w:val="FontStyle33"/>
          <w:sz w:val="28"/>
          <w:szCs w:val="28"/>
        </w:rPr>
        <w:t>227-</w:t>
      </w:r>
      <w:r w:rsidR="0040319B">
        <w:rPr>
          <w:rStyle w:val="FontStyle33"/>
          <w:sz w:val="28"/>
          <w:szCs w:val="28"/>
        </w:rPr>
        <w:t xml:space="preserve"> </w:t>
      </w:r>
      <w:r w:rsidRPr="00CB6F61">
        <w:rPr>
          <w:rStyle w:val="FontStyle33"/>
          <w:sz w:val="28"/>
          <w:szCs w:val="28"/>
          <w:lang w:val="en-US"/>
        </w:rPr>
        <w:t>IV</w:t>
      </w:r>
      <w:r w:rsidRPr="00CB6F61">
        <w:rPr>
          <w:rStyle w:val="FontStyle33"/>
          <w:sz w:val="28"/>
          <w:szCs w:val="28"/>
        </w:rPr>
        <w:t xml:space="preserve"> «О противодействии коррупции в Республике Саха (Якутия)»,</w:t>
      </w:r>
      <w:r w:rsidR="007A6F0C">
        <w:rPr>
          <w:rStyle w:val="FontStyle33"/>
          <w:sz w:val="28"/>
          <w:szCs w:val="28"/>
        </w:rPr>
        <w:t xml:space="preserve"> Решения Совета по противодействию коррупции</w:t>
      </w:r>
      <w:r w:rsidR="0035476C">
        <w:rPr>
          <w:rStyle w:val="FontStyle33"/>
          <w:sz w:val="28"/>
          <w:szCs w:val="28"/>
        </w:rPr>
        <w:t xml:space="preserve"> при Главе Республики Саха (Якутия) от </w:t>
      </w:r>
      <w:r w:rsidR="00E8623C">
        <w:rPr>
          <w:rStyle w:val="FontStyle33"/>
          <w:sz w:val="28"/>
          <w:szCs w:val="28"/>
        </w:rPr>
        <w:t>07 марта 2014 года № 14</w:t>
      </w:r>
      <w:r w:rsidR="0035476C">
        <w:rPr>
          <w:rStyle w:val="FontStyle33"/>
          <w:sz w:val="28"/>
          <w:szCs w:val="28"/>
        </w:rPr>
        <w:t>-</w:t>
      </w:r>
      <w:r w:rsidR="00E8623C">
        <w:rPr>
          <w:rStyle w:val="FontStyle33"/>
          <w:sz w:val="28"/>
          <w:szCs w:val="28"/>
        </w:rPr>
        <w:t>3</w:t>
      </w:r>
      <w:r w:rsidR="0035476C">
        <w:rPr>
          <w:rStyle w:val="FontStyle33"/>
          <w:sz w:val="28"/>
          <w:szCs w:val="28"/>
        </w:rPr>
        <w:t xml:space="preserve">, </w:t>
      </w:r>
      <w:r w:rsidRPr="00CB6F61">
        <w:rPr>
          <w:rStyle w:val="FontStyle33"/>
          <w:sz w:val="28"/>
          <w:szCs w:val="28"/>
        </w:rPr>
        <w:t xml:space="preserve">в целях предотвращения коррупции, поддержания высокого статуса и </w:t>
      </w:r>
      <w:r w:rsidR="007C640D" w:rsidRPr="00CB6F61">
        <w:rPr>
          <w:rStyle w:val="FontStyle33"/>
          <w:sz w:val="28"/>
          <w:szCs w:val="28"/>
        </w:rPr>
        <w:t>установления,</w:t>
      </w:r>
      <w:r w:rsidRPr="00CB6F61">
        <w:rPr>
          <w:rStyle w:val="FontStyle33"/>
          <w:sz w:val="28"/>
          <w:szCs w:val="28"/>
        </w:rPr>
        <w:t xml:space="preserve"> основных правил поведения, обеспечения условий для добросовестного и эффективного исполнения муниципальными служащими </w:t>
      </w:r>
      <w:r>
        <w:rPr>
          <w:rStyle w:val="FontStyle30"/>
          <w:i w:val="0"/>
          <w:sz w:val="28"/>
          <w:szCs w:val="28"/>
        </w:rPr>
        <w:t xml:space="preserve">Администрации </w:t>
      </w:r>
      <w:r w:rsidR="00D61C35">
        <w:rPr>
          <w:rStyle w:val="FontStyle30"/>
          <w:i w:val="0"/>
          <w:sz w:val="28"/>
          <w:szCs w:val="28"/>
        </w:rPr>
        <w:t xml:space="preserve">муниципального района </w:t>
      </w:r>
      <w:r>
        <w:rPr>
          <w:rStyle w:val="FontStyle30"/>
          <w:i w:val="0"/>
          <w:sz w:val="28"/>
          <w:szCs w:val="28"/>
        </w:rPr>
        <w:t>«Мирнинский район»</w:t>
      </w:r>
      <w:r w:rsidRPr="00CB6F61">
        <w:rPr>
          <w:rStyle w:val="FontStyle30"/>
          <w:sz w:val="28"/>
          <w:szCs w:val="28"/>
        </w:rPr>
        <w:t xml:space="preserve"> </w:t>
      </w:r>
      <w:r w:rsidRPr="00CB6F61">
        <w:rPr>
          <w:rStyle w:val="FontStyle30"/>
          <w:i w:val="0"/>
          <w:sz w:val="28"/>
          <w:szCs w:val="28"/>
        </w:rPr>
        <w:t>Республики Саха (Якутия)</w:t>
      </w:r>
      <w:r w:rsidRPr="00CB6F61">
        <w:rPr>
          <w:rStyle w:val="FontStyle30"/>
          <w:sz w:val="28"/>
          <w:szCs w:val="28"/>
        </w:rPr>
        <w:t xml:space="preserve"> </w:t>
      </w:r>
      <w:r w:rsidRPr="00CB6F61">
        <w:rPr>
          <w:rStyle w:val="FontStyle33"/>
          <w:sz w:val="28"/>
          <w:szCs w:val="28"/>
        </w:rPr>
        <w:t>должностных обязанностей:</w:t>
      </w:r>
    </w:p>
    <w:p w:rsidR="00CB6F61" w:rsidRDefault="008938E5" w:rsidP="00CB6F61">
      <w:pPr>
        <w:pStyle w:val="Style16"/>
        <w:widowControl/>
        <w:tabs>
          <w:tab w:val="left" w:pos="677"/>
        </w:tabs>
        <w:spacing w:before="7" w:line="240" w:lineRule="auto"/>
        <w:ind w:right="7"/>
        <w:rPr>
          <w:rStyle w:val="FontStyle30"/>
          <w:i w:val="0"/>
          <w:sz w:val="28"/>
          <w:szCs w:val="28"/>
        </w:rPr>
      </w:pPr>
      <w:r>
        <w:rPr>
          <w:rStyle w:val="FontStyle33"/>
          <w:sz w:val="28"/>
          <w:szCs w:val="28"/>
        </w:rPr>
        <w:t>1.</w:t>
      </w:r>
      <w:r>
        <w:rPr>
          <w:rStyle w:val="FontStyle33"/>
          <w:sz w:val="28"/>
          <w:szCs w:val="28"/>
        </w:rPr>
        <w:tab/>
        <w:t xml:space="preserve">Утвердить прилагаемый </w:t>
      </w:r>
      <w:r w:rsidR="00CB6F61" w:rsidRPr="00CB6F61">
        <w:rPr>
          <w:rStyle w:val="FontStyle33"/>
          <w:sz w:val="28"/>
          <w:szCs w:val="28"/>
        </w:rPr>
        <w:t>Стандарт антикоррупционного поведения</w:t>
      </w:r>
      <w:r w:rsidR="00CB6F61" w:rsidRPr="00CB6F61">
        <w:rPr>
          <w:rStyle w:val="FontStyle33"/>
          <w:sz w:val="28"/>
          <w:szCs w:val="28"/>
        </w:rPr>
        <w:br/>
        <w:t>муниципального служащего Республики Саха (Якутия), замещающего</w:t>
      </w:r>
      <w:r w:rsidR="00CB6F61" w:rsidRPr="00CB6F61">
        <w:rPr>
          <w:rStyle w:val="FontStyle33"/>
          <w:sz w:val="28"/>
          <w:szCs w:val="28"/>
        </w:rPr>
        <w:br/>
        <w:t xml:space="preserve">должность в </w:t>
      </w:r>
      <w:r w:rsidR="007C640D">
        <w:rPr>
          <w:rStyle w:val="FontStyle30"/>
          <w:i w:val="0"/>
          <w:sz w:val="28"/>
          <w:szCs w:val="28"/>
        </w:rPr>
        <w:t xml:space="preserve">Администрации </w:t>
      </w:r>
      <w:r w:rsidR="00DA6DC8">
        <w:rPr>
          <w:rStyle w:val="FontStyle30"/>
          <w:i w:val="0"/>
          <w:sz w:val="28"/>
          <w:szCs w:val="28"/>
        </w:rPr>
        <w:t>муниципального района</w:t>
      </w:r>
      <w:r w:rsidR="007C640D">
        <w:rPr>
          <w:rStyle w:val="FontStyle30"/>
          <w:i w:val="0"/>
          <w:sz w:val="28"/>
          <w:szCs w:val="28"/>
        </w:rPr>
        <w:t xml:space="preserve"> «Мирнинский район» </w:t>
      </w:r>
      <w:r w:rsidR="00DA6DC8">
        <w:rPr>
          <w:rStyle w:val="FontStyle30"/>
          <w:i w:val="0"/>
          <w:sz w:val="28"/>
          <w:szCs w:val="28"/>
        </w:rPr>
        <w:t xml:space="preserve">Республики Саха </w:t>
      </w:r>
      <w:r w:rsidR="00CB6F61" w:rsidRPr="007C640D">
        <w:rPr>
          <w:rStyle w:val="FontStyle30"/>
          <w:i w:val="0"/>
          <w:sz w:val="28"/>
          <w:szCs w:val="28"/>
        </w:rPr>
        <w:t>(Якутия).</w:t>
      </w:r>
    </w:p>
    <w:p w:rsidR="00DA6DC8" w:rsidRPr="00DA6DC8" w:rsidRDefault="00DA6DC8" w:rsidP="00DA6DC8">
      <w:pPr>
        <w:widowControl w:val="0"/>
        <w:tabs>
          <w:tab w:val="left" w:pos="831"/>
        </w:tabs>
        <w:spacing w:line="254" w:lineRule="auto"/>
        <w:jc w:val="both"/>
        <w:rPr>
          <w:rStyle w:val="FontStyle30"/>
          <w:i w:val="0"/>
          <w:iCs w:val="0"/>
          <w:color w:val="7F7F7F"/>
          <w:sz w:val="28"/>
          <w:szCs w:val="28"/>
          <w:lang w:bidi="ru-RU"/>
        </w:rPr>
      </w:pPr>
      <w:r>
        <w:rPr>
          <w:color w:val="7F7F7F"/>
          <w:sz w:val="28"/>
          <w:szCs w:val="28"/>
          <w:lang w:bidi="ru-RU"/>
        </w:rPr>
        <w:t>(в редакции распоряжения от 01.09</w:t>
      </w:r>
      <w:r w:rsidRPr="003E4380">
        <w:rPr>
          <w:color w:val="7F7F7F"/>
          <w:sz w:val="28"/>
          <w:szCs w:val="28"/>
          <w:lang w:bidi="ru-RU"/>
        </w:rPr>
        <w:t>.202</w:t>
      </w:r>
      <w:r>
        <w:rPr>
          <w:color w:val="7F7F7F"/>
          <w:sz w:val="28"/>
          <w:szCs w:val="28"/>
          <w:lang w:bidi="ru-RU"/>
        </w:rPr>
        <w:t>5</w:t>
      </w:r>
      <w:r w:rsidRPr="003E4380">
        <w:rPr>
          <w:color w:val="7F7F7F"/>
          <w:sz w:val="28"/>
          <w:szCs w:val="28"/>
          <w:lang w:bidi="ru-RU"/>
        </w:rPr>
        <w:t xml:space="preserve"> № </w:t>
      </w:r>
      <w:r>
        <w:rPr>
          <w:color w:val="7F7F7F"/>
          <w:sz w:val="28"/>
          <w:szCs w:val="28"/>
          <w:lang w:bidi="ru-RU"/>
        </w:rPr>
        <w:t>388</w:t>
      </w:r>
      <w:r w:rsidRPr="003E4380">
        <w:rPr>
          <w:color w:val="7F7F7F"/>
          <w:sz w:val="28"/>
          <w:szCs w:val="28"/>
          <w:lang w:bidi="ru-RU"/>
        </w:rPr>
        <w:t>)</w:t>
      </w:r>
    </w:p>
    <w:p w:rsidR="003E4380" w:rsidRPr="003E4380" w:rsidRDefault="003E4380" w:rsidP="003E4380">
      <w:pPr>
        <w:widowControl w:val="0"/>
        <w:tabs>
          <w:tab w:val="left" w:pos="567"/>
        </w:tabs>
        <w:spacing w:line="254" w:lineRule="auto"/>
        <w:ind w:firstLine="426"/>
        <w:jc w:val="both"/>
        <w:rPr>
          <w:iCs/>
          <w:sz w:val="28"/>
          <w:szCs w:val="28"/>
        </w:rPr>
      </w:pPr>
      <w:r w:rsidRPr="003E4380">
        <w:rPr>
          <w:iCs/>
          <w:sz w:val="28"/>
          <w:szCs w:val="28"/>
        </w:rPr>
        <w:t>1.1. Действие настоящего распоряжения распространяется на муниципальных служащих администраций сельских поселений муниципальных образований в границах Мирнинского района.</w:t>
      </w:r>
    </w:p>
    <w:p w:rsidR="003E4380" w:rsidRPr="003E4380" w:rsidRDefault="003E4380" w:rsidP="003E4380">
      <w:pPr>
        <w:widowControl w:val="0"/>
        <w:tabs>
          <w:tab w:val="left" w:pos="831"/>
        </w:tabs>
        <w:spacing w:line="254" w:lineRule="auto"/>
        <w:jc w:val="both"/>
        <w:rPr>
          <w:color w:val="7F7F7F"/>
          <w:sz w:val="28"/>
          <w:szCs w:val="28"/>
          <w:lang w:bidi="ru-RU"/>
        </w:rPr>
      </w:pPr>
      <w:r w:rsidRPr="003E4380">
        <w:rPr>
          <w:color w:val="7F7F7F"/>
          <w:sz w:val="27"/>
          <w:szCs w:val="27"/>
          <w:lang w:bidi="ru-RU"/>
        </w:rPr>
        <w:t xml:space="preserve"> </w:t>
      </w:r>
      <w:r w:rsidRPr="003E4380">
        <w:rPr>
          <w:color w:val="7F7F7F"/>
          <w:sz w:val="28"/>
          <w:szCs w:val="28"/>
          <w:lang w:bidi="ru-RU"/>
        </w:rPr>
        <w:t>(в редакции распоряжения от 30.12.2021г. № 054</w:t>
      </w:r>
      <w:r w:rsidR="00CE6737">
        <w:rPr>
          <w:color w:val="7F7F7F"/>
          <w:sz w:val="28"/>
          <w:szCs w:val="28"/>
          <w:lang w:bidi="ru-RU"/>
        </w:rPr>
        <w:t>5</w:t>
      </w:r>
      <w:r w:rsidRPr="003E4380">
        <w:rPr>
          <w:color w:val="7F7F7F"/>
          <w:sz w:val="28"/>
          <w:szCs w:val="28"/>
          <w:lang w:bidi="ru-RU"/>
        </w:rPr>
        <w:t>)</w:t>
      </w:r>
    </w:p>
    <w:p w:rsidR="00CB6F61" w:rsidRPr="00CB6F61" w:rsidRDefault="00CB6F61" w:rsidP="00CB6F61">
      <w:pPr>
        <w:pStyle w:val="Style16"/>
        <w:widowControl/>
        <w:tabs>
          <w:tab w:val="left" w:pos="562"/>
        </w:tabs>
        <w:spacing w:line="240" w:lineRule="auto"/>
        <w:ind w:left="367" w:firstLine="0"/>
        <w:rPr>
          <w:rStyle w:val="FontStyle33"/>
          <w:sz w:val="28"/>
          <w:szCs w:val="28"/>
        </w:rPr>
      </w:pPr>
      <w:r w:rsidRPr="007C640D">
        <w:rPr>
          <w:rStyle w:val="FontStyle30"/>
          <w:i w:val="0"/>
          <w:sz w:val="28"/>
          <w:szCs w:val="28"/>
        </w:rPr>
        <w:t>2.</w:t>
      </w:r>
      <w:r w:rsidRPr="00CB6F61">
        <w:rPr>
          <w:rStyle w:val="FontStyle30"/>
          <w:sz w:val="28"/>
          <w:szCs w:val="28"/>
        </w:rPr>
        <w:tab/>
      </w:r>
      <w:r w:rsidRPr="00CB6F61">
        <w:rPr>
          <w:rStyle w:val="FontStyle33"/>
          <w:sz w:val="28"/>
          <w:szCs w:val="28"/>
        </w:rPr>
        <w:t>Руководителям структурных подразделений обеспечить:</w:t>
      </w:r>
    </w:p>
    <w:p w:rsidR="00CB6F61" w:rsidRPr="00CB6F61" w:rsidRDefault="00CB6F61" w:rsidP="00CB6F61">
      <w:pPr>
        <w:pStyle w:val="Style16"/>
        <w:widowControl/>
        <w:numPr>
          <w:ilvl w:val="0"/>
          <w:numId w:val="5"/>
        </w:numPr>
        <w:tabs>
          <w:tab w:val="left" w:pos="511"/>
        </w:tabs>
        <w:spacing w:line="240" w:lineRule="auto"/>
        <w:ind w:right="14" w:firstLine="367"/>
        <w:rPr>
          <w:rStyle w:val="FontStyle33"/>
          <w:sz w:val="28"/>
          <w:szCs w:val="28"/>
        </w:rPr>
      </w:pPr>
      <w:r w:rsidRPr="00CB6F61">
        <w:rPr>
          <w:rStyle w:val="FontStyle33"/>
          <w:sz w:val="28"/>
          <w:szCs w:val="28"/>
        </w:rPr>
        <w:t xml:space="preserve">изучение и соблюдение муниципальными служащими </w:t>
      </w:r>
      <w:r w:rsidR="007C640D">
        <w:rPr>
          <w:rStyle w:val="FontStyle30"/>
          <w:i w:val="0"/>
          <w:sz w:val="28"/>
          <w:szCs w:val="28"/>
        </w:rPr>
        <w:t xml:space="preserve">Администрации </w:t>
      </w:r>
      <w:r w:rsidR="00DA6DC8">
        <w:rPr>
          <w:rStyle w:val="FontStyle30"/>
          <w:i w:val="0"/>
          <w:sz w:val="28"/>
          <w:szCs w:val="28"/>
        </w:rPr>
        <w:t>муниципального района</w:t>
      </w:r>
      <w:r w:rsidR="007C640D">
        <w:rPr>
          <w:rStyle w:val="FontStyle30"/>
          <w:i w:val="0"/>
          <w:sz w:val="28"/>
          <w:szCs w:val="28"/>
        </w:rPr>
        <w:t xml:space="preserve"> «Мирнинский район» </w:t>
      </w:r>
      <w:r w:rsidRPr="007C640D">
        <w:rPr>
          <w:rStyle w:val="FontStyle30"/>
          <w:i w:val="0"/>
          <w:sz w:val="28"/>
          <w:szCs w:val="28"/>
        </w:rPr>
        <w:t>Республики Саха (Якутия)</w:t>
      </w:r>
      <w:r w:rsidRPr="00CB6F61">
        <w:rPr>
          <w:rStyle w:val="FontStyle30"/>
          <w:sz w:val="28"/>
          <w:szCs w:val="28"/>
        </w:rPr>
        <w:t xml:space="preserve"> </w:t>
      </w:r>
      <w:r w:rsidRPr="00CB6F61">
        <w:rPr>
          <w:rStyle w:val="FontStyle33"/>
          <w:sz w:val="28"/>
          <w:szCs w:val="28"/>
        </w:rPr>
        <w:t xml:space="preserve">Стандарта антикоррупционного поведения муниципального служащего Республики Саха (Якутия), замещающего должность в </w:t>
      </w:r>
      <w:r w:rsidR="007C640D">
        <w:rPr>
          <w:rStyle w:val="FontStyle30"/>
          <w:i w:val="0"/>
          <w:sz w:val="28"/>
          <w:szCs w:val="28"/>
        </w:rPr>
        <w:t xml:space="preserve">Администрации </w:t>
      </w:r>
      <w:r w:rsidR="00DA6DC8">
        <w:rPr>
          <w:rStyle w:val="FontStyle30"/>
          <w:i w:val="0"/>
          <w:sz w:val="28"/>
          <w:szCs w:val="28"/>
        </w:rPr>
        <w:t>муниципального района</w:t>
      </w:r>
      <w:r w:rsidR="007C640D">
        <w:rPr>
          <w:rStyle w:val="FontStyle30"/>
          <w:i w:val="0"/>
          <w:sz w:val="28"/>
          <w:szCs w:val="28"/>
        </w:rPr>
        <w:t xml:space="preserve"> «Мирнинский район» </w:t>
      </w:r>
      <w:r w:rsidR="00DA6DC8">
        <w:rPr>
          <w:rStyle w:val="FontStyle30"/>
          <w:i w:val="0"/>
          <w:sz w:val="28"/>
          <w:szCs w:val="28"/>
        </w:rPr>
        <w:t>Республики Саха (Якутия);</w:t>
      </w:r>
    </w:p>
    <w:p w:rsidR="00CB6F61" w:rsidRDefault="00CB6F61" w:rsidP="00CB6F61">
      <w:pPr>
        <w:pStyle w:val="Style16"/>
        <w:widowControl/>
        <w:numPr>
          <w:ilvl w:val="0"/>
          <w:numId w:val="5"/>
        </w:numPr>
        <w:tabs>
          <w:tab w:val="left" w:pos="511"/>
        </w:tabs>
        <w:spacing w:line="240" w:lineRule="auto"/>
        <w:ind w:right="14" w:firstLine="367"/>
        <w:rPr>
          <w:rStyle w:val="FontStyle33"/>
          <w:sz w:val="28"/>
          <w:szCs w:val="28"/>
        </w:rPr>
      </w:pPr>
      <w:r w:rsidRPr="00CB6F61">
        <w:rPr>
          <w:rStyle w:val="FontStyle33"/>
          <w:sz w:val="28"/>
          <w:szCs w:val="28"/>
        </w:rPr>
        <w:t xml:space="preserve">ознакомление с настоящим распоряжением муниципальных служащих </w:t>
      </w:r>
      <w:r w:rsidR="007C640D">
        <w:rPr>
          <w:rStyle w:val="FontStyle30"/>
          <w:i w:val="0"/>
          <w:sz w:val="28"/>
          <w:szCs w:val="28"/>
        </w:rPr>
        <w:t xml:space="preserve">Администрации </w:t>
      </w:r>
      <w:r w:rsidR="00DA6DC8">
        <w:rPr>
          <w:rStyle w:val="FontStyle30"/>
          <w:i w:val="0"/>
          <w:sz w:val="28"/>
          <w:szCs w:val="28"/>
        </w:rPr>
        <w:t>муниципального района</w:t>
      </w:r>
      <w:r w:rsidR="007C640D">
        <w:rPr>
          <w:rStyle w:val="FontStyle30"/>
          <w:i w:val="0"/>
          <w:sz w:val="28"/>
          <w:szCs w:val="28"/>
        </w:rPr>
        <w:t xml:space="preserve"> «Мирнинский район» </w:t>
      </w:r>
      <w:r w:rsidRPr="007C640D">
        <w:rPr>
          <w:rStyle w:val="FontStyle30"/>
          <w:i w:val="0"/>
          <w:sz w:val="28"/>
          <w:szCs w:val="28"/>
        </w:rPr>
        <w:t>Республики Саха (Якутия)</w:t>
      </w:r>
      <w:r w:rsidRPr="00CB6F61">
        <w:rPr>
          <w:rStyle w:val="FontStyle30"/>
          <w:sz w:val="28"/>
          <w:szCs w:val="28"/>
        </w:rPr>
        <w:t xml:space="preserve"> </w:t>
      </w:r>
      <w:r w:rsidRPr="00CB6F61">
        <w:rPr>
          <w:rStyle w:val="FontStyle33"/>
          <w:sz w:val="28"/>
          <w:szCs w:val="28"/>
        </w:rPr>
        <w:t>под роспись.</w:t>
      </w:r>
    </w:p>
    <w:p w:rsidR="00DA6DC8" w:rsidRPr="00DA6DC8" w:rsidRDefault="00DA6DC8" w:rsidP="00DA6DC8">
      <w:pPr>
        <w:widowControl w:val="0"/>
        <w:tabs>
          <w:tab w:val="left" w:pos="831"/>
        </w:tabs>
        <w:spacing w:line="254" w:lineRule="auto"/>
        <w:jc w:val="both"/>
        <w:rPr>
          <w:rStyle w:val="FontStyle33"/>
          <w:color w:val="7F7F7F"/>
          <w:sz w:val="28"/>
          <w:szCs w:val="28"/>
          <w:lang w:bidi="ru-RU"/>
        </w:rPr>
      </w:pPr>
      <w:r w:rsidRPr="00DA6DC8">
        <w:rPr>
          <w:color w:val="7F7F7F"/>
          <w:sz w:val="28"/>
          <w:szCs w:val="28"/>
          <w:lang w:bidi="ru-RU"/>
        </w:rPr>
        <w:lastRenderedPageBreak/>
        <w:t>(в редакции распоряжения от 01.09.2025 № 388)</w:t>
      </w:r>
    </w:p>
    <w:p w:rsidR="00CB6F61" w:rsidRPr="00CB6F61" w:rsidRDefault="007C640D" w:rsidP="007C640D">
      <w:pPr>
        <w:pStyle w:val="Style4"/>
        <w:widowControl/>
        <w:spacing w:line="240" w:lineRule="auto"/>
        <w:ind w:left="216" w:firstLine="210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>3</w:t>
      </w:r>
      <w:r w:rsidR="008938E5">
        <w:rPr>
          <w:rStyle w:val="FontStyle33"/>
          <w:sz w:val="28"/>
          <w:szCs w:val="28"/>
        </w:rPr>
        <w:t>. Контроль исполнения</w:t>
      </w:r>
      <w:r w:rsidR="00CB6F61" w:rsidRPr="00CB6F61">
        <w:rPr>
          <w:rStyle w:val="FontStyle33"/>
          <w:sz w:val="28"/>
          <w:szCs w:val="28"/>
        </w:rPr>
        <w:t xml:space="preserve"> настоящего распоряжения оставляю за собой.</w:t>
      </w:r>
    </w:p>
    <w:p w:rsidR="001B5851" w:rsidRDefault="001B5851" w:rsidP="00CB6F61">
      <w:pPr>
        <w:rPr>
          <w:b/>
          <w:sz w:val="28"/>
          <w:szCs w:val="28"/>
        </w:rPr>
      </w:pPr>
    </w:p>
    <w:p w:rsidR="007C640D" w:rsidRDefault="007C640D" w:rsidP="00CB6F61">
      <w:pPr>
        <w:rPr>
          <w:b/>
          <w:sz w:val="28"/>
          <w:szCs w:val="28"/>
        </w:rPr>
      </w:pPr>
    </w:p>
    <w:p w:rsidR="007C640D" w:rsidRDefault="007C640D" w:rsidP="00CB6F61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района                                                                          Р.Н. Юзмухаметов</w:t>
      </w:r>
    </w:p>
    <w:p w:rsidR="00AF69CC" w:rsidRDefault="00AF69CC" w:rsidP="00CB6F61">
      <w:pPr>
        <w:rPr>
          <w:b/>
          <w:sz w:val="28"/>
          <w:szCs w:val="28"/>
        </w:rPr>
      </w:pPr>
    </w:p>
    <w:p w:rsidR="00AF69CC" w:rsidRDefault="00AF69CC" w:rsidP="00CB6F61">
      <w:pPr>
        <w:rPr>
          <w:b/>
          <w:sz w:val="28"/>
          <w:szCs w:val="28"/>
        </w:rPr>
      </w:pPr>
    </w:p>
    <w:p w:rsidR="00AF69CC" w:rsidRDefault="00AF69CC" w:rsidP="00CB6F61">
      <w:pPr>
        <w:rPr>
          <w:b/>
          <w:sz w:val="28"/>
          <w:szCs w:val="28"/>
        </w:rPr>
      </w:pPr>
    </w:p>
    <w:p w:rsidR="003E4380" w:rsidRDefault="003E4380">
      <w:pPr>
        <w:spacing w:after="200" w:line="276" w:lineRule="auto"/>
        <w:rPr>
          <w:rStyle w:val="FontStyle32"/>
          <w:rFonts w:eastAsiaTheme="minorEastAsia"/>
          <w:b w:val="0"/>
          <w:sz w:val="24"/>
          <w:szCs w:val="24"/>
        </w:rPr>
      </w:pPr>
      <w:r>
        <w:rPr>
          <w:rStyle w:val="FontStyle32"/>
          <w:b w:val="0"/>
          <w:sz w:val="24"/>
          <w:szCs w:val="24"/>
        </w:rPr>
        <w:br w:type="page"/>
      </w:r>
    </w:p>
    <w:p w:rsidR="001C2319" w:rsidRDefault="001C2319" w:rsidP="001C2319">
      <w:pPr>
        <w:pStyle w:val="Style20"/>
        <w:widowControl/>
        <w:ind w:left="58"/>
        <w:jc w:val="right"/>
        <w:rPr>
          <w:rStyle w:val="FontStyle32"/>
          <w:b w:val="0"/>
          <w:sz w:val="24"/>
          <w:szCs w:val="24"/>
        </w:rPr>
      </w:pPr>
      <w:r w:rsidRPr="001C2319">
        <w:rPr>
          <w:rStyle w:val="FontStyle32"/>
          <w:b w:val="0"/>
          <w:sz w:val="24"/>
          <w:szCs w:val="24"/>
        </w:rPr>
        <w:lastRenderedPageBreak/>
        <w:t>Приложение</w:t>
      </w:r>
      <w:r>
        <w:rPr>
          <w:rStyle w:val="FontStyle32"/>
          <w:b w:val="0"/>
          <w:sz w:val="24"/>
          <w:szCs w:val="24"/>
        </w:rPr>
        <w:t xml:space="preserve"> </w:t>
      </w:r>
    </w:p>
    <w:p w:rsidR="001C2319" w:rsidRDefault="001C2319" w:rsidP="001C2319">
      <w:pPr>
        <w:pStyle w:val="Style20"/>
        <w:widowControl/>
        <w:ind w:left="58"/>
        <w:jc w:val="right"/>
        <w:rPr>
          <w:rStyle w:val="FontStyle32"/>
          <w:b w:val="0"/>
          <w:sz w:val="24"/>
          <w:szCs w:val="24"/>
        </w:rPr>
      </w:pPr>
      <w:r>
        <w:rPr>
          <w:rStyle w:val="FontStyle32"/>
          <w:b w:val="0"/>
          <w:sz w:val="24"/>
          <w:szCs w:val="24"/>
        </w:rPr>
        <w:t>к распоряжению</w:t>
      </w:r>
    </w:p>
    <w:p w:rsidR="001C2319" w:rsidRPr="001C2319" w:rsidRDefault="001C2319" w:rsidP="001C2319">
      <w:pPr>
        <w:pStyle w:val="Style20"/>
        <w:widowControl/>
        <w:ind w:left="58"/>
        <w:jc w:val="right"/>
        <w:rPr>
          <w:rStyle w:val="FontStyle32"/>
          <w:b w:val="0"/>
          <w:sz w:val="24"/>
          <w:szCs w:val="24"/>
        </w:rPr>
      </w:pPr>
      <w:r>
        <w:rPr>
          <w:rStyle w:val="FontStyle32"/>
          <w:b w:val="0"/>
          <w:sz w:val="24"/>
          <w:szCs w:val="24"/>
        </w:rPr>
        <w:t>от «</w:t>
      </w:r>
      <w:r w:rsidR="00B369F6">
        <w:rPr>
          <w:rStyle w:val="FontStyle32"/>
          <w:b w:val="0"/>
          <w:sz w:val="24"/>
          <w:szCs w:val="24"/>
        </w:rPr>
        <w:t>31</w:t>
      </w:r>
      <w:r>
        <w:rPr>
          <w:rStyle w:val="FontStyle32"/>
          <w:b w:val="0"/>
          <w:sz w:val="24"/>
          <w:szCs w:val="24"/>
        </w:rPr>
        <w:t>_» _</w:t>
      </w:r>
      <w:r w:rsidR="00B369F6">
        <w:rPr>
          <w:rStyle w:val="FontStyle32"/>
          <w:b w:val="0"/>
          <w:sz w:val="24"/>
          <w:szCs w:val="24"/>
        </w:rPr>
        <w:t>10</w:t>
      </w:r>
      <w:r>
        <w:rPr>
          <w:rStyle w:val="FontStyle32"/>
          <w:b w:val="0"/>
          <w:sz w:val="24"/>
          <w:szCs w:val="24"/>
        </w:rPr>
        <w:t>__2014г. №</w:t>
      </w:r>
      <w:r w:rsidR="00B369F6">
        <w:rPr>
          <w:rStyle w:val="FontStyle32"/>
          <w:b w:val="0"/>
          <w:sz w:val="24"/>
          <w:szCs w:val="24"/>
        </w:rPr>
        <w:t>__ 0837</w:t>
      </w:r>
      <w:r>
        <w:rPr>
          <w:rStyle w:val="FontStyle32"/>
          <w:b w:val="0"/>
          <w:sz w:val="24"/>
          <w:szCs w:val="24"/>
        </w:rPr>
        <w:t>__</w:t>
      </w:r>
    </w:p>
    <w:p w:rsidR="001C2319" w:rsidRDefault="001C2319" w:rsidP="00AF69CC">
      <w:pPr>
        <w:pStyle w:val="Style20"/>
        <w:widowControl/>
        <w:ind w:left="58"/>
        <w:jc w:val="center"/>
        <w:rPr>
          <w:rStyle w:val="FontStyle32"/>
          <w:sz w:val="28"/>
          <w:szCs w:val="28"/>
        </w:rPr>
      </w:pPr>
    </w:p>
    <w:p w:rsidR="003E4380" w:rsidRPr="00AF69CC" w:rsidRDefault="003E4380" w:rsidP="003E4380">
      <w:pPr>
        <w:pStyle w:val="Style20"/>
        <w:widowControl/>
        <w:ind w:left="58"/>
        <w:jc w:val="center"/>
        <w:rPr>
          <w:rStyle w:val="FontStyle32"/>
          <w:sz w:val="28"/>
          <w:szCs w:val="28"/>
        </w:rPr>
      </w:pPr>
      <w:r w:rsidRPr="00AF69CC">
        <w:rPr>
          <w:rStyle w:val="FontStyle32"/>
          <w:sz w:val="28"/>
          <w:szCs w:val="28"/>
        </w:rPr>
        <w:t>Стандарт</w:t>
      </w:r>
    </w:p>
    <w:p w:rsidR="003E4380" w:rsidRDefault="003E4380" w:rsidP="003E4380">
      <w:pPr>
        <w:pStyle w:val="Style6"/>
        <w:widowControl/>
        <w:spacing w:line="240" w:lineRule="auto"/>
        <w:ind w:left="151" w:right="101"/>
        <w:rPr>
          <w:rStyle w:val="FontStyle30"/>
          <w:b/>
          <w:i w:val="0"/>
          <w:sz w:val="28"/>
          <w:szCs w:val="28"/>
        </w:rPr>
      </w:pPr>
      <w:r w:rsidRPr="00AF69CC">
        <w:rPr>
          <w:rStyle w:val="FontStyle32"/>
          <w:sz w:val="28"/>
          <w:szCs w:val="28"/>
        </w:rPr>
        <w:t>антикоррупционного по</w:t>
      </w:r>
      <w:r>
        <w:rPr>
          <w:rStyle w:val="FontStyle32"/>
          <w:sz w:val="28"/>
          <w:szCs w:val="28"/>
        </w:rPr>
        <w:t>ведения муниципального служащего,</w:t>
      </w:r>
      <w:r w:rsidRPr="00AF69CC">
        <w:rPr>
          <w:rStyle w:val="FontStyle32"/>
          <w:sz w:val="28"/>
          <w:szCs w:val="28"/>
        </w:rPr>
        <w:t xml:space="preserve"> замещающего должность в </w:t>
      </w:r>
      <w:r w:rsidR="00DA6DC8">
        <w:rPr>
          <w:rStyle w:val="FontStyle30"/>
          <w:b/>
          <w:i w:val="0"/>
          <w:sz w:val="28"/>
          <w:szCs w:val="28"/>
        </w:rPr>
        <w:t>Администрации муниципального района</w:t>
      </w:r>
      <w:r>
        <w:rPr>
          <w:rStyle w:val="FontStyle30"/>
          <w:b/>
          <w:i w:val="0"/>
          <w:sz w:val="28"/>
          <w:szCs w:val="28"/>
        </w:rPr>
        <w:t xml:space="preserve"> «Мирнинский район» </w:t>
      </w:r>
      <w:r w:rsidRPr="00AF69CC">
        <w:rPr>
          <w:rStyle w:val="FontStyle30"/>
          <w:b/>
          <w:i w:val="0"/>
          <w:sz w:val="28"/>
          <w:szCs w:val="28"/>
        </w:rPr>
        <w:t>Республики Саха (Якутия)</w:t>
      </w:r>
    </w:p>
    <w:p w:rsidR="00DA6DC8" w:rsidRPr="00DA6DC8" w:rsidRDefault="00DA6DC8" w:rsidP="00DA6DC8">
      <w:pPr>
        <w:widowControl w:val="0"/>
        <w:tabs>
          <w:tab w:val="left" w:pos="831"/>
        </w:tabs>
        <w:spacing w:line="254" w:lineRule="auto"/>
        <w:jc w:val="center"/>
        <w:rPr>
          <w:rStyle w:val="FontStyle30"/>
          <w:i w:val="0"/>
          <w:iCs w:val="0"/>
          <w:color w:val="7F7F7F"/>
          <w:sz w:val="28"/>
          <w:szCs w:val="28"/>
          <w:lang w:bidi="ru-RU"/>
        </w:rPr>
      </w:pPr>
      <w:r>
        <w:rPr>
          <w:color w:val="7F7F7F"/>
          <w:sz w:val="28"/>
          <w:szCs w:val="28"/>
          <w:lang w:bidi="ru-RU"/>
        </w:rPr>
        <w:t>(в редакции распоряжения от 01.09</w:t>
      </w:r>
      <w:r w:rsidRPr="003E4380">
        <w:rPr>
          <w:color w:val="7F7F7F"/>
          <w:sz w:val="28"/>
          <w:szCs w:val="28"/>
          <w:lang w:bidi="ru-RU"/>
        </w:rPr>
        <w:t>.202</w:t>
      </w:r>
      <w:r>
        <w:rPr>
          <w:color w:val="7F7F7F"/>
          <w:sz w:val="28"/>
          <w:szCs w:val="28"/>
          <w:lang w:bidi="ru-RU"/>
        </w:rPr>
        <w:t>5</w:t>
      </w:r>
      <w:r w:rsidRPr="003E4380">
        <w:rPr>
          <w:color w:val="7F7F7F"/>
          <w:sz w:val="28"/>
          <w:szCs w:val="28"/>
          <w:lang w:bidi="ru-RU"/>
        </w:rPr>
        <w:t xml:space="preserve"> № </w:t>
      </w:r>
      <w:r>
        <w:rPr>
          <w:color w:val="7F7F7F"/>
          <w:sz w:val="28"/>
          <w:szCs w:val="28"/>
          <w:lang w:bidi="ru-RU"/>
        </w:rPr>
        <w:t>388</w:t>
      </w:r>
      <w:r w:rsidRPr="003E4380">
        <w:rPr>
          <w:color w:val="7F7F7F"/>
          <w:sz w:val="28"/>
          <w:szCs w:val="28"/>
          <w:lang w:bidi="ru-RU"/>
        </w:rPr>
        <w:t>)</w:t>
      </w:r>
    </w:p>
    <w:p w:rsidR="003E4380" w:rsidRDefault="003E4380" w:rsidP="003E4380">
      <w:pPr>
        <w:jc w:val="both"/>
      </w:pPr>
      <w:r>
        <w:t xml:space="preserve"> 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t>1</w:t>
      </w:r>
      <w:r>
        <w:rPr>
          <w:sz w:val="28"/>
          <w:szCs w:val="28"/>
        </w:rPr>
        <w:t>. </w:t>
      </w:r>
      <w:r w:rsidRPr="003F24E0">
        <w:rPr>
          <w:sz w:val="28"/>
          <w:szCs w:val="28"/>
        </w:rPr>
        <w:t xml:space="preserve">Муниципальные служащие обязаны противодействовать проявлениям коррупции и предпринимать меры по ее профилактике в порядке, установленном нормативными правовыми актами Российской Федерации и Республики Саха (Якутия), муниципальными правовыми актами.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F24E0">
        <w:rPr>
          <w:sz w:val="28"/>
          <w:szCs w:val="28"/>
        </w:rPr>
        <w:t xml:space="preserve">В целях предотвращения коррупции муниципальный служащий обязан: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F24E0">
        <w:rPr>
          <w:sz w:val="28"/>
          <w:szCs w:val="28"/>
        </w:rPr>
        <w:t xml:space="preserve">соблюдать ограничения, выполнять обязательства и требования к служебному поведению, не нарушать запреты, установленные законодательством Российской Федерации и нормативно-правовыми актами муниципального образования;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F24E0">
        <w:rPr>
          <w:sz w:val="28"/>
          <w:szCs w:val="28"/>
        </w:rPr>
        <w:t xml:space="preserve">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F24E0">
        <w:rPr>
          <w:sz w:val="28"/>
          <w:szCs w:val="28"/>
        </w:rPr>
        <w:t xml:space="preserve">в письменной форме уведомлять своего непосредственного руководителя о возникшем конфликте интересов или о возможности его возникновения; </w:t>
      </w:r>
    </w:p>
    <w:p w:rsidR="003E438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F24E0">
        <w:rPr>
          <w:sz w:val="28"/>
          <w:szCs w:val="28"/>
        </w:rPr>
        <w:t xml:space="preserve">представлять достоверные сведения о своих доходах, расходах, об имуществе и обязательствах имущественного характера, а также доходах, расходах, об имуществе и обязательствах имущественного характера, своих супруги (супруга) и несовершеннолетних детей в соответствии с законодательством Российской Федерации, Республики Саха (Якутия) и нормативно-правовыми актами </w:t>
      </w:r>
      <w:r>
        <w:rPr>
          <w:sz w:val="28"/>
          <w:szCs w:val="28"/>
        </w:rPr>
        <w:t xml:space="preserve">Администрации </w:t>
      </w:r>
      <w:r w:rsidR="00D61C35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«Мирнинский район» Республики Саха (Якутия)</w:t>
      </w:r>
      <w:r w:rsidR="00D61C35">
        <w:rPr>
          <w:sz w:val="28"/>
          <w:szCs w:val="28"/>
        </w:rPr>
        <w:t>;</w:t>
      </w:r>
    </w:p>
    <w:p w:rsidR="00D61C35" w:rsidRPr="00D61C35" w:rsidRDefault="00D61C35" w:rsidP="00D61C35">
      <w:pPr>
        <w:widowControl w:val="0"/>
        <w:tabs>
          <w:tab w:val="left" w:pos="831"/>
        </w:tabs>
        <w:spacing w:line="254" w:lineRule="auto"/>
        <w:jc w:val="both"/>
        <w:rPr>
          <w:color w:val="7F7F7F"/>
          <w:sz w:val="28"/>
          <w:szCs w:val="28"/>
          <w:lang w:bidi="ru-RU"/>
        </w:rPr>
      </w:pPr>
      <w:r>
        <w:rPr>
          <w:color w:val="7F7F7F"/>
          <w:sz w:val="28"/>
          <w:szCs w:val="28"/>
          <w:lang w:bidi="ru-RU"/>
        </w:rPr>
        <w:t>(в редакции распоряжения от 01.09</w:t>
      </w:r>
      <w:r w:rsidRPr="003E4380">
        <w:rPr>
          <w:color w:val="7F7F7F"/>
          <w:sz w:val="28"/>
          <w:szCs w:val="28"/>
          <w:lang w:bidi="ru-RU"/>
        </w:rPr>
        <w:t>.202</w:t>
      </w:r>
      <w:r>
        <w:rPr>
          <w:color w:val="7F7F7F"/>
          <w:sz w:val="28"/>
          <w:szCs w:val="28"/>
          <w:lang w:bidi="ru-RU"/>
        </w:rPr>
        <w:t>5</w:t>
      </w:r>
      <w:r w:rsidRPr="003E4380">
        <w:rPr>
          <w:color w:val="7F7F7F"/>
          <w:sz w:val="28"/>
          <w:szCs w:val="28"/>
          <w:lang w:bidi="ru-RU"/>
        </w:rPr>
        <w:t xml:space="preserve"> № </w:t>
      </w:r>
      <w:r>
        <w:rPr>
          <w:color w:val="7F7F7F"/>
          <w:sz w:val="28"/>
          <w:szCs w:val="28"/>
          <w:lang w:bidi="ru-RU"/>
        </w:rPr>
        <w:t>388</w:t>
      </w:r>
      <w:r w:rsidRPr="003E4380">
        <w:rPr>
          <w:color w:val="7F7F7F"/>
          <w:sz w:val="28"/>
          <w:szCs w:val="28"/>
          <w:lang w:bidi="ru-RU"/>
        </w:rPr>
        <w:t>)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F24E0">
        <w:rPr>
          <w:sz w:val="28"/>
          <w:szCs w:val="28"/>
        </w:rPr>
        <w:t>предварительно уведомлять представителя нанимателя</w:t>
      </w:r>
      <w:r>
        <w:rPr>
          <w:sz w:val="28"/>
          <w:szCs w:val="28"/>
        </w:rPr>
        <w:t xml:space="preserve"> (работодателя)</w:t>
      </w:r>
      <w:r w:rsidRPr="003F24E0">
        <w:rPr>
          <w:sz w:val="28"/>
          <w:szCs w:val="28"/>
        </w:rPr>
        <w:t xml:space="preserve"> о намерении выполнять иную оплачиваемую работу;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F24E0">
        <w:rPr>
          <w:sz w:val="28"/>
          <w:szCs w:val="28"/>
        </w:rPr>
        <w:t>получать письменное разрешение представителя нанимателя</w:t>
      </w:r>
      <w:r>
        <w:rPr>
          <w:sz w:val="28"/>
          <w:szCs w:val="28"/>
        </w:rPr>
        <w:t xml:space="preserve"> (работодателя)</w:t>
      </w:r>
      <w:r w:rsidRPr="003F24E0">
        <w:rPr>
          <w:sz w:val="28"/>
          <w:szCs w:val="28"/>
        </w:rPr>
        <w:t xml:space="preserve">: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3F24E0">
        <w:rPr>
          <w:sz w:val="28"/>
          <w:szCs w:val="28"/>
        </w:rPr>
        <w:t xml:space="preserve">на занятие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3F24E0">
        <w:rPr>
          <w:sz w:val="28"/>
          <w:szCs w:val="28"/>
        </w:rPr>
        <w:t xml:space="preserve">на принятие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</w:t>
      </w:r>
      <w:r w:rsidRPr="003F24E0">
        <w:rPr>
          <w:sz w:val="28"/>
          <w:szCs w:val="28"/>
        </w:rPr>
        <w:lastRenderedPageBreak/>
        <w:t xml:space="preserve">объединений, если в должностные обязанности муниципального служащего входит взаимодействие с указанными организациями и объединениями;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F24E0">
        <w:rPr>
          <w:sz w:val="28"/>
          <w:szCs w:val="28"/>
        </w:rPr>
        <w:t xml:space="preserve">соблюдать положения 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F24E0">
        <w:rPr>
          <w:sz w:val="28"/>
          <w:szCs w:val="28"/>
        </w:rPr>
        <w:t xml:space="preserve">использовать средства материально-технического и иного обеспечения, другого государственного и муниципального имущества только в связи с исполнением должностных обязанностей, не допускать передачи государственного и муниципального имущества другим лицам;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Pr="003F24E0">
        <w:rPr>
          <w:sz w:val="28"/>
          <w:szCs w:val="28"/>
        </w:rPr>
        <w:t xml:space="preserve">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F24E0">
        <w:rPr>
          <w:sz w:val="28"/>
          <w:szCs w:val="28"/>
        </w:rPr>
        <w:t xml:space="preserve">поддерживать уровень квалификации, необходимый для надлежащего исполнения должностных обязанностей, в части антикоррупционной составляющей;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F24E0">
        <w:rPr>
          <w:sz w:val="28"/>
          <w:szCs w:val="28"/>
        </w:rPr>
        <w:t>уведомлять представителя нанимателя</w:t>
      </w:r>
      <w:r>
        <w:rPr>
          <w:sz w:val="28"/>
          <w:szCs w:val="28"/>
        </w:rPr>
        <w:t xml:space="preserve"> (работодателя)</w:t>
      </w:r>
      <w:r w:rsidRPr="003F24E0">
        <w:rPr>
          <w:sz w:val="28"/>
          <w:szCs w:val="28"/>
        </w:rPr>
        <w:t xml:space="preserve">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F24E0">
        <w:rPr>
          <w:sz w:val="28"/>
          <w:szCs w:val="28"/>
        </w:rPr>
        <w:t xml:space="preserve">воздерживаться от поведения (высказываний, жестов, действий), которое может быть воспринято окружающими как согласие принять взятку или как просьба о даче взятки.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3F24E0">
        <w:rPr>
          <w:sz w:val="28"/>
          <w:szCs w:val="28"/>
        </w:rPr>
        <w:t xml:space="preserve">В рамках антикоррупционного поведения муниципальному служащему запрещается: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 у</w:t>
      </w:r>
      <w:r w:rsidRPr="003F24E0">
        <w:rPr>
          <w:sz w:val="28"/>
          <w:szCs w:val="28"/>
        </w:rPr>
        <w:t xml:space="preserve">частвовать в управлении коммерческой или некоммерческой организацией, за исключением следующих случаев: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3F24E0">
        <w:rPr>
          <w:sz w:val="28"/>
          <w:szCs w:val="28"/>
        </w:rPr>
        <w:t xml:space="preserve"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3F24E0">
        <w:rPr>
          <w:sz w:val="28"/>
          <w:szCs w:val="28"/>
        </w:rPr>
        <w:t xml:space="preserve"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 Федерации;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 </w:t>
      </w:r>
      <w:r w:rsidRPr="003F24E0">
        <w:rPr>
          <w:sz w:val="28"/>
          <w:szCs w:val="28"/>
        </w:rPr>
        <w:t xml:space="preserve">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Pr="003F24E0">
        <w:rPr>
          <w:sz w:val="28"/>
          <w:szCs w:val="28"/>
        </w:rPr>
        <w:t xml:space="preserve">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Pr="003F24E0">
        <w:rPr>
          <w:sz w:val="28"/>
          <w:szCs w:val="28"/>
        </w:rPr>
        <w:t xml:space="preserve">иные случаи, предусмотренные федеральными законами; </w:t>
      </w:r>
    </w:p>
    <w:p w:rsidR="003E438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 з</w:t>
      </w:r>
      <w:r w:rsidRPr="003F24E0">
        <w:rPr>
          <w:sz w:val="28"/>
          <w:szCs w:val="28"/>
        </w:rPr>
        <w:t xml:space="preserve">аниматься предпринимательской деятельностью лично или через доверенных лиц; </w:t>
      </w:r>
    </w:p>
    <w:p w:rsidR="006778B9" w:rsidRPr="003F24E0" w:rsidRDefault="006778B9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="006D3799">
        <w:rPr>
          <w:sz w:val="28"/>
          <w:szCs w:val="28"/>
        </w:rPr>
        <w:t>приобретать в случаях, установленных федеральным законом, ценные бумаги, по которым может быть получен доход;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 б</w:t>
      </w:r>
      <w:r w:rsidRPr="003F24E0">
        <w:rPr>
          <w:sz w:val="28"/>
          <w:szCs w:val="28"/>
        </w:rPr>
        <w:t xml:space="preserve">ыть поверенным или представителем по делам третьих лиц в органе местного самоуправления, избирательной комиссии муниципального образования, в которых он замещает должность муниципальной службы либо которые непосредственно подчинены или подконтрольны ему, если иное не предусмотрено федеральными законами;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3.4. п</w:t>
      </w:r>
      <w:r w:rsidRPr="003F24E0">
        <w:rPr>
          <w:sz w:val="28"/>
          <w:szCs w:val="28"/>
        </w:rPr>
        <w:t xml:space="preserve">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избирательную комиссию муниципального образования, в которых он замещает должность муниципальной службы, за исключением случаев, установленных Гражданским </w:t>
      </w:r>
      <w:hyperlink r:id="rId9" w:history="1">
        <w:r w:rsidRPr="00634536">
          <w:rPr>
            <w:rStyle w:val="aa"/>
            <w:color w:val="auto"/>
            <w:sz w:val="28"/>
            <w:szCs w:val="28"/>
            <w:u w:val="none"/>
          </w:rPr>
          <w:t>кодексом</w:t>
        </w:r>
      </w:hyperlink>
      <w:r w:rsidRPr="003F24E0">
        <w:rPr>
          <w:sz w:val="28"/>
          <w:szCs w:val="28"/>
        </w:rPr>
        <w:t xml:space="preserve">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3.5. в</w:t>
      </w:r>
      <w:r w:rsidRPr="003F24E0">
        <w:rPr>
          <w:sz w:val="28"/>
          <w:szCs w:val="28"/>
        </w:rPr>
        <w:t xml:space="preserve">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самоуправления, избирательной комиссии муниципального образования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3F24E0">
        <w:rPr>
          <w:sz w:val="28"/>
          <w:szCs w:val="28"/>
        </w:rPr>
        <w:lastRenderedPageBreak/>
        <w:t xml:space="preserve">3.6. </w:t>
      </w:r>
      <w:r>
        <w:rPr>
          <w:sz w:val="28"/>
          <w:szCs w:val="28"/>
        </w:rPr>
        <w:t> ис</w:t>
      </w:r>
      <w:r w:rsidRPr="003F24E0">
        <w:rPr>
          <w:sz w:val="28"/>
          <w:szCs w:val="28"/>
        </w:rPr>
        <w:t>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</w:t>
      </w:r>
      <w:r w:rsidR="006D3799">
        <w:rPr>
          <w:sz w:val="28"/>
          <w:szCs w:val="28"/>
        </w:rPr>
        <w:t>, а также передавать их другим лицам</w:t>
      </w:r>
      <w:r w:rsidRPr="003F24E0">
        <w:rPr>
          <w:sz w:val="28"/>
          <w:szCs w:val="28"/>
        </w:rPr>
        <w:t xml:space="preserve">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 р</w:t>
      </w:r>
      <w:r w:rsidRPr="003F24E0">
        <w:rPr>
          <w:sz w:val="28"/>
          <w:szCs w:val="28"/>
        </w:rPr>
        <w:t xml:space="preserve">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3.8. д</w:t>
      </w:r>
      <w:r w:rsidRPr="003F24E0">
        <w:rPr>
          <w:sz w:val="28"/>
          <w:szCs w:val="28"/>
        </w:rPr>
        <w:t xml:space="preserve">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самоуправления, избирательной комиссии муниципального образования и их руководителей, если это не входит в его должностные обязанности; </w:t>
      </w:r>
    </w:p>
    <w:p w:rsidR="003E438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3.9. п</w:t>
      </w:r>
      <w:r w:rsidRPr="003F24E0">
        <w:rPr>
          <w:sz w:val="28"/>
          <w:szCs w:val="28"/>
        </w:rPr>
        <w:t xml:space="preserve">ринимать без </w:t>
      </w:r>
      <w:r>
        <w:rPr>
          <w:sz w:val="28"/>
          <w:szCs w:val="28"/>
        </w:rPr>
        <w:t>письменного разрешения Г</w:t>
      </w:r>
      <w:r w:rsidRPr="003F24E0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Администрации </w:t>
      </w:r>
      <w:r w:rsidR="00D61C35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«Мирнинский район» Республики Саха (Якутия)</w:t>
      </w:r>
      <w:r w:rsidRPr="003F24E0">
        <w:rPr>
          <w:sz w:val="28"/>
          <w:szCs w:val="28"/>
        </w:rPr>
        <w:t xml:space="preserve">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</w:t>
      </w:r>
      <w:r w:rsidR="00D61C35">
        <w:rPr>
          <w:sz w:val="28"/>
          <w:szCs w:val="28"/>
        </w:rPr>
        <w:t xml:space="preserve"> организациями и объединениями;</w:t>
      </w:r>
    </w:p>
    <w:p w:rsidR="00D61C35" w:rsidRPr="00D61C35" w:rsidRDefault="00D61C35" w:rsidP="00D61C35">
      <w:pPr>
        <w:widowControl w:val="0"/>
        <w:tabs>
          <w:tab w:val="left" w:pos="831"/>
        </w:tabs>
        <w:spacing w:line="254" w:lineRule="auto"/>
        <w:jc w:val="both"/>
        <w:rPr>
          <w:color w:val="7F7F7F"/>
          <w:sz w:val="28"/>
          <w:szCs w:val="28"/>
          <w:lang w:bidi="ru-RU"/>
        </w:rPr>
      </w:pPr>
      <w:r>
        <w:rPr>
          <w:color w:val="7F7F7F"/>
          <w:sz w:val="28"/>
          <w:szCs w:val="28"/>
          <w:lang w:bidi="ru-RU"/>
        </w:rPr>
        <w:t>(в редакции распоряжения от 01.09</w:t>
      </w:r>
      <w:r w:rsidRPr="003E4380">
        <w:rPr>
          <w:color w:val="7F7F7F"/>
          <w:sz w:val="28"/>
          <w:szCs w:val="28"/>
          <w:lang w:bidi="ru-RU"/>
        </w:rPr>
        <w:t>.202</w:t>
      </w:r>
      <w:r>
        <w:rPr>
          <w:color w:val="7F7F7F"/>
          <w:sz w:val="28"/>
          <w:szCs w:val="28"/>
          <w:lang w:bidi="ru-RU"/>
        </w:rPr>
        <w:t>5</w:t>
      </w:r>
      <w:r w:rsidRPr="003E4380">
        <w:rPr>
          <w:color w:val="7F7F7F"/>
          <w:sz w:val="28"/>
          <w:szCs w:val="28"/>
          <w:lang w:bidi="ru-RU"/>
        </w:rPr>
        <w:t xml:space="preserve"> № </w:t>
      </w:r>
      <w:r>
        <w:rPr>
          <w:color w:val="7F7F7F"/>
          <w:sz w:val="28"/>
          <w:szCs w:val="28"/>
          <w:lang w:bidi="ru-RU"/>
        </w:rPr>
        <w:t>388</w:t>
      </w:r>
      <w:r w:rsidRPr="003E4380">
        <w:rPr>
          <w:color w:val="7F7F7F"/>
          <w:sz w:val="28"/>
          <w:szCs w:val="28"/>
          <w:lang w:bidi="ru-RU"/>
        </w:rPr>
        <w:t>)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3.10. и</w:t>
      </w:r>
      <w:r w:rsidRPr="003F24E0">
        <w:rPr>
          <w:sz w:val="28"/>
          <w:szCs w:val="28"/>
        </w:rPr>
        <w:t xml:space="preserve">спользовать преимущества должностного положения для предвыборной агитации, а также для агитации по вопросам референдума;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3.11. и</w:t>
      </w:r>
      <w:r w:rsidRPr="003F24E0">
        <w:rPr>
          <w:sz w:val="28"/>
          <w:szCs w:val="28"/>
        </w:rPr>
        <w:t>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</w:t>
      </w:r>
      <w:r w:rsidR="006D3799">
        <w:rPr>
          <w:sz w:val="28"/>
          <w:szCs w:val="28"/>
        </w:rPr>
        <w:t>, если это не входит в его должностные обязанности</w:t>
      </w:r>
      <w:r w:rsidRPr="003F24E0">
        <w:rPr>
          <w:sz w:val="28"/>
          <w:szCs w:val="28"/>
        </w:rPr>
        <w:t xml:space="preserve">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3.12. с</w:t>
      </w:r>
      <w:r w:rsidRPr="003F24E0">
        <w:rPr>
          <w:sz w:val="28"/>
          <w:szCs w:val="28"/>
        </w:rPr>
        <w:t xml:space="preserve">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3.13. п</w:t>
      </w:r>
      <w:r w:rsidRPr="003F24E0">
        <w:rPr>
          <w:sz w:val="28"/>
          <w:szCs w:val="28"/>
        </w:rPr>
        <w:t xml:space="preserve">рекращать исполнение должностных обязанностей в целях урегулирования трудового спора;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3.14. в</w:t>
      </w:r>
      <w:r w:rsidRPr="003F24E0">
        <w:rPr>
          <w:sz w:val="28"/>
          <w:szCs w:val="28"/>
        </w:rPr>
        <w:t xml:space="preserve">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3.15. з</w:t>
      </w:r>
      <w:r w:rsidRPr="003F24E0">
        <w:rPr>
          <w:sz w:val="28"/>
          <w:szCs w:val="28"/>
        </w:rPr>
        <w:t xml:space="preserve">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</w:t>
      </w:r>
      <w:r w:rsidRPr="003F24E0">
        <w:rPr>
          <w:sz w:val="28"/>
          <w:szCs w:val="28"/>
        </w:rPr>
        <w:lastRenderedPageBreak/>
        <w:t xml:space="preserve">иное не предусмотрено международным договором Российской Федерации или законодательством Российской Федерации.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3.16. з</w:t>
      </w:r>
      <w:r w:rsidRPr="003F24E0">
        <w:rPr>
          <w:sz w:val="28"/>
          <w:szCs w:val="28"/>
        </w:rPr>
        <w:t xml:space="preserve">амещать должность муниципальной службы в случае: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3F24E0">
        <w:rPr>
          <w:sz w:val="28"/>
          <w:szCs w:val="28"/>
        </w:rPr>
        <w:t xml:space="preserve">избрания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должность государственной службы;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3F24E0">
        <w:rPr>
          <w:sz w:val="28"/>
          <w:szCs w:val="28"/>
        </w:rPr>
        <w:t xml:space="preserve">избрания или назначения на муниципальную должность;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Pr="003F24E0">
        <w:rPr>
          <w:sz w:val="28"/>
          <w:szCs w:val="28"/>
        </w:rPr>
        <w:t xml:space="preserve"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самоуправления, аппарате избирательной комиссии муниципального образования.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3F24E0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служащий, замещающий должность г</w:t>
      </w:r>
      <w:r w:rsidRPr="003F24E0">
        <w:rPr>
          <w:sz w:val="28"/>
          <w:szCs w:val="28"/>
        </w:rPr>
        <w:t xml:space="preserve">лавы местной администрации по контракту, не вправе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Муниципальный служащий, замещающий должность главы местной администрации по контракту,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3F24E0">
        <w:rPr>
          <w:sz w:val="28"/>
          <w:szCs w:val="28"/>
        </w:rPr>
        <w:t xml:space="preserve">Лицо, замещавшее должность муниципальной службы, включенную в перечень, на который распространяются установленные ограничения, в течение двух лет после увольнения с муниципальной службы обязан: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F24E0">
        <w:rPr>
          <w:sz w:val="28"/>
          <w:szCs w:val="28"/>
        </w:rPr>
        <w:t xml:space="preserve">обращаться в комиссию по соблюдению требований к служебному поведению муниципальных служащих и урегулированию конфликта интересов в целях получения согласия на замещение должности в коммерческих и некоммерческих организациях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если отдельные функции муниципального управления данными организациями входили в должностные (служебные) обязанности муниципального служащего;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F24E0">
        <w:rPr>
          <w:sz w:val="28"/>
          <w:szCs w:val="28"/>
        </w:rPr>
        <w:t xml:space="preserve">сообщать представителю нанимателя (работодателю) сведения о последнем месте своей службы при заключении трудовых договоров и гражданско-правовых договоров.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3F24E0">
        <w:rPr>
          <w:sz w:val="28"/>
          <w:szCs w:val="28"/>
        </w:rPr>
        <w:t xml:space="preserve">Муниципальный служащий, наделенный организационно-распорядительными полномочиями по отношению к другим муниципальным </w:t>
      </w:r>
      <w:r w:rsidRPr="003F24E0">
        <w:rPr>
          <w:sz w:val="28"/>
          <w:szCs w:val="28"/>
        </w:rPr>
        <w:lastRenderedPageBreak/>
        <w:t xml:space="preserve">служащим, должен своим личным поведением подавать пример честности, беспристрастности и справедливости.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3F24E0">
        <w:rPr>
          <w:sz w:val="28"/>
          <w:szCs w:val="28"/>
        </w:rPr>
        <w:t xml:space="preserve">Муниципальный служащий, наделенный организационно-распорядительными полномочиями по отношению к другим муниципальным служащим, обязан: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F24E0">
        <w:rPr>
          <w:sz w:val="28"/>
          <w:szCs w:val="28"/>
        </w:rPr>
        <w:t xml:space="preserve">принимать меры по предупреждению коррупции;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F24E0">
        <w:rPr>
          <w:sz w:val="28"/>
          <w:szCs w:val="28"/>
        </w:rPr>
        <w:t xml:space="preserve">принимать меры по предотвращению и урегулированию конфликта интересов своих подчиненных;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F24E0">
        <w:rPr>
          <w:sz w:val="28"/>
          <w:szCs w:val="28"/>
        </w:rPr>
        <w:t xml:space="preserve">не допускать случаев принуждения муниципальных служащих к участию в деятельности политических партий, других общественных объединений и религиозных объединений.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3F24E0">
        <w:rPr>
          <w:sz w:val="28"/>
          <w:szCs w:val="28"/>
        </w:rPr>
        <w:t xml:space="preserve">Муниципальный служащий не может находиться на муниципальной службе в случае: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F24E0">
        <w:rPr>
          <w:sz w:val="28"/>
          <w:szCs w:val="28"/>
        </w:rPr>
        <w:t xml:space="preserve">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F24E0">
        <w:rPr>
          <w:sz w:val="28"/>
          <w:szCs w:val="28"/>
        </w:rPr>
        <w:t xml:space="preserve">близкого родства или свойства (родители, супруги, дети, братья, сестры, а также братья, сестры, родители, дети супругов и супруги детей)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F24E0">
        <w:rPr>
          <w:sz w:val="28"/>
          <w:szCs w:val="28"/>
        </w:rPr>
        <w:t xml:space="preserve">отказа от прохождения процедуры оформления допуска к сведениям, составляющим государственную и иную охраняемую федеральными законами тайну;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F24E0">
        <w:rPr>
          <w:sz w:val="28"/>
          <w:szCs w:val="28"/>
        </w:rPr>
        <w:t xml:space="preserve">прекращения гражданства Российской Федерации или приобретения гражданства другого государства;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F24E0">
        <w:rPr>
          <w:sz w:val="28"/>
          <w:szCs w:val="28"/>
        </w:rPr>
        <w:t xml:space="preserve">наличия гражданства другого государства (других государств), если иное не предусмотрено международным договором Российской Федерации;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F24E0">
        <w:rPr>
          <w:sz w:val="28"/>
          <w:szCs w:val="28"/>
        </w:rPr>
        <w:t xml:space="preserve">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Pr="003F24E0">
        <w:rPr>
          <w:sz w:val="28"/>
          <w:szCs w:val="28"/>
        </w:rPr>
        <w:t xml:space="preserve">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F24E0">
        <w:rPr>
          <w:sz w:val="28"/>
          <w:szCs w:val="28"/>
        </w:rPr>
        <w:t>утраты представителем нанимателя</w:t>
      </w:r>
      <w:r>
        <w:rPr>
          <w:sz w:val="28"/>
          <w:szCs w:val="28"/>
        </w:rPr>
        <w:t xml:space="preserve"> (работодателя)</w:t>
      </w:r>
      <w:r w:rsidRPr="003F24E0">
        <w:rPr>
          <w:sz w:val="28"/>
          <w:szCs w:val="28"/>
        </w:rPr>
        <w:t xml:space="preserve"> доверия к муниципальному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 законодательством о муниципальной службе и противодействии коррупции; </w:t>
      </w:r>
    </w:p>
    <w:p w:rsidR="003E4380" w:rsidRPr="003F24E0" w:rsidRDefault="003E4380" w:rsidP="003E43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F24E0">
        <w:rPr>
          <w:sz w:val="28"/>
          <w:szCs w:val="28"/>
        </w:rPr>
        <w:t xml:space="preserve">признания его недееспособным или ограниченно дееспособным решением суда, вступившим в законную силу. </w:t>
      </w:r>
    </w:p>
    <w:p w:rsidR="007F7CF6" w:rsidRPr="007F7CF6" w:rsidRDefault="003E4380" w:rsidP="00B874C5">
      <w:pPr>
        <w:pStyle w:val="Style4"/>
        <w:widowControl/>
        <w:tabs>
          <w:tab w:val="left" w:pos="1134"/>
        </w:tabs>
        <w:spacing w:before="120" w:line="240" w:lineRule="auto"/>
        <w:ind w:firstLine="851"/>
        <w:rPr>
          <w:rStyle w:val="FontStyle33"/>
          <w:sz w:val="28"/>
          <w:szCs w:val="28"/>
        </w:rPr>
      </w:pPr>
      <w:r>
        <w:rPr>
          <w:sz w:val="28"/>
          <w:szCs w:val="28"/>
        </w:rPr>
        <w:lastRenderedPageBreak/>
        <w:t>8. </w:t>
      </w:r>
      <w:r w:rsidRPr="003F24E0">
        <w:rPr>
          <w:sz w:val="28"/>
          <w:szCs w:val="28"/>
        </w:rPr>
        <w:t>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  <w:bookmarkStart w:id="0" w:name="_GoBack"/>
      <w:bookmarkEnd w:id="0"/>
    </w:p>
    <w:p w:rsidR="003E4380" w:rsidRPr="003E4380" w:rsidRDefault="003E4380" w:rsidP="003E4380">
      <w:pPr>
        <w:widowControl w:val="0"/>
        <w:tabs>
          <w:tab w:val="left" w:pos="831"/>
        </w:tabs>
        <w:spacing w:line="254" w:lineRule="auto"/>
        <w:jc w:val="both"/>
        <w:rPr>
          <w:color w:val="7F7F7F"/>
          <w:sz w:val="28"/>
          <w:szCs w:val="28"/>
          <w:lang w:bidi="ru-RU"/>
        </w:rPr>
      </w:pPr>
      <w:r w:rsidRPr="003E4380">
        <w:rPr>
          <w:color w:val="7F7F7F"/>
          <w:sz w:val="28"/>
          <w:szCs w:val="28"/>
          <w:lang w:bidi="ru-RU"/>
        </w:rPr>
        <w:t>(в редакции распоряжения от 30.12.2021г. № 054</w:t>
      </w:r>
      <w:r w:rsidR="00CE6737">
        <w:rPr>
          <w:color w:val="7F7F7F"/>
          <w:sz w:val="28"/>
          <w:szCs w:val="28"/>
          <w:lang w:bidi="ru-RU"/>
        </w:rPr>
        <w:t>5</w:t>
      </w:r>
      <w:r w:rsidRPr="003E4380">
        <w:rPr>
          <w:color w:val="7F7F7F"/>
          <w:sz w:val="28"/>
          <w:szCs w:val="28"/>
          <w:lang w:bidi="ru-RU"/>
        </w:rPr>
        <w:t>)</w:t>
      </w:r>
    </w:p>
    <w:p w:rsidR="00AA0808" w:rsidRPr="00AA0808" w:rsidRDefault="00AA0808" w:rsidP="00AA0808">
      <w:pPr>
        <w:pStyle w:val="Style21"/>
        <w:widowControl/>
        <w:spacing w:line="240" w:lineRule="auto"/>
        <w:ind w:left="367" w:firstLine="0"/>
        <w:rPr>
          <w:rStyle w:val="FontStyle33"/>
          <w:sz w:val="28"/>
          <w:szCs w:val="28"/>
        </w:rPr>
      </w:pPr>
    </w:p>
    <w:p w:rsidR="00897790" w:rsidRPr="00897790" w:rsidRDefault="00897790" w:rsidP="00897790">
      <w:pPr>
        <w:pStyle w:val="Style16"/>
        <w:widowControl/>
        <w:tabs>
          <w:tab w:val="left" w:pos="367"/>
        </w:tabs>
        <w:spacing w:line="240" w:lineRule="auto"/>
        <w:ind w:firstLine="0"/>
        <w:rPr>
          <w:rStyle w:val="FontStyle33"/>
          <w:sz w:val="28"/>
          <w:szCs w:val="28"/>
        </w:rPr>
      </w:pPr>
    </w:p>
    <w:p w:rsidR="004602B4" w:rsidRPr="004602B4" w:rsidRDefault="004602B4" w:rsidP="004602B4">
      <w:pPr>
        <w:pStyle w:val="Style21"/>
        <w:widowControl/>
        <w:spacing w:before="7" w:line="240" w:lineRule="auto"/>
        <w:ind w:right="14" w:firstLine="367"/>
        <w:rPr>
          <w:rStyle w:val="FontStyle33"/>
          <w:sz w:val="28"/>
          <w:szCs w:val="28"/>
        </w:rPr>
      </w:pPr>
    </w:p>
    <w:p w:rsidR="00985E20" w:rsidRPr="00985E20" w:rsidRDefault="00985E20" w:rsidP="00985E20">
      <w:pPr>
        <w:pStyle w:val="Style21"/>
        <w:widowControl/>
        <w:spacing w:line="240" w:lineRule="auto"/>
        <w:ind w:left="14" w:right="36" w:firstLine="360"/>
        <w:rPr>
          <w:rStyle w:val="FontStyle33"/>
          <w:sz w:val="28"/>
          <w:szCs w:val="28"/>
        </w:rPr>
      </w:pPr>
    </w:p>
    <w:p w:rsidR="00985E20" w:rsidRPr="00985E20" w:rsidRDefault="00985E20" w:rsidP="00985E20">
      <w:pPr>
        <w:pStyle w:val="Style16"/>
        <w:widowControl/>
        <w:tabs>
          <w:tab w:val="left" w:pos="389"/>
        </w:tabs>
        <w:spacing w:before="7" w:line="240" w:lineRule="auto"/>
        <w:ind w:firstLine="0"/>
        <w:rPr>
          <w:rStyle w:val="FontStyle33"/>
          <w:sz w:val="28"/>
          <w:szCs w:val="28"/>
        </w:rPr>
      </w:pPr>
    </w:p>
    <w:p w:rsidR="00C260F5" w:rsidRPr="00C260F5" w:rsidRDefault="00C260F5" w:rsidP="00C260F5">
      <w:pPr>
        <w:pStyle w:val="Style16"/>
        <w:widowControl/>
        <w:tabs>
          <w:tab w:val="left" w:pos="346"/>
        </w:tabs>
        <w:spacing w:line="240" w:lineRule="auto"/>
        <w:ind w:firstLine="0"/>
        <w:rPr>
          <w:rStyle w:val="FontStyle33"/>
          <w:sz w:val="28"/>
          <w:szCs w:val="28"/>
        </w:rPr>
      </w:pPr>
    </w:p>
    <w:p w:rsidR="00AF69CC" w:rsidRPr="00AF69CC" w:rsidRDefault="00AF69CC" w:rsidP="00AF69CC">
      <w:pPr>
        <w:pStyle w:val="Style21"/>
        <w:widowControl/>
        <w:spacing w:line="240" w:lineRule="auto"/>
        <w:ind w:left="22" w:right="29" w:firstLine="367"/>
        <w:rPr>
          <w:rStyle w:val="FontStyle33"/>
          <w:sz w:val="28"/>
          <w:szCs w:val="28"/>
        </w:rPr>
      </w:pPr>
    </w:p>
    <w:p w:rsidR="00AF69CC" w:rsidRPr="007C640D" w:rsidRDefault="00AF69CC" w:rsidP="00CB6F61">
      <w:pPr>
        <w:rPr>
          <w:b/>
          <w:sz w:val="28"/>
          <w:szCs w:val="28"/>
        </w:rPr>
      </w:pPr>
    </w:p>
    <w:sectPr w:rsidR="00AF69CC" w:rsidRPr="007C640D" w:rsidSect="00E1510B">
      <w:pgSz w:w="11906" w:h="16838"/>
      <w:pgMar w:top="993" w:right="850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7B1" w:rsidRDefault="005117B1">
      <w:r>
        <w:separator/>
      </w:r>
    </w:p>
  </w:endnote>
  <w:endnote w:type="continuationSeparator" w:id="0">
    <w:p w:rsidR="005117B1" w:rsidRDefault="0051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7B1" w:rsidRDefault="005117B1">
      <w:r>
        <w:separator/>
      </w:r>
    </w:p>
  </w:footnote>
  <w:footnote w:type="continuationSeparator" w:id="0">
    <w:p w:rsidR="005117B1" w:rsidRDefault="00511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CFC1670"/>
    <w:lvl w:ilvl="0">
      <w:numFmt w:val="bullet"/>
      <w:lvlText w:val="*"/>
      <w:lvlJc w:val="left"/>
    </w:lvl>
  </w:abstractNum>
  <w:abstractNum w:abstractNumId="1" w15:restartNumberingAfterBreak="0">
    <w:nsid w:val="0CB413B2"/>
    <w:multiLevelType w:val="hybridMultilevel"/>
    <w:tmpl w:val="666CAF38"/>
    <w:lvl w:ilvl="0" w:tplc="AAA87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8C15AE">
      <w:numFmt w:val="none"/>
      <w:lvlText w:val=""/>
      <w:lvlJc w:val="left"/>
      <w:pPr>
        <w:tabs>
          <w:tab w:val="num" w:pos="360"/>
        </w:tabs>
      </w:pPr>
    </w:lvl>
    <w:lvl w:ilvl="2" w:tplc="1FC41DDA">
      <w:numFmt w:val="none"/>
      <w:lvlText w:val=""/>
      <w:lvlJc w:val="left"/>
      <w:pPr>
        <w:tabs>
          <w:tab w:val="num" w:pos="360"/>
        </w:tabs>
      </w:pPr>
    </w:lvl>
    <w:lvl w:ilvl="3" w:tplc="9398C418">
      <w:numFmt w:val="none"/>
      <w:lvlText w:val=""/>
      <w:lvlJc w:val="left"/>
      <w:pPr>
        <w:tabs>
          <w:tab w:val="num" w:pos="360"/>
        </w:tabs>
      </w:pPr>
    </w:lvl>
    <w:lvl w:ilvl="4" w:tplc="6A2A24D8">
      <w:numFmt w:val="none"/>
      <w:lvlText w:val=""/>
      <w:lvlJc w:val="left"/>
      <w:pPr>
        <w:tabs>
          <w:tab w:val="num" w:pos="360"/>
        </w:tabs>
      </w:pPr>
    </w:lvl>
    <w:lvl w:ilvl="5" w:tplc="D9EE3CB2">
      <w:numFmt w:val="none"/>
      <w:lvlText w:val=""/>
      <w:lvlJc w:val="left"/>
      <w:pPr>
        <w:tabs>
          <w:tab w:val="num" w:pos="360"/>
        </w:tabs>
      </w:pPr>
    </w:lvl>
    <w:lvl w:ilvl="6" w:tplc="E71CC0F8">
      <w:numFmt w:val="none"/>
      <w:lvlText w:val=""/>
      <w:lvlJc w:val="left"/>
      <w:pPr>
        <w:tabs>
          <w:tab w:val="num" w:pos="360"/>
        </w:tabs>
      </w:pPr>
    </w:lvl>
    <w:lvl w:ilvl="7" w:tplc="5B08AED4">
      <w:numFmt w:val="none"/>
      <w:lvlText w:val=""/>
      <w:lvlJc w:val="left"/>
      <w:pPr>
        <w:tabs>
          <w:tab w:val="num" w:pos="360"/>
        </w:tabs>
      </w:pPr>
    </w:lvl>
    <w:lvl w:ilvl="8" w:tplc="76D68E3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8BE6533"/>
    <w:multiLevelType w:val="singleLevel"/>
    <w:tmpl w:val="5B98299A"/>
    <w:lvl w:ilvl="0">
      <w:start w:val="6"/>
      <w:numFmt w:val="decimal"/>
      <w:lvlText w:val="3.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BB703A1"/>
    <w:multiLevelType w:val="singleLevel"/>
    <w:tmpl w:val="C55AB878"/>
    <w:lvl w:ilvl="0">
      <w:start w:val="2"/>
      <w:numFmt w:val="decimal"/>
      <w:lvlText w:val="3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2A26C2E"/>
    <w:multiLevelType w:val="singleLevel"/>
    <w:tmpl w:val="DF3226DA"/>
    <w:lvl w:ilvl="0">
      <w:start w:val="3"/>
      <w:numFmt w:val="decimal"/>
      <w:lvlText w:val="3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714625F"/>
    <w:multiLevelType w:val="singleLevel"/>
    <w:tmpl w:val="4DEE1D3A"/>
    <w:lvl w:ilvl="0">
      <w:start w:val="2"/>
      <w:numFmt w:val="decimal"/>
      <w:lvlText w:val="4.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7331AE3"/>
    <w:multiLevelType w:val="singleLevel"/>
    <w:tmpl w:val="3B60290C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2E81D7B"/>
    <w:multiLevelType w:val="singleLevel"/>
    <w:tmpl w:val="4B042834"/>
    <w:lvl w:ilvl="0">
      <w:start w:val="10"/>
      <w:numFmt w:val="decimal"/>
      <w:lvlText w:val="4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5C75E8B"/>
    <w:multiLevelType w:val="hybridMultilevel"/>
    <w:tmpl w:val="1B968B94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6689C"/>
    <w:multiLevelType w:val="hybridMultilevel"/>
    <w:tmpl w:val="9FC85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54D66"/>
    <w:multiLevelType w:val="multilevel"/>
    <w:tmpl w:val="93CA4166"/>
    <w:lvl w:ilvl="0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11" w15:restartNumberingAfterBreak="0">
    <w:nsid w:val="433911AA"/>
    <w:multiLevelType w:val="singleLevel"/>
    <w:tmpl w:val="D65AD856"/>
    <w:lvl w:ilvl="0">
      <w:start w:val="6"/>
      <w:numFmt w:val="decimal"/>
      <w:lvlText w:val="4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5304D71"/>
    <w:multiLevelType w:val="singleLevel"/>
    <w:tmpl w:val="53B224D6"/>
    <w:lvl w:ilvl="0">
      <w:start w:val="3"/>
      <w:numFmt w:val="decimal"/>
      <w:lvlText w:val="4.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61B0473"/>
    <w:multiLevelType w:val="singleLevel"/>
    <w:tmpl w:val="BA280D08"/>
    <w:lvl w:ilvl="0">
      <w:start w:val="5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85B5CA7"/>
    <w:multiLevelType w:val="singleLevel"/>
    <w:tmpl w:val="8630840E"/>
    <w:lvl w:ilvl="0">
      <w:start w:val="5"/>
      <w:numFmt w:val="decimal"/>
      <w:lvlText w:val="4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25051E6"/>
    <w:multiLevelType w:val="singleLevel"/>
    <w:tmpl w:val="61D46F64"/>
    <w:lvl w:ilvl="0">
      <w:start w:val="11"/>
      <w:numFmt w:val="decimal"/>
      <w:lvlText w:val="4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B951430"/>
    <w:multiLevelType w:val="singleLevel"/>
    <w:tmpl w:val="575E1EF6"/>
    <w:lvl w:ilvl="0">
      <w:start w:val="5"/>
      <w:numFmt w:val="decimal"/>
      <w:lvlText w:val="3.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85B1856"/>
    <w:multiLevelType w:val="singleLevel"/>
    <w:tmpl w:val="8BF0F00A"/>
    <w:lvl w:ilvl="0">
      <w:start w:val="7"/>
      <w:numFmt w:val="decimal"/>
      <w:lvlText w:val="4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9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31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16"/>
  </w:num>
  <w:num w:numId="13">
    <w:abstractNumId w:val="2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0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0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5"/>
  </w:num>
  <w:num w:numId="17">
    <w:abstractNumId w:val="12"/>
  </w:num>
  <w:num w:numId="18">
    <w:abstractNumId w:val="14"/>
  </w:num>
  <w:num w:numId="19">
    <w:abstractNumId w:val="11"/>
  </w:num>
  <w:num w:numId="20">
    <w:abstractNumId w:val="17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2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15"/>
  </w:num>
  <w:num w:numId="28">
    <w:abstractNumId w:val="13"/>
  </w:num>
  <w:num w:numId="29">
    <w:abstractNumId w:val="13"/>
    <w:lvlOverride w:ilvl="0">
      <w:lvl w:ilvl="0">
        <w:start w:val="5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96"/>
    <w:rsid w:val="00025DF5"/>
    <w:rsid w:val="00030FD3"/>
    <w:rsid w:val="00051DB6"/>
    <w:rsid w:val="00082475"/>
    <w:rsid w:val="00090037"/>
    <w:rsid w:val="000927A5"/>
    <w:rsid w:val="00097236"/>
    <w:rsid w:val="000A2B9A"/>
    <w:rsid w:val="000B5624"/>
    <w:rsid w:val="000B69F3"/>
    <w:rsid w:val="000C4E43"/>
    <w:rsid w:val="000C76D6"/>
    <w:rsid w:val="000D5FCB"/>
    <w:rsid w:val="000D5FFD"/>
    <w:rsid w:val="000F0A93"/>
    <w:rsid w:val="0011361B"/>
    <w:rsid w:val="00130226"/>
    <w:rsid w:val="001363DF"/>
    <w:rsid w:val="00140D83"/>
    <w:rsid w:val="00154175"/>
    <w:rsid w:val="00164D43"/>
    <w:rsid w:val="001653E2"/>
    <w:rsid w:val="001839DC"/>
    <w:rsid w:val="001939CF"/>
    <w:rsid w:val="001962D3"/>
    <w:rsid w:val="001A2446"/>
    <w:rsid w:val="001A6A1A"/>
    <w:rsid w:val="001B05F6"/>
    <w:rsid w:val="001B5851"/>
    <w:rsid w:val="001C2319"/>
    <w:rsid w:val="001C2A41"/>
    <w:rsid w:val="001C3A41"/>
    <w:rsid w:val="001D1619"/>
    <w:rsid w:val="001E3E05"/>
    <w:rsid w:val="001E48DA"/>
    <w:rsid w:val="00204D5E"/>
    <w:rsid w:val="0021149B"/>
    <w:rsid w:val="002131F6"/>
    <w:rsid w:val="00241051"/>
    <w:rsid w:val="00244D29"/>
    <w:rsid w:val="002560C7"/>
    <w:rsid w:val="00263EE9"/>
    <w:rsid w:val="00265758"/>
    <w:rsid w:val="002657D5"/>
    <w:rsid w:val="002A45D8"/>
    <w:rsid w:val="002A4DA8"/>
    <w:rsid w:val="002D0033"/>
    <w:rsid w:val="002D22FB"/>
    <w:rsid w:val="002D6111"/>
    <w:rsid w:val="002E7451"/>
    <w:rsid w:val="002F1ABD"/>
    <w:rsid w:val="0030183E"/>
    <w:rsid w:val="0031149D"/>
    <w:rsid w:val="0031192E"/>
    <w:rsid w:val="0032255A"/>
    <w:rsid w:val="00327425"/>
    <w:rsid w:val="003446A7"/>
    <w:rsid w:val="0035476C"/>
    <w:rsid w:val="00371C64"/>
    <w:rsid w:val="00377DC6"/>
    <w:rsid w:val="003816AA"/>
    <w:rsid w:val="00382153"/>
    <w:rsid w:val="00391EC2"/>
    <w:rsid w:val="003B78AC"/>
    <w:rsid w:val="003C5348"/>
    <w:rsid w:val="003E4380"/>
    <w:rsid w:val="003F5452"/>
    <w:rsid w:val="0040319B"/>
    <w:rsid w:val="004079D2"/>
    <w:rsid w:val="00415844"/>
    <w:rsid w:val="004332B2"/>
    <w:rsid w:val="004378F3"/>
    <w:rsid w:val="004429C1"/>
    <w:rsid w:val="00443387"/>
    <w:rsid w:val="004450ED"/>
    <w:rsid w:val="004579B9"/>
    <w:rsid w:val="004602B4"/>
    <w:rsid w:val="00463CCD"/>
    <w:rsid w:val="00463DF3"/>
    <w:rsid w:val="004750CA"/>
    <w:rsid w:val="00477F14"/>
    <w:rsid w:val="0048787F"/>
    <w:rsid w:val="004A62C4"/>
    <w:rsid w:val="004A72B7"/>
    <w:rsid w:val="004B1FCD"/>
    <w:rsid w:val="004B5C5D"/>
    <w:rsid w:val="004B5CA8"/>
    <w:rsid w:val="004C0108"/>
    <w:rsid w:val="004C4D85"/>
    <w:rsid w:val="004C7C65"/>
    <w:rsid w:val="004D372C"/>
    <w:rsid w:val="004D510D"/>
    <w:rsid w:val="004F5DFC"/>
    <w:rsid w:val="004F6112"/>
    <w:rsid w:val="004F7C6A"/>
    <w:rsid w:val="00503D0C"/>
    <w:rsid w:val="005117B1"/>
    <w:rsid w:val="00513DBC"/>
    <w:rsid w:val="0051463F"/>
    <w:rsid w:val="00520E10"/>
    <w:rsid w:val="00527547"/>
    <w:rsid w:val="0054455B"/>
    <w:rsid w:val="0058007B"/>
    <w:rsid w:val="005823DB"/>
    <w:rsid w:val="00596ACB"/>
    <w:rsid w:val="005A035F"/>
    <w:rsid w:val="005B11A2"/>
    <w:rsid w:val="005B15FA"/>
    <w:rsid w:val="005B18D3"/>
    <w:rsid w:val="005D3B79"/>
    <w:rsid w:val="005E0BE5"/>
    <w:rsid w:val="005E3F04"/>
    <w:rsid w:val="005E6B14"/>
    <w:rsid w:val="005E6C91"/>
    <w:rsid w:val="005F045E"/>
    <w:rsid w:val="005F35B0"/>
    <w:rsid w:val="005F571C"/>
    <w:rsid w:val="006117C7"/>
    <w:rsid w:val="00623D2F"/>
    <w:rsid w:val="006267B4"/>
    <w:rsid w:val="00636273"/>
    <w:rsid w:val="00642FF8"/>
    <w:rsid w:val="00647476"/>
    <w:rsid w:val="00663E3E"/>
    <w:rsid w:val="00670A9D"/>
    <w:rsid w:val="00672225"/>
    <w:rsid w:val="00672B31"/>
    <w:rsid w:val="006778B9"/>
    <w:rsid w:val="00694927"/>
    <w:rsid w:val="00694D8E"/>
    <w:rsid w:val="006978D6"/>
    <w:rsid w:val="006A1D26"/>
    <w:rsid w:val="006A4E52"/>
    <w:rsid w:val="006B10C4"/>
    <w:rsid w:val="006C2609"/>
    <w:rsid w:val="006C48CF"/>
    <w:rsid w:val="006D3799"/>
    <w:rsid w:val="006E5D61"/>
    <w:rsid w:val="00703DB9"/>
    <w:rsid w:val="007052F1"/>
    <w:rsid w:val="00712AEC"/>
    <w:rsid w:val="0071359D"/>
    <w:rsid w:val="00723DCD"/>
    <w:rsid w:val="00726E92"/>
    <w:rsid w:val="007348E9"/>
    <w:rsid w:val="00735052"/>
    <w:rsid w:val="00737B74"/>
    <w:rsid w:val="00742756"/>
    <w:rsid w:val="00743AB0"/>
    <w:rsid w:val="00743C48"/>
    <w:rsid w:val="007479BF"/>
    <w:rsid w:val="00750A1B"/>
    <w:rsid w:val="00757CAE"/>
    <w:rsid w:val="00790C93"/>
    <w:rsid w:val="00796A27"/>
    <w:rsid w:val="007A6F0C"/>
    <w:rsid w:val="007B09FD"/>
    <w:rsid w:val="007B2741"/>
    <w:rsid w:val="007B3DFB"/>
    <w:rsid w:val="007C02BB"/>
    <w:rsid w:val="007C27D2"/>
    <w:rsid w:val="007C640D"/>
    <w:rsid w:val="007E3EA7"/>
    <w:rsid w:val="007F1A0F"/>
    <w:rsid w:val="007F2A89"/>
    <w:rsid w:val="007F2C29"/>
    <w:rsid w:val="007F2C82"/>
    <w:rsid w:val="007F3746"/>
    <w:rsid w:val="007F7CF6"/>
    <w:rsid w:val="00840918"/>
    <w:rsid w:val="00841225"/>
    <w:rsid w:val="00841419"/>
    <w:rsid w:val="00842C84"/>
    <w:rsid w:val="00843F00"/>
    <w:rsid w:val="00845224"/>
    <w:rsid w:val="00846D96"/>
    <w:rsid w:val="00846F54"/>
    <w:rsid w:val="00852080"/>
    <w:rsid w:val="00853DD7"/>
    <w:rsid w:val="00860C14"/>
    <w:rsid w:val="00873A30"/>
    <w:rsid w:val="00882401"/>
    <w:rsid w:val="0089236A"/>
    <w:rsid w:val="008938E5"/>
    <w:rsid w:val="00897790"/>
    <w:rsid w:val="008A3B14"/>
    <w:rsid w:val="008B4978"/>
    <w:rsid w:val="008B4D1B"/>
    <w:rsid w:val="008B6BDC"/>
    <w:rsid w:val="008D4A05"/>
    <w:rsid w:val="008E0F11"/>
    <w:rsid w:val="008E1C08"/>
    <w:rsid w:val="008E3639"/>
    <w:rsid w:val="008E5E0B"/>
    <w:rsid w:val="00924D54"/>
    <w:rsid w:val="0092740A"/>
    <w:rsid w:val="00927C74"/>
    <w:rsid w:val="00942E42"/>
    <w:rsid w:val="009641AE"/>
    <w:rsid w:val="00974CA9"/>
    <w:rsid w:val="009849D7"/>
    <w:rsid w:val="00985E20"/>
    <w:rsid w:val="009A1265"/>
    <w:rsid w:val="009B37AA"/>
    <w:rsid w:val="009D4169"/>
    <w:rsid w:val="009D78F7"/>
    <w:rsid w:val="00A00560"/>
    <w:rsid w:val="00A07986"/>
    <w:rsid w:val="00A16F08"/>
    <w:rsid w:val="00A3203D"/>
    <w:rsid w:val="00A3475F"/>
    <w:rsid w:val="00A415EF"/>
    <w:rsid w:val="00A41A78"/>
    <w:rsid w:val="00A43C4C"/>
    <w:rsid w:val="00A43DDA"/>
    <w:rsid w:val="00A44CD5"/>
    <w:rsid w:val="00A623B7"/>
    <w:rsid w:val="00A643F6"/>
    <w:rsid w:val="00A6730F"/>
    <w:rsid w:val="00A71C6A"/>
    <w:rsid w:val="00A85D0C"/>
    <w:rsid w:val="00A9164C"/>
    <w:rsid w:val="00AA0808"/>
    <w:rsid w:val="00AA4781"/>
    <w:rsid w:val="00AA6955"/>
    <w:rsid w:val="00AC1C41"/>
    <w:rsid w:val="00AF342C"/>
    <w:rsid w:val="00AF69CC"/>
    <w:rsid w:val="00B00895"/>
    <w:rsid w:val="00B053FB"/>
    <w:rsid w:val="00B0630D"/>
    <w:rsid w:val="00B0662B"/>
    <w:rsid w:val="00B06D5E"/>
    <w:rsid w:val="00B12AB0"/>
    <w:rsid w:val="00B137AD"/>
    <w:rsid w:val="00B2372D"/>
    <w:rsid w:val="00B369F6"/>
    <w:rsid w:val="00B47CFF"/>
    <w:rsid w:val="00B507CD"/>
    <w:rsid w:val="00B6185D"/>
    <w:rsid w:val="00B707AC"/>
    <w:rsid w:val="00B874C5"/>
    <w:rsid w:val="00B929D8"/>
    <w:rsid w:val="00B96615"/>
    <w:rsid w:val="00BA0E13"/>
    <w:rsid w:val="00BA1785"/>
    <w:rsid w:val="00BA406D"/>
    <w:rsid w:val="00BB322A"/>
    <w:rsid w:val="00BC6350"/>
    <w:rsid w:val="00BD0DFD"/>
    <w:rsid w:val="00BD234A"/>
    <w:rsid w:val="00BF6BB3"/>
    <w:rsid w:val="00C011E4"/>
    <w:rsid w:val="00C260F5"/>
    <w:rsid w:val="00C33707"/>
    <w:rsid w:val="00C5213C"/>
    <w:rsid w:val="00C5356C"/>
    <w:rsid w:val="00C5741B"/>
    <w:rsid w:val="00C60E93"/>
    <w:rsid w:val="00C61D1A"/>
    <w:rsid w:val="00C773DF"/>
    <w:rsid w:val="00C774C5"/>
    <w:rsid w:val="00C841AC"/>
    <w:rsid w:val="00C9088F"/>
    <w:rsid w:val="00C97233"/>
    <w:rsid w:val="00CB4F09"/>
    <w:rsid w:val="00CB6F61"/>
    <w:rsid w:val="00CD0FD3"/>
    <w:rsid w:val="00CD4AFE"/>
    <w:rsid w:val="00CE6737"/>
    <w:rsid w:val="00CE73D2"/>
    <w:rsid w:val="00CF10E1"/>
    <w:rsid w:val="00CF1E02"/>
    <w:rsid w:val="00CF78BC"/>
    <w:rsid w:val="00D022E9"/>
    <w:rsid w:val="00D17949"/>
    <w:rsid w:val="00D259A8"/>
    <w:rsid w:val="00D26F5F"/>
    <w:rsid w:val="00D50856"/>
    <w:rsid w:val="00D57063"/>
    <w:rsid w:val="00D61C35"/>
    <w:rsid w:val="00D6307B"/>
    <w:rsid w:val="00D65CE1"/>
    <w:rsid w:val="00D66783"/>
    <w:rsid w:val="00D82D3C"/>
    <w:rsid w:val="00D864BD"/>
    <w:rsid w:val="00D90C1A"/>
    <w:rsid w:val="00DA4C02"/>
    <w:rsid w:val="00DA5B19"/>
    <w:rsid w:val="00DA5BB6"/>
    <w:rsid w:val="00DA6DC8"/>
    <w:rsid w:val="00DB363B"/>
    <w:rsid w:val="00DB647A"/>
    <w:rsid w:val="00DC3D77"/>
    <w:rsid w:val="00DD3D30"/>
    <w:rsid w:val="00DD7CF2"/>
    <w:rsid w:val="00DD7D4D"/>
    <w:rsid w:val="00DE2FFA"/>
    <w:rsid w:val="00DF319E"/>
    <w:rsid w:val="00DF7AA7"/>
    <w:rsid w:val="00E1510B"/>
    <w:rsid w:val="00E6257F"/>
    <w:rsid w:val="00E631B1"/>
    <w:rsid w:val="00E63766"/>
    <w:rsid w:val="00E6376C"/>
    <w:rsid w:val="00E8623C"/>
    <w:rsid w:val="00EA1EDA"/>
    <w:rsid w:val="00EA52D9"/>
    <w:rsid w:val="00EA7C62"/>
    <w:rsid w:val="00EC2B1C"/>
    <w:rsid w:val="00EC6BFC"/>
    <w:rsid w:val="00ED4284"/>
    <w:rsid w:val="00ED4EC5"/>
    <w:rsid w:val="00F03ED1"/>
    <w:rsid w:val="00F06346"/>
    <w:rsid w:val="00F10F19"/>
    <w:rsid w:val="00F20F27"/>
    <w:rsid w:val="00F27EBE"/>
    <w:rsid w:val="00F31C64"/>
    <w:rsid w:val="00F350B9"/>
    <w:rsid w:val="00F45EBA"/>
    <w:rsid w:val="00F56BAE"/>
    <w:rsid w:val="00F6537E"/>
    <w:rsid w:val="00F72CA7"/>
    <w:rsid w:val="00F8101C"/>
    <w:rsid w:val="00F85FD5"/>
    <w:rsid w:val="00FA1865"/>
    <w:rsid w:val="00FC3B8F"/>
    <w:rsid w:val="00FE68A6"/>
    <w:rsid w:val="00F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5815C3"/>
  <w15:docId w15:val="{0A77B8F8-3121-41C4-BA43-21D67C34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B5851"/>
    <w:pPr>
      <w:keepNext/>
      <w:jc w:val="both"/>
      <w:outlineLvl w:val="2"/>
    </w:pPr>
    <w:rPr>
      <w:rFonts w:ascii="Arial" w:hAnsi="Arial"/>
      <w:b/>
      <w:iCs/>
    </w:rPr>
  </w:style>
  <w:style w:type="paragraph" w:styleId="4">
    <w:name w:val="heading 4"/>
    <w:basedOn w:val="a"/>
    <w:next w:val="a"/>
    <w:link w:val="40"/>
    <w:qFormat/>
    <w:rsid w:val="001B5851"/>
    <w:pPr>
      <w:keepNext/>
      <w:jc w:val="center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1B5851"/>
    <w:pPr>
      <w:keepNext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B5851"/>
    <w:rPr>
      <w:rFonts w:ascii="Arial" w:eastAsia="Times New Roman" w:hAnsi="Arial" w:cs="Times New Roman"/>
      <w:b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B5851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B585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rsid w:val="001B5851"/>
    <w:pPr>
      <w:jc w:val="center"/>
    </w:pPr>
    <w:rPr>
      <w:rFonts w:ascii="Arial" w:hAnsi="Arial"/>
      <w:b/>
      <w:sz w:val="20"/>
      <w:szCs w:val="20"/>
    </w:rPr>
  </w:style>
  <w:style w:type="character" w:customStyle="1" w:styleId="20">
    <w:name w:val="Основной текст 2 Знак"/>
    <w:basedOn w:val="a0"/>
    <w:link w:val="2"/>
    <w:rsid w:val="001B5851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1B58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B58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58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85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1510B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ED4E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4E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B6F61"/>
    <w:pPr>
      <w:widowControl w:val="0"/>
      <w:autoSpaceDE w:val="0"/>
      <w:autoSpaceDN w:val="0"/>
      <w:adjustRightInd w:val="0"/>
      <w:spacing w:line="220" w:lineRule="exact"/>
      <w:ind w:firstLine="482"/>
      <w:jc w:val="both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CB6F61"/>
    <w:pPr>
      <w:widowControl w:val="0"/>
      <w:autoSpaceDE w:val="0"/>
      <w:autoSpaceDN w:val="0"/>
      <w:adjustRightInd w:val="0"/>
      <w:spacing w:line="221" w:lineRule="exact"/>
      <w:ind w:firstLine="396"/>
      <w:jc w:val="both"/>
    </w:pPr>
    <w:rPr>
      <w:rFonts w:eastAsiaTheme="minorEastAsia"/>
    </w:rPr>
  </w:style>
  <w:style w:type="character" w:customStyle="1" w:styleId="FontStyle30">
    <w:name w:val="Font Style30"/>
    <w:basedOn w:val="a0"/>
    <w:uiPriority w:val="99"/>
    <w:rsid w:val="00CB6F6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3">
    <w:name w:val="Font Style33"/>
    <w:basedOn w:val="a0"/>
    <w:uiPriority w:val="99"/>
    <w:rsid w:val="00CB6F61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AF69CC"/>
    <w:pPr>
      <w:widowControl w:val="0"/>
      <w:autoSpaceDE w:val="0"/>
      <w:autoSpaceDN w:val="0"/>
      <w:adjustRightInd w:val="0"/>
      <w:spacing w:line="216" w:lineRule="exact"/>
      <w:jc w:val="center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AF69C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AF69CC"/>
    <w:pPr>
      <w:widowControl w:val="0"/>
      <w:autoSpaceDE w:val="0"/>
      <w:autoSpaceDN w:val="0"/>
      <w:adjustRightInd w:val="0"/>
      <w:spacing w:line="220" w:lineRule="exact"/>
      <w:ind w:firstLine="374"/>
      <w:jc w:val="both"/>
    </w:pPr>
    <w:rPr>
      <w:rFonts w:eastAsiaTheme="minorEastAsia"/>
    </w:rPr>
  </w:style>
  <w:style w:type="character" w:customStyle="1" w:styleId="FontStyle32">
    <w:name w:val="Font Style32"/>
    <w:basedOn w:val="a0"/>
    <w:uiPriority w:val="99"/>
    <w:rsid w:val="00AF69C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4602B4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897790"/>
    <w:pPr>
      <w:widowControl w:val="0"/>
      <w:autoSpaceDE w:val="0"/>
      <w:autoSpaceDN w:val="0"/>
      <w:adjustRightInd w:val="0"/>
      <w:spacing w:line="216" w:lineRule="exact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897790"/>
    <w:pPr>
      <w:widowControl w:val="0"/>
      <w:autoSpaceDE w:val="0"/>
      <w:autoSpaceDN w:val="0"/>
      <w:adjustRightInd w:val="0"/>
      <w:spacing w:line="216" w:lineRule="exact"/>
      <w:jc w:val="both"/>
    </w:pPr>
    <w:rPr>
      <w:rFonts w:eastAsiaTheme="minorEastAsia"/>
    </w:rPr>
  </w:style>
  <w:style w:type="character" w:styleId="aa">
    <w:name w:val="Hyperlink"/>
    <w:rsid w:val="003E438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9148&amp;date=09.03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F3AD4-C2A8-4933-A9E5-B854DB2E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9</Pages>
  <Words>2742</Words>
  <Characters>15631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Перелыгина Екатерина Николаевна</cp:lastModifiedBy>
  <cp:revision>4</cp:revision>
  <cp:lastPrinted>2015-03-04T01:56:00Z</cp:lastPrinted>
  <dcterms:created xsi:type="dcterms:W3CDTF">2022-09-22T08:54:00Z</dcterms:created>
  <dcterms:modified xsi:type="dcterms:W3CDTF">2025-09-03T00:37:00Z</dcterms:modified>
</cp:coreProperties>
</file>