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0" w:type="dxa"/>
        <w:tblBorders>
          <w:bottom w:val="sing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51639C">
        <w:trPr>
          <w:trHeight w:val="1313"/>
        </w:trPr>
        <w:tc>
          <w:tcPr>
            <w:tcW w:w="4390" w:type="dxa"/>
            <w:tcBorders>
              <w:bottom w:val="single" w:sz="18" w:space="0" w:color="auto"/>
            </w:tcBorders>
          </w:tcPr>
          <w:p w:rsidR="0051639C" w:rsidRDefault="00D2182C">
            <w:pPr>
              <w:jc w:val="center"/>
              <w:rPr>
                <w:sz w:val="26"/>
                <w:szCs w:val="26"/>
              </w:rPr>
            </w:pPr>
            <w:r>
              <w:rPr>
                <w:sz w:val="26"/>
                <w:szCs w:val="26"/>
              </w:rPr>
              <w:t>Администрация</w:t>
            </w:r>
          </w:p>
          <w:p w:rsidR="0051639C" w:rsidRDefault="00D2182C">
            <w:pPr>
              <w:jc w:val="center"/>
              <w:rPr>
                <w:sz w:val="26"/>
                <w:szCs w:val="26"/>
              </w:rPr>
            </w:pPr>
            <w:r>
              <w:rPr>
                <w:sz w:val="26"/>
                <w:szCs w:val="26"/>
              </w:rPr>
              <w:t>муниципального района</w:t>
            </w:r>
          </w:p>
          <w:p w:rsidR="0051639C" w:rsidRDefault="00D2182C">
            <w:pPr>
              <w:jc w:val="center"/>
              <w:rPr>
                <w:sz w:val="26"/>
                <w:szCs w:val="26"/>
              </w:rPr>
            </w:pPr>
            <w:r>
              <w:rPr>
                <w:sz w:val="26"/>
                <w:szCs w:val="26"/>
              </w:rPr>
              <w:t>«Мирнинский район»</w:t>
            </w:r>
          </w:p>
          <w:p w:rsidR="0051639C" w:rsidRDefault="00D2182C">
            <w:pPr>
              <w:jc w:val="center"/>
              <w:rPr>
                <w:sz w:val="26"/>
                <w:szCs w:val="26"/>
              </w:rPr>
            </w:pPr>
            <w:r>
              <w:rPr>
                <w:sz w:val="26"/>
                <w:szCs w:val="26"/>
              </w:rPr>
              <w:t>Республики Саха (Якутия)</w:t>
            </w:r>
          </w:p>
          <w:p w:rsidR="0051639C" w:rsidRDefault="0051639C">
            <w:pPr>
              <w:jc w:val="center"/>
            </w:pPr>
          </w:p>
        </w:tc>
        <w:tc>
          <w:tcPr>
            <w:tcW w:w="1200" w:type="dxa"/>
            <w:tcBorders>
              <w:bottom w:val="single" w:sz="18" w:space="0" w:color="auto"/>
            </w:tcBorders>
          </w:tcPr>
          <w:p w:rsidR="0051639C" w:rsidRDefault="00D2182C">
            <w:pPr>
              <w:jc w:val="center"/>
            </w:pPr>
            <w:r>
              <w:rPr>
                <w:noProof/>
              </w:rPr>
              <mc:AlternateContent>
                <mc:Choice Requires="wpg">
                  <w:drawing>
                    <wp:inline distT="0" distB="0" distL="0" distR="0">
                      <wp:extent cx="454660" cy="621030"/>
                      <wp:effectExtent l="0" t="0" r="2540" b="762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7"/>
                              <a:stretch/>
                            </pic:blipFill>
                            <pic:spPr bwMode="auto">
                              <a:xfrm>
                                <a:off x="0" y="0"/>
                                <a:ext cx="454660" cy="621030"/>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5.80pt;height:48.90pt;mso-wrap-distance-left:0.00pt;mso-wrap-distance-top:0.00pt;mso-wrap-distance-right:0.00pt;mso-wrap-distance-bottom:0.00pt;" stroked="false">
                      <v:path textboxrect="0,0,0,0"/>
                      <v:imagedata r:id="rId9" o:title=""/>
                    </v:shape>
                  </w:pict>
                </mc:Fallback>
              </mc:AlternateContent>
            </w:r>
          </w:p>
        </w:tc>
        <w:tc>
          <w:tcPr>
            <w:tcW w:w="4380" w:type="dxa"/>
            <w:tcBorders>
              <w:bottom w:val="single" w:sz="18" w:space="0" w:color="auto"/>
            </w:tcBorders>
          </w:tcPr>
          <w:p w:rsidR="0051639C" w:rsidRDefault="00D2182C">
            <w:pPr>
              <w:jc w:val="center"/>
              <w:rPr>
                <w:sz w:val="26"/>
                <w:szCs w:val="26"/>
              </w:rPr>
            </w:pPr>
            <w:r>
              <w:rPr>
                <w:sz w:val="26"/>
                <w:szCs w:val="26"/>
              </w:rPr>
              <w:t>Саха Өрөспүүбүлүкэтин</w:t>
            </w:r>
          </w:p>
          <w:p w:rsidR="0051639C" w:rsidRDefault="00D2182C">
            <w:pPr>
              <w:framePr w:hSpace="180" w:wrap="around" w:vAnchor="text" w:hAnchor="margin" w:xAlign="center" w:y="1062"/>
              <w:jc w:val="center"/>
              <w:rPr>
                <w:sz w:val="26"/>
                <w:szCs w:val="26"/>
              </w:rPr>
            </w:pPr>
            <w:r>
              <w:rPr>
                <w:sz w:val="26"/>
                <w:szCs w:val="26"/>
              </w:rPr>
              <w:t>«Мииринэй оройуона»</w:t>
            </w:r>
          </w:p>
          <w:p w:rsidR="0051639C" w:rsidRDefault="00D2182C">
            <w:pPr>
              <w:framePr w:hSpace="180" w:wrap="around" w:vAnchor="text" w:hAnchor="margin" w:xAlign="center" w:y="1062"/>
              <w:jc w:val="center"/>
              <w:rPr>
                <w:sz w:val="26"/>
                <w:szCs w:val="26"/>
              </w:rPr>
            </w:pPr>
            <w:r>
              <w:rPr>
                <w:sz w:val="26"/>
                <w:szCs w:val="26"/>
              </w:rPr>
              <w:t>муниципальнай оройуон</w:t>
            </w:r>
          </w:p>
          <w:p w:rsidR="0051639C" w:rsidRDefault="00D2182C">
            <w:pPr>
              <w:jc w:val="center"/>
            </w:pPr>
            <w:r>
              <w:rPr>
                <w:sz w:val="26"/>
                <w:szCs w:val="26"/>
              </w:rPr>
              <w:t>Дьаhалтата</w:t>
            </w:r>
          </w:p>
        </w:tc>
      </w:tr>
    </w:tbl>
    <w:p w:rsidR="0051639C" w:rsidRDefault="0051639C">
      <w:pPr>
        <w:rPr>
          <w:b/>
          <w:sz w:val="28"/>
          <w:szCs w:val="28"/>
        </w:rPr>
      </w:pPr>
    </w:p>
    <w:p w:rsidR="0051639C" w:rsidRDefault="00D2182C">
      <w:pPr>
        <w:jc w:val="center"/>
        <w:rPr>
          <w:b/>
          <w:sz w:val="28"/>
          <w:szCs w:val="28"/>
        </w:rPr>
      </w:pPr>
      <w:r>
        <w:rPr>
          <w:b/>
          <w:sz w:val="28"/>
          <w:szCs w:val="28"/>
        </w:rPr>
        <w:t>П О С Т А Н О В Л Е Н И Е</w:t>
      </w:r>
    </w:p>
    <w:p w:rsidR="0051639C" w:rsidRDefault="0051639C">
      <w:pPr>
        <w:jc w:val="center"/>
        <w:rPr>
          <w:b/>
          <w:sz w:val="28"/>
          <w:szCs w:val="28"/>
        </w:rPr>
      </w:pPr>
    </w:p>
    <w:p w:rsidR="0051639C" w:rsidRDefault="00D2182C">
      <w:pPr>
        <w:tabs>
          <w:tab w:val="left" w:pos="227"/>
          <w:tab w:val="right" w:pos="9638"/>
        </w:tabs>
        <w:jc w:val="center"/>
        <w:rPr>
          <w:sz w:val="28"/>
          <w:szCs w:val="28"/>
        </w:rPr>
      </w:pPr>
      <w:r>
        <w:rPr>
          <w:sz w:val="28"/>
          <w:szCs w:val="28"/>
        </w:rPr>
        <w:t>г. Мирный</w:t>
      </w:r>
    </w:p>
    <w:p w:rsidR="0051639C" w:rsidRDefault="0051639C">
      <w:pPr>
        <w:tabs>
          <w:tab w:val="left" w:pos="227"/>
          <w:tab w:val="right" w:pos="9638"/>
        </w:tabs>
        <w:jc w:val="center"/>
        <w:rPr>
          <w:sz w:val="28"/>
          <w:szCs w:val="28"/>
        </w:rPr>
      </w:pPr>
    </w:p>
    <w:p w:rsidR="0051639C" w:rsidRDefault="00D2182C">
      <w:pPr>
        <w:tabs>
          <w:tab w:val="left" w:pos="227"/>
          <w:tab w:val="right" w:pos="9638"/>
        </w:tabs>
        <w:jc w:val="both"/>
        <w:rPr>
          <w:sz w:val="28"/>
          <w:szCs w:val="28"/>
        </w:rPr>
      </w:pPr>
      <w:r>
        <w:rPr>
          <w:sz w:val="28"/>
          <w:szCs w:val="28"/>
        </w:rPr>
        <w:t>«____»_____ 2026 г. №_______</w:t>
      </w:r>
    </w:p>
    <w:p w:rsidR="0051639C" w:rsidRDefault="0051639C">
      <w:pPr>
        <w:rPr>
          <w:b/>
          <w:bCs/>
          <w:sz w:val="28"/>
          <w:szCs w:val="28"/>
        </w:rPr>
      </w:pPr>
    </w:p>
    <w:p w:rsidR="0051639C" w:rsidRDefault="0051639C">
      <w:pPr>
        <w:rPr>
          <w:b/>
          <w:bCs/>
          <w:sz w:val="28"/>
          <w:szCs w:val="28"/>
        </w:rPr>
      </w:pPr>
    </w:p>
    <w:p w:rsidR="0051639C" w:rsidRDefault="00D2182C">
      <w:pPr>
        <w:pStyle w:val="44"/>
        <w:shd w:val="clear" w:color="auto" w:fill="auto"/>
        <w:spacing w:after="0" w:line="331" w:lineRule="exact"/>
        <w:ind w:right="4184"/>
        <w:jc w:val="left"/>
      </w:pPr>
      <w:r>
        <w:t xml:space="preserve">О внесении изменений </w:t>
      </w:r>
      <w:r w:rsidR="00AC55DF">
        <w:t xml:space="preserve">и дополнений </w:t>
      </w:r>
      <w:r>
        <w:t xml:space="preserve">в постановление районной Администрации от 10.12.2024 № 2022 «Об утверждении </w:t>
      </w:r>
      <w:r>
        <w:rPr>
          <w:color w:val="000000"/>
          <w:lang w:eastAsia="ru-RU" w:bidi="ru-RU"/>
        </w:rPr>
        <w:t>Порядка 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w:t>
      </w:r>
      <w:r>
        <w:t>»</w:t>
      </w:r>
    </w:p>
    <w:p w:rsidR="0051639C" w:rsidRDefault="0051639C">
      <w:pPr>
        <w:tabs>
          <w:tab w:val="left" w:pos="6237"/>
        </w:tabs>
        <w:ind w:right="3505"/>
        <w:jc w:val="both"/>
        <w:rPr>
          <w:sz w:val="28"/>
          <w:szCs w:val="28"/>
        </w:rPr>
      </w:pPr>
    </w:p>
    <w:p w:rsidR="0051639C" w:rsidRDefault="00D2182C" w:rsidP="0008655C">
      <w:pPr>
        <w:widowControl w:val="0"/>
        <w:tabs>
          <w:tab w:val="left" w:pos="567"/>
          <w:tab w:val="left" w:pos="709"/>
          <w:tab w:val="left" w:pos="4536"/>
        </w:tabs>
        <w:spacing w:before="6" w:after="6"/>
        <w:ind w:right="-1" w:firstLine="709"/>
        <w:contextualSpacing/>
        <w:jc w:val="both"/>
        <w:rPr>
          <w:sz w:val="28"/>
          <w:szCs w:val="28"/>
        </w:rPr>
      </w:pPr>
      <w:r>
        <w:rPr>
          <w:sz w:val="28"/>
          <w:szCs w:val="28"/>
        </w:rPr>
        <w:t>В целях приведения муниципального правового акта в</w:t>
      </w:r>
      <w:r w:rsidR="00B70B8E">
        <w:rPr>
          <w:sz w:val="28"/>
          <w:szCs w:val="28"/>
        </w:rPr>
        <w:t xml:space="preserve"> соответствие с постановлением П</w:t>
      </w:r>
      <w:r>
        <w:rPr>
          <w:sz w:val="28"/>
          <w:szCs w:val="28"/>
        </w:rPr>
        <w:t xml:space="preserve">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субсидий указанных субсидий, в том числе грантов в форме субсидий»: </w:t>
      </w:r>
    </w:p>
    <w:p w:rsidR="0051639C" w:rsidRDefault="0051639C" w:rsidP="0008655C">
      <w:pPr>
        <w:widowControl w:val="0"/>
        <w:tabs>
          <w:tab w:val="left" w:pos="567"/>
          <w:tab w:val="left" w:pos="709"/>
          <w:tab w:val="left" w:pos="4536"/>
        </w:tabs>
        <w:spacing w:before="6" w:after="6"/>
        <w:ind w:right="-1" w:firstLine="709"/>
        <w:contextualSpacing/>
        <w:jc w:val="both"/>
        <w:rPr>
          <w:sz w:val="28"/>
          <w:szCs w:val="28"/>
        </w:rPr>
      </w:pPr>
    </w:p>
    <w:p w:rsidR="0051639C" w:rsidRDefault="00D2182C" w:rsidP="0008655C">
      <w:pPr>
        <w:pStyle w:val="af7"/>
        <w:numPr>
          <w:ilvl w:val="0"/>
          <w:numId w:val="12"/>
        </w:numPr>
        <w:shd w:val="clear" w:color="auto" w:fill="FFFFFF"/>
        <w:tabs>
          <w:tab w:val="left" w:pos="709"/>
          <w:tab w:val="left" w:pos="1134"/>
        </w:tabs>
        <w:spacing w:before="6" w:after="6"/>
        <w:ind w:left="0" w:firstLine="709"/>
        <w:jc w:val="both"/>
        <w:rPr>
          <w:sz w:val="28"/>
          <w:szCs w:val="28"/>
        </w:rPr>
      </w:pPr>
      <w:r>
        <w:rPr>
          <w:sz w:val="28"/>
          <w:szCs w:val="28"/>
        </w:rPr>
        <w:t xml:space="preserve">Внести в приложение к постановлению районной Администрации от 10.12.2024 № 2022 «Об утверждении Порядка </w:t>
      </w:r>
      <w:r>
        <w:rPr>
          <w:sz w:val="28"/>
        </w:rPr>
        <w:t>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 следующие изменения</w:t>
      </w:r>
      <w:r w:rsidR="00AC55DF">
        <w:rPr>
          <w:sz w:val="28"/>
        </w:rPr>
        <w:t xml:space="preserve"> и дополнения</w:t>
      </w:r>
      <w:bookmarkStart w:id="0" w:name="_GoBack"/>
      <w:bookmarkEnd w:id="0"/>
      <w:r>
        <w:rPr>
          <w:sz w:val="28"/>
        </w:rPr>
        <w:t>:</w:t>
      </w:r>
    </w:p>
    <w:p w:rsidR="0051639C" w:rsidRDefault="00D2182C" w:rsidP="0008655C">
      <w:pPr>
        <w:shd w:val="clear" w:color="auto" w:fill="FFFFFF"/>
        <w:tabs>
          <w:tab w:val="left" w:pos="709"/>
          <w:tab w:val="left" w:pos="1134"/>
        </w:tabs>
        <w:ind w:firstLine="709"/>
        <w:jc w:val="both"/>
        <w:rPr>
          <w:sz w:val="28"/>
          <w:szCs w:val="28"/>
        </w:rPr>
      </w:pPr>
      <w:r>
        <w:rPr>
          <w:sz w:val="28"/>
        </w:rPr>
        <w:lastRenderedPageBreak/>
        <w:t>1.1. в разделе 1 «Общие положения»:</w:t>
      </w:r>
    </w:p>
    <w:p w:rsidR="00F14949" w:rsidRPr="00F14949" w:rsidRDefault="00F14949" w:rsidP="0008655C">
      <w:pPr>
        <w:pStyle w:val="af7"/>
        <w:numPr>
          <w:ilvl w:val="2"/>
          <w:numId w:val="19"/>
        </w:numPr>
        <w:shd w:val="clear" w:color="auto" w:fill="FFFFFF"/>
        <w:tabs>
          <w:tab w:val="left" w:pos="709"/>
          <w:tab w:val="left" w:pos="993"/>
        </w:tabs>
        <w:ind w:left="0" w:firstLine="709"/>
        <w:jc w:val="both"/>
        <w:rPr>
          <w:sz w:val="28"/>
          <w:szCs w:val="28"/>
        </w:rPr>
      </w:pPr>
      <w:r>
        <w:rPr>
          <w:sz w:val="28"/>
        </w:rPr>
        <w:t>пункт 1.2 изложить в следующей редакции:</w:t>
      </w:r>
    </w:p>
    <w:p w:rsidR="00F14949" w:rsidRDefault="00F14949" w:rsidP="0008655C">
      <w:pPr>
        <w:tabs>
          <w:tab w:val="left" w:pos="709"/>
          <w:tab w:val="left" w:pos="993"/>
        </w:tabs>
        <w:ind w:right="-1" w:firstLine="709"/>
        <w:jc w:val="both"/>
        <w:outlineLvl w:val="1"/>
        <w:rPr>
          <w:sz w:val="28"/>
          <w:szCs w:val="28"/>
        </w:rPr>
      </w:pPr>
      <w:r>
        <w:rPr>
          <w:sz w:val="28"/>
        </w:rPr>
        <w:t>«</w:t>
      </w:r>
      <w:r>
        <w:rPr>
          <w:sz w:val="28"/>
          <w:szCs w:val="28"/>
        </w:rPr>
        <w:t xml:space="preserve">1.2. Настоящий Порядок определяет цели, условия и порядок предоставления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w:t>
      </w:r>
      <w:r w:rsidRPr="00F14949">
        <w:rPr>
          <w:sz w:val="28"/>
          <w:szCs w:val="28"/>
        </w:rPr>
        <w:t>субсидий</w:t>
      </w:r>
      <w:r>
        <w:rPr>
          <w:sz w:val="28"/>
          <w:szCs w:val="28"/>
        </w:rPr>
        <w:t>, на финансовое обеспечение части затрат по оказанию образовательных услуг в сфере дошкольного образования в соответствии с уставной деятельностью.»;</w:t>
      </w:r>
    </w:p>
    <w:p w:rsidR="003906AE" w:rsidRDefault="00F14949" w:rsidP="0008655C">
      <w:pPr>
        <w:pStyle w:val="af7"/>
        <w:numPr>
          <w:ilvl w:val="2"/>
          <w:numId w:val="19"/>
        </w:numPr>
        <w:ind w:left="0" w:firstLine="709"/>
        <w:jc w:val="both"/>
        <w:rPr>
          <w:sz w:val="28"/>
        </w:rPr>
      </w:pPr>
      <w:r w:rsidRPr="00F14949">
        <w:rPr>
          <w:sz w:val="28"/>
        </w:rPr>
        <w:t>пункт 1.4 изложить в следующей редакции:</w:t>
      </w:r>
    </w:p>
    <w:p w:rsidR="00C56363" w:rsidRDefault="00D2182C" w:rsidP="0008655C">
      <w:pPr>
        <w:pStyle w:val="af7"/>
        <w:ind w:left="0" w:firstLine="709"/>
        <w:jc w:val="both"/>
        <w:rPr>
          <w:sz w:val="28"/>
          <w:szCs w:val="28"/>
        </w:rPr>
      </w:pPr>
      <w:r w:rsidRPr="003906AE">
        <w:rPr>
          <w:sz w:val="28"/>
          <w:szCs w:val="28"/>
        </w:rPr>
        <w:t>«</w:t>
      </w:r>
      <w:r w:rsidR="003906AE" w:rsidRPr="003906AE">
        <w:rPr>
          <w:sz w:val="28"/>
          <w:szCs w:val="28"/>
        </w:rPr>
        <w:t xml:space="preserve">1.4. Целью предоставления субсидий является финансовое обеспечение части затрат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реализующим образовательную деятельность по образовательным программам дошкольного образования, присмотра и ухода за детьми в соответствии с уставной деятельностью, исходя из </w:t>
      </w:r>
      <w:r w:rsidR="00C5763F">
        <w:rPr>
          <w:sz w:val="28"/>
          <w:szCs w:val="28"/>
        </w:rPr>
        <w:t xml:space="preserve">паспорта подпрограммы 1 «Развитие дошкольного образования» </w:t>
      </w:r>
      <w:r w:rsidR="003906AE" w:rsidRPr="003906AE">
        <w:rPr>
          <w:sz w:val="28"/>
          <w:szCs w:val="28"/>
        </w:rPr>
        <w:t>утвержденной муниципальной программы Муниципального района «Мирнинский район» Республики Саха (Якутия) «Развитие дошкольного и общего образования» на 2024-2028 годы (далее – Программа).</w:t>
      </w:r>
      <w:r w:rsidRPr="003906AE">
        <w:rPr>
          <w:sz w:val="28"/>
          <w:szCs w:val="28"/>
        </w:rPr>
        <w:t>»;</w:t>
      </w:r>
    </w:p>
    <w:p w:rsidR="00C56363" w:rsidRDefault="00D2182C" w:rsidP="0008655C">
      <w:pPr>
        <w:pStyle w:val="af7"/>
        <w:ind w:left="0" w:firstLine="709"/>
        <w:jc w:val="both"/>
        <w:rPr>
          <w:sz w:val="28"/>
          <w:szCs w:val="28"/>
        </w:rPr>
      </w:pPr>
      <w:r>
        <w:rPr>
          <w:sz w:val="28"/>
          <w:szCs w:val="28"/>
        </w:rPr>
        <w:t>1.2. в разделе 2 «Порядок проведения отбора получателей субсидии»:</w:t>
      </w:r>
    </w:p>
    <w:p w:rsidR="00E57641" w:rsidRPr="00C56363" w:rsidRDefault="003F557B" w:rsidP="0008655C">
      <w:pPr>
        <w:pStyle w:val="af7"/>
        <w:ind w:left="0" w:firstLine="709"/>
        <w:jc w:val="both"/>
        <w:rPr>
          <w:sz w:val="28"/>
        </w:rPr>
      </w:pPr>
      <w:r>
        <w:rPr>
          <w:sz w:val="28"/>
          <w:szCs w:val="28"/>
        </w:rPr>
        <w:t>1)</w:t>
      </w:r>
      <w:r w:rsidR="00D2182C">
        <w:rPr>
          <w:sz w:val="28"/>
          <w:szCs w:val="28"/>
        </w:rPr>
        <w:t xml:space="preserve"> пункт 2.5 </w:t>
      </w:r>
      <w:r w:rsidR="00A357DE">
        <w:rPr>
          <w:sz w:val="28"/>
          <w:szCs w:val="28"/>
        </w:rPr>
        <w:t>дополнить словами «</w:t>
      </w:r>
      <w:r w:rsidR="00E57641">
        <w:rPr>
          <w:sz w:val="28"/>
          <w:szCs w:val="28"/>
        </w:rPr>
        <w:t>, но не ранее размещения информации о субсидии, указанн</w:t>
      </w:r>
      <w:r w:rsidR="00B70B8E">
        <w:rPr>
          <w:sz w:val="28"/>
          <w:szCs w:val="28"/>
        </w:rPr>
        <w:t>ой</w:t>
      </w:r>
      <w:r w:rsidR="00E57641">
        <w:rPr>
          <w:sz w:val="28"/>
          <w:szCs w:val="28"/>
        </w:rPr>
        <w:t xml:space="preserve"> в пункте 1.7 настоящего Порядка.»;</w:t>
      </w:r>
    </w:p>
    <w:p w:rsidR="00C56363" w:rsidRDefault="00D2182C" w:rsidP="0008655C">
      <w:pPr>
        <w:shd w:val="clear" w:color="auto" w:fill="FFFFFF"/>
        <w:tabs>
          <w:tab w:val="left" w:pos="709"/>
          <w:tab w:val="left" w:pos="1134"/>
        </w:tabs>
        <w:ind w:firstLine="709"/>
        <w:jc w:val="both"/>
        <w:rPr>
          <w:sz w:val="28"/>
          <w:szCs w:val="28"/>
        </w:rPr>
      </w:pPr>
      <w:r>
        <w:rPr>
          <w:sz w:val="28"/>
          <w:szCs w:val="28"/>
        </w:rPr>
        <w:t>2</w:t>
      </w:r>
      <w:r w:rsidR="003F557B">
        <w:rPr>
          <w:sz w:val="28"/>
          <w:szCs w:val="28"/>
        </w:rPr>
        <w:t>)</w:t>
      </w:r>
      <w:r>
        <w:rPr>
          <w:sz w:val="28"/>
          <w:szCs w:val="28"/>
        </w:rPr>
        <w:t xml:space="preserve"> </w:t>
      </w:r>
      <w:r w:rsidR="00E57641" w:rsidRPr="00E57641">
        <w:rPr>
          <w:sz w:val="28"/>
          <w:szCs w:val="28"/>
        </w:rPr>
        <w:t>в подпункте 7 пункта 2.</w:t>
      </w:r>
      <w:r w:rsidR="00B70B8E">
        <w:rPr>
          <w:sz w:val="28"/>
          <w:szCs w:val="28"/>
        </w:rPr>
        <w:t>6</w:t>
      </w:r>
      <w:r w:rsidR="00E57641" w:rsidRPr="00E57641">
        <w:rPr>
          <w:sz w:val="28"/>
          <w:szCs w:val="28"/>
        </w:rPr>
        <w:t xml:space="preserve"> слов</w:t>
      </w:r>
      <w:r w:rsidR="00B70B8E">
        <w:rPr>
          <w:sz w:val="28"/>
          <w:szCs w:val="28"/>
        </w:rPr>
        <w:t>о</w:t>
      </w:r>
      <w:r w:rsidR="00E57641" w:rsidRPr="00E57641">
        <w:rPr>
          <w:sz w:val="28"/>
          <w:szCs w:val="28"/>
        </w:rPr>
        <w:t xml:space="preserve"> «участников» исключить</w:t>
      </w:r>
      <w:r w:rsidR="0048699A">
        <w:rPr>
          <w:sz w:val="28"/>
          <w:szCs w:val="28"/>
        </w:rPr>
        <w:t>;</w:t>
      </w:r>
    </w:p>
    <w:p w:rsidR="00C5763F" w:rsidRDefault="00C5763F" w:rsidP="00C5763F">
      <w:pPr>
        <w:pStyle w:val="af7"/>
        <w:shd w:val="clear" w:color="auto" w:fill="FFFFFF"/>
        <w:tabs>
          <w:tab w:val="left" w:pos="142"/>
          <w:tab w:val="left" w:pos="851"/>
          <w:tab w:val="left" w:pos="1134"/>
        </w:tabs>
        <w:ind w:left="0" w:firstLine="709"/>
        <w:jc w:val="both"/>
        <w:rPr>
          <w:sz w:val="28"/>
          <w:szCs w:val="28"/>
        </w:rPr>
      </w:pPr>
      <w:r>
        <w:rPr>
          <w:sz w:val="28"/>
          <w:szCs w:val="28"/>
        </w:rPr>
        <w:t xml:space="preserve">1.3. </w:t>
      </w:r>
      <w:r w:rsidR="00D2182C" w:rsidRPr="005315A1">
        <w:rPr>
          <w:sz w:val="28"/>
          <w:szCs w:val="28"/>
        </w:rPr>
        <w:tab/>
      </w:r>
      <w:r>
        <w:rPr>
          <w:sz w:val="28"/>
          <w:szCs w:val="28"/>
        </w:rPr>
        <w:t>пункт 5.7</w:t>
      </w:r>
      <w:r w:rsidRPr="00C5763F">
        <w:rPr>
          <w:sz w:val="28"/>
          <w:szCs w:val="28"/>
        </w:rPr>
        <w:t xml:space="preserve"> раздела 5 «Порядок осуществления контроля за соблюдением условий и порядка предоставления субсидии и ответственности за их нарушение» после слов «о возврате средств» дополнить словом «субсидии»;</w:t>
      </w:r>
    </w:p>
    <w:p w:rsidR="00446926" w:rsidRPr="00446926" w:rsidRDefault="00446926" w:rsidP="00C5763F">
      <w:pPr>
        <w:pStyle w:val="af7"/>
        <w:shd w:val="clear" w:color="auto" w:fill="FFFFFF"/>
        <w:tabs>
          <w:tab w:val="left" w:pos="142"/>
          <w:tab w:val="left" w:pos="851"/>
          <w:tab w:val="left" w:pos="1134"/>
        </w:tabs>
        <w:ind w:left="0" w:firstLine="709"/>
        <w:jc w:val="both"/>
        <w:rPr>
          <w:rFonts w:eastAsia="XO Thames"/>
          <w:sz w:val="28"/>
          <w:szCs w:val="28"/>
        </w:rPr>
      </w:pPr>
      <w:r>
        <w:rPr>
          <w:sz w:val="28"/>
          <w:szCs w:val="28"/>
        </w:rPr>
        <w:t>1.</w:t>
      </w:r>
      <w:r w:rsidR="00C5763F">
        <w:rPr>
          <w:sz w:val="28"/>
          <w:szCs w:val="28"/>
        </w:rPr>
        <w:t>4.</w:t>
      </w:r>
      <w:r>
        <w:rPr>
          <w:sz w:val="28"/>
          <w:szCs w:val="28"/>
        </w:rPr>
        <w:t xml:space="preserve"> </w:t>
      </w:r>
      <w:r>
        <w:rPr>
          <w:rFonts w:eastAsia="XO Thames"/>
          <w:color w:val="000000"/>
          <w:sz w:val="28"/>
          <w:szCs w:val="28"/>
        </w:rPr>
        <w:t>Приложение 2 «</w:t>
      </w:r>
      <w:r>
        <w:rPr>
          <w:rFonts w:eastAsia="XO Thames"/>
          <w:sz w:val="28"/>
          <w:szCs w:val="28"/>
        </w:rPr>
        <w:t xml:space="preserve">Состав Комиссии </w:t>
      </w:r>
      <w:r w:rsidRPr="00446926">
        <w:rPr>
          <w:rFonts w:eastAsia="XO Thames"/>
          <w:sz w:val="28"/>
          <w:szCs w:val="28"/>
        </w:rPr>
        <w:t>по предоставлению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w:t>
      </w:r>
      <w:r>
        <w:rPr>
          <w:rFonts w:eastAsia="XO Thames"/>
          <w:sz w:val="28"/>
          <w:szCs w:val="28"/>
        </w:rPr>
        <w:t>» изложить в новой редакции согласно приложению к настоящему постановлению.</w:t>
      </w:r>
    </w:p>
    <w:p w:rsidR="005315A1" w:rsidRDefault="005315A1" w:rsidP="0008655C">
      <w:pPr>
        <w:shd w:val="clear" w:color="auto" w:fill="FFFFFF"/>
        <w:tabs>
          <w:tab w:val="left" w:pos="709"/>
          <w:tab w:val="left" w:pos="1134"/>
        </w:tabs>
        <w:ind w:firstLine="709"/>
        <w:jc w:val="both"/>
        <w:rPr>
          <w:sz w:val="28"/>
          <w:szCs w:val="28"/>
        </w:rPr>
      </w:pPr>
    </w:p>
    <w:p w:rsidR="0051639C" w:rsidRPr="00C5763F" w:rsidRDefault="00C12C6D" w:rsidP="00C5763F">
      <w:pPr>
        <w:pStyle w:val="af7"/>
        <w:numPr>
          <w:ilvl w:val="0"/>
          <w:numId w:val="19"/>
        </w:numPr>
        <w:shd w:val="clear" w:color="auto" w:fill="FFFFFF"/>
        <w:tabs>
          <w:tab w:val="left" w:pos="709"/>
          <w:tab w:val="left" w:pos="1134"/>
        </w:tabs>
        <w:ind w:left="0" w:firstLine="709"/>
        <w:jc w:val="both"/>
        <w:rPr>
          <w:sz w:val="28"/>
          <w:szCs w:val="28"/>
        </w:rPr>
      </w:pPr>
      <w:r w:rsidRPr="00C5763F">
        <w:rPr>
          <w:sz w:val="28"/>
        </w:rPr>
        <w:t xml:space="preserve">Настоящее постановление вступает в силу с момента </w:t>
      </w:r>
      <w:r w:rsidR="00B70B8E" w:rsidRPr="00C5763F">
        <w:rPr>
          <w:sz w:val="28"/>
        </w:rPr>
        <w:t xml:space="preserve">его </w:t>
      </w:r>
      <w:r w:rsidRPr="00C5763F">
        <w:rPr>
          <w:sz w:val="28"/>
        </w:rPr>
        <w:t>подписания.</w:t>
      </w:r>
    </w:p>
    <w:p w:rsidR="0051639C" w:rsidRDefault="0051639C" w:rsidP="0008655C">
      <w:pPr>
        <w:tabs>
          <w:tab w:val="left" w:pos="1134"/>
        </w:tabs>
        <w:spacing w:line="276" w:lineRule="auto"/>
        <w:ind w:firstLine="709"/>
        <w:contextualSpacing/>
        <w:jc w:val="both"/>
        <w:rPr>
          <w:sz w:val="28"/>
          <w:szCs w:val="28"/>
        </w:rPr>
      </w:pPr>
    </w:p>
    <w:p w:rsidR="0051639C" w:rsidRDefault="00446926" w:rsidP="0008655C">
      <w:pPr>
        <w:tabs>
          <w:tab w:val="left" w:pos="1134"/>
        </w:tabs>
        <w:spacing w:line="276" w:lineRule="auto"/>
        <w:ind w:firstLine="709"/>
        <w:contextualSpacing/>
        <w:jc w:val="both"/>
        <w:rPr>
          <w:sz w:val="28"/>
          <w:szCs w:val="28"/>
        </w:rPr>
      </w:pPr>
      <w:r>
        <w:rPr>
          <w:sz w:val="28"/>
          <w:szCs w:val="28"/>
        </w:rPr>
        <w:t>3</w:t>
      </w:r>
      <w:r w:rsidR="00D2182C">
        <w:rPr>
          <w:sz w:val="28"/>
          <w:szCs w:val="28"/>
        </w:rPr>
        <w:t>. Разместить настоящее постановление на официальном сайте МР «Мирнинский район» РС (Я) (</w:t>
      </w:r>
      <w:r w:rsidR="00D2182C" w:rsidRPr="00B70B8E">
        <w:rPr>
          <w:rStyle w:val="af8"/>
          <w:color w:val="auto"/>
          <w:sz w:val="28"/>
          <w:szCs w:val="28"/>
        </w:rPr>
        <w:t>www.алмазный–край.рф</w:t>
      </w:r>
      <w:r w:rsidR="00D2182C">
        <w:rPr>
          <w:sz w:val="28"/>
          <w:szCs w:val="28"/>
        </w:rPr>
        <w:t>).</w:t>
      </w:r>
    </w:p>
    <w:p w:rsidR="0051639C" w:rsidRDefault="0051639C" w:rsidP="0008655C">
      <w:pPr>
        <w:tabs>
          <w:tab w:val="left" w:pos="1134"/>
          <w:tab w:val="left" w:pos="1418"/>
          <w:tab w:val="left" w:pos="1701"/>
        </w:tabs>
        <w:spacing w:line="276" w:lineRule="auto"/>
        <w:ind w:firstLine="709"/>
        <w:contextualSpacing/>
        <w:jc w:val="both"/>
        <w:rPr>
          <w:sz w:val="28"/>
          <w:szCs w:val="28"/>
        </w:rPr>
      </w:pPr>
    </w:p>
    <w:p w:rsidR="0051639C" w:rsidRDefault="00B70B8E" w:rsidP="0008655C">
      <w:pPr>
        <w:tabs>
          <w:tab w:val="left" w:pos="1276"/>
          <w:tab w:val="left" w:pos="1418"/>
        </w:tabs>
        <w:spacing w:line="276" w:lineRule="auto"/>
        <w:ind w:firstLine="709"/>
        <w:contextualSpacing/>
        <w:jc w:val="both"/>
        <w:rPr>
          <w:sz w:val="28"/>
          <w:szCs w:val="28"/>
        </w:rPr>
      </w:pPr>
      <w:r>
        <w:rPr>
          <w:sz w:val="28"/>
          <w:szCs w:val="28"/>
        </w:rPr>
        <w:t>4</w:t>
      </w:r>
      <w:r w:rsidR="00D2182C">
        <w:rPr>
          <w:sz w:val="28"/>
          <w:szCs w:val="28"/>
        </w:rPr>
        <w:t>. Контроль исполнения настоящего постановления возложить на первого заместителя Главы Администрации района Ширинского Д.А.</w:t>
      </w:r>
    </w:p>
    <w:p w:rsidR="00446926" w:rsidRDefault="00446926">
      <w:pPr>
        <w:widowControl w:val="0"/>
        <w:tabs>
          <w:tab w:val="left" w:pos="1155"/>
        </w:tabs>
        <w:rPr>
          <w:b/>
          <w:bCs/>
          <w:sz w:val="27"/>
          <w:szCs w:val="27"/>
        </w:rPr>
      </w:pPr>
    </w:p>
    <w:p w:rsidR="00446926" w:rsidRDefault="00446926">
      <w:pPr>
        <w:widowControl w:val="0"/>
        <w:tabs>
          <w:tab w:val="left" w:pos="1155"/>
        </w:tabs>
        <w:rPr>
          <w:b/>
          <w:bCs/>
          <w:sz w:val="27"/>
          <w:szCs w:val="27"/>
        </w:rPr>
      </w:pPr>
    </w:p>
    <w:p w:rsidR="00D2182C" w:rsidRPr="00C12C6D" w:rsidRDefault="00D2182C" w:rsidP="00C12C6D">
      <w:pPr>
        <w:widowControl w:val="0"/>
        <w:tabs>
          <w:tab w:val="left" w:pos="1155"/>
        </w:tabs>
        <w:rPr>
          <w:b/>
          <w:sz w:val="28"/>
          <w:szCs w:val="28"/>
        </w:rPr>
      </w:pPr>
      <w:r>
        <w:rPr>
          <w:b/>
          <w:sz w:val="28"/>
          <w:szCs w:val="28"/>
        </w:rPr>
        <w:t xml:space="preserve">Глава района                                                                                      </w:t>
      </w:r>
      <w:r w:rsidR="00C12C6D">
        <w:rPr>
          <w:b/>
          <w:sz w:val="28"/>
          <w:szCs w:val="28"/>
        </w:rPr>
        <w:t>А.В. Басыров</w:t>
      </w:r>
    </w:p>
    <w:p w:rsidR="00446926" w:rsidRDefault="00446926">
      <w:pPr>
        <w:pStyle w:val="afb"/>
        <w:rPr>
          <w:rFonts w:ascii="Times New Roman" w:hAnsi="Times New Roman"/>
          <w:bCs/>
          <w:sz w:val="28"/>
        </w:rPr>
      </w:pPr>
    </w:p>
    <w:p w:rsidR="00446926" w:rsidRDefault="00446926" w:rsidP="00446926">
      <w:pPr>
        <w:ind w:firstLine="709"/>
        <w:jc w:val="center"/>
        <w:rPr>
          <w:b/>
          <w:sz w:val="28"/>
          <w:szCs w:val="28"/>
        </w:rPr>
      </w:pPr>
    </w:p>
    <w:p w:rsidR="00446926" w:rsidRPr="00446926" w:rsidRDefault="00446926" w:rsidP="00446926">
      <w:pPr>
        <w:ind w:firstLine="709"/>
        <w:jc w:val="right"/>
        <w:rPr>
          <w:sz w:val="20"/>
          <w:szCs w:val="20"/>
        </w:rPr>
      </w:pPr>
      <w:r w:rsidRPr="00446926">
        <w:rPr>
          <w:sz w:val="20"/>
          <w:szCs w:val="20"/>
        </w:rPr>
        <w:t>Приложение к постановлению районной Администрации</w:t>
      </w:r>
    </w:p>
    <w:p w:rsidR="00446926" w:rsidRPr="00446926" w:rsidRDefault="00446926" w:rsidP="00446926">
      <w:pPr>
        <w:ind w:firstLine="709"/>
        <w:jc w:val="right"/>
        <w:rPr>
          <w:sz w:val="20"/>
          <w:szCs w:val="20"/>
        </w:rPr>
      </w:pPr>
      <w:r w:rsidRPr="00446926">
        <w:rPr>
          <w:sz w:val="20"/>
          <w:szCs w:val="20"/>
        </w:rPr>
        <w:t>от__________2026г. №____</w:t>
      </w:r>
    </w:p>
    <w:p w:rsidR="00446926" w:rsidRDefault="00446926" w:rsidP="00446926">
      <w:pPr>
        <w:ind w:firstLine="709"/>
        <w:jc w:val="right"/>
        <w:rPr>
          <w:sz w:val="22"/>
        </w:rPr>
      </w:pPr>
    </w:p>
    <w:p w:rsidR="00446926" w:rsidRDefault="00446926" w:rsidP="00446926">
      <w:pPr>
        <w:ind w:firstLine="709"/>
        <w:jc w:val="right"/>
        <w:rPr>
          <w:sz w:val="22"/>
        </w:rPr>
      </w:pPr>
    </w:p>
    <w:p w:rsidR="00446926" w:rsidRDefault="00446926" w:rsidP="00446926">
      <w:pPr>
        <w:ind w:firstLine="709"/>
        <w:jc w:val="right"/>
        <w:rPr>
          <w:sz w:val="22"/>
        </w:rPr>
      </w:pPr>
    </w:p>
    <w:p w:rsidR="00446926" w:rsidRDefault="00446926" w:rsidP="00446926">
      <w:pPr>
        <w:ind w:firstLine="709"/>
        <w:jc w:val="right"/>
        <w:rPr>
          <w:sz w:val="22"/>
        </w:rPr>
      </w:pPr>
      <w:r>
        <w:rPr>
          <w:sz w:val="22"/>
        </w:rPr>
        <w:t>Приложение № 2</w:t>
      </w:r>
    </w:p>
    <w:p w:rsidR="00446926" w:rsidRDefault="00446926" w:rsidP="00446926">
      <w:pPr>
        <w:ind w:left="3969" w:firstLine="709"/>
        <w:jc w:val="right"/>
        <w:rPr>
          <w:sz w:val="22"/>
        </w:rPr>
      </w:pPr>
      <w:r>
        <w:rPr>
          <w:sz w:val="22"/>
        </w:rP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w:t>
      </w:r>
    </w:p>
    <w:p w:rsidR="00446926" w:rsidRDefault="00446926" w:rsidP="00446926">
      <w:pPr>
        <w:ind w:firstLine="709"/>
        <w:jc w:val="right"/>
        <w:rPr>
          <w:b/>
          <w:sz w:val="28"/>
          <w:szCs w:val="28"/>
        </w:rPr>
      </w:pPr>
    </w:p>
    <w:p w:rsidR="00446926" w:rsidRDefault="00446926" w:rsidP="00446926">
      <w:pPr>
        <w:ind w:firstLine="709"/>
        <w:jc w:val="right"/>
        <w:rPr>
          <w:b/>
          <w:sz w:val="28"/>
          <w:szCs w:val="28"/>
        </w:rPr>
      </w:pPr>
    </w:p>
    <w:p w:rsidR="00446926" w:rsidRDefault="00446926" w:rsidP="00446926">
      <w:pPr>
        <w:ind w:firstLine="709"/>
        <w:jc w:val="center"/>
        <w:rPr>
          <w:b/>
          <w:sz w:val="28"/>
          <w:szCs w:val="28"/>
        </w:rPr>
      </w:pPr>
      <w:r>
        <w:rPr>
          <w:b/>
          <w:sz w:val="28"/>
          <w:szCs w:val="28"/>
        </w:rPr>
        <w:t>Состав Комиссии</w:t>
      </w:r>
    </w:p>
    <w:p w:rsidR="00446926" w:rsidRDefault="00446926" w:rsidP="00446926">
      <w:pPr>
        <w:ind w:firstLine="709"/>
        <w:jc w:val="center"/>
        <w:rPr>
          <w:b/>
          <w:sz w:val="28"/>
          <w:szCs w:val="28"/>
        </w:rPr>
      </w:pPr>
      <w:r>
        <w:rPr>
          <w:b/>
          <w:sz w:val="28"/>
          <w:szCs w:val="28"/>
        </w:rPr>
        <w:t>по предоставлению субсидий социально ориентированным некоммерческим организациям, не являющимся государственными (муниципальными) учреждениями, находящимся на территории Мирнинского района Республики Саха (Якутия), на финансовое обеспечение части затрат по оказанию образовательных услуг в сфере дошкольного образования в соответствии с уставной деятельностью</w:t>
      </w:r>
    </w:p>
    <w:p w:rsidR="00446926" w:rsidRDefault="00446926" w:rsidP="00446926">
      <w:pPr>
        <w:ind w:firstLine="709"/>
        <w:jc w:val="center"/>
        <w:rPr>
          <w:b/>
          <w:sz w:val="28"/>
          <w:szCs w:val="28"/>
        </w:rPr>
      </w:pPr>
    </w:p>
    <w:p w:rsidR="00446926" w:rsidRDefault="00446926" w:rsidP="00446926">
      <w:pPr>
        <w:spacing w:line="360" w:lineRule="auto"/>
        <w:ind w:left="-170" w:right="-170" w:firstLine="709"/>
        <w:jc w:val="both"/>
        <w:rPr>
          <w:sz w:val="28"/>
          <w:szCs w:val="28"/>
        </w:rPr>
      </w:pPr>
    </w:p>
    <w:p w:rsidR="00446926" w:rsidRDefault="00446926" w:rsidP="00446926">
      <w:pPr>
        <w:tabs>
          <w:tab w:val="left" w:pos="1418"/>
        </w:tabs>
        <w:ind w:right="-142" w:firstLine="709"/>
        <w:contextualSpacing/>
        <w:jc w:val="both"/>
        <w:rPr>
          <w:sz w:val="28"/>
          <w:szCs w:val="28"/>
        </w:rPr>
      </w:pPr>
      <w:r>
        <w:rPr>
          <w:sz w:val="28"/>
          <w:szCs w:val="28"/>
        </w:rPr>
        <w:t>- заместитель Главы Администрации района по экономике и финансам, председатель комиссии;</w:t>
      </w:r>
    </w:p>
    <w:p w:rsidR="00446926" w:rsidRDefault="00446926" w:rsidP="00446926">
      <w:pPr>
        <w:tabs>
          <w:tab w:val="left" w:pos="1418"/>
        </w:tabs>
        <w:ind w:right="-142" w:firstLine="709"/>
        <w:contextualSpacing/>
        <w:jc w:val="both"/>
        <w:rPr>
          <w:sz w:val="28"/>
          <w:szCs w:val="28"/>
        </w:rPr>
      </w:pPr>
      <w:r>
        <w:rPr>
          <w:sz w:val="28"/>
          <w:szCs w:val="28"/>
        </w:rPr>
        <w:t>- начальник МКУ «МРУО» (либо лицо, ее замещающее), заместитель председателя;</w:t>
      </w:r>
    </w:p>
    <w:p w:rsidR="00446926" w:rsidRDefault="00446926" w:rsidP="00446926">
      <w:pPr>
        <w:tabs>
          <w:tab w:val="left" w:pos="1418"/>
        </w:tabs>
        <w:ind w:right="-142" w:firstLine="709"/>
        <w:contextualSpacing/>
        <w:jc w:val="both"/>
        <w:rPr>
          <w:sz w:val="28"/>
          <w:szCs w:val="28"/>
        </w:rPr>
      </w:pPr>
    </w:p>
    <w:p w:rsidR="00446926" w:rsidRDefault="00446926" w:rsidP="00446926">
      <w:pPr>
        <w:tabs>
          <w:tab w:val="left" w:pos="1418"/>
        </w:tabs>
        <w:ind w:right="-142" w:firstLine="709"/>
        <w:contextualSpacing/>
        <w:jc w:val="both"/>
        <w:rPr>
          <w:b/>
          <w:sz w:val="28"/>
          <w:szCs w:val="28"/>
        </w:rPr>
      </w:pPr>
      <w:r>
        <w:rPr>
          <w:b/>
          <w:sz w:val="28"/>
          <w:szCs w:val="28"/>
        </w:rPr>
        <w:t>Члены комиссии:</w:t>
      </w:r>
    </w:p>
    <w:p w:rsidR="00446926" w:rsidRDefault="00446926" w:rsidP="00446926">
      <w:pPr>
        <w:tabs>
          <w:tab w:val="left" w:pos="1418"/>
        </w:tabs>
        <w:ind w:right="-142" w:firstLine="709"/>
        <w:contextualSpacing/>
        <w:jc w:val="both"/>
        <w:rPr>
          <w:sz w:val="28"/>
          <w:szCs w:val="28"/>
        </w:rPr>
      </w:pPr>
      <w:r>
        <w:rPr>
          <w:sz w:val="28"/>
          <w:szCs w:val="28"/>
        </w:rPr>
        <w:t>- начальник Контрольно-правового управления Администрации МР «Мирнинский район» РС (Я) (либо лицо, его замещающее);</w:t>
      </w:r>
    </w:p>
    <w:p w:rsidR="00446926" w:rsidRDefault="00446926" w:rsidP="00446926">
      <w:pPr>
        <w:tabs>
          <w:tab w:val="left" w:pos="1418"/>
        </w:tabs>
        <w:ind w:right="-142" w:firstLine="709"/>
        <w:contextualSpacing/>
        <w:jc w:val="both"/>
        <w:rPr>
          <w:sz w:val="28"/>
          <w:szCs w:val="28"/>
        </w:rPr>
      </w:pPr>
      <w:r>
        <w:rPr>
          <w:sz w:val="28"/>
          <w:szCs w:val="28"/>
        </w:rPr>
        <w:t>- начальник Финансового управления Администрации МР «Мирнинский район» РС (Я) (либо лицо, его замещающее);</w:t>
      </w:r>
    </w:p>
    <w:p w:rsidR="00446926" w:rsidRDefault="00446926" w:rsidP="00446926">
      <w:pPr>
        <w:tabs>
          <w:tab w:val="left" w:pos="1418"/>
        </w:tabs>
        <w:ind w:right="-142" w:firstLine="709"/>
        <w:contextualSpacing/>
        <w:jc w:val="both"/>
        <w:rPr>
          <w:sz w:val="28"/>
          <w:szCs w:val="28"/>
        </w:rPr>
      </w:pPr>
      <w:r>
        <w:rPr>
          <w:sz w:val="28"/>
          <w:szCs w:val="28"/>
        </w:rPr>
        <w:t>- заместитель начальника Управления экономического развития Администрации МР «Мирнинский район» РС (Я);</w:t>
      </w:r>
    </w:p>
    <w:p w:rsidR="00446926" w:rsidRDefault="00446926" w:rsidP="00446926">
      <w:pPr>
        <w:tabs>
          <w:tab w:val="left" w:pos="1418"/>
        </w:tabs>
        <w:ind w:right="-142" w:firstLine="709"/>
        <w:contextualSpacing/>
        <w:jc w:val="both"/>
        <w:rPr>
          <w:sz w:val="28"/>
          <w:szCs w:val="28"/>
        </w:rPr>
      </w:pPr>
      <w:r>
        <w:rPr>
          <w:sz w:val="28"/>
          <w:szCs w:val="28"/>
        </w:rPr>
        <w:t>- заместитель начальника МКУ «МРУО» по экономике, финансовому обеспечению и контролю.</w:t>
      </w:r>
    </w:p>
    <w:p w:rsidR="00446926" w:rsidRDefault="00446926" w:rsidP="00446926">
      <w:pPr>
        <w:tabs>
          <w:tab w:val="left" w:pos="2580"/>
        </w:tabs>
        <w:ind w:firstLine="709"/>
        <w:rPr>
          <w:rFonts w:eastAsia="XO Thames"/>
        </w:rPr>
      </w:pPr>
    </w:p>
    <w:p w:rsidR="00446926" w:rsidRDefault="00446926" w:rsidP="00446926">
      <w:pPr>
        <w:ind w:firstLine="709"/>
        <w:jc w:val="both"/>
        <w:rPr>
          <w:rFonts w:eastAsia="XO Thames"/>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446926" w:rsidRDefault="00446926">
      <w:pPr>
        <w:pStyle w:val="afb"/>
        <w:rPr>
          <w:rFonts w:ascii="Times New Roman" w:hAnsi="Times New Roman"/>
          <w:bCs/>
          <w:sz w:val="28"/>
        </w:rPr>
      </w:pPr>
    </w:p>
    <w:p w:rsidR="0051639C" w:rsidRDefault="00D2182C">
      <w:pPr>
        <w:pStyle w:val="afb"/>
        <w:rPr>
          <w:rFonts w:ascii="Times New Roman" w:hAnsi="Times New Roman"/>
          <w:sz w:val="28"/>
          <w:szCs w:val="28"/>
        </w:rPr>
      </w:pPr>
      <w:r>
        <w:rPr>
          <w:rFonts w:ascii="Times New Roman" w:hAnsi="Times New Roman"/>
          <w:bCs/>
          <w:sz w:val="28"/>
        </w:rPr>
        <w:t>Визы:</w:t>
      </w:r>
    </w:p>
    <w:p w:rsidR="0051639C" w:rsidRDefault="0051639C">
      <w:pPr>
        <w:pStyle w:val="afb"/>
        <w:rPr>
          <w:rFonts w:ascii="Times New Roman" w:hAnsi="Times New Roman"/>
          <w:bCs/>
          <w:sz w:val="28"/>
        </w:rPr>
      </w:pPr>
    </w:p>
    <w:p w:rsidR="0051639C" w:rsidRDefault="00D2182C">
      <w:pPr>
        <w:rPr>
          <w:sz w:val="28"/>
          <w:szCs w:val="28"/>
        </w:rPr>
      </w:pPr>
      <w:r>
        <w:rPr>
          <w:sz w:val="28"/>
          <w:szCs w:val="28"/>
        </w:rPr>
        <w:t xml:space="preserve">Первый заместитель </w:t>
      </w:r>
    </w:p>
    <w:p w:rsidR="0051639C" w:rsidRDefault="00D2182C">
      <w:pPr>
        <w:rPr>
          <w:sz w:val="28"/>
          <w:szCs w:val="28"/>
        </w:rPr>
      </w:pPr>
      <w:r>
        <w:rPr>
          <w:sz w:val="28"/>
          <w:szCs w:val="28"/>
        </w:rPr>
        <w:t>Главы Администрации района</w:t>
      </w:r>
      <w:r>
        <w:rPr>
          <w:sz w:val="28"/>
          <w:szCs w:val="28"/>
        </w:rPr>
        <w:tab/>
      </w:r>
      <w:r>
        <w:rPr>
          <w:sz w:val="28"/>
          <w:szCs w:val="28"/>
        </w:rPr>
        <w:tab/>
        <w:t xml:space="preserve">                               Д.А. Ширинский</w:t>
      </w:r>
    </w:p>
    <w:p w:rsidR="0051639C" w:rsidRDefault="0051639C">
      <w:pPr>
        <w:rPr>
          <w:sz w:val="28"/>
          <w:szCs w:val="28"/>
        </w:rPr>
      </w:pPr>
    </w:p>
    <w:p w:rsidR="0051639C" w:rsidRDefault="00D2182C">
      <w:pPr>
        <w:pStyle w:val="af9"/>
        <w:spacing w:line="240" w:lineRule="auto"/>
        <w:rPr>
          <w:rFonts w:ascii="Times New Roman" w:hAnsi="Times New Roman"/>
          <w:bCs/>
          <w:sz w:val="28"/>
        </w:rPr>
      </w:pPr>
      <w:r>
        <w:rPr>
          <w:rFonts w:ascii="Times New Roman" w:hAnsi="Times New Roman"/>
          <w:bCs/>
          <w:sz w:val="28"/>
        </w:rPr>
        <w:t>Заместитель Главы Администрации</w:t>
      </w:r>
    </w:p>
    <w:p w:rsidR="0051639C" w:rsidRDefault="00D2182C">
      <w:pPr>
        <w:pStyle w:val="af9"/>
        <w:spacing w:line="240" w:lineRule="auto"/>
        <w:ind w:right="356"/>
        <w:rPr>
          <w:rFonts w:ascii="Times New Roman" w:hAnsi="Times New Roman"/>
          <w:sz w:val="28"/>
          <w:szCs w:val="28"/>
        </w:rPr>
      </w:pPr>
      <w:r>
        <w:rPr>
          <w:rFonts w:ascii="Times New Roman" w:hAnsi="Times New Roman"/>
          <w:bCs/>
          <w:sz w:val="28"/>
        </w:rPr>
        <w:t xml:space="preserve">района по экономике и финансам     </w:t>
      </w:r>
      <w:r>
        <w:rPr>
          <w:rFonts w:ascii="Times New Roman" w:hAnsi="Times New Roman"/>
          <w:bCs/>
          <w:sz w:val="28"/>
        </w:rPr>
        <w:tab/>
        <w:t xml:space="preserve">        </w:t>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      Г.К. Башарин</w:t>
      </w:r>
    </w:p>
    <w:p w:rsidR="0051639C" w:rsidRDefault="0051639C">
      <w:pPr>
        <w:pStyle w:val="af9"/>
        <w:spacing w:line="240" w:lineRule="auto"/>
        <w:rPr>
          <w:rFonts w:ascii="Times New Roman" w:hAnsi="Times New Roman"/>
          <w:bCs/>
          <w:sz w:val="28"/>
        </w:rPr>
      </w:pPr>
    </w:p>
    <w:p w:rsidR="0051639C" w:rsidRDefault="00D2182C">
      <w:pPr>
        <w:pStyle w:val="af9"/>
        <w:spacing w:line="240" w:lineRule="auto"/>
        <w:rPr>
          <w:rFonts w:ascii="Times New Roman" w:hAnsi="Times New Roman"/>
          <w:bCs/>
          <w:sz w:val="28"/>
        </w:rPr>
      </w:pPr>
      <w:r>
        <w:rPr>
          <w:rFonts w:ascii="Times New Roman" w:hAnsi="Times New Roman"/>
          <w:bCs/>
          <w:sz w:val="28"/>
        </w:rPr>
        <w:t>Начальник УЭР</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  </w:t>
      </w:r>
      <w:r>
        <w:rPr>
          <w:rFonts w:ascii="Times New Roman" w:hAnsi="Times New Roman"/>
          <w:bCs/>
          <w:sz w:val="28"/>
        </w:rPr>
        <w:tab/>
        <w:t xml:space="preserve">       М.Е. Качина </w:t>
      </w:r>
    </w:p>
    <w:p w:rsidR="0051639C" w:rsidRDefault="0051639C">
      <w:pPr>
        <w:pStyle w:val="af9"/>
        <w:spacing w:line="240" w:lineRule="auto"/>
        <w:rPr>
          <w:rFonts w:ascii="Times New Roman" w:hAnsi="Times New Roman"/>
          <w:bCs/>
          <w:sz w:val="28"/>
        </w:rPr>
      </w:pPr>
    </w:p>
    <w:p w:rsidR="0051639C" w:rsidRDefault="00D2182C">
      <w:pPr>
        <w:jc w:val="both"/>
        <w:rPr>
          <w:bCs/>
          <w:sz w:val="28"/>
          <w:szCs w:val="28"/>
        </w:rPr>
      </w:pPr>
      <w:r>
        <w:rPr>
          <w:bCs/>
          <w:sz w:val="28"/>
          <w:szCs w:val="28"/>
        </w:rPr>
        <w:t xml:space="preserve">Начальник финансового управления           </w:t>
      </w:r>
      <w:r>
        <w:rPr>
          <w:bCs/>
          <w:sz w:val="28"/>
          <w:szCs w:val="28"/>
        </w:rPr>
        <w:tab/>
      </w:r>
      <w:r>
        <w:rPr>
          <w:bCs/>
          <w:sz w:val="28"/>
          <w:szCs w:val="28"/>
        </w:rPr>
        <w:tab/>
      </w:r>
      <w:r>
        <w:rPr>
          <w:bCs/>
          <w:sz w:val="28"/>
          <w:szCs w:val="28"/>
        </w:rPr>
        <w:tab/>
        <w:t xml:space="preserve">    Я.П. Чемчоева</w:t>
      </w:r>
    </w:p>
    <w:p w:rsidR="0051639C" w:rsidRDefault="00D2182C">
      <w:pPr>
        <w:jc w:val="both"/>
        <w:rPr>
          <w:bCs/>
          <w:sz w:val="28"/>
          <w:szCs w:val="28"/>
        </w:rPr>
      </w:pPr>
      <w:r>
        <w:rPr>
          <w:bCs/>
          <w:sz w:val="28"/>
          <w:szCs w:val="28"/>
        </w:rPr>
        <w:t xml:space="preserve"> </w:t>
      </w:r>
    </w:p>
    <w:p w:rsidR="0051639C" w:rsidRDefault="00D2182C">
      <w:pPr>
        <w:pStyle w:val="af9"/>
        <w:spacing w:line="240" w:lineRule="auto"/>
        <w:rPr>
          <w:rFonts w:ascii="Times New Roman" w:hAnsi="Times New Roman"/>
          <w:bCs/>
          <w:sz w:val="28"/>
        </w:rPr>
      </w:pPr>
      <w:r>
        <w:rPr>
          <w:rFonts w:ascii="Times New Roman" w:hAnsi="Times New Roman"/>
          <w:bCs/>
          <w:sz w:val="28"/>
        </w:rPr>
        <w:t xml:space="preserve">Начальник КПУ                       </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              Л.Ю. Маркова</w:t>
      </w:r>
    </w:p>
    <w:p w:rsidR="0051639C" w:rsidRDefault="0051639C">
      <w:pPr>
        <w:pStyle w:val="af9"/>
        <w:spacing w:line="240" w:lineRule="auto"/>
        <w:rPr>
          <w:rFonts w:ascii="Times New Roman" w:hAnsi="Times New Roman"/>
          <w:bCs/>
          <w:sz w:val="28"/>
        </w:rPr>
      </w:pPr>
    </w:p>
    <w:p w:rsidR="0051639C" w:rsidRDefault="00D2182C">
      <w:pPr>
        <w:pStyle w:val="af9"/>
        <w:spacing w:line="240" w:lineRule="auto"/>
        <w:rPr>
          <w:rFonts w:ascii="Times New Roman" w:hAnsi="Times New Roman"/>
          <w:bCs/>
          <w:sz w:val="28"/>
        </w:rPr>
      </w:pPr>
      <w:r>
        <w:rPr>
          <w:rFonts w:ascii="Times New Roman" w:hAnsi="Times New Roman"/>
          <w:bCs/>
          <w:sz w:val="28"/>
        </w:rPr>
        <w:t>Начальник ОДиК</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А.Г. Пшенникова</w:t>
      </w:r>
    </w:p>
    <w:p w:rsidR="0051639C" w:rsidRDefault="0051639C">
      <w:pPr>
        <w:pStyle w:val="af9"/>
        <w:spacing w:line="240" w:lineRule="auto"/>
        <w:rPr>
          <w:rFonts w:ascii="Times New Roman" w:hAnsi="Times New Roman"/>
          <w:sz w:val="28"/>
          <w:szCs w:val="28"/>
        </w:rPr>
      </w:pPr>
    </w:p>
    <w:p w:rsidR="0051639C" w:rsidRDefault="00D2182C">
      <w:pPr>
        <w:pStyle w:val="af9"/>
        <w:spacing w:line="240" w:lineRule="auto"/>
        <w:rPr>
          <w:rFonts w:ascii="Times New Roman" w:hAnsi="Times New Roman"/>
          <w:sz w:val="28"/>
          <w:szCs w:val="28"/>
        </w:rPr>
      </w:pPr>
      <w:r>
        <w:rPr>
          <w:rFonts w:ascii="Times New Roman" w:hAnsi="Times New Roman"/>
          <w:bCs/>
          <w:sz w:val="28"/>
        </w:rPr>
        <w:t>Начальник МКУ «МРУО»</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           </w:t>
      </w:r>
      <w:r>
        <w:rPr>
          <w:rFonts w:ascii="Times New Roman" w:hAnsi="Times New Roman"/>
          <w:bCs/>
          <w:sz w:val="28"/>
        </w:rPr>
        <w:tab/>
        <w:t xml:space="preserve">  Е.М. Миронова</w:t>
      </w:r>
    </w:p>
    <w:p w:rsidR="0051639C" w:rsidRDefault="00D2182C">
      <w:pPr>
        <w:pStyle w:val="af9"/>
        <w:spacing w:line="240" w:lineRule="auto"/>
        <w:rPr>
          <w:rFonts w:ascii="Times New Roman" w:hAnsi="Times New Roman"/>
          <w:bCs/>
          <w:sz w:val="28"/>
        </w:rPr>
      </w:pPr>
      <w:r>
        <w:rPr>
          <w:rFonts w:ascii="Times New Roman" w:hAnsi="Times New Roman"/>
          <w:bCs/>
          <w:sz w:val="28"/>
        </w:rPr>
        <w:tab/>
      </w:r>
      <w:r>
        <w:rPr>
          <w:rFonts w:ascii="Times New Roman" w:hAnsi="Times New Roman"/>
          <w:bCs/>
          <w:sz w:val="28"/>
        </w:rPr>
        <w:tab/>
      </w:r>
      <w:r>
        <w:rPr>
          <w:rFonts w:ascii="Times New Roman" w:hAnsi="Times New Roman"/>
          <w:bCs/>
          <w:sz w:val="28"/>
        </w:rPr>
        <w:tab/>
      </w:r>
    </w:p>
    <w:p w:rsidR="0051639C" w:rsidRDefault="0051639C">
      <w:pPr>
        <w:pStyle w:val="af9"/>
        <w:spacing w:line="240" w:lineRule="auto"/>
        <w:rPr>
          <w:rFonts w:ascii="Times New Roman" w:hAnsi="Times New Roman"/>
          <w:bCs/>
          <w:sz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51639C">
      <w:pPr>
        <w:rPr>
          <w:b/>
          <w:sz w:val="28"/>
          <w:szCs w:val="28"/>
        </w:rPr>
      </w:pPr>
    </w:p>
    <w:p w:rsidR="0051639C" w:rsidRDefault="00D2182C">
      <w:pPr>
        <w:rPr>
          <w:b/>
          <w:sz w:val="28"/>
          <w:szCs w:val="28"/>
        </w:rPr>
      </w:pPr>
      <w:r>
        <w:rPr>
          <w:color w:val="413003"/>
          <w:sz w:val="20"/>
          <w:szCs w:val="20"/>
        </w:rPr>
        <w:t>Рассылка: </w:t>
      </w:r>
      <w:r>
        <w:rPr>
          <w:color w:val="000000"/>
          <w:sz w:val="20"/>
          <w:szCs w:val="20"/>
        </w:rPr>
        <w:t>УЭР, ФинУпр, КПУ, ОДиК, МКУ «МРУО»</w:t>
      </w:r>
    </w:p>
    <w:sectPr w:rsidR="0051639C" w:rsidSect="00C5763F">
      <w:pgSz w:w="11910" w:h="16840"/>
      <w:pgMar w:top="851" w:right="740" w:bottom="836" w:left="1600" w:header="7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39C" w:rsidRDefault="00D2182C">
      <w:r>
        <w:separator/>
      </w:r>
    </w:p>
  </w:endnote>
  <w:endnote w:type="continuationSeparator" w:id="0">
    <w:p w:rsidR="0051639C" w:rsidRDefault="00D2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sig w:usb0="000000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39C" w:rsidRDefault="00D2182C">
      <w:r>
        <w:separator/>
      </w:r>
    </w:p>
  </w:footnote>
  <w:footnote w:type="continuationSeparator" w:id="0">
    <w:p w:rsidR="0051639C" w:rsidRDefault="00D21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034"/>
    <w:multiLevelType w:val="hybridMultilevel"/>
    <w:tmpl w:val="4A785E62"/>
    <w:lvl w:ilvl="0" w:tplc="73F8873E">
      <w:start w:val="1"/>
      <w:numFmt w:val="decimal"/>
      <w:lvlText w:val="%1)"/>
      <w:lvlJc w:val="left"/>
      <w:pPr>
        <w:ind w:left="102" w:hanging="425"/>
      </w:pPr>
      <w:rPr>
        <w:rFonts w:ascii="Times New Roman" w:eastAsia="Times New Roman" w:hAnsi="Times New Roman" w:cs="Times New Roman" w:hint="default"/>
        <w:spacing w:val="0"/>
        <w:sz w:val="28"/>
        <w:szCs w:val="28"/>
        <w:lang w:val="ru-RU" w:eastAsia="en-US" w:bidi="ar-SA"/>
      </w:rPr>
    </w:lvl>
    <w:lvl w:ilvl="1" w:tplc="FA60B68A">
      <w:start w:val="1"/>
      <w:numFmt w:val="bullet"/>
      <w:lvlText w:val="•"/>
      <w:lvlJc w:val="left"/>
      <w:pPr>
        <w:ind w:left="1046" w:hanging="425"/>
      </w:pPr>
      <w:rPr>
        <w:rFonts w:hint="default"/>
        <w:lang w:val="ru-RU" w:eastAsia="en-US" w:bidi="ar-SA"/>
      </w:rPr>
    </w:lvl>
    <w:lvl w:ilvl="2" w:tplc="54F6DE76">
      <w:start w:val="1"/>
      <w:numFmt w:val="bullet"/>
      <w:lvlText w:val="•"/>
      <w:lvlJc w:val="left"/>
      <w:pPr>
        <w:ind w:left="1993" w:hanging="425"/>
      </w:pPr>
      <w:rPr>
        <w:rFonts w:hint="default"/>
        <w:lang w:val="ru-RU" w:eastAsia="en-US" w:bidi="ar-SA"/>
      </w:rPr>
    </w:lvl>
    <w:lvl w:ilvl="3" w:tplc="D3F4B8A8">
      <w:start w:val="1"/>
      <w:numFmt w:val="bullet"/>
      <w:lvlText w:val="•"/>
      <w:lvlJc w:val="left"/>
      <w:pPr>
        <w:ind w:left="2939" w:hanging="425"/>
      </w:pPr>
      <w:rPr>
        <w:rFonts w:hint="default"/>
        <w:lang w:val="ru-RU" w:eastAsia="en-US" w:bidi="ar-SA"/>
      </w:rPr>
    </w:lvl>
    <w:lvl w:ilvl="4" w:tplc="8272E0C4">
      <w:start w:val="1"/>
      <w:numFmt w:val="bullet"/>
      <w:lvlText w:val="•"/>
      <w:lvlJc w:val="left"/>
      <w:pPr>
        <w:ind w:left="3886" w:hanging="425"/>
      </w:pPr>
      <w:rPr>
        <w:rFonts w:hint="default"/>
        <w:lang w:val="ru-RU" w:eastAsia="en-US" w:bidi="ar-SA"/>
      </w:rPr>
    </w:lvl>
    <w:lvl w:ilvl="5" w:tplc="45D8D968">
      <w:start w:val="1"/>
      <w:numFmt w:val="bullet"/>
      <w:lvlText w:val="•"/>
      <w:lvlJc w:val="left"/>
      <w:pPr>
        <w:ind w:left="4833" w:hanging="425"/>
      </w:pPr>
      <w:rPr>
        <w:rFonts w:hint="default"/>
        <w:lang w:val="ru-RU" w:eastAsia="en-US" w:bidi="ar-SA"/>
      </w:rPr>
    </w:lvl>
    <w:lvl w:ilvl="6" w:tplc="0396E750">
      <w:start w:val="1"/>
      <w:numFmt w:val="bullet"/>
      <w:lvlText w:val="•"/>
      <w:lvlJc w:val="left"/>
      <w:pPr>
        <w:ind w:left="5779" w:hanging="425"/>
      </w:pPr>
      <w:rPr>
        <w:rFonts w:hint="default"/>
        <w:lang w:val="ru-RU" w:eastAsia="en-US" w:bidi="ar-SA"/>
      </w:rPr>
    </w:lvl>
    <w:lvl w:ilvl="7" w:tplc="81E4A3D6">
      <w:start w:val="1"/>
      <w:numFmt w:val="bullet"/>
      <w:lvlText w:val="•"/>
      <w:lvlJc w:val="left"/>
      <w:pPr>
        <w:ind w:left="6726" w:hanging="425"/>
      </w:pPr>
      <w:rPr>
        <w:rFonts w:hint="default"/>
        <w:lang w:val="ru-RU" w:eastAsia="en-US" w:bidi="ar-SA"/>
      </w:rPr>
    </w:lvl>
    <w:lvl w:ilvl="8" w:tplc="DB4EE0D4">
      <w:start w:val="1"/>
      <w:numFmt w:val="bullet"/>
      <w:lvlText w:val="•"/>
      <w:lvlJc w:val="left"/>
      <w:pPr>
        <w:ind w:left="7673" w:hanging="425"/>
      </w:pPr>
      <w:rPr>
        <w:rFonts w:hint="default"/>
        <w:lang w:val="ru-RU" w:eastAsia="en-US" w:bidi="ar-SA"/>
      </w:rPr>
    </w:lvl>
  </w:abstractNum>
  <w:abstractNum w:abstractNumId="1" w15:restartNumberingAfterBreak="0">
    <w:nsid w:val="091111F0"/>
    <w:multiLevelType w:val="multilevel"/>
    <w:tmpl w:val="1FD6A898"/>
    <w:lvl w:ilvl="0">
      <w:start w:val="1"/>
      <w:numFmt w:val="decimal"/>
      <w:lvlText w:val="%1."/>
      <w:lvlJc w:val="left"/>
      <w:pPr>
        <w:ind w:left="1418" w:hanging="360"/>
      </w:pPr>
    </w:lvl>
    <w:lvl w:ilvl="1">
      <w:start w:val="1"/>
      <w:numFmt w:val="decimal"/>
      <w:lvlText w:val="%1.%2."/>
      <w:lvlJc w:val="left"/>
      <w:pPr>
        <w:ind w:left="2138" w:hanging="360"/>
      </w:pPr>
    </w:lvl>
    <w:lvl w:ilvl="2">
      <w:start w:val="1"/>
      <w:numFmt w:val="decimal"/>
      <w:lvlText w:val="%3)"/>
      <w:lvlJc w:val="left"/>
      <w:pPr>
        <w:ind w:left="2858" w:hanging="180"/>
      </w:pPr>
      <w:rPr>
        <w:rFonts w:ascii="Times New Roman" w:eastAsia="Times New Roman" w:hAnsi="Times New Roman" w:cs="Times New Roman"/>
      </w:r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 w15:restartNumberingAfterBreak="0">
    <w:nsid w:val="0997248C"/>
    <w:multiLevelType w:val="multilevel"/>
    <w:tmpl w:val="D3A28480"/>
    <w:lvl w:ilvl="0">
      <w:start w:val="1"/>
      <w:numFmt w:val="decimal"/>
      <w:lvlText w:val="%1."/>
      <w:lvlJc w:val="left"/>
      <w:pPr>
        <w:ind w:left="432" w:hanging="432"/>
      </w:pPr>
      <w:rPr>
        <w:rFonts w:hint="default"/>
      </w:rPr>
    </w:lvl>
    <w:lvl w:ilvl="1">
      <w:start w:val="6"/>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D506F60"/>
    <w:multiLevelType w:val="hybridMultilevel"/>
    <w:tmpl w:val="F56CC22C"/>
    <w:lvl w:ilvl="0" w:tplc="90F6CEC6">
      <w:start w:val="1"/>
      <w:numFmt w:val="decimal"/>
      <w:lvlText w:val="%1."/>
      <w:lvlJc w:val="left"/>
      <w:pPr>
        <w:ind w:left="102" w:hanging="425"/>
      </w:pPr>
      <w:rPr>
        <w:rFonts w:ascii="Times New Roman" w:eastAsia="Times New Roman" w:hAnsi="Times New Roman" w:cs="Times New Roman" w:hint="default"/>
        <w:spacing w:val="0"/>
        <w:sz w:val="28"/>
        <w:szCs w:val="28"/>
        <w:lang w:val="ru-RU" w:eastAsia="en-US" w:bidi="ar-SA"/>
      </w:rPr>
    </w:lvl>
    <w:lvl w:ilvl="1" w:tplc="0D8AD832">
      <w:start w:val="1"/>
      <w:numFmt w:val="bullet"/>
      <w:lvlText w:val="•"/>
      <w:lvlJc w:val="left"/>
      <w:pPr>
        <w:ind w:left="1046" w:hanging="425"/>
      </w:pPr>
      <w:rPr>
        <w:rFonts w:hint="default"/>
        <w:lang w:val="ru-RU" w:eastAsia="en-US" w:bidi="ar-SA"/>
      </w:rPr>
    </w:lvl>
    <w:lvl w:ilvl="2" w:tplc="7A56C32C">
      <w:start w:val="1"/>
      <w:numFmt w:val="bullet"/>
      <w:lvlText w:val="•"/>
      <w:lvlJc w:val="left"/>
      <w:pPr>
        <w:ind w:left="1993" w:hanging="425"/>
      </w:pPr>
      <w:rPr>
        <w:rFonts w:hint="default"/>
        <w:lang w:val="ru-RU" w:eastAsia="en-US" w:bidi="ar-SA"/>
      </w:rPr>
    </w:lvl>
    <w:lvl w:ilvl="3" w:tplc="063804EE">
      <w:start w:val="1"/>
      <w:numFmt w:val="bullet"/>
      <w:lvlText w:val="•"/>
      <w:lvlJc w:val="left"/>
      <w:pPr>
        <w:ind w:left="2939" w:hanging="425"/>
      </w:pPr>
      <w:rPr>
        <w:rFonts w:hint="default"/>
        <w:lang w:val="ru-RU" w:eastAsia="en-US" w:bidi="ar-SA"/>
      </w:rPr>
    </w:lvl>
    <w:lvl w:ilvl="4" w:tplc="80DCE488">
      <w:start w:val="1"/>
      <w:numFmt w:val="bullet"/>
      <w:lvlText w:val="•"/>
      <w:lvlJc w:val="left"/>
      <w:pPr>
        <w:ind w:left="3886" w:hanging="425"/>
      </w:pPr>
      <w:rPr>
        <w:rFonts w:hint="default"/>
        <w:lang w:val="ru-RU" w:eastAsia="en-US" w:bidi="ar-SA"/>
      </w:rPr>
    </w:lvl>
    <w:lvl w:ilvl="5" w:tplc="DB5AC9CA">
      <w:start w:val="1"/>
      <w:numFmt w:val="bullet"/>
      <w:lvlText w:val="•"/>
      <w:lvlJc w:val="left"/>
      <w:pPr>
        <w:ind w:left="4833" w:hanging="425"/>
      </w:pPr>
      <w:rPr>
        <w:rFonts w:hint="default"/>
        <w:lang w:val="ru-RU" w:eastAsia="en-US" w:bidi="ar-SA"/>
      </w:rPr>
    </w:lvl>
    <w:lvl w:ilvl="6" w:tplc="DCEAB068">
      <w:start w:val="1"/>
      <w:numFmt w:val="bullet"/>
      <w:lvlText w:val="•"/>
      <w:lvlJc w:val="left"/>
      <w:pPr>
        <w:ind w:left="5779" w:hanging="425"/>
      </w:pPr>
      <w:rPr>
        <w:rFonts w:hint="default"/>
        <w:lang w:val="ru-RU" w:eastAsia="en-US" w:bidi="ar-SA"/>
      </w:rPr>
    </w:lvl>
    <w:lvl w:ilvl="7" w:tplc="324C152A">
      <w:start w:val="1"/>
      <w:numFmt w:val="bullet"/>
      <w:lvlText w:val="•"/>
      <w:lvlJc w:val="left"/>
      <w:pPr>
        <w:ind w:left="6726" w:hanging="425"/>
      </w:pPr>
      <w:rPr>
        <w:rFonts w:hint="default"/>
        <w:lang w:val="ru-RU" w:eastAsia="en-US" w:bidi="ar-SA"/>
      </w:rPr>
    </w:lvl>
    <w:lvl w:ilvl="8" w:tplc="3EB4F876">
      <w:start w:val="1"/>
      <w:numFmt w:val="bullet"/>
      <w:lvlText w:val="•"/>
      <w:lvlJc w:val="left"/>
      <w:pPr>
        <w:ind w:left="7673" w:hanging="425"/>
      </w:pPr>
      <w:rPr>
        <w:rFonts w:hint="default"/>
        <w:lang w:val="ru-RU" w:eastAsia="en-US" w:bidi="ar-SA"/>
      </w:rPr>
    </w:lvl>
  </w:abstractNum>
  <w:abstractNum w:abstractNumId="4" w15:restartNumberingAfterBreak="0">
    <w:nsid w:val="12D6580D"/>
    <w:multiLevelType w:val="multilevel"/>
    <w:tmpl w:val="98462B3C"/>
    <w:lvl w:ilvl="0">
      <w:start w:val="1"/>
      <w:numFmt w:val="decimal"/>
      <w:lvlText w:val="%1."/>
      <w:lvlJc w:val="left"/>
      <w:pPr>
        <w:ind w:left="163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5" w15:restartNumberingAfterBreak="0">
    <w:nsid w:val="16AC74D1"/>
    <w:multiLevelType w:val="hybridMultilevel"/>
    <w:tmpl w:val="A3C4337E"/>
    <w:lvl w:ilvl="0" w:tplc="F760AE2C">
      <w:start w:val="1"/>
      <w:numFmt w:val="decimal"/>
      <w:lvlText w:val="%1)"/>
      <w:lvlJc w:val="left"/>
      <w:pPr>
        <w:ind w:left="102" w:hanging="425"/>
      </w:pPr>
      <w:rPr>
        <w:rFonts w:ascii="Times New Roman" w:eastAsia="Times New Roman" w:hAnsi="Times New Roman" w:cs="Times New Roman" w:hint="default"/>
        <w:spacing w:val="0"/>
        <w:sz w:val="28"/>
        <w:szCs w:val="28"/>
        <w:lang w:val="ru-RU" w:eastAsia="en-US" w:bidi="ar-SA"/>
      </w:rPr>
    </w:lvl>
    <w:lvl w:ilvl="1" w:tplc="816CAFDC">
      <w:start w:val="1"/>
      <w:numFmt w:val="bullet"/>
      <w:lvlText w:val="•"/>
      <w:lvlJc w:val="left"/>
      <w:pPr>
        <w:ind w:left="1046" w:hanging="425"/>
      </w:pPr>
      <w:rPr>
        <w:rFonts w:hint="default"/>
        <w:lang w:val="ru-RU" w:eastAsia="en-US" w:bidi="ar-SA"/>
      </w:rPr>
    </w:lvl>
    <w:lvl w:ilvl="2" w:tplc="FB06E13C">
      <w:start w:val="1"/>
      <w:numFmt w:val="bullet"/>
      <w:lvlText w:val="•"/>
      <w:lvlJc w:val="left"/>
      <w:pPr>
        <w:ind w:left="1993" w:hanging="425"/>
      </w:pPr>
      <w:rPr>
        <w:rFonts w:hint="default"/>
        <w:lang w:val="ru-RU" w:eastAsia="en-US" w:bidi="ar-SA"/>
      </w:rPr>
    </w:lvl>
    <w:lvl w:ilvl="3" w:tplc="39CEE458">
      <w:start w:val="1"/>
      <w:numFmt w:val="bullet"/>
      <w:lvlText w:val="•"/>
      <w:lvlJc w:val="left"/>
      <w:pPr>
        <w:ind w:left="2939" w:hanging="425"/>
      </w:pPr>
      <w:rPr>
        <w:rFonts w:hint="default"/>
        <w:lang w:val="ru-RU" w:eastAsia="en-US" w:bidi="ar-SA"/>
      </w:rPr>
    </w:lvl>
    <w:lvl w:ilvl="4" w:tplc="8924D0F0">
      <w:start w:val="1"/>
      <w:numFmt w:val="bullet"/>
      <w:lvlText w:val="•"/>
      <w:lvlJc w:val="left"/>
      <w:pPr>
        <w:ind w:left="3886" w:hanging="425"/>
      </w:pPr>
      <w:rPr>
        <w:rFonts w:hint="default"/>
        <w:lang w:val="ru-RU" w:eastAsia="en-US" w:bidi="ar-SA"/>
      </w:rPr>
    </w:lvl>
    <w:lvl w:ilvl="5" w:tplc="28F0FA64">
      <w:start w:val="1"/>
      <w:numFmt w:val="bullet"/>
      <w:lvlText w:val="•"/>
      <w:lvlJc w:val="left"/>
      <w:pPr>
        <w:ind w:left="4833" w:hanging="425"/>
      </w:pPr>
      <w:rPr>
        <w:rFonts w:hint="default"/>
        <w:lang w:val="ru-RU" w:eastAsia="en-US" w:bidi="ar-SA"/>
      </w:rPr>
    </w:lvl>
    <w:lvl w:ilvl="6" w:tplc="6004F298">
      <w:start w:val="1"/>
      <w:numFmt w:val="bullet"/>
      <w:lvlText w:val="•"/>
      <w:lvlJc w:val="left"/>
      <w:pPr>
        <w:ind w:left="5779" w:hanging="425"/>
      </w:pPr>
      <w:rPr>
        <w:rFonts w:hint="default"/>
        <w:lang w:val="ru-RU" w:eastAsia="en-US" w:bidi="ar-SA"/>
      </w:rPr>
    </w:lvl>
    <w:lvl w:ilvl="7" w:tplc="64E04392">
      <w:start w:val="1"/>
      <w:numFmt w:val="bullet"/>
      <w:lvlText w:val="•"/>
      <w:lvlJc w:val="left"/>
      <w:pPr>
        <w:ind w:left="6726" w:hanging="425"/>
      </w:pPr>
      <w:rPr>
        <w:rFonts w:hint="default"/>
        <w:lang w:val="ru-RU" w:eastAsia="en-US" w:bidi="ar-SA"/>
      </w:rPr>
    </w:lvl>
    <w:lvl w:ilvl="8" w:tplc="8A32304E">
      <w:start w:val="1"/>
      <w:numFmt w:val="bullet"/>
      <w:lvlText w:val="•"/>
      <w:lvlJc w:val="left"/>
      <w:pPr>
        <w:ind w:left="7673" w:hanging="425"/>
      </w:pPr>
      <w:rPr>
        <w:rFonts w:hint="default"/>
        <w:lang w:val="ru-RU" w:eastAsia="en-US" w:bidi="ar-SA"/>
      </w:rPr>
    </w:lvl>
  </w:abstractNum>
  <w:abstractNum w:abstractNumId="6" w15:restartNumberingAfterBreak="0">
    <w:nsid w:val="1EBB24D5"/>
    <w:multiLevelType w:val="multilevel"/>
    <w:tmpl w:val="577229FE"/>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ECC1188"/>
    <w:multiLevelType w:val="hybridMultilevel"/>
    <w:tmpl w:val="66728A14"/>
    <w:lvl w:ilvl="0" w:tplc="9CF4AD16">
      <w:start w:val="1"/>
      <w:numFmt w:val="decimal"/>
      <w:lvlText w:val="%1."/>
      <w:lvlJc w:val="left"/>
      <w:pPr>
        <w:ind w:left="102" w:hanging="425"/>
      </w:pPr>
      <w:rPr>
        <w:rFonts w:ascii="Times New Roman" w:eastAsia="Times New Roman" w:hAnsi="Times New Roman" w:cs="Times New Roman" w:hint="default"/>
        <w:spacing w:val="0"/>
        <w:sz w:val="28"/>
        <w:szCs w:val="28"/>
        <w:lang w:val="ru-RU" w:eastAsia="en-US" w:bidi="ar-SA"/>
      </w:rPr>
    </w:lvl>
    <w:lvl w:ilvl="1" w:tplc="A6A81ED6">
      <w:start w:val="1"/>
      <w:numFmt w:val="bullet"/>
      <w:lvlText w:val="•"/>
      <w:lvlJc w:val="left"/>
      <w:pPr>
        <w:ind w:left="1046" w:hanging="425"/>
      </w:pPr>
      <w:rPr>
        <w:rFonts w:hint="default"/>
        <w:lang w:val="ru-RU" w:eastAsia="en-US" w:bidi="ar-SA"/>
      </w:rPr>
    </w:lvl>
    <w:lvl w:ilvl="2" w:tplc="3CAC0A06">
      <w:start w:val="1"/>
      <w:numFmt w:val="bullet"/>
      <w:lvlText w:val="•"/>
      <w:lvlJc w:val="left"/>
      <w:pPr>
        <w:ind w:left="1993" w:hanging="425"/>
      </w:pPr>
      <w:rPr>
        <w:rFonts w:hint="default"/>
        <w:lang w:val="ru-RU" w:eastAsia="en-US" w:bidi="ar-SA"/>
      </w:rPr>
    </w:lvl>
    <w:lvl w:ilvl="3" w:tplc="FDB21872">
      <w:start w:val="1"/>
      <w:numFmt w:val="bullet"/>
      <w:lvlText w:val="•"/>
      <w:lvlJc w:val="left"/>
      <w:pPr>
        <w:ind w:left="2939" w:hanging="425"/>
      </w:pPr>
      <w:rPr>
        <w:rFonts w:hint="default"/>
        <w:lang w:val="ru-RU" w:eastAsia="en-US" w:bidi="ar-SA"/>
      </w:rPr>
    </w:lvl>
    <w:lvl w:ilvl="4" w:tplc="1F0C86A6">
      <w:start w:val="1"/>
      <w:numFmt w:val="bullet"/>
      <w:lvlText w:val="•"/>
      <w:lvlJc w:val="left"/>
      <w:pPr>
        <w:ind w:left="3886" w:hanging="425"/>
      </w:pPr>
      <w:rPr>
        <w:rFonts w:hint="default"/>
        <w:lang w:val="ru-RU" w:eastAsia="en-US" w:bidi="ar-SA"/>
      </w:rPr>
    </w:lvl>
    <w:lvl w:ilvl="5" w:tplc="FD16CB96">
      <w:start w:val="1"/>
      <w:numFmt w:val="bullet"/>
      <w:lvlText w:val="•"/>
      <w:lvlJc w:val="left"/>
      <w:pPr>
        <w:ind w:left="4833" w:hanging="425"/>
      </w:pPr>
      <w:rPr>
        <w:rFonts w:hint="default"/>
        <w:lang w:val="ru-RU" w:eastAsia="en-US" w:bidi="ar-SA"/>
      </w:rPr>
    </w:lvl>
    <w:lvl w:ilvl="6" w:tplc="C3AE8632">
      <w:start w:val="1"/>
      <w:numFmt w:val="bullet"/>
      <w:lvlText w:val="•"/>
      <w:lvlJc w:val="left"/>
      <w:pPr>
        <w:ind w:left="5779" w:hanging="425"/>
      </w:pPr>
      <w:rPr>
        <w:rFonts w:hint="default"/>
        <w:lang w:val="ru-RU" w:eastAsia="en-US" w:bidi="ar-SA"/>
      </w:rPr>
    </w:lvl>
    <w:lvl w:ilvl="7" w:tplc="A9DC0024">
      <w:start w:val="1"/>
      <w:numFmt w:val="bullet"/>
      <w:lvlText w:val="•"/>
      <w:lvlJc w:val="left"/>
      <w:pPr>
        <w:ind w:left="6726" w:hanging="425"/>
      </w:pPr>
      <w:rPr>
        <w:rFonts w:hint="default"/>
        <w:lang w:val="ru-RU" w:eastAsia="en-US" w:bidi="ar-SA"/>
      </w:rPr>
    </w:lvl>
    <w:lvl w:ilvl="8" w:tplc="B8E0E028">
      <w:start w:val="1"/>
      <w:numFmt w:val="bullet"/>
      <w:lvlText w:val="•"/>
      <w:lvlJc w:val="left"/>
      <w:pPr>
        <w:ind w:left="7673" w:hanging="425"/>
      </w:pPr>
      <w:rPr>
        <w:rFonts w:hint="default"/>
        <w:lang w:val="ru-RU" w:eastAsia="en-US" w:bidi="ar-SA"/>
      </w:rPr>
    </w:lvl>
  </w:abstractNum>
  <w:abstractNum w:abstractNumId="8" w15:restartNumberingAfterBreak="0">
    <w:nsid w:val="30E1554A"/>
    <w:multiLevelType w:val="hybridMultilevel"/>
    <w:tmpl w:val="8AD6AF16"/>
    <w:lvl w:ilvl="0" w:tplc="783026D4">
      <w:start w:val="1"/>
      <w:numFmt w:val="decimal"/>
      <w:lvlText w:val="%1)"/>
      <w:lvlJc w:val="left"/>
      <w:pPr>
        <w:ind w:left="102" w:hanging="425"/>
      </w:pPr>
      <w:rPr>
        <w:rFonts w:ascii="Times New Roman" w:eastAsia="Times New Roman" w:hAnsi="Times New Roman" w:cs="Times New Roman" w:hint="default"/>
        <w:spacing w:val="0"/>
        <w:sz w:val="28"/>
        <w:szCs w:val="28"/>
        <w:lang w:val="ru-RU" w:eastAsia="en-US" w:bidi="ar-SA"/>
      </w:rPr>
    </w:lvl>
    <w:lvl w:ilvl="1" w:tplc="1256BB24">
      <w:start w:val="1"/>
      <w:numFmt w:val="bullet"/>
      <w:lvlText w:val="•"/>
      <w:lvlJc w:val="left"/>
      <w:pPr>
        <w:ind w:left="1046" w:hanging="425"/>
      </w:pPr>
      <w:rPr>
        <w:rFonts w:hint="default"/>
        <w:lang w:val="ru-RU" w:eastAsia="en-US" w:bidi="ar-SA"/>
      </w:rPr>
    </w:lvl>
    <w:lvl w:ilvl="2" w:tplc="010A4714">
      <w:start w:val="1"/>
      <w:numFmt w:val="bullet"/>
      <w:lvlText w:val="•"/>
      <w:lvlJc w:val="left"/>
      <w:pPr>
        <w:ind w:left="1993" w:hanging="425"/>
      </w:pPr>
      <w:rPr>
        <w:rFonts w:hint="default"/>
        <w:lang w:val="ru-RU" w:eastAsia="en-US" w:bidi="ar-SA"/>
      </w:rPr>
    </w:lvl>
    <w:lvl w:ilvl="3" w:tplc="1E7CE25E">
      <w:start w:val="1"/>
      <w:numFmt w:val="bullet"/>
      <w:lvlText w:val="•"/>
      <w:lvlJc w:val="left"/>
      <w:pPr>
        <w:ind w:left="2939" w:hanging="425"/>
      </w:pPr>
      <w:rPr>
        <w:rFonts w:hint="default"/>
        <w:lang w:val="ru-RU" w:eastAsia="en-US" w:bidi="ar-SA"/>
      </w:rPr>
    </w:lvl>
    <w:lvl w:ilvl="4" w:tplc="F34A0F46">
      <w:start w:val="1"/>
      <w:numFmt w:val="bullet"/>
      <w:lvlText w:val="•"/>
      <w:lvlJc w:val="left"/>
      <w:pPr>
        <w:ind w:left="3886" w:hanging="425"/>
      </w:pPr>
      <w:rPr>
        <w:rFonts w:hint="default"/>
        <w:lang w:val="ru-RU" w:eastAsia="en-US" w:bidi="ar-SA"/>
      </w:rPr>
    </w:lvl>
    <w:lvl w:ilvl="5" w:tplc="3A647CC2">
      <w:start w:val="1"/>
      <w:numFmt w:val="bullet"/>
      <w:lvlText w:val="•"/>
      <w:lvlJc w:val="left"/>
      <w:pPr>
        <w:ind w:left="4833" w:hanging="425"/>
      </w:pPr>
      <w:rPr>
        <w:rFonts w:hint="default"/>
        <w:lang w:val="ru-RU" w:eastAsia="en-US" w:bidi="ar-SA"/>
      </w:rPr>
    </w:lvl>
    <w:lvl w:ilvl="6" w:tplc="96FA9006">
      <w:start w:val="1"/>
      <w:numFmt w:val="bullet"/>
      <w:lvlText w:val="•"/>
      <w:lvlJc w:val="left"/>
      <w:pPr>
        <w:ind w:left="5779" w:hanging="425"/>
      </w:pPr>
      <w:rPr>
        <w:rFonts w:hint="default"/>
        <w:lang w:val="ru-RU" w:eastAsia="en-US" w:bidi="ar-SA"/>
      </w:rPr>
    </w:lvl>
    <w:lvl w:ilvl="7" w:tplc="ADD0A6B2">
      <w:start w:val="1"/>
      <w:numFmt w:val="bullet"/>
      <w:lvlText w:val="•"/>
      <w:lvlJc w:val="left"/>
      <w:pPr>
        <w:ind w:left="6726" w:hanging="425"/>
      </w:pPr>
      <w:rPr>
        <w:rFonts w:hint="default"/>
        <w:lang w:val="ru-RU" w:eastAsia="en-US" w:bidi="ar-SA"/>
      </w:rPr>
    </w:lvl>
    <w:lvl w:ilvl="8" w:tplc="8014F9AC">
      <w:start w:val="1"/>
      <w:numFmt w:val="bullet"/>
      <w:lvlText w:val="•"/>
      <w:lvlJc w:val="left"/>
      <w:pPr>
        <w:ind w:left="7673" w:hanging="425"/>
      </w:pPr>
      <w:rPr>
        <w:rFonts w:hint="default"/>
        <w:lang w:val="ru-RU" w:eastAsia="en-US" w:bidi="ar-SA"/>
      </w:rPr>
    </w:lvl>
  </w:abstractNum>
  <w:abstractNum w:abstractNumId="9" w15:restartNumberingAfterBreak="0">
    <w:nsid w:val="35EC5701"/>
    <w:multiLevelType w:val="multilevel"/>
    <w:tmpl w:val="F4E0D1B6"/>
    <w:lvl w:ilvl="0">
      <w:start w:val="2"/>
      <w:numFmt w:val="decimal"/>
      <w:lvlText w:val="%1."/>
      <w:lvlJc w:val="left"/>
      <w:pPr>
        <w:ind w:left="576" w:hanging="576"/>
      </w:pPr>
      <w:rPr>
        <w:rFonts w:hint="default"/>
      </w:rPr>
    </w:lvl>
    <w:lvl w:ilvl="1">
      <w:start w:val="1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C8C75C3"/>
    <w:multiLevelType w:val="multilevel"/>
    <w:tmpl w:val="DA7AF64E"/>
    <w:lvl w:ilvl="0">
      <w:start w:val="1"/>
      <w:numFmt w:val="decimal"/>
      <w:lvlText w:val="%1."/>
      <w:lvlJc w:val="left"/>
      <w:pPr>
        <w:ind w:left="1418" w:hanging="360"/>
      </w:pPr>
    </w:lvl>
    <w:lvl w:ilvl="1">
      <w:start w:val="1"/>
      <w:numFmt w:val="decimal"/>
      <w:lvlText w:val="%1.%2."/>
      <w:lvlJc w:val="left"/>
      <w:pPr>
        <w:ind w:left="2138" w:hanging="360"/>
      </w:pPr>
    </w:lvl>
    <w:lvl w:ilvl="2">
      <w:start w:val="1"/>
      <w:numFmt w:val="decimal"/>
      <w:lvlText w:val="%3)"/>
      <w:lvlJc w:val="left"/>
      <w:pPr>
        <w:ind w:left="1173" w:hanging="180"/>
      </w:pPr>
      <w:rPr>
        <w:rFonts w:ascii="Times New Roman" w:eastAsia="Times New Roman" w:hAnsi="Times New Roman" w:cs="Times New Roman"/>
      </w:r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1" w15:restartNumberingAfterBreak="0">
    <w:nsid w:val="3EC71F03"/>
    <w:multiLevelType w:val="multilevel"/>
    <w:tmpl w:val="CE400AB2"/>
    <w:lvl w:ilvl="0">
      <w:start w:val="1"/>
      <w:numFmt w:val="decimal"/>
      <w:lvlText w:val="%1."/>
      <w:lvlJc w:val="left"/>
      <w:pPr>
        <w:ind w:left="432" w:hanging="432"/>
      </w:pPr>
      <w:rPr>
        <w:rFonts w:hint="default"/>
      </w:rPr>
    </w:lvl>
    <w:lvl w:ilvl="1">
      <w:start w:val="3"/>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12" w15:restartNumberingAfterBreak="0">
    <w:nsid w:val="3ECE181F"/>
    <w:multiLevelType w:val="hybridMultilevel"/>
    <w:tmpl w:val="08FE372E"/>
    <w:lvl w:ilvl="0" w:tplc="2BB40BC2">
      <w:start w:val="1"/>
      <w:numFmt w:val="decimal"/>
      <w:lvlText w:val="%1."/>
      <w:lvlJc w:val="left"/>
      <w:pPr>
        <w:ind w:left="2844" w:hanging="360"/>
      </w:pPr>
      <w:rPr>
        <w:rFonts w:ascii="Times New Roman" w:hAnsi="Times New Roman" w:cs="Times New Roman" w:hint="default"/>
        <w:b w:val="0"/>
        <w:sz w:val="26"/>
        <w:szCs w:val="26"/>
      </w:rPr>
    </w:lvl>
    <w:lvl w:ilvl="1" w:tplc="93F6DB74">
      <w:start w:val="1"/>
      <w:numFmt w:val="lowerLetter"/>
      <w:lvlText w:val="%2."/>
      <w:lvlJc w:val="left"/>
      <w:pPr>
        <w:ind w:left="3564" w:hanging="360"/>
      </w:pPr>
    </w:lvl>
    <w:lvl w:ilvl="2" w:tplc="7D8A76B6">
      <w:start w:val="1"/>
      <w:numFmt w:val="lowerRoman"/>
      <w:lvlText w:val="%3."/>
      <w:lvlJc w:val="right"/>
      <w:pPr>
        <w:ind w:left="4284" w:hanging="180"/>
      </w:pPr>
    </w:lvl>
    <w:lvl w:ilvl="3" w:tplc="9A564D6C">
      <w:start w:val="1"/>
      <w:numFmt w:val="decimal"/>
      <w:lvlText w:val="%4."/>
      <w:lvlJc w:val="left"/>
      <w:pPr>
        <w:ind w:left="5004" w:hanging="360"/>
      </w:pPr>
    </w:lvl>
    <w:lvl w:ilvl="4" w:tplc="854AEC16">
      <w:start w:val="1"/>
      <w:numFmt w:val="lowerLetter"/>
      <w:lvlText w:val="%5."/>
      <w:lvlJc w:val="left"/>
      <w:pPr>
        <w:ind w:left="5724" w:hanging="360"/>
      </w:pPr>
    </w:lvl>
    <w:lvl w:ilvl="5" w:tplc="AAE46738">
      <w:start w:val="1"/>
      <w:numFmt w:val="lowerRoman"/>
      <w:lvlText w:val="%6."/>
      <w:lvlJc w:val="right"/>
      <w:pPr>
        <w:ind w:left="6444" w:hanging="180"/>
      </w:pPr>
    </w:lvl>
    <w:lvl w:ilvl="6" w:tplc="51801C8A">
      <w:start w:val="1"/>
      <w:numFmt w:val="decimal"/>
      <w:lvlText w:val="%7."/>
      <w:lvlJc w:val="left"/>
      <w:pPr>
        <w:ind w:left="7164" w:hanging="360"/>
      </w:pPr>
    </w:lvl>
    <w:lvl w:ilvl="7" w:tplc="5C00E802">
      <w:start w:val="1"/>
      <w:numFmt w:val="lowerLetter"/>
      <w:lvlText w:val="%8."/>
      <w:lvlJc w:val="left"/>
      <w:pPr>
        <w:ind w:left="7884" w:hanging="360"/>
      </w:pPr>
    </w:lvl>
    <w:lvl w:ilvl="8" w:tplc="4E36ECB0">
      <w:start w:val="1"/>
      <w:numFmt w:val="lowerRoman"/>
      <w:lvlText w:val="%9."/>
      <w:lvlJc w:val="right"/>
      <w:pPr>
        <w:ind w:left="8604" w:hanging="180"/>
      </w:pPr>
    </w:lvl>
  </w:abstractNum>
  <w:abstractNum w:abstractNumId="13" w15:restartNumberingAfterBreak="0">
    <w:nsid w:val="42E33802"/>
    <w:multiLevelType w:val="multilevel"/>
    <w:tmpl w:val="A9523796"/>
    <w:lvl w:ilvl="0">
      <w:start w:val="2"/>
      <w:numFmt w:val="decimal"/>
      <w:lvlText w:val="%1."/>
      <w:lvlJc w:val="left"/>
      <w:pPr>
        <w:ind w:left="576" w:hanging="576"/>
      </w:pPr>
      <w:rPr>
        <w:rFonts w:eastAsia="Liberation Mono" w:hint="default"/>
        <w:color w:val="auto"/>
      </w:rPr>
    </w:lvl>
    <w:lvl w:ilvl="1">
      <w:start w:val="16"/>
      <w:numFmt w:val="decimal"/>
      <w:lvlText w:val="%1.%2."/>
      <w:lvlJc w:val="left"/>
      <w:pPr>
        <w:ind w:left="1995" w:hanging="720"/>
      </w:pPr>
      <w:rPr>
        <w:rFonts w:eastAsia="Liberation Mono" w:hint="default"/>
        <w:color w:val="auto"/>
      </w:rPr>
    </w:lvl>
    <w:lvl w:ilvl="2">
      <w:start w:val="1"/>
      <w:numFmt w:val="decimal"/>
      <w:lvlText w:val="%1.%2.%3."/>
      <w:lvlJc w:val="left"/>
      <w:pPr>
        <w:ind w:left="3270" w:hanging="720"/>
      </w:pPr>
      <w:rPr>
        <w:rFonts w:eastAsia="Liberation Mono" w:hint="default"/>
        <w:color w:val="auto"/>
      </w:rPr>
    </w:lvl>
    <w:lvl w:ilvl="3">
      <w:start w:val="1"/>
      <w:numFmt w:val="decimal"/>
      <w:lvlText w:val="%1.%2.%3.%4."/>
      <w:lvlJc w:val="left"/>
      <w:pPr>
        <w:ind w:left="4905" w:hanging="1080"/>
      </w:pPr>
      <w:rPr>
        <w:rFonts w:eastAsia="Liberation Mono" w:hint="default"/>
        <w:color w:val="auto"/>
      </w:rPr>
    </w:lvl>
    <w:lvl w:ilvl="4">
      <w:start w:val="1"/>
      <w:numFmt w:val="decimal"/>
      <w:lvlText w:val="%1.%2.%3.%4.%5."/>
      <w:lvlJc w:val="left"/>
      <w:pPr>
        <w:ind w:left="6180" w:hanging="1080"/>
      </w:pPr>
      <w:rPr>
        <w:rFonts w:eastAsia="Liberation Mono" w:hint="default"/>
        <w:color w:val="auto"/>
      </w:rPr>
    </w:lvl>
    <w:lvl w:ilvl="5">
      <w:start w:val="1"/>
      <w:numFmt w:val="decimal"/>
      <w:lvlText w:val="%1.%2.%3.%4.%5.%6."/>
      <w:lvlJc w:val="left"/>
      <w:pPr>
        <w:ind w:left="7815" w:hanging="1440"/>
      </w:pPr>
      <w:rPr>
        <w:rFonts w:eastAsia="Liberation Mono" w:hint="default"/>
        <w:color w:val="auto"/>
      </w:rPr>
    </w:lvl>
    <w:lvl w:ilvl="6">
      <w:start w:val="1"/>
      <w:numFmt w:val="decimal"/>
      <w:lvlText w:val="%1.%2.%3.%4.%5.%6.%7."/>
      <w:lvlJc w:val="left"/>
      <w:pPr>
        <w:ind w:left="9450" w:hanging="1800"/>
      </w:pPr>
      <w:rPr>
        <w:rFonts w:eastAsia="Liberation Mono" w:hint="default"/>
        <w:color w:val="auto"/>
      </w:rPr>
    </w:lvl>
    <w:lvl w:ilvl="7">
      <w:start w:val="1"/>
      <w:numFmt w:val="decimal"/>
      <w:lvlText w:val="%1.%2.%3.%4.%5.%6.%7.%8."/>
      <w:lvlJc w:val="left"/>
      <w:pPr>
        <w:ind w:left="10725" w:hanging="1800"/>
      </w:pPr>
      <w:rPr>
        <w:rFonts w:eastAsia="Liberation Mono" w:hint="default"/>
        <w:color w:val="auto"/>
      </w:rPr>
    </w:lvl>
    <w:lvl w:ilvl="8">
      <w:start w:val="1"/>
      <w:numFmt w:val="decimal"/>
      <w:lvlText w:val="%1.%2.%3.%4.%5.%6.%7.%8.%9."/>
      <w:lvlJc w:val="left"/>
      <w:pPr>
        <w:ind w:left="12360" w:hanging="2160"/>
      </w:pPr>
      <w:rPr>
        <w:rFonts w:eastAsia="Liberation Mono" w:hint="default"/>
        <w:color w:val="auto"/>
      </w:rPr>
    </w:lvl>
  </w:abstractNum>
  <w:abstractNum w:abstractNumId="14" w15:restartNumberingAfterBreak="0">
    <w:nsid w:val="50AB72C8"/>
    <w:multiLevelType w:val="hybridMultilevel"/>
    <w:tmpl w:val="7674AFF8"/>
    <w:lvl w:ilvl="0" w:tplc="2BEEC8FC">
      <w:start w:val="20"/>
      <w:numFmt w:val="decimal"/>
      <w:lvlText w:val="%1."/>
      <w:lvlJc w:val="left"/>
      <w:pPr>
        <w:ind w:left="659" w:hanging="375"/>
      </w:pPr>
      <w:rPr>
        <w:rFonts w:hint="default"/>
      </w:rPr>
    </w:lvl>
    <w:lvl w:ilvl="1" w:tplc="0DAC0482">
      <w:start w:val="1"/>
      <w:numFmt w:val="lowerLetter"/>
      <w:lvlText w:val="%2."/>
      <w:lvlJc w:val="left"/>
      <w:pPr>
        <w:ind w:left="757" w:hanging="360"/>
      </w:pPr>
    </w:lvl>
    <w:lvl w:ilvl="2" w:tplc="6878278E">
      <w:start w:val="1"/>
      <w:numFmt w:val="lowerRoman"/>
      <w:lvlText w:val="%3."/>
      <w:lvlJc w:val="right"/>
      <w:pPr>
        <w:ind w:left="1477" w:hanging="180"/>
      </w:pPr>
    </w:lvl>
    <w:lvl w:ilvl="3" w:tplc="CF3A8CB8">
      <w:start w:val="1"/>
      <w:numFmt w:val="decimal"/>
      <w:lvlText w:val="%4."/>
      <w:lvlJc w:val="left"/>
      <w:pPr>
        <w:ind w:left="2197" w:hanging="360"/>
      </w:pPr>
    </w:lvl>
    <w:lvl w:ilvl="4" w:tplc="01183526">
      <w:start w:val="1"/>
      <w:numFmt w:val="lowerLetter"/>
      <w:lvlText w:val="%5."/>
      <w:lvlJc w:val="left"/>
      <w:pPr>
        <w:ind w:left="2917" w:hanging="360"/>
      </w:pPr>
    </w:lvl>
    <w:lvl w:ilvl="5" w:tplc="5232B58A">
      <w:start w:val="1"/>
      <w:numFmt w:val="lowerRoman"/>
      <w:lvlText w:val="%6."/>
      <w:lvlJc w:val="right"/>
      <w:pPr>
        <w:ind w:left="3637" w:hanging="180"/>
      </w:pPr>
    </w:lvl>
    <w:lvl w:ilvl="6" w:tplc="1A8A7C2E">
      <w:start w:val="1"/>
      <w:numFmt w:val="decimal"/>
      <w:lvlText w:val="%7."/>
      <w:lvlJc w:val="left"/>
      <w:pPr>
        <w:ind w:left="4357" w:hanging="360"/>
      </w:pPr>
    </w:lvl>
    <w:lvl w:ilvl="7" w:tplc="608419EE">
      <w:start w:val="1"/>
      <w:numFmt w:val="lowerLetter"/>
      <w:lvlText w:val="%8."/>
      <w:lvlJc w:val="left"/>
      <w:pPr>
        <w:ind w:left="5077" w:hanging="360"/>
      </w:pPr>
    </w:lvl>
    <w:lvl w:ilvl="8" w:tplc="340C10F8">
      <w:start w:val="1"/>
      <w:numFmt w:val="lowerRoman"/>
      <w:lvlText w:val="%9."/>
      <w:lvlJc w:val="right"/>
      <w:pPr>
        <w:ind w:left="5797" w:hanging="180"/>
      </w:pPr>
    </w:lvl>
  </w:abstractNum>
  <w:abstractNum w:abstractNumId="15" w15:restartNumberingAfterBreak="0">
    <w:nsid w:val="57D551BE"/>
    <w:multiLevelType w:val="multilevel"/>
    <w:tmpl w:val="DF58E8A8"/>
    <w:lvl w:ilvl="0">
      <w:start w:val="2"/>
      <w:numFmt w:val="decimal"/>
      <w:lvlText w:val="%1."/>
      <w:lvlJc w:val="left"/>
      <w:pPr>
        <w:ind w:left="576" w:hanging="576"/>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82D02B1"/>
    <w:multiLevelType w:val="multilevel"/>
    <w:tmpl w:val="315C186C"/>
    <w:lvl w:ilvl="0">
      <w:start w:val="1"/>
      <w:numFmt w:val="decimal"/>
      <w:lvlText w:val="%1."/>
      <w:lvlJc w:val="left"/>
      <w:pPr>
        <w:ind w:left="1635" w:hanging="36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17" w15:restartNumberingAfterBreak="0">
    <w:nsid w:val="5A98507F"/>
    <w:multiLevelType w:val="multilevel"/>
    <w:tmpl w:val="7034E702"/>
    <w:lvl w:ilvl="0">
      <w:start w:val="1"/>
      <w:numFmt w:val="decimal"/>
      <w:lvlText w:val="%1."/>
      <w:lvlJc w:val="left"/>
      <w:pPr>
        <w:ind w:left="1276" w:hanging="360"/>
      </w:pPr>
    </w:lvl>
    <w:lvl w:ilvl="1">
      <w:start w:val="1"/>
      <w:numFmt w:val="decimal"/>
      <w:lvlText w:val="%1.%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18" w15:restartNumberingAfterBreak="0">
    <w:nsid w:val="5EB76DE9"/>
    <w:multiLevelType w:val="multilevel"/>
    <w:tmpl w:val="D87CB0FE"/>
    <w:lvl w:ilvl="0">
      <w:start w:val="1"/>
      <w:numFmt w:val="decimal"/>
      <w:lvlText w:val="%1."/>
      <w:lvlJc w:val="left"/>
      <w:pPr>
        <w:ind w:left="1635"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19" w15:restartNumberingAfterBreak="0">
    <w:nsid w:val="5FFC1549"/>
    <w:multiLevelType w:val="multilevel"/>
    <w:tmpl w:val="94A2B3EA"/>
    <w:lvl w:ilvl="0">
      <w:start w:val="1"/>
      <w:numFmt w:val="decimal"/>
      <w:lvlText w:val="%1."/>
      <w:lvlJc w:val="left"/>
      <w:pPr>
        <w:ind w:left="547" w:hanging="405"/>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20" w15:restartNumberingAfterBreak="0">
    <w:nsid w:val="62A40AF9"/>
    <w:multiLevelType w:val="multilevel"/>
    <w:tmpl w:val="92A2BAC0"/>
    <w:lvl w:ilvl="0">
      <w:start w:val="2"/>
      <w:numFmt w:val="decimal"/>
      <w:lvlText w:val="%1."/>
      <w:lvlJc w:val="left"/>
      <w:pPr>
        <w:ind w:left="576" w:hanging="576"/>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3ED41B3"/>
    <w:multiLevelType w:val="multilevel"/>
    <w:tmpl w:val="005E5112"/>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4"/>
  </w:num>
  <w:num w:numId="3">
    <w:abstractNumId w:val="7"/>
  </w:num>
  <w:num w:numId="4">
    <w:abstractNumId w:val="5"/>
  </w:num>
  <w:num w:numId="5">
    <w:abstractNumId w:val="0"/>
  </w:num>
  <w:num w:numId="6">
    <w:abstractNumId w:val="8"/>
  </w:num>
  <w:num w:numId="7">
    <w:abstractNumId w:val="3"/>
  </w:num>
  <w:num w:numId="8">
    <w:abstractNumId w:val="14"/>
  </w:num>
  <w:num w:numId="9">
    <w:abstractNumId w:val="19"/>
  </w:num>
  <w:num w:numId="10">
    <w:abstractNumId w:val="16"/>
  </w:num>
  <w:num w:numId="11">
    <w:abstractNumId w:val="2"/>
  </w:num>
  <w:num w:numId="12">
    <w:abstractNumId w:val="18"/>
  </w:num>
  <w:num w:numId="13">
    <w:abstractNumId w:val="21"/>
  </w:num>
  <w:num w:numId="14">
    <w:abstractNumId w:val="20"/>
  </w:num>
  <w:num w:numId="15">
    <w:abstractNumId w:val="9"/>
  </w:num>
  <w:num w:numId="16">
    <w:abstractNumId w:val="15"/>
  </w:num>
  <w:num w:numId="17">
    <w:abstractNumId w:val="13"/>
  </w:num>
  <w:num w:numId="18">
    <w:abstractNumId w:val="17"/>
  </w:num>
  <w:num w:numId="19">
    <w:abstractNumId w:val="10"/>
  </w:num>
  <w:num w:numId="20">
    <w:abstractNumId w:val="1"/>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C"/>
    <w:rsid w:val="0008655C"/>
    <w:rsid w:val="00127537"/>
    <w:rsid w:val="0024099D"/>
    <w:rsid w:val="00262E03"/>
    <w:rsid w:val="003906AE"/>
    <w:rsid w:val="003F557B"/>
    <w:rsid w:val="00446926"/>
    <w:rsid w:val="0048699A"/>
    <w:rsid w:val="0051639C"/>
    <w:rsid w:val="005315A1"/>
    <w:rsid w:val="007D24CF"/>
    <w:rsid w:val="00A357DE"/>
    <w:rsid w:val="00AC55DF"/>
    <w:rsid w:val="00B70B8E"/>
    <w:rsid w:val="00C12C6D"/>
    <w:rsid w:val="00C56363"/>
    <w:rsid w:val="00C5763F"/>
    <w:rsid w:val="00D2182C"/>
    <w:rsid w:val="00DD70DE"/>
    <w:rsid w:val="00E57641"/>
    <w:rsid w:val="00ED2782"/>
    <w:rsid w:val="00F1021A"/>
    <w:rsid w:val="00F1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AD620-E31E-4FB9-BB37-EF596ACA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b/>
      <w:i/>
      <w:sz w:val="32"/>
      <w:szCs w:val="20"/>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ab">
    <w:name w:val="Нижний колонтитул Знак"/>
    <w:basedOn w:val="a0"/>
    <w:link w:val="aa"/>
    <w:uiPriority w:val="99"/>
  </w:style>
  <w:style w:type="paragraph" w:styleId="ac">
    <w:name w:val="caption"/>
    <w:basedOn w:val="a"/>
    <w:next w:val="a"/>
    <w:link w:val="ad"/>
    <w:uiPriority w:val="35"/>
    <w:semiHidden/>
    <w:unhideWhenUsed/>
    <w:qFormat/>
    <w:pPr>
      <w:spacing w:line="276" w:lineRule="auto"/>
    </w:pPr>
    <w:rPr>
      <w:b/>
      <w:bCs/>
      <w:color w:val="5B9BD5" w:themeColor="accent1"/>
      <w:sz w:val="18"/>
      <w:szCs w:val="18"/>
    </w:rPr>
  </w:style>
  <w:style w:type="character" w:customStyle="1" w:styleId="ad">
    <w:name w:val="Название объекта Знак"/>
    <w:basedOn w:val="a0"/>
    <w:link w:val="ac"/>
    <w:uiPriority w:val="35"/>
    <w:rPr>
      <w:b/>
      <w:bCs/>
      <w:color w:val="5B9BD5" w:themeColor="accent1"/>
      <w:sz w:val="18"/>
      <w:szCs w:val="18"/>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b/>
      <w:i/>
      <w:sz w:val="32"/>
      <w:szCs w:val="20"/>
      <w:lang w:val="en-US" w:eastAsia="ru-RU"/>
    </w:rPr>
  </w:style>
  <w:style w:type="paragraph" w:styleId="af7">
    <w:name w:val="List Paragraph"/>
    <w:basedOn w:val="a"/>
    <w:uiPriority w:val="1"/>
    <w:qFormat/>
    <w:pPr>
      <w:ind w:left="720"/>
      <w:contextualSpacing/>
    </w:pPr>
  </w:style>
  <w:style w:type="character" w:styleId="af8">
    <w:name w:val="Hyperlink"/>
    <w:basedOn w:val="a0"/>
    <w:uiPriority w:val="99"/>
    <w:unhideWhenUsed/>
    <w:rPr>
      <w:color w:val="0563C1" w:themeColor="hyperlink"/>
      <w:u w:val="single"/>
    </w:rPr>
  </w:style>
  <w:style w:type="paragraph" w:styleId="af9">
    <w:name w:val="Body Text"/>
    <w:basedOn w:val="a"/>
    <w:link w:val="afa"/>
    <w:uiPriority w:val="1"/>
    <w:qFormat/>
    <w:pPr>
      <w:spacing w:line="360" w:lineRule="auto"/>
      <w:jc w:val="both"/>
    </w:pPr>
    <w:rPr>
      <w:rFonts w:ascii="Arial" w:hAnsi="Arial"/>
      <w:szCs w:val="20"/>
    </w:rPr>
  </w:style>
  <w:style w:type="character" w:customStyle="1" w:styleId="afa">
    <w:name w:val="Основной текст Знак"/>
    <w:basedOn w:val="a0"/>
    <w:link w:val="af9"/>
    <w:uiPriority w:val="1"/>
    <w:rPr>
      <w:rFonts w:ascii="Arial" w:eastAsia="Times New Roman" w:hAnsi="Arial" w:cs="Times New Roman"/>
      <w:sz w:val="24"/>
      <w:szCs w:val="20"/>
      <w:lang w:eastAsia="ru-RU"/>
    </w:rPr>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sz w:val="22"/>
      <w:szCs w:val="22"/>
      <w:lang w:eastAsia="en-US"/>
    </w:rPr>
  </w:style>
  <w:style w:type="paragraph" w:styleId="afb">
    <w:name w:val="header"/>
    <w:basedOn w:val="a"/>
    <w:link w:val="afc"/>
    <w:uiPriority w:val="99"/>
    <w:pPr>
      <w:tabs>
        <w:tab w:val="center" w:pos="4677"/>
        <w:tab w:val="right" w:pos="9355"/>
      </w:tabs>
    </w:pPr>
    <w:rPr>
      <w:rFonts w:ascii="Arial" w:hAnsi="Arial"/>
      <w:szCs w:val="20"/>
    </w:rPr>
  </w:style>
  <w:style w:type="character" w:customStyle="1" w:styleId="afc">
    <w:name w:val="Верхний колонтитул Знак"/>
    <w:basedOn w:val="a0"/>
    <w:link w:val="afb"/>
    <w:uiPriority w:val="99"/>
    <w:rPr>
      <w:rFonts w:ascii="Arial" w:eastAsia="Times New Roman" w:hAnsi="Arial" w:cs="Times New Roman"/>
      <w:sz w:val="24"/>
      <w:szCs w:val="20"/>
      <w:lang w:eastAsia="ru-RU"/>
    </w:rPr>
  </w:style>
  <w:style w:type="paragraph" w:customStyle="1" w:styleId="pboth">
    <w:name w:val="pboth"/>
    <w:basedOn w:val="a"/>
    <w:pPr>
      <w:spacing w:before="100" w:beforeAutospacing="1" w:after="100" w:afterAutospacing="1"/>
    </w:p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lang w:eastAsia="ru-RU"/>
    </w:rPr>
  </w:style>
  <w:style w:type="character" w:customStyle="1" w:styleId="43">
    <w:name w:val="Основной текст (4)_"/>
    <w:basedOn w:val="a0"/>
    <w:link w:val="44"/>
    <w:rPr>
      <w:rFonts w:ascii="Times New Roman" w:eastAsia="Times New Roman" w:hAnsi="Times New Roman" w:cs="Times New Roman"/>
      <w:b/>
      <w:bCs/>
      <w:sz w:val="28"/>
      <w:szCs w:val="28"/>
      <w:shd w:val="clear" w:color="auto" w:fill="FFFFFF"/>
    </w:rPr>
  </w:style>
  <w:style w:type="paragraph" w:customStyle="1" w:styleId="44">
    <w:name w:val="Основной текст (4)"/>
    <w:basedOn w:val="a"/>
    <w:link w:val="43"/>
    <w:pPr>
      <w:shd w:val="clear" w:color="auto" w:fill="FFFFFF"/>
      <w:spacing w:after="240" w:line="0" w:lineRule="atLeast"/>
      <w:jc w:val="center"/>
    </w:pPr>
    <w:rPr>
      <w:b/>
      <w:bCs/>
      <w:sz w:val="28"/>
      <w:szCs w:val="28"/>
      <w:lang w:eastAsia="en-US"/>
    </w:rPr>
  </w:style>
  <w:style w:type="paragraph" w:customStyle="1" w:styleId="PreformattedText">
    <w:name w:val="Preformatted Text"/>
    <w:basedOn w:val="a"/>
    <w:qFormat/>
    <w:pPr>
      <w:jc w:val="both"/>
    </w:pPr>
    <w:rPr>
      <w:rFonts w:ascii="Liberation Mono" w:eastAsia="Liberation Mono" w:hAnsi="Liberation Mono" w:cs="Liberation Mono"/>
      <w:sz w:val="20"/>
      <w:szCs w:val="20"/>
      <w:lang w:val="en-US" w:eastAsia="zh-CN" w:bidi="hi-IN"/>
    </w:rPr>
  </w:style>
  <w:style w:type="character" w:customStyle="1" w:styleId="25">
    <w:name w:val="Основной текст (2)_"/>
    <w:basedOn w:val="a0"/>
    <w:link w:val="26"/>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pPr>
      <w:shd w:val="clear" w:color="auto" w:fill="FFFFFF"/>
      <w:spacing w:before="240" w:after="420" w:line="0" w:lineRule="atLeast"/>
      <w:jc w:val="both"/>
    </w:pPr>
    <w:rPr>
      <w:sz w:val="28"/>
      <w:szCs w:val="28"/>
      <w:lang w:eastAsia="en-US"/>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4</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Туйара Терешикана Николаевна</cp:lastModifiedBy>
  <cp:revision>10</cp:revision>
  <cp:lastPrinted>2026-04-28T05:55:00Z</cp:lastPrinted>
  <dcterms:created xsi:type="dcterms:W3CDTF">2026-04-07T07:36:00Z</dcterms:created>
  <dcterms:modified xsi:type="dcterms:W3CDTF">2026-05-20T05:48:00Z</dcterms:modified>
</cp:coreProperties>
</file>