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jc w:val="center"/>
        <w:tblBorders>
          <w:bottom w:val="double" w:sz="12" w:space="0" w:color="auto"/>
        </w:tblBorders>
        <w:tblLayout w:type="fixed"/>
        <w:tblCellMar>
          <w:left w:w="70" w:type="dxa"/>
          <w:right w:w="70" w:type="dxa"/>
        </w:tblCellMar>
        <w:tblLook w:val="0000" w:firstRow="0" w:lastRow="0" w:firstColumn="0" w:lastColumn="0" w:noHBand="0" w:noVBand="0"/>
      </w:tblPr>
      <w:tblGrid>
        <w:gridCol w:w="4320"/>
        <w:gridCol w:w="1510"/>
        <w:gridCol w:w="3890"/>
      </w:tblGrid>
      <w:tr w:rsidR="006C64AC" w:rsidRPr="006C64AC" w14:paraId="250B1207" w14:textId="77777777" w:rsidTr="00AB4955">
        <w:trPr>
          <w:trHeight w:val="1313"/>
          <w:jc w:val="center"/>
        </w:trPr>
        <w:tc>
          <w:tcPr>
            <w:tcW w:w="4320" w:type="dxa"/>
          </w:tcPr>
          <w:p w14:paraId="4BDFFDB6" w14:textId="77777777" w:rsidR="006C64AC" w:rsidRPr="006C64AC" w:rsidRDefault="006C64AC" w:rsidP="006C64AC">
            <w:pPr>
              <w:keepNext/>
              <w:jc w:val="center"/>
              <w:outlineLvl w:val="2"/>
              <w:rPr>
                <w:b/>
                <w:sz w:val="24"/>
                <w:szCs w:val="24"/>
              </w:rPr>
            </w:pPr>
            <w:r w:rsidRPr="006C64AC">
              <w:rPr>
                <w:b/>
                <w:sz w:val="24"/>
                <w:szCs w:val="24"/>
              </w:rPr>
              <w:t>Администрация</w:t>
            </w:r>
          </w:p>
          <w:p w14:paraId="6B150FC6" w14:textId="77777777" w:rsidR="006C64AC" w:rsidRPr="006C64AC" w:rsidRDefault="006C64AC" w:rsidP="006C64AC">
            <w:pPr>
              <w:jc w:val="center"/>
              <w:rPr>
                <w:b/>
                <w:sz w:val="24"/>
                <w:szCs w:val="24"/>
              </w:rPr>
            </w:pPr>
            <w:r w:rsidRPr="006C64AC">
              <w:rPr>
                <w:b/>
                <w:sz w:val="24"/>
                <w:szCs w:val="24"/>
              </w:rPr>
              <w:t xml:space="preserve">городского поселения </w:t>
            </w:r>
          </w:p>
          <w:p w14:paraId="220B04E9" w14:textId="77777777" w:rsidR="006C64AC" w:rsidRPr="006C64AC" w:rsidRDefault="006C64AC" w:rsidP="006C64AC">
            <w:pPr>
              <w:jc w:val="center"/>
              <w:rPr>
                <w:b/>
                <w:sz w:val="24"/>
                <w:szCs w:val="24"/>
              </w:rPr>
            </w:pPr>
            <w:r w:rsidRPr="006C64AC">
              <w:rPr>
                <w:b/>
                <w:sz w:val="24"/>
                <w:szCs w:val="24"/>
              </w:rPr>
              <w:t>«Поселок Чернышевский»</w:t>
            </w:r>
          </w:p>
          <w:p w14:paraId="1BC81A5D" w14:textId="77777777" w:rsidR="006C64AC" w:rsidRPr="006C64AC" w:rsidRDefault="006C64AC" w:rsidP="006C64AC">
            <w:pPr>
              <w:jc w:val="center"/>
              <w:rPr>
                <w:b/>
                <w:sz w:val="24"/>
                <w:szCs w:val="24"/>
              </w:rPr>
            </w:pPr>
            <w:r w:rsidRPr="006C64AC">
              <w:rPr>
                <w:b/>
                <w:sz w:val="24"/>
                <w:szCs w:val="24"/>
              </w:rPr>
              <w:t>Муниципального района</w:t>
            </w:r>
          </w:p>
          <w:p w14:paraId="66A832B5" w14:textId="77777777" w:rsidR="006C64AC" w:rsidRPr="006C64AC" w:rsidRDefault="006C64AC" w:rsidP="006C64AC">
            <w:pPr>
              <w:jc w:val="center"/>
              <w:rPr>
                <w:b/>
                <w:sz w:val="24"/>
                <w:szCs w:val="24"/>
              </w:rPr>
            </w:pPr>
            <w:r w:rsidRPr="006C64AC">
              <w:rPr>
                <w:b/>
                <w:sz w:val="24"/>
                <w:szCs w:val="24"/>
              </w:rPr>
              <w:t>«Мирнинский район»</w:t>
            </w:r>
          </w:p>
          <w:p w14:paraId="5DAE2A2F" w14:textId="77777777" w:rsidR="006C64AC" w:rsidRPr="006C64AC" w:rsidRDefault="006C64AC" w:rsidP="006C64AC">
            <w:pPr>
              <w:jc w:val="center"/>
              <w:rPr>
                <w:rFonts w:ascii="Arial" w:hAnsi="Arial"/>
                <w:b/>
                <w:sz w:val="22"/>
                <w:szCs w:val="24"/>
              </w:rPr>
            </w:pPr>
            <w:r w:rsidRPr="006C64AC">
              <w:rPr>
                <w:b/>
                <w:sz w:val="24"/>
                <w:szCs w:val="24"/>
              </w:rPr>
              <w:t xml:space="preserve">Республики Саха (Якутия)  </w:t>
            </w:r>
          </w:p>
        </w:tc>
        <w:tc>
          <w:tcPr>
            <w:tcW w:w="1510" w:type="dxa"/>
          </w:tcPr>
          <w:p w14:paraId="7D954482" w14:textId="77777777" w:rsidR="006C64AC" w:rsidRPr="006C64AC" w:rsidRDefault="006C64AC" w:rsidP="006C64AC">
            <w:pPr>
              <w:jc w:val="center"/>
              <w:rPr>
                <w:rFonts w:ascii="Arial" w:hAnsi="Arial"/>
                <w:sz w:val="22"/>
                <w:szCs w:val="24"/>
              </w:rPr>
            </w:pPr>
            <w:r w:rsidRPr="006C64AC">
              <w:rPr>
                <w:rFonts w:ascii="Arial" w:hAnsi="Arial"/>
                <w:noProof/>
                <w:sz w:val="22"/>
                <w:szCs w:val="24"/>
              </w:rPr>
              <w:drawing>
                <wp:inline distT="0" distB="0" distL="0" distR="0" wp14:anchorId="0BFE3253" wp14:editId="31DD5772">
                  <wp:extent cx="652145" cy="826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826135"/>
                          </a:xfrm>
                          <a:prstGeom prst="rect">
                            <a:avLst/>
                          </a:prstGeom>
                          <a:noFill/>
                        </pic:spPr>
                      </pic:pic>
                    </a:graphicData>
                  </a:graphic>
                </wp:inline>
              </w:drawing>
            </w:r>
          </w:p>
        </w:tc>
        <w:tc>
          <w:tcPr>
            <w:tcW w:w="3890" w:type="dxa"/>
          </w:tcPr>
          <w:p w14:paraId="62721D98" w14:textId="77777777" w:rsidR="006C64AC" w:rsidRPr="006C64AC" w:rsidRDefault="006C64AC" w:rsidP="006C64AC">
            <w:pPr>
              <w:jc w:val="center"/>
              <w:rPr>
                <w:rFonts w:eastAsia="Calibri"/>
                <w:b/>
                <w:sz w:val="24"/>
                <w:szCs w:val="22"/>
              </w:rPr>
            </w:pPr>
            <w:r w:rsidRPr="006C64AC">
              <w:rPr>
                <w:sz w:val="24"/>
                <w:szCs w:val="24"/>
              </w:rPr>
              <w:t xml:space="preserve"> </w:t>
            </w:r>
            <w:r w:rsidRPr="006C64AC">
              <w:rPr>
                <w:b/>
                <w:sz w:val="24"/>
                <w:szCs w:val="22"/>
              </w:rPr>
              <w:t xml:space="preserve">Саха </w:t>
            </w:r>
            <w:r w:rsidRPr="006C64AC">
              <w:rPr>
                <w:rFonts w:eastAsia="Calibri"/>
                <w:b/>
                <w:sz w:val="24"/>
                <w:szCs w:val="22"/>
              </w:rPr>
              <w:t>Өрөспүүбүлүкэтин</w:t>
            </w:r>
          </w:p>
          <w:p w14:paraId="4EE63F7D" w14:textId="77777777" w:rsidR="006C64AC" w:rsidRPr="006C64AC" w:rsidRDefault="006C64AC" w:rsidP="006C64AC">
            <w:pPr>
              <w:jc w:val="center"/>
              <w:rPr>
                <w:b/>
                <w:sz w:val="24"/>
                <w:szCs w:val="22"/>
              </w:rPr>
            </w:pPr>
            <w:r w:rsidRPr="006C64AC">
              <w:rPr>
                <w:b/>
                <w:sz w:val="24"/>
                <w:szCs w:val="22"/>
              </w:rPr>
              <w:t xml:space="preserve">«Мииринэй оройуона» </w:t>
            </w:r>
          </w:p>
          <w:p w14:paraId="721E6E22" w14:textId="77777777" w:rsidR="006C64AC" w:rsidRPr="006C64AC" w:rsidRDefault="006C64AC" w:rsidP="006C64AC">
            <w:pPr>
              <w:jc w:val="center"/>
              <w:rPr>
                <w:b/>
                <w:sz w:val="24"/>
                <w:szCs w:val="22"/>
              </w:rPr>
            </w:pPr>
            <w:r w:rsidRPr="006C64AC">
              <w:rPr>
                <w:b/>
                <w:sz w:val="24"/>
                <w:szCs w:val="22"/>
              </w:rPr>
              <w:t>муниципальнай оройуон</w:t>
            </w:r>
          </w:p>
          <w:p w14:paraId="1473F262" w14:textId="77777777" w:rsidR="006C64AC" w:rsidRPr="006C64AC" w:rsidRDefault="006C64AC" w:rsidP="006C64AC">
            <w:pPr>
              <w:jc w:val="center"/>
              <w:rPr>
                <w:b/>
                <w:sz w:val="24"/>
                <w:szCs w:val="22"/>
              </w:rPr>
            </w:pPr>
            <w:r w:rsidRPr="006C64AC">
              <w:rPr>
                <w:b/>
                <w:sz w:val="24"/>
                <w:szCs w:val="22"/>
              </w:rPr>
              <w:t xml:space="preserve">«Чернышевскай бɵһүɵлэгэ» </w:t>
            </w:r>
          </w:p>
          <w:p w14:paraId="3F265FF6" w14:textId="77777777" w:rsidR="006C64AC" w:rsidRPr="006C64AC" w:rsidRDefault="006C64AC" w:rsidP="006C64AC">
            <w:pPr>
              <w:jc w:val="center"/>
              <w:rPr>
                <w:b/>
                <w:sz w:val="24"/>
                <w:szCs w:val="22"/>
              </w:rPr>
            </w:pPr>
            <w:r w:rsidRPr="006C64AC">
              <w:rPr>
                <w:b/>
                <w:sz w:val="24"/>
                <w:szCs w:val="22"/>
              </w:rPr>
              <w:t xml:space="preserve">куорат сэлиэнньэтин </w:t>
            </w:r>
          </w:p>
          <w:p w14:paraId="3E3C2959" w14:textId="77777777" w:rsidR="006C64AC" w:rsidRPr="006C64AC" w:rsidRDefault="006C64AC" w:rsidP="006C64AC">
            <w:pPr>
              <w:jc w:val="center"/>
              <w:rPr>
                <w:sz w:val="24"/>
                <w:szCs w:val="24"/>
              </w:rPr>
            </w:pPr>
            <w:r w:rsidRPr="006C64AC">
              <w:rPr>
                <w:b/>
                <w:sz w:val="24"/>
                <w:szCs w:val="22"/>
              </w:rPr>
              <w:t>дьаһалтата</w:t>
            </w:r>
            <w:r w:rsidRPr="006C64AC">
              <w:rPr>
                <w:sz w:val="24"/>
                <w:szCs w:val="24"/>
              </w:rPr>
              <w:t xml:space="preserve">  </w:t>
            </w:r>
          </w:p>
        </w:tc>
      </w:tr>
      <w:tr w:rsidR="006C64AC" w:rsidRPr="006C64AC" w14:paraId="2A704904" w14:textId="77777777" w:rsidTr="00AB4955">
        <w:trPr>
          <w:jc w:val="center"/>
        </w:trPr>
        <w:tc>
          <w:tcPr>
            <w:tcW w:w="9720" w:type="dxa"/>
            <w:gridSpan w:val="3"/>
            <w:vAlign w:val="bottom"/>
          </w:tcPr>
          <w:p w14:paraId="34BF5017" w14:textId="77777777" w:rsidR="006C64AC" w:rsidRPr="006C64AC" w:rsidRDefault="006C64AC" w:rsidP="006C64AC">
            <w:pPr>
              <w:rPr>
                <w:sz w:val="2"/>
                <w:szCs w:val="2"/>
              </w:rPr>
            </w:pPr>
          </w:p>
        </w:tc>
      </w:tr>
    </w:tbl>
    <w:p w14:paraId="30ADDCF2" w14:textId="77777777" w:rsidR="006C64AC" w:rsidRPr="006C64AC" w:rsidRDefault="006C64AC" w:rsidP="006C64AC">
      <w:pPr>
        <w:jc w:val="center"/>
        <w:rPr>
          <w:b/>
          <w:bCs/>
          <w:sz w:val="28"/>
          <w:szCs w:val="28"/>
        </w:rPr>
      </w:pPr>
      <w:r w:rsidRPr="006C64AC">
        <w:rPr>
          <w:b/>
          <w:bCs/>
          <w:sz w:val="28"/>
          <w:szCs w:val="28"/>
        </w:rPr>
        <w:t>П О С Т А Н О В Л Е Н И Е</w:t>
      </w:r>
    </w:p>
    <w:p w14:paraId="1901F620" w14:textId="77777777" w:rsidR="006C64AC" w:rsidRPr="006C64AC" w:rsidRDefault="006C64AC" w:rsidP="006C64AC">
      <w:pPr>
        <w:rPr>
          <w:sz w:val="24"/>
          <w:szCs w:val="24"/>
        </w:rPr>
      </w:pPr>
    </w:p>
    <w:p w14:paraId="7B4BE4AA" w14:textId="40BE81D7" w:rsidR="006C64AC" w:rsidRPr="00E74297" w:rsidRDefault="006C64AC" w:rsidP="006C64AC">
      <w:pPr>
        <w:rPr>
          <w:b/>
          <w:sz w:val="24"/>
          <w:szCs w:val="24"/>
        </w:rPr>
      </w:pPr>
      <w:r w:rsidRPr="006C64AC">
        <w:rPr>
          <w:b/>
          <w:sz w:val="24"/>
          <w:szCs w:val="24"/>
        </w:rPr>
        <w:t xml:space="preserve">п. </w:t>
      </w:r>
      <w:r w:rsidRPr="00E74297">
        <w:rPr>
          <w:b/>
          <w:sz w:val="24"/>
          <w:szCs w:val="24"/>
        </w:rPr>
        <w:t xml:space="preserve">Чернышевский                                                                </w:t>
      </w:r>
      <w:r w:rsidR="00E74297" w:rsidRPr="00E74297">
        <w:rPr>
          <w:b/>
          <w:sz w:val="24"/>
          <w:szCs w:val="24"/>
        </w:rPr>
        <w:t xml:space="preserve">                 </w:t>
      </w:r>
      <w:r w:rsidR="00551F89" w:rsidRPr="00E74297">
        <w:rPr>
          <w:b/>
          <w:sz w:val="24"/>
          <w:szCs w:val="24"/>
        </w:rPr>
        <w:t>от «</w:t>
      </w:r>
      <w:r w:rsidR="00E74297" w:rsidRPr="00E74297">
        <w:rPr>
          <w:b/>
          <w:sz w:val="24"/>
          <w:szCs w:val="24"/>
        </w:rPr>
        <w:t>23</w:t>
      </w:r>
      <w:r w:rsidR="00551F89" w:rsidRPr="00E74297">
        <w:rPr>
          <w:b/>
          <w:sz w:val="24"/>
          <w:szCs w:val="24"/>
        </w:rPr>
        <w:t>»</w:t>
      </w:r>
      <w:r w:rsidR="00E74297" w:rsidRPr="00E74297">
        <w:rPr>
          <w:b/>
          <w:sz w:val="24"/>
          <w:szCs w:val="24"/>
        </w:rPr>
        <w:t xml:space="preserve"> декабря</w:t>
      </w:r>
      <w:r w:rsidR="00551F89" w:rsidRPr="00E74297">
        <w:rPr>
          <w:b/>
          <w:sz w:val="24"/>
          <w:szCs w:val="24"/>
        </w:rPr>
        <w:t xml:space="preserve"> 2025 г. №</w:t>
      </w:r>
      <w:r w:rsidR="00AB4955">
        <w:rPr>
          <w:b/>
          <w:sz w:val="24"/>
          <w:szCs w:val="24"/>
        </w:rPr>
        <w:t>228</w:t>
      </w:r>
      <w:r w:rsidR="00551F89" w:rsidRPr="00E74297">
        <w:rPr>
          <w:b/>
          <w:sz w:val="24"/>
          <w:szCs w:val="24"/>
        </w:rPr>
        <w:t xml:space="preserve"> </w:t>
      </w:r>
    </w:p>
    <w:p w14:paraId="2990530F" w14:textId="49F7D38D" w:rsidR="006C64AC" w:rsidRDefault="006C64AC" w:rsidP="006C64AC">
      <w:pPr>
        <w:rPr>
          <w:sz w:val="24"/>
          <w:szCs w:val="24"/>
        </w:rPr>
      </w:pPr>
    </w:p>
    <w:p w14:paraId="437BA369" w14:textId="77777777" w:rsidR="00E74297" w:rsidRPr="006C64AC" w:rsidRDefault="00E74297" w:rsidP="006C64AC">
      <w:pPr>
        <w:rPr>
          <w:sz w:val="24"/>
          <w:szCs w:val="24"/>
        </w:rPr>
      </w:pPr>
    </w:p>
    <w:p w14:paraId="20CF1F52" w14:textId="77777777" w:rsidR="006C64AC" w:rsidRPr="006C64AC" w:rsidRDefault="006C64AC" w:rsidP="006C64AC">
      <w:pPr>
        <w:rPr>
          <w:sz w:val="24"/>
          <w:szCs w:val="24"/>
        </w:rPr>
      </w:pPr>
    </w:p>
    <w:p w14:paraId="2B124C81" w14:textId="53A7A0BF" w:rsidR="009A5AAA" w:rsidRPr="00770745" w:rsidRDefault="00770745" w:rsidP="00770745">
      <w:pPr>
        <w:ind w:right="3969"/>
        <w:jc w:val="both"/>
        <w:rPr>
          <w:b/>
          <w:sz w:val="32"/>
          <w:szCs w:val="24"/>
          <w:lang w:eastAsia="ar-SA"/>
        </w:rPr>
      </w:pPr>
      <w:r w:rsidRPr="00770745">
        <w:rPr>
          <w:b/>
          <w:bCs/>
          <w:color w:val="0F1115"/>
          <w:sz w:val="24"/>
          <w:shd w:val="clear" w:color="auto" w:fill="FFFFFF"/>
        </w:rPr>
        <w:t xml:space="preserve">О внесении изменений в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расположенных на территории ГП «Поселок Чернышевский» Мирнинского района РС (Я), на торгах», утвержденный постановлением главы ГП «Поселок Чернышевский» от 18.09.2025 № 152 </w:t>
      </w:r>
    </w:p>
    <w:p w14:paraId="6E2EE6C3" w14:textId="0DAC7CAD" w:rsidR="006C64AC" w:rsidRDefault="006C64AC" w:rsidP="009A5AAA">
      <w:pPr>
        <w:jc w:val="both"/>
        <w:rPr>
          <w:b/>
          <w:sz w:val="24"/>
          <w:szCs w:val="24"/>
          <w:lang w:eastAsia="ar-SA"/>
        </w:rPr>
      </w:pPr>
    </w:p>
    <w:p w14:paraId="2D379FBD" w14:textId="77777777" w:rsidR="00E74297" w:rsidRPr="006C64AC" w:rsidRDefault="00E74297" w:rsidP="009A5AAA">
      <w:pPr>
        <w:jc w:val="both"/>
        <w:rPr>
          <w:b/>
          <w:sz w:val="24"/>
          <w:szCs w:val="24"/>
          <w:lang w:eastAsia="ar-SA"/>
        </w:rPr>
      </w:pPr>
    </w:p>
    <w:p w14:paraId="00C49DDB" w14:textId="4FA1F9C0" w:rsidR="006C64AC" w:rsidRPr="00770745" w:rsidRDefault="00770745" w:rsidP="006C64AC">
      <w:pPr>
        <w:ind w:firstLine="709"/>
        <w:jc w:val="both"/>
        <w:rPr>
          <w:color w:val="0F1115"/>
          <w:sz w:val="24"/>
          <w:shd w:val="clear" w:color="auto" w:fill="FFFFFF"/>
        </w:rPr>
      </w:pPr>
      <w:r w:rsidRPr="00770745">
        <w:rPr>
          <w:color w:val="0F1115"/>
          <w:sz w:val="24"/>
          <w:shd w:val="clear" w:color="auto" w:fill="FFFFFF"/>
        </w:rPr>
        <w:t>В целях приведения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расположенных на территории ГП «Поселок Чернышевский» Мирнинского района РС (Я), на торгах» в соответствие с требованиями федерального законодательства, а также на основании протеста прокуратуры г. Мирного от 22.12.2025 № 16-2024/</w:t>
      </w:r>
      <w:r w:rsidR="00E74297">
        <w:rPr>
          <w:color w:val="0F1115"/>
          <w:sz w:val="24"/>
          <w:shd w:val="clear" w:color="auto" w:fill="FFFFFF"/>
        </w:rPr>
        <w:t>Прпд604-25-20980017</w:t>
      </w:r>
    </w:p>
    <w:p w14:paraId="76E40C47" w14:textId="77777777" w:rsidR="00770745" w:rsidRPr="009A5AAA" w:rsidRDefault="00770745" w:rsidP="006C64AC">
      <w:pPr>
        <w:ind w:firstLine="709"/>
        <w:jc w:val="both"/>
        <w:rPr>
          <w:sz w:val="16"/>
          <w:szCs w:val="16"/>
        </w:rPr>
      </w:pPr>
    </w:p>
    <w:p w14:paraId="76B3D2E8" w14:textId="1E2E7BFE" w:rsidR="00770745" w:rsidRPr="00770745" w:rsidRDefault="00770745" w:rsidP="00770745">
      <w:pPr>
        <w:pStyle w:val="ds-markdown-paragraph"/>
        <w:numPr>
          <w:ilvl w:val="0"/>
          <w:numId w:val="60"/>
        </w:numPr>
        <w:shd w:val="clear" w:color="auto" w:fill="FFFFFF"/>
        <w:tabs>
          <w:tab w:val="clear" w:pos="720"/>
        </w:tabs>
        <w:spacing w:before="0" w:beforeAutospacing="0" w:after="0" w:afterAutospacing="0"/>
        <w:ind w:left="0" w:firstLine="709"/>
        <w:jc w:val="both"/>
        <w:rPr>
          <w:color w:val="0F1115"/>
        </w:rPr>
      </w:pPr>
      <w:r w:rsidRPr="00770745">
        <w:rPr>
          <w:color w:val="0F1115"/>
        </w:rPr>
        <w:t xml:space="preserve">Внести в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расположенных на территории ГП «Поселок </w:t>
      </w:r>
      <w:r>
        <w:rPr>
          <w:color w:val="0F1115"/>
        </w:rPr>
        <w:t>Чернышевский</w:t>
      </w:r>
      <w:r w:rsidRPr="00770745">
        <w:rPr>
          <w:color w:val="0F1115"/>
        </w:rPr>
        <w:t>» Мирнинского района РС (Я), на торгах», утвержденный постановлением главы ГП «Поселок Чернышевский» от 18.09.2025 № 152 (далее – Административный регламент), следующие изменения:</w:t>
      </w:r>
    </w:p>
    <w:p w14:paraId="538183B5" w14:textId="77777777" w:rsidR="00770745" w:rsidRPr="00E74297" w:rsidRDefault="00770745" w:rsidP="00770745">
      <w:pPr>
        <w:pStyle w:val="ds-markdown-paragraph"/>
        <w:shd w:val="clear" w:color="auto" w:fill="FFFFFF"/>
        <w:spacing w:before="0" w:beforeAutospacing="0" w:after="0" w:afterAutospacing="0"/>
        <w:ind w:firstLine="709"/>
        <w:jc w:val="both"/>
        <w:rPr>
          <w:color w:val="0F1115"/>
        </w:rPr>
      </w:pPr>
      <w:r w:rsidRPr="00E74297">
        <w:rPr>
          <w:color w:val="0F1115"/>
        </w:rPr>
        <w:t xml:space="preserve">1.1. В разделе I «Общие положения»: </w:t>
      </w:r>
    </w:p>
    <w:p w14:paraId="6BAEFE5F" w14:textId="4CDAF0AC" w:rsidR="00770745" w:rsidRPr="00E74297" w:rsidRDefault="00770745" w:rsidP="00770745">
      <w:pPr>
        <w:pStyle w:val="ds-markdown-paragraph"/>
        <w:shd w:val="clear" w:color="auto" w:fill="FFFFFF"/>
        <w:spacing w:before="0" w:beforeAutospacing="0" w:after="0" w:afterAutospacing="0"/>
        <w:ind w:firstLine="709"/>
        <w:jc w:val="both"/>
        <w:rPr>
          <w:color w:val="0F1115"/>
        </w:rPr>
      </w:pPr>
      <w:r w:rsidRPr="00E74297">
        <w:rPr>
          <w:color w:val="0F1115"/>
        </w:rPr>
        <w:t>а) Пункт 1.2 «Круг заявителей» дополнить подпунктом 3 следующего содержания: «3.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его персональных данных в указанных целях не требуется.»</w:t>
      </w:r>
    </w:p>
    <w:p w14:paraId="26F75972" w14:textId="77777777" w:rsidR="00770745" w:rsidRPr="00E74297" w:rsidRDefault="00770745" w:rsidP="00770745">
      <w:pPr>
        <w:pStyle w:val="ds-markdown-paragraph"/>
        <w:shd w:val="clear" w:color="auto" w:fill="FFFFFF"/>
        <w:spacing w:before="0" w:beforeAutospacing="0" w:after="0" w:afterAutospacing="0"/>
        <w:ind w:firstLine="709"/>
        <w:jc w:val="both"/>
        <w:rPr>
          <w:color w:val="0F1115"/>
        </w:rPr>
      </w:pPr>
      <w:r w:rsidRPr="00E74297">
        <w:rPr>
          <w:color w:val="0F1115"/>
        </w:rPr>
        <w:t>1.2. В разделе II «Стандарт предоставления муниципальной услуги»:</w:t>
      </w:r>
    </w:p>
    <w:p w14:paraId="15C48086" w14:textId="77777777" w:rsidR="00957922" w:rsidRPr="00E74297" w:rsidRDefault="00770745" w:rsidP="00770745">
      <w:pPr>
        <w:pStyle w:val="ds-markdown-paragraph"/>
        <w:shd w:val="clear" w:color="auto" w:fill="FFFFFF"/>
        <w:spacing w:before="0" w:beforeAutospacing="0" w:after="0" w:afterAutospacing="0"/>
        <w:ind w:firstLine="709"/>
        <w:jc w:val="both"/>
        <w:rPr>
          <w:color w:val="0F1115"/>
        </w:rPr>
      </w:pPr>
      <w:r w:rsidRPr="00E74297">
        <w:rPr>
          <w:color w:val="0F1115"/>
        </w:rPr>
        <w:lastRenderedPageBreak/>
        <w:t xml:space="preserve">а) Пункт 2.5 «Перечень нормативных правовых актов, регулирующих отношения, возникающие в связи с предоставлением муниципальной услуги» изложить в следующей редакции: </w:t>
      </w:r>
    </w:p>
    <w:p w14:paraId="1357793D" w14:textId="738022D0" w:rsidR="00770745" w:rsidRPr="00E74297" w:rsidRDefault="00770745" w:rsidP="00770745">
      <w:pPr>
        <w:pStyle w:val="ds-markdown-paragraph"/>
        <w:shd w:val="clear" w:color="auto" w:fill="FFFFFF"/>
        <w:spacing w:before="0" w:beforeAutospacing="0" w:after="0" w:afterAutospacing="0"/>
        <w:ind w:firstLine="709"/>
        <w:jc w:val="both"/>
        <w:rPr>
          <w:color w:val="0F1115"/>
        </w:rPr>
      </w:pPr>
      <w:r w:rsidRPr="00E74297">
        <w:rPr>
          <w:color w:val="0F1115"/>
        </w:rPr>
        <w:t>«2.5.1. Предоставление муниципальной услуги осуществляется 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Республики Саха (Якутия) и муниципальными правовыми актами, регулирующими земельные отношения и предоставление муниципальных услуг.</w:t>
      </w:r>
    </w:p>
    <w:p w14:paraId="0B00EBCF" w14:textId="77777777" w:rsidR="00770745" w:rsidRPr="00E74297" w:rsidRDefault="00770745" w:rsidP="00770745">
      <w:pPr>
        <w:pStyle w:val="ds-markdown-paragraph"/>
        <w:shd w:val="clear" w:color="auto" w:fill="FFFFFF"/>
        <w:spacing w:before="0" w:beforeAutospacing="0" w:after="0" w:afterAutospacing="0"/>
        <w:ind w:firstLine="709"/>
        <w:jc w:val="both"/>
        <w:rPr>
          <w:color w:val="0F1115"/>
        </w:rPr>
      </w:pPr>
      <w:r w:rsidRPr="00E74297">
        <w:rPr>
          <w:color w:val="0F1115"/>
        </w:rPr>
        <w:t>2.5.2. Нормативные правовые акты, регулирующие предоставление муниципальной услуги, размещены на официальном сайте (алмазный-край.рф, раздел ГП «Посёлок Чернышевский»).</w:t>
      </w:r>
    </w:p>
    <w:p w14:paraId="675FD882" w14:textId="39FBC6A8" w:rsidR="00770745" w:rsidRPr="00E74297" w:rsidRDefault="00770745" w:rsidP="00876B6F">
      <w:pPr>
        <w:pStyle w:val="ds-markdown-paragraph"/>
        <w:shd w:val="clear" w:color="auto" w:fill="FFFFFF"/>
        <w:spacing w:before="0" w:beforeAutospacing="0" w:after="0" w:afterAutospacing="0"/>
        <w:ind w:firstLine="709"/>
        <w:jc w:val="both"/>
        <w:rPr>
          <w:color w:val="0F1115"/>
        </w:rPr>
      </w:pPr>
      <w:r w:rsidRPr="00E74297">
        <w:rPr>
          <w:color w:val="0F1115"/>
        </w:rPr>
        <w:t>2.5.3. Ответственным за актуализацию информации, указанной в пункте 2.5.2, и размещение актуальной редакции настоящего Административного регламента в сети «Интернет» и в Реестре государственных и муниципальных услуг (функций) Республики Саха (Якутия) является Администрация.»</w:t>
      </w:r>
    </w:p>
    <w:p w14:paraId="053B536D" w14:textId="01A48B4A" w:rsidR="00770745" w:rsidRPr="00E74297" w:rsidRDefault="00770745" w:rsidP="00876B6F">
      <w:pPr>
        <w:pStyle w:val="a6"/>
        <w:spacing w:before="0" w:beforeAutospacing="0" w:after="0" w:afterAutospacing="0"/>
        <w:ind w:firstLine="709"/>
        <w:jc w:val="both"/>
        <w:rPr>
          <w:rFonts w:ascii="Times New Roman" w:eastAsia="Times New Roman" w:hAnsi="Times New Roman" w:cs="Times New Roman"/>
        </w:rPr>
      </w:pPr>
      <w:r w:rsidRPr="00E74297">
        <w:rPr>
          <w:rFonts w:ascii="Times New Roman" w:hAnsi="Times New Roman" w:cs="Times New Roman"/>
          <w:color w:val="0F1115"/>
        </w:rPr>
        <w:t>б) Наименование пункта 2.13 изложить в следующей редакции:</w:t>
      </w:r>
      <w:r w:rsidR="00876B6F" w:rsidRPr="00E74297">
        <w:rPr>
          <w:rFonts w:ascii="Times New Roman" w:hAnsi="Times New Roman" w:cs="Times New Roman"/>
          <w:color w:val="0F1115"/>
        </w:rPr>
        <w:t xml:space="preserve"> </w:t>
      </w:r>
      <w:r w:rsidRPr="00E74297">
        <w:rPr>
          <w:rFonts w:ascii="Times New Roman" w:hAnsi="Times New Roman" w:cs="Times New Roman"/>
          <w:color w:val="0F1115"/>
        </w:rPr>
        <w:t xml:space="preserve">«2.13. </w:t>
      </w:r>
      <w:r w:rsidR="00876B6F" w:rsidRPr="00E74297">
        <w:rPr>
          <w:rFonts w:ascii="Times New Roman" w:eastAsia="Times New Roman" w:hAnsi="Times New Roman" w:cs="Times New Roman"/>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r w:rsidRPr="00E74297">
        <w:rPr>
          <w:rFonts w:ascii="Times New Roman" w:hAnsi="Times New Roman" w:cs="Times New Roman"/>
          <w:color w:val="0F1115"/>
        </w:rPr>
        <w:t>».</w:t>
      </w:r>
    </w:p>
    <w:p w14:paraId="39725DAA" w14:textId="77777777" w:rsidR="00957922" w:rsidRPr="00E74297" w:rsidRDefault="00770745" w:rsidP="00876B6F">
      <w:pPr>
        <w:pStyle w:val="ds-markdown-paragraph"/>
        <w:shd w:val="clear" w:color="auto" w:fill="FFFFFF"/>
        <w:spacing w:before="0" w:beforeAutospacing="0" w:after="0" w:afterAutospacing="0"/>
        <w:ind w:firstLine="709"/>
        <w:jc w:val="both"/>
        <w:rPr>
          <w:color w:val="0F1115"/>
        </w:rPr>
      </w:pPr>
      <w:r w:rsidRPr="00E74297">
        <w:rPr>
          <w:color w:val="0F1115"/>
        </w:rPr>
        <w:t>в) Дополнить раздел II пунктом 2.20 следующего содержания:</w:t>
      </w:r>
      <w:r w:rsidR="00876B6F" w:rsidRPr="00E74297">
        <w:rPr>
          <w:color w:val="0F1115"/>
        </w:rPr>
        <w:t xml:space="preserve"> </w:t>
      </w:r>
    </w:p>
    <w:p w14:paraId="73877326" w14:textId="77777777" w:rsidR="00957922" w:rsidRPr="00E74297" w:rsidRDefault="00770745" w:rsidP="00957922">
      <w:pPr>
        <w:pStyle w:val="ds-markdown-paragraph"/>
        <w:shd w:val="clear" w:color="auto" w:fill="FFFFFF"/>
        <w:spacing w:before="0" w:beforeAutospacing="0" w:after="0" w:afterAutospacing="0"/>
        <w:ind w:firstLine="709"/>
        <w:jc w:val="both"/>
        <w:rPr>
          <w:color w:val="0F1115"/>
        </w:rPr>
      </w:pPr>
      <w:r w:rsidRPr="00E74297">
        <w:rPr>
          <w:color w:val="0F1115"/>
        </w:rPr>
        <w:t>«2.20. Порядок информирования заявителя об отказе в предоставлении муниципальной услуги</w:t>
      </w:r>
      <w:r w:rsidR="00876B6F" w:rsidRPr="00E74297">
        <w:rPr>
          <w:color w:val="0F1115"/>
        </w:rPr>
        <w:t xml:space="preserve"> </w:t>
      </w:r>
    </w:p>
    <w:p w14:paraId="33617886" w14:textId="6FEE709B" w:rsidR="00770745" w:rsidRDefault="00770745" w:rsidP="00957922">
      <w:pPr>
        <w:pStyle w:val="ds-markdown-paragraph"/>
        <w:shd w:val="clear" w:color="auto" w:fill="FFFFFF"/>
        <w:spacing w:before="0" w:beforeAutospacing="0" w:after="0" w:afterAutospacing="0"/>
        <w:ind w:firstLine="709"/>
        <w:jc w:val="both"/>
        <w:rPr>
          <w:color w:val="0F1115"/>
        </w:rPr>
      </w:pPr>
      <w:r w:rsidRPr="00E74297">
        <w:rPr>
          <w:color w:val="0F1115"/>
        </w:rPr>
        <w:t xml:space="preserve">2.20.1. </w:t>
      </w:r>
      <w:r w:rsidR="00957922" w:rsidRPr="00E74297">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E74297">
        <w:rPr>
          <w:color w:val="0F1115"/>
        </w:rPr>
        <w:t>.»</w:t>
      </w:r>
      <w:r w:rsidR="00E74297">
        <w:rPr>
          <w:color w:val="0F1115"/>
        </w:rPr>
        <w:t>.</w:t>
      </w:r>
    </w:p>
    <w:p w14:paraId="2962E1BF" w14:textId="77777777" w:rsidR="00E74297" w:rsidRPr="00E74297" w:rsidRDefault="00E74297" w:rsidP="00957922">
      <w:pPr>
        <w:pStyle w:val="ds-markdown-paragraph"/>
        <w:shd w:val="clear" w:color="auto" w:fill="FFFFFF"/>
        <w:spacing w:before="0" w:beforeAutospacing="0" w:after="0" w:afterAutospacing="0"/>
        <w:ind w:firstLine="709"/>
        <w:jc w:val="both"/>
      </w:pPr>
    </w:p>
    <w:p w14:paraId="3D5989D1" w14:textId="517B248B" w:rsidR="00770745" w:rsidRDefault="00770745" w:rsidP="00770745">
      <w:pPr>
        <w:pStyle w:val="ds-markdown-paragraph"/>
        <w:numPr>
          <w:ilvl w:val="0"/>
          <w:numId w:val="60"/>
        </w:numPr>
        <w:shd w:val="clear" w:color="auto" w:fill="FFFFFF"/>
        <w:tabs>
          <w:tab w:val="clear" w:pos="720"/>
        </w:tabs>
        <w:spacing w:before="0" w:beforeAutospacing="0" w:after="0" w:afterAutospacing="0"/>
        <w:ind w:left="0" w:firstLine="709"/>
        <w:jc w:val="both"/>
        <w:rPr>
          <w:color w:val="0F1115"/>
        </w:rPr>
      </w:pPr>
      <w:r w:rsidRPr="00E74297">
        <w:rPr>
          <w:color w:val="0F1115"/>
        </w:rPr>
        <w:t>Признать утратившим силу пункт 2.5 Административного регламента в редакции, действовавшей до вступления в силу настоящего постановления.</w:t>
      </w:r>
    </w:p>
    <w:p w14:paraId="7C35BF42" w14:textId="74AA6A39" w:rsidR="00E74297" w:rsidRPr="00E74297" w:rsidRDefault="00E74297" w:rsidP="00E74297">
      <w:pPr>
        <w:pStyle w:val="ds-markdown-paragraph"/>
        <w:shd w:val="clear" w:color="auto" w:fill="FFFFFF"/>
        <w:spacing w:before="0" w:beforeAutospacing="0" w:after="0" w:afterAutospacing="0"/>
        <w:ind w:left="709"/>
        <w:jc w:val="both"/>
        <w:rPr>
          <w:color w:val="0F1115"/>
        </w:rPr>
      </w:pPr>
    </w:p>
    <w:p w14:paraId="2F08E84D" w14:textId="3A73CABE" w:rsidR="00770745" w:rsidRDefault="00770745" w:rsidP="00770745">
      <w:pPr>
        <w:pStyle w:val="ds-markdown-paragraph"/>
        <w:numPr>
          <w:ilvl w:val="0"/>
          <w:numId w:val="60"/>
        </w:numPr>
        <w:shd w:val="clear" w:color="auto" w:fill="FFFFFF"/>
        <w:tabs>
          <w:tab w:val="clear" w:pos="720"/>
        </w:tabs>
        <w:spacing w:before="0" w:beforeAutospacing="0" w:after="0" w:afterAutospacing="0"/>
        <w:ind w:left="0" w:firstLine="709"/>
        <w:jc w:val="both"/>
        <w:rPr>
          <w:color w:val="0F1115"/>
        </w:rPr>
      </w:pPr>
      <w:r w:rsidRPr="00E74297">
        <w:rPr>
          <w:color w:val="0F1115"/>
        </w:rPr>
        <w:t>Настоящее постановление вступает в силу со дня его</w:t>
      </w:r>
      <w:r w:rsidRPr="00770745">
        <w:rPr>
          <w:color w:val="0F1115"/>
        </w:rPr>
        <w:t xml:space="preserve"> подписания и подлежит опубликованию на официальном сайте МР «Мирнинский район</w:t>
      </w:r>
      <w:r w:rsidRPr="00770745">
        <w:t>» (</w:t>
      </w:r>
      <w:hyperlink r:id="rId9" w:tgtFrame="_blank" w:history="1">
        <w:r w:rsidRPr="00770745">
          <w:rPr>
            <w:rStyle w:val="aa"/>
            <w:rFonts w:eastAsiaTheme="majorEastAsia"/>
          </w:rPr>
          <w:t>www.алмазный-край.рф</w:t>
        </w:r>
      </w:hyperlink>
      <w:r w:rsidRPr="00770745">
        <w:rPr>
          <w:color w:val="0F1115"/>
        </w:rPr>
        <w:t>) в разделе ГП «Поселок Чернышевский».</w:t>
      </w:r>
    </w:p>
    <w:p w14:paraId="0F66AAF5" w14:textId="640EA59C" w:rsidR="00E74297" w:rsidRPr="00770745" w:rsidRDefault="00E74297" w:rsidP="00E74297">
      <w:pPr>
        <w:pStyle w:val="ds-markdown-paragraph"/>
        <w:shd w:val="clear" w:color="auto" w:fill="FFFFFF"/>
        <w:spacing w:before="0" w:beforeAutospacing="0" w:after="0" w:afterAutospacing="0"/>
        <w:ind w:left="709"/>
        <w:jc w:val="both"/>
        <w:rPr>
          <w:color w:val="0F1115"/>
        </w:rPr>
      </w:pPr>
    </w:p>
    <w:p w14:paraId="03C48F7E" w14:textId="2BB8DA53" w:rsidR="00770745" w:rsidRPr="00770745" w:rsidRDefault="00770745" w:rsidP="00770745">
      <w:pPr>
        <w:pStyle w:val="ds-markdown-paragraph"/>
        <w:numPr>
          <w:ilvl w:val="0"/>
          <w:numId w:val="60"/>
        </w:numPr>
        <w:shd w:val="clear" w:color="auto" w:fill="FFFFFF"/>
        <w:tabs>
          <w:tab w:val="clear" w:pos="720"/>
        </w:tabs>
        <w:spacing w:before="0" w:beforeAutospacing="0" w:after="0" w:afterAutospacing="0"/>
        <w:ind w:left="0" w:firstLine="709"/>
        <w:jc w:val="both"/>
        <w:rPr>
          <w:color w:val="0F1115"/>
        </w:rPr>
      </w:pPr>
      <w:r w:rsidRPr="00770745">
        <w:rPr>
          <w:color w:val="0F1115"/>
        </w:rPr>
        <w:t>Контроль за исполнением настоящего постановления оставляю за собой.</w:t>
      </w:r>
    </w:p>
    <w:p w14:paraId="04AAEEC0" w14:textId="1801C338" w:rsidR="006C64AC" w:rsidRPr="00770745" w:rsidRDefault="006C64AC" w:rsidP="00770745">
      <w:pPr>
        <w:ind w:firstLine="709"/>
        <w:jc w:val="both"/>
        <w:rPr>
          <w:b/>
          <w:bCs/>
          <w:iCs/>
          <w:color w:val="000000"/>
          <w:spacing w:val="-2"/>
          <w:sz w:val="24"/>
          <w:szCs w:val="24"/>
        </w:rPr>
      </w:pPr>
    </w:p>
    <w:p w14:paraId="5FAF7169" w14:textId="3120ABC8" w:rsidR="006C64AC" w:rsidRDefault="006C64AC" w:rsidP="00770745">
      <w:pPr>
        <w:ind w:firstLine="709"/>
        <w:jc w:val="both"/>
        <w:rPr>
          <w:b/>
          <w:bCs/>
          <w:iCs/>
          <w:color w:val="000000"/>
          <w:spacing w:val="-2"/>
          <w:sz w:val="24"/>
          <w:szCs w:val="24"/>
        </w:rPr>
      </w:pPr>
      <w:bookmarkStart w:id="0" w:name="_GoBack"/>
      <w:bookmarkEnd w:id="0"/>
    </w:p>
    <w:p w14:paraId="180CF369" w14:textId="10296481" w:rsidR="00E74297" w:rsidRPr="00770745" w:rsidRDefault="00E74297" w:rsidP="00770745">
      <w:pPr>
        <w:ind w:firstLine="709"/>
        <w:jc w:val="both"/>
        <w:rPr>
          <w:b/>
          <w:bCs/>
          <w:iCs/>
          <w:color w:val="000000"/>
          <w:spacing w:val="-2"/>
          <w:sz w:val="24"/>
          <w:szCs w:val="24"/>
        </w:rPr>
      </w:pPr>
    </w:p>
    <w:p w14:paraId="57A4FDC4" w14:textId="7F0B5611" w:rsidR="00770745" w:rsidRDefault="006C64AC" w:rsidP="00E74297">
      <w:pPr>
        <w:jc w:val="both"/>
        <w:rPr>
          <w:b/>
          <w:color w:val="000000"/>
          <w:spacing w:val="-2"/>
          <w:sz w:val="24"/>
          <w:szCs w:val="24"/>
        </w:rPr>
      </w:pPr>
      <w:r w:rsidRPr="00770745">
        <w:rPr>
          <w:b/>
          <w:color w:val="000000"/>
          <w:spacing w:val="-2"/>
          <w:sz w:val="24"/>
          <w:szCs w:val="24"/>
        </w:rPr>
        <w:t>Глав</w:t>
      </w:r>
      <w:r w:rsidR="00770745">
        <w:rPr>
          <w:b/>
          <w:color w:val="000000"/>
          <w:spacing w:val="-2"/>
          <w:sz w:val="24"/>
          <w:szCs w:val="24"/>
        </w:rPr>
        <w:t xml:space="preserve">а </w:t>
      </w:r>
      <w:r w:rsidRPr="00770745">
        <w:rPr>
          <w:b/>
          <w:color w:val="000000"/>
          <w:spacing w:val="-2"/>
          <w:sz w:val="24"/>
          <w:szCs w:val="24"/>
        </w:rPr>
        <w:t xml:space="preserve"> ГП</w:t>
      </w:r>
      <w:r w:rsidR="005035EE" w:rsidRPr="00770745">
        <w:rPr>
          <w:b/>
          <w:color w:val="000000"/>
          <w:spacing w:val="-2"/>
          <w:sz w:val="24"/>
          <w:szCs w:val="24"/>
        </w:rPr>
        <w:t xml:space="preserve"> </w:t>
      </w:r>
    </w:p>
    <w:p w14:paraId="2D491C65" w14:textId="0A78ED39" w:rsidR="006C64AC" w:rsidRPr="00770745" w:rsidRDefault="006C64AC" w:rsidP="00E74297">
      <w:pPr>
        <w:jc w:val="both"/>
        <w:rPr>
          <w:b/>
          <w:bCs/>
          <w:iCs/>
          <w:color w:val="000000"/>
          <w:spacing w:val="-2"/>
          <w:sz w:val="24"/>
          <w:szCs w:val="24"/>
        </w:rPr>
      </w:pPr>
      <w:r w:rsidRPr="00770745">
        <w:rPr>
          <w:b/>
          <w:color w:val="000000"/>
          <w:spacing w:val="-2"/>
          <w:sz w:val="24"/>
          <w:szCs w:val="24"/>
        </w:rPr>
        <w:t xml:space="preserve">«Поселок Чернышевский»                                                                      </w:t>
      </w:r>
      <w:r w:rsidR="005035EE" w:rsidRPr="00770745">
        <w:rPr>
          <w:b/>
          <w:color w:val="000000"/>
          <w:spacing w:val="-2"/>
          <w:sz w:val="24"/>
          <w:szCs w:val="24"/>
        </w:rPr>
        <w:t xml:space="preserve">      </w:t>
      </w:r>
      <w:r w:rsidR="002269F3" w:rsidRPr="00770745">
        <w:rPr>
          <w:b/>
          <w:color w:val="000000"/>
          <w:spacing w:val="-2"/>
          <w:sz w:val="24"/>
          <w:szCs w:val="24"/>
        </w:rPr>
        <w:t xml:space="preserve">     </w:t>
      </w:r>
      <w:r w:rsidR="00770745">
        <w:rPr>
          <w:b/>
          <w:color w:val="000000"/>
          <w:spacing w:val="-2"/>
          <w:sz w:val="24"/>
          <w:szCs w:val="24"/>
        </w:rPr>
        <w:t xml:space="preserve">          </w:t>
      </w:r>
      <w:r w:rsidR="002269F3" w:rsidRPr="00770745">
        <w:rPr>
          <w:b/>
          <w:color w:val="000000"/>
          <w:spacing w:val="-2"/>
          <w:sz w:val="24"/>
          <w:szCs w:val="24"/>
        </w:rPr>
        <w:t xml:space="preserve">  </w:t>
      </w:r>
      <w:r w:rsidR="00770745">
        <w:rPr>
          <w:b/>
          <w:color w:val="000000"/>
          <w:spacing w:val="-2"/>
          <w:sz w:val="24"/>
          <w:szCs w:val="24"/>
        </w:rPr>
        <w:t>Л.Л. Жалсараев</w:t>
      </w:r>
    </w:p>
    <w:p w14:paraId="14845903" w14:textId="64D2096F" w:rsidR="005035EE" w:rsidRDefault="005035EE" w:rsidP="00770745">
      <w:pPr>
        <w:widowControl w:val="0"/>
        <w:autoSpaceDE w:val="0"/>
        <w:autoSpaceDN w:val="0"/>
        <w:adjustRightInd w:val="0"/>
        <w:spacing w:line="276" w:lineRule="auto"/>
        <w:ind w:right="-1" w:firstLine="709"/>
        <w:jc w:val="right"/>
        <w:rPr>
          <w:bCs/>
          <w:sz w:val="24"/>
          <w:szCs w:val="24"/>
        </w:rPr>
      </w:pPr>
    </w:p>
    <w:p w14:paraId="1C6B4CFF" w14:textId="151566F8" w:rsidR="005035EE" w:rsidRDefault="005035EE" w:rsidP="00770745">
      <w:pPr>
        <w:widowControl w:val="0"/>
        <w:autoSpaceDE w:val="0"/>
        <w:autoSpaceDN w:val="0"/>
        <w:adjustRightInd w:val="0"/>
        <w:spacing w:line="276" w:lineRule="auto"/>
        <w:ind w:right="-1" w:firstLine="709"/>
        <w:jc w:val="right"/>
        <w:rPr>
          <w:bCs/>
          <w:sz w:val="24"/>
          <w:szCs w:val="24"/>
        </w:rPr>
      </w:pPr>
    </w:p>
    <w:p w14:paraId="4705B3F0" w14:textId="79103A6F" w:rsidR="005035EE" w:rsidRDefault="005035EE" w:rsidP="006C64AC">
      <w:pPr>
        <w:widowControl w:val="0"/>
        <w:autoSpaceDE w:val="0"/>
        <w:autoSpaceDN w:val="0"/>
        <w:adjustRightInd w:val="0"/>
        <w:spacing w:line="276" w:lineRule="auto"/>
        <w:ind w:right="-1" w:firstLine="709"/>
        <w:jc w:val="right"/>
        <w:rPr>
          <w:bCs/>
          <w:sz w:val="24"/>
          <w:szCs w:val="24"/>
        </w:rPr>
      </w:pPr>
    </w:p>
    <w:p w14:paraId="3F073C85" w14:textId="151CF008" w:rsidR="00770745" w:rsidRDefault="00770745">
      <w:pPr>
        <w:spacing w:after="160" w:line="259" w:lineRule="auto"/>
        <w:rPr>
          <w:bCs/>
          <w:sz w:val="24"/>
          <w:szCs w:val="24"/>
        </w:rPr>
      </w:pPr>
      <w:r>
        <w:rPr>
          <w:bCs/>
          <w:sz w:val="24"/>
          <w:szCs w:val="24"/>
        </w:rPr>
        <w:br w:type="page"/>
      </w:r>
    </w:p>
    <w:p w14:paraId="48EDFF77" w14:textId="7141DFC9" w:rsidR="00EA0E9A" w:rsidRPr="00E71D75" w:rsidRDefault="00E71D75" w:rsidP="00E71D75">
      <w:pPr>
        <w:widowControl w:val="0"/>
        <w:autoSpaceDE w:val="0"/>
        <w:autoSpaceDN w:val="0"/>
        <w:adjustRightInd w:val="0"/>
        <w:spacing w:line="276" w:lineRule="auto"/>
        <w:ind w:left="4962" w:right="-1" w:firstLine="709"/>
        <w:jc w:val="center"/>
        <w:rPr>
          <w:bCs/>
          <w:sz w:val="28"/>
          <w:szCs w:val="24"/>
        </w:rPr>
      </w:pPr>
      <w:r w:rsidRPr="00E71D75">
        <w:rPr>
          <w:bCs/>
          <w:sz w:val="28"/>
          <w:szCs w:val="24"/>
        </w:rPr>
        <w:lastRenderedPageBreak/>
        <w:t>Приложение</w:t>
      </w:r>
      <w:r w:rsidR="00EA0E9A" w:rsidRPr="00E71D75">
        <w:rPr>
          <w:bCs/>
          <w:sz w:val="28"/>
          <w:szCs w:val="24"/>
        </w:rPr>
        <w:t xml:space="preserve"> </w:t>
      </w:r>
      <w:r w:rsidR="007117A0" w:rsidRPr="00E71D75">
        <w:rPr>
          <w:bCs/>
          <w:sz w:val="28"/>
          <w:szCs w:val="24"/>
        </w:rPr>
        <w:t>к Постановлению</w:t>
      </w:r>
    </w:p>
    <w:p w14:paraId="33A8AB78" w14:textId="2522F3C1" w:rsidR="007117A0" w:rsidRPr="00E71D75" w:rsidRDefault="007117A0" w:rsidP="00E71D75">
      <w:pPr>
        <w:widowControl w:val="0"/>
        <w:autoSpaceDE w:val="0"/>
        <w:autoSpaceDN w:val="0"/>
        <w:adjustRightInd w:val="0"/>
        <w:spacing w:line="276" w:lineRule="auto"/>
        <w:ind w:left="4962" w:right="-1" w:firstLine="709"/>
        <w:jc w:val="center"/>
        <w:rPr>
          <w:sz w:val="28"/>
          <w:szCs w:val="24"/>
        </w:rPr>
      </w:pPr>
      <w:r w:rsidRPr="00E71D75">
        <w:rPr>
          <w:bCs/>
          <w:sz w:val="28"/>
          <w:szCs w:val="24"/>
        </w:rPr>
        <w:t xml:space="preserve">№ </w:t>
      </w:r>
      <w:r w:rsidR="00EA0E9A" w:rsidRPr="00E71D75">
        <w:rPr>
          <w:bCs/>
          <w:sz w:val="28"/>
          <w:szCs w:val="24"/>
        </w:rPr>
        <w:t xml:space="preserve">152 </w:t>
      </w:r>
      <w:r w:rsidR="00551F89" w:rsidRPr="00E71D75">
        <w:rPr>
          <w:bCs/>
          <w:sz w:val="28"/>
          <w:szCs w:val="24"/>
        </w:rPr>
        <w:t>от 18.09.</w:t>
      </w:r>
      <w:r w:rsidR="004349DF" w:rsidRPr="00E71D75">
        <w:rPr>
          <w:bCs/>
          <w:sz w:val="28"/>
          <w:szCs w:val="24"/>
        </w:rPr>
        <w:t>2025</w:t>
      </w:r>
    </w:p>
    <w:p w14:paraId="39B6FF69" w14:textId="77777777" w:rsidR="00B2094D" w:rsidRPr="00496F92" w:rsidRDefault="00B2094D" w:rsidP="00B2094D">
      <w:pPr>
        <w:autoSpaceDE w:val="0"/>
        <w:autoSpaceDN w:val="0"/>
        <w:adjustRightInd w:val="0"/>
        <w:spacing w:line="276" w:lineRule="auto"/>
        <w:jc w:val="right"/>
        <w:rPr>
          <w:sz w:val="24"/>
          <w:szCs w:val="24"/>
        </w:rPr>
      </w:pPr>
    </w:p>
    <w:p w14:paraId="3C71310B" w14:textId="77777777" w:rsidR="00B2094D" w:rsidRPr="00496F92" w:rsidRDefault="00B2094D" w:rsidP="00B2094D">
      <w:pPr>
        <w:autoSpaceDE w:val="0"/>
        <w:autoSpaceDN w:val="0"/>
        <w:adjustRightInd w:val="0"/>
        <w:spacing w:line="276" w:lineRule="auto"/>
        <w:jc w:val="right"/>
        <w:rPr>
          <w:sz w:val="24"/>
          <w:szCs w:val="24"/>
        </w:rPr>
      </w:pPr>
    </w:p>
    <w:p w14:paraId="09882533" w14:textId="77777777" w:rsidR="00EA0E9A" w:rsidRDefault="00EA0E9A" w:rsidP="008B1B19">
      <w:pPr>
        <w:autoSpaceDE w:val="0"/>
        <w:autoSpaceDN w:val="0"/>
        <w:adjustRightInd w:val="0"/>
        <w:spacing w:line="276" w:lineRule="auto"/>
        <w:ind w:firstLine="709"/>
        <w:jc w:val="center"/>
        <w:rPr>
          <w:b/>
          <w:sz w:val="36"/>
          <w:szCs w:val="24"/>
        </w:rPr>
      </w:pPr>
    </w:p>
    <w:p w14:paraId="10EABAB6" w14:textId="64E3E697" w:rsidR="00EA0E9A" w:rsidRDefault="00EA0E9A" w:rsidP="008B1B19">
      <w:pPr>
        <w:autoSpaceDE w:val="0"/>
        <w:autoSpaceDN w:val="0"/>
        <w:adjustRightInd w:val="0"/>
        <w:spacing w:line="276" w:lineRule="auto"/>
        <w:ind w:firstLine="709"/>
        <w:jc w:val="center"/>
        <w:rPr>
          <w:b/>
          <w:sz w:val="36"/>
          <w:szCs w:val="24"/>
        </w:rPr>
      </w:pPr>
    </w:p>
    <w:p w14:paraId="418D9445" w14:textId="77777777" w:rsidR="00EA0E9A" w:rsidRDefault="00EA0E9A" w:rsidP="008B1B19">
      <w:pPr>
        <w:autoSpaceDE w:val="0"/>
        <w:autoSpaceDN w:val="0"/>
        <w:adjustRightInd w:val="0"/>
        <w:spacing w:line="276" w:lineRule="auto"/>
        <w:ind w:firstLine="709"/>
        <w:jc w:val="center"/>
        <w:rPr>
          <w:b/>
          <w:sz w:val="36"/>
          <w:szCs w:val="24"/>
        </w:rPr>
      </w:pPr>
    </w:p>
    <w:p w14:paraId="4E0C7B3F" w14:textId="29C6C085" w:rsidR="00EA0E9A" w:rsidRDefault="00EA0E9A" w:rsidP="008B1B19">
      <w:pPr>
        <w:autoSpaceDE w:val="0"/>
        <w:autoSpaceDN w:val="0"/>
        <w:adjustRightInd w:val="0"/>
        <w:spacing w:line="276" w:lineRule="auto"/>
        <w:ind w:firstLine="709"/>
        <w:jc w:val="center"/>
        <w:rPr>
          <w:b/>
          <w:sz w:val="36"/>
          <w:szCs w:val="24"/>
        </w:rPr>
      </w:pPr>
    </w:p>
    <w:p w14:paraId="0535221C" w14:textId="77777777" w:rsidR="00EA0E9A" w:rsidRDefault="00EA0E9A" w:rsidP="008B1B19">
      <w:pPr>
        <w:autoSpaceDE w:val="0"/>
        <w:autoSpaceDN w:val="0"/>
        <w:adjustRightInd w:val="0"/>
        <w:spacing w:line="276" w:lineRule="auto"/>
        <w:ind w:firstLine="709"/>
        <w:jc w:val="center"/>
        <w:rPr>
          <w:b/>
          <w:sz w:val="36"/>
          <w:szCs w:val="24"/>
        </w:rPr>
      </w:pPr>
    </w:p>
    <w:p w14:paraId="1E8372B9" w14:textId="77777777" w:rsidR="00EA0E9A" w:rsidRDefault="00EA0E9A" w:rsidP="008B1B19">
      <w:pPr>
        <w:autoSpaceDE w:val="0"/>
        <w:autoSpaceDN w:val="0"/>
        <w:adjustRightInd w:val="0"/>
        <w:spacing w:line="276" w:lineRule="auto"/>
        <w:ind w:firstLine="709"/>
        <w:jc w:val="center"/>
        <w:rPr>
          <w:b/>
          <w:sz w:val="36"/>
          <w:szCs w:val="24"/>
        </w:rPr>
      </w:pPr>
    </w:p>
    <w:p w14:paraId="0B3C1B36" w14:textId="77777777" w:rsidR="00EA0E9A" w:rsidRDefault="00EA0E9A" w:rsidP="008B1B19">
      <w:pPr>
        <w:autoSpaceDE w:val="0"/>
        <w:autoSpaceDN w:val="0"/>
        <w:adjustRightInd w:val="0"/>
        <w:spacing w:line="276" w:lineRule="auto"/>
        <w:ind w:firstLine="709"/>
        <w:jc w:val="center"/>
        <w:rPr>
          <w:b/>
          <w:sz w:val="36"/>
          <w:szCs w:val="24"/>
        </w:rPr>
      </w:pPr>
    </w:p>
    <w:p w14:paraId="5D6AAD34" w14:textId="77777777" w:rsidR="00EA0E9A" w:rsidRDefault="00EA0E9A" w:rsidP="008B1B19">
      <w:pPr>
        <w:autoSpaceDE w:val="0"/>
        <w:autoSpaceDN w:val="0"/>
        <w:adjustRightInd w:val="0"/>
        <w:spacing w:line="276" w:lineRule="auto"/>
        <w:ind w:firstLine="709"/>
        <w:jc w:val="center"/>
        <w:rPr>
          <w:b/>
          <w:sz w:val="36"/>
          <w:szCs w:val="24"/>
        </w:rPr>
      </w:pPr>
    </w:p>
    <w:p w14:paraId="59F1C83B" w14:textId="77777777" w:rsidR="00E71D75" w:rsidRDefault="00B2094D" w:rsidP="008B1B19">
      <w:pPr>
        <w:autoSpaceDE w:val="0"/>
        <w:autoSpaceDN w:val="0"/>
        <w:adjustRightInd w:val="0"/>
        <w:spacing w:line="276" w:lineRule="auto"/>
        <w:ind w:firstLine="709"/>
        <w:jc w:val="center"/>
        <w:rPr>
          <w:b/>
          <w:sz w:val="36"/>
          <w:szCs w:val="24"/>
        </w:rPr>
      </w:pPr>
      <w:r w:rsidRPr="00EA0E9A">
        <w:rPr>
          <w:b/>
          <w:sz w:val="36"/>
          <w:szCs w:val="24"/>
        </w:rPr>
        <w:t xml:space="preserve">Административный регламент предоставления муниципальной услуги </w:t>
      </w:r>
      <w:bookmarkStart w:id="1" w:name="_Hlk81993727"/>
    </w:p>
    <w:p w14:paraId="5D734890" w14:textId="7B9F897B" w:rsidR="00B2094D" w:rsidRPr="00496F92" w:rsidRDefault="00B2094D" w:rsidP="008B1B19">
      <w:pPr>
        <w:autoSpaceDE w:val="0"/>
        <w:autoSpaceDN w:val="0"/>
        <w:adjustRightInd w:val="0"/>
        <w:spacing w:line="276" w:lineRule="auto"/>
        <w:ind w:firstLine="709"/>
        <w:jc w:val="center"/>
        <w:rPr>
          <w:b/>
          <w:sz w:val="24"/>
          <w:szCs w:val="24"/>
        </w:rPr>
      </w:pPr>
      <w:r w:rsidRPr="00EA0E9A">
        <w:rPr>
          <w:b/>
          <w:sz w:val="36"/>
          <w:szCs w:val="24"/>
        </w:rPr>
        <w:t>«</w:t>
      </w:r>
      <w:sdt>
        <w:sdtPr>
          <w:rPr>
            <w:b/>
            <w:i/>
            <w:sz w:val="36"/>
            <w:szCs w:val="24"/>
            <w:highlight w:val="yellow"/>
          </w:rPr>
          <w:id w:val="1222793130"/>
          <w:placeholder>
            <w:docPart w:val="DefaultPlaceholder_1081868574"/>
          </w:placeholder>
        </w:sdtPr>
        <w:sdtEndPr>
          <w:rPr>
            <w:i w:val="0"/>
          </w:rPr>
        </w:sdtEndPr>
        <w:sdtContent>
          <w:r w:rsidR="008B1B19" w:rsidRPr="00EA0E9A">
            <w:rPr>
              <w:b/>
              <w:sz w:val="36"/>
              <w:szCs w:val="24"/>
            </w:rPr>
            <w:t>Предоставление земельного участка, находящегос</w:t>
          </w:r>
          <w:r w:rsidR="005035EE" w:rsidRPr="00EA0E9A">
            <w:rPr>
              <w:b/>
              <w:sz w:val="36"/>
              <w:szCs w:val="24"/>
            </w:rPr>
            <w:t>я в муниципальной собственности</w:t>
          </w:r>
          <w:r w:rsidR="008B1B19" w:rsidRPr="00EA0E9A">
            <w:rPr>
              <w:b/>
              <w:sz w:val="36"/>
              <w:szCs w:val="24"/>
            </w:rPr>
            <w:t xml:space="preserve"> или государственная собственность на который не разграничена, </w:t>
          </w:r>
          <w:r w:rsidR="009A5AAA" w:rsidRPr="00EA0E9A">
            <w:rPr>
              <w:b/>
              <w:sz w:val="36"/>
              <w:szCs w:val="24"/>
            </w:rPr>
            <w:t>расположенных</w:t>
          </w:r>
          <w:r w:rsidR="007472A9" w:rsidRPr="00EA0E9A">
            <w:rPr>
              <w:b/>
              <w:sz w:val="36"/>
              <w:szCs w:val="24"/>
            </w:rPr>
            <w:t xml:space="preserve"> на территории </w:t>
          </w:r>
          <w:r w:rsidR="00DF2B92" w:rsidRPr="00EA0E9A">
            <w:rPr>
              <w:b/>
              <w:sz w:val="36"/>
              <w:szCs w:val="24"/>
            </w:rPr>
            <w:t>ГП</w:t>
          </w:r>
          <w:r w:rsidR="00BA07AD" w:rsidRPr="00EA0E9A">
            <w:rPr>
              <w:b/>
              <w:sz w:val="36"/>
              <w:szCs w:val="24"/>
            </w:rPr>
            <w:t xml:space="preserve"> «Посёлок Чернышевский</w:t>
          </w:r>
          <w:r w:rsidR="009A5AAA" w:rsidRPr="00EA0E9A">
            <w:rPr>
              <w:b/>
              <w:sz w:val="36"/>
              <w:szCs w:val="24"/>
            </w:rPr>
            <w:t>»</w:t>
          </w:r>
          <w:r w:rsidR="004848D4" w:rsidRPr="00EA0E9A">
            <w:rPr>
              <w:b/>
              <w:sz w:val="36"/>
              <w:szCs w:val="24"/>
            </w:rPr>
            <w:t xml:space="preserve"> Мирнинского района РС (Я)</w:t>
          </w:r>
          <w:r w:rsidR="009A5AAA" w:rsidRPr="00EA0E9A">
            <w:rPr>
              <w:b/>
              <w:sz w:val="36"/>
              <w:szCs w:val="24"/>
            </w:rPr>
            <w:t>,</w:t>
          </w:r>
          <w:r w:rsidR="007472A9" w:rsidRPr="00EA0E9A">
            <w:rPr>
              <w:b/>
              <w:sz w:val="36"/>
              <w:szCs w:val="24"/>
            </w:rPr>
            <w:t xml:space="preserve"> </w:t>
          </w:r>
          <w:r w:rsidR="009A5AAA" w:rsidRPr="00EA0E9A">
            <w:rPr>
              <w:b/>
              <w:sz w:val="36"/>
              <w:szCs w:val="24"/>
            </w:rPr>
            <w:t>на торгах</w:t>
          </w:r>
        </w:sdtContent>
      </w:sdt>
      <w:bookmarkEnd w:id="1"/>
      <w:r w:rsidR="00E71D75">
        <w:rPr>
          <w:b/>
          <w:sz w:val="36"/>
          <w:szCs w:val="24"/>
        </w:rPr>
        <w:t>»</w:t>
      </w:r>
    </w:p>
    <w:p w14:paraId="2AB3A6CA" w14:textId="5408251E" w:rsidR="00B2094D" w:rsidRDefault="00B2094D" w:rsidP="00B2094D">
      <w:pPr>
        <w:spacing w:line="276" w:lineRule="auto"/>
        <w:ind w:firstLine="709"/>
        <w:jc w:val="both"/>
        <w:rPr>
          <w:sz w:val="24"/>
          <w:szCs w:val="24"/>
        </w:rPr>
      </w:pPr>
    </w:p>
    <w:p w14:paraId="5784E54F" w14:textId="205DF9BE" w:rsidR="00E71D75" w:rsidRDefault="00E71D75" w:rsidP="00B2094D">
      <w:pPr>
        <w:spacing w:line="276" w:lineRule="auto"/>
        <w:ind w:firstLine="709"/>
        <w:jc w:val="both"/>
        <w:rPr>
          <w:sz w:val="24"/>
          <w:szCs w:val="24"/>
        </w:rPr>
      </w:pPr>
    </w:p>
    <w:p w14:paraId="5042B308" w14:textId="5FD96C8B" w:rsidR="00E71D75" w:rsidRPr="00E71D75" w:rsidRDefault="00E71D75" w:rsidP="00E71D75">
      <w:pPr>
        <w:spacing w:line="276" w:lineRule="auto"/>
        <w:ind w:firstLine="709"/>
        <w:jc w:val="center"/>
        <w:rPr>
          <w:i/>
          <w:sz w:val="28"/>
          <w:szCs w:val="24"/>
        </w:rPr>
      </w:pPr>
      <w:r>
        <w:rPr>
          <w:i/>
          <w:sz w:val="28"/>
          <w:szCs w:val="24"/>
        </w:rPr>
        <w:t>И</w:t>
      </w:r>
      <w:r w:rsidRPr="00E71D75">
        <w:rPr>
          <w:i/>
          <w:sz w:val="28"/>
          <w:szCs w:val="24"/>
        </w:rPr>
        <w:t>зменения от 23 декабря 2025 года, постановление №</w:t>
      </w:r>
      <w:r w:rsidR="007E138A">
        <w:rPr>
          <w:i/>
          <w:sz w:val="28"/>
          <w:szCs w:val="24"/>
        </w:rPr>
        <w:t>228</w:t>
      </w:r>
    </w:p>
    <w:p w14:paraId="5F8CA543" w14:textId="326A1DDC" w:rsidR="00EA0E9A" w:rsidRDefault="00EA0E9A">
      <w:pPr>
        <w:spacing w:after="160" w:line="259" w:lineRule="auto"/>
        <w:rPr>
          <w:sz w:val="24"/>
          <w:szCs w:val="24"/>
        </w:rPr>
      </w:pPr>
      <w:r>
        <w:rPr>
          <w:sz w:val="24"/>
          <w:szCs w:val="24"/>
        </w:rPr>
        <w:br w:type="page"/>
      </w:r>
    </w:p>
    <w:p w14:paraId="49124B21" w14:textId="51D12531" w:rsidR="00B2094D" w:rsidRPr="00496F92" w:rsidRDefault="00B2094D" w:rsidP="00EA0E9A">
      <w:pPr>
        <w:pStyle w:val="1"/>
        <w:numPr>
          <w:ilvl w:val="0"/>
          <w:numId w:val="2"/>
        </w:numPr>
        <w:rPr>
          <w:rFonts w:ascii="Times New Roman" w:hAnsi="Times New Roman"/>
          <w:b w:val="0"/>
          <w:sz w:val="24"/>
          <w:szCs w:val="24"/>
        </w:rPr>
      </w:pPr>
      <w:r w:rsidRPr="00496F92">
        <w:rPr>
          <w:rFonts w:ascii="Times New Roman" w:hAnsi="Times New Roman"/>
          <w:sz w:val="24"/>
          <w:szCs w:val="24"/>
        </w:rPr>
        <w:lastRenderedPageBreak/>
        <w:t>ОБЩИЕ ПОЛОЖЕНИЯ</w:t>
      </w:r>
    </w:p>
    <w:p w14:paraId="5DD91038" w14:textId="77777777" w:rsidR="00B2094D" w:rsidRPr="00496F92" w:rsidRDefault="00B2094D" w:rsidP="00EA0E9A">
      <w:pPr>
        <w:pStyle w:val="a9"/>
        <w:spacing w:after="0" w:line="240" w:lineRule="auto"/>
        <w:ind w:left="1429"/>
        <w:rPr>
          <w:rFonts w:ascii="Times New Roman" w:hAnsi="Times New Roman"/>
          <w:b/>
          <w:sz w:val="24"/>
          <w:szCs w:val="24"/>
        </w:rPr>
      </w:pPr>
    </w:p>
    <w:p w14:paraId="6B502F60" w14:textId="590DB1D3" w:rsidR="00B2094D" w:rsidRPr="00496F92" w:rsidRDefault="00CB0136" w:rsidP="00EA0E9A">
      <w:pPr>
        <w:pStyle w:val="a9"/>
        <w:numPr>
          <w:ilvl w:val="1"/>
          <w:numId w:val="2"/>
        </w:numPr>
        <w:spacing w:line="240" w:lineRule="auto"/>
        <w:jc w:val="center"/>
        <w:outlineLvl w:val="1"/>
        <w:rPr>
          <w:rFonts w:ascii="Times New Roman" w:hAnsi="Times New Roman"/>
          <w:b/>
          <w:sz w:val="24"/>
          <w:szCs w:val="24"/>
        </w:rPr>
      </w:pPr>
      <w:r w:rsidRPr="00496F92">
        <w:rPr>
          <w:rFonts w:ascii="Times New Roman" w:hAnsi="Times New Roman"/>
          <w:b/>
          <w:sz w:val="24"/>
          <w:szCs w:val="24"/>
          <w:lang w:val="en-US"/>
        </w:rPr>
        <w:t xml:space="preserve"> </w:t>
      </w:r>
      <w:r w:rsidR="00B2094D" w:rsidRPr="00496F92">
        <w:rPr>
          <w:rFonts w:ascii="Times New Roman" w:hAnsi="Times New Roman"/>
          <w:b/>
          <w:sz w:val="24"/>
          <w:szCs w:val="24"/>
        </w:rPr>
        <w:t>Предмет регулирования</w:t>
      </w:r>
    </w:p>
    <w:p w14:paraId="7E365974" w14:textId="77777777" w:rsidR="00B2094D" w:rsidRPr="00496F92" w:rsidRDefault="00B2094D" w:rsidP="00EA0E9A">
      <w:pPr>
        <w:pStyle w:val="a9"/>
        <w:spacing w:line="240" w:lineRule="auto"/>
        <w:ind w:left="1084"/>
        <w:rPr>
          <w:rFonts w:ascii="Times New Roman" w:hAnsi="Times New Roman"/>
          <w:b/>
          <w:sz w:val="24"/>
          <w:szCs w:val="24"/>
        </w:rPr>
      </w:pPr>
    </w:p>
    <w:p w14:paraId="0612A06B" w14:textId="13319020" w:rsidR="008B1B19" w:rsidRPr="00AB5F39" w:rsidRDefault="00B2094D" w:rsidP="00EA0E9A">
      <w:pPr>
        <w:pStyle w:val="a9"/>
        <w:numPr>
          <w:ilvl w:val="1"/>
          <w:numId w:val="3"/>
        </w:numPr>
        <w:spacing w:line="240" w:lineRule="auto"/>
        <w:ind w:left="0" w:firstLine="851"/>
        <w:jc w:val="both"/>
        <w:rPr>
          <w:rFonts w:ascii="Times New Roman" w:hAnsi="Times New Roman"/>
          <w:sz w:val="24"/>
          <w:szCs w:val="24"/>
        </w:rPr>
      </w:pPr>
      <w:r w:rsidRPr="00496F92">
        <w:rPr>
          <w:rFonts w:ascii="Times New Roman" w:hAnsi="Times New Roman"/>
          <w:spacing w:val="2"/>
          <w:sz w:val="24"/>
          <w:szCs w:val="24"/>
        </w:rPr>
        <w:t>Административный регламент предоставления муниципальной услуги «</w:t>
      </w:r>
      <w:sdt>
        <w:sdtPr>
          <w:rPr>
            <w:rFonts w:ascii="Times New Roman" w:hAnsi="Times New Roman"/>
            <w:spacing w:val="2"/>
            <w:sz w:val="24"/>
            <w:szCs w:val="24"/>
            <w:highlight w:val="yellow"/>
          </w:rPr>
          <w:id w:val="-358665407"/>
          <w:placeholder>
            <w:docPart w:val="DefaultPlaceholder_1081868574"/>
          </w:placeholder>
        </w:sdtPr>
        <w:sdtEndPr>
          <w:rPr>
            <w:i/>
          </w:rPr>
        </w:sdtEndPr>
        <w:sdtContent>
          <w:r w:rsidR="008B1B19" w:rsidRPr="00496F92">
            <w:rPr>
              <w:rFonts w:ascii="Times New Roman" w:hAnsi="Times New Roman"/>
              <w:spacing w:val="2"/>
              <w:sz w:val="24"/>
              <w:szCs w:val="24"/>
            </w:rPr>
            <w:t>Предоставление земельного участка, находящегос</w:t>
          </w:r>
          <w:r w:rsidR="005035EE">
            <w:rPr>
              <w:rFonts w:ascii="Times New Roman" w:hAnsi="Times New Roman"/>
              <w:spacing w:val="2"/>
              <w:sz w:val="24"/>
              <w:szCs w:val="24"/>
            </w:rPr>
            <w:t>я в муниципальной собственности</w:t>
          </w:r>
          <w:r w:rsidR="008B1B19" w:rsidRPr="00496F92">
            <w:rPr>
              <w:rFonts w:ascii="Times New Roman" w:hAnsi="Times New Roman"/>
              <w:spacing w:val="2"/>
              <w:sz w:val="24"/>
              <w:szCs w:val="24"/>
            </w:rPr>
            <w:t xml:space="preserve"> или государственная собственность на который не разграничена, на торгах</w:t>
          </w:r>
        </w:sdtContent>
      </w:sdt>
      <w:r w:rsidRPr="00496F92">
        <w:rPr>
          <w:rFonts w:ascii="Times New Roman" w:hAnsi="Times New Roman"/>
          <w:spacing w:val="2"/>
          <w:sz w:val="24"/>
          <w:szCs w:val="24"/>
        </w:rPr>
        <w:t xml:space="preserve">» (далее по тексту - Регламент) разработан в соответствии с </w:t>
      </w:r>
      <w:hyperlink r:id="rId10" w:history="1">
        <w:r w:rsidRPr="00496F92">
          <w:rPr>
            <w:rFonts w:ascii="Times New Roman" w:hAnsi="Times New Roman"/>
            <w:spacing w:val="2"/>
            <w:sz w:val="24"/>
            <w:szCs w:val="24"/>
          </w:rPr>
          <w:t>Федеральным законом от 27.07.2010 №210-ФЗ "Об организации предоставления государственных и муниципальных услуг"</w:t>
        </w:r>
      </w:hyperlink>
      <w:r w:rsidR="00AB5F39">
        <w:rPr>
          <w:rFonts w:ascii="Times New Roman" w:hAnsi="Times New Roman"/>
          <w:spacing w:val="2"/>
          <w:sz w:val="24"/>
          <w:szCs w:val="24"/>
        </w:rPr>
        <w:t xml:space="preserve">, </w:t>
      </w:r>
      <w:r w:rsidR="00AB5F39">
        <w:rPr>
          <w:rFonts w:ascii="Times New Roman" w:hAnsi="Times New Roman"/>
          <w:sz w:val="24"/>
          <w:szCs w:val="24"/>
        </w:rPr>
        <w:t xml:space="preserve">в целях повышения качества и доступности муниципальной  услуги, создания комфортных условий для участников правоотношений, возникающих в процессе предоставления муниципальной услуги, и определяет сроки, последовательность административных процедур и административных действий. Предметом регулирования настоящего административного регламента является предоставление муниципальной услуги по предоставлению </w:t>
      </w:r>
      <w:r w:rsidR="00AB5F39" w:rsidRPr="00AB5F39">
        <w:rPr>
          <w:rFonts w:ascii="Times New Roman" w:hAnsi="Times New Roman"/>
          <w:sz w:val="24"/>
          <w:szCs w:val="24"/>
        </w:rPr>
        <w:t>земельного участка, находящегося в муниципальной собственности, или государственная собственность на который не разграничена, на торгах.</w:t>
      </w:r>
    </w:p>
    <w:p w14:paraId="13A0E44B" w14:textId="77777777" w:rsidR="008B1B19" w:rsidRPr="00496F92" w:rsidRDefault="008B1B19" w:rsidP="00EA0E9A">
      <w:pPr>
        <w:pStyle w:val="a9"/>
        <w:spacing w:line="240" w:lineRule="auto"/>
        <w:ind w:left="851"/>
        <w:jc w:val="both"/>
        <w:rPr>
          <w:rFonts w:ascii="Times New Roman" w:hAnsi="Times New Roman"/>
          <w:b/>
          <w:sz w:val="24"/>
          <w:szCs w:val="24"/>
        </w:rPr>
      </w:pPr>
    </w:p>
    <w:p w14:paraId="1E62C64C" w14:textId="77777777" w:rsidR="00B2094D" w:rsidRPr="00496F92" w:rsidRDefault="00B2094D" w:rsidP="00EA0E9A">
      <w:pPr>
        <w:pStyle w:val="a9"/>
        <w:numPr>
          <w:ilvl w:val="1"/>
          <w:numId w:val="2"/>
        </w:numPr>
        <w:shd w:val="clear" w:color="auto" w:fill="FFFFFF"/>
        <w:spacing w:line="240" w:lineRule="auto"/>
        <w:jc w:val="center"/>
        <w:textAlignment w:val="baseline"/>
        <w:outlineLvl w:val="1"/>
        <w:rPr>
          <w:rFonts w:ascii="Times New Roman" w:hAnsi="Times New Roman"/>
          <w:b/>
          <w:spacing w:val="2"/>
          <w:sz w:val="24"/>
          <w:szCs w:val="24"/>
        </w:rPr>
      </w:pPr>
      <w:r w:rsidRPr="00496F92">
        <w:rPr>
          <w:rFonts w:ascii="Times New Roman" w:hAnsi="Times New Roman"/>
          <w:b/>
          <w:spacing w:val="2"/>
          <w:sz w:val="24"/>
          <w:szCs w:val="24"/>
        </w:rPr>
        <w:t>Круг заявителей</w:t>
      </w:r>
    </w:p>
    <w:p w14:paraId="4E5E1C2A" w14:textId="77777777" w:rsidR="00B2094D" w:rsidRPr="00496F92" w:rsidRDefault="00B2094D" w:rsidP="00EA0E9A">
      <w:pPr>
        <w:pStyle w:val="a9"/>
        <w:shd w:val="clear" w:color="auto" w:fill="FFFFFF"/>
        <w:spacing w:line="240" w:lineRule="auto"/>
        <w:ind w:left="1084"/>
        <w:textAlignment w:val="baseline"/>
        <w:rPr>
          <w:rFonts w:ascii="Times New Roman" w:hAnsi="Times New Roman"/>
          <w:b/>
          <w:spacing w:val="2"/>
          <w:sz w:val="24"/>
          <w:szCs w:val="24"/>
        </w:rPr>
      </w:pPr>
    </w:p>
    <w:p w14:paraId="0B6B46D6" w14:textId="77777777" w:rsidR="00B2094D" w:rsidRPr="00496F92" w:rsidRDefault="00B2094D" w:rsidP="00EA0E9A">
      <w:pPr>
        <w:pStyle w:val="a9"/>
        <w:numPr>
          <w:ilvl w:val="1"/>
          <w:numId w:val="4"/>
        </w:numPr>
        <w:shd w:val="clear" w:color="auto" w:fill="FFFFFF"/>
        <w:spacing w:line="240" w:lineRule="auto"/>
        <w:ind w:left="0" w:firstLine="851"/>
        <w:jc w:val="both"/>
        <w:textAlignment w:val="baseline"/>
        <w:rPr>
          <w:rFonts w:ascii="Times New Roman" w:hAnsi="Times New Roman"/>
          <w:spacing w:val="2"/>
          <w:sz w:val="24"/>
          <w:szCs w:val="24"/>
        </w:rPr>
      </w:pPr>
      <w:r w:rsidRPr="00496F92">
        <w:rPr>
          <w:rFonts w:ascii="Times New Roman" w:hAnsi="Times New Roman"/>
          <w:spacing w:val="2"/>
          <w:sz w:val="24"/>
          <w:szCs w:val="24"/>
        </w:rPr>
        <w:t xml:space="preserve">Получателем муниципальной услуги являются </w:t>
      </w:r>
      <w:sdt>
        <w:sdtPr>
          <w:rPr>
            <w:rFonts w:ascii="Times New Roman" w:hAnsi="Times New Roman"/>
            <w:i/>
            <w:spacing w:val="2"/>
            <w:sz w:val="24"/>
            <w:szCs w:val="24"/>
            <w:highlight w:val="yellow"/>
          </w:rPr>
          <w:id w:val="-2107024469"/>
          <w:placeholder>
            <w:docPart w:val="DefaultPlaceholder_1081868574"/>
          </w:placeholder>
        </w:sdtPr>
        <w:sdtEndPr>
          <w:rPr>
            <w:i w:val="0"/>
            <w:highlight w:val="none"/>
          </w:rPr>
        </w:sdtEndPr>
        <w:sdtContent>
          <w:r w:rsidR="008B1B19" w:rsidRPr="00496F92">
            <w:rPr>
              <w:rFonts w:ascii="Times New Roman" w:hAnsi="Times New Roman"/>
              <w:i/>
              <w:spacing w:val="2"/>
              <w:sz w:val="24"/>
              <w:szCs w:val="24"/>
            </w:rPr>
            <w:t>граждане и юридические лица</w:t>
          </w:r>
        </w:sdtContent>
      </w:sdt>
      <w:r w:rsidR="00084BF4" w:rsidRPr="00496F92">
        <w:rPr>
          <w:rFonts w:ascii="Times New Roman" w:hAnsi="Times New Roman"/>
          <w:spacing w:val="2"/>
          <w:sz w:val="24"/>
          <w:szCs w:val="24"/>
        </w:rPr>
        <w:t xml:space="preserve"> (далее – заявитель) </w:t>
      </w:r>
    </w:p>
    <w:p w14:paraId="2D892F79" w14:textId="7373FAF8" w:rsidR="00BD2736" w:rsidRPr="00E74297" w:rsidRDefault="00B2094D" w:rsidP="00EA0E9A">
      <w:pPr>
        <w:pStyle w:val="a9"/>
        <w:numPr>
          <w:ilvl w:val="1"/>
          <w:numId w:val="4"/>
        </w:numPr>
        <w:shd w:val="clear" w:color="auto" w:fill="FFFFFF"/>
        <w:spacing w:line="240" w:lineRule="auto"/>
        <w:ind w:left="0" w:firstLine="851"/>
        <w:jc w:val="both"/>
        <w:textAlignment w:val="baseline"/>
        <w:rPr>
          <w:rFonts w:ascii="Times New Roman" w:hAnsi="Times New Roman"/>
          <w:spacing w:val="2"/>
          <w:sz w:val="24"/>
          <w:szCs w:val="24"/>
        </w:rPr>
      </w:pPr>
      <w:r w:rsidRPr="00496F92">
        <w:rPr>
          <w:rFonts w:ascii="Times New Roman" w:hAnsi="Times New Roman"/>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436FEEF5" w14:textId="1EF5D773" w:rsidR="00E74297" w:rsidRPr="00E74297" w:rsidRDefault="00E74297" w:rsidP="00EA0E9A">
      <w:pPr>
        <w:pStyle w:val="a9"/>
        <w:numPr>
          <w:ilvl w:val="1"/>
          <w:numId w:val="4"/>
        </w:numPr>
        <w:shd w:val="clear" w:color="auto" w:fill="FFFFFF"/>
        <w:spacing w:line="240" w:lineRule="auto"/>
        <w:ind w:left="0" w:firstLine="851"/>
        <w:jc w:val="both"/>
        <w:textAlignment w:val="baseline"/>
        <w:rPr>
          <w:rFonts w:ascii="Times New Roman" w:hAnsi="Times New Roman"/>
          <w:spacing w:val="2"/>
          <w:sz w:val="28"/>
          <w:szCs w:val="24"/>
        </w:rPr>
      </w:pPr>
      <w:r w:rsidRPr="00E74297">
        <w:rPr>
          <w:rFonts w:ascii="Times New Roman" w:hAnsi="Times New Roman"/>
          <w:color w:val="0F1115"/>
          <w:sz w:val="24"/>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его персональных данных в указанных целях не требуется.</w:t>
      </w:r>
    </w:p>
    <w:p w14:paraId="02EF037C" w14:textId="77777777" w:rsidR="00BD2736" w:rsidRPr="00496F92" w:rsidRDefault="00BD2736" w:rsidP="00EA0E9A">
      <w:pPr>
        <w:pStyle w:val="a9"/>
        <w:shd w:val="clear" w:color="auto" w:fill="FFFFFF"/>
        <w:spacing w:line="240" w:lineRule="auto"/>
        <w:ind w:left="851"/>
        <w:jc w:val="both"/>
        <w:textAlignment w:val="baseline"/>
        <w:rPr>
          <w:rFonts w:ascii="Times New Roman" w:hAnsi="Times New Roman"/>
          <w:spacing w:val="2"/>
          <w:sz w:val="24"/>
          <w:szCs w:val="24"/>
        </w:rPr>
      </w:pPr>
    </w:p>
    <w:p w14:paraId="26656D50" w14:textId="77777777" w:rsidR="00B2094D" w:rsidRPr="00496F92" w:rsidRDefault="00B2094D" w:rsidP="00EA0E9A">
      <w:pPr>
        <w:pStyle w:val="a9"/>
        <w:numPr>
          <w:ilvl w:val="1"/>
          <w:numId w:val="2"/>
        </w:numPr>
        <w:spacing w:line="240" w:lineRule="auto"/>
        <w:jc w:val="center"/>
        <w:outlineLvl w:val="1"/>
        <w:rPr>
          <w:rFonts w:ascii="Times New Roman" w:hAnsi="Times New Roman"/>
          <w:b/>
          <w:sz w:val="24"/>
          <w:szCs w:val="24"/>
        </w:rPr>
      </w:pPr>
      <w:r w:rsidRPr="00496F92">
        <w:rPr>
          <w:rFonts w:ascii="Times New Roman" w:hAnsi="Times New Roman"/>
          <w:b/>
          <w:sz w:val="24"/>
          <w:szCs w:val="24"/>
        </w:rPr>
        <w:t>Требования к порядку информирования о предоставлении муниципальной услуги</w:t>
      </w:r>
    </w:p>
    <w:p w14:paraId="1C1F518F" w14:textId="77777777" w:rsidR="00B2094D" w:rsidRPr="00496F92" w:rsidRDefault="00B2094D" w:rsidP="00EA0E9A">
      <w:pPr>
        <w:pStyle w:val="a9"/>
        <w:spacing w:line="240" w:lineRule="auto"/>
        <w:ind w:left="1084"/>
        <w:rPr>
          <w:rFonts w:ascii="Times New Roman" w:hAnsi="Times New Roman"/>
          <w:b/>
          <w:sz w:val="24"/>
          <w:szCs w:val="24"/>
        </w:rPr>
      </w:pPr>
    </w:p>
    <w:p w14:paraId="1ACA3A1C" w14:textId="12902A9C" w:rsidR="007117A0" w:rsidRPr="00621232" w:rsidRDefault="007117A0" w:rsidP="00EA0E9A">
      <w:pPr>
        <w:pStyle w:val="a9"/>
        <w:numPr>
          <w:ilvl w:val="1"/>
          <w:numId w:val="5"/>
        </w:numPr>
        <w:spacing w:line="240" w:lineRule="auto"/>
        <w:ind w:left="142" w:firstLine="709"/>
        <w:jc w:val="both"/>
        <w:rPr>
          <w:rFonts w:ascii="Times New Roman" w:hAnsi="Times New Roman"/>
          <w:b/>
          <w:sz w:val="24"/>
          <w:szCs w:val="24"/>
        </w:rPr>
      </w:pPr>
      <w:r w:rsidRPr="00621232">
        <w:rPr>
          <w:rFonts w:ascii="Times New Roman" w:hAnsi="Times New Roman"/>
          <w:sz w:val="24"/>
          <w:szCs w:val="24"/>
        </w:rPr>
        <w:t xml:space="preserve">Местонахождение Администрации </w:t>
      </w:r>
      <w:r w:rsidR="00DF2B92">
        <w:rPr>
          <w:rFonts w:ascii="Times New Roman" w:hAnsi="Times New Roman"/>
          <w:sz w:val="24"/>
          <w:szCs w:val="24"/>
        </w:rPr>
        <w:t>ГП</w:t>
      </w:r>
      <w:r w:rsidRPr="00621232">
        <w:rPr>
          <w:rFonts w:ascii="Times New Roman" w:hAnsi="Times New Roman"/>
          <w:sz w:val="24"/>
          <w:szCs w:val="24"/>
        </w:rPr>
        <w:t xml:space="preserve"> </w:t>
      </w:r>
      <w:bookmarkStart w:id="2" w:name="_Hlk78457382"/>
      <w:r w:rsidR="00BA07AD">
        <w:rPr>
          <w:rFonts w:ascii="Times New Roman" w:hAnsi="Times New Roman"/>
          <w:sz w:val="24"/>
          <w:szCs w:val="24"/>
        </w:rPr>
        <w:t>«Посёлок Чернышевский</w:t>
      </w:r>
      <w:r w:rsidRPr="00621232">
        <w:rPr>
          <w:rFonts w:ascii="Times New Roman" w:hAnsi="Times New Roman"/>
          <w:sz w:val="24"/>
          <w:szCs w:val="24"/>
        </w:rPr>
        <w:t xml:space="preserve">» </w:t>
      </w:r>
      <w:r w:rsidR="00DF2B92">
        <w:rPr>
          <w:rFonts w:ascii="Times New Roman" w:hAnsi="Times New Roman"/>
          <w:sz w:val="24"/>
          <w:szCs w:val="24"/>
        </w:rPr>
        <w:t>муниципального</w:t>
      </w:r>
      <w:r w:rsidRPr="00621232">
        <w:rPr>
          <w:rFonts w:ascii="Times New Roman" w:hAnsi="Times New Roman"/>
          <w:sz w:val="24"/>
          <w:szCs w:val="24"/>
        </w:rPr>
        <w:t xml:space="preserve"> района </w:t>
      </w:r>
      <w:r w:rsidR="00DF2B92">
        <w:rPr>
          <w:rFonts w:ascii="Times New Roman" w:hAnsi="Times New Roman"/>
          <w:sz w:val="24"/>
          <w:szCs w:val="24"/>
        </w:rPr>
        <w:t xml:space="preserve">«Мирнинский район» </w:t>
      </w:r>
      <w:r w:rsidRPr="00621232">
        <w:rPr>
          <w:rFonts w:ascii="Times New Roman" w:hAnsi="Times New Roman"/>
          <w:sz w:val="24"/>
          <w:szCs w:val="24"/>
        </w:rPr>
        <w:t>Республики Саха (Якутия</w:t>
      </w:r>
      <w:bookmarkEnd w:id="2"/>
      <w:r w:rsidRPr="00621232">
        <w:rPr>
          <w:rFonts w:ascii="Times New Roman" w:hAnsi="Times New Roman"/>
          <w:sz w:val="24"/>
          <w:szCs w:val="24"/>
        </w:rPr>
        <w:t>)</w:t>
      </w:r>
      <w:r w:rsidRPr="00621232">
        <w:rPr>
          <w:rFonts w:ascii="Times New Roman" w:hAnsi="Times New Roman"/>
          <w:color w:val="538135" w:themeColor="accent6" w:themeShade="BF"/>
          <w:sz w:val="24"/>
          <w:szCs w:val="24"/>
        </w:rPr>
        <w:t xml:space="preserve"> </w:t>
      </w:r>
      <w:r w:rsidRPr="00621232">
        <w:rPr>
          <w:rFonts w:ascii="Times New Roman" w:hAnsi="Times New Roman"/>
          <w:sz w:val="24"/>
          <w:szCs w:val="24"/>
        </w:rPr>
        <w:t xml:space="preserve">(далее - Администрация): </w:t>
      </w:r>
      <w:r w:rsidRPr="00621232">
        <w:rPr>
          <w:rFonts w:ascii="Times New Roman" w:hAnsi="Times New Roman"/>
          <w:iCs/>
          <w:sz w:val="24"/>
          <w:szCs w:val="24"/>
        </w:rPr>
        <w:t>67818</w:t>
      </w:r>
      <w:r w:rsidR="00BF7770">
        <w:rPr>
          <w:rFonts w:ascii="Times New Roman" w:hAnsi="Times New Roman"/>
          <w:iCs/>
          <w:sz w:val="24"/>
          <w:szCs w:val="24"/>
        </w:rPr>
        <w:t>5</w:t>
      </w:r>
      <w:r w:rsidRPr="00621232">
        <w:rPr>
          <w:rFonts w:ascii="Times New Roman" w:hAnsi="Times New Roman"/>
          <w:iCs/>
          <w:sz w:val="24"/>
          <w:szCs w:val="24"/>
        </w:rPr>
        <w:t>, Республика Саха (Якутия</w:t>
      </w:r>
      <w:r w:rsidR="00BA07AD">
        <w:rPr>
          <w:rFonts w:ascii="Times New Roman" w:hAnsi="Times New Roman"/>
          <w:iCs/>
          <w:sz w:val="24"/>
          <w:szCs w:val="24"/>
        </w:rPr>
        <w:t>), Мирнинский район, п. Чернышевский, ул. Каландарашвили</w:t>
      </w:r>
      <w:r w:rsidRPr="00621232">
        <w:rPr>
          <w:rFonts w:ascii="Times New Roman" w:hAnsi="Times New Roman"/>
          <w:iCs/>
          <w:sz w:val="24"/>
          <w:szCs w:val="24"/>
        </w:rPr>
        <w:t>,  1</w:t>
      </w:r>
      <w:r w:rsidR="00BA07AD">
        <w:rPr>
          <w:rFonts w:ascii="Times New Roman" w:hAnsi="Times New Roman"/>
          <w:iCs/>
          <w:sz w:val="24"/>
          <w:szCs w:val="24"/>
        </w:rPr>
        <w:t xml:space="preserve"> А</w:t>
      </w:r>
    </w:p>
    <w:p w14:paraId="5B23FCBE" w14:textId="77777777" w:rsidR="007117A0" w:rsidRPr="00621232" w:rsidRDefault="007117A0" w:rsidP="00EA0E9A">
      <w:pPr>
        <w:pStyle w:val="a9"/>
        <w:spacing w:line="240" w:lineRule="auto"/>
        <w:ind w:left="142" w:firstLine="709"/>
        <w:jc w:val="both"/>
        <w:rPr>
          <w:rFonts w:ascii="Times New Roman" w:hAnsi="Times New Roman"/>
          <w:sz w:val="24"/>
          <w:szCs w:val="24"/>
        </w:rPr>
      </w:pPr>
      <w:r w:rsidRPr="00621232">
        <w:rPr>
          <w:rFonts w:ascii="Times New Roman" w:hAnsi="Times New Roman"/>
          <w:sz w:val="24"/>
          <w:szCs w:val="24"/>
        </w:rPr>
        <w:t xml:space="preserve">График (режим) работы Администрации: </w:t>
      </w:r>
    </w:p>
    <w:p w14:paraId="0EA3E430" w14:textId="66A475A6" w:rsidR="007117A0" w:rsidRPr="00621232" w:rsidRDefault="00BF7770" w:rsidP="00EA0E9A">
      <w:pPr>
        <w:pStyle w:val="a9"/>
        <w:spacing w:line="240" w:lineRule="auto"/>
        <w:ind w:left="142" w:firstLine="709"/>
        <w:jc w:val="both"/>
        <w:rPr>
          <w:rFonts w:ascii="Times New Roman" w:hAnsi="Times New Roman"/>
          <w:iCs/>
          <w:sz w:val="24"/>
          <w:szCs w:val="24"/>
        </w:rPr>
      </w:pPr>
      <w:r>
        <w:rPr>
          <w:rFonts w:ascii="Times New Roman" w:hAnsi="Times New Roman"/>
          <w:iCs/>
          <w:sz w:val="24"/>
          <w:szCs w:val="24"/>
        </w:rPr>
        <w:t>Понедельник - четверг: с 08-3</w:t>
      </w:r>
      <w:r w:rsidR="007117A0" w:rsidRPr="00621232">
        <w:rPr>
          <w:rFonts w:ascii="Times New Roman" w:hAnsi="Times New Roman"/>
          <w:iCs/>
          <w:sz w:val="24"/>
          <w:szCs w:val="24"/>
        </w:rPr>
        <w:t>0 до 1</w:t>
      </w:r>
      <w:r>
        <w:rPr>
          <w:rFonts w:ascii="Times New Roman" w:hAnsi="Times New Roman"/>
          <w:iCs/>
          <w:sz w:val="24"/>
          <w:szCs w:val="24"/>
        </w:rPr>
        <w:t>8-00</w:t>
      </w:r>
      <w:r w:rsidR="007117A0" w:rsidRPr="00621232">
        <w:rPr>
          <w:rFonts w:ascii="Times New Roman" w:hAnsi="Times New Roman"/>
          <w:iCs/>
          <w:sz w:val="24"/>
          <w:szCs w:val="24"/>
        </w:rPr>
        <w:t xml:space="preserve"> ч</w:t>
      </w:r>
      <w:r>
        <w:rPr>
          <w:rFonts w:ascii="Times New Roman" w:hAnsi="Times New Roman"/>
          <w:iCs/>
          <w:sz w:val="24"/>
          <w:szCs w:val="24"/>
        </w:rPr>
        <w:t>асов, с перерывом на обед с 12.30</w:t>
      </w:r>
      <w:r w:rsidR="007117A0" w:rsidRPr="00621232">
        <w:rPr>
          <w:rFonts w:ascii="Times New Roman" w:hAnsi="Times New Roman"/>
          <w:iCs/>
          <w:sz w:val="24"/>
          <w:szCs w:val="24"/>
        </w:rPr>
        <w:t xml:space="preserve"> до 14.00</w:t>
      </w:r>
    </w:p>
    <w:p w14:paraId="4075ACC6" w14:textId="27A24076" w:rsidR="007117A0" w:rsidRPr="00621232" w:rsidRDefault="00BF7770" w:rsidP="00EA0E9A">
      <w:pPr>
        <w:pStyle w:val="a9"/>
        <w:spacing w:line="240" w:lineRule="auto"/>
        <w:ind w:left="142" w:firstLine="709"/>
        <w:jc w:val="both"/>
        <w:rPr>
          <w:rFonts w:ascii="Times New Roman" w:hAnsi="Times New Roman"/>
          <w:iCs/>
          <w:sz w:val="24"/>
          <w:szCs w:val="24"/>
        </w:rPr>
      </w:pPr>
      <w:r>
        <w:rPr>
          <w:rFonts w:ascii="Times New Roman" w:hAnsi="Times New Roman"/>
          <w:iCs/>
          <w:sz w:val="24"/>
          <w:szCs w:val="24"/>
        </w:rPr>
        <w:t>Пятница: с 08.30 до 12.30.</w:t>
      </w:r>
    </w:p>
    <w:p w14:paraId="7D720FA1" w14:textId="77777777" w:rsidR="007117A0" w:rsidRPr="00621232" w:rsidRDefault="007117A0" w:rsidP="00EA0E9A">
      <w:pPr>
        <w:pStyle w:val="a9"/>
        <w:spacing w:line="240" w:lineRule="auto"/>
        <w:ind w:left="142" w:firstLine="709"/>
        <w:jc w:val="both"/>
        <w:rPr>
          <w:rFonts w:ascii="Times New Roman" w:hAnsi="Times New Roman"/>
          <w:sz w:val="24"/>
          <w:szCs w:val="24"/>
        </w:rPr>
      </w:pPr>
      <w:r w:rsidRPr="00621232">
        <w:rPr>
          <w:rFonts w:ascii="Times New Roman" w:hAnsi="Times New Roman"/>
          <w:iCs/>
          <w:sz w:val="24"/>
          <w:szCs w:val="24"/>
        </w:rPr>
        <w:t>Суббота и воскресенье: выходные дни</w:t>
      </w:r>
    </w:p>
    <w:p w14:paraId="3EFF42DA" w14:textId="77777777" w:rsidR="007117A0" w:rsidRPr="00621232" w:rsidRDefault="007117A0" w:rsidP="00EA0E9A">
      <w:pPr>
        <w:pStyle w:val="a9"/>
        <w:numPr>
          <w:ilvl w:val="1"/>
          <w:numId w:val="5"/>
        </w:numPr>
        <w:spacing w:line="240" w:lineRule="auto"/>
        <w:ind w:left="142" w:firstLine="709"/>
        <w:jc w:val="both"/>
        <w:rPr>
          <w:rFonts w:ascii="Times New Roman" w:hAnsi="Times New Roman"/>
          <w:i/>
          <w:color w:val="538135" w:themeColor="accent6" w:themeShade="BF"/>
          <w:sz w:val="24"/>
          <w:szCs w:val="24"/>
        </w:rPr>
      </w:pPr>
      <w:bookmarkStart w:id="3" w:name="п1_3_3"/>
      <w:r w:rsidRPr="00621232">
        <w:rPr>
          <w:rFonts w:ascii="Times New Roman" w:hAnsi="Times New Roman"/>
          <w:sz w:val="24"/>
          <w:szCs w:val="24"/>
          <w:lang w:eastAsia="en-US"/>
        </w:rPr>
        <w:t xml:space="preserve">Прием документов и выдача результатов предоставления муниципальных услуг 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r w:rsidRPr="00621232">
        <w:rPr>
          <w:rFonts w:ascii="Times New Roman" w:hAnsi="Times New Roman"/>
          <w:i/>
          <w:sz w:val="24"/>
          <w:szCs w:val="24"/>
          <w:lang w:eastAsia="en-US"/>
        </w:rPr>
        <w:t>по Мирнинскому району</w:t>
      </w:r>
      <w:r w:rsidRPr="00621232">
        <w:rPr>
          <w:rFonts w:ascii="Times New Roman" w:hAnsi="Times New Roman"/>
          <w:i/>
          <w:color w:val="538135" w:themeColor="accent6" w:themeShade="BF"/>
          <w:sz w:val="24"/>
          <w:szCs w:val="24"/>
          <w:lang w:eastAsia="en-US"/>
        </w:rPr>
        <w:t xml:space="preserve"> </w:t>
      </w:r>
      <w:r w:rsidRPr="00621232">
        <w:rPr>
          <w:rFonts w:ascii="Times New Roman" w:hAnsi="Times New Roman"/>
          <w:sz w:val="24"/>
          <w:szCs w:val="24"/>
          <w:lang w:eastAsia="en-US"/>
        </w:rPr>
        <w:t xml:space="preserve">(далее по тексту - ГАУ «МФЦ РС(Я)»): </w:t>
      </w:r>
    </w:p>
    <w:p w14:paraId="61B4761E" w14:textId="116EDB42" w:rsidR="007117A0" w:rsidRPr="00621232" w:rsidRDefault="007117A0" w:rsidP="00EA0E9A">
      <w:pPr>
        <w:pStyle w:val="a9"/>
        <w:widowControl w:val="0"/>
        <w:autoSpaceDE w:val="0"/>
        <w:autoSpaceDN w:val="0"/>
        <w:adjustRightInd w:val="0"/>
        <w:spacing w:line="240" w:lineRule="auto"/>
        <w:ind w:left="142" w:firstLine="709"/>
        <w:jc w:val="both"/>
        <w:rPr>
          <w:rFonts w:ascii="Times New Roman" w:hAnsi="Times New Roman"/>
          <w:i/>
          <w:color w:val="538135" w:themeColor="accent6" w:themeShade="BF"/>
          <w:sz w:val="24"/>
          <w:szCs w:val="24"/>
          <w:lang w:eastAsia="en-US"/>
        </w:rPr>
      </w:pPr>
      <w:r w:rsidRPr="00621232">
        <w:rPr>
          <w:rFonts w:ascii="Times New Roman" w:hAnsi="Times New Roman"/>
          <w:sz w:val="24"/>
          <w:szCs w:val="24"/>
          <w:lang w:eastAsia="en-US"/>
        </w:rPr>
        <w:t>Местонахождения отделения ГАУ «МФЦ РС(Я)»: ул. Тихонова, 11, Мирный, Респ</w:t>
      </w:r>
      <w:r w:rsidR="000D1AF1">
        <w:rPr>
          <w:rFonts w:ascii="Times New Roman" w:hAnsi="Times New Roman"/>
          <w:sz w:val="24"/>
          <w:szCs w:val="24"/>
          <w:lang w:eastAsia="en-US"/>
        </w:rPr>
        <w:t>ублика</w:t>
      </w:r>
      <w:r w:rsidRPr="00621232">
        <w:rPr>
          <w:rFonts w:ascii="Times New Roman" w:hAnsi="Times New Roman"/>
          <w:sz w:val="24"/>
          <w:szCs w:val="24"/>
          <w:lang w:eastAsia="en-US"/>
        </w:rPr>
        <w:t xml:space="preserve"> </w:t>
      </w:r>
      <w:r w:rsidRPr="00621232">
        <w:rPr>
          <w:rFonts w:ascii="Times New Roman" w:hAnsi="Times New Roman"/>
          <w:sz w:val="24"/>
          <w:szCs w:val="24"/>
          <w:lang w:eastAsia="en-US"/>
        </w:rPr>
        <w:lastRenderedPageBreak/>
        <w:t>Саха (Якутия), 678171</w:t>
      </w:r>
    </w:p>
    <w:p w14:paraId="63243D54" w14:textId="77777777" w:rsidR="007117A0" w:rsidRPr="00621232" w:rsidRDefault="007117A0" w:rsidP="00EA0E9A">
      <w:pPr>
        <w:pStyle w:val="a9"/>
        <w:widowControl w:val="0"/>
        <w:autoSpaceDE w:val="0"/>
        <w:autoSpaceDN w:val="0"/>
        <w:adjustRightInd w:val="0"/>
        <w:spacing w:line="240" w:lineRule="auto"/>
        <w:ind w:left="142" w:firstLine="709"/>
        <w:jc w:val="both"/>
        <w:rPr>
          <w:rFonts w:ascii="Times New Roman" w:hAnsi="Times New Roman"/>
          <w:sz w:val="24"/>
          <w:szCs w:val="24"/>
          <w:lang w:eastAsia="en-US"/>
        </w:rPr>
      </w:pPr>
      <w:r w:rsidRPr="00621232">
        <w:rPr>
          <w:rFonts w:ascii="Times New Roman" w:hAnsi="Times New Roman"/>
          <w:sz w:val="24"/>
          <w:szCs w:val="24"/>
          <w:lang w:eastAsia="en-US"/>
        </w:rPr>
        <w:t xml:space="preserve">График работы отделения ГАУ «МФЦ РС(Я)»: </w:t>
      </w:r>
    </w:p>
    <w:p w14:paraId="0051B6F5" w14:textId="77777777" w:rsidR="007117A0" w:rsidRPr="00621232" w:rsidRDefault="007117A0" w:rsidP="00EA0E9A">
      <w:pPr>
        <w:pStyle w:val="a9"/>
        <w:widowControl w:val="0"/>
        <w:autoSpaceDE w:val="0"/>
        <w:autoSpaceDN w:val="0"/>
        <w:adjustRightInd w:val="0"/>
        <w:spacing w:line="240" w:lineRule="auto"/>
        <w:ind w:left="142" w:firstLine="709"/>
        <w:jc w:val="both"/>
        <w:rPr>
          <w:rFonts w:ascii="Times New Roman" w:hAnsi="Times New Roman"/>
          <w:i/>
          <w:color w:val="000000" w:themeColor="text1"/>
          <w:sz w:val="24"/>
          <w:szCs w:val="24"/>
          <w:lang w:eastAsia="en-US"/>
        </w:rPr>
      </w:pPr>
      <w:r w:rsidRPr="00621232">
        <w:rPr>
          <w:rFonts w:ascii="Times New Roman" w:hAnsi="Times New Roman"/>
          <w:i/>
          <w:color w:val="000000" w:themeColor="text1"/>
          <w:sz w:val="24"/>
          <w:szCs w:val="24"/>
          <w:lang w:eastAsia="en-US"/>
        </w:rPr>
        <w:t>Понедельник вторник, среда, четверг, пятница с 09.00 до 20.00</w:t>
      </w:r>
    </w:p>
    <w:p w14:paraId="59E476A5" w14:textId="77777777" w:rsidR="007117A0" w:rsidRPr="00621232" w:rsidRDefault="007117A0" w:rsidP="00EA0E9A">
      <w:pPr>
        <w:pStyle w:val="a9"/>
        <w:widowControl w:val="0"/>
        <w:autoSpaceDE w:val="0"/>
        <w:autoSpaceDN w:val="0"/>
        <w:adjustRightInd w:val="0"/>
        <w:spacing w:line="240" w:lineRule="auto"/>
        <w:ind w:left="142" w:firstLine="709"/>
        <w:jc w:val="both"/>
        <w:rPr>
          <w:rFonts w:ascii="Times New Roman" w:hAnsi="Times New Roman"/>
          <w:i/>
          <w:color w:val="000000" w:themeColor="text1"/>
          <w:sz w:val="24"/>
          <w:szCs w:val="24"/>
          <w:lang w:eastAsia="en-US"/>
        </w:rPr>
      </w:pPr>
      <w:r w:rsidRPr="00621232">
        <w:rPr>
          <w:rFonts w:ascii="Times New Roman" w:hAnsi="Times New Roman"/>
          <w:i/>
          <w:color w:val="000000" w:themeColor="text1"/>
          <w:sz w:val="24"/>
          <w:szCs w:val="24"/>
          <w:lang w:eastAsia="en-US"/>
        </w:rPr>
        <w:t>Суббота с 09.00 до 18.00</w:t>
      </w:r>
    </w:p>
    <w:p w14:paraId="2CA88723" w14:textId="77777777" w:rsidR="007117A0" w:rsidRPr="00621232" w:rsidRDefault="007117A0" w:rsidP="00EA0E9A">
      <w:pPr>
        <w:pStyle w:val="a9"/>
        <w:widowControl w:val="0"/>
        <w:autoSpaceDE w:val="0"/>
        <w:autoSpaceDN w:val="0"/>
        <w:adjustRightInd w:val="0"/>
        <w:spacing w:line="240" w:lineRule="auto"/>
        <w:ind w:left="142" w:firstLine="709"/>
        <w:jc w:val="both"/>
        <w:rPr>
          <w:rFonts w:ascii="Times New Roman" w:hAnsi="Times New Roman"/>
          <w:i/>
          <w:color w:val="000000" w:themeColor="text1"/>
          <w:sz w:val="24"/>
          <w:szCs w:val="24"/>
          <w:lang w:eastAsia="en-US"/>
        </w:rPr>
      </w:pPr>
      <w:r w:rsidRPr="00621232">
        <w:rPr>
          <w:rFonts w:ascii="Times New Roman" w:hAnsi="Times New Roman"/>
          <w:i/>
          <w:color w:val="000000" w:themeColor="text1"/>
          <w:sz w:val="24"/>
          <w:szCs w:val="24"/>
          <w:lang w:eastAsia="en-US"/>
        </w:rPr>
        <w:t>Воскресенье, – выходные</w:t>
      </w:r>
    </w:p>
    <w:p w14:paraId="585520DB" w14:textId="77777777" w:rsidR="007117A0" w:rsidRPr="00A676EB" w:rsidRDefault="007117A0" w:rsidP="00EA0E9A">
      <w:pPr>
        <w:pStyle w:val="a9"/>
        <w:widowControl w:val="0"/>
        <w:autoSpaceDE w:val="0"/>
        <w:autoSpaceDN w:val="0"/>
        <w:adjustRightInd w:val="0"/>
        <w:spacing w:after="0" w:line="240" w:lineRule="auto"/>
        <w:ind w:left="142" w:firstLine="709"/>
        <w:jc w:val="both"/>
        <w:rPr>
          <w:rFonts w:ascii="Times New Roman" w:hAnsi="Times New Roman"/>
          <w:sz w:val="24"/>
          <w:szCs w:val="24"/>
          <w:lang w:eastAsia="en-US"/>
        </w:rPr>
      </w:pPr>
      <w:r w:rsidRPr="00621232">
        <w:rPr>
          <w:rFonts w:ascii="Times New Roman" w:hAnsi="Times New Roman"/>
          <w:sz w:val="24"/>
          <w:szCs w:val="24"/>
          <w:lang w:eastAsia="en-US"/>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bookmarkEnd w:id="3"/>
    </w:p>
    <w:p w14:paraId="79A5BE68" w14:textId="77777777" w:rsidR="007117A0" w:rsidRPr="005B0EC5" w:rsidRDefault="007117A0" w:rsidP="00EA0E9A">
      <w:pPr>
        <w:widowControl w:val="0"/>
        <w:numPr>
          <w:ilvl w:val="1"/>
          <w:numId w:val="5"/>
        </w:numPr>
        <w:autoSpaceDE w:val="0"/>
        <w:autoSpaceDN w:val="0"/>
        <w:adjustRightInd w:val="0"/>
        <w:ind w:left="142" w:firstLine="709"/>
        <w:contextualSpacing/>
        <w:jc w:val="both"/>
        <w:rPr>
          <w:rFonts w:eastAsiaTheme="minorEastAsia"/>
          <w:i/>
          <w:color w:val="538135" w:themeColor="accent6" w:themeShade="BF"/>
          <w:sz w:val="24"/>
          <w:szCs w:val="24"/>
          <w:lang w:eastAsia="en-US"/>
        </w:rPr>
      </w:pPr>
      <w:bookmarkStart w:id="4" w:name="_Hlk81980765"/>
      <w:r w:rsidRPr="005B0EC5">
        <w:rPr>
          <w:rFonts w:eastAsiaTheme="minorEastAsia"/>
          <w:sz w:val="24"/>
          <w:szCs w:val="24"/>
        </w:rPr>
        <w:t>Местонахождение органов государственной и муниципальной власти и иных организаций, участвующих в предоставлении муниципальной услуги:</w:t>
      </w:r>
    </w:p>
    <w:p w14:paraId="66869BE8" w14:textId="77777777" w:rsidR="007117A0" w:rsidRPr="005B0EC5" w:rsidRDefault="007117A0" w:rsidP="00EA0E9A">
      <w:pPr>
        <w:numPr>
          <w:ilvl w:val="0"/>
          <w:numId w:val="6"/>
        </w:numPr>
        <w:spacing w:after="200"/>
        <w:ind w:left="142" w:firstLine="709"/>
        <w:contextualSpacing/>
        <w:jc w:val="both"/>
        <w:rPr>
          <w:rFonts w:eastAsiaTheme="minorEastAsia"/>
          <w:iCs/>
          <w:color w:val="000000" w:themeColor="text1"/>
          <w:sz w:val="24"/>
          <w:szCs w:val="24"/>
        </w:rPr>
      </w:pPr>
      <w:r w:rsidRPr="005B0EC5">
        <w:rPr>
          <w:rFonts w:eastAsiaTheme="minorEastAsia"/>
          <w:sz w:val="24"/>
          <w:szCs w:val="24"/>
        </w:rPr>
        <w:t xml:space="preserve">Управление Федеральной службы государственной регистрации, кадастра и картографии по Республике Саха (Якутия) (далее - Управление Росреестра по РС(Я)): Республика Саха (Якутия) </w:t>
      </w:r>
      <w:r w:rsidRPr="005B0EC5">
        <w:rPr>
          <w:rFonts w:eastAsiaTheme="minorEastAsia"/>
          <w:color w:val="000000" w:themeColor="text1"/>
          <w:sz w:val="24"/>
          <w:szCs w:val="24"/>
        </w:rPr>
        <w:t>–</w:t>
      </w:r>
      <w:r w:rsidRPr="005B0EC5">
        <w:rPr>
          <w:rFonts w:eastAsiaTheme="minorEastAsia"/>
          <w:i/>
          <w:color w:val="000000" w:themeColor="text1"/>
          <w:sz w:val="24"/>
          <w:szCs w:val="24"/>
        </w:rPr>
        <w:t xml:space="preserve"> </w:t>
      </w:r>
      <w:r w:rsidRPr="005B0EC5">
        <w:rPr>
          <w:rFonts w:eastAsiaTheme="minorEastAsia"/>
          <w:iCs/>
          <w:color w:val="000000" w:themeColor="text1"/>
          <w:sz w:val="24"/>
          <w:szCs w:val="24"/>
        </w:rPr>
        <w:t>г. Мирный, ул 50 лет Октября, д 16;</w:t>
      </w:r>
    </w:p>
    <w:p w14:paraId="5518047F" w14:textId="77777777" w:rsidR="007117A0" w:rsidRPr="005B0EC5" w:rsidRDefault="007117A0" w:rsidP="00EA0E9A">
      <w:pPr>
        <w:spacing w:after="200"/>
        <w:ind w:left="851"/>
        <w:contextualSpacing/>
        <w:jc w:val="both"/>
        <w:rPr>
          <w:rFonts w:eastAsiaTheme="minorEastAsia"/>
          <w:iCs/>
          <w:color w:val="000000" w:themeColor="text1"/>
          <w:sz w:val="24"/>
          <w:szCs w:val="24"/>
        </w:rPr>
      </w:pPr>
      <w:r w:rsidRPr="005B0EC5">
        <w:rPr>
          <w:rFonts w:eastAsiaTheme="minorEastAsia"/>
          <w:iCs/>
          <w:color w:val="000000" w:themeColor="text1"/>
          <w:sz w:val="24"/>
          <w:szCs w:val="24"/>
        </w:rPr>
        <w:t>понедельник-четверг: с 09:00 до 18:00</w:t>
      </w:r>
    </w:p>
    <w:p w14:paraId="15716796" w14:textId="77777777" w:rsidR="007117A0" w:rsidRPr="005B0EC5" w:rsidRDefault="007117A0" w:rsidP="00EA0E9A">
      <w:pPr>
        <w:spacing w:after="200"/>
        <w:ind w:left="851"/>
        <w:contextualSpacing/>
        <w:jc w:val="both"/>
        <w:rPr>
          <w:rFonts w:eastAsiaTheme="minorEastAsia"/>
          <w:iCs/>
          <w:color w:val="000000" w:themeColor="text1"/>
          <w:sz w:val="24"/>
          <w:szCs w:val="24"/>
        </w:rPr>
      </w:pPr>
      <w:r w:rsidRPr="005B0EC5">
        <w:rPr>
          <w:rFonts w:eastAsiaTheme="minorEastAsia"/>
          <w:iCs/>
          <w:color w:val="000000" w:themeColor="text1"/>
          <w:sz w:val="24"/>
          <w:szCs w:val="24"/>
        </w:rPr>
        <w:t>пятница: с 09:00 до 16:45</w:t>
      </w:r>
    </w:p>
    <w:p w14:paraId="3A9FAB1A" w14:textId="77777777" w:rsidR="007117A0" w:rsidRPr="005B0EC5" w:rsidRDefault="007117A0" w:rsidP="00EA0E9A">
      <w:pPr>
        <w:numPr>
          <w:ilvl w:val="0"/>
          <w:numId w:val="6"/>
        </w:numPr>
        <w:ind w:left="0" w:firstLine="1211"/>
        <w:contextualSpacing/>
        <w:jc w:val="both"/>
        <w:rPr>
          <w:rFonts w:eastAsiaTheme="minorEastAsia"/>
          <w:color w:val="000000" w:themeColor="text1"/>
          <w:sz w:val="24"/>
          <w:szCs w:val="24"/>
        </w:rPr>
      </w:pPr>
      <w:r w:rsidRPr="005B0EC5">
        <w:rPr>
          <w:rFonts w:eastAsiaTheme="minorEastAsia"/>
          <w:color w:val="000000" w:themeColor="text1"/>
          <w:sz w:val="24"/>
          <w:szCs w:val="24"/>
        </w:rPr>
        <w:t xml:space="preserve">Управление Федеральной налоговой службы по Республике Саха (Якутия) (далее - УФНС России по РС(Я) - </w:t>
      </w:r>
      <w:r w:rsidRPr="005B0EC5">
        <w:rPr>
          <w:rFonts w:eastAsiaTheme="minorEastAsia"/>
          <w:i/>
          <w:color w:val="000000" w:themeColor="text1"/>
          <w:sz w:val="24"/>
          <w:szCs w:val="24"/>
        </w:rPr>
        <w:t>678170, Республика Саха (Якутия), г.Мирный, ул. Солдатова, 19</w:t>
      </w:r>
      <w:r w:rsidRPr="005B0EC5">
        <w:rPr>
          <w:rFonts w:eastAsiaTheme="minorEastAsia"/>
          <w:color w:val="000000" w:themeColor="text1"/>
          <w:sz w:val="24"/>
          <w:szCs w:val="24"/>
        </w:rPr>
        <w:t xml:space="preserve"> </w:t>
      </w:r>
    </w:p>
    <w:p w14:paraId="1A73D479" w14:textId="77777777" w:rsidR="007117A0" w:rsidRPr="005B0EC5" w:rsidRDefault="007117A0" w:rsidP="00EA0E9A">
      <w:pPr>
        <w:ind w:left="1701"/>
        <w:jc w:val="both"/>
        <w:rPr>
          <w:color w:val="000000" w:themeColor="text1"/>
          <w:sz w:val="24"/>
          <w:szCs w:val="24"/>
        </w:rPr>
      </w:pPr>
      <w:r w:rsidRPr="005B0EC5">
        <w:rPr>
          <w:color w:val="000000" w:themeColor="text1"/>
          <w:sz w:val="24"/>
          <w:szCs w:val="24"/>
        </w:rPr>
        <w:t xml:space="preserve">Время работы </w:t>
      </w:r>
    </w:p>
    <w:p w14:paraId="68AAD922" w14:textId="77777777" w:rsidR="007117A0" w:rsidRPr="005B0EC5" w:rsidRDefault="007117A0" w:rsidP="00EA0E9A">
      <w:pPr>
        <w:ind w:left="1701"/>
        <w:jc w:val="both"/>
        <w:rPr>
          <w:color w:val="000000" w:themeColor="text1"/>
          <w:sz w:val="24"/>
          <w:szCs w:val="24"/>
        </w:rPr>
      </w:pPr>
      <w:r w:rsidRPr="005B0EC5">
        <w:rPr>
          <w:color w:val="000000" w:themeColor="text1"/>
          <w:sz w:val="24"/>
          <w:szCs w:val="24"/>
        </w:rPr>
        <w:t>пн.-пт. 9:00-17:45</w:t>
      </w:r>
      <w:r w:rsidRPr="005B0EC5">
        <w:rPr>
          <w:color w:val="000000" w:themeColor="text1"/>
          <w:sz w:val="24"/>
          <w:szCs w:val="24"/>
        </w:rPr>
        <w:tab/>
      </w:r>
    </w:p>
    <w:p w14:paraId="7D58C983" w14:textId="77777777" w:rsidR="007117A0" w:rsidRPr="005B0EC5" w:rsidRDefault="007117A0" w:rsidP="00EA0E9A">
      <w:pPr>
        <w:ind w:left="1701"/>
        <w:jc w:val="both"/>
        <w:rPr>
          <w:color w:val="000000" w:themeColor="text1"/>
          <w:sz w:val="24"/>
          <w:szCs w:val="24"/>
        </w:rPr>
      </w:pPr>
      <w:r w:rsidRPr="005B0EC5">
        <w:rPr>
          <w:color w:val="000000" w:themeColor="text1"/>
          <w:sz w:val="24"/>
          <w:szCs w:val="24"/>
        </w:rPr>
        <w:t>Перерыв</w:t>
      </w:r>
    </w:p>
    <w:p w14:paraId="52379076" w14:textId="77777777" w:rsidR="007117A0" w:rsidRPr="005B0EC5" w:rsidRDefault="007117A0" w:rsidP="00EA0E9A">
      <w:pPr>
        <w:ind w:left="1701"/>
        <w:jc w:val="both"/>
        <w:rPr>
          <w:color w:val="000000" w:themeColor="text1"/>
          <w:sz w:val="24"/>
          <w:szCs w:val="24"/>
        </w:rPr>
      </w:pPr>
      <w:r w:rsidRPr="005B0EC5">
        <w:rPr>
          <w:color w:val="000000" w:themeColor="text1"/>
          <w:sz w:val="24"/>
          <w:szCs w:val="24"/>
        </w:rPr>
        <w:t>12:45-14:00</w:t>
      </w:r>
    </w:p>
    <w:p w14:paraId="38ADF208" w14:textId="77777777" w:rsidR="007117A0" w:rsidRPr="005B0EC5" w:rsidRDefault="007117A0" w:rsidP="00EA0E9A">
      <w:pPr>
        <w:ind w:left="1701"/>
        <w:jc w:val="both"/>
        <w:rPr>
          <w:color w:val="000000" w:themeColor="text1"/>
          <w:sz w:val="24"/>
          <w:szCs w:val="24"/>
        </w:rPr>
      </w:pPr>
      <w:r w:rsidRPr="005B0EC5">
        <w:rPr>
          <w:color w:val="000000" w:themeColor="text1"/>
          <w:sz w:val="24"/>
          <w:szCs w:val="24"/>
        </w:rPr>
        <w:t>Сб.,вс. - выходной</w:t>
      </w:r>
    </w:p>
    <w:p w14:paraId="042AFDB8" w14:textId="77777777" w:rsidR="007117A0" w:rsidRPr="005B0EC5" w:rsidRDefault="007117A0" w:rsidP="00EA0E9A">
      <w:pPr>
        <w:spacing w:after="200"/>
        <w:ind w:firstLine="851"/>
        <w:contextualSpacing/>
        <w:jc w:val="both"/>
        <w:rPr>
          <w:rFonts w:eastAsiaTheme="minorEastAsia"/>
          <w:i/>
          <w:sz w:val="24"/>
          <w:szCs w:val="24"/>
        </w:rPr>
      </w:pPr>
      <w:r w:rsidRPr="005B0EC5">
        <w:rPr>
          <w:rFonts w:eastAsiaTheme="minorEastAsia"/>
          <w:sz w:val="24"/>
          <w:szCs w:val="24"/>
        </w:rPr>
        <w:t xml:space="preserve"> - Мирнинский отдел Филиала ФГБУ «Федеральная кадастровая палата» Управления Росреестра по РС(Я) (далее - ФГБУ «ФКП Росреестра» по РС(Я)) – 678171,  Республика Саха (Якутия), г. Мирный </w:t>
      </w:r>
      <w:r w:rsidRPr="005B0EC5">
        <w:rPr>
          <w:rFonts w:eastAsiaTheme="minorEastAsia"/>
          <w:i/>
          <w:sz w:val="24"/>
          <w:szCs w:val="24"/>
        </w:rPr>
        <w:t>ул. 50 Лет Октября, 16,</w:t>
      </w:r>
    </w:p>
    <w:p w14:paraId="00542309" w14:textId="77777777" w:rsidR="007117A0" w:rsidRPr="005B0EC5" w:rsidRDefault="007117A0" w:rsidP="00EA0E9A">
      <w:pPr>
        <w:spacing w:after="200"/>
        <w:ind w:left="720" w:firstLine="851"/>
        <w:contextualSpacing/>
        <w:jc w:val="both"/>
        <w:rPr>
          <w:rFonts w:eastAsiaTheme="minorEastAsia"/>
          <w:iCs/>
          <w:sz w:val="24"/>
          <w:szCs w:val="24"/>
        </w:rPr>
      </w:pPr>
      <w:r w:rsidRPr="005B0EC5">
        <w:rPr>
          <w:rFonts w:eastAsiaTheme="minorEastAsia"/>
          <w:iCs/>
          <w:sz w:val="24"/>
          <w:szCs w:val="24"/>
        </w:rPr>
        <w:t xml:space="preserve">Время работы: </w:t>
      </w:r>
    </w:p>
    <w:p w14:paraId="36D0C3AC" w14:textId="77777777" w:rsidR="007117A0" w:rsidRPr="005B0EC5" w:rsidRDefault="007117A0" w:rsidP="00EA0E9A">
      <w:pPr>
        <w:spacing w:after="200"/>
        <w:ind w:left="720" w:firstLine="851"/>
        <w:contextualSpacing/>
        <w:jc w:val="both"/>
        <w:rPr>
          <w:rFonts w:eastAsiaTheme="minorEastAsia"/>
          <w:iCs/>
          <w:sz w:val="24"/>
          <w:szCs w:val="24"/>
        </w:rPr>
      </w:pPr>
      <w:r w:rsidRPr="005B0EC5">
        <w:rPr>
          <w:rFonts w:eastAsiaTheme="minorEastAsia"/>
          <w:iCs/>
          <w:sz w:val="24"/>
          <w:szCs w:val="24"/>
        </w:rPr>
        <w:t>понедельник</w:t>
      </w:r>
      <w:r w:rsidRPr="005B0EC5">
        <w:rPr>
          <w:rFonts w:eastAsiaTheme="minorEastAsia"/>
          <w:iCs/>
          <w:sz w:val="24"/>
          <w:szCs w:val="24"/>
        </w:rPr>
        <w:tab/>
        <w:t>08:00–17:00</w:t>
      </w:r>
    </w:p>
    <w:p w14:paraId="01EF6832" w14:textId="77777777" w:rsidR="007117A0" w:rsidRPr="005B0EC5" w:rsidRDefault="007117A0" w:rsidP="00EA0E9A">
      <w:pPr>
        <w:spacing w:after="200"/>
        <w:ind w:left="720" w:firstLine="851"/>
        <w:contextualSpacing/>
        <w:jc w:val="both"/>
        <w:rPr>
          <w:rFonts w:eastAsiaTheme="minorEastAsia"/>
          <w:iCs/>
          <w:sz w:val="24"/>
          <w:szCs w:val="24"/>
        </w:rPr>
      </w:pPr>
      <w:r w:rsidRPr="005B0EC5">
        <w:rPr>
          <w:rFonts w:eastAsiaTheme="minorEastAsia"/>
          <w:iCs/>
          <w:sz w:val="24"/>
          <w:szCs w:val="24"/>
        </w:rPr>
        <w:t>вторник</w:t>
      </w:r>
      <w:r w:rsidRPr="005B0EC5">
        <w:rPr>
          <w:rFonts w:eastAsiaTheme="minorEastAsia"/>
          <w:iCs/>
          <w:sz w:val="24"/>
          <w:szCs w:val="24"/>
        </w:rPr>
        <w:tab/>
        <w:t>08:00–17:00</w:t>
      </w:r>
    </w:p>
    <w:p w14:paraId="587CE555" w14:textId="77777777" w:rsidR="007117A0" w:rsidRPr="005B0EC5" w:rsidRDefault="007117A0" w:rsidP="00EA0E9A">
      <w:pPr>
        <w:spacing w:after="200"/>
        <w:ind w:left="720" w:firstLine="851"/>
        <w:contextualSpacing/>
        <w:jc w:val="both"/>
        <w:rPr>
          <w:rFonts w:eastAsiaTheme="minorEastAsia"/>
          <w:iCs/>
          <w:sz w:val="24"/>
          <w:szCs w:val="24"/>
        </w:rPr>
      </w:pPr>
      <w:r w:rsidRPr="005B0EC5">
        <w:rPr>
          <w:rFonts w:eastAsiaTheme="minorEastAsia"/>
          <w:iCs/>
          <w:sz w:val="24"/>
          <w:szCs w:val="24"/>
        </w:rPr>
        <w:t>среда</w:t>
      </w:r>
      <w:r w:rsidRPr="005B0EC5">
        <w:rPr>
          <w:rFonts w:eastAsiaTheme="minorEastAsia"/>
          <w:iCs/>
          <w:sz w:val="24"/>
          <w:szCs w:val="24"/>
        </w:rPr>
        <w:tab/>
        <w:t>08:00–17:00</w:t>
      </w:r>
    </w:p>
    <w:p w14:paraId="4A76DD4D" w14:textId="77777777" w:rsidR="007117A0" w:rsidRPr="005B0EC5" w:rsidRDefault="007117A0" w:rsidP="00EA0E9A">
      <w:pPr>
        <w:spacing w:after="200"/>
        <w:ind w:left="720" w:firstLine="851"/>
        <w:contextualSpacing/>
        <w:jc w:val="both"/>
        <w:rPr>
          <w:rFonts w:eastAsiaTheme="minorEastAsia"/>
          <w:iCs/>
          <w:sz w:val="24"/>
          <w:szCs w:val="24"/>
        </w:rPr>
      </w:pPr>
      <w:r w:rsidRPr="005B0EC5">
        <w:rPr>
          <w:rFonts w:eastAsiaTheme="minorEastAsia"/>
          <w:iCs/>
          <w:sz w:val="24"/>
          <w:szCs w:val="24"/>
        </w:rPr>
        <w:t>четверг</w:t>
      </w:r>
      <w:r w:rsidRPr="005B0EC5">
        <w:rPr>
          <w:rFonts w:eastAsiaTheme="minorEastAsia"/>
          <w:iCs/>
          <w:sz w:val="24"/>
          <w:szCs w:val="24"/>
        </w:rPr>
        <w:tab/>
        <w:t>08:00–17:00</w:t>
      </w:r>
    </w:p>
    <w:p w14:paraId="4D14A146" w14:textId="77777777" w:rsidR="007117A0" w:rsidRPr="005B0EC5" w:rsidRDefault="007117A0" w:rsidP="00EA0E9A">
      <w:pPr>
        <w:spacing w:after="200"/>
        <w:ind w:left="720" w:firstLine="851"/>
        <w:contextualSpacing/>
        <w:jc w:val="both"/>
        <w:rPr>
          <w:rFonts w:eastAsiaTheme="minorEastAsia"/>
          <w:iCs/>
          <w:sz w:val="24"/>
          <w:szCs w:val="24"/>
        </w:rPr>
      </w:pPr>
      <w:r w:rsidRPr="005B0EC5">
        <w:rPr>
          <w:rFonts w:eastAsiaTheme="minorEastAsia"/>
          <w:iCs/>
          <w:sz w:val="24"/>
          <w:szCs w:val="24"/>
        </w:rPr>
        <w:t>пятница</w:t>
      </w:r>
      <w:r w:rsidRPr="005B0EC5">
        <w:rPr>
          <w:rFonts w:eastAsiaTheme="minorEastAsia"/>
          <w:iCs/>
          <w:sz w:val="24"/>
          <w:szCs w:val="24"/>
        </w:rPr>
        <w:tab/>
        <w:t>08:00–17:00</w:t>
      </w:r>
    </w:p>
    <w:p w14:paraId="2B7BCD27" w14:textId="77777777" w:rsidR="007117A0" w:rsidRPr="005B0EC5" w:rsidRDefault="007117A0" w:rsidP="00EA0E9A">
      <w:pPr>
        <w:spacing w:after="200"/>
        <w:ind w:left="720" w:firstLine="851"/>
        <w:contextualSpacing/>
        <w:jc w:val="both"/>
        <w:rPr>
          <w:rFonts w:eastAsiaTheme="minorEastAsia"/>
          <w:iCs/>
          <w:sz w:val="24"/>
          <w:szCs w:val="24"/>
        </w:rPr>
      </w:pPr>
      <w:r w:rsidRPr="005B0EC5">
        <w:rPr>
          <w:rFonts w:eastAsiaTheme="minorEastAsia"/>
          <w:iCs/>
          <w:sz w:val="24"/>
          <w:szCs w:val="24"/>
        </w:rPr>
        <w:t>суббота</w:t>
      </w:r>
      <w:r w:rsidRPr="005B0EC5">
        <w:rPr>
          <w:rFonts w:eastAsiaTheme="minorEastAsia"/>
          <w:iCs/>
          <w:sz w:val="24"/>
          <w:szCs w:val="24"/>
        </w:rPr>
        <w:tab/>
        <w:t>08:00–17:00</w:t>
      </w:r>
    </w:p>
    <w:p w14:paraId="137332B4" w14:textId="77777777" w:rsidR="007117A0" w:rsidRDefault="007117A0" w:rsidP="00EA0E9A">
      <w:pPr>
        <w:ind w:left="708" w:firstLine="708"/>
        <w:jc w:val="both"/>
        <w:rPr>
          <w:rFonts w:eastAsiaTheme="minorEastAsia"/>
          <w:iCs/>
          <w:sz w:val="24"/>
          <w:szCs w:val="24"/>
        </w:rPr>
      </w:pPr>
      <w:r w:rsidRPr="007117A0">
        <w:rPr>
          <w:rFonts w:eastAsiaTheme="minorEastAsia"/>
          <w:iCs/>
          <w:sz w:val="24"/>
          <w:szCs w:val="24"/>
        </w:rPr>
        <w:t>воскресенье</w:t>
      </w:r>
      <w:r w:rsidRPr="007117A0">
        <w:rPr>
          <w:rFonts w:eastAsiaTheme="minorEastAsia"/>
          <w:iCs/>
          <w:sz w:val="24"/>
          <w:szCs w:val="24"/>
        </w:rPr>
        <w:tab/>
        <w:t xml:space="preserve"> - выходной</w:t>
      </w:r>
    </w:p>
    <w:bookmarkEnd w:id="4"/>
    <w:p w14:paraId="5D259DDE" w14:textId="672C11E4" w:rsidR="00B2094D" w:rsidRPr="007117A0" w:rsidRDefault="007117A0" w:rsidP="00EA0E9A">
      <w:pPr>
        <w:ind w:firstLine="851"/>
        <w:jc w:val="both"/>
        <w:rPr>
          <w:sz w:val="24"/>
          <w:szCs w:val="24"/>
        </w:rPr>
      </w:pPr>
      <w:r>
        <w:rPr>
          <w:rFonts w:eastAsiaTheme="minorEastAsia"/>
          <w:iCs/>
          <w:sz w:val="24"/>
          <w:szCs w:val="24"/>
        </w:rPr>
        <w:t xml:space="preserve">1.3.4 </w:t>
      </w:r>
      <w:r w:rsidR="00B2094D" w:rsidRPr="007117A0">
        <w:rPr>
          <w:sz w:val="24"/>
          <w:szCs w:val="24"/>
        </w:rPr>
        <w:t>Способы получения информации о месте нахождения и графике работы Администрации, Отдела, предоставляющих муниципальную услугу, ГАУ «МФЦ РС(Я)»:</w:t>
      </w:r>
    </w:p>
    <w:p w14:paraId="07263042" w14:textId="77777777" w:rsidR="00B2094D" w:rsidRPr="00496F92" w:rsidRDefault="00B2094D" w:rsidP="00EA0E9A">
      <w:pPr>
        <w:pStyle w:val="a9"/>
        <w:spacing w:line="240" w:lineRule="auto"/>
        <w:ind w:left="142" w:firstLine="709"/>
        <w:jc w:val="both"/>
        <w:rPr>
          <w:rFonts w:ascii="Times New Roman" w:hAnsi="Times New Roman"/>
          <w:sz w:val="24"/>
          <w:szCs w:val="24"/>
        </w:rPr>
      </w:pPr>
      <w:r w:rsidRPr="00496F92">
        <w:rPr>
          <w:rFonts w:ascii="Times New Roman" w:hAnsi="Times New Roman"/>
          <w:sz w:val="24"/>
          <w:szCs w:val="24"/>
        </w:rPr>
        <w:t>-Через официальные сайты ведомств:</w:t>
      </w:r>
    </w:p>
    <w:p w14:paraId="5F1608F3" w14:textId="5F06061D" w:rsidR="00B2094D" w:rsidRPr="00496F92" w:rsidRDefault="00B2094D" w:rsidP="00EA0E9A">
      <w:pPr>
        <w:pStyle w:val="a9"/>
        <w:numPr>
          <w:ilvl w:val="0"/>
          <w:numId w:val="8"/>
        </w:numPr>
        <w:spacing w:line="240" w:lineRule="auto"/>
        <w:ind w:left="142" w:firstLine="709"/>
        <w:jc w:val="both"/>
        <w:rPr>
          <w:rFonts w:ascii="Times New Roman" w:hAnsi="Times New Roman"/>
          <w:sz w:val="24"/>
          <w:szCs w:val="24"/>
        </w:rPr>
      </w:pPr>
      <w:r w:rsidRPr="00496F92">
        <w:rPr>
          <w:rFonts w:ascii="Times New Roman" w:hAnsi="Times New Roman"/>
          <w:sz w:val="24"/>
          <w:szCs w:val="24"/>
        </w:rPr>
        <w:t xml:space="preserve"> Администрация – </w:t>
      </w:r>
      <w:bookmarkStart w:id="5" w:name="_Hlk81980791"/>
      <w:sdt>
        <w:sdtPr>
          <w:rPr>
            <w:rFonts w:ascii="Times New Roman" w:hAnsi="Times New Roman"/>
            <w:sz w:val="24"/>
            <w:szCs w:val="24"/>
          </w:rPr>
          <w:id w:val="1814059521"/>
          <w:placeholder>
            <w:docPart w:val="DefaultPlaceholder_1081868574"/>
          </w:placeholder>
        </w:sdtPr>
        <w:sdtEndPr>
          <w:rPr>
            <w:i/>
          </w:rPr>
        </w:sdtEndPr>
        <w:sdtContent>
          <w:r w:rsidR="00BF7770">
            <w:rPr>
              <w:rFonts w:ascii="Times New Roman" w:hAnsi="Times New Roman"/>
              <w:i/>
              <w:sz w:val="24"/>
              <w:szCs w:val="24"/>
            </w:rPr>
            <w:t>алмазный-край.рф, раздел ГП «Посёлок Чернышевский»</w:t>
          </w:r>
        </w:sdtContent>
      </w:sdt>
      <w:bookmarkEnd w:id="5"/>
    </w:p>
    <w:p w14:paraId="6B623C39" w14:textId="77777777" w:rsidR="00B2094D" w:rsidRPr="00496F92" w:rsidRDefault="00B2094D" w:rsidP="00EA0E9A">
      <w:pPr>
        <w:pStyle w:val="a9"/>
        <w:numPr>
          <w:ilvl w:val="0"/>
          <w:numId w:val="8"/>
        </w:numPr>
        <w:spacing w:line="240" w:lineRule="auto"/>
        <w:ind w:left="142" w:firstLine="709"/>
        <w:jc w:val="both"/>
        <w:rPr>
          <w:rFonts w:ascii="Times New Roman" w:hAnsi="Times New Roman"/>
          <w:sz w:val="24"/>
          <w:szCs w:val="24"/>
        </w:rPr>
      </w:pPr>
      <w:r w:rsidRPr="00496F92">
        <w:rPr>
          <w:rFonts w:ascii="Times New Roman" w:hAnsi="Times New Roman"/>
          <w:sz w:val="24"/>
          <w:szCs w:val="24"/>
        </w:rPr>
        <w:t>ГАУ «МФЦ РС(Я)»: www.mfcsakha.ru.</w:t>
      </w:r>
    </w:p>
    <w:p w14:paraId="32AD50C4" w14:textId="77777777" w:rsidR="00B2094D" w:rsidRPr="007117A0" w:rsidRDefault="00B2094D" w:rsidP="00EA0E9A">
      <w:pPr>
        <w:pStyle w:val="a9"/>
        <w:numPr>
          <w:ilvl w:val="0"/>
          <w:numId w:val="8"/>
        </w:numPr>
        <w:spacing w:line="240" w:lineRule="auto"/>
        <w:ind w:left="142" w:firstLine="709"/>
        <w:jc w:val="both"/>
        <w:rPr>
          <w:rFonts w:ascii="Times New Roman" w:hAnsi="Times New Roman"/>
          <w:sz w:val="24"/>
          <w:szCs w:val="24"/>
        </w:rPr>
      </w:pPr>
      <w:r w:rsidRPr="007117A0">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 (</w:t>
      </w:r>
      <w:r w:rsidRPr="007117A0">
        <w:rPr>
          <w:rFonts w:ascii="Times New Roman" w:hAnsi="Times New Roman"/>
          <w:sz w:val="24"/>
          <w:szCs w:val="24"/>
          <w:lang w:val="en-US"/>
        </w:rPr>
        <w:t>http</w:t>
      </w:r>
      <w:r w:rsidRPr="007117A0">
        <w:rPr>
          <w:rFonts w:ascii="Times New Roman" w:hAnsi="Times New Roman"/>
          <w:sz w:val="24"/>
          <w:szCs w:val="24"/>
        </w:rPr>
        <w:t>://</w:t>
      </w:r>
      <w:r w:rsidRPr="007117A0">
        <w:rPr>
          <w:rFonts w:ascii="Times New Roman" w:hAnsi="Times New Roman"/>
          <w:sz w:val="24"/>
          <w:szCs w:val="24"/>
          <w:lang w:val="en-US"/>
        </w:rPr>
        <w:t>www</w:t>
      </w:r>
      <w:r w:rsidRPr="007117A0">
        <w:rPr>
          <w:rFonts w:ascii="Times New Roman" w:hAnsi="Times New Roman"/>
          <w:sz w:val="24"/>
          <w:szCs w:val="24"/>
        </w:rPr>
        <w:t>.</w:t>
      </w:r>
      <w:r w:rsidRPr="007117A0">
        <w:rPr>
          <w:rFonts w:ascii="Times New Roman" w:hAnsi="Times New Roman"/>
          <w:sz w:val="24"/>
          <w:szCs w:val="24"/>
          <w:lang w:val="en-US"/>
        </w:rPr>
        <w:t>gosuslugi</w:t>
      </w:r>
      <w:r w:rsidRPr="007117A0">
        <w:rPr>
          <w:rFonts w:ascii="Times New Roman" w:hAnsi="Times New Roman"/>
          <w:sz w:val="24"/>
          <w:szCs w:val="24"/>
        </w:rPr>
        <w:t>.</w:t>
      </w:r>
      <w:r w:rsidRPr="007117A0">
        <w:rPr>
          <w:rFonts w:ascii="Times New Roman" w:hAnsi="Times New Roman"/>
          <w:sz w:val="24"/>
          <w:szCs w:val="24"/>
          <w:lang w:val="en-US"/>
        </w:rPr>
        <w:t>ru</w:t>
      </w:r>
      <w:r w:rsidRPr="007117A0">
        <w:rPr>
          <w:rFonts w:ascii="Times New Roman" w:hAnsi="Times New Roman"/>
          <w:sz w:val="24"/>
          <w:szCs w:val="24"/>
        </w:rPr>
        <w:t>) (далее - ЕПГУ)» и/или государственной информационной системе «Портал государственных и муниципальных услуг (функций) Республики Саха (Якутия) (</w:t>
      </w:r>
      <w:r w:rsidRPr="007117A0">
        <w:rPr>
          <w:rFonts w:ascii="Times New Roman" w:hAnsi="Times New Roman"/>
          <w:sz w:val="24"/>
          <w:szCs w:val="24"/>
          <w:lang w:val="en-US"/>
        </w:rPr>
        <w:t>http</w:t>
      </w:r>
      <w:r w:rsidRPr="007117A0">
        <w:rPr>
          <w:rFonts w:ascii="Times New Roman" w:hAnsi="Times New Roman"/>
          <w:sz w:val="24"/>
          <w:szCs w:val="24"/>
        </w:rPr>
        <w:t>://</w:t>
      </w:r>
      <w:r w:rsidRPr="007117A0">
        <w:rPr>
          <w:rFonts w:ascii="Times New Roman" w:hAnsi="Times New Roman"/>
          <w:sz w:val="24"/>
          <w:szCs w:val="24"/>
          <w:lang w:val="en-US"/>
        </w:rPr>
        <w:t>www</w:t>
      </w:r>
      <w:r w:rsidRPr="007117A0">
        <w:rPr>
          <w:rFonts w:ascii="Times New Roman" w:hAnsi="Times New Roman"/>
          <w:sz w:val="24"/>
          <w:szCs w:val="24"/>
        </w:rPr>
        <w:t>.</w:t>
      </w:r>
      <w:r w:rsidRPr="007117A0">
        <w:rPr>
          <w:rFonts w:ascii="Times New Roman" w:hAnsi="Times New Roman"/>
          <w:sz w:val="24"/>
          <w:szCs w:val="24"/>
          <w:lang w:val="en-US"/>
        </w:rPr>
        <w:t>e</w:t>
      </w:r>
      <w:r w:rsidRPr="007117A0">
        <w:rPr>
          <w:rFonts w:ascii="Times New Roman" w:hAnsi="Times New Roman"/>
          <w:sz w:val="24"/>
          <w:szCs w:val="24"/>
        </w:rPr>
        <w:t>-</w:t>
      </w:r>
      <w:r w:rsidRPr="007117A0">
        <w:rPr>
          <w:rFonts w:ascii="Times New Roman" w:hAnsi="Times New Roman"/>
          <w:sz w:val="24"/>
          <w:szCs w:val="24"/>
          <w:lang w:val="en-US"/>
        </w:rPr>
        <w:t>yakutia</w:t>
      </w:r>
      <w:r w:rsidRPr="007117A0">
        <w:rPr>
          <w:rFonts w:ascii="Times New Roman" w:hAnsi="Times New Roman"/>
          <w:sz w:val="24"/>
          <w:szCs w:val="24"/>
        </w:rPr>
        <w:t>.</w:t>
      </w:r>
      <w:r w:rsidRPr="007117A0">
        <w:rPr>
          <w:rFonts w:ascii="Times New Roman" w:hAnsi="Times New Roman"/>
          <w:sz w:val="24"/>
          <w:szCs w:val="24"/>
          <w:lang w:val="en-US"/>
        </w:rPr>
        <w:t>ru</w:t>
      </w:r>
      <w:r w:rsidRPr="007117A0">
        <w:rPr>
          <w:rFonts w:ascii="Times New Roman" w:hAnsi="Times New Roman"/>
          <w:sz w:val="24"/>
          <w:szCs w:val="24"/>
        </w:rPr>
        <w:t>) (далее - РПГУ)»;</w:t>
      </w:r>
    </w:p>
    <w:p w14:paraId="3E0044FF" w14:textId="77777777" w:rsidR="00B2094D" w:rsidRPr="00496F92" w:rsidRDefault="00B2094D" w:rsidP="00EA0E9A">
      <w:pPr>
        <w:pStyle w:val="a9"/>
        <w:spacing w:line="240" w:lineRule="auto"/>
        <w:ind w:left="142" w:firstLine="709"/>
        <w:jc w:val="both"/>
        <w:rPr>
          <w:rFonts w:ascii="Times New Roman" w:hAnsi="Times New Roman"/>
          <w:sz w:val="24"/>
          <w:szCs w:val="24"/>
        </w:rPr>
      </w:pPr>
      <w:r w:rsidRPr="00496F92">
        <w:rPr>
          <w:rFonts w:ascii="Times New Roman" w:hAnsi="Times New Roman"/>
          <w:sz w:val="24"/>
          <w:szCs w:val="24"/>
        </w:rPr>
        <w:t>-На информационных стендах Администрации, Отдела;</w:t>
      </w:r>
    </w:p>
    <w:p w14:paraId="2B63C3A7" w14:textId="77777777" w:rsidR="00B2094D" w:rsidRPr="00496F92" w:rsidRDefault="00B2094D" w:rsidP="00EA0E9A">
      <w:pPr>
        <w:pStyle w:val="a9"/>
        <w:spacing w:line="240" w:lineRule="auto"/>
        <w:ind w:left="142" w:firstLine="709"/>
        <w:jc w:val="both"/>
        <w:rPr>
          <w:rFonts w:ascii="Times New Roman" w:hAnsi="Times New Roman"/>
          <w:sz w:val="24"/>
          <w:szCs w:val="24"/>
        </w:rPr>
      </w:pPr>
      <w:r w:rsidRPr="00496F92">
        <w:rPr>
          <w:rFonts w:ascii="Times New Roman" w:hAnsi="Times New Roman"/>
          <w:sz w:val="24"/>
          <w:szCs w:val="24"/>
        </w:rPr>
        <w:t>-Через инфоматы, расположенные в здании ГАУ «МФЦ РС(Я)».</w:t>
      </w:r>
    </w:p>
    <w:p w14:paraId="2D55AF6B" w14:textId="378EE5CE" w:rsidR="00B2094D" w:rsidRPr="007117A0" w:rsidRDefault="00B2094D" w:rsidP="00EA0E9A">
      <w:pPr>
        <w:pStyle w:val="a9"/>
        <w:numPr>
          <w:ilvl w:val="2"/>
          <w:numId w:val="58"/>
        </w:numPr>
        <w:spacing w:line="240" w:lineRule="auto"/>
        <w:ind w:left="0" w:firstLine="850"/>
        <w:jc w:val="both"/>
        <w:rPr>
          <w:rFonts w:ascii="Times New Roman" w:hAnsi="Times New Roman"/>
          <w:sz w:val="24"/>
          <w:szCs w:val="24"/>
        </w:rPr>
      </w:pPr>
      <w:r w:rsidRPr="007117A0">
        <w:rPr>
          <w:rFonts w:ascii="Times New Roman" w:hAnsi="Times New Roman"/>
          <w:sz w:val="24"/>
          <w:szCs w:val="24"/>
        </w:rPr>
        <w:t>Информацию по процедуре предоставления муниципальной услуги заинтересованные лица могут получить:</w:t>
      </w:r>
    </w:p>
    <w:p w14:paraId="4B3755DE"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1) При личном обращении посредством получения консультации:</w:t>
      </w:r>
    </w:p>
    <w:p w14:paraId="24E5EFC1" w14:textId="77777777" w:rsidR="00B2094D" w:rsidRPr="00496F92" w:rsidRDefault="00B2094D" w:rsidP="00EA0E9A">
      <w:pPr>
        <w:ind w:firstLine="993"/>
        <w:jc w:val="both"/>
        <w:rPr>
          <w:sz w:val="24"/>
          <w:szCs w:val="24"/>
        </w:rPr>
      </w:pPr>
      <w:r w:rsidRPr="00496F92">
        <w:rPr>
          <w:sz w:val="24"/>
          <w:szCs w:val="24"/>
        </w:rPr>
        <w:t>- у специалиста Администрации для физических лиц, индивидуальных предпринимателей, юридических лиц при личном обращении в Администрацию;</w:t>
      </w:r>
    </w:p>
    <w:p w14:paraId="242B8B3E"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у сотрудника ГАУ «МФЦ РС(Я)» для физических лиц, индивидуальных предпринимателей, юридических лиц при личном обращении в ГАУ «МФЦ РС(Я)»;</w:t>
      </w:r>
    </w:p>
    <w:p w14:paraId="358991FB" w14:textId="2FC3A8A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2) Посредством получения письменной консультации через почтовое отправление (в том числе электронное (</w:t>
      </w:r>
      <w:r w:rsidR="00BF7770">
        <w:rPr>
          <w:rFonts w:ascii="Times New Roman" w:hAnsi="Times New Roman"/>
          <w:sz w:val="24"/>
          <w:szCs w:val="24"/>
          <w:lang w:val="en-US"/>
        </w:rPr>
        <w:t>adm</w:t>
      </w:r>
      <w:r w:rsidR="00BF7770" w:rsidRPr="00BF7770">
        <w:rPr>
          <w:rFonts w:ascii="Times New Roman" w:hAnsi="Times New Roman"/>
          <w:sz w:val="24"/>
          <w:szCs w:val="24"/>
        </w:rPr>
        <w:t>-</w:t>
      </w:r>
      <w:r w:rsidR="00BF7770">
        <w:rPr>
          <w:rFonts w:ascii="Times New Roman" w:hAnsi="Times New Roman"/>
          <w:sz w:val="24"/>
          <w:szCs w:val="24"/>
          <w:lang w:val="en-US"/>
        </w:rPr>
        <w:t>ok</w:t>
      </w:r>
      <w:r w:rsidR="00BF7770" w:rsidRPr="00BF7770">
        <w:rPr>
          <w:rFonts w:ascii="Times New Roman" w:hAnsi="Times New Roman"/>
          <w:sz w:val="24"/>
          <w:szCs w:val="24"/>
        </w:rPr>
        <w:t>@</w:t>
      </w:r>
      <w:r w:rsidR="00BF7770">
        <w:rPr>
          <w:rFonts w:ascii="Times New Roman" w:hAnsi="Times New Roman"/>
          <w:sz w:val="24"/>
          <w:szCs w:val="24"/>
          <w:lang w:val="en-US"/>
        </w:rPr>
        <w:t>mail</w:t>
      </w:r>
      <w:r w:rsidR="00BF7770" w:rsidRPr="00BF7770">
        <w:rPr>
          <w:rFonts w:ascii="Times New Roman" w:hAnsi="Times New Roman"/>
          <w:sz w:val="24"/>
          <w:szCs w:val="24"/>
        </w:rPr>
        <w:t>.</w:t>
      </w:r>
      <w:r w:rsidR="00BF7770">
        <w:rPr>
          <w:rFonts w:ascii="Times New Roman" w:hAnsi="Times New Roman"/>
          <w:sz w:val="24"/>
          <w:szCs w:val="24"/>
          <w:lang w:val="en-US"/>
        </w:rPr>
        <w:t>ru</w:t>
      </w:r>
      <w:r w:rsidRPr="00496F92">
        <w:rPr>
          <w:rFonts w:ascii="Times New Roman" w:hAnsi="Times New Roman"/>
          <w:sz w:val="24"/>
          <w:szCs w:val="24"/>
        </w:rPr>
        <w:t xml:space="preserve">). </w:t>
      </w:r>
    </w:p>
    <w:p w14:paraId="634AF0AA" w14:textId="77777777" w:rsidR="005464F4" w:rsidRDefault="007117A0" w:rsidP="00EA0E9A">
      <w:pPr>
        <w:pStyle w:val="a9"/>
        <w:spacing w:after="0" w:line="240" w:lineRule="auto"/>
        <w:ind w:left="0" w:firstLine="993"/>
        <w:jc w:val="both"/>
        <w:rPr>
          <w:rFonts w:ascii="Times New Roman" w:hAnsi="Times New Roman"/>
          <w:sz w:val="24"/>
          <w:szCs w:val="24"/>
        </w:rPr>
      </w:pPr>
      <w:bookmarkStart w:id="6" w:name="_Hlk81980862"/>
      <w:r w:rsidRPr="007117A0">
        <w:rPr>
          <w:rFonts w:ascii="Times New Roman" w:hAnsi="Times New Roman"/>
          <w:sz w:val="24"/>
          <w:szCs w:val="24"/>
        </w:rPr>
        <w:t>3) Посредством получения консультации по телефону. Осуществляется Отделом 84113644202 ГАУ «МФЦ РС(Я)» по телефону 8-800-100-22-16 (звонок бесплатный);</w:t>
      </w:r>
    </w:p>
    <w:bookmarkEnd w:id="6"/>
    <w:p w14:paraId="40148343" w14:textId="3EE14619"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lastRenderedPageBreak/>
        <w:t>4) Самостоятельно посредством ознакомления с информацией, размещенной на ЕПГУ и/или РПГУ.</w:t>
      </w:r>
    </w:p>
    <w:p w14:paraId="6DFC6572" w14:textId="117FB9E4" w:rsidR="00B2094D" w:rsidRPr="005464F4" w:rsidRDefault="00B2094D" w:rsidP="00EA0E9A">
      <w:pPr>
        <w:pStyle w:val="a9"/>
        <w:numPr>
          <w:ilvl w:val="2"/>
          <w:numId w:val="58"/>
        </w:numPr>
        <w:spacing w:line="240" w:lineRule="auto"/>
        <w:ind w:left="0" w:firstLine="850"/>
        <w:jc w:val="both"/>
        <w:rPr>
          <w:rFonts w:ascii="Times New Roman" w:hAnsi="Times New Roman"/>
          <w:sz w:val="24"/>
          <w:szCs w:val="24"/>
        </w:rPr>
      </w:pPr>
      <w:r w:rsidRPr="005464F4">
        <w:rPr>
          <w:rFonts w:ascii="Times New Roman" w:hAnsi="Times New Roman"/>
          <w:sz w:val="24"/>
          <w:szCs w:val="24"/>
        </w:rPr>
        <w:t xml:space="preserve">При консультировании при личном обращении в </w:t>
      </w:r>
      <w:r w:rsidRPr="005464F4">
        <w:rPr>
          <w:rFonts w:ascii="Times New Roman" w:hAnsi="Times New Roman"/>
          <w:i/>
          <w:sz w:val="24"/>
          <w:szCs w:val="24"/>
        </w:rPr>
        <w:t>Отдел</w:t>
      </w:r>
      <w:r w:rsidRPr="005464F4">
        <w:rPr>
          <w:rFonts w:ascii="Times New Roman" w:hAnsi="Times New Roman"/>
          <w:sz w:val="24"/>
          <w:szCs w:val="24"/>
        </w:rPr>
        <w:t xml:space="preserve"> либо ГАУ «МФЦ РС(Я)» соблюдаются следующие требования: </w:t>
      </w:r>
    </w:p>
    <w:p w14:paraId="06CCCAE4"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-Время ожидания заинтересованного лица при индивидуальном личном консультировании не может превышать 15 минут.</w:t>
      </w:r>
    </w:p>
    <w:p w14:paraId="799045B2"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xml:space="preserve">-Консультирование каждого заинтересованного лица осуществляется специалистом </w:t>
      </w:r>
      <w:r w:rsidRPr="00496F92">
        <w:rPr>
          <w:rFonts w:ascii="Times New Roman" w:hAnsi="Times New Roman"/>
          <w:i/>
          <w:sz w:val="24"/>
          <w:szCs w:val="24"/>
        </w:rPr>
        <w:t>Отдела</w:t>
      </w:r>
      <w:r w:rsidRPr="00496F92">
        <w:rPr>
          <w:rFonts w:ascii="Times New Roman" w:hAnsi="Times New Roman"/>
          <w:sz w:val="24"/>
          <w:szCs w:val="24"/>
        </w:rPr>
        <w:t xml:space="preserve"> либо сотрудником ГАУ «МФЦ РС(Я)» и не может превышать 15 минут.</w:t>
      </w:r>
    </w:p>
    <w:p w14:paraId="2ECEB8B3" w14:textId="291C051D" w:rsidR="00B2094D" w:rsidRPr="005464F4" w:rsidRDefault="00B2094D" w:rsidP="00EA0E9A">
      <w:pPr>
        <w:pStyle w:val="a9"/>
        <w:numPr>
          <w:ilvl w:val="2"/>
          <w:numId w:val="58"/>
        </w:numPr>
        <w:spacing w:line="240" w:lineRule="auto"/>
        <w:ind w:left="0" w:firstLine="851"/>
        <w:jc w:val="both"/>
        <w:rPr>
          <w:rFonts w:ascii="Times New Roman" w:hAnsi="Times New Roman"/>
          <w:sz w:val="24"/>
          <w:szCs w:val="24"/>
        </w:rPr>
      </w:pPr>
      <w:r w:rsidRPr="005464F4">
        <w:rPr>
          <w:rFonts w:ascii="Times New Roman" w:hAnsi="Times New Roman"/>
          <w:sz w:val="24"/>
          <w:szCs w:val="24"/>
        </w:rPr>
        <w:t>При консультировании посредством почтового отправления (в том числе электронного) соблюдаются следующие требования:</w:t>
      </w:r>
    </w:p>
    <w:p w14:paraId="4B906865" w14:textId="2598693D"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xml:space="preserve">-Консультирование по почте осуществляется специалистом </w:t>
      </w:r>
      <w:bookmarkStart w:id="7" w:name="_Hlk81920558"/>
      <w:r w:rsidR="005464F4">
        <w:rPr>
          <w:rFonts w:ascii="Times New Roman" w:hAnsi="Times New Roman"/>
          <w:i/>
          <w:sz w:val="24"/>
          <w:szCs w:val="24"/>
        </w:rPr>
        <w:t>Администрации</w:t>
      </w:r>
      <w:bookmarkEnd w:id="7"/>
      <w:r w:rsidRPr="00496F92">
        <w:rPr>
          <w:rFonts w:ascii="Times New Roman" w:hAnsi="Times New Roman"/>
          <w:sz w:val="24"/>
          <w:szCs w:val="24"/>
        </w:rPr>
        <w:t>;</w:t>
      </w:r>
    </w:p>
    <w:p w14:paraId="7E01BB76" w14:textId="50331EED"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xml:space="preserve">-При консультировании по почте ответ на обращение заинтересованного лица направляется </w:t>
      </w:r>
      <w:r w:rsidR="005464F4" w:rsidRPr="005464F4">
        <w:rPr>
          <w:rFonts w:ascii="Times New Roman" w:hAnsi="Times New Roman"/>
          <w:i/>
          <w:sz w:val="24"/>
          <w:szCs w:val="24"/>
        </w:rPr>
        <w:t>Администраци</w:t>
      </w:r>
      <w:r w:rsidR="005464F4">
        <w:rPr>
          <w:rFonts w:ascii="Times New Roman" w:hAnsi="Times New Roman"/>
          <w:i/>
          <w:sz w:val="24"/>
          <w:szCs w:val="24"/>
        </w:rPr>
        <w:t>ей</w:t>
      </w:r>
      <w:r w:rsidRPr="00496F92">
        <w:rPr>
          <w:rFonts w:ascii="Times New Roman" w:hAnsi="Times New Roman"/>
          <w:sz w:val="24"/>
          <w:szCs w:val="24"/>
        </w:rPr>
        <w:t xml:space="preserve"> в письменной форме в адрес (в том числе на электронный адрес) заинтересованного лица в месячный срок.</w:t>
      </w:r>
    </w:p>
    <w:p w14:paraId="238196BB" w14:textId="6CBC9685" w:rsidR="00B2094D" w:rsidRPr="00496F92" w:rsidRDefault="00B2094D" w:rsidP="00EA0E9A">
      <w:pPr>
        <w:pStyle w:val="a9"/>
        <w:numPr>
          <w:ilvl w:val="2"/>
          <w:numId w:val="58"/>
        </w:numPr>
        <w:spacing w:after="0" w:line="240" w:lineRule="auto"/>
        <w:jc w:val="both"/>
        <w:rPr>
          <w:rFonts w:ascii="Times New Roman" w:hAnsi="Times New Roman"/>
          <w:sz w:val="24"/>
          <w:szCs w:val="24"/>
        </w:rPr>
      </w:pPr>
      <w:r w:rsidRPr="00496F92">
        <w:rPr>
          <w:rFonts w:ascii="Times New Roman" w:hAnsi="Times New Roman"/>
          <w:sz w:val="24"/>
          <w:szCs w:val="24"/>
        </w:rPr>
        <w:t xml:space="preserve">При консультировании по телефону соблюдаются следующие требования: </w:t>
      </w:r>
    </w:p>
    <w:p w14:paraId="3D8036F6" w14:textId="663E03A1"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xml:space="preserve">-Ответ на телефонный звонок должен начинаться с информации о наименовании </w:t>
      </w:r>
      <w:r w:rsidR="005464F4" w:rsidRPr="005464F4">
        <w:rPr>
          <w:rFonts w:ascii="Times New Roman" w:hAnsi="Times New Roman"/>
          <w:i/>
          <w:sz w:val="24"/>
          <w:szCs w:val="24"/>
        </w:rPr>
        <w:t>Администрации</w:t>
      </w:r>
      <w:r w:rsidRPr="00496F92">
        <w:rPr>
          <w:rFonts w:ascii="Times New Roman" w:hAnsi="Times New Roman"/>
          <w:sz w:val="24"/>
          <w:szCs w:val="24"/>
        </w:rPr>
        <w:t xml:space="preserve"> либо ГАУ «МФЦ РС(Я)», в который позвонил гражданин, фамилии, имени, отчестве и должности специалиста </w:t>
      </w:r>
      <w:r w:rsidRPr="00496F92">
        <w:rPr>
          <w:rFonts w:ascii="Times New Roman" w:hAnsi="Times New Roman"/>
          <w:i/>
          <w:sz w:val="24"/>
          <w:szCs w:val="24"/>
        </w:rPr>
        <w:t>Отдела</w:t>
      </w:r>
      <w:r w:rsidRPr="00496F92">
        <w:rPr>
          <w:rFonts w:ascii="Times New Roman" w:hAnsi="Times New Roman"/>
          <w:sz w:val="24"/>
          <w:szCs w:val="24"/>
        </w:rPr>
        <w:t xml:space="preserve"> либо сотрудника ГАУ «МФЦ РС(Я)», осуществляющего индивидуальное консультирование по телефону. </w:t>
      </w:r>
    </w:p>
    <w:p w14:paraId="7AC94997"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xml:space="preserve">-Время разговора не должно превышать 10 минут. </w:t>
      </w:r>
    </w:p>
    <w:p w14:paraId="171917F9" w14:textId="77777777" w:rsidR="00B2094D" w:rsidRPr="00496F92" w:rsidRDefault="00B2094D" w:rsidP="00EA0E9A">
      <w:pPr>
        <w:pStyle w:val="a9"/>
        <w:numPr>
          <w:ilvl w:val="0"/>
          <w:numId w:val="7"/>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38B97783" w14:textId="77777777" w:rsidR="00B2094D" w:rsidRPr="00496F92" w:rsidRDefault="00B2094D" w:rsidP="00EA0E9A">
      <w:pPr>
        <w:pStyle w:val="a9"/>
        <w:numPr>
          <w:ilvl w:val="0"/>
          <w:numId w:val="7"/>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 (или) РПГУ или при личном обращении в порядке, указа</w:t>
      </w:r>
      <w:r w:rsidR="00BF5200" w:rsidRPr="00496F92">
        <w:rPr>
          <w:rFonts w:ascii="Times New Roman" w:hAnsi="Times New Roman"/>
          <w:sz w:val="24"/>
          <w:szCs w:val="24"/>
        </w:rPr>
        <w:t>нном в части 1 подпункта 1.3.5.</w:t>
      </w:r>
      <w:r w:rsidRPr="00496F92">
        <w:rPr>
          <w:rFonts w:ascii="Times New Roman" w:hAnsi="Times New Roman"/>
          <w:sz w:val="24"/>
          <w:szCs w:val="24"/>
        </w:rPr>
        <w:t>настоящего Административного регламента.</w:t>
      </w:r>
    </w:p>
    <w:p w14:paraId="3E2A9E14" w14:textId="52B88BDF" w:rsidR="00B2094D" w:rsidRPr="00496F92" w:rsidRDefault="00B2094D" w:rsidP="00EA0E9A">
      <w:pPr>
        <w:pStyle w:val="a9"/>
        <w:numPr>
          <w:ilvl w:val="0"/>
          <w:numId w:val="7"/>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xml:space="preserve">Специалисты </w:t>
      </w:r>
      <w:r w:rsidR="005464F4" w:rsidRPr="005464F4">
        <w:rPr>
          <w:rFonts w:ascii="Times New Roman" w:hAnsi="Times New Roman"/>
          <w:i/>
          <w:sz w:val="24"/>
          <w:szCs w:val="24"/>
        </w:rPr>
        <w:t xml:space="preserve">Администрации </w:t>
      </w:r>
      <w:r w:rsidRPr="00496F92">
        <w:rPr>
          <w:rFonts w:ascii="Times New Roman" w:hAnsi="Times New Roman"/>
          <w:sz w:val="24"/>
          <w:szCs w:val="24"/>
        </w:rPr>
        <w:t>либо сотрудник ГАУ «МФЦ РС(Я)» при ответе на обращения обязаны:</w:t>
      </w:r>
    </w:p>
    <w:p w14:paraId="03FF35AB" w14:textId="4D5F4201"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xml:space="preserve">- при устном обращении заинтересованного лица (по телефону или лично) давать ответ самостоятельно. Если специалист </w:t>
      </w:r>
      <w:r w:rsidR="005464F4" w:rsidRPr="005464F4">
        <w:rPr>
          <w:rFonts w:ascii="Times New Roman" w:hAnsi="Times New Roman"/>
          <w:i/>
          <w:sz w:val="24"/>
          <w:szCs w:val="24"/>
        </w:rPr>
        <w:t>Администрации</w:t>
      </w:r>
      <w:r w:rsidRPr="00496F92">
        <w:rPr>
          <w:rFonts w:ascii="Times New Roman" w:hAnsi="Times New Roman"/>
          <w:sz w:val="24"/>
          <w:szCs w:val="24"/>
        </w:rPr>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005464F4" w:rsidRPr="005464F4">
        <w:rPr>
          <w:rFonts w:ascii="Times New Roman" w:hAnsi="Times New Roman"/>
          <w:i/>
          <w:sz w:val="24"/>
          <w:szCs w:val="24"/>
        </w:rPr>
        <w:t xml:space="preserve">Администрации </w:t>
      </w:r>
      <w:r w:rsidRPr="00496F92">
        <w:rPr>
          <w:rFonts w:ascii="Times New Roman" w:hAnsi="Times New Roman"/>
          <w:sz w:val="24"/>
          <w:szCs w:val="24"/>
        </w:rPr>
        <w:t>либо сотрудника ГАУ «МФЦ РС(Я)», или сообщить телефонный номер, по которому можно получить необходимую информацию;</w:t>
      </w:r>
    </w:p>
    <w:p w14:paraId="70BA90C6" w14:textId="0A217994"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xml:space="preserve">- специалисты </w:t>
      </w:r>
      <w:r w:rsidR="005464F4" w:rsidRPr="005464F4">
        <w:rPr>
          <w:rFonts w:ascii="Times New Roman" w:hAnsi="Times New Roman"/>
          <w:i/>
          <w:sz w:val="24"/>
          <w:szCs w:val="24"/>
        </w:rPr>
        <w:t>Администрации</w:t>
      </w:r>
      <w:r w:rsidRPr="00496F92">
        <w:rPr>
          <w:rFonts w:ascii="Times New Roman" w:hAnsi="Times New Roman"/>
          <w:sz w:val="24"/>
          <w:szCs w:val="24"/>
        </w:rPr>
        <w:t xml:space="preserve">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5464F4" w:rsidRPr="005464F4">
        <w:rPr>
          <w:rFonts w:ascii="Times New Roman" w:hAnsi="Times New Roman"/>
          <w:i/>
          <w:sz w:val="24"/>
          <w:szCs w:val="24"/>
        </w:rPr>
        <w:t>Администрации</w:t>
      </w:r>
      <w:r w:rsidRPr="00496F92">
        <w:rPr>
          <w:rFonts w:ascii="Times New Roman" w:hAnsi="Times New Roman"/>
          <w:i/>
          <w:sz w:val="24"/>
          <w:szCs w:val="24"/>
        </w:rPr>
        <w:t xml:space="preserve">, </w:t>
      </w:r>
      <w:r w:rsidRPr="00496F92">
        <w:rPr>
          <w:rFonts w:ascii="Times New Roman" w:hAnsi="Times New Roman"/>
          <w:sz w:val="24"/>
          <w:szCs w:val="24"/>
        </w:rPr>
        <w:t>сотрудник ГАУ «МФЦ РС(Я)» должен кратко подвести итоги и перечислить меры, которые надо принять (кто именно, когда и что должен сделать).</w:t>
      </w:r>
    </w:p>
    <w:p w14:paraId="4050E9DA" w14:textId="77777777" w:rsidR="00B2094D" w:rsidRPr="00496F92" w:rsidRDefault="00B2094D" w:rsidP="00EA0E9A">
      <w:pPr>
        <w:pStyle w:val="a9"/>
        <w:numPr>
          <w:ilvl w:val="0"/>
          <w:numId w:val="7"/>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Ответы на письменные обращения даются в письменном виде и должны содержать:</w:t>
      </w:r>
    </w:p>
    <w:p w14:paraId="7B2815A7"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ответы на поставленные вопросы;</w:t>
      </w:r>
    </w:p>
    <w:p w14:paraId="4BD3901E"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должность, фамилию и инициалы лица, подписавшего ответ;</w:t>
      </w:r>
    </w:p>
    <w:p w14:paraId="0E4CB0D5"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фамилию и инициалы исполнителя;</w:t>
      </w:r>
    </w:p>
    <w:p w14:paraId="2F289E5E"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наименование структурного подразделения - исполнителя;</w:t>
      </w:r>
    </w:p>
    <w:p w14:paraId="44503E76" w14:textId="77777777" w:rsidR="00B2094D" w:rsidRPr="00496F92" w:rsidRDefault="00B2094D" w:rsidP="00EA0E9A">
      <w:pPr>
        <w:pStyle w:val="a9"/>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номер телефона исполнителя.</w:t>
      </w:r>
    </w:p>
    <w:p w14:paraId="55790530" w14:textId="77777777" w:rsidR="00B2094D" w:rsidRPr="00496F92" w:rsidRDefault="00B2094D" w:rsidP="00EA0E9A">
      <w:pPr>
        <w:pStyle w:val="a9"/>
        <w:numPr>
          <w:ilvl w:val="0"/>
          <w:numId w:val="7"/>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Письменные обращения, рассматриваются в срок предусмотренный ст. 12 Федерального закона от 02.05.2006 N 59-ФЗ «О порядке рассмотрения обращений граждан Российской Федерации».</w:t>
      </w:r>
    </w:p>
    <w:p w14:paraId="1EC8F7DA" w14:textId="30AE10A3" w:rsidR="00B2094D" w:rsidRPr="00496F92" w:rsidRDefault="00B2094D" w:rsidP="00EA0E9A">
      <w:pPr>
        <w:pStyle w:val="a9"/>
        <w:numPr>
          <w:ilvl w:val="0"/>
          <w:numId w:val="7"/>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lastRenderedPageBreak/>
        <w:t xml:space="preserve">Специалист </w:t>
      </w:r>
      <w:r w:rsidR="005464F4" w:rsidRPr="005464F4">
        <w:rPr>
          <w:rFonts w:ascii="Times New Roman" w:hAnsi="Times New Roman"/>
          <w:i/>
          <w:sz w:val="24"/>
          <w:szCs w:val="24"/>
        </w:rPr>
        <w:t>Администрации</w:t>
      </w:r>
      <w:r w:rsidRPr="00496F92">
        <w:rPr>
          <w:rFonts w:ascii="Times New Roman" w:hAnsi="Times New Roman"/>
          <w:sz w:val="24"/>
          <w:szCs w:val="24"/>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1ED931E0" w14:textId="39628B21" w:rsidR="00B2094D" w:rsidRPr="00496F92" w:rsidRDefault="00B2094D" w:rsidP="00EA0E9A">
      <w:pPr>
        <w:pStyle w:val="a9"/>
        <w:numPr>
          <w:ilvl w:val="0"/>
          <w:numId w:val="7"/>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 xml:space="preserve">Заявители, представившие в </w:t>
      </w:r>
      <w:r w:rsidR="005464F4" w:rsidRPr="005464F4">
        <w:rPr>
          <w:rFonts w:ascii="Times New Roman" w:hAnsi="Times New Roman"/>
          <w:i/>
          <w:sz w:val="24"/>
          <w:szCs w:val="24"/>
        </w:rPr>
        <w:t>Администраци</w:t>
      </w:r>
      <w:r w:rsidR="005464F4">
        <w:rPr>
          <w:rFonts w:ascii="Times New Roman" w:hAnsi="Times New Roman"/>
          <w:i/>
          <w:sz w:val="24"/>
          <w:szCs w:val="24"/>
        </w:rPr>
        <w:t>ю</w:t>
      </w:r>
      <w:r w:rsidRPr="00496F92">
        <w:rPr>
          <w:rFonts w:ascii="Times New Roman" w:hAnsi="Times New Roman"/>
          <w:sz w:val="24"/>
          <w:szCs w:val="24"/>
        </w:rPr>
        <w:t xml:space="preserve"> либо ГАУ «МФЦ РС(Я)» документы, в обязательном порядке информируются муниципальными служащими </w:t>
      </w:r>
      <w:r w:rsidR="005464F4" w:rsidRPr="005464F4">
        <w:rPr>
          <w:rFonts w:ascii="Times New Roman" w:hAnsi="Times New Roman"/>
          <w:i/>
          <w:sz w:val="24"/>
          <w:szCs w:val="24"/>
        </w:rPr>
        <w:t>Администрации</w:t>
      </w:r>
      <w:r w:rsidRPr="00496F92">
        <w:rPr>
          <w:rFonts w:ascii="Times New Roman" w:hAnsi="Times New Roman"/>
          <w:sz w:val="24"/>
          <w:szCs w:val="24"/>
        </w:rPr>
        <w:t xml:space="preserve">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14:paraId="0D5B2363" w14:textId="77777777" w:rsidR="00B2094D" w:rsidRPr="00496F92" w:rsidRDefault="00B2094D" w:rsidP="00EA0E9A">
      <w:pPr>
        <w:jc w:val="both"/>
        <w:rPr>
          <w:sz w:val="24"/>
          <w:szCs w:val="24"/>
        </w:rPr>
      </w:pPr>
    </w:p>
    <w:p w14:paraId="7C694B9A" w14:textId="3691A244"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1.4.Форма, место размещения и содержание информации о предоставлении муниципально</w:t>
      </w:r>
      <w:r w:rsidR="00496F92">
        <w:rPr>
          <w:rFonts w:ascii="Times New Roman" w:hAnsi="Times New Roman"/>
          <w:b/>
          <w:szCs w:val="24"/>
        </w:rPr>
        <w:t xml:space="preserve">й </w:t>
      </w:r>
      <w:r w:rsidRPr="00496F92">
        <w:rPr>
          <w:rFonts w:ascii="Times New Roman" w:hAnsi="Times New Roman"/>
          <w:b/>
          <w:szCs w:val="24"/>
        </w:rPr>
        <w:t>услуги</w:t>
      </w:r>
    </w:p>
    <w:p w14:paraId="6E864D73" w14:textId="77777777" w:rsidR="00B2094D" w:rsidRPr="00496F92" w:rsidRDefault="00B2094D" w:rsidP="00EA0E9A">
      <w:pPr>
        <w:ind w:firstLine="709"/>
        <w:jc w:val="center"/>
        <w:rPr>
          <w:b/>
          <w:sz w:val="24"/>
          <w:szCs w:val="24"/>
        </w:rPr>
      </w:pPr>
    </w:p>
    <w:p w14:paraId="31563462" w14:textId="77777777" w:rsidR="00B2094D" w:rsidRPr="00496F92" w:rsidRDefault="00B2094D" w:rsidP="00EA0E9A">
      <w:pPr>
        <w:pStyle w:val="a9"/>
        <w:numPr>
          <w:ilvl w:val="0"/>
          <w:numId w:val="9"/>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Администрации, а также предоставляется непосредственно муниципальными служащими Отдела,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532453F7" w14:textId="77777777" w:rsidR="00B2094D" w:rsidRPr="00496F92" w:rsidRDefault="00B2094D" w:rsidP="00EA0E9A">
      <w:pPr>
        <w:pStyle w:val="a9"/>
        <w:numPr>
          <w:ilvl w:val="0"/>
          <w:numId w:val="9"/>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На официальном сайте Администрации в сети «Интернет» размещаются:</w:t>
      </w:r>
    </w:p>
    <w:p w14:paraId="33B605B2" w14:textId="77777777" w:rsidR="00B2094D" w:rsidRPr="00496F92" w:rsidRDefault="00B2094D" w:rsidP="00EA0E9A">
      <w:pPr>
        <w:ind w:firstLine="993"/>
        <w:jc w:val="both"/>
        <w:rPr>
          <w:sz w:val="24"/>
          <w:szCs w:val="24"/>
        </w:rPr>
      </w:pPr>
      <w:r w:rsidRPr="00496F92">
        <w:rPr>
          <w:sz w:val="24"/>
          <w:szCs w:val="24"/>
        </w:rPr>
        <w:t>- график (режим) работы;</w:t>
      </w:r>
    </w:p>
    <w:p w14:paraId="690544C5" w14:textId="77777777" w:rsidR="00B2094D" w:rsidRPr="00496F92" w:rsidRDefault="00B2094D" w:rsidP="00EA0E9A">
      <w:pPr>
        <w:ind w:firstLine="993"/>
        <w:jc w:val="both"/>
        <w:rPr>
          <w:sz w:val="24"/>
          <w:szCs w:val="24"/>
        </w:rPr>
      </w:pPr>
      <w:r w:rsidRPr="00496F92">
        <w:rPr>
          <w:sz w:val="24"/>
          <w:szCs w:val="24"/>
        </w:rPr>
        <w:t>- почтовый адрес и адрес электронной почты;</w:t>
      </w:r>
    </w:p>
    <w:p w14:paraId="0A2C21DF" w14:textId="77777777" w:rsidR="00B2094D" w:rsidRPr="00496F92" w:rsidRDefault="00B2094D" w:rsidP="00EA0E9A">
      <w:pPr>
        <w:ind w:firstLine="993"/>
        <w:jc w:val="both"/>
        <w:rPr>
          <w:sz w:val="24"/>
          <w:szCs w:val="24"/>
        </w:rPr>
      </w:pPr>
      <w:r w:rsidRPr="00496F92">
        <w:rPr>
          <w:sz w:val="24"/>
          <w:szCs w:val="24"/>
        </w:rPr>
        <w:t>- сведения о телефонных номерах для получения информации о предоставлении муниципальной услуги;</w:t>
      </w:r>
    </w:p>
    <w:p w14:paraId="5A1C157E" w14:textId="77777777" w:rsidR="00B2094D" w:rsidRPr="00496F92" w:rsidRDefault="00B2094D" w:rsidP="00EA0E9A">
      <w:pPr>
        <w:ind w:firstLine="993"/>
        <w:jc w:val="both"/>
        <w:rPr>
          <w:sz w:val="24"/>
          <w:szCs w:val="24"/>
        </w:rPr>
      </w:pPr>
      <w:r w:rsidRPr="00496F92">
        <w:rPr>
          <w:sz w:val="24"/>
          <w:szCs w:val="24"/>
        </w:rPr>
        <w:t>- информационные материалы (брошюры, буклеты и т.д.);</w:t>
      </w:r>
    </w:p>
    <w:p w14:paraId="0271666F" w14:textId="77777777" w:rsidR="00B2094D" w:rsidRPr="00496F92" w:rsidRDefault="00B2094D" w:rsidP="00EA0E9A">
      <w:pPr>
        <w:ind w:firstLine="993"/>
        <w:jc w:val="both"/>
        <w:rPr>
          <w:sz w:val="24"/>
          <w:szCs w:val="24"/>
        </w:rPr>
      </w:pPr>
      <w:r w:rsidRPr="00496F92">
        <w:rPr>
          <w:sz w:val="24"/>
          <w:szCs w:val="24"/>
        </w:rPr>
        <w:t>- административный регламент с приложениями;</w:t>
      </w:r>
    </w:p>
    <w:p w14:paraId="537353C4" w14:textId="77777777" w:rsidR="00B2094D" w:rsidRPr="00496F92" w:rsidRDefault="00B2094D" w:rsidP="00EA0E9A">
      <w:pPr>
        <w:ind w:firstLine="993"/>
        <w:jc w:val="both"/>
        <w:rPr>
          <w:sz w:val="24"/>
          <w:szCs w:val="24"/>
        </w:rPr>
      </w:pPr>
      <w:r w:rsidRPr="00496F92">
        <w:rPr>
          <w:sz w:val="24"/>
          <w:szCs w:val="24"/>
        </w:rPr>
        <w:t>- нормативные правовые акты, регулирующие предоставление муниципальной услуги;</w:t>
      </w:r>
    </w:p>
    <w:p w14:paraId="0A615CD3" w14:textId="77777777" w:rsidR="00B2094D" w:rsidRPr="00496F92" w:rsidRDefault="00B2094D" w:rsidP="00EA0E9A">
      <w:pPr>
        <w:ind w:firstLine="993"/>
        <w:jc w:val="both"/>
        <w:rPr>
          <w:sz w:val="24"/>
          <w:szCs w:val="24"/>
        </w:rPr>
      </w:pPr>
      <w:r w:rsidRPr="00496F92">
        <w:rPr>
          <w:sz w:val="24"/>
          <w:szCs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5432D43B" w14:textId="77777777" w:rsidR="00B2094D" w:rsidRPr="00496F92" w:rsidRDefault="00B2094D" w:rsidP="00EA0E9A">
      <w:pPr>
        <w:ind w:firstLine="993"/>
        <w:jc w:val="both"/>
        <w:rPr>
          <w:sz w:val="24"/>
          <w:szCs w:val="24"/>
        </w:rPr>
      </w:pPr>
      <w:r w:rsidRPr="00496F92">
        <w:rPr>
          <w:sz w:val="24"/>
          <w:szCs w:val="24"/>
        </w:rPr>
        <w:t>- адреса и контакты организаций, участвующих в предоставлении муниципальной услуги;</w:t>
      </w:r>
    </w:p>
    <w:p w14:paraId="3D04C382" w14:textId="012EFFAE" w:rsidR="00B2094D" w:rsidRPr="00496F92" w:rsidRDefault="00B2094D" w:rsidP="00EA0E9A">
      <w:pPr>
        <w:pStyle w:val="a9"/>
        <w:numPr>
          <w:ilvl w:val="0"/>
          <w:numId w:val="9"/>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На информационном стенде Администрации</w:t>
      </w:r>
      <w:r w:rsidR="005464F4">
        <w:rPr>
          <w:rFonts w:ascii="Times New Roman" w:hAnsi="Times New Roman"/>
          <w:sz w:val="24"/>
          <w:szCs w:val="24"/>
        </w:rPr>
        <w:t xml:space="preserve"> </w:t>
      </w:r>
      <w:r w:rsidRPr="00496F92">
        <w:rPr>
          <w:rFonts w:ascii="Times New Roman" w:hAnsi="Times New Roman"/>
          <w:sz w:val="24"/>
          <w:szCs w:val="24"/>
        </w:rPr>
        <w:t>размещаются:</w:t>
      </w:r>
    </w:p>
    <w:p w14:paraId="7ACD3787" w14:textId="77777777" w:rsidR="00B2094D" w:rsidRPr="00496F92" w:rsidRDefault="00B2094D" w:rsidP="00EA0E9A">
      <w:pPr>
        <w:ind w:firstLine="993"/>
        <w:jc w:val="both"/>
        <w:rPr>
          <w:sz w:val="24"/>
          <w:szCs w:val="24"/>
        </w:rPr>
      </w:pPr>
      <w:r w:rsidRPr="00496F92">
        <w:rPr>
          <w:sz w:val="24"/>
          <w:szCs w:val="24"/>
        </w:rPr>
        <w:t>- режим приема заявителей;</w:t>
      </w:r>
    </w:p>
    <w:p w14:paraId="2DD82610" w14:textId="77777777" w:rsidR="00B2094D" w:rsidRPr="00496F92" w:rsidRDefault="00B2094D" w:rsidP="00EA0E9A">
      <w:pPr>
        <w:ind w:firstLine="993"/>
        <w:jc w:val="both"/>
        <w:rPr>
          <w:sz w:val="24"/>
          <w:szCs w:val="24"/>
        </w:rPr>
      </w:pPr>
      <w:r w:rsidRPr="00496F92">
        <w:rPr>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5838FC91" w14:textId="77777777" w:rsidR="00B2094D" w:rsidRPr="00496F92" w:rsidRDefault="00B2094D" w:rsidP="00EA0E9A">
      <w:pPr>
        <w:ind w:firstLine="993"/>
        <w:jc w:val="both"/>
        <w:rPr>
          <w:sz w:val="24"/>
          <w:szCs w:val="24"/>
        </w:rPr>
      </w:pPr>
      <w:r w:rsidRPr="00496F92">
        <w:rPr>
          <w:sz w:val="24"/>
          <w:szCs w:val="24"/>
        </w:rPr>
        <w:t>- извлечения из настоящего Административного регламента с приложениями;</w:t>
      </w:r>
    </w:p>
    <w:p w14:paraId="1D3E2ED4" w14:textId="77777777" w:rsidR="00B2094D" w:rsidRPr="00496F92" w:rsidRDefault="00B2094D" w:rsidP="00EA0E9A">
      <w:pPr>
        <w:ind w:firstLine="993"/>
        <w:jc w:val="both"/>
        <w:rPr>
          <w:sz w:val="24"/>
          <w:szCs w:val="24"/>
        </w:rPr>
      </w:pPr>
      <w:r w:rsidRPr="00496F92">
        <w:rPr>
          <w:sz w:val="24"/>
          <w:szCs w:val="24"/>
        </w:rPr>
        <w:t>- перечни документов, необходимых для предоставления муниципальной услуги, и требования, предъявляемые к этим документам.</w:t>
      </w:r>
    </w:p>
    <w:p w14:paraId="759740EC" w14:textId="77777777" w:rsidR="00B2094D" w:rsidRPr="00496F92" w:rsidRDefault="00B2094D" w:rsidP="00EA0E9A">
      <w:pPr>
        <w:pStyle w:val="a9"/>
        <w:numPr>
          <w:ilvl w:val="0"/>
          <w:numId w:val="9"/>
        </w:numPr>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На ЕПГУ и (или) РПГУ размещается информация:</w:t>
      </w:r>
    </w:p>
    <w:p w14:paraId="46A289A2" w14:textId="541F4849"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полное наименование, полные почтовые адреса и график работы Администрации,</w:t>
      </w:r>
      <w:r w:rsidR="005464F4">
        <w:rPr>
          <w:rFonts w:ascii="Times New Roman" w:hAnsi="Times New Roman"/>
          <w:sz w:val="24"/>
          <w:szCs w:val="24"/>
        </w:rPr>
        <w:t xml:space="preserve"> </w:t>
      </w:r>
      <w:r w:rsidRPr="00496F92">
        <w:rPr>
          <w:rFonts w:ascii="Times New Roman" w:hAnsi="Times New Roman"/>
          <w:sz w:val="24"/>
          <w:szCs w:val="24"/>
        </w:rPr>
        <w:t>ответственных за предоставление муниципальной услуги;</w:t>
      </w:r>
    </w:p>
    <w:p w14:paraId="6486D4E8" w14:textId="77777777"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справочные телефоны, адреса электронной почты по которым можно получить консультацию о порядке предоставления муниципальной услуги;</w:t>
      </w:r>
    </w:p>
    <w:p w14:paraId="23A2A5F2" w14:textId="77777777"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перечень категорий заявителей, имеющих право на получение муниципальной услуги;</w:t>
      </w:r>
    </w:p>
    <w:p w14:paraId="31C4EA57" w14:textId="77777777"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6A5ED2A3" w14:textId="77777777"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формы и образцы заполнения заявлений для получателей муниципальной услуги с возможностями онлайн заполнения, проверки и распечатки;</w:t>
      </w:r>
    </w:p>
    <w:p w14:paraId="52C3988C" w14:textId="77777777"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рекомендации и требования к заполнению заявлений;</w:t>
      </w:r>
    </w:p>
    <w:p w14:paraId="34C00AD4" w14:textId="77777777"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основания для отказа в предоставлении муниципальной услуги.</w:t>
      </w:r>
    </w:p>
    <w:p w14:paraId="466C23EF" w14:textId="77777777"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lastRenderedPageBreak/>
        <w:t>извлечения из нормативных правовых актов, содержащих нормы, регулирующие деятельность по предоставлению муниципальной услуги;</w:t>
      </w:r>
    </w:p>
    <w:p w14:paraId="3DAB5527" w14:textId="77777777"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административные процедуры предоставления муниципальной услуги (в виде блок-схемы);</w:t>
      </w:r>
    </w:p>
    <w:p w14:paraId="70EE7E06" w14:textId="77777777"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0865A99D" w14:textId="4F24E835" w:rsidR="00B2094D" w:rsidRPr="00496F92" w:rsidRDefault="00B2094D" w:rsidP="00EA0E9A">
      <w:pPr>
        <w:pStyle w:val="a9"/>
        <w:numPr>
          <w:ilvl w:val="0"/>
          <w:numId w:val="10"/>
        </w:numPr>
        <w:tabs>
          <w:tab w:val="left" w:pos="993"/>
        </w:tabs>
        <w:spacing w:after="0" w:line="240" w:lineRule="auto"/>
        <w:ind w:left="0" w:firstLine="993"/>
        <w:jc w:val="both"/>
        <w:rPr>
          <w:rFonts w:ascii="Times New Roman" w:hAnsi="Times New Roman"/>
          <w:sz w:val="24"/>
          <w:szCs w:val="24"/>
        </w:rPr>
      </w:pPr>
      <w:r w:rsidRPr="00496F92">
        <w:rPr>
          <w:rFonts w:ascii="Times New Roman" w:hAnsi="Times New Roman"/>
          <w:sz w:val="24"/>
          <w:szCs w:val="24"/>
        </w:rPr>
        <w:t>порядок обжалования решений, действий (бездействия), Администрации, ГАУ «МФЦ РС(Я)», их должностных лиц.</w:t>
      </w:r>
    </w:p>
    <w:p w14:paraId="3F28A235" w14:textId="77777777" w:rsidR="00B2094D" w:rsidRPr="00496F92" w:rsidRDefault="00B2094D" w:rsidP="00EA0E9A">
      <w:pPr>
        <w:rPr>
          <w:b/>
          <w:sz w:val="24"/>
          <w:szCs w:val="24"/>
        </w:rPr>
      </w:pPr>
    </w:p>
    <w:p w14:paraId="5A9D38EA" w14:textId="77777777" w:rsidR="00EA0E9A" w:rsidRDefault="00EA0E9A">
      <w:pPr>
        <w:spacing w:after="160" w:line="259" w:lineRule="auto"/>
        <w:rPr>
          <w:b/>
          <w:color w:val="000000"/>
          <w:sz w:val="24"/>
          <w:szCs w:val="24"/>
        </w:rPr>
      </w:pPr>
      <w:r>
        <w:rPr>
          <w:sz w:val="24"/>
          <w:szCs w:val="24"/>
        </w:rPr>
        <w:br w:type="page"/>
      </w:r>
    </w:p>
    <w:p w14:paraId="14E3B19C" w14:textId="1911CAC9" w:rsidR="00B2094D" w:rsidRPr="00496F92" w:rsidRDefault="00B2094D" w:rsidP="00EA0E9A">
      <w:pPr>
        <w:pStyle w:val="1"/>
        <w:rPr>
          <w:rFonts w:ascii="Times New Roman" w:hAnsi="Times New Roman"/>
          <w:sz w:val="24"/>
          <w:szCs w:val="24"/>
        </w:rPr>
      </w:pPr>
      <w:r w:rsidRPr="00496F92">
        <w:rPr>
          <w:rFonts w:ascii="Times New Roman" w:hAnsi="Times New Roman"/>
          <w:sz w:val="24"/>
          <w:szCs w:val="24"/>
        </w:rPr>
        <w:lastRenderedPageBreak/>
        <w:t>II. СТАНДАРТ ПРЕДОСТАВЛЕНИЯ МУНИЦИПАЛЬНОЙ УСЛУГИ</w:t>
      </w:r>
    </w:p>
    <w:p w14:paraId="7E2165CA" w14:textId="77777777" w:rsidR="00B2094D" w:rsidRPr="00496F92" w:rsidRDefault="00B2094D" w:rsidP="00EA0E9A">
      <w:pPr>
        <w:ind w:firstLine="709"/>
        <w:jc w:val="center"/>
        <w:rPr>
          <w:b/>
          <w:sz w:val="24"/>
          <w:szCs w:val="24"/>
        </w:rPr>
      </w:pPr>
    </w:p>
    <w:p w14:paraId="624AF875"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2.1. Наименование муниципальной услуги</w:t>
      </w:r>
    </w:p>
    <w:p w14:paraId="712A86EE" w14:textId="77777777" w:rsidR="00B2094D" w:rsidRPr="00496F92" w:rsidRDefault="00B2094D" w:rsidP="00EA0E9A">
      <w:pPr>
        <w:ind w:firstLine="709"/>
        <w:jc w:val="center"/>
        <w:rPr>
          <w:b/>
          <w:sz w:val="24"/>
          <w:szCs w:val="24"/>
        </w:rPr>
      </w:pPr>
    </w:p>
    <w:p w14:paraId="07873DEB" w14:textId="77777777" w:rsidR="00B2094D" w:rsidRDefault="00B2094D" w:rsidP="00EA0E9A">
      <w:pPr>
        <w:shd w:val="clear" w:color="auto" w:fill="FFFFFF"/>
        <w:ind w:firstLine="709"/>
        <w:jc w:val="both"/>
        <w:textAlignment w:val="baseline"/>
        <w:rPr>
          <w:spacing w:val="2"/>
          <w:sz w:val="24"/>
          <w:szCs w:val="24"/>
        </w:rPr>
      </w:pPr>
      <w:r w:rsidRPr="00496F92">
        <w:rPr>
          <w:spacing w:val="2"/>
          <w:sz w:val="24"/>
          <w:szCs w:val="24"/>
        </w:rPr>
        <w:t xml:space="preserve">2.1.1. </w:t>
      </w:r>
      <w:sdt>
        <w:sdtPr>
          <w:rPr>
            <w:spacing w:val="2"/>
            <w:sz w:val="24"/>
            <w:szCs w:val="24"/>
          </w:rPr>
          <w:id w:val="-1088310111"/>
          <w:placeholder>
            <w:docPart w:val="DefaultPlaceholder_1081868574"/>
          </w:placeholder>
        </w:sdtPr>
        <w:sdtEndPr>
          <w:rPr>
            <w:i/>
          </w:rPr>
        </w:sdtEndPr>
        <w:sdtContent>
          <w:sdt>
            <w:sdtPr>
              <w:rPr>
                <w:b/>
                <w:i/>
                <w:sz w:val="24"/>
                <w:szCs w:val="24"/>
                <w:highlight w:val="yellow"/>
              </w:rPr>
              <w:id w:val="-544297742"/>
              <w:placeholder>
                <w:docPart w:val="27348365962E4BF0954CCEC868597523"/>
              </w:placeholder>
            </w:sdtPr>
            <w:sdtEndPr>
              <w:rPr>
                <w:i w:val="0"/>
              </w:rPr>
            </w:sdtEndPr>
            <w:sdtContent>
              <w:r w:rsidR="00523A10" w:rsidRPr="00496F92">
                <w:rPr>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sdtContent>
          </w:sdt>
        </w:sdtContent>
      </w:sdt>
      <w:r w:rsidRPr="00496F92">
        <w:rPr>
          <w:spacing w:val="2"/>
          <w:sz w:val="24"/>
          <w:szCs w:val="24"/>
        </w:rPr>
        <w:t xml:space="preserve"> (далее по тексту - муниципальная услуга).</w:t>
      </w:r>
    </w:p>
    <w:p w14:paraId="6A5F11BF" w14:textId="77777777" w:rsidR="00B2094D" w:rsidRPr="00496F92" w:rsidRDefault="00B2094D" w:rsidP="00EA0E9A">
      <w:pPr>
        <w:ind w:firstLine="709"/>
        <w:jc w:val="both"/>
        <w:rPr>
          <w:sz w:val="24"/>
          <w:szCs w:val="24"/>
        </w:rPr>
      </w:pPr>
    </w:p>
    <w:p w14:paraId="5C38C120"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2.2. 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14:paraId="0855C251" w14:textId="77777777" w:rsidR="00B2094D" w:rsidRPr="00496F92" w:rsidRDefault="00B2094D" w:rsidP="00EA0E9A">
      <w:pPr>
        <w:ind w:firstLine="709"/>
        <w:jc w:val="both"/>
        <w:rPr>
          <w:sz w:val="24"/>
          <w:szCs w:val="24"/>
        </w:rPr>
      </w:pPr>
    </w:p>
    <w:p w14:paraId="5D0C6129" w14:textId="62156985" w:rsidR="00B2094D" w:rsidRPr="00496F92" w:rsidRDefault="00B2094D" w:rsidP="00EA0E9A">
      <w:pPr>
        <w:pStyle w:val="a9"/>
        <w:numPr>
          <w:ilvl w:val="0"/>
          <w:numId w:val="11"/>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Предоставление муниципальной услуги осуществляется Администрацией. </w:t>
      </w:r>
    </w:p>
    <w:p w14:paraId="3EF84387" w14:textId="77777777" w:rsidR="00B2094D" w:rsidRPr="00496F92" w:rsidRDefault="00B2094D" w:rsidP="00EA0E9A">
      <w:pPr>
        <w:pStyle w:val="a9"/>
        <w:numPr>
          <w:ilvl w:val="0"/>
          <w:numId w:val="11"/>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sdt>
      <w:sdtPr>
        <w:rPr>
          <w:rFonts w:ascii="Times New Roman" w:eastAsia="Times New Roman" w:hAnsi="Times New Roman"/>
          <w:sz w:val="24"/>
          <w:szCs w:val="24"/>
        </w:rPr>
        <w:id w:val="1697116953"/>
        <w:placeholder>
          <w:docPart w:val="DefaultPlaceholder_1081868574"/>
        </w:placeholder>
      </w:sdtPr>
      <w:sdtEndPr>
        <w:rPr>
          <w:sz w:val="20"/>
          <w:szCs w:val="20"/>
        </w:rPr>
      </w:sdtEndPr>
      <w:sdtContent>
        <w:p w14:paraId="55435F85" w14:textId="77777777" w:rsidR="00523A10" w:rsidRPr="00BF7770" w:rsidRDefault="00523A10" w:rsidP="00EA0E9A">
          <w:pPr>
            <w:pStyle w:val="a9"/>
            <w:numPr>
              <w:ilvl w:val="0"/>
              <w:numId w:val="6"/>
            </w:numPr>
            <w:spacing w:after="0" w:line="240" w:lineRule="auto"/>
            <w:ind w:left="0" w:firstLine="709"/>
            <w:jc w:val="both"/>
            <w:rPr>
              <w:rFonts w:ascii="Times New Roman" w:hAnsi="Times New Roman"/>
              <w:sz w:val="24"/>
              <w:szCs w:val="24"/>
            </w:rPr>
          </w:pPr>
          <w:r w:rsidRPr="00BF7770">
            <w:rPr>
              <w:rFonts w:ascii="Times New Roman" w:hAnsi="Times New Roman"/>
              <w:sz w:val="24"/>
              <w:szCs w:val="24"/>
            </w:rPr>
            <w:t>Управление Росреестра по РС(Я)</w:t>
          </w:r>
        </w:p>
        <w:p w14:paraId="14B4441D" w14:textId="77777777" w:rsidR="00523A10" w:rsidRPr="00BF7770" w:rsidRDefault="00523A10" w:rsidP="00EA0E9A">
          <w:pPr>
            <w:pStyle w:val="a9"/>
            <w:numPr>
              <w:ilvl w:val="0"/>
              <w:numId w:val="6"/>
            </w:numPr>
            <w:spacing w:after="0" w:line="240" w:lineRule="auto"/>
            <w:ind w:left="0" w:firstLine="709"/>
            <w:jc w:val="both"/>
            <w:rPr>
              <w:rFonts w:ascii="Times New Roman" w:hAnsi="Times New Roman"/>
              <w:sz w:val="24"/>
              <w:szCs w:val="24"/>
            </w:rPr>
          </w:pPr>
          <w:r w:rsidRPr="00BF7770">
            <w:rPr>
              <w:rFonts w:ascii="Times New Roman" w:hAnsi="Times New Roman"/>
              <w:sz w:val="24"/>
              <w:szCs w:val="24"/>
            </w:rPr>
            <w:t>УФНС России по РС(Я)</w:t>
          </w:r>
        </w:p>
        <w:p w14:paraId="27E22673" w14:textId="77777777" w:rsidR="00213F3D" w:rsidRPr="00BF7770" w:rsidRDefault="00523A10" w:rsidP="00EA0E9A">
          <w:pPr>
            <w:pStyle w:val="a9"/>
            <w:numPr>
              <w:ilvl w:val="0"/>
              <w:numId w:val="6"/>
            </w:numPr>
            <w:spacing w:after="0" w:line="240" w:lineRule="auto"/>
            <w:ind w:left="0" w:firstLine="709"/>
            <w:jc w:val="both"/>
            <w:rPr>
              <w:rFonts w:ascii="Times New Roman" w:hAnsi="Times New Roman"/>
              <w:sz w:val="24"/>
              <w:szCs w:val="24"/>
            </w:rPr>
          </w:pPr>
          <w:r w:rsidRPr="00BF7770">
            <w:rPr>
              <w:rFonts w:ascii="Times New Roman" w:hAnsi="Times New Roman"/>
              <w:sz w:val="24"/>
              <w:szCs w:val="24"/>
            </w:rPr>
            <w:t>ФГБУ «ФКП Росреестра» по РС(Я)</w:t>
          </w:r>
        </w:p>
        <w:p w14:paraId="1F39279A" w14:textId="56114619" w:rsidR="00213F3D" w:rsidRPr="00BF7770" w:rsidRDefault="00213F3D" w:rsidP="00EA0E9A">
          <w:pPr>
            <w:pStyle w:val="ConsPlusNormal"/>
            <w:numPr>
              <w:ilvl w:val="0"/>
              <w:numId w:val="6"/>
            </w:numPr>
            <w:ind w:left="0" w:firstLine="709"/>
            <w:jc w:val="both"/>
            <w:rPr>
              <w:rFonts w:ascii="Times New Roman" w:eastAsiaTheme="minorEastAsia" w:hAnsi="Times New Roman" w:cs="Times New Roman"/>
              <w:sz w:val="24"/>
              <w:szCs w:val="24"/>
              <w:lang w:eastAsia="ru-RU"/>
            </w:rPr>
          </w:pPr>
          <w:bookmarkStart w:id="8" w:name="P124"/>
          <w:bookmarkEnd w:id="8"/>
          <w:r w:rsidRPr="00BF7770">
            <w:rPr>
              <w:rFonts w:ascii="Times New Roman" w:eastAsiaTheme="minorEastAsia" w:hAnsi="Times New Roman" w:cs="Times New Roman"/>
              <w:sz w:val="24"/>
              <w:szCs w:val="24"/>
              <w:lang w:eastAsia="ru-RU"/>
            </w:rPr>
            <w:t>ПАО «Якутскэнерго»;</w:t>
          </w:r>
        </w:p>
        <w:p w14:paraId="6EB10E4B" w14:textId="3B71F0B9" w:rsidR="00213F3D" w:rsidRPr="00BF7770" w:rsidRDefault="00213F3D" w:rsidP="00EA0E9A">
          <w:pPr>
            <w:pStyle w:val="ConsPlusNormal"/>
            <w:numPr>
              <w:ilvl w:val="0"/>
              <w:numId w:val="6"/>
            </w:numPr>
            <w:ind w:left="0" w:firstLine="709"/>
            <w:jc w:val="both"/>
            <w:rPr>
              <w:rFonts w:ascii="Times New Roman" w:eastAsiaTheme="minorEastAsia" w:hAnsi="Times New Roman" w:cs="Times New Roman"/>
              <w:sz w:val="24"/>
              <w:szCs w:val="24"/>
              <w:lang w:eastAsia="ru-RU"/>
            </w:rPr>
          </w:pPr>
          <w:r w:rsidRPr="00BF7770">
            <w:rPr>
              <w:rFonts w:ascii="Times New Roman" w:eastAsiaTheme="minorEastAsia" w:hAnsi="Times New Roman" w:cs="Times New Roman"/>
              <w:sz w:val="24"/>
              <w:szCs w:val="24"/>
              <w:lang w:eastAsia="ru-RU"/>
            </w:rPr>
            <w:t>АО «Водоканал»;</w:t>
          </w:r>
        </w:p>
        <w:p w14:paraId="197E3ACD" w14:textId="6C2F2EDA" w:rsidR="00213F3D" w:rsidRPr="00BF7770" w:rsidRDefault="00213F3D" w:rsidP="00EA0E9A">
          <w:pPr>
            <w:pStyle w:val="ConsPlusNormal"/>
            <w:numPr>
              <w:ilvl w:val="0"/>
              <w:numId w:val="6"/>
            </w:numPr>
            <w:ind w:left="0" w:firstLine="709"/>
            <w:jc w:val="both"/>
            <w:rPr>
              <w:rFonts w:ascii="Times New Roman" w:eastAsiaTheme="minorEastAsia" w:hAnsi="Times New Roman" w:cs="Times New Roman"/>
              <w:sz w:val="24"/>
              <w:szCs w:val="24"/>
              <w:lang w:eastAsia="ru-RU"/>
            </w:rPr>
          </w:pPr>
          <w:r w:rsidRPr="00BF7770">
            <w:rPr>
              <w:rFonts w:ascii="Times New Roman" w:eastAsiaTheme="minorEastAsia" w:hAnsi="Times New Roman" w:cs="Times New Roman"/>
              <w:sz w:val="24"/>
              <w:szCs w:val="24"/>
              <w:lang w:eastAsia="ru-RU"/>
            </w:rPr>
            <w:t>УГРС АО «Сахатранснефтегаз»;</w:t>
          </w:r>
        </w:p>
        <w:p w14:paraId="1AA27F26" w14:textId="6FBB1EF8" w:rsidR="00213F3D" w:rsidRPr="00BF7770" w:rsidRDefault="00213F3D" w:rsidP="00EA0E9A">
          <w:pPr>
            <w:pStyle w:val="ConsPlusNormal"/>
            <w:numPr>
              <w:ilvl w:val="0"/>
              <w:numId w:val="6"/>
            </w:numPr>
            <w:ind w:left="0" w:firstLine="709"/>
            <w:jc w:val="both"/>
            <w:rPr>
              <w:rFonts w:ascii="Times New Roman" w:eastAsiaTheme="minorEastAsia" w:hAnsi="Times New Roman" w:cs="Times New Roman"/>
              <w:sz w:val="24"/>
              <w:szCs w:val="24"/>
              <w:lang w:eastAsia="ru-RU"/>
            </w:rPr>
          </w:pPr>
          <w:bookmarkStart w:id="9" w:name="P127"/>
          <w:bookmarkEnd w:id="9"/>
          <w:r w:rsidRPr="00BF7770">
            <w:rPr>
              <w:rFonts w:ascii="Times New Roman" w:eastAsiaTheme="minorEastAsia" w:hAnsi="Times New Roman" w:cs="Times New Roman"/>
              <w:sz w:val="24"/>
              <w:szCs w:val="24"/>
              <w:lang w:eastAsia="ru-RU"/>
            </w:rPr>
            <w:t xml:space="preserve">филиал ЯТЭЦ ПАО </w:t>
          </w:r>
          <w:r w:rsidR="00DC4690" w:rsidRPr="00BF7770">
            <w:rPr>
              <w:rFonts w:ascii="Times New Roman" w:eastAsiaTheme="minorEastAsia" w:hAnsi="Times New Roman" w:cs="Times New Roman"/>
              <w:sz w:val="24"/>
              <w:szCs w:val="24"/>
              <w:lang w:eastAsia="ru-RU"/>
            </w:rPr>
            <w:t>«</w:t>
          </w:r>
          <w:r w:rsidRPr="00BF7770">
            <w:rPr>
              <w:rFonts w:ascii="Times New Roman" w:eastAsiaTheme="minorEastAsia" w:hAnsi="Times New Roman" w:cs="Times New Roman"/>
              <w:sz w:val="24"/>
              <w:szCs w:val="24"/>
              <w:lang w:eastAsia="ru-RU"/>
            </w:rPr>
            <w:t>Якутскэнерго</w:t>
          </w:r>
          <w:r w:rsidR="00DC4690" w:rsidRPr="00BF7770">
            <w:rPr>
              <w:rFonts w:ascii="Times New Roman" w:eastAsiaTheme="minorEastAsia" w:hAnsi="Times New Roman" w:cs="Times New Roman"/>
              <w:sz w:val="24"/>
              <w:szCs w:val="24"/>
              <w:lang w:eastAsia="ru-RU"/>
            </w:rPr>
            <w:t>»</w:t>
          </w:r>
          <w:r w:rsidRPr="00BF7770">
            <w:rPr>
              <w:rFonts w:ascii="Times New Roman" w:eastAsiaTheme="minorEastAsia" w:hAnsi="Times New Roman" w:cs="Times New Roman"/>
              <w:sz w:val="24"/>
              <w:szCs w:val="24"/>
              <w:lang w:eastAsia="ru-RU"/>
            </w:rPr>
            <w:t xml:space="preserve">, филиал ЦЭС ПАО </w:t>
          </w:r>
          <w:r w:rsidR="00DC4690" w:rsidRPr="00BF7770">
            <w:rPr>
              <w:rFonts w:ascii="Times New Roman" w:eastAsiaTheme="minorEastAsia" w:hAnsi="Times New Roman" w:cs="Times New Roman"/>
              <w:sz w:val="24"/>
              <w:szCs w:val="24"/>
              <w:lang w:eastAsia="ru-RU"/>
            </w:rPr>
            <w:t>«</w:t>
          </w:r>
          <w:r w:rsidRPr="00BF7770">
            <w:rPr>
              <w:rFonts w:ascii="Times New Roman" w:eastAsiaTheme="minorEastAsia" w:hAnsi="Times New Roman" w:cs="Times New Roman"/>
              <w:sz w:val="24"/>
              <w:szCs w:val="24"/>
              <w:lang w:eastAsia="ru-RU"/>
            </w:rPr>
            <w:t>Якутскэнерго</w:t>
          </w:r>
          <w:r w:rsidR="00DC4690" w:rsidRPr="00BF7770">
            <w:rPr>
              <w:rFonts w:ascii="Times New Roman" w:eastAsiaTheme="minorEastAsia" w:hAnsi="Times New Roman" w:cs="Times New Roman"/>
              <w:sz w:val="24"/>
              <w:szCs w:val="24"/>
              <w:lang w:eastAsia="ru-RU"/>
            </w:rPr>
            <w:t>»</w:t>
          </w:r>
          <w:r w:rsidRPr="00BF7770">
            <w:rPr>
              <w:rFonts w:ascii="Times New Roman" w:eastAsiaTheme="minorEastAsia" w:hAnsi="Times New Roman" w:cs="Times New Roman"/>
              <w:sz w:val="24"/>
              <w:szCs w:val="24"/>
              <w:lang w:eastAsia="ru-RU"/>
            </w:rPr>
            <w:t>;</w:t>
          </w:r>
        </w:p>
        <w:p w14:paraId="62A5DB5C" w14:textId="29E9E3D8" w:rsidR="00BF5200" w:rsidRPr="00213F3D" w:rsidRDefault="00262E8A" w:rsidP="00EA0E9A">
          <w:pPr>
            <w:jc w:val="both"/>
            <w:rPr>
              <w:i/>
              <w:sz w:val="24"/>
              <w:szCs w:val="24"/>
            </w:rPr>
          </w:pPr>
        </w:p>
      </w:sdtContent>
    </w:sdt>
    <w:p w14:paraId="0FDD3590" w14:textId="1803EB3C" w:rsidR="00B2094D" w:rsidRPr="00496F92" w:rsidRDefault="00B2094D" w:rsidP="00EA0E9A">
      <w:pPr>
        <w:pStyle w:val="a9"/>
        <w:numPr>
          <w:ilvl w:val="0"/>
          <w:numId w:val="11"/>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Специалисты </w:t>
      </w:r>
      <w:r w:rsidR="005464F4" w:rsidRPr="005464F4">
        <w:rPr>
          <w:rFonts w:ascii="Times New Roman" w:hAnsi="Times New Roman"/>
          <w:sz w:val="24"/>
          <w:szCs w:val="24"/>
        </w:rPr>
        <w:t>Администрации</w:t>
      </w:r>
      <w:r w:rsidRPr="00496F92">
        <w:rPr>
          <w:rFonts w:ascii="Times New Roman" w:hAnsi="Times New Roman"/>
          <w:sz w:val="24"/>
          <w:szCs w:val="24"/>
        </w:rPr>
        <w:t>,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 Административного регламента.</w:t>
      </w:r>
    </w:p>
    <w:p w14:paraId="345C8053"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2.3. Описание результата предоставления муниципальной услуги</w:t>
      </w:r>
    </w:p>
    <w:p w14:paraId="5BB3ADAB" w14:textId="77777777" w:rsidR="00B2094D" w:rsidRPr="00496F92" w:rsidRDefault="00B2094D" w:rsidP="00EA0E9A">
      <w:pPr>
        <w:shd w:val="clear" w:color="auto" w:fill="FFFFFF"/>
        <w:ind w:firstLine="709"/>
        <w:jc w:val="both"/>
        <w:textAlignment w:val="baseline"/>
        <w:rPr>
          <w:spacing w:val="2"/>
          <w:sz w:val="24"/>
          <w:szCs w:val="24"/>
        </w:rPr>
      </w:pPr>
    </w:p>
    <w:p w14:paraId="171A57D5" w14:textId="77777777" w:rsidR="00B2094D" w:rsidRPr="00496F92" w:rsidRDefault="00B2094D" w:rsidP="00EA0E9A">
      <w:pPr>
        <w:shd w:val="clear" w:color="auto" w:fill="FFFFFF"/>
        <w:ind w:left="142" w:firstLine="709"/>
        <w:jc w:val="both"/>
        <w:textAlignment w:val="baseline"/>
        <w:rPr>
          <w:spacing w:val="2"/>
          <w:sz w:val="24"/>
          <w:szCs w:val="24"/>
        </w:rPr>
      </w:pPr>
      <w:r w:rsidRPr="00496F92">
        <w:rPr>
          <w:spacing w:val="2"/>
          <w:sz w:val="24"/>
          <w:szCs w:val="24"/>
        </w:rPr>
        <w:t>2.3.1. Результатом предоставления муниципальной услуги является:</w:t>
      </w:r>
    </w:p>
    <w:p w14:paraId="68A850A1" w14:textId="77777777" w:rsidR="00523A10" w:rsidRPr="00496F92" w:rsidRDefault="00523A10" w:rsidP="00EA0E9A">
      <w:pPr>
        <w:ind w:firstLine="567"/>
        <w:jc w:val="both"/>
        <w:rPr>
          <w:sz w:val="24"/>
          <w:szCs w:val="24"/>
        </w:rPr>
      </w:pPr>
    </w:p>
    <w:sdt>
      <w:sdtPr>
        <w:rPr>
          <w:i/>
          <w:sz w:val="24"/>
          <w:szCs w:val="24"/>
        </w:rPr>
        <w:id w:val="134228784"/>
        <w:placeholder>
          <w:docPart w:val="DefaultPlaceholder_1081868574"/>
        </w:placeholder>
      </w:sdtPr>
      <w:sdtEndPr>
        <w:rPr>
          <w:i w:val="0"/>
        </w:rPr>
      </w:sdtEndPr>
      <w:sdtContent>
        <w:p w14:paraId="1C2A30EB" w14:textId="77777777" w:rsidR="00523A10" w:rsidRPr="00496F92" w:rsidRDefault="00F4228B" w:rsidP="00EA0E9A">
          <w:pPr>
            <w:ind w:firstLine="567"/>
            <w:jc w:val="both"/>
            <w:rPr>
              <w:sz w:val="24"/>
              <w:szCs w:val="24"/>
            </w:rPr>
          </w:pPr>
          <w:r w:rsidRPr="00496F92">
            <w:rPr>
              <w:sz w:val="24"/>
              <w:szCs w:val="24"/>
            </w:rPr>
            <w:t>1</w:t>
          </w:r>
          <w:r w:rsidR="00523A10" w:rsidRPr="00496F92">
            <w:rPr>
              <w:sz w:val="24"/>
              <w:szCs w:val="24"/>
            </w:rPr>
            <w:t xml:space="preserve">) Решение об утверждении схемы расположения земельного участка на кадастровом плане территории (форма решения приведена в приложении №1) </w:t>
          </w:r>
        </w:p>
        <w:p w14:paraId="46313D5F" w14:textId="77777777" w:rsidR="00EE210B" w:rsidRPr="00EE210B" w:rsidRDefault="00523A10" w:rsidP="00EA0E9A">
          <w:pPr>
            <w:ind w:firstLine="567"/>
            <w:jc w:val="both"/>
            <w:rPr>
              <w:sz w:val="24"/>
              <w:szCs w:val="24"/>
            </w:rPr>
          </w:pPr>
          <w:r w:rsidRPr="00496F92">
            <w:rPr>
              <w:sz w:val="24"/>
              <w:szCs w:val="24"/>
            </w:rPr>
            <w:t xml:space="preserve">2) </w:t>
          </w:r>
          <w:r w:rsidR="00EE210B" w:rsidRPr="00EE210B">
            <w:rPr>
              <w:sz w:val="24"/>
              <w:szCs w:val="24"/>
            </w:rPr>
            <w:t>решение об отказе в утверждении схемы расположения земельного участка;</w:t>
          </w:r>
        </w:p>
        <w:p w14:paraId="6A0C4977" w14:textId="2051FBB2" w:rsidR="00EE210B" w:rsidRPr="00EE210B" w:rsidRDefault="00EE210B" w:rsidP="00EA0E9A">
          <w:pPr>
            <w:ind w:firstLine="567"/>
            <w:jc w:val="both"/>
            <w:rPr>
              <w:sz w:val="24"/>
              <w:szCs w:val="24"/>
            </w:rPr>
          </w:pPr>
          <w:r w:rsidRPr="00EE210B">
            <w:rPr>
              <w:sz w:val="24"/>
              <w:szCs w:val="24"/>
            </w:rPr>
            <w:t>3) решение об отказе в проведении аукциона;</w:t>
          </w:r>
        </w:p>
        <w:p w14:paraId="746B3FE8" w14:textId="3A79BABC" w:rsidR="00EE210B" w:rsidRPr="00EE210B" w:rsidRDefault="00EE210B" w:rsidP="00EA0E9A">
          <w:pPr>
            <w:ind w:firstLine="567"/>
            <w:jc w:val="both"/>
            <w:rPr>
              <w:sz w:val="24"/>
              <w:szCs w:val="24"/>
            </w:rPr>
          </w:pPr>
          <w:r w:rsidRPr="00EE210B">
            <w:rPr>
              <w:sz w:val="24"/>
              <w:szCs w:val="24"/>
            </w:rPr>
            <w:t>4) протокол о результатах аукциона, договор купли-продажи земельного участка или договор аренды земельного участка;</w:t>
          </w:r>
        </w:p>
        <w:p w14:paraId="5530BFF7" w14:textId="5B21777A" w:rsidR="00EE210B" w:rsidRDefault="00EE210B" w:rsidP="00EA0E9A">
          <w:pPr>
            <w:ind w:firstLine="567"/>
            <w:jc w:val="both"/>
            <w:rPr>
              <w:sz w:val="24"/>
              <w:szCs w:val="24"/>
            </w:rPr>
          </w:pPr>
          <w:r w:rsidRPr="00EE210B">
            <w:rPr>
              <w:sz w:val="24"/>
              <w:szCs w:val="24"/>
            </w:rPr>
            <w:t>5) протокол о признании аукциона несостоявшимся, если по окончании срока подачи заявок на участие в аукционе подана только одна заявка на участие в аукционе, договор купли-продажи земельного участка или договор аренды земельного участка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w:t>
          </w:r>
        </w:p>
      </w:sdtContent>
    </w:sdt>
    <w:p w14:paraId="50D267AA" w14:textId="6785F60B" w:rsidR="00B2094D" w:rsidRPr="00496F92" w:rsidRDefault="00EA0E9A" w:rsidP="00EA0E9A">
      <w:pPr>
        <w:pStyle w:val="a9"/>
        <w:numPr>
          <w:ilvl w:val="2"/>
          <w:numId w:val="52"/>
        </w:numPr>
        <w:tabs>
          <w:tab w:val="left" w:pos="1134"/>
        </w:tabs>
        <w:spacing w:line="240" w:lineRule="auto"/>
        <w:ind w:left="0" w:firstLine="851"/>
        <w:jc w:val="both"/>
        <w:rPr>
          <w:rFonts w:ascii="Times New Roman" w:hAnsi="Times New Roman"/>
          <w:sz w:val="24"/>
          <w:szCs w:val="24"/>
          <w:highlight w:val="lightGray"/>
        </w:rPr>
      </w:pPr>
      <w:r w:rsidRPr="00496F92">
        <w:rPr>
          <w:rFonts w:ascii="Times New Roman" w:hAnsi="Times New Roman"/>
          <w:sz w:val="24"/>
          <w:szCs w:val="24"/>
          <w:highlight w:val="lightGray"/>
        </w:rPr>
        <w:t>В случаях,</w:t>
      </w:r>
      <w:r w:rsidR="00B2094D" w:rsidRPr="00496F92">
        <w:rPr>
          <w:rFonts w:ascii="Times New Roman" w:hAnsi="Times New Roman"/>
          <w:sz w:val="24"/>
          <w:szCs w:val="24"/>
          <w:highlight w:val="lightGray"/>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32DFCC4F" w14:textId="77777777" w:rsidR="00B2094D" w:rsidRPr="00496F92" w:rsidRDefault="00B2094D" w:rsidP="00EA0E9A">
      <w:pPr>
        <w:pStyle w:val="a9"/>
        <w:spacing w:after="0" w:line="240" w:lineRule="auto"/>
        <w:ind w:left="0" w:firstLine="851"/>
        <w:jc w:val="both"/>
        <w:rPr>
          <w:rFonts w:ascii="Times New Roman" w:hAnsi="Times New Roman"/>
          <w:sz w:val="24"/>
          <w:szCs w:val="24"/>
          <w:highlight w:val="lightGray"/>
        </w:rPr>
      </w:pPr>
      <w:r w:rsidRPr="00496F92">
        <w:rPr>
          <w:rFonts w:ascii="Times New Roman" w:hAnsi="Times New Roman"/>
          <w:sz w:val="24"/>
          <w:szCs w:val="24"/>
          <w:highlight w:val="lightGray"/>
        </w:rPr>
        <w:t>2.3.3. Заявителю в качестве результата предоставления услуги обеспечивается по его выбору возможность получения:</w:t>
      </w:r>
    </w:p>
    <w:p w14:paraId="4EADCD96" w14:textId="77777777" w:rsidR="00B2094D" w:rsidRPr="00496F92" w:rsidRDefault="00B2094D" w:rsidP="00EA0E9A">
      <w:pPr>
        <w:ind w:firstLine="851"/>
        <w:jc w:val="both"/>
        <w:rPr>
          <w:sz w:val="24"/>
          <w:szCs w:val="24"/>
          <w:highlight w:val="lightGray"/>
        </w:rPr>
      </w:pPr>
      <w:r w:rsidRPr="00496F92">
        <w:rPr>
          <w:sz w:val="24"/>
          <w:szCs w:val="24"/>
          <w:highlight w:val="lightGray"/>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CB4D9FE" w14:textId="77777777" w:rsidR="00B2094D" w:rsidRPr="00496F92" w:rsidRDefault="00B2094D" w:rsidP="00EA0E9A">
      <w:pPr>
        <w:ind w:firstLine="851"/>
        <w:jc w:val="both"/>
        <w:rPr>
          <w:sz w:val="24"/>
          <w:szCs w:val="24"/>
          <w:highlight w:val="lightGray"/>
        </w:rPr>
      </w:pPr>
      <w:r w:rsidRPr="00496F92">
        <w:rPr>
          <w:sz w:val="24"/>
          <w:szCs w:val="24"/>
          <w:highlight w:val="lightGray"/>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11BD1B2" w14:textId="77777777" w:rsidR="00B2094D" w:rsidRPr="00496F92" w:rsidRDefault="00B2094D" w:rsidP="00EA0E9A">
      <w:pPr>
        <w:ind w:firstLine="851"/>
        <w:jc w:val="both"/>
        <w:rPr>
          <w:sz w:val="24"/>
          <w:szCs w:val="24"/>
        </w:rPr>
      </w:pPr>
      <w:r w:rsidRPr="00496F92">
        <w:rPr>
          <w:sz w:val="24"/>
          <w:szCs w:val="24"/>
          <w:highlight w:val="lightGray"/>
        </w:rPr>
        <w:lastRenderedPageBreak/>
        <w:t>в) информации из государственных информационных систем в случаях, предусмотренных законодательством Российской Федерации.</w:t>
      </w:r>
    </w:p>
    <w:p w14:paraId="63486D35"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spacing w:val="2"/>
          <w:szCs w:val="24"/>
        </w:rPr>
        <w:br/>
      </w:r>
      <w:r w:rsidRPr="00496F92">
        <w:rPr>
          <w:rFonts w:ascii="Times New Roman" w:hAnsi="Times New Roman"/>
          <w:b/>
          <w:szCs w:val="24"/>
        </w:rPr>
        <w:t>2.4. Срок предоставления муниципальной услуги</w:t>
      </w:r>
    </w:p>
    <w:p w14:paraId="6C927865" w14:textId="77777777" w:rsidR="00F4228B" w:rsidRPr="00496F92" w:rsidRDefault="00F4228B" w:rsidP="00EA0E9A">
      <w:pPr>
        <w:jc w:val="center"/>
        <w:rPr>
          <w:spacing w:val="2"/>
          <w:sz w:val="24"/>
          <w:szCs w:val="24"/>
        </w:rPr>
      </w:pPr>
    </w:p>
    <w:p w14:paraId="4A21BB58" w14:textId="77777777" w:rsidR="00B2094D" w:rsidRPr="00496F92" w:rsidRDefault="00B2094D" w:rsidP="00EA0E9A">
      <w:pPr>
        <w:ind w:firstLine="709"/>
        <w:jc w:val="both"/>
        <w:rPr>
          <w:sz w:val="24"/>
          <w:szCs w:val="24"/>
        </w:rPr>
      </w:pPr>
      <w:r w:rsidRPr="00496F92">
        <w:rPr>
          <w:sz w:val="24"/>
          <w:szCs w:val="24"/>
        </w:rPr>
        <w:t>2.4.1 Срок предоставления муниципаль</w:t>
      </w:r>
      <w:r w:rsidR="00F4228B" w:rsidRPr="00496F92">
        <w:rPr>
          <w:sz w:val="24"/>
          <w:szCs w:val="24"/>
        </w:rPr>
        <w:t>ной услуги:</w:t>
      </w:r>
    </w:p>
    <w:p w14:paraId="25EC8CB3" w14:textId="74CCD97A" w:rsidR="006706EE" w:rsidRPr="006706EE" w:rsidRDefault="006706EE" w:rsidP="00EA0E9A">
      <w:pPr>
        <w:widowControl w:val="0"/>
        <w:autoSpaceDE w:val="0"/>
        <w:autoSpaceDN w:val="0"/>
        <w:ind w:firstLine="540"/>
        <w:jc w:val="both"/>
        <w:rPr>
          <w:sz w:val="22"/>
          <w:szCs w:val="22"/>
        </w:rPr>
      </w:pPr>
      <w:r w:rsidRPr="006706EE">
        <w:rPr>
          <w:sz w:val="22"/>
          <w:szCs w:val="22"/>
        </w:rPr>
        <w:t>Максимальный срок предоставления гос</w:t>
      </w:r>
      <w:r>
        <w:rPr>
          <w:sz w:val="22"/>
          <w:szCs w:val="22"/>
        </w:rPr>
        <w:t>ударственной услуги составляет 9</w:t>
      </w:r>
      <w:r w:rsidRPr="006706EE">
        <w:rPr>
          <w:sz w:val="22"/>
          <w:szCs w:val="22"/>
        </w:rPr>
        <w:t>0 дней, без учета времени на:</w:t>
      </w:r>
    </w:p>
    <w:p w14:paraId="7EDE6CFD" w14:textId="77777777" w:rsidR="006706EE" w:rsidRPr="006706EE" w:rsidRDefault="006706EE" w:rsidP="00EA0E9A">
      <w:pPr>
        <w:widowControl w:val="0"/>
        <w:autoSpaceDE w:val="0"/>
        <w:autoSpaceDN w:val="0"/>
        <w:ind w:firstLine="540"/>
        <w:jc w:val="both"/>
        <w:rPr>
          <w:sz w:val="22"/>
          <w:szCs w:val="22"/>
        </w:rPr>
      </w:pPr>
      <w:r w:rsidRPr="006706EE">
        <w:rPr>
          <w:sz w:val="22"/>
          <w:szCs w:val="22"/>
        </w:rPr>
        <w:t>-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 https://torgi.gov.ru/;</w:t>
      </w:r>
    </w:p>
    <w:p w14:paraId="36082E6E" w14:textId="77777777" w:rsidR="006706EE" w:rsidRPr="006706EE" w:rsidRDefault="006706EE" w:rsidP="00EA0E9A">
      <w:pPr>
        <w:widowControl w:val="0"/>
        <w:autoSpaceDE w:val="0"/>
        <w:autoSpaceDN w:val="0"/>
        <w:ind w:firstLine="540"/>
        <w:jc w:val="both"/>
        <w:rPr>
          <w:sz w:val="22"/>
          <w:szCs w:val="22"/>
        </w:rPr>
      </w:pPr>
      <w:r w:rsidRPr="006706EE">
        <w:rPr>
          <w:sz w:val="22"/>
          <w:szCs w:val="22"/>
        </w:rPr>
        <w:t>- направление заявителю договора купли-продажи либо договора аренды и подписание договоров заявителем;</w:t>
      </w:r>
    </w:p>
    <w:p w14:paraId="72EA0A00" w14:textId="77777777" w:rsidR="006706EE" w:rsidRPr="006706EE" w:rsidRDefault="006706EE" w:rsidP="00EA0E9A">
      <w:pPr>
        <w:widowControl w:val="0"/>
        <w:autoSpaceDE w:val="0"/>
        <w:autoSpaceDN w:val="0"/>
        <w:ind w:firstLine="540"/>
        <w:jc w:val="both"/>
        <w:rPr>
          <w:sz w:val="22"/>
          <w:szCs w:val="22"/>
        </w:rPr>
      </w:pPr>
      <w:r w:rsidRPr="006706EE">
        <w:rPr>
          <w:sz w:val="22"/>
          <w:szCs w:val="22"/>
        </w:rPr>
        <w:t>- поступление денежных средств за выкуп земельного участка (при заключении договора купли-продажи земельного участка);</w:t>
      </w:r>
    </w:p>
    <w:p w14:paraId="178E8C40" w14:textId="77777777" w:rsidR="006706EE" w:rsidRDefault="006706EE" w:rsidP="00EA0E9A">
      <w:pPr>
        <w:widowControl w:val="0"/>
        <w:autoSpaceDE w:val="0"/>
        <w:autoSpaceDN w:val="0"/>
        <w:ind w:firstLine="540"/>
        <w:jc w:val="both"/>
        <w:rPr>
          <w:sz w:val="22"/>
          <w:szCs w:val="22"/>
        </w:rPr>
      </w:pPr>
      <w:r w:rsidRPr="006706EE">
        <w:rPr>
          <w:sz w:val="22"/>
          <w:szCs w:val="22"/>
        </w:rPr>
        <w:t>- направления в Управление Росреестра по Республике Саха (Якутия) заявления о государственном кадастровом учете и (или) государственной регистрации прав на основании договора купли-продажи либо аренды земельного участка.</w:t>
      </w:r>
    </w:p>
    <w:p w14:paraId="0F184A3F" w14:textId="77777777" w:rsidR="006706EE" w:rsidRDefault="006706EE" w:rsidP="00EA0E9A">
      <w:pPr>
        <w:pStyle w:val="ConsPlusNormal"/>
        <w:ind w:firstLine="540"/>
        <w:jc w:val="both"/>
        <w:rPr>
          <w:rFonts w:ascii="Times New Roman" w:hAnsi="Times New Roman" w:cs="Times New Roman"/>
          <w:sz w:val="22"/>
          <w:szCs w:val="22"/>
          <w:lang w:eastAsia="ru-RU"/>
        </w:rPr>
      </w:pPr>
      <w:r w:rsidRPr="006706EE">
        <w:rPr>
          <w:rFonts w:ascii="Times New Roman" w:hAnsi="Times New Roman" w:cs="Times New Roman"/>
          <w:sz w:val="22"/>
          <w:szCs w:val="22"/>
          <w:lang w:eastAsia="ru-RU"/>
        </w:rPr>
        <w:t>При отсутствии в необходимости в утверждении схемы расположения земельного участка, максимальный срок предоставления государственной услуги составляет 54 дня.</w:t>
      </w:r>
    </w:p>
    <w:p w14:paraId="5070FFB0" w14:textId="78821E86" w:rsidR="00836C7F" w:rsidRPr="005464F4" w:rsidRDefault="00836C7F" w:rsidP="00EA0E9A">
      <w:pPr>
        <w:ind w:firstLine="709"/>
        <w:jc w:val="both"/>
        <w:rPr>
          <w:rFonts w:eastAsia="Calibri"/>
          <w:sz w:val="24"/>
          <w:szCs w:val="24"/>
        </w:rPr>
      </w:pPr>
      <w:r w:rsidRPr="005464F4">
        <w:rPr>
          <w:sz w:val="24"/>
          <w:szCs w:val="24"/>
        </w:rPr>
        <w:t>2.4.2.</w:t>
      </w:r>
      <w:r w:rsidRPr="005464F4">
        <w:rPr>
          <w:spacing w:val="2"/>
          <w:sz w:val="24"/>
          <w:szCs w:val="24"/>
        </w:rPr>
        <w:t xml:space="preserve"> </w:t>
      </w:r>
      <w:r w:rsidRPr="005464F4">
        <w:rPr>
          <w:rFonts w:eastAsia="Calibri"/>
          <w:sz w:val="24"/>
          <w:szCs w:val="24"/>
        </w:rPr>
        <w:t>Если заявление было подано через ЕПГУ и(или) РПГУ, то срок исчисляется с момента личного обращения в подразделение с оригиналами документов.</w:t>
      </w:r>
    </w:p>
    <w:p w14:paraId="1A0DD117" w14:textId="73438036" w:rsidR="00836C7F" w:rsidRPr="005464F4" w:rsidRDefault="00836C7F" w:rsidP="00EA0E9A">
      <w:pPr>
        <w:ind w:firstLine="709"/>
        <w:jc w:val="both"/>
        <w:rPr>
          <w:rFonts w:eastAsia="Calibri"/>
          <w:sz w:val="24"/>
          <w:szCs w:val="24"/>
        </w:rPr>
      </w:pPr>
      <w:r w:rsidRPr="005464F4">
        <w:rPr>
          <w:rFonts w:eastAsia="Calibri"/>
          <w:sz w:val="24"/>
          <w:szCs w:val="24"/>
        </w:rPr>
        <w:t>2.4.3. В случае представления заявления через ГАУ «МФЦ РС(Я)», срок предоставления муниципальной услуги увеличивается на 3 рабочих дня.</w:t>
      </w:r>
    </w:p>
    <w:p w14:paraId="0492A4E2" w14:textId="77777777" w:rsidR="00836C7F" w:rsidRPr="005464F4" w:rsidRDefault="00836C7F" w:rsidP="00EA0E9A">
      <w:pPr>
        <w:ind w:firstLine="709"/>
        <w:jc w:val="both"/>
        <w:rPr>
          <w:rFonts w:eastAsia="Calibri"/>
          <w:sz w:val="24"/>
          <w:szCs w:val="24"/>
        </w:rPr>
      </w:pPr>
      <w:r w:rsidRPr="005464F4">
        <w:rPr>
          <w:rFonts w:eastAsia="Calibri"/>
          <w:sz w:val="24"/>
          <w:szCs w:val="24"/>
        </w:rPr>
        <w:t>2.4.4. Срок предоставления муниципальной услуги в электронной форме составляет:</w:t>
      </w:r>
    </w:p>
    <w:p w14:paraId="0F46B9A2" w14:textId="77777777" w:rsidR="00836C7F" w:rsidRPr="005464F4" w:rsidRDefault="00836C7F" w:rsidP="00EA0E9A">
      <w:pPr>
        <w:ind w:firstLine="709"/>
        <w:jc w:val="both"/>
        <w:rPr>
          <w:spacing w:val="2"/>
          <w:sz w:val="24"/>
          <w:szCs w:val="24"/>
        </w:rPr>
      </w:pPr>
      <w:r w:rsidRPr="005464F4">
        <w:rPr>
          <w:rFonts w:eastAsia="Calibri"/>
          <w:sz w:val="24"/>
          <w:szCs w:val="24"/>
        </w:rPr>
        <w:t xml:space="preserve"> </w:t>
      </w:r>
      <w:r w:rsidRPr="005464F4">
        <w:rPr>
          <w:spacing w:val="2"/>
          <w:sz w:val="24"/>
          <w:szCs w:val="24"/>
        </w:rPr>
        <w:t xml:space="preserve">- при обращении с заявлением об утверждении схемы расположения земельного участка - 15 рабочих дней. </w:t>
      </w:r>
    </w:p>
    <w:p w14:paraId="274C2BE2" w14:textId="77777777" w:rsidR="00836C7F" w:rsidRPr="00496F92" w:rsidRDefault="00836C7F" w:rsidP="00EA0E9A">
      <w:pPr>
        <w:ind w:firstLine="709"/>
        <w:jc w:val="both"/>
        <w:rPr>
          <w:spacing w:val="2"/>
          <w:sz w:val="24"/>
          <w:szCs w:val="24"/>
        </w:rPr>
      </w:pPr>
      <w:r w:rsidRPr="005464F4">
        <w:rPr>
          <w:spacing w:val="2"/>
          <w:sz w:val="24"/>
          <w:szCs w:val="24"/>
        </w:rPr>
        <w:t>-при обращении с заявлением об организации аукциона на право предоставления земельного участка в аренду или в собственность - 60 дней.</w:t>
      </w:r>
    </w:p>
    <w:p w14:paraId="6BA8152D" w14:textId="179589B1"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spacing w:val="2"/>
          <w:szCs w:val="24"/>
        </w:rPr>
        <w:br/>
      </w:r>
      <w:r w:rsidRPr="00496F92">
        <w:rPr>
          <w:rFonts w:ascii="Times New Roman" w:hAnsi="Times New Roman"/>
          <w:b/>
          <w:szCs w:val="24"/>
        </w:rPr>
        <w:t>2.5. Перечень нормативных правовых актов, регулирующих о</w:t>
      </w:r>
      <w:r w:rsidR="00496F92">
        <w:rPr>
          <w:rFonts w:ascii="Times New Roman" w:hAnsi="Times New Roman"/>
          <w:b/>
          <w:szCs w:val="24"/>
        </w:rPr>
        <w:t xml:space="preserve">тношения, возникающие в связи с </w:t>
      </w:r>
      <w:r w:rsidRPr="00496F92">
        <w:rPr>
          <w:rFonts w:ascii="Times New Roman" w:hAnsi="Times New Roman"/>
          <w:b/>
          <w:szCs w:val="24"/>
        </w:rPr>
        <w:t>предоставлением муниципальной услуги</w:t>
      </w:r>
    </w:p>
    <w:p w14:paraId="2A416326" w14:textId="77777777" w:rsidR="00B2094D" w:rsidRPr="00496F92" w:rsidRDefault="00B2094D" w:rsidP="00EA0E9A">
      <w:pPr>
        <w:ind w:firstLine="709"/>
        <w:jc w:val="center"/>
        <w:rPr>
          <w:spacing w:val="2"/>
          <w:sz w:val="24"/>
          <w:szCs w:val="24"/>
        </w:rPr>
      </w:pPr>
    </w:p>
    <w:p w14:paraId="54E6B866" w14:textId="77777777" w:rsidR="00E74297" w:rsidRPr="00E74297" w:rsidRDefault="00E74297" w:rsidP="00E74297">
      <w:pPr>
        <w:pStyle w:val="ds-markdown-paragraph"/>
        <w:shd w:val="clear" w:color="auto" w:fill="FFFFFF"/>
        <w:spacing w:before="0" w:beforeAutospacing="0" w:after="0" w:afterAutospacing="0"/>
        <w:ind w:firstLine="709"/>
        <w:jc w:val="both"/>
        <w:rPr>
          <w:color w:val="0F1115"/>
        </w:rPr>
      </w:pPr>
      <w:r w:rsidRPr="00E74297">
        <w:rPr>
          <w:color w:val="0F1115"/>
        </w:rPr>
        <w:t>2.5.1. Предоставление муниципальной услуги осуществляется 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Республики Саха (Якутия) и муниципальными правовыми актами, регулирующими земельные отношения и предоставление муниципальных услуг.</w:t>
      </w:r>
    </w:p>
    <w:p w14:paraId="323D07C8" w14:textId="77777777" w:rsidR="00E74297" w:rsidRPr="00E74297" w:rsidRDefault="00E74297" w:rsidP="00E74297">
      <w:pPr>
        <w:pStyle w:val="ds-markdown-paragraph"/>
        <w:shd w:val="clear" w:color="auto" w:fill="FFFFFF"/>
        <w:spacing w:before="0" w:beforeAutospacing="0" w:after="0" w:afterAutospacing="0"/>
        <w:ind w:firstLine="709"/>
        <w:jc w:val="both"/>
        <w:rPr>
          <w:color w:val="0F1115"/>
        </w:rPr>
      </w:pPr>
      <w:r w:rsidRPr="00E74297">
        <w:rPr>
          <w:color w:val="0F1115"/>
        </w:rPr>
        <w:t>2.5.2. Нормативные правовые акты, регулирующие предоставление муниципальной услуги, размещены на официальном сайте (алмазный-край.рф, раздел ГП «Посёлок Чернышевский»).</w:t>
      </w:r>
    </w:p>
    <w:p w14:paraId="3365ECF3" w14:textId="77777777" w:rsidR="00E74297" w:rsidRPr="00E74297" w:rsidRDefault="00E74297" w:rsidP="00E74297">
      <w:pPr>
        <w:pStyle w:val="a9"/>
        <w:widowControl w:val="0"/>
        <w:autoSpaceDE w:val="0"/>
        <w:autoSpaceDN w:val="0"/>
        <w:adjustRightInd w:val="0"/>
        <w:spacing w:after="0" w:line="240" w:lineRule="auto"/>
        <w:ind w:left="0" w:firstLine="709"/>
        <w:jc w:val="both"/>
        <w:outlineLvl w:val="1"/>
        <w:rPr>
          <w:rFonts w:ascii="Times New Roman" w:hAnsi="Times New Roman"/>
          <w:color w:val="0F1115"/>
          <w:sz w:val="24"/>
          <w:szCs w:val="24"/>
        </w:rPr>
      </w:pPr>
      <w:r w:rsidRPr="00E74297">
        <w:rPr>
          <w:rFonts w:ascii="Times New Roman" w:hAnsi="Times New Roman"/>
          <w:color w:val="0F1115"/>
          <w:sz w:val="24"/>
          <w:szCs w:val="24"/>
        </w:rPr>
        <w:t>2.5.3. Ответственным за актуализацию информации, указанной в пункте 2.5.2, и размещение актуальной редакции настоящего Административного регламента в сети «Интернет» и в Реестре государственных и муниципальных услуг (функций) Республики Саха (Якутия) является Администрация.</w:t>
      </w:r>
    </w:p>
    <w:p w14:paraId="533A122F" w14:textId="0E1AC0DF" w:rsidR="00B2094D" w:rsidRPr="00496F92" w:rsidRDefault="00B2094D" w:rsidP="00E74297">
      <w:pPr>
        <w:pStyle w:val="a9"/>
        <w:widowControl w:val="0"/>
        <w:autoSpaceDE w:val="0"/>
        <w:autoSpaceDN w:val="0"/>
        <w:adjustRightInd w:val="0"/>
        <w:spacing w:after="0" w:line="240" w:lineRule="auto"/>
        <w:ind w:left="0"/>
        <w:jc w:val="center"/>
        <w:outlineLvl w:val="1"/>
        <w:rPr>
          <w:rFonts w:ascii="Times New Roman" w:hAnsi="Times New Roman"/>
          <w:b/>
          <w:sz w:val="24"/>
          <w:szCs w:val="24"/>
        </w:rPr>
      </w:pPr>
      <w:r w:rsidRPr="00496F92">
        <w:rPr>
          <w:rFonts w:ascii="Times New Roman" w:hAnsi="Times New Roman"/>
          <w:spacing w:val="2"/>
          <w:sz w:val="24"/>
          <w:szCs w:val="24"/>
        </w:rPr>
        <w:br/>
      </w:r>
      <w:r w:rsidRPr="00496F92">
        <w:rPr>
          <w:rFonts w:ascii="Times New Roman" w:hAnsi="Times New Roman"/>
          <w:b/>
          <w:spacing w:val="2"/>
          <w:sz w:val="24"/>
          <w:szCs w:val="24"/>
        </w:rPr>
        <w:t xml:space="preserve">2.6. Исчерпывающий перечень документов, необходимых для предоставления муниципальной услуги, </w:t>
      </w:r>
      <w:r w:rsidRPr="00496F92">
        <w:rPr>
          <w:rFonts w:ascii="Times New Roman" w:hAnsi="Times New Roman"/>
          <w:b/>
          <w:sz w:val="24"/>
          <w:szCs w:val="24"/>
        </w:rPr>
        <w:t>подлежащих представлению заявителем самостоятельно</w:t>
      </w:r>
    </w:p>
    <w:p w14:paraId="75D8811E" w14:textId="77777777" w:rsidR="00B2094D" w:rsidRPr="00496F92" w:rsidRDefault="00B2094D" w:rsidP="00EA0E9A">
      <w:pPr>
        <w:pStyle w:val="a9"/>
        <w:widowControl w:val="0"/>
        <w:tabs>
          <w:tab w:val="left" w:pos="1276"/>
        </w:tabs>
        <w:autoSpaceDE w:val="0"/>
        <w:autoSpaceDN w:val="0"/>
        <w:adjustRightInd w:val="0"/>
        <w:spacing w:after="0" w:line="240" w:lineRule="auto"/>
        <w:ind w:left="0" w:firstLine="851"/>
        <w:jc w:val="center"/>
        <w:rPr>
          <w:rFonts w:ascii="Times New Roman" w:hAnsi="Times New Roman"/>
          <w:sz w:val="24"/>
          <w:szCs w:val="24"/>
        </w:rPr>
      </w:pPr>
    </w:p>
    <w:p w14:paraId="0DDE5942" w14:textId="77777777" w:rsidR="00053A21" w:rsidRPr="00496F92" w:rsidRDefault="001B693B" w:rsidP="00E74297">
      <w:pPr>
        <w:pStyle w:val="a9"/>
        <w:numPr>
          <w:ilvl w:val="0"/>
          <w:numId w:val="54"/>
        </w:numPr>
        <w:spacing w:after="0" w:line="240" w:lineRule="auto"/>
        <w:ind w:left="0" w:firstLine="709"/>
        <w:jc w:val="both"/>
        <w:rPr>
          <w:rFonts w:ascii="Times New Roman" w:eastAsia="Calibri" w:hAnsi="Times New Roman"/>
          <w:sz w:val="24"/>
          <w:szCs w:val="24"/>
        </w:rPr>
      </w:pPr>
      <w:r w:rsidRPr="00496F92">
        <w:rPr>
          <w:rFonts w:ascii="Times New Roman" w:eastAsia="Calibri" w:hAnsi="Times New Roman"/>
          <w:sz w:val="24"/>
          <w:szCs w:val="24"/>
        </w:rPr>
        <w:t xml:space="preserve"> </w:t>
      </w:r>
      <w:r w:rsidR="00053A21" w:rsidRPr="00496F92">
        <w:rPr>
          <w:rFonts w:ascii="Times New Roman" w:eastAsia="Calibri" w:hAnsi="Times New Roman"/>
          <w:sz w:val="24"/>
          <w:szCs w:val="24"/>
        </w:rPr>
        <w:t>Муниципальная услуга предоставляется при поступлении заявления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(далее - заявление об утверждении схемы).</w:t>
      </w:r>
      <w:bookmarkStart w:id="10" w:name="P296"/>
      <w:bookmarkEnd w:id="10"/>
    </w:p>
    <w:p w14:paraId="2612E81C" w14:textId="77777777" w:rsidR="00053A21" w:rsidRPr="00496F92" w:rsidRDefault="00053A21" w:rsidP="00E74297">
      <w:pPr>
        <w:pStyle w:val="a9"/>
        <w:numPr>
          <w:ilvl w:val="0"/>
          <w:numId w:val="54"/>
        </w:numPr>
        <w:spacing w:after="0" w:line="240" w:lineRule="auto"/>
        <w:ind w:left="0" w:firstLine="709"/>
        <w:jc w:val="both"/>
        <w:rPr>
          <w:rFonts w:ascii="Times New Roman" w:eastAsia="Calibri" w:hAnsi="Times New Roman"/>
          <w:sz w:val="24"/>
          <w:szCs w:val="24"/>
        </w:rPr>
      </w:pPr>
      <w:r w:rsidRPr="00496F92">
        <w:rPr>
          <w:rFonts w:ascii="Times New Roman" w:eastAsia="Calibri" w:hAnsi="Times New Roman"/>
          <w:sz w:val="24"/>
          <w:szCs w:val="24"/>
        </w:rPr>
        <w:t>В заявлении об утверждении схемы указываются: - фамилия, имя, отчество заявителя или наименование организации;</w:t>
      </w:r>
    </w:p>
    <w:p w14:paraId="3E5F3750" w14:textId="77777777" w:rsidR="00053A21" w:rsidRPr="00496F92" w:rsidRDefault="00053A21" w:rsidP="00EA0E9A">
      <w:pPr>
        <w:pStyle w:val="a9"/>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сведения ИНН;</w:t>
      </w:r>
    </w:p>
    <w:p w14:paraId="65D9DA4B" w14:textId="77777777" w:rsidR="00053A21" w:rsidRPr="00496F92" w:rsidRDefault="00053A21" w:rsidP="00EA0E9A">
      <w:pPr>
        <w:pStyle w:val="a9"/>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сведения ОГРН/ОГРИП;</w:t>
      </w:r>
    </w:p>
    <w:p w14:paraId="71984E1A" w14:textId="77777777" w:rsidR="00053A21" w:rsidRPr="00496F92" w:rsidRDefault="00053A21" w:rsidP="00EA0E9A">
      <w:pPr>
        <w:pStyle w:val="a9"/>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lastRenderedPageBreak/>
        <w:t>- почтовый адрес, по которому должен быть направлен ответ или уведомление о переадресации заявления;</w:t>
      </w:r>
    </w:p>
    <w:p w14:paraId="7AF939FF" w14:textId="77777777" w:rsidR="00053A21" w:rsidRPr="00496F92" w:rsidRDefault="00053A21" w:rsidP="00EA0E9A">
      <w:pPr>
        <w:pStyle w:val="a9"/>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местоположение земельного участка;</w:t>
      </w:r>
    </w:p>
    <w:p w14:paraId="4632E3E6" w14:textId="77777777" w:rsidR="00053A21" w:rsidRPr="00496F92" w:rsidRDefault="00053A21" w:rsidP="00EA0E9A">
      <w:pPr>
        <w:pStyle w:val="a9"/>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ориентировочная площадь;</w:t>
      </w:r>
    </w:p>
    <w:p w14:paraId="295DB690" w14:textId="77777777" w:rsidR="00053A21" w:rsidRPr="00496F92" w:rsidRDefault="00053A21" w:rsidP="00EA0E9A">
      <w:pPr>
        <w:pStyle w:val="a9"/>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цель использования земельного участка;</w:t>
      </w:r>
    </w:p>
    <w:p w14:paraId="0B317B25" w14:textId="77777777" w:rsidR="00053A21" w:rsidRPr="00496F92" w:rsidRDefault="00053A21" w:rsidP="00EA0E9A">
      <w:pPr>
        <w:pStyle w:val="a9"/>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xml:space="preserve"> - личная подпись и дата.</w:t>
      </w:r>
    </w:p>
    <w:p w14:paraId="044E0333" w14:textId="77777777" w:rsidR="00053A21" w:rsidRPr="00496F92" w:rsidRDefault="00053A21" w:rsidP="00EA0E9A">
      <w:pPr>
        <w:pStyle w:val="a9"/>
        <w:numPr>
          <w:ilvl w:val="0"/>
          <w:numId w:val="54"/>
        </w:numPr>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xml:space="preserve"> К заявлению об утверждении схемы прилагаются:</w:t>
      </w:r>
    </w:p>
    <w:p w14:paraId="3FDD7D51" w14:textId="77777777" w:rsidR="00053A21" w:rsidRPr="00496F92" w:rsidRDefault="00053A21" w:rsidP="00EA0E9A">
      <w:pPr>
        <w:pStyle w:val="a9"/>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1) копия документа, удостоверяющего личность заявителя (для гражданина), либо личность представителя заявителя;</w:t>
      </w:r>
    </w:p>
    <w:p w14:paraId="2F1D5256" w14:textId="77777777" w:rsidR="00053A21" w:rsidRPr="00496F92" w:rsidRDefault="00053A21" w:rsidP="00EA0E9A">
      <w:pPr>
        <w:pStyle w:val="a9"/>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2) 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w:t>
      </w:r>
    </w:p>
    <w:p w14:paraId="12EC72C7" w14:textId="4E32E6F6" w:rsidR="00053A21" w:rsidRPr="00496F92" w:rsidRDefault="004B4CE0" w:rsidP="00EA0E9A">
      <w:pPr>
        <w:pStyle w:val="a9"/>
        <w:spacing w:after="0" w:line="240" w:lineRule="auto"/>
        <w:ind w:left="0" w:firstLine="851"/>
        <w:jc w:val="both"/>
        <w:rPr>
          <w:rFonts w:ascii="Times New Roman" w:eastAsia="Calibri" w:hAnsi="Times New Roman"/>
          <w:sz w:val="24"/>
          <w:szCs w:val="24"/>
        </w:rPr>
      </w:pPr>
      <w:r>
        <w:rPr>
          <w:rFonts w:ascii="Times New Roman" w:eastAsia="Calibri" w:hAnsi="Times New Roman"/>
          <w:sz w:val="24"/>
          <w:szCs w:val="24"/>
        </w:rPr>
        <w:t>3</w:t>
      </w:r>
      <w:r w:rsidR="00053A21" w:rsidRPr="00496F92">
        <w:rPr>
          <w:rFonts w:ascii="Times New Roman" w:eastAsia="Calibri" w:hAnsi="Times New Roman"/>
          <w:sz w:val="24"/>
          <w:szCs w:val="24"/>
        </w:rPr>
        <w:t>) схема расположения земельного участка на кадастровом плане территории,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13FC055A" w14:textId="24B23B71" w:rsidR="00553739" w:rsidRPr="00496F92" w:rsidRDefault="004B4CE0" w:rsidP="00EA0E9A">
      <w:pPr>
        <w:pStyle w:val="a9"/>
        <w:spacing w:after="0" w:line="240" w:lineRule="auto"/>
        <w:ind w:left="0" w:firstLine="851"/>
        <w:jc w:val="both"/>
        <w:rPr>
          <w:rFonts w:ascii="Times New Roman" w:eastAsia="Calibri" w:hAnsi="Times New Roman"/>
          <w:sz w:val="24"/>
          <w:szCs w:val="24"/>
        </w:rPr>
      </w:pPr>
      <w:r w:rsidRPr="00E67C7E">
        <w:rPr>
          <w:rFonts w:ascii="Times New Roman" w:eastAsia="Calibri" w:hAnsi="Times New Roman"/>
          <w:sz w:val="24"/>
          <w:szCs w:val="24"/>
        </w:rPr>
        <w:t>4</w:t>
      </w:r>
      <w:r w:rsidR="00553739" w:rsidRPr="00E67C7E">
        <w:rPr>
          <w:rFonts w:ascii="Times New Roman" w:eastAsia="Calibri" w:hAnsi="Times New Roman"/>
          <w:sz w:val="24"/>
          <w:szCs w:val="24"/>
        </w:rPr>
        <w:t>) Технические условия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w:t>
      </w:r>
    </w:p>
    <w:p w14:paraId="466604FE" w14:textId="77777777" w:rsidR="001B693B" w:rsidRPr="00496F92" w:rsidRDefault="00053A21" w:rsidP="00EA0E9A">
      <w:pPr>
        <w:pStyle w:val="a9"/>
        <w:numPr>
          <w:ilvl w:val="0"/>
          <w:numId w:val="54"/>
        </w:numPr>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xml:space="preserve"> Форма заявления приведена в приложении N 4 к настоящему Административному регламенту.</w:t>
      </w:r>
    </w:p>
    <w:p w14:paraId="52DA600F" w14:textId="77777777" w:rsidR="00053A21" w:rsidRPr="00496F92" w:rsidRDefault="00053A21" w:rsidP="00EA0E9A">
      <w:pPr>
        <w:pStyle w:val="a9"/>
        <w:numPr>
          <w:ilvl w:val="0"/>
          <w:numId w:val="54"/>
        </w:numPr>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xml:space="preserve"> Муниципальная услуга предоставляется при поступлении заявления о проведении торгов.</w:t>
      </w:r>
    </w:p>
    <w:p w14:paraId="1EA40CD9" w14:textId="77777777" w:rsidR="00053A21" w:rsidRPr="00496F92" w:rsidRDefault="00053A21" w:rsidP="00EA0E9A">
      <w:pPr>
        <w:pStyle w:val="a9"/>
        <w:numPr>
          <w:ilvl w:val="0"/>
          <w:numId w:val="54"/>
        </w:numPr>
        <w:spacing w:after="0" w:line="240" w:lineRule="auto"/>
        <w:ind w:left="0" w:firstLine="851"/>
        <w:jc w:val="both"/>
        <w:rPr>
          <w:rFonts w:ascii="Times New Roman" w:eastAsia="Calibri" w:hAnsi="Times New Roman"/>
          <w:sz w:val="24"/>
          <w:szCs w:val="24"/>
        </w:rPr>
      </w:pPr>
      <w:bookmarkStart w:id="11" w:name="P312"/>
      <w:bookmarkEnd w:id="11"/>
      <w:r w:rsidRPr="00496F92">
        <w:rPr>
          <w:rFonts w:ascii="Times New Roman" w:eastAsia="Calibri" w:hAnsi="Times New Roman"/>
          <w:sz w:val="24"/>
          <w:szCs w:val="24"/>
        </w:rPr>
        <w:t xml:space="preserve"> В заявлении о проведении аукциона указываются:</w:t>
      </w:r>
    </w:p>
    <w:p w14:paraId="168D9BCE" w14:textId="77777777" w:rsidR="00053A21" w:rsidRPr="00496F92" w:rsidRDefault="00053A21" w:rsidP="00EA0E9A">
      <w:pPr>
        <w:ind w:firstLine="851"/>
        <w:jc w:val="both"/>
        <w:rPr>
          <w:rFonts w:eastAsia="Calibri"/>
          <w:sz w:val="24"/>
          <w:szCs w:val="24"/>
        </w:rPr>
      </w:pPr>
      <w:r w:rsidRPr="00496F92">
        <w:rPr>
          <w:rFonts w:eastAsia="Calibri"/>
          <w:sz w:val="24"/>
          <w:szCs w:val="24"/>
        </w:rPr>
        <w:t>- фамилия, имя, отчество заявителя или наименование организации;</w:t>
      </w:r>
    </w:p>
    <w:p w14:paraId="519EDF70" w14:textId="77777777" w:rsidR="00053A21" w:rsidRPr="00496F92" w:rsidRDefault="00053A21" w:rsidP="00EA0E9A">
      <w:pPr>
        <w:ind w:firstLine="851"/>
        <w:jc w:val="both"/>
        <w:rPr>
          <w:rFonts w:eastAsia="Calibri"/>
          <w:sz w:val="24"/>
          <w:szCs w:val="24"/>
        </w:rPr>
      </w:pPr>
      <w:r w:rsidRPr="00496F92">
        <w:rPr>
          <w:rFonts w:eastAsia="Calibri"/>
          <w:sz w:val="24"/>
          <w:szCs w:val="24"/>
        </w:rPr>
        <w:t>- сведения ИНН;</w:t>
      </w:r>
    </w:p>
    <w:p w14:paraId="56EEAEF7" w14:textId="77777777" w:rsidR="00053A21" w:rsidRPr="00496F92" w:rsidRDefault="00053A21" w:rsidP="00EA0E9A">
      <w:pPr>
        <w:ind w:firstLine="851"/>
        <w:jc w:val="both"/>
        <w:rPr>
          <w:rFonts w:eastAsia="Calibri"/>
          <w:sz w:val="24"/>
          <w:szCs w:val="24"/>
        </w:rPr>
      </w:pPr>
      <w:r w:rsidRPr="00496F92">
        <w:rPr>
          <w:rFonts w:eastAsia="Calibri"/>
          <w:sz w:val="24"/>
          <w:szCs w:val="24"/>
        </w:rPr>
        <w:t>- сведения ОГРН/ОГРИП;</w:t>
      </w:r>
    </w:p>
    <w:p w14:paraId="1DBB2D6C" w14:textId="77777777" w:rsidR="00053A21" w:rsidRPr="00496F92" w:rsidRDefault="00053A21" w:rsidP="00EA0E9A">
      <w:pPr>
        <w:ind w:firstLine="851"/>
        <w:jc w:val="both"/>
        <w:rPr>
          <w:rFonts w:eastAsia="Calibri"/>
          <w:sz w:val="24"/>
          <w:szCs w:val="24"/>
        </w:rPr>
      </w:pPr>
      <w:r w:rsidRPr="00496F92">
        <w:rPr>
          <w:rFonts w:eastAsia="Calibri"/>
          <w:sz w:val="24"/>
          <w:szCs w:val="24"/>
        </w:rPr>
        <w:t>- почтовый адрес, по которому должен быть направлен ответ или уведомление о переадресации заявления;</w:t>
      </w:r>
    </w:p>
    <w:p w14:paraId="30CA4D18" w14:textId="77777777" w:rsidR="00053A21" w:rsidRPr="00496F92" w:rsidRDefault="00053A21" w:rsidP="00EA0E9A">
      <w:pPr>
        <w:ind w:firstLine="851"/>
        <w:jc w:val="both"/>
        <w:rPr>
          <w:rFonts w:eastAsia="Calibri"/>
          <w:sz w:val="24"/>
          <w:szCs w:val="24"/>
        </w:rPr>
      </w:pPr>
      <w:r w:rsidRPr="00496F92">
        <w:rPr>
          <w:rFonts w:eastAsia="Calibri"/>
          <w:sz w:val="24"/>
          <w:szCs w:val="24"/>
        </w:rPr>
        <w:t>- местоположение земельного участка;</w:t>
      </w:r>
    </w:p>
    <w:p w14:paraId="5BFC68C9" w14:textId="77777777" w:rsidR="00053A21" w:rsidRPr="00496F92" w:rsidRDefault="00053A21" w:rsidP="00EA0E9A">
      <w:pPr>
        <w:ind w:firstLine="851"/>
        <w:jc w:val="both"/>
        <w:rPr>
          <w:rFonts w:eastAsia="Calibri"/>
          <w:sz w:val="24"/>
          <w:szCs w:val="24"/>
        </w:rPr>
      </w:pPr>
      <w:r w:rsidRPr="00496F92">
        <w:rPr>
          <w:rFonts w:eastAsia="Calibri"/>
          <w:sz w:val="24"/>
          <w:szCs w:val="24"/>
        </w:rPr>
        <w:t>- кадастровый номер земельного участка;</w:t>
      </w:r>
    </w:p>
    <w:p w14:paraId="7D4CC367" w14:textId="77777777" w:rsidR="00053A21" w:rsidRPr="00496F92" w:rsidRDefault="00053A21" w:rsidP="00EA0E9A">
      <w:pPr>
        <w:ind w:firstLine="851"/>
        <w:jc w:val="both"/>
        <w:rPr>
          <w:rFonts w:eastAsia="Calibri"/>
          <w:sz w:val="24"/>
          <w:szCs w:val="24"/>
        </w:rPr>
      </w:pPr>
      <w:r w:rsidRPr="00496F92">
        <w:rPr>
          <w:rFonts w:eastAsia="Calibri"/>
          <w:sz w:val="24"/>
          <w:szCs w:val="24"/>
        </w:rPr>
        <w:t>- цель использования земельного участка;</w:t>
      </w:r>
    </w:p>
    <w:p w14:paraId="04F14533" w14:textId="77777777" w:rsidR="00053A21" w:rsidRPr="00496F92" w:rsidRDefault="00053A21" w:rsidP="00EA0E9A">
      <w:pPr>
        <w:ind w:firstLine="851"/>
        <w:jc w:val="both"/>
        <w:rPr>
          <w:rFonts w:eastAsia="Calibri"/>
          <w:sz w:val="24"/>
          <w:szCs w:val="24"/>
        </w:rPr>
      </w:pPr>
      <w:r w:rsidRPr="00496F92">
        <w:rPr>
          <w:rFonts w:eastAsia="Calibri"/>
          <w:sz w:val="24"/>
          <w:szCs w:val="24"/>
        </w:rPr>
        <w:t>- вид права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w:t>
      </w:r>
    </w:p>
    <w:p w14:paraId="36F875E4" w14:textId="77777777" w:rsidR="00053A21" w:rsidRPr="00496F92" w:rsidRDefault="00053A21" w:rsidP="00EA0E9A">
      <w:pPr>
        <w:ind w:firstLine="851"/>
        <w:jc w:val="both"/>
        <w:rPr>
          <w:rFonts w:eastAsia="Calibri"/>
          <w:sz w:val="24"/>
          <w:szCs w:val="24"/>
        </w:rPr>
      </w:pPr>
      <w:r w:rsidRPr="00496F92">
        <w:rPr>
          <w:rFonts w:eastAsia="Calibri"/>
          <w:sz w:val="24"/>
          <w:szCs w:val="24"/>
        </w:rPr>
        <w:t>- личная подпись и дата.</w:t>
      </w:r>
    </w:p>
    <w:p w14:paraId="74CF86CA" w14:textId="77777777" w:rsidR="00053A21" w:rsidRPr="00496F92" w:rsidRDefault="00053A21" w:rsidP="00EA0E9A">
      <w:pPr>
        <w:pStyle w:val="a9"/>
        <w:numPr>
          <w:ilvl w:val="0"/>
          <w:numId w:val="54"/>
        </w:numPr>
        <w:spacing w:after="0" w:line="240" w:lineRule="auto"/>
        <w:ind w:left="0" w:firstLine="851"/>
        <w:jc w:val="both"/>
        <w:rPr>
          <w:rFonts w:ascii="Times New Roman" w:eastAsia="Calibri" w:hAnsi="Times New Roman"/>
          <w:sz w:val="24"/>
          <w:szCs w:val="24"/>
        </w:rPr>
      </w:pPr>
      <w:bookmarkStart w:id="12" w:name="P322"/>
      <w:bookmarkEnd w:id="12"/>
      <w:r w:rsidRPr="00496F92">
        <w:rPr>
          <w:rFonts w:ascii="Times New Roman" w:eastAsia="Calibri" w:hAnsi="Times New Roman"/>
          <w:sz w:val="24"/>
          <w:szCs w:val="24"/>
        </w:rPr>
        <w:t xml:space="preserve"> К заявлению о проведении аукциона прилагаются:</w:t>
      </w:r>
    </w:p>
    <w:p w14:paraId="5872E0DA" w14:textId="77777777" w:rsidR="00053A21" w:rsidRPr="00496F92" w:rsidRDefault="00053A21" w:rsidP="00EA0E9A">
      <w:pPr>
        <w:ind w:firstLine="851"/>
        <w:jc w:val="both"/>
        <w:rPr>
          <w:rFonts w:eastAsia="Calibri"/>
          <w:sz w:val="24"/>
          <w:szCs w:val="24"/>
        </w:rPr>
      </w:pPr>
      <w:r w:rsidRPr="00496F92">
        <w:rPr>
          <w:rFonts w:eastAsia="Calibri"/>
          <w:sz w:val="24"/>
          <w:szCs w:val="24"/>
        </w:rPr>
        <w:t>1) копия документа, удостоверяющего личность заявителя (для гражданина), либо личность представителя заявителя;</w:t>
      </w:r>
    </w:p>
    <w:p w14:paraId="4A28F392" w14:textId="77777777" w:rsidR="00553739" w:rsidRPr="00496F92" w:rsidRDefault="00053A21" w:rsidP="00EA0E9A">
      <w:pPr>
        <w:ind w:firstLine="851"/>
        <w:jc w:val="both"/>
        <w:rPr>
          <w:rFonts w:eastAsia="Calibri"/>
          <w:sz w:val="24"/>
          <w:szCs w:val="24"/>
        </w:rPr>
      </w:pPr>
      <w:r w:rsidRPr="00496F92">
        <w:rPr>
          <w:rFonts w:eastAsia="Calibri"/>
          <w:sz w:val="24"/>
          <w:szCs w:val="24"/>
        </w:rPr>
        <w:t>2) 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w:t>
      </w:r>
    </w:p>
    <w:p w14:paraId="201502DB" w14:textId="77777777" w:rsidR="00553739" w:rsidRPr="00496F92" w:rsidRDefault="00553739" w:rsidP="00EA0E9A">
      <w:pPr>
        <w:ind w:firstLine="851"/>
        <w:jc w:val="both"/>
        <w:rPr>
          <w:rFonts w:eastAsia="Calibri"/>
          <w:sz w:val="24"/>
          <w:szCs w:val="24"/>
        </w:rPr>
      </w:pPr>
      <w:r w:rsidRPr="00E67C7E">
        <w:rPr>
          <w:rFonts w:eastAsia="Calibri"/>
          <w:sz w:val="24"/>
          <w:szCs w:val="24"/>
        </w:rPr>
        <w:t>3) Технические условия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w:t>
      </w:r>
    </w:p>
    <w:p w14:paraId="611B44BA" w14:textId="77777777" w:rsidR="00053A21" w:rsidRPr="00496F92" w:rsidRDefault="00053A21" w:rsidP="00EA0E9A">
      <w:pPr>
        <w:pStyle w:val="a9"/>
        <w:numPr>
          <w:ilvl w:val="0"/>
          <w:numId w:val="54"/>
        </w:numPr>
        <w:spacing w:after="0"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xml:space="preserve">Форма </w:t>
      </w:r>
      <w:hyperlink w:anchor="P986" w:history="1">
        <w:r w:rsidRPr="00496F92">
          <w:rPr>
            <w:rStyle w:val="aa"/>
            <w:rFonts w:ascii="Times New Roman" w:eastAsia="Calibri" w:hAnsi="Times New Roman"/>
            <w:sz w:val="24"/>
            <w:szCs w:val="24"/>
          </w:rPr>
          <w:t>заявления</w:t>
        </w:r>
      </w:hyperlink>
      <w:r w:rsidRPr="00496F92">
        <w:rPr>
          <w:rFonts w:ascii="Times New Roman" w:eastAsia="Calibri" w:hAnsi="Times New Roman"/>
          <w:sz w:val="24"/>
          <w:szCs w:val="24"/>
        </w:rPr>
        <w:t xml:space="preserve"> приведена в приложении N 5 к настоящему Административному регламенту.</w:t>
      </w:r>
    </w:p>
    <w:p w14:paraId="6E28841C" w14:textId="77777777" w:rsidR="001B693B" w:rsidRPr="00496F92" w:rsidRDefault="001B693B" w:rsidP="00EA0E9A">
      <w:pPr>
        <w:pStyle w:val="a9"/>
        <w:numPr>
          <w:ilvl w:val="0"/>
          <w:numId w:val="54"/>
        </w:numPr>
        <w:tabs>
          <w:tab w:val="left" w:pos="1134"/>
        </w:tabs>
        <w:spacing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23611FA2" w14:textId="3B2F5279" w:rsidR="001B693B" w:rsidRPr="00496F92" w:rsidRDefault="00135CC4" w:rsidP="00EA0E9A">
      <w:pPr>
        <w:pStyle w:val="a9"/>
        <w:numPr>
          <w:ilvl w:val="0"/>
          <w:numId w:val="54"/>
        </w:numPr>
        <w:spacing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Заявления</w:t>
      </w:r>
      <w:r w:rsidR="001B693B" w:rsidRPr="00496F92">
        <w:rPr>
          <w:rFonts w:ascii="Times New Roman" w:hAnsi="Times New Roman"/>
          <w:sz w:val="24"/>
          <w:szCs w:val="24"/>
        </w:rPr>
        <w:t xml:space="preserve">, </w:t>
      </w:r>
      <w:r w:rsidRPr="00496F92">
        <w:rPr>
          <w:rFonts w:ascii="Times New Roman" w:eastAsia="Calibri" w:hAnsi="Times New Roman"/>
          <w:sz w:val="24"/>
          <w:szCs w:val="24"/>
        </w:rPr>
        <w:t xml:space="preserve">указанные в пунктах 2.6.1 и 2.6.5 </w:t>
      </w:r>
      <w:r w:rsidR="001B693B" w:rsidRPr="00496F92">
        <w:rPr>
          <w:rFonts w:ascii="Times New Roman" w:eastAsia="Calibri" w:hAnsi="Times New Roman"/>
          <w:sz w:val="24"/>
          <w:szCs w:val="24"/>
        </w:rPr>
        <w:t xml:space="preserve">настоящего Административного регламента, с приложениями может быть подано непосредственно в </w:t>
      </w:r>
      <w:r w:rsidR="005464F4" w:rsidRPr="005464F4">
        <w:rPr>
          <w:rFonts w:ascii="Times New Roman" w:eastAsia="Calibri" w:hAnsi="Times New Roman"/>
          <w:i/>
          <w:sz w:val="24"/>
          <w:szCs w:val="24"/>
        </w:rPr>
        <w:t>Администрац</w:t>
      </w:r>
      <w:r w:rsidR="005464F4">
        <w:rPr>
          <w:rFonts w:ascii="Times New Roman" w:eastAsia="Calibri" w:hAnsi="Times New Roman"/>
          <w:i/>
          <w:sz w:val="24"/>
          <w:szCs w:val="24"/>
        </w:rPr>
        <w:t xml:space="preserve">ию </w:t>
      </w:r>
      <w:r w:rsidR="001B693B" w:rsidRPr="00496F92">
        <w:rPr>
          <w:rFonts w:ascii="Times New Roman" w:eastAsia="Calibri" w:hAnsi="Times New Roman"/>
          <w:sz w:val="24"/>
          <w:szCs w:val="24"/>
        </w:rPr>
        <w:t>при личном обращении.</w:t>
      </w:r>
    </w:p>
    <w:p w14:paraId="60074E42" w14:textId="75EF3F6B" w:rsidR="001B693B" w:rsidRPr="00496F92" w:rsidRDefault="001B693B" w:rsidP="00EA0E9A">
      <w:pPr>
        <w:pStyle w:val="a9"/>
        <w:numPr>
          <w:ilvl w:val="0"/>
          <w:numId w:val="54"/>
        </w:numPr>
        <w:spacing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t xml:space="preserve"> </w:t>
      </w:r>
      <w:r w:rsidR="00135CC4" w:rsidRPr="00496F92">
        <w:rPr>
          <w:rFonts w:ascii="Times New Roman" w:eastAsia="Calibri" w:hAnsi="Times New Roman"/>
          <w:sz w:val="24"/>
          <w:szCs w:val="24"/>
        </w:rPr>
        <w:t>Заявления</w:t>
      </w:r>
      <w:r w:rsidR="00135CC4" w:rsidRPr="00496F92">
        <w:rPr>
          <w:rFonts w:ascii="Times New Roman" w:hAnsi="Times New Roman"/>
          <w:sz w:val="24"/>
          <w:szCs w:val="24"/>
        </w:rPr>
        <w:t xml:space="preserve">, </w:t>
      </w:r>
      <w:r w:rsidR="00135CC4" w:rsidRPr="00496F92">
        <w:rPr>
          <w:rFonts w:ascii="Times New Roman" w:eastAsia="Calibri" w:hAnsi="Times New Roman"/>
          <w:sz w:val="24"/>
          <w:szCs w:val="24"/>
        </w:rPr>
        <w:t xml:space="preserve">указанные в пунктах 2.6.1 и 2.6.5 </w:t>
      </w:r>
      <w:r w:rsidRPr="00496F92">
        <w:rPr>
          <w:rFonts w:ascii="Times New Roman" w:eastAsia="Calibri" w:hAnsi="Times New Roman"/>
          <w:sz w:val="24"/>
          <w:szCs w:val="24"/>
        </w:rPr>
        <w:t xml:space="preserve">настоящего Административного регламента, с приложениями может быть направлено заявителем в </w:t>
      </w:r>
      <w:r w:rsidR="005464F4" w:rsidRPr="005464F4">
        <w:rPr>
          <w:rFonts w:ascii="Times New Roman" w:eastAsia="Calibri" w:hAnsi="Times New Roman"/>
          <w:i/>
          <w:sz w:val="24"/>
          <w:szCs w:val="24"/>
        </w:rPr>
        <w:t xml:space="preserve">Администрацию </w:t>
      </w:r>
      <w:r w:rsidRPr="00496F92">
        <w:rPr>
          <w:rFonts w:ascii="Times New Roman" w:eastAsia="Calibri" w:hAnsi="Times New Roman"/>
          <w:sz w:val="24"/>
          <w:szCs w:val="24"/>
        </w:rPr>
        <w:t>посредством почтовой связи.</w:t>
      </w:r>
      <w:r w:rsidR="00135CC4" w:rsidRPr="00496F92">
        <w:rPr>
          <w:rFonts w:ascii="Times New Roman" w:eastAsia="Calibri" w:hAnsi="Times New Roman"/>
          <w:sz w:val="24"/>
          <w:szCs w:val="24"/>
        </w:rPr>
        <w:t xml:space="preserve"> </w:t>
      </w:r>
      <w:r w:rsidRPr="00496F92">
        <w:rPr>
          <w:rFonts w:ascii="Times New Roman" w:eastAsia="Calibri" w:hAnsi="Times New Roman"/>
          <w:sz w:val="24"/>
          <w:szCs w:val="24"/>
        </w:rPr>
        <w:t xml:space="preserve">В случае направления заявления с полным комплектом документов посредством почтовой связи в </w:t>
      </w:r>
      <w:r w:rsidR="005464F4" w:rsidRPr="005464F4">
        <w:rPr>
          <w:rFonts w:ascii="Times New Roman" w:eastAsia="Calibri" w:hAnsi="Times New Roman"/>
          <w:i/>
          <w:sz w:val="24"/>
          <w:szCs w:val="24"/>
        </w:rPr>
        <w:t xml:space="preserve">Администрацию </w:t>
      </w:r>
      <w:r w:rsidRPr="00496F92">
        <w:rPr>
          <w:rFonts w:ascii="Times New Roman" w:eastAsia="Calibri" w:hAnsi="Times New Roman"/>
          <w:sz w:val="24"/>
          <w:szCs w:val="24"/>
        </w:rPr>
        <w:t>копии документов должны быть нотариально заверены.</w:t>
      </w:r>
    </w:p>
    <w:p w14:paraId="135233F6" w14:textId="77777777" w:rsidR="001B693B" w:rsidRPr="00496F92" w:rsidRDefault="00135CC4" w:rsidP="00EA0E9A">
      <w:pPr>
        <w:pStyle w:val="a9"/>
        <w:numPr>
          <w:ilvl w:val="0"/>
          <w:numId w:val="54"/>
        </w:numPr>
        <w:spacing w:line="240" w:lineRule="auto"/>
        <w:ind w:left="0" w:firstLine="851"/>
        <w:jc w:val="both"/>
        <w:rPr>
          <w:rFonts w:ascii="Times New Roman" w:eastAsia="Calibri" w:hAnsi="Times New Roman"/>
          <w:sz w:val="24"/>
          <w:szCs w:val="24"/>
        </w:rPr>
      </w:pPr>
      <w:r w:rsidRPr="00496F92">
        <w:rPr>
          <w:rFonts w:ascii="Times New Roman" w:eastAsia="Calibri" w:hAnsi="Times New Roman"/>
          <w:sz w:val="24"/>
          <w:szCs w:val="24"/>
        </w:rPr>
        <w:lastRenderedPageBreak/>
        <w:t>Заявления</w:t>
      </w:r>
      <w:r w:rsidRPr="00496F92">
        <w:rPr>
          <w:rFonts w:ascii="Times New Roman" w:hAnsi="Times New Roman"/>
          <w:sz w:val="24"/>
          <w:szCs w:val="24"/>
        </w:rPr>
        <w:t xml:space="preserve">, </w:t>
      </w:r>
      <w:r w:rsidRPr="00496F92">
        <w:rPr>
          <w:rFonts w:ascii="Times New Roman" w:eastAsia="Calibri" w:hAnsi="Times New Roman"/>
          <w:sz w:val="24"/>
          <w:szCs w:val="24"/>
        </w:rPr>
        <w:t xml:space="preserve">указанные в пунктах 2.6.1 и 2.6.5 </w:t>
      </w:r>
      <w:r w:rsidR="001B693B" w:rsidRPr="00496F92">
        <w:rPr>
          <w:rFonts w:ascii="Times New Roman" w:eastAsia="Calibri" w:hAnsi="Times New Roman"/>
          <w:sz w:val="24"/>
          <w:szCs w:val="24"/>
        </w:rPr>
        <w:t>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14:paraId="53A0331E" w14:textId="77777777" w:rsidR="001B693B" w:rsidRPr="00E67C7E" w:rsidRDefault="001B693B" w:rsidP="00EA0E9A">
      <w:pPr>
        <w:pStyle w:val="a9"/>
        <w:numPr>
          <w:ilvl w:val="0"/>
          <w:numId w:val="54"/>
        </w:numPr>
        <w:spacing w:line="240" w:lineRule="auto"/>
        <w:ind w:left="0" w:firstLine="851"/>
        <w:jc w:val="both"/>
        <w:rPr>
          <w:rFonts w:ascii="Times New Roman" w:eastAsia="Calibri" w:hAnsi="Times New Roman"/>
          <w:sz w:val="24"/>
          <w:szCs w:val="24"/>
        </w:rPr>
      </w:pPr>
      <w:r w:rsidRPr="00E67C7E">
        <w:rPr>
          <w:rFonts w:ascii="Times New Roman" w:eastAsia="Calibri" w:hAnsi="Times New Roman"/>
          <w:sz w:val="24"/>
          <w:szCs w:val="24"/>
        </w:rPr>
        <w:t xml:space="preserve"> </w:t>
      </w:r>
      <w:r w:rsidR="00135CC4" w:rsidRPr="00E67C7E">
        <w:rPr>
          <w:rFonts w:ascii="Times New Roman" w:eastAsia="Calibri" w:hAnsi="Times New Roman"/>
          <w:sz w:val="24"/>
          <w:szCs w:val="24"/>
        </w:rPr>
        <w:t>Заявления</w:t>
      </w:r>
      <w:r w:rsidR="00135CC4" w:rsidRPr="00E67C7E">
        <w:rPr>
          <w:rFonts w:ascii="Times New Roman" w:hAnsi="Times New Roman"/>
          <w:sz w:val="24"/>
          <w:szCs w:val="24"/>
        </w:rPr>
        <w:t xml:space="preserve">, </w:t>
      </w:r>
      <w:r w:rsidR="00135CC4" w:rsidRPr="00E67C7E">
        <w:rPr>
          <w:rFonts w:ascii="Times New Roman" w:eastAsia="Calibri" w:hAnsi="Times New Roman"/>
          <w:sz w:val="24"/>
          <w:szCs w:val="24"/>
        </w:rPr>
        <w:t xml:space="preserve">указанные в пунктах 2.6.1 и 2.6.5 </w:t>
      </w:r>
      <w:r w:rsidRPr="00E67C7E">
        <w:rPr>
          <w:rFonts w:ascii="Times New Roman" w:eastAsia="Calibri" w:hAnsi="Times New Roman"/>
          <w:sz w:val="24"/>
          <w:szCs w:val="24"/>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 (или) РПГУ.</w:t>
      </w:r>
    </w:p>
    <w:p w14:paraId="43D5DC11" w14:textId="77777777" w:rsidR="001B693B" w:rsidRPr="00E67C7E" w:rsidRDefault="001B693B" w:rsidP="00EA0E9A">
      <w:pPr>
        <w:pStyle w:val="a9"/>
        <w:numPr>
          <w:ilvl w:val="0"/>
          <w:numId w:val="54"/>
        </w:numPr>
        <w:spacing w:line="240" w:lineRule="auto"/>
        <w:ind w:left="0" w:firstLine="851"/>
        <w:jc w:val="both"/>
        <w:rPr>
          <w:rFonts w:ascii="Times New Roman" w:eastAsia="Calibri" w:hAnsi="Times New Roman"/>
          <w:sz w:val="24"/>
          <w:szCs w:val="24"/>
        </w:rPr>
      </w:pPr>
      <w:r w:rsidRPr="00E67C7E">
        <w:rPr>
          <w:rFonts w:ascii="Times New Roman" w:eastAsia="Calibri" w:hAnsi="Times New Roman"/>
          <w:sz w:val="24"/>
          <w:szCs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14:paraId="7E684DAA" w14:textId="77777777" w:rsidR="00B2094D" w:rsidRPr="00496F92" w:rsidRDefault="00B2094D" w:rsidP="00EA0E9A">
      <w:pPr>
        <w:pStyle w:val="a9"/>
        <w:numPr>
          <w:ilvl w:val="0"/>
          <w:numId w:val="54"/>
        </w:numPr>
        <w:spacing w:line="240" w:lineRule="auto"/>
        <w:ind w:left="0" w:firstLine="851"/>
        <w:jc w:val="both"/>
        <w:rPr>
          <w:rFonts w:ascii="Times New Roman" w:hAnsi="Times New Roman"/>
          <w:sz w:val="24"/>
          <w:szCs w:val="24"/>
        </w:rPr>
      </w:pPr>
      <w:r w:rsidRPr="00496F92">
        <w:rPr>
          <w:rFonts w:ascii="Times New Roman" w:hAnsi="Times New Roman"/>
          <w:sz w:val="24"/>
          <w:szCs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14:paraId="02787CA1" w14:textId="77777777" w:rsidR="00B2094D" w:rsidRPr="00496F92" w:rsidRDefault="00B2094D" w:rsidP="00EA0E9A">
      <w:pPr>
        <w:pStyle w:val="a9"/>
        <w:numPr>
          <w:ilvl w:val="0"/>
          <w:numId w:val="54"/>
        </w:numPr>
        <w:spacing w:line="240" w:lineRule="auto"/>
        <w:ind w:left="0" w:firstLine="851"/>
        <w:jc w:val="both"/>
        <w:rPr>
          <w:rFonts w:ascii="Times New Roman" w:hAnsi="Times New Roman"/>
          <w:sz w:val="24"/>
          <w:szCs w:val="24"/>
        </w:rPr>
      </w:pPr>
      <w:r w:rsidRPr="00496F92">
        <w:rPr>
          <w:rFonts w:ascii="Times New Roman" w:hAnsi="Times New Roman"/>
          <w:sz w:val="24"/>
          <w:szCs w:val="24"/>
        </w:rPr>
        <w:t>Электронные формы заявлений размещены на ЕПГУ и/или РПГУ.</w:t>
      </w:r>
    </w:p>
    <w:p w14:paraId="6351E85B" w14:textId="77777777" w:rsidR="00B2094D" w:rsidRPr="00496F92" w:rsidRDefault="00B2094D" w:rsidP="00EA0E9A">
      <w:pPr>
        <w:pStyle w:val="a9"/>
        <w:numPr>
          <w:ilvl w:val="0"/>
          <w:numId w:val="54"/>
        </w:numPr>
        <w:spacing w:after="0" w:line="240" w:lineRule="auto"/>
        <w:ind w:left="0" w:firstLine="851"/>
        <w:jc w:val="both"/>
        <w:rPr>
          <w:rFonts w:ascii="Times New Roman" w:hAnsi="Times New Roman"/>
          <w:sz w:val="24"/>
          <w:szCs w:val="24"/>
        </w:rPr>
      </w:pPr>
      <w:r w:rsidRPr="00496F92">
        <w:rPr>
          <w:rFonts w:ascii="Times New Roman" w:hAnsi="Times New Roman"/>
          <w:sz w:val="24"/>
          <w:szCs w:val="24"/>
        </w:rPr>
        <w:t>При обращении в электронной форме заявитель обязан указать способ получения результата услуги:</w:t>
      </w:r>
    </w:p>
    <w:p w14:paraId="584BC9EB" w14:textId="77777777" w:rsidR="00B2094D" w:rsidRPr="00496F92" w:rsidRDefault="00B2094D" w:rsidP="00EA0E9A">
      <w:pPr>
        <w:ind w:firstLine="851"/>
        <w:jc w:val="both"/>
        <w:rPr>
          <w:sz w:val="24"/>
          <w:szCs w:val="24"/>
        </w:rPr>
      </w:pPr>
      <w:r w:rsidRPr="00496F92">
        <w:rPr>
          <w:sz w:val="24"/>
          <w:szCs w:val="24"/>
        </w:rPr>
        <w:t>- личное получение в уполномоченном органе;</w:t>
      </w:r>
    </w:p>
    <w:p w14:paraId="6E8E2B90" w14:textId="77777777" w:rsidR="00B2094D" w:rsidRPr="00496F92" w:rsidRDefault="00B2094D" w:rsidP="00EA0E9A">
      <w:pPr>
        <w:ind w:firstLine="851"/>
        <w:jc w:val="both"/>
        <w:rPr>
          <w:sz w:val="24"/>
          <w:szCs w:val="24"/>
        </w:rPr>
      </w:pPr>
      <w:r w:rsidRPr="00496F92">
        <w:rPr>
          <w:sz w:val="24"/>
          <w:szCs w:val="24"/>
        </w:rPr>
        <w:t>- личное получение в ГАУ «МФЦ РС(Я)» при наличии соответствующего соглашения;</w:t>
      </w:r>
    </w:p>
    <w:p w14:paraId="5F2A226E" w14:textId="77777777" w:rsidR="00B2094D" w:rsidRPr="00496F92" w:rsidRDefault="00B2094D" w:rsidP="00EA0E9A">
      <w:pPr>
        <w:ind w:firstLine="851"/>
        <w:jc w:val="both"/>
        <w:rPr>
          <w:sz w:val="24"/>
          <w:szCs w:val="24"/>
        </w:rPr>
      </w:pPr>
      <w:r w:rsidRPr="00496F92">
        <w:rPr>
          <w:sz w:val="24"/>
          <w:szCs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6E77BE2F" w14:textId="37CBC9CE" w:rsidR="00B2094D" w:rsidRDefault="00B2094D" w:rsidP="00EA0E9A">
      <w:pPr>
        <w:ind w:firstLine="851"/>
        <w:jc w:val="both"/>
        <w:rPr>
          <w:sz w:val="24"/>
          <w:szCs w:val="24"/>
        </w:rPr>
      </w:pPr>
      <w:r w:rsidRPr="00496F92">
        <w:rPr>
          <w:sz w:val="24"/>
          <w:szCs w:val="24"/>
        </w:rPr>
        <w:t>- почтовое отправление.</w:t>
      </w:r>
    </w:p>
    <w:p w14:paraId="2009C7DE" w14:textId="6DC4CE28" w:rsidR="00A849FA" w:rsidRPr="00496F92" w:rsidRDefault="00A849FA" w:rsidP="00EA0E9A">
      <w:pPr>
        <w:ind w:firstLine="851"/>
        <w:jc w:val="both"/>
        <w:rPr>
          <w:sz w:val="24"/>
          <w:szCs w:val="24"/>
        </w:rPr>
      </w:pPr>
      <w:r>
        <w:rPr>
          <w:sz w:val="24"/>
          <w:szCs w:val="24"/>
        </w:rPr>
        <w:t xml:space="preserve">2.6.18 </w:t>
      </w:r>
      <w:r w:rsidRPr="00A849FA">
        <w:rPr>
          <w:sz w:val="24"/>
          <w:szCs w:val="24"/>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№ЗЗ ”06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sz w:val="24"/>
          <w:szCs w:val="24"/>
        </w:rPr>
        <w:t>.</w:t>
      </w:r>
    </w:p>
    <w:p w14:paraId="02C80451" w14:textId="77777777" w:rsidR="00B2094D" w:rsidRPr="00496F92" w:rsidRDefault="00B2094D" w:rsidP="00EA0E9A">
      <w:pPr>
        <w:ind w:firstLine="709"/>
        <w:jc w:val="center"/>
        <w:rPr>
          <w:sz w:val="24"/>
          <w:szCs w:val="24"/>
        </w:rPr>
      </w:pPr>
    </w:p>
    <w:p w14:paraId="4E5A58FD" w14:textId="77777777" w:rsidR="00B2094D" w:rsidRPr="00496F92" w:rsidRDefault="00B2094D" w:rsidP="00EA0E9A">
      <w:pPr>
        <w:pStyle w:val="a9"/>
        <w:numPr>
          <w:ilvl w:val="1"/>
          <w:numId w:val="16"/>
        </w:numPr>
        <w:spacing w:line="240" w:lineRule="auto"/>
        <w:ind w:left="0" w:firstLine="851"/>
        <w:jc w:val="center"/>
        <w:outlineLvl w:val="1"/>
        <w:rPr>
          <w:rFonts w:ascii="Times New Roman" w:hAnsi="Times New Roman"/>
          <w:b/>
          <w:sz w:val="24"/>
          <w:szCs w:val="24"/>
        </w:rPr>
      </w:pPr>
      <w:r w:rsidRPr="00496F92">
        <w:rPr>
          <w:rFonts w:ascii="Times New Roman" w:hAnsi="Times New Roman"/>
          <w:b/>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7B14B947" w14:textId="77777777" w:rsidR="00B2094D" w:rsidRPr="00496F92" w:rsidRDefault="00B2094D" w:rsidP="00EA0E9A">
      <w:pPr>
        <w:pStyle w:val="a9"/>
        <w:spacing w:line="240" w:lineRule="auto"/>
        <w:ind w:left="540"/>
        <w:rPr>
          <w:rFonts w:ascii="Times New Roman" w:hAnsi="Times New Roman"/>
          <w:sz w:val="24"/>
          <w:szCs w:val="24"/>
        </w:rPr>
      </w:pPr>
    </w:p>
    <w:p w14:paraId="6514C1B1" w14:textId="77777777" w:rsidR="00B2094D" w:rsidRPr="00496F92" w:rsidRDefault="00B2094D" w:rsidP="00EA0E9A">
      <w:pPr>
        <w:pStyle w:val="a9"/>
        <w:numPr>
          <w:ilvl w:val="0"/>
          <w:numId w:val="17"/>
        </w:numPr>
        <w:spacing w:after="0" w:line="240" w:lineRule="auto"/>
        <w:ind w:left="0" w:firstLine="851"/>
        <w:jc w:val="both"/>
        <w:rPr>
          <w:rFonts w:ascii="Times New Roman" w:hAnsi="Times New Roman"/>
          <w:i/>
          <w:sz w:val="24"/>
          <w:szCs w:val="24"/>
        </w:rPr>
      </w:pPr>
      <w:r w:rsidRPr="00496F92">
        <w:rPr>
          <w:rFonts w:ascii="Times New Roman" w:hAnsi="Times New Roman"/>
          <w:sz w:val="24"/>
          <w:szCs w:val="24"/>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w:t>
      </w:r>
      <w:r w:rsidRPr="00496F92">
        <w:rPr>
          <w:rFonts w:ascii="Times New Roman" w:hAnsi="Times New Roman"/>
          <w:sz w:val="24"/>
          <w:szCs w:val="24"/>
        </w:rPr>
        <w:lastRenderedPageBreak/>
        <w:t>организаций, участвующих в предоставлении муниципальной услуги, указанных в подпункте 1.3.3. административного регламента</w:t>
      </w:r>
      <w:r w:rsidRPr="00496F92">
        <w:rPr>
          <w:rFonts w:ascii="Times New Roman" w:hAnsi="Times New Roman"/>
          <w:i/>
          <w:sz w:val="24"/>
          <w:szCs w:val="24"/>
        </w:rPr>
        <w:t xml:space="preserve">: </w:t>
      </w:r>
    </w:p>
    <w:p w14:paraId="1841597E" w14:textId="43F74E2F" w:rsidR="00FF6E54" w:rsidRPr="005464F4" w:rsidRDefault="00FF6E54" w:rsidP="00EA0E9A">
      <w:pPr>
        <w:pStyle w:val="af4"/>
        <w:numPr>
          <w:ilvl w:val="0"/>
          <w:numId w:val="18"/>
        </w:numPr>
        <w:tabs>
          <w:tab w:val="left" w:pos="993"/>
        </w:tabs>
        <w:ind w:left="0" w:firstLine="851"/>
        <w:jc w:val="both"/>
        <w:rPr>
          <w:rFonts w:ascii="Times New Roman" w:hAnsi="Times New Roman"/>
          <w:i/>
          <w:sz w:val="24"/>
          <w:szCs w:val="24"/>
        </w:rPr>
      </w:pPr>
      <w:r w:rsidRPr="005464F4">
        <w:rPr>
          <w:rFonts w:ascii="Times New Roman" w:hAnsi="Times New Roman"/>
          <w:i/>
          <w:sz w:val="24"/>
          <w:szCs w:val="24"/>
        </w:rPr>
        <w:t>Кадастровый план территории с указанием границ земельного участка (выдается филиалом ФГБУ "ФКП Росреестра" по Республике Саха (Якутия);</w:t>
      </w:r>
    </w:p>
    <w:p w14:paraId="68578887" w14:textId="645B2904" w:rsidR="00B2094D" w:rsidRPr="005464F4" w:rsidRDefault="00B2094D" w:rsidP="00EA0E9A">
      <w:pPr>
        <w:pStyle w:val="af4"/>
        <w:numPr>
          <w:ilvl w:val="0"/>
          <w:numId w:val="18"/>
        </w:numPr>
        <w:tabs>
          <w:tab w:val="left" w:pos="993"/>
        </w:tabs>
        <w:ind w:left="0" w:firstLine="851"/>
        <w:jc w:val="both"/>
        <w:rPr>
          <w:rFonts w:ascii="Times New Roman" w:hAnsi="Times New Roman"/>
          <w:i/>
          <w:sz w:val="24"/>
          <w:szCs w:val="24"/>
        </w:rPr>
      </w:pPr>
      <w:r w:rsidRPr="005464F4">
        <w:rPr>
          <w:rFonts w:ascii="Times New Roman" w:hAnsi="Times New Roman"/>
          <w:i/>
          <w:sz w:val="24"/>
          <w:szCs w:val="24"/>
        </w:rPr>
        <w:t>выписка из государственных реестров о юридическом лице или индивидуальных предпринимателях;   </w:t>
      </w:r>
    </w:p>
    <w:p w14:paraId="3EF5B7C2" w14:textId="77777777" w:rsidR="00FF6E54" w:rsidRPr="005464F4" w:rsidRDefault="00B2094D" w:rsidP="00EA0E9A">
      <w:pPr>
        <w:pStyle w:val="af4"/>
        <w:numPr>
          <w:ilvl w:val="0"/>
          <w:numId w:val="18"/>
        </w:numPr>
        <w:tabs>
          <w:tab w:val="left" w:pos="993"/>
        </w:tabs>
        <w:ind w:left="0" w:firstLine="851"/>
        <w:jc w:val="both"/>
        <w:rPr>
          <w:rFonts w:ascii="Times New Roman" w:hAnsi="Times New Roman"/>
          <w:i/>
          <w:sz w:val="24"/>
          <w:szCs w:val="24"/>
        </w:rPr>
      </w:pPr>
      <w:r w:rsidRPr="005464F4">
        <w:rPr>
          <w:rFonts w:ascii="Times New Roman" w:hAnsi="Times New Roman"/>
          <w:i/>
          <w:sz w:val="24"/>
          <w:szCs w:val="24"/>
        </w:rPr>
        <w:t>выписка из Единого государственного реестра недвижимости</w:t>
      </w:r>
    </w:p>
    <w:p w14:paraId="011D8C19" w14:textId="133582AE" w:rsidR="00B2094D" w:rsidRPr="005464F4" w:rsidRDefault="00FF6E54" w:rsidP="00EA0E9A">
      <w:pPr>
        <w:pStyle w:val="af4"/>
        <w:numPr>
          <w:ilvl w:val="0"/>
          <w:numId w:val="18"/>
        </w:numPr>
        <w:tabs>
          <w:tab w:val="left" w:pos="993"/>
        </w:tabs>
        <w:ind w:left="0" w:firstLine="851"/>
        <w:jc w:val="both"/>
        <w:rPr>
          <w:rFonts w:ascii="Times New Roman" w:hAnsi="Times New Roman"/>
          <w:i/>
          <w:sz w:val="24"/>
          <w:szCs w:val="24"/>
        </w:rPr>
      </w:pPr>
      <w:r w:rsidRPr="005464F4">
        <w:rPr>
          <w:rFonts w:ascii="Times New Roman" w:hAnsi="Times New Roman"/>
          <w:i/>
          <w:sz w:val="24"/>
          <w:szCs w:val="24"/>
        </w:rPr>
        <w:t>Сведения о наличии технической возможности подключения объектов к сетям инженерно-технического обеспечения и плате за подключение объектов к сетям инженерно-технического обеспечения (выдаются ПАО "Якутскэнерго", АО "Водоканал", УГРС ОАО "Сахатранснефтегаз" и иными ресурсными организациями)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r w:rsidR="00B2094D" w:rsidRPr="005464F4">
        <w:rPr>
          <w:rFonts w:ascii="Times New Roman" w:hAnsi="Times New Roman"/>
          <w:i/>
          <w:sz w:val="24"/>
          <w:szCs w:val="24"/>
        </w:rPr>
        <w:t>;</w:t>
      </w:r>
    </w:p>
    <w:p w14:paraId="65944185" w14:textId="77777777" w:rsidR="00B2094D" w:rsidRPr="00496F92" w:rsidRDefault="00B2094D" w:rsidP="00EA0E9A">
      <w:pPr>
        <w:pStyle w:val="a9"/>
        <w:numPr>
          <w:ilvl w:val="0"/>
          <w:numId w:val="17"/>
        </w:numPr>
        <w:spacing w:after="0" w:line="240" w:lineRule="auto"/>
        <w:ind w:left="0" w:firstLine="851"/>
        <w:jc w:val="both"/>
        <w:rPr>
          <w:rFonts w:ascii="Times New Roman" w:hAnsi="Times New Roman"/>
          <w:sz w:val="24"/>
          <w:szCs w:val="24"/>
        </w:rPr>
      </w:pPr>
      <w:bookmarkStart w:id="13" w:name="sub_27"/>
      <w:r w:rsidRPr="00496F92">
        <w:rPr>
          <w:rFonts w:ascii="Times New Roman" w:hAnsi="Times New Roman"/>
          <w:sz w:val="24"/>
          <w:szCs w:val="24"/>
        </w:rPr>
        <w:t>Документы и материалы, указанные в подпункте 2.7.1.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3A26C21" w14:textId="77777777" w:rsidR="00B2094D" w:rsidRPr="00496F92" w:rsidRDefault="00B2094D" w:rsidP="00EA0E9A">
      <w:pPr>
        <w:pStyle w:val="a9"/>
        <w:numPr>
          <w:ilvl w:val="0"/>
          <w:numId w:val="17"/>
        </w:numPr>
        <w:spacing w:after="0" w:line="240" w:lineRule="auto"/>
        <w:ind w:left="0" w:firstLine="851"/>
        <w:jc w:val="both"/>
        <w:rPr>
          <w:rFonts w:ascii="Times New Roman" w:hAnsi="Times New Roman"/>
          <w:sz w:val="24"/>
          <w:szCs w:val="24"/>
        </w:rPr>
      </w:pPr>
      <w:r w:rsidRPr="00496F92">
        <w:rPr>
          <w:rFonts w:ascii="Times New Roman" w:hAnsi="Times New Roman"/>
          <w:sz w:val="24"/>
          <w:szCs w:val="24"/>
        </w:rPr>
        <w:t xml:space="preserve"> По межведомственным запросам органов, указанных в 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091AE0A5" w14:textId="77777777" w:rsidR="00B2094D" w:rsidRPr="00496F92" w:rsidRDefault="00B2094D" w:rsidP="00EA0E9A">
      <w:pPr>
        <w:pStyle w:val="a9"/>
        <w:numPr>
          <w:ilvl w:val="0"/>
          <w:numId w:val="17"/>
        </w:numPr>
        <w:spacing w:after="0" w:line="240" w:lineRule="auto"/>
        <w:ind w:left="0" w:firstLine="851"/>
        <w:jc w:val="both"/>
        <w:rPr>
          <w:rFonts w:ascii="Times New Roman" w:hAnsi="Times New Roman"/>
          <w:sz w:val="24"/>
          <w:szCs w:val="24"/>
        </w:rPr>
      </w:pPr>
      <w:r w:rsidRPr="00496F92">
        <w:rPr>
          <w:rFonts w:ascii="Times New Roman" w:hAnsi="Times New Roman"/>
          <w:sz w:val="24"/>
          <w:szCs w:val="24"/>
        </w:rPr>
        <w:t>Заявитель вправе представить документы и информацию, указанные в подпункте 2.7.1. настоящего Административного регламента по собственной инициативе.</w:t>
      </w:r>
    </w:p>
    <w:p w14:paraId="6728C553" w14:textId="77777777" w:rsidR="00B2094D" w:rsidRPr="00496F92" w:rsidRDefault="00B2094D" w:rsidP="00EA0E9A">
      <w:pPr>
        <w:pStyle w:val="a9"/>
        <w:numPr>
          <w:ilvl w:val="0"/>
          <w:numId w:val="17"/>
        </w:numPr>
        <w:spacing w:after="0" w:line="240" w:lineRule="auto"/>
        <w:ind w:left="0" w:firstLine="851"/>
        <w:jc w:val="both"/>
        <w:rPr>
          <w:rFonts w:ascii="Times New Roman" w:hAnsi="Times New Roman"/>
          <w:sz w:val="24"/>
          <w:szCs w:val="24"/>
          <w:highlight w:val="lightGray"/>
        </w:rPr>
      </w:pPr>
      <w:r w:rsidRPr="00496F92">
        <w:rPr>
          <w:rFonts w:ascii="Times New Roman" w:hAnsi="Times New Roman"/>
          <w:sz w:val="24"/>
          <w:szCs w:val="24"/>
          <w:highlight w:val="lightGray"/>
        </w:rPr>
        <w:t>Документы и материалы, указанные в подпункте 2.7.1.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bookmarkEnd w:id="13"/>
    <w:p w14:paraId="2226E183" w14:textId="77777777" w:rsidR="00B2094D" w:rsidRPr="00496F92" w:rsidRDefault="00B2094D" w:rsidP="00EA0E9A">
      <w:pPr>
        <w:shd w:val="clear" w:color="auto" w:fill="FFFFFF"/>
        <w:jc w:val="center"/>
        <w:textAlignment w:val="baseline"/>
        <w:rPr>
          <w:spacing w:val="2"/>
          <w:sz w:val="24"/>
          <w:szCs w:val="24"/>
        </w:rPr>
      </w:pPr>
    </w:p>
    <w:p w14:paraId="48A628B2" w14:textId="77777777" w:rsidR="00B2094D" w:rsidRPr="00496F92" w:rsidRDefault="00B2094D" w:rsidP="00EA0E9A">
      <w:pPr>
        <w:pStyle w:val="a9"/>
        <w:numPr>
          <w:ilvl w:val="1"/>
          <w:numId w:val="16"/>
        </w:numPr>
        <w:spacing w:line="240" w:lineRule="auto"/>
        <w:ind w:left="0" w:firstLine="709"/>
        <w:jc w:val="center"/>
        <w:outlineLvl w:val="1"/>
        <w:rPr>
          <w:rFonts w:ascii="Times New Roman" w:hAnsi="Times New Roman"/>
          <w:b/>
          <w:sz w:val="24"/>
          <w:szCs w:val="24"/>
        </w:rPr>
      </w:pPr>
      <w:r w:rsidRPr="00496F92">
        <w:rPr>
          <w:rFonts w:ascii="Times New Roman" w:hAnsi="Times New Roman"/>
          <w:b/>
          <w:sz w:val="24"/>
          <w:szCs w:val="24"/>
        </w:rPr>
        <w:t>Указание на запрет требовать от заявителя предоставления документов и информации</w:t>
      </w:r>
    </w:p>
    <w:p w14:paraId="297400CB" w14:textId="77777777" w:rsidR="00B2094D" w:rsidRPr="00496F92" w:rsidRDefault="00B2094D" w:rsidP="00EA0E9A">
      <w:pPr>
        <w:ind w:firstLine="709"/>
        <w:jc w:val="both"/>
        <w:rPr>
          <w:sz w:val="24"/>
          <w:szCs w:val="24"/>
        </w:rPr>
      </w:pPr>
      <w:r w:rsidRPr="00496F92">
        <w:rPr>
          <w:sz w:val="24"/>
          <w:szCs w:val="24"/>
        </w:rPr>
        <w:t>2.8.1. Администрация не вправе требовать от заявителя:</w:t>
      </w:r>
    </w:p>
    <w:p w14:paraId="624F3433" w14:textId="77777777" w:rsidR="00B2094D" w:rsidRPr="00496F92" w:rsidRDefault="00B2094D" w:rsidP="00EA0E9A">
      <w:pPr>
        <w:pStyle w:val="a9"/>
        <w:numPr>
          <w:ilvl w:val="0"/>
          <w:numId w:val="1"/>
        </w:numPr>
        <w:tabs>
          <w:tab w:val="left" w:pos="1134"/>
        </w:tabs>
        <w:spacing w:after="0" w:line="240" w:lineRule="auto"/>
        <w:ind w:left="0" w:firstLine="709"/>
        <w:contextualSpacing w:val="0"/>
        <w:jc w:val="both"/>
        <w:rPr>
          <w:rFonts w:ascii="Times New Roman" w:hAnsi="Times New Roman"/>
          <w:sz w:val="24"/>
          <w:szCs w:val="24"/>
        </w:rPr>
      </w:pPr>
      <w:r w:rsidRPr="00496F92">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3927B2C" w14:textId="77777777" w:rsidR="00B2094D" w:rsidRPr="00496F92" w:rsidRDefault="00B2094D" w:rsidP="00EA0E9A">
      <w:pPr>
        <w:pStyle w:val="a9"/>
        <w:numPr>
          <w:ilvl w:val="0"/>
          <w:numId w:val="1"/>
        </w:numPr>
        <w:tabs>
          <w:tab w:val="left" w:pos="1134"/>
        </w:tabs>
        <w:spacing w:after="0" w:line="240" w:lineRule="auto"/>
        <w:ind w:left="0" w:firstLine="709"/>
        <w:contextualSpacing w:val="0"/>
        <w:jc w:val="both"/>
        <w:rPr>
          <w:rFonts w:ascii="Times New Roman" w:hAnsi="Times New Roman"/>
          <w:sz w:val="24"/>
          <w:szCs w:val="24"/>
        </w:rPr>
      </w:pPr>
      <w:r w:rsidRPr="00496F92">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1">
        <w:r w:rsidRPr="00496F92">
          <w:rPr>
            <w:rFonts w:ascii="Times New Roman" w:hAnsi="Times New Roman"/>
            <w:color w:val="000000" w:themeColor="text1"/>
            <w:sz w:val="24"/>
            <w:szCs w:val="24"/>
          </w:rPr>
          <w:t>части 6 статьи 7</w:t>
        </w:r>
      </w:hyperlink>
      <w:r w:rsidRPr="00496F92">
        <w:rPr>
          <w:rFonts w:ascii="Times New Roman" w:hAnsi="Times New Roman"/>
          <w:sz w:val="24"/>
          <w:szCs w:val="24"/>
        </w:rPr>
        <w:t xml:space="preserve"> Федерального закона от 27 июля 2010 года № 210-ФЗ «Об организации предоставления государственных и муниципальных услуг»;</w:t>
      </w:r>
    </w:p>
    <w:p w14:paraId="758BF703" w14:textId="77777777" w:rsidR="00B2094D" w:rsidRPr="00496F92" w:rsidRDefault="00B2094D" w:rsidP="00EA0E9A">
      <w:pPr>
        <w:pStyle w:val="a9"/>
        <w:numPr>
          <w:ilvl w:val="0"/>
          <w:numId w:val="1"/>
        </w:numPr>
        <w:tabs>
          <w:tab w:val="left" w:pos="1134"/>
        </w:tabs>
        <w:spacing w:after="0" w:line="240" w:lineRule="auto"/>
        <w:ind w:left="0" w:firstLine="709"/>
        <w:contextualSpacing w:val="0"/>
        <w:jc w:val="both"/>
        <w:rPr>
          <w:rFonts w:ascii="Times New Roman" w:hAnsi="Times New Roman"/>
          <w:sz w:val="24"/>
          <w:szCs w:val="24"/>
        </w:rPr>
      </w:pPr>
      <w:r w:rsidRPr="00496F92">
        <w:rPr>
          <w:rFonts w:ascii="Times New Roman" w:hAnsi="Times New Roman"/>
          <w:sz w:val="24"/>
          <w:szCs w:val="24"/>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90187E" w14:textId="77777777" w:rsidR="00B2094D" w:rsidRPr="00496F92" w:rsidRDefault="00B2094D" w:rsidP="00EA0E9A">
      <w:pPr>
        <w:pStyle w:val="a9"/>
        <w:tabs>
          <w:tab w:val="left" w:pos="1134"/>
        </w:tabs>
        <w:spacing w:after="0" w:line="240" w:lineRule="auto"/>
        <w:ind w:left="0" w:firstLine="709"/>
        <w:contextualSpacing w:val="0"/>
        <w:jc w:val="both"/>
        <w:rPr>
          <w:rFonts w:ascii="Times New Roman" w:hAnsi="Times New Roman"/>
          <w:sz w:val="24"/>
          <w:szCs w:val="24"/>
        </w:rPr>
      </w:pPr>
      <w:r w:rsidRPr="00496F92">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4084A8D" w14:textId="77777777" w:rsidR="00B2094D" w:rsidRPr="00496F92" w:rsidRDefault="00B2094D" w:rsidP="00EA0E9A">
      <w:pPr>
        <w:pStyle w:val="a9"/>
        <w:tabs>
          <w:tab w:val="left" w:pos="1134"/>
        </w:tabs>
        <w:spacing w:after="0" w:line="240" w:lineRule="auto"/>
        <w:ind w:left="0" w:firstLine="709"/>
        <w:contextualSpacing w:val="0"/>
        <w:jc w:val="both"/>
        <w:rPr>
          <w:rFonts w:ascii="Times New Roman" w:hAnsi="Times New Roman"/>
          <w:sz w:val="24"/>
          <w:szCs w:val="24"/>
        </w:rPr>
      </w:pPr>
      <w:r w:rsidRPr="00496F92">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D20E693" w14:textId="77777777" w:rsidR="00B2094D" w:rsidRPr="00496F92" w:rsidRDefault="00B2094D" w:rsidP="00EA0E9A">
      <w:pPr>
        <w:pStyle w:val="a9"/>
        <w:tabs>
          <w:tab w:val="left" w:pos="1134"/>
        </w:tabs>
        <w:spacing w:after="0" w:line="240" w:lineRule="auto"/>
        <w:ind w:left="0" w:firstLine="709"/>
        <w:contextualSpacing w:val="0"/>
        <w:jc w:val="both"/>
        <w:rPr>
          <w:rFonts w:ascii="Times New Roman" w:hAnsi="Times New Roman"/>
          <w:sz w:val="24"/>
          <w:szCs w:val="24"/>
        </w:rPr>
      </w:pPr>
      <w:r w:rsidRPr="00496F92">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23A900F" w14:textId="08DF483A" w:rsidR="00B2094D" w:rsidRDefault="00B2094D" w:rsidP="00EA0E9A">
      <w:pPr>
        <w:pStyle w:val="a9"/>
        <w:tabs>
          <w:tab w:val="left" w:pos="1134"/>
        </w:tabs>
        <w:spacing w:after="0" w:line="240" w:lineRule="auto"/>
        <w:ind w:left="0" w:firstLine="709"/>
        <w:contextualSpacing w:val="0"/>
        <w:jc w:val="both"/>
        <w:rPr>
          <w:rFonts w:ascii="Times New Roman" w:hAnsi="Times New Roman"/>
          <w:sz w:val="24"/>
          <w:szCs w:val="24"/>
        </w:rPr>
      </w:pPr>
      <w:r w:rsidRPr="00496F92">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78E29D8D" w14:textId="071EFDE4" w:rsidR="0034106B" w:rsidRPr="00496F92" w:rsidRDefault="0034106B" w:rsidP="00EA0E9A">
      <w:pPr>
        <w:pStyle w:val="a9"/>
        <w:numPr>
          <w:ilvl w:val="0"/>
          <w:numId w:val="56"/>
        </w:numPr>
        <w:tabs>
          <w:tab w:val="left" w:pos="1134"/>
        </w:tabs>
        <w:spacing w:after="0" w:line="240" w:lineRule="auto"/>
        <w:ind w:left="0" w:firstLine="709"/>
        <w:contextualSpacing w:val="0"/>
        <w:jc w:val="both"/>
        <w:rPr>
          <w:rFonts w:ascii="Times New Roman" w:hAnsi="Times New Roman"/>
          <w:sz w:val="24"/>
          <w:szCs w:val="24"/>
        </w:rPr>
      </w:pPr>
      <w:r w:rsidRPr="0034106B">
        <w:rPr>
          <w:rFonts w:ascii="Times New Roman" w:hAnsi="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496F92">
        <w:rPr>
          <w:rFonts w:ascii="Times New Roman" w:hAnsi="Times New Roman"/>
          <w:sz w:val="24"/>
          <w:szCs w:val="24"/>
        </w:rPr>
        <w:t>Федерального закона от 27 июля 2010 года № 210-ФЗ «Об организации предоставления государственных и муниципальных услуг»</w:t>
      </w:r>
      <w:r w:rsidRPr="0034106B">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BB5768D" w14:textId="77777777" w:rsidR="00B2094D" w:rsidRPr="00496F92" w:rsidRDefault="00B2094D" w:rsidP="00EA0E9A">
      <w:pPr>
        <w:pStyle w:val="a9"/>
        <w:tabs>
          <w:tab w:val="left" w:pos="1134"/>
        </w:tabs>
        <w:spacing w:after="0" w:line="240" w:lineRule="auto"/>
        <w:ind w:left="0" w:firstLine="709"/>
        <w:contextualSpacing w:val="0"/>
        <w:jc w:val="both"/>
        <w:rPr>
          <w:rFonts w:ascii="Times New Roman" w:hAnsi="Times New Roman"/>
          <w:sz w:val="24"/>
          <w:szCs w:val="24"/>
        </w:rPr>
      </w:pPr>
    </w:p>
    <w:p w14:paraId="6B91D6A9" w14:textId="77777777" w:rsidR="00B2094D" w:rsidRPr="00496F92" w:rsidRDefault="00B2094D" w:rsidP="00EA0E9A">
      <w:pPr>
        <w:pStyle w:val="a9"/>
        <w:numPr>
          <w:ilvl w:val="1"/>
          <w:numId w:val="16"/>
        </w:numPr>
        <w:tabs>
          <w:tab w:val="left" w:pos="1134"/>
        </w:tabs>
        <w:spacing w:after="0" w:line="240" w:lineRule="auto"/>
        <w:ind w:left="0" w:firstLine="567"/>
        <w:contextualSpacing w:val="0"/>
        <w:jc w:val="center"/>
        <w:outlineLvl w:val="1"/>
        <w:rPr>
          <w:rFonts w:ascii="Times New Roman" w:hAnsi="Times New Roman"/>
          <w:b/>
          <w:sz w:val="24"/>
          <w:szCs w:val="24"/>
        </w:rPr>
      </w:pPr>
      <w:r w:rsidRPr="00496F92">
        <w:rPr>
          <w:rFonts w:ascii="Times New Roman" w:hAnsi="Times New Roman"/>
          <w:b/>
          <w:sz w:val="24"/>
          <w:szCs w:val="24"/>
        </w:rPr>
        <w:t>Исчерпывающий перечень оснований для отказа в приеме документов</w:t>
      </w:r>
    </w:p>
    <w:p w14:paraId="54E5109F" w14:textId="77777777" w:rsidR="00B2094D" w:rsidRPr="00496F92" w:rsidRDefault="00B2094D" w:rsidP="00EA0E9A">
      <w:pPr>
        <w:tabs>
          <w:tab w:val="left" w:pos="1134"/>
        </w:tabs>
        <w:jc w:val="both"/>
        <w:rPr>
          <w:sz w:val="24"/>
          <w:szCs w:val="24"/>
        </w:rPr>
      </w:pPr>
    </w:p>
    <w:p w14:paraId="72BB8E15" w14:textId="77777777" w:rsidR="00B2094D" w:rsidRPr="00496F92" w:rsidRDefault="00B2094D" w:rsidP="00EA0E9A">
      <w:pPr>
        <w:pStyle w:val="a9"/>
        <w:numPr>
          <w:ilvl w:val="0"/>
          <w:numId w:val="19"/>
        </w:numPr>
        <w:tabs>
          <w:tab w:val="left" w:pos="1134"/>
        </w:tabs>
        <w:spacing w:after="0" w:line="240" w:lineRule="auto"/>
        <w:ind w:left="0" w:firstLine="567"/>
        <w:jc w:val="both"/>
        <w:rPr>
          <w:rFonts w:ascii="Times New Roman" w:hAnsi="Times New Roman"/>
          <w:sz w:val="24"/>
          <w:szCs w:val="24"/>
          <w:highlight w:val="lightGray"/>
        </w:rPr>
      </w:pPr>
      <w:r w:rsidRPr="00496F92">
        <w:rPr>
          <w:rFonts w:ascii="Times New Roman" w:hAnsi="Times New Roman"/>
          <w:sz w:val="24"/>
          <w:szCs w:val="24"/>
          <w:highlight w:val="lightGray"/>
        </w:rPr>
        <w:t>Исчерпывающий перечень оснований для отказа в приеме документов, необходимых для предоставления услуги:</w:t>
      </w:r>
    </w:p>
    <w:p w14:paraId="2046B22B" w14:textId="77777777" w:rsidR="00771499" w:rsidRPr="00496F92" w:rsidRDefault="00771499" w:rsidP="00EA0E9A">
      <w:pPr>
        <w:tabs>
          <w:tab w:val="left" w:pos="1134"/>
        </w:tabs>
        <w:ind w:firstLine="567"/>
        <w:jc w:val="both"/>
        <w:rPr>
          <w:sz w:val="24"/>
          <w:szCs w:val="24"/>
        </w:rPr>
      </w:pPr>
      <w:r w:rsidRPr="00496F92">
        <w:rPr>
          <w:sz w:val="24"/>
          <w:szCs w:val="24"/>
        </w:rPr>
        <w:t xml:space="preserve">1) заявление (уведомление) подано в орган государственной власти, орган местного самоуправления, в полномочия которых не входит предоставление услуги; </w:t>
      </w:r>
    </w:p>
    <w:p w14:paraId="532DDCE2" w14:textId="77777777" w:rsidR="00771499" w:rsidRPr="00496F92" w:rsidRDefault="00771499" w:rsidP="00EA0E9A">
      <w:pPr>
        <w:tabs>
          <w:tab w:val="left" w:pos="1134"/>
        </w:tabs>
        <w:ind w:firstLine="567"/>
        <w:jc w:val="both"/>
        <w:rPr>
          <w:sz w:val="24"/>
          <w:szCs w:val="24"/>
        </w:rPr>
      </w:pPr>
      <w:r w:rsidRPr="00496F92">
        <w:rPr>
          <w:sz w:val="24"/>
          <w:szCs w:val="24"/>
        </w:rPr>
        <w:t xml:space="preserve">2) неполное заполнение полей в форме заявления (уведомления), в том числе в интерактивной форме заявления (уведомления) на ЕПГУ, РПГУ; </w:t>
      </w:r>
    </w:p>
    <w:p w14:paraId="217FABF6" w14:textId="77777777" w:rsidR="00771499" w:rsidRPr="00496F92" w:rsidRDefault="00771499" w:rsidP="00EA0E9A">
      <w:pPr>
        <w:tabs>
          <w:tab w:val="left" w:pos="1134"/>
        </w:tabs>
        <w:ind w:firstLine="567"/>
        <w:jc w:val="both"/>
        <w:rPr>
          <w:sz w:val="24"/>
          <w:szCs w:val="24"/>
        </w:rPr>
      </w:pPr>
      <w:r w:rsidRPr="00496F92">
        <w:rPr>
          <w:sz w:val="24"/>
          <w:szCs w:val="24"/>
        </w:rPr>
        <w:t xml:space="preserve">3) непредставление документов, предусмотренных законодательством Российской Федерации; </w:t>
      </w:r>
    </w:p>
    <w:p w14:paraId="39F4B863" w14:textId="77777777" w:rsidR="00771499" w:rsidRPr="00496F92" w:rsidRDefault="00771499" w:rsidP="00EA0E9A">
      <w:pPr>
        <w:tabs>
          <w:tab w:val="left" w:pos="1134"/>
        </w:tabs>
        <w:ind w:firstLine="567"/>
        <w:jc w:val="both"/>
        <w:rPr>
          <w:sz w:val="24"/>
          <w:szCs w:val="24"/>
        </w:rPr>
      </w:pPr>
      <w:r w:rsidRPr="00496F92">
        <w:rPr>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C527465" w14:textId="77777777" w:rsidR="00771499" w:rsidRPr="00496F92" w:rsidRDefault="00771499" w:rsidP="00EA0E9A">
      <w:pPr>
        <w:tabs>
          <w:tab w:val="left" w:pos="1134"/>
        </w:tabs>
        <w:ind w:firstLine="567"/>
        <w:jc w:val="both"/>
        <w:rPr>
          <w:sz w:val="24"/>
          <w:szCs w:val="24"/>
        </w:rPr>
      </w:pPr>
      <w:r w:rsidRPr="00496F92">
        <w:rPr>
          <w:sz w:val="24"/>
          <w:szCs w:val="24"/>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2483D02" w14:textId="77777777" w:rsidR="00771499" w:rsidRPr="00496F92" w:rsidRDefault="00771499" w:rsidP="00EA0E9A">
      <w:pPr>
        <w:tabs>
          <w:tab w:val="left" w:pos="1134"/>
        </w:tabs>
        <w:ind w:firstLine="567"/>
        <w:jc w:val="both"/>
        <w:rPr>
          <w:sz w:val="24"/>
          <w:szCs w:val="24"/>
        </w:rPr>
      </w:pPr>
      <w:r w:rsidRPr="00496F92">
        <w:rPr>
          <w:sz w:val="24"/>
          <w:szCs w:val="24"/>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8592203" w14:textId="77777777" w:rsidR="00771499" w:rsidRPr="00496F92" w:rsidRDefault="00771499" w:rsidP="00EA0E9A">
      <w:pPr>
        <w:tabs>
          <w:tab w:val="left" w:pos="1134"/>
        </w:tabs>
        <w:ind w:firstLine="567"/>
        <w:jc w:val="both"/>
        <w:rPr>
          <w:sz w:val="24"/>
          <w:szCs w:val="24"/>
        </w:rPr>
      </w:pPr>
      <w:r w:rsidRPr="00496F92">
        <w:rPr>
          <w:sz w:val="24"/>
          <w:szCs w:val="24"/>
        </w:rPr>
        <w:t xml:space="preserve">7) заявление и документы, необходимые для предоставления услуги, поданы в электронной форме с нарушением установленных требований; </w:t>
      </w:r>
    </w:p>
    <w:p w14:paraId="7E7A8DFA" w14:textId="77777777" w:rsidR="00B2094D" w:rsidRPr="00496F92" w:rsidRDefault="00771499" w:rsidP="00EA0E9A">
      <w:pPr>
        <w:tabs>
          <w:tab w:val="left" w:pos="1134"/>
        </w:tabs>
        <w:ind w:firstLine="567"/>
        <w:jc w:val="both"/>
        <w:rPr>
          <w:sz w:val="24"/>
          <w:szCs w:val="24"/>
        </w:rPr>
      </w:pPr>
      <w:r w:rsidRPr="00496F92">
        <w:rPr>
          <w:sz w:val="24"/>
          <w:szCs w:val="24"/>
        </w:rPr>
        <w:lastRenderedPageBreak/>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EA5AC34" w14:textId="77777777" w:rsidR="00B2094D" w:rsidRPr="00496F92" w:rsidRDefault="00B2094D" w:rsidP="00EA0E9A">
      <w:pPr>
        <w:pStyle w:val="a9"/>
        <w:tabs>
          <w:tab w:val="left" w:pos="1134"/>
        </w:tabs>
        <w:spacing w:after="0" w:line="240" w:lineRule="auto"/>
        <w:ind w:left="0" w:firstLine="709"/>
        <w:contextualSpacing w:val="0"/>
        <w:jc w:val="both"/>
        <w:rPr>
          <w:rFonts w:ascii="Times New Roman" w:hAnsi="Times New Roman"/>
          <w:sz w:val="24"/>
          <w:szCs w:val="24"/>
        </w:rPr>
      </w:pPr>
    </w:p>
    <w:p w14:paraId="74CC0E72" w14:textId="77777777" w:rsidR="00B2094D" w:rsidRPr="00496F92" w:rsidRDefault="00B2094D" w:rsidP="00EA0E9A">
      <w:pPr>
        <w:pStyle w:val="2"/>
        <w:spacing w:line="240" w:lineRule="auto"/>
        <w:ind w:firstLine="567"/>
        <w:jc w:val="center"/>
        <w:rPr>
          <w:rFonts w:ascii="Times New Roman" w:hAnsi="Times New Roman"/>
          <w:b/>
          <w:szCs w:val="24"/>
        </w:rPr>
      </w:pPr>
      <w:r w:rsidRPr="00496F92">
        <w:rPr>
          <w:rFonts w:ascii="Times New Roman" w:hAnsi="Times New Roman"/>
          <w:b/>
          <w:szCs w:val="24"/>
        </w:rPr>
        <w:t>2.10. Перечень оснований для приостановления или отказа в предоставлении муниципальной услуги (направление уведомления о несоответствии):</w:t>
      </w:r>
    </w:p>
    <w:p w14:paraId="53531729" w14:textId="77777777" w:rsidR="00B2094D" w:rsidRPr="00496F92" w:rsidRDefault="00B2094D" w:rsidP="00EA0E9A">
      <w:pPr>
        <w:ind w:firstLine="709"/>
        <w:jc w:val="both"/>
        <w:rPr>
          <w:sz w:val="24"/>
          <w:szCs w:val="24"/>
        </w:rPr>
      </w:pPr>
    </w:p>
    <w:p w14:paraId="5F636884" w14:textId="77777777" w:rsidR="00FF6E54" w:rsidRPr="00FF6E54" w:rsidRDefault="00FF6E54" w:rsidP="00EA0E9A">
      <w:pPr>
        <w:pStyle w:val="ConsPlusNormal"/>
        <w:numPr>
          <w:ilvl w:val="0"/>
          <w:numId w:val="20"/>
        </w:numPr>
        <w:ind w:left="0" w:firstLine="567"/>
        <w:jc w:val="both"/>
        <w:rPr>
          <w:rFonts w:ascii="Times New Roman" w:hAnsi="Times New Roman" w:cs="Times New Roman"/>
          <w:sz w:val="24"/>
          <w:szCs w:val="24"/>
        </w:rPr>
      </w:pPr>
      <w:r w:rsidRPr="00FF6E54">
        <w:rPr>
          <w:rFonts w:ascii="Times New Roman" w:hAnsi="Times New Roman" w:cs="Times New Roman"/>
          <w:sz w:val="24"/>
          <w:szCs w:val="24"/>
        </w:rPr>
        <w:t>Приостановление предоставления государственной услуги осуществляется в случае, если на момент поступления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03AD867E" w14:textId="76EFACEC" w:rsidR="00FF6E54" w:rsidRPr="00FF6E54" w:rsidRDefault="00FF6E54" w:rsidP="00EA0E9A">
      <w:pPr>
        <w:pStyle w:val="ConsPlusNormal"/>
        <w:numPr>
          <w:ilvl w:val="0"/>
          <w:numId w:val="20"/>
        </w:numPr>
        <w:spacing w:before="220"/>
        <w:ind w:left="0" w:firstLine="567"/>
        <w:jc w:val="both"/>
        <w:rPr>
          <w:rFonts w:ascii="Times New Roman" w:hAnsi="Times New Roman" w:cs="Times New Roman"/>
          <w:sz w:val="24"/>
          <w:szCs w:val="24"/>
        </w:rPr>
      </w:pPr>
      <w:r w:rsidRPr="00FF6E54">
        <w:rPr>
          <w:rFonts w:ascii="Times New Roman" w:hAnsi="Times New Roman" w:cs="Times New Roman"/>
          <w:sz w:val="24"/>
          <w:szCs w:val="24"/>
        </w:rPr>
        <w:t>Решением Администрации приостанавливается рассмотрение поданного позднее заявления об утверждении схемы расположения земельного участка (далее - решение о приостановлении). Специалист Администрации после подписания такого решения о приостановлении направляет его заявителю.</w:t>
      </w:r>
    </w:p>
    <w:p w14:paraId="31264585" w14:textId="77777777" w:rsidR="00771499" w:rsidRPr="00496F92" w:rsidRDefault="00771499" w:rsidP="00EA0E9A">
      <w:pPr>
        <w:pStyle w:val="a9"/>
        <w:numPr>
          <w:ilvl w:val="0"/>
          <w:numId w:val="20"/>
        </w:numPr>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Исчерпывающий перечень оснований для отказа в предоставлении услуги (в случае обращения с заявлением об утверждении схемы расположения земельного участка на кадастровом плане территории): </w:t>
      </w:r>
    </w:p>
    <w:p w14:paraId="2445D21D"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 </w:t>
      </w:r>
    </w:p>
    <w:p w14:paraId="259A715D"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30FBB38F"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3) разработка схемы расположения земельного участка с нарушением предусмотренных статьей 11.9 ЗК РФ требований к образуемым земельным участкам; </w:t>
      </w:r>
    </w:p>
    <w:p w14:paraId="43244652"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61AA9BAB"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6922CDD4"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73F2EA1"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DECD6EA"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8) земельный участок не отнесен к определенной категории земель;</w:t>
      </w:r>
    </w:p>
    <w:p w14:paraId="11FDB5BD"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D31C842"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9DC7973" w14:textId="2275F19E"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lastRenderedPageBreak/>
        <w:t>11) на земельном участке расположены здание, сооружение, объект незавершенного строительства, находящиеся в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p w14:paraId="6A2BF2B6"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w:t>
      </w:r>
    </w:p>
    <w:p w14:paraId="330B2A54"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E6395CE"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14:paraId="5D76F001"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15) в отношении земельного участка принято решение о предварительном согласовании его предоставления; </w:t>
      </w:r>
    </w:p>
    <w:p w14:paraId="36E22CFB"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1DE47220"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17)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5FFB0067"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3B4B53E6" w14:textId="60808F7A" w:rsidR="00771499" w:rsidRPr="00E66E06" w:rsidRDefault="00AA5231" w:rsidP="00EA0E9A">
      <w:pPr>
        <w:tabs>
          <w:tab w:val="left" w:pos="1134"/>
        </w:tabs>
        <w:ind w:firstLine="567"/>
        <w:jc w:val="both"/>
        <w:rPr>
          <w:sz w:val="24"/>
          <w:szCs w:val="24"/>
          <w:highlight w:val="lightGray"/>
        </w:rPr>
      </w:pPr>
      <w:r>
        <w:rPr>
          <w:sz w:val="24"/>
          <w:szCs w:val="24"/>
          <w:highlight w:val="lightGray"/>
        </w:rPr>
        <w:t xml:space="preserve">2.10.4. </w:t>
      </w:r>
      <w:r w:rsidR="00771499" w:rsidRPr="00E66E06">
        <w:rPr>
          <w:sz w:val="24"/>
          <w:szCs w:val="24"/>
          <w:highlight w:val="lightGray"/>
        </w:rPr>
        <w:t xml:space="preserve">Исчерпывающий перечень оснований для отказа в предоставлении услуги (в случае обращения с заявлением об организации аукциона на право оформления договора аренды или купли-продажи на земельный участок): </w:t>
      </w:r>
    </w:p>
    <w:p w14:paraId="53DE6849"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1) границы земельного участка подлежат уточнению в соответствии с требованиями Федерального закона «О государственной регистрации недвижимости»; </w:t>
      </w:r>
    </w:p>
    <w:p w14:paraId="1653882C"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1D9BB6AF"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9BC21FA"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4) земельный участок не отнесен к определенной категории земель;</w:t>
      </w:r>
    </w:p>
    <w:p w14:paraId="41705BD2"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E7F65A1"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rsidRPr="00496F92">
        <w:rPr>
          <w:rFonts w:ascii="Times New Roman" w:hAnsi="Times New Roman"/>
          <w:sz w:val="24"/>
          <w:szCs w:val="24"/>
          <w:highlight w:val="lightGray"/>
        </w:rPr>
        <w:lastRenderedPageBreak/>
        <w:t xml:space="preserve">указанными решениями, не выполнены обязанности, предусмотренные частью 11 статьи 55.32 Градостроительного кодекса Российской Федерации; </w:t>
      </w:r>
    </w:p>
    <w:p w14:paraId="486A78E6" w14:textId="21C30FD2"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7) на земельном участке расположены здание, сооружение, объект незавершенного строительства, находящиеся в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37ACFE39"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02A1B56A"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14:paraId="10B95BC8"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3202CAF2"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303074BD"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DFB53CC"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DCA8A7B"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14) в отношении земельного участка принято решение о предварительном согласовании его предоставления;</w:t>
      </w:r>
    </w:p>
    <w:p w14:paraId="1E2F7491"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D979706"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B898B6F"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r w:rsidRPr="00496F92">
        <w:rPr>
          <w:rFonts w:ascii="Times New Roman" w:hAnsi="Times New Roman"/>
          <w:sz w:val="24"/>
          <w:szCs w:val="24"/>
          <w:highlight w:val="lightGray"/>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6B6FB63" w14:textId="77777777" w:rsidR="00771499" w:rsidRPr="00496F92" w:rsidRDefault="00771499" w:rsidP="00EA0E9A">
      <w:pPr>
        <w:pStyle w:val="a9"/>
        <w:tabs>
          <w:tab w:val="left" w:pos="1134"/>
        </w:tabs>
        <w:spacing w:after="0" w:line="240" w:lineRule="auto"/>
        <w:ind w:left="0" w:firstLine="567"/>
        <w:contextualSpacing w:val="0"/>
        <w:jc w:val="both"/>
        <w:rPr>
          <w:rFonts w:ascii="Times New Roman" w:hAnsi="Times New Roman"/>
          <w:sz w:val="24"/>
          <w:szCs w:val="24"/>
          <w:highlight w:val="lightGray"/>
        </w:rPr>
      </w:pPr>
    </w:p>
    <w:p w14:paraId="74D6EB8A" w14:textId="77777777" w:rsidR="00B2094D" w:rsidRPr="00496F92" w:rsidRDefault="00B2094D" w:rsidP="00EA0E9A">
      <w:pPr>
        <w:pStyle w:val="a9"/>
        <w:numPr>
          <w:ilvl w:val="1"/>
          <w:numId w:val="22"/>
        </w:numPr>
        <w:spacing w:line="240" w:lineRule="auto"/>
        <w:ind w:left="0" w:firstLine="0"/>
        <w:jc w:val="center"/>
        <w:outlineLvl w:val="1"/>
        <w:rPr>
          <w:rFonts w:ascii="Times New Roman" w:hAnsi="Times New Roman"/>
          <w:b/>
          <w:sz w:val="24"/>
          <w:szCs w:val="24"/>
        </w:rPr>
      </w:pPr>
      <w:r w:rsidRPr="00496F92">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74170085" w14:textId="7E625420" w:rsidR="00B2094D" w:rsidRPr="00496F92" w:rsidRDefault="00B2094D" w:rsidP="00EA0E9A">
      <w:pPr>
        <w:ind w:firstLine="709"/>
        <w:jc w:val="both"/>
        <w:rPr>
          <w:sz w:val="24"/>
          <w:szCs w:val="24"/>
          <w:highlight w:val="lightGray"/>
        </w:rPr>
      </w:pPr>
      <w:r w:rsidRPr="00496F92">
        <w:rPr>
          <w:sz w:val="24"/>
          <w:szCs w:val="24"/>
          <w:highlight w:val="lightGray"/>
        </w:rPr>
        <w:t xml:space="preserve">2.11.1 </w:t>
      </w:r>
      <w:r w:rsidR="00FF6E54" w:rsidRPr="00FF6E54">
        <w:rPr>
          <w:sz w:val="24"/>
          <w:szCs w:val="24"/>
        </w:rPr>
        <w:t>Государственный кадастровый учет и (или) государственная регистрация прав на недвижимое имущество и сделок с ним.</w:t>
      </w:r>
    </w:p>
    <w:p w14:paraId="317BE408" w14:textId="77777777" w:rsidR="00771499" w:rsidRPr="00496F92" w:rsidRDefault="00771499" w:rsidP="00EA0E9A">
      <w:pPr>
        <w:ind w:firstLine="709"/>
        <w:jc w:val="both"/>
        <w:rPr>
          <w:sz w:val="24"/>
          <w:szCs w:val="24"/>
          <w:highlight w:val="lightGray"/>
        </w:rPr>
      </w:pPr>
    </w:p>
    <w:p w14:paraId="78E7C82A"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2.12. Порядок, размер и основания взимания государственной пошлины или иной платы, взимаемой за предоставление муниципальной услуги</w:t>
      </w:r>
    </w:p>
    <w:p w14:paraId="6EF6FB7A" w14:textId="77777777" w:rsidR="00B2094D" w:rsidRPr="00496F92" w:rsidRDefault="00B2094D" w:rsidP="00EA0E9A">
      <w:pPr>
        <w:ind w:firstLine="709"/>
        <w:jc w:val="both"/>
        <w:rPr>
          <w:sz w:val="24"/>
          <w:szCs w:val="24"/>
        </w:rPr>
      </w:pPr>
    </w:p>
    <w:p w14:paraId="141A59DB" w14:textId="77777777" w:rsidR="00053F26" w:rsidRPr="00496F92" w:rsidRDefault="00B2094D" w:rsidP="00EA0E9A">
      <w:pPr>
        <w:ind w:firstLine="709"/>
        <w:jc w:val="both"/>
        <w:rPr>
          <w:sz w:val="24"/>
          <w:szCs w:val="24"/>
        </w:rPr>
      </w:pPr>
      <w:r w:rsidRPr="00496F92">
        <w:rPr>
          <w:sz w:val="24"/>
          <w:szCs w:val="24"/>
        </w:rPr>
        <w:t>2.12.1 Муниципальная услуга предоставляется бесплатно.</w:t>
      </w:r>
    </w:p>
    <w:p w14:paraId="51F5D4A4" w14:textId="571BF96C" w:rsidR="00B2094D" w:rsidRDefault="00B2094D" w:rsidP="00EA0E9A">
      <w:pPr>
        <w:jc w:val="both"/>
        <w:rPr>
          <w:sz w:val="24"/>
          <w:szCs w:val="24"/>
        </w:rPr>
      </w:pPr>
    </w:p>
    <w:p w14:paraId="673C95E6" w14:textId="1A4F8774" w:rsidR="00E74297" w:rsidRDefault="00E74297" w:rsidP="00EA0E9A">
      <w:pPr>
        <w:jc w:val="both"/>
        <w:rPr>
          <w:sz w:val="24"/>
          <w:szCs w:val="24"/>
        </w:rPr>
      </w:pPr>
    </w:p>
    <w:p w14:paraId="780C1A05" w14:textId="77777777" w:rsidR="00E74297" w:rsidRPr="00496F92" w:rsidRDefault="00E74297" w:rsidP="00EA0E9A">
      <w:pPr>
        <w:jc w:val="both"/>
        <w:rPr>
          <w:sz w:val="24"/>
          <w:szCs w:val="24"/>
        </w:rPr>
      </w:pPr>
    </w:p>
    <w:p w14:paraId="5EEB6640" w14:textId="40A6B935" w:rsidR="00B2094D" w:rsidRPr="00E74297" w:rsidRDefault="00E74297" w:rsidP="00E74297">
      <w:pPr>
        <w:pStyle w:val="2"/>
        <w:numPr>
          <w:ilvl w:val="1"/>
          <w:numId w:val="22"/>
        </w:numPr>
        <w:spacing w:line="240" w:lineRule="auto"/>
        <w:jc w:val="center"/>
        <w:rPr>
          <w:rFonts w:ascii="Times New Roman" w:hAnsi="Times New Roman"/>
          <w:b/>
          <w:szCs w:val="24"/>
        </w:rPr>
      </w:pPr>
      <w:r w:rsidRPr="00E74297">
        <w:rPr>
          <w:rFonts w:ascii="Times New Roman" w:hAnsi="Times New Roman"/>
          <w:b/>
        </w:rPr>
        <w:lastRenderedPageBreak/>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14:paraId="07BE9AD1" w14:textId="77777777" w:rsidR="00B2094D" w:rsidRPr="00496F92" w:rsidRDefault="00B2094D" w:rsidP="00EA0E9A">
      <w:pPr>
        <w:ind w:firstLine="709"/>
        <w:jc w:val="both"/>
        <w:rPr>
          <w:sz w:val="24"/>
          <w:szCs w:val="24"/>
        </w:rPr>
      </w:pPr>
    </w:p>
    <w:p w14:paraId="3645F72D" w14:textId="77777777" w:rsidR="00B2094D" w:rsidRPr="00496F92" w:rsidRDefault="00B2094D" w:rsidP="00EA0E9A">
      <w:pPr>
        <w:ind w:firstLine="709"/>
        <w:jc w:val="both"/>
        <w:rPr>
          <w:sz w:val="24"/>
          <w:szCs w:val="24"/>
        </w:rPr>
      </w:pPr>
      <w:r w:rsidRPr="00496F92">
        <w:rPr>
          <w:sz w:val="24"/>
          <w:szCs w:val="24"/>
        </w:rPr>
        <w:t>2.13.1 Время ожидания в очереди для подачи заявлений не может превышать 15 минут.</w:t>
      </w:r>
    </w:p>
    <w:p w14:paraId="35285C7B" w14:textId="77777777" w:rsidR="00B2094D" w:rsidRPr="00496F92" w:rsidRDefault="00B2094D" w:rsidP="00EA0E9A">
      <w:pPr>
        <w:ind w:firstLine="709"/>
        <w:jc w:val="both"/>
        <w:rPr>
          <w:sz w:val="24"/>
          <w:szCs w:val="24"/>
        </w:rPr>
      </w:pPr>
      <w:r w:rsidRPr="00496F92">
        <w:rPr>
          <w:sz w:val="24"/>
          <w:szCs w:val="24"/>
        </w:rPr>
        <w:t>2.13.2 Время ожидания в очереди при получении результата предоставления муниципальной услуги не может превышать 15 минут.</w:t>
      </w:r>
    </w:p>
    <w:p w14:paraId="68709A12" w14:textId="77777777" w:rsidR="00B2094D" w:rsidRPr="00496F92" w:rsidRDefault="00B2094D" w:rsidP="00EA0E9A">
      <w:pPr>
        <w:ind w:firstLine="709"/>
        <w:jc w:val="both"/>
        <w:rPr>
          <w:sz w:val="24"/>
          <w:szCs w:val="24"/>
        </w:rPr>
      </w:pPr>
    </w:p>
    <w:p w14:paraId="42D39801"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2.14. Срок и порядок регистрации запроса заявителя о предоставлении муниципальной услуги, в том числе в электронной форме</w:t>
      </w:r>
    </w:p>
    <w:p w14:paraId="4A7B34AE" w14:textId="77777777" w:rsidR="00B2094D" w:rsidRPr="00496F92" w:rsidRDefault="00B2094D" w:rsidP="00EA0E9A">
      <w:pPr>
        <w:ind w:firstLine="709"/>
        <w:jc w:val="both"/>
        <w:rPr>
          <w:sz w:val="24"/>
          <w:szCs w:val="24"/>
        </w:rPr>
      </w:pPr>
    </w:p>
    <w:p w14:paraId="73A0DAA3" w14:textId="2A6762F3" w:rsidR="00B2094D" w:rsidRPr="00496F92" w:rsidRDefault="00B2094D" w:rsidP="00EA0E9A">
      <w:pPr>
        <w:pStyle w:val="a9"/>
        <w:numPr>
          <w:ilvl w:val="0"/>
          <w:numId w:val="21"/>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Заявление и необходимые документы могут быть поданы непосредственно в </w:t>
      </w:r>
      <w:r w:rsidR="005464F4" w:rsidRPr="005464F4">
        <w:rPr>
          <w:rFonts w:ascii="Times New Roman" w:hAnsi="Times New Roman"/>
          <w:sz w:val="24"/>
          <w:szCs w:val="24"/>
        </w:rPr>
        <w:t>Администрацию</w:t>
      </w:r>
      <w:r w:rsidRPr="00496F92">
        <w:rPr>
          <w:rFonts w:ascii="Times New Roman" w:hAnsi="Times New Roman"/>
          <w:sz w:val="24"/>
          <w:szCs w:val="24"/>
        </w:rPr>
        <w:t>,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14:paraId="7CF0A0D6" w14:textId="36CBC758" w:rsidR="00B2094D" w:rsidRPr="00496F92" w:rsidRDefault="00B2094D" w:rsidP="00EA0E9A">
      <w:pPr>
        <w:pStyle w:val="a9"/>
        <w:numPr>
          <w:ilvl w:val="0"/>
          <w:numId w:val="21"/>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 Срок регистрации заявления о предоставлении муниципальной услуги, не должен превышать один рабочий день со дня его получения </w:t>
      </w:r>
      <w:r w:rsidR="005464F4" w:rsidRPr="005464F4">
        <w:rPr>
          <w:rFonts w:ascii="Times New Roman" w:hAnsi="Times New Roman"/>
          <w:i/>
          <w:sz w:val="24"/>
          <w:szCs w:val="24"/>
        </w:rPr>
        <w:t>Администраци</w:t>
      </w:r>
      <w:r w:rsidR="005464F4">
        <w:rPr>
          <w:rFonts w:ascii="Times New Roman" w:hAnsi="Times New Roman"/>
          <w:i/>
          <w:sz w:val="24"/>
          <w:szCs w:val="24"/>
        </w:rPr>
        <w:t>ей</w:t>
      </w:r>
      <w:r w:rsidRPr="00496F92">
        <w:rPr>
          <w:rFonts w:ascii="Times New Roman" w:hAnsi="Times New Roman"/>
          <w:i/>
          <w:sz w:val="24"/>
          <w:szCs w:val="24"/>
        </w:rPr>
        <w:t>.</w:t>
      </w:r>
    </w:p>
    <w:p w14:paraId="36573B3D" w14:textId="77777777" w:rsidR="00B2094D" w:rsidRPr="00496F92" w:rsidRDefault="00B2094D" w:rsidP="00EA0E9A">
      <w:pPr>
        <w:pStyle w:val="a9"/>
        <w:numPr>
          <w:ilvl w:val="0"/>
          <w:numId w:val="21"/>
        </w:numPr>
        <w:spacing w:line="240" w:lineRule="auto"/>
        <w:ind w:left="0" w:firstLine="709"/>
        <w:jc w:val="both"/>
        <w:rPr>
          <w:rFonts w:ascii="Times New Roman" w:hAnsi="Times New Roman"/>
          <w:sz w:val="24"/>
          <w:szCs w:val="24"/>
        </w:rPr>
      </w:pPr>
      <w:r w:rsidRPr="00496F92">
        <w:rPr>
          <w:rFonts w:ascii="Times New Roman" w:hAnsi="Times New Roman"/>
          <w:sz w:val="24"/>
          <w:szCs w:val="24"/>
        </w:rPr>
        <w:t>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14:paraId="4B8852A0" w14:textId="77777777" w:rsidR="00B2094D" w:rsidRPr="00496F92" w:rsidRDefault="00B2094D" w:rsidP="00EA0E9A">
      <w:pPr>
        <w:pStyle w:val="a9"/>
        <w:numPr>
          <w:ilvl w:val="0"/>
          <w:numId w:val="21"/>
        </w:numPr>
        <w:spacing w:line="240" w:lineRule="auto"/>
        <w:ind w:left="0" w:firstLine="709"/>
        <w:jc w:val="both"/>
        <w:rPr>
          <w:rFonts w:ascii="Times New Roman" w:hAnsi="Times New Roman"/>
          <w:sz w:val="24"/>
          <w:szCs w:val="24"/>
        </w:rPr>
      </w:pPr>
      <w:r w:rsidRPr="00496F92">
        <w:rPr>
          <w:rFonts w:ascii="Times New Roman" w:hAnsi="Times New Roman"/>
          <w:sz w:val="24"/>
          <w:szCs w:val="24"/>
        </w:rPr>
        <w:t>Заявление о предоставлении муниципальной услуги, поступивший в нерабочее время, регистрируется на следующий рабочий день.</w:t>
      </w:r>
    </w:p>
    <w:p w14:paraId="0E99885D" w14:textId="0C97A811" w:rsidR="00B2094D" w:rsidRPr="00496F92" w:rsidRDefault="00B2094D" w:rsidP="00EA0E9A">
      <w:pPr>
        <w:pStyle w:val="a9"/>
        <w:numPr>
          <w:ilvl w:val="0"/>
          <w:numId w:val="21"/>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Pr="00496F92">
        <w:rPr>
          <w:rFonts w:ascii="Times New Roman" w:hAnsi="Times New Roman"/>
          <w:i/>
          <w:sz w:val="24"/>
          <w:szCs w:val="24"/>
        </w:rPr>
        <w:t xml:space="preserve">Отделом </w:t>
      </w:r>
      <w:r w:rsidRPr="00496F92">
        <w:rPr>
          <w:rFonts w:ascii="Times New Roman" w:hAnsi="Times New Roman"/>
          <w:sz w:val="24"/>
          <w:szCs w:val="24"/>
        </w:rPr>
        <w:t>с копиями необходимых документов.</w:t>
      </w:r>
    </w:p>
    <w:p w14:paraId="3311153A"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14:paraId="316829D0" w14:textId="77777777" w:rsidR="00B2094D" w:rsidRPr="00496F92" w:rsidRDefault="00B2094D" w:rsidP="00EA0E9A">
      <w:pPr>
        <w:ind w:firstLine="709"/>
        <w:jc w:val="both"/>
        <w:rPr>
          <w:sz w:val="24"/>
          <w:szCs w:val="24"/>
        </w:rPr>
      </w:pPr>
    </w:p>
    <w:p w14:paraId="0418DEF1" w14:textId="77777777" w:rsidR="00B2094D" w:rsidRPr="00496F92" w:rsidRDefault="00B2094D" w:rsidP="00EA0E9A">
      <w:pPr>
        <w:pStyle w:val="ConsPlusNormal"/>
        <w:numPr>
          <w:ilvl w:val="0"/>
          <w:numId w:val="23"/>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492D76E0" w14:textId="77777777" w:rsidR="00B2094D" w:rsidRPr="00496F92" w:rsidRDefault="00B2094D" w:rsidP="00EA0E9A">
      <w:pPr>
        <w:pStyle w:val="ConsPlusNormal"/>
        <w:ind w:firstLine="709"/>
        <w:jc w:val="both"/>
        <w:rPr>
          <w:rFonts w:ascii="Times New Roman" w:hAnsi="Times New Roman" w:cs="Times New Roman"/>
          <w:sz w:val="24"/>
          <w:szCs w:val="24"/>
        </w:rPr>
      </w:pPr>
      <w:r w:rsidRPr="00496F92">
        <w:rPr>
          <w:rFonts w:ascii="Times New Roman" w:hAnsi="Times New Roman" w:cs="Times New Roman"/>
          <w:sz w:val="24"/>
          <w:szCs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70365979" w14:textId="77777777" w:rsidR="00B2094D" w:rsidRPr="00496F92" w:rsidRDefault="00B2094D" w:rsidP="00EA0E9A">
      <w:pPr>
        <w:pStyle w:val="ConsPlusNormal"/>
        <w:ind w:firstLine="709"/>
        <w:jc w:val="both"/>
        <w:rPr>
          <w:rFonts w:ascii="Times New Roman" w:hAnsi="Times New Roman" w:cs="Times New Roman"/>
          <w:sz w:val="24"/>
          <w:szCs w:val="24"/>
        </w:rPr>
      </w:pPr>
      <w:r w:rsidRPr="00496F92">
        <w:rPr>
          <w:rFonts w:ascii="Times New Roman" w:hAnsi="Times New Roman" w:cs="Times New Roman"/>
          <w:sz w:val="24"/>
          <w:szCs w:val="24"/>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70135896" w14:textId="77777777" w:rsidR="00B2094D" w:rsidRPr="00496F92" w:rsidRDefault="00B2094D" w:rsidP="00EA0E9A">
      <w:pPr>
        <w:pStyle w:val="ConsPlusNormal"/>
        <w:numPr>
          <w:ilvl w:val="0"/>
          <w:numId w:val="23"/>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Здания и расположенные в нем помещения, в которых предоставляется муниципальная услуга, должны:</w:t>
      </w:r>
    </w:p>
    <w:p w14:paraId="313A6668" w14:textId="77777777" w:rsidR="00B2094D" w:rsidRPr="00496F92" w:rsidRDefault="00B2094D" w:rsidP="00EA0E9A">
      <w:pPr>
        <w:pStyle w:val="ConsPlusNormal"/>
        <w:ind w:firstLine="709"/>
        <w:jc w:val="both"/>
        <w:rPr>
          <w:rFonts w:ascii="Times New Roman" w:hAnsi="Times New Roman" w:cs="Times New Roman"/>
          <w:sz w:val="24"/>
          <w:szCs w:val="24"/>
        </w:rPr>
      </w:pPr>
      <w:r w:rsidRPr="00496F92">
        <w:rPr>
          <w:rFonts w:ascii="Times New Roman" w:hAnsi="Times New Roman" w:cs="Times New Roman"/>
          <w:sz w:val="24"/>
          <w:szCs w:val="24"/>
        </w:rPr>
        <w:lastRenderedPageBreak/>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14:paraId="28777D9F" w14:textId="77777777" w:rsidR="00B2094D" w:rsidRPr="00496F92" w:rsidRDefault="00B2094D" w:rsidP="00EA0E9A">
      <w:pPr>
        <w:pStyle w:val="ConsPlusNormal"/>
        <w:widowControl w:val="0"/>
        <w:numPr>
          <w:ilvl w:val="0"/>
          <w:numId w:val="24"/>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Справочная информация;</w:t>
      </w:r>
    </w:p>
    <w:p w14:paraId="0B1B0E70" w14:textId="77777777" w:rsidR="00B2094D" w:rsidRPr="00496F92" w:rsidRDefault="00B2094D" w:rsidP="00EA0E9A">
      <w:pPr>
        <w:pStyle w:val="ConsPlusNormal"/>
        <w:widowControl w:val="0"/>
        <w:numPr>
          <w:ilvl w:val="0"/>
          <w:numId w:val="24"/>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280591B7" w14:textId="77777777" w:rsidR="00B2094D" w:rsidRPr="00496F92" w:rsidRDefault="00B2094D" w:rsidP="00EA0E9A">
      <w:pPr>
        <w:pStyle w:val="ConsPlusNormal"/>
        <w:widowControl w:val="0"/>
        <w:numPr>
          <w:ilvl w:val="0"/>
          <w:numId w:val="24"/>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Круг заявителей;</w:t>
      </w:r>
    </w:p>
    <w:p w14:paraId="78B3E7B4" w14:textId="77777777" w:rsidR="00B2094D" w:rsidRPr="00496F92" w:rsidRDefault="00B2094D" w:rsidP="00EA0E9A">
      <w:pPr>
        <w:pStyle w:val="ConsPlusNormal"/>
        <w:widowControl w:val="0"/>
        <w:numPr>
          <w:ilvl w:val="0"/>
          <w:numId w:val="24"/>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Порядок, размер и основания взимания государственной пошлины или иной платы за предоставление муниципальной услуги;</w:t>
      </w:r>
    </w:p>
    <w:p w14:paraId="28CCD682" w14:textId="77777777" w:rsidR="00B2094D" w:rsidRPr="00496F92" w:rsidRDefault="00B2094D" w:rsidP="00EA0E9A">
      <w:pPr>
        <w:pStyle w:val="ConsPlusNormal"/>
        <w:widowControl w:val="0"/>
        <w:numPr>
          <w:ilvl w:val="0"/>
          <w:numId w:val="24"/>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Срок предоставления муниципальной услуги;</w:t>
      </w:r>
    </w:p>
    <w:p w14:paraId="554E0547" w14:textId="77777777" w:rsidR="00B2094D" w:rsidRPr="00496F92" w:rsidRDefault="00B2094D" w:rsidP="00EA0E9A">
      <w:pPr>
        <w:pStyle w:val="ConsPlusNormal"/>
        <w:widowControl w:val="0"/>
        <w:numPr>
          <w:ilvl w:val="0"/>
          <w:numId w:val="24"/>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2D2D5CA5" w14:textId="77777777" w:rsidR="00B2094D" w:rsidRPr="00496F92" w:rsidRDefault="00B2094D" w:rsidP="00EA0E9A">
      <w:pPr>
        <w:pStyle w:val="ConsPlusNormal"/>
        <w:widowControl w:val="0"/>
        <w:numPr>
          <w:ilvl w:val="0"/>
          <w:numId w:val="24"/>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14:paraId="4047F657" w14:textId="77777777" w:rsidR="00B2094D" w:rsidRPr="00496F92" w:rsidRDefault="00B2094D" w:rsidP="00EA0E9A">
      <w:pPr>
        <w:pStyle w:val="ConsPlusNormal"/>
        <w:widowControl w:val="0"/>
        <w:numPr>
          <w:ilvl w:val="0"/>
          <w:numId w:val="24"/>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О праве заявителя на досудебное (внесудебное) обжалование решений и (или) действий (бездействия), принятых (осуществляемых) в ходе предоставления муниципальной услуги;</w:t>
      </w:r>
    </w:p>
    <w:p w14:paraId="23C23DA0" w14:textId="77777777" w:rsidR="00B2094D" w:rsidRPr="00496F92" w:rsidRDefault="00B2094D" w:rsidP="00EA0E9A">
      <w:pPr>
        <w:pStyle w:val="ConsPlusNormal"/>
        <w:widowControl w:val="0"/>
        <w:numPr>
          <w:ilvl w:val="0"/>
          <w:numId w:val="24"/>
        </w:numPr>
        <w:ind w:left="0" w:firstLine="709"/>
        <w:jc w:val="both"/>
        <w:rPr>
          <w:rFonts w:ascii="Times New Roman" w:hAnsi="Times New Roman" w:cs="Times New Roman"/>
          <w:sz w:val="24"/>
          <w:szCs w:val="24"/>
        </w:rPr>
      </w:pPr>
      <w:r w:rsidRPr="00496F92">
        <w:rPr>
          <w:rFonts w:ascii="Times New Roman" w:hAnsi="Times New Roman" w:cs="Times New Roman"/>
          <w:sz w:val="24"/>
          <w:szCs w:val="24"/>
        </w:rPr>
        <w:t>Формы заявлений (уведомлений, сообщений) используемых при предоставления муниципальной услуги.</w:t>
      </w:r>
    </w:p>
    <w:p w14:paraId="6DC2EAAE" w14:textId="77777777" w:rsidR="00B2094D" w:rsidRPr="00496F92" w:rsidRDefault="00B2094D" w:rsidP="00EA0E9A">
      <w:pPr>
        <w:pStyle w:val="ConsPlusNormal"/>
        <w:ind w:firstLine="709"/>
        <w:jc w:val="both"/>
        <w:rPr>
          <w:rFonts w:ascii="Times New Roman" w:hAnsi="Times New Roman" w:cs="Times New Roman"/>
          <w:sz w:val="24"/>
          <w:szCs w:val="24"/>
        </w:rPr>
      </w:pPr>
      <w:r w:rsidRPr="00496F92">
        <w:rPr>
          <w:rFonts w:ascii="Times New Roman" w:hAnsi="Times New Roman" w:cs="Times New Roman"/>
          <w:sz w:val="24"/>
          <w:szCs w:val="24"/>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14:paraId="69B200F5" w14:textId="77777777" w:rsidR="00B2094D" w:rsidRPr="00496F92" w:rsidRDefault="00B2094D" w:rsidP="00EA0E9A">
      <w:pPr>
        <w:pStyle w:val="ConsPlusNormal"/>
        <w:ind w:firstLine="709"/>
        <w:jc w:val="both"/>
        <w:rPr>
          <w:rFonts w:ascii="Times New Roman" w:hAnsi="Times New Roman" w:cs="Times New Roman"/>
          <w:sz w:val="24"/>
          <w:szCs w:val="24"/>
        </w:rPr>
      </w:pPr>
      <w:r w:rsidRPr="00496F92">
        <w:rPr>
          <w:rFonts w:ascii="Times New Roman" w:hAnsi="Times New Roman" w:cs="Times New Roman"/>
          <w:sz w:val="24"/>
          <w:szCs w:val="24"/>
        </w:rPr>
        <w:t>- удовлетворять санитарным правилам, а также обеспечивать возможность предоставления муниципальной услуги инвалидам.</w:t>
      </w:r>
    </w:p>
    <w:p w14:paraId="6CDB98A2" w14:textId="77777777" w:rsidR="00B2094D" w:rsidRPr="00496F92" w:rsidRDefault="00B2094D" w:rsidP="00EA0E9A">
      <w:pPr>
        <w:pStyle w:val="ConsPlusNormal"/>
        <w:ind w:firstLine="709"/>
        <w:jc w:val="both"/>
        <w:rPr>
          <w:rFonts w:ascii="Times New Roman" w:hAnsi="Times New Roman" w:cs="Times New Roman"/>
          <w:sz w:val="24"/>
          <w:szCs w:val="24"/>
        </w:rPr>
      </w:pPr>
      <w:r w:rsidRPr="00496F92">
        <w:rPr>
          <w:rFonts w:ascii="Times New Roman" w:hAnsi="Times New Roman" w:cs="Times New Roman"/>
          <w:sz w:val="24"/>
          <w:szCs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3F7B72B1" w14:textId="77777777" w:rsidR="00B2094D" w:rsidRPr="00496F92" w:rsidRDefault="00B2094D" w:rsidP="00EA0E9A">
      <w:pPr>
        <w:pStyle w:val="ConsPlusNormal"/>
        <w:ind w:firstLine="540"/>
        <w:jc w:val="center"/>
        <w:rPr>
          <w:rFonts w:ascii="Times New Roman" w:hAnsi="Times New Roman" w:cs="Times New Roman"/>
          <w:sz w:val="24"/>
          <w:szCs w:val="24"/>
        </w:rPr>
      </w:pPr>
    </w:p>
    <w:p w14:paraId="7DEBC33E"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14:paraId="58AE24A6" w14:textId="77777777" w:rsidR="00B2094D" w:rsidRPr="00496F92" w:rsidRDefault="00B2094D" w:rsidP="00EA0E9A">
      <w:pPr>
        <w:ind w:firstLine="709"/>
        <w:jc w:val="both"/>
        <w:rPr>
          <w:sz w:val="24"/>
          <w:szCs w:val="24"/>
        </w:rPr>
      </w:pPr>
    </w:p>
    <w:p w14:paraId="2BC0C95A" w14:textId="77777777" w:rsidR="00B2094D" w:rsidRPr="00496F92" w:rsidRDefault="00B2094D" w:rsidP="00EA0E9A">
      <w:pPr>
        <w:pStyle w:val="a9"/>
        <w:numPr>
          <w:ilvl w:val="0"/>
          <w:numId w:val="26"/>
        </w:numPr>
        <w:spacing w:after="0" w:line="240" w:lineRule="auto"/>
        <w:ind w:left="0" w:firstLine="709"/>
        <w:jc w:val="both"/>
        <w:rPr>
          <w:rFonts w:ascii="Times New Roman" w:hAnsi="Times New Roman"/>
          <w:sz w:val="24"/>
          <w:szCs w:val="24"/>
        </w:rPr>
      </w:pPr>
      <w:r w:rsidRPr="00496F92">
        <w:rPr>
          <w:rFonts w:ascii="Times New Roman" w:hAnsi="Times New Roman"/>
          <w:sz w:val="24"/>
          <w:szCs w:val="24"/>
        </w:rPr>
        <w:t xml:space="preserve"> Показателями доступности предоставления муниципальной услуги являются:</w:t>
      </w:r>
    </w:p>
    <w:p w14:paraId="1DF93B64" w14:textId="77777777" w:rsidR="00B2094D" w:rsidRPr="00496F92" w:rsidRDefault="00B2094D" w:rsidP="00EA0E9A">
      <w:pPr>
        <w:ind w:firstLine="709"/>
        <w:jc w:val="both"/>
        <w:rPr>
          <w:sz w:val="24"/>
          <w:szCs w:val="24"/>
        </w:rPr>
      </w:pPr>
      <w:r w:rsidRPr="00496F92">
        <w:rPr>
          <w:sz w:val="24"/>
          <w:szCs w:val="24"/>
        </w:rPr>
        <w:t>а) возможность получения муниципальной услуги своевременно и в соответствии с настоящим Административным регламентом;</w:t>
      </w:r>
    </w:p>
    <w:p w14:paraId="7D683FEB" w14:textId="77777777" w:rsidR="00B2094D" w:rsidRPr="00496F92" w:rsidRDefault="00B2094D" w:rsidP="00EA0E9A">
      <w:pPr>
        <w:ind w:firstLine="709"/>
        <w:jc w:val="both"/>
        <w:rPr>
          <w:sz w:val="24"/>
          <w:szCs w:val="24"/>
        </w:rPr>
      </w:pPr>
      <w:r w:rsidRPr="00496F92">
        <w:rPr>
          <w:sz w:val="24"/>
          <w:szCs w:val="24"/>
        </w:rPr>
        <w:t>б) доступность обращения за предоставлением муниципальной услуги, в том числе лицами с ограниченными физическими возможностями;</w:t>
      </w:r>
    </w:p>
    <w:p w14:paraId="23691D59" w14:textId="77777777" w:rsidR="00B2094D" w:rsidRPr="00496F92" w:rsidRDefault="00B2094D" w:rsidP="00EA0E9A">
      <w:pPr>
        <w:ind w:firstLine="709"/>
        <w:jc w:val="both"/>
        <w:rPr>
          <w:sz w:val="24"/>
          <w:szCs w:val="24"/>
        </w:rPr>
      </w:pPr>
      <w:r w:rsidRPr="00496F92">
        <w:rPr>
          <w:sz w:val="24"/>
          <w:szCs w:val="24"/>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1297A64B" w14:textId="77777777" w:rsidR="00B2094D" w:rsidRPr="00496F92" w:rsidRDefault="00B2094D" w:rsidP="00EA0E9A">
      <w:pPr>
        <w:ind w:firstLine="709"/>
        <w:jc w:val="both"/>
        <w:rPr>
          <w:sz w:val="24"/>
          <w:szCs w:val="24"/>
        </w:rPr>
      </w:pPr>
      <w:r w:rsidRPr="00496F92">
        <w:rPr>
          <w:sz w:val="24"/>
          <w:szCs w:val="24"/>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14:paraId="5ED33F3F" w14:textId="77777777" w:rsidR="00B2094D" w:rsidRPr="00496F92" w:rsidRDefault="00B2094D" w:rsidP="00EA0E9A">
      <w:pPr>
        <w:ind w:firstLine="709"/>
        <w:jc w:val="both"/>
        <w:rPr>
          <w:sz w:val="24"/>
          <w:szCs w:val="24"/>
        </w:rPr>
      </w:pPr>
      <w:r w:rsidRPr="00496F92">
        <w:rPr>
          <w:sz w:val="24"/>
          <w:szCs w:val="24"/>
        </w:rPr>
        <w:t>д) возможность обращения за муниципальной услугой по месту жительства или месту фактического проживания (пребывания) заявителей;</w:t>
      </w:r>
    </w:p>
    <w:p w14:paraId="692E2FF9" w14:textId="77777777" w:rsidR="00B2094D" w:rsidRPr="00496F92" w:rsidRDefault="00B2094D" w:rsidP="00EA0E9A">
      <w:pPr>
        <w:ind w:firstLine="709"/>
        <w:jc w:val="both"/>
        <w:rPr>
          <w:sz w:val="24"/>
          <w:szCs w:val="24"/>
        </w:rPr>
      </w:pPr>
      <w:r w:rsidRPr="00496F92">
        <w:rPr>
          <w:sz w:val="24"/>
          <w:szCs w:val="24"/>
        </w:rPr>
        <w:lastRenderedPageBreak/>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муниципальных услуг»;</w:t>
      </w:r>
    </w:p>
    <w:p w14:paraId="2BF3465D" w14:textId="77777777" w:rsidR="00B2094D" w:rsidRPr="00496F92" w:rsidRDefault="00B2094D" w:rsidP="00EA0E9A">
      <w:pPr>
        <w:ind w:firstLine="709"/>
        <w:jc w:val="both"/>
        <w:rPr>
          <w:sz w:val="24"/>
          <w:szCs w:val="24"/>
        </w:rPr>
      </w:pPr>
      <w:r w:rsidRPr="00496F92">
        <w:rPr>
          <w:sz w:val="24"/>
          <w:szCs w:val="24"/>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2EDF2EA2" w14:textId="77777777" w:rsidR="00B2094D" w:rsidRPr="00496F92" w:rsidRDefault="00B2094D" w:rsidP="00EA0E9A">
      <w:pPr>
        <w:ind w:firstLine="709"/>
        <w:jc w:val="both"/>
        <w:rPr>
          <w:sz w:val="24"/>
          <w:szCs w:val="24"/>
        </w:rPr>
      </w:pPr>
      <w:r w:rsidRPr="00496F92">
        <w:rPr>
          <w:sz w:val="24"/>
          <w:szCs w:val="24"/>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14:paraId="430CD651" w14:textId="77777777" w:rsidR="00B2094D" w:rsidRPr="00496F92" w:rsidRDefault="00B2094D" w:rsidP="00EA0E9A">
      <w:pPr>
        <w:pStyle w:val="a9"/>
        <w:numPr>
          <w:ilvl w:val="0"/>
          <w:numId w:val="26"/>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 Качество предоставления муниципальной услуги характеризуется:</w:t>
      </w:r>
    </w:p>
    <w:p w14:paraId="5E86B69E" w14:textId="77777777" w:rsidR="00B2094D" w:rsidRPr="00496F92" w:rsidRDefault="00B2094D" w:rsidP="00EA0E9A">
      <w:pPr>
        <w:pStyle w:val="a9"/>
        <w:numPr>
          <w:ilvl w:val="0"/>
          <w:numId w:val="25"/>
        </w:numPr>
        <w:spacing w:line="240" w:lineRule="auto"/>
        <w:ind w:left="0" w:firstLine="709"/>
        <w:jc w:val="both"/>
        <w:rPr>
          <w:rFonts w:ascii="Times New Roman" w:hAnsi="Times New Roman"/>
          <w:sz w:val="24"/>
          <w:szCs w:val="24"/>
        </w:rPr>
      </w:pPr>
      <w:r w:rsidRPr="00496F92">
        <w:rPr>
          <w:rFonts w:ascii="Times New Roman" w:hAnsi="Times New Roman"/>
          <w:sz w:val="24"/>
          <w:szCs w:val="24"/>
        </w:rPr>
        <w:t>удовлетворенностью заявителей качеством и доступностью муниципальной услуги;</w:t>
      </w:r>
    </w:p>
    <w:p w14:paraId="7118B964" w14:textId="77777777" w:rsidR="00B2094D" w:rsidRPr="00496F92" w:rsidRDefault="00B2094D" w:rsidP="00EA0E9A">
      <w:pPr>
        <w:pStyle w:val="a9"/>
        <w:numPr>
          <w:ilvl w:val="0"/>
          <w:numId w:val="25"/>
        </w:numPr>
        <w:spacing w:line="240" w:lineRule="auto"/>
        <w:ind w:left="0" w:firstLine="709"/>
        <w:jc w:val="both"/>
        <w:rPr>
          <w:rFonts w:ascii="Times New Roman" w:hAnsi="Times New Roman"/>
          <w:sz w:val="24"/>
          <w:szCs w:val="24"/>
        </w:rPr>
      </w:pPr>
      <w:r w:rsidRPr="00496F92">
        <w:rPr>
          <w:rFonts w:ascii="Times New Roman" w:hAnsi="Times New Roman"/>
          <w:sz w:val="24"/>
          <w:szCs w:val="24"/>
        </w:rPr>
        <w:t>отсутствием очередей при приеме и выдаче документов заявителям;</w:t>
      </w:r>
    </w:p>
    <w:p w14:paraId="5C8D240B" w14:textId="77777777" w:rsidR="00B2094D" w:rsidRPr="00496F92" w:rsidRDefault="00B2094D" w:rsidP="00EA0E9A">
      <w:pPr>
        <w:pStyle w:val="a9"/>
        <w:numPr>
          <w:ilvl w:val="0"/>
          <w:numId w:val="25"/>
        </w:numPr>
        <w:spacing w:line="240" w:lineRule="auto"/>
        <w:ind w:left="0" w:firstLine="709"/>
        <w:jc w:val="both"/>
        <w:rPr>
          <w:rFonts w:ascii="Times New Roman" w:hAnsi="Times New Roman"/>
          <w:sz w:val="24"/>
          <w:szCs w:val="24"/>
        </w:rPr>
      </w:pPr>
      <w:r w:rsidRPr="00496F92">
        <w:rPr>
          <w:rFonts w:ascii="Times New Roman" w:hAnsi="Times New Roman"/>
          <w:sz w:val="24"/>
          <w:szCs w:val="24"/>
        </w:rPr>
        <w:t>отсутствием нарушений сроков предоставления муниципальной услуги;</w:t>
      </w:r>
    </w:p>
    <w:p w14:paraId="2DAC976F" w14:textId="77777777" w:rsidR="00B2094D" w:rsidRPr="00496F92" w:rsidRDefault="00B2094D" w:rsidP="00EA0E9A">
      <w:pPr>
        <w:pStyle w:val="a9"/>
        <w:numPr>
          <w:ilvl w:val="0"/>
          <w:numId w:val="25"/>
        </w:numPr>
        <w:spacing w:line="240" w:lineRule="auto"/>
        <w:ind w:left="0" w:firstLine="709"/>
        <w:jc w:val="both"/>
        <w:rPr>
          <w:rFonts w:ascii="Times New Roman" w:hAnsi="Times New Roman"/>
          <w:sz w:val="24"/>
          <w:szCs w:val="24"/>
        </w:rPr>
      </w:pPr>
      <w:r w:rsidRPr="00496F92">
        <w:rPr>
          <w:rFonts w:ascii="Times New Roman" w:hAnsi="Times New Roman"/>
          <w:sz w:val="24"/>
          <w:szCs w:val="24"/>
        </w:rPr>
        <w:t>отсутствием жалоб на некорректное, невнимательное отношение специалистов к заявителям (их представителям).</w:t>
      </w:r>
    </w:p>
    <w:p w14:paraId="513A4435" w14:textId="77777777" w:rsidR="00B2094D" w:rsidRPr="00496F92" w:rsidRDefault="00B2094D" w:rsidP="00EA0E9A">
      <w:pPr>
        <w:pStyle w:val="a9"/>
        <w:numPr>
          <w:ilvl w:val="0"/>
          <w:numId w:val="26"/>
        </w:numPr>
        <w:spacing w:line="240" w:lineRule="auto"/>
        <w:ind w:left="0" w:firstLine="709"/>
        <w:jc w:val="both"/>
        <w:rPr>
          <w:rFonts w:ascii="Times New Roman" w:hAnsi="Times New Roman"/>
          <w:sz w:val="24"/>
          <w:szCs w:val="24"/>
        </w:rPr>
      </w:pPr>
      <w:r w:rsidRPr="00496F92">
        <w:rPr>
          <w:rFonts w:ascii="Times New Roman" w:hAnsi="Times New Roman"/>
          <w:sz w:val="24"/>
          <w:szCs w:val="24"/>
        </w:rPr>
        <w:t>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w:t>
      </w:r>
    </w:p>
    <w:p w14:paraId="435778A6" w14:textId="77777777" w:rsidR="00B2094D" w:rsidRPr="00496F92" w:rsidRDefault="00B2094D" w:rsidP="00EA0E9A">
      <w:pPr>
        <w:pStyle w:val="a9"/>
        <w:numPr>
          <w:ilvl w:val="0"/>
          <w:numId w:val="26"/>
        </w:numPr>
        <w:spacing w:line="240" w:lineRule="auto"/>
        <w:ind w:left="0" w:firstLine="709"/>
        <w:jc w:val="both"/>
        <w:rPr>
          <w:rFonts w:ascii="Times New Roman" w:hAnsi="Times New Roman"/>
          <w:sz w:val="24"/>
          <w:szCs w:val="24"/>
        </w:rPr>
      </w:pPr>
      <w:r w:rsidRPr="00496F92">
        <w:rPr>
          <w:rFonts w:ascii="Times New Roman" w:hAnsi="Times New Roman"/>
          <w:sz w:val="24"/>
          <w:szCs w:val="24"/>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14:paraId="0D9C7C20" w14:textId="497001DB" w:rsidR="00B2094D"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14:paraId="69040207" w14:textId="77777777" w:rsidR="00496F92" w:rsidRPr="00496F92" w:rsidRDefault="00496F92" w:rsidP="00EA0E9A"/>
    <w:p w14:paraId="475285A1" w14:textId="77777777" w:rsidR="00B2094D" w:rsidRPr="00496F92" w:rsidRDefault="00B2094D" w:rsidP="00EA0E9A">
      <w:pPr>
        <w:pStyle w:val="a9"/>
        <w:numPr>
          <w:ilvl w:val="0"/>
          <w:numId w:val="27"/>
        </w:numPr>
        <w:spacing w:line="240" w:lineRule="auto"/>
        <w:ind w:left="0" w:firstLine="709"/>
        <w:jc w:val="both"/>
        <w:rPr>
          <w:rFonts w:ascii="Times New Roman" w:hAnsi="Times New Roman"/>
          <w:sz w:val="24"/>
          <w:szCs w:val="24"/>
        </w:rPr>
      </w:pPr>
      <w:r w:rsidRPr="00496F92">
        <w:rPr>
          <w:rFonts w:ascii="Times New Roman" w:hAnsi="Times New Roman"/>
          <w:sz w:val="24"/>
          <w:szCs w:val="24"/>
        </w:rPr>
        <w:t>Предоставление муниципальной услуги предусмотрено на базе ГАУ «МФЦ РС(Я)».</w:t>
      </w:r>
    </w:p>
    <w:p w14:paraId="43DD5F8F" w14:textId="77777777" w:rsidR="00B2094D" w:rsidRPr="00496F92" w:rsidRDefault="00B2094D" w:rsidP="00EA0E9A">
      <w:pPr>
        <w:pStyle w:val="a9"/>
        <w:numPr>
          <w:ilvl w:val="0"/>
          <w:numId w:val="27"/>
        </w:numPr>
        <w:spacing w:line="240" w:lineRule="auto"/>
        <w:ind w:left="0" w:firstLine="709"/>
        <w:jc w:val="both"/>
        <w:rPr>
          <w:rFonts w:ascii="Times New Roman" w:hAnsi="Times New Roman"/>
          <w:sz w:val="24"/>
          <w:szCs w:val="24"/>
        </w:rPr>
      </w:pPr>
      <w:r w:rsidRPr="00496F92">
        <w:rPr>
          <w:rFonts w:ascii="Times New Roman" w:hAnsi="Times New Roman"/>
          <w:sz w:val="24"/>
          <w:szCs w:val="24"/>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1EA7C446" w14:textId="77777777" w:rsidR="00B2094D" w:rsidRPr="00496F92" w:rsidRDefault="00B2094D" w:rsidP="00EA0E9A">
      <w:pPr>
        <w:pStyle w:val="a9"/>
        <w:numPr>
          <w:ilvl w:val="0"/>
          <w:numId w:val="27"/>
        </w:numPr>
        <w:spacing w:line="240" w:lineRule="auto"/>
        <w:ind w:left="0" w:firstLine="709"/>
        <w:jc w:val="both"/>
        <w:rPr>
          <w:rFonts w:ascii="Times New Roman" w:hAnsi="Times New Roman"/>
          <w:sz w:val="24"/>
          <w:szCs w:val="24"/>
        </w:rPr>
      </w:pPr>
      <w:r w:rsidRPr="00496F92">
        <w:rPr>
          <w:rFonts w:ascii="Times New Roman" w:hAnsi="Times New Roman"/>
          <w:sz w:val="24"/>
          <w:szCs w:val="24"/>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2521644F" w14:textId="77777777" w:rsidR="00B2094D" w:rsidRPr="00496F92" w:rsidRDefault="00B2094D" w:rsidP="00EA0E9A">
      <w:pPr>
        <w:pStyle w:val="a9"/>
        <w:numPr>
          <w:ilvl w:val="0"/>
          <w:numId w:val="27"/>
        </w:numPr>
        <w:spacing w:line="240" w:lineRule="auto"/>
        <w:ind w:left="0" w:firstLine="709"/>
        <w:jc w:val="both"/>
        <w:rPr>
          <w:rFonts w:ascii="Times New Roman" w:hAnsi="Times New Roman"/>
          <w:sz w:val="24"/>
          <w:szCs w:val="24"/>
        </w:rPr>
      </w:pPr>
      <w:r w:rsidRPr="00496F92">
        <w:rPr>
          <w:rFonts w:ascii="Times New Roman" w:hAnsi="Times New Roman"/>
          <w:sz w:val="24"/>
          <w:szCs w:val="24"/>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0D11EAFE" w14:textId="77777777" w:rsidR="00B2094D" w:rsidRPr="00496F92" w:rsidRDefault="00B2094D" w:rsidP="00EA0E9A">
      <w:pPr>
        <w:pStyle w:val="a9"/>
        <w:numPr>
          <w:ilvl w:val="0"/>
          <w:numId w:val="27"/>
        </w:numPr>
        <w:spacing w:line="240" w:lineRule="auto"/>
        <w:ind w:left="0" w:firstLine="709"/>
        <w:jc w:val="both"/>
        <w:rPr>
          <w:rFonts w:ascii="Times New Roman" w:hAnsi="Times New Roman"/>
          <w:sz w:val="24"/>
          <w:szCs w:val="24"/>
        </w:rPr>
      </w:pPr>
      <w:r w:rsidRPr="00496F92">
        <w:rPr>
          <w:rFonts w:ascii="Times New Roman" w:hAnsi="Times New Roman"/>
          <w:sz w:val="24"/>
          <w:szCs w:val="24"/>
        </w:rPr>
        <w:t>В случае обращения заявителя за получением муниципальной услуги в ГАУ «МФЦ РС(Я)» срок ее предоставления увеличивается на три рабочих дня.</w:t>
      </w:r>
    </w:p>
    <w:p w14:paraId="0370BFE9" w14:textId="77777777" w:rsidR="00B2094D" w:rsidRPr="00496F92" w:rsidRDefault="00B2094D" w:rsidP="00EA0E9A">
      <w:pPr>
        <w:ind w:firstLine="567"/>
        <w:jc w:val="center"/>
        <w:rPr>
          <w:rFonts w:eastAsiaTheme="minorEastAsia"/>
          <w:b/>
          <w:sz w:val="24"/>
          <w:szCs w:val="24"/>
        </w:rPr>
      </w:pPr>
    </w:p>
    <w:p w14:paraId="177EF283"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2.18. Иные требования, в том числе учитывающие особенности предоставления муниципальной услуги в электронной форме</w:t>
      </w:r>
    </w:p>
    <w:p w14:paraId="7C2A4D26" w14:textId="77777777" w:rsidR="00B2094D" w:rsidRPr="00496F92" w:rsidRDefault="00B2094D" w:rsidP="00EA0E9A">
      <w:pPr>
        <w:ind w:firstLine="709"/>
        <w:jc w:val="center"/>
        <w:rPr>
          <w:sz w:val="24"/>
          <w:szCs w:val="24"/>
        </w:rPr>
      </w:pPr>
    </w:p>
    <w:p w14:paraId="7DDEA888" w14:textId="77777777" w:rsidR="00B2094D" w:rsidRPr="00496F92" w:rsidRDefault="00B2094D" w:rsidP="00EA0E9A">
      <w:pPr>
        <w:pStyle w:val="a9"/>
        <w:numPr>
          <w:ilvl w:val="0"/>
          <w:numId w:val="28"/>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 При предоставлении муниципальной услуги в электронной форме осуществляются:</w:t>
      </w:r>
    </w:p>
    <w:p w14:paraId="61F461D0" w14:textId="77777777" w:rsidR="00B2094D" w:rsidRPr="00496F92" w:rsidRDefault="00B2094D" w:rsidP="00EA0E9A">
      <w:pPr>
        <w:pStyle w:val="a9"/>
        <w:numPr>
          <w:ilvl w:val="0"/>
          <w:numId w:val="29"/>
        </w:numPr>
        <w:spacing w:line="240" w:lineRule="auto"/>
        <w:ind w:left="0" w:firstLine="709"/>
        <w:jc w:val="both"/>
        <w:rPr>
          <w:rFonts w:ascii="Times New Roman" w:hAnsi="Times New Roman"/>
          <w:sz w:val="24"/>
          <w:szCs w:val="24"/>
        </w:rPr>
      </w:pPr>
      <w:r w:rsidRPr="00496F92">
        <w:rPr>
          <w:rFonts w:ascii="Times New Roman" w:hAnsi="Times New Roman"/>
          <w:sz w:val="24"/>
          <w:szCs w:val="24"/>
        </w:rPr>
        <w:lastRenderedPageBreak/>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775964DE" w14:textId="77777777" w:rsidR="00B2094D" w:rsidRPr="00496F92" w:rsidRDefault="00B2094D" w:rsidP="00EA0E9A">
      <w:pPr>
        <w:pStyle w:val="a9"/>
        <w:numPr>
          <w:ilvl w:val="0"/>
          <w:numId w:val="29"/>
        </w:numPr>
        <w:spacing w:line="240" w:lineRule="auto"/>
        <w:ind w:left="0" w:firstLine="709"/>
        <w:jc w:val="both"/>
        <w:rPr>
          <w:rFonts w:ascii="Times New Roman" w:hAnsi="Times New Roman"/>
          <w:sz w:val="24"/>
          <w:szCs w:val="24"/>
        </w:rPr>
      </w:pPr>
      <w:r w:rsidRPr="00496F92">
        <w:rPr>
          <w:rFonts w:ascii="Times New Roman" w:hAnsi="Times New Roman"/>
          <w:sz w:val="24"/>
          <w:szCs w:val="24"/>
        </w:rPr>
        <w:t>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14:paraId="3B7F7F9A" w14:textId="77777777" w:rsidR="00B2094D" w:rsidRPr="00496F92" w:rsidRDefault="00B2094D" w:rsidP="00EA0E9A">
      <w:pPr>
        <w:pStyle w:val="a9"/>
        <w:numPr>
          <w:ilvl w:val="0"/>
          <w:numId w:val="28"/>
        </w:numPr>
        <w:spacing w:line="240" w:lineRule="auto"/>
        <w:ind w:left="0" w:firstLine="709"/>
        <w:jc w:val="both"/>
        <w:rPr>
          <w:rFonts w:ascii="Times New Roman" w:hAnsi="Times New Roman"/>
          <w:sz w:val="24"/>
          <w:szCs w:val="24"/>
        </w:rPr>
      </w:pPr>
      <w:r w:rsidRPr="00496F92">
        <w:rPr>
          <w:rFonts w:ascii="Times New Roman" w:hAnsi="Times New Roman"/>
          <w:sz w:val="24"/>
          <w:szCs w:val="24"/>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254F009A" w14:textId="77777777" w:rsidR="00B2094D" w:rsidRPr="00496F92" w:rsidRDefault="00B2094D" w:rsidP="00EA0E9A">
      <w:pPr>
        <w:pStyle w:val="a9"/>
        <w:numPr>
          <w:ilvl w:val="0"/>
          <w:numId w:val="28"/>
        </w:numPr>
        <w:spacing w:after="0" w:line="240" w:lineRule="auto"/>
        <w:ind w:left="0" w:firstLine="709"/>
        <w:jc w:val="both"/>
        <w:rPr>
          <w:rFonts w:ascii="Times New Roman" w:hAnsi="Times New Roman"/>
          <w:sz w:val="24"/>
          <w:szCs w:val="24"/>
        </w:rPr>
      </w:pPr>
      <w:r w:rsidRPr="00496F92">
        <w:rPr>
          <w:rFonts w:ascii="Times New Roman" w:hAnsi="Times New Roman"/>
          <w:sz w:val="24"/>
          <w:szCs w:val="24"/>
        </w:rPr>
        <w:t>Муниципальная услуга предоставляется через ЕПГУ и (или) РПГУ и предусматривает возможность совершения заявителем следующих действий:</w:t>
      </w:r>
    </w:p>
    <w:p w14:paraId="62D6DCA0" w14:textId="77777777" w:rsidR="00B2094D" w:rsidRPr="00496F92" w:rsidRDefault="00B2094D" w:rsidP="00EA0E9A">
      <w:pPr>
        <w:ind w:firstLine="709"/>
        <w:jc w:val="both"/>
        <w:rPr>
          <w:sz w:val="24"/>
          <w:szCs w:val="24"/>
        </w:rPr>
      </w:pPr>
      <w:r w:rsidRPr="00496F92">
        <w:rPr>
          <w:sz w:val="24"/>
          <w:szCs w:val="24"/>
        </w:rPr>
        <w:t>- получение информации о порядке и сроках предоставления муниципальной услуги;</w:t>
      </w:r>
    </w:p>
    <w:p w14:paraId="67DAC74E" w14:textId="77777777" w:rsidR="00B2094D" w:rsidRPr="00496F92" w:rsidRDefault="00B2094D" w:rsidP="00EA0E9A">
      <w:pPr>
        <w:ind w:firstLine="709"/>
        <w:jc w:val="both"/>
        <w:rPr>
          <w:sz w:val="24"/>
          <w:szCs w:val="24"/>
        </w:rPr>
      </w:pPr>
      <w:r w:rsidRPr="00496F92">
        <w:rPr>
          <w:sz w:val="24"/>
          <w:szCs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4F1CEBBA" w14:textId="77777777" w:rsidR="00B2094D" w:rsidRPr="00496F92" w:rsidRDefault="00B2094D" w:rsidP="00EA0E9A">
      <w:pPr>
        <w:ind w:firstLine="709"/>
        <w:jc w:val="both"/>
        <w:rPr>
          <w:sz w:val="24"/>
          <w:szCs w:val="24"/>
        </w:rPr>
      </w:pPr>
      <w:r w:rsidRPr="00496F92">
        <w:rPr>
          <w:sz w:val="24"/>
          <w:szCs w:val="24"/>
        </w:rPr>
        <w:t>- подача заявления с приложением документов в электронной форме посредством заполнения электронной формы заявления;</w:t>
      </w:r>
    </w:p>
    <w:p w14:paraId="238C2A18" w14:textId="77777777" w:rsidR="00B2094D" w:rsidRPr="00496F92" w:rsidRDefault="00B2094D" w:rsidP="00EA0E9A">
      <w:pPr>
        <w:ind w:firstLine="709"/>
        <w:jc w:val="both"/>
        <w:rPr>
          <w:sz w:val="24"/>
          <w:szCs w:val="24"/>
        </w:rPr>
      </w:pPr>
      <w:r w:rsidRPr="00496F92">
        <w:rPr>
          <w:sz w:val="24"/>
          <w:szCs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5337A74B" w14:textId="77777777" w:rsidR="00B2094D" w:rsidRPr="00496F92" w:rsidRDefault="00B2094D" w:rsidP="00EA0E9A">
      <w:pPr>
        <w:ind w:firstLine="709"/>
        <w:jc w:val="both"/>
        <w:rPr>
          <w:sz w:val="24"/>
          <w:szCs w:val="24"/>
        </w:rPr>
      </w:pPr>
      <w:r w:rsidRPr="00496F92">
        <w:rPr>
          <w:sz w:val="24"/>
          <w:szCs w:val="24"/>
        </w:rPr>
        <w:t>- получения сведений о ходе выполнения заявления о предоставлении муниципальной услуги;</w:t>
      </w:r>
    </w:p>
    <w:p w14:paraId="1919DA84" w14:textId="77777777" w:rsidR="00B2094D" w:rsidRPr="00496F92" w:rsidRDefault="00B2094D" w:rsidP="00EA0E9A">
      <w:pPr>
        <w:ind w:firstLine="709"/>
        <w:jc w:val="both"/>
        <w:rPr>
          <w:sz w:val="24"/>
          <w:szCs w:val="24"/>
        </w:rPr>
      </w:pPr>
      <w:r w:rsidRPr="00496F92">
        <w:rPr>
          <w:sz w:val="24"/>
          <w:szCs w:val="24"/>
        </w:rPr>
        <w:t>- получения результата предоставления муниципальной услуги;</w:t>
      </w:r>
    </w:p>
    <w:p w14:paraId="0FE0AD82" w14:textId="77777777" w:rsidR="00B2094D" w:rsidRPr="00496F92" w:rsidRDefault="00B2094D" w:rsidP="00EA0E9A">
      <w:pPr>
        <w:ind w:firstLine="709"/>
        <w:jc w:val="both"/>
        <w:rPr>
          <w:sz w:val="24"/>
          <w:szCs w:val="24"/>
        </w:rPr>
      </w:pPr>
      <w:r w:rsidRPr="00496F92">
        <w:rPr>
          <w:sz w:val="24"/>
          <w:szCs w:val="24"/>
        </w:rPr>
        <w:t>- осуществления оценки качества предоставления услуги;</w:t>
      </w:r>
    </w:p>
    <w:p w14:paraId="396D0681" w14:textId="77777777" w:rsidR="00B2094D" w:rsidRPr="00496F92" w:rsidRDefault="00B2094D" w:rsidP="00EA0E9A">
      <w:pPr>
        <w:ind w:firstLine="709"/>
        <w:jc w:val="both"/>
        <w:rPr>
          <w:sz w:val="24"/>
          <w:szCs w:val="24"/>
        </w:rPr>
      </w:pPr>
      <w:r w:rsidRPr="00496F92">
        <w:rPr>
          <w:sz w:val="24"/>
          <w:szCs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269F5822" w14:textId="77777777" w:rsidR="00B2094D" w:rsidRDefault="00B2094D" w:rsidP="00EA0E9A">
      <w:pPr>
        <w:pStyle w:val="a9"/>
        <w:numPr>
          <w:ilvl w:val="0"/>
          <w:numId w:val="28"/>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14:paraId="4F0A546F" w14:textId="289C30DD" w:rsidR="00667C47" w:rsidRPr="00496F92" w:rsidRDefault="00667C47" w:rsidP="00EA0E9A">
      <w:pPr>
        <w:pStyle w:val="a9"/>
        <w:numPr>
          <w:ilvl w:val="0"/>
          <w:numId w:val="28"/>
        </w:numPr>
        <w:spacing w:line="240" w:lineRule="auto"/>
        <w:ind w:left="0" w:firstLine="709"/>
        <w:jc w:val="both"/>
        <w:rPr>
          <w:rFonts w:ascii="Times New Roman" w:hAnsi="Times New Roman"/>
          <w:sz w:val="24"/>
          <w:szCs w:val="24"/>
        </w:rPr>
      </w:pPr>
      <w:r w:rsidRPr="00667C47">
        <w:rPr>
          <w:rFonts w:ascii="Times New Roman" w:hAnsi="Times New Roman"/>
          <w:sz w:val="24"/>
          <w:szCs w:val="24"/>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14:paraId="4A04DEF3" w14:textId="77777777" w:rsidR="00B2094D" w:rsidRPr="00496F92" w:rsidRDefault="00B2094D" w:rsidP="00EA0E9A">
      <w:pPr>
        <w:rPr>
          <w:sz w:val="24"/>
          <w:szCs w:val="24"/>
        </w:rPr>
      </w:pPr>
    </w:p>
    <w:p w14:paraId="37E9FEDF" w14:textId="77777777" w:rsidR="00B2094D" w:rsidRPr="00496F92" w:rsidRDefault="00B2094D" w:rsidP="00EA0E9A">
      <w:pPr>
        <w:pStyle w:val="a9"/>
        <w:numPr>
          <w:ilvl w:val="1"/>
          <w:numId w:val="29"/>
        </w:numPr>
        <w:spacing w:line="240" w:lineRule="auto"/>
        <w:ind w:left="-142" w:firstLine="851"/>
        <w:jc w:val="center"/>
        <w:outlineLvl w:val="1"/>
        <w:rPr>
          <w:rFonts w:ascii="Times New Roman" w:hAnsi="Times New Roman"/>
          <w:b/>
          <w:sz w:val="24"/>
          <w:szCs w:val="24"/>
        </w:rPr>
      </w:pPr>
      <w:r w:rsidRPr="00496F92">
        <w:rPr>
          <w:rFonts w:ascii="Times New Roman" w:hAnsi="Times New Roman"/>
          <w:b/>
          <w:sz w:val="24"/>
          <w:szCs w:val="24"/>
        </w:rPr>
        <w:t>Отказ заявителя от предоставления муниципальной услуги</w:t>
      </w:r>
    </w:p>
    <w:p w14:paraId="26E38EC0" w14:textId="77777777" w:rsidR="00B2094D" w:rsidRPr="00496F92" w:rsidRDefault="00B2094D" w:rsidP="00EA0E9A">
      <w:pPr>
        <w:pStyle w:val="a9"/>
        <w:spacing w:line="240" w:lineRule="auto"/>
        <w:ind w:left="2411"/>
        <w:rPr>
          <w:rFonts w:ascii="Times New Roman" w:hAnsi="Times New Roman"/>
          <w:b/>
          <w:sz w:val="24"/>
          <w:szCs w:val="24"/>
        </w:rPr>
      </w:pPr>
      <w:r w:rsidRPr="00496F92">
        <w:rPr>
          <w:rFonts w:ascii="Times New Roman" w:hAnsi="Times New Roman"/>
          <w:sz w:val="24"/>
          <w:szCs w:val="24"/>
        </w:rPr>
        <w:t> </w:t>
      </w:r>
    </w:p>
    <w:p w14:paraId="02E81825"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1CF3065B"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Заявление о прекращении предоставления муниципальной услуги подается заявителем </w:t>
      </w:r>
      <w:r w:rsidR="00771499" w:rsidRPr="00496F92">
        <w:rPr>
          <w:rFonts w:ascii="Times New Roman" w:hAnsi="Times New Roman"/>
          <w:sz w:val="24"/>
          <w:szCs w:val="24"/>
        </w:rPr>
        <w:t>в случае поступления Заявления</w:t>
      </w:r>
      <w:r w:rsidRPr="00496F92">
        <w:rPr>
          <w:rFonts w:ascii="Times New Roman" w:hAnsi="Times New Roman"/>
          <w:sz w:val="24"/>
          <w:szCs w:val="24"/>
        </w:rPr>
        <w:t xml:space="preserve">, в соответствии с </w:t>
      </w:r>
      <w:r w:rsidR="00771499" w:rsidRPr="00496F92">
        <w:rPr>
          <w:rFonts w:ascii="Times New Roman" w:hAnsi="Times New Roman"/>
          <w:sz w:val="24"/>
          <w:szCs w:val="24"/>
        </w:rPr>
        <w:t>предусмотренном подпунктом 2.6.11</w:t>
      </w:r>
      <w:r w:rsidRPr="00496F92">
        <w:rPr>
          <w:rFonts w:ascii="Times New Roman" w:hAnsi="Times New Roman"/>
          <w:sz w:val="24"/>
          <w:szCs w:val="24"/>
        </w:rPr>
        <w:t xml:space="preserve"> настоящего Административного регламента, почтовым отправлением, либо в порядке, п</w:t>
      </w:r>
      <w:r w:rsidR="00771499" w:rsidRPr="00496F92">
        <w:rPr>
          <w:rFonts w:ascii="Times New Roman" w:hAnsi="Times New Roman"/>
          <w:sz w:val="24"/>
          <w:szCs w:val="24"/>
        </w:rPr>
        <w:t>редусмотренном подпунктом 2.6.12</w:t>
      </w:r>
      <w:r w:rsidRPr="00496F92">
        <w:rPr>
          <w:rFonts w:ascii="Times New Roman" w:hAnsi="Times New Roman"/>
          <w:sz w:val="24"/>
          <w:szCs w:val="24"/>
        </w:rPr>
        <w:t xml:space="preserve"> настоящего Административного регламента, через ГАУ «МФЦ РС (Я)», либо в порядке, предусмот</w:t>
      </w:r>
      <w:r w:rsidR="00771499" w:rsidRPr="00496F92">
        <w:rPr>
          <w:rFonts w:ascii="Times New Roman" w:hAnsi="Times New Roman"/>
          <w:sz w:val="24"/>
          <w:szCs w:val="24"/>
        </w:rPr>
        <w:t>ренном пунктом подпунктом 2.6.13</w:t>
      </w:r>
      <w:r w:rsidRPr="00496F92">
        <w:rPr>
          <w:rFonts w:ascii="Times New Roman" w:hAnsi="Times New Roman"/>
          <w:sz w:val="24"/>
          <w:szCs w:val="24"/>
        </w:rPr>
        <w:t xml:space="preserve"> настоящего Административного регламента, в электронной форме посредством ЕПГУ и (или) РПГУ.</w:t>
      </w:r>
    </w:p>
    <w:p w14:paraId="32478C68"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lastRenderedPageBreak/>
        <w:t xml:space="preserve">Заявление о прекращении предоставления муниципальной услуги подлежит регистрации не позднее дня, следующего за днем поступления в Отдел в порядке делопроизводства. В случае поступления заявления о прекращении предоставления муниципальной услуги в порядке, </w:t>
      </w:r>
      <w:r w:rsidR="00771499" w:rsidRPr="00496F92">
        <w:rPr>
          <w:rFonts w:ascii="Times New Roman" w:hAnsi="Times New Roman"/>
          <w:sz w:val="24"/>
          <w:szCs w:val="24"/>
        </w:rPr>
        <w:t>предусмотренном подпунктом 2.6.11</w:t>
      </w:r>
      <w:r w:rsidRPr="00496F92">
        <w:rPr>
          <w:rFonts w:ascii="Times New Roman" w:hAnsi="Times New Roman"/>
          <w:sz w:val="24"/>
          <w:szCs w:val="24"/>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7DE236DD"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 Срок рассмотрения заявления о прекращении предоставления муниципальной услуги составляет не более 1 рабочего дня со дня регистрации в Отделе.</w:t>
      </w:r>
    </w:p>
    <w:p w14:paraId="6A5FA841"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К заявлению о прекращении предоставления муниципальной услуги прилагаются следующие документы:</w:t>
      </w:r>
    </w:p>
    <w:p w14:paraId="72C6BC12" w14:textId="77777777" w:rsidR="00B2094D" w:rsidRPr="00496F92" w:rsidRDefault="00B2094D" w:rsidP="00EA0E9A">
      <w:pPr>
        <w:pStyle w:val="a9"/>
        <w:numPr>
          <w:ilvl w:val="1"/>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4D2A0569" w14:textId="77777777" w:rsidR="00B2094D" w:rsidRPr="00496F92" w:rsidRDefault="00B2094D" w:rsidP="00EA0E9A">
      <w:pPr>
        <w:pStyle w:val="a9"/>
        <w:numPr>
          <w:ilvl w:val="1"/>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01E652F"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14:paraId="091CA654"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Отказ в приеме заявления о прекращении предоставления муниципальной услуги направляется специалистом Отдела заявителю в порядке, </w:t>
      </w:r>
      <w:r w:rsidR="00771499" w:rsidRPr="00496F92">
        <w:rPr>
          <w:rFonts w:ascii="Times New Roman" w:hAnsi="Times New Roman"/>
          <w:sz w:val="24"/>
          <w:szCs w:val="24"/>
        </w:rPr>
        <w:t>предусмотренном подпунктом 2.6.11</w:t>
      </w:r>
      <w:r w:rsidRPr="00496F92">
        <w:rPr>
          <w:rFonts w:ascii="Times New Roman" w:hAnsi="Times New Roman"/>
          <w:sz w:val="24"/>
          <w:szCs w:val="24"/>
        </w:rPr>
        <w:t xml:space="preserve"> настоящего Административного регламента, почтовым отправлением, либо в порядке, пр</w:t>
      </w:r>
      <w:r w:rsidR="00771499" w:rsidRPr="00496F92">
        <w:rPr>
          <w:rFonts w:ascii="Times New Roman" w:hAnsi="Times New Roman"/>
          <w:sz w:val="24"/>
          <w:szCs w:val="24"/>
        </w:rPr>
        <w:t xml:space="preserve">едусмотренном подпунктом 2.6.12 </w:t>
      </w:r>
      <w:r w:rsidRPr="00496F92">
        <w:rPr>
          <w:rFonts w:ascii="Times New Roman" w:hAnsi="Times New Roman"/>
          <w:sz w:val="24"/>
          <w:szCs w:val="24"/>
        </w:rPr>
        <w:t>настоящего Административного регламента, через ГАУ «МФЦ РС (Я)», либо в порядке, п</w:t>
      </w:r>
      <w:r w:rsidR="00771499" w:rsidRPr="00496F92">
        <w:rPr>
          <w:rFonts w:ascii="Times New Roman" w:hAnsi="Times New Roman"/>
          <w:sz w:val="24"/>
          <w:szCs w:val="24"/>
        </w:rPr>
        <w:t>редусмотренном подпунктом 2.6.13</w:t>
      </w:r>
      <w:r w:rsidRPr="00496F92">
        <w:rPr>
          <w:rFonts w:ascii="Times New Roman" w:hAnsi="Times New Roman"/>
          <w:sz w:val="24"/>
          <w:szCs w:val="24"/>
        </w:rPr>
        <w:t xml:space="preserve"> настоящего Административного регламента, в электронной форме посредством ЕПГУ и (или) РПГУ.</w:t>
      </w:r>
    </w:p>
    <w:p w14:paraId="2B25875C"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59C699A8"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Заявление о прекращении предоставления муниципальной услуги рассматривается специалистом Отдела, по результатам рассмотрения принимается решение о прекращении предоставления муниципальной услуги, подписанный руководителем Отдела.</w:t>
      </w:r>
    </w:p>
    <w:p w14:paraId="33019594" w14:textId="77777777" w:rsidR="00B2094D" w:rsidRPr="00496F92" w:rsidRDefault="00B2094D" w:rsidP="00EA0E9A">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Отдела заявителю в порядке, </w:t>
      </w:r>
      <w:r w:rsidR="00FF2AF9" w:rsidRPr="00496F92">
        <w:rPr>
          <w:rFonts w:ascii="Times New Roman" w:hAnsi="Times New Roman"/>
          <w:sz w:val="24"/>
          <w:szCs w:val="24"/>
        </w:rPr>
        <w:t>предусмотренном подпунктом 2.6.11</w:t>
      </w:r>
      <w:r w:rsidRPr="00496F92">
        <w:rPr>
          <w:rFonts w:ascii="Times New Roman" w:hAnsi="Times New Roman"/>
          <w:sz w:val="24"/>
          <w:szCs w:val="24"/>
        </w:rPr>
        <w:t xml:space="preserve"> настоящего Административного регламента, почтовым отправлением, либо в порядке, </w:t>
      </w:r>
      <w:r w:rsidR="00FF2AF9" w:rsidRPr="00496F92">
        <w:rPr>
          <w:rFonts w:ascii="Times New Roman" w:hAnsi="Times New Roman"/>
          <w:sz w:val="24"/>
          <w:szCs w:val="24"/>
        </w:rPr>
        <w:t>предусмотренном подунктом 2.6.12</w:t>
      </w:r>
      <w:r w:rsidRPr="00496F92">
        <w:rPr>
          <w:rFonts w:ascii="Times New Roman" w:hAnsi="Times New Roman"/>
          <w:sz w:val="24"/>
          <w:szCs w:val="24"/>
        </w:rPr>
        <w:t xml:space="preserve"> настоящего Административного регламента, через ГАУ «МФЦ РС (Я)», либо в порядке, предусмотренном</w:t>
      </w:r>
      <w:r w:rsidR="00FF2AF9" w:rsidRPr="00496F92">
        <w:rPr>
          <w:rFonts w:ascii="Times New Roman" w:hAnsi="Times New Roman"/>
          <w:sz w:val="24"/>
          <w:szCs w:val="24"/>
        </w:rPr>
        <w:t xml:space="preserve"> подпунктом 2.6.13</w:t>
      </w:r>
      <w:r w:rsidRPr="00496F92">
        <w:rPr>
          <w:rFonts w:ascii="Times New Roman" w:hAnsi="Times New Roman"/>
          <w:sz w:val="24"/>
          <w:szCs w:val="24"/>
        </w:rPr>
        <w:t xml:space="preserve"> настоящего Административного регламента, в электронной форме посредством ЕПГУ и/или РПГУ.</w:t>
      </w:r>
    </w:p>
    <w:p w14:paraId="5ED4168C" w14:textId="77777777" w:rsidR="00B2094D" w:rsidRPr="00E74297" w:rsidRDefault="00B2094D" w:rsidP="00E74297">
      <w:pPr>
        <w:pStyle w:val="a9"/>
        <w:numPr>
          <w:ilvl w:val="0"/>
          <w:numId w:val="30"/>
        </w:numPr>
        <w:spacing w:line="240" w:lineRule="auto"/>
        <w:ind w:left="0" w:firstLine="709"/>
        <w:jc w:val="both"/>
        <w:rPr>
          <w:rFonts w:ascii="Times New Roman" w:hAnsi="Times New Roman"/>
          <w:sz w:val="24"/>
          <w:szCs w:val="24"/>
        </w:rPr>
      </w:pPr>
      <w:r w:rsidRPr="00496F92">
        <w:rPr>
          <w:rFonts w:ascii="Times New Roman" w:hAnsi="Times New Roman"/>
          <w:sz w:val="24"/>
          <w:szCs w:val="24"/>
        </w:rPr>
        <w:t xml:space="preserve">Срок </w:t>
      </w:r>
      <w:r w:rsidRPr="00E74297">
        <w:rPr>
          <w:rFonts w:ascii="Times New Roman" w:hAnsi="Times New Roman"/>
          <w:sz w:val="24"/>
          <w:szCs w:val="24"/>
        </w:rPr>
        <w:t>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14:paraId="0971D327" w14:textId="77777777" w:rsidR="00B2094D" w:rsidRPr="00E74297" w:rsidRDefault="00B2094D" w:rsidP="00E74297">
      <w:pPr>
        <w:pStyle w:val="a9"/>
        <w:numPr>
          <w:ilvl w:val="0"/>
          <w:numId w:val="30"/>
        </w:numPr>
        <w:spacing w:line="240" w:lineRule="auto"/>
        <w:ind w:left="0" w:firstLine="709"/>
        <w:jc w:val="both"/>
        <w:rPr>
          <w:rFonts w:ascii="Times New Roman" w:hAnsi="Times New Roman"/>
          <w:sz w:val="24"/>
          <w:szCs w:val="24"/>
        </w:rPr>
      </w:pPr>
      <w:r w:rsidRPr="00E74297">
        <w:rPr>
          <w:rFonts w:ascii="Times New Roman" w:hAnsi="Times New Roman"/>
          <w:sz w:val="24"/>
          <w:szCs w:val="24"/>
        </w:rPr>
        <w:t>Прекращение предоставления муниципальной услуги не препятствует повторному обращению заявителя за предоставлением муниципальной услуги.</w:t>
      </w:r>
    </w:p>
    <w:p w14:paraId="5EAC8600" w14:textId="77777777" w:rsidR="00E74297" w:rsidRPr="00E74297" w:rsidRDefault="00E74297" w:rsidP="00E74297">
      <w:pPr>
        <w:pStyle w:val="ds-markdown-paragraph"/>
        <w:shd w:val="clear" w:color="auto" w:fill="FFFFFF"/>
        <w:spacing w:before="0" w:beforeAutospacing="0" w:after="0" w:afterAutospacing="0"/>
        <w:ind w:firstLine="709"/>
        <w:jc w:val="both"/>
        <w:rPr>
          <w:color w:val="0F1115"/>
          <w:highlight w:val="yellow"/>
        </w:rPr>
      </w:pPr>
    </w:p>
    <w:p w14:paraId="16293542" w14:textId="1B9D8F2F" w:rsidR="00E74297" w:rsidRPr="00E74297" w:rsidRDefault="00E74297" w:rsidP="00E74297">
      <w:pPr>
        <w:pStyle w:val="ds-markdown-paragraph"/>
        <w:shd w:val="clear" w:color="auto" w:fill="FFFFFF"/>
        <w:spacing w:before="0" w:beforeAutospacing="0" w:after="0" w:afterAutospacing="0"/>
        <w:ind w:firstLine="709"/>
        <w:jc w:val="center"/>
        <w:rPr>
          <w:b/>
          <w:color w:val="0F1115"/>
        </w:rPr>
      </w:pPr>
      <w:r w:rsidRPr="00E74297">
        <w:rPr>
          <w:b/>
          <w:color w:val="0F1115"/>
        </w:rPr>
        <w:t>2.20. Порядок информирования заявителя об отказе в предоставлении муниципальной услуги</w:t>
      </w:r>
    </w:p>
    <w:p w14:paraId="6EBE2DEC" w14:textId="45ECDF32" w:rsidR="00B2094D" w:rsidRPr="00E74297" w:rsidRDefault="00E74297" w:rsidP="00E74297">
      <w:pPr>
        <w:ind w:firstLine="709"/>
        <w:jc w:val="both"/>
        <w:rPr>
          <w:sz w:val="24"/>
          <w:szCs w:val="24"/>
        </w:rPr>
      </w:pPr>
      <w:r w:rsidRPr="00E74297">
        <w:rPr>
          <w:color w:val="0F1115"/>
          <w:sz w:val="24"/>
          <w:szCs w:val="24"/>
        </w:rPr>
        <w:t xml:space="preserve">2.20.1. </w:t>
      </w:r>
      <w:r w:rsidRPr="00E74297">
        <w:rPr>
          <w:sz w:val="24"/>
          <w:szCs w:val="24"/>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10F49DC4" w14:textId="61388B60" w:rsidR="00B2094D" w:rsidRDefault="00B2094D" w:rsidP="00EA0E9A">
      <w:pPr>
        <w:shd w:val="clear" w:color="auto" w:fill="FFFFFF"/>
        <w:jc w:val="both"/>
        <w:textAlignment w:val="baseline"/>
        <w:rPr>
          <w:spacing w:val="2"/>
          <w:sz w:val="24"/>
          <w:szCs w:val="24"/>
        </w:rPr>
      </w:pPr>
    </w:p>
    <w:p w14:paraId="5147DD82" w14:textId="4D0992D3" w:rsidR="00E74297" w:rsidRDefault="00E74297" w:rsidP="00EA0E9A">
      <w:pPr>
        <w:shd w:val="clear" w:color="auto" w:fill="FFFFFF"/>
        <w:jc w:val="both"/>
        <w:textAlignment w:val="baseline"/>
        <w:rPr>
          <w:spacing w:val="2"/>
          <w:sz w:val="24"/>
          <w:szCs w:val="24"/>
        </w:rPr>
      </w:pPr>
    </w:p>
    <w:p w14:paraId="03529740" w14:textId="77777777" w:rsidR="00E74297" w:rsidRPr="00496F92" w:rsidRDefault="00E74297" w:rsidP="00EA0E9A">
      <w:pPr>
        <w:shd w:val="clear" w:color="auto" w:fill="FFFFFF"/>
        <w:jc w:val="both"/>
        <w:textAlignment w:val="baseline"/>
        <w:rPr>
          <w:spacing w:val="2"/>
          <w:sz w:val="24"/>
          <w:szCs w:val="24"/>
        </w:rPr>
      </w:pPr>
    </w:p>
    <w:p w14:paraId="13551264" w14:textId="77777777" w:rsidR="00B2094D" w:rsidRPr="00496F92" w:rsidRDefault="00B2094D" w:rsidP="00EA0E9A">
      <w:pPr>
        <w:pStyle w:val="1"/>
        <w:rPr>
          <w:rFonts w:ascii="Times New Roman" w:hAnsi="Times New Roman"/>
          <w:sz w:val="24"/>
          <w:szCs w:val="24"/>
        </w:rPr>
      </w:pPr>
      <w:r w:rsidRPr="00496F92">
        <w:rPr>
          <w:rFonts w:ascii="Times New Roman" w:hAnsi="Times New Roman"/>
          <w:sz w:val="24"/>
          <w:szCs w:val="24"/>
        </w:rPr>
        <w:lastRenderedPageBreak/>
        <w:t>III. СОСТАВ, ПОСЛЕДОВАТЕЛЬНОСТЬ И СРОКИ</w:t>
      </w:r>
    </w:p>
    <w:p w14:paraId="41AF43EB" w14:textId="77777777" w:rsidR="00B2094D" w:rsidRPr="00496F92" w:rsidRDefault="00B2094D" w:rsidP="00EA0E9A">
      <w:pPr>
        <w:pStyle w:val="1"/>
        <w:rPr>
          <w:rFonts w:ascii="Times New Roman" w:hAnsi="Times New Roman"/>
          <w:sz w:val="24"/>
          <w:szCs w:val="24"/>
        </w:rPr>
      </w:pPr>
      <w:r w:rsidRPr="00496F92">
        <w:rPr>
          <w:rFonts w:ascii="Times New Roman" w:hAnsi="Times New Roman"/>
          <w:sz w:val="24"/>
          <w:szCs w:val="24"/>
        </w:rPr>
        <w:t>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14:paraId="7BCD740C" w14:textId="77777777" w:rsidR="00B2094D" w:rsidRPr="00496F92" w:rsidRDefault="00B2094D" w:rsidP="00EA0E9A">
      <w:pPr>
        <w:ind w:firstLine="709"/>
        <w:rPr>
          <w:sz w:val="24"/>
          <w:szCs w:val="24"/>
        </w:rPr>
      </w:pPr>
    </w:p>
    <w:p w14:paraId="13E9DCDC"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3.1. Исчерпывающий перечень административных процедур</w:t>
      </w:r>
    </w:p>
    <w:p w14:paraId="0DCA9800" w14:textId="77777777" w:rsidR="00B2094D" w:rsidRPr="00496F92" w:rsidRDefault="00B2094D" w:rsidP="00EA0E9A">
      <w:pPr>
        <w:ind w:firstLine="709"/>
        <w:jc w:val="center"/>
        <w:rPr>
          <w:b/>
          <w:sz w:val="24"/>
          <w:szCs w:val="24"/>
        </w:rPr>
      </w:pPr>
    </w:p>
    <w:p w14:paraId="3035F4B1" w14:textId="77777777" w:rsidR="00B2094D" w:rsidRPr="00496F92" w:rsidRDefault="00B2094D" w:rsidP="00EA0E9A">
      <w:pPr>
        <w:autoSpaceDE w:val="0"/>
        <w:autoSpaceDN w:val="0"/>
        <w:adjustRightInd w:val="0"/>
        <w:ind w:firstLine="709"/>
        <w:jc w:val="both"/>
        <w:rPr>
          <w:sz w:val="24"/>
          <w:szCs w:val="24"/>
        </w:rPr>
      </w:pPr>
      <w:r w:rsidRPr="00496F92">
        <w:rPr>
          <w:sz w:val="24"/>
          <w:szCs w:val="24"/>
        </w:rPr>
        <w:t>3.1.1 В рамках предоставления муниципальной услуги осуществляются следующие административные процедуры:</w:t>
      </w:r>
    </w:p>
    <w:p w14:paraId="20F90916" w14:textId="5A3F9C96" w:rsidR="00B2094D" w:rsidRPr="00E67C7E" w:rsidRDefault="00B2094D"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проверка документов и регистрация заявления;</w:t>
      </w:r>
    </w:p>
    <w:p w14:paraId="55671622" w14:textId="60DF438D"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рассмотрение заявления об утверждении схемы расположения земельного участка;</w:t>
      </w:r>
    </w:p>
    <w:p w14:paraId="4AF42356" w14:textId="597AB737" w:rsidR="004D1CF5" w:rsidRPr="00E67C7E" w:rsidRDefault="004D1CF5"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направление запросов в территориальные органы федеральных органов государственной власти и иные организации для проверки наличия или отсутствия оснований в утверждении схемы расположения земельного участка;</w:t>
      </w:r>
    </w:p>
    <w:p w14:paraId="702F5847" w14:textId="437002FF"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проверка наличия или отсутствия оснований в утверждении схемы расположения земельного участка;</w:t>
      </w:r>
    </w:p>
    <w:p w14:paraId="3B2FBC17" w14:textId="22429BCB"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принятие решения об утверждении схемы расположения земельного участка и его направление заявителю;</w:t>
      </w:r>
    </w:p>
    <w:p w14:paraId="705F7EA1" w14:textId="7CFEDB75" w:rsidR="007B1D84" w:rsidRPr="00E67C7E" w:rsidRDefault="007E1280" w:rsidP="00EA0E9A">
      <w:pPr>
        <w:pStyle w:val="a9"/>
        <w:numPr>
          <w:ilvl w:val="0"/>
          <w:numId w:val="31"/>
        </w:numPr>
        <w:spacing w:line="240" w:lineRule="auto"/>
        <w:ind w:left="0" w:firstLine="709"/>
        <w:jc w:val="both"/>
        <w:rPr>
          <w:rFonts w:ascii="Times New Roman" w:hAnsi="Times New Roman"/>
          <w:sz w:val="24"/>
          <w:szCs w:val="24"/>
        </w:rPr>
      </w:pPr>
      <w:r w:rsidRPr="00E67C7E">
        <w:rPr>
          <w:rFonts w:ascii="Times New Roman" w:hAnsi="Times New Roman"/>
          <w:sz w:val="24"/>
          <w:szCs w:val="24"/>
        </w:rPr>
        <w:t>Обращение с заявлением о государственном кадастровом учете на образованный земельный участок</w:t>
      </w:r>
    </w:p>
    <w:p w14:paraId="56045F87" w14:textId="6F5DA5DD"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направление запросов в территориальные органы федеральных органов государственной власти и иные организации для проверки наличия или отсутствия оснований для отказа в предоставлении земельного участка, находящегося в собственности муниципального образования, путем проведения аукциона;</w:t>
      </w:r>
    </w:p>
    <w:p w14:paraId="5D4D6770" w14:textId="77777777"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получение информации о наличии технической возможности присоединения к сетям инженерно-технического обеспечения, если наличие такой информации является обязательным условием для проведения аукциона;</w:t>
      </w:r>
    </w:p>
    <w:p w14:paraId="40F996E9" w14:textId="77777777"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проверка наличия или отсутствия оснований для отказа в проведении аукциона;</w:t>
      </w:r>
    </w:p>
    <w:p w14:paraId="24760536" w14:textId="77777777"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определение начальной цены предмета аукциона по продаже земельного участка либо аукциона на право заключения договора аренды земельного участка;</w:t>
      </w:r>
    </w:p>
    <w:p w14:paraId="6D1E79C9" w14:textId="77777777"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принятие решения о проведении аукциона;</w:t>
      </w:r>
    </w:p>
    <w:p w14:paraId="7A73F581" w14:textId="77777777"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прием документов на участие в аукционе и обеспечение его проведения;</w:t>
      </w:r>
    </w:p>
    <w:p w14:paraId="6008CDF9" w14:textId="77777777" w:rsidR="007B1D84"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направление протокола о результатах аукциона, договора купли-продажи земельного участка или договора аренды земельного участка;</w:t>
      </w:r>
    </w:p>
    <w:p w14:paraId="799F1DAF" w14:textId="1C956A45" w:rsidR="00B2094D" w:rsidRPr="00E67C7E" w:rsidRDefault="007B1D84"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E67C7E">
        <w:rPr>
          <w:rFonts w:ascii="Times New Roman" w:hAnsi="Times New Roman"/>
          <w:sz w:val="24"/>
          <w:szCs w:val="24"/>
        </w:rPr>
        <w:t>направление в Управление Росреестра по Республике Саха (Якутия) заявления о государственной регистрации прав на основании договора купли-продажи, либо аренды земельного участка.</w:t>
      </w:r>
    </w:p>
    <w:p w14:paraId="6842B271" w14:textId="77777777" w:rsidR="00B2094D" w:rsidRDefault="00B2094D" w:rsidP="00EA0E9A">
      <w:pPr>
        <w:pStyle w:val="a9"/>
        <w:numPr>
          <w:ilvl w:val="0"/>
          <w:numId w:val="31"/>
        </w:numPr>
        <w:tabs>
          <w:tab w:val="left" w:pos="1134"/>
        </w:tabs>
        <w:spacing w:after="0" w:line="240" w:lineRule="auto"/>
        <w:ind w:left="0" w:firstLine="709"/>
        <w:jc w:val="both"/>
        <w:rPr>
          <w:rFonts w:ascii="Times New Roman" w:hAnsi="Times New Roman"/>
          <w:sz w:val="24"/>
          <w:szCs w:val="24"/>
        </w:rPr>
      </w:pPr>
      <w:r w:rsidRPr="00496F92">
        <w:rPr>
          <w:rFonts w:ascii="Times New Roman" w:hAnsi="Times New Roman"/>
          <w:sz w:val="24"/>
          <w:szCs w:val="24"/>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 </w:t>
      </w:r>
    </w:p>
    <w:p w14:paraId="02B3D992" w14:textId="7802AC70" w:rsidR="000C2BFB" w:rsidRPr="00BF7770" w:rsidRDefault="000C2BFB" w:rsidP="00EA0E9A">
      <w:pPr>
        <w:pStyle w:val="a9"/>
        <w:tabs>
          <w:tab w:val="left" w:pos="1134"/>
        </w:tabs>
        <w:spacing w:after="0" w:line="240" w:lineRule="auto"/>
        <w:ind w:left="0" w:firstLine="709"/>
        <w:jc w:val="both"/>
        <w:rPr>
          <w:rFonts w:ascii="Times New Roman" w:hAnsi="Times New Roman"/>
          <w:sz w:val="24"/>
          <w:szCs w:val="24"/>
        </w:rPr>
      </w:pPr>
      <w:r w:rsidRPr="00BF7770">
        <w:rPr>
          <w:rFonts w:ascii="Times New Roman" w:hAnsi="Times New Roman"/>
          <w:sz w:val="24"/>
          <w:szCs w:val="24"/>
        </w:rPr>
        <w:t>В случае, если земельный участок не сформирован и заявитель подает заявление об утверждении схемы расположения земельного участка, административн</w:t>
      </w:r>
      <w:r w:rsidR="00C31560" w:rsidRPr="00BF7770">
        <w:rPr>
          <w:rFonts w:ascii="Times New Roman" w:hAnsi="Times New Roman"/>
          <w:sz w:val="24"/>
          <w:szCs w:val="24"/>
        </w:rPr>
        <w:t>ая</w:t>
      </w:r>
      <w:r w:rsidRPr="00BF7770">
        <w:rPr>
          <w:rFonts w:ascii="Times New Roman" w:hAnsi="Times New Roman"/>
          <w:sz w:val="24"/>
          <w:szCs w:val="24"/>
        </w:rPr>
        <w:t xml:space="preserve"> процедур</w:t>
      </w:r>
      <w:r w:rsidR="00C31560" w:rsidRPr="00BF7770">
        <w:rPr>
          <w:rFonts w:ascii="Times New Roman" w:hAnsi="Times New Roman"/>
          <w:sz w:val="24"/>
          <w:szCs w:val="24"/>
        </w:rPr>
        <w:t>а</w:t>
      </w:r>
      <w:r w:rsidRPr="00BF7770">
        <w:rPr>
          <w:rFonts w:ascii="Times New Roman" w:hAnsi="Times New Roman"/>
          <w:sz w:val="24"/>
          <w:szCs w:val="24"/>
        </w:rPr>
        <w:t>, предусмотренн</w:t>
      </w:r>
      <w:r w:rsidR="00C31560" w:rsidRPr="00BF7770">
        <w:rPr>
          <w:rFonts w:ascii="Times New Roman" w:hAnsi="Times New Roman"/>
          <w:sz w:val="24"/>
          <w:szCs w:val="24"/>
        </w:rPr>
        <w:t>ая</w:t>
      </w:r>
      <w:r w:rsidRPr="00BF7770">
        <w:rPr>
          <w:rFonts w:ascii="Times New Roman" w:hAnsi="Times New Roman"/>
          <w:sz w:val="24"/>
          <w:szCs w:val="24"/>
        </w:rPr>
        <w:t xml:space="preserve"> подпункт</w:t>
      </w:r>
      <w:r w:rsidR="00C31560" w:rsidRPr="00BF7770">
        <w:rPr>
          <w:rFonts w:ascii="Times New Roman" w:hAnsi="Times New Roman"/>
          <w:sz w:val="24"/>
          <w:szCs w:val="24"/>
        </w:rPr>
        <w:t>ом</w:t>
      </w:r>
      <w:r w:rsidRPr="00BF7770">
        <w:rPr>
          <w:rFonts w:ascii="Times New Roman" w:hAnsi="Times New Roman"/>
          <w:sz w:val="24"/>
          <w:szCs w:val="24"/>
        </w:rPr>
        <w:t xml:space="preserve"> 7 настоящего пункта, не осуществляются.</w:t>
      </w:r>
    </w:p>
    <w:p w14:paraId="06638E1D" w14:textId="199E2C17" w:rsidR="00FA1F9D" w:rsidRPr="00496F92" w:rsidRDefault="00FA1F9D" w:rsidP="00EA0E9A">
      <w:pPr>
        <w:pStyle w:val="a9"/>
        <w:tabs>
          <w:tab w:val="left" w:pos="1134"/>
        </w:tabs>
        <w:spacing w:after="0" w:line="240" w:lineRule="auto"/>
        <w:ind w:left="0" w:firstLine="709"/>
        <w:jc w:val="both"/>
        <w:rPr>
          <w:rFonts w:ascii="Times New Roman" w:hAnsi="Times New Roman"/>
          <w:sz w:val="24"/>
          <w:szCs w:val="24"/>
        </w:rPr>
      </w:pPr>
      <w:r w:rsidRPr="00BF7770">
        <w:rPr>
          <w:rFonts w:ascii="Times New Roman" w:hAnsi="Times New Roman"/>
          <w:sz w:val="24"/>
          <w:szCs w:val="24"/>
        </w:rPr>
        <w:t>В случае, если земельный участок сформирован и заявитель подает заявление о проведении аукциона, административные процедуры, предусмотренные подпунктами 2 - 6 настоящего пункта, не осуществляются.</w:t>
      </w:r>
    </w:p>
    <w:p w14:paraId="61C47A3B" w14:textId="77777777" w:rsidR="00B2094D" w:rsidRPr="00496F92" w:rsidRDefault="00B2094D" w:rsidP="00EA0E9A">
      <w:pPr>
        <w:tabs>
          <w:tab w:val="left" w:pos="1134"/>
        </w:tabs>
        <w:jc w:val="both"/>
        <w:rPr>
          <w:sz w:val="24"/>
          <w:szCs w:val="24"/>
        </w:rPr>
      </w:pPr>
      <w:r w:rsidRPr="00496F92">
        <w:rPr>
          <w:sz w:val="24"/>
          <w:szCs w:val="24"/>
        </w:rPr>
        <w:tab/>
        <w:t>Блок-схема предоставления муниципальной у</w:t>
      </w:r>
      <w:r w:rsidR="00053F26" w:rsidRPr="00496F92">
        <w:rPr>
          <w:sz w:val="24"/>
          <w:szCs w:val="24"/>
        </w:rPr>
        <w:t xml:space="preserve">слуги приведена в приложении № </w:t>
      </w:r>
      <w:sdt>
        <w:sdtPr>
          <w:rPr>
            <w:sz w:val="24"/>
            <w:szCs w:val="24"/>
          </w:rPr>
          <w:id w:val="1612621284"/>
          <w:placeholder>
            <w:docPart w:val="DefaultPlaceholder_1081868574"/>
          </w:placeholder>
        </w:sdtPr>
        <w:sdtEndPr/>
        <w:sdtContent>
          <w:r w:rsidR="00FF2AF9" w:rsidRPr="00496F92">
            <w:rPr>
              <w:i/>
              <w:sz w:val="24"/>
              <w:szCs w:val="24"/>
            </w:rPr>
            <w:t>6</w:t>
          </w:r>
          <w:r w:rsidR="00053F26" w:rsidRPr="00496F92">
            <w:rPr>
              <w:i/>
              <w:sz w:val="24"/>
              <w:szCs w:val="24"/>
            </w:rPr>
            <w:t xml:space="preserve"> </w:t>
          </w:r>
        </w:sdtContent>
      </w:sdt>
      <w:r w:rsidRPr="00496F92">
        <w:rPr>
          <w:sz w:val="24"/>
          <w:szCs w:val="24"/>
        </w:rPr>
        <w:t>к настоящему Административному регламенту.</w:t>
      </w:r>
    </w:p>
    <w:p w14:paraId="499219D3" w14:textId="77777777" w:rsidR="00B2094D" w:rsidRPr="00496F92" w:rsidRDefault="00B2094D" w:rsidP="00EA0E9A">
      <w:pPr>
        <w:autoSpaceDE w:val="0"/>
        <w:autoSpaceDN w:val="0"/>
        <w:adjustRightInd w:val="0"/>
        <w:ind w:firstLine="709"/>
        <w:jc w:val="both"/>
        <w:rPr>
          <w:sz w:val="24"/>
          <w:szCs w:val="24"/>
        </w:rPr>
      </w:pPr>
    </w:p>
    <w:p w14:paraId="04F59F2E" w14:textId="77777777" w:rsidR="00B2094D" w:rsidRPr="00496F92" w:rsidRDefault="00B2094D" w:rsidP="00EA0E9A">
      <w:pPr>
        <w:pStyle w:val="2"/>
        <w:spacing w:line="240" w:lineRule="auto"/>
        <w:rPr>
          <w:rFonts w:ascii="Times New Roman" w:hAnsi="Times New Roman"/>
          <w:b/>
          <w:color w:val="000000" w:themeColor="text1"/>
          <w:szCs w:val="24"/>
        </w:rPr>
      </w:pPr>
      <w:r w:rsidRPr="00496F92">
        <w:rPr>
          <w:rFonts w:ascii="Times New Roman" w:hAnsi="Times New Roman"/>
          <w:b/>
          <w:color w:val="000000" w:themeColor="text1"/>
          <w:szCs w:val="24"/>
        </w:rPr>
        <w:t xml:space="preserve">3.2. Порядок осуществления административных процедур (действий) в электронной форме </w:t>
      </w:r>
    </w:p>
    <w:p w14:paraId="5DE84DEC" w14:textId="77777777" w:rsidR="00B2094D" w:rsidRPr="00496F92" w:rsidRDefault="00B2094D" w:rsidP="00EA0E9A">
      <w:pPr>
        <w:widowControl w:val="0"/>
        <w:autoSpaceDE w:val="0"/>
        <w:autoSpaceDN w:val="0"/>
        <w:adjustRightInd w:val="0"/>
        <w:ind w:firstLine="567"/>
        <w:jc w:val="center"/>
        <w:rPr>
          <w:b/>
          <w:color w:val="000000" w:themeColor="text1"/>
          <w:sz w:val="24"/>
          <w:szCs w:val="24"/>
        </w:rPr>
      </w:pPr>
    </w:p>
    <w:p w14:paraId="34024900" w14:textId="77777777" w:rsidR="00B2094D" w:rsidRPr="00496F92" w:rsidRDefault="00B2094D" w:rsidP="00EA0E9A">
      <w:pPr>
        <w:pStyle w:val="a9"/>
        <w:widowControl w:val="0"/>
        <w:numPr>
          <w:ilvl w:val="0"/>
          <w:numId w:val="32"/>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496F92">
        <w:rPr>
          <w:rFonts w:ascii="Times New Roman" w:hAnsi="Times New Roman"/>
          <w:color w:val="000000" w:themeColor="text1"/>
          <w:sz w:val="24"/>
          <w:szCs w:val="24"/>
        </w:rPr>
        <w:t xml:space="preserve">Предоставление услуги начинается с момента приема и регистрации Отделом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 </w:t>
      </w:r>
    </w:p>
    <w:p w14:paraId="56B75EEA"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lastRenderedPageBreak/>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53C10FA6"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При обращении в электронной форме заявитель обязан указать способ получения результата услуги:</w:t>
      </w:r>
    </w:p>
    <w:p w14:paraId="30822893"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личное получение;</w:t>
      </w:r>
    </w:p>
    <w:p w14:paraId="0C5B5E01"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почтовое отправление;</w:t>
      </w:r>
    </w:p>
    <w:p w14:paraId="28321499"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отправление на «Личный кабинет» ЕПГУ и (или) РПГУ.</w:t>
      </w:r>
    </w:p>
    <w:p w14:paraId="244CE8F5"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3591BB66" w14:textId="16821CC2" w:rsidR="00B2094D" w:rsidRPr="00496F92" w:rsidRDefault="00A62931" w:rsidP="00EA0E9A">
      <w:pPr>
        <w:pStyle w:val="a9"/>
        <w:widowControl w:val="0"/>
        <w:numPr>
          <w:ilvl w:val="0"/>
          <w:numId w:val="32"/>
        </w:numPr>
        <w:autoSpaceDE w:val="0"/>
        <w:autoSpaceDN w:val="0"/>
        <w:adjustRightInd w:val="0"/>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r w:rsidR="00B2094D" w:rsidRPr="00496F92">
        <w:rPr>
          <w:rFonts w:ascii="Times New Roman" w:hAnsi="Times New Roman"/>
          <w:color w:val="000000" w:themeColor="text1"/>
          <w:sz w:val="24"/>
          <w:szCs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32CEFAF7" w14:textId="77777777" w:rsidR="00B2094D" w:rsidRPr="00496F92" w:rsidRDefault="00B2094D" w:rsidP="00EA0E9A">
      <w:pPr>
        <w:pStyle w:val="a9"/>
        <w:widowControl w:val="0"/>
        <w:numPr>
          <w:ilvl w:val="0"/>
          <w:numId w:val="32"/>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496F92">
        <w:rPr>
          <w:rFonts w:ascii="Times New Roman" w:hAnsi="Times New Roman"/>
          <w:color w:val="000000" w:themeColor="text1"/>
          <w:sz w:val="24"/>
          <w:szCs w:val="24"/>
        </w:rPr>
        <w:t>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14:paraId="497EB770" w14:textId="77777777" w:rsidR="00B2094D" w:rsidRPr="00496F92" w:rsidRDefault="00B2094D" w:rsidP="00EA0E9A">
      <w:pPr>
        <w:ind w:firstLine="567"/>
        <w:jc w:val="both"/>
        <w:rPr>
          <w:color w:val="000000" w:themeColor="text1"/>
          <w:sz w:val="24"/>
          <w:szCs w:val="24"/>
        </w:rPr>
      </w:pPr>
      <w:r w:rsidRPr="00496F92">
        <w:rPr>
          <w:color w:val="000000" w:themeColor="text1"/>
          <w:sz w:val="24"/>
          <w:szCs w:val="24"/>
        </w:rPr>
        <w:t>а) прием и регистрация заявления и необходимых документов;</w:t>
      </w:r>
    </w:p>
    <w:p w14:paraId="1D501822" w14:textId="77777777" w:rsidR="00B2094D" w:rsidRPr="00496F92" w:rsidRDefault="00B2094D" w:rsidP="00EA0E9A">
      <w:pPr>
        <w:ind w:firstLine="567"/>
        <w:jc w:val="both"/>
        <w:rPr>
          <w:color w:val="000000" w:themeColor="text1"/>
          <w:sz w:val="24"/>
          <w:szCs w:val="24"/>
        </w:rPr>
      </w:pPr>
      <w:r w:rsidRPr="00496F92">
        <w:rPr>
          <w:color w:val="000000" w:themeColor="text1"/>
          <w:sz w:val="24"/>
          <w:szCs w:val="24"/>
        </w:rPr>
        <w:t>б) сверка данных, содержащихся в направленных посредством ЕПГУ и (или) РПГУ, документах, с данными, указанными в заявлении;</w:t>
      </w:r>
    </w:p>
    <w:p w14:paraId="24BA9F07" w14:textId="77777777" w:rsidR="00B2094D" w:rsidRPr="00496F92" w:rsidRDefault="00B2094D" w:rsidP="00EA0E9A">
      <w:pPr>
        <w:ind w:firstLine="567"/>
        <w:jc w:val="both"/>
        <w:rPr>
          <w:color w:val="000000" w:themeColor="text1"/>
          <w:sz w:val="24"/>
          <w:szCs w:val="24"/>
        </w:rPr>
      </w:pPr>
      <w:r w:rsidRPr="00496F92">
        <w:rPr>
          <w:color w:val="000000" w:themeColor="text1"/>
          <w:sz w:val="24"/>
          <w:szCs w:val="24"/>
        </w:rPr>
        <w:t>в) направление заявителю электронного уведомления о получении заявления;</w:t>
      </w:r>
    </w:p>
    <w:p w14:paraId="26739EBE" w14:textId="77777777" w:rsidR="00B2094D" w:rsidRPr="00496F92" w:rsidRDefault="00B2094D" w:rsidP="00EA0E9A">
      <w:pPr>
        <w:ind w:firstLine="567"/>
        <w:jc w:val="both"/>
        <w:rPr>
          <w:color w:val="000000" w:themeColor="text1"/>
          <w:sz w:val="24"/>
          <w:szCs w:val="24"/>
        </w:rPr>
      </w:pPr>
      <w:r w:rsidRPr="00496F92">
        <w:rPr>
          <w:color w:val="000000" w:themeColor="text1"/>
          <w:sz w:val="24"/>
          <w:szCs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3C9DB8A3" w14:textId="77777777" w:rsidR="00B2094D" w:rsidRPr="00496F92" w:rsidRDefault="00B2094D" w:rsidP="00EA0E9A">
      <w:pPr>
        <w:ind w:firstLine="567"/>
        <w:jc w:val="both"/>
        <w:rPr>
          <w:color w:val="000000" w:themeColor="text1"/>
          <w:sz w:val="24"/>
          <w:szCs w:val="24"/>
        </w:rPr>
      </w:pPr>
      <w:r w:rsidRPr="00496F92">
        <w:rPr>
          <w:color w:val="000000" w:themeColor="text1"/>
          <w:sz w:val="24"/>
          <w:szCs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09C12859" w14:textId="77777777" w:rsidR="00B2094D" w:rsidRPr="00496F92" w:rsidRDefault="00B2094D" w:rsidP="00EA0E9A">
      <w:pPr>
        <w:pStyle w:val="a9"/>
        <w:numPr>
          <w:ilvl w:val="0"/>
          <w:numId w:val="32"/>
        </w:numPr>
        <w:spacing w:after="0" w:line="240" w:lineRule="auto"/>
        <w:ind w:left="0" w:firstLine="567"/>
        <w:jc w:val="both"/>
        <w:rPr>
          <w:rFonts w:ascii="Times New Roman" w:hAnsi="Times New Roman"/>
          <w:color w:val="000000" w:themeColor="text1"/>
          <w:sz w:val="24"/>
          <w:szCs w:val="24"/>
        </w:rPr>
      </w:pPr>
      <w:r w:rsidRPr="00496F92">
        <w:rPr>
          <w:rFonts w:ascii="Times New Roman" w:hAnsi="Times New Roman"/>
          <w:color w:val="000000" w:themeColor="text1"/>
          <w:sz w:val="24"/>
          <w:szCs w:val="24"/>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52359DB8" w14:textId="77777777" w:rsidR="00B2094D" w:rsidRPr="00496F92" w:rsidRDefault="00B2094D" w:rsidP="00EA0E9A">
      <w:pPr>
        <w:pStyle w:val="a9"/>
        <w:numPr>
          <w:ilvl w:val="0"/>
          <w:numId w:val="32"/>
        </w:numPr>
        <w:spacing w:after="0" w:line="240" w:lineRule="auto"/>
        <w:ind w:left="0" w:firstLine="567"/>
        <w:jc w:val="both"/>
        <w:rPr>
          <w:rFonts w:ascii="Times New Roman" w:hAnsi="Times New Roman"/>
          <w:color w:val="000000" w:themeColor="text1"/>
          <w:sz w:val="24"/>
          <w:szCs w:val="24"/>
        </w:rPr>
      </w:pPr>
      <w:r w:rsidRPr="00496F92">
        <w:rPr>
          <w:rFonts w:ascii="Times New Roman" w:hAnsi="Times New Roman"/>
          <w:color w:val="000000" w:themeColor="text1"/>
          <w:sz w:val="24"/>
          <w:szCs w:val="24"/>
        </w:rPr>
        <w:t xml:space="preserve"> При формировании заявления обеспечивается:</w:t>
      </w:r>
    </w:p>
    <w:p w14:paraId="6DF08F4E"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а) возможность копирования и сохранения запроса и иных документов, необходимых для предоставления услуги;</w:t>
      </w:r>
    </w:p>
    <w:p w14:paraId="40B6A004"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9259CE2"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в) возможность печати на бумажном носителе копии электронной формы заявления;</w:t>
      </w:r>
    </w:p>
    <w:p w14:paraId="7300655D"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13D83C3"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14:paraId="5FF4CE18"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е) возможность вернуться на любой из этапов заполнения электронной формы заявления без потери ранее введенной информации;</w:t>
      </w:r>
    </w:p>
    <w:p w14:paraId="4D934B1B"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xml:space="preserve">ж) возможность доступа заявителя на ЕПГУ и (или) РПГУ или официальном сайте к ранее </w:t>
      </w:r>
      <w:r w:rsidRPr="00496F92">
        <w:rPr>
          <w:color w:val="000000" w:themeColor="text1"/>
          <w:sz w:val="24"/>
          <w:szCs w:val="24"/>
        </w:rPr>
        <w:lastRenderedPageBreak/>
        <w:t>поданным им заявлениям в течение не менее одного года, а также частично сформированных заявлений - в течение не менее 3 месяцев.</w:t>
      </w:r>
    </w:p>
    <w:p w14:paraId="26B5233A" w14:textId="77777777" w:rsidR="00B2094D" w:rsidRPr="00496F92" w:rsidRDefault="00B2094D" w:rsidP="00EA0E9A">
      <w:pPr>
        <w:pStyle w:val="a9"/>
        <w:widowControl w:val="0"/>
        <w:numPr>
          <w:ilvl w:val="0"/>
          <w:numId w:val="32"/>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496F92">
        <w:rPr>
          <w:rFonts w:ascii="Times New Roman" w:hAnsi="Times New Roman"/>
          <w:color w:val="000000" w:themeColor="text1"/>
          <w:sz w:val="24"/>
          <w:szCs w:val="24"/>
        </w:rPr>
        <w:t>Заявитель вправе совершать следующие действия:</w:t>
      </w:r>
    </w:p>
    <w:p w14:paraId="0E152870"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получение информации о порядке и сроках предоставления государственной услуги;</w:t>
      </w:r>
    </w:p>
    <w:p w14:paraId="5CBD0549"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5A80AEFD"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подача заявления с приложением документов в электронной форме посредством заполнения электронной формы заявления;</w:t>
      </w:r>
    </w:p>
    <w:p w14:paraId="15C60837"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6935D376"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получение сведений о ходе выполнения заявления о предоставлении муниципальной услуги;</w:t>
      </w:r>
    </w:p>
    <w:p w14:paraId="50FE3985"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получение результата предоставления муниципальной услуги;</w:t>
      </w:r>
    </w:p>
    <w:p w14:paraId="43F1937C"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осуществления оценки качества предоставления услуги;</w:t>
      </w:r>
    </w:p>
    <w:p w14:paraId="25B3D2AA"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 досудебное (внесудебное) обжалование решений и действий (бездействий) органа, предоставляющего услугу.</w:t>
      </w:r>
    </w:p>
    <w:p w14:paraId="7EA59CB2" w14:textId="77777777" w:rsidR="00B2094D" w:rsidRPr="00496F92" w:rsidRDefault="00B2094D" w:rsidP="00EA0E9A">
      <w:pPr>
        <w:pStyle w:val="a9"/>
        <w:widowControl w:val="0"/>
        <w:numPr>
          <w:ilvl w:val="0"/>
          <w:numId w:val="32"/>
        </w:numPr>
        <w:autoSpaceDE w:val="0"/>
        <w:autoSpaceDN w:val="0"/>
        <w:adjustRightInd w:val="0"/>
        <w:spacing w:after="0" w:line="240" w:lineRule="auto"/>
        <w:ind w:left="0" w:firstLine="567"/>
        <w:jc w:val="both"/>
        <w:rPr>
          <w:rFonts w:ascii="Times New Roman" w:hAnsi="Times New Roman"/>
          <w:color w:val="000000" w:themeColor="text1"/>
          <w:sz w:val="24"/>
          <w:szCs w:val="24"/>
        </w:rPr>
      </w:pPr>
      <w:r w:rsidRPr="00496F92">
        <w:rPr>
          <w:rFonts w:ascii="Times New Roman" w:hAnsi="Times New Roman"/>
          <w:color w:val="000000" w:themeColor="text1"/>
          <w:sz w:val="24"/>
          <w:szCs w:val="24"/>
        </w:rPr>
        <w:t>Заявителю в качестве результата предоставления услуги обеспечивается по его выбору возможность получения:</w:t>
      </w:r>
    </w:p>
    <w:p w14:paraId="327949CF"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2114876"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1C15D4E6" w14:textId="77777777" w:rsidR="00B2094D" w:rsidRPr="00496F92" w:rsidRDefault="00B2094D" w:rsidP="00EA0E9A">
      <w:pPr>
        <w:widowControl w:val="0"/>
        <w:autoSpaceDE w:val="0"/>
        <w:autoSpaceDN w:val="0"/>
        <w:adjustRightInd w:val="0"/>
        <w:ind w:firstLine="567"/>
        <w:jc w:val="both"/>
        <w:rPr>
          <w:color w:val="000000" w:themeColor="text1"/>
          <w:sz w:val="24"/>
          <w:szCs w:val="24"/>
        </w:rPr>
      </w:pPr>
      <w:r w:rsidRPr="00496F92">
        <w:rPr>
          <w:color w:val="000000" w:themeColor="text1"/>
          <w:sz w:val="24"/>
          <w:szCs w:val="24"/>
        </w:rPr>
        <w:t>в) информации из государственных информационных систем в случаях, предусмотренных законода</w:t>
      </w:r>
      <w:r w:rsidR="00FF2AF9" w:rsidRPr="00496F92">
        <w:rPr>
          <w:color w:val="000000" w:themeColor="text1"/>
          <w:sz w:val="24"/>
          <w:szCs w:val="24"/>
        </w:rPr>
        <w:t>тельством Российской Федерации.</w:t>
      </w:r>
    </w:p>
    <w:p w14:paraId="0C95431D" w14:textId="77777777" w:rsidR="00FF2AF9" w:rsidRPr="00496F92" w:rsidRDefault="00FF2AF9" w:rsidP="00EA0E9A">
      <w:pPr>
        <w:widowControl w:val="0"/>
        <w:autoSpaceDE w:val="0"/>
        <w:autoSpaceDN w:val="0"/>
        <w:adjustRightInd w:val="0"/>
        <w:ind w:firstLine="567"/>
        <w:jc w:val="both"/>
        <w:rPr>
          <w:color w:val="000000" w:themeColor="text1"/>
          <w:sz w:val="24"/>
          <w:szCs w:val="24"/>
        </w:rPr>
      </w:pPr>
    </w:p>
    <w:p w14:paraId="553C74EB"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3.3. Проверка документов и регистрация заявления</w:t>
      </w:r>
    </w:p>
    <w:p w14:paraId="0B5E3CDB" w14:textId="77777777" w:rsidR="00B2094D" w:rsidRPr="00496F92" w:rsidRDefault="00B2094D" w:rsidP="00EA0E9A">
      <w:pPr>
        <w:rPr>
          <w:sz w:val="24"/>
          <w:szCs w:val="24"/>
        </w:rPr>
      </w:pPr>
    </w:p>
    <w:p w14:paraId="39515D19" w14:textId="77777777" w:rsidR="00B2094D" w:rsidRPr="00496F92" w:rsidRDefault="00B2094D" w:rsidP="00EA0E9A">
      <w:pPr>
        <w:pStyle w:val="a9"/>
        <w:numPr>
          <w:ilvl w:val="0"/>
          <w:numId w:val="33"/>
        </w:numPr>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Основанием для начала административной процедуры является поступление в Администрацию</w:t>
      </w:r>
      <w:r w:rsidRPr="00496F92">
        <w:rPr>
          <w:rFonts w:ascii="Times New Roman" w:hAnsi="Times New Roman"/>
          <w:i/>
          <w:sz w:val="24"/>
          <w:szCs w:val="24"/>
        </w:rPr>
        <w:t xml:space="preserve"> </w:t>
      </w:r>
      <w:r w:rsidR="00053F26" w:rsidRPr="00496F92">
        <w:rPr>
          <w:rFonts w:ascii="Times New Roman" w:hAnsi="Times New Roman"/>
          <w:sz w:val="24"/>
          <w:szCs w:val="24"/>
        </w:rPr>
        <w:t>Заявления</w:t>
      </w:r>
      <w:r w:rsidRPr="00496F92">
        <w:rPr>
          <w:rFonts w:ascii="Times New Roman" w:hAnsi="Times New Roman"/>
          <w:sz w:val="24"/>
          <w:szCs w:val="24"/>
        </w:rPr>
        <w:t xml:space="preserve"> от лиц, указанных в под</w:t>
      </w:r>
      <w:hyperlink r:id="rId12" w:history="1">
        <w:r w:rsidR="00FF2AF9" w:rsidRPr="00496F92">
          <w:rPr>
            <w:rFonts w:ascii="Times New Roman" w:hAnsi="Times New Roman"/>
            <w:color w:val="000000" w:themeColor="text1"/>
            <w:sz w:val="24"/>
            <w:szCs w:val="24"/>
          </w:rPr>
          <w:t>пункте</w:t>
        </w:r>
        <w:r w:rsidRPr="00496F92">
          <w:rPr>
            <w:rFonts w:ascii="Times New Roman" w:hAnsi="Times New Roman"/>
            <w:color w:val="000000" w:themeColor="text1"/>
            <w:sz w:val="24"/>
            <w:szCs w:val="24"/>
          </w:rPr>
          <w:t xml:space="preserve"> 1.2</w:t>
        </w:r>
      </w:hyperlink>
      <w:r w:rsidR="00FF2AF9" w:rsidRPr="00496F92">
        <w:rPr>
          <w:rFonts w:ascii="Times New Roman" w:hAnsi="Times New Roman"/>
          <w:color w:val="000000" w:themeColor="text1"/>
          <w:sz w:val="24"/>
          <w:szCs w:val="24"/>
        </w:rPr>
        <w:t>.1,</w:t>
      </w:r>
      <w:r w:rsidRPr="00496F92">
        <w:rPr>
          <w:rFonts w:ascii="Times New Roman" w:hAnsi="Times New Roman"/>
          <w:sz w:val="24"/>
          <w:szCs w:val="24"/>
        </w:rPr>
        <w:t xml:space="preserve"> настоящего Административного регламента.  </w:t>
      </w:r>
    </w:p>
    <w:p w14:paraId="016D6320" w14:textId="77777777" w:rsidR="00B2094D" w:rsidRPr="00496F92" w:rsidRDefault="00B2094D" w:rsidP="00EA0E9A">
      <w:pPr>
        <w:pStyle w:val="a9"/>
        <w:numPr>
          <w:ilvl w:val="0"/>
          <w:numId w:val="33"/>
        </w:numPr>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При приеме заявления специалист, ответственный за прием документов, в присутствии заявителя выполняет следующие действия:</w:t>
      </w:r>
    </w:p>
    <w:p w14:paraId="5C806A56" w14:textId="77777777" w:rsidR="00B2094D" w:rsidRPr="00496F92" w:rsidRDefault="00B2094D" w:rsidP="00EA0E9A">
      <w:pPr>
        <w:pStyle w:val="a9"/>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-проверяет документы, удостоверяющие личность и полномочия заявителя;</w:t>
      </w:r>
    </w:p>
    <w:p w14:paraId="457C496C" w14:textId="77777777" w:rsidR="00B2094D" w:rsidRPr="00496F92" w:rsidRDefault="00B2094D" w:rsidP="00EA0E9A">
      <w:pPr>
        <w:pStyle w:val="a9"/>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 проверяет правильность оформления заявления</w:t>
      </w:r>
    </w:p>
    <w:p w14:paraId="4C1993EB" w14:textId="77777777" w:rsidR="00B2094D" w:rsidRPr="00496F92" w:rsidRDefault="00B2094D" w:rsidP="00EA0E9A">
      <w:pPr>
        <w:pStyle w:val="a9"/>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 xml:space="preserve">- осуществляет контроль комплектности предоставленных документов </w:t>
      </w:r>
    </w:p>
    <w:p w14:paraId="0C4C767E" w14:textId="77777777" w:rsidR="00B2094D" w:rsidRPr="00496F92" w:rsidRDefault="00B2094D" w:rsidP="00EA0E9A">
      <w:pPr>
        <w:pStyle w:val="a9"/>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 регистрирует заявление либо принимает решение об отказе в приеме документов в соответствии с пунктом 2.9 настоящего Административного регламента;</w:t>
      </w:r>
    </w:p>
    <w:p w14:paraId="6C6A6443" w14:textId="2F97443A" w:rsidR="00B2094D" w:rsidRPr="00496F92" w:rsidRDefault="00B2094D" w:rsidP="00EA0E9A">
      <w:pPr>
        <w:pStyle w:val="a9"/>
        <w:numPr>
          <w:ilvl w:val="0"/>
          <w:numId w:val="33"/>
        </w:numPr>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 xml:space="preserve">Заявителю при сдаче документов выдается расписка, за исключением случаев подачи обращений способами </w:t>
      </w:r>
      <w:r w:rsidRPr="00496F92">
        <w:rPr>
          <w:rFonts w:ascii="Times New Roman" w:hAnsi="Times New Roman"/>
          <w:color w:val="000000" w:themeColor="text1"/>
          <w:sz w:val="24"/>
          <w:szCs w:val="24"/>
        </w:rPr>
        <w:t xml:space="preserve">предусмотренных </w:t>
      </w:r>
      <w:r w:rsidR="008D6EDA">
        <w:rPr>
          <w:rFonts w:ascii="Times New Roman" w:hAnsi="Times New Roman"/>
          <w:sz w:val="24"/>
          <w:szCs w:val="24"/>
        </w:rPr>
        <w:t>подпунктами п.2.6.11 и 2.6.13</w:t>
      </w:r>
      <w:r w:rsidRPr="00496F92">
        <w:rPr>
          <w:rFonts w:ascii="Times New Roman" w:hAnsi="Times New Roman"/>
          <w:sz w:val="24"/>
          <w:szCs w:val="24"/>
        </w:rPr>
        <w:t xml:space="preserve"> настоящего Административного регламента. Форма расп</w:t>
      </w:r>
      <w:r w:rsidR="00053F26" w:rsidRPr="00496F92">
        <w:rPr>
          <w:rFonts w:ascii="Times New Roman" w:hAnsi="Times New Roman"/>
          <w:sz w:val="24"/>
          <w:szCs w:val="24"/>
        </w:rPr>
        <w:t>иск</w:t>
      </w:r>
      <w:r w:rsidR="00496F92">
        <w:rPr>
          <w:rFonts w:ascii="Times New Roman" w:hAnsi="Times New Roman"/>
          <w:sz w:val="24"/>
          <w:szCs w:val="24"/>
        </w:rPr>
        <w:t>и приведена в приложении № 7</w:t>
      </w:r>
      <w:r w:rsidRPr="00496F92">
        <w:rPr>
          <w:rFonts w:ascii="Times New Roman" w:hAnsi="Times New Roman"/>
          <w:sz w:val="24"/>
          <w:szCs w:val="24"/>
        </w:rPr>
        <w:t xml:space="preserve"> к настоящему Административному регламенту.</w:t>
      </w:r>
    </w:p>
    <w:p w14:paraId="489549C9" w14:textId="4B6B45F1" w:rsidR="00B2094D" w:rsidRPr="00496F92" w:rsidRDefault="00B2094D" w:rsidP="00EA0E9A">
      <w:pPr>
        <w:pStyle w:val="a9"/>
        <w:numPr>
          <w:ilvl w:val="0"/>
          <w:numId w:val="33"/>
        </w:numPr>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 xml:space="preserve">В случае наличия оснований для отказа в приеме документов, предусмотренных </w:t>
      </w:r>
      <w:r w:rsidR="008D6EDA">
        <w:rPr>
          <w:rFonts w:ascii="Times New Roman" w:hAnsi="Times New Roman"/>
          <w:sz w:val="24"/>
          <w:szCs w:val="24"/>
        </w:rPr>
        <w:t>под</w:t>
      </w:r>
      <w:r w:rsidRPr="00496F92">
        <w:rPr>
          <w:rFonts w:ascii="Times New Roman" w:hAnsi="Times New Roman"/>
          <w:sz w:val="24"/>
          <w:szCs w:val="24"/>
        </w:rPr>
        <w:t>пунктом 2.9</w:t>
      </w:r>
      <w:r w:rsidR="008D6EDA">
        <w:rPr>
          <w:rFonts w:ascii="Times New Roman" w:hAnsi="Times New Roman"/>
          <w:sz w:val="24"/>
          <w:szCs w:val="24"/>
        </w:rPr>
        <w:t>.1</w:t>
      </w:r>
      <w:r w:rsidRPr="00496F92">
        <w:rPr>
          <w:rFonts w:ascii="Times New Roman" w:hAnsi="Times New Roman"/>
          <w:sz w:val="24"/>
          <w:szCs w:val="24"/>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14:paraId="223C9025" w14:textId="77777777" w:rsidR="00B2094D" w:rsidRPr="00496F92" w:rsidRDefault="00B2094D" w:rsidP="00EA0E9A">
      <w:pPr>
        <w:pStyle w:val="af4"/>
        <w:numPr>
          <w:ilvl w:val="0"/>
          <w:numId w:val="33"/>
        </w:numPr>
        <w:tabs>
          <w:tab w:val="left" w:pos="1134"/>
        </w:tabs>
        <w:ind w:left="0" w:firstLine="567"/>
        <w:jc w:val="both"/>
        <w:rPr>
          <w:rFonts w:ascii="Times New Roman" w:hAnsi="Times New Roman"/>
          <w:sz w:val="24"/>
          <w:szCs w:val="24"/>
        </w:rPr>
      </w:pPr>
      <w:r w:rsidRPr="00496F92">
        <w:rPr>
          <w:rFonts w:ascii="Times New Roman" w:hAnsi="Times New Roman"/>
          <w:sz w:val="24"/>
          <w:szCs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0872930B" w14:textId="77777777" w:rsidR="00B2094D" w:rsidRPr="00496F92" w:rsidRDefault="00B2094D" w:rsidP="00EA0E9A">
      <w:pPr>
        <w:pStyle w:val="a9"/>
        <w:numPr>
          <w:ilvl w:val="0"/>
          <w:numId w:val="33"/>
        </w:numPr>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2E7FB7EE" w14:textId="77777777" w:rsidR="00B2094D" w:rsidRPr="00496F92" w:rsidRDefault="00B2094D" w:rsidP="00EA0E9A">
      <w:pPr>
        <w:pStyle w:val="af4"/>
        <w:numPr>
          <w:ilvl w:val="0"/>
          <w:numId w:val="33"/>
        </w:numPr>
        <w:tabs>
          <w:tab w:val="left" w:pos="1134"/>
        </w:tabs>
        <w:ind w:left="0" w:firstLine="567"/>
        <w:jc w:val="both"/>
        <w:rPr>
          <w:rFonts w:ascii="Times New Roman" w:hAnsi="Times New Roman"/>
          <w:sz w:val="24"/>
          <w:szCs w:val="24"/>
        </w:rPr>
      </w:pPr>
      <w:r w:rsidRPr="00496F92">
        <w:rPr>
          <w:rFonts w:ascii="Times New Roman" w:hAnsi="Times New Roman"/>
          <w:sz w:val="24"/>
          <w:szCs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74C0025E" w14:textId="682CCFDA" w:rsidR="00B2094D" w:rsidRPr="00496F92" w:rsidRDefault="00B2094D" w:rsidP="00EA0E9A">
      <w:pPr>
        <w:pStyle w:val="a9"/>
        <w:numPr>
          <w:ilvl w:val="0"/>
          <w:numId w:val="33"/>
        </w:numPr>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lastRenderedPageBreak/>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008D6EDA">
        <w:rPr>
          <w:rFonts w:ascii="Times New Roman" w:hAnsi="Times New Roman"/>
          <w:sz w:val="24"/>
          <w:szCs w:val="24"/>
        </w:rPr>
        <w:t>под</w:t>
      </w:r>
      <w:r w:rsidRPr="00496F92">
        <w:rPr>
          <w:rFonts w:ascii="Times New Roman" w:hAnsi="Times New Roman"/>
          <w:sz w:val="24"/>
          <w:szCs w:val="24"/>
        </w:rPr>
        <w:t>пунктом 2.9</w:t>
      </w:r>
      <w:r w:rsidR="008D6EDA">
        <w:rPr>
          <w:rFonts w:ascii="Times New Roman" w:hAnsi="Times New Roman"/>
          <w:sz w:val="24"/>
          <w:szCs w:val="24"/>
        </w:rPr>
        <w:t>.1</w:t>
      </w:r>
      <w:r w:rsidRPr="00496F92">
        <w:rPr>
          <w:rFonts w:ascii="Times New Roman" w:hAnsi="Times New Roman"/>
          <w:sz w:val="24"/>
          <w:szCs w:val="24"/>
        </w:rPr>
        <w:t xml:space="preserve"> настоящего Административного регламента.</w:t>
      </w:r>
    </w:p>
    <w:p w14:paraId="0527D959" w14:textId="77777777" w:rsidR="00B2094D" w:rsidRPr="00B9051D" w:rsidRDefault="00B2094D" w:rsidP="00EA0E9A">
      <w:pPr>
        <w:pStyle w:val="a9"/>
        <w:numPr>
          <w:ilvl w:val="0"/>
          <w:numId w:val="33"/>
        </w:numPr>
        <w:autoSpaceDE w:val="0"/>
        <w:autoSpaceDN w:val="0"/>
        <w:adjustRightInd w:val="0"/>
        <w:spacing w:after="0" w:line="240" w:lineRule="auto"/>
        <w:ind w:left="0" w:firstLine="567"/>
        <w:jc w:val="both"/>
        <w:rPr>
          <w:rFonts w:ascii="Times New Roman" w:hAnsi="Times New Roman"/>
          <w:sz w:val="24"/>
          <w:szCs w:val="24"/>
        </w:rPr>
      </w:pPr>
      <w:r w:rsidRPr="00496F92">
        <w:rPr>
          <w:rFonts w:ascii="Times New Roman" w:hAnsi="Times New Roman"/>
          <w:sz w:val="24"/>
          <w:szCs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w:t>
      </w:r>
      <w:r w:rsidRPr="00B9051D">
        <w:rPr>
          <w:rFonts w:ascii="Times New Roman" w:hAnsi="Times New Roman"/>
          <w:sz w:val="24"/>
          <w:szCs w:val="24"/>
        </w:rPr>
        <w:t xml:space="preserve">отказе в приеме документов. </w:t>
      </w:r>
    </w:p>
    <w:p w14:paraId="64C9CEEC" w14:textId="77777777" w:rsidR="00B2094D" w:rsidRPr="00B9051D" w:rsidRDefault="00B2094D" w:rsidP="00EA0E9A">
      <w:pPr>
        <w:pStyle w:val="a9"/>
        <w:numPr>
          <w:ilvl w:val="0"/>
          <w:numId w:val="33"/>
        </w:numPr>
        <w:autoSpaceDE w:val="0"/>
        <w:autoSpaceDN w:val="0"/>
        <w:adjustRightInd w:val="0"/>
        <w:spacing w:after="0" w:line="240" w:lineRule="auto"/>
        <w:ind w:left="0" w:firstLine="567"/>
        <w:jc w:val="both"/>
        <w:rPr>
          <w:rFonts w:ascii="Times New Roman" w:hAnsi="Times New Roman"/>
          <w:sz w:val="24"/>
          <w:szCs w:val="24"/>
        </w:rPr>
      </w:pPr>
      <w:r w:rsidRPr="00B9051D">
        <w:rPr>
          <w:rFonts w:ascii="Times New Roman" w:hAnsi="Times New Roman"/>
          <w:sz w:val="24"/>
          <w:szCs w:val="24"/>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14:paraId="2D14184A" w14:textId="2A0B8ACF" w:rsidR="00B2094D" w:rsidRPr="00B9051D" w:rsidRDefault="00B2094D" w:rsidP="00EA0E9A">
      <w:pPr>
        <w:pStyle w:val="a9"/>
        <w:numPr>
          <w:ilvl w:val="0"/>
          <w:numId w:val="33"/>
        </w:numPr>
        <w:autoSpaceDE w:val="0"/>
        <w:autoSpaceDN w:val="0"/>
        <w:adjustRightInd w:val="0"/>
        <w:spacing w:after="0" w:line="240" w:lineRule="auto"/>
        <w:ind w:left="0" w:firstLine="567"/>
        <w:jc w:val="both"/>
        <w:rPr>
          <w:rFonts w:ascii="Times New Roman" w:hAnsi="Times New Roman"/>
          <w:sz w:val="24"/>
          <w:szCs w:val="24"/>
        </w:rPr>
      </w:pPr>
      <w:r w:rsidRPr="00B9051D">
        <w:rPr>
          <w:rFonts w:ascii="Times New Roman" w:hAnsi="Times New Roman"/>
          <w:sz w:val="24"/>
          <w:szCs w:val="24"/>
        </w:rPr>
        <w:t xml:space="preserve">Максимальный срок исполнения данной административной процедуры составляет </w:t>
      </w:r>
      <w:r w:rsidR="00D97E0D" w:rsidRPr="00B9051D">
        <w:rPr>
          <w:rFonts w:ascii="Times New Roman" w:hAnsi="Times New Roman"/>
          <w:sz w:val="24"/>
          <w:szCs w:val="24"/>
        </w:rPr>
        <w:t xml:space="preserve">до </w:t>
      </w:r>
      <w:r w:rsidR="008A69ED" w:rsidRPr="00B9051D">
        <w:rPr>
          <w:rFonts w:ascii="Times New Roman" w:hAnsi="Times New Roman"/>
          <w:sz w:val="24"/>
          <w:szCs w:val="24"/>
        </w:rPr>
        <w:t>1</w:t>
      </w:r>
      <w:r w:rsidR="00D97E0D" w:rsidRPr="00B9051D">
        <w:rPr>
          <w:rFonts w:ascii="Times New Roman" w:hAnsi="Times New Roman"/>
          <w:sz w:val="24"/>
          <w:szCs w:val="24"/>
        </w:rPr>
        <w:t xml:space="preserve"> рабочего дня </w:t>
      </w:r>
      <w:r w:rsidRPr="00B9051D">
        <w:rPr>
          <w:rFonts w:ascii="Times New Roman" w:hAnsi="Times New Roman"/>
          <w:sz w:val="24"/>
          <w:szCs w:val="24"/>
        </w:rPr>
        <w:t xml:space="preserve">со дня поступления уведомления.  </w:t>
      </w:r>
    </w:p>
    <w:p w14:paraId="76F49F94" w14:textId="77777777" w:rsidR="00B2094D" w:rsidRPr="00496F92" w:rsidRDefault="00B2094D" w:rsidP="00EA0E9A">
      <w:pPr>
        <w:autoSpaceDE w:val="0"/>
        <w:autoSpaceDN w:val="0"/>
        <w:adjustRightInd w:val="0"/>
        <w:jc w:val="both"/>
        <w:rPr>
          <w:sz w:val="24"/>
          <w:szCs w:val="24"/>
        </w:rPr>
      </w:pPr>
    </w:p>
    <w:p w14:paraId="686272E2" w14:textId="3B838C45" w:rsidR="00AC055A" w:rsidRDefault="00AC055A" w:rsidP="00EA0E9A">
      <w:pPr>
        <w:autoSpaceDE w:val="0"/>
        <w:autoSpaceDN w:val="0"/>
        <w:adjustRightInd w:val="0"/>
        <w:jc w:val="center"/>
        <w:outlineLvl w:val="1"/>
        <w:rPr>
          <w:b/>
          <w:sz w:val="24"/>
          <w:szCs w:val="24"/>
        </w:rPr>
      </w:pPr>
    </w:p>
    <w:p w14:paraId="40A90437" w14:textId="77777777" w:rsidR="00AC055A" w:rsidRPr="00AC055A" w:rsidRDefault="00AC055A" w:rsidP="00EA0E9A">
      <w:pPr>
        <w:autoSpaceDE w:val="0"/>
        <w:autoSpaceDN w:val="0"/>
        <w:adjustRightInd w:val="0"/>
        <w:jc w:val="center"/>
        <w:outlineLvl w:val="1"/>
        <w:rPr>
          <w:b/>
          <w:sz w:val="24"/>
          <w:szCs w:val="24"/>
        </w:rPr>
      </w:pPr>
    </w:p>
    <w:p w14:paraId="045A185C" w14:textId="7A98BCC6" w:rsidR="00B62BF6" w:rsidRDefault="00B62BF6" w:rsidP="00EA0E9A">
      <w:pPr>
        <w:pStyle w:val="a9"/>
        <w:numPr>
          <w:ilvl w:val="1"/>
          <w:numId w:val="34"/>
        </w:numPr>
        <w:autoSpaceDE w:val="0"/>
        <w:autoSpaceDN w:val="0"/>
        <w:adjustRightInd w:val="0"/>
        <w:spacing w:line="240" w:lineRule="auto"/>
        <w:jc w:val="center"/>
        <w:outlineLvl w:val="1"/>
        <w:rPr>
          <w:rFonts w:ascii="Times New Roman" w:hAnsi="Times New Roman"/>
          <w:b/>
          <w:sz w:val="24"/>
          <w:szCs w:val="24"/>
        </w:rPr>
      </w:pPr>
      <w:r w:rsidRPr="00B62BF6">
        <w:rPr>
          <w:rFonts w:ascii="Times New Roman" w:hAnsi="Times New Roman"/>
          <w:b/>
          <w:sz w:val="24"/>
          <w:szCs w:val="24"/>
        </w:rPr>
        <w:t>Рассмотрение заявления об утверждении схемы</w:t>
      </w:r>
      <w:r>
        <w:rPr>
          <w:rFonts w:ascii="Times New Roman" w:hAnsi="Times New Roman"/>
          <w:b/>
          <w:sz w:val="24"/>
          <w:szCs w:val="24"/>
        </w:rPr>
        <w:t xml:space="preserve"> </w:t>
      </w:r>
      <w:r w:rsidRPr="00B62BF6">
        <w:rPr>
          <w:rFonts w:ascii="Times New Roman" w:hAnsi="Times New Roman"/>
          <w:b/>
          <w:sz w:val="24"/>
          <w:szCs w:val="24"/>
        </w:rPr>
        <w:t>расположения земельного участка</w:t>
      </w:r>
    </w:p>
    <w:p w14:paraId="76A86335" w14:textId="0B20F576" w:rsidR="00B62BF6" w:rsidRDefault="00B62BF6" w:rsidP="00EA0E9A">
      <w:pPr>
        <w:autoSpaceDE w:val="0"/>
        <w:autoSpaceDN w:val="0"/>
        <w:adjustRightInd w:val="0"/>
        <w:jc w:val="center"/>
        <w:outlineLvl w:val="1"/>
        <w:rPr>
          <w:b/>
          <w:sz w:val="24"/>
          <w:szCs w:val="24"/>
        </w:rPr>
      </w:pPr>
    </w:p>
    <w:p w14:paraId="3658157B" w14:textId="3DD013AF" w:rsidR="00B62BF6" w:rsidRDefault="00B62BF6" w:rsidP="00EA0E9A">
      <w:pPr>
        <w:pStyle w:val="ConsPlusNormal"/>
        <w:ind w:firstLine="567"/>
        <w:jc w:val="both"/>
        <w:rPr>
          <w:rFonts w:ascii="Times New Roman" w:hAnsi="Times New Roman" w:cs="Times New Roman"/>
          <w:sz w:val="24"/>
          <w:szCs w:val="24"/>
        </w:rPr>
      </w:pPr>
      <w:r w:rsidRPr="00B62BF6">
        <w:rPr>
          <w:rFonts w:ascii="Times New Roman" w:hAnsi="Times New Roman" w:cs="Times New Roman"/>
          <w:sz w:val="24"/>
          <w:szCs w:val="24"/>
        </w:rPr>
        <w:t>3.</w:t>
      </w:r>
      <w:r w:rsidR="00A72E40">
        <w:rPr>
          <w:rFonts w:ascii="Times New Roman" w:hAnsi="Times New Roman" w:cs="Times New Roman"/>
          <w:sz w:val="24"/>
          <w:szCs w:val="24"/>
        </w:rPr>
        <w:t>4</w:t>
      </w:r>
      <w:r w:rsidRPr="00B62BF6">
        <w:rPr>
          <w:rFonts w:ascii="Times New Roman" w:hAnsi="Times New Roman" w:cs="Times New Roman"/>
          <w:sz w:val="24"/>
          <w:szCs w:val="24"/>
        </w:rPr>
        <w:t>.1. Специалист Администрации осуществляет рассмотрение заявления и комплекта документов на предмет соответствия требованиям настоящего Административного регламента. В случае наличия в заявлении об утверждении схемы расположения земельного участка сведений, указанных в пункте 2.6.2 настоящего Административного регламента, и наличия комплекта документов, лицо обеспечивает выполнение последующих административных процедур.</w:t>
      </w:r>
    </w:p>
    <w:p w14:paraId="5CB32D00" w14:textId="041F1FC5" w:rsidR="00246DA0" w:rsidRPr="00B9051D" w:rsidRDefault="00246DA0" w:rsidP="00EA0E9A">
      <w:pPr>
        <w:pStyle w:val="ConsPlusNormal"/>
        <w:ind w:firstLine="540"/>
        <w:jc w:val="both"/>
        <w:rPr>
          <w:rFonts w:ascii="Times New Roman" w:hAnsi="Times New Roman" w:cs="Times New Roman"/>
          <w:szCs w:val="22"/>
        </w:rPr>
      </w:pPr>
      <w:r w:rsidRPr="00B9051D">
        <w:rPr>
          <w:rFonts w:ascii="Times New Roman" w:hAnsi="Times New Roman" w:cs="Times New Roman"/>
          <w:sz w:val="24"/>
          <w:szCs w:val="24"/>
        </w:rPr>
        <w:t xml:space="preserve">Максимальный срок выполнения данного действия составляет </w:t>
      </w:r>
      <w:r w:rsidR="0006255B" w:rsidRPr="00B9051D">
        <w:rPr>
          <w:rFonts w:ascii="Times New Roman" w:hAnsi="Times New Roman" w:cs="Times New Roman"/>
          <w:sz w:val="24"/>
          <w:szCs w:val="24"/>
        </w:rPr>
        <w:t>3</w:t>
      </w:r>
      <w:r w:rsidRPr="00B9051D">
        <w:rPr>
          <w:rFonts w:ascii="Times New Roman" w:hAnsi="Times New Roman" w:cs="Times New Roman"/>
          <w:sz w:val="24"/>
          <w:szCs w:val="24"/>
        </w:rPr>
        <w:t xml:space="preserve"> дн</w:t>
      </w:r>
      <w:r w:rsidR="008A69ED" w:rsidRPr="00B9051D">
        <w:rPr>
          <w:rFonts w:ascii="Times New Roman" w:hAnsi="Times New Roman" w:cs="Times New Roman"/>
          <w:sz w:val="24"/>
          <w:szCs w:val="24"/>
        </w:rPr>
        <w:t>я</w:t>
      </w:r>
      <w:r w:rsidRPr="00B9051D">
        <w:rPr>
          <w:rFonts w:ascii="Times New Roman" w:hAnsi="Times New Roman" w:cs="Times New Roman"/>
          <w:sz w:val="24"/>
          <w:szCs w:val="24"/>
        </w:rPr>
        <w:t>.</w:t>
      </w:r>
    </w:p>
    <w:p w14:paraId="35552961" w14:textId="164A4152" w:rsidR="00B62BF6" w:rsidRPr="00B9051D" w:rsidRDefault="00B62BF6"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w:t>
      </w:r>
      <w:r w:rsidR="00A72E40" w:rsidRPr="00B9051D">
        <w:rPr>
          <w:rFonts w:ascii="Times New Roman" w:hAnsi="Times New Roman" w:cs="Times New Roman"/>
          <w:sz w:val="24"/>
          <w:szCs w:val="24"/>
        </w:rPr>
        <w:t>4.</w:t>
      </w:r>
      <w:r w:rsidRPr="00B9051D">
        <w:rPr>
          <w:rFonts w:ascii="Times New Roman" w:hAnsi="Times New Roman" w:cs="Times New Roman"/>
          <w:sz w:val="24"/>
          <w:szCs w:val="24"/>
        </w:rPr>
        <w:t xml:space="preserve">2. При наличии оснований, указанных в пункте 2.9 настоящего Административного регламента, специалист </w:t>
      </w:r>
      <w:r w:rsidR="00A62931" w:rsidRPr="00B9051D">
        <w:rPr>
          <w:rFonts w:ascii="Times New Roman" w:hAnsi="Times New Roman" w:cs="Times New Roman"/>
          <w:sz w:val="24"/>
          <w:szCs w:val="24"/>
        </w:rPr>
        <w:t>Администрации</w:t>
      </w:r>
      <w:r w:rsidRPr="00B9051D">
        <w:rPr>
          <w:rFonts w:ascii="Times New Roman" w:hAnsi="Times New Roman" w:cs="Times New Roman"/>
          <w:sz w:val="24"/>
          <w:szCs w:val="24"/>
        </w:rPr>
        <w:t xml:space="preserve"> осуществляет подготовку проекта письма о возврате заявления, обеспечивает согласование проекта письма о возврате заявления с </w:t>
      </w:r>
      <w:r w:rsidR="00A62931" w:rsidRPr="00B9051D">
        <w:rPr>
          <w:rFonts w:ascii="Times New Roman" w:hAnsi="Times New Roman" w:cs="Times New Roman"/>
          <w:sz w:val="24"/>
          <w:szCs w:val="24"/>
        </w:rPr>
        <w:t>Главой Администрации</w:t>
      </w:r>
      <w:r w:rsidRPr="00B9051D">
        <w:rPr>
          <w:rFonts w:ascii="Times New Roman" w:hAnsi="Times New Roman" w:cs="Times New Roman"/>
          <w:sz w:val="24"/>
          <w:szCs w:val="24"/>
        </w:rPr>
        <w:t>. Подписанное письмо регистрируется в системе делопроизводства и направляется заявителю.</w:t>
      </w:r>
    </w:p>
    <w:p w14:paraId="3A49B0B2" w14:textId="7474C950" w:rsidR="00246DA0" w:rsidRPr="00B9051D" w:rsidRDefault="00246DA0" w:rsidP="00EA0E9A">
      <w:pPr>
        <w:pStyle w:val="ConsPlusNormal"/>
        <w:ind w:firstLine="540"/>
        <w:jc w:val="both"/>
        <w:rPr>
          <w:rFonts w:ascii="Times New Roman" w:hAnsi="Times New Roman" w:cs="Times New Roman"/>
          <w:sz w:val="24"/>
          <w:szCs w:val="24"/>
        </w:rPr>
      </w:pPr>
      <w:r w:rsidRPr="00B9051D">
        <w:rPr>
          <w:rFonts w:ascii="Times New Roman" w:hAnsi="Times New Roman" w:cs="Times New Roman"/>
          <w:sz w:val="24"/>
          <w:szCs w:val="24"/>
        </w:rPr>
        <w:t xml:space="preserve">Максимальный срок выполнения данного действия составляет </w:t>
      </w:r>
      <w:r w:rsidR="0006255B" w:rsidRPr="00B9051D">
        <w:rPr>
          <w:rFonts w:ascii="Times New Roman" w:hAnsi="Times New Roman" w:cs="Times New Roman"/>
          <w:sz w:val="24"/>
          <w:szCs w:val="24"/>
        </w:rPr>
        <w:t>3</w:t>
      </w:r>
      <w:r w:rsidRPr="00B9051D">
        <w:rPr>
          <w:rFonts w:ascii="Times New Roman" w:hAnsi="Times New Roman" w:cs="Times New Roman"/>
          <w:sz w:val="24"/>
          <w:szCs w:val="24"/>
        </w:rPr>
        <w:t xml:space="preserve"> дн</w:t>
      </w:r>
      <w:r w:rsidR="008A69ED" w:rsidRPr="00B9051D">
        <w:rPr>
          <w:rFonts w:ascii="Times New Roman" w:hAnsi="Times New Roman" w:cs="Times New Roman"/>
          <w:sz w:val="24"/>
          <w:szCs w:val="24"/>
        </w:rPr>
        <w:t>я</w:t>
      </w:r>
      <w:r w:rsidRPr="00B9051D">
        <w:rPr>
          <w:rFonts w:ascii="Times New Roman" w:hAnsi="Times New Roman" w:cs="Times New Roman"/>
          <w:sz w:val="24"/>
          <w:szCs w:val="24"/>
        </w:rPr>
        <w:t>.</w:t>
      </w:r>
    </w:p>
    <w:p w14:paraId="3C4A5DA0" w14:textId="6C22D74F" w:rsidR="00B62BF6" w:rsidRPr="00B62BF6" w:rsidRDefault="00B62BF6"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w:t>
      </w:r>
      <w:r w:rsidR="00A72E40" w:rsidRPr="00B9051D">
        <w:rPr>
          <w:rFonts w:ascii="Times New Roman" w:hAnsi="Times New Roman" w:cs="Times New Roman"/>
          <w:sz w:val="24"/>
          <w:szCs w:val="24"/>
        </w:rPr>
        <w:t>4</w:t>
      </w:r>
      <w:r w:rsidRPr="00B9051D">
        <w:rPr>
          <w:rFonts w:ascii="Times New Roman" w:hAnsi="Times New Roman" w:cs="Times New Roman"/>
          <w:sz w:val="24"/>
          <w:szCs w:val="24"/>
        </w:rPr>
        <w:t>.3. Критерием принятия решения о выполнении административных</w:t>
      </w:r>
      <w:r w:rsidRPr="00B62BF6">
        <w:rPr>
          <w:rFonts w:ascii="Times New Roman" w:hAnsi="Times New Roman" w:cs="Times New Roman"/>
          <w:sz w:val="24"/>
          <w:szCs w:val="24"/>
        </w:rPr>
        <w:t xml:space="preserve">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w:t>
      </w:r>
    </w:p>
    <w:p w14:paraId="5CD6358A" w14:textId="3EB4AA79" w:rsidR="00B62BF6" w:rsidRDefault="00B62BF6" w:rsidP="00EA0E9A">
      <w:pPr>
        <w:pStyle w:val="ConsPlusNormal"/>
        <w:ind w:firstLine="567"/>
        <w:jc w:val="both"/>
        <w:rPr>
          <w:rFonts w:ascii="Times New Roman" w:hAnsi="Times New Roman" w:cs="Times New Roman"/>
          <w:sz w:val="24"/>
          <w:szCs w:val="24"/>
        </w:rPr>
      </w:pPr>
      <w:r w:rsidRPr="00B62BF6">
        <w:rPr>
          <w:rFonts w:ascii="Times New Roman" w:hAnsi="Times New Roman" w:cs="Times New Roman"/>
          <w:sz w:val="24"/>
          <w:szCs w:val="24"/>
        </w:rPr>
        <w:t>3.</w:t>
      </w:r>
      <w:r w:rsidR="00A72E40">
        <w:rPr>
          <w:rFonts w:ascii="Times New Roman" w:hAnsi="Times New Roman" w:cs="Times New Roman"/>
          <w:sz w:val="24"/>
          <w:szCs w:val="24"/>
        </w:rPr>
        <w:t>4</w:t>
      </w:r>
      <w:r w:rsidRPr="00B62BF6">
        <w:rPr>
          <w:rFonts w:ascii="Times New Roman" w:hAnsi="Times New Roman" w:cs="Times New Roman"/>
          <w:sz w:val="24"/>
          <w:szCs w:val="24"/>
        </w:rPr>
        <w:t>.4. Результатом административной процедуры является направление заявителю письма о возврате заявления либо обеспечение выполнения дальнейших административных процедур, предусмотренных Административным регламентом.</w:t>
      </w:r>
    </w:p>
    <w:p w14:paraId="4BAA6236" w14:textId="5D114B27" w:rsidR="00246DA0" w:rsidRPr="008341F1" w:rsidRDefault="00246DA0" w:rsidP="00EA0E9A">
      <w:pPr>
        <w:pStyle w:val="ConsPlusNormal"/>
        <w:ind w:firstLine="540"/>
        <w:jc w:val="both"/>
        <w:rPr>
          <w:rFonts w:ascii="Times New Roman" w:hAnsi="Times New Roman" w:cs="Times New Roman"/>
          <w:sz w:val="24"/>
          <w:szCs w:val="24"/>
        </w:rPr>
      </w:pPr>
      <w:r w:rsidRPr="00B9051D">
        <w:rPr>
          <w:rFonts w:ascii="Times New Roman" w:hAnsi="Times New Roman" w:cs="Times New Roman"/>
          <w:sz w:val="24"/>
          <w:szCs w:val="24"/>
        </w:rPr>
        <w:t>3.4.5. Способом фиксации результата административной процедуры является регистрация письма о возврате заявления в Единой системе электронного документооборота либо выполнение последующих административных процедур.</w:t>
      </w:r>
    </w:p>
    <w:p w14:paraId="36D1D6BD" w14:textId="77777777" w:rsidR="00AA5231" w:rsidRPr="00B62BF6" w:rsidRDefault="00AA5231" w:rsidP="00EA0E9A">
      <w:pPr>
        <w:pStyle w:val="ConsPlusNormal"/>
        <w:jc w:val="both"/>
        <w:rPr>
          <w:rFonts w:ascii="Times New Roman" w:hAnsi="Times New Roman" w:cs="Times New Roman"/>
          <w:sz w:val="24"/>
          <w:szCs w:val="24"/>
        </w:rPr>
      </w:pPr>
    </w:p>
    <w:p w14:paraId="44A6E272" w14:textId="257DAF18" w:rsidR="00744922" w:rsidRPr="00744922" w:rsidRDefault="00744922" w:rsidP="00EA0E9A">
      <w:pPr>
        <w:pStyle w:val="a9"/>
        <w:numPr>
          <w:ilvl w:val="1"/>
          <w:numId w:val="34"/>
        </w:numPr>
        <w:autoSpaceDE w:val="0"/>
        <w:autoSpaceDN w:val="0"/>
        <w:adjustRightInd w:val="0"/>
        <w:spacing w:line="240" w:lineRule="auto"/>
        <w:jc w:val="center"/>
        <w:outlineLvl w:val="1"/>
        <w:rPr>
          <w:rFonts w:ascii="Times New Roman" w:hAnsi="Times New Roman"/>
          <w:b/>
          <w:sz w:val="24"/>
          <w:szCs w:val="24"/>
        </w:rPr>
      </w:pPr>
      <w:r w:rsidRPr="00744922">
        <w:rPr>
          <w:rFonts w:ascii="Times New Roman" w:hAnsi="Times New Roman"/>
          <w:b/>
          <w:sz w:val="24"/>
          <w:szCs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514A0AAD" w14:textId="77777777" w:rsidR="00744922" w:rsidRPr="00744922" w:rsidRDefault="00744922" w:rsidP="00EA0E9A">
      <w:pPr>
        <w:autoSpaceDE w:val="0"/>
        <w:autoSpaceDN w:val="0"/>
        <w:adjustRightInd w:val="0"/>
        <w:jc w:val="both"/>
        <w:outlineLvl w:val="1"/>
        <w:rPr>
          <w:rFonts w:eastAsiaTheme="minorEastAsia"/>
          <w:b/>
          <w:sz w:val="24"/>
          <w:szCs w:val="24"/>
        </w:rPr>
      </w:pPr>
    </w:p>
    <w:p w14:paraId="208871D5" w14:textId="6E5C29F0" w:rsidR="00744922" w:rsidRPr="009D2137" w:rsidRDefault="00744922" w:rsidP="00EA0E9A">
      <w:pPr>
        <w:autoSpaceDE w:val="0"/>
        <w:autoSpaceDN w:val="0"/>
        <w:adjustRightInd w:val="0"/>
        <w:ind w:firstLine="567"/>
        <w:jc w:val="both"/>
        <w:outlineLvl w:val="1"/>
        <w:rPr>
          <w:sz w:val="24"/>
          <w:szCs w:val="24"/>
        </w:rPr>
      </w:pPr>
      <w:r w:rsidRPr="009D2137">
        <w:rPr>
          <w:sz w:val="24"/>
          <w:szCs w:val="24"/>
        </w:rPr>
        <w:t>3.</w:t>
      </w:r>
      <w:r>
        <w:rPr>
          <w:sz w:val="24"/>
          <w:szCs w:val="24"/>
        </w:rPr>
        <w:t>5</w:t>
      </w:r>
      <w:r w:rsidRPr="009D2137">
        <w:rPr>
          <w:sz w:val="24"/>
          <w:szCs w:val="24"/>
        </w:rPr>
        <w:t>.1. 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14:paraId="2D83A9D5" w14:textId="60C1D4D2" w:rsidR="00744922" w:rsidRPr="009D2137" w:rsidRDefault="00744922" w:rsidP="00EA0E9A">
      <w:pPr>
        <w:autoSpaceDE w:val="0"/>
        <w:autoSpaceDN w:val="0"/>
        <w:adjustRightInd w:val="0"/>
        <w:ind w:firstLine="567"/>
        <w:jc w:val="both"/>
        <w:outlineLvl w:val="1"/>
        <w:rPr>
          <w:sz w:val="24"/>
          <w:szCs w:val="24"/>
        </w:rPr>
      </w:pPr>
      <w:r w:rsidRPr="009D2137">
        <w:rPr>
          <w:sz w:val="24"/>
          <w:szCs w:val="24"/>
        </w:rPr>
        <w:t>3.</w:t>
      </w:r>
      <w:r>
        <w:rPr>
          <w:sz w:val="24"/>
          <w:szCs w:val="24"/>
        </w:rPr>
        <w:t>5</w:t>
      </w:r>
      <w:r w:rsidRPr="009D2137">
        <w:rPr>
          <w:sz w:val="24"/>
          <w:szCs w:val="24"/>
        </w:rPr>
        <w:t>.2. Межведомственный запрос направляется не позднее следующего рабочего дня после регистрации Уведомления (запроса).</w:t>
      </w:r>
    </w:p>
    <w:p w14:paraId="2F1725B9" w14:textId="070E6737" w:rsidR="00744922" w:rsidRPr="009D2137" w:rsidRDefault="00744922" w:rsidP="00EA0E9A">
      <w:pPr>
        <w:autoSpaceDE w:val="0"/>
        <w:autoSpaceDN w:val="0"/>
        <w:adjustRightInd w:val="0"/>
        <w:ind w:firstLine="567"/>
        <w:jc w:val="both"/>
        <w:outlineLvl w:val="1"/>
        <w:rPr>
          <w:sz w:val="24"/>
          <w:szCs w:val="24"/>
        </w:rPr>
      </w:pPr>
      <w:r w:rsidRPr="009D2137">
        <w:rPr>
          <w:sz w:val="24"/>
          <w:szCs w:val="24"/>
        </w:rPr>
        <w:t>3.</w:t>
      </w:r>
      <w:r>
        <w:rPr>
          <w:sz w:val="24"/>
          <w:szCs w:val="24"/>
        </w:rPr>
        <w:t>5</w:t>
      </w:r>
      <w:r w:rsidRPr="009D2137">
        <w:rPr>
          <w:sz w:val="24"/>
          <w:szCs w:val="24"/>
        </w:rPr>
        <w:t xml:space="preserve">.3. При наличии технической возможности документы, предусмотренные пунктом 2.7.1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w:t>
      </w:r>
      <w:r w:rsidRPr="009D2137">
        <w:rPr>
          <w:sz w:val="24"/>
          <w:szCs w:val="24"/>
        </w:rPr>
        <w:lastRenderedPageBreak/>
        <w:t>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260EFFC7" w14:textId="4E9A642C" w:rsidR="00744922" w:rsidRPr="009D2137" w:rsidRDefault="00744922" w:rsidP="00EA0E9A">
      <w:pPr>
        <w:autoSpaceDE w:val="0"/>
        <w:autoSpaceDN w:val="0"/>
        <w:adjustRightInd w:val="0"/>
        <w:ind w:firstLine="567"/>
        <w:jc w:val="both"/>
        <w:outlineLvl w:val="1"/>
        <w:rPr>
          <w:sz w:val="24"/>
          <w:szCs w:val="24"/>
        </w:rPr>
      </w:pPr>
      <w:r w:rsidRPr="009D2137">
        <w:rPr>
          <w:sz w:val="24"/>
          <w:szCs w:val="24"/>
        </w:rPr>
        <w:t>3.</w:t>
      </w:r>
      <w:r>
        <w:rPr>
          <w:sz w:val="24"/>
          <w:szCs w:val="24"/>
        </w:rPr>
        <w:t>5</w:t>
      </w:r>
      <w:r w:rsidRPr="009D2137">
        <w:rPr>
          <w:sz w:val="24"/>
          <w:szCs w:val="24"/>
        </w:rPr>
        <w:t>.4. Межведомственные запросы в форме электронного документа подписываются электронной подписью.</w:t>
      </w:r>
    </w:p>
    <w:p w14:paraId="28773968" w14:textId="1401D8DC" w:rsidR="00744922" w:rsidRPr="009D2137" w:rsidRDefault="00744922" w:rsidP="00EA0E9A">
      <w:pPr>
        <w:autoSpaceDE w:val="0"/>
        <w:autoSpaceDN w:val="0"/>
        <w:adjustRightInd w:val="0"/>
        <w:ind w:firstLine="567"/>
        <w:jc w:val="both"/>
        <w:outlineLvl w:val="1"/>
        <w:rPr>
          <w:sz w:val="24"/>
          <w:szCs w:val="24"/>
        </w:rPr>
      </w:pPr>
      <w:r w:rsidRPr="009D2137">
        <w:rPr>
          <w:sz w:val="24"/>
          <w:szCs w:val="24"/>
        </w:rPr>
        <w:t>3.</w:t>
      </w:r>
      <w:r>
        <w:rPr>
          <w:sz w:val="24"/>
          <w:szCs w:val="24"/>
        </w:rPr>
        <w:t>5</w:t>
      </w:r>
      <w:r w:rsidRPr="009D2137">
        <w:rPr>
          <w:sz w:val="24"/>
          <w:szCs w:val="24"/>
        </w:rPr>
        <w:t>.5. В случае отсутствия технической возможности межведомственные запросы направляются на бумажном носителе.</w:t>
      </w:r>
    </w:p>
    <w:p w14:paraId="00E20288" w14:textId="25E9207A" w:rsidR="00744922" w:rsidRPr="009D2137" w:rsidRDefault="00744922" w:rsidP="00EA0E9A">
      <w:pPr>
        <w:autoSpaceDE w:val="0"/>
        <w:autoSpaceDN w:val="0"/>
        <w:adjustRightInd w:val="0"/>
        <w:ind w:firstLine="567"/>
        <w:jc w:val="both"/>
        <w:outlineLvl w:val="1"/>
        <w:rPr>
          <w:sz w:val="24"/>
          <w:szCs w:val="24"/>
        </w:rPr>
      </w:pPr>
      <w:r w:rsidRPr="009D2137">
        <w:rPr>
          <w:sz w:val="24"/>
          <w:szCs w:val="24"/>
        </w:rPr>
        <w:t>3.</w:t>
      </w:r>
      <w:r>
        <w:rPr>
          <w:sz w:val="24"/>
          <w:szCs w:val="24"/>
        </w:rPr>
        <w:t>5</w:t>
      </w:r>
      <w:r w:rsidRPr="009D2137">
        <w:rPr>
          <w:sz w:val="24"/>
          <w:szCs w:val="24"/>
        </w:rPr>
        <w:t>.6.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7987D446" w14:textId="7B8FB6C4" w:rsidR="00744922" w:rsidRPr="009D2137" w:rsidRDefault="00744922" w:rsidP="00EA0E9A">
      <w:pPr>
        <w:autoSpaceDE w:val="0"/>
        <w:autoSpaceDN w:val="0"/>
        <w:adjustRightInd w:val="0"/>
        <w:ind w:firstLine="567"/>
        <w:jc w:val="both"/>
        <w:outlineLvl w:val="1"/>
        <w:rPr>
          <w:sz w:val="24"/>
          <w:szCs w:val="24"/>
        </w:rPr>
      </w:pPr>
      <w:r w:rsidRPr="009D2137">
        <w:rPr>
          <w:sz w:val="24"/>
          <w:szCs w:val="24"/>
        </w:rPr>
        <w:t>3.</w:t>
      </w:r>
      <w:r>
        <w:rPr>
          <w:sz w:val="24"/>
          <w:szCs w:val="24"/>
        </w:rPr>
        <w:t>5</w:t>
      </w:r>
      <w:r w:rsidRPr="009D2137">
        <w:rPr>
          <w:sz w:val="24"/>
          <w:szCs w:val="24"/>
        </w:rPr>
        <w:t>.7. 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подпунктом 2.7.1.настоящего Административного регламента.</w:t>
      </w:r>
    </w:p>
    <w:p w14:paraId="6AE77C76" w14:textId="53638439" w:rsidR="00744922" w:rsidRPr="009D2137" w:rsidRDefault="00744922" w:rsidP="00EA0E9A">
      <w:pPr>
        <w:autoSpaceDE w:val="0"/>
        <w:autoSpaceDN w:val="0"/>
        <w:adjustRightInd w:val="0"/>
        <w:ind w:firstLine="567"/>
        <w:jc w:val="both"/>
        <w:outlineLvl w:val="1"/>
        <w:rPr>
          <w:sz w:val="24"/>
          <w:szCs w:val="24"/>
        </w:rPr>
      </w:pPr>
      <w:r w:rsidRPr="009D2137">
        <w:rPr>
          <w:sz w:val="24"/>
          <w:szCs w:val="24"/>
        </w:rPr>
        <w:t>3.</w:t>
      </w:r>
      <w:r>
        <w:rPr>
          <w:sz w:val="24"/>
          <w:szCs w:val="24"/>
        </w:rPr>
        <w:t>5</w:t>
      </w:r>
      <w:r w:rsidRPr="009D2137">
        <w:rPr>
          <w:sz w:val="24"/>
          <w:szCs w:val="24"/>
        </w:rPr>
        <w:t>.8. 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4D9EA9FC" w14:textId="2BD464D6" w:rsidR="00744922" w:rsidRPr="00B9051D" w:rsidRDefault="00744922" w:rsidP="00EA0E9A">
      <w:pPr>
        <w:autoSpaceDE w:val="0"/>
        <w:autoSpaceDN w:val="0"/>
        <w:adjustRightInd w:val="0"/>
        <w:ind w:firstLine="567"/>
        <w:jc w:val="both"/>
        <w:outlineLvl w:val="1"/>
        <w:rPr>
          <w:sz w:val="24"/>
          <w:szCs w:val="24"/>
        </w:rPr>
      </w:pPr>
      <w:r w:rsidRPr="00B9051D">
        <w:rPr>
          <w:sz w:val="24"/>
          <w:szCs w:val="24"/>
        </w:rPr>
        <w:t>3.5.9. 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2D4C48CF" w14:textId="151799BA" w:rsidR="00744922" w:rsidRPr="009D2137" w:rsidRDefault="00744922" w:rsidP="00EA0E9A">
      <w:pPr>
        <w:pStyle w:val="a9"/>
        <w:autoSpaceDE w:val="0"/>
        <w:autoSpaceDN w:val="0"/>
        <w:adjustRightInd w:val="0"/>
        <w:spacing w:after="0" w:line="240" w:lineRule="auto"/>
        <w:ind w:left="0" w:firstLine="567"/>
        <w:jc w:val="both"/>
        <w:outlineLvl w:val="1"/>
        <w:rPr>
          <w:rFonts w:ascii="Times New Roman" w:eastAsia="Times New Roman" w:hAnsi="Times New Roman"/>
          <w:sz w:val="24"/>
          <w:szCs w:val="24"/>
        </w:rPr>
      </w:pPr>
      <w:r w:rsidRPr="00B9051D">
        <w:rPr>
          <w:rFonts w:ascii="Times New Roman" w:eastAsia="Times New Roman" w:hAnsi="Times New Roman"/>
          <w:sz w:val="24"/>
          <w:szCs w:val="24"/>
        </w:rPr>
        <w:t>3.5.10 Максимальный срок исполнения административной процедуры составляет до 5 рабочих дн</w:t>
      </w:r>
      <w:r w:rsidR="008A69ED" w:rsidRPr="00B9051D">
        <w:rPr>
          <w:rFonts w:ascii="Times New Roman" w:eastAsia="Times New Roman" w:hAnsi="Times New Roman"/>
          <w:sz w:val="24"/>
          <w:szCs w:val="24"/>
        </w:rPr>
        <w:t>ей</w:t>
      </w:r>
      <w:r w:rsidRPr="00B9051D">
        <w:rPr>
          <w:rFonts w:ascii="Times New Roman" w:eastAsia="Times New Roman" w:hAnsi="Times New Roman"/>
          <w:sz w:val="24"/>
          <w:szCs w:val="24"/>
        </w:rPr>
        <w:t>.</w:t>
      </w:r>
    </w:p>
    <w:p w14:paraId="4DA9423C" w14:textId="3EC7B797" w:rsidR="00AA5231" w:rsidRPr="009D2137" w:rsidRDefault="00AA5231" w:rsidP="00EA0E9A">
      <w:pPr>
        <w:pStyle w:val="a9"/>
        <w:autoSpaceDE w:val="0"/>
        <w:autoSpaceDN w:val="0"/>
        <w:adjustRightInd w:val="0"/>
        <w:spacing w:after="0" w:line="240" w:lineRule="auto"/>
        <w:ind w:left="0" w:firstLine="709"/>
        <w:jc w:val="both"/>
        <w:outlineLvl w:val="1"/>
        <w:rPr>
          <w:rFonts w:ascii="Times New Roman" w:eastAsia="Times New Roman" w:hAnsi="Times New Roman"/>
          <w:sz w:val="24"/>
          <w:szCs w:val="24"/>
          <w:lang w:eastAsia="en-US"/>
        </w:rPr>
      </w:pPr>
    </w:p>
    <w:p w14:paraId="1269EB6B" w14:textId="77777777" w:rsidR="00AA5231" w:rsidRDefault="00AA5231" w:rsidP="00EA0E9A">
      <w:pPr>
        <w:pStyle w:val="a9"/>
        <w:numPr>
          <w:ilvl w:val="1"/>
          <w:numId w:val="34"/>
        </w:numPr>
        <w:autoSpaceDE w:val="0"/>
        <w:autoSpaceDN w:val="0"/>
        <w:adjustRightInd w:val="0"/>
        <w:spacing w:after="0" w:line="240" w:lineRule="auto"/>
        <w:ind w:left="0" w:firstLine="567"/>
        <w:jc w:val="center"/>
        <w:outlineLvl w:val="1"/>
        <w:rPr>
          <w:rFonts w:ascii="Times New Roman" w:hAnsi="Times New Roman"/>
          <w:b/>
          <w:sz w:val="24"/>
          <w:szCs w:val="24"/>
        </w:rPr>
      </w:pPr>
      <w:r>
        <w:rPr>
          <w:rFonts w:ascii="Times New Roman" w:hAnsi="Times New Roman"/>
          <w:b/>
          <w:sz w:val="24"/>
          <w:szCs w:val="24"/>
        </w:rPr>
        <w:t>Проверка наличия или отсутствия оснований в утверждении схемы расположения земельного участка</w:t>
      </w:r>
    </w:p>
    <w:p w14:paraId="2B27DE23" w14:textId="77777777" w:rsidR="00AA5231" w:rsidRPr="009D2137" w:rsidRDefault="00AA5231" w:rsidP="00EA0E9A">
      <w:pPr>
        <w:autoSpaceDE w:val="0"/>
        <w:autoSpaceDN w:val="0"/>
        <w:adjustRightInd w:val="0"/>
        <w:outlineLvl w:val="1"/>
        <w:rPr>
          <w:b/>
          <w:sz w:val="24"/>
          <w:szCs w:val="24"/>
        </w:rPr>
      </w:pPr>
    </w:p>
    <w:p w14:paraId="53FB6685" w14:textId="325CB134" w:rsidR="00116AE0" w:rsidRDefault="00116AE0" w:rsidP="00EA0E9A">
      <w:pPr>
        <w:autoSpaceDE w:val="0"/>
        <w:autoSpaceDN w:val="0"/>
        <w:adjustRightInd w:val="0"/>
        <w:jc w:val="center"/>
        <w:outlineLvl w:val="1"/>
        <w:rPr>
          <w:b/>
          <w:sz w:val="24"/>
          <w:szCs w:val="24"/>
        </w:rPr>
      </w:pPr>
    </w:p>
    <w:p w14:paraId="0328888E" w14:textId="34E6B279" w:rsidR="00116AE0" w:rsidRPr="00E36898" w:rsidRDefault="00697E64" w:rsidP="00EA0E9A">
      <w:pPr>
        <w:autoSpaceDE w:val="0"/>
        <w:autoSpaceDN w:val="0"/>
        <w:adjustRightInd w:val="0"/>
        <w:ind w:firstLine="567"/>
        <w:jc w:val="both"/>
        <w:outlineLvl w:val="1"/>
        <w:rPr>
          <w:sz w:val="24"/>
          <w:szCs w:val="24"/>
        </w:rPr>
      </w:pPr>
      <w:r>
        <w:rPr>
          <w:sz w:val="24"/>
          <w:szCs w:val="24"/>
        </w:rPr>
        <w:t>3.</w:t>
      </w:r>
      <w:r w:rsidR="00C34214">
        <w:rPr>
          <w:sz w:val="24"/>
          <w:szCs w:val="24"/>
        </w:rPr>
        <w:t>6</w:t>
      </w:r>
      <w:r>
        <w:rPr>
          <w:sz w:val="24"/>
          <w:szCs w:val="24"/>
        </w:rPr>
        <w:t xml:space="preserve">.1. </w:t>
      </w:r>
      <w:r w:rsidR="00116AE0" w:rsidRPr="00116AE0">
        <w:rPr>
          <w:sz w:val="24"/>
          <w:szCs w:val="24"/>
        </w:rPr>
        <w:t xml:space="preserve">Основанием для начала административной процедуры является поступление документов, </w:t>
      </w:r>
      <w:r w:rsidR="00116AE0" w:rsidRPr="00E36898">
        <w:rPr>
          <w:sz w:val="24"/>
          <w:szCs w:val="24"/>
        </w:rPr>
        <w:t>предусмотренных пунктом 2.7 настоящего Административного регламента.</w:t>
      </w:r>
    </w:p>
    <w:p w14:paraId="3A296D96" w14:textId="77C4B22E" w:rsidR="00116AE0" w:rsidRPr="00E36898" w:rsidRDefault="00697E64" w:rsidP="00EA0E9A">
      <w:pPr>
        <w:autoSpaceDE w:val="0"/>
        <w:autoSpaceDN w:val="0"/>
        <w:adjustRightInd w:val="0"/>
        <w:ind w:firstLine="567"/>
        <w:jc w:val="both"/>
        <w:outlineLvl w:val="1"/>
        <w:rPr>
          <w:sz w:val="24"/>
          <w:szCs w:val="24"/>
        </w:rPr>
      </w:pPr>
      <w:r w:rsidRPr="00E36898">
        <w:rPr>
          <w:sz w:val="24"/>
          <w:szCs w:val="24"/>
        </w:rPr>
        <w:t>3.</w:t>
      </w:r>
      <w:r w:rsidR="00C34214" w:rsidRPr="00E36898">
        <w:rPr>
          <w:sz w:val="24"/>
          <w:szCs w:val="24"/>
        </w:rPr>
        <w:t>6</w:t>
      </w:r>
      <w:r w:rsidRPr="00E36898">
        <w:rPr>
          <w:sz w:val="24"/>
          <w:szCs w:val="24"/>
        </w:rPr>
        <w:t xml:space="preserve">.2. </w:t>
      </w:r>
      <w:r w:rsidR="00116AE0" w:rsidRPr="00E36898">
        <w:rPr>
          <w:sz w:val="24"/>
          <w:szCs w:val="24"/>
        </w:rPr>
        <w:t xml:space="preserve">Специалист </w:t>
      </w:r>
      <w:r w:rsidRPr="00E36898">
        <w:rPr>
          <w:sz w:val="24"/>
          <w:szCs w:val="24"/>
        </w:rPr>
        <w:t>Администрации</w:t>
      </w:r>
      <w:r w:rsidR="00116AE0" w:rsidRPr="00E36898">
        <w:rPr>
          <w:sz w:val="24"/>
          <w:szCs w:val="24"/>
        </w:rPr>
        <w:t xml:space="preserve"> осуществляет проверку наличия или отсутствия оснований для отказа</w:t>
      </w:r>
      <w:r w:rsidRPr="00E36898">
        <w:rPr>
          <w:sz w:val="24"/>
          <w:szCs w:val="24"/>
        </w:rPr>
        <w:t xml:space="preserve"> или приостановления</w:t>
      </w:r>
      <w:r w:rsidR="00116AE0" w:rsidRPr="00E36898">
        <w:rPr>
          <w:sz w:val="24"/>
          <w:szCs w:val="24"/>
        </w:rPr>
        <w:t xml:space="preserve"> в утверждении схемы расположения земельного участка, предусмотренных </w:t>
      </w:r>
      <w:r w:rsidRPr="00E36898">
        <w:rPr>
          <w:sz w:val="24"/>
          <w:szCs w:val="24"/>
        </w:rPr>
        <w:t>пункт</w:t>
      </w:r>
      <w:r w:rsidR="00A53CA6" w:rsidRPr="00E36898">
        <w:rPr>
          <w:sz w:val="24"/>
          <w:szCs w:val="24"/>
        </w:rPr>
        <w:t>ами 2.10.1 и</w:t>
      </w:r>
      <w:r w:rsidRPr="00E36898">
        <w:rPr>
          <w:sz w:val="24"/>
          <w:szCs w:val="24"/>
        </w:rPr>
        <w:t xml:space="preserve"> 2.10</w:t>
      </w:r>
      <w:r w:rsidR="00A34335" w:rsidRPr="00E36898">
        <w:rPr>
          <w:sz w:val="24"/>
          <w:szCs w:val="24"/>
        </w:rPr>
        <w:t>.3</w:t>
      </w:r>
      <w:r w:rsidR="00116AE0" w:rsidRPr="00E36898">
        <w:rPr>
          <w:sz w:val="24"/>
          <w:szCs w:val="24"/>
        </w:rPr>
        <w:t xml:space="preserve"> настоящего Административного регламента.</w:t>
      </w:r>
    </w:p>
    <w:p w14:paraId="625DF6C6" w14:textId="61D34040" w:rsidR="00116AE0" w:rsidRPr="00E36898" w:rsidRDefault="00697E64" w:rsidP="00EA0E9A">
      <w:pPr>
        <w:autoSpaceDE w:val="0"/>
        <w:autoSpaceDN w:val="0"/>
        <w:adjustRightInd w:val="0"/>
        <w:ind w:firstLine="567"/>
        <w:jc w:val="both"/>
        <w:outlineLvl w:val="1"/>
        <w:rPr>
          <w:sz w:val="24"/>
          <w:szCs w:val="24"/>
        </w:rPr>
      </w:pPr>
      <w:r w:rsidRPr="00E36898">
        <w:rPr>
          <w:sz w:val="24"/>
          <w:szCs w:val="24"/>
        </w:rPr>
        <w:t>3.</w:t>
      </w:r>
      <w:r w:rsidR="00C34214" w:rsidRPr="00E36898">
        <w:rPr>
          <w:sz w:val="24"/>
          <w:szCs w:val="24"/>
        </w:rPr>
        <w:t>6</w:t>
      </w:r>
      <w:r w:rsidRPr="00E36898">
        <w:rPr>
          <w:sz w:val="24"/>
          <w:szCs w:val="24"/>
        </w:rPr>
        <w:t xml:space="preserve">.3. </w:t>
      </w:r>
      <w:r w:rsidR="00116AE0" w:rsidRPr="00E36898">
        <w:rPr>
          <w:sz w:val="24"/>
          <w:szCs w:val="24"/>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w:t>
      </w:r>
    </w:p>
    <w:p w14:paraId="49D0E2B8" w14:textId="4FD4E617" w:rsidR="00116AE0" w:rsidRPr="00E36898" w:rsidRDefault="00697E64" w:rsidP="00EA0E9A">
      <w:pPr>
        <w:autoSpaceDE w:val="0"/>
        <w:autoSpaceDN w:val="0"/>
        <w:adjustRightInd w:val="0"/>
        <w:ind w:firstLine="567"/>
        <w:jc w:val="both"/>
        <w:outlineLvl w:val="1"/>
        <w:rPr>
          <w:sz w:val="24"/>
          <w:szCs w:val="24"/>
        </w:rPr>
      </w:pPr>
      <w:r w:rsidRPr="00E36898">
        <w:rPr>
          <w:sz w:val="24"/>
          <w:szCs w:val="24"/>
        </w:rPr>
        <w:t>3.</w:t>
      </w:r>
      <w:r w:rsidR="00C34214" w:rsidRPr="00E36898">
        <w:rPr>
          <w:sz w:val="24"/>
          <w:szCs w:val="24"/>
        </w:rPr>
        <w:t>6</w:t>
      </w:r>
      <w:r w:rsidRPr="00E36898">
        <w:rPr>
          <w:sz w:val="24"/>
          <w:szCs w:val="24"/>
        </w:rPr>
        <w:t>.4.</w:t>
      </w:r>
      <w:r w:rsidR="00116AE0" w:rsidRPr="00E36898">
        <w:rPr>
          <w:sz w:val="24"/>
          <w:szCs w:val="24"/>
        </w:rPr>
        <w:t xml:space="preserve"> Результатом административной процедуры является направление заявителю решения об отказе в утверждении схемы расположения земельного участка или письма о приостановлении рассмотрения заявления, либо осуществление дальнейших административных процедур.</w:t>
      </w:r>
    </w:p>
    <w:p w14:paraId="56C79101" w14:textId="698FF882" w:rsidR="00A53CA6" w:rsidRPr="00B9051D" w:rsidRDefault="003B2281" w:rsidP="00EA0E9A">
      <w:pPr>
        <w:autoSpaceDE w:val="0"/>
        <w:autoSpaceDN w:val="0"/>
        <w:adjustRightInd w:val="0"/>
        <w:ind w:firstLine="567"/>
        <w:jc w:val="both"/>
        <w:outlineLvl w:val="1"/>
        <w:rPr>
          <w:sz w:val="24"/>
          <w:szCs w:val="24"/>
        </w:rPr>
      </w:pPr>
      <w:r w:rsidRPr="00B9051D">
        <w:rPr>
          <w:sz w:val="24"/>
          <w:szCs w:val="24"/>
        </w:rPr>
        <w:t xml:space="preserve">3.6.5. Максимальный срок исполнения данной административной процедуры составляет до </w:t>
      </w:r>
      <w:r w:rsidR="00A53CA6" w:rsidRPr="00B9051D">
        <w:rPr>
          <w:sz w:val="24"/>
          <w:szCs w:val="24"/>
        </w:rPr>
        <w:t>3</w:t>
      </w:r>
      <w:r w:rsidR="00B00F42" w:rsidRPr="00B9051D">
        <w:rPr>
          <w:sz w:val="24"/>
          <w:szCs w:val="24"/>
        </w:rPr>
        <w:t xml:space="preserve"> </w:t>
      </w:r>
      <w:r w:rsidRPr="00B9051D">
        <w:rPr>
          <w:sz w:val="24"/>
          <w:szCs w:val="24"/>
        </w:rPr>
        <w:t>рабоч</w:t>
      </w:r>
      <w:r w:rsidR="008A69ED" w:rsidRPr="00B9051D">
        <w:rPr>
          <w:sz w:val="24"/>
          <w:szCs w:val="24"/>
        </w:rPr>
        <w:t>их</w:t>
      </w:r>
      <w:r w:rsidRPr="00B9051D">
        <w:rPr>
          <w:sz w:val="24"/>
          <w:szCs w:val="24"/>
        </w:rPr>
        <w:t xml:space="preserve"> дн</w:t>
      </w:r>
      <w:r w:rsidR="008A69ED" w:rsidRPr="00B9051D">
        <w:rPr>
          <w:sz w:val="24"/>
          <w:szCs w:val="24"/>
        </w:rPr>
        <w:t>ей</w:t>
      </w:r>
      <w:r w:rsidRPr="00B9051D">
        <w:rPr>
          <w:sz w:val="24"/>
          <w:szCs w:val="24"/>
        </w:rPr>
        <w:t xml:space="preserve"> со дня поступления заявлений. </w:t>
      </w:r>
    </w:p>
    <w:p w14:paraId="043DD90F" w14:textId="53BCC3A7" w:rsidR="00A53CA6" w:rsidRPr="00B9051D" w:rsidRDefault="00A53CA6" w:rsidP="00EA0E9A">
      <w:pPr>
        <w:pStyle w:val="ConsPlusNormal"/>
        <w:ind w:firstLine="540"/>
        <w:jc w:val="both"/>
        <w:rPr>
          <w:rFonts w:ascii="Times New Roman" w:hAnsi="Times New Roman" w:cs="Times New Roman"/>
          <w:sz w:val="24"/>
          <w:szCs w:val="24"/>
        </w:rPr>
      </w:pPr>
      <w:r w:rsidRPr="00B9051D">
        <w:rPr>
          <w:rFonts w:ascii="Times New Roman" w:hAnsi="Times New Roman" w:cs="Times New Roman"/>
          <w:sz w:val="24"/>
          <w:szCs w:val="24"/>
        </w:rPr>
        <w:t>3.6.6. Способом фиксации результата административной процедуры является соответствующее решение об отказе в утверждении схемы расположения земельного участка и его регистрация в Единой системе электронного документооборота в порядке делопроизводства либо осуществление дальнейших административных процедур.</w:t>
      </w:r>
    </w:p>
    <w:p w14:paraId="5D18F5EA" w14:textId="1D676FAC" w:rsidR="003B2281" w:rsidRPr="00B9051D" w:rsidRDefault="003B2281" w:rsidP="00EA0E9A">
      <w:pPr>
        <w:autoSpaceDE w:val="0"/>
        <w:autoSpaceDN w:val="0"/>
        <w:adjustRightInd w:val="0"/>
        <w:ind w:firstLine="567"/>
        <w:jc w:val="both"/>
        <w:outlineLvl w:val="1"/>
        <w:rPr>
          <w:sz w:val="24"/>
          <w:szCs w:val="24"/>
        </w:rPr>
      </w:pPr>
    </w:p>
    <w:p w14:paraId="2906F4A8" w14:textId="77777777" w:rsidR="00116AE0" w:rsidRPr="00116AE0" w:rsidRDefault="00116AE0" w:rsidP="00EA0E9A">
      <w:pPr>
        <w:autoSpaceDE w:val="0"/>
        <w:autoSpaceDN w:val="0"/>
        <w:adjustRightInd w:val="0"/>
        <w:ind w:firstLine="567"/>
        <w:jc w:val="both"/>
        <w:outlineLvl w:val="1"/>
        <w:rPr>
          <w:b/>
          <w:sz w:val="24"/>
          <w:szCs w:val="24"/>
        </w:rPr>
      </w:pPr>
    </w:p>
    <w:p w14:paraId="612DD5ED" w14:textId="56E027F4" w:rsidR="00066AFB" w:rsidRDefault="00066AFB" w:rsidP="00EA0E9A">
      <w:pPr>
        <w:pStyle w:val="a9"/>
        <w:numPr>
          <w:ilvl w:val="1"/>
          <w:numId w:val="34"/>
        </w:numPr>
        <w:autoSpaceDE w:val="0"/>
        <w:autoSpaceDN w:val="0"/>
        <w:adjustRightInd w:val="0"/>
        <w:spacing w:after="0" w:line="240" w:lineRule="auto"/>
        <w:ind w:left="0" w:firstLine="567"/>
        <w:jc w:val="center"/>
        <w:outlineLvl w:val="1"/>
        <w:rPr>
          <w:rFonts w:ascii="Times New Roman" w:hAnsi="Times New Roman"/>
          <w:b/>
          <w:sz w:val="24"/>
          <w:szCs w:val="24"/>
        </w:rPr>
      </w:pPr>
      <w:r>
        <w:rPr>
          <w:rFonts w:ascii="Times New Roman" w:hAnsi="Times New Roman"/>
          <w:b/>
          <w:sz w:val="24"/>
          <w:szCs w:val="24"/>
        </w:rPr>
        <w:t>П</w:t>
      </w:r>
      <w:r w:rsidRPr="00066AFB">
        <w:rPr>
          <w:rFonts w:ascii="Times New Roman" w:hAnsi="Times New Roman"/>
          <w:b/>
          <w:sz w:val="24"/>
          <w:szCs w:val="24"/>
        </w:rPr>
        <w:t>ринятие решения об утверждении схемы расположения земельного участка и его направление заявителю</w:t>
      </w:r>
    </w:p>
    <w:p w14:paraId="70698F2F" w14:textId="02DB3D9E" w:rsidR="00066AFB" w:rsidRDefault="00066AFB" w:rsidP="00EA0E9A">
      <w:pPr>
        <w:autoSpaceDE w:val="0"/>
        <w:autoSpaceDN w:val="0"/>
        <w:adjustRightInd w:val="0"/>
        <w:jc w:val="center"/>
        <w:outlineLvl w:val="1"/>
        <w:rPr>
          <w:b/>
          <w:sz w:val="24"/>
          <w:szCs w:val="24"/>
        </w:rPr>
      </w:pPr>
    </w:p>
    <w:p w14:paraId="5705F1FF" w14:textId="531BBAC1" w:rsidR="00066AFB" w:rsidRPr="00E36898" w:rsidRDefault="000A2A8F"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C34214" w:rsidRPr="00E36898">
        <w:rPr>
          <w:rFonts w:ascii="Times New Roman" w:hAnsi="Times New Roman" w:cs="Times New Roman"/>
          <w:sz w:val="24"/>
          <w:szCs w:val="24"/>
        </w:rPr>
        <w:t>7</w:t>
      </w:r>
      <w:r w:rsidRPr="00E36898">
        <w:rPr>
          <w:rFonts w:ascii="Times New Roman" w:hAnsi="Times New Roman" w:cs="Times New Roman"/>
          <w:sz w:val="24"/>
          <w:szCs w:val="24"/>
        </w:rPr>
        <w:t xml:space="preserve">.1. </w:t>
      </w:r>
      <w:r w:rsidR="00066AFB" w:rsidRPr="00E36898">
        <w:rPr>
          <w:rFonts w:ascii="Times New Roman" w:hAnsi="Times New Roman" w:cs="Times New Roman"/>
          <w:sz w:val="24"/>
          <w:szCs w:val="24"/>
        </w:rPr>
        <w:t xml:space="preserve">Основанием для начала административной процедуры является наличие комплекта документов, необходимых для утверждения схемы расположения земельного участка, и </w:t>
      </w:r>
      <w:r w:rsidR="00066AFB" w:rsidRPr="00E36898">
        <w:rPr>
          <w:rFonts w:ascii="Times New Roman" w:hAnsi="Times New Roman" w:cs="Times New Roman"/>
          <w:sz w:val="24"/>
          <w:szCs w:val="24"/>
        </w:rPr>
        <w:lastRenderedPageBreak/>
        <w:t xml:space="preserve">отсутствие оснований для отказа в утверждении схемы расположения земельного участка, предусмотренных </w:t>
      </w:r>
      <w:r w:rsidR="00066AFB" w:rsidRPr="00E36898">
        <w:rPr>
          <w:rFonts w:ascii="Times New Roman" w:hAnsi="Times New Roman" w:cs="Times New Roman"/>
          <w:color w:val="0000FF"/>
          <w:sz w:val="24"/>
          <w:szCs w:val="24"/>
        </w:rPr>
        <w:t xml:space="preserve">пунктом </w:t>
      </w:r>
      <w:r w:rsidRPr="00E36898">
        <w:rPr>
          <w:rFonts w:ascii="Times New Roman" w:hAnsi="Times New Roman" w:cs="Times New Roman"/>
          <w:color w:val="0000FF"/>
          <w:sz w:val="24"/>
          <w:szCs w:val="24"/>
        </w:rPr>
        <w:t>2.10</w:t>
      </w:r>
      <w:r w:rsidR="00066AFB" w:rsidRPr="00E36898">
        <w:rPr>
          <w:rFonts w:ascii="Times New Roman" w:hAnsi="Times New Roman" w:cs="Times New Roman"/>
          <w:sz w:val="24"/>
          <w:szCs w:val="24"/>
        </w:rPr>
        <w:t xml:space="preserve"> настоящего Административного регламента.</w:t>
      </w:r>
    </w:p>
    <w:p w14:paraId="390433FA" w14:textId="2BE0FB3F" w:rsidR="00066AFB" w:rsidRPr="00E36898" w:rsidRDefault="000A2A8F"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C34214" w:rsidRPr="00E36898">
        <w:rPr>
          <w:rFonts w:ascii="Times New Roman" w:hAnsi="Times New Roman" w:cs="Times New Roman"/>
          <w:sz w:val="24"/>
          <w:szCs w:val="24"/>
        </w:rPr>
        <w:t>7</w:t>
      </w:r>
      <w:r w:rsidRPr="00E36898">
        <w:rPr>
          <w:rFonts w:ascii="Times New Roman" w:hAnsi="Times New Roman" w:cs="Times New Roman"/>
          <w:sz w:val="24"/>
          <w:szCs w:val="24"/>
        </w:rPr>
        <w:t>.2.</w:t>
      </w:r>
      <w:bookmarkStart w:id="14" w:name="P482"/>
      <w:bookmarkEnd w:id="14"/>
      <w:r w:rsidRPr="00E36898">
        <w:rPr>
          <w:rFonts w:ascii="Times New Roman" w:hAnsi="Times New Roman" w:cs="Times New Roman"/>
          <w:sz w:val="24"/>
          <w:szCs w:val="24"/>
        </w:rPr>
        <w:t xml:space="preserve"> </w:t>
      </w:r>
      <w:r w:rsidR="00066AFB" w:rsidRPr="00E36898">
        <w:rPr>
          <w:rFonts w:ascii="Times New Roman" w:hAnsi="Times New Roman" w:cs="Times New Roman"/>
          <w:sz w:val="24"/>
          <w:szCs w:val="24"/>
        </w:rPr>
        <w:t>Критерием принятия решения об утверждении схемы расположения земельного участка является соответствие документов требованиям законодательства Российской Федерации.</w:t>
      </w:r>
    </w:p>
    <w:p w14:paraId="2FD77ABD" w14:textId="0EFE969D" w:rsidR="00066AFB" w:rsidRDefault="000A2A8F"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C34214" w:rsidRPr="00E36898">
        <w:rPr>
          <w:rFonts w:ascii="Times New Roman" w:hAnsi="Times New Roman" w:cs="Times New Roman"/>
          <w:sz w:val="24"/>
          <w:szCs w:val="24"/>
        </w:rPr>
        <w:t>7</w:t>
      </w:r>
      <w:r w:rsidRPr="00E36898">
        <w:rPr>
          <w:rFonts w:ascii="Times New Roman" w:hAnsi="Times New Roman" w:cs="Times New Roman"/>
          <w:sz w:val="24"/>
          <w:szCs w:val="24"/>
        </w:rPr>
        <w:t>.3.</w:t>
      </w:r>
      <w:r w:rsidR="00066AFB" w:rsidRPr="00E36898">
        <w:rPr>
          <w:rFonts w:ascii="Times New Roman" w:hAnsi="Times New Roman" w:cs="Times New Roman"/>
          <w:sz w:val="24"/>
          <w:szCs w:val="24"/>
        </w:rPr>
        <w:t xml:space="preserve"> Результатом административной процедуры является направление заявителю решения об утверждении схемы расположения земельного участка для дальнейшего обеспечения заявителем выполнения кадастровых работ в целях образования земельного участка и осуществления государственного кадастрового учета образованного земельного участка и государственной регистрации права собственности </w:t>
      </w:r>
      <w:r w:rsidRPr="00E36898">
        <w:rPr>
          <w:rFonts w:ascii="Times New Roman" w:hAnsi="Times New Roman" w:cs="Times New Roman"/>
          <w:sz w:val="24"/>
          <w:szCs w:val="24"/>
        </w:rPr>
        <w:t>муниципального образования</w:t>
      </w:r>
      <w:r w:rsidR="00066AFB" w:rsidRPr="00E36898">
        <w:rPr>
          <w:rFonts w:ascii="Times New Roman" w:hAnsi="Times New Roman" w:cs="Times New Roman"/>
          <w:sz w:val="24"/>
          <w:szCs w:val="24"/>
        </w:rPr>
        <w:t xml:space="preserve"> на образованный земельный участок либо утверждение иного варианта схемы расположения земельного участка (при наличии в письме</w:t>
      </w:r>
      <w:r w:rsidRPr="00E36898">
        <w:rPr>
          <w:rFonts w:ascii="Times New Roman" w:hAnsi="Times New Roman" w:cs="Times New Roman"/>
          <w:sz w:val="24"/>
          <w:szCs w:val="24"/>
        </w:rPr>
        <w:t>нной форме согласия заявителя).</w:t>
      </w:r>
    </w:p>
    <w:p w14:paraId="5BC81C64" w14:textId="113FBA67" w:rsidR="00FB79B6" w:rsidRPr="00B9051D" w:rsidRDefault="00FB79B6" w:rsidP="00EA0E9A">
      <w:pPr>
        <w:autoSpaceDE w:val="0"/>
        <w:autoSpaceDN w:val="0"/>
        <w:adjustRightInd w:val="0"/>
        <w:ind w:firstLine="567"/>
        <w:jc w:val="both"/>
        <w:outlineLvl w:val="1"/>
        <w:rPr>
          <w:sz w:val="24"/>
          <w:szCs w:val="24"/>
        </w:rPr>
      </w:pPr>
      <w:r w:rsidRPr="00B9051D">
        <w:rPr>
          <w:sz w:val="24"/>
          <w:szCs w:val="24"/>
        </w:rPr>
        <w:t>3.7.4.</w:t>
      </w:r>
      <w:r w:rsidRPr="00B9051D">
        <w:rPr>
          <w:spacing w:val="2"/>
          <w:sz w:val="24"/>
          <w:szCs w:val="24"/>
        </w:rPr>
        <w:t xml:space="preserve"> </w:t>
      </w:r>
      <w:r w:rsidRPr="00B9051D">
        <w:rPr>
          <w:sz w:val="24"/>
          <w:szCs w:val="24"/>
        </w:rPr>
        <w:t xml:space="preserve">Максимальный срок исполнения данной административной процедуры составляет до </w:t>
      </w:r>
      <w:r w:rsidR="0064247B" w:rsidRPr="00B9051D">
        <w:rPr>
          <w:sz w:val="24"/>
          <w:szCs w:val="24"/>
        </w:rPr>
        <w:t>3</w:t>
      </w:r>
      <w:r w:rsidR="00A74715" w:rsidRPr="00B9051D">
        <w:rPr>
          <w:sz w:val="24"/>
          <w:szCs w:val="24"/>
        </w:rPr>
        <w:t xml:space="preserve"> рабочих дн</w:t>
      </w:r>
      <w:r w:rsidR="008A69ED" w:rsidRPr="00B9051D">
        <w:rPr>
          <w:sz w:val="24"/>
          <w:szCs w:val="24"/>
        </w:rPr>
        <w:t>ей</w:t>
      </w:r>
      <w:r w:rsidR="00A74715" w:rsidRPr="00B9051D">
        <w:rPr>
          <w:sz w:val="24"/>
          <w:szCs w:val="24"/>
        </w:rPr>
        <w:t>.</w:t>
      </w:r>
    </w:p>
    <w:p w14:paraId="2946BA8D" w14:textId="415F6F4F" w:rsidR="0064247B" w:rsidRPr="0064247B" w:rsidRDefault="0064247B" w:rsidP="00EA0E9A">
      <w:pPr>
        <w:autoSpaceDE w:val="0"/>
        <w:autoSpaceDN w:val="0"/>
        <w:adjustRightInd w:val="0"/>
        <w:ind w:firstLine="567"/>
        <w:jc w:val="both"/>
        <w:outlineLvl w:val="1"/>
        <w:rPr>
          <w:spacing w:val="2"/>
          <w:sz w:val="24"/>
          <w:szCs w:val="24"/>
        </w:rPr>
      </w:pPr>
      <w:r w:rsidRPr="00B9051D">
        <w:rPr>
          <w:sz w:val="24"/>
          <w:szCs w:val="24"/>
        </w:rPr>
        <w:t>3.7.5. Способом фиксации результата административной процедуры является подготовка решения об утверждении схемы расположения земельного участка и его регистрация в Единой системе электронного документооборота в порядке делопроизводства.</w:t>
      </w:r>
    </w:p>
    <w:p w14:paraId="03DACBC6" w14:textId="77777777" w:rsidR="00FB79B6" w:rsidRPr="000A2A8F" w:rsidRDefault="00FB79B6" w:rsidP="00EA0E9A">
      <w:pPr>
        <w:pStyle w:val="ConsPlusNormal"/>
        <w:ind w:firstLine="567"/>
        <w:jc w:val="both"/>
        <w:rPr>
          <w:rFonts w:ascii="Times New Roman" w:hAnsi="Times New Roman" w:cs="Times New Roman"/>
          <w:sz w:val="24"/>
          <w:szCs w:val="24"/>
        </w:rPr>
      </w:pPr>
    </w:p>
    <w:p w14:paraId="4268814F" w14:textId="77777777" w:rsidR="000A2A8F" w:rsidRPr="000A2A8F" w:rsidRDefault="000A2A8F" w:rsidP="00EA0E9A">
      <w:pPr>
        <w:pStyle w:val="ConsPlusNormal"/>
        <w:spacing w:before="220"/>
        <w:ind w:firstLine="540"/>
        <w:jc w:val="both"/>
      </w:pPr>
    </w:p>
    <w:p w14:paraId="2D4CAFEE" w14:textId="6FC5B582" w:rsidR="000A2A8F" w:rsidRDefault="000A2A8F" w:rsidP="00EA0E9A">
      <w:pPr>
        <w:pStyle w:val="a9"/>
        <w:numPr>
          <w:ilvl w:val="1"/>
          <w:numId w:val="34"/>
        </w:numPr>
        <w:autoSpaceDE w:val="0"/>
        <w:autoSpaceDN w:val="0"/>
        <w:adjustRightInd w:val="0"/>
        <w:spacing w:after="0" w:line="240" w:lineRule="auto"/>
        <w:ind w:left="0" w:firstLine="567"/>
        <w:jc w:val="center"/>
        <w:outlineLvl w:val="1"/>
        <w:rPr>
          <w:rFonts w:ascii="Times New Roman" w:hAnsi="Times New Roman"/>
          <w:b/>
          <w:sz w:val="24"/>
          <w:szCs w:val="24"/>
        </w:rPr>
      </w:pPr>
      <w:r>
        <w:rPr>
          <w:rFonts w:ascii="Times New Roman" w:hAnsi="Times New Roman"/>
          <w:b/>
          <w:sz w:val="24"/>
          <w:szCs w:val="24"/>
        </w:rPr>
        <w:t>О</w:t>
      </w:r>
      <w:r w:rsidRPr="000A2A8F">
        <w:rPr>
          <w:rFonts w:ascii="Times New Roman" w:hAnsi="Times New Roman"/>
          <w:b/>
          <w:sz w:val="24"/>
          <w:szCs w:val="24"/>
        </w:rPr>
        <w:t>бращени</w:t>
      </w:r>
      <w:r w:rsidR="00D55B7C">
        <w:rPr>
          <w:rFonts w:ascii="Times New Roman" w:hAnsi="Times New Roman"/>
          <w:b/>
          <w:sz w:val="24"/>
          <w:szCs w:val="24"/>
        </w:rPr>
        <w:t>е с заявлением о государственном кадастровом учете</w:t>
      </w:r>
      <w:r w:rsidRPr="000A2A8F">
        <w:rPr>
          <w:rFonts w:ascii="Times New Roman" w:hAnsi="Times New Roman"/>
          <w:b/>
          <w:sz w:val="24"/>
          <w:szCs w:val="24"/>
        </w:rPr>
        <w:t xml:space="preserve"> на образованный земельный участок</w:t>
      </w:r>
    </w:p>
    <w:p w14:paraId="1F322AAE" w14:textId="6DA127FF" w:rsidR="000A2A8F" w:rsidRDefault="000A2A8F" w:rsidP="00EA0E9A">
      <w:pPr>
        <w:autoSpaceDE w:val="0"/>
        <w:autoSpaceDN w:val="0"/>
        <w:adjustRightInd w:val="0"/>
        <w:jc w:val="center"/>
        <w:outlineLvl w:val="1"/>
        <w:rPr>
          <w:b/>
          <w:sz w:val="24"/>
          <w:szCs w:val="24"/>
        </w:rPr>
      </w:pPr>
    </w:p>
    <w:p w14:paraId="5A88413E" w14:textId="0BD57988" w:rsidR="00AB3E34" w:rsidRDefault="00AB3E34" w:rsidP="00EA0E9A">
      <w:pPr>
        <w:autoSpaceDE w:val="0"/>
        <w:autoSpaceDN w:val="0"/>
        <w:adjustRightInd w:val="0"/>
        <w:jc w:val="center"/>
        <w:outlineLvl w:val="1"/>
        <w:rPr>
          <w:b/>
          <w:sz w:val="24"/>
          <w:szCs w:val="24"/>
        </w:rPr>
      </w:pPr>
    </w:p>
    <w:p w14:paraId="72873A8D" w14:textId="0E450C20" w:rsidR="00AB3E34" w:rsidRPr="00E36898" w:rsidRDefault="00AB3E34"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C34214" w:rsidRPr="00E36898">
        <w:rPr>
          <w:rFonts w:ascii="Times New Roman" w:hAnsi="Times New Roman" w:cs="Times New Roman"/>
          <w:sz w:val="24"/>
          <w:szCs w:val="24"/>
        </w:rPr>
        <w:t>8</w:t>
      </w:r>
      <w:r w:rsidRPr="00E36898">
        <w:rPr>
          <w:rFonts w:ascii="Times New Roman" w:hAnsi="Times New Roman" w:cs="Times New Roman"/>
          <w:sz w:val="24"/>
          <w:szCs w:val="24"/>
        </w:rPr>
        <w:t>.1 Основанием для начала административной процедуры является невозможность осуществления заявителем государственного кадастрового учета о</w:t>
      </w:r>
      <w:r w:rsidR="00DA066C" w:rsidRPr="00E36898">
        <w:rPr>
          <w:rFonts w:ascii="Times New Roman" w:hAnsi="Times New Roman" w:cs="Times New Roman"/>
          <w:sz w:val="24"/>
          <w:szCs w:val="24"/>
        </w:rPr>
        <w:t>бразованного земельного участка.</w:t>
      </w:r>
    </w:p>
    <w:p w14:paraId="48DE1707" w14:textId="084804E8" w:rsidR="00AB3E34" w:rsidRPr="00E36898" w:rsidRDefault="00AB3E34"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C34214" w:rsidRPr="00E36898">
        <w:rPr>
          <w:rFonts w:ascii="Times New Roman" w:hAnsi="Times New Roman" w:cs="Times New Roman"/>
          <w:sz w:val="24"/>
          <w:szCs w:val="24"/>
        </w:rPr>
        <w:t>8</w:t>
      </w:r>
      <w:r w:rsidRPr="00E36898">
        <w:rPr>
          <w:rFonts w:ascii="Times New Roman" w:hAnsi="Times New Roman" w:cs="Times New Roman"/>
          <w:sz w:val="24"/>
          <w:szCs w:val="24"/>
        </w:rPr>
        <w:t>.2 Специалист Администрации обращается с заявлением о государственном кадастровом учете недвижимого имущества на образованные земельные участки.</w:t>
      </w:r>
    </w:p>
    <w:p w14:paraId="5556A1E5" w14:textId="29688E62" w:rsidR="00AB3E34" w:rsidRPr="00E36898" w:rsidRDefault="00AB3E34"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C34214" w:rsidRPr="00E36898">
        <w:rPr>
          <w:rFonts w:ascii="Times New Roman" w:hAnsi="Times New Roman" w:cs="Times New Roman"/>
          <w:sz w:val="24"/>
          <w:szCs w:val="24"/>
        </w:rPr>
        <w:t>8</w:t>
      </w:r>
      <w:r w:rsidRPr="00E36898">
        <w:rPr>
          <w:rFonts w:ascii="Times New Roman" w:hAnsi="Times New Roman" w:cs="Times New Roman"/>
          <w:sz w:val="24"/>
          <w:szCs w:val="24"/>
        </w:rPr>
        <w:t>.3 Критерием принятия решения об образовании земельных участков является соответствие документов требованиям законодательства Российской Федерации.</w:t>
      </w:r>
    </w:p>
    <w:p w14:paraId="106E4CD7" w14:textId="7F088F6F" w:rsidR="00AB3E34" w:rsidRDefault="00AB3E34"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C34214" w:rsidRPr="00E36898">
        <w:rPr>
          <w:rFonts w:ascii="Times New Roman" w:hAnsi="Times New Roman" w:cs="Times New Roman"/>
          <w:sz w:val="24"/>
          <w:szCs w:val="24"/>
        </w:rPr>
        <w:t>8</w:t>
      </w:r>
      <w:r w:rsidRPr="00E36898">
        <w:rPr>
          <w:rFonts w:ascii="Times New Roman" w:hAnsi="Times New Roman" w:cs="Times New Roman"/>
          <w:sz w:val="24"/>
          <w:szCs w:val="24"/>
        </w:rPr>
        <w:t xml:space="preserve">.4 Результатом административной процедуры является </w:t>
      </w:r>
      <w:r w:rsidR="00602D4D" w:rsidRPr="00E36898">
        <w:rPr>
          <w:rFonts w:ascii="Times New Roman" w:hAnsi="Times New Roman" w:cs="Times New Roman"/>
          <w:sz w:val="24"/>
          <w:szCs w:val="24"/>
        </w:rPr>
        <w:t>осуществление государственного</w:t>
      </w:r>
      <w:r w:rsidRPr="00E36898">
        <w:rPr>
          <w:rFonts w:ascii="Times New Roman" w:hAnsi="Times New Roman" w:cs="Times New Roman"/>
          <w:sz w:val="24"/>
          <w:szCs w:val="24"/>
        </w:rPr>
        <w:t xml:space="preserve"> </w:t>
      </w:r>
      <w:r w:rsidR="00602D4D" w:rsidRPr="00E36898">
        <w:rPr>
          <w:rFonts w:ascii="Times New Roman" w:hAnsi="Times New Roman" w:cs="Times New Roman"/>
          <w:sz w:val="24"/>
          <w:szCs w:val="24"/>
        </w:rPr>
        <w:t>кадастрового учета</w:t>
      </w:r>
      <w:r w:rsidRPr="00E36898">
        <w:rPr>
          <w:rFonts w:ascii="Times New Roman" w:hAnsi="Times New Roman" w:cs="Times New Roman"/>
          <w:sz w:val="24"/>
          <w:szCs w:val="24"/>
        </w:rPr>
        <w:t xml:space="preserve"> </w:t>
      </w:r>
      <w:r w:rsidR="00602D4D" w:rsidRPr="00E36898">
        <w:rPr>
          <w:rFonts w:ascii="Times New Roman" w:hAnsi="Times New Roman" w:cs="Times New Roman"/>
          <w:sz w:val="24"/>
          <w:szCs w:val="24"/>
        </w:rPr>
        <w:t>земельных участков</w:t>
      </w:r>
      <w:r w:rsidRPr="00E36898">
        <w:rPr>
          <w:rFonts w:ascii="Times New Roman" w:hAnsi="Times New Roman" w:cs="Times New Roman"/>
          <w:sz w:val="24"/>
          <w:szCs w:val="24"/>
        </w:rPr>
        <w:t>.</w:t>
      </w:r>
    </w:p>
    <w:p w14:paraId="37EF099D" w14:textId="03916E58" w:rsidR="00A74715" w:rsidRPr="00B9051D" w:rsidRDefault="00A74715" w:rsidP="00EA0E9A">
      <w:pPr>
        <w:autoSpaceDE w:val="0"/>
        <w:autoSpaceDN w:val="0"/>
        <w:adjustRightInd w:val="0"/>
        <w:ind w:firstLine="567"/>
        <w:jc w:val="both"/>
        <w:outlineLvl w:val="1"/>
        <w:rPr>
          <w:sz w:val="24"/>
          <w:szCs w:val="24"/>
        </w:rPr>
      </w:pPr>
      <w:r w:rsidRPr="00B9051D">
        <w:rPr>
          <w:sz w:val="24"/>
          <w:szCs w:val="24"/>
        </w:rPr>
        <w:t>3.8.5.</w:t>
      </w:r>
      <w:r w:rsidRPr="00B9051D">
        <w:rPr>
          <w:spacing w:val="2"/>
          <w:sz w:val="24"/>
          <w:szCs w:val="24"/>
        </w:rPr>
        <w:t xml:space="preserve"> </w:t>
      </w:r>
      <w:r w:rsidRPr="00B9051D">
        <w:rPr>
          <w:sz w:val="24"/>
          <w:szCs w:val="24"/>
        </w:rPr>
        <w:t>Максимальный срок исполнения данной административной процедуры составляет до 7 рабочих дней.</w:t>
      </w:r>
    </w:p>
    <w:p w14:paraId="1C389400" w14:textId="2D4E7A5A" w:rsidR="00F744C7" w:rsidRPr="00F744C7" w:rsidRDefault="00F744C7" w:rsidP="00EA0E9A">
      <w:pPr>
        <w:autoSpaceDE w:val="0"/>
        <w:autoSpaceDN w:val="0"/>
        <w:adjustRightInd w:val="0"/>
        <w:ind w:firstLine="567"/>
        <w:jc w:val="both"/>
        <w:outlineLvl w:val="1"/>
        <w:rPr>
          <w:spacing w:val="2"/>
          <w:sz w:val="24"/>
          <w:szCs w:val="24"/>
        </w:rPr>
      </w:pPr>
      <w:r w:rsidRPr="00B9051D">
        <w:rPr>
          <w:sz w:val="24"/>
          <w:szCs w:val="24"/>
        </w:rPr>
        <w:t>3.8.6. Способом фиксации результата административной процедуры является внесение сведений в Реестр государственного имущества Республики Саха (Якутия) о новых земельных участках.</w:t>
      </w:r>
    </w:p>
    <w:p w14:paraId="108687C3" w14:textId="3D0BABB9" w:rsidR="00B2094D" w:rsidRPr="00AB3E34" w:rsidRDefault="00B2094D" w:rsidP="00EA0E9A">
      <w:pPr>
        <w:autoSpaceDE w:val="0"/>
        <w:autoSpaceDN w:val="0"/>
        <w:adjustRightInd w:val="0"/>
        <w:jc w:val="both"/>
        <w:rPr>
          <w:sz w:val="24"/>
          <w:szCs w:val="24"/>
        </w:rPr>
      </w:pPr>
    </w:p>
    <w:p w14:paraId="14130268" w14:textId="77777777" w:rsidR="00B2094D" w:rsidRPr="00496F92" w:rsidRDefault="00B2094D" w:rsidP="00EA0E9A">
      <w:pPr>
        <w:pStyle w:val="a9"/>
        <w:autoSpaceDE w:val="0"/>
        <w:autoSpaceDN w:val="0"/>
        <w:adjustRightInd w:val="0"/>
        <w:spacing w:after="0" w:line="240" w:lineRule="auto"/>
        <w:ind w:left="567"/>
        <w:jc w:val="both"/>
        <w:rPr>
          <w:rFonts w:ascii="Times New Roman" w:hAnsi="Times New Roman"/>
          <w:sz w:val="24"/>
          <w:szCs w:val="24"/>
        </w:rPr>
      </w:pPr>
    </w:p>
    <w:p w14:paraId="67BDA5D0" w14:textId="37F54951" w:rsidR="00851F3E" w:rsidRPr="00851F3E" w:rsidRDefault="00851F3E" w:rsidP="00EA0E9A">
      <w:pPr>
        <w:pStyle w:val="2"/>
        <w:spacing w:line="240" w:lineRule="auto"/>
        <w:ind w:firstLine="567"/>
        <w:jc w:val="center"/>
        <w:rPr>
          <w:rFonts w:ascii="Times New Roman" w:hAnsi="Times New Roman"/>
          <w:b/>
          <w:szCs w:val="24"/>
        </w:rPr>
      </w:pPr>
      <w:r>
        <w:rPr>
          <w:rFonts w:ascii="Times New Roman" w:hAnsi="Times New Roman"/>
          <w:b/>
          <w:szCs w:val="24"/>
        </w:rPr>
        <w:t>3.</w:t>
      </w:r>
      <w:r w:rsidR="005C3F11">
        <w:rPr>
          <w:rFonts w:ascii="Times New Roman" w:hAnsi="Times New Roman"/>
          <w:b/>
          <w:szCs w:val="24"/>
        </w:rPr>
        <w:t>9</w:t>
      </w:r>
      <w:r w:rsidR="00B2094D" w:rsidRPr="00496F92">
        <w:rPr>
          <w:rFonts w:ascii="Times New Roman" w:hAnsi="Times New Roman"/>
          <w:b/>
          <w:szCs w:val="24"/>
        </w:rPr>
        <w:t xml:space="preserve">. </w:t>
      </w:r>
      <w:r>
        <w:rPr>
          <w:rFonts w:ascii="Times New Roman" w:hAnsi="Times New Roman"/>
          <w:b/>
          <w:szCs w:val="24"/>
        </w:rPr>
        <w:t>Н</w:t>
      </w:r>
      <w:r w:rsidRPr="00851F3E">
        <w:rPr>
          <w:rFonts w:ascii="Times New Roman" w:hAnsi="Times New Roman"/>
          <w:b/>
          <w:szCs w:val="24"/>
        </w:rPr>
        <w:t>аправление запросов в территориальные органы федеральных органов государственной власти и иные организации для проверки наличия или отсутствия оснований для отказа в предоставлении земельного участка, находящегося в собственности муниципального образования, путем проведения аукциона</w:t>
      </w:r>
    </w:p>
    <w:p w14:paraId="49AA0517" w14:textId="7E1C6BB2" w:rsidR="00851F3E" w:rsidRPr="00586C41" w:rsidRDefault="00851F3E" w:rsidP="00EA0E9A">
      <w:pPr>
        <w:pStyle w:val="ConsPlusNormal"/>
        <w:ind w:firstLine="540"/>
        <w:jc w:val="both"/>
      </w:pPr>
    </w:p>
    <w:p w14:paraId="1A922AE9" w14:textId="26196AF0"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w:t>
      </w:r>
      <w:r w:rsidR="005C3F11" w:rsidRPr="00E36898">
        <w:rPr>
          <w:rFonts w:ascii="Times New Roman" w:hAnsi="Times New Roman" w:cs="Times New Roman"/>
          <w:sz w:val="24"/>
          <w:szCs w:val="24"/>
        </w:rPr>
        <w:t>9</w:t>
      </w:r>
      <w:r w:rsidRPr="00E36898">
        <w:rPr>
          <w:rFonts w:ascii="Times New Roman" w:hAnsi="Times New Roman" w:cs="Times New Roman"/>
          <w:sz w:val="24"/>
          <w:szCs w:val="24"/>
        </w:rPr>
        <w:t>.1 Специалист Администрации осуществляет подготовку и направление запроса в следующие органы государственной власти, местного самоуправления и иные организации, в распоряжении которых находятся документы, необходимые для предоставления государственной услуги:</w:t>
      </w:r>
    </w:p>
    <w:p w14:paraId="7484E12B" w14:textId="77777777"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1) запрос выписки из ЕГРН на земельный участок в Управлении Росреестра по Республике Саха (Якутия) либо в филиале "ФКП Росреестра" по Республике Саха (Якутия);</w:t>
      </w:r>
    </w:p>
    <w:p w14:paraId="28BF1520" w14:textId="77777777"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2) запрос выписки из ЕГРИП и (или) ЕГРЮЛ в УФНС России по Республике Саха (Якутия);</w:t>
      </w:r>
    </w:p>
    <w:p w14:paraId="459A32AF" w14:textId="77777777"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 запрос кадастрового плана территории с указанием границ земельного участка в ФГБУ "ФКП Росреестра" по Республике Саха (Якутия);</w:t>
      </w:r>
    </w:p>
    <w:p w14:paraId="7A9FDE64" w14:textId="77777777"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Направление запроса осуществляется:</w:t>
      </w:r>
    </w:p>
    <w:p w14:paraId="62239D6F" w14:textId="79BC8BD8"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по каналам системы межведомственного электронного взаимодействия;</w:t>
      </w:r>
    </w:p>
    <w:p w14:paraId="0B5B95F3" w14:textId="33A30432"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lastRenderedPageBreak/>
        <w:t>в письменном виде на бланках установленного образца (при их наличии) либо на официальном письменном бланке Администрации.</w:t>
      </w:r>
    </w:p>
    <w:p w14:paraId="539450F6" w14:textId="726B4661"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Запрос, оформляемый на бланках Администрации, должен содержать следующие сведения:</w:t>
      </w:r>
    </w:p>
    <w:p w14:paraId="7BF2C45B" w14:textId="77777777"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наименование органа, в адрес которого направляется запрос о предоставлении документов и (или) информации;</w:t>
      </w:r>
    </w:p>
    <w:p w14:paraId="2B63D2D7" w14:textId="77777777"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наименование государственной услуги, для предоставления которой необходимо предоставление документа и (или) информации;</w:t>
      </w:r>
    </w:p>
    <w:p w14:paraId="2F9C5EA5" w14:textId="77777777"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указание на положения нормативного правового акта, в котором установлено требование о предоставлении необходимого для предоставления государственной услуги документа и (или) информации, и указание на реквизиты данного нормативного правового акта;</w:t>
      </w:r>
    </w:p>
    <w:p w14:paraId="1CE79FEF" w14:textId="77777777"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контактную информацию исполнителя запроса;</w:t>
      </w:r>
    </w:p>
    <w:p w14:paraId="7CEF4BF1" w14:textId="77777777"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дату направления требования и срок ожидаемого ответа на запрос (срок ожидаемого ответа на запрос не должен превышать 5 рабочих дней).</w:t>
      </w:r>
    </w:p>
    <w:p w14:paraId="03415EA1" w14:textId="7A2931B3"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w:t>
      </w:r>
      <w:r w:rsidR="005C3F11" w:rsidRPr="00E36898">
        <w:rPr>
          <w:rFonts w:ascii="Times New Roman" w:hAnsi="Times New Roman" w:cs="Times New Roman"/>
          <w:sz w:val="24"/>
          <w:szCs w:val="24"/>
        </w:rPr>
        <w:t>9</w:t>
      </w:r>
      <w:r w:rsidRPr="00E36898">
        <w:rPr>
          <w:rFonts w:ascii="Times New Roman" w:hAnsi="Times New Roman" w:cs="Times New Roman"/>
          <w:sz w:val="24"/>
          <w:szCs w:val="24"/>
        </w:rPr>
        <w:t>.2. Запрос с использованием системы межведомственного электронного взаимодействия подписывается электронной подписью специалиста Администрации.</w:t>
      </w:r>
    </w:p>
    <w:p w14:paraId="7DD8068C" w14:textId="440D8D0F"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w:t>
      </w:r>
      <w:r w:rsidR="005C3F11" w:rsidRPr="00E36898">
        <w:rPr>
          <w:rFonts w:ascii="Times New Roman" w:hAnsi="Times New Roman" w:cs="Times New Roman"/>
          <w:sz w:val="24"/>
          <w:szCs w:val="24"/>
        </w:rPr>
        <w:t>9</w:t>
      </w:r>
      <w:r w:rsidRPr="00E36898">
        <w:rPr>
          <w:rFonts w:ascii="Times New Roman" w:hAnsi="Times New Roman" w:cs="Times New Roman"/>
          <w:sz w:val="24"/>
          <w:szCs w:val="24"/>
        </w:rPr>
        <w:t>.3. Днем направления запроса считается соответственно дата, указанная в расписке специалиста Учреждения о получении запроса, дата отправления документа с запросом, зарегистрированная в региональной системе межведомственного электронного взаимодействия.</w:t>
      </w:r>
    </w:p>
    <w:p w14:paraId="638034AD" w14:textId="5248788F"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w:t>
      </w:r>
      <w:r w:rsidR="005C3F11" w:rsidRPr="00E36898">
        <w:rPr>
          <w:rFonts w:ascii="Times New Roman" w:hAnsi="Times New Roman" w:cs="Times New Roman"/>
          <w:sz w:val="24"/>
          <w:szCs w:val="24"/>
        </w:rPr>
        <w:t>9</w:t>
      </w:r>
      <w:r w:rsidRPr="00E36898">
        <w:rPr>
          <w:rFonts w:ascii="Times New Roman" w:hAnsi="Times New Roman" w:cs="Times New Roman"/>
          <w:sz w:val="24"/>
          <w:szCs w:val="24"/>
        </w:rPr>
        <w:t>.4. Специалист Администрации прилагает документы, полученные из органов государственной власти, местного самоуправления и иных организаций, к личному делу заявителя.</w:t>
      </w:r>
    </w:p>
    <w:p w14:paraId="4871BF84" w14:textId="32EE9FCD" w:rsidR="00851F3E" w:rsidRPr="00E36898"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w:t>
      </w:r>
      <w:r w:rsidR="005C3F11" w:rsidRPr="00E36898">
        <w:rPr>
          <w:rFonts w:ascii="Times New Roman" w:hAnsi="Times New Roman" w:cs="Times New Roman"/>
          <w:sz w:val="24"/>
          <w:szCs w:val="24"/>
        </w:rPr>
        <w:t>9</w:t>
      </w:r>
      <w:r w:rsidRPr="00E36898">
        <w:rPr>
          <w:rFonts w:ascii="Times New Roman" w:hAnsi="Times New Roman" w:cs="Times New Roman"/>
          <w:sz w:val="24"/>
          <w:szCs w:val="24"/>
        </w:rPr>
        <w:t>.5. 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w:t>
      </w:r>
    </w:p>
    <w:p w14:paraId="01B1E01D" w14:textId="3C6203B5" w:rsidR="00851F3E" w:rsidRDefault="00851F3E"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w:t>
      </w:r>
      <w:r w:rsidR="005C3F11" w:rsidRPr="00E36898">
        <w:rPr>
          <w:rFonts w:ascii="Times New Roman" w:hAnsi="Times New Roman" w:cs="Times New Roman"/>
          <w:sz w:val="24"/>
          <w:szCs w:val="24"/>
        </w:rPr>
        <w:t>9</w:t>
      </w:r>
      <w:r w:rsidRPr="00E36898">
        <w:rPr>
          <w:rFonts w:ascii="Times New Roman" w:hAnsi="Times New Roman" w:cs="Times New Roman"/>
          <w:sz w:val="24"/>
          <w:szCs w:val="24"/>
        </w:rPr>
        <w:t>.6. 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w:t>
      </w:r>
    </w:p>
    <w:p w14:paraId="24F6DD7C" w14:textId="7A803D60" w:rsidR="00F17927" w:rsidRPr="00B9051D" w:rsidRDefault="005C3F11" w:rsidP="00EA0E9A">
      <w:pPr>
        <w:autoSpaceDE w:val="0"/>
        <w:autoSpaceDN w:val="0"/>
        <w:adjustRightInd w:val="0"/>
        <w:ind w:firstLine="567"/>
        <w:jc w:val="both"/>
        <w:outlineLvl w:val="1"/>
        <w:rPr>
          <w:sz w:val="24"/>
          <w:szCs w:val="24"/>
        </w:rPr>
      </w:pPr>
      <w:r w:rsidRPr="00B9051D">
        <w:rPr>
          <w:sz w:val="24"/>
          <w:szCs w:val="24"/>
        </w:rPr>
        <w:t>3.9</w:t>
      </w:r>
      <w:r w:rsidR="00F17927" w:rsidRPr="00B9051D">
        <w:rPr>
          <w:sz w:val="24"/>
          <w:szCs w:val="24"/>
        </w:rPr>
        <w:t>.7.</w:t>
      </w:r>
      <w:r w:rsidR="00F17927" w:rsidRPr="00B9051D">
        <w:rPr>
          <w:spacing w:val="2"/>
          <w:sz w:val="24"/>
          <w:szCs w:val="24"/>
        </w:rPr>
        <w:t xml:space="preserve"> </w:t>
      </w:r>
      <w:r w:rsidR="00F17927" w:rsidRPr="00B9051D">
        <w:rPr>
          <w:sz w:val="24"/>
          <w:szCs w:val="24"/>
        </w:rPr>
        <w:t xml:space="preserve">Максимальный срок исполнения данной административной процедуры составляет до </w:t>
      </w:r>
      <w:r w:rsidR="008A69ED" w:rsidRPr="00B9051D">
        <w:rPr>
          <w:sz w:val="24"/>
          <w:szCs w:val="24"/>
        </w:rPr>
        <w:t>5</w:t>
      </w:r>
      <w:r w:rsidR="00F17927" w:rsidRPr="00B9051D">
        <w:rPr>
          <w:sz w:val="24"/>
          <w:szCs w:val="24"/>
        </w:rPr>
        <w:t xml:space="preserve"> рабочих дней.</w:t>
      </w:r>
    </w:p>
    <w:p w14:paraId="7BA2B04A" w14:textId="2B520810" w:rsidR="001F6F0D" w:rsidRPr="001F6F0D" w:rsidRDefault="001F6F0D" w:rsidP="00EA0E9A">
      <w:pPr>
        <w:pStyle w:val="ConsPlusNormal"/>
        <w:ind w:firstLine="540"/>
        <w:jc w:val="both"/>
        <w:rPr>
          <w:rFonts w:ascii="Times New Roman" w:hAnsi="Times New Roman" w:cs="Times New Roman"/>
          <w:sz w:val="24"/>
          <w:szCs w:val="24"/>
        </w:rPr>
      </w:pPr>
      <w:r w:rsidRPr="00B9051D">
        <w:rPr>
          <w:rFonts w:ascii="Times New Roman" w:hAnsi="Times New Roman" w:cs="Times New Roman"/>
          <w:sz w:val="24"/>
          <w:szCs w:val="24"/>
        </w:rPr>
        <w:t>3.9.8. 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Единой системе электронного документооборота в порядке делопроизводства.</w:t>
      </w:r>
    </w:p>
    <w:p w14:paraId="237932E8" w14:textId="77777777" w:rsidR="001F6F0D" w:rsidRPr="00496F92" w:rsidRDefault="001F6F0D" w:rsidP="00EA0E9A">
      <w:pPr>
        <w:autoSpaceDE w:val="0"/>
        <w:autoSpaceDN w:val="0"/>
        <w:adjustRightInd w:val="0"/>
        <w:ind w:firstLine="567"/>
        <w:jc w:val="both"/>
        <w:outlineLvl w:val="1"/>
        <w:rPr>
          <w:spacing w:val="2"/>
          <w:sz w:val="24"/>
          <w:szCs w:val="24"/>
        </w:rPr>
      </w:pPr>
    </w:p>
    <w:p w14:paraId="2E4194D1" w14:textId="77777777" w:rsidR="00F17927" w:rsidRPr="00851F3E" w:rsidRDefault="00F17927" w:rsidP="00EA0E9A">
      <w:pPr>
        <w:pStyle w:val="ConsPlusNormal"/>
        <w:ind w:firstLine="540"/>
        <w:jc w:val="both"/>
        <w:rPr>
          <w:rFonts w:ascii="Times New Roman" w:hAnsi="Times New Roman" w:cs="Times New Roman"/>
          <w:sz w:val="24"/>
          <w:szCs w:val="24"/>
        </w:rPr>
      </w:pPr>
    </w:p>
    <w:p w14:paraId="5753C469" w14:textId="77777777" w:rsidR="00851F3E" w:rsidRDefault="00851F3E" w:rsidP="00EA0E9A">
      <w:pPr>
        <w:pStyle w:val="2"/>
        <w:spacing w:line="240" w:lineRule="auto"/>
        <w:ind w:firstLine="567"/>
        <w:jc w:val="center"/>
        <w:rPr>
          <w:rFonts w:ascii="Times New Roman" w:hAnsi="Times New Roman"/>
          <w:b/>
          <w:szCs w:val="24"/>
        </w:rPr>
      </w:pPr>
    </w:p>
    <w:p w14:paraId="5DFFA6E0" w14:textId="77777777" w:rsidR="004B4CE0" w:rsidRPr="004B4CE0" w:rsidRDefault="004B4CE0" w:rsidP="00EA0E9A">
      <w:pPr>
        <w:jc w:val="both"/>
      </w:pPr>
    </w:p>
    <w:p w14:paraId="398FA332" w14:textId="77777777" w:rsidR="004B4CE0" w:rsidRDefault="004B4CE0" w:rsidP="00EA0E9A">
      <w:pPr>
        <w:pStyle w:val="2"/>
        <w:spacing w:line="240" w:lineRule="auto"/>
        <w:ind w:firstLine="567"/>
        <w:jc w:val="center"/>
        <w:rPr>
          <w:rFonts w:ascii="Times New Roman" w:hAnsi="Times New Roman"/>
          <w:b/>
          <w:szCs w:val="24"/>
        </w:rPr>
      </w:pPr>
    </w:p>
    <w:p w14:paraId="3792F3B9" w14:textId="79F1BFB6" w:rsidR="004B2C9A" w:rsidRPr="00E36898" w:rsidRDefault="004B2C9A" w:rsidP="00EA0E9A">
      <w:pPr>
        <w:pStyle w:val="2"/>
        <w:spacing w:line="240" w:lineRule="auto"/>
        <w:ind w:firstLine="567"/>
        <w:jc w:val="center"/>
        <w:rPr>
          <w:rFonts w:ascii="Times New Roman" w:hAnsi="Times New Roman"/>
          <w:b/>
          <w:szCs w:val="24"/>
        </w:rPr>
      </w:pPr>
      <w:r w:rsidRPr="00E36898">
        <w:rPr>
          <w:rFonts w:ascii="Times New Roman" w:hAnsi="Times New Roman"/>
          <w:b/>
          <w:szCs w:val="24"/>
        </w:rPr>
        <w:t>3.1</w:t>
      </w:r>
      <w:r w:rsidR="00555534" w:rsidRPr="00E36898">
        <w:rPr>
          <w:rFonts w:ascii="Times New Roman" w:hAnsi="Times New Roman"/>
          <w:b/>
          <w:szCs w:val="24"/>
        </w:rPr>
        <w:t>1</w:t>
      </w:r>
      <w:r w:rsidRPr="00E36898">
        <w:rPr>
          <w:rFonts w:ascii="Times New Roman" w:hAnsi="Times New Roman"/>
          <w:b/>
          <w:szCs w:val="24"/>
        </w:rPr>
        <w:t>. Получение технических условий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14:paraId="4757F035" w14:textId="12BE4FC8" w:rsidR="004B2C9A" w:rsidRPr="00E36898" w:rsidRDefault="004B2C9A" w:rsidP="00EA0E9A"/>
    <w:p w14:paraId="2A075B03" w14:textId="5EF822F5" w:rsidR="004B2C9A" w:rsidRPr="00E36898" w:rsidRDefault="004B2C9A" w:rsidP="00EA0E9A"/>
    <w:p w14:paraId="0116804A" w14:textId="3FAD04FD" w:rsidR="004B2C9A" w:rsidRPr="00E36898" w:rsidRDefault="004B2C9A"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1</w:t>
      </w:r>
      <w:r w:rsidRPr="00E36898">
        <w:rPr>
          <w:rFonts w:ascii="Times New Roman" w:hAnsi="Times New Roman" w:cs="Times New Roman"/>
          <w:sz w:val="24"/>
          <w:szCs w:val="24"/>
        </w:rPr>
        <w:t>.1 Основанием для начала административной процедуры является наличие документов, предусмотренных в пункте 2.7.1 настоящего Административного регламента.</w:t>
      </w:r>
    </w:p>
    <w:p w14:paraId="79E5F924" w14:textId="1D4ABBE7" w:rsidR="004B2C9A" w:rsidRPr="00E36898" w:rsidRDefault="004B2C9A"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w:t>
      </w:r>
      <w:r w:rsidR="00555534" w:rsidRPr="00E36898">
        <w:rPr>
          <w:rFonts w:ascii="Times New Roman" w:hAnsi="Times New Roman" w:cs="Times New Roman"/>
          <w:sz w:val="24"/>
          <w:szCs w:val="24"/>
        </w:rPr>
        <w:t>11</w:t>
      </w:r>
      <w:r w:rsidRPr="00E36898">
        <w:rPr>
          <w:rFonts w:ascii="Times New Roman" w:hAnsi="Times New Roman" w:cs="Times New Roman"/>
          <w:sz w:val="24"/>
          <w:szCs w:val="24"/>
        </w:rPr>
        <w:t>.2 Специалист Администрации направляет в организации и предприятия, указанные в пункте 1.3.3 настоящего Административного регламента, документы, указанные в подпунктах 2.7.1 настоящего Административного регламента, для получения информации о наличии технической возможности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(далее - технические условия)..</w:t>
      </w:r>
    </w:p>
    <w:p w14:paraId="6DBFF537" w14:textId="36A2FF99" w:rsidR="004B2C9A" w:rsidRPr="00E36898" w:rsidRDefault="004B2C9A"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1</w:t>
      </w:r>
      <w:r w:rsidRPr="00E36898">
        <w:rPr>
          <w:rFonts w:ascii="Times New Roman" w:hAnsi="Times New Roman" w:cs="Times New Roman"/>
          <w:sz w:val="24"/>
          <w:szCs w:val="24"/>
        </w:rPr>
        <w:t>.3 Организации и предприятия, указанные в 1.3.3 настоящего Административного регламента, с момента получения комплекта документов выдают информацию о наличии (отсутствии) технической возможности присоединения объектов к сетям инженерно-технического обеспечения с указанием всех причин и оснований, установленных действующим законодательством.</w:t>
      </w:r>
    </w:p>
    <w:p w14:paraId="782F3883" w14:textId="44CF384D" w:rsidR="004B2C9A" w:rsidRPr="00E36898" w:rsidRDefault="004B2C9A"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lastRenderedPageBreak/>
        <w:t>3.1</w:t>
      </w:r>
      <w:r w:rsidR="00555534" w:rsidRPr="00E36898">
        <w:rPr>
          <w:rFonts w:ascii="Times New Roman" w:hAnsi="Times New Roman" w:cs="Times New Roman"/>
          <w:sz w:val="24"/>
          <w:szCs w:val="24"/>
        </w:rPr>
        <w:t>1</w:t>
      </w:r>
      <w:r w:rsidRPr="00E36898">
        <w:rPr>
          <w:rFonts w:ascii="Times New Roman" w:hAnsi="Times New Roman" w:cs="Times New Roman"/>
          <w:sz w:val="24"/>
          <w:szCs w:val="24"/>
        </w:rPr>
        <w:t>.4 Специалист Администрации прилагает документы, полученные из организаций и предприятий, указанных 2.7.1 настоящего Административного регламента, к личному делу заявителя.</w:t>
      </w:r>
    </w:p>
    <w:p w14:paraId="4D2ECB53" w14:textId="5DCD6056" w:rsidR="004B2C9A" w:rsidRPr="00E36898" w:rsidRDefault="004B2C9A"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1</w:t>
      </w:r>
      <w:r w:rsidRPr="00E36898">
        <w:rPr>
          <w:rFonts w:ascii="Times New Roman" w:hAnsi="Times New Roman" w:cs="Times New Roman"/>
          <w:sz w:val="24"/>
          <w:szCs w:val="24"/>
        </w:rPr>
        <w:t>.5 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w:t>
      </w:r>
    </w:p>
    <w:p w14:paraId="7061E7D8" w14:textId="2C333952" w:rsidR="004B2C9A" w:rsidRPr="00E36898" w:rsidRDefault="004B2C9A" w:rsidP="00EA0E9A">
      <w:pPr>
        <w:pStyle w:val="ConsPlusNormal"/>
        <w:ind w:firstLine="540"/>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1</w:t>
      </w:r>
      <w:r w:rsidRPr="00E36898">
        <w:rPr>
          <w:rFonts w:ascii="Times New Roman" w:hAnsi="Times New Roman" w:cs="Times New Roman"/>
          <w:sz w:val="24"/>
          <w:szCs w:val="24"/>
        </w:rPr>
        <w:t>.6 Результатом административной процедуры является приложение документов, полученных из организаций и предприятий, указанных в 1.3.3 настоящего Административного регламента, к личному делу заявителя.</w:t>
      </w:r>
    </w:p>
    <w:p w14:paraId="5BCC8CB3" w14:textId="14C44607" w:rsidR="00F17927" w:rsidRPr="00B9051D" w:rsidRDefault="00F17927" w:rsidP="00EA0E9A">
      <w:pPr>
        <w:autoSpaceDE w:val="0"/>
        <w:autoSpaceDN w:val="0"/>
        <w:adjustRightInd w:val="0"/>
        <w:ind w:firstLine="567"/>
        <w:jc w:val="both"/>
        <w:outlineLvl w:val="1"/>
        <w:rPr>
          <w:sz w:val="24"/>
          <w:szCs w:val="24"/>
        </w:rPr>
      </w:pPr>
      <w:r w:rsidRPr="00B9051D">
        <w:rPr>
          <w:sz w:val="24"/>
          <w:szCs w:val="24"/>
        </w:rPr>
        <w:t>3.11.7.</w:t>
      </w:r>
      <w:r w:rsidRPr="00B9051D">
        <w:rPr>
          <w:spacing w:val="2"/>
          <w:sz w:val="24"/>
          <w:szCs w:val="24"/>
        </w:rPr>
        <w:t xml:space="preserve"> </w:t>
      </w:r>
      <w:r w:rsidRPr="00B9051D">
        <w:rPr>
          <w:sz w:val="24"/>
          <w:szCs w:val="24"/>
        </w:rPr>
        <w:t xml:space="preserve">Максимальный срок исполнения данной административной процедуры составляет до </w:t>
      </w:r>
      <w:r w:rsidR="00C32887" w:rsidRPr="00B9051D">
        <w:rPr>
          <w:sz w:val="24"/>
          <w:szCs w:val="24"/>
        </w:rPr>
        <w:t xml:space="preserve">10 </w:t>
      </w:r>
      <w:r w:rsidRPr="00B9051D">
        <w:rPr>
          <w:sz w:val="24"/>
          <w:szCs w:val="24"/>
        </w:rPr>
        <w:t>рабочих дней.</w:t>
      </w:r>
    </w:p>
    <w:p w14:paraId="0802235C" w14:textId="296BF826" w:rsidR="00975058" w:rsidRPr="00B9051D" w:rsidRDefault="00975058" w:rsidP="00EA0E9A">
      <w:pPr>
        <w:pStyle w:val="ConsPlusNormal"/>
        <w:ind w:firstLine="540"/>
        <w:jc w:val="both"/>
        <w:rPr>
          <w:rFonts w:ascii="Times New Roman" w:hAnsi="Times New Roman" w:cs="Times New Roman"/>
          <w:sz w:val="24"/>
          <w:szCs w:val="24"/>
        </w:rPr>
      </w:pPr>
      <w:r w:rsidRPr="00B9051D">
        <w:rPr>
          <w:rFonts w:ascii="Times New Roman" w:hAnsi="Times New Roman" w:cs="Times New Roman"/>
          <w:sz w:val="24"/>
          <w:szCs w:val="24"/>
        </w:rPr>
        <w:t xml:space="preserve">3.11.8. Способом фиксации результата административной процедуры является регистрация документов, полученных из организаций и предприятий, указанных в </w:t>
      </w:r>
      <w:r w:rsidR="00B17CD3" w:rsidRPr="00B9051D">
        <w:rPr>
          <w:rFonts w:ascii="Times New Roman" w:hAnsi="Times New Roman" w:cs="Times New Roman"/>
          <w:sz w:val="24"/>
          <w:szCs w:val="24"/>
        </w:rPr>
        <w:t>пункте 2.2.2.</w:t>
      </w:r>
      <w:r w:rsidRPr="00B9051D">
        <w:rPr>
          <w:rFonts w:ascii="Times New Roman" w:hAnsi="Times New Roman" w:cs="Times New Roman"/>
          <w:sz w:val="24"/>
          <w:szCs w:val="24"/>
        </w:rPr>
        <w:t xml:space="preserve"> настоящего Административного регламента, в Единой системе электронного документооборота в порядке делопроизводства либо осуществление дальнейших административных процедур.</w:t>
      </w:r>
    </w:p>
    <w:p w14:paraId="27CC184A" w14:textId="77777777" w:rsidR="00F17927" w:rsidRPr="00B9051D" w:rsidRDefault="00F17927" w:rsidP="00EA0E9A">
      <w:pPr>
        <w:pStyle w:val="ConsPlusNormal"/>
        <w:ind w:firstLine="540"/>
        <w:jc w:val="both"/>
        <w:rPr>
          <w:rFonts w:ascii="Times New Roman" w:hAnsi="Times New Roman" w:cs="Times New Roman"/>
          <w:sz w:val="24"/>
          <w:szCs w:val="24"/>
        </w:rPr>
      </w:pPr>
    </w:p>
    <w:p w14:paraId="77E6CDE3" w14:textId="47FD86F7" w:rsidR="004B2C9A" w:rsidRPr="00B9051D" w:rsidRDefault="004B2C9A" w:rsidP="00EA0E9A">
      <w:pPr>
        <w:pStyle w:val="ConsPlusNormal"/>
        <w:ind w:firstLine="540"/>
        <w:jc w:val="both"/>
        <w:rPr>
          <w:rFonts w:ascii="Times New Roman" w:hAnsi="Times New Roman" w:cs="Times New Roman"/>
          <w:sz w:val="24"/>
          <w:szCs w:val="24"/>
        </w:rPr>
      </w:pPr>
    </w:p>
    <w:p w14:paraId="3CB15201" w14:textId="1F72A10E" w:rsidR="00262E0E" w:rsidRDefault="00262E0E" w:rsidP="00EA0E9A">
      <w:pPr>
        <w:pStyle w:val="2"/>
        <w:spacing w:line="240" w:lineRule="auto"/>
        <w:jc w:val="left"/>
        <w:rPr>
          <w:rFonts w:ascii="Times New Roman" w:hAnsi="Times New Roman"/>
          <w:b/>
          <w:szCs w:val="24"/>
        </w:rPr>
      </w:pPr>
    </w:p>
    <w:p w14:paraId="66581491" w14:textId="2BC86DC8" w:rsidR="00262E0E" w:rsidRDefault="00262E0E" w:rsidP="00EA0E9A">
      <w:pPr>
        <w:pStyle w:val="2"/>
        <w:spacing w:line="240" w:lineRule="auto"/>
        <w:ind w:firstLine="567"/>
        <w:jc w:val="center"/>
        <w:rPr>
          <w:rFonts w:ascii="Times New Roman" w:hAnsi="Times New Roman"/>
          <w:b/>
          <w:szCs w:val="24"/>
        </w:rPr>
      </w:pPr>
      <w:r>
        <w:rPr>
          <w:rFonts w:ascii="Times New Roman" w:hAnsi="Times New Roman"/>
          <w:b/>
          <w:szCs w:val="24"/>
        </w:rPr>
        <w:t>3.1</w:t>
      </w:r>
      <w:r w:rsidR="00555534">
        <w:rPr>
          <w:rFonts w:ascii="Times New Roman" w:hAnsi="Times New Roman"/>
          <w:b/>
          <w:szCs w:val="24"/>
        </w:rPr>
        <w:t>2</w:t>
      </w:r>
      <w:r>
        <w:rPr>
          <w:rFonts w:ascii="Times New Roman" w:hAnsi="Times New Roman"/>
          <w:b/>
          <w:szCs w:val="24"/>
        </w:rPr>
        <w:t>. Проверка наличия или отсутствия оснований для отказа в проведении аукциона</w:t>
      </w:r>
    </w:p>
    <w:p w14:paraId="4513F9D2" w14:textId="04F52CAC" w:rsidR="00262E0E" w:rsidRDefault="00262E0E" w:rsidP="00EA0E9A"/>
    <w:p w14:paraId="786D18A0" w14:textId="00FE5552" w:rsidR="00262E0E" w:rsidRPr="00E36898" w:rsidRDefault="00B64D60"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2</w:t>
      </w:r>
      <w:r w:rsidR="00262E0E" w:rsidRPr="00E36898">
        <w:rPr>
          <w:rFonts w:ascii="Times New Roman" w:hAnsi="Times New Roman" w:cs="Times New Roman"/>
          <w:sz w:val="24"/>
          <w:szCs w:val="24"/>
        </w:rPr>
        <w:t>.</w:t>
      </w:r>
      <w:r w:rsidRPr="00E36898">
        <w:rPr>
          <w:rFonts w:ascii="Times New Roman" w:hAnsi="Times New Roman" w:cs="Times New Roman"/>
          <w:sz w:val="24"/>
          <w:szCs w:val="24"/>
        </w:rPr>
        <w:t>1</w:t>
      </w:r>
      <w:r w:rsidR="00262E0E" w:rsidRPr="00E36898">
        <w:rPr>
          <w:rFonts w:ascii="Times New Roman" w:hAnsi="Times New Roman" w:cs="Times New Roman"/>
          <w:sz w:val="24"/>
          <w:szCs w:val="24"/>
        </w:rPr>
        <w:t xml:space="preserve"> Основанием для начала административной процедуры является наличие документов, предусмотренных 2.7.1 настоящего Административного регламента.</w:t>
      </w:r>
    </w:p>
    <w:p w14:paraId="0C56B46E" w14:textId="20AC028F" w:rsidR="00262E0E" w:rsidRPr="00E36898" w:rsidRDefault="00B64D60"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2</w:t>
      </w:r>
      <w:r w:rsidRPr="00E36898">
        <w:rPr>
          <w:rFonts w:ascii="Times New Roman" w:hAnsi="Times New Roman" w:cs="Times New Roman"/>
          <w:sz w:val="24"/>
          <w:szCs w:val="24"/>
        </w:rPr>
        <w:t>.2</w:t>
      </w:r>
      <w:r w:rsidR="00262E0E" w:rsidRPr="00E36898">
        <w:rPr>
          <w:rFonts w:ascii="Times New Roman" w:hAnsi="Times New Roman" w:cs="Times New Roman"/>
          <w:sz w:val="24"/>
          <w:szCs w:val="24"/>
        </w:rPr>
        <w:t xml:space="preserve"> Специалист Администрации осуществляет проверку наличия или отсутствия оснований для отказа в предоставлении земельного участка, находящегося в собственности муниципального образования, путем проведения аукциона, предусмотренных пунктом 2.10 настоящего Административного регламента.</w:t>
      </w:r>
    </w:p>
    <w:p w14:paraId="050B86F6" w14:textId="2C8B9844" w:rsidR="00262E0E" w:rsidRPr="00E36898" w:rsidRDefault="00B64D60"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2</w:t>
      </w:r>
      <w:r w:rsidRPr="00E36898">
        <w:rPr>
          <w:rFonts w:ascii="Times New Roman" w:hAnsi="Times New Roman" w:cs="Times New Roman"/>
          <w:sz w:val="24"/>
          <w:szCs w:val="24"/>
        </w:rPr>
        <w:t>.3</w:t>
      </w:r>
      <w:r w:rsidR="00262E0E" w:rsidRPr="00E36898">
        <w:rPr>
          <w:rFonts w:ascii="Times New Roman" w:hAnsi="Times New Roman" w:cs="Times New Roman"/>
          <w:sz w:val="24"/>
          <w:szCs w:val="24"/>
        </w:rPr>
        <w:t xml:space="preserve"> При наличии оснований, предусмотренных пунктом 2.10 настоящего Административного регламента, специалист Администрации осуществляет подготовку проекта решения об отказе в проведении аукциона и направления решения заявителю.</w:t>
      </w:r>
    </w:p>
    <w:p w14:paraId="26454F8E" w14:textId="4F3072C6" w:rsidR="00262E0E" w:rsidRPr="00E36898" w:rsidRDefault="00B64D60"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2</w:t>
      </w:r>
      <w:r w:rsidRPr="00E36898">
        <w:rPr>
          <w:rFonts w:ascii="Times New Roman" w:hAnsi="Times New Roman" w:cs="Times New Roman"/>
          <w:sz w:val="24"/>
          <w:szCs w:val="24"/>
        </w:rPr>
        <w:t>.4</w:t>
      </w:r>
      <w:r w:rsidR="00262E0E" w:rsidRPr="00E36898">
        <w:rPr>
          <w:rFonts w:ascii="Times New Roman" w:hAnsi="Times New Roman" w:cs="Times New Roman"/>
          <w:sz w:val="24"/>
          <w:szCs w:val="24"/>
        </w:rPr>
        <w:t xml:space="preserve"> При отсутствии оснований для отказа в проведении аукциона специалист </w:t>
      </w:r>
      <w:r w:rsidRPr="00E36898">
        <w:rPr>
          <w:rFonts w:ascii="Times New Roman" w:hAnsi="Times New Roman" w:cs="Times New Roman"/>
          <w:sz w:val="24"/>
          <w:szCs w:val="24"/>
        </w:rPr>
        <w:t>Администрации</w:t>
      </w:r>
      <w:r w:rsidR="00262E0E" w:rsidRPr="00E36898">
        <w:rPr>
          <w:rFonts w:ascii="Times New Roman" w:hAnsi="Times New Roman" w:cs="Times New Roman"/>
          <w:sz w:val="24"/>
          <w:szCs w:val="24"/>
        </w:rPr>
        <w:t xml:space="preserve"> обеспечивает выполнение дальнейших административных процедур, предусмотренных Административным регламентом.</w:t>
      </w:r>
    </w:p>
    <w:p w14:paraId="4C09B94D" w14:textId="4920DAA5" w:rsidR="00262E0E" w:rsidRPr="00E36898" w:rsidRDefault="00B64D60"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2</w:t>
      </w:r>
      <w:r w:rsidRPr="00E36898">
        <w:rPr>
          <w:rFonts w:ascii="Times New Roman" w:hAnsi="Times New Roman" w:cs="Times New Roman"/>
          <w:sz w:val="24"/>
          <w:szCs w:val="24"/>
        </w:rPr>
        <w:t>.5</w:t>
      </w:r>
      <w:r w:rsidR="00262E0E" w:rsidRPr="00E36898">
        <w:rPr>
          <w:rFonts w:ascii="Times New Roman" w:hAnsi="Times New Roman" w:cs="Times New Roman"/>
          <w:sz w:val="24"/>
          <w:szCs w:val="24"/>
        </w:rPr>
        <w:t xml:space="preserve"> 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w:t>
      </w:r>
    </w:p>
    <w:p w14:paraId="2C169A16" w14:textId="5EF2C939" w:rsidR="00262E0E" w:rsidRPr="00E36898" w:rsidRDefault="00B64D60"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2</w:t>
      </w:r>
      <w:r w:rsidRPr="00E36898">
        <w:rPr>
          <w:rFonts w:ascii="Times New Roman" w:hAnsi="Times New Roman" w:cs="Times New Roman"/>
          <w:sz w:val="24"/>
          <w:szCs w:val="24"/>
        </w:rPr>
        <w:t>.6</w:t>
      </w:r>
      <w:r w:rsidR="00262E0E" w:rsidRPr="00E36898">
        <w:rPr>
          <w:rFonts w:ascii="Times New Roman" w:hAnsi="Times New Roman" w:cs="Times New Roman"/>
          <w:sz w:val="24"/>
          <w:szCs w:val="24"/>
        </w:rPr>
        <w:t xml:space="preserve"> Результатом административной процедуры является направление заявителю решения об отказе в проведении аукциона либо осуществление дальнейших административных процедур.</w:t>
      </w:r>
    </w:p>
    <w:p w14:paraId="69D6A1AB" w14:textId="6F40305C" w:rsidR="00C32887" w:rsidRPr="00B9051D" w:rsidRDefault="00C32887" w:rsidP="00EA0E9A">
      <w:pPr>
        <w:autoSpaceDE w:val="0"/>
        <w:autoSpaceDN w:val="0"/>
        <w:adjustRightInd w:val="0"/>
        <w:ind w:firstLine="567"/>
        <w:jc w:val="both"/>
        <w:outlineLvl w:val="1"/>
        <w:rPr>
          <w:sz w:val="24"/>
          <w:szCs w:val="24"/>
        </w:rPr>
      </w:pPr>
      <w:r w:rsidRPr="00B9051D">
        <w:rPr>
          <w:sz w:val="24"/>
          <w:szCs w:val="24"/>
        </w:rPr>
        <w:t>3.12.7.</w:t>
      </w:r>
      <w:r w:rsidRPr="00B9051D">
        <w:rPr>
          <w:spacing w:val="2"/>
          <w:sz w:val="24"/>
          <w:szCs w:val="24"/>
        </w:rPr>
        <w:t xml:space="preserve"> </w:t>
      </w:r>
      <w:r w:rsidRPr="00B9051D">
        <w:rPr>
          <w:sz w:val="24"/>
          <w:szCs w:val="24"/>
        </w:rPr>
        <w:t xml:space="preserve">Максимальный срок исполнения данной административной процедуры составляет до </w:t>
      </w:r>
      <w:r w:rsidR="001A123C" w:rsidRPr="00B9051D">
        <w:rPr>
          <w:sz w:val="24"/>
          <w:szCs w:val="24"/>
        </w:rPr>
        <w:t>7</w:t>
      </w:r>
      <w:r w:rsidRPr="00B9051D">
        <w:rPr>
          <w:sz w:val="24"/>
          <w:szCs w:val="24"/>
        </w:rPr>
        <w:t xml:space="preserve"> рабочих дней.</w:t>
      </w:r>
    </w:p>
    <w:p w14:paraId="5F792585" w14:textId="45A14D89" w:rsidR="001A123C" w:rsidRPr="00B9051D" w:rsidRDefault="001A123C" w:rsidP="00EA0E9A">
      <w:pPr>
        <w:pStyle w:val="ConsPlusNormal"/>
        <w:ind w:firstLine="540"/>
        <w:jc w:val="both"/>
        <w:rPr>
          <w:rFonts w:ascii="Times New Roman" w:hAnsi="Times New Roman" w:cs="Times New Roman"/>
          <w:sz w:val="24"/>
          <w:szCs w:val="24"/>
        </w:rPr>
      </w:pPr>
      <w:r w:rsidRPr="00B9051D">
        <w:rPr>
          <w:rFonts w:ascii="Times New Roman" w:hAnsi="Times New Roman" w:cs="Times New Roman"/>
          <w:sz w:val="24"/>
          <w:szCs w:val="24"/>
        </w:rPr>
        <w:t>3.12.8. Способом фиксации результата административной процедуры является соответствующее решение об отказе в утверждении схемы расположения земельного участка и его регистрация в Единой системе электронного документооборота в порядке делопроизводства либо осуществление дальнейших административных процедур.</w:t>
      </w:r>
    </w:p>
    <w:p w14:paraId="48BF3164" w14:textId="77777777" w:rsidR="00C32887" w:rsidRPr="00B9051D" w:rsidRDefault="00C32887" w:rsidP="00EA0E9A">
      <w:pPr>
        <w:pStyle w:val="ConsPlusNormal"/>
        <w:ind w:firstLine="567"/>
        <w:jc w:val="both"/>
        <w:rPr>
          <w:rFonts w:ascii="Times New Roman" w:hAnsi="Times New Roman" w:cs="Times New Roman"/>
          <w:sz w:val="24"/>
          <w:szCs w:val="24"/>
        </w:rPr>
      </w:pPr>
    </w:p>
    <w:p w14:paraId="4CBF75F6" w14:textId="7087312A" w:rsidR="00262E0E" w:rsidRPr="00427B93" w:rsidRDefault="00262E0E" w:rsidP="00EA0E9A">
      <w:pPr>
        <w:rPr>
          <w:sz w:val="24"/>
          <w:szCs w:val="24"/>
          <w:highlight w:val="green"/>
          <w:lang w:eastAsia="en-US"/>
        </w:rPr>
      </w:pPr>
    </w:p>
    <w:p w14:paraId="0D76195D" w14:textId="77777777" w:rsidR="00262E0E" w:rsidRPr="00262E0E" w:rsidRDefault="00262E0E" w:rsidP="00EA0E9A"/>
    <w:p w14:paraId="2CD471ED" w14:textId="607934E4" w:rsidR="00B64D60" w:rsidRDefault="00B64D60" w:rsidP="00EA0E9A">
      <w:pPr>
        <w:pStyle w:val="2"/>
        <w:spacing w:line="240" w:lineRule="auto"/>
        <w:ind w:firstLine="567"/>
        <w:jc w:val="center"/>
        <w:rPr>
          <w:rFonts w:ascii="Times New Roman" w:hAnsi="Times New Roman"/>
          <w:b/>
          <w:szCs w:val="24"/>
        </w:rPr>
      </w:pPr>
      <w:r>
        <w:rPr>
          <w:rFonts w:ascii="Times New Roman" w:hAnsi="Times New Roman"/>
          <w:b/>
          <w:szCs w:val="24"/>
        </w:rPr>
        <w:t>3.1</w:t>
      </w:r>
      <w:r w:rsidR="00555534">
        <w:rPr>
          <w:rFonts w:ascii="Times New Roman" w:hAnsi="Times New Roman"/>
          <w:b/>
          <w:szCs w:val="24"/>
        </w:rPr>
        <w:t>3</w:t>
      </w:r>
      <w:r>
        <w:rPr>
          <w:rFonts w:ascii="Times New Roman" w:hAnsi="Times New Roman"/>
          <w:b/>
          <w:szCs w:val="24"/>
        </w:rPr>
        <w:t xml:space="preserve">. </w:t>
      </w:r>
      <w:r w:rsidRPr="00B64D60">
        <w:rPr>
          <w:rFonts w:ascii="Times New Roman" w:hAnsi="Times New Roman"/>
          <w:b/>
          <w:szCs w:val="24"/>
        </w:rPr>
        <w:t>Определение начальной цены предмета аукциона по продаже</w:t>
      </w:r>
      <w:r>
        <w:rPr>
          <w:rFonts w:ascii="Times New Roman" w:hAnsi="Times New Roman"/>
          <w:b/>
          <w:szCs w:val="24"/>
        </w:rPr>
        <w:t xml:space="preserve"> земельного участка либо </w:t>
      </w:r>
      <w:r w:rsidRPr="00B64D60">
        <w:rPr>
          <w:rFonts w:ascii="Times New Roman" w:hAnsi="Times New Roman"/>
          <w:b/>
          <w:szCs w:val="24"/>
        </w:rPr>
        <w:t>аукциона на право заключения</w:t>
      </w:r>
      <w:r>
        <w:rPr>
          <w:rFonts w:ascii="Times New Roman" w:hAnsi="Times New Roman"/>
          <w:b/>
          <w:szCs w:val="24"/>
        </w:rPr>
        <w:t xml:space="preserve"> </w:t>
      </w:r>
      <w:r w:rsidRPr="00B64D60">
        <w:rPr>
          <w:rFonts w:ascii="Times New Roman" w:hAnsi="Times New Roman"/>
          <w:b/>
          <w:szCs w:val="24"/>
        </w:rPr>
        <w:t>договора аренды земельного участка</w:t>
      </w:r>
    </w:p>
    <w:p w14:paraId="14CF3B03" w14:textId="3DDE33AD" w:rsidR="00B64D60" w:rsidRDefault="00B64D60" w:rsidP="00EA0E9A"/>
    <w:p w14:paraId="3FB53FFE" w14:textId="00DE8611" w:rsidR="00B64D60" w:rsidRPr="00E36898" w:rsidRDefault="00A45587"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3</w:t>
      </w:r>
      <w:r w:rsidR="00B64D60" w:rsidRPr="00E36898">
        <w:rPr>
          <w:rFonts w:ascii="Times New Roman" w:hAnsi="Times New Roman" w:cs="Times New Roman"/>
          <w:sz w:val="24"/>
          <w:szCs w:val="24"/>
        </w:rPr>
        <w:t>.</w:t>
      </w:r>
      <w:r w:rsidRPr="00E36898">
        <w:rPr>
          <w:rFonts w:ascii="Times New Roman" w:hAnsi="Times New Roman" w:cs="Times New Roman"/>
          <w:sz w:val="24"/>
          <w:szCs w:val="24"/>
        </w:rPr>
        <w:t>1</w:t>
      </w:r>
      <w:r w:rsidR="00B64D60" w:rsidRPr="00E36898">
        <w:rPr>
          <w:rFonts w:ascii="Times New Roman" w:hAnsi="Times New Roman" w:cs="Times New Roman"/>
          <w:sz w:val="24"/>
          <w:szCs w:val="24"/>
        </w:rPr>
        <w:t xml:space="preserve"> Основанием для начала административной процедуры является наличие документа, предусмотренного подпунктом 3 пункта 2.7.1 настоящего Административного регламента.</w:t>
      </w:r>
    </w:p>
    <w:p w14:paraId="2764D009" w14:textId="24CBB00D" w:rsidR="00B64D60" w:rsidRPr="00E36898" w:rsidRDefault="00A45587"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3</w:t>
      </w:r>
      <w:r w:rsidR="00B64D60" w:rsidRPr="00E36898">
        <w:rPr>
          <w:rFonts w:ascii="Times New Roman" w:hAnsi="Times New Roman" w:cs="Times New Roman"/>
          <w:sz w:val="24"/>
          <w:szCs w:val="24"/>
        </w:rPr>
        <w:t>.</w:t>
      </w:r>
      <w:r w:rsidRPr="00E36898">
        <w:rPr>
          <w:rFonts w:ascii="Times New Roman" w:hAnsi="Times New Roman" w:cs="Times New Roman"/>
          <w:sz w:val="24"/>
          <w:szCs w:val="24"/>
        </w:rPr>
        <w:t>2</w:t>
      </w:r>
      <w:r w:rsidR="00B64D60" w:rsidRPr="00E36898">
        <w:rPr>
          <w:rFonts w:ascii="Times New Roman" w:hAnsi="Times New Roman" w:cs="Times New Roman"/>
          <w:sz w:val="24"/>
          <w:szCs w:val="24"/>
        </w:rPr>
        <w:t xml:space="preserve"> В случае, если результаты государственной кадастровой оценки испрашиваемого земельного участка утверждены ранее чем за пять лет до даты принятия решения о проведении аукциона, специалист </w:t>
      </w:r>
      <w:r w:rsidRPr="00E36898">
        <w:rPr>
          <w:rFonts w:ascii="Times New Roman" w:hAnsi="Times New Roman" w:cs="Times New Roman"/>
          <w:sz w:val="24"/>
          <w:szCs w:val="24"/>
        </w:rPr>
        <w:t>Администрации</w:t>
      </w:r>
      <w:r w:rsidR="00B64D60" w:rsidRPr="00E36898">
        <w:rPr>
          <w:rFonts w:ascii="Times New Roman" w:hAnsi="Times New Roman" w:cs="Times New Roman"/>
          <w:sz w:val="24"/>
          <w:szCs w:val="24"/>
        </w:rPr>
        <w:t xml:space="preserve"> готовит </w:t>
      </w:r>
      <w:r w:rsidRPr="00E36898">
        <w:rPr>
          <w:rFonts w:ascii="Times New Roman" w:hAnsi="Times New Roman" w:cs="Times New Roman"/>
          <w:sz w:val="24"/>
          <w:szCs w:val="24"/>
        </w:rPr>
        <w:t>письмо</w:t>
      </w:r>
      <w:r w:rsidR="00B64D60" w:rsidRPr="00E36898">
        <w:rPr>
          <w:rFonts w:ascii="Times New Roman" w:hAnsi="Times New Roman" w:cs="Times New Roman"/>
          <w:sz w:val="24"/>
          <w:szCs w:val="24"/>
        </w:rPr>
        <w:t xml:space="preserve"> о необходимости определения рыночной цены земельного участка лицу, являющемуся независимым оценщиком в соответствии с </w:t>
      </w:r>
      <w:r w:rsidR="00B64D60" w:rsidRPr="00E36898">
        <w:rPr>
          <w:rFonts w:ascii="Times New Roman" w:hAnsi="Times New Roman" w:cs="Times New Roman"/>
          <w:sz w:val="24"/>
          <w:szCs w:val="24"/>
        </w:rPr>
        <w:lastRenderedPageBreak/>
        <w:t xml:space="preserve">действующим законодательством Российской Федерации об оценочной деятельности, и с которым заключен </w:t>
      </w:r>
      <w:r w:rsidRPr="00E36898">
        <w:rPr>
          <w:rFonts w:ascii="Times New Roman" w:hAnsi="Times New Roman" w:cs="Times New Roman"/>
          <w:sz w:val="24"/>
          <w:szCs w:val="24"/>
        </w:rPr>
        <w:t>муниципальный</w:t>
      </w:r>
      <w:r w:rsidR="00B64D60" w:rsidRPr="00E36898">
        <w:rPr>
          <w:rFonts w:ascii="Times New Roman" w:hAnsi="Times New Roman" w:cs="Times New Roman"/>
          <w:sz w:val="24"/>
          <w:szCs w:val="24"/>
        </w:rPr>
        <w:t xml:space="preserve"> контракт на оказание оценочных услуг (далее - независимый оценщик).</w:t>
      </w:r>
    </w:p>
    <w:p w14:paraId="44C73DC4" w14:textId="322425F9" w:rsidR="00B64D60" w:rsidRPr="00E36898" w:rsidRDefault="00B64D60"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A45587" w:rsidRPr="00E36898">
        <w:rPr>
          <w:rFonts w:ascii="Times New Roman" w:hAnsi="Times New Roman" w:cs="Times New Roman"/>
          <w:sz w:val="24"/>
          <w:szCs w:val="24"/>
        </w:rPr>
        <w:t>1</w:t>
      </w:r>
      <w:r w:rsidR="00555534" w:rsidRPr="00E36898">
        <w:rPr>
          <w:rFonts w:ascii="Times New Roman" w:hAnsi="Times New Roman" w:cs="Times New Roman"/>
          <w:sz w:val="24"/>
          <w:szCs w:val="24"/>
        </w:rPr>
        <w:t>3</w:t>
      </w:r>
      <w:r w:rsidR="00A45587" w:rsidRPr="00E36898">
        <w:rPr>
          <w:rFonts w:ascii="Times New Roman" w:hAnsi="Times New Roman" w:cs="Times New Roman"/>
          <w:sz w:val="24"/>
          <w:szCs w:val="24"/>
        </w:rPr>
        <w:t>.3</w:t>
      </w:r>
      <w:r w:rsidRPr="00E36898">
        <w:rPr>
          <w:rFonts w:ascii="Times New Roman" w:hAnsi="Times New Roman" w:cs="Times New Roman"/>
          <w:sz w:val="24"/>
          <w:szCs w:val="24"/>
        </w:rPr>
        <w:t xml:space="preserve"> Независимый оценщик определяет рыночную стоимость земельного участка либо размер ежегодной арендной платы и передает отчет о рыночной стоимости земельного участка либо отчет о размере ежегодной арендной платы должностному лицу по акту приема-передачи документов.</w:t>
      </w:r>
    </w:p>
    <w:p w14:paraId="578CE61A" w14:textId="183C78E7" w:rsidR="00B64D60" w:rsidRPr="00E36898" w:rsidRDefault="00B64D60"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A45587" w:rsidRPr="00E36898">
        <w:rPr>
          <w:rFonts w:ascii="Times New Roman" w:hAnsi="Times New Roman" w:cs="Times New Roman"/>
          <w:sz w:val="24"/>
          <w:szCs w:val="24"/>
        </w:rPr>
        <w:t>1</w:t>
      </w:r>
      <w:r w:rsidR="00555534" w:rsidRPr="00E36898">
        <w:rPr>
          <w:rFonts w:ascii="Times New Roman" w:hAnsi="Times New Roman" w:cs="Times New Roman"/>
          <w:sz w:val="24"/>
          <w:szCs w:val="24"/>
        </w:rPr>
        <w:t>3</w:t>
      </w:r>
      <w:r w:rsidR="00A45587" w:rsidRPr="00E36898">
        <w:rPr>
          <w:rFonts w:ascii="Times New Roman" w:hAnsi="Times New Roman" w:cs="Times New Roman"/>
          <w:sz w:val="24"/>
          <w:szCs w:val="24"/>
        </w:rPr>
        <w:t>.4</w:t>
      </w:r>
      <w:r w:rsidRPr="00E36898">
        <w:rPr>
          <w:rFonts w:ascii="Times New Roman" w:hAnsi="Times New Roman" w:cs="Times New Roman"/>
          <w:sz w:val="24"/>
          <w:szCs w:val="24"/>
        </w:rPr>
        <w:t xml:space="preserve"> В случае, если до проведения аукциона начальной ценой предмета аукциона по продаже земельного участка выбрана кадастровая стоимость такого земельного участка или начальная цена предмета аукциона на право заключения договора аренды земельного участка определена в размере не менее полутора процентов кадастровой стоимости такого земельного участка, то специалист </w:t>
      </w:r>
      <w:r w:rsidR="00A45587" w:rsidRPr="00E36898">
        <w:rPr>
          <w:rFonts w:ascii="Times New Roman" w:hAnsi="Times New Roman" w:cs="Times New Roman"/>
          <w:sz w:val="24"/>
          <w:szCs w:val="24"/>
        </w:rPr>
        <w:t>Администрации</w:t>
      </w:r>
      <w:r w:rsidRPr="00E36898">
        <w:rPr>
          <w:rFonts w:ascii="Times New Roman" w:hAnsi="Times New Roman" w:cs="Times New Roman"/>
          <w:sz w:val="24"/>
          <w:szCs w:val="24"/>
        </w:rPr>
        <w:t xml:space="preserve"> готовит обоснование принятия соответствующего выбора.</w:t>
      </w:r>
    </w:p>
    <w:p w14:paraId="53644BC9" w14:textId="387835EE" w:rsidR="00B64D60" w:rsidRPr="00E36898" w:rsidRDefault="00B64D60"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w:t>
      </w:r>
      <w:r w:rsidR="00A45587" w:rsidRPr="00E36898">
        <w:rPr>
          <w:rFonts w:ascii="Times New Roman" w:hAnsi="Times New Roman" w:cs="Times New Roman"/>
          <w:sz w:val="24"/>
          <w:szCs w:val="24"/>
        </w:rPr>
        <w:t>1</w:t>
      </w:r>
      <w:r w:rsidR="00555534" w:rsidRPr="00E36898">
        <w:rPr>
          <w:rFonts w:ascii="Times New Roman" w:hAnsi="Times New Roman" w:cs="Times New Roman"/>
          <w:sz w:val="24"/>
          <w:szCs w:val="24"/>
        </w:rPr>
        <w:t>3</w:t>
      </w:r>
      <w:r w:rsidR="00A45587" w:rsidRPr="00E36898">
        <w:rPr>
          <w:rFonts w:ascii="Times New Roman" w:hAnsi="Times New Roman" w:cs="Times New Roman"/>
          <w:sz w:val="24"/>
          <w:szCs w:val="24"/>
        </w:rPr>
        <w:t>.5</w:t>
      </w:r>
      <w:r w:rsidRPr="00E36898">
        <w:rPr>
          <w:rFonts w:ascii="Times New Roman" w:hAnsi="Times New Roman" w:cs="Times New Roman"/>
          <w:sz w:val="24"/>
          <w:szCs w:val="24"/>
        </w:rPr>
        <w:t xml:space="preserve"> Критерием принятия решения является соответствие документов требованиям законодательства Российской Федерации.</w:t>
      </w:r>
    </w:p>
    <w:p w14:paraId="5F1028DC" w14:textId="4D438A21" w:rsidR="00B64D60" w:rsidRPr="00E36898" w:rsidRDefault="00B64D60" w:rsidP="00EA0E9A">
      <w:pPr>
        <w:pStyle w:val="ConsPlusNormal"/>
        <w:ind w:firstLine="567"/>
        <w:jc w:val="both"/>
        <w:rPr>
          <w:rFonts w:ascii="Times New Roman" w:hAnsi="Times New Roman" w:cs="Times New Roman"/>
          <w:sz w:val="24"/>
          <w:szCs w:val="24"/>
        </w:rPr>
      </w:pPr>
      <w:bookmarkStart w:id="15" w:name="P593"/>
      <w:bookmarkEnd w:id="15"/>
      <w:r w:rsidRPr="00E36898">
        <w:rPr>
          <w:rFonts w:ascii="Times New Roman" w:hAnsi="Times New Roman" w:cs="Times New Roman"/>
          <w:sz w:val="24"/>
          <w:szCs w:val="24"/>
        </w:rPr>
        <w:t>3.</w:t>
      </w:r>
      <w:r w:rsidR="00A45587" w:rsidRPr="00E36898">
        <w:rPr>
          <w:rFonts w:ascii="Times New Roman" w:hAnsi="Times New Roman" w:cs="Times New Roman"/>
          <w:sz w:val="24"/>
          <w:szCs w:val="24"/>
        </w:rPr>
        <w:t>1</w:t>
      </w:r>
      <w:r w:rsidR="00555534" w:rsidRPr="00E36898">
        <w:rPr>
          <w:rFonts w:ascii="Times New Roman" w:hAnsi="Times New Roman" w:cs="Times New Roman"/>
          <w:sz w:val="24"/>
          <w:szCs w:val="24"/>
        </w:rPr>
        <w:t>3</w:t>
      </w:r>
      <w:r w:rsidR="00A45587" w:rsidRPr="00E36898">
        <w:rPr>
          <w:rFonts w:ascii="Times New Roman" w:hAnsi="Times New Roman" w:cs="Times New Roman"/>
          <w:sz w:val="24"/>
          <w:szCs w:val="24"/>
        </w:rPr>
        <w:t>.6</w:t>
      </w:r>
      <w:r w:rsidRPr="00E36898">
        <w:rPr>
          <w:rFonts w:ascii="Times New Roman" w:hAnsi="Times New Roman" w:cs="Times New Roman"/>
          <w:sz w:val="24"/>
          <w:szCs w:val="24"/>
        </w:rPr>
        <w:t xml:space="preserve"> Результатом административной процедуры является отчет о рыночной стоимости земельного участка или отчет о размере ежегодной арендной платы, либо обоснование выбора на</w:t>
      </w:r>
      <w:r w:rsidR="00A45587" w:rsidRPr="00E36898">
        <w:rPr>
          <w:rFonts w:ascii="Times New Roman" w:hAnsi="Times New Roman" w:cs="Times New Roman"/>
          <w:sz w:val="24"/>
          <w:szCs w:val="24"/>
        </w:rPr>
        <w:t>чальной цены предмета аукциона.</w:t>
      </w:r>
    </w:p>
    <w:p w14:paraId="54CF9E8F" w14:textId="3EF6EA88" w:rsidR="00012704" w:rsidRPr="00B9051D" w:rsidRDefault="00012704" w:rsidP="00EA0E9A">
      <w:pPr>
        <w:autoSpaceDE w:val="0"/>
        <w:autoSpaceDN w:val="0"/>
        <w:adjustRightInd w:val="0"/>
        <w:ind w:firstLine="567"/>
        <w:jc w:val="both"/>
        <w:outlineLvl w:val="1"/>
        <w:rPr>
          <w:sz w:val="24"/>
          <w:szCs w:val="24"/>
        </w:rPr>
      </w:pPr>
      <w:r w:rsidRPr="00B9051D">
        <w:rPr>
          <w:sz w:val="24"/>
          <w:szCs w:val="24"/>
        </w:rPr>
        <w:t>3.13.7.</w:t>
      </w:r>
      <w:r w:rsidRPr="00B9051D">
        <w:rPr>
          <w:spacing w:val="2"/>
          <w:sz w:val="24"/>
          <w:szCs w:val="24"/>
        </w:rPr>
        <w:t xml:space="preserve"> </w:t>
      </w:r>
      <w:r w:rsidRPr="00B9051D">
        <w:rPr>
          <w:sz w:val="24"/>
          <w:szCs w:val="24"/>
        </w:rPr>
        <w:t xml:space="preserve">Максимальный срок исполнения данной административной процедуры составляет до </w:t>
      </w:r>
      <w:r w:rsidR="003035F5" w:rsidRPr="00B9051D">
        <w:rPr>
          <w:sz w:val="24"/>
          <w:szCs w:val="24"/>
        </w:rPr>
        <w:t>5</w:t>
      </w:r>
      <w:r w:rsidRPr="00B9051D">
        <w:rPr>
          <w:sz w:val="24"/>
          <w:szCs w:val="24"/>
        </w:rPr>
        <w:t xml:space="preserve"> рабочих дней.</w:t>
      </w:r>
    </w:p>
    <w:p w14:paraId="243BBCC8" w14:textId="54E5CC06" w:rsidR="0021011C" w:rsidRPr="00E36898" w:rsidRDefault="0021011C" w:rsidP="00EA0E9A">
      <w:pPr>
        <w:autoSpaceDE w:val="0"/>
        <w:autoSpaceDN w:val="0"/>
        <w:adjustRightInd w:val="0"/>
        <w:ind w:firstLine="567"/>
        <w:jc w:val="both"/>
        <w:outlineLvl w:val="1"/>
        <w:rPr>
          <w:spacing w:val="2"/>
          <w:sz w:val="24"/>
          <w:szCs w:val="24"/>
          <w:highlight w:val="cyan"/>
        </w:rPr>
      </w:pPr>
      <w:r w:rsidRPr="00B9051D">
        <w:rPr>
          <w:sz w:val="24"/>
          <w:szCs w:val="24"/>
        </w:rPr>
        <w:t>3.13.8. Способом фиксации результата административной процедуры является получение отчета о рыночной стоимости земельного участка или отчета о размере ежегодной арендной платы на бумажном носителе по акту приема-передачи документов, либо обоснование выбора начальной цены предмета аукциона в составе решения о проведении аукциона</w:t>
      </w:r>
      <w:r w:rsidRPr="00E36898">
        <w:rPr>
          <w:sz w:val="24"/>
          <w:szCs w:val="24"/>
          <w:highlight w:val="cyan"/>
        </w:rPr>
        <w:t>.</w:t>
      </w:r>
    </w:p>
    <w:p w14:paraId="6BD4911B" w14:textId="77777777" w:rsidR="00012704" w:rsidRPr="00E36898" w:rsidRDefault="00012704" w:rsidP="00EA0E9A">
      <w:pPr>
        <w:pStyle w:val="ConsPlusNormal"/>
        <w:ind w:firstLine="567"/>
        <w:jc w:val="both"/>
        <w:rPr>
          <w:rFonts w:ascii="Times New Roman" w:hAnsi="Times New Roman" w:cs="Times New Roman"/>
          <w:sz w:val="24"/>
          <w:szCs w:val="24"/>
          <w:highlight w:val="cyan"/>
        </w:rPr>
      </w:pPr>
    </w:p>
    <w:p w14:paraId="68B2F7B1" w14:textId="3FDEC55E" w:rsidR="00B64D60" w:rsidRPr="00537E29" w:rsidRDefault="00B64D60" w:rsidP="00EA0E9A">
      <w:pPr>
        <w:pStyle w:val="ConsPlusNormal"/>
        <w:ind w:firstLine="567"/>
        <w:jc w:val="both"/>
        <w:rPr>
          <w:rFonts w:ascii="Times New Roman" w:hAnsi="Times New Roman" w:cs="Times New Roman"/>
          <w:sz w:val="24"/>
          <w:szCs w:val="24"/>
          <w:highlight w:val="green"/>
        </w:rPr>
      </w:pPr>
    </w:p>
    <w:p w14:paraId="60468196" w14:textId="18DD5B30" w:rsidR="00B64D60" w:rsidRPr="00537E29" w:rsidRDefault="00B64D60" w:rsidP="00EA0E9A">
      <w:pPr>
        <w:pStyle w:val="ConsPlusNormal"/>
        <w:ind w:firstLine="567"/>
        <w:jc w:val="both"/>
        <w:rPr>
          <w:rFonts w:ascii="Times New Roman" w:hAnsi="Times New Roman" w:cs="Times New Roman"/>
          <w:sz w:val="24"/>
          <w:szCs w:val="24"/>
          <w:highlight w:val="green"/>
        </w:rPr>
      </w:pPr>
    </w:p>
    <w:p w14:paraId="7F001195" w14:textId="77777777" w:rsidR="00B64D60" w:rsidRPr="00B64D60" w:rsidRDefault="00B64D60" w:rsidP="00EA0E9A"/>
    <w:p w14:paraId="057C595D" w14:textId="67173306" w:rsidR="00650669" w:rsidRDefault="00650669" w:rsidP="00EA0E9A">
      <w:pPr>
        <w:pStyle w:val="2"/>
        <w:spacing w:line="240" w:lineRule="auto"/>
        <w:ind w:firstLine="567"/>
        <w:jc w:val="center"/>
        <w:rPr>
          <w:rFonts w:ascii="Times New Roman" w:hAnsi="Times New Roman"/>
          <w:b/>
          <w:szCs w:val="24"/>
        </w:rPr>
      </w:pPr>
      <w:r>
        <w:rPr>
          <w:rFonts w:ascii="Times New Roman" w:hAnsi="Times New Roman"/>
          <w:b/>
          <w:szCs w:val="24"/>
        </w:rPr>
        <w:t>3.1</w:t>
      </w:r>
      <w:r w:rsidR="00555534">
        <w:rPr>
          <w:rFonts w:ascii="Times New Roman" w:hAnsi="Times New Roman"/>
          <w:b/>
          <w:szCs w:val="24"/>
        </w:rPr>
        <w:t>4</w:t>
      </w:r>
      <w:r>
        <w:rPr>
          <w:rFonts w:ascii="Times New Roman" w:hAnsi="Times New Roman"/>
          <w:b/>
          <w:szCs w:val="24"/>
        </w:rPr>
        <w:t>. Принятие решения о проведении аукциона</w:t>
      </w:r>
    </w:p>
    <w:p w14:paraId="1E1B9BA8" w14:textId="42813B3E" w:rsidR="00650669" w:rsidRDefault="00650669" w:rsidP="00EA0E9A"/>
    <w:p w14:paraId="72CA8247" w14:textId="6FEA88A9" w:rsidR="00650669" w:rsidRDefault="00650669" w:rsidP="00EA0E9A"/>
    <w:p w14:paraId="47ADBD76" w14:textId="14778F9E" w:rsidR="00650669" w:rsidRPr="00E36898" w:rsidRDefault="00650669"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4</w:t>
      </w:r>
      <w:r w:rsidRPr="00E36898">
        <w:rPr>
          <w:rFonts w:ascii="Times New Roman" w:hAnsi="Times New Roman" w:cs="Times New Roman"/>
          <w:sz w:val="24"/>
          <w:szCs w:val="24"/>
        </w:rPr>
        <w:t>.1 Основанием для начала административной процедуры является наличие документов, предусмотренных подпунктом 3 пункта 2.7.1 и пунктом 3.12.6 настоящего Административного регламента.</w:t>
      </w:r>
    </w:p>
    <w:p w14:paraId="0B98877B" w14:textId="1D66A312" w:rsidR="00650669" w:rsidRPr="00E36898" w:rsidRDefault="00650669"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4</w:t>
      </w:r>
      <w:r w:rsidRPr="00E36898">
        <w:rPr>
          <w:rFonts w:ascii="Times New Roman" w:hAnsi="Times New Roman" w:cs="Times New Roman"/>
          <w:sz w:val="24"/>
          <w:szCs w:val="24"/>
        </w:rPr>
        <w:t>.2. Подготовка проекта решения о проведении аукциона с приложением проекта извещения о проведении аукциона осуществляется специалистом Администрации.</w:t>
      </w:r>
    </w:p>
    <w:p w14:paraId="4469AB78" w14:textId="788C707D" w:rsidR="00650669" w:rsidRPr="00E36898" w:rsidRDefault="00650669"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решение о проведении аукциона регистрируется в Единой системе электронного документооборота в порядке делопроизводства с присвоением ему номера и даты и направляется заявителю</w:t>
      </w:r>
    </w:p>
    <w:p w14:paraId="1C6C9826" w14:textId="3365AE5D" w:rsidR="00650669" w:rsidRPr="00E36898" w:rsidRDefault="00650669"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4</w:t>
      </w:r>
      <w:r w:rsidRPr="00E36898">
        <w:rPr>
          <w:rFonts w:ascii="Times New Roman" w:hAnsi="Times New Roman" w:cs="Times New Roman"/>
          <w:sz w:val="24"/>
          <w:szCs w:val="24"/>
        </w:rPr>
        <w:t>.3. Специалист Администрации обеспечивает:</w:t>
      </w:r>
    </w:p>
    <w:p w14:paraId="0D15AE98" w14:textId="77777777" w:rsidR="00650669" w:rsidRPr="00E36898" w:rsidRDefault="00650669"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 https://torgi.gov.ru/ (далее - официальный сайт) не менее чем за тридцать дней до дня проведения аукциона;</w:t>
      </w:r>
    </w:p>
    <w:p w14:paraId="13D7A6F5" w14:textId="77777777" w:rsidR="00650669" w:rsidRPr="00E36898" w:rsidRDefault="00650669"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(далее - источник опубликования муниципальных правовых актов).</w:t>
      </w:r>
    </w:p>
    <w:p w14:paraId="532CBF26" w14:textId="2B9FB332" w:rsidR="00650669" w:rsidRPr="00E36898" w:rsidRDefault="00650669"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4</w:t>
      </w:r>
      <w:r w:rsidRPr="00E36898">
        <w:rPr>
          <w:rFonts w:ascii="Times New Roman" w:hAnsi="Times New Roman" w:cs="Times New Roman"/>
          <w:sz w:val="24"/>
          <w:szCs w:val="24"/>
        </w:rPr>
        <w:t>.4. Критерием принятия решения о проведении аукциона является соответствие документов требованиям законодательства Российской Федерации.</w:t>
      </w:r>
    </w:p>
    <w:p w14:paraId="76ADECD8" w14:textId="28FA92D5" w:rsidR="00650669" w:rsidRPr="00E36898" w:rsidRDefault="00650669" w:rsidP="00EA0E9A">
      <w:pPr>
        <w:pStyle w:val="ConsPlusNormal"/>
        <w:ind w:firstLine="567"/>
        <w:jc w:val="both"/>
        <w:rPr>
          <w:rFonts w:ascii="Times New Roman" w:hAnsi="Times New Roman" w:cs="Times New Roman"/>
          <w:sz w:val="24"/>
          <w:szCs w:val="24"/>
        </w:rPr>
      </w:pPr>
      <w:r w:rsidRPr="00E36898">
        <w:rPr>
          <w:rFonts w:ascii="Times New Roman" w:hAnsi="Times New Roman" w:cs="Times New Roman"/>
          <w:sz w:val="24"/>
          <w:szCs w:val="24"/>
        </w:rPr>
        <w:t>3.1</w:t>
      </w:r>
      <w:r w:rsidR="00555534" w:rsidRPr="00E36898">
        <w:rPr>
          <w:rFonts w:ascii="Times New Roman" w:hAnsi="Times New Roman" w:cs="Times New Roman"/>
          <w:sz w:val="24"/>
          <w:szCs w:val="24"/>
        </w:rPr>
        <w:t>4</w:t>
      </w:r>
      <w:r w:rsidRPr="00E36898">
        <w:rPr>
          <w:rFonts w:ascii="Times New Roman" w:hAnsi="Times New Roman" w:cs="Times New Roman"/>
          <w:sz w:val="24"/>
          <w:szCs w:val="24"/>
        </w:rPr>
        <w:t>.5. Результатом административной процедуры является принятие решения о проведении аукциона.</w:t>
      </w:r>
    </w:p>
    <w:p w14:paraId="0B25E3DA" w14:textId="73A37DBE" w:rsidR="00012704" w:rsidRPr="00B9051D" w:rsidRDefault="00012704" w:rsidP="00EA0E9A">
      <w:pPr>
        <w:autoSpaceDE w:val="0"/>
        <w:autoSpaceDN w:val="0"/>
        <w:adjustRightInd w:val="0"/>
        <w:ind w:firstLine="567"/>
        <w:jc w:val="both"/>
        <w:outlineLvl w:val="1"/>
        <w:rPr>
          <w:sz w:val="24"/>
          <w:szCs w:val="24"/>
        </w:rPr>
      </w:pPr>
      <w:r w:rsidRPr="00B9051D">
        <w:rPr>
          <w:sz w:val="24"/>
          <w:szCs w:val="24"/>
        </w:rPr>
        <w:t>3.14.6.</w:t>
      </w:r>
      <w:r w:rsidRPr="00B9051D">
        <w:rPr>
          <w:spacing w:val="2"/>
          <w:sz w:val="24"/>
          <w:szCs w:val="24"/>
        </w:rPr>
        <w:t xml:space="preserve"> </w:t>
      </w:r>
      <w:r w:rsidRPr="00B9051D">
        <w:rPr>
          <w:sz w:val="24"/>
          <w:szCs w:val="24"/>
        </w:rPr>
        <w:t xml:space="preserve">Максимальный срок исполнения данной административной процедуры составляет до </w:t>
      </w:r>
      <w:r w:rsidR="00BB2DE0" w:rsidRPr="00B9051D">
        <w:rPr>
          <w:sz w:val="24"/>
          <w:szCs w:val="24"/>
        </w:rPr>
        <w:t>7</w:t>
      </w:r>
      <w:r w:rsidRPr="00B9051D">
        <w:rPr>
          <w:sz w:val="24"/>
          <w:szCs w:val="24"/>
        </w:rPr>
        <w:t xml:space="preserve"> дней.</w:t>
      </w:r>
    </w:p>
    <w:p w14:paraId="26AF6794" w14:textId="42A8A7CE" w:rsidR="003035F5" w:rsidRPr="003035F5" w:rsidRDefault="003035F5" w:rsidP="00EA0E9A">
      <w:pPr>
        <w:autoSpaceDE w:val="0"/>
        <w:autoSpaceDN w:val="0"/>
        <w:adjustRightInd w:val="0"/>
        <w:ind w:firstLine="567"/>
        <w:jc w:val="both"/>
        <w:outlineLvl w:val="1"/>
        <w:rPr>
          <w:spacing w:val="2"/>
          <w:sz w:val="24"/>
          <w:szCs w:val="24"/>
        </w:rPr>
      </w:pPr>
      <w:r w:rsidRPr="00B9051D">
        <w:rPr>
          <w:sz w:val="24"/>
          <w:szCs w:val="24"/>
        </w:rPr>
        <w:t xml:space="preserve">3.14.7. Способом фиксации результата административной процедуры является принятие решения о проведении аукциона и его регистрация в Единой системе электронного </w:t>
      </w:r>
      <w:r w:rsidRPr="00B9051D">
        <w:rPr>
          <w:sz w:val="24"/>
          <w:szCs w:val="24"/>
        </w:rPr>
        <w:lastRenderedPageBreak/>
        <w:t>документооборота и размещение извещения о проведении аукциона на официальном сайте, опубликование извещения о проведении аукциона на официальном сайте и в периодическом печатном издании.</w:t>
      </w:r>
    </w:p>
    <w:p w14:paraId="0C6B4AEB" w14:textId="77777777" w:rsidR="00012704" w:rsidRPr="003035F5" w:rsidRDefault="00012704" w:rsidP="00EA0E9A">
      <w:pPr>
        <w:pStyle w:val="ConsPlusNormal"/>
        <w:ind w:firstLine="567"/>
        <w:jc w:val="both"/>
        <w:rPr>
          <w:rFonts w:ascii="Times New Roman" w:hAnsi="Times New Roman" w:cs="Times New Roman"/>
          <w:sz w:val="24"/>
          <w:szCs w:val="24"/>
          <w:highlight w:val="green"/>
        </w:rPr>
      </w:pPr>
    </w:p>
    <w:p w14:paraId="1389B3BB" w14:textId="77777777" w:rsidR="00650669" w:rsidRPr="00537E29" w:rsidRDefault="00650669" w:rsidP="00EA0E9A">
      <w:pPr>
        <w:rPr>
          <w:sz w:val="24"/>
          <w:szCs w:val="24"/>
          <w:highlight w:val="green"/>
          <w:lang w:eastAsia="en-US"/>
        </w:rPr>
      </w:pPr>
    </w:p>
    <w:p w14:paraId="2F9F7E45" w14:textId="77777777" w:rsidR="00650669" w:rsidRDefault="00650669" w:rsidP="00EA0E9A">
      <w:pPr>
        <w:pStyle w:val="2"/>
        <w:spacing w:line="240" w:lineRule="auto"/>
        <w:ind w:firstLine="567"/>
        <w:jc w:val="center"/>
        <w:rPr>
          <w:rFonts w:ascii="Times New Roman" w:hAnsi="Times New Roman"/>
          <w:b/>
          <w:szCs w:val="24"/>
        </w:rPr>
      </w:pPr>
    </w:p>
    <w:p w14:paraId="60B7A66A" w14:textId="77777777" w:rsidR="00650669" w:rsidRDefault="00650669" w:rsidP="00EA0E9A">
      <w:pPr>
        <w:pStyle w:val="2"/>
        <w:spacing w:line="240" w:lineRule="auto"/>
        <w:ind w:firstLine="567"/>
        <w:jc w:val="center"/>
        <w:rPr>
          <w:rFonts w:ascii="Times New Roman" w:hAnsi="Times New Roman"/>
          <w:b/>
          <w:szCs w:val="24"/>
        </w:rPr>
      </w:pPr>
    </w:p>
    <w:p w14:paraId="3D5FF014" w14:textId="77777777" w:rsidR="00650669" w:rsidRDefault="00650669" w:rsidP="00EA0E9A">
      <w:pPr>
        <w:pStyle w:val="2"/>
        <w:spacing w:line="240" w:lineRule="auto"/>
        <w:ind w:firstLine="567"/>
        <w:jc w:val="center"/>
        <w:rPr>
          <w:rFonts w:ascii="Times New Roman" w:hAnsi="Times New Roman"/>
          <w:b/>
          <w:szCs w:val="24"/>
        </w:rPr>
      </w:pPr>
    </w:p>
    <w:p w14:paraId="0122C66F" w14:textId="36B33950" w:rsidR="00650669" w:rsidRDefault="00650669" w:rsidP="00EA0E9A">
      <w:pPr>
        <w:pStyle w:val="2"/>
        <w:spacing w:line="240" w:lineRule="auto"/>
        <w:ind w:firstLine="567"/>
        <w:jc w:val="center"/>
        <w:rPr>
          <w:rFonts w:ascii="Times New Roman" w:hAnsi="Times New Roman"/>
          <w:b/>
          <w:szCs w:val="24"/>
        </w:rPr>
      </w:pPr>
      <w:r>
        <w:rPr>
          <w:rFonts w:ascii="Times New Roman" w:hAnsi="Times New Roman"/>
          <w:b/>
          <w:szCs w:val="24"/>
        </w:rPr>
        <w:t>3.1</w:t>
      </w:r>
      <w:r w:rsidR="00555534">
        <w:rPr>
          <w:rFonts w:ascii="Times New Roman" w:hAnsi="Times New Roman"/>
          <w:b/>
          <w:szCs w:val="24"/>
        </w:rPr>
        <w:t>5</w:t>
      </w:r>
      <w:r>
        <w:rPr>
          <w:rFonts w:ascii="Times New Roman" w:hAnsi="Times New Roman"/>
          <w:b/>
          <w:szCs w:val="24"/>
        </w:rPr>
        <w:t xml:space="preserve">. </w:t>
      </w:r>
      <w:r w:rsidRPr="00650669">
        <w:rPr>
          <w:rFonts w:ascii="Times New Roman" w:hAnsi="Times New Roman"/>
          <w:b/>
          <w:szCs w:val="24"/>
        </w:rPr>
        <w:t>Прием документов на участие в аукционе</w:t>
      </w:r>
      <w:r>
        <w:rPr>
          <w:rFonts w:ascii="Times New Roman" w:hAnsi="Times New Roman"/>
          <w:b/>
          <w:szCs w:val="24"/>
        </w:rPr>
        <w:t xml:space="preserve"> </w:t>
      </w:r>
      <w:r w:rsidRPr="00650669">
        <w:rPr>
          <w:rFonts w:ascii="Times New Roman" w:hAnsi="Times New Roman"/>
          <w:b/>
          <w:szCs w:val="24"/>
        </w:rPr>
        <w:t>и обеспечение его проведения</w:t>
      </w:r>
    </w:p>
    <w:p w14:paraId="0BDCAB47" w14:textId="6E18DA19" w:rsidR="00650669" w:rsidRDefault="00650669" w:rsidP="00EA0E9A"/>
    <w:p w14:paraId="4A73D6B0" w14:textId="4A278CA4" w:rsidR="00650669" w:rsidRDefault="00650669" w:rsidP="00EA0E9A"/>
    <w:p w14:paraId="2B3356C3" w14:textId="6B088E25"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3.1</w:t>
      </w:r>
      <w:r w:rsidR="00555534" w:rsidRPr="00841F34">
        <w:rPr>
          <w:rFonts w:ascii="Times New Roman" w:hAnsi="Times New Roman" w:cs="Times New Roman"/>
          <w:sz w:val="24"/>
          <w:szCs w:val="24"/>
        </w:rPr>
        <w:t>5</w:t>
      </w:r>
      <w:r w:rsidRPr="00841F34">
        <w:rPr>
          <w:rFonts w:ascii="Times New Roman" w:hAnsi="Times New Roman" w:cs="Times New Roman"/>
          <w:sz w:val="24"/>
          <w:szCs w:val="24"/>
        </w:rPr>
        <w:t>.1 Основанием для начала административной процедуры является принятие решения о проведении аукциона и размещение извещения о проведении аукциона на официальном сайте, опубликование извещения о проведении аукциона на официальном сайте и в источнике опубликования муниципальных правовых актов.</w:t>
      </w:r>
    </w:p>
    <w:p w14:paraId="6B944164" w14:textId="7976FDB5"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D93765" w:rsidRPr="00841F34">
        <w:rPr>
          <w:rFonts w:ascii="Times New Roman" w:hAnsi="Times New Roman" w:cs="Times New Roman"/>
          <w:sz w:val="24"/>
          <w:szCs w:val="24"/>
        </w:rPr>
        <w:t>1</w:t>
      </w:r>
      <w:r w:rsidR="00555534" w:rsidRPr="00841F34">
        <w:rPr>
          <w:rFonts w:ascii="Times New Roman" w:hAnsi="Times New Roman" w:cs="Times New Roman"/>
          <w:sz w:val="24"/>
          <w:szCs w:val="24"/>
        </w:rPr>
        <w:t>5</w:t>
      </w:r>
      <w:r w:rsidR="00D93765" w:rsidRPr="00841F34">
        <w:rPr>
          <w:rFonts w:ascii="Times New Roman" w:hAnsi="Times New Roman" w:cs="Times New Roman"/>
          <w:sz w:val="24"/>
          <w:szCs w:val="24"/>
        </w:rPr>
        <w:t>.2</w:t>
      </w:r>
      <w:r w:rsidRPr="00841F34">
        <w:rPr>
          <w:rFonts w:ascii="Times New Roman" w:hAnsi="Times New Roman" w:cs="Times New Roman"/>
          <w:sz w:val="24"/>
          <w:szCs w:val="24"/>
        </w:rPr>
        <w:t>. Прием документов для участия в аукционе осуществляется специалистом Администрации.</w:t>
      </w:r>
    </w:p>
    <w:p w14:paraId="319D8F44" w14:textId="68CDC294" w:rsidR="00650669" w:rsidRPr="00841F34" w:rsidRDefault="00D93765"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3.1</w:t>
      </w:r>
      <w:r w:rsidR="00555534" w:rsidRPr="00841F34">
        <w:rPr>
          <w:rFonts w:ascii="Times New Roman" w:hAnsi="Times New Roman" w:cs="Times New Roman"/>
          <w:sz w:val="24"/>
          <w:szCs w:val="24"/>
        </w:rPr>
        <w:t>5</w:t>
      </w:r>
      <w:r w:rsidRPr="00841F34">
        <w:rPr>
          <w:rFonts w:ascii="Times New Roman" w:hAnsi="Times New Roman" w:cs="Times New Roman"/>
          <w:sz w:val="24"/>
          <w:szCs w:val="24"/>
        </w:rPr>
        <w:t>.3</w:t>
      </w:r>
      <w:r w:rsidR="00650669" w:rsidRPr="00841F34">
        <w:rPr>
          <w:rFonts w:ascii="Times New Roman" w:hAnsi="Times New Roman" w:cs="Times New Roman"/>
          <w:sz w:val="24"/>
          <w:szCs w:val="24"/>
        </w:rPr>
        <w:t>. Для участия в аукционе заявители представляют в установленный в извещении о проведении аукциона срок следующие документы:</w:t>
      </w:r>
    </w:p>
    <w:p w14:paraId="048DF9F3" w14:textId="77777777"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5BA9560" w14:textId="77777777"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2) копии документов, удостоверяющих личность заявителя (для граждан);</w:t>
      </w:r>
    </w:p>
    <w:p w14:paraId="72016342" w14:textId="77777777"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A49BD95" w14:textId="77777777"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4) документы, подтверждающие внесение задатка.</w:t>
      </w:r>
    </w:p>
    <w:p w14:paraId="39FAD878" w14:textId="77777777"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 xml:space="preserve">5) Для участия в аукционе на право заключения договора аренды земельного участка, включенного в перечень государственного имущества, предусмотренный </w:t>
      </w:r>
      <w:hyperlink r:id="rId13" w:history="1">
        <w:r w:rsidRPr="00841F34">
          <w:rPr>
            <w:rFonts w:ascii="Times New Roman" w:hAnsi="Times New Roman" w:cs="Times New Roman"/>
            <w:sz w:val="24"/>
            <w:szCs w:val="24"/>
          </w:rPr>
          <w:t>частью 4 статьи 18</w:t>
        </w:r>
      </w:hyperlink>
      <w:r w:rsidRPr="00841F34">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4" w:history="1">
        <w:r w:rsidRPr="00841F34">
          <w:rPr>
            <w:rFonts w:ascii="Times New Roman" w:hAnsi="Times New Roman" w:cs="Times New Roman"/>
            <w:sz w:val="24"/>
            <w:szCs w:val="24"/>
          </w:rPr>
          <w:t>частью 5 статьи 4</w:t>
        </w:r>
      </w:hyperlink>
      <w:r w:rsidRPr="00841F34">
        <w:rPr>
          <w:rFonts w:ascii="Times New Roman" w:hAnsi="Times New Roman" w:cs="Times New Roman"/>
          <w:sz w:val="24"/>
          <w:szCs w:val="24"/>
        </w:rPr>
        <w:t xml:space="preserve"> указанного Федерального закона.</w:t>
      </w:r>
    </w:p>
    <w:p w14:paraId="674F372D" w14:textId="1B49F67D"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D93765" w:rsidRPr="00841F34">
        <w:rPr>
          <w:rFonts w:ascii="Times New Roman" w:hAnsi="Times New Roman" w:cs="Times New Roman"/>
          <w:sz w:val="24"/>
          <w:szCs w:val="24"/>
        </w:rPr>
        <w:t>1</w:t>
      </w:r>
      <w:r w:rsidR="00555534" w:rsidRPr="00841F34">
        <w:rPr>
          <w:rFonts w:ascii="Times New Roman" w:hAnsi="Times New Roman" w:cs="Times New Roman"/>
          <w:sz w:val="24"/>
          <w:szCs w:val="24"/>
        </w:rPr>
        <w:t>5</w:t>
      </w:r>
      <w:r w:rsidR="00D93765" w:rsidRPr="00841F34">
        <w:rPr>
          <w:rFonts w:ascii="Times New Roman" w:hAnsi="Times New Roman" w:cs="Times New Roman"/>
          <w:sz w:val="24"/>
          <w:szCs w:val="24"/>
        </w:rPr>
        <w:t>.4</w:t>
      </w:r>
      <w:r w:rsidRPr="00841F34">
        <w:rPr>
          <w:rFonts w:ascii="Times New Roman" w:hAnsi="Times New Roman" w:cs="Times New Roman"/>
          <w:sz w:val="24"/>
          <w:szCs w:val="24"/>
        </w:rPr>
        <w:t>. Специалист Администрации прекращает прием документов не ранее чем за пять дней до дня проведения аукциона.</w:t>
      </w:r>
    </w:p>
    <w:p w14:paraId="6504B367" w14:textId="3538A8A0"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D93765" w:rsidRPr="00841F34">
        <w:rPr>
          <w:rFonts w:ascii="Times New Roman" w:hAnsi="Times New Roman" w:cs="Times New Roman"/>
          <w:sz w:val="24"/>
          <w:szCs w:val="24"/>
        </w:rPr>
        <w:t>1</w:t>
      </w:r>
      <w:r w:rsidR="00555534" w:rsidRPr="00841F34">
        <w:rPr>
          <w:rFonts w:ascii="Times New Roman" w:hAnsi="Times New Roman" w:cs="Times New Roman"/>
          <w:sz w:val="24"/>
          <w:szCs w:val="24"/>
        </w:rPr>
        <w:t>5</w:t>
      </w:r>
      <w:r w:rsidR="00D93765" w:rsidRPr="00841F34">
        <w:rPr>
          <w:rFonts w:ascii="Times New Roman" w:hAnsi="Times New Roman" w:cs="Times New Roman"/>
          <w:sz w:val="24"/>
          <w:szCs w:val="24"/>
        </w:rPr>
        <w:t>.5</w:t>
      </w:r>
      <w:r w:rsidRPr="00841F34">
        <w:rPr>
          <w:rFonts w:ascii="Times New Roman" w:hAnsi="Times New Roman" w:cs="Times New Roman"/>
          <w:sz w:val="24"/>
          <w:szCs w:val="24"/>
        </w:rPr>
        <w:t>. Специалист Администрации возвращает заявку на участие в аукционе, поступившее по истечении срока приема заявок, заявителю в день его поступления.</w:t>
      </w:r>
    </w:p>
    <w:p w14:paraId="00637281" w14:textId="619404FE"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D93765" w:rsidRPr="00841F34">
        <w:rPr>
          <w:rFonts w:ascii="Times New Roman" w:hAnsi="Times New Roman" w:cs="Times New Roman"/>
          <w:sz w:val="24"/>
          <w:szCs w:val="24"/>
        </w:rPr>
        <w:t>1</w:t>
      </w:r>
      <w:r w:rsidR="00555534" w:rsidRPr="00841F34">
        <w:rPr>
          <w:rFonts w:ascii="Times New Roman" w:hAnsi="Times New Roman" w:cs="Times New Roman"/>
          <w:sz w:val="24"/>
          <w:szCs w:val="24"/>
        </w:rPr>
        <w:t>5</w:t>
      </w:r>
      <w:r w:rsidR="00D93765" w:rsidRPr="00841F34">
        <w:rPr>
          <w:rFonts w:ascii="Times New Roman" w:hAnsi="Times New Roman" w:cs="Times New Roman"/>
          <w:sz w:val="24"/>
          <w:szCs w:val="24"/>
        </w:rPr>
        <w:t>.6</w:t>
      </w:r>
      <w:r w:rsidRPr="00841F34">
        <w:rPr>
          <w:rFonts w:ascii="Times New Roman" w:hAnsi="Times New Roman" w:cs="Times New Roman"/>
          <w:sz w:val="24"/>
          <w:szCs w:val="24"/>
        </w:rPr>
        <w:t>. Специалист Администрации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УФНС России по Республике Саха (Якутия).</w:t>
      </w:r>
    </w:p>
    <w:p w14:paraId="022C6A8D" w14:textId="6BCD8C53" w:rsidR="00650669" w:rsidRPr="00841F34" w:rsidRDefault="00650669" w:rsidP="00EA0E9A">
      <w:pPr>
        <w:pStyle w:val="ConsPlusNormal"/>
        <w:ind w:firstLine="567"/>
        <w:jc w:val="both"/>
        <w:rPr>
          <w:rFonts w:ascii="Times New Roman" w:hAnsi="Times New Roman" w:cs="Times New Roman"/>
          <w:sz w:val="24"/>
          <w:szCs w:val="24"/>
        </w:rPr>
      </w:pPr>
      <w:bookmarkStart w:id="16" w:name="P630"/>
      <w:bookmarkEnd w:id="16"/>
      <w:r w:rsidRPr="00841F34">
        <w:rPr>
          <w:rFonts w:ascii="Times New Roman" w:hAnsi="Times New Roman" w:cs="Times New Roman"/>
          <w:sz w:val="24"/>
          <w:szCs w:val="24"/>
        </w:rPr>
        <w:t>3.</w:t>
      </w:r>
      <w:r w:rsidR="00D93765" w:rsidRPr="00841F34">
        <w:rPr>
          <w:rFonts w:ascii="Times New Roman" w:hAnsi="Times New Roman" w:cs="Times New Roman"/>
          <w:sz w:val="24"/>
          <w:szCs w:val="24"/>
        </w:rPr>
        <w:t>1</w:t>
      </w:r>
      <w:r w:rsidR="00555534" w:rsidRPr="00841F34">
        <w:rPr>
          <w:rFonts w:ascii="Times New Roman" w:hAnsi="Times New Roman" w:cs="Times New Roman"/>
          <w:sz w:val="24"/>
          <w:szCs w:val="24"/>
        </w:rPr>
        <w:t>5</w:t>
      </w:r>
      <w:r w:rsidR="00D93765" w:rsidRPr="00841F34">
        <w:rPr>
          <w:rFonts w:ascii="Times New Roman" w:hAnsi="Times New Roman" w:cs="Times New Roman"/>
          <w:sz w:val="24"/>
          <w:szCs w:val="24"/>
        </w:rPr>
        <w:t>.7</w:t>
      </w:r>
      <w:r w:rsidRPr="00841F34">
        <w:rPr>
          <w:rFonts w:ascii="Times New Roman" w:hAnsi="Times New Roman" w:cs="Times New Roman"/>
          <w:sz w:val="24"/>
          <w:szCs w:val="24"/>
        </w:rPr>
        <w:t>. Заявитель не допускается к участию в аукционе в следующих случаях:</w:t>
      </w:r>
    </w:p>
    <w:p w14:paraId="7D0052BA" w14:textId="77777777"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14:paraId="107297EE" w14:textId="77777777"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2) непоступление задатка на дату рассмотрения заявок на участие в аукционе;</w:t>
      </w:r>
    </w:p>
    <w:p w14:paraId="173B4E85" w14:textId="77777777"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 xml:space="preserve">3) подача заявки на участие в аукционе лицом, которое в соответствии с Земельным </w:t>
      </w:r>
      <w:hyperlink r:id="rId15" w:history="1">
        <w:r w:rsidRPr="00841F34">
          <w:rPr>
            <w:rFonts w:ascii="Times New Roman" w:hAnsi="Times New Roman" w:cs="Times New Roman"/>
            <w:sz w:val="24"/>
            <w:szCs w:val="24"/>
          </w:rPr>
          <w:t>кодексом</w:t>
        </w:r>
      </w:hyperlink>
      <w:r w:rsidRPr="00841F34">
        <w:rPr>
          <w:rFonts w:ascii="Times New Roman" w:hAnsi="Times New Roman" w:cs="Times New Roman"/>
          <w:sz w:val="24"/>
          <w:szCs w:val="24"/>
        </w:rPr>
        <w:t xml:space="preserve">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93FFB9D" w14:textId="77777777"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841F34">
        <w:rPr>
          <w:rFonts w:ascii="Times New Roman" w:hAnsi="Times New Roman" w:cs="Times New Roman"/>
          <w:sz w:val="24"/>
          <w:szCs w:val="24"/>
        </w:rPr>
        <w:lastRenderedPageBreak/>
        <w:t>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06A491D3" w14:textId="68188B21" w:rsidR="00650669" w:rsidRPr="00841F34" w:rsidRDefault="00650669" w:rsidP="00EA0E9A">
      <w:pPr>
        <w:pStyle w:val="ConsPlusNormal"/>
        <w:ind w:firstLine="567"/>
        <w:jc w:val="both"/>
        <w:rPr>
          <w:rFonts w:ascii="Times New Roman" w:hAnsi="Times New Roman" w:cs="Times New Roman"/>
          <w:sz w:val="24"/>
          <w:szCs w:val="24"/>
        </w:rPr>
      </w:pPr>
      <w:bookmarkStart w:id="17" w:name="P635"/>
      <w:bookmarkEnd w:id="17"/>
      <w:r w:rsidRPr="00841F34">
        <w:rPr>
          <w:rFonts w:ascii="Times New Roman" w:hAnsi="Times New Roman" w:cs="Times New Roman"/>
          <w:sz w:val="24"/>
          <w:szCs w:val="24"/>
        </w:rPr>
        <w:t>3.</w:t>
      </w:r>
      <w:r w:rsidR="00D93765" w:rsidRPr="00841F34">
        <w:rPr>
          <w:rFonts w:ascii="Times New Roman" w:hAnsi="Times New Roman" w:cs="Times New Roman"/>
          <w:sz w:val="24"/>
          <w:szCs w:val="24"/>
        </w:rPr>
        <w:t>1</w:t>
      </w:r>
      <w:r w:rsidR="00290503" w:rsidRPr="00841F34">
        <w:rPr>
          <w:rFonts w:ascii="Times New Roman" w:hAnsi="Times New Roman" w:cs="Times New Roman"/>
          <w:sz w:val="24"/>
          <w:szCs w:val="24"/>
        </w:rPr>
        <w:t>5</w:t>
      </w:r>
      <w:r w:rsidR="00D93765" w:rsidRPr="00841F34">
        <w:rPr>
          <w:rFonts w:ascii="Times New Roman" w:hAnsi="Times New Roman" w:cs="Times New Roman"/>
          <w:sz w:val="24"/>
          <w:szCs w:val="24"/>
        </w:rPr>
        <w:t>.8</w:t>
      </w:r>
      <w:r w:rsidRPr="00841F34">
        <w:rPr>
          <w:rFonts w:ascii="Times New Roman" w:hAnsi="Times New Roman" w:cs="Times New Roman"/>
          <w:sz w:val="24"/>
          <w:szCs w:val="24"/>
        </w:rPr>
        <w:t>. Организатор аукциона ведет и подписывает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в соответствии с пунктом 3.</w:t>
      </w:r>
      <w:r w:rsidR="00D93765" w:rsidRPr="00841F34">
        <w:rPr>
          <w:rFonts w:ascii="Times New Roman" w:hAnsi="Times New Roman" w:cs="Times New Roman"/>
          <w:sz w:val="24"/>
          <w:szCs w:val="24"/>
        </w:rPr>
        <w:t>1</w:t>
      </w:r>
      <w:r w:rsidR="00290503" w:rsidRPr="00841F34">
        <w:rPr>
          <w:rFonts w:ascii="Times New Roman" w:hAnsi="Times New Roman" w:cs="Times New Roman"/>
          <w:sz w:val="24"/>
          <w:szCs w:val="24"/>
        </w:rPr>
        <w:t>5</w:t>
      </w:r>
      <w:r w:rsidR="00D93765" w:rsidRPr="00841F34">
        <w:rPr>
          <w:rFonts w:ascii="Times New Roman" w:hAnsi="Times New Roman" w:cs="Times New Roman"/>
          <w:sz w:val="24"/>
          <w:szCs w:val="24"/>
        </w:rPr>
        <w:t>.7</w:t>
      </w:r>
      <w:r w:rsidRPr="00841F34">
        <w:rPr>
          <w:rFonts w:ascii="Times New Roman" w:hAnsi="Times New Roman" w:cs="Times New Roman"/>
          <w:sz w:val="24"/>
          <w:szCs w:val="24"/>
        </w:rPr>
        <w:t xml:space="preserve"> настоящего Административного регламента,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размещается должностным лицом на официальном сайте.</w:t>
      </w:r>
    </w:p>
    <w:p w14:paraId="3736B485" w14:textId="5DAADEE2" w:rsidR="00694283" w:rsidRPr="003A243C" w:rsidRDefault="00694283" w:rsidP="00EA0E9A">
      <w:pPr>
        <w:pStyle w:val="ConsPlusNormal"/>
        <w:ind w:firstLine="540"/>
        <w:jc w:val="both"/>
        <w:rPr>
          <w:rFonts w:ascii="Times New Roman" w:hAnsi="Times New Roman" w:cs="Times New Roman"/>
          <w:sz w:val="24"/>
          <w:szCs w:val="24"/>
        </w:rPr>
      </w:pPr>
      <w:r w:rsidRPr="005D2481">
        <w:rPr>
          <w:rFonts w:ascii="Times New Roman" w:hAnsi="Times New Roman" w:cs="Times New Roman"/>
          <w:sz w:val="24"/>
          <w:szCs w:val="24"/>
        </w:rPr>
        <w:t>Максимальный срок выполнения данного действия составляет 1 день.</w:t>
      </w:r>
    </w:p>
    <w:p w14:paraId="7688A4E7" w14:textId="1532C338" w:rsidR="00650669" w:rsidRPr="00841F34" w:rsidRDefault="00650669"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D93765" w:rsidRPr="00841F34">
        <w:rPr>
          <w:rFonts w:ascii="Times New Roman" w:hAnsi="Times New Roman" w:cs="Times New Roman"/>
          <w:sz w:val="24"/>
          <w:szCs w:val="24"/>
        </w:rPr>
        <w:t>1</w:t>
      </w:r>
      <w:r w:rsidR="00290503" w:rsidRPr="00841F34">
        <w:rPr>
          <w:rFonts w:ascii="Times New Roman" w:hAnsi="Times New Roman" w:cs="Times New Roman"/>
          <w:sz w:val="24"/>
          <w:szCs w:val="24"/>
        </w:rPr>
        <w:t>5</w:t>
      </w:r>
      <w:r w:rsidR="00D93765" w:rsidRPr="00841F34">
        <w:rPr>
          <w:rFonts w:ascii="Times New Roman" w:hAnsi="Times New Roman" w:cs="Times New Roman"/>
          <w:sz w:val="24"/>
          <w:szCs w:val="24"/>
        </w:rPr>
        <w:t>.9</w:t>
      </w:r>
      <w:r w:rsidRPr="00841F34">
        <w:rPr>
          <w:rFonts w:ascii="Times New Roman" w:hAnsi="Times New Roman" w:cs="Times New Roman"/>
          <w:sz w:val="24"/>
          <w:szCs w:val="24"/>
        </w:rPr>
        <w:t>. Заявителям, признанным участниками аукциона, и заявителям, не допущенным к участию в аукционе, должностное лицо направляет уведомления о принятых в отношении них решениях не позднее дня, следующего после дня подписания протокола, указанного в пункте 3.</w:t>
      </w:r>
      <w:r w:rsidR="00D93765" w:rsidRPr="00841F34">
        <w:rPr>
          <w:rFonts w:ascii="Times New Roman" w:hAnsi="Times New Roman" w:cs="Times New Roman"/>
          <w:sz w:val="24"/>
          <w:szCs w:val="24"/>
        </w:rPr>
        <w:t>1</w:t>
      </w:r>
      <w:r w:rsidR="00290503" w:rsidRPr="00841F34">
        <w:rPr>
          <w:rFonts w:ascii="Times New Roman" w:hAnsi="Times New Roman" w:cs="Times New Roman"/>
          <w:sz w:val="24"/>
          <w:szCs w:val="24"/>
        </w:rPr>
        <w:t>5</w:t>
      </w:r>
      <w:r w:rsidR="00D93765" w:rsidRPr="00841F34">
        <w:rPr>
          <w:rFonts w:ascii="Times New Roman" w:hAnsi="Times New Roman" w:cs="Times New Roman"/>
          <w:sz w:val="24"/>
          <w:szCs w:val="24"/>
        </w:rPr>
        <w:t>.8</w:t>
      </w:r>
      <w:r w:rsidRPr="00841F34">
        <w:rPr>
          <w:rFonts w:ascii="Times New Roman" w:hAnsi="Times New Roman" w:cs="Times New Roman"/>
          <w:sz w:val="24"/>
          <w:szCs w:val="24"/>
        </w:rPr>
        <w:t xml:space="preserve"> настоящего Административного регламента.</w:t>
      </w:r>
    </w:p>
    <w:p w14:paraId="3CF19D44" w14:textId="3CA20145" w:rsidR="00694283" w:rsidRPr="00B9051D" w:rsidRDefault="00694283" w:rsidP="00EA0E9A">
      <w:pPr>
        <w:pStyle w:val="ConsPlusNormal"/>
        <w:ind w:firstLine="540"/>
        <w:jc w:val="both"/>
        <w:rPr>
          <w:rFonts w:ascii="Times New Roman" w:hAnsi="Times New Roman" w:cs="Times New Roman"/>
          <w:sz w:val="24"/>
          <w:szCs w:val="24"/>
        </w:rPr>
      </w:pPr>
      <w:r w:rsidRPr="00B9051D">
        <w:rPr>
          <w:rFonts w:ascii="Times New Roman" w:hAnsi="Times New Roman" w:cs="Times New Roman"/>
          <w:sz w:val="24"/>
          <w:szCs w:val="24"/>
        </w:rPr>
        <w:t>Максимальный срок выполнения данного действия составляет 2 дня.</w:t>
      </w:r>
    </w:p>
    <w:p w14:paraId="5AE9A41C" w14:textId="3070800E" w:rsidR="00650669" w:rsidRPr="00B9051D" w:rsidRDefault="00650669"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w:t>
      </w:r>
      <w:r w:rsidR="00D93765" w:rsidRPr="00B9051D">
        <w:rPr>
          <w:rFonts w:ascii="Times New Roman" w:hAnsi="Times New Roman" w:cs="Times New Roman"/>
          <w:sz w:val="24"/>
          <w:szCs w:val="24"/>
        </w:rPr>
        <w:t>1</w:t>
      </w:r>
      <w:r w:rsidR="00290503" w:rsidRPr="00B9051D">
        <w:rPr>
          <w:rFonts w:ascii="Times New Roman" w:hAnsi="Times New Roman" w:cs="Times New Roman"/>
          <w:sz w:val="24"/>
          <w:szCs w:val="24"/>
        </w:rPr>
        <w:t>5</w:t>
      </w:r>
      <w:r w:rsidR="00D93765" w:rsidRPr="00B9051D">
        <w:rPr>
          <w:rFonts w:ascii="Times New Roman" w:hAnsi="Times New Roman" w:cs="Times New Roman"/>
          <w:sz w:val="24"/>
          <w:szCs w:val="24"/>
        </w:rPr>
        <w:t>.10</w:t>
      </w:r>
      <w:r w:rsidRPr="00B9051D">
        <w:rPr>
          <w:rFonts w:ascii="Times New Roman" w:hAnsi="Times New Roman" w:cs="Times New Roman"/>
          <w:sz w:val="24"/>
          <w:szCs w:val="24"/>
        </w:rPr>
        <w:t xml:space="preserve">. После оформления протокола рассмотрения заявок на участие в аукционе </w:t>
      </w:r>
      <w:r w:rsidR="00D93765" w:rsidRPr="00B9051D">
        <w:rPr>
          <w:rFonts w:ascii="Times New Roman" w:hAnsi="Times New Roman" w:cs="Times New Roman"/>
          <w:sz w:val="24"/>
          <w:szCs w:val="24"/>
        </w:rPr>
        <w:t>Администрация осуществляет возврат</w:t>
      </w:r>
      <w:r w:rsidRPr="00B9051D">
        <w:rPr>
          <w:rFonts w:ascii="Times New Roman" w:hAnsi="Times New Roman" w:cs="Times New Roman"/>
          <w:sz w:val="24"/>
          <w:szCs w:val="24"/>
        </w:rPr>
        <w:t xml:space="preserve"> заявителям, не допущенным к участию в аукционе, внесенного ими задатка.</w:t>
      </w:r>
    </w:p>
    <w:p w14:paraId="01DA48C4" w14:textId="0F8BDF1F" w:rsidR="00867CF8" w:rsidRPr="00B9051D" w:rsidRDefault="00867CF8" w:rsidP="00EA0E9A">
      <w:pPr>
        <w:pStyle w:val="ConsPlusNormal"/>
        <w:tabs>
          <w:tab w:val="left" w:pos="4395"/>
        </w:tabs>
        <w:ind w:firstLine="540"/>
        <w:jc w:val="both"/>
        <w:rPr>
          <w:rFonts w:ascii="Times New Roman" w:hAnsi="Times New Roman" w:cs="Times New Roman"/>
          <w:sz w:val="24"/>
          <w:szCs w:val="24"/>
        </w:rPr>
      </w:pPr>
      <w:r w:rsidRPr="00B9051D">
        <w:rPr>
          <w:rFonts w:ascii="Times New Roman" w:hAnsi="Times New Roman" w:cs="Times New Roman"/>
          <w:sz w:val="24"/>
          <w:szCs w:val="24"/>
        </w:rPr>
        <w:t xml:space="preserve">Максимальный срок выполнения данного действия составляет </w:t>
      </w:r>
      <w:r w:rsidR="00DD5741" w:rsidRPr="00B9051D">
        <w:rPr>
          <w:rFonts w:ascii="Times New Roman" w:hAnsi="Times New Roman" w:cs="Times New Roman"/>
          <w:sz w:val="24"/>
          <w:szCs w:val="24"/>
        </w:rPr>
        <w:t>2</w:t>
      </w:r>
      <w:r w:rsidRPr="00B9051D">
        <w:rPr>
          <w:rFonts w:ascii="Times New Roman" w:hAnsi="Times New Roman" w:cs="Times New Roman"/>
          <w:sz w:val="24"/>
          <w:szCs w:val="24"/>
        </w:rPr>
        <w:t xml:space="preserve"> д</w:t>
      </w:r>
      <w:r w:rsidR="00DD5741" w:rsidRPr="00B9051D">
        <w:rPr>
          <w:rFonts w:ascii="Times New Roman" w:hAnsi="Times New Roman" w:cs="Times New Roman"/>
          <w:sz w:val="24"/>
          <w:szCs w:val="24"/>
        </w:rPr>
        <w:t>ня</w:t>
      </w:r>
      <w:r w:rsidRPr="00B9051D">
        <w:rPr>
          <w:rFonts w:ascii="Times New Roman" w:hAnsi="Times New Roman" w:cs="Times New Roman"/>
          <w:sz w:val="24"/>
          <w:szCs w:val="24"/>
        </w:rPr>
        <w:t>.</w:t>
      </w:r>
    </w:p>
    <w:p w14:paraId="0066C683" w14:textId="77777777" w:rsidR="00867CF8" w:rsidRPr="00B9051D" w:rsidRDefault="00867CF8" w:rsidP="00EA0E9A">
      <w:pPr>
        <w:pStyle w:val="ConsPlusNormal"/>
        <w:ind w:firstLine="567"/>
        <w:jc w:val="both"/>
        <w:rPr>
          <w:rFonts w:ascii="Times New Roman" w:hAnsi="Times New Roman" w:cs="Times New Roman"/>
          <w:sz w:val="24"/>
          <w:szCs w:val="24"/>
        </w:rPr>
      </w:pPr>
    </w:p>
    <w:p w14:paraId="65910185" w14:textId="326B55DB" w:rsidR="00650669" w:rsidRPr="00B9051D" w:rsidRDefault="00650669"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w:t>
      </w:r>
      <w:r w:rsidR="00D93765" w:rsidRPr="00B9051D">
        <w:rPr>
          <w:rFonts w:ascii="Times New Roman" w:hAnsi="Times New Roman" w:cs="Times New Roman"/>
          <w:sz w:val="24"/>
          <w:szCs w:val="24"/>
        </w:rPr>
        <w:t>1</w:t>
      </w:r>
      <w:r w:rsidR="00307328" w:rsidRPr="00B9051D">
        <w:rPr>
          <w:rFonts w:ascii="Times New Roman" w:hAnsi="Times New Roman" w:cs="Times New Roman"/>
          <w:sz w:val="24"/>
          <w:szCs w:val="24"/>
        </w:rPr>
        <w:t>5</w:t>
      </w:r>
      <w:r w:rsidR="00D93765" w:rsidRPr="00B9051D">
        <w:rPr>
          <w:rFonts w:ascii="Times New Roman" w:hAnsi="Times New Roman" w:cs="Times New Roman"/>
          <w:sz w:val="24"/>
          <w:szCs w:val="24"/>
        </w:rPr>
        <w:t>.11</w:t>
      </w:r>
      <w:r w:rsidRPr="00B9051D">
        <w:rPr>
          <w:rFonts w:ascii="Times New Roman" w:hAnsi="Times New Roman" w:cs="Times New Roman"/>
          <w:sz w:val="24"/>
          <w:szCs w:val="24"/>
        </w:rPr>
        <w:t xml:space="preserve">. В случае, если аукцион признан несостоявшимся и только один заявитель признан участником аукциона, должностное лицо осуществляет действия, предусмотренные </w:t>
      </w:r>
      <w:r w:rsidR="00307328" w:rsidRPr="00B9051D">
        <w:rPr>
          <w:rFonts w:ascii="Times New Roman" w:hAnsi="Times New Roman" w:cs="Times New Roman"/>
          <w:sz w:val="24"/>
          <w:szCs w:val="24"/>
        </w:rPr>
        <w:t>пунктом 3.16.2</w:t>
      </w:r>
      <w:r w:rsidRPr="00B9051D">
        <w:rPr>
          <w:rFonts w:ascii="Times New Roman" w:hAnsi="Times New Roman" w:cs="Times New Roman"/>
          <w:sz w:val="24"/>
          <w:szCs w:val="24"/>
        </w:rPr>
        <w:t xml:space="preserve"> настоящего Административного регламента.</w:t>
      </w:r>
    </w:p>
    <w:p w14:paraId="06F433D8" w14:textId="7F4D2B8B" w:rsidR="00650669" w:rsidRPr="00B9051D" w:rsidRDefault="00650669"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w:t>
      </w:r>
      <w:r w:rsidR="00D93765" w:rsidRPr="00B9051D">
        <w:rPr>
          <w:rFonts w:ascii="Times New Roman" w:hAnsi="Times New Roman" w:cs="Times New Roman"/>
          <w:sz w:val="24"/>
          <w:szCs w:val="24"/>
        </w:rPr>
        <w:t>1</w:t>
      </w:r>
      <w:r w:rsidR="00307328" w:rsidRPr="00B9051D">
        <w:rPr>
          <w:rFonts w:ascii="Times New Roman" w:hAnsi="Times New Roman" w:cs="Times New Roman"/>
          <w:sz w:val="24"/>
          <w:szCs w:val="24"/>
        </w:rPr>
        <w:t>5</w:t>
      </w:r>
      <w:r w:rsidR="00D93765" w:rsidRPr="00B9051D">
        <w:rPr>
          <w:rFonts w:ascii="Times New Roman" w:hAnsi="Times New Roman" w:cs="Times New Roman"/>
          <w:sz w:val="24"/>
          <w:szCs w:val="24"/>
        </w:rPr>
        <w:t>.12</w:t>
      </w:r>
      <w:r w:rsidRPr="00B9051D">
        <w:rPr>
          <w:rFonts w:ascii="Times New Roman" w:hAnsi="Times New Roman" w:cs="Times New Roman"/>
          <w:sz w:val="24"/>
          <w:szCs w:val="24"/>
        </w:rPr>
        <w:t>. Результаты аукциона оформляются протоколом, который составляет должностное лицо.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6175A7DA" w14:textId="77777777" w:rsidR="00650669" w:rsidRPr="00B9051D" w:rsidRDefault="00650669"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Протокол о результатах аукциона после подписания размещается на официальном сайте.</w:t>
      </w:r>
    </w:p>
    <w:p w14:paraId="033FA317" w14:textId="1E527A04" w:rsidR="003A243C" w:rsidRPr="00B9051D" w:rsidRDefault="003A243C" w:rsidP="00EA0E9A">
      <w:pPr>
        <w:pStyle w:val="ConsPlusNormal"/>
        <w:ind w:firstLine="540"/>
        <w:jc w:val="both"/>
        <w:rPr>
          <w:rFonts w:ascii="Times New Roman" w:hAnsi="Times New Roman" w:cs="Times New Roman"/>
          <w:sz w:val="24"/>
          <w:szCs w:val="24"/>
        </w:rPr>
      </w:pPr>
      <w:r w:rsidRPr="00B9051D">
        <w:rPr>
          <w:rFonts w:ascii="Times New Roman" w:hAnsi="Times New Roman" w:cs="Times New Roman"/>
          <w:sz w:val="24"/>
          <w:szCs w:val="24"/>
        </w:rPr>
        <w:t>Максимальный срок выполнения данного действия составляет 1 день.</w:t>
      </w:r>
    </w:p>
    <w:p w14:paraId="3C5E9D20" w14:textId="7EE038F2" w:rsidR="00650669" w:rsidRPr="00B9051D" w:rsidRDefault="00650669"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w:t>
      </w:r>
      <w:r w:rsidR="00D93765" w:rsidRPr="00B9051D">
        <w:rPr>
          <w:rFonts w:ascii="Times New Roman" w:hAnsi="Times New Roman" w:cs="Times New Roman"/>
          <w:sz w:val="24"/>
          <w:szCs w:val="24"/>
        </w:rPr>
        <w:t>1</w:t>
      </w:r>
      <w:r w:rsidR="00307328" w:rsidRPr="00B9051D">
        <w:rPr>
          <w:rFonts w:ascii="Times New Roman" w:hAnsi="Times New Roman" w:cs="Times New Roman"/>
          <w:sz w:val="24"/>
          <w:szCs w:val="24"/>
        </w:rPr>
        <w:t>5</w:t>
      </w:r>
      <w:r w:rsidR="00D93765" w:rsidRPr="00B9051D">
        <w:rPr>
          <w:rFonts w:ascii="Times New Roman" w:hAnsi="Times New Roman" w:cs="Times New Roman"/>
          <w:sz w:val="24"/>
          <w:szCs w:val="24"/>
        </w:rPr>
        <w:t>.13</w:t>
      </w:r>
      <w:r w:rsidRPr="00B9051D">
        <w:rPr>
          <w:rFonts w:ascii="Times New Roman" w:hAnsi="Times New Roman" w:cs="Times New Roman"/>
          <w:sz w:val="24"/>
          <w:szCs w:val="24"/>
        </w:rPr>
        <w:t xml:space="preserve">. Результатом административной процедуры является подписание протокола о результатах аукциона и его размещение на официальном сайте, определенном Правительством Российской Федерации, и на официальном сайте </w:t>
      </w:r>
      <w:r w:rsidR="00D93765" w:rsidRPr="00B9051D">
        <w:rPr>
          <w:rFonts w:ascii="Times New Roman" w:hAnsi="Times New Roman" w:cs="Times New Roman"/>
          <w:sz w:val="24"/>
          <w:szCs w:val="24"/>
        </w:rPr>
        <w:t>муниципального образования</w:t>
      </w:r>
      <w:r w:rsidRPr="00B9051D">
        <w:rPr>
          <w:rFonts w:ascii="Times New Roman" w:hAnsi="Times New Roman" w:cs="Times New Roman"/>
          <w:sz w:val="24"/>
          <w:szCs w:val="24"/>
        </w:rPr>
        <w:t xml:space="preserve"> или принятие решения о признании аукциона несостоявшимся.</w:t>
      </w:r>
    </w:p>
    <w:p w14:paraId="14BEA0AE" w14:textId="3811C3A6" w:rsidR="00650669" w:rsidRPr="00B9051D" w:rsidRDefault="00650669"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w:t>
      </w:r>
      <w:r w:rsidR="00D93765" w:rsidRPr="00B9051D">
        <w:rPr>
          <w:rFonts w:ascii="Times New Roman" w:hAnsi="Times New Roman" w:cs="Times New Roman"/>
          <w:sz w:val="24"/>
          <w:szCs w:val="24"/>
        </w:rPr>
        <w:t>1</w:t>
      </w:r>
      <w:r w:rsidR="00307328" w:rsidRPr="00B9051D">
        <w:rPr>
          <w:rFonts w:ascii="Times New Roman" w:hAnsi="Times New Roman" w:cs="Times New Roman"/>
          <w:sz w:val="24"/>
          <w:szCs w:val="24"/>
        </w:rPr>
        <w:t>5</w:t>
      </w:r>
      <w:r w:rsidR="00D93765" w:rsidRPr="00B9051D">
        <w:rPr>
          <w:rFonts w:ascii="Times New Roman" w:hAnsi="Times New Roman" w:cs="Times New Roman"/>
          <w:sz w:val="24"/>
          <w:szCs w:val="24"/>
        </w:rPr>
        <w:t>.14</w:t>
      </w:r>
      <w:r w:rsidRPr="00B9051D">
        <w:rPr>
          <w:rFonts w:ascii="Times New Roman" w:hAnsi="Times New Roman" w:cs="Times New Roman"/>
          <w:sz w:val="24"/>
          <w:szCs w:val="24"/>
        </w:rPr>
        <w:t>. Способом фиксации результата административной процедуры является подписанный протокол о результатах аукциона на бумажном носителе или принятие соответствующего решения о признании аукциона несостоявшимся.</w:t>
      </w:r>
    </w:p>
    <w:p w14:paraId="18296B29" w14:textId="77777777" w:rsidR="00EF19D7" w:rsidRPr="00B9051D" w:rsidRDefault="00EF19D7" w:rsidP="00EA0E9A">
      <w:pPr>
        <w:pStyle w:val="ConsPlusNormal"/>
        <w:ind w:firstLine="567"/>
        <w:jc w:val="both"/>
        <w:rPr>
          <w:rFonts w:ascii="Times New Roman" w:hAnsi="Times New Roman" w:cs="Times New Roman"/>
          <w:sz w:val="24"/>
          <w:szCs w:val="24"/>
        </w:rPr>
      </w:pPr>
    </w:p>
    <w:p w14:paraId="6A4B3B07" w14:textId="77777777" w:rsidR="00650669" w:rsidRPr="00B9051D" w:rsidRDefault="00650669" w:rsidP="00EA0E9A">
      <w:pPr>
        <w:pStyle w:val="ConsPlusNormal"/>
        <w:ind w:firstLine="567"/>
        <w:jc w:val="both"/>
        <w:rPr>
          <w:rFonts w:ascii="Times New Roman" w:hAnsi="Times New Roman" w:cs="Times New Roman"/>
          <w:sz w:val="24"/>
          <w:szCs w:val="24"/>
        </w:rPr>
      </w:pPr>
    </w:p>
    <w:p w14:paraId="6E82FE91" w14:textId="18CBAA8C" w:rsidR="00650669" w:rsidRPr="00537E29" w:rsidRDefault="00650669" w:rsidP="00EA0E9A">
      <w:pPr>
        <w:pStyle w:val="ConsPlusNormal"/>
        <w:ind w:firstLine="567"/>
        <w:jc w:val="both"/>
        <w:rPr>
          <w:rFonts w:ascii="Times New Roman" w:hAnsi="Times New Roman" w:cs="Times New Roman"/>
          <w:sz w:val="24"/>
          <w:szCs w:val="24"/>
          <w:highlight w:val="green"/>
        </w:rPr>
      </w:pPr>
    </w:p>
    <w:p w14:paraId="585A7128" w14:textId="77777777" w:rsidR="00650669" w:rsidRPr="00650669" w:rsidRDefault="00650669" w:rsidP="00EA0E9A"/>
    <w:p w14:paraId="4E817FC5" w14:textId="2F801ECF" w:rsidR="00E81A3D" w:rsidRDefault="00E81A3D" w:rsidP="00EA0E9A">
      <w:pPr>
        <w:pStyle w:val="2"/>
        <w:spacing w:line="240" w:lineRule="auto"/>
        <w:ind w:firstLine="567"/>
        <w:jc w:val="center"/>
        <w:rPr>
          <w:rFonts w:ascii="Times New Roman" w:hAnsi="Times New Roman"/>
          <w:b/>
          <w:szCs w:val="24"/>
        </w:rPr>
      </w:pPr>
      <w:r>
        <w:rPr>
          <w:rFonts w:ascii="Times New Roman" w:hAnsi="Times New Roman"/>
          <w:b/>
          <w:szCs w:val="24"/>
        </w:rPr>
        <w:t>3.1</w:t>
      </w:r>
      <w:r w:rsidR="00307328">
        <w:rPr>
          <w:rFonts w:ascii="Times New Roman" w:hAnsi="Times New Roman"/>
          <w:b/>
          <w:szCs w:val="24"/>
        </w:rPr>
        <w:t>6</w:t>
      </w:r>
      <w:r>
        <w:rPr>
          <w:rFonts w:ascii="Times New Roman" w:hAnsi="Times New Roman"/>
          <w:b/>
          <w:szCs w:val="24"/>
        </w:rPr>
        <w:t xml:space="preserve">. </w:t>
      </w:r>
      <w:r w:rsidRPr="00E81A3D">
        <w:rPr>
          <w:rFonts w:ascii="Times New Roman" w:hAnsi="Times New Roman"/>
          <w:b/>
          <w:szCs w:val="24"/>
        </w:rPr>
        <w:t>Направление договора купли-продажи земельного</w:t>
      </w:r>
      <w:r>
        <w:rPr>
          <w:rFonts w:ascii="Times New Roman" w:hAnsi="Times New Roman"/>
          <w:b/>
          <w:szCs w:val="24"/>
        </w:rPr>
        <w:t xml:space="preserve"> </w:t>
      </w:r>
      <w:r w:rsidRPr="00E81A3D">
        <w:rPr>
          <w:rFonts w:ascii="Times New Roman" w:hAnsi="Times New Roman"/>
          <w:b/>
          <w:szCs w:val="24"/>
        </w:rPr>
        <w:t>участка либо договора аренды земельного участка</w:t>
      </w:r>
    </w:p>
    <w:p w14:paraId="263B603E" w14:textId="39B73790" w:rsidR="00E81A3D" w:rsidRDefault="00E81A3D" w:rsidP="00EA0E9A"/>
    <w:p w14:paraId="44DB6E06" w14:textId="72295FF6" w:rsidR="00E81A3D" w:rsidRDefault="00E81A3D" w:rsidP="00EA0E9A"/>
    <w:p w14:paraId="385364EB" w14:textId="3CF0FD88" w:rsidR="00E81A3D" w:rsidRDefault="00E81A3D" w:rsidP="00EA0E9A"/>
    <w:p w14:paraId="74EA6665" w14:textId="3C18D8E1" w:rsidR="000D43FD" w:rsidRPr="00841F34" w:rsidRDefault="000D43FD"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DF7B1A" w:rsidRPr="00841F34">
        <w:rPr>
          <w:rFonts w:ascii="Times New Roman" w:hAnsi="Times New Roman" w:cs="Times New Roman"/>
          <w:sz w:val="24"/>
          <w:szCs w:val="24"/>
        </w:rPr>
        <w:t>1</w:t>
      </w:r>
      <w:r w:rsidR="00307328" w:rsidRPr="00841F34">
        <w:rPr>
          <w:rFonts w:ascii="Times New Roman" w:hAnsi="Times New Roman" w:cs="Times New Roman"/>
          <w:sz w:val="24"/>
          <w:szCs w:val="24"/>
        </w:rPr>
        <w:t>6</w:t>
      </w:r>
      <w:r w:rsidRPr="00841F34">
        <w:rPr>
          <w:rFonts w:ascii="Times New Roman" w:hAnsi="Times New Roman" w:cs="Times New Roman"/>
          <w:sz w:val="24"/>
          <w:szCs w:val="24"/>
        </w:rPr>
        <w:t>.</w:t>
      </w:r>
      <w:r w:rsidR="00DF7B1A" w:rsidRPr="00841F34">
        <w:rPr>
          <w:rFonts w:ascii="Times New Roman" w:hAnsi="Times New Roman" w:cs="Times New Roman"/>
          <w:sz w:val="24"/>
          <w:szCs w:val="24"/>
        </w:rPr>
        <w:t>1</w:t>
      </w:r>
      <w:r w:rsidRPr="00841F34">
        <w:rPr>
          <w:rFonts w:ascii="Times New Roman" w:hAnsi="Times New Roman" w:cs="Times New Roman"/>
          <w:sz w:val="24"/>
          <w:szCs w:val="24"/>
        </w:rPr>
        <w:t xml:space="preserve"> Основанием для начала административной процедуры является наличие отчета независимого оценщика о рыночной стоимости земельного участка (отчета о размере ежегодной арендной платы) и (или) обоснование цены договора купли - продажи либо договора аренды земельного участка, наличие решения о проведении аукциона, наличие протокола рассмотрения заявок на участие в аукционе и (или) протокола о результатах аукциона для составления договора купли-продажи либо договора аренды земельного участка для предоставления государственной услуги.</w:t>
      </w:r>
    </w:p>
    <w:p w14:paraId="68CE83F5" w14:textId="1564AF3B" w:rsidR="000D43FD" w:rsidRPr="00841F34" w:rsidRDefault="000D43FD" w:rsidP="00EA0E9A">
      <w:pPr>
        <w:pStyle w:val="ConsPlusNormal"/>
        <w:ind w:firstLine="567"/>
        <w:jc w:val="both"/>
        <w:rPr>
          <w:rFonts w:ascii="Times New Roman" w:hAnsi="Times New Roman" w:cs="Times New Roman"/>
          <w:sz w:val="24"/>
          <w:szCs w:val="24"/>
        </w:rPr>
      </w:pPr>
      <w:bookmarkStart w:id="18" w:name="P655"/>
      <w:bookmarkEnd w:id="18"/>
      <w:r w:rsidRPr="00841F34">
        <w:rPr>
          <w:rFonts w:ascii="Times New Roman" w:hAnsi="Times New Roman" w:cs="Times New Roman"/>
          <w:sz w:val="24"/>
          <w:szCs w:val="24"/>
        </w:rPr>
        <w:t>3.1</w:t>
      </w:r>
      <w:r w:rsidR="00307328" w:rsidRPr="00841F34">
        <w:rPr>
          <w:rFonts w:ascii="Times New Roman" w:hAnsi="Times New Roman" w:cs="Times New Roman"/>
          <w:sz w:val="24"/>
          <w:szCs w:val="24"/>
        </w:rPr>
        <w:t>6</w:t>
      </w:r>
      <w:r w:rsidR="00DF7B1A" w:rsidRPr="00841F34">
        <w:rPr>
          <w:rFonts w:ascii="Times New Roman" w:hAnsi="Times New Roman" w:cs="Times New Roman"/>
          <w:sz w:val="24"/>
          <w:szCs w:val="24"/>
        </w:rPr>
        <w:t>.2</w:t>
      </w:r>
      <w:r w:rsidRPr="00841F34">
        <w:rPr>
          <w:rFonts w:ascii="Times New Roman" w:hAnsi="Times New Roman" w:cs="Times New Roman"/>
          <w:sz w:val="24"/>
          <w:szCs w:val="24"/>
        </w:rPr>
        <w:t xml:space="preserve"> Три экземпляра проекта договора купли-продажи либо договора аренды земельного участка направляются заявителю специалистом </w:t>
      </w:r>
      <w:r w:rsidR="00827856" w:rsidRPr="00841F34">
        <w:rPr>
          <w:rFonts w:ascii="Times New Roman" w:hAnsi="Times New Roman" w:cs="Times New Roman"/>
          <w:sz w:val="24"/>
          <w:szCs w:val="24"/>
        </w:rPr>
        <w:t>Администрации</w:t>
      </w:r>
      <w:r w:rsidRPr="00841F34">
        <w:rPr>
          <w:rFonts w:ascii="Times New Roman" w:hAnsi="Times New Roman" w:cs="Times New Roman"/>
          <w:sz w:val="24"/>
          <w:szCs w:val="24"/>
        </w:rPr>
        <w:t xml:space="preserve"> на подписание в порядке, предусмотренном пунктом 2.</w:t>
      </w:r>
      <w:r w:rsidR="00E457EA" w:rsidRPr="00841F34">
        <w:rPr>
          <w:rFonts w:ascii="Times New Roman" w:hAnsi="Times New Roman" w:cs="Times New Roman"/>
          <w:sz w:val="24"/>
          <w:szCs w:val="24"/>
        </w:rPr>
        <w:t>6.11</w:t>
      </w:r>
      <w:r w:rsidRPr="00841F34">
        <w:rPr>
          <w:rFonts w:ascii="Times New Roman" w:hAnsi="Times New Roman" w:cs="Times New Roman"/>
          <w:sz w:val="24"/>
          <w:szCs w:val="24"/>
        </w:rPr>
        <w:t xml:space="preserve"> настоящего Административного регламента, почтовым </w:t>
      </w:r>
      <w:r w:rsidRPr="00841F34">
        <w:rPr>
          <w:rFonts w:ascii="Times New Roman" w:hAnsi="Times New Roman" w:cs="Times New Roman"/>
          <w:sz w:val="24"/>
          <w:szCs w:val="24"/>
        </w:rPr>
        <w:lastRenderedPageBreak/>
        <w:t>отправлением, либо в порядке, предусмотренном пунктом 2.</w:t>
      </w:r>
      <w:r w:rsidR="00DF7B1A" w:rsidRPr="00841F34">
        <w:rPr>
          <w:rFonts w:ascii="Times New Roman" w:hAnsi="Times New Roman" w:cs="Times New Roman"/>
          <w:sz w:val="24"/>
          <w:szCs w:val="24"/>
        </w:rPr>
        <w:t>6.12</w:t>
      </w:r>
      <w:r w:rsidRPr="00841F34">
        <w:rPr>
          <w:rFonts w:ascii="Times New Roman" w:hAnsi="Times New Roman" w:cs="Times New Roman"/>
          <w:sz w:val="24"/>
          <w:szCs w:val="24"/>
        </w:rPr>
        <w:t xml:space="preserve"> настоящего Административного регламента, в многофункциональный центр.</w:t>
      </w:r>
    </w:p>
    <w:p w14:paraId="55A936C1" w14:textId="58E16CBE" w:rsidR="000D43FD" w:rsidRPr="00841F34" w:rsidRDefault="000D43FD" w:rsidP="00EA0E9A">
      <w:pPr>
        <w:pStyle w:val="ConsPlusNormal"/>
        <w:ind w:firstLine="567"/>
        <w:jc w:val="both"/>
        <w:rPr>
          <w:rFonts w:ascii="Times New Roman" w:hAnsi="Times New Roman" w:cs="Times New Roman"/>
          <w:sz w:val="24"/>
          <w:szCs w:val="24"/>
        </w:rPr>
      </w:pPr>
      <w:bookmarkStart w:id="19" w:name="P663"/>
      <w:bookmarkEnd w:id="19"/>
      <w:r w:rsidRPr="00841F34">
        <w:rPr>
          <w:rFonts w:ascii="Times New Roman" w:hAnsi="Times New Roman" w:cs="Times New Roman"/>
          <w:sz w:val="24"/>
          <w:szCs w:val="24"/>
        </w:rPr>
        <w:t>3.1</w:t>
      </w:r>
      <w:r w:rsidR="00307328" w:rsidRPr="00841F34">
        <w:rPr>
          <w:rFonts w:ascii="Times New Roman" w:hAnsi="Times New Roman" w:cs="Times New Roman"/>
          <w:sz w:val="24"/>
          <w:szCs w:val="24"/>
        </w:rPr>
        <w:t>6</w:t>
      </w:r>
      <w:r w:rsidR="00DF7B1A" w:rsidRPr="00841F34">
        <w:rPr>
          <w:rFonts w:ascii="Times New Roman" w:hAnsi="Times New Roman" w:cs="Times New Roman"/>
          <w:sz w:val="24"/>
          <w:szCs w:val="24"/>
        </w:rPr>
        <w:t>.3</w:t>
      </w:r>
      <w:r w:rsidRPr="00841F34">
        <w:rPr>
          <w:rFonts w:ascii="Times New Roman" w:hAnsi="Times New Roman" w:cs="Times New Roman"/>
          <w:sz w:val="24"/>
          <w:szCs w:val="24"/>
        </w:rPr>
        <w:t xml:space="preserve"> После подписания заявителем договора купли-продажи либо договора аренды земельного участка один экземпляр договора купли-продажи либо договора аренды земельного участка возвращается в </w:t>
      </w:r>
      <w:r w:rsidR="00DF7B1A" w:rsidRPr="00841F34">
        <w:rPr>
          <w:rFonts w:ascii="Times New Roman" w:hAnsi="Times New Roman" w:cs="Times New Roman"/>
          <w:sz w:val="24"/>
          <w:szCs w:val="24"/>
        </w:rPr>
        <w:t>Администрацию</w:t>
      </w:r>
      <w:r w:rsidRPr="00841F34">
        <w:rPr>
          <w:rFonts w:ascii="Times New Roman" w:hAnsi="Times New Roman" w:cs="Times New Roman"/>
          <w:sz w:val="24"/>
          <w:szCs w:val="24"/>
        </w:rPr>
        <w:t xml:space="preserve">, специалист </w:t>
      </w:r>
      <w:r w:rsidR="00DF7B1A" w:rsidRPr="00841F34">
        <w:rPr>
          <w:rFonts w:ascii="Times New Roman" w:hAnsi="Times New Roman" w:cs="Times New Roman"/>
          <w:sz w:val="24"/>
          <w:szCs w:val="24"/>
        </w:rPr>
        <w:t>Администрации</w:t>
      </w:r>
      <w:r w:rsidRPr="00841F34">
        <w:rPr>
          <w:rFonts w:ascii="Times New Roman" w:hAnsi="Times New Roman" w:cs="Times New Roman"/>
          <w:sz w:val="24"/>
          <w:szCs w:val="24"/>
        </w:rPr>
        <w:t xml:space="preserve"> производит регистрацию соответствующего договора в реестре договоров.</w:t>
      </w:r>
    </w:p>
    <w:p w14:paraId="24F39DB6" w14:textId="68695FAD" w:rsidR="000D43FD" w:rsidRDefault="000D43FD"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3.1</w:t>
      </w:r>
      <w:r w:rsidR="00307328" w:rsidRPr="00841F34">
        <w:rPr>
          <w:rFonts w:ascii="Times New Roman" w:hAnsi="Times New Roman" w:cs="Times New Roman"/>
          <w:sz w:val="24"/>
          <w:szCs w:val="24"/>
        </w:rPr>
        <w:t>6</w:t>
      </w:r>
      <w:r w:rsidR="00DF7B1A" w:rsidRPr="00841F34">
        <w:rPr>
          <w:rFonts w:ascii="Times New Roman" w:hAnsi="Times New Roman" w:cs="Times New Roman"/>
          <w:sz w:val="24"/>
          <w:szCs w:val="24"/>
        </w:rPr>
        <w:t>.4</w:t>
      </w:r>
      <w:r w:rsidRPr="00841F34">
        <w:rPr>
          <w:rFonts w:ascii="Times New Roman" w:hAnsi="Times New Roman" w:cs="Times New Roman"/>
          <w:sz w:val="24"/>
          <w:szCs w:val="24"/>
        </w:rPr>
        <w:t xml:space="preserve"> Результатом административной процедуры является направление заявителю договора купли-продажи либо договора аренды земельного участка.</w:t>
      </w:r>
    </w:p>
    <w:p w14:paraId="7574C8B4" w14:textId="04E1F3B1" w:rsidR="001225CD" w:rsidRPr="00B9051D" w:rsidRDefault="001225CD"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3.16.5. Максимальный срок исполнения данной административной процедуры составляет до 7 дней.</w:t>
      </w:r>
    </w:p>
    <w:p w14:paraId="458C4EDA" w14:textId="0BF0BB17" w:rsidR="00C7615C" w:rsidRDefault="00C7615C" w:rsidP="00EA0E9A">
      <w:pPr>
        <w:pStyle w:val="ConsPlusNormal"/>
        <w:ind w:firstLine="540"/>
        <w:jc w:val="both"/>
        <w:rPr>
          <w:rFonts w:ascii="Times New Roman" w:hAnsi="Times New Roman" w:cs="Times New Roman"/>
          <w:sz w:val="24"/>
          <w:szCs w:val="24"/>
        </w:rPr>
      </w:pPr>
      <w:r w:rsidRPr="00B9051D">
        <w:rPr>
          <w:rFonts w:ascii="Times New Roman" w:hAnsi="Times New Roman" w:cs="Times New Roman"/>
          <w:sz w:val="24"/>
          <w:szCs w:val="24"/>
        </w:rPr>
        <w:t>3.16.</w:t>
      </w:r>
      <w:r w:rsidR="001225CD" w:rsidRPr="00B9051D">
        <w:rPr>
          <w:rFonts w:ascii="Times New Roman" w:hAnsi="Times New Roman" w:cs="Times New Roman"/>
          <w:sz w:val="24"/>
          <w:szCs w:val="24"/>
        </w:rPr>
        <w:t>6</w:t>
      </w:r>
      <w:r w:rsidRPr="00B9051D">
        <w:rPr>
          <w:rFonts w:ascii="Times New Roman" w:hAnsi="Times New Roman" w:cs="Times New Roman"/>
          <w:sz w:val="24"/>
          <w:szCs w:val="24"/>
        </w:rPr>
        <w:t>. Способом фиксации результата административной процедуры является оформление договора купли-продажи либо договора аренды земельного участка с присвоением ему регистрационного номера и даты, с отметкой о его вручении стороне договора.</w:t>
      </w:r>
    </w:p>
    <w:p w14:paraId="621C5EFC" w14:textId="77777777" w:rsidR="001225CD" w:rsidRPr="00C7615C" w:rsidRDefault="001225CD" w:rsidP="00EA0E9A">
      <w:pPr>
        <w:pStyle w:val="ConsPlusNormal"/>
        <w:ind w:firstLine="540"/>
        <w:jc w:val="both"/>
        <w:rPr>
          <w:rFonts w:ascii="Times New Roman" w:hAnsi="Times New Roman" w:cs="Times New Roman"/>
          <w:sz w:val="24"/>
          <w:szCs w:val="24"/>
        </w:rPr>
      </w:pPr>
    </w:p>
    <w:p w14:paraId="5A248196" w14:textId="77777777" w:rsidR="00C7615C" w:rsidRPr="000D43FD" w:rsidRDefault="00C7615C" w:rsidP="00EA0E9A">
      <w:pPr>
        <w:pStyle w:val="ConsPlusNormal"/>
        <w:ind w:firstLine="567"/>
        <w:jc w:val="both"/>
        <w:rPr>
          <w:rFonts w:ascii="Times New Roman" w:hAnsi="Times New Roman" w:cs="Times New Roman"/>
          <w:sz w:val="24"/>
          <w:szCs w:val="24"/>
        </w:rPr>
      </w:pPr>
    </w:p>
    <w:p w14:paraId="043B25F9" w14:textId="3FE7CC3B" w:rsidR="00E81A3D" w:rsidRDefault="00E81A3D" w:rsidP="00EA0E9A"/>
    <w:p w14:paraId="3A92D823" w14:textId="61E1E35B" w:rsidR="00E81A3D" w:rsidRDefault="00E81A3D" w:rsidP="00EA0E9A"/>
    <w:p w14:paraId="31DC0309" w14:textId="77777777" w:rsidR="00E81A3D" w:rsidRPr="00E81A3D" w:rsidRDefault="00E81A3D" w:rsidP="00EA0E9A"/>
    <w:p w14:paraId="77716799" w14:textId="619969EF" w:rsidR="00DF7B1A" w:rsidRDefault="00DF7B1A" w:rsidP="00EA0E9A">
      <w:pPr>
        <w:pStyle w:val="2"/>
        <w:spacing w:line="240" w:lineRule="auto"/>
        <w:ind w:firstLine="567"/>
        <w:jc w:val="center"/>
        <w:rPr>
          <w:rFonts w:ascii="Times New Roman" w:hAnsi="Times New Roman"/>
          <w:b/>
          <w:szCs w:val="24"/>
        </w:rPr>
      </w:pPr>
      <w:r>
        <w:rPr>
          <w:rFonts w:ascii="Times New Roman" w:hAnsi="Times New Roman"/>
          <w:b/>
          <w:szCs w:val="24"/>
        </w:rPr>
        <w:t>3.1</w:t>
      </w:r>
      <w:r w:rsidR="00307328">
        <w:rPr>
          <w:rFonts w:ascii="Times New Roman" w:hAnsi="Times New Roman"/>
          <w:b/>
          <w:szCs w:val="24"/>
        </w:rPr>
        <w:t>7</w:t>
      </w:r>
      <w:r>
        <w:rPr>
          <w:rFonts w:ascii="Times New Roman" w:hAnsi="Times New Roman"/>
          <w:b/>
          <w:szCs w:val="24"/>
        </w:rPr>
        <w:t xml:space="preserve">. </w:t>
      </w:r>
      <w:r w:rsidR="009D2756" w:rsidRPr="009D2756">
        <w:rPr>
          <w:rFonts w:ascii="Times New Roman" w:hAnsi="Times New Roman"/>
          <w:b/>
          <w:szCs w:val="24"/>
        </w:rPr>
        <w:t>Направление в Управление</w:t>
      </w:r>
      <w:r w:rsidR="009D2756">
        <w:rPr>
          <w:rFonts w:ascii="Times New Roman" w:hAnsi="Times New Roman"/>
          <w:b/>
          <w:szCs w:val="24"/>
        </w:rPr>
        <w:t xml:space="preserve"> </w:t>
      </w:r>
      <w:r w:rsidR="009D2756" w:rsidRPr="009D2756">
        <w:rPr>
          <w:rFonts w:ascii="Times New Roman" w:hAnsi="Times New Roman"/>
          <w:b/>
          <w:szCs w:val="24"/>
        </w:rPr>
        <w:t>Росреестра по Республике Саха (Якутия) заявления</w:t>
      </w:r>
      <w:r w:rsidR="009D2756">
        <w:rPr>
          <w:rFonts w:ascii="Times New Roman" w:hAnsi="Times New Roman"/>
          <w:b/>
          <w:szCs w:val="24"/>
        </w:rPr>
        <w:t xml:space="preserve"> </w:t>
      </w:r>
      <w:r w:rsidR="009D2756" w:rsidRPr="009D2756">
        <w:rPr>
          <w:rFonts w:ascii="Times New Roman" w:hAnsi="Times New Roman"/>
          <w:b/>
          <w:szCs w:val="24"/>
        </w:rPr>
        <w:t>о государственной регистрации прав на основании договора</w:t>
      </w:r>
      <w:r w:rsidR="009D2756">
        <w:rPr>
          <w:rFonts w:ascii="Times New Roman" w:hAnsi="Times New Roman"/>
          <w:b/>
          <w:szCs w:val="24"/>
        </w:rPr>
        <w:t xml:space="preserve"> </w:t>
      </w:r>
      <w:r w:rsidR="009D2756" w:rsidRPr="009D2756">
        <w:rPr>
          <w:rFonts w:ascii="Times New Roman" w:hAnsi="Times New Roman"/>
          <w:b/>
          <w:szCs w:val="24"/>
        </w:rPr>
        <w:t>купли-продажи либо аренды земельного участка</w:t>
      </w:r>
    </w:p>
    <w:p w14:paraId="32A03079" w14:textId="46706820" w:rsidR="009D2756" w:rsidRDefault="009D2756" w:rsidP="00EA0E9A"/>
    <w:p w14:paraId="6157691E" w14:textId="71688767" w:rsidR="009D2756" w:rsidRDefault="009D2756" w:rsidP="00EA0E9A"/>
    <w:p w14:paraId="007F6FAC" w14:textId="72AEDFE8" w:rsidR="004A02F1" w:rsidRPr="00841F34" w:rsidRDefault="004A02F1"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635664" w:rsidRPr="00841F34">
        <w:rPr>
          <w:rFonts w:ascii="Times New Roman" w:hAnsi="Times New Roman" w:cs="Times New Roman"/>
          <w:sz w:val="24"/>
          <w:szCs w:val="24"/>
        </w:rPr>
        <w:t>1</w:t>
      </w:r>
      <w:r w:rsidR="00307328" w:rsidRPr="00841F34">
        <w:rPr>
          <w:rFonts w:ascii="Times New Roman" w:hAnsi="Times New Roman" w:cs="Times New Roman"/>
          <w:sz w:val="24"/>
          <w:szCs w:val="24"/>
        </w:rPr>
        <w:t>7</w:t>
      </w:r>
      <w:r w:rsidR="00635664" w:rsidRPr="00841F34">
        <w:rPr>
          <w:rFonts w:ascii="Times New Roman" w:hAnsi="Times New Roman" w:cs="Times New Roman"/>
          <w:sz w:val="24"/>
          <w:szCs w:val="24"/>
        </w:rPr>
        <w:t>.1</w:t>
      </w:r>
      <w:r w:rsidRPr="00841F34">
        <w:rPr>
          <w:rFonts w:ascii="Times New Roman" w:hAnsi="Times New Roman" w:cs="Times New Roman"/>
          <w:sz w:val="24"/>
          <w:szCs w:val="24"/>
        </w:rPr>
        <w:t>. Основанием для начала административной процедуры является поступление в адрес Администрации следующих документов:</w:t>
      </w:r>
    </w:p>
    <w:p w14:paraId="33EBCB3D" w14:textId="77777777" w:rsidR="004A02F1" w:rsidRPr="00841F34" w:rsidRDefault="004A02F1"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1) подписанные заявителем договор купли-продажи либо договор аренды земельного участка;</w:t>
      </w:r>
    </w:p>
    <w:p w14:paraId="77E0AE03" w14:textId="77777777" w:rsidR="004A02F1" w:rsidRPr="00841F34" w:rsidRDefault="004A02F1"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2) документ, подтверждающий уплату государственной пошлины за осуществление государственной регистрации права на земельный участок (предоставляется заявителем при заключении договора купли-продажи земельного участка);</w:t>
      </w:r>
    </w:p>
    <w:p w14:paraId="0180A00B" w14:textId="77777777" w:rsidR="004A02F1" w:rsidRPr="00841F34" w:rsidRDefault="004A02F1"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 документ, подтверждающий оплату выкупной цены земельного участка (предоставляется заявителем при заключении договора купли-продажи земельного участка).</w:t>
      </w:r>
    </w:p>
    <w:p w14:paraId="3E8873ED" w14:textId="176B09DA" w:rsidR="004A02F1" w:rsidRPr="00841F34" w:rsidRDefault="004A02F1"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635664" w:rsidRPr="00841F34">
        <w:rPr>
          <w:rFonts w:ascii="Times New Roman" w:hAnsi="Times New Roman" w:cs="Times New Roman"/>
          <w:sz w:val="24"/>
          <w:szCs w:val="24"/>
        </w:rPr>
        <w:t>1</w:t>
      </w:r>
      <w:r w:rsidR="00307328" w:rsidRPr="00841F34">
        <w:rPr>
          <w:rFonts w:ascii="Times New Roman" w:hAnsi="Times New Roman" w:cs="Times New Roman"/>
          <w:sz w:val="24"/>
          <w:szCs w:val="24"/>
        </w:rPr>
        <w:t>7</w:t>
      </w:r>
      <w:r w:rsidR="00635664" w:rsidRPr="00841F34">
        <w:rPr>
          <w:rFonts w:ascii="Times New Roman" w:hAnsi="Times New Roman" w:cs="Times New Roman"/>
          <w:sz w:val="24"/>
          <w:szCs w:val="24"/>
        </w:rPr>
        <w:t>.2</w:t>
      </w:r>
      <w:r w:rsidRPr="00841F34">
        <w:rPr>
          <w:rFonts w:ascii="Times New Roman" w:hAnsi="Times New Roman" w:cs="Times New Roman"/>
          <w:sz w:val="24"/>
          <w:szCs w:val="24"/>
        </w:rPr>
        <w:t xml:space="preserve">. Специалист Администрации осуществляет заполнение бланка заявления о государственной регистрации прав на земельный участок (утвержден </w:t>
      </w:r>
      <w:hyperlink r:id="rId16" w:history="1">
        <w:r w:rsidRPr="00841F34">
          <w:rPr>
            <w:rFonts w:ascii="Times New Roman" w:hAnsi="Times New Roman" w:cs="Times New Roman"/>
            <w:sz w:val="24"/>
            <w:szCs w:val="24"/>
          </w:rPr>
          <w:t>приказом</w:t>
        </w:r>
      </w:hyperlink>
      <w:r w:rsidRPr="00841F34">
        <w:rPr>
          <w:rFonts w:ascii="Times New Roman" w:hAnsi="Times New Roman" w:cs="Times New Roman"/>
          <w:sz w:val="24"/>
          <w:szCs w:val="24"/>
        </w:rPr>
        <w:t xml:space="preserve"> Минэкономразвития России от 08.12.2015 N 920).</w:t>
      </w:r>
    </w:p>
    <w:p w14:paraId="4E96B16F" w14:textId="57222532" w:rsidR="004A02F1" w:rsidRPr="00841F34" w:rsidRDefault="004A02F1"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635664" w:rsidRPr="00841F34">
        <w:rPr>
          <w:rFonts w:ascii="Times New Roman" w:hAnsi="Times New Roman" w:cs="Times New Roman"/>
          <w:sz w:val="24"/>
          <w:szCs w:val="24"/>
        </w:rPr>
        <w:t>1</w:t>
      </w:r>
      <w:r w:rsidR="00307328" w:rsidRPr="00841F34">
        <w:rPr>
          <w:rFonts w:ascii="Times New Roman" w:hAnsi="Times New Roman" w:cs="Times New Roman"/>
          <w:sz w:val="24"/>
          <w:szCs w:val="24"/>
        </w:rPr>
        <w:t>7</w:t>
      </w:r>
      <w:r w:rsidR="00635664" w:rsidRPr="00841F34">
        <w:rPr>
          <w:rFonts w:ascii="Times New Roman" w:hAnsi="Times New Roman" w:cs="Times New Roman"/>
          <w:sz w:val="24"/>
          <w:szCs w:val="24"/>
        </w:rPr>
        <w:t>.3</w:t>
      </w:r>
      <w:r w:rsidRPr="00841F34">
        <w:rPr>
          <w:rFonts w:ascii="Times New Roman" w:hAnsi="Times New Roman" w:cs="Times New Roman"/>
          <w:sz w:val="24"/>
          <w:szCs w:val="24"/>
        </w:rPr>
        <w:t xml:space="preserve">. Специалист Администрации направляет в Управление Росреестра по Республике Саха (Якутия) заявление о государственной регистрации прав на земельный участок с приложением документов, указанных в </w:t>
      </w:r>
      <w:hyperlink w:anchor="P170" w:history="1">
        <w:r w:rsidRPr="00841F34">
          <w:rPr>
            <w:rFonts w:ascii="Times New Roman" w:hAnsi="Times New Roman" w:cs="Times New Roman"/>
            <w:sz w:val="24"/>
            <w:szCs w:val="24"/>
          </w:rPr>
          <w:t>подпунктах 1</w:t>
        </w:r>
      </w:hyperlink>
      <w:r w:rsidRPr="00841F34">
        <w:rPr>
          <w:rFonts w:ascii="Times New Roman" w:hAnsi="Times New Roman" w:cs="Times New Roman"/>
          <w:sz w:val="24"/>
          <w:szCs w:val="24"/>
        </w:rPr>
        <w:t xml:space="preserve"> - 2 пункта 2.</w:t>
      </w:r>
      <w:r w:rsidR="00635664" w:rsidRPr="00841F34">
        <w:rPr>
          <w:rFonts w:ascii="Times New Roman" w:hAnsi="Times New Roman" w:cs="Times New Roman"/>
          <w:sz w:val="24"/>
          <w:szCs w:val="24"/>
        </w:rPr>
        <w:t>6.7</w:t>
      </w:r>
      <w:r w:rsidRPr="00841F34">
        <w:rPr>
          <w:rFonts w:ascii="Times New Roman" w:hAnsi="Times New Roman" w:cs="Times New Roman"/>
          <w:sz w:val="24"/>
          <w:szCs w:val="24"/>
        </w:rPr>
        <w:t xml:space="preserve"> и в пункте 3.</w:t>
      </w:r>
      <w:r w:rsidR="00635664" w:rsidRPr="00841F34">
        <w:rPr>
          <w:rFonts w:ascii="Times New Roman" w:hAnsi="Times New Roman" w:cs="Times New Roman"/>
          <w:sz w:val="24"/>
          <w:szCs w:val="24"/>
        </w:rPr>
        <w:t>16.2</w:t>
      </w:r>
      <w:r w:rsidRPr="00841F34">
        <w:rPr>
          <w:rFonts w:ascii="Times New Roman" w:hAnsi="Times New Roman" w:cs="Times New Roman"/>
          <w:sz w:val="24"/>
          <w:szCs w:val="24"/>
        </w:rPr>
        <w:t xml:space="preserve"> настоящего Административного регламента.</w:t>
      </w:r>
    </w:p>
    <w:p w14:paraId="521F5CA6" w14:textId="34BFFBF6" w:rsidR="009D2756" w:rsidRDefault="004A02F1" w:rsidP="00EA0E9A">
      <w:pPr>
        <w:pStyle w:val="ConsPlusNormal"/>
        <w:ind w:firstLine="567"/>
        <w:jc w:val="both"/>
        <w:rPr>
          <w:rFonts w:ascii="Times New Roman" w:hAnsi="Times New Roman" w:cs="Times New Roman"/>
          <w:sz w:val="24"/>
          <w:szCs w:val="24"/>
        </w:rPr>
      </w:pPr>
      <w:r w:rsidRPr="00841F34">
        <w:rPr>
          <w:rFonts w:ascii="Times New Roman" w:hAnsi="Times New Roman" w:cs="Times New Roman"/>
          <w:sz w:val="24"/>
          <w:szCs w:val="24"/>
        </w:rPr>
        <w:t>3.</w:t>
      </w:r>
      <w:r w:rsidR="00E864E8" w:rsidRPr="00841F34">
        <w:rPr>
          <w:rFonts w:ascii="Times New Roman" w:hAnsi="Times New Roman" w:cs="Times New Roman"/>
          <w:sz w:val="24"/>
          <w:szCs w:val="24"/>
        </w:rPr>
        <w:t>1</w:t>
      </w:r>
      <w:r w:rsidR="00307328" w:rsidRPr="00841F34">
        <w:rPr>
          <w:rFonts w:ascii="Times New Roman" w:hAnsi="Times New Roman" w:cs="Times New Roman"/>
          <w:sz w:val="24"/>
          <w:szCs w:val="24"/>
        </w:rPr>
        <w:t>7</w:t>
      </w:r>
      <w:r w:rsidR="00E864E8" w:rsidRPr="00841F34">
        <w:rPr>
          <w:rFonts w:ascii="Times New Roman" w:hAnsi="Times New Roman" w:cs="Times New Roman"/>
          <w:sz w:val="24"/>
          <w:szCs w:val="24"/>
        </w:rPr>
        <w:t>.4</w:t>
      </w:r>
      <w:r w:rsidRPr="00841F34">
        <w:rPr>
          <w:rFonts w:ascii="Times New Roman" w:hAnsi="Times New Roman" w:cs="Times New Roman"/>
          <w:sz w:val="24"/>
          <w:szCs w:val="24"/>
        </w:rPr>
        <w:t>. Результатом административной процедуры является направление заявления о государственной регистрации прав на основании договора купли-продажи либо аренды земельного участка с пакетом документов в Управление Росреестра по Республике Саха (Якутия)</w:t>
      </w:r>
      <w:r w:rsidR="00E864E8" w:rsidRPr="00841F34">
        <w:rPr>
          <w:rFonts w:ascii="Times New Roman" w:hAnsi="Times New Roman" w:cs="Times New Roman"/>
          <w:sz w:val="24"/>
          <w:szCs w:val="24"/>
        </w:rPr>
        <w:t>.</w:t>
      </w:r>
    </w:p>
    <w:p w14:paraId="7DBBD325" w14:textId="07CB2A43" w:rsidR="00F73729" w:rsidRPr="00B9051D" w:rsidRDefault="00F73729"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3.17.5. Максимальный срок исполнения данной административной процедуры составляет до 5 дней.</w:t>
      </w:r>
    </w:p>
    <w:p w14:paraId="53656353" w14:textId="470DEF0F" w:rsidR="00971B20" w:rsidRPr="00B9051D" w:rsidRDefault="00971B20" w:rsidP="00EA0E9A">
      <w:pPr>
        <w:pStyle w:val="ConsPlusNormal"/>
        <w:ind w:firstLine="567"/>
        <w:jc w:val="both"/>
        <w:rPr>
          <w:rFonts w:ascii="Times New Roman" w:hAnsi="Times New Roman" w:cs="Times New Roman"/>
          <w:sz w:val="24"/>
          <w:szCs w:val="24"/>
        </w:rPr>
      </w:pPr>
      <w:r w:rsidRPr="00B9051D">
        <w:rPr>
          <w:rFonts w:ascii="Times New Roman" w:hAnsi="Times New Roman" w:cs="Times New Roman"/>
          <w:sz w:val="24"/>
          <w:szCs w:val="24"/>
        </w:rPr>
        <w:t>3.17.</w:t>
      </w:r>
      <w:r w:rsidR="00F73729" w:rsidRPr="00B9051D">
        <w:rPr>
          <w:rFonts w:ascii="Times New Roman" w:hAnsi="Times New Roman" w:cs="Times New Roman"/>
          <w:sz w:val="24"/>
          <w:szCs w:val="24"/>
        </w:rPr>
        <w:t>6</w:t>
      </w:r>
      <w:r w:rsidRPr="00B9051D">
        <w:rPr>
          <w:rFonts w:ascii="Times New Roman" w:hAnsi="Times New Roman" w:cs="Times New Roman"/>
          <w:sz w:val="24"/>
          <w:szCs w:val="24"/>
        </w:rPr>
        <w:t>. Способом фиксации результата административной процедуры является получение специалистом Учреждения расписки в получении документов от заявителя.</w:t>
      </w:r>
    </w:p>
    <w:p w14:paraId="1F866597" w14:textId="77777777" w:rsidR="00B2094D" w:rsidRPr="00B9051D" w:rsidRDefault="00B2094D" w:rsidP="00EA0E9A">
      <w:pPr>
        <w:pStyle w:val="af4"/>
        <w:rPr>
          <w:rFonts w:ascii="Times New Roman" w:hAnsi="Times New Roman"/>
          <w:b/>
          <w:sz w:val="24"/>
          <w:szCs w:val="24"/>
        </w:rPr>
      </w:pPr>
      <w:bookmarkStart w:id="20" w:name="sub_314"/>
    </w:p>
    <w:p w14:paraId="26624897" w14:textId="77777777" w:rsidR="00B2094D" w:rsidRPr="00B9051D" w:rsidRDefault="00B2094D" w:rsidP="00EA0E9A">
      <w:pPr>
        <w:rPr>
          <w:b/>
          <w:sz w:val="24"/>
          <w:szCs w:val="24"/>
        </w:rPr>
      </w:pPr>
    </w:p>
    <w:p w14:paraId="23879B94" w14:textId="77777777" w:rsidR="00B2094D" w:rsidRPr="00D97E0D" w:rsidRDefault="00B2094D" w:rsidP="00EA0E9A">
      <w:pPr>
        <w:pStyle w:val="1"/>
        <w:rPr>
          <w:rFonts w:ascii="Times New Roman" w:hAnsi="Times New Roman"/>
          <w:sz w:val="24"/>
          <w:szCs w:val="24"/>
        </w:rPr>
      </w:pPr>
      <w:r w:rsidRPr="00B9051D">
        <w:rPr>
          <w:rFonts w:ascii="Times New Roman" w:hAnsi="Times New Roman"/>
          <w:sz w:val="24"/>
          <w:szCs w:val="24"/>
        </w:rPr>
        <w:t>IV. ФОРМЫ КОНТРОЛЯ ЗА</w:t>
      </w:r>
    </w:p>
    <w:p w14:paraId="246844A0" w14:textId="77777777" w:rsidR="00B2094D" w:rsidRPr="00D97E0D" w:rsidRDefault="00B2094D" w:rsidP="00EA0E9A">
      <w:pPr>
        <w:ind w:firstLine="709"/>
        <w:jc w:val="center"/>
        <w:rPr>
          <w:b/>
          <w:sz w:val="24"/>
          <w:szCs w:val="24"/>
        </w:rPr>
      </w:pPr>
      <w:r w:rsidRPr="00D97E0D">
        <w:rPr>
          <w:b/>
          <w:sz w:val="24"/>
          <w:szCs w:val="24"/>
        </w:rPr>
        <w:t>ИСПОЛНЕНИЕМ АДМИНИСТРАТИВНОГО РЕГЛАМЕНТА</w:t>
      </w:r>
    </w:p>
    <w:p w14:paraId="4F1D6905" w14:textId="77777777" w:rsidR="00B2094D" w:rsidRPr="00496F92" w:rsidRDefault="00B2094D" w:rsidP="00EA0E9A">
      <w:pPr>
        <w:ind w:firstLine="709"/>
        <w:jc w:val="both"/>
        <w:rPr>
          <w:b/>
          <w:sz w:val="24"/>
          <w:szCs w:val="24"/>
        </w:rPr>
      </w:pPr>
    </w:p>
    <w:p w14:paraId="3652B5D1"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E15D3F7" w14:textId="77777777" w:rsidR="00B2094D" w:rsidRPr="00496F92" w:rsidRDefault="00B2094D" w:rsidP="00EA0E9A">
      <w:pPr>
        <w:ind w:left="-142" w:firstLine="851"/>
        <w:jc w:val="both"/>
        <w:rPr>
          <w:sz w:val="24"/>
          <w:szCs w:val="24"/>
        </w:rPr>
      </w:pPr>
    </w:p>
    <w:p w14:paraId="467177AF" w14:textId="77777777" w:rsidR="00B2094D" w:rsidRPr="00496F92" w:rsidRDefault="00B2094D" w:rsidP="00EA0E9A">
      <w:pPr>
        <w:pStyle w:val="a9"/>
        <w:numPr>
          <w:ilvl w:val="0"/>
          <w:numId w:val="39"/>
        </w:numPr>
        <w:spacing w:line="240" w:lineRule="auto"/>
        <w:ind w:left="-142" w:firstLine="851"/>
        <w:jc w:val="both"/>
        <w:rPr>
          <w:rFonts w:ascii="Times New Roman" w:hAnsi="Times New Roman"/>
          <w:sz w:val="24"/>
          <w:szCs w:val="24"/>
        </w:rPr>
      </w:pPr>
      <w:r w:rsidRPr="00496F92">
        <w:rPr>
          <w:rFonts w:ascii="Times New Roman" w:hAnsi="Times New Roman"/>
          <w:sz w:val="24"/>
          <w:szCs w:val="24"/>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либо уполномоченным заместителем главы Администрации, курирующим вопросы предоставления муниципальной услуги.</w:t>
      </w:r>
    </w:p>
    <w:p w14:paraId="0A093CF5" w14:textId="77777777" w:rsidR="00B2094D" w:rsidRPr="00496F92" w:rsidRDefault="00B2094D" w:rsidP="00EA0E9A">
      <w:pPr>
        <w:pStyle w:val="a9"/>
        <w:numPr>
          <w:ilvl w:val="0"/>
          <w:numId w:val="39"/>
        </w:numPr>
        <w:spacing w:line="240" w:lineRule="auto"/>
        <w:ind w:left="-142" w:firstLine="851"/>
        <w:jc w:val="both"/>
        <w:rPr>
          <w:rFonts w:ascii="Times New Roman" w:hAnsi="Times New Roman"/>
          <w:sz w:val="24"/>
          <w:szCs w:val="24"/>
        </w:rPr>
      </w:pPr>
      <w:r w:rsidRPr="00496F92">
        <w:rPr>
          <w:rFonts w:ascii="Times New Roman" w:hAnsi="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руководителем Отдела либо его заместителем.</w:t>
      </w:r>
    </w:p>
    <w:p w14:paraId="1F744851" w14:textId="77777777" w:rsidR="00B2094D" w:rsidRPr="00496F92" w:rsidRDefault="00B2094D" w:rsidP="00EA0E9A">
      <w:pPr>
        <w:pStyle w:val="a9"/>
        <w:numPr>
          <w:ilvl w:val="0"/>
          <w:numId w:val="39"/>
        </w:numPr>
        <w:spacing w:line="240" w:lineRule="auto"/>
        <w:ind w:left="-142" w:firstLine="851"/>
        <w:jc w:val="both"/>
        <w:rPr>
          <w:rFonts w:ascii="Times New Roman" w:hAnsi="Times New Roman"/>
          <w:sz w:val="24"/>
          <w:szCs w:val="24"/>
        </w:rPr>
      </w:pPr>
      <w:r w:rsidRPr="00496F92">
        <w:rPr>
          <w:rFonts w:ascii="Times New Roman" w:hAnsi="Times New Roman"/>
          <w:sz w:val="24"/>
          <w:szCs w:val="24"/>
        </w:rPr>
        <w:t xml:space="preserve"> 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14:paraId="4B06FF93" w14:textId="77777777"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687946D" w14:textId="77777777" w:rsidR="00B2094D" w:rsidRPr="00496F92" w:rsidRDefault="00B2094D" w:rsidP="00EA0E9A">
      <w:pPr>
        <w:ind w:left="-142" w:firstLine="851"/>
        <w:jc w:val="both"/>
        <w:rPr>
          <w:sz w:val="24"/>
          <w:szCs w:val="24"/>
        </w:rPr>
      </w:pPr>
    </w:p>
    <w:p w14:paraId="7A55F442" w14:textId="77777777" w:rsidR="00B2094D" w:rsidRPr="00496F92" w:rsidRDefault="00B2094D" w:rsidP="00EA0E9A">
      <w:pPr>
        <w:pStyle w:val="a9"/>
        <w:numPr>
          <w:ilvl w:val="0"/>
          <w:numId w:val="40"/>
        </w:numPr>
        <w:spacing w:line="240" w:lineRule="auto"/>
        <w:ind w:left="-142" w:firstLine="851"/>
        <w:jc w:val="both"/>
        <w:rPr>
          <w:rFonts w:ascii="Times New Roman" w:hAnsi="Times New Roman"/>
          <w:sz w:val="24"/>
          <w:szCs w:val="24"/>
        </w:rPr>
      </w:pPr>
      <w:r w:rsidRPr="00496F92">
        <w:rPr>
          <w:rFonts w:ascii="Times New Roman" w:hAnsi="Times New Roman"/>
          <w:sz w:val="24"/>
          <w:szCs w:val="24"/>
        </w:rPr>
        <w:t>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w:t>
      </w:r>
    </w:p>
    <w:p w14:paraId="4E887FF0" w14:textId="77777777" w:rsidR="00B2094D" w:rsidRPr="00496F92" w:rsidRDefault="00B2094D" w:rsidP="00EA0E9A">
      <w:pPr>
        <w:pStyle w:val="a9"/>
        <w:numPr>
          <w:ilvl w:val="0"/>
          <w:numId w:val="40"/>
        </w:numPr>
        <w:spacing w:line="240" w:lineRule="auto"/>
        <w:ind w:left="-142" w:firstLine="851"/>
        <w:jc w:val="both"/>
        <w:rPr>
          <w:rFonts w:ascii="Times New Roman" w:hAnsi="Times New Roman"/>
          <w:sz w:val="24"/>
          <w:szCs w:val="24"/>
        </w:rPr>
      </w:pPr>
      <w:r w:rsidRPr="00496F92">
        <w:rPr>
          <w:rFonts w:ascii="Times New Roman" w:hAnsi="Times New Roman"/>
          <w:sz w:val="24"/>
          <w:szCs w:val="24"/>
        </w:rPr>
        <w:t>Порядок и периодичность проведения плановых проверок выполнения Отделом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14:paraId="65A0ECAE" w14:textId="77777777" w:rsidR="00B2094D" w:rsidRPr="00496F92" w:rsidRDefault="00B2094D" w:rsidP="00EA0E9A">
      <w:pPr>
        <w:pStyle w:val="a9"/>
        <w:numPr>
          <w:ilvl w:val="0"/>
          <w:numId w:val="40"/>
        </w:numPr>
        <w:spacing w:line="240" w:lineRule="auto"/>
        <w:ind w:left="-142" w:firstLine="851"/>
        <w:jc w:val="both"/>
        <w:rPr>
          <w:rFonts w:ascii="Times New Roman" w:hAnsi="Times New Roman"/>
          <w:sz w:val="24"/>
          <w:szCs w:val="24"/>
        </w:rPr>
      </w:pPr>
      <w:r w:rsidRPr="00496F92">
        <w:rPr>
          <w:rFonts w:ascii="Times New Roman" w:hAnsi="Times New Roman"/>
          <w:sz w:val="24"/>
          <w:szCs w:val="24"/>
        </w:rPr>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14:paraId="69A4CEE3" w14:textId="77777777" w:rsidR="00B2094D" w:rsidRPr="00496F92" w:rsidRDefault="00B2094D" w:rsidP="00EA0E9A">
      <w:pPr>
        <w:pStyle w:val="a9"/>
        <w:numPr>
          <w:ilvl w:val="0"/>
          <w:numId w:val="40"/>
        </w:numPr>
        <w:spacing w:line="240" w:lineRule="auto"/>
        <w:ind w:left="-142" w:firstLine="851"/>
        <w:jc w:val="both"/>
        <w:rPr>
          <w:rFonts w:ascii="Times New Roman" w:hAnsi="Times New Roman"/>
          <w:sz w:val="24"/>
          <w:szCs w:val="24"/>
        </w:rPr>
      </w:pPr>
      <w:r w:rsidRPr="00496F92">
        <w:rPr>
          <w:rFonts w:ascii="Times New Roman" w:hAnsi="Times New Roman"/>
          <w:sz w:val="24"/>
          <w:szCs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72A1C815" w14:textId="77777777" w:rsidR="00B2094D" w:rsidRPr="00496F92" w:rsidRDefault="00B2094D" w:rsidP="00EA0E9A">
      <w:pPr>
        <w:pStyle w:val="a9"/>
        <w:numPr>
          <w:ilvl w:val="0"/>
          <w:numId w:val="40"/>
        </w:numPr>
        <w:spacing w:line="240" w:lineRule="auto"/>
        <w:ind w:left="-142" w:firstLine="851"/>
        <w:jc w:val="both"/>
        <w:rPr>
          <w:rFonts w:ascii="Times New Roman" w:hAnsi="Times New Roman"/>
          <w:sz w:val="24"/>
          <w:szCs w:val="24"/>
        </w:rPr>
      </w:pPr>
      <w:r w:rsidRPr="00496F92">
        <w:rPr>
          <w:rFonts w:ascii="Times New Roman" w:hAnsi="Times New Roman"/>
          <w:sz w:val="24"/>
          <w:szCs w:val="24"/>
        </w:rPr>
        <w:t>Плановые и внеплановые проверки полноты и качества предоставления муниципальной услуги Отделом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4385C3DE" w14:textId="77777777" w:rsidR="00B2094D" w:rsidRPr="00496F92" w:rsidRDefault="00B2094D" w:rsidP="00EA0E9A">
      <w:pPr>
        <w:pStyle w:val="a9"/>
        <w:numPr>
          <w:ilvl w:val="0"/>
          <w:numId w:val="40"/>
        </w:numPr>
        <w:spacing w:line="240" w:lineRule="auto"/>
        <w:ind w:left="-142" w:firstLine="851"/>
        <w:jc w:val="both"/>
        <w:rPr>
          <w:rFonts w:ascii="Times New Roman" w:hAnsi="Times New Roman"/>
          <w:sz w:val="24"/>
          <w:szCs w:val="24"/>
        </w:rPr>
      </w:pPr>
      <w:r w:rsidRPr="00496F92">
        <w:rPr>
          <w:rFonts w:ascii="Times New Roman" w:hAnsi="Times New Roman"/>
          <w:sz w:val="24"/>
          <w:szCs w:val="24"/>
        </w:rPr>
        <w:t>Результаты проверок отражаются отдельной справкой или актом.</w:t>
      </w:r>
    </w:p>
    <w:p w14:paraId="7DB7E766" w14:textId="77777777" w:rsidR="00B2094D" w:rsidRPr="00496F92" w:rsidRDefault="00B2094D" w:rsidP="00EA0E9A">
      <w:pPr>
        <w:pStyle w:val="a9"/>
        <w:numPr>
          <w:ilvl w:val="0"/>
          <w:numId w:val="40"/>
        </w:numPr>
        <w:spacing w:line="240" w:lineRule="auto"/>
        <w:ind w:left="-142" w:firstLine="851"/>
        <w:jc w:val="both"/>
        <w:rPr>
          <w:rFonts w:ascii="Times New Roman" w:hAnsi="Times New Roman"/>
          <w:sz w:val="24"/>
          <w:szCs w:val="24"/>
        </w:rPr>
      </w:pPr>
      <w:r w:rsidRPr="00496F92">
        <w:rPr>
          <w:rFonts w:ascii="Times New Roman" w:hAnsi="Times New Roman"/>
          <w:sz w:val="24"/>
          <w:szCs w:val="24"/>
        </w:rPr>
        <w:t xml:space="preserve"> Внеплановые проверки Отдела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14:paraId="13352666" w14:textId="77777777" w:rsidR="00B2094D" w:rsidRPr="00496F92" w:rsidRDefault="00B2094D" w:rsidP="00EA0E9A">
      <w:pPr>
        <w:ind w:firstLine="709"/>
        <w:jc w:val="both"/>
        <w:rPr>
          <w:sz w:val="24"/>
          <w:szCs w:val="24"/>
        </w:rPr>
      </w:pPr>
    </w:p>
    <w:p w14:paraId="4C6D4377" w14:textId="4AFFF109"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t>4.3. Ответственность муниципальных служащих Администрации</w:t>
      </w:r>
      <w:r w:rsidR="00D97E0D">
        <w:rPr>
          <w:rFonts w:ascii="Times New Roman" w:hAnsi="Times New Roman"/>
          <w:b/>
          <w:szCs w:val="24"/>
        </w:rPr>
        <w:t xml:space="preserve"> </w:t>
      </w:r>
      <w:r w:rsidRPr="00496F92">
        <w:rPr>
          <w:rFonts w:ascii="Times New Roman" w:hAnsi="Times New Roman"/>
          <w:b/>
          <w:szCs w:val="24"/>
        </w:rPr>
        <w:t>за решения и действия (бездействие), принимаемые</w:t>
      </w:r>
      <w:r w:rsidR="00D97E0D">
        <w:rPr>
          <w:rFonts w:ascii="Times New Roman" w:hAnsi="Times New Roman"/>
          <w:b/>
          <w:szCs w:val="24"/>
        </w:rPr>
        <w:t xml:space="preserve"> </w:t>
      </w:r>
      <w:r w:rsidRPr="00496F92">
        <w:rPr>
          <w:rFonts w:ascii="Times New Roman" w:hAnsi="Times New Roman"/>
          <w:b/>
          <w:szCs w:val="24"/>
        </w:rPr>
        <w:t>(осуществляемые) ими в ходе предоставления</w:t>
      </w:r>
      <w:r w:rsidR="00D97E0D">
        <w:rPr>
          <w:rFonts w:ascii="Times New Roman" w:hAnsi="Times New Roman"/>
          <w:b/>
          <w:szCs w:val="24"/>
        </w:rPr>
        <w:t xml:space="preserve"> </w:t>
      </w:r>
      <w:r w:rsidRPr="00496F92">
        <w:rPr>
          <w:rFonts w:ascii="Times New Roman" w:hAnsi="Times New Roman"/>
          <w:b/>
          <w:szCs w:val="24"/>
        </w:rPr>
        <w:t>муниципальной услуги</w:t>
      </w:r>
    </w:p>
    <w:p w14:paraId="16C1F716" w14:textId="77777777" w:rsidR="00B2094D" w:rsidRPr="00496F92" w:rsidRDefault="00B2094D" w:rsidP="00EA0E9A">
      <w:pPr>
        <w:ind w:firstLine="709"/>
        <w:jc w:val="both"/>
        <w:rPr>
          <w:sz w:val="24"/>
          <w:szCs w:val="24"/>
        </w:rPr>
      </w:pPr>
    </w:p>
    <w:p w14:paraId="2A30CC14" w14:textId="77777777" w:rsidR="00B2094D" w:rsidRPr="00496F92" w:rsidRDefault="00B2094D" w:rsidP="00EA0E9A">
      <w:pPr>
        <w:ind w:firstLine="709"/>
        <w:jc w:val="both"/>
        <w:rPr>
          <w:sz w:val="24"/>
          <w:szCs w:val="24"/>
        </w:rPr>
      </w:pPr>
      <w:r w:rsidRPr="00496F92">
        <w:rPr>
          <w:sz w:val="24"/>
          <w:szCs w:val="24"/>
        </w:rPr>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2D11E0E0" w14:textId="77777777" w:rsidR="00B2094D" w:rsidRPr="00496F92" w:rsidRDefault="00B2094D" w:rsidP="00EA0E9A">
      <w:pPr>
        <w:ind w:firstLine="709"/>
        <w:jc w:val="both"/>
        <w:rPr>
          <w:sz w:val="24"/>
          <w:szCs w:val="24"/>
        </w:rPr>
      </w:pPr>
    </w:p>
    <w:p w14:paraId="0DC88662" w14:textId="7C229581" w:rsidR="00B2094D" w:rsidRPr="00496F92" w:rsidRDefault="00B2094D" w:rsidP="00EA0E9A">
      <w:pPr>
        <w:pStyle w:val="2"/>
        <w:spacing w:line="240" w:lineRule="auto"/>
        <w:jc w:val="center"/>
        <w:rPr>
          <w:rFonts w:ascii="Times New Roman" w:hAnsi="Times New Roman"/>
          <w:b/>
          <w:szCs w:val="24"/>
        </w:rPr>
      </w:pPr>
      <w:r w:rsidRPr="00496F92">
        <w:rPr>
          <w:rFonts w:ascii="Times New Roman" w:hAnsi="Times New Roman"/>
          <w:b/>
          <w:szCs w:val="24"/>
        </w:rPr>
        <w:lastRenderedPageBreak/>
        <w:t>4.4. Требования к порядку и формам контроля за предоставлением</w:t>
      </w:r>
      <w:r w:rsidR="00D97E0D">
        <w:rPr>
          <w:rFonts w:ascii="Times New Roman" w:hAnsi="Times New Roman"/>
          <w:b/>
          <w:szCs w:val="24"/>
        </w:rPr>
        <w:t xml:space="preserve"> муниципальной услуги, в том </w:t>
      </w:r>
      <w:r w:rsidRPr="00496F92">
        <w:rPr>
          <w:rFonts w:ascii="Times New Roman" w:hAnsi="Times New Roman"/>
          <w:b/>
          <w:szCs w:val="24"/>
        </w:rPr>
        <w:t>числе со стороны граждан,</w:t>
      </w:r>
      <w:r w:rsidR="00D97E0D">
        <w:rPr>
          <w:rFonts w:ascii="Times New Roman" w:hAnsi="Times New Roman"/>
          <w:b/>
          <w:szCs w:val="24"/>
        </w:rPr>
        <w:t xml:space="preserve"> </w:t>
      </w:r>
      <w:r w:rsidRPr="00496F92">
        <w:rPr>
          <w:rFonts w:ascii="Times New Roman" w:hAnsi="Times New Roman"/>
          <w:b/>
          <w:szCs w:val="24"/>
        </w:rPr>
        <w:t>их объединений и организаций</w:t>
      </w:r>
    </w:p>
    <w:p w14:paraId="60D8211C" w14:textId="77777777" w:rsidR="00B2094D" w:rsidRPr="00496F92" w:rsidRDefault="00B2094D" w:rsidP="00EA0E9A">
      <w:pPr>
        <w:ind w:firstLine="709"/>
        <w:jc w:val="both"/>
        <w:rPr>
          <w:sz w:val="24"/>
          <w:szCs w:val="24"/>
        </w:rPr>
      </w:pPr>
    </w:p>
    <w:p w14:paraId="5E7B2243" w14:textId="77777777" w:rsidR="00B2094D" w:rsidRPr="00496F92" w:rsidRDefault="00B2094D" w:rsidP="00EA0E9A">
      <w:pPr>
        <w:pStyle w:val="a9"/>
        <w:numPr>
          <w:ilvl w:val="0"/>
          <w:numId w:val="41"/>
        </w:numPr>
        <w:spacing w:line="240" w:lineRule="auto"/>
        <w:ind w:left="0" w:firstLine="709"/>
        <w:jc w:val="both"/>
        <w:rPr>
          <w:rFonts w:ascii="Times New Roman" w:hAnsi="Times New Roman"/>
          <w:sz w:val="24"/>
          <w:szCs w:val="24"/>
        </w:rPr>
      </w:pPr>
      <w:r w:rsidRPr="00496F92">
        <w:rPr>
          <w:rFonts w:ascii="Times New Roman" w:hAnsi="Times New Roman"/>
          <w:sz w:val="24"/>
          <w:szCs w:val="24"/>
        </w:rPr>
        <w:t>Контроль за предоставлением муниципальной услуги со стороны граждан, их объединений и организаций не предусмотрен.</w:t>
      </w:r>
    </w:p>
    <w:p w14:paraId="34DE3E2E" w14:textId="77777777" w:rsidR="00B2094D" w:rsidRPr="00496F92" w:rsidRDefault="00B2094D" w:rsidP="00EA0E9A">
      <w:pPr>
        <w:pStyle w:val="a9"/>
        <w:numPr>
          <w:ilvl w:val="0"/>
          <w:numId w:val="41"/>
        </w:numPr>
        <w:spacing w:line="240" w:lineRule="auto"/>
        <w:ind w:left="0" w:firstLine="709"/>
        <w:jc w:val="both"/>
        <w:rPr>
          <w:rFonts w:ascii="Times New Roman" w:hAnsi="Times New Roman"/>
          <w:sz w:val="24"/>
          <w:szCs w:val="24"/>
        </w:rPr>
      </w:pPr>
      <w:r w:rsidRPr="00496F92">
        <w:rPr>
          <w:rFonts w:ascii="Times New Roman" w:hAnsi="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Администрации, ответственными за организацию работы по исполнению муниципальной услуги.</w:t>
      </w:r>
    </w:p>
    <w:p w14:paraId="4D043C62" w14:textId="77777777" w:rsidR="00B2094D" w:rsidRPr="00496F92" w:rsidRDefault="00B2094D" w:rsidP="00EA0E9A">
      <w:pPr>
        <w:pStyle w:val="a9"/>
        <w:numPr>
          <w:ilvl w:val="0"/>
          <w:numId w:val="41"/>
        </w:numPr>
        <w:spacing w:line="240" w:lineRule="auto"/>
        <w:ind w:left="0" w:firstLine="709"/>
        <w:jc w:val="both"/>
        <w:rPr>
          <w:rFonts w:ascii="Times New Roman" w:hAnsi="Times New Roman"/>
          <w:sz w:val="24"/>
          <w:szCs w:val="24"/>
        </w:rPr>
      </w:pPr>
      <w:r w:rsidRPr="00496F92">
        <w:rPr>
          <w:rFonts w:ascii="Times New Roman" w:hAnsi="Times New Roman"/>
          <w:sz w:val="24"/>
          <w:szCs w:val="24"/>
        </w:rPr>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68D54FE" w14:textId="77777777" w:rsidR="00B2094D" w:rsidRPr="00496F92" w:rsidRDefault="00B2094D" w:rsidP="00EA0E9A">
      <w:pPr>
        <w:pStyle w:val="a9"/>
        <w:numPr>
          <w:ilvl w:val="0"/>
          <w:numId w:val="41"/>
        </w:numPr>
        <w:spacing w:line="240" w:lineRule="auto"/>
        <w:ind w:left="0" w:firstLine="709"/>
        <w:jc w:val="both"/>
        <w:rPr>
          <w:rFonts w:ascii="Times New Roman" w:hAnsi="Times New Roman"/>
          <w:sz w:val="24"/>
          <w:szCs w:val="24"/>
        </w:rPr>
      </w:pPr>
      <w:r w:rsidRPr="00496F92">
        <w:rPr>
          <w:rFonts w:ascii="Times New Roman" w:hAnsi="Times New Roman"/>
          <w:sz w:val="24"/>
          <w:szCs w:val="24"/>
        </w:rPr>
        <w:t>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6702627F" w14:textId="77777777" w:rsidR="00B2094D" w:rsidRPr="00496F92" w:rsidRDefault="00B2094D" w:rsidP="00EA0E9A">
      <w:pPr>
        <w:pStyle w:val="a9"/>
        <w:numPr>
          <w:ilvl w:val="0"/>
          <w:numId w:val="41"/>
        </w:numPr>
        <w:spacing w:line="240" w:lineRule="auto"/>
        <w:ind w:left="0" w:firstLine="709"/>
        <w:jc w:val="both"/>
        <w:rPr>
          <w:rFonts w:ascii="Times New Roman" w:hAnsi="Times New Roman"/>
          <w:sz w:val="24"/>
          <w:szCs w:val="24"/>
        </w:rPr>
      </w:pPr>
      <w:r w:rsidRPr="00496F92">
        <w:rPr>
          <w:rFonts w:ascii="Times New Roman" w:hAnsi="Times New Roman"/>
          <w:sz w:val="24"/>
          <w:szCs w:val="24"/>
        </w:rPr>
        <w:t>Проверки полноты и качества предоставления муниципальной услуги осуществляются на основании правовых актов Администрации.</w:t>
      </w:r>
    </w:p>
    <w:p w14:paraId="61899440" w14:textId="77777777" w:rsidR="00B2094D" w:rsidRPr="00496F92" w:rsidRDefault="00B2094D" w:rsidP="00EA0E9A">
      <w:pPr>
        <w:pStyle w:val="a9"/>
        <w:numPr>
          <w:ilvl w:val="0"/>
          <w:numId w:val="41"/>
        </w:numPr>
        <w:spacing w:line="240" w:lineRule="auto"/>
        <w:ind w:left="0" w:firstLine="709"/>
        <w:jc w:val="both"/>
        <w:rPr>
          <w:rFonts w:ascii="Times New Roman" w:hAnsi="Times New Roman"/>
          <w:sz w:val="24"/>
          <w:szCs w:val="24"/>
        </w:rPr>
      </w:pPr>
      <w:r w:rsidRPr="00496F92">
        <w:rPr>
          <w:rFonts w:ascii="Times New Roman" w:hAnsi="Times New Roman"/>
          <w:sz w:val="24"/>
          <w:szCs w:val="24"/>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76094D96" w14:textId="77777777" w:rsidR="00B2094D" w:rsidRPr="00496F92" w:rsidRDefault="00B2094D" w:rsidP="00EA0E9A">
      <w:pPr>
        <w:pStyle w:val="a9"/>
        <w:numPr>
          <w:ilvl w:val="0"/>
          <w:numId w:val="41"/>
        </w:numPr>
        <w:spacing w:line="240" w:lineRule="auto"/>
        <w:ind w:left="0" w:firstLine="709"/>
        <w:jc w:val="both"/>
        <w:rPr>
          <w:rFonts w:ascii="Times New Roman" w:hAnsi="Times New Roman"/>
          <w:sz w:val="24"/>
          <w:szCs w:val="24"/>
        </w:rPr>
      </w:pPr>
      <w:r w:rsidRPr="00496F92">
        <w:rPr>
          <w:rFonts w:ascii="Times New Roman" w:hAnsi="Times New Roman"/>
          <w:sz w:val="24"/>
          <w:szCs w:val="24"/>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5DF27ABC" w14:textId="77777777" w:rsidR="00B2094D" w:rsidRPr="00496F92" w:rsidRDefault="00B2094D" w:rsidP="00EA0E9A">
      <w:pPr>
        <w:ind w:firstLine="709"/>
        <w:jc w:val="both"/>
        <w:rPr>
          <w:sz w:val="24"/>
          <w:szCs w:val="24"/>
        </w:rPr>
      </w:pPr>
    </w:p>
    <w:p w14:paraId="3A5B7941" w14:textId="77777777" w:rsidR="00B2094D" w:rsidRPr="00D97E0D" w:rsidRDefault="00B2094D" w:rsidP="00EA0E9A">
      <w:pPr>
        <w:pStyle w:val="1"/>
        <w:rPr>
          <w:rFonts w:ascii="Times New Roman" w:hAnsi="Times New Roman"/>
          <w:sz w:val="24"/>
          <w:szCs w:val="24"/>
          <w:lang w:eastAsia="en-US"/>
        </w:rPr>
      </w:pPr>
      <w:r w:rsidRPr="00D97E0D">
        <w:rPr>
          <w:rFonts w:ascii="Times New Roman" w:hAnsi="Times New Roman"/>
          <w:sz w:val="24"/>
          <w:szCs w:val="24"/>
        </w:rPr>
        <w:t xml:space="preserve">V. </w:t>
      </w:r>
      <w:r w:rsidRPr="00D97E0D">
        <w:rPr>
          <w:rFonts w:ascii="Times New Roman" w:hAnsi="Times New Roman"/>
          <w:sz w:val="24"/>
          <w:szCs w:val="24"/>
          <w:lang w:eastAsia="en-US"/>
        </w:rPr>
        <w:t xml:space="preserve">ДОСУДЕБНОЕ (ВНЕСУДЕБНОЕ) </w:t>
      </w:r>
    </w:p>
    <w:p w14:paraId="62478F39" w14:textId="77777777" w:rsidR="00B2094D" w:rsidRPr="00D97E0D" w:rsidRDefault="00B2094D" w:rsidP="00EA0E9A">
      <w:pPr>
        <w:pStyle w:val="1"/>
        <w:rPr>
          <w:rFonts w:ascii="Times New Roman" w:hAnsi="Times New Roman"/>
          <w:sz w:val="24"/>
          <w:szCs w:val="24"/>
          <w:lang w:eastAsia="en-US"/>
        </w:rPr>
      </w:pPr>
      <w:r w:rsidRPr="00D97E0D">
        <w:rPr>
          <w:rFonts w:ascii="Times New Roman" w:hAnsi="Times New Roman"/>
          <w:sz w:val="24"/>
          <w:szCs w:val="24"/>
          <w:lang w:eastAsia="en-US"/>
        </w:rPr>
        <w:t>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6E4E6B06" w14:textId="77777777" w:rsidR="00B2094D" w:rsidRPr="00496F92" w:rsidRDefault="00B2094D" w:rsidP="00EA0E9A">
      <w:pPr>
        <w:autoSpaceDE w:val="0"/>
        <w:autoSpaceDN w:val="0"/>
        <w:adjustRightInd w:val="0"/>
        <w:ind w:firstLine="540"/>
        <w:jc w:val="center"/>
        <w:rPr>
          <w:sz w:val="24"/>
          <w:szCs w:val="24"/>
          <w:lang w:eastAsia="en-US"/>
        </w:rPr>
      </w:pPr>
    </w:p>
    <w:p w14:paraId="516CC5E8" w14:textId="77777777" w:rsidR="00B2094D" w:rsidRPr="00496F92" w:rsidRDefault="00B2094D" w:rsidP="00EA0E9A">
      <w:pPr>
        <w:pStyle w:val="2"/>
        <w:spacing w:line="240" w:lineRule="auto"/>
        <w:jc w:val="center"/>
        <w:rPr>
          <w:rFonts w:ascii="Times New Roman" w:hAnsi="Times New Roman"/>
          <w:b/>
          <w:szCs w:val="24"/>
          <w:lang w:eastAsia="en-US"/>
        </w:rPr>
      </w:pPr>
      <w:r w:rsidRPr="00496F92">
        <w:rPr>
          <w:rFonts w:ascii="Times New Roman" w:hAnsi="Times New Roman"/>
          <w:b/>
          <w:szCs w:val="24"/>
          <w:lang w:eastAsia="en-US"/>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w:t>
      </w:r>
      <w:r w:rsidRPr="00496F92">
        <w:rPr>
          <w:rFonts w:ascii="Times New Roman" w:hAnsi="Times New Roman"/>
          <w:b/>
          <w:color w:val="000000"/>
          <w:szCs w:val="24"/>
          <w:lang w:eastAsia="en-US"/>
        </w:rPr>
        <w:t xml:space="preserve">в </w:t>
      </w:r>
      <w:hyperlink r:id="rId17" w:history="1">
        <w:r w:rsidRPr="00496F92">
          <w:rPr>
            <w:rFonts w:ascii="Times New Roman" w:hAnsi="Times New Roman"/>
            <w:b/>
            <w:color w:val="000000"/>
            <w:szCs w:val="24"/>
            <w:lang w:eastAsia="en-US"/>
          </w:rPr>
          <w:t>части 1.1 статьи 16</w:t>
        </w:r>
      </w:hyperlink>
      <w:r w:rsidRPr="00496F92">
        <w:rPr>
          <w:rFonts w:ascii="Times New Roman" w:hAnsi="Times New Roman"/>
          <w:b/>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14:paraId="54F13184" w14:textId="77777777" w:rsidR="00B2094D" w:rsidRPr="00496F92" w:rsidRDefault="00B2094D" w:rsidP="00EA0E9A">
      <w:pPr>
        <w:rPr>
          <w:sz w:val="24"/>
          <w:szCs w:val="24"/>
          <w:lang w:eastAsia="en-US"/>
        </w:rPr>
      </w:pPr>
    </w:p>
    <w:p w14:paraId="440585CC" w14:textId="77777777" w:rsidR="00B2094D" w:rsidRPr="00496F92" w:rsidRDefault="00B2094D" w:rsidP="00EA0E9A">
      <w:pPr>
        <w:pStyle w:val="a9"/>
        <w:numPr>
          <w:ilvl w:val="0"/>
          <w:numId w:val="42"/>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w:t>
      </w:r>
      <w:r w:rsidRPr="00496F92">
        <w:rPr>
          <w:rFonts w:ascii="Times New Roman" w:hAnsi="Times New Roman"/>
          <w:sz w:val="24"/>
          <w:szCs w:val="24"/>
          <w:lang w:eastAsia="en-US"/>
        </w:rPr>
        <w:lastRenderedPageBreak/>
        <w:t xml:space="preserve">органа, предоставляющего муниципальную услугу, многофункционального центра, организаций, указанных </w:t>
      </w:r>
      <w:r w:rsidRPr="00496F92">
        <w:rPr>
          <w:rFonts w:ascii="Times New Roman" w:hAnsi="Times New Roman"/>
          <w:color w:val="000000"/>
          <w:sz w:val="24"/>
          <w:szCs w:val="24"/>
          <w:lang w:eastAsia="en-US"/>
        </w:rPr>
        <w:t xml:space="preserve">в </w:t>
      </w:r>
      <w:hyperlink r:id="rId18" w:history="1">
        <w:r w:rsidRPr="00496F92">
          <w:rPr>
            <w:rFonts w:ascii="Times New Roman" w:hAnsi="Times New Roman"/>
            <w:color w:val="000000"/>
            <w:sz w:val="24"/>
            <w:szCs w:val="24"/>
            <w:lang w:eastAsia="en-US"/>
          </w:rPr>
          <w:t>части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22EAABB8" w14:textId="77777777" w:rsidR="00B2094D" w:rsidRPr="00496F92" w:rsidRDefault="00B2094D" w:rsidP="00EA0E9A">
      <w:pPr>
        <w:pStyle w:val="a9"/>
        <w:numPr>
          <w:ilvl w:val="0"/>
          <w:numId w:val="42"/>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1FCA65B2" w14:textId="77777777" w:rsidR="00B2094D" w:rsidRPr="00496F92" w:rsidRDefault="00B2094D" w:rsidP="00EA0E9A">
      <w:pPr>
        <w:pStyle w:val="a9"/>
        <w:numPr>
          <w:ilvl w:val="0"/>
          <w:numId w:val="42"/>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w:t>
      </w:r>
      <w:r w:rsidRPr="00496F92">
        <w:rPr>
          <w:rFonts w:ascii="Times New Roman" w:hAnsi="Times New Roman"/>
          <w:color w:val="000000"/>
          <w:sz w:val="24"/>
          <w:szCs w:val="24"/>
          <w:lang w:eastAsia="en-US"/>
        </w:rPr>
        <w:t xml:space="preserve">в </w:t>
      </w:r>
      <w:hyperlink r:id="rId19" w:history="1">
        <w:r w:rsidRPr="00496F92">
          <w:rPr>
            <w:rFonts w:ascii="Times New Roman" w:hAnsi="Times New Roman"/>
            <w:color w:val="000000"/>
            <w:sz w:val="24"/>
            <w:szCs w:val="24"/>
            <w:lang w:eastAsia="en-US"/>
          </w:rPr>
          <w:t>части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14:paraId="1219B5B7" w14:textId="401BD337" w:rsidR="00B2094D" w:rsidRPr="00496F92" w:rsidRDefault="00B2094D" w:rsidP="00EA0E9A">
      <w:pPr>
        <w:pStyle w:val="2"/>
        <w:spacing w:line="240" w:lineRule="auto"/>
        <w:jc w:val="center"/>
        <w:rPr>
          <w:rFonts w:ascii="Times New Roman" w:hAnsi="Times New Roman"/>
          <w:b/>
          <w:szCs w:val="24"/>
          <w:lang w:eastAsia="en-US"/>
        </w:rPr>
      </w:pPr>
      <w:r w:rsidRPr="00496F92">
        <w:rPr>
          <w:rFonts w:ascii="Times New Roman" w:hAnsi="Times New Roman"/>
          <w:b/>
          <w:szCs w:val="24"/>
          <w:lang w:eastAsia="en-US"/>
        </w:rPr>
        <w:t>5.2. Право и основания обжалования в досудебном (внесудебном)</w:t>
      </w:r>
      <w:r w:rsidR="00496F92" w:rsidRPr="00496F92">
        <w:rPr>
          <w:rFonts w:ascii="Times New Roman" w:hAnsi="Times New Roman"/>
          <w:b/>
          <w:szCs w:val="24"/>
          <w:lang w:eastAsia="en-US"/>
        </w:rPr>
        <w:t xml:space="preserve"> </w:t>
      </w:r>
      <w:r w:rsidRPr="00496F92">
        <w:rPr>
          <w:rFonts w:ascii="Times New Roman" w:hAnsi="Times New Roman"/>
          <w:b/>
          <w:szCs w:val="24"/>
          <w:lang w:eastAsia="en-US"/>
        </w:rPr>
        <w:t xml:space="preserve">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w:t>
      </w:r>
      <w:r w:rsidRPr="00496F92">
        <w:rPr>
          <w:rFonts w:ascii="Times New Roman" w:hAnsi="Times New Roman"/>
          <w:b/>
          <w:color w:val="000000"/>
          <w:szCs w:val="24"/>
          <w:lang w:eastAsia="en-US"/>
        </w:rPr>
        <w:t xml:space="preserve">в </w:t>
      </w:r>
      <w:hyperlink r:id="rId20" w:history="1">
        <w:r w:rsidRPr="00496F92">
          <w:rPr>
            <w:rFonts w:ascii="Times New Roman" w:hAnsi="Times New Roman"/>
            <w:b/>
            <w:color w:val="000000"/>
            <w:szCs w:val="24"/>
            <w:lang w:eastAsia="en-US"/>
          </w:rPr>
          <w:t>части 1.1 статьи 16</w:t>
        </w:r>
      </w:hyperlink>
      <w:r w:rsidRPr="00496F92">
        <w:rPr>
          <w:rFonts w:ascii="Times New Roman" w:hAnsi="Times New Roman"/>
          <w:b/>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7F5CD736" w14:textId="77777777" w:rsidR="00B2094D" w:rsidRPr="00496F92" w:rsidRDefault="00B2094D" w:rsidP="00EA0E9A">
      <w:pPr>
        <w:rPr>
          <w:sz w:val="24"/>
          <w:szCs w:val="24"/>
          <w:lang w:eastAsia="en-US"/>
        </w:rPr>
      </w:pPr>
      <w:r w:rsidRPr="00496F92">
        <w:rPr>
          <w:sz w:val="24"/>
          <w:szCs w:val="24"/>
          <w:lang w:eastAsia="en-US"/>
        </w:rPr>
        <w:t xml:space="preserve"> </w:t>
      </w:r>
    </w:p>
    <w:p w14:paraId="27B9397D" w14:textId="77777777" w:rsidR="00B2094D" w:rsidRPr="00496F92" w:rsidRDefault="00B2094D" w:rsidP="00EA0E9A">
      <w:pPr>
        <w:pStyle w:val="a9"/>
        <w:numPr>
          <w:ilvl w:val="0"/>
          <w:numId w:val="43"/>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 следующих случаях:</w:t>
      </w:r>
    </w:p>
    <w:p w14:paraId="07DF4874" w14:textId="77777777" w:rsidR="00B2094D" w:rsidRPr="00496F92" w:rsidRDefault="00B2094D" w:rsidP="00EA0E9A">
      <w:pPr>
        <w:pStyle w:val="a9"/>
        <w:numPr>
          <w:ilvl w:val="0"/>
          <w:numId w:val="44"/>
        </w:numPr>
        <w:autoSpaceDE w:val="0"/>
        <w:autoSpaceDN w:val="0"/>
        <w:adjustRightInd w:val="0"/>
        <w:spacing w:line="240" w:lineRule="auto"/>
        <w:ind w:left="0" w:firstLine="709"/>
        <w:jc w:val="both"/>
        <w:rPr>
          <w:rFonts w:ascii="Times New Roman" w:hAnsi="Times New Roman"/>
          <w:color w:val="000000"/>
          <w:sz w:val="24"/>
          <w:szCs w:val="24"/>
          <w:lang w:eastAsia="en-US"/>
        </w:rPr>
      </w:pPr>
      <w:r w:rsidRPr="00496F92">
        <w:rPr>
          <w:rFonts w:ascii="Times New Roman" w:hAnsi="Times New Roman"/>
          <w:sz w:val="24"/>
          <w:szCs w:val="24"/>
          <w:lang w:eastAsia="en-US"/>
        </w:rPr>
        <w:t>нарушение с</w:t>
      </w:r>
      <w:r w:rsidRPr="00496F92">
        <w:rPr>
          <w:rFonts w:ascii="Times New Roman" w:hAnsi="Times New Roman"/>
          <w:color w:val="000000"/>
          <w:sz w:val="24"/>
          <w:szCs w:val="24"/>
          <w:lang w:eastAsia="en-US"/>
        </w:rPr>
        <w:t xml:space="preserve">рока регистрации запроса о предоставлении государственной или муниципальной услуги, запроса, указанного в </w:t>
      </w:r>
      <w:hyperlink r:id="rId21" w:history="1">
        <w:r w:rsidRPr="00496F92">
          <w:rPr>
            <w:rFonts w:ascii="Times New Roman" w:hAnsi="Times New Roman"/>
            <w:color w:val="000000"/>
            <w:sz w:val="24"/>
            <w:szCs w:val="24"/>
            <w:lang w:eastAsia="en-US"/>
          </w:rPr>
          <w:t>статье 15.1</w:t>
        </w:r>
      </w:hyperlink>
      <w:r w:rsidRPr="00496F92">
        <w:rPr>
          <w:rFonts w:ascii="Times New Roman" w:hAnsi="Times New Roman"/>
          <w:color w:val="000000"/>
          <w:sz w:val="24"/>
          <w:szCs w:val="24"/>
          <w:lang w:eastAsia="en-US"/>
        </w:rPr>
        <w:t xml:space="preserve"> </w:t>
      </w:r>
      <w:r w:rsidRPr="00496F92">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496F92">
        <w:rPr>
          <w:rFonts w:ascii="Times New Roman" w:hAnsi="Times New Roman"/>
          <w:color w:val="000000"/>
          <w:sz w:val="24"/>
          <w:szCs w:val="24"/>
          <w:lang w:eastAsia="en-US"/>
        </w:rPr>
        <w:t>;</w:t>
      </w:r>
    </w:p>
    <w:p w14:paraId="1BEB4E07" w14:textId="77777777" w:rsidR="00B2094D" w:rsidRPr="00496F92" w:rsidRDefault="00B2094D" w:rsidP="00EA0E9A">
      <w:pPr>
        <w:pStyle w:val="a9"/>
        <w:numPr>
          <w:ilvl w:val="0"/>
          <w:numId w:val="44"/>
        </w:numPr>
        <w:autoSpaceDE w:val="0"/>
        <w:autoSpaceDN w:val="0"/>
        <w:adjustRightInd w:val="0"/>
        <w:spacing w:line="240" w:lineRule="auto"/>
        <w:ind w:left="0" w:firstLine="709"/>
        <w:jc w:val="both"/>
        <w:rPr>
          <w:rFonts w:ascii="Times New Roman" w:hAnsi="Times New Roman"/>
          <w:color w:val="000000"/>
          <w:sz w:val="24"/>
          <w:szCs w:val="24"/>
          <w:lang w:eastAsia="en-US"/>
        </w:rPr>
      </w:pPr>
      <w:r w:rsidRPr="00496F92">
        <w:rPr>
          <w:rFonts w:ascii="Times New Roman" w:hAnsi="Times New Roman"/>
          <w:color w:val="000000"/>
          <w:sz w:val="24"/>
          <w:szCs w:val="24"/>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496F92">
          <w:rPr>
            <w:rFonts w:ascii="Times New Roman" w:hAnsi="Times New Roman"/>
            <w:color w:val="000000"/>
            <w:sz w:val="24"/>
            <w:szCs w:val="24"/>
            <w:lang w:eastAsia="en-US"/>
          </w:rPr>
          <w:t>частью 1.3 статьи 16</w:t>
        </w:r>
      </w:hyperlink>
      <w:r w:rsidRPr="00496F92">
        <w:rPr>
          <w:rFonts w:ascii="Times New Roman" w:hAnsi="Times New Roman"/>
          <w:color w:val="000000"/>
          <w:sz w:val="24"/>
          <w:szCs w:val="24"/>
          <w:lang w:eastAsia="en-US"/>
        </w:rPr>
        <w:t xml:space="preserve"> </w:t>
      </w:r>
      <w:r w:rsidRPr="00496F92">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496F92">
        <w:rPr>
          <w:rFonts w:ascii="Times New Roman" w:hAnsi="Times New Roman"/>
          <w:color w:val="000000"/>
          <w:sz w:val="24"/>
          <w:szCs w:val="24"/>
          <w:lang w:eastAsia="en-US"/>
        </w:rPr>
        <w:t>;</w:t>
      </w:r>
    </w:p>
    <w:p w14:paraId="2D1D2BC0" w14:textId="77777777" w:rsidR="00B2094D" w:rsidRPr="00496F92" w:rsidRDefault="00B2094D" w:rsidP="00EA0E9A">
      <w:pPr>
        <w:pStyle w:val="a9"/>
        <w:numPr>
          <w:ilvl w:val="0"/>
          <w:numId w:val="44"/>
        </w:numPr>
        <w:autoSpaceDE w:val="0"/>
        <w:autoSpaceDN w:val="0"/>
        <w:adjustRightInd w:val="0"/>
        <w:spacing w:line="240" w:lineRule="auto"/>
        <w:ind w:left="0" w:firstLine="709"/>
        <w:jc w:val="both"/>
        <w:rPr>
          <w:rFonts w:ascii="Times New Roman" w:hAnsi="Times New Roman"/>
          <w:color w:val="000000"/>
          <w:sz w:val="24"/>
          <w:szCs w:val="24"/>
          <w:lang w:eastAsia="en-US"/>
        </w:rPr>
      </w:pPr>
      <w:r w:rsidRPr="00496F92">
        <w:rPr>
          <w:rFonts w:ascii="Times New Roman" w:hAnsi="Times New Roman"/>
          <w:color w:val="000000"/>
          <w:sz w:val="24"/>
          <w:szCs w:val="24"/>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532429FC" w14:textId="77777777" w:rsidR="00B2094D" w:rsidRPr="00496F92" w:rsidRDefault="00B2094D" w:rsidP="00EA0E9A">
      <w:pPr>
        <w:pStyle w:val="a9"/>
        <w:numPr>
          <w:ilvl w:val="0"/>
          <w:numId w:val="44"/>
        </w:numPr>
        <w:autoSpaceDE w:val="0"/>
        <w:autoSpaceDN w:val="0"/>
        <w:adjustRightInd w:val="0"/>
        <w:spacing w:line="240" w:lineRule="auto"/>
        <w:ind w:left="0" w:firstLine="709"/>
        <w:jc w:val="both"/>
        <w:rPr>
          <w:rFonts w:ascii="Times New Roman" w:hAnsi="Times New Roman"/>
          <w:color w:val="000000"/>
          <w:sz w:val="24"/>
          <w:szCs w:val="24"/>
          <w:lang w:eastAsia="en-US"/>
        </w:rPr>
      </w:pPr>
      <w:r w:rsidRPr="00496F92">
        <w:rPr>
          <w:rFonts w:ascii="Times New Roman" w:hAnsi="Times New Roman"/>
          <w:color w:val="000000"/>
          <w:sz w:val="24"/>
          <w:szCs w:val="24"/>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2D6B7C18" w14:textId="77777777" w:rsidR="00B2094D" w:rsidRPr="00496F92" w:rsidRDefault="00B2094D" w:rsidP="00EA0E9A">
      <w:pPr>
        <w:pStyle w:val="a9"/>
        <w:numPr>
          <w:ilvl w:val="0"/>
          <w:numId w:val="44"/>
        </w:numPr>
        <w:autoSpaceDE w:val="0"/>
        <w:autoSpaceDN w:val="0"/>
        <w:adjustRightInd w:val="0"/>
        <w:spacing w:line="240" w:lineRule="auto"/>
        <w:ind w:left="0" w:firstLine="709"/>
        <w:jc w:val="both"/>
        <w:rPr>
          <w:rFonts w:ascii="Times New Roman" w:hAnsi="Times New Roman"/>
          <w:color w:val="000000"/>
          <w:sz w:val="24"/>
          <w:szCs w:val="24"/>
          <w:lang w:eastAsia="en-US"/>
        </w:rPr>
      </w:pPr>
      <w:r w:rsidRPr="00496F92">
        <w:rPr>
          <w:rFonts w:ascii="Times New Roman" w:hAnsi="Times New Roman"/>
          <w:color w:val="000000"/>
          <w:sz w:val="24"/>
          <w:szCs w:val="24"/>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0F846C81" w14:textId="77777777" w:rsidR="00B2094D" w:rsidRPr="00496F92" w:rsidRDefault="00B2094D" w:rsidP="00EA0E9A">
      <w:pPr>
        <w:pStyle w:val="a9"/>
        <w:autoSpaceDE w:val="0"/>
        <w:autoSpaceDN w:val="0"/>
        <w:adjustRightInd w:val="0"/>
        <w:spacing w:line="240" w:lineRule="auto"/>
        <w:ind w:left="0" w:firstLine="709"/>
        <w:jc w:val="both"/>
        <w:rPr>
          <w:rFonts w:ascii="Times New Roman" w:hAnsi="Times New Roman"/>
          <w:color w:val="000000"/>
          <w:sz w:val="24"/>
          <w:szCs w:val="24"/>
          <w:lang w:eastAsia="en-US"/>
        </w:rPr>
      </w:pPr>
      <w:r w:rsidRPr="00496F92">
        <w:rPr>
          <w:rFonts w:ascii="Times New Roman" w:hAnsi="Times New Roman"/>
          <w:color w:val="000000"/>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96F92">
        <w:rPr>
          <w:rFonts w:ascii="Times New Roman" w:hAnsi="Times New Roman"/>
          <w:color w:val="000000"/>
          <w:sz w:val="24"/>
          <w:szCs w:val="24"/>
          <w:lang w:eastAsia="en-US"/>
        </w:rP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496F92">
          <w:rPr>
            <w:rFonts w:ascii="Times New Roman" w:hAnsi="Times New Roman"/>
            <w:color w:val="000000"/>
            <w:sz w:val="24"/>
            <w:szCs w:val="24"/>
            <w:lang w:eastAsia="en-US"/>
          </w:rPr>
          <w:t>частью 1.3 статьи 16</w:t>
        </w:r>
      </w:hyperlink>
      <w:r w:rsidRPr="00496F92">
        <w:rPr>
          <w:rFonts w:ascii="Times New Roman" w:hAnsi="Times New Roman"/>
          <w:color w:val="000000"/>
          <w:sz w:val="24"/>
          <w:szCs w:val="24"/>
          <w:lang w:eastAsia="en-US"/>
        </w:rPr>
        <w:t xml:space="preserve"> </w:t>
      </w:r>
      <w:r w:rsidRPr="00496F92">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496F92">
        <w:rPr>
          <w:rFonts w:ascii="Times New Roman" w:hAnsi="Times New Roman"/>
          <w:color w:val="000000"/>
          <w:sz w:val="24"/>
          <w:szCs w:val="24"/>
          <w:lang w:eastAsia="en-US"/>
        </w:rPr>
        <w:t>;</w:t>
      </w:r>
    </w:p>
    <w:p w14:paraId="664344C9" w14:textId="77777777" w:rsidR="00B2094D" w:rsidRPr="00496F92" w:rsidRDefault="00B2094D" w:rsidP="00EA0E9A">
      <w:pPr>
        <w:pStyle w:val="a9"/>
        <w:numPr>
          <w:ilvl w:val="0"/>
          <w:numId w:val="44"/>
        </w:numPr>
        <w:autoSpaceDE w:val="0"/>
        <w:autoSpaceDN w:val="0"/>
        <w:adjustRightInd w:val="0"/>
        <w:spacing w:line="240" w:lineRule="auto"/>
        <w:ind w:left="0" w:firstLine="709"/>
        <w:jc w:val="both"/>
        <w:rPr>
          <w:rFonts w:ascii="Times New Roman" w:hAnsi="Times New Roman"/>
          <w:color w:val="000000"/>
          <w:sz w:val="24"/>
          <w:szCs w:val="24"/>
          <w:lang w:eastAsia="en-US"/>
        </w:rPr>
      </w:pPr>
      <w:r w:rsidRPr="00496F92">
        <w:rPr>
          <w:rFonts w:ascii="Times New Roman" w:hAnsi="Times New Roman"/>
          <w:color w:val="000000"/>
          <w:sz w:val="24"/>
          <w:szCs w:val="24"/>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DB2CE80" w14:textId="77777777" w:rsidR="00B2094D" w:rsidRPr="00496F92" w:rsidRDefault="00B2094D" w:rsidP="00EA0E9A">
      <w:pPr>
        <w:pStyle w:val="a9"/>
        <w:numPr>
          <w:ilvl w:val="0"/>
          <w:numId w:val="44"/>
        </w:numPr>
        <w:autoSpaceDE w:val="0"/>
        <w:autoSpaceDN w:val="0"/>
        <w:adjustRightInd w:val="0"/>
        <w:spacing w:line="240" w:lineRule="auto"/>
        <w:ind w:left="0" w:firstLine="709"/>
        <w:jc w:val="both"/>
        <w:rPr>
          <w:rFonts w:ascii="Times New Roman" w:hAnsi="Times New Roman"/>
          <w:color w:val="000000"/>
          <w:sz w:val="24"/>
          <w:szCs w:val="24"/>
          <w:lang w:eastAsia="en-US"/>
        </w:rPr>
      </w:pPr>
      <w:r w:rsidRPr="00496F92">
        <w:rPr>
          <w:rFonts w:ascii="Times New Roman" w:hAnsi="Times New Roman"/>
          <w:color w:val="000000"/>
          <w:sz w:val="24"/>
          <w:szCs w:val="24"/>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sidRPr="00496F92">
          <w:rPr>
            <w:rFonts w:ascii="Times New Roman" w:hAnsi="Times New Roman"/>
            <w:color w:val="000000"/>
            <w:sz w:val="24"/>
            <w:szCs w:val="24"/>
            <w:lang w:eastAsia="en-US"/>
          </w:rPr>
          <w:t>частью 1.1 статьи 16</w:t>
        </w:r>
      </w:hyperlink>
      <w:r w:rsidRPr="00496F92">
        <w:rPr>
          <w:rFonts w:ascii="Times New Roman" w:hAnsi="Times New Roman"/>
          <w:color w:val="000000"/>
          <w:sz w:val="24"/>
          <w:szCs w:val="24"/>
          <w:lang w:eastAsia="en-US"/>
        </w:rPr>
        <w:t xml:space="preserve"> </w:t>
      </w:r>
      <w:r w:rsidRPr="00496F92">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496F92">
        <w:rPr>
          <w:rFonts w:ascii="Times New Roman" w:hAnsi="Times New Roman"/>
          <w:color w:val="000000"/>
          <w:sz w:val="24"/>
          <w:szCs w:val="24"/>
          <w:lang w:eastAsia="en-US"/>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0FA8EB88" w14:textId="77777777" w:rsidR="00B2094D" w:rsidRPr="00496F92" w:rsidRDefault="00B2094D" w:rsidP="00EA0E9A">
      <w:pPr>
        <w:pStyle w:val="a9"/>
        <w:autoSpaceDE w:val="0"/>
        <w:autoSpaceDN w:val="0"/>
        <w:adjustRightInd w:val="0"/>
        <w:spacing w:line="240" w:lineRule="auto"/>
        <w:ind w:left="0" w:firstLine="709"/>
        <w:jc w:val="both"/>
        <w:rPr>
          <w:rFonts w:ascii="Times New Roman" w:hAnsi="Times New Roman"/>
          <w:color w:val="000000"/>
          <w:sz w:val="24"/>
          <w:szCs w:val="24"/>
          <w:lang w:eastAsia="en-US"/>
        </w:rPr>
      </w:pPr>
      <w:r w:rsidRPr="00496F92">
        <w:rPr>
          <w:rFonts w:ascii="Times New Roman" w:hAnsi="Times New Roman"/>
          <w:color w:val="000000"/>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496F92">
          <w:rPr>
            <w:rFonts w:ascii="Times New Roman" w:hAnsi="Times New Roman"/>
            <w:color w:val="000000"/>
            <w:sz w:val="24"/>
            <w:szCs w:val="24"/>
            <w:lang w:eastAsia="en-US"/>
          </w:rPr>
          <w:t>частью 1.3 статьи 16</w:t>
        </w:r>
      </w:hyperlink>
      <w:r w:rsidRPr="00496F92">
        <w:rPr>
          <w:rFonts w:ascii="Times New Roman" w:hAnsi="Times New Roman"/>
          <w:color w:val="000000"/>
          <w:sz w:val="24"/>
          <w:szCs w:val="24"/>
          <w:lang w:eastAsia="en-US"/>
        </w:rPr>
        <w:t xml:space="preserve"> </w:t>
      </w:r>
      <w:r w:rsidRPr="00496F92">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496F92">
        <w:rPr>
          <w:rFonts w:ascii="Times New Roman" w:hAnsi="Times New Roman"/>
          <w:color w:val="000000"/>
          <w:sz w:val="24"/>
          <w:szCs w:val="24"/>
          <w:lang w:eastAsia="en-US"/>
        </w:rPr>
        <w:t>;</w:t>
      </w:r>
    </w:p>
    <w:p w14:paraId="5E606A84" w14:textId="77777777" w:rsidR="00B2094D" w:rsidRPr="00496F92" w:rsidRDefault="00B2094D" w:rsidP="00EA0E9A">
      <w:pPr>
        <w:pStyle w:val="a9"/>
        <w:numPr>
          <w:ilvl w:val="0"/>
          <w:numId w:val="44"/>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color w:val="000000"/>
          <w:sz w:val="24"/>
          <w:szCs w:val="24"/>
          <w:lang w:eastAsia="en-US"/>
        </w:rPr>
        <w:t xml:space="preserve">нарушение срока или порядка выдачи документов по результатам предоставления </w:t>
      </w:r>
      <w:r w:rsidRPr="00496F92">
        <w:rPr>
          <w:rFonts w:ascii="Times New Roman" w:hAnsi="Times New Roman"/>
          <w:sz w:val="24"/>
          <w:szCs w:val="24"/>
          <w:lang w:eastAsia="en-US"/>
        </w:rPr>
        <w:t>муниципальной услуги;</w:t>
      </w:r>
    </w:p>
    <w:p w14:paraId="33E326F1" w14:textId="77777777" w:rsidR="00B2094D" w:rsidRPr="00496F92" w:rsidRDefault="00B2094D" w:rsidP="00EA0E9A">
      <w:pPr>
        <w:pStyle w:val="a9"/>
        <w:numPr>
          <w:ilvl w:val="0"/>
          <w:numId w:val="44"/>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496F92">
          <w:rPr>
            <w:rFonts w:ascii="Times New Roman" w:hAnsi="Times New Roman"/>
            <w:sz w:val="24"/>
            <w:szCs w:val="24"/>
            <w:lang w:eastAsia="en-US"/>
          </w:rPr>
          <w:t>частью 1.3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w:t>
      </w:r>
    </w:p>
    <w:p w14:paraId="2C59AEFD" w14:textId="77777777" w:rsidR="00B2094D" w:rsidRPr="00496F92" w:rsidRDefault="00B2094D" w:rsidP="00EA0E9A">
      <w:pPr>
        <w:pStyle w:val="a9"/>
        <w:numPr>
          <w:ilvl w:val="0"/>
          <w:numId w:val="43"/>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079AE5AC" w14:textId="77777777" w:rsidR="00B2094D" w:rsidRPr="00496F92" w:rsidRDefault="00B2094D" w:rsidP="00EA0E9A">
      <w:pPr>
        <w:pStyle w:val="2"/>
        <w:spacing w:line="240" w:lineRule="auto"/>
        <w:jc w:val="center"/>
        <w:rPr>
          <w:rFonts w:ascii="Times New Roman" w:hAnsi="Times New Roman"/>
          <w:b/>
          <w:szCs w:val="24"/>
          <w:lang w:eastAsia="en-US"/>
        </w:rPr>
      </w:pPr>
      <w:r w:rsidRPr="00496F92">
        <w:rPr>
          <w:rFonts w:ascii="Times New Roman" w:hAnsi="Times New Roman"/>
          <w:b/>
          <w:szCs w:val="24"/>
          <w:lang w:eastAsia="en-US"/>
        </w:rPr>
        <w:t>5.3. Общие требования к порядку подачи и рассмотрения жалобы</w:t>
      </w:r>
    </w:p>
    <w:p w14:paraId="5C69AF14" w14:textId="77777777" w:rsidR="00B2094D" w:rsidRPr="00496F92" w:rsidRDefault="00B2094D" w:rsidP="00EA0E9A">
      <w:pPr>
        <w:rPr>
          <w:sz w:val="24"/>
          <w:szCs w:val="24"/>
          <w:lang w:eastAsia="en-US"/>
        </w:rPr>
      </w:pPr>
    </w:p>
    <w:p w14:paraId="5D6E89ED" w14:textId="7278E055"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w:t>
      </w:r>
      <w:r w:rsidR="004574B5">
        <w:rPr>
          <w:rFonts w:ascii="Times New Roman" w:hAnsi="Times New Roman"/>
          <w:sz w:val="24"/>
          <w:szCs w:val="24"/>
          <w:lang w:eastAsia="en-US"/>
        </w:rPr>
        <w:t xml:space="preserve">нной форме с использованием ЕПГУ и/или РПГУ, </w:t>
      </w:r>
      <w:r w:rsidRPr="00496F92">
        <w:rPr>
          <w:rFonts w:ascii="Times New Roman" w:hAnsi="Times New Roman"/>
          <w:sz w:val="24"/>
          <w:szCs w:val="24"/>
          <w:lang w:eastAsia="en-US"/>
        </w:rPr>
        <w:t xml:space="preserve">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7" w:history="1">
        <w:r w:rsidRPr="00496F92">
          <w:rPr>
            <w:rFonts w:ascii="Times New Roman" w:hAnsi="Times New Roman"/>
            <w:sz w:val="24"/>
            <w:szCs w:val="24"/>
            <w:lang w:eastAsia="en-US"/>
          </w:rPr>
          <w:t>частью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w:t>
      </w:r>
    </w:p>
    <w:p w14:paraId="74AE2601" w14:textId="77777777"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МФЦ. Жалобы на решения и действия (бездействие) </w:t>
      </w:r>
      <w:r w:rsidRPr="00496F92">
        <w:rPr>
          <w:rFonts w:ascii="Times New Roman" w:hAnsi="Times New Roman"/>
          <w:sz w:val="24"/>
          <w:szCs w:val="24"/>
        </w:rPr>
        <w:lastRenderedPageBreak/>
        <w:t>МФЦ подаются в учредителю МФЦ.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14:paraId="57F4FD8E" w14:textId="77777777"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14:paraId="6CB020E7" w14:textId="77777777"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3BEB2279" w14:textId="77777777"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Жалобы на решения и действия (бездействие) работников организаций, предусмотренных </w:t>
      </w:r>
      <w:hyperlink r:id="rId28" w:history="1">
        <w:r w:rsidRPr="00496F92">
          <w:rPr>
            <w:rFonts w:ascii="Times New Roman" w:hAnsi="Times New Roman"/>
            <w:sz w:val="24"/>
            <w:szCs w:val="24"/>
            <w:lang w:eastAsia="en-US"/>
          </w:rPr>
          <w:t>частью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14:paraId="46964CCE" w14:textId="77777777"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0F0D544E" w14:textId="77777777"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0D67E32B" w14:textId="77777777"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Жалоба на решения и действия (бездействие) организаций, предусмотренных </w:t>
      </w:r>
      <w:hyperlink r:id="rId29" w:history="1">
        <w:r w:rsidRPr="00496F92">
          <w:rPr>
            <w:rFonts w:ascii="Times New Roman" w:hAnsi="Times New Roman"/>
            <w:sz w:val="24"/>
            <w:szCs w:val="24"/>
            <w:lang w:eastAsia="en-US"/>
          </w:rPr>
          <w:t>частью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582B040" w14:textId="77777777"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0" w:history="1">
        <w:r w:rsidRPr="00496F92">
          <w:rPr>
            <w:rFonts w:ascii="Times New Roman" w:hAnsi="Times New Roman"/>
            <w:sz w:val="24"/>
            <w:szCs w:val="24"/>
            <w:lang w:eastAsia="en-US"/>
          </w:rPr>
          <w:t>частью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14:paraId="61B079F7" w14:textId="77777777" w:rsidR="00B2094D" w:rsidRPr="00496F92" w:rsidRDefault="00B2094D" w:rsidP="00EA0E9A">
      <w:pPr>
        <w:pStyle w:val="a9"/>
        <w:numPr>
          <w:ilvl w:val="0"/>
          <w:numId w:val="45"/>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 Жалоба должна содержать: </w:t>
      </w:r>
    </w:p>
    <w:p w14:paraId="4A43D617" w14:textId="77777777" w:rsidR="00B2094D" w:rsidRPr="00496F92" w:rsidRDefault="00B2094D" w:rsidP="00EA0E9A">
      <w:pPr>
        <w:pStyle w:val="a9"/>
        <w:numPr>
          <w:ilvl w:val="1"/>
          <w:numId w:val="46"/>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1" w:history="1">
        <w:r w:rsidRPr="00496F92">
          <w:rPr>
            <w:rFonts w:ascii="Times New Roman" w:hAnsi="Times New Roman"/>
            <w:sz w:val="24"/>
            <w:szCs w:val="24"/>
            <w:lang w:eastAsia="en-US"/>
          </w:rPr>
          <w:t>частью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277916A2" w14:textId="77777777" w:rsidR="00B2094D" w:rsidRPr="00496F92" w:rsidRDefault="00B2094D" w:rsidP="00EA0E9A">
      <w:pPr>
        <w:pStyle w:val="a9"/>
        <w:numPr>
          <w:ilvl w:val="1"/>
          <w:numId w:val="46"/>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B661C5E" w14:textId="77777777" w:rsidR="00B2094D" w:rsidRPr="00496F92" w:rsidRDefault="00B2094D" w:rsidP="00EA0E9A">
      <w:pPr>
        <w:pStyle w:val="a9"/>
        <w:numPr>
          <w:ilvl w:val="1"/>
          <w:numId w:val="46"/>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w:t>
      </w:r>
      <w:r w:rsidRPr="00496F92">
        <w:rPr>
          <w:rFonts w:ascii="Times New Roman" w:hAnsi="Times New Roman"/>
          <w:sz w:val="24"/>
          <w:szCs w:val="24"/>
          <w:lang w:eastAsia="en-US"/>
        </w:rPr>
        <w:lastRenderedPageBreak/>
        <w:t xml:space="preserve">многофункционального центра, организаций, предусмотренных </w:t>
      </w:r>
      <w:hyperlink r:id="rId32" w:history="1">
        <w:r w:rsidRPr="00496F92">
          <w:rPr>
            <w:rFonts w:ascii="Times New Roman" w:hAnsi="Times New Roman"/>
            <w:sz w:val="24"/>
            <w:szCs w:val="24"/>
            <w:lang w:eastAsia="en-US"/>
          </w:rPr>
          <w:t>частью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p>
    <w:p w14:paraId="475B21FB" w14:textId="77777777" w:rsidR="00B2094D" w:rsidRPr="00496F92" w:rsidRDefault="00B2094D" w:rsidP="00EA0E9A">
      <w:pPr>
        <w:pStyle w:val="a9"/>
        <w:numPr>
          <w:ilvl w:val="1"/>
          <w:numId w:val="46"/>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3" w:history="1">
        <w:r w:rsidRPr="00496F92">
          <w:rPr>
            <w:rFonts w:ascii="Times New Roman" w:hAnsi="Times New Roman"/>
            <w:sz w:val="24"/>
            <w:szCs w:val="24"/>
            <w:lang w:eastAsia="en-US"/>
          </w:rPr>
          <w:t>частью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0E338050" w14:textId="77777777" w:rsidR="00B2094D" w:rsidRPr="00496F92" w:rsidRDefault="00B2094D" w:rsidP="00EA0E9A">
      <w:pPr>
        <w:pStyle w:val="2"/>
        <w:spacing w:line="240" w:lineRule="auto"/>
        <w:jc w:val="center"/>
        <w:rPr>
          <w:rFonts w:ascii="Times New Roman" w:hAnsi="Times New Roman"/>
          <w:b/>
          <w:szCs w:val="24"/>
          <w:lang w:eastAsia="en-US"/>
        </w:rPr>
      </w:pPr>
      <w:r w:rsidRPr="00496F92">
        <w:rPr>
          <w:rFonts w:ascii="Times New Roman" w:hAnsi="Times New Roman"/>
          <w:b/>
          <w:szCs w:val="24"/>
          <w:lang w:eastAsia="en-US"/>
        </w:rPr>
        <w:t>5.4. Срок рассмотрения жалобы</w:t>
      </w:r>
    </w:p>
    <w:p w14:paraId="68CE46A4" w14:textId="77777777" w:rsidR="00B2094D" w:rsidRPr="00496F92" w:rsidRDefault="00B2094D" w:rsidP="00EA0E9A">
      <w:pPr>
        <w:autoSpaceDE w:val="0"/>
        <w:autoSpaceDN w:val="0"/>
        <w:adjustRightInd w:val="0"/>
        <w:ind w:firstLine="709"/>
        <w:jc w:val="center"/>
        <w:rPr>
          <w:sz w:val="24"/>
          <w:szCs w:val="24"/>
          <w:lang w:eastAsia="en-US"/>
        </w:rPr>
      </w:pPr>
    </w:p>
    <w:p w14:paraId="4C78E9A7" w14:textId="77777777" w:rsidR="00B2094D" w:rsidRPr="00496F92" w:rsidRDefault="00B2094D" w:rsidP="00EA0E9A">
      <w:pPr>
        <w:pStyle w:val="a9"/>
        <w:numPr>
          <w:ilvl w:val="0"/>
          <w:numId w:val="47"/>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4" w:history="1">
        <w:r w:rsidRPr="00496F92">
          <w:rPr>
            <w:rFonts w:ascii="Times New Roman" w:hAnsi="Times New Roman"/>
            <w:sz w:val="24"/>
            <w:szCs w:val="24"/>
            <w:lang w:eastAsia="en-US"/>
          </w:rPr>
          <w:t>частью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14:paraId="55A890F8" w14:textId="77777777" w:rsidR="00B2094D" w:rsidRPr="00496F92" w:rsidRDefault="00B2094D" w:rsidP="00EA0E9A">
      <w:pPr>
        <w:pStyle w:val="a9"/>
        <w:numPr>
          <w:ilvl w:val="0"/>
          <w:numId w:val="47"/>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5" w:history="1">
        <w:r w:rsidRPr="00496F92">
          <w:rPr>
            <w:rFonts w:ascii="Times New Roman" w:hAnsi="Times New Roman"/>
            <w:sz w:val="24"/>
            <w:szCs w:val="24"/>
            <w:lang w:eastAsia="en-US"/>
          </w:rPr>
          <w:t>частью 1.1 статьи 16</w:t>
        </w:r>
      </w:hyperlink>
      <w:r w:rsidRPr="00496F92">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3ECE6A1D" w14:textId="77777777" w:rsidR="00B2094D" w:rsidRPr="00496F92" w:rsidRDefault="00B2094D" w:rsidP="00EA0E9A">
      <w:pPr>
        <w:pStyle w:val="a9"/>
        <w:numPr>
          <w:ilvl w:val="0"/>
          <w:numId w:val="47"/>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 В иных случаях жалоба подлежит рассмотрению в порядке, предусмотренном Федеральным </w:t>
      </w:r>
      <w:hyperlink r:id="rId36" w:history="1">
        <w:r w:rsidRPr="00496F92">
          <w:rPr>
            <w:rFonts w:ascii="Times New Roman" w:hAnsi="Times New Roman"/>
            <w:sz w:val="24"/>
            <w:szCs w:val="24"/>
            <w:lang w:eastAsia="en-US"/>
          </w:rPr>
          <w:t>законом</w:t>
        </w:r>
      </w:hyperlink>
      <w:r w:rsidRPr="00496F92">
        <w:rPr>
          <w:rFonts w:ascii="Times New Roman" w:hAnsi="Times New Roman"/>
          <w:sz w:val="24"/>
          <w:szCs w:val="24"/>
          <w:lang w:eastAsia="en-US"/>
        </w:rPr>
        <w:t xml:space="preserve"> от 02 мая 2006 года N 59-ФЗ «О порядке рассмотрения обращений граждан Российской Федерации».</w:t>
      </w:r>
    </w:p>
    <w:p w14:paraId="0FC9A338" w14:textId="77777777" w:rsidR="00B2094D" w:rsidRPr="00496F92" w:rsidRDefault="00B2094D" w:rsidP="00EA0E9A">
      <w:pPr>
        <w:pStyle w:val="2"/>
        <w:spacing w:line="240" w:lineRule="auto"/>
        <w:jc w:val="center"/>
        <w:rPr>
          <w:rFonts w:ascii="Times New Roman" w:hAnsi="Times New Roman"/>
          <w:b/>
          <w:szCs w:val="24"/>
          <w:lang w:eastAsia="en-US"/>
        </w:rPr>
      </w:pPr>
      <w:r w:rsidRPr="00496F92">
        <w:rPr>
          <w:rFonts w:ascii="Times New Roman" w:hAnsi="Times New Roman"/>
          <w:b/>
          <w:szCs w:val="24"/>
          <w:lang w:eastAsia="en-US"/>
        </w:rPr>
        <w:t>5.5. Результат рассмотрения жалобы</w:t>
      </w:r>
    </w:p>
    <w:p w14:paraId="4587562A" w14:textId="77777777" w:rsidR="00B2094D" w:rsidRPr="00496F92" w:rsidRDefault="00B2094D" w:rsidP="00EA0E9A">
      <w:pPr>
        <w:autoSpaceDE w:val="0"/>
        <w:autoSpaceDN w:val="0"/>
        <w:adjustRightInd w:val="0"/>
        <w:ind w:firstLine="709"/>
        <w:jc w:val="both"/>
        <w:rPr>
          <w:sz w:val="24"/>
          <w:szCs w:val="24"/>
          <w:lang w:eastAsia="en-US"/>
        </w:rPr>
      </w:pPr>
    </w:p>
    <w:p w14:paraId="74015349" w14:textId="77777777" w:rsidR="00B2094D" w:rsidRPr="00496F92" w:rsidRDefault="00B2094D" w:rsidP="00EA0E9A">
      <w:pPr>
        <w:pStyle w:val="a9"/>
        <w:numPr>
          <w:ilvl w:val="0"/>
          <w:numId w:val="48"/>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По результатам рассмотрения жалобы орган, предоставляющий муниципальную услугу, принимает одно из следующих решений:</w:t>
      </w:r>
    </w:p>
    <w:p w14:paraId="71E5030A" w14:textId="77777777" w:rsidR="00B2094D" w:rsidRPr="00496F92" w:rsidRDefault="00B2094D" w:rsidP="00EA0E9A">
      <w:pPr>
        <w:pStyle w:val="a9"/>
        <w:numPr>
          <w:ilvl w:val="1"/>
          <w:numId w:val="49"/>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9B289A5" w14:textId="77777777" w:rsidR="00B2094D" w:rsidRPr="00496F92" w:rsidRDefault="00B2094D" w:rsidP="00EA0E9A">
      <w:pPr>
        <w:pStyle w:val="a9"/>
        <w:numPr>
          <w:ilvl w:val="1"/>
          <w:numId w:val="49"/>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в удовлетворении жалобы отказывается.</w:t>
      </w:r>
    </w:p>
    <w:p w14:paraId="51577840" w14:textId="77777777" w:rsidR="00B2094D" w:rsidRPr="00496F92" w:rsidRDefault="00B2094D" w:rsidP="00EA0E9A">
      <w:pPr>
        <w:pStyle w:val="a9"/>
        <w:numPr>
          <w:ilvl w:val="0"/>
          <w:numId w:val="48"/>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Не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3AD0C17" w14:textId="3468A4B7" w:rsidR="00B2094D" w:rsidRDefault="00B2094D" w:rsidP="00EA0E9A">
      <w:pPr>
        <w:pStyle w:val="a9"/>
        <w:numPr>
          <w:ilvl w:val="0"/>
          <w:numId w:val="48"/>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14:paraId="2ACE3957" w14:textId="77777777" w:rsidR="0093715F" w:rsidRPr="00B9051D" w:rsidRDefault="0093715F" w:rsidP="00EA0E9A">
      <w:pPr>
        <w:pStyle w:val="a9"/>
        <w:numPr>
          <w:ilvl w:val="0"/>
          <w:numId w:val="48"/>
        </w:numPr>
        <w:autoSpaceDE w:val="0"/>
        <w:autoSpaceDN w:val="0"/>
        <w:adjustRightInd w:val="0"/>
        <w:spacing w:line="240" w:lineRule="auto"/>
        <w:ind w:left="0" w:firstLine="709"/>
        <w:jc w:val="both"/>
        <w:rPr>
          <w:rFonts w:ascii="Times New Roman" w:hAnsi="Times New Roman"/>
          <w:sz w:val="24"/>
          <w:szCs w:val="24"/>
          <w:lang w:eastAsia="en-US"/>
        </w:rPr>
      </w:pPr>
      <w:r w:rsidRPr="00B9051D">
        <w:rPr>
          <w:rFonts w:ascii="Times New Roman" w:hAnsi="Times New Roman"/>
          <w:sz w:val="24"/>
          <w:szCs w:val="24"/>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D83DE11" w14:textId="131592B2" w:rsidR="0093715F" w:rsidRPr="00B9051D" w:rsidRDefault="0093715F" w:rsidP="00EA0E9A">
      <w:pPr>
        <w:pStyle w:val="a9"/>
        <w:numPr>
          <w:ilvl w:val="0"/>
          <w:numId w:val="48"/>
        </w:numPr>
        <w:autoSpaceDE w:val="0"/>
        <w:autoSpaceDN w:val="0"/>
        <w:adjustRightInd w:val="0"/>
        <w:spacing w:line="240" w:lineRule="auto"/>
        <w:ind w:left="0" w:firstLine="709"/>
        <w:jc w:val="both"/>
        <w:rPr>
          <w:rFonts w:ascii="Times New Roman" w:hAnsi="Times New Roman"/>
          <w:sz w:val="24"/>
          <w:szCs w:val="24"/>
          <w:lang w:eastAsia="en-US"/>
        </w:rPr>
      </w:pPr>
      <w:r w:rsidRPr="00B9051D">
        <w:rPr>
          <w:rFonts w:ascii="Times New Roman" w:hAnsi="Times New Roman"/>
          <w:sz w:val="24"/>
          <w:szCs w:val="24"/>
          <w:lang w:eastAsia="en-US"/>
        </w:rPr>
        <w:lastRenderedPageBreak/>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0B583DB" w14:textId="77777777" w:rsidR="00B2094D" w:rsidRPr="00496F92" w:rsidRDefault="00B2094D" w:rsidP="00EA0E9A">
      <w:pPr>
        <w:pStyle w:val="a9"/>
        <w:numPr>
          <w:ilvl w:val="0"/>
          <w:numId w:val="48"/>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14:paraId="0E903690" w14:textId="77777777" w:rsidR="00B2094D" w:rsidRPr="00496F92" w:rsidRDefault="00B2094D" w:rsidP="00EA0E9A">
      <w:pPr>
        <w:pStyle w:val="a9"/>
        <w:numPr>
          <w:ilvl w:val="0"/>
          <w:numId w:val="48"/>
        </w:numPr>
        <w:autoSpaceDE w:val="0"/>
        <w:autoSpaceDN w:val="0"/>
        <w:adjustRightInd w:val="0"/>
        <w:spacing w:line="240" w:lineRule="auto"/>
        <w:ind w:left="0" w:firstLine="709"/>
        <w:jc w:val="both"/>
        <w:rPr>
          <w:rFonts w:ascii="Times New Roman" w:hAnsi="Times New Roman"/>
          <w:sz w:val="24"/>
          <w:szCs w:val="24"/>
          <w:lang w:eastAsia="en-US"/>
        </w:rPr>
      </w:pPr>
      <w:r w:rsidRPr="00496F92">
        <w:rPr>
          <w:rFonts w:ascii="Times New Roman" w:hAnsi="Times New Roman"/>
          <w:sz w:val="24"/>
          <w:szCs w:val="24"/>
          <w:lang w:eastAsia="en-US"/>
        </w:rPr>
        <w:t xml:space="preserve">Сроки обжалования, правила подведомственности и подсудности устанавливаются Гражданским процессуальным </w:t>
      </w:r>
      <w:hyperlink r:id="rId37" w:history="1">
        <w:r w:rsidRPr="00496F92">
          <w:rPr>
            <w:rFonts w:ascii="Times New Roman" w:hAnsi="Times New Roman"/>
            <w:sz w:val="24"/>
            <w:szCs w:val="24"/>
            <w:lang w:eastAsia="en-US"/>
          </w:rPr>
          <w:t>кодексом</w:t>
        </w:r>
      </w:hyperlink>
      <w:r w:rsidRPr="00496F92">
        <w:rPr>
          <w:rFonts w:ascii="Times New Roman" w:hAnsi="Times New Roman"/>
          <w:sz w:val="24"/>
          <w:szCs w:val="24"/>
          <w:lang w:eastAsia="en-US"/>
        </w:rPr>
        <w:t xml:space="preserve"> Российской Федерации, Арбитражным процессуальным </w:t>
      </w:r>
      <w:hyperlink r:id="rId38" w:history="1">
        <w:r w:rsidRPr="00496F92">
          <w:rPr>
            <w:rFonts w:ascii="Times New Roman" w:hAnsi="Times New Roman"/>
            <w:sz w:val="24"/>
            <w:szCs w:val="24"/>
            <w:lang w:eastAsia="en-US"/>
          </w:rPr>
          <w:t>кодексом</w:t>
        </w:r>
      </w:hyperlink>
      <w:r w:rsidRPr="00496F92">
        <w:rPr>
          <w:rFonts w:ascii="Times New Roman" w:hAnsi="Times New Roman"/>
          <w:sz w:val="24"/>
          <w:szCs w:val="24"/>
          <w:lang w:eastAsia="en-US"/>
        </w:rPr>
        <w:t xml:space="preserve"> Российской Федерации. </w:t>
      </w:r>
    </w:p>
    <w:p w14:paraId="4D89E929" w14:textId="77777777" w:rsidR="00B2094D" w:rsidRPr="00496F92" w:rsidRDefault="00B2094D" w:rsidP="00EA0E9A">
      <w:pPr>
        <w:rPr>
          <w:sz w:val="24"/>
          <w:szCs w:val="24"/>
        </w:rPr>
      </w:pPr>
    </w:p>
    <w:p w14:paraId="3EC2A23C" w14:textId="77777777" w:rsidR="00B2094D" w:rsidRPr="00496F92" w:rsidRDefault="00B2094D" w:rsidP="00EA0E9A">
      <w:pPr>
        <w:rPr>
          <w:sz w:val="24"/>
          <w:szCs w:val="24"/>
        </w:rPr>
      </w:pPr>
    </w:p>
    <w:p w14:paraId="4BD6B78E" w14:textId="77777777" w:rsidR="00B2094D" w:rsidRPr="00496F92" w:rsidRDefault="00B2094D" w:rsidP="00EA0E9A">
      <w:pPr>
        <w:rPr>
          <w:sz w:val="24"/>
          <w:szCs w:val="24"/>
        </w:rPr>
      </w:pPr>
    </w:p>
    <w:p w14:paraId="074CA1AC" w14:textId="77777777" w:rsidR="00B2094D" w:rsidRPr="00496F92" w:rsidRDefault="00B2094D" w:rsidP="00EA0E9A">
      <w:pPr>
        <w:rPr>
          <w:b/>
          <w:sz w:val="24"/>
          <w:szCs w:val="24"/>
        </w:rPr>
      </w:pPr>
    </w:p>
    <w:bookmarkEnd w:id="20"/>
    <w:p w14:paraId="21E30A38" w14:textId="77777777" w:rsidR="00B2094D" w:rsidRPr="00496F92" w:rsidRDefault="00B2094D" w:rsidP="00EA0E9A">
      <w:pPr>
        <w:rPr>
          <w:b/>
          <w:sz w:val="24"/>
          <w:szCs w:val="24"/>
        </w:rPr>
      </w:pPr>
    </w:p>
    <w:p w14:paraId="1E0BCBCE" w14:textId="77777777" w:rsidR="00B2094D" w:rsidRPr="00496F92" w:rsidRDefault="00B2094D" w:rsidP="00EA0E9A">
      <w:pPr>
        <w:rPr>
          <w:b/>
          <w:sz w:val="24"/>
          <w:szCs w:val="24"/>
        </w:rPr>
      </w:pPr>
    </w:p>
    <w:p w14:paraId="45965FEC" w14:textId="77777777" w:rsidR="00B2094D" w:rsidRPr="00496F92" w:rsidRDefault="00B2094D" w:rsidP="00EA0E9A">
      <w:pPr>
        <w:rPr>
          <w:b/>
          <w:sz w:val="24"/>
          <w:szCs w:val="24"/>
        </w:rPr>
      </w:pPr>
    </w:p>
    <w:p w14:paraId="34EAC284" w14:textId="77777777" w:rsidR="00B2094D" w:rsidRPr="00496F92" w:rsidRDefault="00B2094D" w:rsidP="00EA0E9A">
      <w:pPr>
        <w:rPr>
          <w:b/>
          <w:sz w:val="24"/>
          <w:szCs w:val="24"/>
        </w:rPr>
      </w:pPr>
    </w:p>
    <w:p w14:paraId="2D351D5E" w14:textId="77777777" w:rsidR="00B2094D" w:rsidRDefault="00B2094D" w:rsidP="00EA0E9A">
      <w:pPr>
        <w:autoSpaceDE w:val="0"/>
        <w:autoSpaceDN w:val="0"/>
        <w:adjustRightInd w:val="0"/>
        <w:ind w:firstLine="709"/>
        <w:jc w:val="both"/>
        <w:rPr>
          <w:b/>
          <w:sz w:val="24"/>
          <w:szCs w:val="24"/>
        </w:rPr>
      </w:pPr>
    </w:p>
    <w:p w14:paraId="22430495" w14:textId="77777777" w:rsidR="004574B5" w:rsidRDefault="004574B5" w:rsidP="00EA0E9A">
      <w:pPr>
        <w:autoSpaceDE w:val="0"/>
        <w:autoSpaceDN w:val="0"/>
        <w:adjustRightInd w:val="0"/>
        <w:ind w:firstLine="709"/>
        <w:jc w:val="both"/>
        <w:rPr>
          <w:b/>
          <w:sz w:val="24"/>
          <w:szCs w:val="24"/>
        </w:rPr>
      </w:pPr>
    </w:p>
    <w:p w14:paraId="00138A98" w14:textId="77777777" w:rsidR="004574B5" w:rsidRDefault="004574B5" w:rsidP="00EA0E9A">
      <w:pPr>
        <w:autoSpaceDE w:val="0"/>
        <w:autoSpaceDN w:val="0"/>
        <w:adjustRightInd w:val="0"/>
        <w:ind w:firstLine="709"/>
        <w:jc w:val="both"/>
        <w:rPr>
          <w:b/>
          <w:sz w:val="24"/>
          <w:szCs w:val="24"/>
        </w:rPr>
      </w:pPr>
    </w:p>
    <w:p w14:paraId="08B8A11E" w14:textId="77777777" w:rsidR="004574B5" w:rsidRDefault="004574B5" w:rsidP="00EA0E9A">
      <w:pPr>
        <w:autoSpaceDE w:val="0"/>
        <w:autoSpaceDN w:val="0"/>
        <w:adjustRightInd w:val="0"/>
        <w:ind w:firstLine="709"/>
        <w:jc w:val="both"/>
        <w:rPr>
          <w:b/>
          <w:sz w:val="24"/>
          <w:szCs w:val="24"/>
        </w:rPr>
      </w:pPr>
    </w:p>
    <w:p w14:paraId="2E09C2B5" w14:textId="77777777" w:rsidR="004574B5" w:rsidRDefault="004574B5" w:rsidP="00EA0E9A">
      <w:pPr>
        <w:autoSpaceDE w:val="0"/>
        <w:autoSpaceDN w:val="0"/>
        <w:adjustRightInd w:val="0"/>
        <w:ind w:firstLine="709"/>
        <w:jc w:val="both"/>
        <w:rPr>
          <w:b/>
          <w:sz w:val="24"/>
          <w:szCs w:val="24"/>
        </w:rPr>
      </w:pPr>
    </w:p>
    <w:p w14:paraId="477F73D6" w14:textId="77777777" w:rsidR="004574B5" w:rsidRDefault="004574B5" w:rsidP="00EA0E9A">
      <w:pPr>
        <w:autoSpaceDE w:val="0"/>
        <w:autoSpaceDN w:val="0"/>
        <w:adjustRightInd w:val="0"/>
        <w:ind w:firstLine="709"/>
        <w:jc w:val="both"/>
        <w:rPr>
          <w:b/>
          <w:sz w:val="24"/>
          <w:szCs w:val="24"/>
        </w:rPr>
      </w:pPr>
    </w:p>
    <w:p w14:paraId="7F8BB773" w14:textId="77777777" w:rsidR="004574B5" w:rsidRDefault="004574B5" w:rsidP="00EA0E9A">
      <w:pPr>
        <w:autoSpaceDE w:val="0"/>
        <w:autoSpaceDN w:val="0"/>
        <w:adjustRightInd w:val="0"/>
        <w:ind w:firstLine="709"/>
        <w:jc w:val="both"/>
        <w:rPr>
          <w:b/>
          <w:sz w:val="24"/>
          <w:szCs w:val="24"/>
        </w:rPr>
      </w:pPr>
    </w:p>
    <w:p w14:paraId="2E09A765" w14:textId="77777777" w:rsidR="004574B5" w:rsidRDefault="004574B5" w:rsidP="00EA0E9A">
      <w:pPr>
        <w:autoSpaceDE w:val="0"/>
        <w:autoSpaceDN w:val="0"/>
        <w:adjustRightInd w:val="0"/>
        <w:ind w:firstLine="709"/>
        <w:jc w:val="both"/>
        <w:rPr>
          <w:b/>
          <w:sz w:val="24"/>
          <w:szCs w:val="24"/>
        </w:rPr>
      </w:pPr>
    </w:p>
    <w:p w14:paraId="4367A7D5" w14:textId="77777777" w:rsidR="004574B5" w:rsidRDefault="004574B5" w:rsidP="00EA0E9A">
      <w:pPr>
        <w:autoSpaceDE w:val="0"/>
        <w:autoSpaceDN w:val="0"/>
        <w:adjustRightInd w:val="0"/>
        <w:ind w:firstLine="709"/>
        <w:jc w:val="both"/>
        <w:rPr>
          <w:b/>
          <w:sz w:val="24"/>
          <w:szCs w:val="24"/>
        </w:rPr>
      </w:pPr>
    </w:p>
    <w:p w14:paraId="7A9E5D8F" w14:textId="77777777" w:rsidR="004574B5" w:rsidRDefault="004574B5" w:rsidP="00EA0E9A">
      <w:pPr>
        <w:autoSpaceDE w:val="0"/>
        <w:autoSpaceDN w:val="0"/>
        <w:adjustRightInd w:val="0"/>
        <w:ind w:firstLine="709"/>
        <w:jc w:val="both"/>
        <w:rPr>
          <w:b/>
          <w:sz w:val="24"/>
          <w:szCs w:val="24"/>
        </w:rPr>
      </w:pPr>
    </w:p>
    <w:p w14:paraId="28782638" w14:textId="77777777" w:rsidR="004574B5" w:rsidRDefault="004574B5" w:rsidP="00EA0E9A">
      <w:pPr>
        <w:autoSpaceDE w:val="0"/>
        <w:autoSpaceDN w:val="0"/>
        <w:adjustRightInd w:val="0"/>
        <w:ind w:firstLine="709"/>
        <w:jc w:val="both"/>
        <w:rPr>
          <w:b/>
          <w:sz w:val="24"/>
          <w:szCs w:val="24"/>
        </w:rPr>
      </w:pPr>
    </w:p>
    <w:p w14:paraId="245F0225" w14:textId="77777777" w:rsidR="004574B5" w:rsidRDefault="004574B5" w:rsidP="00EA0E9A">
      <w:pPr>
        <w:autoSpaceDE w:val="0"/>
        <w:autoSpaceDN w:val="0"/>
        <w:adjustRightInd w:val="0"/>
        <w:ind w:firstLine="709"/>
        <w:jc w:val="both"/>
        <w:rPr>
          <w:b/>
          <w:sz w:val="24"/>
          <w:szCs w:val="24"/>
        </w:rPr>
      </w:pPr>
    </w:p>
    <w:p w14:paraId="6BE20A13" w14:textId="77777777" w:rsidR="004574B5" w:rsidRDefault="004574B5" w:rsidP="00EA0E9A">
      <w:pPr>
        <w:autoSpaceDE w:val="0"/>
        <w:autoSpaceDN w:val="0"/>
        <w:adjustRightInd w:val="0"/>
        <w:ind w:firstLine="709"/>
        <w:jc w:val="both"/>
        <w:rPr>
          <w:b/>
          <w:sz w:val="24"/>
          <w:szCs w:val="24"/>
        </w:rPr>
      </w:pPr>
    </w:p>
    <w:p w14:paraId="59A9636D" w14:textId="5F7B60EB" w:rsidR="004574B5" w:rsidRDefault="004574B5" w:rsidP="00EA0E9A">
      <w:pPr>
        <w:autoSpaceDE w:val="0"/>
        <w:autoSpaceDN w:val="0"/>
        <w:adjustRightInd w:val="0"/>
        <w:ind w:firstLine="709"/>
        <w:jc w:val="both"/>
        <w:rPr>
          <w:b/>
          <w:sz w:val="24"/>
          <w:szCs w:val="24"/>
        </w:rPr>
      </w:pPr>
    </w:p>
    <w:p w14:paraId="1B41FEED" w14:textId="7EAC42AE" w:rsidR="00ED20A2" w:rsidRDefault="00ED20A2" w:rsidP="00EA0E9A">
      <w:pPr>
        <w:autoSpaceDE w:val="0"/>
        <w:autoSpaceDN w:val="0"/>
        <w:adjustRightInd w:val="0"/>
        <w:ind w:firstLine="709"/>
        <w:jc w:val="both"/>
        <w:rPr>
          <w:b/>
          <w:sz w:val="24"/>
          <w:szCs w:val="24"/>
        </w:rPr>
      </w:pPr>
    </w:p>
    <w:p w14:paraId="31871B0D" w14:textId="1DB20689" w:rsidR="00ED20A2" w:rsidRDefault="00ED20A2" w:rsidP="00EA0E9A">
      <w:pPr>
        <w:autoSpaceDE w:val="0"/>
        <w:autoSpaceDN w:val="0"/>
        <w:adjustRightInd w:val="0"/>
        <w:ind w:firstLine="709"/>
        <w:jc w:val="both"/>
        <w:rPr>
          <w:b/>
          <w:sz w:val="24"/>
          <w:szCs w:val="24"/>
        </w:rPr>
      </w:pPr>
    </w:p>
    <w:p w14:paraId="00269B86" w14:textId="77777777" w:rsidR="00E74297" w:rsidRDefault="00E74297">
      <w:pPr>
        <w:spacing w:after="160" w:line="259" w:lineRule="auto"/>
        <w:rPr>
          <w:b/>
          <w:sz w:val="24"/>
          <w:szCs w:val="24"/>
        </w:rPr>
      </w:pPr>
      <w:r>
        <w:rPr>
          <w:b/>
          <w:sz w:val="24"/>
          <w:szCs w:val="24"/>
        </w:rPr>
        <w:br w:type="page"/>
      </w:r>
    </w:p>
    <w:p w14:paraId="325005ED" w14:textId="128129A0" w:rsidR="00445F10" w:rsidRDefault="00445F10" w:rsidP="00EA0E9A">
      <w:pPr>
        <w:autoSpaceDE w:val="0"/>
        <w:autoSpaceDN w:val="0"/>
        <w:adjustRightInd w:val="0"/>
        <w:ind w:firstLine="709"/>
        <w:jc w:val="right"/>
        <w:rPr>
          <w:b/>
          <w:sz w:val="24"/>
          <w:szCs w:val="24"/>
        </w:rPr>
      </w:pPr>
      <w:r>
        <w:rPr>
          <w:b/>
          <w:sz w:val="24"/>
          <w:szCs w:val="24"/>
        </w:rPr>
        <w:lastRenderedPageBreak/>
        <w:t>Приложение № 1</w:t>
      </w:r>
    </w:p>
    <w:p w14:paraId="430020B4" w14:textId="77777777" w:rsidR="00445F10" w:rsidRDefault="00445F10" w:rsidP="00EA0E9A">
      <w:pPr>
        <w:autoSpaceDE w:val="0"/>
        <w:autoSpaceDN w:val="0"/>
        <w:adjustRightInd w:val="0"/>
        <w:ind w:firstLine="709"/>
        <w:jc w:val="right"/>
        <w:rPr>
          <w:b/>
          <w:sz w:val="24"/>
          <w:szCs w:val="24"/>
        </w:rPr>
      </w:pPr>
      <w:r>
        <w:rPr>
          <w:b/>
          <w:sz w:val="24"/>
          <w:szCs w:val="24"/>
        </w:rPr>
        <w:t>к Административному регламенту</w:t>
      </w:r>
    </w:p>
    <w:p w14:paraId="76F362EE" w14:textId="77777777" w:rsidR="00445F10" w:rsidRDefault="00445F10" w:rsidP="00EA0E9A">
      <w:pPr>
        <w:autoSpaceDE w:val="0"/>
        <w:autoSpaceDN w:val="0"/>
        <w:adjustRightInd w:val="0"/>
        <w:ind w:firstLine="709"/>
        <w:jc w:val="both"/>
        <w:rPr>
          <w:b/>
          <w:sz w:val="24"/>
          <w:szCs w:val="24"/>
        </w:rPr>
      </w:pPr>
    </w:p>
    <w:p w14:paraId="1ADEBAD6" w14:textId="77777777" w:rsidR="00445F10" w:rsidRPr="00445F10" w:rsidRDefault="00445F10" w:rsidP="00EA0E9A">
      <w:pPr>
        <w:autoSpaceDE w:val="0"/>
        <w:autoSpaceDN w:val="0"/>
        <w:adjustRightInd w:val="0"/>
        <w:ind w:firstLine="709"/>
        <w:jc w:val="center"/>
        <w:rPr>
          <w:b/>
          <w:sz w:val="24"/>
        </w:rPr>
      </w:pPr>
    </w:p>
    <w:p w14:paraId="72273C32" w14:textId="00FDBFB9" w:rsidR="00445F10" w:rsidRDefault="00445F10" w:rsidP="00EA0E9A">
      <w:pPr>
        <w:autoSpaceDE w:val="0"/>
        <w:autoSpaceDN w:val="0"/>
        <w:adjustRightInd w:val="0"/>
        <w:ind w:firstLine="709"/>
        <w:jc w:val="center"/>
        <w:rPr>
          <w:b/>
          <w:sz w:val="24"/>
        </w:rPr>
      </w:pPr>
      <w:r w:rsidRPr="00445F10">
        <w:rPr>
          <w:b/>
          <w:sz w:val="24"/>
        </w:rPr>
        <w:t>Форма решения об утверждении схемы расположения земельного участка на кадастровом плане территории</w:t>
      </w:r>
    </w:p>
    <w:p w14:paraId="29E5A4B3" w14:textId="77777777" w:rsidR="00445F10" w:rsidRDefault="00445F10" w:rsidP="00EA0E9A">
      <w:pPr>
        <w:autoSpaceDE w:val="0"/>
        <w:autoSpaceDN w:val="0"/>
        <w:adjustRightInd w:val="0"/>
        <w:ind w:firstLine="709"/>
        <w:jc w:val="center"/>
        <w:rPr>
          <w:b/>
          <w:sz w:val="24"/>
        </w:rPr>
      </w:pPr>
    </w:p>
    <w:p w14:paraId="69EC2E82" w14:textId="77777777" w:rsidR="00445F10" w:rsidRDefault="00445F10" w:rsidP="00EA0E9A">
      <w:pPr>
        <w:autoSpaceDE w:val="0"/>
        <w:autoSpaceDN w:val="0"/>
        <w:adjustRightInd w:val="0"/>
        <w:jc w:val="center"/>
        <w:rPr>
          <w:rFonts w:ascii="TimesNewRomanPS-BoldMT" w:hAnsi="TimesNewRomanPS-BoldMT"/>
          <w:b/>
          <w:bCs/>
          <w:color w:val="000000"/>
          <w:sz w:val="28"/>
          <w:szCs w:val="28"/>
        </w:rPr>
      </w:pPr>
      <w:r w:rsidRPr="009819A1">
        <w:rPr>
          <w:rFonts w:ascii="TimesNewRomanPS-BoldMT" w:hAnsi="TimesNewRomanPS-BoldMT"/>
          <w:b/>
          <w:bCs/>
          <w:color w:val="000000"/>
          <w:sz w:val="28"/>
          <w:szCs w:val="28"/>
        </w:rPr>
        <w:t>РЕШЕНИЕ</w:t>
      </w:r>
    </w:p>
    <w:p w14:paraId="4AE20224" w14:textId="24C11602" w:rsidR="00445F10" w:rsidRDefault="00445F10" w:rsidP="00EA0E9A">
      <w:pPr>
        <w:autoSpaceDE w:val="0"/>
        <w:autoSpaceDN w:val="0"/>
        <w:adjustRightInd w:val="0"/>
        <w:jc w:val="center"/>
        <w:rPr>
          <w:rFonts w:ascii="TimesNewRomanPS-ItalicMT" w:hAnsi="TimesNewRomanPS-ItalicMT"/>
          <w:i/>
          <w:iCs/>
          <w:color w:val="000000"/>
          <w:sz w:val="18"/>
          <w:szCs w:val="16"/>
        </w:rPr>
      </w:pPr>
      <w:r w:rsidRPr="009819A1">
        <w:rPr>
          <w:rFonts w:ascii="TimesNewRomanPS-BoldMT" w:hAnsi="TimesNewRomanPS-BoldMT"/>
          <w:b/>
          <w:bCs/>
          <w:color w:val="000000"/>
          <w:sz w:val="28"/>
          <w:szCs w:val="28"/>
        </w:rPr>
        <w:br/>
      </w:r>
      <w:r w:rsidRPr="009819A1">
        <w:rPr>
          <w:rFonts w:ascii="TimesNewRomanPSMT" w:hAnsi="TimesNewRomanPSMT"/>
          <w:color w:val="000000"/>
          <w:sz w:val="28"/>
          <w:szCs w:val="28"/>
        </w:rPr>
        <w:t xml:space="preserve">№ </w:t>
      </w:r>
      <w:r>
        <w:rPr>
          <w:rFonts w:ascii="TimesNewRomanPSMT" w:hAnsi="TimesNewRomanPSMT"/>
          <w:color w:val="000000"/>
          <w:sz w:val="28"/>
          <w:szCs w:val="28"/>
        </w:rPr>
        <w:t>_________</w:t>
      </w:r>
      <w:r w:rsidRPr="009819A1">
        <w:rPr>
          <w:rFonts w:ascii="TimesNewRomanPSMT" w:hAnsi="TimesNewRomanPSMT"/>
          <w:color w:val="000000"/>
          <w:sz w:val="28"/>
          <w:szCs w:val="28"/>
        </w:rPr>
        <w:t xml:space="preserve"> / от </w:t>
      </w:r>
      <w:r>
        <w:rPr>
          <w:rFonts w:ascii="TimesNewRomanPSMT" w:hAnsi="TimesNewRomanPSMT"/>
          <w:color w:val="000000"/>
          <w:sz w:val="28"/>
          <w:szCs w:val="28"/>
        </w:rPr>
        <w:t>_________</w:t>
      </w:r>
      <w:r w:rsidRPr="009819A1">
        <w:rPr>
          <w:rFonts w:ascii="TimesNewRomanPSMT" w:hAnsi="TimesNewRomanPSMT"/>
          <w:color w:val="000000"/>
          <w:sz w:val="28"/>
          <w:szCs w:val="28"/>
        </w:rPr>
        <w:br/>
      </w:r>
    </w:p>
    <w:p w14:paraId="4DAE1197" w14:textId="77777777" w:rsidR="00445F10" w:rsidRPr="00445F10" w:rsidRDefault="00445F10" w:rsidP="00EA0E9A">
      <w:pPr>
        <w:autoSpaceDE w:val="0"/>
        <w:autoSpaceDN w:val="0"/>
        <w:adjustRightInd w:val="0"/>
        <w:ind w:right="5890"/>
        <w:rPr>
          <w:rFonts w:ascii="TimesNewRomanPS-ItalicMT" w:hAnsi="TimesNewRomanPS-ItalicMT"/>
          <w:i/>
          <w:iCs/>
          <w:color w:val="000000"/>
          <w:sz w:val="22"/>
          <w:szCs w:val="16"/>
        </w:rPr>
      </w:pPr>
    </w:p>
    <w:p w14:paraId="31692E42" w14:textId="27FA3254" w:rsidR="00445F10" w:rsidRDefault="00445F10" w:rsidP="00EA0E9A">
      <w:pPr>
        <w:autoSpaceDE w:val="0"/>
        <w:autoSpaceDN w:val="0"/>
        <w:adjustRightInd w:val="0"/>
        <w:ind w:right="5890" w:firstLine="709"/>
        <w:jc w:val="both"/>
        <w:rPr>
          <w:sz w:val="24"/>
        </w:rPr>
      </w:pPr>
      <w:r w:rsidRPr="00445F10">
        <w:rPr>
          <w:sz w:val="24"/>
        </w:rPr>
        <w:t xml:space="preserve">Об утверждении схемы расположения земельного участка на кадастровом плане территории площадью </w:t>
      </w:r>
      <w:r>
        <w:rPr>
          <w:sz w:val="24"/>
        </w:rPr>
        <w:t>__________</w:t>
      </w:r>
      <w:r w:rsidRPr="00445F10">
        <w:rPr>
          <w:sz w:val="24"/>
        </w:rPr>
        <w:t xml:space="preserve"> кв.м, в расположенного в кадастровом квартале _________.</w:t>
      </w:r>
    </w:p>
    <w:p w14:paraId="446978DD" w14:textId="77777777" w:rsidR="00445F10" w:rsidRPr="00445F10" w:rsidRDefault="00445F10" w:rsidP="00EA0E9A">
      <w:pPr>
        <w:autoSpaceDE w:val="0"/>
        <w:autoSpaceDN w:val="0"/>
        <w:adjustRightInd w:val="0"/>
        <w:ind w:right="5890" w:firstLine="709"/>
        <w:rPr>
          <w:sz w:val="24"/>
        </w:rPr>
      </w:pPr>
    </w:p>
    <w:p w14:paraId="1D4E808B" w14:textId="26A2D31B" w:rsidR="00445F10" w:rsidRPr="00445F10" w:rsidRDefault="00445F10" w:rsidP="00EA0E9A">
      <w:pPr>
        <w:autoSpaceDE w:val="0"/>
        <w:autoSpaceDN w:val="0"/>
        <w:adjustRightInd w:val="0"/>
        <w:ind w:firstLine="709"/>
        <w:jc w:val="both"/>
        <w:rPr>
          <w:sz w:val="24"/>
        </w:rPr>
      </w:pPr>
      <w:r w:rsidRPr="00445F10">
        <w:rPr>
          <w:sz w:val="24"/>
        </w:rPr>
        <w:t xml:space="preserve">Рассмотрев заявление </w:t>
      </w:r>
      <w:r>
        <w:rPr>
          <w:sz w:val="24"/>
        </w:rPr>
        <w:t>_______________________________</w:t>
      </w:r>
      <w:r w:rsidRPr="00445F10">
        <w:rPr>
          <w:sz w:val="24"/>
        </w:rPr>
        <w:t xml:space="preserve"> (ФИО Заявителя/наименование организации, ИНН, ОГРН), от </w:t>
      </w:r>
      <w:r>
        <w:rPr>
          <w:sz w:val="24"/>
        </w:rPr>
        <w:t>_________________</w:t>
      </w:r>
      <w:r w:rsidRPr="00445F10">
        <w:rPr>
          <w:sz w:val="24"/>
        </w:rPr>
        <w:t xml:space="preserve"> (дата заявления) № </w:t>
      </w:r>
      <w:r>
        <w:rPr>
          <w:sz w:val="24"/>
        </w:rPr>
        <w:t xml:space="preserve">_____________ </w:t>
      </w:r>
      <w:r w:rsidRPr="00445F10">
        <w:rPr>
          <w:sz w:val="24"/>
        </w:rPr>
        <w:t>(номер заявления) об утверждении схемы расположения земельного участка на кадастровом плане территории площадью</w:t>
      </w:r>
      <w:r>
        <w:rPr>
          <w:sz w:val="24"/>
        </w:rPr>
        <w:t xml:space="preserve"> ______________</w:t>
      </w:r>
      <w:r w:rsidRPr="00445F10">
        <w:rPr>
          <w:sz w:val="24"/>
        </w:rPr>
        <w:t xml:space="preserve">, расположенного в кадастровом квартале: </w:t>
      </w:r>
      <w:r>
        <w:rPr>
          <w:sz w:val="24"/>
        </w:rPr>
        <w:t>_______________</w:t>
      </w:r>
      <w:r w:rsidRPr="00445F10">
        <w:rPr>
          <w:sz w:val="24"/>
        </w:rPr>
        <w:t xml:space="preserve">, руководствуясь статьей со ст. 11.10., ст. 39.11. Земельного кодекса Российской Федерации, </w:t>
      </w:r>
      <w:r w:rsidR="007D2294" w:rsidRPr="007D2294">
        <w:rPr>
          <w:sz w:val="24"/>
        </w:rPr>
        <w:t>Приказ</w:t>
      </w:r>
      <w:r w:rsidR="007D2294">
        <w:rPr>
          <w:sz w:val="24"/>
        </w:rPr>
        <w:t>ом</w:t>
      </w:r>
      <w:r w:rsidR="007D2294" w:rsidRPr="007D2294">
        <w:rPr>
          <w:sz w:val="24"/>
        </w:rPr>
        <w:t xml:space="preserve">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 (с изменениями и дополнениями)</w:t>
      </w:r>
      <w:r w:rsidRPr="00445F10">
        <w:rPr>
          <w:sz w:val="24"/>
        </w:rPr>
        <w:t xml:space="preserve">, в соответствии с </w:t>
      </w:r>
      <w:r w:rsidR="007D2294">
        <w:rPr>
          <w:sz w:val="24"/>
        </w:rPr>
        <w:t>______________</w:t>
      </w:r>
      <w:r w:rsidRPr="00445F10">
        <w:rPr>
          <w:sz w:val="24"/>
        </w:rPr>
        <w:t>,</w:t>
      </w:r>
    </w:p>
    <w:p w14:paraId="0AB80B66" w14:textId="77777777" w:rsidR="007D2294" w:rsidRDefault="007D2294" w:rsidP="00EA0E9A">
      <w:pPr>
        <w:autoSpaceDE w:val="0"/>
        <w:autoSpaceDN w:val="0"/>
        <w:adjustRightInd w:val="0"/>
        <w:ind w:firstLine="709"/>
        <w:jc w:val="center"/>
        <w:rPr>
          <w:sz w:val="24"/>
        </w:rPr>
      </w:pPr>
    </w:p>
    <w:p w14:paraId="4F897319" w14:textId="29E9D5B3" w:rsidR="007D2294" w:rsidRDefault="00445F10" w:rsidP="00EA0E9A">
      <w:pPr>
        <w:autoSpaceDE w:val="0"/>
        <w:autoSpaceDN w:val="0"/>
        <w:adjustRightInd w:val="0"/>
        <w:ind w:firstLine="709"/>
        <w:jc w:val="center"/>
        <w:rPr>
          <w:sz w:val="24"/>
        </w:rPr>
      </w:pPr>
      <w:r w:rsidRPr="007D2294">
        <w:rPr>
          <w:sz w:val="24"/>
        </w:rPr>
        <w:t>ПРИНЯТО РЕШЕНИЕ:</w:t>
      </w:r>
    </w:p>
    <w:p w14:paraId="5199F396" w14:textId="77777777" w:rsidR="007D2294" w:rsidRDefault="007D2294" w:rsidP="00EA0E9A">
      <w:pPr>
        <w:autoSpaceDE w:val="0"/>
        <w:autoSpaceDN w:val="0"/>
        <w:adjustRightInd w:val="0"/>
        <w:ind w:firstLine="709"/>
        <w:jc w:val="center"/>
        <w:rPr>
          <w:sz w:val="24"/>
        </w:rPr>
      </w:pPr>
    </w:p>
    <w:p w14:paraId="54BC278B" w14:textId="77777777" w:rsidR="007D2294" w:rsidRDefault="00445F10" w:rsidP="00EA0E9A">
      <w:pPr>
        <w:autoSpaceDE w:val="0"/>
        <w:autoSpaceDN w:val="0"/>
        <w:adjustRightInd w:val="0"/>
        <w:ind w:firstLine="709"/>
        <w:jc w:val="both"/>
        <w:rPr>
          <w:sz w:val="24"/>
        </w:rPr>
      </w:pPr>
      <w:r w:rsidRPr="007D2294">
        <w:rPr>
          <w:sz w:val="24"/>
        </w:rPr>
        <w:t xml:space="preserve">1. Утвердить схему расположения земельного участка на кадастровом плане территории площадью </w:t>
      </w:r>
      <w:r w:rsidR="007D2294">
        <w:rPr>
          <w:sz w:val="24"/>
        </w:rPr>
        <w:t>________</w:t>
      </w:r>
      <w:r w:rsidRPr="007D2294">
        <w:rPr>
          <w:sz w:val="24"/>
        </w:rPr>
        <w:t xml:space="preserve"> кв. м, расположенного по адресу: </w:t>
      </w:r>
      <w:r w:rsidR="007D2294">
        <w:rPr>
          <w:sz w:val="24"/>
        </w:rPr>
        <w:t>____________</w:t>
      </w:r>
      <w:r w:rsidRPr="007D2294">
        <w:rPr>
          <w:sz w:val="24"/>
        </w:rPr>
        <w:t xml:space="preserve">, с категорией земель </w:t>
      </w:r>
      <w:r w:rsidR="007D2294">
        <w:rPr>
          <w:sz w:val="24"/>
        </w:rPr>
        <w:t>______________</w:t>
      </w:r>
      <w:r w:rsidRPr="007D2294">
        <w:rPr>
          <w:sz w:val="24"/>
        </w:rPr>
        <w:t xml:space="preserve"> и ви</w:t>
      </w:r>
      <w:r w:rsidR="007D2294">
        <w:rPr>
          <w:sz w:val="24"/>
        </w:rPr>
        <w:t>дом разрешенного использования ____________</w:t>
      </w:r>
      <w:r w:rsidRPr="007D2294">
        <w:rPr>
          <w:sz w:val="24"/>
        </w:rPr>
        <w:t xml:space="preserve"> для последующей организации аукциона на право заключения договора аренды или заключения договора купли-продажи земельного участка. </w:t>
      </w:r>
    </w:p>
    <w:p w14:paraId="7FF486CE" w14:textId="77777777" w:rsidR="007D2294" w:rsidRDefault="00445F10" w:rsidP="00EA0E9A">
      <w:pPr>
        <w:autoSpaceDE w:val="0"/>
        <w:autoSpaceDN w:val="0"/>
        <w:adjustRightInd w:val="0"/>
        <w:ind w:firstLine="709"/>
        <w:jc w:val="both"/>
        <w:rPr>
          <w:sz w:val="24"/>
        </w:rPr>
      </w:pPr>
      <w:r w:rsidRPr="007D2294">
        <w:rPr>
          <w:sz w:val="24"/>
        </w:rPr>
        <w:t xml:space="preserve">2. Утвердить схему расположения земельного участка на кадастровом плане территории, указанного в пункте 1 настоящего Постановления. </w:t>
      </w:r>
    </w:p>
    <w:p w14:paraId="5B27758D" w14:textId="77777777" w:rsidR="007D2294" w:rsidRDefault="00445F10" w:rsidP="00EA0E9A">
      <w:pPr>
        <w:autoSpaceDE w:val="0"/>
        <w:autoSpaceDN w:val="0"/>
        <w:adjustRightInd w:val="0"/>
        <w:ind w:firstLine="709"/>
        <w:jc w:val="both"/>
        <w:rPr>
          <w:sz w:val="24"/>
        </w:rPr>
      </w:pPr>
      <w:r w:rsidRPr="007D2294">
        <w:rPr>
          <w:sz w:val="24"/>
        </w:rPr>
        <w:t xml:space="preserve">3. </w:t>
      </w:r>
      <w:r w:rsidR="007D2294">
        <w:rPr>
          <w:sz w:val="24"/>
        </w:rPr>
        <w:t>_________________</w:t>
      </w:r>
      <w:r w:rsidRPr="007D2294">
        <w:rPr>
          <w:sz w:val="24"/>
        </w:rPr>
        <w:t xml:space="preserve"> (указывается заинтересованное лицо) обеспечить проведение кадастровых работ и осуществить постановку земельного участка, указанного в пункте 1 настоящего Постановления, на государственный кадастровый учёт в установленном законом порядке. </w:t>
      </w:r>
    </w:p>
    <w:p w14:paraId="045AD192" w14:textId="77777777" w:rsidR="007D2294" w:rsidRDefault="00445F10" w:rsidP="00EA0E9A">
      <w:pPr>
        <w:autoSpaceDE w:val="0"/>
        <w:autoSpaceDN w:val="0"/>
        <w:adjustRightInd w:val="0"/>
        <w:ind w:firstLine="709"/>
        <w:jc w:val="both"/>
        <w:rPr>
          <w:sz w:val="24"/>
        </w:rPr>
      </w:pPr>
      <w:r w:rsidRPr="007D2294">
        <w:rPr>
          <w:sz w:val="24"/>
        </w:rPr>
        <w:t xml:space="preserve">4. *Установить следующие ограничения в пользовании земельным участком, указанном в пункте 1 настоящего Постановления (в случае наличия ограничений): </w:t>
      </w:r>
    </w:p>
    <w:p w14:paraId="7C86162D" w14:textId="77777777" w:rsidR="007D2294" w:rsidRDefault="00445F10" w:rsidP="00EA0E9A">
      <w:pPr>
        <w:autoSpaceDE w:val="0"/>
        <w:autoSpaceDN w:val="0"/>
        <w:adjustRightInd w:val="0"/>
        <w:ind w:firstLine="709"/>
        <w:jc w:val="both"/>
        <w:rPr>
          <w:sz w:val="24"/>
        </w:rPr>
      </w:pPr>
      <w:r w:rsidRPr="007D2294">
        <w:rPr>
          <w:sz w:val="24"/>
        </w:rPr>
        <w:t xml:space="preserve">5. Срок действия настоящего постановления составляет два года. </w:t>
      </w:r>
    </w:p>
    <w:p w14:paraId="5A6F8F4B" w14:textId="58EA18A6" w:rsidR="004574B5" w:rsidRDefault="00445F10" w:rsidP="00EA0E9A">
      <w:pPr>
        <w:autoSpaceDE w:val="0"/>
        <w:autoSpaceDN w:val="0"/>
        <w:adjustRightInd w:val="0"/>
        <w:ind w:firstLine="709"/>
        <w:jc w:val="both"/>
        <w:rPr>
          <w:sz w:val="24"/>
        </w:rPr>
      </w:pPr>
      <w:r w:rsidRPr="007D2294">
        <w:rPr>
          <w:sz w:val="24"/>
        </w:rPr>
        <w:t xml:space="preserve">6. Контроль за исполнением настоящего постановления возложить на </w:t>
      </w:r>
      <w:r w:rsidR="007D2294">
        <w:rPr>
          <w:sz w:val="24"/>
        </w:rPr>
        <w:t>____________________.</w:t>
      </w:r>
    </w:p>
    <w:tbl>
      <w:tblPr>
        <w:tblW w:w="0" w:type="auto"/>
        <w:tblLayout w:type="fixed"/>
        <w:tblLook w:val="04A0" w:firstRow="1" w:lastRow="0" w:firstColumn="1" w:lastColumn="0" w:noHBand="0" w:noVBand="1"/>
      </w:tblPr>
      <w:tblGrid>
        <w:gridCol w:w="3545"/>
        <w:gridCol w:w="3545"/>
        <w:gridCol w:w="3545"/>
      </w:tblGrid>
      <w:tr w:rsidR="007D2294" w:rsidRPr="009F0574" w14:paraId="06138CB7" w14:textId="77777777" w:rsidTr="00AB5F39">
        <w:trPr>
          <w:trHeight w:val="363"/>
        </w:trPr>
        <w:tc>
          <w:tcPr>
            <w:tcW w:w="3545" w:type="dxa"/>
            <w:tcBorders>
              <w:bottom w:val="single" w:sz="4" w:space="0" w:color="auto"/>
            </w:tcBorders>
            <w:vAlign w:val="center"/>
          </w:tcPr>
          <w:p w14:paraId="2EEED06F" w14:textId="77777777" w:rsidR="007D2294" w:rsidRPr="009F0574" w:rsidRDefault="007D2294" w:rsidP="00EA0E9A">
            <w:pPr>
              <w:rPr>
                <w:sz w:val="24"/>
                <w:szCs w:val="24"/>
              </w:rPr>
            </w:pPr>
          </w:p>
        </w:tc>
        <w:tc>
          <w:tcPr>
            <w:tcW w:w="3545" w:type="dxa"/>
          </w:tcPr>
          <w:p w14:paraId="1ABF0FB0" w14:textId="77777777" w:rsidR="007D2294" w:rsidRPr="009F0574" w:rsidRDefault="007D2294" w:rsidP="00EA0E9A">
            <w:pPr>
              <w:rPr>
                <w:sz w:val="24"/>
                <w:szCs w:val="24"/>
              </w:rPr>
            </w:pPr>
          </w:p>
        </w:tc>
        <w:tc>
          <w:tcPr>
            <w:tcW w:w="3545" w:type="dxa"/>
            <w:tcBorders>
              <w:bottom w:val="single" w:sz="4" w:space="0" w:color="auto"/>
            </w:tcBorders>
            <w:vAlign w:val="center"/>
          </w:tcPr>
          <w:p w14:paraId="2EC992DA" w14:textId="77777777" w:rsidR="007D2294" w:rsidRPr="009F0574" w:rsidRDefault="007D2294" w:rsidP="00EA0E9A">
            <w:pPr>
              <w:rPr>
                <w:sz w:val="24"/>
                <w:szCs w:val="24"/>
              </w:rPr>
            </w:pPr>
          </w:p>
        </w:tc>
      </w:tr>
      <w:tr w:rsidR="007D2294" w:rsidRPr="009F0574" w14:paraId="64FE9F9B" w14:textId="77777777" w:rsidTr="00AB5F39">
        <w:trPr>
          <w:trHeight w:val="682"/>
        </w:trPr>
        <w:tc>
          <w:tcPr>
            <w:tcW w:w="3545" w:type="dxa"/>
            <w:tcBorders>
              <w:top w:val="single" w:sz="4" w:space="0" w:color="auto"/>
            </w:tcBorders>
            <w:vAlign w:val="center"/>
            <w:hideMark/>
          </w:tcPr>
          <w:p w14:paraId="370A01F4" w14:textId="77777777" w:rsidR="007D2294" w:rsidRPr="009F0574" w:rsidRDefault="007D2294" w:rsidP="00EA0E9A">
            <w:pPr>
              <w:jc w:val="center"/>
              <w:rPr>
                <w:sz w:val="24"/>
                <w:szCs w:val="24"/>
              </w:rPr>
            </w:pPr>
            <w:r w:rsidRPr="009F0574">
              <w:rPr>
                <w:i/>
                <w:iCs/>
                <w:color w:val="000000"/>
                <w:sz w:val="24"/>
                <w:szCs w:val="24"/>
              </w:rPr>
              <w:t>(должность)</w:t>
            </w:r>
          </w:p>
        </w:tc>
        <w:tc>
          <w:tcPr>
            <w:tcW w:w="3545" w:type="dxa"/>
          </w:tcPr>
          <w:p w14:paraId="15F9AD55" w14:textId="77777777" w:rsidR="007D2294" w:rsidRPr="009F0574" w:rsidRDefault="007D2294" w:rsidP="00EA0E9A">
            <w:pPr>
              <w:jc w:val="center"/>
              <w:rPr>
                <w:i/>
                <w:iCs/>
                <w:color w:val="000000"/>
                <w:sz w:val="24"/>
                <w:szCs w:val="24"/>
              </w:rPr>
            </w:pPr>
          </w:p>
        </w:tc>
        <w:tc>
          <w:tcPr>
            <w:tcW w:w="3545" w:type="dxa"/>
            <w:tcBorders>
              <w:top w:val="single" w:sz="4" w:space="0" w:color="auto"/>
            </w:tcBorders>
            <w:vAlign w:val="center"/>
            <w:hideMark/>
          </w:tcPr>
          <w:p w14:paraId="267B587E" w14:textId="77777777" w:rsidR="007D2294" w:rsidRPr="009F0574" w:rsidRDefault="007D2294" w:rsidP="00EA0E9A">
            <w:pPr>
              <w:jc w:val="center"/>
              <w:rPr>
                <w:sz w:val="24"/>
                <w:szCs w:val="24"/>
              </w:rPr>
            </w:pPr>
            <w:r w:rsidRPr="009F0574">
              <w:rPr>
                <w:i/>
                <w:iCs/>
                <w:color w:val="000000"/>
                <w:sz w:val="24"/>
                <w:szCs w:val="24"/>
              </w:rPr>
              <w:t>(подпись, фамилия, инициалы</w:t>
            </w:r>
            <w:r>
              <w:rPr>
                <w:i/>
                <w:iCs/>
                <w:color w:val="000000"/>
                <w:sz w:val="24"/>
                <w:szCs w:val="24"/>
              </w:rPr>
              <w:t>)</w:t>
            </w:r>
          </w:p>
        </w:tc>
      </w:tr>
    </w:tbl>
    <w:p w14:paraId="0FA570EE" w14:textId="77777777" w:rsidR="007D2294" w:rsidRDefault="007D2294" w:rsidP="00EA0E9A">
      <w:pPr>
        <w:autoSpaceDE w:val="0"/>
        <w:autoSpaceDN w:val="0"/>
        <w:adjustRightInd w:val="0"/>
        <w:ind w:firstLine="709"/>
        <w:jc w:val="both"/>
        <w:rPr>
          <w:b/>
          <w:sz w:val="24"/>
          <w:szCs w:val="24"/>
        </w:rPr>
      </w:pPr>
    </w:p>
    <w:p w14:paraId="173DE23D" w14:textId="77777777" w:rsidR="007D2294" w:rsidRDefault="007D2294" w:rsidP="00EA0E9A">
      <w:pPr>
        <w:autoSpaceDE w:val="0"/>
        <w:autoSpaceDN w:val="0"/>
        <w:adjustRightInd w:val="0"/>
        <w:ind w:firstLine="709"/>
        <w:jc w:val="both"/>
        <w:rPr>
          <w:b/>
          <w:sz w:val="24"/>
          <w:szCs w:val="24"/>
        </w:rPr>
      </w:pPr>
    </w:p>
    <w:p w14:paraId="3C1D0B56" w14:textId="77777777" w:rsidR="007D2294" w:rsidRDefault="007D2294" w:rsidP="00EA0E9A">
      <w:pPr>
        <w:autoSpaceDE w:val="0"/>
        <w:autoSpaceDN w:val="0"/>
        <w:adjustRightInd w:val="0"/>
        <w:ind w:firstLine="709"/>
        <w:jc w:val="both"/>
        <w:rPr>
          <w:b/>
          <w:sz w:val="24"/>
          <w:szCs w:val="24"/>
        </w:rPr>
      </w:pPr>
    </w:p>
    <w:p w14:paraId="4148BF87" w14:textId="77777777" w:rsidR="007D2294" w:rsidRDefault="007D2294" w:rsidP="00EA0E9A">
      <w:pPr>
        <w:autoSpaceDE w:val="0"/>
        <w:autoSpaceDN w:val="0"/>
        <w:adjustRightInd w:val="0"/>
        <w:ind w:firstLine="709"/>
        <w:jc w:val="both"/>
        <w:rPr>
          <w:b/>
          <w:sz w:val="24"/>
          <w:szCs w:val="24"/>
        </w:rPr>
      </w:pPr>
    </w:p>
    <w:p w14:paraId="16155B0B" w14:textId="77777777" w:rsidR="00233324" w:rsidRDefault="00233324" w:rsidP="00EA0E9A">
      <w:pPr>
        <w:ind w:left="4962"/>
        <w:jc w:val="center"/>
        <w:rPr>
          <w:color w:val="000000"/>
          <w:sz w:val="22"/>
          <w:szCs w:val="22"/>
        </w:rPr>
      </w:pPr>
      <w:r w:rsidRPr="009F0574">
        <w:rPr>
          <w:color w:val="000000"/>
          <w:sz w:val="22"/>
          <w:szCs w:val="22"/>
        </w:rPr>
        <w:lastRenderedPageBreak/>
        <w:t>Утверждена</w:t>
      </w:r>
    </w:p>
    <w:p w14:paraId="4C52834C" w14:textId="77777777" w:rsidR="00233324" w:rsidRDefault="00233324" w:rsidP="00EA0E9A">
      <w:pPr>
        <w:ind w:left="4962"/>
        <w:rPr>
          <w:color w:val="000000"/>
          <w:sz w:val="22"/>
          <w:szCs w:val="22"/>
        </w:rPr>
      </w:pPr>
      <w:r w:rsidRPr="009F0574">
        <w:rPr>
          <w:color w:val="000000"/>
          <w:sz w:val="22"/>
          <w:szCs w:val="22"/>
        </w:rPr>
        <w:t>________________________________________________</w:t>
      </w:r>
      <w:r w:rsidRPr="009F0574">
        <w:rPr>
          <w:color w:val="000000"/>
          <w:sz w:val="24"/>
          <w:szCs w:val="24"/>
        </w:rPr>
        <w:br/>
      </w:r>
      <w:r w:rsidRPr="009F0574">
        <w:rPr>
          <w:color w:val="000000"/>
          <w:sz w:val="18"/>
          <w:szCs w:val="18"/>
        </w:rPr>
        <w:t>(наименование документа об утверждении, включая наименования</w:t>
      </w:r>
      <w:r w:rsidRPr="009F0574">
        <w:rPr>
          <w:color w:val="000000"/>
          <w:sz w:val="18"/>
          <w:szCs w:val="18"/>
        </w:rPr>
        <w:br/>
      </w:r>
      <w:r w:rsidRPr="009F0574">
        <w:rPr>
          <w:color w:val="000000"/>
          <w:sz w:val="22"/>
          <w:szCs w:val="22"/>
        </w:rPr>
        <w:t>________________________________________________</w:t>
      </w:r>
      <w:r w:rsidRPr="009F0574">
        <w:rPr>
          <w:color w:val="000000"/>
          <w:sz w:val="24"/>
          <w:szCs w:val="24"/>
        </w:rPr>
        <w:br/>
      </w:r>
      <w:r w:rsidRPr="009F0574">
        <w:rPr>
          <w:color w:val="000000"/>
          <w:sz w:val="18"/>
          <w:szCs w:val="18"/>
        </w:rPr>
        <w:t>органов государственной власти или органов местного</w:t>
      </w:r>
      <w:r w:rsidRPr="009F0574">
        <w:rPr>
          <w:color w:val="000000"/>
          <w:sz w:val="18"/>
          <w:szCs w:val="18"/>
        </w:rPr>
        <w:br/>
      </w:r>
      <w:r w:rsidRPr="009F0574">
        <w:rPr>
          <w:color w:val="000000"/>
          <w:sz w:val="22"/>
          <w:szCs w:val="22"/>
        </w:rPr>
        <w:t>________________________________________________</w:t>
      </w:r>
      <w:r w:rsidRPr="009F0574">
        <w:rPr>
          <w:color w:val="000000"/>
          <w:sz w:val="24"/>
          <w:szCs w:val="24"/>
        </w:rPr>
        <w:br/>
      </w:r>
      <w:r w:rsidRPr="009F0574">
        <w:rPr>
          <w:color w:val="000000"/>
          <w:sz w:val="18"/>
          <w:szCs w:val="18"/>
        </w:rPr>
        <w:t>самоуправления, принявших решение об утверждении схемы)</w:t>
      </w:r>
      <w:r w:rsidRPr="009F0574">
        <w:rPr>
          <w:color w:val="000000"/>
          <w:sz w:val="18"/>
          <w:szCs w:val="18"/>
        </w:rPr>
        <w:br/>
      </w:r>
      <w:r w:rsidRPr="009F0574">
        <w:rPr>
          <w:color w:val="000000"/>
          <w:sz w:val="22"/>
          <w:szCs w:val="22"/>
        </w:rPr>
        <w:t>________________________________________________</w:t>
      </w:r>
      <w:r w:rsidRPr="009F0574">
        <w:rPr>
          <w:color w:val="000000"/>
          <w:sz w:val="24"/>
          <w:szCs w:val="24"/>
        </w:rPr>
        <w:br/>
      </w:r>
      <w:r w:rsidRPr="009F0574">
        <w:rPr>
          <w:color w:val="000000"/>
          <w:sz w:val="22"/>
          <w:szCs w:val="22"/>
        </w:rPr>
        <w:t>от ____________________ № _______________________</w:t>
      </w:r>
    </w:p>
    <w:p w14:paraId="1483CD55" w14:textId="77777777" w:rsidR="00233324" w:rsidRDefault="00233324" w:rsidP="00EA0E9A">
      <w:pPr>
        <w:ind w:left="4962"/>
        <w:rPr>
          <w:b/>
          <w:bCs/>
          <w:color w:val="000000"/>
          <w:sz w:val="24"/>
          <w:szCs w:val="24"/>
        </w:rPr>
      </w:pPr>
      <w:r w:rsidRPr="009F0574">
        <w:rPr>
          <w:color w:val="000000"/>
          <w:sz w:val="24"/>
          <w:szCs w:val="24"/>
        </w:rPr>
        <w:br/>
      </w:r>
    </w:p>
    <w:p w14:paraId="1F68FDBD" w14:textId="77777777" w:rsidR="00233324" w:rsidRDefault="00233324" w:rsidP="00EA0E9A">
      <w:pPr>
        <w:jc w:val="center"/>
        <w:rPr>
          <w:b/>
          <w:bCs/>
          <w:color w:val="000000"/>
          <w:sz w:val="24"/>
          <w:szCs w:val="24"/>
        </w:rPr>
      </w:pPr>
      <w:r w:rsidRPr="009F0574">
        <w:rPr>
          <w:b/>
          <w:bCs/>
          <w:color w:val="000000"/>
          <w:sz w:val="24"/>
          <w:szCs w:val="24"/>
        </w:rPr>
        <w:t>Схема расположения земельного участка или земельных</w:t>
      </w:r>
      <w:r w:rsidRPr="009F0574">
        <w:rPr>
          <w:b/>
          <w:bCs/>
          <w:color w:val="000000"/>
          <w:sz w:val="24"/>
          <w:szCs w:val="24"/>
        </w:rPr>
        <w:br/>
        <w:t>участков на кадастровом плане территории</w:t>
      </w:r>
    </w:p>
    <w:p w14:paraId="19DAF68E" w14:textId="77777777" w:rsidR="00233324" w:rsidRPr="009F0574" w:rsidRDefault="00233324" w:rsidP="00EA0E9A">
      <w:pPr>
        <w:jc w:val="center"/>
        <w:rPr>
          <w:sz w:val="24"/>
          <w:szCs w:val="24"/>
        </w:rPr>
      </w:pPr>
    </w:p>
    <w:tbl>
      <w:tblPr>
        <w:tblW w:w="105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8"/>
        <w:gridCol w:w="3518"/>
        <w:gridCol w:w="3520"/>
      </w:tblGrid>
      <w:tr w:rsidR="00233324" w:rsidRPr="009F0574" w14:paraId="049F1989" w14:textId="77777777" w:rsidTr="00AB5F39">
        <w:trPr>
          <w:trHeight w:val="471"/>
        </w:trPr>
        <w:tc>
          <w:tcPr>
            <w:tcW w:w="10556" w:type="dxa"/>
            <w:gridSpan w:val="3"/>
            <w:tcBorders>
              <w:top w:val="single" w:sz="4" w:space="0" w:color="auto"/>
              <w:left w:val="single" w:sz="4" w:space="0" w:color="auto"/>
              <w:bottom w:val="single" w:sz="4" w:space="0" w:color="auto"/>
              <w:right w:val="single" w:sz="4" w:space="0" w:color="auto"/>
            </w:tcBorders>
            <w:vAlign w:val="center"/>
            <w:hideMark/>
          </w:tcPr>
          <w:p w14:paraId="00317696" w14:textId="77777777" w:rsidR="00233324" w:rsidRPr="009F0574" w:rsidRDefault="00233324" w:rsidP="00EA0E9A">
            <w:pPr>
              <w:spacing w:after="160"/>
            </w:pPr>
            <w:r w:rsidRPr="009F0574">
              <w:rPr>
                <w:color w:val="000000"/>
                <w:sz w:val="22"/>
                <w:szCs w:val="22"/>
              </w:rPr>
              <w:t>Условный номер земельного участка * _________</w:t>
            </w:r>
          </w:p>
        </w:tc>
      </w:tr>
      <w:tr w:rsidR="00233324" w:rsidRPr="009F0574" w14:paraId="205BF72D" w14:textId="77777777" w:rsidTr="00AB5F39">
        <w:trPr>
          <w:trHeight w:val="583"/>
        </w:trPr>
        <w:tc>
          <w:tcPr>
            <w:tcW w:w="10556" w:type="dxa"/>
            <w:gridSpan w:val="3"/>
            <w:tcBorders>
              <w:top w:val="single" w:sz="4" w:space="0" w:color="auto"/>
              <w:left w:val="single" w:sz="4" w:space="0" w:color="auto"/>
              <w:bottom w:val="single" w:sz="4" w:space="0" w:color="auto"/>
              <w:right w:val="single" w:sz="4" w:space="0" w:color="auto"/>
            </w:tcBorders>
            <w:vAlign w:val="center"/>
            <w:hideMark/>
          </w:tcPr>
          <w:p w14:paraId="66A3435B" w14:textId="77777777" w:rsidR="00233324" w:rsidRPr="009F0574" w:rsidRDefault="00233324" w:rsidP="00EA0E9A">
            <w:pPr>
              <w:spacing w:after="160"/>
            </w:pPr>
            <w:r w:rsidRPr="009F0574">
              <w:rPr>
                <w:color w:val="000000"/>
                <w:sz w:val="22"/>
                <w:szCs w:val="22"/>
              </w:rPr>
              <w:t>Площадь земельного участка **______________ м</w:t>
            </w:r>
            <w:r w:rsidRPr="009F0574">
              <w:rPr>
                <w:color w:val="000000"/>
                <w:sz w:val="16"/>
                <w:szCs w:val="16"/>
              </w:rPr>
              <w:t>2</w:t>
            </w:r>
          </w:p>
        </w:tc>
      </w:tr>
      <w:tr w:rsidR="00233324" w:rsidRPr="009F0574" w14:paraId="2D1E1DE3" w14:textId="77777777" w:rsidTr="00AB5F39">
        <w:trPr>
          <w:trHeight w:val="846"/>
        </w:trPr>
        <w:tc>
          <w:tcPr>
            <w:tcW w:w="3518" w:type="dxa"/>
            <w:vMerge w:val="restart"/>
            <w:tcBorders>
              <w:top w:val="single" w:sz="4" w:space="0" w:color="auto"/>
              <w:left w:val="single" w:sz="4" w:space="0" w:color="auto"/>
              <w:right w:val="single" w:sz="4" w:space="0" w:color="auto"/>
            </w:tcBorders>
            <w:vAlign w:val="center"/>
            <w:hideMark/>
          </w:tcPr>
          <w:p w14:paraId="03264960" w14:textId="77777777" w:rsidR="00233324" w:rsidRPr="009F0574" w:rsidRDefault="00233324" w:rsidP="00EA0E9A">
            <w:pPr>
              <w:rPr>
                <w:sz w:val="24"/>
                <w:szCs w:val="24"/>
              </w:rPr>
            </w:pPr>
            <w:r w:rsidRPr="009F0574">
              <w:rPr>
                <w:color w:val="000000"/>
                <w:sz w:val="22"/>
                <w:szCs w:val="22"/>
              </w:rPr>
              <w:t>Обозначение</w:t>
            </w:r>
            <w:r w:rsidRPr="009F0574">
              <w:rPr>
                <w:color w:val="000000"/>
                <w:sz w:val="24"/>
                <w:szCs w:val="24"/>
              </w:rPr>
              <w:br/>
            </w:r>
            <w:r w:rsidRPr="009F0574">
              <w:rPr>
                <w:color w:val="000000"/>
                <w:sz w:val="22"/>
                <w:szCs w:val="22"/>
              </w:rPr>
              <w:t>характерных точек</w:t>
            </w:r>
            <w:r w:rsidRPr="009F0574">
              <w:rPr>
                <w:color w:val="000000"/>
                <w:sz w:val="24"/>
                <w:szCs w:val="24"/>
              </w:rPr>
              <w:br/>
            </w:r>
            <w:r w:rsidRPr="009F0574">
              <w:rPr>
                <w:color w:val="000000"/>
                <w:sz w:val="22"/>
                <w:szCs w:val="22"/>
              </w:rPr>
              <w:t>границ</w:t>
            </w:r>
          </w:p>
        </w:tc>
        <w:tc>
          <w:tcPr>
            <w:tcW w:w="7038" w:type="dxa"/>
            <w:gridSpan w:val="2"/>
            <w:tcBorders>
              <w:top w:val="single" w:sz="4" w:space="0" w:color="auto"/>
              <w:left w:val="single" w:sz="4" w:space="0" w:color="auto"/>
              <w:bottom w:val="single" w:sz="4" w:space="0" w:color="auto"/>
              <w:right w:val="single" w:sz="4" w:space="0" w:color="auto"/>
            </w:tcBorders>
            <w:vAlign w:val="center"/>
            <w:hideMark/>
          </w:tcPr>
          <w:p w14:paraId="6ED99B0C" w14:textId="77777777" w:rsidR="00233324" w:rsidRPr="009F0574" w:rsidRDefault="00233324" w:rsidP="00EA0E9A">
            <w:pPr>
              <w:spacing w:after="160"/>
            </w:pPr>
            <w:r w:rsidRPr="009F0574">
              <w:rPr>
                <w:color w:val="000000"/>
                <w:sz w:val="22"/>
                <w:szCs w:val="22"/>
              </w:rPr>
              <w:t>Координаты *** , м</w:t>
            </w:r>
          </w:p>
        </w:tc>
      </w:tr>
      <w:tr w:rsidR="00233324" w:rsidRPr="009F0574" w14:paraId="124A5228" w14:textId="77777777" w:rsidTr="00AB5F39">
        <w:trPr>
          <w:trHeight w:val="451"/>
        </w:trPr>
        <w:tc>
          <w:tcPr>
            <w:tcW w:w="3518" w:type="dxa"/>
            <w:vMerge/>
            <w:tcBorders>
              <w:left w:val="single" w:sz="4" w:space="0" w:color="auto"/>
              <w:bottom w:val="single" w:sz="4" w:space="0" w:color="auto"/>
              <w:right w:val="single" w:sz="4" w:space="0" w:color="auto"/>
            </w:tcBorders>
            <w:vAlign w:val="center"/>
            <w:hideMark/>
          </w:tcPr>
          <w:p w14:paraId="776D680D" w14:textId="77777777" w:rsidR="00233324" w:rsidRPr="009F0574" w:rsidRDefault="00233324" w:rsidP="00EA0E9A">
            <w:pPr>
              <w:rPr>
                <w:sz w:val="24"/>
                <w:szCs w:val="24"/>
              </w:rPr>
            </w:pPr>
          </w:p>
        </w:tc>
        <w:tc>
          <w:tcPr>
            <w:tcW w:w="3518" w:type="dxa"/>
            <w:tcBorders>
              <w:top w:val="single" w:sz="4" w:space="0" w:color="auto"/>
              <w:left w:val="single" w:sz="4" w:space="0" w:color="auto"/>
              <w:bottom w:val="single" w:sz="4" w:space="0" w:color="auto"/>
              <w:right w:val="single" w:sz="4" w:space="0" w:color="auto"/>
            </w:tcBorders>
            <w:hideMark/>
          </w:tcPr>
          <w:p w14:paraId="3B3DABB7" w14:textId="77777777" w:rsidR="00233324" w:rsidRPr="009F0574" w:rsidRDefault="00233324" w:rsidP="00EA0E9A">
            <w:pPr>
              <w:jc w:val="center"/>
              <w:rPr>
                <w:sz w:val="24"/>
                <w:szCs w:val="24"/>
              </w:rPr>
            </w:pPr>
            <w:r w:rsidRPr="009F0574">
              <w:rPr>
                <w:color w:val="000000"/>
                <w:sz w:val="22"/>
                <w:szCs w:val="22"/>
              </w:rPr>
              <w:t>X</w:t>
            </w:r>
          </w:p>
        </w:tc>
        <w:tc>
          <w:tcPr>
            <w:tcW w:w="3520" w:type="dxa"/>
            <w:tcBorders>
              <w:left w:val="single" w:sz="4" w:space="0" w:color="auto"/>
              <w:bottom w:val="single" w:sz="4" w:space="0" w:color="auto"/>
              <w:right w:val="single" w:sz="4" w:space="0" w:color="auto"/>
            </w:tcBorders>
            <w:shd w:val="clear" w:color="auto" w:fill="auto"/>
          </w:tcPr>
          <w:p w14:paraId="47F16206" w14:textId="77777777" w:rsidR="00233324" w:rsidRPr="009F0574" w:rsidRDefault="00233324" w:rsidP="00EA0E9A">
            <w:pPr>
              <w:spacing w:after="160"/>
              <w:jc w:val="center"/>
            </w:pPr>
            <w:r w:rsidRPr="009F0574">
              <w:rPr>
                <w:color w:val="000000"/>
                <w:sz w:val="22"/>
                <w:szCs w:val="22"/>
              </w:rPr>
              <w:t>Y</w:t>
            </w:r>
          </w:p>
        </w:tc>
      </w:tr>
      <w:tr w:rsidR="00233324" w:rsidRPr="009F0574" w14:paraId="7C677A08" w14:textId="77777777" w:rsidTr="00AB5F39">
        <w:trPr>
          <w:trHeight w:val="282"/>
        </w:trPr>
        <w:tc>
          <w:tcPr>
            <w:tcW w:w="3518" w:type="dxa"/>
            <w:tcBorders>
              <w:top w:val="single" w:sz="4" w:space="0" w:color="auto"/>
              <w:left w:val="single" w:sz="4" w:space="0" w:color="auto"/>
              <w:bottom w:val="single" w:sz="4" w:space="0" w:color="auto"/>
              <w:right w:val="single" w:sz="4" w:space="0" w:color="auto"/>
            </w:tcBorders>
            <w:vAlign w:val="center"/>
            <w:hideMark/>
          </w:tcPr>
          <w:p w14:paraId="483E7111" w14:textId="77777777" w:rsidR="00233324" w:rsidRPr="009F0574" w:rsidRDefault="00233324" w:rsidP="00EA0E9A">
            <w:pPr>
              <w:jc w:val="center"/>
              <w:rPr>
                <w:sz w:val="24"/>
                <w:szCs w:val="24"/>
              </w:rPr>
            </w:pPr>
            <w:r w:rsidRPr="009F0574">
              <w:rPr>
                <w:color w:val="000000"/>
                <w:sz w:val="22"/>
                <w:szCs w:val="22"/>
              </w:rPr>
              <w:t>1</w:t>
            </w:r>
          </w:p>
        </w:tc>
        <w:tc>
          <w:tcPr>
            <w:tcW w:w="3518" w:type="dxa"/>
            <w:tcBorders>
              <w:top w:val="single" w:sz="4" w:space="0" w:color="auto"/>
              <w:left w:val="single" w:sz="4" w:space="0" w:color="auto"/>
              <w:bottom w:val="single" w:sz="6" w:space="0" w:color="auto"/>
              <w:right w:val="single" w:sz="4" w:space="0" w:color="auto"/>
            </w:tcBorders>
            <w:vAlign w:val="center"/>
            <w:hideMark/>
          </w:tcPr>
          <w:p w14:paraId="1E847D48" w14:textId="77777777" w:rsidR="00233324" w:rsidRPr="009F0574" w:rsidRDefault="00233324" w:rsidP="00EA0E9A">
            <w:pPr>
              <w:jc w:val="center"/>
              <w:rPr>
                <w:sz w:val="24"/>
                <w:szCs w:val="24"/>
              </w:rPr>
            </w:pPr>
            <w:r w:rsidRPr="009F0574">
              <w:rPr>
                <w:color w:val="000000"/>
                <w:sz w:val="22"/>
                <w:szCs w:val="22"/>
              </w:rPr>
              <w:t>2</w:t>
            </w:r>
          </w:p>
        </w:tc>
        <w:tc>
          <w:tcPr>
            <w:tcW w:w="3520" w:type="dxa"/>
            <w:tcBorders>
              <w:top w:val="single" w:sz="4" w:space="0" w:color="auto"/>
              <w:left w:val="single" w:sz="4" w:space="0" w:color="auto"/>
              <w:bottom w:val="single" w:sz="4" w:space="0" w:color="auto"/>
              <w:right w:val="single" w:sz="4" w:space="0" w:color="auto"/>
            </w:tcBorders>
            <w:vAlign w:val="center"/>
            <w:hideMark/>
          </w:tcPr>
          <w:p w14:paraId="5BC70068" w14:textId="77777777" w:rsidR="00233324" w:rsidRPr="009F0574" w:rsidRDefault="00233324" w:rsidP="00EA0E9A">
            <w:pPr>
              <w:jc w:val="center"/>
              <w:rPr>
                <w:sz w:val="24"/>
                <w:szCs w:val="24"/>
              </w:rPr>
            </w:pPr>
            <w:r w:rsidRPr="009F0574">
              <w:rPr>
                <w:color w:val="000000"/>
                <w:sz w:val="22"/>
                <w:szCs w:val="22"/>
              </w:rPr>
              <w:t>3</w:t>
            </w:r>
          </w:p>
        </w:tc>
      </w:tr>
      <w:tr w:rsidR="00233324" w:rsidRPr="009F0574" w14:paraId="01AAC2B1" w14:textId="77777777" w:rsidTr="00AB5F39">
        <w:trPr>
          <w:trHeight w:val="847"/>
        </w:trPr>
        <w:tc>
          <w:tcPr>
            <w:tcW w:w="3518" w:type="dxa"/>
            <w:tcBorders>
              <w:top w:val="single" w:sz="4" w:space="0" w:color="auto"/>
              <w:left w:val="single" w:sz="4" w:space="0" w:color="auto"/>
              <w:bottom w:val="single" w:sz="4" w:space="0" w:color="auto"/>
              <w:right w:val="nil"/>
            </w:tcBorders>
            <w:vAlign w:val="center"/>
            <w:hideMark/>
          </w:tcPr>
          <w:p w14:paraId="28C18676" w14:textId="77777777" w:rsidR="00233324" w:rsidRPr="009F0574" w:rsidRDefault="00233324" w:rsidP="00EA0E9A">
            <w:pPr>
              <w:rPr>
                <w:sz w:val="24"/>
                <w:szCs w:val="24"/>
              </w:rPr>
            </w:pPr>
          </w:p>
        </w:tc>
        <w:tc>
          <w:tcPr>
            <w:tcW w:w="0" w:type="auto"/>
            <w:tcBorders>
              <w:left w:val="nil"/>
              <w:right w:val="nil"/>
            </w:tcBorders>
            <w:vAlign w:val="center"/>
            <w:hideMark/>
          </w:tcPr>
          <w:p w14:paraId="23501298" w14:textId="77777777" w:rsidR="00233324" w:rsidRPr="009F0574" w:rsidRDefault="00233324" w:rsidP="00EA0E9A">
            <w:pPr>
              <w:jc w:val="center"/>
            </w:pPr>
            <w:r w:rsidRPr="009F0574">
              <w:rPr>
                <w:color w:val="000000"/>
                <w:sz w:val="22"/>
                <w:szCs w:val="22"/>
              </w:rPr>
              <w:t>Масштаб 1: ________</w:t>
            </w:r>
          </w:p>
        </w:tc>
        <w:tc>
          <w:tcPr>
            <w:tcW w:w="0" w:type="auto"/>
            <w:tcBorders>
              <w:top w:val="single" w:sz="4" w:space="0" w:color="auto"/>
              <w:left w:val="nil"/>
              <w:bottom w:val="single" w:sz="4" w:space="0" w:color="auto"/>
              <w:right w:val="single" w:sz="4" w:space="0" w:color="auto"/>
            </w:tcBorders>
            <w:vAlign w:val="center"/>
            <w:hideMark/>
          </w:tcPr>
          <w:p w14:paraId="51E60DC3" w14:textId="77777777" w:rsidR="00233324" w:rsidRPr="009F0574" w:rsidRDefault="00233324" w:rsidP="00EA0E9A"/>
        </w:tc>
      </w:tr>
      <w:tr w:rsidR="00233324" w:rsidRPr="009F0574" w14:paraId="691E4B9D" w14:textId="77777777" w:rsidTr="00AB5F39">
        <w:trPr>
          <w:trHeight w:val="282"/>
        </w:trPr>
        <w:tc>
          <w:tcPr>
            <w:tcW w:w="10556" w:type="dxa"/>
            <w:gridSpan w:val="3"/>
            <w:tcBorders>
              <w:top w:val="single" w:sz="4" w:space="0" w:color="auto"/>
              <w:left w:val="single" w:sz="4" w:space="0" w:color="auto"/>
              <w:bottom w:val="single" w:sz="4" w:space="0" w:color="auto"/>
            </w:tcBorders>
            <w:vAlign w:val="center"/>
            <w:hideMark/>
          </w:tcPr>
          <w:p w14:paraId="0EFBB368" w14:textId="77777777" w:rsidR="00233324" w:rsidRPr="009F0574" w:rsidRDefault="00233324" w:rsidP="00EA0E9A">
            <w:r w:rsidRPr="009F0574">
              <w:rPr>
                <w:color w:val="000000"/>
                <w:sz w:val="22"/>
                <w:szCs w:val="22"/>
              </w:rPr>
              <w:t>Условные обозначения:</w:t>
            </w:r>
          </w:p>
        </w:tc>
      </w:tr>
    </w:tbl>
    <w:p w14:paraId="4A47A4AB" w14:textId="77777777" w:rsidR="00233324" w:rsidRDefault="00233324" w:rsidP="00EA0E9A">
      <w:pPr>
        <w:jc w:val="both"/>
        <w:rPr>
          <w:color w:val="000000"/>
          <w:sz w:val="22"/>
          <w:szCs w:val="22"/>
        </w:rPr>
      </w:pPr>
      <w:r w:rsidRPr="009F0574">
        <w:rPr>
          <w:color w:val="000000"/>
          <w:sz w:val="22"/>
          <w:szCs w:val="22"/>
        </w:rPr>
        <w:t>______________________</w:t>
      </w:r>
      <w:r w:rsidRPr="009F0574">
        <w:rPr>
          <w:color w:val="000000"/>
          <w:sz w:val="24"/>
          <w:szCs w:val="24"/>
        </w:rPr>
        <w:br/>
      </w:r>
      <w:r w:rsidRPr="009F0574">
        <w:rPr>
          <w:color w:val="000000"/>
          <w:sz w:val="22"/>
          <w:szCs w:val="22"/>
        </w:rPr>
        <w:t>&lt;1&gt; Указывается в случае, если предусматривается образование двух и более</w:t>
      </w:r>
      <w:r>
        <w:rPr>
          <w:color w:val="000000"/>
          <w:sz w:val="22"/>
          <w:szCs w:val="22"/>
        </w:rPr>
        <w:t xml:space="preserve"> </w:t>
      </w:r>
      <w:r w:rsidRPr="009F0574">
        <w:rPr>
          <w:color w:val="000000"/>
          <w:sz w:val="24"/>
          <w:szCs w:val="24"/>
        </w:rPr>
        <w:br/>
      </w:r>
      <w:r w:rsidRPr="009F0574">
        <w:rPr>
          <w:color w:val="000000"/>
          <w:sz w:val="22"/>
          <w:szCs w:val="22"/>
        </w:rPr>
        <w:t>земельных участков.</w:t>
      </w:r>
    </w:p>
    <w:p w14:paraId="39851DC5" w14:textId="77777777" w:rsidR="00233324" w:rsidRDefault="00233324" w:rsidP="00EA0E9A">
      <w:pPr>
        <w:jc w:val="both"/>
        <w:rPr>
          <w:color w:val="000000"/>
          <w:sz w:val="22"/>
          <w:szCs w:val="22"/>
        </w:rPr>
      </w:pPr>
      <w:r w:rsidRPr="009F0574">
        <w:rPr>
          <w:color w:val="000000"/>
          <w:sz w:val="22"/>
          <w:szCs w:val="22"/>
        </w:rPr>
        <w:t>&lt;2&gt; Указывается проектная площадь образуемого земельного участка, вычисленная с</w:t>
      </w:r>
      <w:r>
        <w:rPr>
          <w:color w:val="000000"/>
          <w:sz w:val="22"/>
          <w:szCs w:val="22"/>
        </w:rPr>
        <w:t xml:space="preserve"> </w:t>
      </w:r>
      <w:r w:rsidRPr="009F0574">
        <w:rPr>
          <w:color w:val="000000"/>
          <w:sz w:val="22"/>
          <w:szCs w:val="22"/>
        </w:rPr>
        <w:t>использованием технологических и программных средств, в том числе размещенных на</w:t>
      </w:r>
      <w:r>
        <w:rPr>
          <w:color w:val="000000"/>
          <w:sz w:val="22"/>
          <w:szCs w:val="22"/>
        </w:rPr>
        <w:t xml:space="preserve"> </w:t>
      </w:r>
      <w:r w:rsidRPr="009F0574">
        <w:rPr>
          <w:color w:val="000000"/>
          <w:sz w:val="22"/>
          <w:szCs w:val="22"/>
        </w:rPr>
        <w:t>официальном сайте федерального органа исполнительной власти, уполномоченного в</w:t>
      </w:r>
      <w:r>
        <w:rPr>
          <w:color w:val="000000"/>
          <w:sz w:val="22"/>
          <w:szCs w:val="22"/>
        </w:rPr>
        <w:t xml:space="preserve"> </w:t>
      </w:r>
      <w:r w:rsidRPr="009F0574">
        <w:rPr>
          <w:color w:val="000000"/>
          <w:sz w:val="22"/>
          <w:szCs w:val="22"/>
        </w:rPr>
        <w:t>области государственного кадастрового учета недвижимого имущества и ведения</w:t>
      </w:r>
      <w:r>
        <w:rPr>
          <w:color w:val="000000"/>
          <w:sz w:val="22"/>
          <w:szCs w:val="22"/>
        </w:rPr>
        <w:t xml:space="preserve"> </w:t>
      </w:r>
      <w:r w:rsidRPr="009F0574">
        <w:rPr>
          <w:color w:val="000000"/>
          <w:sz w:val="22"/>
          <w:szCs w:val="22"/>
        </w:rPr>
        <w:t>государственного кадастра недвижимости, в информационно-телекоммуникационной сети</w:t>
      </w:r>
      <w:r>
        <w:rPr>
          <w:color w:val="000000"/>
          <w:sz w:val="22"/>
          <w:szCs w:val="22"/>
        </w:rPr>
        <w:t xml:space="preserve"> </w:t>
      </w:r>
      <w:r w:rsidRPr="009F0574">
        <w:rPr>
          <w:color w:val="000000"/>
          <w:sz w:val="22"/>
          <w:szCs w:val="22"/>
        </w:rPr>
        <w:t>«Интернет» (далее - официальный сайт), с округлением до 1 квадратного метра. Указанное</w:t>
      </w:r>
      <w:r>
        <w:rPr>
          <w:color w:val="000000"/>
          <w:sz w:val="22"/>
          <w:szCs w:val="22"/>
        </w:rPr>
        <w:t xml:space="preserve"> </w:t>
      </w:r>
      <w:r w:rsidRPr="009F0574">
        <w:rPr>
          <w:color w:val="000000"/>
          <w:sz w:val="22"/>
          <w:szCs w:val="22"/>
        </w:rPr>
        <w:t xml:space="preserve">значение площади </w:t>
      </w:r>
      <w:r>
        <w:rPr>
          <w:color w:val="000000"/>
          <w:sz w:val="22"/>
          <w:szCs w:val="22"/>
        </w:rPr>
        <w:t>з</w:t>
      </w:r>
      <w:r w:rsidRPr="009F0574">
        <w:rPr>
          <w:color w:val="000000"/>
          <w:sz w:val="22"/>
          <w:szCs w:val="22"/>
        </w:rPr>
        <w:t>емельного участка может быть уточнено при проведении кадастровых</w:t>
      </w:r>
      <w:r>
        <w:rPr>
          <w:color w:val="000000"/>
          <w:sz w:val="22"/>
          <w:szCs w:val="22"/>
        </w:rPr>
        <w:t xml:space="preserve"> </w:t>
      </w:r>
      <w:r w:rsidRPr="009F0574">
        <w:rPr>
          <w:color w:val="000000"/>
          <w:sz w:val="22"/>
          <w:szCs w:val="22"/>
        </w:rPr>
        <w:t>работ не более чем на десять процентов.</w:t>
      </w:r>
    </w:p>
    <w:p w14:paraId="42D3ECC0" w14:textId="77777777" w:rsidR="00233324" w:rsidRDefault="00233324" w:rsidP="00EA0E9A">
      <w:pPr>
        <w:jc w:val="both"/>
        <w:rPr>
          <w:rFonts w:ascii="TimesNewRomanPSMT" w:hAnsi="TimesNewRomanPSMT"/>
          <w:color w:val="000000"/>
          <w:sz w:val="28"/>
          <w:szCs w:val="28"/>
        </w:rPr>
      </w:pPr>
      <w:r w:rsidRPr="009F0574">
        <w:rPr>
          <w:color w:val="000000"/>
          <w:sz w:val="22"/>
          <w:szCs w:val="22"/>
        </w:rPr>
        <w:t>&lt;3&gt; Указываются в случае подготовки схемы расположения земельного участка с</w:t>
      </w:r>
      <w:r>
        <w:rPr>
          <w:color w:val="000000"/>
          <w:sz w:val="22"/>
          <w:szCs w:val="22"/>
        </w:rPr>
        <w:t xml:space="preserve"> </w:t>
      </w:r>
      <w:r w:rsidRPr="009F0574">
        <w:rPr>
          <w:color w:val="000000"/>
          <w:sz w:val="22"/>
          <w:szCs w:val="22"/>
        </w:rPr>
        <w:t>использованием технологических и программных средств, в том числе размещенных на</w:t>
      </w:r>
      <w:r>
        <w:rPr>
          <w:color w:val="000000"/>
          <w:sz w:val="22"/>
          <w:szCs w:val="22"/>
        </w:rPr>
        <w:t xml:space="preserve"> </w:t>
      </w:r>
      <w:r w:rsidRPr="009F0574">
        <w:rPr>
          <w:color w:val="000000"/>
          <w:sz w:val="22"/>
          <w:szCs w:val="22"/>
        </w:rPr>
        <w:t>официальном сайте. Значения координат, полученные с использованием указанных</w:t>
      </w:r>
      <w:r>
        <w:rPr>
          <w:color w:val="000000"/>
          <w:sz w:val="22"/>
          <w:szCs w:val="22"/>
        </w:rPr>
        <w:t xml:space="preserve"> </w:t>
      </w:r>
      <w:r w:rsidRPr="009F0574">
        <w:rPr>
          <w:color w:val="000000"/>
          <w:sz w:val="22"/>
          <w:szCs w:val="22"/>
        </w:rPr>
        <w:t>технологических и программных средств, указываются с округлением до 0,01 метра.</w:t>
      </w:r>
    </w:p>
    <w:p w14:paraId="572E67F3" w14:textId="77777777" w:rsidR="00233324" w:rsidRDefault="00233324" w:rsidP="00EA0E9A">
      <w:pPr>
        <w:ind w:firstLine="567"/>
        <w:jc w:val="both"/>
        <w:rPr>
          <w:rFonts w:ascii="TimesNewRomanPSMT" w:hAnsi="TimesNewRomanPSMT"/>
          <w:color w:val="000000"/>
          <w:sz w:val="28"/>
          <w:szCs w:val="28"/>
        </w:rPr>
      </w:pPr>
    </w:p>
    <w:p w14:paraId="2A56CC31" w14:textId="77777777" w:rsidR="00233324" w:rsidRDefault="00233324" w:rsidP="00EA0E9A">
      <w:pPr>
        <w:ind w:firstLine="567"/>
        <w:jc w:val="both"/>
        <w:rPr>
          <w:rFonts w:ascii="TimesNewRomanPSMT" w:hAnsi="TimesNewRomanPSMT"/>
          <w:color w:val="000000"/>
          <w:sz w:val="28"/>
          <w:szCs w:val="28"/>
        </w:rPr>
      </w:pPr>
    </w:p>
    <w:p w14:paraId="1272A3CA" w14:textId="77777777" w:rsidR="00233324" w:rsidRDefault="00233324" w:rsidP="00EA0E9A">
      <w:pPr>
        <w:autoSpaceDE w:val="0"/>
        <w:autoSpaceDN w:val="0"/>
        <w:adjustRightInd w:val="0"/>
        <w:ind w:firstLine="709"/>
        <w:jc w:val="right"/>
        <w:rPr>
          <w:b/>
          <w:sz w:val="24"/>
          <w:szCs w:val="24"/>
        </w:rPr>
      </w:pPr>
    </w:p>
    <w:p w14:paraId="5EE43164" w14:textId="77777777" w:rsidR="00233324" w:rsidRDefault="00233324" w:rsidP="00EA0E9A">
      <w:pPr>
        <w:autoSpaceDE w:val="0"/>
        <w:autoSpaceDN w:val="0"/>
        <w:adjustRightInd w:val="0"/>
        <w:ind w:firstLine="709"/>
        <w:jc w:val="right"/>
        <w:rPr>
          <w:b/>
          <w:sz w:val="24"/>
          <w:szCs w:val="24"/>
        </w:rPr>
      </w:pPr>
    </w:p>
    <w:p w14:paraId="7347AF01" w14:textId="77777777" w:rsidR="00233324" w:rsidRDefault="00233324" w:rsidP="00EA0E9A">
      <w:pPr>
        <w:autoSpaceDE w:val="0"/>
        <w:autoSpaceDN w:val="0"/>
        <w:adjustRightInd w:val="0"/>
        <w:ind w:firstLine="709"/>
        <w:jc w:val="right"/>
        <w:rPr>
          <w:b/>
          <w:sz w:val="24"/>
          <w:szCs w:val="24"/>
        </w:rPr>
      </w:pPr>
    </w:p>
    <w:p w14:paraId="2011A5DD" w14:textId="77777777" w:rsidR="00233324" w:rsidRDefault="00233324" w:rsidP="00EA0E9A">
      <w:pPr>
        <w:autoSpaceDE w:val="0"/>
        <w:autoSpaceDN w:val="0"/>
        <w:adjustRightInd w:val="0"/>
        <w:ind w:firstLine="709"/>
        <w:jc w:val="right"/>
        <w:rPr>
          <w:b/>
          <w:sz w:val="24"/>
          <w:szCs w:val="24"/>
        </w:rPr>
      </w:pPr>
    </w:p>
    <w:p w14:paraId="6014C35C" w14:textId="77777777" w:rsidR="00233324" w:rsidRDefault="00233324" w:rsidP="00EA0E9A">
      <w:pPr>
        <w:autoSpaceDE w:val="0"/>
        <w:autoSpaceDN w:val="0"/>
        <w:adjustRightInd w:val="0"/>
        <w:ind w:firstLine="709"/>
        <w:jc w:val="right"/>
        <w:rPr>
          <w:b/>
          <w:sz w:val="24"/>
          <w:szCs w:val="24"/>
        </w:rPr>
      </w:pPr>
    </w:p>
    <w:p w14:paraId="1797837B" w14:textId="77777777" w:rsidR="00233324" w:rsidRDefault="00233324" w:rsidP="00EA0E9A">
      <w:pPr>
        <w:autoSpaceDE w:val="0"/>
        <w:autoSpaceDN w:val="0"/>
        <w:adjustRightInd w:val="0"/>
        <w:ind w:firstLine="709"/>
        <w:jc w:val="right"/>
        <w:rPr>
          <w:b/>
          <w:sz w:val="24"/>
          <w:szCs w:val="24"/>
        </w:rPr>
      </w:pPr>
    </w:p>
    <w:p w14:paraId="2A9BBE1B" w14:textId="77777777" w:rsidR="00233324" w:rsidRDefault="00233324" w:rsidP="00EA0E9A">
      <w:pPr>
        <w:autoSpaceDE w:val="0"/>
        <w:autoSpaceDN w:val="0"/>
        <w:adjustRightInd w:val="0"/>
        <w:ind w:firstLine="709"/>
        <w:jc w:val="right"/>
        <w:rPr>
          <w:b/>
          <w:sz w:val="24"/>
          <w:szCs w:val="24"/>
        </w:rPr>
      </w:pPr>
    </w:p>
    <w:p w14:paraId="33D8E308" w14:textId="77777777" w:rsidR="00233324" w:rsidRDefault="00233324" w:rsidP="00EA0E9A">
      <w:pPr>
        <w:autoSpaceDE w:val="0"/>
        <w:autoSpaceDN w:val="0"/>
        <w:adjustRightInd w:val="0"/>
        <w:ind w:firstLine="709"/>
        <w:jc w:val="right"/>
        <w:rPr>
          <w:b/>
          <w:sz w:val="24"/>
          <w:szCs w:val="24"/>
        </w:rPr>
      </w:pPr>
    </w:p>
    <w:p w14:paraId="2A791055" w14:textId="1289DDB2" w:rsidR="007D2294" w:rsidRDefault="007D2294" w:rsidP="00EA0E9A">
      <w:pPr>
        <w:autoSpaceDE w:val="0"/>
        <w:autoSpaceDN w:val="0"/>
        <w:adjustRightInd w:val="0"/>
        <w:ind w:firstLine="709"/>
        <w:jc w:val="right"/>
        <w:rPr>
          <w:b/>
          <w:sz w:val="24"/>
          <w:szCs w:val="24"/>
        </w:rPr>
      </w:pPr>
      <w:r>
        <w:rPr>
          <w:b/>
          <w:sz w:val="24"/>
          <w:szCs w:val="24"/>
        </w:rPr>
        <w:lastRenderedPageBreak/>
        <w:t xml:space="preserve">Приложение № </w:t>
      </w:r>
      <w:r w:rsidR="00233324">
        <w:rPr>
          <w:b/>
          <w:sz w:val="24"/>
          <w:szCs w:val="24"/>
        </w:rPr>
        <w:t>2</w:t>
      </w:r>
    </w:p>
    <w:p w14:paraId="017460CE" w14:textId="77777777" w:rsidR="007D2294" w:rsidRDefault="007D2294" w:rsidP="00EA0E9A">
      <w:pPr>
        <w:autoSpaceDE w:val="0"/>
        <w:autoSpaceDN w:val="0"/>
        <w:adjustRightInd w:val="0"/>
        <w:ind w:firstLine="709"/>
        <w:jc w:val="right"/>
        <w:rPr>
          <w:b/>
          <w:sz w:val="24"/>
          <w:szCs w:val="24"/>
        </w:rPr>
      </w:pPr>
      <w:r>
        <w:rPr>
          <w:b/>
          <w:sz w:val="24"/>
          <w:szCs w:val="24"/>
        </w:rPr>
        <w:t>к Административному регламенту</w:t>
      </w:r>
    </w:p>
    <w:p w14:paraId="05A41C46" w14:textId="77777777" w:rsidR="00233324" w:rsidRDefault="00233324" w:rsidP="00EA0E9A">
      <w:pPr>
        <w:autoSpaceDE w:val="0"/>
        <w:autoSpaceDN w:val="0"/>
        <w:adjustRightInd w:val="0"/>
        <w:ind w:firstLine="709"/>
        <w:jc w:val="both"/>
      </w:pPr>
    </w:p>
    <w:p w14:paraId="03DD6C0C" w14:textId="28E154F2" w:rsidR="00233324" w:rsidRPr="00233324" w:rsidRDefault="00233324" w:rsidP="00EA0E9A">
      <w:pPr>
        <w:autoSpaceDE w:val="0"/>
        <w:autoSpaceDN w:val="0"/>
        <w:adjustRightInd w:val="0"/>
        <w:ind w:firstLine="709"/>
        <w:jc w:val="center"/>
        <w:rPr>
          <w:b/>
          <w:sz w:val="24"/>
        </w:rPr>
      </w:pPr>
      <w:r w:rsidRPr="00233324">
        <w:rPr>
          <w:b/>
          <w:sz w:val="24"/>
        </w:rPr>
        <w:t>Форма решения о проведении аукциона</w:t>
      </w:r>
    </w:p>
    <w:p w14:paraId="67849517" w14:textId="77777777" w:rsidR="00233324" w:rsidRDefault="00233324" w:rsidP="00EA0E9A">
      <w:pPr>
        <w:autoSpaceDE w:val="0"/>
        <w:autoSpaceDN w:val="0"/>
        <w:adjustRightInd w:val="0"/>
        <w:ind w:firstLine="709"/>
        <w:jc w:val="both"/>
        <w:rPr>
          <w:sz w:val="24"/>
        </w:rPr>
      </w:pPr>
    </w:p>
    <w:p w14:paraId="5122D6E7" w14:textId="77777777" w:rsidR="00233324" w:rsidRPr="00233324" w:rsidRDefault="00233324" w:rsidP="00EA0E9A">
      <w:pPr>
        <w:autoSpaceDE w:val="0"/>
        <w:autoSpaceDN w:val="0"/>
        <w:adjustRightInd w:val="0"/>
        <w:ind w:firstLine="709"/>
        <w:jc w:val="center"/>
        <w:rPr>
          <w:b/>
          <w:sz w:val="24"/>
        </w:rPr>
      </w:pPr>
      <w:r w:rsidRPr="00233324">
        <w:rPr>
          <w:b/>
          <w:sz w:val="24"/>
        </w:rPr>
        <w:t>Решение о проведении аукциона</w:t>
      </w:r>
    </w:p>
    <w:p w14:paraId="1FC5C9FE" w14:textId="1C128270" w:rsidR="00233324" w:rsidRDefault="00233324" w:rsidP="00EA0E9A">
      <w:pPr>
        <w:autoSpaceDE w:val="0"/>
        <w:autoSpaceDN w:val="0"/>
        <w:adjustRightInd w:val="0"/>
        <w:ind w:firstLine="709"/>
        <w:jc w:val="center"/>
        <w:rPr>
          <w:b/>
          <w:sz w:val="24"/>
        </w:rPr>
      </w:pPr>
      <w:r w:rsidRPr="00233324">
        <w:rPr>
          <w:b/>
          <w:sz w:val="24"/>
        </w:rPr>
        <w:t xml:space="preserve">от </w:t>
      </w:r>
      <w:r>
        <w:rPr>
          <w:b/>
          <w:sz w:val="24"/>
        </w:rPr>
        <w:t>_________</w:t>
      </w:r>
      <w:r w:rsidRPr="00233324">
        <w:rPr>
          <w:b/>
          <w:sz w:val="24"/>
        </w:rPr>
        <w:t xml:space="preserve"> №</w:t>
      </w:r>
      <w:r>
        <w:rPr>
          <w:b/>
          <w:sz w:val="24"/>
        </w:rPr>
        <w:t xml:space="preserve"> _____________</w:t>
      </w:r>
    </w:p>
    <w:p w14:paraId="4444BCF9" w14:textId="77777777" w:rsidR="00233324" w:rsidRPr="00233324" w:rsidRDefault="00233324" w:rsidP="00EA0E9A">
      <w:pPr>
        <w:autoSpaceDE w:val="0"/>
        <w:autoSpaceDN w:val="0"/>
        <w:adjustRightInd w:val="0"/>
        <w:ind w:firstLine="709"/>
        <w:jc w:val="center"/>
        <w:rPr>
          <w:b/>
          <w:sz w:val="24"/>
        </w:rPr>
      </w:pPr>
    </w:p>
    <w:p w14:paraId="65778624" w14:textId="0088F1DB" w:rsidR="00233324" w:rsidRDefault="00233324" w:rsidP="00EA0E9A">
      <w:pPr>
        <w:autoSpaceDE w:val="0"/>
        <w:autoSpaceDN w:val="0"/>
        <w:adjustRightInd w:val="0"/>
        <w:ind w:firstLine="709"/>
        <w:jc w:val="both"/>
        <w:rPr>
          <w:sz w:val="24"/>
        </w:rPr>
      </w:pPr>
      <w:r w:rsidRPr="00233324">
        <w:rPr>
          <w:sz w:val="24"/>
        </w:rPr>
        <w:t xml:space="preserve">На Ваше обращение от </w:t>
      </w:r>
      <w:r>
        <w:rPr>
          <w:sz w:val="24"/>
        </w:rPr>
        <w:t>_______</w:t>
      </w:r>
      <w:r w:rsidRPr="00233324">
        <w:rPr>
          <w:sz w:val="24"/>
        </w:rPr>
        <w:t xml:space="preserve"> № </w:t>
      </w:r>
      <w:r>
        <w:rPr>
          <w:sz w:val="24"/>
        </w:rPr>
        <w:t>_________</w:t>
      </w:r>
      <w:r w:rsidRPr="00233324">
        <w:rPr>
          <w:sz w:val="24"/>
        </w:rPr>
        <w:t xml:space="preserve"> Администрация </w:t>
      </w:r>
      <w:r>
        <w:rPr>
          <w:sz w:val="24"/>
        </w:rPr>
        <w:t>____________________________</w:t>
      </w:r>
      <w:r w:rsidRPr="00233324">
        <w:rPr>
          <w:sz w:val="24"/>
        </w:rPr>
        <w:t xml:space="preserve"> сообщает. Испрашиваемый Вами земельный участок с кадастровым номером </w:t>
      </w:r>
      <w:r>
        <w:rPr>
          <w:sz w:val="24"/>
        </w:rPr>
        <w:t>____________________________</w:t>
      </w:r>
      <w:r w:rsidRPr="00233324">
        <w:rPr>
          <w:sz w:val="24"/>
        </w:rPr>
        <w:t xml:space="preserve"> площадью </w:t>
      </w:r>
      <w:r>
        <w:rPr>
          <w:sz w:val="24"/>
        </w:rPr>
        <w:t>____________________________</w:t>
      </w:r>
      <w:r w:rsidRPr="00233324">
        <w:rPr>
          <w:sz w:val="24"/>
        </w:rPr>
        <w:t xml:space="preserve">, расположенный по адресу: </w:t>
      </w:r>
      <w:r>
        <w:rPr>
          <w:sz w:val="24"/>
        </w:rPr>
        <w:t>____________________________</w:t>
      </w:r>
      <w:r w:rsidRPr="00233324">
        <w:rPr>
          <w:sz w:val="24"/>
        </w:rPr>
        <w:t xml:space="preserve">, категория земель </w:t>
      </w:r>
      <w:r>
        <w:rPr>
          <w:sz w:val="24"/>
        </w:rPr>
        <w:t>____________________________</w:t>
      </w:r>
      <w:r w:rsidRPr="00233324">
        <w:rPr>
          <w:sz w:val="24"/>
        </w:rPr>
        <w:t xml:space="preserve">, вид разрешенного использования </w:t>
      </w:r>
      <w:r>
        <w:rPr>
          <w:sz w:val="24"/>
        </w:rPr>
        <w:t>____________________________</w:t>
      </w:r>
      <w:r w:rsidRPr="00233324">
        <w:rPr>
          <w:sz w:val="24"/>
        </w:rPr>
        <w:t xml:space="preserve">, будет реализован на торгах, проводимых в форме аукциона по продаже (права аренды/права собственности). Дата окончания приема заявок </w:t>
      </w:r>
      <w:r>
        <w:rPr>
          <w:sz w:val="24"/>
        </w:rPr>
        <w:t>____________________________</w:t>
      </w:r>
      <w:r w:rsidRPr="00233324">
        <w:rPr>
          <w:sz w:val="24"/>
        </w:rPr>
        <w:t xml:space="preserve">, </w:t>
      </w:r>
      <w:r>
        <w:rPr>
          <w:sz w:val="24"/>
        </w:rPr>
        <w:t>____________________________</w:t>
      </w:r>
      <w:r w:rsidRPr="00233324">
        <w:rPr>
          <w:sz w:val="24"/>
        </w:rPr>
        <w:t xml:space="preserve">, дата аукциона </w:t>
      </w:r>
      <w:r>
        <w:rPr>
          <w:sz w:val="24"/>
        </w:rPr>
        <w:t>____________________________</w:t>
      </w:r>
      <w:r w:rsidRPr="00233324">
        <w:rPr>
          <w:sz w:val="24"/>
        </w:rPr>
        <w:t xml:space="preserve">. Для участия в аукционе Вам необходимо подать соответствующую заявку. Место приема/подачи заявок </w:t>
      </w:r>
      <w:r>
        <w:rPr>
          <w:sz w:val="24"/>
        </w:rPr>
        <w:t>____________________________</w:t>
      </w:r>
      <w:r w:rsidRPr="00233324">
        <w:rPr>
          <w:sz w:val="24"/>
        </w:rPr>
        <w:t xml:space="preserve">. Организатор торгов </w:t>
      </w:r>
      <w:r>
        <w:rPr>
          <w:sz w:val="24"/>
        </w:rPr>
        <w:t>____________________________</w:t>
      </w:r>
      <w:r w:rsidRPr="00233324">
        <w:rPr>
          <w:sz w:val="24"/>
        </w:rPr>
        <w:t xml:space="preserve">, начальная цена </w:t>
      </w:r>
      <w:r>
        <w:rPr>
          <w:sz w:val="24"/>
        </w:rPr>
        <w:t>____________________________</w:t>
      </w:r>
      <w:r w:rsidRPr="00233324">
        <w:rPr>
          <w:sz w:val="24"/>
        </w:rPr>
        <w:t xml:space="preserve">, шаг аукциона </w:t>
      </w:r>
      <w:r>
        <w:rPr>
          <w:sz w:val="24"/>
        </w:rPr>
        <w:t>____________________________</w:t>
      </w:r>
      <w:r w:rsidRPr="00233324">
        <w:rPr>
          <w:sz w:val="24"/>
        </w:rPr>
        <w:t xml:space="preserve">, размер задатка </w:t>
      </w:r>
      <w:r>
        <w:rPr>
          <w:sz w:val="24"/>
        </w:rPr>
        <w:t>____________________________</w:t>
      </w:r>
      <w:r w:rsidRPr="00233324">
        <w:rPr>
          <w:sz w:val="24"/>
        </w:rPr>
        <w:t xml:space="preserve">, порядок внесения и возврата задатка </w:t>
      </w:r>
      <w:r>
        <w:rPr>
          <w:sz w:val="24"/>
        </w:rPr>
        <w:t>____________________________</w:t>
      </w:r>
      <w:r w:rsidRPr="00233324">
        <w:rPr>
          <w:sz w:val="24"/>
        </w:rPr>
        <w:t xml:space="preserve">, дополнительная информация </w:t>
      </w:r>
      <w:r>
        <w:rPr>
          <w:sz w:val="24"/>
        </w:rPr>
        <w:t>____________________________</w:t>
      </w:r>
      <w:r w:rsidRPr="00233324">
        <w:rPr>
          <w:sz w:val="24"/>
        </w:rPr>
        <w:t>.</w:t>
      </w:r>
    </w:p>
    <w:p w14:paraId="17FE68D7" w14:textId="77777777" w:rsidR="00233324" w:rsidRPr="00233324" w:rsidRDefault="00233324" w:rsidP="00EA0E9A">
      <w:pPr>
        <w:rPr>
          <w:sz w:val="24"/>
        </w:rPr>
      </w:pPr>
    </w:p>
    <w:p w14:paraId="68F644AE" w14:textId="77777777" w:rsidR="00233324" w:rsidRPr="00233324" w:rsidRDefault="00233324" w:rsidP="00EA0E9A">
      <w:pPr>
        <w:rPr>
          <w:sz w:val="24"/>
        </w:rPr>
      </w:pPr>
    </w:p>
    <w:p w14:paraId="55F67680" w14:textId="77777777" w:rsidR="00233324" w:rsidRPr="00233324" w:rsidRDefault="00233324" w:rsidP="00EA0E9A">
      <w:pPr>
        <w:tabs>
          <w:tab w:val="left" w:pos="2282"/>
        </w:tabs>
        <w:rPr>
          <w:sz w:val="24"/>
        </w:rPr>
      </w:pPr>
      <w:r>
        <w:rPr>
          <w:sz w:val="24"/>
        </w:rPr>
        <w:tab/>
      </w:r>
    </w:p>
    <w:tbl>
      <w:tblPr>
        <w:tblW w:w="0" w:type="auto"/>
        <w:tblLayout w:type="fixed"/>
        <w:tblLook w:val="04A0" w:firstRow="1" w:lastRow="0" w:firstColumn="1" w:lastColumn="0" w:noHBand="0" w:noVBand="1"/>
      </w:tblPr>
      <w:tblGrid>
        <w:gridCol w:w="3545"/>
        <w:gridCol w:w="3545"/>
        <w:gridCol w:w="3545"/>
      </w:tblGrid>
      <w:tr w:rsidR="00233324" w:rsidRPr="009F0574" w14:paraId="7586C300" w14:textId="77777777" w:rsidTr="00AB5F39">
        <w:trPr>
          <w:trHeight w:val="363"/>
        </w:trPr>
        <w:tc>
          <w:tcPr>
            <w:tcW w:w="3545" w:type="dxa"/>
            <w:tcBorders>
              <w:bottom w:val="single" w:sz="4" w:space="0" w:color="auto"/>
            </w:tcBorders>
            <w:vAlign w:val="center"/>
          </w:tcPr>
          <w:p w14:paraId="6B2CF21A" w14:textId="77777777" w:rsidR="00233324" w:rsidRPr="009F0574" w:rsidRDefault="00233324" w:rsidP="00EA0E9A">
            <w:pPr>
              <w:rPr>
                <w:sz w:val="24"/>
                <w:szCs w:val="24"/>
              </w:rPr>
            </w:pPr>
          </w:p>
        </w:tc>
        <w:tc>
          <w:tcPr>
            <w:tcW w:w="3545" w:type="dxa"/>
          </w:tcPr>
          <w:p w14:paraId="3650B4F9" w14:textId="77777777" w:rsidR="00233324" w:rsidRPr="009F0574" w:rsidRDefault="00233324" w:rsidP="00EA0E9A">
            <w:pPr>
              <w:rPr>
                <w:sz w:val="24"/>
                <w:szCs w:val="24"/>
              </w:rPr>
            </w:pPr>
          </w:p>
        </w:tc>
        <w:tc>
          <w:tcPr>
            <w:tcW w:w="3545" w:type="dxa"/>
            <w:tcBorders>
              <w:bottom w:val="single" w:sz="4" w:space="0" w:color="auto"/>
            </w:tcBorders>
            <w:vAlign w:val="center"/>
          </w:tcPr>
          <w:p w14:paraId="513B9317" w14:textId="77777777" w:rsidR="00233324" w:rsidRPr="009F0574" w:rsidRDefault="00233324" w:rsidP="00EA0E9A">
            <w:pPr>
              <w:rPr>
                <w:sz w:val="24"/>
                <w:szCs w:val="24"/>
              </w:rPr>
            </w:pPr>
          </w:p>
        </w:tc>
      </w:tr>
      <w:tr w:rsidR="00233324" w:rsidRPr="009F0574" w14:paraId="597DA544" w14:textId="77777777" w:rsidTr="00AB5F39">
        <w:trPr>
          <w:trHeight w:val="682"/>
        </w:trPr>
        <w:tc>
          <w:tcPr>
            <w:tcW w:w="3545" w:type="dxa"/>
            <w:tcBorders>
              <w:top w:val="single" w:sz="4" w:space="0" w:color="auto"/>
            </w:tcBorders>
            <w:vAlign w:val="center"/>
            <w:hideMark/>
          </w:tcPr>
          <w:p w14:paraId="4DF3DB8C" w14:textId="77777777" w:rsidR="00233324" w:rsidRPr="009F0574" w:rsidRDefault="00233324" w:rsidP="00EA0E9A">
            <w:pPr>
              <w:jc w:val="center"/>
              <w:rPr>
                <w:sz w:val="24"/>
                <w:szCs w:val="24"/>
              </w:rPr>
            </w:pPr>
            <w:r w:rsidRPr="009F0574">
              <w:rPr>
                <w:i/>
                <w:iCs/>
                <w:color w:val="000000"/>
                <w:sz w:val="24"/>
                <w:szCs w:val="24"/>
              </w:rPr>
              <w:t>(должность)</w:t>
            </w:r>
          </w:p>
        </w:tc>
        <w:tc>
          <w:tcPr>
            <w:tcW w:w="3545" w:type="dxa"/>
          </w:tcPr>
          <w:p w14:paraId="1F3A7024" w14:textId="77777777" w:rsidR="00233324" w:rsidRPr="009F0574" w:rsidRDefault="00233324" w:rsidP="00EA0E9A">
            <w:pPr>
              <w:jc w:val="center"/>
              <w:rPr>
                <w:i/>
                <w:iCs/>
                <w:color w:val="000000"/>
                <w:sz w:val="24"/>
                <w:szCs w:val="24"/>
              </w:rPr>
            </w:pPr>
          </w:p>
        </w:tc>
        <w:tc>
          <w:tcPr>
            <w:tcW w:w="3545" w:type="dxa"/>
            <w:tcBorders>
              <w:top w:val="single" w:sz="4" w:space="0" w:color="auto"/>
            </w:tcBorders>
            <w:vAlign w:val="center"/>
            <w:hideMark/>
          </w:tcPr>
          <w:p w14:paraId="1FECC63C" w14:textId="77777777" w:rsidR="00233324" w:rsidRPr="009F0574" w:rsidRDefault="00233324" w:rsidP="00EA0E9A">
            <w:pPr>
              <w:jc w:val="center"/>
              <w:rPr>
                <w:sz w:val="24"/>
                <w:szCs w:val="24"/>
              </w:rPr>
            </w:pPr>
            <w:r w:rsidRPr="009F0574">
              <w:rPr>
                <w:i/>
                <w:iCs/>
                <w:color w:val="000000"/>
                <w:sz w:val="24"/>
                <w:szCs w:val="24"/>
              </w:rPr>
              <w:t>(подпись, фамилия, инициалы</w:t>
            </w:r>
            <w:r>
              <w:rPr>
                <w:i/>
                <w:iCs/>
                <w:color w:val="000000"/>
                <w:sz w:val="24"/>
                <w:szCs w:val="24"/>
              </w:rPr>
              <w:t>)</w:t>
            </w:r>
          </w:p>
        </w:tc>
      </w:tr>
    </w:tbl>
    <w:p w14:paraId="378C934A" w14:textId="12EE2B0E" w:rsidR="007D2294" w:rsidRDefault="007D2294" w:rsidP="00EA0E9A">
      <w:pPr>
        <w:tabs>
          <w:tab w:val="left" w:pos="2282"/>
        </w:tabs>
        <w:rPr>
          <w:sz w:val="24"/>
        </w:rPr>
      </w:pPr>
    </w:p>
    <w:p w14:paraId="443A07C1" w14:textId="77777777" w:rsidR="00233324" w:rsidRDefault="00233324" w:rsidP="00EA0E9A">
      <w:pPr>
        <w:tabs>
          <w:tab w:val="left" w:pos="2282"/>
        </w:tabs>
        <w:rPr>
          <w:sz w:val="24"/>
        </w:rPr>
      </w:pPr>
    </w:p>
    <w:p w14:paraId="01486018" w14:textId="77777777" w:rsidR="00233324" w:rsidRDefault="00233324" w:rsidP="00EA0E9A">
      <w:pPr>
        <w:tabs>
          <w:tab w:val="left" w:pos="2282"/>
        </w:tabs>
        <w:rPr>
          <w:sz w:val="24"/>
        </w:rPr>
      </w:pPr>
    </w:p>
    <w:p w14:paraId="509B1830" w14:textId="77777777" w:rsidR="00233324" w:rsidRDefault="00233324" w:rsidP="00EA0E9A">
      <w:pPr>
        <w:tabs>
          <w:tab w:val="left" w:pos="2282"/>
        </w:tabs>
        <w:rPr>
          <w:sz w:val="24"/>
        </w:rPr>
      </w:pPr>
    </w:p>
    <w:p w14:paraId="68FBCE5D" w14:textId="77777777" w:rsidR="00233324" w:rsidRDefault="00233324" w:rsidP="00EA0E9A">
      <w:pPr>
        <w:tabs>
          <w:tab w:val="left" w:pos="2282"/>
        </w:tabs>
        <w:rPr>
          <w:sz w:val="24"/>
        </w:rPr>
      </w:pPr>
    </w:p>
    <w:p w14:paraId="1F28C4CA" w14:textId="77777777" w:rsidR="00233324" w:rsidRDefault="00233324" w:rsidP="00EA0E9A">
      <w:pPr>
        <w:tabs>
          <w:tab w:val="left" w:pos="2282"/>
        </w:tabs>
        <w:rPr>
          <w:sz w:val="24"/>
        </w:rPr>
      </w:pPr>
    </w:p>
    <w:p w14:paraId="7A124EA6" w14:textId="77777777" w:rsidR="00233324" w:rsidRDefault="00233324" w:rsidP="00EA0E9A">
      <w:pPr>
        <w:tabs>
          <w:tab w:val="left" w:pos="2282"/>
        </w:tabs>
        <w:rPr>
          <w:sz w:val="24"/>
        </w:rPr>
      </w:pPr>
    </w:p>
    <w:p w14:paraId="2B602B45" w14:textId="77777777" w:rsidR="00233324" w:rsidRDefault="00233324" w:rsidP="00EA0E9A">
      <w:pPr>
        <w:tabs>
          <w:tab w:val="left" w:pos="2282"/>
        </w:tabs>
        <w:rPr>
          <w:sz w:val="24"/>
        </w:rPr>
      </w:pPr>
    </w:p>
    <w:p w14:paraId="2368BE60" w14:textId="77777777" w:rsidR="00233324" w:rsidRDefault="00233324" w:rsidP="00EA0E9A">
      <w:pPr>
        <w:tabs>
          <w:tab w:val="left" w:pos="2282"/>
        </w:tabs>
        <w:rPr>
          <w:sz w:val="24"/>
        </w:rPr>
      </w:pPr>
    </w:p>
    <w:p w14:paraId="045C2738" w14:textId="77777777" w:rsidR="00233324" w:rsidRDefault="00233324" w:rsidP="00EA0E9A">
      <w:pPr>
        <w:tabs>
          <w:tab w:val="left" w:pos="2282"/>
        </w:tabs>
        <w:rPr>
          <w:sz w:val="24"/>
        </w:rPr>
      </w:pPr>
    </w:p>
    <w:p w14:paraId="5E59479D" w14:textId="77777777" w:rsidR="00233324" w:rsidRDefault="00233324" w:rsidP="00EA0E9A">
      <w:pPr>
        <w:tabs>
          <w:tab w:val="left" w:pos="2282"/>
        </w:tabs>
        <w:rPr>
          <w:sz w:val="24"/>
        </w:rPr>
      </w:pPr>
    </w:p>
    <w:p w14:paraId="221D3BB0" w14:textId="77777777" w:rsidR="00233324" w:rsidRDefault="00233324" w:rsidP="00EA0E9A">
      <w:pPr>
        <w:tabs>
          <w:tab w:val="left" w:pos="2282"/>
        </w:tabs>
        <w:rPr>
          <w:sz w:val="24"/>
        </w:rPr>
      </w:pPr>
    </w:p>
    <w:p w14:paraId="568786C2" w14:textId="77777777" w:rsidR="00233324" w:rsidRDefault="00233324" w:rsidP="00EA0E9A">
      <w:pPr>
        <w:tabs>
          <w:tab w:val="left" w:pos="2282"/>
        </w:tabs>
        <w:rPr>
          <w:sz w:val="24"/>
        </w:rPr>
      </w:pPr>
    </w:p>
    <w:p w14:paraId="2849A6AE" w14:textId="77777777" w:rsidR="00233324" w:rsidRDefault="00233324" w:rsidP="00EA0E9A">
      <w:pPr>
        <w:tabs>
          <w:tab w:val="left" w:pos="2282"/>
        </w:tabs>
        <w:rPr>
          <w:sz w:val="24"/>
        </w:rPr>
      </w:pPr>
    </w:p>
    <w:p w14:paraId="2C8C31C3" w14:textId="77777777" w:rsidR="00233324" w:rsidRDefault="00233324" w:rsidP="00EA0E9A">
      <w:pPr>
        <w:tabs>
          <w:tab w:val="left" w:pos="2282"/>
        </w:tabs>
        <w:rPr>
          <w:sz w:val="24"/>
        </w:rPr>
      </w:pPr>
    </w:p>
    <w:p w14:paraId="195DC36F" w14:textId="77777777" w:rsidR="00233324" w:rsidRDefault="00233324" w:rsidP="00EA0E9A">
      <w:pPr>
        <w:tabs>
          <w:tab w:val="left" w:pos="2282"/>
        </w:tabs>
        <w:rPr>
          <w:sz w:val="24"/>
        </w:rPr>
      </w:pPr>
    </w:p>
    <w:p w14:paraId="3D1F38A4" w14:textId="77777777" w:rsidR="00233324" w:rsidRDefault="00233324" w:rsidP="00EA0E9A">
      <w:pPr>
        <w:tabs>
          <w:tab w:val="left" w:pos="2282"/>
        </w:tabs>
        <w:rPr>
          <w:sz w:val="24"/>
        </w:rPr>
      </w:pPr>
    </w:p>
    <w:p w14:paraId="71CCB1B5" w14:textId="77777777" w:rsidR="00233324" w:rsidRDefault="00233324" w:rsidP="00EA0E9A">
      <w:pPr>
        <w:tabs>
          <w:tab w:val="left" w:pos="2282"/>
        </w:tabs>
        <w:rPr>
          <w:sz w:val="24"/>
        </w:rPr>
      </w:pPr>
    </w:p>
    <w:p w14:paraId="54CA6D8E" w14:textId="77777777" w:rsidR="00233324" w:rsidRDefault="00233324" w:rsidP="00EA0E9A">
      <w:pPr>
        <w:tabs>
          <w:tab w:val="left" w:pos="2282"/>
        </w:tabs>
        <w:rPr>
          <w:sz w:val="24"/>
        </w:rPr>
      </w:pPr>
    </w:p>
    <w:p w14:paraId="74D9C3B7" w14:textId="77777777" w:rsidR="00233324" w:rsidRDefault="00233324" w:rsidP="00EA0E9A">
      <w:pPr>
        <w:tabs>
          <w:tab w:val="left" w:pos="2282"/>
        </w:tabs>
        <w:rPr>
          <w:sz w:val="24"/>
        </w:rPr>
      </w:pPr>
    </w:p>
    <w:p w14:paraId="6136293B" w14:textId="77777777" w:rsidR="00233324" w:rsidRDefault="00233324" w:rsidP="00EA0E9A">
      <w:pPr>
        <w:tabs>
          <w:tab w:val="left" w:pos="2282"/>
        </w:tabs>
        <w:rPr>
          <w:sz w:val="24"/>
        </w:rPr>
      </w:pPr>
    </w:p>
    <w:p w14:paraId="75D8B00C" w14:textId="77777777" w:rsidR="00233324" w:rsidRDefault="00233324" w:rsidP="00EA0E9A">
      <w:pPr>
        <w:tabs>
          <w:tab w:val="left" w:pos="2282"/>
        </w:tabs>
        <w:rPr>
          <w:sz w:val="24"/>
        </w:rPr>
      </w:pPr>
    </w:p>
    <w:p w14:paraId="14E6A09E" w14:textId="77777777" w:rsidR="00233324" w:rsidRDefault="00233324" w:rsidP="00EA0E9A">
      <w:pPr>
        <w:tabs>
          <w:tab w:val="left" w:pos="2282"/>
        </w:tabs>
        <w:rPr>
          <w:sz w:val="24"/>
        </w:rPr>
      </w:pPr>
    </w:p>
    <w:p w14:paraId="6EAC825F" w14:textId="77777777" w:rsidR="00233324" w:rsidRDefault="00233324" w:rsidP="00EA0E9A">
      <w:pPr>
        <w:tabs>
          <w:tab w:val="left" w:pos="2282"/>
        </w:tabs>
        <w:rPr>
          <w:sz w:val="24"/>
        </w:rPr>
      </w:pPr>
    </w:p>
    <w:p w14:paraId="6B126075" w14:textId="77777777" w:rsidR="00233324" w:rsidRDefault="00233324" w:rsidP="00EA0E9A">
      <w:pPr>
        <w:tabs>
          <w:tab w:val="left" w:pos="2282"/>
        </w:tabs>
        <w:rPr>
          <w:sz w:val="24"/>
        </w:rPr>
      </w:pPr>
    </w:p>
    <w:p w14:paraId="3B0B62B6" w14:textId="77777777" w:rsidR="00233324" w:rsidRDefault="00233324" w:rsidP="00EA0E9A">
      <w:pPr>
        <w:tabs>
          <w:tab w:val="left" w:pos="2282"/>
        </w:tabs>
        <w:rPr>
          <w:sz w:val="24"/>
        </w:rPr>
      </w:pPr>
    </w:p>
    <w:p w14:paraId="3ED6C3D9" w14:textId="77777777" w:rsidR="00233324" w:rsidRDefault="00233324" w:rsidP="00EA0E9A">
      <w:pPr>
        <w:tabs>
          <w:tab w:val="left" w:pos="2282"/>
        </w:tabs>
        <w:rPr>
          <w:sz w:val="24"/>
        </w:rPr>
      </w:pPr>
    </w:p>
    <w:p w14:paraId="14DE55B6" w14:textId="6195A876" w:rsidR="00233324" w:rsidRDefault="00233324" w:rsidP="00EA0E9A">
      <w:pPr>
        <w:autoSpaceDE w:val="0"/>
        <w:autoSpaceDN w:val="0"/>
        <w:adjustRightInd w:val="0"/>
        <w:ind w:firstLine="709"/>
        <w:jc w:val="right"/>
        <w:rPr>
          <w:b/>
          <w:sz w:val="24"/>
          <w:szCs w:val="24"/>
        </w:rPr>
      </w:pPr>
      <w:r>
        <w:rPr>
          <w:b/>
          <w:sz w:val="24"/>
          <w:szCs w:val="24"/>
        </w:rPr>
        <w:lastRenderedPageBreak/>
        <w:t>Приложение № 3</w:t>
      </w:r>
    </w:p>
    <w:p w14:paraId="308AF319" w14:textId="77777777" w:rsidR="00233324" w:rsidRDefault="00233324" w:rsidP="00EA0E9A">
      <w:pPr>
        <w:autoSpaceDE w:val="0"/>
        <w:autoSpaceDN w:val="0"/>
        <w:adjustRightInd w:val="0"/>
        <w:ind w:firstLine="709"/>
        <w:jc w:val="right"/>
        <w:rPr>
          <w:b/>
          <w:sz w:val="24"/>
          <w:szCs w:val="24"/>
        </w:rPr>
      </w:pPr>
      <w:r>
        <w:rPr>
          <w:b/>
          <w:sz w:val="24"/>
          <w:szCs w:val="24"/>
        </w:rPr>
        <w:t>к Административному регламенту</w:t>
      </w:r>
    </w:p>
    <w:p w14:paraId="50242C9B" w14:textId="77777777" w:rsidR="00233324" w:rsidRDefault="00233324" w:rsidP="00EA0E9A">
      <w:pPr>
        <w:tabs>
          <w:tab w:val="left" w:pos="2282"/>
        </w:tabs>
        <w:rPr>
          <w:sz w:val="24"/>
        </w:rPr>
      </w:pPr>
    </w:p>
    <w:p w14:paraId="16D008CF" w14:textId="77777777" w:rsidR="00233324" w:rsidRDefault="00233324" w:rsidP="00EA0E9A">
      <w:pPr>
        <w:tabs>
          <w:tab w:val="left" w:pos="2282"/>
        </w:tabs>
        <w:rPr>
          <w:sz w:val="24"/>
        </w:rPr>
      </w:pPr>
    </w:p>
    <w:p w14:paraId="2F61F9F1" w14:textId="77777777" w:rsidR="00233324" w:rsidRPr="00233324" w:rsidRDefault="00233324" w:rsidP="00EA0E9A">
      <w:pPr>
        <w:tabs>
          <w:tab w:val="left" w:pos="2282"/>
        </w:tabs>
        <w:jc w:val="center"/>
        <w:rPr>
          <w:b/>
          <w:sz w:val="24"/>
        </w:rPr>
      </w:pPr>
      <w:r w:rsidRPr="00233324">
        <w:rPr>
          <w:b/>
          <w:sz w:val="24"/>
        </w:rPr>
        <w:t>Форма решения об отказе в предоставлении услуги</w:t>
      </w:r>
    </w:p>
    <w:p w14:paraId="0DE705CF" w14:textId="05EC523C" w:rsidR="00233324" w:rsidRPr="00233324" w:rsidRDefault="00233324" w:rsidP="00EA0E9A">
      <w:pPr>
        <w:jc w:val="center"/>
        <w:rPr>
          <w:sz w:val="24"/>
        </w:rPr>
      </w:pPr>
      <w:r>
        <w:rPr>
          <w:sz w:val="24"/>
        </w:rPr>
        <w:t>_______________________________________________________________________</w:t>
      </w:r>
    </w:p>
    <w:p w14:paraId="45EEA027" w14:textId="2BE81DF6" w:rsidR="00233324" w:rsidRDefault="00233324" w:rsidP="00EA0E9A">
      <w:pPr>
        <w:jc w:val="center"/>
        <w:rPr>
          <w:sz w:val="24"/>
        </w:rPr>
      </w:pPr>
      <w:r w:rsidRPr="00233324">
        <w:rPr>
          <w:sz w:val="24"/>
        </w:rPr>
        <w:t>наименование уполномоченного органа местного самоуправления</w:t>
      </w:r>
    </w:p>
    <w:p w14:paraId="7B5A5A85" w14:textId="77777777" w:rsidR="00D86F93" w:rsidRDefault="00D86F93" w:rsidP="00EA0E9A">
      <w:pPr>
        <w:ind w:left="5387"/>
        <w:rPr>
          <w:color w:val="000000"/>
          <w:sz w:val="28"/>
          <w:szCs w:val="28"/>
        </w:rPr>
      </w:pPr>
    </w:p>
    <w:p w14:paraId="33FA3C8F" w14:textId="77777777" w:rsidR="00D86F93" w:rsidRPr="00D86F93" w:rsidRDefault="00D86F93" w:rsidP="00EA0E9A">
      <w:pPr>
        <w:ind w:left="5387"/>
        <w:rPr>
          <w:color w:val="000000"/>
          <w:sz w:val="24"/>
          <w:szCs w:val="28"/>
        </w:rPr>
      </w:pPr>
      <w:r w:rsidRPr="00D86F93">
        <w:rPr>
          <w:color w:val="000000"/>
          <w:sz w:val="24"/>
          <w:szCs w:val="28"/>
        </w:rPr>
        <w:t>Кому: ________________________________</w:t>
      </w:r>
    </w:p>
    <w:p w14:paraId="21F21584" w14:textId="77777777" w:rsidR="00D86F93" w:rsidRPr="00D86F93" w:rsidRDefault="00D86F93" w:rsidP="00EA0E9A">
      <w:pPr>
        <w:ind w:left="5387"/>
        <w:rPr>
          <w:color w:val="000000"/>
          <w:sz w:val="24"/>
          <w:szCs w:val="28"/>
        </w:rPr>
      </w:pPr>
      <w:r w:rsidRPr="00D86F93">
        <w:rPr>
          <w:color w:val="000000"/>
          <w:sz w:val="24"/>
          <w:szCs w:val="28"/>
        </w:rPr>
        <w:t>(фамилия, имя, отчество – для граждан; полное наименование организации - для юридических лиц)</w:t>
      </w:r>
    </w:p>
    <w:p w14:paraId="5F301B14" w14:textId="52EA6DF0" w:rsidR="00D86F93" w:rsidRPr="00D86F93" w:rsidRDefault="00D86F93" w:rsidP="00EA0E9A">
      <w:pPr>
        <w:ind w:left="5387"/>
        <w:jc w:val="both"/>
        <w:rPr>
          <w:color w:val="000000"/>
          <w:sz w:val="24"/>
          <w:szCs w:val="28"/>
        </w:rPr>
      </w:pPr>
      <w:r w:rsidRPr="00D86F93">
        <w:rPr>
          <w:color w:val="000000"/>
          <w:sz w:val="24"/>
          <w:szCs w:val="28"/>
        </w:rPr>
        <w:t>Почтовый адрес: _________________</w:t>
      </w:r>
      <w:r>
        <w:rPr>
          <w:color w:val="000000"/>
          <w:sz w:val="24"/>
          <w:szCs w:val="28"/>
        </w:rPr>
        <w:t>______</w:t>
      </w:r>
      <w:r w:rsidRPr="00D86F93">
        <w:rPr>
          <w:color w:val="000000"/>
          <w:sz w:val="24"/>
          <w:szCs w:val="28"/>
        </w:rPr>
        <w:t>______</w:t>
      </w:r>
    </w:p>
    <w:p w14:paraId="538BBBF6" w14:textId="06886D7A" w:rsidR="00D86F93" w:rsidRPr="00D86F93" w:rsidRDefault="00D86F93" w:rsidP="00EA0E9A">
      <w:pPr>
        <w:ind w:left="5387"/>
        <w:jc w:val="both"/>
        <w:rPr>
          <w:color w:val="000000"/>
          <w:sz w:val="24"/>
          <w:szCs w:val="28"/>
        </w:rPr>
      </w:pPr>
      <w:r w:rsidRPr="00D86F93">
        <w:rPr>
          <w:color w:val="000000"/>
          <w:sz w:val="24"/>
          <w:szCs w:val="28"/>
        </w:rPr>
        <w:t>______________________________________</w:t>
      </w:r>
      <w:r>
        <w:rPr>
          <w:color w:val="000000"/>
          <w:sz w:val="24"/>
          <w:szCs w:val="28"/>
        </w:rPr>
        <w:t>______</w:t>
      </w:r>
    </w:p>
    <w:p w14:paraId="56C08D51" w14:textId="18E714AB" w:rsidR="006518F5" w:rsidRDefault="00D86F93" w:rsidP="00EA0E9A">
      <w:pPr>
        <w:ind w:left="5387"/>
        <w:jc w:val="both"/>
        <w:rPr>
          <w:sz w:val="22"/>
        </w:rPr>
      </w:pPr>
      <w:r w:rsidRPr="00D86F93">
        <w:rPr>
          <w:color w:val="000000"/>
          <w:sz w:val="24"/>
          <w:szCs w:val="28"/>
        </w:rPr>
        <w:t>Номер телефона: _____________</w:t>
      </w:r>
      <w:r>
        <w:rPr>
          <w:color w:val="000000"/>
          <w:sz w:val="24"/>
          <w:szCs w:val="28"/>
        </w:rPr>
        <w:t>____</w:t>
      </w:r>
      <w:r w:rsidRPr="00D86F93">
        <w:rPr>
          <w:color w:val="000000"/>
          <w:sz w:val="24"/>
          <w:szCs w:val="28"/>
        </w:rPr>
        <w:t>____________</w:t>
      </w:r>
    </w:p>
    <w:p w14:paraId="39480DA9" w14:textId="77777777" w:rsidR="006518F5" w:rsidRPr="006518F5" w:rsidRDefault="006518F5" w:rsidP="00EA0E9A">
      <w:pPr>
        <w:rPr>
          <w:sz w:val="22"/>
        </w:rPr>
      </w:pPr>
    </w:p>
    <w:p w14:paraId="7EB99564" w14:textId="77777777" w:rsidR="006518F5" w:rsidRPr="006518F5" w:rsidRDefault="006518F5" w:rsidP="00EA0E9A">
      <w:pPr>
        <w:rPr>
          <w:sz w:val="22"/>
        </w:rPr>
      </w:pPr>
    </w:p>
    <w:p w14:paraId="6DCD627A" w14:textId="10653972" w:rsidR="006518F5" w:rsidRDefault="006518F5" w:rsidP="00EA0E9A">
      <w:pPr>
        <w:tabs>
          <w:tab w:val="left" w:pos="4619"/>
        </w:tabs>
        <w:jc w:val="center"/>
        <w:rPr>
          <w:sz w:val="24"/>
        </w:rPr>
      </w:pPr>
      <w:r w:rsidRPr="006518F5">
        <w:rPr>
          <w:sz w:val="24"/>
        </w:rPr>
        <w:t>Решение об отказе в предоставлении услуги</w:t>
      </w:r>
    </w:p>
    <w:p w14:paraId="16598C21" w14:textId="77777777" w:rsidR="006518F5" w:rsidRPr="006518F5" w:rsidRDefault="006518F5" w:rsidP="00EA0E9A">
      <w:pPr>
        <w:tabs>
          <w:tab w:val="left" w:pos="4619"/>
        </w:tabs>
        <w:jc w:val="center"/>
        <w:rPr>
          <w:sz w:val="24"/>
        </w:rPr>
      </w:pPr>
    </w:p>
    <w:p w14:paraId="42B60F9F" w14:textId="66D007F1" w:rsidR="0059005B" w:rsidRDefault="006518F5" w:rsidP="00EA0E9A">
      <w:pPr>
        <w:tabs>
          <w:tab w:val="left" w:pos="4619"/>
        </w:tabs>
        <w:ind w:firstLine="567"/>
        <w:jc w:val="both"/>
        <w:rPr>
          <w:sz w:val="24"/>
        </w:rPr>
      </w:pPr>
      <w:r w:rsidRPr="006518F5">
        <w:rPr>
          <w:sz w:val="24"/>
        </w:rPr>
        <w:t xml:space="preserve"> На основании поступившего запроса, зарегистрированного </w:t>
      </w:r>
      <w:r w:rsidR="0059005B">
        <w:rPr>
          <w:sz w:val="24"/>
        </w:rPr>
        <w:t>________________</w:t>
      </w:r>
      <w:r w:rsidRPr="006518F5">
        <w:rPr>
          <w:sz w:val="24"/>
        </w:rPr>
        <w:t xml:space="preserve">, принято решение об отказе в предоставлении услуги </w:t>
      </w:r>
      <w:r w:rsidRPr="0059005B">
        <w:rPr>
          <w:i/>
          <w:sz w:val="24"/>
        </w:rPr>
        <w:t>(нужное выбрать):</w:t>
      </w:r>
      <w:r w:rsidRPr="006518F5">
        <w:rPr>
          <w:sz w:val="24"/>
        </w:rPr>
        <w:t xml:space="preserve"> </w:t>
      </w:r>
    </w:p>
    <w:p w14:paraId="55CD969F" w14:textId="77777777" w:rsidR="0059005B" w:rsidRDefault="006518F5" w:rsidP="00EA0E9A">
      <w:pPr>
        <w:tabs>
          <w:tab w:val="left" w:pos="4619"/>
        </w:tabs>
        <w:ind w:firstLine="567"/>
        <w:jc w:val="both"/>
        <w:rPr>
          <w:sz w:val="24"/>
        </w:rPr>
      </w:pPr>
      <w:r w:rsidRPr="006518F5">
        <w:rPr>
          <w:sz w:val="24"/>
        </w:rPr>
        <w:t xml:space="preserve">1) по утверждению схемы расположения земельного участка на кадастровом плане территории для организации аукциона на право заключения договора аренды земельного участка или договора купли-продажи земельного участка; </w:t>
      </w:r>
    </w:p>
    <w:p w14:paraId="7BC5E82A" w14:textId="77777777" w:rsidR="0059005B" w:rsidRDefault="006518F5" w:rsidP="00EA0E9A">
      <w:pPr>
        <w:tabs>
          <w:tab w:val="left" w:pos="4619"/>
        </w:tabs>
        <w:ind w:firstLine="567"/>
        <w:jc w:val="both"/>
        <w:rPr>
          <w:sz w:val="24"/>
        </w:rPr>
      </w:pPr>
      <w:r w:rsidRPr="006518F5">
        <w:rPr>
          <w:sz w:val="24"/>
        </w:rPr>
        <w:t xml:space="preserve">2) по организации аукциона на право заключения договора аренды земельного участка или договора купли-продажи земельного участка; </w:t>
      </w:r>
    </w:p>
    <w:p w14:paraId="244BCA99" w14:textId="77777777" w:rsidR="0059005B" w:rsidRDefault="006518F5" w:rsidP="00EA0E9A">
      <w:pPr>
        <w:tabs>
          <w:tab w:val="left" w:pos="4619"/>
        </w:tabs>
        <w:ind w:firstLine="567"/>
        <w:jc w:val="both"/>
        <w:rPr>
          <w:sz w:val="24"/>
        </w:rPr>
      </w:pPr>
      <w:r w:rsidRPr="006518F5">
        <w:rPr>
          <w:sz w:val="24"/>
        </w:rPr>
        <w:t>на основ</w:t>
      </w:r>
      <w:r w:rsidR="0059005B">
        <w:rPr>
          <w:sz w:val="24"/>
        </w:rPr>
        <w:t>ании:_______________________________</w:t>
      </w:r>
      <w:r w:rsidRPr="006518F5">
        <w:rPr>
          <w:sz w:val="24"/>
        </w:rPr>
        <w:t>:</w:t>
      </w:r>
    </w:p>
    <w:p w14:paraId="2CE50EB0" w14:textId="77777777" w:rsidR="0059005B" w:rsidRPr="00830BED" w:rsidRDefault="006518F5" w:rsidP="00EA0E9A">
      <w:pPr>
        <w:tabs>
          <w:tab w:val="left" w:pos="4619"/>
        </w:tabs>
        <w:ind w:firstLine="567"/>
        <w:jc w:val="both"/>
        <w:rPr>
          <w:b/>
          <w:i/>
          <w:sz w:val="24"/>
        </w:rPr>
      </w:pPr>
      <w:r w:rsidRPr="00830BED">
        <w:rPr>
          <w:b/>
          <w:i/>
          <w:sz w:val="24"/>
        </w:rPr>
        <w:t xml:space="preserve">Основания для отказа в утверждении схемы расположения земельного участка на кадастровом плане территории для организации аукциона на право заключения договора аренды земельного участка или договора купли-продажи земельного участка: </w:t>
      </w:r>
    </w:p>
    <w:p w14:paraId="13400E52" w14:textId="77777777" w:rsidR="0059005B" w:rsidRPr="00830BED" w:rsidRDefault="006518F5" w:rsidP="00EA0E9A">
      <w:pPr>
        <w:tabs>
          <w:tab w:val="left" w:pos="4619"/>
        </w:tabs>
        <w:ind w:firstLine="567"/>
        <w:jc w:val="both"/>
        <w:rPr>
          <w:i/>
          <w:sz w:val="24"/>
        </w:rPr>
      </w:pPr>
      <w:r w:rsidRPr="00830BED">
        <w:rPr>
          <w:i/>
          <w:sz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 </w:t>
      </w:r>
    </w:p>
    <w:p w14:paraId="02262BB5" w14:textId="77777777" w:rsidR="0059005B" w:rsidRPr="00830BED" w:rsidRDefault="006518F5" w:rsidP="00EA0E9A">
      <w:pPr>
        <w:tabs>
          <w:tab w:val="left" w:pos="4619"/>
        </w:tabs>
        <w:ind w:firstLine="567"/>
        <w:jc w:val="both"/>
        <w:rPr>
          <w:i/>
          <w:sz w:val="24"/>
        </w:rPr>
      </w:pPr>
      <w:r w:rsidRPr="00830BED">
        <w:rPr>
          <w:i/>
          <w:sz w:val="24"/>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1566D0DD" w14:textId="0D676F3C" w:rsidR="00D86F93" w:rsidRPr="00830BED" w:rsidRDefault="006518F5" w:rsidP="00EA0E9A">
      <w:pPr>
        <w:tabs>
          <w:tab w:val="left" w:pos="4619"/>
        </w:tabs>
        <w:ind w:firstLine="567"/>
        <w:jc w:val="both"/>
        <w:rPr>
          <w:i/>
          <w:sz w:val="24"/>
        </w:rPr>
      </w:pPr>
      <w:r w:rsidRPr="00830BED">
        <w:rPr>
          <w:i/>
          <w:sz w:val="24"/>
        </w:rPr>
        <w:t>3) разработка схемы расположения земельного участка с нарушением предусмотренных статьей 11.9 ЗК РФ требований к образуемым земельным участкам;</w:t>
      </w:r>
    </w:p>
    <w:p w14:paraId="4DD302AE" w14:textId="77777777" w:rsidR="00D66AC5" w:rsidRPr="00830BED" w:rsidRDefault="0059005B" w:rsidP="00EA0E9A">
      <w:pPr>
        <w:tabs>
          <w:tab w:val="left" w:pos="4619"/>
        </w:tabs>
        <w:ind w:firstLine="567"/>
        <w:jc w:val="both"/>
        <w:rPr>
          <w:i/>
          <w:sz w:val="24"/>
        </w:rPr>
      </w:pPr>
      <w:r w:rsidRPr="00830BED">
        <w:rPr>
          <w:i/>
          <w:sz w:val="24"/>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21566616" w14:textId="77777777" w:rsidR="00D66AC5" w:rsidRPr="00830BED" w:rsidRDefault="0059005B" w:rsidP="00EA0E9A">
      <w:pPr>
        <w:tabs>
          <w:tab w:val="left" w:pos="4619"/>
        </w:tabs>
        <w:ind w:firstLine="567"/>
        <w:jc w:val="both"/>
        <w:rPr>
          <w:i/>
          <w:sz w:val="24"/>
        </w:rPr>
      </w:pPr>
      <w:r w:rsidRPr="00830BED">
        <w:rPr>
          <w:i/>
          <w:sz w:val="24"/>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14:paraId="61623574" w14:textId="77777777" w:rsidR="00D66AC5" w:rsidRPr="00830BED" w:rsidRDefault="0059005B" w:rsidP="00EA0E9A">
      <w:pPr>
        <w:tabs>
          <w:tab w:val="left" w:pos="4619"/>
        </w:tabs>
        <w:ind w:firstLine="567"/>
        <w:jc w:val="both"/>
        <w:rPr>
          <w:i/>
          <w:sz w:val="24"/>
        </w:rPr>
      </w:pPr>
      <w:r w:rsidRPr="00830BED">
        <w:rPr>
          <w:i/>
          <w:sz w:val="24"/>
        </w:rPr>
        <w:t xml:space="preserve">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744EF94D" w14:textId="77777777" w:rsidR="00D66AC5" w:rsidRPr="00830BED" w:rsidRDefault="0059005B" w:rsidP="00EA0E9A">
      <w:pPr>
        <w:tabs>
          <w:tab w:val="left" w:pos="4619"/>
        </w:tabs>
        <w:ind w:firstLine="567"/>
        <w:jc w:val="both"/>
        <w:rPr>
          <w:i/>
          <w:sz w:val="24"/>
        </w:rPr>
      </w:pPr>
      <w:r w:rsidRPr="00830BED">
        <w:rPr>
          <w:i/>
          <w:sz w:val="24"/>
        </w:rPr>
        <w:t xml:space="preserve">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7C958702" w14:textId="77777777" w:rsidR="00D66AC5" w:rsidRPr="00830BED" w:rsidRDefault="0059005B" w:rsidP="00EA0E9A">
      <w:pPr>
        <w:tabs>
          <w:tab w:val="left" w:pos="4619"/>
        </w:tabs>
        <w:ind w:firstLine="567"/>
        <w:jc w:val="both"/>
        <w:rPr>
          <w:i/>
          <w:sz w:val="24"/>
        </w:rPr>
      </w:pPr>
      <w:r w:rsidRPr="00830BED">
        <w:rPr>
          <w:i/>
          <w:sz w:val="24"/>
        </w:rPr>
        <w:lastRenderedPageBreak/>
        <w:t xml:space="preserve">8) земельный участок не отнесен к определенной категории земель; </w:t>
      </w:r>
    </w:p>
    <w:p w14:paraId="55B88A25" w14:textId="77777777" w:rsidR="00D66AC5" w:rsidRPr="00830BED" w:rsidRDefault="0059005B" w:rsidP="00EA0E9A">
      <w:pPr>
        <w:tabs>
          <w:tab w:val="left" w:pos="4619"/>
        </w:tabs>
        <w:ind w:firstLine="567"/>
        <w:jc w:val="both"/>
        <w:rPr>
          <w:i/>
          <w:sz w:val="24"/>
        </w:rPr>
      </w:pPr>
      <w:r w:rsidRPr="00830BED">
        <w:rPr>
          <w:i/>
          <w:sz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2C45D572" w14:textId="6E49A7C8" w:rsidR="00D66AC5" w:rsidRPr="00830BED" w:rsidRDefault="0059005B" w:rsidP="00EA0E9A">
      <w:pPr>
        <w:tabs>
          <w:tab w:val="left" w:pos="4619"/>
        </w:tabs>
        <w:ind w:firstLine="567"/>
        <w:jc w:val="both"/>
        <w:rPr>
          <w:i/>
          <w:sz w:val="24"/>
        </w:rPr>
      </w:pPr>
      <w:r w:rsidRPr="00830BED">
        <w:rPr>
          <w:i/>
          <w:sz w:val="24"/>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w:t>
      </w:r>
      <w:r w:rsidR="00D66AC5" w:rsidRPr="00830BED">
        <w:rPr>
          <w:i/>
          <w:sz w:val="24"/>
        </w:rPr>
        <w:t xml:space="preserve"> кодекса Российской Федерации;</w:t>
      </w:r>
    </w:p>
    <w:p w14:paraId="1AB68A3C" w14:textId="5342A176" w:rsidR="00D66AC5" w:rsidRPr="00830BED" w:rsidRDefault="0059005B" w:rsidP="00EA0E9A">
      <w:pPr>
        <w:tabs>
          <w:tab w:val="left" w:pos="4619"/>
        </w:tabs>
        <w:ind w:firstLine="567"/>
        <w:jc w:val="both"/>
        <w:rPr>
          <w:i/>
          <w:sz w:val="24"/>
        </w:rPr>
      </w:pPr>
      <w:r w:rsidRPr="00830BED">
        <w:rPr>
          <w:i/>
          <w:sz w:val="24"/>
        </w:rPr>
        <w:t xml:space="preserve">11) на земельном участке расположены здание, сооружение, объект незавершенного строительства, находящиеся в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614A09DF" w14:textId="77777777" w:rsidR="00D66AC5" w:rsidRPr="00830BED" w:rsidRDefault="0059005B" w:rsidP="00EA0E9A">
      <w:pPr>
        <w:tabs>
          <w:tab w:val="left" w:pos="4619"/>
        </w:tabs>
        <w:ind w:firstLine="567"/>
        <w:jc w:val="both"/>
        <w:rPr>
          <w:i/>
          <w:sz w:val="24"/>
        </w:rPr>
      </w:pPr>
      <w:r w:rsidRPr="00830BED">
        <w:rPr>
          <w:i/>
          <w:sz w:val="24"/>
        </w:rPr>
        <w:t xml:space="preserve">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w:t>
      </w:r>
    </w:p>
    <w:p w14:paraId="1D4A3151" w14:textId="77777777" w:rsidR="00D66AC5" w:rsidRPr="00830BED" w:rsidRDefault="0059005B" w:rsidP="00EA0E9A">
      <w:pPr>
        <w:tabs>
          <w:tab w:val="left" w:pos="4619"/>
        </w:tabs>
        <w:ind w:firstLine="567"/>
        <w:jc w:val="both"/>
        <w:rPr>
          <w:i/>
          <w:sz w:val="24"/>
        </w:rPr>
      </w:pPr>
      <w:r w:rsidRPr="00830BED">
        <w:rPr>
          <w:i/>
          <w:sz w:val="24"/>
        </w:rPr>
        <w:t xml:space="preserve">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78CB168D" w14:textId="77777777" w:rsidR="00D66AC5" w:rsidRPr="00830BED" w:rsidRDefault="0059005B" w:rsidP="00EA0E9A">
      <w:pPr>
        <w:tabs>
          <w:tab w:val="left" w:pos="4619"/>
        </w:tabs>
        <w:ind w:firstLine="567"/>
        <w:jc w:val="both"/>
        <w:rPr>
          <w:i/>
          <w:sz w:val="24"/>
        </w:rPr>
      </w:pPr>
      <w:r w:rsidRPr="00830BED">
        <w:rPr>
          <w:i/>
          <w:sz w:val="24"/>
        </w:rPr>
        <w:t xml:space="preserve">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14:paraId="3632C055" w14:textId="77777777" w:rsidR="00D66AC5" w:rsidRPr="00830BED" w:rsidRDefault="0059005B" w:rsidP="00EA0E9A">
      <w:pPr>
        <w:tabs>
          <w:tab w:val="left" w:pos="4619"/>
        </w:tabs>
        <w:ind w:firstLine="567"/>
        <w:jc w:val="both"/>
        <w:rPr>
          <w:i/>
          <w:sz w:val="24"/>
        </w:rPr>
      </w:pPr>
      <w:r w:rsidRPr="00830BED">
        <w:rPr>
          <w:i/>
          <w:sz w:val="24"/>
        </w:rPr>
        <w:t xml:space="preserve">15) в отношении земельного участка принято решение о предварительном согласовании его предоставления; </w:t>
      </w:r>
    </w:p>
    <w:p w14:paraId="020C2827" w14:textId="77777777" w:rsidR="00D66AC5" w:rsidRPr="00830BED" w:rsidRDefault="0059005B" w:rsidP="00EA0E9A">
      <w:pPr>
        <w:tabs>
          <w:tab w:val="left" w:pos="4619"/>
        </w:tabs>
        <w:ind w:firstLine="567"/>
        <w:jc w:val="both"/>
        <w:rPr>
          <w:i/>
          <w:sz w:val="24"/>
        </w:rPr>
      </w:pPr>
      <w:r w:rsidRPr="00830BED">
        <w:rPr>
          <w:i/>
          <w:sz w:val="24"/>
        </w:rPr>
        <w:t xml:space="preserve">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20048232" w14:textId="77777777" w:rsidR="00D66AC5" w:rsidRPr="00830BED" w:rsidRDefault="0059005B" w:rsidP="00EA0E9A">
      <w:pPr>
        <w:tabs>
          <w:tab w:val="left" w:pos="4619"/>
        </w:tabs>
        <w:ind w:firstLine="567"/>
        <w:jc w:val="both"/>
        <w:rPr>
          <w:i/>
          <w:sz w:val="24"/>
        </w:rPr>
      </w:pPr>
      <w:r w:rsidRPr="00830BED">
        <w:rPr>
          <w:i/>
          <w:sz w:val="24"/>
        </w:rPr>
        <w:t xml:space="preserve">17)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54231848" w14:textId="6803698A" w:rsidR="0059005B" w:rsidRPr="00830BED" w:rsidRDefault="0059005B" w:rsidP="00EA0E9A">
      <w:pPr>
        <w:tabs>
          <w:tab w:val="left" w:pos="4619"/>
        </w:tabs>
        <w:ind w:firstLine="567"/>
        <w:jc w:val="both"/>
        <w:rPr>
          <w:i/>
          <w:sz w:val="24"/>
        </w:rPr>
      </w:pPr>
      <w:r w:rsidRPr="00830BED">
        <w:rPr>
          <w:i/>
          <w:sz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6AF54BF" w14:textId="77777777" w:rsidR="001F047C" w:rsidRPr="001F047C" w:rsidRDefault="001F047C" w:rsidP="00EA0E9A">
      <w:pPr>
        <w:tabs>
          <w:tab w:val="left" w:pos="4619"/>
        </w:tabs>
        <w:ind w:firstLine="567"/>
        <w:jc w:val="both"/>
        <w:rPr>
          <w:b/>
          <w:i/>
          <w:sz w:val="24"/>
        </w:rPr>
      </w:pPr>
      <w:r w:rsidRPr="001F047C">
        <w:rPr>
          <w:b/>
          <w:i/>
          <w:sz w:val="24"/>
        </w:rPr>
        <w:t xml:space="preserve">Основания для отказа в организации аукциона на право заключения договора аренды земельного участка или договора купли-продажи земельного участка: </w:t>
      </w:r>
    </w:p>
    <w:p w14:paraId="4010F17D" w14:textId="77777777" w:rsidR="001F047C" w:rsidRDefault="001F047C" w:rsidP="00EA0E9A">
      <w:pPr>
        <w:tabs>
          <w:tab w:val="left" w:pos="4619"/>
        </w:tabs>
        <w:ind w:firstLine="567"/>
        <w:jc w:val="both"/>
        <w:rPr>
          <w:i/>
          <w:sz w:val="24"/>
        </w:rPr>
      </w:pPr>
      <w:r w:rsidRPr="001F047C">
        <w:rPr>
          <w:i/>
          <w:sz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3CC228F5" w14:textId="77777777" w:rsidR="001F047C" w:rsidRDefault="001F047C" w:rsidP="00EA0E9A">
      <w:pPr>
        <w:tabs>
          <w:tab w:val="left" w:pos="4619"/>
        </w:tabs>
        <w:ind w:firstLine="567"/>
        <w:jc w:val="both"/>
        <w:rPr>
          <w:i/>
          <w:sz w:val="24"/>
        </w:rPr>
      </w:pPr>
      <w:r w:rsidRPr="001F047C">
        <w:rPr>
          <w:i/>
          <w:sz w:val="24"/>
        </w:rPr>
        <w:t xml:space="preserve">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39434244" w14:textId="77777777" w:rsidR="001F047C" w:rsidRDefault="001F047C" w:rsidP="00EA0E9A">
      <w:pPr>
        <w:tabs>
          <w:tab w:val="left" w:pos="4619"/>
        </w:tabs>
        <w:ind w:firstLine="567"/>
        <w:jc w:val="both"/>
        <w:rPr>
          <w:i/>
          <w:sz w:val="24"/>
        </w:rPr>
      </w:pPr>
      <w:r w:rsidRPr="001F047C">
        <w:rPr>
          <w:i/>
          <w:sz w:val="24"/>
        </w:rPr>
        <w:t xml:space="preserve">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w:t>
      </w:r>
      <w:r w:rsidRPr="001F047C">
        <w:rPr>
          <w:i/>
          <w:sz w:val="24"/>
        </w:rPr>
        <w:lastRenderedPageBreak/>
        <w:t xml:space="preserve">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37B92EDC" w14:textId="77777777" w:rsidR="001F047C" w:rsidRDefault="001F047C" w:rsidP="00EA0E9A">
      <w:pPr>
        <w:tabs>
          <w:tab w:val="left" w:pos="4619"/>
        </w:tabs>
        <w:ind w:firstLine="567"/>
        <w:jc w:val="both"/>
        <w:rPr>
          <w:i/>
          <w:sz w:val="24"/>
        </w:rPr>
      </w:pPr>
      <w:r w:rsidRPr="001F047C">
        <w:rPr>
          <w:i/>
          <w:sz w:val="24"/>
        </w:rPr>
        <w:t xml:space="preserve">4) земельный участок не отнесен к определенной категории земель; </w:t>
      </w:r>
    </w:p>
    <w:p w14:paraId="1232C9E0" w14:textId="77777777" w:rsidR="001F047C" w:rsidRDefault="001F047C" w:rsidP="00EA0E9A">
      <w:pPr>
        <w:tabs>
          <w:tab w:val="left" w:pos="4619"/>
        </w:tabs>
        <w:ind w:firstLine="567"/>
        <w:jc w:val="both"/>
        <w:rPr>
          <w:i/>
          <w:sz w:val="24"/>
        </w:rPr>
      </w:pPr>
      <w:r w:rsidRPr="001F047C">
        <w:rPr>
          <w:i/>
          <w:sz w:val="24"/>
        </w:rPr>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1A306CA9" w14:textId="77777777" w:rsidR="001F047C" w:rsidRDefault="001F047C" w:rsidP="00EA0E9A">
      <w:pPr>
        <w:tabs>
          <w:tab w:val="left" w:pos="4619"/>
        </w:tabs>
        <w:ind w:firstLine="567"/>
        <w:jc w:val="both"/>
        <w:rPr>
          <w:i/>
          <w:sz w:val="24"/>
        </w:rPr>
      </w:pPr>
      <w:r w:rsidRPr="001F047C">
        <w:rPr>
          <w:i/>
          <w:sz w:val="24"/>
        </w:rPr>
        <w:t xml:space="preserve">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02C55E1E" w14:textId="3E391238" w:rsidR="001F047C" w:rsidRDefault="001F047C" w:rsidP="00EA0E9A">
      <w:pPr>
        <w:tabs>
          <w:tab w:val="left" w:pos="4619"/>
        </w:tabs>
        <w:ind w:firstLine="567"/>
        <w:jc w:val="both"/>
        <w:rPr>
          <w:i/>
          <w:sz w:val="24"/>
        </w:rPr>
      </w:pPr>
      <w:r w:rsidRPr="001F047C">
        <w:rPr>
          <w:i/>
          <w:sz w:val="24"/>
        </w:rPr>
        <w:t xml:space="preserve">7) на земельном участке расположены здание, сооружение, объект незавершенного строительства, находящиеся в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00B6487D" w14:textId="77777777" w:rsidR="001F047C" w:rsidRDefault="001F047C" w:rsidP="00EA0E9A">
      <w:pPr>
        <w:tabs>
          <w:tab w:val="left" w:pos="4619"/>
        </w:tabs>
        <w:ind w:firstLine="567"/>
        <w:jc w:val="both"/>
        <w:rPr>
          <w:i/>
          <w:sz w:val="24"/>
        </w:rPr>
      </w:pPr>
      <w:r w:rsidRPr="001F047C">
        <w:rPr>
          <w:i/>
          <w:sz w:val="24"/>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7900C1F9" w14:textId="77777777" w:rsidR="001F047C" w:rsidRDefault="001F047C" w:rsidP="00EA0E9A">
      <w:pPr>
        <w:tabs>
          <w:tab w:val="left" w:pos="4619"/>
        </w:tabs>
        <w:ind w:firstLine="567"/>
        <w:jc w:val="both"/>
        <w:rPr>
          <w:i/>
          <w:sz w:val="24"/>
        </w:rPr>
      </w:pPr>
      <w:r w:rsidRPr="001F047C">
        <w:rPr>
          <w:i/>
          <w:sz w:val="24"/>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14:paraId="02258C5F" w14:textId="77777777" w:rsidR="001F047C" w:rsidRDefault="001F047C" w:rsidP="00EA0E9A">
      <w:pPr>
        <w:tabs>
          <w:tab w:val="left" w:pos="4619"/>
        </w:tabs>
        <w:ind w:firstLine="567"/>
        <w:jc w:val="both"/>
        <w:rPr>
          <w:i/>
          <w:sz w:val="24"/>
        </w:rPr>
      </w:pPr>
      <w:r w:rsidRPr="001F047C">
        <w:rPr>
          <w:i/>
          <w:sz w:val="24"/>
        </w:rPr>
        <w:t xml:space="preserve">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4F385B7D" w14:textId="77777777" w:rsidR="001F047C" w:rsidRDefault="001F047C" w:rsidP="00EA0E9A">
      <w:pPr>
        <w:tabs>
          <w:tab w:val="left" w:pos="4619"/>
        </w:tabs>
        <w:ind w:firstLine="567"/>
        <w:jc w:val="both"/>
        <w:rPr>
          <w:i/>
          <w:sz w:val="24"/>
        </w:rPr>
      </w:pPr>
      <w:r w:rsidRPr="001F047C">
        <w:rPr>
          <w:i/>
          <w:sz w:val="24"/>
        </w:rPr>
        <w:t xml:space="preserve">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w:t>
      </w:r>
    </w:p>
    <w:p w14:paraId="5B10266B" w14:textId="77777777" w:rsidR="001F047C" w:rsidRDefault="001F047C" w:rsidP="00EA0E9A">
      <w:pPr>
        <w:tabs>
          <w:tab w:val="left" w:pos="4619"/>
        </w:tabs>
        <w:ind w:firstLine="567"/>
        <w:jc w:val="both"/>
        <w:rPr>
          <w:i/>
          <w:sz w:val="24"/>
        </w:rPr>
      </w:pPr>
      <w:r w:rsidRPr="001F047C">
        <w:rPr>
          <w:i/>
          <w:sz w:val="24"/>
        </w:rPr>
        <w:t xml:space="preserve">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05A2F423" w14:textId="77777777" w:rsidR="001F047C" w:rsidRDefault="001F047C" w:rsidP="00EA0E9A">
      <w:pPr>
        <w:tabs>
          <w:tab w:val="left" w:pos="4619"/>
        </w:tabs>
        <w:ind w:firstLine="567"/>
        <w:jc w:val="both"/>
        <w:rPr>
          <w:i/>
          <w:sz w:val="24"/>
        </w:rPr>
      </w:pPr>
      <w:r w:rsidRPr="001F047C">
        <w:rPr>
          <w:i/>
          <w:sz w:val="24"/>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976EF47" w14:textId="77777777" w:rsidR="001F047C" w:rsidRDefault="001F047C" w:rsidP="00EA0E9A">
      <w:pPr>
        <w:tabs>
          <w:tab w:val="left" w:pos="4619"/>
        </w:tabs>
        <w:ind w:firstLine="567"/>
        <w:jc w:val="both"/>
        <w:rPr>
          <w:i/>
          <w:sz w:val="24"/>
        </w:rPr>
      </w:pPr>
      <w:r w:rsidRPr="001F047C">
        <w:rPr>
          <w:i/>
          <w:sz w:val="24"/>
        </w:rPr>
        <w:t>14) в отношении земельного участка принято решение о предварительном согла</w:t>
      </w:r>
      <w:r>
        <w:rPr>
          <w:i/>
          <w:sz w:val="24"/>
        </w:rPr>
        <w:t xml:space="preserve">совании его предоставления; </w:t>
      </w:r>
    </w:p>
    <w:p w14:paraId="2ACB82A6" w14:textId="77777777" w:rsidR="001F047C" w:rsidRDefault="001F047C" w:rsidP="00EA0E9A">
      <w:pPr>
        <w:tabs>
          <w:tab w:val="left" w:pos="4619"/>
        </w:tabs>
        <w:ind w:firstLine="567"/>
        <w:jc w:val="both"/>
        <w:rPr>
          <w:i/>
          <w:sz w:val="24"/>
        </w:rPr>
      </w:pPr>
      <w:r w:rsidRPr="001F047C">
        <w:rPr>
          <w:i/>
          <w:sz w:val="24"/>
        </w:rPr>
        <w:t xml:space="preserve">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665A15CE" w14:textId="77777777" w:rsidR="001F047C" w:rsidRDefault="001F047C" w:rsidP="00EA0E9A">
      <w:pPr>
        <w:tabs>
          <w:tab w:val="left" w:pos="4619"/>
        </w:tabs>
        <w:ind w:firstLine="567"/>
        <w:jc w:val="both"/>
        <w:rPr>
          <w:i/>
          <w:sz w:val="24"/>
        </w:rPr>
      </w:pPr>
      <w:r w:rsidRPr="001F047C">
        <w:rPr>
          <w:i/>
          <w:sz w:val="24"/>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3B7DEDF6" w14:textId="2903606C" w:rsidR="001F047C" w:rsidRDefault="001F047C" w:rsidP="00EA0E9A">
      <w:pPr>
        <w:tabs>
          <w:tab w:val="left" w:pos="4619"/>
        </w:tabs>
        <w:ind w:firstLine="567"/>
        <w:jc w:val="both"/>
        <w:rPr>
          <w:i/>
          <w:sz w:val="24"/>
        </w:rPr>
      </w:pPr>
      <w:r w:rsidRPr="001F047C">
        <w:rPr>
          <w:i/>
          <w:sz w:val="24"/>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85321D8" w14:textId="77777777" w:rsidR="00830BED" w:rsidRDefault="00830BED" w:rsidP="00EA0E9A">
      <w:pPr>
        <w:tabs>
          <w:tab w:val="left" w:pos="4619"/>
        </w:tabs>
        <w:ind w:firstLine="567"/>
        <w:jc w:val="both"/>
        <w:rPr>
          <w:sz w:val="24"/>
        </w:rPr>
      </w:pPr>
    </w:p>
    <w:p w14:paraId="6D3C0D40" w14:textId="33ABDA13" w:rsidR="00830BED" w:rsidRDefault="00830BED" w:rsidP="00EA0E9A">
      <w:pPr>
        <w:tabs>
          <w:tab w:val="left" w:pos="4619"/>
        </w:tabs>
        <w:ind w:firstLine="567"/>
        <w:jc w:val="both"/>
        <w:rPr>
          <w:sz w:val="24"/>
        </w:rPr>
      </w:pPr>
      <w:r w:rsidRPr="00830BED">
        <w:rPr>
          <w:sz w:val="24"/>
        </w:rPr>
        <w:t xml:space="preserve">Дополнительно информируем: </w:t>
      </w:r>
      <w:r>
        <w:rPr>
          <w:sz w:val="24"/>
        </w:rPr>
        <w:t>_______________________________________________________</w:t>
      </w:r>
      <w:r w:rsidRPr="00830BED">
        <w:rPr>
          <w:sz w:val="24"/>
        </w:rPr>
        <w:t xml:space="preserve"> .</w:t>
      </w:r>
    </w:p>
    <w:p w14:paraId="62D9DB00" w14:textId="30C9A645" w:rsidR="00830BED" w:rsidRPr="00830BED" w:rsidRDefault="00830BED" w:rsidP="00EA0E9A">
      <w:pPr>
        <w:tabs>
          <w:tab w:val="left" w:pos="4619"/>
        </w:tabs>
        <w:ind w:firstLine="567"/>
        <w:jc w:val="center"/>
        <w:rPr>
          <w:i/>
          <w:sz w:val="24"/>
        </w:rPr>
      </w:pPr>
      <w:r w:rsidRPr="00830BED">
        <w:rPr>
          <w:i/>
          <w:sz w:val="24"/>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42FC68F4" w14:textId="77777777" w:rsidR="00830BED" w:rsidRPr="00830BED" w:rsidRDefault="00830BED" w:rsidP="00EA0E9A">
      <w:pPr>
        <w:tabs>
          <w:tab w:val="left" w:pos="4619"/>
        </w:tabs>
        <w:ind w:firstLine="567"/>
        <w:jc w:val="both"/>
        <w:rPr>
          <w:sz w:val="24"/>
          <w:szCs w:val="24"/>
        </w:rPr>
      </w:pPr>
    </w:p>
    <w:p w14:paraId="72289AB2" w14:textId="5AB36F82" w:rsidR="00830BED" w:rsidRDefault="00830BED" w:rsidP="00EA0E9A">
      <w:pPr>
        <w:tabs>
          <w:tab w:val="left" w:pos="4619"/>
        </w:tabs>
        <w:ind w:firstLine="567"/>
        <w:jc w:val="both"/>
        <w:rPr>
          <w:sz w:val="24"/>
          <w:szCs w:val="24"/>
        </w:rPr>
      </w:pPr>
      <w:r w:rsidRPr="00830BED">
        <w:rPr>
          <w:sz w:val="24"/>
          <w:szCs w:val="24"/>
        </w:rP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5225"/>
      </w:tblGrid>
      <w:tr w:rsidR="00830BED" w:rsidRPr="00830BED" w14:paraId="0E2904D1" w14:textId="77777777" w:rsidTr="00AB5F39">
        <w:trPr>
          <w:trHeight w:val="1638"/>
        </w:trPr>
        <w:tc>
          <w:tcPr>
            <w:tcW w:w="5225" w:type="dxa"/>
            <w:tcBorders>
              <w:top w:val="nil"/>
              <w:left w:val="nil"/>
              <w:bottom w:val="nil"/>
              <w:right w:val="single" w:sz="4" w:space="0" w:color="auto"/>
            </w:tcBorders>
            <w:vAlign w:val="center"/>
            <w:hideMark/>
          </w:tcPr>
          <w:p w14:paraId="76DF43F7" w14:textId="77777777" w:rsidR="00830BED" w:rsidRPr="00830BED" w:rsidRDefault="00830BED" w:rsidP="00EA0E9A">
            <w:pPr>
              <w:jc w:val="center"/>
              <w:rPr>
                <w:sz w:val="24"/>
                <w:szCs w:val="24"/>
              </w:rPr>
            </w:pPr>
            <w:r w:rsidRPr="00830BED">
              <w:rPr>
                <w:rFonts w:ascii="TimesNewRomanPS-ItalicMT" w:hAnsi="TimesNewRomanPS-ItalicMT"/>
                <w:i/>
                <w:iCs/>
                <w:color w:val="000000"/>
                <w:sz w:val="24"/>
                <w:szCs w:val="28"/>
              </w:rPr>
              <w:t>{Ф.И.О. должность уполномоченного</w:t>
            </w:r>
            <w:r w:rsidRPr="00830BED">
              <w:rPr>
                <w:rFonts w:ascii="TimesNewRomanPS-ItalicMT" w:hAnsi="TimesNewRomanPS-ItalicMT"/>
                <w:i/>
                <w:iCs/>
                <w:color w:val="000000"/>
                <w:sz w:val="24"/>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14:paraId="6E3F5190" w14:textId="77777777" w:rsidR="00830BED" w:rsidRPr="00830BED" w:rsidRDefault="00830BED" w:rsidP="00EA0E9A">
            <w:pPr>
              <w:jc w:val="center"/>
              <w:rPr>
                <w:sz w:val="24"/>
                <w:szCs w:val="24"/>
              </w:rPr>
            </w:pPr>
            <w:r w:rsidRPr="00830BED">
              <w:rPr>
                <w:rFonts w:ascii="TimesNewRomanPSMT" w:hAnsi="TimesNewRomanPSMT"/>
                <w:color w:val="000000"/>
                <w:sz w:val="24"/>
                <w:szCs w:val="28"/>
              </w:rPr>
              <w:t>Сведения об</w:t>
            </w:r>
            <w:r w:rsidRPr="00830BED">
              <w:rPr>
                <w:rFonts w:ascii="TimesNewRomanPSMT" w:hAnsi="TimesNewRomanPSMT"/>
                <w:color w:val="000000"/>
                <w:sz w:val="24"/>
                <w:szCs w:val="28"/>
              </w:rPr>
              <w:br/>
              <w:t>электронной</w:t>
            </w:r>
            <w:r w:rsidRPr="00830BED">
              <w:rPr>
                <w:rFonts w:ascii="TimesNewRomanPSMT" w:hAnsi="TimesNewRomanPSMT"/>
                <w:color w:val="000000"/>
                <w:sz w:val="24"/>
                <w:szCs w:val="28"/>
              </w:rPr>
              <w:br/>
              <w:t>подписи</w:t>
            </w:r>
          </w:p>
        </w:tc>
      </w:tr>
    </w:tbl>
    <w:p w14:paraId="4D5FFFA5" w14:textId="77777777" w:rsidR="00830BED" w:rsidRDefault="00830BED" w:rsidP="00EA0E9A">
      <w:pPr>
        <w:tabs>
          <w:tab w:val="left" w:pos="4619"/>
        </w:tabs>
        <w:ind w:firstLine="567"/>
        <w:jc w:val="both"/>
        <w:rPr>
          <w:i/>
          <w:sz w:val="24"/>
          <w:szCs w:val="24"/>
        </w:rPr>
      </w:pPr>
    </w:p>
    <w:p w14:paraId="56AA7102" w14:textId="77777777" w:rsidR="00830BED" w:rsidRDefault="00830BED" w:rsidP="00EA0E9A">
      <w:pPr>
        <w:tabs>
          <w:tab w:val="left" w:pos="4619"/>
        </w:tabs>
        <w:ind w:firstLine="567"/>
        <w:jc w:val="both"/>
        <w:rPr>
          <w:i/>
          <w:sz w:val="24"/>
          <w:szCs w:val="24"/>
        </w:rPr>
      </w:pPr>
    </w:p>
    <w:p w14:paraId="63BE4493" w14:textId="77777777" w:rsidR="00830BED" w:rsidRDefault="00830BED" w:rsidP="00EA0E9A">
      <w:pPr>
        <w:tabs>
          <w:tab w:val="left" w:pos="4619"/>
        </w:tabs>
        <w:ind w:firstLine="567"/>
        <w:jc w:val="both"/>
        <w:rPr>
          <w:i/>
          <w:sz w:val="24"/>
          <w:szCs w:val="24"/>
        </w:rPr>
      </w:pPr>
    </w:p>
    <w:p w14:paraId="155995FE" w14:textId="77777777" w:rsidR="00830BED" w:rsidRDefault="00830BED" w:rsidP="00EA0E9A">
      <w:pPr>
        <w:tabs>
          <w:tab w:val="left" w:pos="4619"/>
        </w:tabs>
        <w:ind w:firstLine="567"/>
        <w:jc w:val="both"/>
        <w:rPr>
          <w:i/>
          <w:sz w:val="24"/>
          <w:szCs w:val="24"/>
        </w:rPr>
      </w:pPr>
    </w:p>
    <w:p w14:paraId="28DBFBE7" w14:textId="77777777" w:rsidR="00830BED" w:rsidRDefault="00830BED" w:rsidP="00EA0E9A">
      <w:pPr>
        <w:tabs>
          <w:tab w:val="left" w:pos="4619"/>
        </w:tabs>
        <w:ind w:firstLine="567"/>
        <w:jc w:val="both"/>
        <w:rPr>
          <w:i/>
          <w:sz w:val="24"/>
          <w:szCs w:val="24"/>
        </w:rPr>
      </w:pPr>
    </w:p>
    <w:p w14:paraId="1A5BA376" w14:textId="77777777" w:rsidR="00830BED" w:rsidRDefault="00830BED" w:rsidP="00EA0E9A">
      <w:pPr>
        <w:tabs>
          <w:tab w:val="left" w:pos="4619"/>
        </w:tabs>
        <w:ind w:firstLine="567"/>
        <w:jc w:val="both"/>
        <w:rPr>
          <w:i/>
          <w:sz w:val="24"/>
          <w:szCs w:val="24"/>
        </w:rPr>
      </w:pPr>
    </w:p>
    <w:p w14:paraId="489AB7D7" w14:textId="77777777" w:rsidR="00830BED" w:rsidRDefault="00830BED" w:rsidP="00EA0E9A">
      <w:pPr>
        <w:tabs>
          <w:tab w:val="left" w:pos="4619"/>
        </w:tabs>
        <w:ind w:firstLine="567"/>
        <w:jc w:val="both"/>
        <w:rPr>
          <w:i/>
          <w:sz w:val="24"/>
          <w:szCs w:val="24"/>
        </w:rPr>
      </w:pPr>
    </w:p>
    <w:p w14:paraId="728B8201" w14:textId="77777777" w:rsidR="00830BED" w:rsidRDefault="00830BED" w:rsidP="00EA0E9A">
      <w:pPr>
        <w:tabs>
          <w:tab w:val="left" w:pos="4619"/>
        </w:tabs>
        <w:ind w:firstLine="567"/>
        <w:jc w:val="both"/>
        <w:rPr>
          <w:i/>
          <w:sz w:val="24"/>
          <w:szCs w:val="24"/>
        </w:rPr>
      </w:pPr>
    </w:p>
    <w:p w14:paraId="6D074477" w14:textId="77777777" w:rsidR="00830BED" w:rsidRDefault="00830BED" w:rsidP="00EA0E9A">
      <w:pPr>
        <w:tabs>
          <w:tab w:val="left" w:pos="4619"/>
        </w:tabs>
        <w:ind w:firstLine="567"/>
        <w:jc w:val="both"/>
        <w:rPr>
          <w:i/>
          <w:sz w:val="24"/>
          <w:szCs w:val="24"/>
        </w:rPr>
      </w:pPr>
    </w:p>
    <w:p w14:paraId="4ADA7CD8" w14:textId="77777777" w:rsidR="00830BED" w:rsidRDefault="00830BED" w:rsidP="00EA0E9A">
      <w:pPr>
        <w:tabs>
          <w:tab w:val="left" w:pos="4619"/>
        </w:tabs>
        <w:ind w:firstLine="567"/>
        <w:jc w:val="both"/>
        <w:rPr>
          <w:i/>
          <w:sz w:val="24"/>
          <w:szCs w:val="24"/>
        </w:rPr>
      </w:pPr>
    </w:p>
    <w:p w14:paraId="3AF44ECC" w14:textId="77777777" w:rsidR="00830BED" w:rsidRDefault="00830BED" w:rsidP="00EA0E9A">
      <w:pPr>
        <w:tabs>
          <w:tab w:val="left" w:pos="4619"/>
        </w:tabs>
        <w:ind w:firstLine="567"/>
        <w:jc w:val="both"/>
        <w:rPr>
          <w:i/>
          <w:sz w:val="24"/>
          <w:szCs w:val="24"/>
        </w:rPr>
      </w:pPr>
    </w:p>
    <w:p w14:paraId="497FCA44" w14:textId="77777777" w:rsidR="00830BED" w:rsidRDefault="00830BED" w:rsidP="00EA0E9A">
      <w:pPr>
        <w:tabs>
          <w:tab w:val="left" w:pos="4619"/>
        </w:tabs>
        <w:ind w:firstLine="567"/>
        <w:jc w:val="both"/>
        <w:rPr>
          <w:i/>
          <w:sz w:val="24"/>
          <w:szCs w:val="24"/>
        </w:rPr>
      </w:pPr>
    </w:p>
    <w:p w14:paraId="467F6A98" w14:textId="77777777" w:rsidR="00830BED" w:rsidRDefault="00830BED" w:rsidP="00EA0E9A">
      <w:pPr>
        <w:tabs>
          <w:tab w:val="left" w:pos="4619"/>
        </w:tabs>
        <w:ind w:firstLine="567"/>
        <w:jc w:val="both"/>
        <w:rPr>
          <w:i/>
          <w:sz w:val="24"/>
          <w:szCs w:val="24"/>
        </w:rPr>
      </w:pPr>
    </w:p>
    <w:p w14:paraId="21292588" w14:textId="77777777" w:rsidR="00830BED" w:rsidRDefault="00830BED" w:rsidP="00EA0E9A">
      <w:pPr>
        <w:tabs>
          <w:tab w:val="left" w:pos="4619"/>
        </w:tabs>
        <w:ind w:firstLine="567"/>
        <w:jc w:val="both"/>
        <w:rPr>
          <w:i/>
          <w:sz w:val="24"/>
          <w:szCs w:val="24"/>
        </w:rPr>
      </w:pPr>
    </w:p>
    <w:p w14:paraId="4291A3DA" w14:textId="77777777" w:rsidR="00830BED" w:rsidRDefault="00830BED" w:rsidP="00EA0E9A">
      <w:pPr>
        <w:tabs>
          <w:tab w:val="left" w:pos="4619"/>
        </w:tabs>
        <w:ind w:firstLine="567"/>
        <w:jc w:val="both"/>
        <w:rPr>
          <w:i/>
          <w:sz w:val="24"/>
          <w:szCs w:val="24"/>
        </w:rPr>
      </w:pPr>
    </w:p>
    <w:p w14:paraId="6847CD0A" w14:textId="77777777" w:rsidR="00830BED" w:rsidRDefault="00830BED" w:rsidP="00EA0E9A">
      <w:pPr>
        <w:tabs>
          <w:tab w:val="left" w:pos="4619"/>
        </w:tabs>
        <w:ind w:firstLine="567"/>
        <w:jc w:val="both"/>
        <w:rPr>
          <w:i/>
          <w:sz w:val="24"/>
          <w:szCs w:val="24"/>
        </w:rPr>
      </w:pPr>
    </w:p>
    <w:p w14:paraId="2591F996" w14:textId="77777777" w:rsidR="00830BED" w:rsidRDefault="00830BED" w:rsidP="00EA0E9A">
      <w:pPr>
        <w:tabs>
          <w:tab w:val="left" w:pos="4619"/>
        </w:tabs>
        <w:ind w:firstLine="567"/>
        <w:jc w:val="both"/>
        <w:rPr>
          <w:i/>
          <w:sz w:val="24"/>
          <w:szCs w:val="24"/>
        </w:rPr>
      </w:pPr>
    </w:p>
    <w:p w14:paraId="6C20BA1E" w14:textId="77777777" w:rsidR="00830BED" w:rsidRDefault="00830BED" w:rsidP="00EA0E9A">
      <w:pPr>
        <w:tabs>
          <w:tab w:val="left" w:pos="4619"/>
        </w:tabs>
        <w:ind w:firstLine="567"/>
        <w:jc w:val="both"/>
        <w:rPr>
          <w:i/>
          <w:sz w:val="24"/>
          <w:szCs w:val="24"/>
        </w:rPr>
      </w:pPr>
    </w:p>
    <w:p w14:paraId="06AFF03F" w14:textId="77777777" w:rsidR="00830BED" w:rsidRDefault="00830BED" w:rsidP="00EA0E9A">
      <w:pPr>
        <w:tabs>
          <w:tab w:val="left" w:pos="4619"/>
        </w:tabs>
        <w:ind w:firstLine="567"/>
        <w:jc w:val="both"/>
        <w:rPr>
          <w:i/>
          <w:sz w:val="24"/>
          <w:szCs w:val="24"/>
        </w:rPr>
      </w:pPr>
    </w:p>
    <w:p w14:paraId="26A060CD" w14:textId="77777777" w:rsidR="00830BED" w:rsidRDefault="00830BED" w:rsidP="00EA0E9A">
      <w:pPr>
        <w:tabs>
          <w:tab w:val="left" w:pos="4619"/>
        </w:tabs>
        <w:ind w:firstLine="567"/>
        <w:jc w:val="both"/>
        <w:rPr>
          <w:i/>
          <w:sz w:val="24"/>
          <w:szCs w:val="24"/>
        </w:rPr>
      </w:pPr>
    </w:p>
    <w:p w14:paraId="71AE6FFC" w14:textId="77777777" w:rsidR="00830BED" w:rsidRDefault="00830BED" w:rsidP="00EA0E9A">
      <w:pPr>
        <w:tabs>
          <w:tab w:val="left" w:pos="4619"/>
        </w:tabs>
        <w:ind w:firstLine="567"/>
        <w:jc w:val="both"/>
        <w:rPr>
          <w:i/>
          <w:sz w:val="24"/>
          <w:szCs w:val="24"/>
        </w:rPr>
      </w:pPr>
    </w:p>
    <w:p w14:paraId="4C0B1CBE" w14:textId="77777777" w:rsidR="00830BED" w:rsidRDefault="00830BED" w:rsidP="00EA0E9A">
      <w:pPr>
        <w:tabs>
          <w:tab w:val="left" w:pos="4619"/>
        </w:tabs>
        <w:ind w:firstLine="567"/>
        <w:jc w:val="both"/>
        <w:rPr>
          <w:i/>
          <w:sz w:val="24"/>
          <w:szCs w:val="24"/>
        </w:rPr>
      </w:pPr>
    </w:p>
    <w:p w14:paraId="615A8B26" w14:textId="77777777" w:rsidR="00830BED" w:rsidRDefault="00830BED" w:rsidP="00EA0E9A">
      <w:pPr>
        <w:tabs>
          <w:tab w:val="left" w:pos="4619"/>
        </w:tabs>
        <w:ind w:firstLine="567"/>
        <w:jc w:val="both"/>
        <w:rPr>
          <w:i/>
          <w:sz w:val="24"/>
          <w:szCs w:val="24"/>
        </w:rPr>
      </w:pPr>
    </w:p>
    <w:p w14:paraId="699920BF" w14:textId="77777777" w:rsidR="00830BED" w:rsidRDefault="00830BED" w:rsidP="00EA0E9A">
      <w:pPr>
        <w:tabs>
          <w:tab w:val="left" w:pos="4619"/>
        </w:tabs>
        <w:ind w:firstLine="567"/>
        <w:jc w:val="both"/>
        <w:rPr>
          <w:i/>
          <w:sz w:val="24"/>
          <w:szCs w:val="24"/>
        </w:rPr>
      </w:pPr>
    </w:p>
    <w:p w14:paraId="328A2777" w14:textId="77777777" w:rsidR="00830BED" w:rsidRDefault="00830BED" w:rsidP="00EA0E9A">
      <w:pPr>
        <w:tabs>
          <w:tab w:val="left" w:pos="4619"/>
        </w:tabs>
        <w:ind w:firstLine="567"/>
        <w:jc w:val="both"/>
        <w:rPr>
          <w:i/>
          <w:sz w:val="24"/>
          <w:szCs w:val="24"/>
        </w:rPr>
      </w:pPr>
    </w:p>
    <w:p w14:paraId="7918BF2B" w14:textId="77777777" w:rsidR="00830BED" w:rsidRDefault="00830BED" w:rsidP="00EA0E9A">
      <w:pPr>
        <w:tabs>
          <w:tab w:val="left" w:pos="4619"/>
        </w:tabs>
        <w:ind w:firstLine="567"/>
        <w:jc w:val="both"/>
        <w:rPr>
          <w:i/>
          <w:sz w:val="24"/>
          <w:szCs w:val="24"/>
        </w:rPr>
      </w:pPr>
    </w:p>
    <w:p w14:paraId="456AC4A4" w14:textId="77777777" w:rsidR="00830BED" w:rsidRDefault="00830BED" w:rsidP="00EA0E9A">
      <w:pPr>
        <w:tabs>
          <w:tab w:val="left" w:pos="4619"/>
        </w:tabs>
        <w:ind w:firstLine="567"/>
        <w:jc w:val="both"/>
        <w:rPr>
          <w:i/>
          <w:sz w:val="24"/>
          <w:szCs w:val="24"/>
        </w:rPr>
      </w:pPr>
    </w:p>
    <w:p w14:paraId="2C069056" w14:textId="77777777" w:rsidR="00830BED" w:rsidRDefault="00830BED" w:rsidP="00EA0E9A">
      <w:pPr>
        <w:tabs>
          <w:tab w:val="left" w:pos="4619"/>
        </w:tabs>
        <w:ind w:firstLine="567"/>
        <w:jc w:val="both"/>
        <w:rPr>
          <w:i/>
          <w:sz w:val="24"/>
          <w:szCs w:val="24"/>
        </w:rPr>
      </w:pPr>
    </w:p>
    <w:p w14:paraId="12DBF508" w14:textId="77777777" w:rsidR="00830BED" w:rsidRDefault="00830BED" w:rsidP="00EA0E9A">
      <w:pPr>
        <w:tabs>
          <w:tab w:val="left" w:pos="4619"/>
        </w:tabs>
        <w:ind w:firstLine="567"/>
        <w:jc w:val="both"/>
        <w:rPr>
          <w:i/>
          <w:sz w:val="24"/>
          <w:szCs w:val="24"/>
        </w:rPr>
      </w:pPr>
    </w:p>
    <w:p w14:paraId="1B53F9D1" w14:textId="77777777" w:rsidR="00830BED" w:rsidRDefault="00830BED" w:rsidP="00EA0E9A">
      <w:pPr>
        <w:tabs>
          <w:tab w:val="left" w:pos="4619"/>
        </w:tabs>
        <w:ind w:firstLine="567"/>
        <w:jc w:val="both"/>
        <w:rPr>
          <w:i/>
          <w:sz w:val="24"/>
          <w:szCs w:val="24"/>
        </w:rPr>
      </w:pPr>
    </w:p>
    <w:p w14:paraId="7FA38C75" w14:textId="77777777" w:rsidR="00830BED" w:rsidRDefault="00830BED" w:rsidP="00EA0E9A">
      <w:pPr>
        <w:tabs>
          <w:tab w:val="left" w:pos="4619"/>
        </w:tabs>
        <w:ind w:firstLine="567"/>
        <w:jc w:val="both"/>
        <w:rPr>
          <w:i/>
          <w:sz w:val="24"/>
          <w:szCs w:val="24"/>
        </w:rPr>
      </w:pPr>
    </w:p>
    <w:p w14:paraId="405053EC" w14:textId="77777777" w:rsidR="00830BED" w:rsidRDefault="00830BED" w:rsidP="00EA0E9A">
      <w:pPr>
        <w:tabs>
          <w:tab w:val="left" w:pos="4619"/>
        </w:tabs>
        <w:ind w:firstLine="567"/>
        <w:jc w:val="both"/>
        <w:rPr>
          <w:i/>
          <w:sz w:val="24"/>
          <w:szCs w:val="24"/>
        </w:rPr>
      </w:pPr>
    </w:p>
    <w:p w14:paraId="64B06278" w14:textId="77777777" w:rsidR="00830BED" w:rsidRDefault="00830BED" w:rsidP="00EA0E9A">
      <w:pPr>
        <w:tabs>
          <w:tab w:val="left" w:pos="4619"/>
        </w:tabs>
        <w:ind w:firstLine="567"/>
        <w:jc w:val="both"/>
        <w:rPr>
          <w:i/>
          <w:sz w:val="24"/>
          <w:szCs w:val="24"/>
        </w:rPr>
      </w:pPr>
    </w:p>
    <w:p w14:paraId="5DBE7859" w14:textId="77777777" w:rsidR="00830BED" w:rsidRDefault="00830BED" w:rsidP="00EA0E9A">
      <w:pPr>
        <w:tabs>
          <w:tab w:val="left" w:pos="4619"/>
        </w:tabs>
        <w:ind w:firstLine="567"/>
        <w:jc w:val="both"/>
        <w:rPr>
          <w:i/>
          <w:sz w:val="24"/>
          <w:szCs w:val="24"/>
        </w:rPr>
      </w:pPr>
    </w:p>
    <w:p w14:paraId="6F1BD79B" w14:textId="77777777" w:rsidR="00830BED" w:rsidRDefault="00830BED" w:rsidP="00EA0E9A">
      <w:pPr>
        <w:tabs>
          <w:tab w:val="left" w:pos="4619"/>
        </w:tabs>
        <w:ind w:firstLine="567"/>
        <w:jc w:val="both"/>
        <w:rPr>
          <w:i/>
          <w:sz w:val="24"/>
          <w:szCs w:val="24"/>
        </w:rPr>
      </w:pPr>
    </w:p>
    <w:p w14:paraId="1A2B3705" w14:textId="77777777" w:rsidR="00830BED" w:rsidRDefault="00830BED" w:rsidP="00EA0E9A">
      <w:pPr>
        <w:tabs>
          <w:tab w:val="left" w:pos="4619"/>
        </w:tabs>
        <w:ind w:firstLine="567"/>
        <w:jc w:val="both"/>
        <w:rPr>
          <w:i/>
          <w:sz w:val="24"/>
          <w:szCs w:val="24"/>
        </w:rPr>
      </w:pPr>
    </w:p>
    <w:p w14:paraId="06EA68E7" w14:textId="77777777" w:rsidR="00830BED" w:rsidRDefault="00830BED" w:rsidP="00EA0E9A">
      <w:pPr>
        <w:tabs>
          <w:tab w:val="left" w:pos="4619"/>
        </w:tabs>
        <w:ind w:firstLine="567"/>
        <w:jc w:val="both"/>
        <w:rPr>
          <w:i/>
          <w:sz w:val="24"/>
          <w:szCs w:val="24"/>
        </w:rPr>
      </w:pPr>
    </w:p>
    <w:p w14:paraId="77D219AC" w14:textId="77777777" w:rsidR="00830BED" w:rsidRDefault="00830BED" w:rsidP="00EA0E9A">
      <w:pPr>
        <w:tabs>
          <w:tab w:val="left" w:pos="4619"/>
        </w:tabs>
        <w:ind w:firstLine="567"/>
        <w:jc w:val="both"/>
        <w:rPr>
          <w:i/>
          <w:sz w:val="24"/>
          <w:szCs w:val="24"/>
        </w:rPr>
      </w:pPr>
    </w:p>
    <w:p w14:paraId="7D412608" w14:textId="0EE2A356" w:rsidR="00830BED" w:rsidRDefault="00830BED" w:rsidP="00EA0E9A">
      <w:pPr>
        <w:autoSpaceDE w:val="0"/>
        <w:autoSpaceDN w:val="0"/>
        <w:adjustRightInd w:val="0"/>
        <w:ind w:firstLine="709"/>
        <w:jc w:val="right"/>
        <w:rPr>
          <w:b/>
          <w:sz w:val="24"/>
          <w:szCs w:val="24"/>
        </w:rPr>
      </w:pPr>
      <w:r>
        <w:rPr>
          <w:b/>
          <w:sz w:val="24"/>
          <w:szCs w:val="24"/>
        </w:rPr>
        <w:t>Приложение № 4</w:t>
      </w:r>
    </w:p>
    <w:p w14:paraId="475CFE43" w14:textId="77777777" w:rsidR="00830BED" w:rsidRDefault="00830BED" w:rsidP="00EA0E9A">
      <w:pPr>
        <w:autoSpaceDE w:val="0"/>
        <w:autoSpaceDN w:val="0"/>
        <w:adjustRightInd w:val="0"/>
        <w:ind w:firstLine="709"/>
        <w:jc w:val="right"/>
        <w:rPr>
          <w:b/>
          <w:sz w:val="24"/>
          <w:szCs w:val="24"/>
        </w:rPr>
      </w:pPr>
      <w:r>
        <w:rPr>
          <w:b/>
          <w:sz w:val="24"/>
          <w:szCs w:val="24"/>
        </w:rPr>
        <w:lastRenderedPageBreak/>
        <w:t>к Административному регламенту</w:t>
      </w:r>
    </w:p>
    <w:p w14:paraId="559325D5" w14:textId="77777777" w:rsidR="00830BED" w:rsidRDefault="00830BED" w:rsidP="00EA0E9A">
      <w:pPr>
        <w:tabs>
          <w:tab w:val="left" w:pos="2282"/>
        </w:tabs>
        <w:rPr>
          <w:sz w:val="24"/>
        </w:rPr>
      </w:pPr>
    </w:p>
    <w:p w14:paraId="55D10004"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Окружной администрации города Якутска</w:t>
      </w:r>
    </w:p>
    <w:p w14:paraId="4DFA72D8"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От __________________________________</w:t>
      </w:r>
    </w:p>
    <w:p w14:paraId="1C1496B2"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 xml:space="preserve"> _____________________________________</w:t>
      </w:r>
    </w:p>
    <w:p w14:paraId="5CE5F66A"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(Ф.И.О. - для физических лиц, полное</w:t>
      </w:r>
    </w:p>
    <w:p w14:paraId="7D2B32D8"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наименование, организационно-правовая</w:t>
      </w:r>
    </w:p>
    <w:p w14:paraId="7D4A8FB6"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форма - для юридического лица)</w:t>
      </w:r>
    </w:p>
    <w:p w14:paraId="30783413"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_____________________________________</w:t>
      </w:r>
    </w:p>
    <w:p w14:paraId="0E729998"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(паспортные данные)</w:t>
      </w:r>
    </w:p>
    <w:p w14:paraId="5D7B03C8"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_____________________________________</w:t>
      </w:r>
    </w:p>
    <w:p w14:paraId="534CE5E6"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Сведения ИНН ________________________</w:t>
      </w:r>
    </w:p>
    <w:p w14:paraId="481C8504"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Сведения ОГРН/ОГРИП _________________</w:t>
      </w:r>
    </w:p>
    <w:p w14:paraId="0927C9D7"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Почтовый адрес заявителя: ___________</w:t>
      </w:r>
    </w:p>
    <w:p w14:paraId="5676F959"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_____________________________________</w:t>
      </w:r>
    </w:p>
    <w:p w14:paraId="2D48A6AC"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_____________________________________</w:t>
      </w:r>
    </w:p>
    <w:p w14:paraId="572ED812" w14:textId="77777777" w:rsidR="0095011D" w:rsidRPr="00830BED" w:rsidRDefault="0095011D" w:rsidP="00EA0E9A">
      <w:pPr>
        <w:pStyle w:val="aff8"/>
        <w:ind w:left="5670"/>
        <w:rPr>
          <w:rFonts w:ascii="Times New Roman" w:hAnsi="Times New Roman" w:cs="Times New Roman"/>
          <w:szCs w:val="20"/>
        </w:rPr>
      </w:pPr>
      <w:r w:rsidRPr="00830BED">
        <w:rPr>
          <w:rFonts w:ascii="Times New Roman" w:hAnsi="Times New Roman" w:cs="Times New Roman"/>
          <w:szCs w:val="20"/>
        </w:rPr>
        <w:t>Телефон: ____________________________</w:t>
      </w:r>
    </w:p>
    <w:p w14:paraId="3E910DCE" w14:textId="77777777" w:rsidR="00830BED" w:rsidRDefault="00830BED" w:rsidP="00EA0E9A">
      <w:pPr>
        <w:tabs>
          <w:tab w:val="left" w:pos="4619"/>
        </w:tabs>
        <w:ind w:left="3544"/>
        <w:jc w:val="both"/>
        <w:rPr>
          <w:i/>
          <w:sz w:val="24"/>
          <w:szCs w:val="24"/>
        </w:rPr>
      </w:pPr>
    </w:p>
    <w:p w14:paraId="6A47E069" w14:textId="77777777" w:rsidR="00830BED" w:rsidRPr="0095011D" w:rsidRDefault="00830BED" w:rsidP="00EA0E9A">
      <w:pPr>
        <w:ind w:left="3544"/>
        <w:rPr>
          <w:sz w:val="24"/>
        </w:rPr>
      </w:pPr>
    </w:p>
    <w:p w14:paraId="751E9E31" w14:textId="77777777" w:rsidR="0095011D" w:rsidRPr="0095011D" w:rsidRDefault="0095011D" w:rsidP="00EA0E9A">
      <w:pPr>
        <w:pStyle w:val="aff8"/>
        <w:ind w:left="5670"/>
        <w:rPr>
          <w:rFonts w:ascii="Times New Roman" w:hAnsi="Times New Roman" w:cs="Times New Roman"/>
          <w:sz w:val="32"/>
          <w:szCs w:val="20"/>
        </w:rPr>
      </w:pPr>
    </w:p>
    <w:p w14:paraId="5A60AFF0" w14:textId="25D4F010" w:rsidR="0095011D" w:rsidRPr="0095011D" w:rsidRDefault="0095011D" w:rsidP="00EA0E9A">
      <w:pPr>
        <w:pStyle w:val="aff8"/>
        <w:jc w:val="center"/>
        <w:rPr>
          <w:rFonts w:ascii="Times New Roman" w:hAnsi="Times New Roman" w:cs="Times New Roman"/>
          <w:szCs w:val="20"/>
        </w:rPr>
      </w:pPr>
      <w:r w:rsidRPr="0095011D">
        <w:rPr>
          <w:rStyle w:val="aff6"/>
          <w:rFonts w:ascii="Times New Roman" w:hAnsi="Times New Roman" w:cs="Times New Roman"/>
        </w:rPr>
        <w:t>ЗАЯВЛЕНИЕ</w:t>
      </w:r>
    </w:p>
    <w:p w14:paraId="4A4A6800" w14:textId="3559076F" w:rsidR="0095011D" w:rsidRPr="0095011D" w:rsidRDefault="0095011D" w:rsidP="00EA0E9A">
      <w:pPr>
        <w:pStyle w:val="aff8"/>
        <w:jc w:val="center"/>
        <w:rPr>
          <w:rFonts w:ascii="Times New Roman" w:hAnsi="Times New Roman" w:cs="Times New Roman"/>
          <w:szCs w:val="20"/>
        </w:rPr>
      </w:pPr>
      <w:r w:rsidRPr="0095011D">
        <w:rPr>
          <w:rStyle w:val="aff6"/>
          <w:rFonts w:ascii="Times New Roman" w:hAnsi="Times New Roman" w:cs="Times New Roman"/>
        </w:rPr>
        <w:t>об утверждении схемы расположения земельного участка</w:t>
      </w:r>
    </w:p>
    <w:p w14:paraId="2384A25E" w14:textId="77777777" w:rsidR="0095011D" w:rsidRPr="0095011D" w:rsidRDefault="0095011D" w:rsidP="00EA0E9A">
      <w:pPr>
        <w:rPr>
          <w:sz w:val="32"/>
          <w:szCs w:val="24"/>
        </w:rPr>
      </w:pPr>
    </w:p>
    <w:p w14:paraId="32A7A9C6" w14:textId="477944D0" w:rsidR="0095011D" w:rsidRPr="0095011D" w:rsidRDefault="0095011D" w:rsidP="00EA0E9A">
      <w:pPr>
        <w:pStyle w:val="aff8"/>
        <w:ind w:firstLine="567"/>
        <w:jc w:val="both"/>
        <w:rPr>
          <w:rFonts w:ascii="Times New Roman" w:hAnsi="Times New Roman" w:cs="Times New Roman"/>
          <w:sz w:val="32"/>
          <w:szCs w:val="20"/>
        </w:rPr>
      </w:pPr>
      <w:r w:rsidRPr="0095011D">
        <w:rPr>
          <w:rFonts w:ascii="Times New Roman" w:hAnsi="Times New Roman" w:cs="Times New Roman"/>
          <w:szCs w:val="20"/>
        </w:rPr>
        <w:t>Прошу утвердить схему расположения земельного участка, по следующему</w:t>
      </w:r>
      <w:r>
        <w:rPr>
          <w:rFonts w:ascii="Times New Roman" w:hAnsi="Times New Roman" w:cs="Times New Roman"/>
          <w:szCs w:val="20"/>
        </w:rPr>
        <w:t xml:space="preserve"> </w:t>
      </w:r>
      <w:r w:rsidRPr="0095011D">
        <w:rPr>
          <w:rFonts w:ascii="Times New Roman" w:hAnsi="Times New Roman" w:cs="Times New Roman"/>
          <w:szCs w:val="20"/>
        </w:rPr>
        <w:t>местоположению,</w:t>
      </w:r>
      <w:r>
        <w:rPr>
          <w:rFonts w:ascii="Times New Roman" w:hAnsi="Times New Roman" w:cs="Times New Roman"/>
          <w:szCs w:val="20"/>
        </w:rPr>
        <w:t xml:space="preserve"> </w:t>
      </w:r>
      <w:r w:rsidRPr="0095011D">
        <w:rPr>
          <w:rFonts w:ascii="Times New Roman" w:hAnsi="Times New Roman" w:cs="Times New Roman"/>
          <w:szCs w:val="20"/>
        </w:rPr>
        <w:t>_______________________________________________________,</w:t>
      </w:r>
      <w:r>
        <w:rPr>
          <w:rFonts w:ascii="Times New Roman" w:hAnsi="Times New Roman" w:cs="Times New Roman"/>
          <w:szCs w:val="20"/>
        </w:rPr>
        <w:t xml:space="preserve"> </w:t>
      </w:r>
      <w:r w:rsidRPr="0095011D">
        <w:rPr>
          <w:rFonts w:ascii="Times New Roman" w:hAnsi="Times New Roman" w:cs="Times New Roman"/>
          <w:szCs w:val="20"/>
        </w:rPr>
        <w:t xml:space="preserve">ул. </w:t>
      </w:r>
      <w:r>
        <w:rPr>
          <w:rFonts w:ascii="Times New Roman" w:hAnsi="Times New Roman" w:cs="Times New Roman"/>
          <w:szCs w:val="20"/>
        </w:rPr>
        <w:t xml:space="preserve"> ____</w:t>
      </w:r>
      <w:r w:rsidRPr="0095011D">
        <w:rPr>
          <w:rFonts w:ascii="Times New Roman" w:hAnsi="Times New Roman" w:cs="Times New Roman"/>
          <w:szCs w:val="20"/>
        </w:rPr>
        <w:t>_____________________,</w:t>
      </w:r>
      <w:r>
        <w:rPr>
          <w:rFonts w:ascii="Times New Roman" w:hAnsi="Times New Roman" w:cs="Times New Roman"/>
          <w:szCs w:val="20"/>
        </w:rPr>
        <w:t xml:space="preserve"> </w:t>
      </w:r>
      <w:r w:rsidRPr="0095011D">
        <w:rPr>
          <w:rFonts w:ascii="Times New Roman" w:hAnsi="Times New Roman" w:cs="Times New Roman"/>
          <w:szCs w:val="20"/>
        </w:rPr>
        <w:t>ориентировочной площадью ______________________ кв. м, цель использования</w:t>
      </w:r>
      <w:r>
        <w:rPr>
          <w:rFonts w:ascii="Times New Roman" w:hAnsi="Times New Roman" w:cs="Times New Roman"/>
          <w:szCs w:val="20"/>
        </w:rPr>
        <w:t xml:space="preserve"> ___</w:t>
      </w:r>
      <w:r w:rsidRPr="0095011D">
        <w:rPr>
          <w:rFonts w:ascii="Times New Roman" w:hAnsi="Times New Roman" w:cs="Times New Roman"/>
          <w:szCs w:val="20"/>
        </w:rPr>
        <w:t>_______________.</w:t>
      </w:r>
    </w:p>
    <w:p w14:paraId="6528EC91" w14:textId="77777777" w:rsidR="0095011D" w:rsidRDefault="0095011D" w:rsidP="00EA0E9A">
      <w:pPr>
        <w:pStyle w:val="aff8"/>
        <w:rPr>
          <w:rFonts w:ascii="Times New Roman" w:hAnsi="Times New Roman" w:cs="Times New Roman"/>
          <w:szCs w:val="20"/>
        </w:rPr>
      </w:pPr>
    </w:p>
    <w:p w14:paraId="65623333" w14:textId="77777777" w:rsidR="0095011D" w:rsidRPr="00830BED" w:rsidRDefault="0095011D" w:rsidP="00EA0E9A">
      <w:pPr>
        <w:pStyle w:val="aff8"/>
        <w:ind w:firstLine="567"/>
        <w:rPr>
          <w:rFonts w:ascii="Times New Roman" w:hAnsi="Times New Roman" w:cs="Times New Roman"/>
          <w:szCs w:val="20"/>
        </w:rPr>
      </w:pPr>
      <w:r w:rsidRPr="00830BED">
        <w:rPr>
          <w:rFonts w:ascii="Times New Roman" w:hAnsi="Times New Roman" w:cs="Times New Roman"/>
          <w:szCs w:val="20"/>
        </w:rPr>
        <w:t>Приложения:</w:t>
      </w:r>
    </w:p>
    <w:tbl>
      <w:tblPr>
        <w:tblStyle w:val="afe"/>
        <w:tblW w:w="0" w:type="auto"/>
        <w:tblLook w:val="04A0" w:firstRow="1" w:lastRow="0" w:firstColumn="1" w:lastColumn="0" w:noHBand="0" w:noVBand="1"/>
      </w:tblPr>
      <w:tblGrid>
        <w:gridCol w:w="519"/>
        <w:gridCol w:w="4409"/>
        <w:gridCol w:w="5127"/>
      </w:tblGrid>
      <w:tr w:rsidR="0095011D" w14:paraId="6E4D39DC" w14:textId="77777777" w:rsidTr="00AB5F39">
        <w:tc>
          <w:tcPr>
            <w:tcW w:w="521" w:type="dxa"/>
          </w:tcPr>
          <w:p w14:paraId="03531BB3" w14:textId="77777777" w:rsidR="0095011D" w:rsidRDefault="0095011D" w:rsidP="00EA0E9A">
            <w:r>
              <w:t>№ п/п</w:t>
            </w:r>
          </w:p>
        </w:tc>
        <w:tc>
          <w:tcPr>
            <w:tcW w:w="4752" w:type="dxa"/>
          </w:tcPr>
          <w:p w14:paraId="265A5248" w14:textId="77777777" w:rsidR="0095011D" w:rsidRDefault="0095011D" w:rsidP="00EA0E9A">
            <w:pPr>
              <w:jc w:val="center"/>
            </w:pPr>
          </w:p>
        </w:tc>
        <w:tc>
          <w:tcPr>
            <w:tcW w:w="5427" w:type="dxa"/>
          </w:tcPr>
          <w:p w14:paraId="72136D19" w14:textId="77777777" w:rsidR="0095011D" w:rsidRDefault="0095011D" w:rsidP="00EA0E9A">
            <w:pPr>
              <w:jc w:val="center"/>
            </w:pPr>
            <w:r>
              <w:t>Наименование документа</w:t>
            </w:r>
          </w:p>
        </w:tc>
      </w:tr>
      <w:tr w:rsidR="0095011D" w14:paraId="401BEB94" w14:textId="77777777" w:rsidTr="00AB5F39">
        <w:tc>
          <w:tcPr>
            <w:tcW w:w="521" w:type="dxa"/>
          </w:tcPr>
          <w:p w14:paraId="23B1AEC6" w14:textId="77777777" w:rsidR="0095011D" w:rsidRDefault="0095011D" w:rsidP="00EA0E9A"/>
        </w:tc>
        <w:tc>
          <w:tcPr>
            <w:tcW w:w="4752" w:type="dxa"/>
          </w:tcPr>
          <w:p w14:paraId="728AB386" w14:textId="77777777" w:rsidR="0095011D" w:rsidRDefault="0095011D" w:rsidP="00EA0E9A"/>
        </w:tc>
        <w:tc>
          <w:tcPr>
            <w:tcW w:w="5427" w:type="dxa"/>
          </w:tcPr>
          <w:p w14:paraId="4E161477" w14:textId="77777777" w:rsidR="0095011D" w:rsidRDefault="0095011D" w:rsidP="00EA0E9A"/>
        </w:tc>
      </w:tr>
      <w:tr w:rsidR="0095011D" w14:paraId="3A5DDD7F" w14:textId="77777777" w:rsidTr="00AB5F39">
        <w:tc>
          <w:tcPr>
            <w:tcW w:w="521" w:type="dxa"/>
          </w:tcPr>
          <w:p w14:paraId="0A295826" w14:textId="77777777" w:rsidR="0095011D" w:rsidRDefault="0095011D" w:rsidP="00EA0E9A"/>
        </w:tc>
        <w:tc>
          <w:tcPr>
            <w:tcW w:w="4752" w:type="dxa"/>
          </w:tcPr>
          <w:p w14:paraId="6F2752F0" w14:textId="77777777" w:rsidR="0095011D" w:rsidRDefault="0095011D" w:rsidP="00EA0E9A"/>
        </w:tc>
        <w:tc>
          <w:tcPr>
            <w:tcW w:w="5427" w:type="dxa"/>
          </w:tcPr>
          <w:p w14:paraId="52A5B6AD" w14:textId="77777777" w:rsidR="0095011D" w:rsidRDefault="0095011D" w:rsidP="00EA0E9A"/>
        </w:tc>
      </w:tr>
      <w:tr w:rsidR="0095011D" w14:paraId="7FAE0EF5" w14:textId="77777777" w:rsidTr="00AB5F39">
        <w:tc>
          <w:tcPr>
            <w:tcW w:w="521" w:type="dxa"/>
          </w:tcPr>
          <w:p w14:paraId="3E071206" w14:textId="77777777" w:rsidR="0095011D" w:rsidRDefault="0095011D" w:rsidP="00EA0E9A"/>
        </w:tc>
        <w:tc>
          <w:tcPr>
            <w:tcW w:w="4752" w:type="dxa"/>
          </w:tcPr>
          <w:p w14:paraId="304B558F" w14:textId="77777777" w:rsidR="0095011D" w:rsidRDefault="0095011D" w:rsidP="00EA0E9A"/>
        </w:tc>
        <w:tc>
          <w:tcPr>
            <w:tcW w:w="5427" w:type="dxa"/>
          </w:tcPr>
          <w:p w14:paraId="551E1F92" w14:textId="77777777" w:rsidR="0095011D" w:rsidRDefault="0095011D" w:rsidP="00EA0E9A"/>
        </w:tc>
      </w:tr>
    </w:tbl>
    <w:p w14:paraId="5380D4EC" w14:textId="77777777" w:rsidR="0095011D" w:rsidRPr="00830BED" w:rsidRDefault="0095011D" w:rsidP="00EA0E9A">
      <w:pPr>
        <w:rPr>
          <w:sz w:val="32"/>
          <w:szCs w:val="24"/>
        </w:rPr>
      </w:pPr>
    </w:p>
    <w:p w14:paraId="10754EC2" w14:textId="77777777" w:rsidR="0095011D" w:rsidRPr="00EA5DAF" w:rsidRDefault="0095011D" w:rsidP="00EA0E9A">
      <w:pPr>
        <w:pStyle w:val="aff8"/>
        <w:jc w:val="both"/>
        <w:rPr>
          <w:rFonts w:ascii="Times New Roman" w:hAnsi="Times New Roman" w:cs="Times New Roman"/>
          <w:szCs w:val="22"/>
        </w:rPr>
      </w:pPr>
      <w:r>
        <w:rPr>
          <w:rFonts w:ascii="Times New Roman" w:hAnsi="Times New Roman" w:cs="Times New Roman"/>
          <w:szCs w:val="22"/>
        </w:rPr>
        <w:t xml:space="preserve">     В соответствии со </w:t>
      </w:r>
      <w:r w:rsidRPr="00EA5DAF">
        <w:rPr>
          <w:rStyle w:val="af"/>
          <w:rFonts w:ascii="Times New Roman" w:hAnsi="Times New Roman" w:cs="Times New Roman"/>
          <w:b w:val="0"/>
          <w:color w:val="auto"/>
          <w:szCs w:val="22"/>
        </w:rPr>
        <w:t>статьей 6</w:t>
      </w:r>
      <w:r w:rsidRPr="00EA5DAF">
        <w:rPr>
          <w:rFonts w:ascii="Times New Roman" w:hAnsi="Times New Roman" w:cs="Times New Roman"/>
          <w:szCs w:val="22"/>
        </w:rPr>
        <w:t xml:space="preserve"> </w:t>
      </w:r>
      <w:r>
        <w:rPr>
          <w:rFonts w:ascii="Times New Roman" w:hAnsi="Times New Roman" w:cs="Times New Roman"/>
          <w:szCs w:val="22"/>
        </w:rPr>
        <w:t>Федерального закона</w:t>
      </w:r>
      <w:r w:rsidRPr="00EA5DAF">
        <w:rPr>
          <w:rFonts w:ascii="Times New Roman" w:hAnsi="Times New Roman" w:cs="Times New Roman"/>
          <w:szCs w:val="22"/>
        </w:rPr>
        <w:t xml:space="preserve"> от 27.07.2006 г.</w:t>
      </w:r>
      <w:r>
        <w:rPr>
          <w:rFonts w:ascii="Times New Roman" w:hAnsi="Times New Roman" w:cs="Times New Roman"/>
          <w:szCs w:val="22"/>
        </w:rPr>
        <w:t xml:space="preserve"> № 152-ФЗ</w:t>
      </w:r>
      <w:r w:rsidRPr="00EA5DAF">
        <w:rPr>
          <w:rFonts w:ascii="Times New Roman" w:hAnsi="Times New Roman" w:cs="Times New Roman"/>
          <w:szCs w:val="22"/>
        </w:rPr>
        <w:t xml:space="preserve"> </w:t>
      </w:r>
      <w:r>
        <w:rPr>
          <w:rFonts w:ascii="Times New Roman" w:hAnsi="Times New Roman" w:cs="Times New Roman"/>
          <w:szCs w:val="22"/>
        </w:rPr>
        <w:t xml:space="preserve">«О </w:t>
      </w:r>
      <w:r w:rsidRPr="00EA5DAF">
        <w:rPr>
          <w:rFonts w:ascii="Times New Roman" w:hAnsi="Times New Roman" w:cs="Times New Roman"/>
          <w:szCs w:val="22"/>
        </w:rPr>
        <w:t xml:space="preserve">персональных  </w:t>
      </w:r>
      <w:r>
        <w:rPr>
          <w:rFonts w:ascii="Times New Roman" w:hAnsi="Times New Roman" w:cs="Times New Roman"/>
          <w:szCs w:val="22"/>
        </w:rPr>
        <w:t>данных»</w:t>
      </w:r>
      <w:r w:rsidRPr="00EA5DAF">
        <w:rPr>
          <w:rFonts w:ascii="Times New Roman" w:hAnsi="Times New Roman" w:cs="Times New Roman"/>
          <w:szCs w:val="22"/>
        </w:rPr>
        <w:t xml:space="preserve">  даю  согласие   на  обработку  своих</w:t>
      </w:r>
      <w:r>
        <w:rPr>
          <w:rFonts w:ascii="Times New Roman" w:hAnsi="Times New Roman" w:cs="Times New Roman"/>
          <w:szCs w:val="22"/>
        </w:rPr>
        <w:t xml:space="preserve"> </w:t>
      </w:r>
      <w:r w:rsidRPr="00EA5DAF">
        <w:rPr>
          <w:rFonts w:ascii="Times New Roman" w:hAnsi="Times New Roman" w:cs="Times New Roman"/>
          <w:szCs w:val="22"/>
        </w:rPr>
        <w:t>персональных данных.</w:t>
      </w:r>
    </w:p>
    <w:p w14:paraId="7F5B26F7" w14:textId="77777777" w:rsidR="0095011D" w:rsidRPr="00046242" w:rsidRDefault="0095011D" w:rsidP="00EA0E9A"/>
    <w:p w14:paraId="66F2BE4D" w14:textId="77777777" w:rsidR="0095011D" w:rsidRPr="00EA5DAF" w:rsidRDefault="0095011D" w:rsidP="00EA0E9A">
      <w:pPr>
        <w:pStyle w:val="aff8"/>
        <w:rPr>
          <w:rFonts w:ascii="Times New Roman" w:hAnsi="Times New Roman" w:cs="Times New Roman"/>
          <w:szCs w:val="22"/>
        </w:rPr>
      </w:pPr>
      <w:r w:rsidRPr="00EA5DAF">
        <w:rPr>
          <w:rFonts w:ascii="Times New Roman" w:hAnsi="Times New Roman" w:cs="Times New Roman"/>
          <w:szCs w:val="22"/>
        </w:rPr>
        <w:t xml:space="preserve">Подпись ____________________ </w:t>
      </w:r>
      <w:r>
        <w:rPr>
          <w:rFonts w:ascii="Times New Roman" w:hAnsi="Times New Roman" w:cs="Times New Roman"/>
          <w:szCs w:val="22"/>
        </w:rPr>
        <w:t xml:space="preserve">                                                                    </w:t>
      </w:r>
      <w:r w:rsidRPr="00EA5DAF">
        <w:rPr>
          <w:rFonts w:ascii="Times New Roman" w:hAnsi="Times New Roman" w:cs="Times New Roman"/>
          <w:szCs w:val="22"/>
        </w:rPr>
        <w:t>Дата ______________________</w:t>
      </w:r>
    </w:p>
    <w:p w14:paraId="097B7175" w14:textId="77777777" w:rsidR="0095011D" w:rsidRDefault="0095011D" w:rsidP="00EA0E9A">
      <w:pPr>
        <w:tabs>
          <w:tab w:val="left" w:pos="4619"/>
        </w:tabs>
        <w:ind w:firstLine="567"/>
        <w:jc w:val="both"/>
        <w:rPr>
          <w:i/>
          <w:sz w:val="24"/>
          <w:szCs w:val="24"/>
        </w:rPr>
      </w:pPr>
    </w:p>
    <w:p w14:paraId="5FBC550B" w14:textId="77777777" w:rsidR="0095011D" w:rsidRDefault="0095011D" w:rsidP="00EA0E9A">
      <w:pPr>
        <w:tabs>
          <w:tab w:val="left" w:pos="4619"/>
        </w:tabs>
        <w:ind w:firstLine="567"/>
        <w:jc w:val="both"/>
        <w:rPr>
          <w:i/>
          <w:sz w:val="24"/>
          <w:szCs w:val="24"/>
        </w:rPr>
      </w:pPr>
    </w:p>
    <w:p w14:paraId="52EA3E63" w14:textId="77777777" w:rsidR="0095011D" w:rsidRDefault="0095011D" w:rsidP="00EA0E9A">
      <w:pPr>
        <w:pStyle w:val="aff8"/>
        <w:ind w:left="5670"/>
        <w:rPr>
          <w:rFonts w:ascii="Times New Roman" w:hAnsi="Times New Roman" w:cs="Times New Roman"/>
          <w:szCs w:val="20"/>
        </w:rPr>
      </w:pPr>
    </w:p>
    <w:p w14:paraId="7F684D41" w14:textId="77777777" w:rsidR="0095011D" w:rsidRDefault="0095011D" w:rsidP="00EA0E9A">
      <w:pPr>
        <w:pStyle w:val="aff8"/>
        <w:ind w:left="5670"/>
        <w:rPr>
          <w:rFonts w:ascii="Times New Roman" w:hAnsi="Times New Roman" w:cs="Times New Roman"/>
          <w:szCs w:val="20"/>
        </w:rPr>
      </w:pPr>
    </w:p>
    <w:p w14:paraId="162439FD" w14:textId="3718C158" w:rsidR="0095011D" w:rsidRDefault="0095011D" w:rsidP="00EA0E9A">
      <w:pPr>
        <w:autoSpaceDE w:val="0"/>
        <w:autoSpaceDN w:val="0"/>
        <w:adjustRightInd w:val="0"/>
        <w:ind w:firstLine="709"/>
        <w:jc w:val="right"/>
        <w:rPr>
          <w:b/>
          <w:sz w:val="24"/>
          <w:szCs w:val="24"/>
        </w:rPr>
      </w:pPr>
      <w:r>
        <w:rPr>
          <w:b/>
          <w:sz w:val="24"/>
          <w:szCs w:val="24"/>
        </w:rPr>
        <w:t>Приложение № 5</w:t>
      </w:r>
    </w:p>
    <w:p w14:paraId="06D150AB" w14:textId="77777777" w:rsidR="0095011D" w:rsidRDefault="0095011D" w:rsidP="00EA0E9A">
      <w:pPr>
        <w:autoSpaceDE w:val="0"/>
        <w:autoSpaceDN w:val="0"/>
        <w:adjustRightInd w:val="0"/>
        <w:ind w:firstLine="709"/>
        <w:jc w:val="right"/>
        <w:rPr>
          <w:b/>
          <w:sz w:val="24"/>
          <w:szCs w:val="24"/>
        </w:rPr>
      </w:pPr>
      <w:r>
        <w:rPr>
          <w:b/>
          <w:sz w:val="24"/>
          <w:szCs w:val="24"/>
        </w:rPr>
        <w:t>к Административному регламенту</w:t>
      </w:r>
    </w:p>
    <w:p w14:paraId="4CE9EE66" w14:textId="77777777" w:rsidR="0095011D" w:rsidRDefault="0095011D" w:rsidP="00EA0E9A">
      <w:pPr>
        <w:pStyle w:val="aff8"/>
        <w:ind w:left="5670"/>
        <w:rPr>
          <w:rFonts w:ascii="Times New Roman" w:hAnsi="Times New Roman" w:cs="Times New Roman"/>
          <w:szCs w:val="20"/>
        </w:rPr>
      </w:pPr>
    </w:p>
    <w:p w14:paraId="62790857" w14:textId="1E5E7854"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Окружной администрации города Якутска</w:t>
      </w:r>
    </w:p>
    <w:p w14:paraId="5841D688" w14:textId="293AF267"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От __________________________________</w:t>
      </w:r>
    </w:p>
    <w:p w14:paraId="70D012F1" w14:textId="16A7195D"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 xml:space="preserve"> _____________________________________</w:t>
      </w:r>
    </w:p>
    <w:p w14:paraId="7973AB32" w14:textId="58EC22BF"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(Ф.И.О. - для физических лиц, полное</w:t>
      </w:r>
    </w:p>
    <w:p w14:paraId="657BA2E9" w14:textId="34AC3EE0"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наименование, организационно-правовая</w:t>
      </w:r>
    </w:p>
    <w:p w14:paraId="5325A753" w14:textId="1755FD89"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форма - для юридического лица)</w:t>
      </w:r>
    </w:p>
    <w:p w14:paraId="6690FD75" w14:textId="46854B9F"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_____________________________________</w:t>
      </w:r>
    </w:p>
    <w:p w14:paraId="63585754" w14:textId="02B2F718"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(паспортные данные)</w:t>
      </w:r>
    </w:p>
    <w:p w14:paraId="4F1B2BF3" w14:textId="26BE0F83"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_____________________________________</w:t>
      </w:r>
    </w:p>
    <w:p w14:paraId="6071DB79" w14:textId="6465EC7B"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Сведения ИНН ________________________</w:t>
      </w:r>
    </w:p>
    <w:p w14:paraId="0AFD94C4" w14:textId="352E1E00"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Сведения ОГРН/ОГРИП _________________</w:t>
      </w:r>
    </w:p>
    <w:p w14:paraId="3D40D495" w14:textId="4541AE61"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Почтовый адрес заявителя: ___________</w:t>
      </w:r>
    </w:p>
    <w:p w14:paraId="7B282680" w14:textId="37688729"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_____________________________________</w:t>
      </w:r>
    </w:p>
    <w:p w14:paraId="4E59FC8D" w14:textId="5BC3DFF5"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_____________________________________</w:t>
      </w:r>
    </w:p>
    <w:p w14:paraId="6D3A9765" w14:textId="0473ABC0" w:rsidR="00830BED" w:rsidRPr="00830BED" w:rsidRDefault="00830BED" w:rsidP="00EA0E9A">
      <w:pPr>
        <w:pStyle w:val="aff8"/>
        <w:ind w:left="5670"/>
        <w:rPr>
          <w:rFonts w:ascii="Times New Roman" w:hAnsi="Times New Roman" w:cs="Times New Roman"/>
          <w:szCs w:val="20"/>
        </w:rPr>
      </w:pPr>
      <w:r w:rsidRPr="00830BED">
        <w:rPr>
          <w:rFonts w:ascii="Times New Roman" w:hAnsi="Times New Roman" w:cs="Times New Roman"/>
          <w:szCs w:val="20"/>
        </w:rPr>
        <w:t>Телефон: ____________________________</w:t>
      </w:r>
    </w:p>
    <w:p w14:paraId="7BCEE64A" w14:textId="77777777" w:rsidR="00830BED" w:rsidRPr="00830BED" w:rsidRDefault="00830BED" w:rsidP="00EA0E9A">
      <w:pPr>
        <w:rPr>
          <w:sz w:val="32"/>
          <w:szCs w:val="24"/>
        </w:rPr>
      </w:pPr>
    </w:p>
    <w:p w14:paraId="7ECEA337" w14:textId="77777777" w:rsidR="00830BED" w:rsidRDefault="00830BED" w:rsidP="00EA0E9A">
      <w:pPr>
        <w:pStyle w:val="aff8"/>
        <w:jc w:val="center"/>
        <w:rPr>
          <w:rStyle w:val="aff6"/>
          <w:rFonts w:ascii="Times New Roman" w:hAnsi="Times New Roman" w:cs="Times New Roman"/>
          <w:szCs w:val="20"/>
        </w:rPr>
      </w:pPr>
    </w:p>
    <w:p w14:paraId="4B65949A" w14:textId="1CD37C1F" w:rsidR="00830BED" w:rsidRPr="00830BED" w:rsidRDefault="00830BED" w:rsidP="00EA0E9A">
      <w:pPr>
        <w:pStyle w:val="aff8"/>
        <w:jc w:val="center"/>
        <w:rPr>
          <w:rFonts w:ascii="Times New Roman" w:hAnsi="Times New Roman" w:cs="Times New Roman"/>
          <w:szCs w:val="20"/>
        </w:rPr>
      </w:pPr>
      <w:r w:rsidRPr="00830BED">
        <w:rPr>
          <w:rStyle w:val="aff6"/>
          <w:rFonts w:ascii="Times New Roman" w:hAnsi="Times New Roman" w:cs="Times New Roman"/>
          <w:szCs w:val="20"/>
        </w:rPr>
        <w:t>ЗАЯВЛЕНИЕ</w:t>
      </w:r>
    </w:p>
    <w:p w14:paraId="1302AB32" w14:textId="41CB4433" w:rsidR="00830BED" w:rsidRPr="00830BED" w:rsidRDefault="00B3641D" w:rsidP="00EA0E9A">
      <w:pPr>
        <w:pStyle w:val="aff8"/>
        <w:jc w:val="center"/>
        <w:rPr>
          <w:rFonts w:ascii="Times New Roman" w:hAnsi="Times New Roman" w:cs="Times New Roman"/>
          <w:szCs w:val="20"/>
        </w:rPr>
      </w:pPr>
      <w:r>
        <w:rPr>
          <w:rStyle w:val="aff6"/>
          <w:rFonts w:ascii="Times New Roman" w:hAnsi="Times New Roman" w:cs="Times New Roman"/>
          <w:szCs w:val="20"/>
        </w:rPr>
        <w:t>о проведении аукциона</w:t>
      </w:r>
    </w:p>
    <w:p w14:paraId="686E4912" w14:textId="77777777" w:rsidR="00830BED" w:rsidRPr="00830BED" w:rsidRDefault="00830BED" w:rsidP="00EA0E9A">
      <w:pPr>
        <w:jc w:val="both"/>
        <w:rPr>
          <w:sz w:val="32"/>
          <w:szCs w:val="24"/>
        </w:rPr>
      </w:pPr>
    </w:p>
    <w:p w14:paraId="062258BD" w14:textId="625F0818" w:rsidR="00830BED" w:rsidRDefault="00B3641D" w:rsidP="00EA0E9A">
      <w:pPr>
        <w:ind w:firstLine="426"/>
        <w:jc w:val="both"/>
        <w:rPr>
          <w:rFonts w:eastAsiaTheme="minorEastAsia"/>
          <w:sz w:val="24"/>
        </w:rPr>
      </w:pPr>
      <w:r w:rsidRPr="00B3641D">
        <w:rPr>
          <w:rFonts w:eastAsiaTheme="minorEastAsia"/>
          <w:sz w:val="24"/>
        </w:rPr>
        <w:t xml:space="preserve">Прошу  провести  аукцион  на  земельный  участок,  расположенный  </w:t>
      </w:r>
      <w:r>
        <w:rPr>
          <w:rFonts w:eastAsiaTheme="minorEastAsia"/>
          <w:sz w:val="24"/>
        </w:rPr>
        <w:t xml:space="preserve">                                                                               </w:t>
      </w:r>
      <w:r w:rsidRPr="00B3641D">
        <w:rPr>
          <w:rFonts w:eastAsiaTheme="minorEastAsia"/>
          <w:sz w:val="24"/>
        </w:rPr>
        <w:t>по</w:t>
      </w:r>
      <w:r>
        <w:rPr>
          <w:rFonts w:eastAsiaTheme="minorEastAsia"/>
          <w:sz w:val="24"/>
        </w:rPr>
        <w:t xml:space="preserve"> </w:t>
      </w:r>
      <w:r w:rsidRPr="00B3641D">
        <w:rPr>
          <w:rFonts w:eastAsiaTheme="minorEastAsia"/>
          <w:sz w:val="24"/>
        </w:rPr>
        <w:t xml:space="preserve">следующему </w:t>
      </w:r>
      <w:r>
        <w:rPr>
          <w:rFonts w:eastAsiaTheme="minorEastAsia"/>
          <w:sz w:val="24"/>
        </w:rPr>
        <w:t xml:space="preserve"> </w:t>
      </w:r>
      <w:r w:rsidRPr="00B3641D">
        <w:rPr>
          <w:rFonts w:eastAsiaTheme="minorEastAsia"/>
          <w:sz w:val="24"/>
        </w:rPr>
        <w:t>местоположению: _____________________________________________,</w:t>
      </w:r>
      <w:r>
        <w:rPr>
          <w:rFonts w:eastAsiaTheme="minorEastAsia"/>
          <w:sz w:val="24"/>
        </w:rPr>
        <w:t xml:space="preserve">                                    </w:t>
      </w:r>
      <w:r w:rsidRPr="00B3641D">
        <w:rPr>
          <w:rFonts w:eastAsiaTheme="minorEastAsia"/>
          <w:sz w:val="24"/>
        </w:rPr>
        <w:t>ул. ________________</w:t>
      </w:r>
      <w:r>
        <w:rPr>
          <w:rFonts w:eastAsiaTheme="minorEastAsia"/>
          <w:sz w:val="24"/>
        </w:rPr>
        <w:t>_________________</w:t>
      </w:r>
      <w:r w:rsidRPr="00B3641D">
        <w:rPr>
          <w:rFonts w:eastAsiaTheme="minorEastAsia"/>
          <w:sz w:val="24"/>
        </w:rPr>
        <w:t>____________________________________________________,</w:t>
      </w:r>
      <w:r>
        <w:rPr>
          <w:rFonts w:eastAsiaTheme="minorEastAsia"/>
          <w:sz w:val="24"/>
        </w:rPr>
        <w:t xml:space="preserve">                               </w:t>
      </w:r>
      <w:r w:rsidRPr="00B3641D">
        <w:rPr>
          <w:rFonts w:eastAsiaTheme="minorEastAsia"/>
          <w:sz w:val="24"/>
        </w:rPr>
        <w:t>кадастровый номер __</w:t>
      </w:r>
      <w:r>
        <w:rPr>
          <w:rFonts w:eastAsiaTheme="minorEastAsia"/>
          <w:sz w:val="24"/>
        </w:rPr>
        <w:t>_______________</w:t>
      </w:r>
      <w:r w:rsidRPr="00B3641D">
        <w:rPr>
          <w:rFonts w:eastAsiaTheme="minorEastAsia"/>
          <w:sz w:val="24"/>
        </w:rPr>
        <w:t>____________________________________________________,</w:t>
      </w:r>
      <w:r>
        <w:rPr>
          <w:rFonts w:eastAsiaTheme="minorEastAsia"/>
          <w:sz w:val="24"/>
        </w:rPr>
        <w:t xml:space="preserve">                                               </w:t>
      </w:r>
      <w:r w:rsidRPr="00B3641D">
        <w:rPr>
          <w:rFonts w:eastAsiaTheme="minorEastAsia"/>
          <w:sz w:val="24"/>
        </w:rPr>
        <w:t>цель использования __</w:t>
      </w:r>
      <w:r>
        <w:rPr>
          <w:rFonts w:eastAsiaTheme="minorEastAsia"/>
          <w:sz w:val="24"/>
        </w:rPr>
        <w:t>_______________</w:t>
      </w:r>
      <w:r w:rsidRPr="00B3641D">
        <w:rPr>
          <w:rFonts w:eastAsiaTheme="minorEastAsia"/>
          <w:sz w:val="24"/>
        </w:rPr>
        <w:t>____________________________________________________</w:t>
      </w:r>
      <w:r>
        <w:rPr>
          <w:rFonts w:eastAsiaTheme="minorEastAsia"/>
          <w:sz w:val="24"/>
        </w:rPr>
        <w:t xml:space="preserve">                                                  </w:t>
      </w:r>
      <w:r w:rsidRPr="00B3641D">
        <w:rPr>
          <w:rFonts w:eastAsiaTheme="minorEastAsia"/>
          <w:sz w:val="24"/>
        </w:rPr>
        <w:t>вид права ____________________________</w:t>
      </w:r>
      <w:r>
        <w:rPr>
          <w:rFonts w:eastAsiaTheme="minorEastAsia"/>
          <w:sz w:val="24"/>
        </w:rPr>
        <w:t>__________</w:t>
      </w:r>
      <w:r w:rsidRPr="00B3641D">
        <w:rPr>
          <w:rFonts w:eastAsiaTheme="minorEastAsia"/>
          <w:sz w:val="24"/>
        </w:rPr>
        <w:t>__________________________________.</w:t>
      </w:r>
    </w:p>
    <w:p w14:paraId="5B40D78B" w14:textId="77777777" w:rsidR="00B3641D" w:rsidRPr="00830BED" w:rsidRDefault="00B3641D" w:rsidP="00EA0E9A">
      <w:pPr>
        <w:rPr>
          <w:sz w:val="32"/>
          <w:szCs w:val="24"/>
        </w:rPr>
      </w:pPr>
    </w:p>
    <w:p w14:paraId="6EB30D92" w14:textId="09BE8F0A" w:rsidR="00830BED" w:rsidRPr="00830BED" w:rsidRDefault="00830BED" w:rsidP="00EA0E9A">
      <w:pPr>
        <w:pStyle w:val="aff8"/>
        <w:ind w:firstLine="567"/>
        <w:rPr>
          <w:rFonts w:ascii="Times New Roman" w:hAnsi="Times New Roman" w:cs="Times New Roman"/>
          <w:szCs w:val="20"/>
        </w:rPr>
      </w:pPr>
      <w:r w:rsidRPr="00830BED">
        <w:rPr>
          <w:rFonts w:ascii="Times New Roman" w:hAnsi="Times New Roman" w:cs="Times New Roman"/>
          <w:szCs w:val="20"/>
        </w:rPr>
        <w:t>Приложения:</w:t>
      </w:r>
    </w:p>
    <w:tbl>
      <w:tblPr>
        <w:tblStyle w:val="afe"/>
        <w:tblW w:w="0" w:type="auto"/>
        <w:tblLook w:val="04A0" w:firstRow="1" w:lastRow="0" w:firstColumn="1" w:lastColumn="0" w:noHBand="0" w:noVBand="1"/>
      </w:tblPr>
      <w:tblGrid>
        <w:gridCol w:w="519"/>
        <w:gridCol w:w="4409"/>
        <w:gridCol w:w="5127"/>
      </w:tblGrid>
      <w:tr w:rsidR="00B3641D" w14:paraId="24E5E242" w14:textId="77777777" w:rsidTr="00B3641D">
        <w:tc>
          <w:tcPr>
            <w:tcW w:w="521" w:type="dxa"/>
          </w:tcPr>
          <w:p w14:paraId="37C014EC" w14:textId="77777777" w:rsidR="00B3641D" w:rsidRDefault="00B3641D" w:rsidP="00EA0E9A">
            <w:r>
              <w:t>№ п/п</w:t>
            </w:r>
          </w:p>
        </w:tc>
        <w:tc>
          <w:tcPr>
            <w:tcW w:w="4752" w:type="dxa"/>
          </w:tcPr>
          <w:p w14:paraId="4F3DC8D5" w14:textId="77777777" w:rsidR="00B3641D" w:rsidRDefault="00B3641D" w:rsidP="00EA0E9A">
            <w:pPr>
              <w:jc w:val="center"/>
            </w:pPr>
          </w:p>
        </w:tc>
        <w:tc>
          <w:tcPr>
            <w:tcW w:w="5427" w:type="dxa"/>
          </w:tcPr>
          <w:p w14:paraId="5EEF7EF2" w14:textId="2E88C016" w:rsidR="00B3641D" w:rsidRDefault="00B3641D" w:rsidP="00EA0E9A">
            <w:pPr>
              <w:jc w:val="center"/>
            </w:pPr>
            <w:r>
              <w:t>Наименование документа</w:t>
            </w:r>
          </w:p>
        </w:tc>
      </w:tr>
      <w:tr w:rsidR="00B3641D" w14:paraId="2AB63251" w14:textId="77777777" w:rsidTr="00B3641D">
        <w:tc>
          <w:tcPr>
            <w:tcW w:w="521" w:type="dxa"/>
          </w:tcPr>
          <w:p w14:paraId="2225B760" w14:textId="77777777" w:rsidR="00B3641D" w:rsidRDefault="00B3641D" w:rsidP="00EA0E9A"/>
        </w:tc>
        <w:tc>
          <w:tcPr>
            <w:tcW w:w="4752" w:type="dxa"/>
          </w:tcPr>
          <w:p w14:paraId="2E952E6D" w14:textId="77777777" w:rsidR="00B3641D" w:rsidRDefault="00B3641D" w:rsidP="00EA0E9A"/>
        </w:tc>
        <w:tc>
          <w:tcPr>
            <w:tcW w:w="5427" w:type="dxa"/>
          </w:tcPr>
          <w:p w14:paraId="1BF89699" w14:textId="104E801A" w:rsidR="00B3641D" w:rsidRDefault="00B3641D" w:rsidP="00EA0E9A"/>
        </w:tc>
      </w:tr>
      <w:tr w:rsidR="00B3641D" w14:paraId="10F91302" w14:textId="77777777" w:rsidTr="00B3641D">
        <w:tc>
          <w:tcPr>
            <w:tcW w:w="521" w:type="dxa"/>
          </w:tcPr>
          <w:p w14:paraId="2AB512E3" w14:textId="77777777" w:rsidR="00B3641D" w:rsidRDefault="00B3641D" w:rsidP="00EA0E9A"/>
        </w:tc>
        <w:tc>
          <w:tcPr>
            <w:tcW w:w="4752" w:type="dxa"/>
          </w:tcPr>
          <w:p w14:paraId="515010CA" w14:textId="77777777" w:rsidR="00B3641D" w:rsidRDefault="00B3641D" w:rsidP="00EA0E9A"/>
        </w:tc>
        <w:tc>
          <w:tcPr>
            <w:tcW w:w="5427" w:type="dxa"/>
          </w:tcPr>
          <w:p w14:paraId="7FA2508C" w14:textId="2C22E24B" w:rsidR="00B3641D" w:rsidRDefault="00B3641D" w:rsidP="00EA0E9A"/>
        </w:tc>
      </w:tr>
      <w:tr w:rsidR="00B3641D" w14:paraId="65BE924B" w14:textId="77777777" w:rsidTr="00B3641D">
        <w:tc>
          <w:tcPr>
            <w:tcW w:w="521" w:type="dxa"/>
          </w:tcPr>
          <w:p w14:paraId="3E5AE8DA" w14:textId="77777777" w:rsidR="00B3641D" w:rsidRDefault="00B3641D" w:rsidP="00EA0E9A"/>
        </w:tc>
        <w:tc>
          <w:tcPr>
            <w:tcW w:w="4752" w:type="dxa"/>
          </w:tcPr>
          <w:p w14:paraId="46E60E45" w14:textId="77777777" w:rsidR="00B3641D" w:rsidRDefault="00B3641D" w:rsidP="00EA0E9A"/>
        </w:tc>
        <w:tc>
          <w:tcPr>
            <w:tcW w:w="5427" w:type="dxa"/>
          </w:tcPr>
          <w:p w14:paraId="40A3C4B8" w14:textId="07A10268" w:rsidR="00B3641D" w:rsidRDefault="00B3641D" w:rsidP="00EA0E9A"/>
        </w:tc>
      </w:tr>
    </w:tbl>
    <w:p w14:paraId="661C7BBE" w14:textId="77777777" w:rsidR="00830BED" w:rsidRPr="00830BED" w:rsidRDefault="00830BED" w:rsidP="00EA0E9A">
      <w:pPr>
        <w:rPr>
          <w:sz w:val="32"/>
          <w:szCs w:val="24"/>
        </w:rPr>
      </w:pPr>
    </w:p>
    <w:p w14:paraId="405A5FB9" w14:textId="77777777" w:rsidR="00B3641D" w:rsidRPr="00EA5DAF" w:rsidRDefault="00B3641D" w:rsidP="00EA0E9A">
      <w:pPr>
        <w:pStyle w:val="aff8"/>
        <w:jc w:val="both"/>
        <w:rPr>
          <w:rFonts w:ascii="Times New Roman" w:hAnsi="Times New Roman" w:cs="Times New Roman"/>
          <w:szCs w:val="22"/>
        </w:rPr>
      </w:pPr>
      <w:r>
        <w:rPr>
          <w:rFonts w:ascii="Times New Roman" w:hAnsi="Times New Roman" w:cs="Times New Roman"/>
          <w:szCs w:val="22"/>
        </w:rPr>
        <w:t xml:space="preserve">     В соответствии со </w:t>
      </w:r>
      <w:r w:rsidRPr="00EA5DAF">
        <w:rPr>
          <w:rStyle w:val="af"/>
          <w:rFonts w:ascii="Times New Roman" w:hAnsi="Times New Roman" w:cs="Times New Roman"/>
          <w:b w:val="0"/>
          <w:color w:val="auto"/>
          <w:szCs w:val="22"/>
        </w:rPr>
        <w:t>статьей 6</w:t>
      </w:r>
      <w:r w:rsidRPr="00EA5DAF">
        <w:rPr>
          <w:rFonts w:ascii="Times New Roman" w:hAnsi="Times New Roman" w:cs="Times New Roman"/>
          <w:szCs w:val="22"/>
        </w:rPr>
        <w:t xml:space="preserve"> </w:t>
      </w:r>
      <w:r>
        <w:rPr>
          <w:rFonts w:ascii="Times New Roman" w:hAnsi="Times New Roman" w:cs="Times New Roman"/>
          <w:szCs w:val="22"/>
        </w:rPr>
        <w:t>Федерального закона</w:t>
      </w:r>
      <w:r w:rsidRPr="00EA5DAF">
        <w:rPr>
          <w:rFonts w:ascii="Times New Roman" w:hAnsi="Times New Roman" w:cs="Times New Roman"/>
          <w:szCs w:val="22"/>
        </w:rPr>
        <w:t xml:space="preserve"> от 27.07.2006 г.</w:t>
      </w:r>
      <w:r>
        <w:rPr>
          <w:rFonts w:ascii="Times New Roman" w:hAnsi="Times New Roman" w:cs="Times New Roman"/>
          <w:szCs w:val="22"/>
        </w:rPr>
        <w:t xml:space="preserve"> № 152-ФЗ</w:t>
      </w:r>
      <w:r w:rsidRPr="00EA5DAF">
        <w:rPr>
          <w:rFonts w:ascii="Times New Roman" w:hAnsi="Times New Roman" w:cs="Times New Roman"/>
          <w:szCs w:val="22"/>
        </w:rPr>
        <w:t xml:space="preserve"> </w:t>
      </w:r>
      <w:r>
        <w:rPr>
          <w:rFonts w:ascii="Times New Roman" w:hAnsi="Times New Roman" w:cs="Times New Roman"/>
          <w:szCs w:val="22"/>
        </w:rPr>
        <w:t xml:space="preserve">«О </w:t>
      </w:r>
      <w:r w:rsidRPr="00EA5DAF">
        <w:rPr>
          <w:rFonts w:ascii="Times New Roman" w:hAnsi="Times New Roman" w:cs="Times New Roman"/>
          <w:szCs w:val="22"/>
        </w:rPr>
        <w:t xml:space="preserve">персональных  </w:t>
      </w:r>
      <w:r>
        <w:rPr>
          <w:rFonts w:ascii="Times New Roman" w:hAnsi="Times New Roman" w:cs="Times New Roman"/>
          <w:szCs w:val="22"/>
        </w:rPr>
        <w:t>данных»</w:t>
      </w:r>
      <w:r w:rsidRPr="00EA5DAF">
        <w:rPr>
          <w:rFonts w:ascii="Times New Roman" w:hAnsi="Times New Roman" w:cs="Times New Roman"/>
          <w:szCs w:val="22"/>
        </w:rPr>
        <w:t xml:space="preserve">  даю  согласие   на  обработку  своих</w:t>
      </w:r>
      <w:r>
        <w:rPr>
          <w:rFonts w:ascii="Times New Roman" w:hAnsi="Times New Roman" w:cs="Times New Roman"/>
          <w:szCs w:val="22"/>
        </w:rPr>
        <w:t xml:space="preserve"> </w:t>
      </w:r>
      <w:r w:rsidRPr="00EA5DAF">
        <w:rPr>
          <w:rFonts w:ascii="Times New Roman" w:hAnsi="Times New Roman" w:cs="Times New Roman"/>
          <w:szCs w:val="22"/>
        </w:rPr>
        <w:t>персональных данных.</w:t>
      </w:r>
    </w:p>
    <w:p w14:paraId="66170D0D" w14:textId="77777777" w:rsidR="00B3641D" w:rsidRPr="00046242" w:rsidRDefault="00B3641D" w:rsidP="00EA0E9A"/>
    <w:p w14:paraId="1D5CAB8E" w14:textId="77777777" w:rsidR="00B3641D" w:rsidRPr="00EA5DAF" w:rsidRDefault="00B3641D" w:rsidP="00EA0E9A">
      <w:pPr>
        <w:pStyle w:val="aff8"/>
        <w:rPr>
          <w:rFonts w:ascii="Times New Roman" w:hAnsi="Times New Roman" w:cs="Times New Roman"/>
          <w:szCs w:val="22"/>
        </w:rPr>
      </w:pPr>
      <w:r w:rsidRPr="00EA5DAF">
        <w:rPr>
          <w:rFonts w:ascii="Times New Roman" w:hAnsi="Times New Roman" w:cs="Times New Roman"/>
          <w:szCs w:val="22"/>
        </w:rPr>
        <w:t xml:space="preserve">Подпись ____________________ </w:t>
      </w:r>
      <w:r>
        <w:rPr>
          <w:rFonts w:ascii="Times New Roman" w:hAnsi="Times New Roman" w:cs="Times New Roman"/>
          <w:szCs w:val="22"/>
        </w:rPr>
        <w:t xml:space="preserve">                                                                    </w:t>
      </w:r>
      <w:r w:rsidRPr="00EA5DAF">
        <w:rPr>
          <w:rFonts w:ascii="Times New Roman" w:hAnsi="Times New Roman" w:cs="Times New Roman"/>
          <w:szCs w:val="22"/>
        </w:rPr>
        <w:t>Дата ______________________</w:t>
      </w:r>
    </w:p>
    <w:p w14:paraId="2E229540" w14:textId="2366C0CE" w:rsidR="00B3641D" w:rsidRDefault="00B3641D" w:rsidP="00EA0E9A">
      <w:pPr>
        <w:autoSpaceDE w:val="0"/>
        <w:autoSpaceDN w:val="0"/>
        <w:adjustRightInd w:val="0"/>
        <w:ind w:firstLine="709"/>
        <w:jc w:val="right"/>
        <w:rPr>
          <w:b/>
          <w:sz w:val="24"/>
          <w:szCs w:val="24"/>
        </w:rPr>
      </w:pPr>
      <w:r>
        <w:rPr>
          <w:b/>
          <w:sz w:val="24"/>
          <w:szCs w:val="24"/>
        </w:rPr>
        <w:t>Приложение № 6</w:t>
      </w:r>
    </w:p>
    <w:p w14:paraId="7FC48E57" w14:textId="77777777" w:rsidR="00B3641D" w:rsidRDefault="00B3641D" w:rsidP="00EA0E9A">
      <w:pPr>
        <w:autoSpaceDE w:val="0"/>
        <w:autoSpaceDN w:val="0"/>
        <w:adjustRightInd w:val="0"/>
        <w:ind w:firstLine="709"/>
        <w:jc w:val="right"/>
        <w:rPr>
          <w:b/>
          <w:sz w:val="24"/>
          <w:szCs w:val="24"/>
        </w:rPr>
      </w:pPr>
      <w:r>
        <w:rPr>
          <w:b/>
          <w:sz w:val="24"/>
          <w:szCs w:val="24"/>
        </w:rPr>
        <w:t>к Административному регламенту</w:t>
      </w:r>
    </w:p>
    <w:p w14:paraId="3295947F" w14:textId="77777777" w:rsidR="00B3641D" w:rsidRDefault="00B3641D" w:rsidP="00EA0E9A">
      <w:pPr>
        <w:spacing w:after="160"/>
        <w:rPr>
          <w:b/>
          <w:sz w:val="24"/>
          <w:szCs w:val="24"/>
        </w:rPr>
      </w:pPr>
    </w:p>
    <w:p w14:paraId="10E87F5D" w14:textId="77777777" w:rsidR="00890283" w:rsidRDefault="00890283" w:rsidP="00EA0E9A">
      <w:pPr>
        <w:pStyle w:val="ConsPlusTitle"/>
        <w:jc w:val="center"/>
      </w:pPr>
      <w:r>
        <w:lastRenderedPageBreak/>
        <w:t>БЛОК-СХЕМА</w:t>
      </w:r>
    </w:p>
    <w:p w14:paraId="426ABD32" w14:textId="1E6CACDB" w:rsidR="00890283" w:rsidRDefault="00890283" w:rsidP="00EA0E9A">
      <w:pPr>
        <w:pStyle w:val="ConsPlusTitle"/>
        <w:jc w:val="center"/>
      </w:pPr>
      <w:r>
        <w:t xml:space="preserve">Предоставления </w:t>
      </w:r>
      <w:r w:rsidR="00B97EE9">
        <w:t>муниципальной</w:t>
      </w:r>
      <w:r>
        <w:t xml:space="preserve"> услуги</w:t>
      </w:r>
    </w:p>
    <w:p w14:paraId="13E8F9AA" w14:textId="77777777" w:rsidR="00890283" w:rsidRDefault="00890283" w:rsidP="00EA0E9A">
      <w:pPr>
        <w:pStyle w:val="ConsPlusNormal"/>
      </w:pPr>
    </w:p>
    <w:p w14:paraId="6BBEA1B5" w14:textId="77777777" w:rsidR="00890283" w:rsidRDefault="00890283" w:rsidP="00EA0E9A">
      <w:pPr>
        <w:pStyle w:val="ConsPlusNonformat"/>
        <w:jc w:val="both"/>
      </w:pPr>
      <w:r>
        <w:t>┌─────────────────────────────────────────────────────────────────────────┐</w:t>
      </w:r>
    </w:p>
    <w:p w14:paraId="0B4E8A61" w14:textId="77777777" w:rsidR="00890283" w:rsidRDefault="00890283" w:rsidP="00EA0E9A">
      <w:pPr>
        <w:pStyle w:val="ConsPlusNonformat"/>
        <w:jc w:val="both"/>
      </w:pPr>
      <w:r>
        <w:t>│       Прием заявления об утверждении схемы расположения земельного      │</w:t>
      </w:r>
    </w:p>
    <w:p w14:paraId="5F1F54D2" w14:textId="77777777" w:rsidR="00890283" w:rsidRDefault="00890283" w:rsidP="00EA0E9A">
      <w:pPr>
        <w:pStyle w:val="ConsPlusNonformat"/>
        <w:jc w:val="both"/>
      </w:pPr>
      <w:r>
        <w:t>│            участка - 1 день  (должностное лицо, работник МФЦ)           │</w:t>
      </w:r>
    </w:p>
    <w:p w14:paraId="5005F539" w14:textId="77777777" w:rsidR="00890283" w:rsidRDefault="00890283" w:rsidP="00EA0E9A">
      <w:pPr>
        <w:pStyle w:val="ConsPlusNonformat"/>
        <w:jc w:val="both"/>
      </w:pPr>
      <w:r>
        <w:t>└─────────────────────────────────────┬───────────────────────────────────┘</w:t>
      </w:r>
    </w:p>
    <w:p w14:paraId="0F9D6BFE" w14:textId="77777777" w:rsidR="00890283" w:rsidRDefault="00890283" w:rsidP="00EA0E9A">
      <w:pPr>
        <w:pStyle w:val="ConsPlusNonformat"/>
        <w:jc w:val="both"/>
      </w:pPr>
      <w:r>
        <w:t xml:space="preserve">                                     \/</w:t>
      </w:r>
    </w:p>
    <w:p w14:paraId="2544B269" w14:textId="77777777" w:rsidR="00890283" w:rsidRDefault="00890283" w:rsidP="00EA0E9A">
      <w:pPr>
        <w:pStyle w:val="ConsPlusNonformat"/>
        <w:jc w:val="both"/>
      </w:pPr>
      <w:r>
        <w:t>┌─────────────────────────────────────────────────────────────────────────┐</w:t>
      </w:r>
    </w:p>
    <w:p w14:paraId="577D3664" w14:textId="77777777" w:rsidR="00890283" w:rsidRDefault="00890283" w:rsidP="00EA0E9A">
      <w:pPr>
        <w:pStyle w:val="ConsPlusNonformat"/>
        <w:jc w:val="both"/>
      </w:pPr>
      <w:r>
        <w:t>│   Рассмотрение заявления об утверждении схемы расположения земельного   │</w:t>
      </w:r>
    </w:p>
    <w:p w14:paraId="799C88C5" w14:textId="77777777" w:rsidR="00890283" w:rsidRDefault="00890283" w:rsidP="00EA0E9A">
      <w:pPr>
        <w:pStyle w:val="ConsPlusNonformat"/>
        <w:jc w:val="both"/>
      </w:pPr>
      <w:r>
        <w:t>│                  участка   - 7 дней (должностное лицо)                  │</w:t>
      </w:r>
    </w:p>
    <w:p w14:paraId="0537E3BB" w14:textId="77777777" w:rsidR="00890283" w:rsidRDefault="00890283" w:rsidP="00EA0E9A">
      <w:pPr>
        <w:pStyle w:val="ConsPlusNonformat"/>
        <w:jc w:val="both"/>
      </w:pPr>
      <w:r>
        <w:t>└───────────────────┬────────────────────────────────────┬────────────────┘</w:t>
      </w:r>
    </w:p>
    <w:p w14:paraId="4C2841A4" w14:textId="77777777" w:rsidR="00890283" w:rsidRDefault="00890283" w:rsidP="00EA0E9A">
      <w:pPr>
        <w:pStyle w:val="ConsPlusNonformat"/>
        <w:jc w:val="both"/>
      </w:pPr>
      <w:r>
        <w:t xml:space="preserve">                   \/                                   \/</w:t>
      </w:r>
    </w:p>
    <w:p w14:paraId="3F6B2012" w14:textId="77777777" w:rsidR="00890283" w:rsidRDefault="00890283" w:rsidP="00EA0E9A">
      <w:pPr>
        <w:pStyle w:val="ConsPlusNonformat"/>
        <w:jc w:val="both"/>
      </w:pPr>
      <w:r>
        <w:t>┌─────────────────────────────────────┐ ┌─────────────────────────────────┐</w:t>
      </w:r>
    </w:p>
    <w:p w14:paraId="0BBA372C" w14:textId="77777777" w:rsidR="00890283" w:rsidRDefault="00890283" w:rsidP="00EA0E9A">
      <w:pPr>
        <w:pStyle w:val="ConsPlusNonformat"/>
        <w:jc w:val="both"/>
      </w:pPr>
      <w:r>
        <w:t>│                                     │ │    Направление запросов в ОГВ   │</w:t>
      </w:r>
    </w:p>
    <w:p w14:paraId="01E3444B" w14:textId="77777777" w:rsidR="00890283" w:rsidRDefault="00890283" w:rsidP="00EA0E9A">
      <w:pPr>
        <w:pStyle w:val="ConsPlusNonformat"/>
        <w:jc w:val="both"/>
      </w:pPr>
      <w:r>
        <w:t>│                                     │ │    и организации для проверки   │</w:t>
      </w:r>
    </w:p>
    <w:p w14:paraId="06BF924B" w14:textId="77777777" w:rsidR="00890283" w:rsidRDefault="00890283" w:rsidP="00EA0E9A">
      <w:pPr>
        <w:pStyle w:val="ConsPlusNonformat"/>
        <w:jc w:val="both"/>
      </w:pPr>
      <w:r>
        <w:t>│Возврат документов заявителю - 7 дней│ │ наличия или отсутствия оснований│</w:t>
      </w:r>
    </w:p>
    <w:p w14:paraId="7E5BFEB1" w14:textId="77777777" w:rsidR="00890283" w:rsidRDefault="00890283" w:rsidP="00EA0E9A">
      <w:pPr>
        <w:pStyle w:val="ConsPlusNonformat"/>
        <w:jc w:val="both"/>
      </w:pPr>
      <w:r>
        <w:t>│           (должностное лицо)        │ │ в утверждении схемы расположения│</w:t>
      </w:r>
    </w:p>
    <w:p w14:paraId="2A46CD05" w14:textId="77777777" w:rsidR="00890283" w:rsidRDefault="00890283" w:rsidP="00EA0E9A">
      <w:pPr>
        <w:pStyle w:val="ConsPlusNonformat"/>
        <w:jc w:val="both"/>
      </w:pPr>
      <w:r>
        <w:t>│                                     │ │   земельного участка - 10 дней  │</w:t>
      </w:r>
    </w:p>
    <w:p w14:paraId="793405C4" w14:textId="77777777" w:rsidR="00890283" w:rsidRDefault="00890283" w:rsidP="00EA0E9A">
      <w:pPr>
        <w:pStyle w:val="ConsPlusNonformat"/>
        <w:jc w:val="both"/>
      </w:pPr>
      <w:r>
        <w:t>│                                     │ │        (должностное лицо)       │</w:t>
      </w:r>
    </w:p>
    <w:p w14:paraId="5BCE1EF2" w14:textId="77777777" w:rsidR="00890283" w:rsidRDefault="00890283" w:rsidP="00EA0E9A">
      <w:pPr>
        <w:pStyle w:val="ConsPlusNonformat"/>
        <w:jc w:val="both"/>
      </w:pPr>
      <w:r>
        <w:t>└─────────────────────────────────────┘ └────────────────┬────────────────┘</w:t>
      </w:r>
    </w:p>
    <w:p w14:paraId="0D8615BD" w14:textId="77777777" w:rsidR="00890283" w:rsidRDefault="00890283" w:rsidP="00EA0E9A">
      <w:pPr>
        <w:pStyle w:val="ConsPlusNonformat"/>
        <w:jc w:val="both"/>
      </w:pPr>
      <w:r>
        <w:t xml:space="preserve">                                                        \/</w:t>
      </w:r>
    </w:p>
    <w:p w14:paraId="6BFCB5BF" w14:textId="77777777" w:rsidR="00890283" w:rsidRDefault="00890283" w:rsidP="00EA0E9A">
      <w:pPr>
        <w:pStyle w:val="ConsPlusNonformat"/>
        <w:jc w:val="both"/>
      </w:pPr>
      <w:r>
        <w:t>┌─────────────────────────────────────────────────────────────────────────┐</w:t>
      </w:r>
    </w:p>
    <w:p w14:paraId="58D5422B" w14:textId="77777777" w:rsidR="00890283" w:rsidRDefault="00890283" w:rsidP="00EA0E9A">
      <w:pPr>
        <w:pStyle w:val="ConsPlusNonformat"/>
        <w:jc w:val="both"/>
      </w:pPr>
      <w:r>
        <w:t>│      Проверка наличия или отсутствия оснований в утверждении схемы      │</w:t>
      </w:r>
    </w:p>
    <w:p w14:paraId="0858471D" w14:textId="77777777" w:rsidR="00890283" w:rsidRDefault="00890283" w:rsidP="00EA0E9A">
      <w:pPr>
        <w:pStyle w:val="ConsPlusNonformat"/>
        <w:jc w:val="both"/>
      </w:pPr>
      <w:r>
        <w:t>│       расположения земельного участка - 7 дней (должностное лицо)       │</w:t>
      </w:r>
    </w:p>
    <w:p w14:paraId="3DACCEB2" w14:textId="77777777" w:rsidR="00890283" w:rsidRDefault="00890283" w:rsidP="00EA0E9A">
      <w:pPr>
        <w:pStyle w:val="ConsPlusNonformat"/>
        <w:jc w:val="both"/>
      </w:pPr>
      <w:r>
        <w:t>└────────────────┬───────────────────────────────────────┬────────────────┘</w:t>
      </w:r>
    </w:p>
    <w:p w14:paraId="29824E1E" w14:textId="77777777" w:rsidR="00890283" w:rsidRDefault="00890283" w:rsidP="00EA0E9A">
      <w:pPr>
        <w:pStyle w:val="ConsPlusNonformat"/>
        <w:jc w:val="both"/>
      </w:pPr>
      <w:r>
        <w:t xml:space="preserve">                \/                                      \/</w:t>
      </w:r>
    </w:p>
    <w:p w14:paraId="06FBAB5F" w14:textId="77777777" w:rsidR="00890283" w:rsidRDefault="00890283" w:rsidP="00EA0E9A">
      <w:pPr>
        <w:pStyle w:val="ConsPlusNonformat"/>
        <w:jc w:val="both"/>
      </w:pPr>
      <w:r>
        <w:t>┌───────────────────────────────┐   ┌─────────────────────────────────────┐</w:t>
      </w:r>
    </w:p>
    <w:p w14:paraId="7FEA0026" w14:textId="77777777" w:rsidR="00890283" w:rsidRDefault="00890283" w:rsidP="00EA0E9A">
      <w:pPr>
        <w:pStyle w:val="ConsPlusNonformat"/>
        <w:jc w:val="both"/>
      </w:pPr>
      <w:r>
        <w:t>│   Отказ в утверждении схемы   │   │Принятие решения об утверждении схемы│</w:t>
      </w:r>
    </w:p>
    <w:p w14:paraId="4F14AB30" w14:textId="77777777" w:rsidR="00890283" w:rsidRDefault="00890283" w:rsidP="00EA0E9A">
      <w:pPr>
        <w:pStyle w:val="ConsPlusNonformat"/>
        <w:jc w:val="both"/>
      </w:pPr>
      <w:r>
        <w:t>│расположения земельного участка│   │   расположения земельного участка   │</w:t>
      </w:r>
    </w:p>
    <w:p w14:paraId="66F8342A" w14:textId="77777777" w:rsidR="00890283" w:rsidRDefault="00890283" w:rsidP="00EA0E9A">
      <w:pPr>
        <w:pStyle w:val="ConsPlusNonformat"/>
        <w:jc w:val="both"/>
      </w:pPr>
      <w:r>
        <w:t>│  - 7 дней (должностное лицо,  │   │ и его направление заявителю - 7 дней│</w:t>
      </w:r>
    </w:p>
    <w:p w14:paraId="5AF62664" w14:textId="77777777" w:rsidR="00890283" w:rsidRDefault="00890283" w:rsidP="00EA0E9A">
      <w:pPr>
        <w:pStyle w:val="ConsPlusNonformat"/>
        <w:jc w:val="both"/>
      </w:pPr>
      <w:r>
        <w:t>│     заместитель министра)     │   │          (должностное лицо,         │</w:t>
      </w:r>
    </w:p>
    <w:p w14:paraId="302BC330" w14:textId="77777777" w:rsidR="00890283" w:rsidRDefault="00890283" w:rsidP="00EA0E9A">
      <w:pPr>
        <w:pStyle w:val="ConsPlusNonformat"/>
        <w:jc w:val="both"/>
      </w:pPr>
      <w:r>
        <w:t>│                               │   │        заместитель министра)        │</w:t>
      </w:r>
    </w:p>
    <w:p w14:paraId="19EBE1C1" w14:textId="77777777" w:rsidR="00890283" w:rsidRDefault="00890283" w:rsidP="00EA0E9A">
      <w:pPr>
        <w:pStyle w:val="ConsPlusNonformat"/>
        <w:jc w:val="both"/>
      </w:pPr>
      <w:r>
        <w:t>└───────────────────────────────┘   └─┬───────────────────────────────────┘</w:t>
      </w:r>
    </w:p>
    <w:p w14:paraId="09407060" w14:textId="77777777" w:rsidR="00890283" w:rsidRDefault="00890283" w:rsidP="00EA0E9A">
      <w:pPr>
        <w:pStyle w:val="ConsPlusNonformat"/>
        <w:jc w:val="both"/>
      </w:pPr>
      <w:r>
        <w:t xml:space="preserve">                                     \/</w:t>
      </w:r>
    </w:p>
    <w:p w14:paraId="0823BC64" w14:textId="77777777" w:rsidR="00890283" w:rsidRDefault="00890283" w:rsidP="00EA0E9A">
      <w:pPr>
        <w:pStyle w:val="ConsPlusNonformat"/>
        <w:jc w:val="both"/>
      </w:pPr>
      <w:r>
        <w:t>┌─────────────────────────────────────────────────────────────────────────┐</w:t>
      </w:r>
    </w:p>
    <w:p w14:paraId="5DFEED91" w14:textId="77777777" w:rsidR="00890283" w:rsidRDefault="00890283" w:rsidP="00EA0E9A">
      <w:pPr>
        <w:pStyle w:val="ConsPlusNonformat"/>
        <w:jc w:val="both"/>
      </w:pPr>
      <w:r>
        <w:t>│        Обращение с заявлением о государственном кадастровом учете       │</w:t>
      </w:r>
    </w:p>
    <w:p w14:paraId="17ECB815" w14:textId="77777777" w:rsidR="00890283" w:rsidRDefault="00890283" w:rsidP="00EA0E9A">
      <w:pPr>
        <w:pStyle w:val="ConsPlusNonformat"/>
        <w:jc w:val="both"/>
      </w:pPr>
      <w:r>
        <w:t>│            и государственной регистрации права собственности            │</w:t>
      </w:r>
    </w:p>
    <w:p w14:paraId="6F5EC063" w14:textId="43BE245F" w:rsidR="00890283" w:rsidRDefault="00890283" w:rsidP="00EA0E9A">
      <w:pPr>
        <w:pStyle w:val="ConsPlusNonformat"/>
        <w:jc w:val="both"/>
      </w:pPr>
      <w:r>
        <w:t xml:space="preserve">│   </w:t>
      </w:r>
      <w:r w:rsidR="00B97EE9">
        <w:t>муниципального образования</w:t>
      </w:r>
      <w:r>
        <w:t xml:space="preserve">  на образованные земельные участки - 7 дней  │</w:t>
      </w:r>
    </w:p>
    <w:p w14:paraId="2107901A" w14:textId="77777777" w:rsidR="00890283" w:rsidRDefault="00890283" w:rsidP="00EA0E9A">
      <w:pPr>
        <w:pStyle w:val="ConsPlusNonformat"/>
        <w:jc w:val="both"/>
      </w:pPr>
      <w:r>
        <w:t>└─────────────────────────────────────┬───────────────────────────────────┘</w:t>
      </w:r>
    </w:p>
    <w:p w14:paraId="3A2FEBEB" w14:textId="77777777" w:rsidR="00890283" w:rsidRDefault="00890283" w:rsidP="00EA0E9A">
      <w:pPr>
        <w:pStyle w:val="ConsPlusNonformat"/>
        <w:jc w:val="both"/>
      </w:pPr>
      <w:r>
        <w:t xml:space="preserve">                                     \/</w:t>
      </w:r>
    </w:p>
    <w:p w14:paraId="5B7A723B" w14:textId="77777777" w:rsidR="00890283" w:rsidRDefault="00890283" w:rsidP="00EA0E9A">
      <w:pPr>
        <w:pStyle w:val="ConsPlusNonformat"/>
        <w:jc w:val="both"/>
      </w:pPr>
      <w:r>
        <w:t>┌─────────────────────────────────────────────────────────────────────────┐</w:t>
      </w:r>
    </w:p>
    <w:p w14:paraId="037D35CD" w14:textId="77777777" w:rsidR="00890283" w:rsidRDefault="00890283" w:rsidP="00EA0E9A">
      <w:pPr>
        <w:pStyle w:val="ConsPlusNonformat"/>
        <w:jc w:val="both"/>
      </w:pPr>
      <w:r>
        <w:t>│    Прием заявления о проведении аукциона - 1 день (должностное лицо,    │</w:t>
      </w:r>
    </w:p>
    <w:p w14:paraId="7585B051" w14:textId="77777777" w:rsidR="00890283" w:rsidRDefault="00890283" w:rsidP="00EA0E9A">
      <w:pPr>
        <w:pStyle w:val="ConsPlusNonformat"/>
        <w:jc w:val="both"/>
      </w:pPr>
      <w:r>
        <w:t>│                              работник МФЦ)                              │</w:t>
      </w:r>
    </w:p>
    <w:p w14:paraId="24CA1222" w14:textId="77777777" w:rsidR="00890283" w:rsidRDefault="00890283" w:rsidP="00EA0E9A">
      <w:pPr>
        <w:pStyle w:val="ConsPlusNonformat"/>
        <w:jc w:val="both"/>
      </w:pPr>
      <w:r>
        <w:t>└─────────────────────────────────────┬───────────────────────────────────┘</w:t>
      </w:r>
    </w:p>
    <w:p w14:paraId="77265BD2" w14:textId="77777777" w:rsidR="00890283" w:rsidRDefault="00890283" w:rsidP="00EA0E9A">
      <w:pPr>
        <w:pStyle w:val="ConsPlusNonformat"/>
        <w:jc w:val="both"/>
      </w:pPr>
      <w:r>
        <w:t xml:space="preserve">                                     \/</w:t>
      </w:r>
    </w:p>
    <w:p w14:paraId="159D6D58" w14:textId="77777777" w:rsidR="00890283" w:rsidRDefault="00890283" w:rsidP="00EA0E9A">
      <w:pPr>
        <w:pStyle w:val="ConsPlusNonformat"/>
        <w:jc w:val="both"/>
      </w:pPr>
      <w:r>
        <w:t>┌─────────────────────────────────────────────────────────────────────────┐</w:t>
      </w:r>
    </w:p>
    <w:p w14:paraId="53788BBB" w14:textId="77777777" w:rsidR="00890283" w:rsidRDefault="00890283" w:rsidP="00EA0E9A">
      <w:pPr>
        <w:pStyle w:val="ConsPlusNonformat"/>
        <w:jc w:val="both"/>
      </w:pPr>
      <w:r>
        <w:t>│Рассмотрение заявления о проведении аукциона, формирование личного дела -│</w:t>
      </w:r>
    </w:p>
    <w:p w14:paraId="529558B4" w14:textId="77777777" w:rsidR="00890283" w:rsidRDefault="00890283" w:rsidP="00EA0E9A">
      <w:pPr>
        <w:pStyle w:val="ConsPlusNonformat"/>
        <w:jc w:val="both"/>
      </w:pPr>
      <w:r>
        <w:t>│                        7 дней (должностное лицо)                        │</w:t>
      </w:r>
    </w:p>
    <w:p w14:paraId="4678CE14" w14:textId="77777777" w:rsidR="00890283" w:rsidRDefault="00890283" w:rsidP="00EA0E9A">
      <w:pPr>
        <w:pStyle w:val="ConsPlusNonformat"/>
        <w:jc w:val="both"/>
      </w:pPr>
      <w:r>
        <w:t>└───────────────────┬────────────────────────────────────┬────────────────┘</w:t>
      </w:r>
    </w:p>
    <w:p w14:paraId="2386A331" w14:textId="77777777" w:rsidR="00890283" w:rsidRDefault="00890283" w:rsidP="00EA0E9A">
      <w:pPr>
        <w:pStyle w:val="ConsPlusNonformat"/>
        <w:jc w:val="both"/>
      </w:pPr>
      <w:r>
        <w:t xml:space="preserve">                   \/                                   \/</w:t>
      </w:r>
    </w:p>
    <w:p w14:paraId="7F2F650A" w14:textId="77777777" w:rsidR="00890283" w:rsidRDefault="00890283" w:rsidP="00EA0E9A">
      <w:pPr>
        <w:pStyle w:val="ConsPlusNonformat"/>
        <w:jc w:val="both"/>
      </w:pPr>
      <w:r>
        <w:t>┌──────────────────────────────────────┐  ┌───────────────────────────────┐</w:t>
      </w:r>
    </w:p>
    <w:p w14:paraId="58443375" w14:textId="77777777" w:rsidR="00890283" w:rsidRDefault="00890283" w:rsidP="00EA0E9A">
      <w:pPr>
        <w:pStyle w:val="ConsPlusNonformat"/>
        <w:jc w:val="both"/>
      </w:pPr>
      <w:r>
        <w:t>│                                      │  │ Направление запросов в органы │</w:t>
      </w:r>
    </w:p>
    <w:p w14:paraId="4B76EF09" w14:textId="77777777" w:rsidR="00890283" w:rsidRDefault="00890283" w:rsidP="00EA0E9A">
      <w:pPr>
        <w:pStyle w:val="ConsPlusNonformat"/>
        <w:jc w:val="both"/>
      </w:pPr>
      <w:r>
        <w:t>│ Возврат документов заявителю - 7 дней│  │ государственной власти и иные │</w:t>
      </w:r>
    </w:p>
    <w:p w14:paraId="2CBD1CD0" w14:textId="77777777" w:rsidR="00890283" w:rsidRDefault="00890283" w:rsidP="00EA0E9A">
      <w:pPr>
        <w:pStyle w:val="ConsPlusNonformat"/>
        <w:jc w:val="both"/>
      </w:pPr>
      <w:r>
        <w:t>│          (должностное лицо)          │  │     организации - 10 дней     │</w:t>
      </w:r>
    </w:p>
    <w:p w14:paraId="6E072AA8" w14:textId="77777777" w:rsidR="00890283" w:rsidRDefault="00890283" w:rsidP="00EA0E9A">
      <w:pPr>
        <w:pStyle w:val="ConsPlusNonformat"/>
        <w:jc w:val="both"/>
      </w:pPr>
      <w:r>
        <w:t>│                                      │  │       (должностное лицо)      │</w:t>
      </w:r>
    </w:p>
    <w:p w14:paraId="23FC59BB" w14:textId="77777777" w:rsidR="00890283" w:rsidRDefault="00890283" w:rsidP="00EA0E9A">
      <w:pPr>
        <w:pStyle w:val="ConsPlusNonformat"/>
        <w:jc w:val="both"/>
      </w:pPr>
      <w:r>
        <w:t>└──────────────────────────────────────┘  └──────────────┬────────────────┘</w:t>
      </w:r>
    </w:p>
    <w:p w14:paraId="230B2796" w14:textId="77777777" w:rsidR="00890283" w:rsidRDefault="00890283" w:rsidP="00EA0E9A">
      <w:pPr>
        <w:pStyle w:val="ConsPlusNonformat"/>
        <w:jc w:val="both"/>
      </w:pPr>
      <w:r>
        <w:t xml:space="preserve">                                                        \/</w:t>
      </w:r>
    </w:p>
    <w:p w14:paraId="7DFA785C" w14:textId="77777777" w:rsidR="00890283" w:rsidRDefault="00890283" w:rsidP="00EA0E9A">
      <w:pPr>
        <w:pStyle w:val="ConsPlusNonformat"/>
        <w:jc w:val="both"/>
      </w:pPr>
      <w:r>
        <w:t>┌─────────────────────────────────────────────────────────────────────────┐</w:t>
      </w:r>
    </w:p>
    <w:p w14:paraId="0CE85D95" w14:textId="77777777" w:rsidR="00890283" w:rsidRDefault="00890283" w:rsidP="00EA0E9A">
      <w:pPr>
        <w:pStyle w:val="ConsPlusNonformat"/>
        <w:jc w:val="both"/>
      </w:pPr>
      <w:r>
        <w:t>│      Получение технических условий подключения объектов к сетям         │</w:t>
      </w:r>
    </w:p>
    <w:p w14:paraId="495ACFDB" w14:textId="77777777" w:rsidR="00890283" w:rsidRDefault="00890283" w:rsidP="00EA0E9A">
      <w:pPr>
        <w:pStyle w:val="ConsPlusNonformat"/>
        <w:jc w:val="both"/>
      </w:pPr>
      <w:r>
        <w:t>│ инженерно-технического обеспечения, если наличие таких условий является │</w:t>
      </w:r>
    </w:p>
    <w:p w14:paraId="3BE4DD46" w14:textId="77777777" w:rsidR="00890283" w:rsidRDefault="00890283" w:rsidP="00EA0E9A">
      <w:pPr>
        <w:pStyle w:val="ConsPlusNonformat"/>
        <w:jc w:val="both"/>
      </w:pPr>
      <w:r>
        <w:t>│    обязательным условием для проведения аукциона (при необходимости)    │</w:t>
      </w:r>
    </w:p>
    <w:p w14:paraId="5609A2AA" w14:textId="77777777" w:rsidR="00890283" w:rsidRDefault="00890283" w:rsidP="00EA0E9A">
      <w:pPr>
        <w:pStyle w:val="ConsPlusNonformat"/>
        <w:jc w:val="both"/>
      </w:pPr>
      <w:r>
        <w:t>│                        - 21 день (должностное лицо)                     │</w:t>
      </w:r>
    </w:p>
    <w:p w14:paraId="4AB24499" w14:textId="77777777" w:rsidR="00890283" w:rsidRDefault="00890283" w:rsidP="00EA0E9A">
      <w:pPr>
        <w:pStyle w:val="ConsPlusNonformat"/>
        <w:jc w:val="both"/>
      </w:pPr>
      <w:r>
        <w:t>└───────────────────┬────────────────────────────────────┬────────────────┘</w:t>
      </w:r>
    </w:p>
    <w:p w14:paraId="33FE908D" w14:textId="77777777" w:rsidR="00890283" w:rsidRDefault="00890283" w:rsidP="00EA0E9A">
      <w:pPr>
        <w:pStyle w:val="ConsPlusNonformat"/>
        <w:jc w:val="both"/>
      </w:pPr>
      <w:r>
        <w:t xml:space="preserve">                   \/                                   \/</w:t>
      </w:r>
    </w:p>
    <w:p w14:paraId="47FC4B70" w14:textId="77777777" w:rsidR="00890283" w:rsidRDefault="00890283" w:rsidP="00EA0E9A">
      <w:pPr>
        <w:pStyle w:val="ConsPlusNonformat"/>
        <w:jc w:val="both"/>
      </w:pPr>
      <w:r>
        <w:t>┌──────────────────────────────────────┐  ┌───────────────────────────────┐</w:t>
      </w:r>
    </w:p>
    <w:p w14:paraId="34E6D5D7" w14:textId="77777777" w:rsidR="00890283" w:rsidRDefault="00890283" w:rsidP="00EA0E9A">
      <w:pPr>
        <w:pStyle w:val="ConsPlusNonformat"/>
        <w:jc w:val="both"/>
      </w:pPr>
      <w:r>
        <w:t>│    Проверка наличия или отсутствия   │  │Направление решения об отказе в│</w:t>
      </w:r>
    </w:p>
    <w:p w14:paraId="16A65DE4" w14:textId="77777777" w:rsidR="00890283" w:rsidRDefault="00890283" w:rsidP="00EA0E9A">
      <w:pPr>
        <w:pStyle w:val="ConsPlusNonformat"/>
        <w:jc w:val="both"/>
      </w:pPr>
      <w:r>
        <w:lastRenderedPageBreak/>
        <w:t>│ оснований для отказа в предоставлении├─&gt;│ проведении аукциона заявителю │</w:t>
      </w:r>
    </w:p>
    <w:p w14:paraId="076CC3EE" w14:textId="77777777" w:rsidR="00890283" w:rsidRDefault="00890283" w:rsidP="00EA0E9A">
      <w:pPr>
        <w:pStyle w:val="ConsPlusNonformat"/>
        <w:jc w:val="both"/>
      </w:pPr>
      <w:r>
        <w:t>│  земельного участка путем проведения │  │  - 7 дней (должностное лицо)  │</w:t>
      </w:r>
    </w:p>
    <w:p w14:paraId="72A53B9A" w14:textId="77777777" w:rsidR="00890283" w:rsidRDefault="00890283" w:rsidP="00EA0E9A">
      <w:pPr>
        <w:pStyle w:val="ConsPlusNonformat"/>
        <w:jc w:val="both"/>
      </w:pPr>
      <w:r>
        <w:t>│ аукциона - 7 дней (должностное лицо) │  │                               │</w:t>
      </w:r>
    </w:p>
    <w:p w14:paraId="47EC8159" w14:textId="77777777" w:rsidR="00890283" w:rsidRDefault="00890283" w:rsidP="00EA0E9A">
      <w:pPr>
        <w:pStyle w:val="ConsPlusNonformat"/>
        <w:jc w:val="both"/>
      </w:pPr>
      <w:r>
        <w:t>└───────────────────┬──────────────────┘  └───────────────────────────────┘</w:t>
      </w:r>
    </w:p>
    <w:p w14:paraId="572B1DA7" w14:textId="77777777" w:rsidR="00890283" w:rsidRDefault="00890283" w:rsidP="00EA0E9A">
      <w:pPr>
        <w:pStyle w:val="ConsPlusNonformat"/>
        <w:jc w:val="both"/>
      </w:pPr>
      <w:r>
        <w:t xml:space="preserve">                   \/</w:t>
      </w:r>
    </w:p>
    <w:p w14:paraId="2C1D8635" w14:textId="77777777" w:rsidR="00890283" w:rsidRDefault="00890283" w:rsidP="00EA0E9A">
      <w:pPr>
        <w:pStyle w:val="ConsPlusNonformat"/>
        <w:jc w:val="both"/>
      </w:pPr>
      <w:r>
        <w:t>┌─────────────────────────────────────────────────────────────────────────┐</w:t>
      </w:r>
    </w:p>
    <w:p w14:paraId="03B2605F" w14:textId="77777777" w:rsidR="00890283" w:rsidRDefault="00890283" w:rsidP="00EA0E9A">
      <w:pPr>
        <w:pStyle w:val="ConsPlusNonformat"/>
        <w:jc w:val="both"/>
      </w:pPr>
      <w:r>
        <w:t>│    Определение начальной цены предмета аукциона по продаже земельного   │</w:t>
      </w:r>
    </w:p>
    <w:p w14:paraId="6D27CA11" w14:textId="77777777" w:rsidR="00890283" w:rsidRDefault="00890283" w:rsidP="00EA0E9A">
      <w:pPr>
        <w:pStyle w:val="ConsPlusNonformat"/>
        <w:jc w:val="both"/>
      </w:pPr>
      <w:r>
        <w:t>│   участка либо аукциона на право заключения договора аренды земельного  │</w:t>
      </w:r>
    </w:p>
    <w:p w14:paraId="2A7FD8CD" w14:textId="77777777" w:rsidR="00890283" w:rsidRDefault="00890283" w:rsidP="00EA0E9A">
      <w:pPr>
        <w:pStyle w:val="ConsPlusNonformat"/>
        <w:jc w:val="both"/>
      </w:pPr>
      <w:r>
        <w:t>│                   участка - 6 дней (должностное лицо)                   │</w:t>
      </w:r>
    </w:p>
    <w:p w14:paraId="05ACF63C" w14:textId="77777777" w:rsidR="00890283" w:rsidRDefault="00890283" w:rsidP="00EA0E9A">
      <w:pPr>
        <w:pStyle w:val="ConsPlusNonformat"/>
        <w:jc w:val="both"/>
      </w:pPr>
      <w:r>
        <w:t>└─────────────────────────────────────┬───────────────────────────────────┘</w:t>
      </w:r>
    </w:p>
    <w:p w14:paraId="576F1364" w14:textId="77777777" w:rsidR="00890283" w:rsidRDefault="00890283" w:rsidP="00EA0E9A">
      <w:pPr>
        <w:pStyle w:val="ConsPlusNonformat"/>
        <w:jc w:val="both"/>
      </w:pPr>
      <w:r>
        <w:t xml:space="preserve">                                     \/</w:t>
      </w:r>
    </w:p>
    <w:p w14:paraId="5B47DAFD" w14:textId="77777777" w:rsidR="00890283" w:rsidRDefault="00890283" w:rsidP="00EA0E9A">
      <w:pPr>
        <w:pStyle w:val="ConsPlusNonformat"/>
        <w:jc w:val="both"/>
      </w:pPr>
      <w:r>
        <w:t>┌─────────────────────────────────────────────────────────────────────────┐</w:t>
      </w:r>
    </w:p>
    <w:p w14:paraId="6EA8F8D2" w14:textId="77777777" w:rsidR="00890283" w:rsidRDefault="00890283" w:rsidP="00EA0E9A">
      <w:pPr>
        <w:pStyle w:val="ConsPlusNonformat"/>
        <w:jc w:val="both"/>
      </w:pPr>
      <w:r>
        <w:t>│    Принятие решения о проведении аукциона - 7 дней (должностное лицо)   │</w:t>
      </w:r>
    </w:p>
    <w:p w14:paraId="635E731E" w14:textId="77777777" w:rsidR="00890283" w:rsidRDefault="00890283" w:rsidP="00EA0E9A">
      <w:pPr>
        <w:pStyle w:val="ConsPlusNonformat"/>
        <w:jc w:val="both"/>
      </w:pPr>
      <w:r>
        <w:t>└─────────────────────────────────────┬───────────────────────────────────┘</w:t>
      </w:r>
    </w:p>
    <w:p w14:paraId="39733637" w14:textId="77777777" w:rsidR="00890283" w:rsidRDefault="00890283" w:rsidP="00EA0E9A">
      <w:pPr>
        <w:pStyle w:val="ConsPlusNonformat"/>
        <w:jc w:val="both"/>
      </w:pPr>
      <w:r>
        <w:t xml:space="preserve">                                     \/</w:t>
      </w:r>
    </w:p>
    <w:p w14:paraId="13F3C08A" w14:textId="77777777" w:rsidR="00890283" w:rsidRDefault="00890283" w:rsidP="00EA0E9A">
      <w:pPr>
        <w:pStyle w:val="ConsPlusNonformat"/>
        <w:jc w:val="both"/>
      </w:pPr>
      <w:r>
        <w:t>┌─────────────────────────────────────────────────────────────────────────┐</w:t>
      </w:r>
    </w:p>
    <w:p w14:paraId="092E1879" w14:textId="77777777" w:rsidR="00890283" w:rsidRDefault="00890283" w:rsidP="00EA0E9A">
      <w:pPr>
        <w:pStyle w:val="ConsPlusNonformat"/>
        <w:jc w:val="both"/>
      </w:pPr>
      <w:r>
        <w:t>│        Прием документов на участие в аукционе и его проведение -        │</w:t>
      </w:r>
    </w:p>
    <w:p w14:paraId="486D7F1F" w14:textId="77777777" w:rsidR="00890283" w:rsidRDefault="00890283" w:rsidP="00EA0E9A">
      <w:pPr>
        <w:pStyle w:val="ConsPlusNonformat"/>
        <w:jc w:val="both"/>
      </w:pPr>
      <w:r>
        <w:t>│                        7 дней (должностное лицо)                        │</w:t>
      </w:r>
    </w:p>
    <w:p w14:paraId="2BB2A5B3" w14:textId="77777777" w:rsidR="00890283" w:rsidRDefault="00890283" w:rsidP="00EA0E9A">
      <w:pPr>
        <w:pStyle w:val="ConsPlusNonformat"/>
        <w:jc w:val="both"/>
      </w:pPr>
      <w:r>
        <w:t>└─────────────────────────────────────┬───────────────────────────────────┘</w:t>
      </w:r>
    </w:p>
    <w:p w14:paraId="7F8B8AE8" w14:textId="77777777" w:rsidR="00890283" w:rsidRDefault="00890283" w:rsidP="00EA0E9A">
      <w:pPr>
        <w:pStyle w:val="ConsPlusNonformat"/>
        <w:jc w:val="both"/>
      </w:pPr>
      <w:r>
        <w:t xml:space="preserve">                                     \/</w:t>
      </w:r>
    </w:p>
    <w:p w14:paraId="275CE00B" w14:textId="77777777" w:rsidR="00890283" w:rsidRDefault="00890283" w:rsidP="00EA0E9A">
      <w:pPr>
        <w:pStyle w:val="ConsPlusNonformat"/>
        <w:jc w:val="both"/>
      </w:pPr>
      <w:r>
        <w:t>┌─────────────────────────────────────────────────────────────────────────┐</w:t>
      </w:r>
    </w:p>
    <w:p w14:paraId="310BBFEB" w14:textId="77777777" w:rsidR="00890283" w:rsidRDefault="00890283" w:rsidP="00EA0E9A">
      <w:pPr>
        <w:pStyle w:val="ConsPlusNonformat"/>
        <w:jc w:val="both"/>
      </w:pPr>
      <w:r>
        <w:t>│     Направление заявителю договора купли-продажи земельного участка     │</w:t>
      </w:r>
    </w:p>
    <w:p w14:paraId="2ACE5D82" w14:textId="77777777" w:rsidR="00890283" w:rsidRDefault="00890283" w:rsidP="00EA0E9A">
      <w:pPr>
        <w:pStyle w:val="ConsPlusNonformat"/>
        <w:jc w:val="both"/>
      </w:pPr>
      <w:r>
        <w:t>│   либо договора аренды земельного участка - 10 дней (должностное лицо)  │</w:t>
      </w:r>
    </w:p>
    <w:p w14:paraId="49E61479" w14:textId="77777777" w:rsidR="00890283" w:rsidRDefault="00890283" w:rsidP="00EA0E9A">
      <w:pPr>
        <w:pStyle w:val="ConsPlusNonformat"/>
        <w:jc w:val="both"/>
      </w:pPr>
      <w:r>
        <w:t>└─────────────────────────────────────┬───────────────────────────────────┘</w:t>
      </w:r>
    </w:p>
    <w:p w14:paraId="1AAC5467" w14:textId="77777777" w:rsidR="00890283" w:rsidRDefault="00890283" w:rsidP="00EA0E9A">
      <w:pPr>
        <w:pStyle w:val="ConsPlusNonformat"/>
        <w:jc w:val="both"/>
      </w:pPr>
      <w:r>
        <w:t xml:space="preserve">                                     \/</w:t>
      </w:r>
    </w:p>
    <w:p w14:paraId="602EC337" w14:textId="77777777" w:rsidR="00890283" w:rsidRDefault="00890283" w:rsidP="00EA0E9A">
      <w:pPr>
        <w:pStyle w:val="ConsPlusNonformat"/>
        <w:jc w:val="both"/>
      </w:pPr>
      <w:r>
        <w:t>┌─────────────────────────────────────────────────────────────────────────┐</w:t>
      </w:r>
    </w:p>
    <w:p w14:paraId="7D03FFFA" w14:textId="77777777" w:rsidR="00890283" w:rsidRDefault="00890283" w:rsidP="00EA0E9A">
      <w:pPr>
        <w:pStyle w:val="ConsPlusNonformat"/>
        <w:jc w:val="both"/>
      </w:pPr>
      <w:r>
        <w:t>│Направление в Управление Росреестра по Республике Саха (Якутия) заявления│</w:t>
      </w:r>
    </w:p>
    <w:p w14:paraId="1D800259" w14:textId="77777777" w:rsidR="00890283" w:rsidRDefault="00890283" w:rsidP="00EA0E9A">
      <w:pPr>
        <w:pStyle w:val="ConsPlusNonformat"/>
        <w:jc w:val="both"/>
      </w:pPr>
      <w:r>
        <w:t>│  о государственной регистрации прав на основании договора купли-продажи │</w:t>
      </w:r>
    </w:p>
    <w:p w14:paraId="52E6D2CB" w14:textId="77777777" w:rsidR="00890283" w:rsidRDefault="00890283" w:rsidP="00EA0E9A">
      <w:pPr>
        <w:pStyle w:val="ConsPlusNonformat"/>
        <w:jc w:val="both"/>
      </w:pPr>
      <w:r>
        <w:t>│        либо аренды земельного участка - 7 дней (должностное лицо)       │</w:t>
      </w:r>
    </w:p>
    <w:p w14:paraId="7C319401" w14:textId="77777777" w:rsidR="00890283" w:rsidRDefault="00890283" w:rsidP="00EA0E9A">
      <w:pPr>
        <w:pStyle w:val="ConsPlusNonformat"/>
        <w:jc w:val="both"/>
      </w:pPr>
      <w:r>
        <w:t>└─────────────────────────────────────────────────────────────────────────┘</w:t>
      </w:r>
    </w:p>
    <w:p w14:paraId="1507D789" w14:textId="77777777" w:rsidR="00890283" w:rsidRDefault="00890283" w:rsidP="00EA0E9A">
      <w:pPr>
        <w:pStyle w:val="ConsPlusNormal"/>
      </w:pPr>
    </w:p>
    <w:p w14:paraId="68E46F45" w14:textId="3F80EC55" w:rsidR="00890283" w:rsidRDefault="00890283" w:rsidP="00EA0E9A">
      <w:pPr>
        <w:pStyle w:val="ConsPlusNormal"/>
        <w:ind w:firstLine="540"/>
        <w:jc w:val="both"/>
      </w:pPr>
      <w:r>
        <w:t>Максимальный срок выполнения предоставления муниципальной услуги составляет 90 дней. При отсутствии необходимости в утверждении схемы расположения земельного участка максимальный срок предоставления государственной услуги составляет 59 дней без учета времени на:</w:t>
      </w:r>
    </w:p>
    <w:p w14:paraId="1E8D955E" w14:textId="77777777" w:rsidR="00890283" w:rsidRDefault="00890283" w:rsidP="00EA0E9A">
      <w:pPr>
        <w:pStyle w:val="ConsPlusNormal"/>
        <w:spacing w:before="220"/>
        <w:ind w:firstLine="540"/>
        <w:jc w:val="both"/>
      </w:pPr>
      <w:r>
        <w:t>1)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 (не менее чем за 30 календарных дней до дня проведения аукциона);</w:t>
      </w:r>
    </w:p>
    <w:p w14:paraId="38A7EED2" w14:textId="77777777" w:rsidR="00890283" w:rsidRDefault="00890283" w:rsidP="00EA0E9A">
      <w:pPr>
        <w:pStyle w:val="ConsPlusNormal"/>
        <w:spacing w:before="220"/>
        <w:ind w:firstLine="540"/>
        <w:jc w:val="both"/>
      </w:pPr>
      <w:r>
        <w:t>2) на направление заявителю договора купли-продажи либо договора аренды и подписание договоров заявителем;</w:t>
      </w:r>
    </w:p>
    <w:p w14:paraId="1D81C68F" w14:textId="77777777" w:rsidR="00890283" w:rsidRDefault="00890283" w:rsidP="00EA0E9A">
      <w:pPr>
        <w:pStyle w:val="ConsPlusNormal"/>
        <w:spacing w:before="220"/>
        <w:ind w:firstLine="540"/>
        <w:jc w:val="both"/>
      </w:pPr>
      <w:r>
        <w:t>3) на поступление денежных средств за выкуп земельного участка (при заключении договора купли-продажи земельного участка);</w:t>
      </w:r>
    </w:p>
    <w:p w14:paraId="16AB0E61" w14:textId="77777777" w:rsidR="00890283" w:rsidRDefault="00890283" w:rsidP="00EA0E9A">
      <w:pPr>
        <w:pStyle w:val="ConsPlusNormal"/>
        <w:spacing w:before="220"/>
        <w:ind w:firstLine="540"/>
        <w:jc w:val="both"/>
      </w:pPr>
      <w:r>
        <w:t>4) направление в Управление Росреестра по Республике Саха (Якутия) заявления о государственном кадастровом учете земельного участка и заявления о государственной регистрации прав на земельный участок.</w:t>
      </w:r>
    </w:p>
    <w:p w14:paraId="65C04D66" w14:textId="77777777" w:rsidR="00B3641D" w:rsidRPr="002066A1" w:rsidRDefault="00B3641D" w:rsidP="00EA0E9A">
      <w:pPr>
        <w:ind w:left="142"/>
        <w:jc w:val="center"/>
        <w:rPr>
          <w:lang w:eastAsia="en-US"/>
        </w:rPr>
      </w:pPr>
    </w:p>
    <w:p w14:paraId="1D662B8E" w14:textId="77777777" w:rsidR="00B3641D" w:rsidRPr="002066A1" w:rsidRDefault="00B3641D" w:rsidP="00EA0E9A">
      <w:pPr>
        <w:jc w:val="center"/>
        <w:rPr>
          <w:lang w:eastAsia="en-US"/>
        </w:rPr>
      </w:pPr>
    </w:p>
    <w:p w14:paraId="73A1B6D5" w14:textId="77777777" w:rsidR="00B3641D" w:rsidRPr="002066A1" w:rsidRDefault="00B3641D" w:rsidP="00EA0E9A">
      <w:pPr>
        <w:jc w:val="center"/>
        <w:rPr>
          <w:lang w:eastAsia="en-US"/>
        </w:rPr>
      </w:pPr>
    </w:p>
    <w:p w14:paraId="1DEFF7D3" w14:textId="77777777" w:rsidR="00B3641D" w:rsidRPr="002066A1" w:rsidRDefault="00B3641D" w:rsidP="00EA0E9A">
      <w:pPr>
        <w:jc w:val="center"/>
        <w:rPr>
          <w:lang w:eastAsia="en-US"/>
        </w:rPr>
      </w:pPr>
    </w:p>
    <w:p w14:paraId="1A03299A" w14:textId="77777777" w:rsidR="00B3641D" w:rsidRDefault="00B3641D" w:rsidP="00EA0E9A">
      <w:pPr>
        <w:jc w:val="center"/>
        <w:rPr>
          <w:lang w:eastAsia="en-US"/>
        </w:rPr>
      </w:pPr>
    </w:p>
    <w:p w14:paraId="065FCB85" w14:textId="77777777" w:rsidR="00B3641D" w:rsidRDefault="00B3641D" w:rsidP="00EA0E9A">
      <w:pPr>
        <w:spacing w:after="160"/>
        <w:rPr>
          <w:lang w:eastAsia="en-US"/>
        </w:rPr>
      </w:pPr>
      <w:r>
        <w:rPr>
          <w:lang w:eastAsia="en-US"/>
        </w:rPr>
        <w:br w:type="page"/>
      </w:r>
    </w:p>
    <w:p w14:paraId="240F673D" w14:textId="5DD6C141" w:rsidR="00B3641D" w:rsidRDefault="00B3641D" w:rsidP="00EA0E9A">
      <w:pPr>
        <w:autoSpaceDE w:val="0"/>
        <w:autoSpaceDN w:val="0"/>
        <w:adjustRightInd w:val="0"/>
        <w:ind w:firstLine="709"/>
        <w:jc w:val="right"/>
        <w:rPr>
          <w:b/>
          <w:sz w:val="24"/>
          <w:szCs w:val="24"/>
        </w:rPr>
      </w:pPr>
      <w:r>
        <w:rPr>
          <w:b/>
          <w:sz w:val="24"/>
          <w:szCs w:val="24"/>
        </w:rPr>
        <w:lastRenderedPageBreak/>
        <w:t>Приложение № 7</w:t>
      </w:r>
    </w:p>
    <w:p w14:paraId="7DF8524B" w14:textId="77777777" w:rsidR="00B3641D" w:rsidRDefault="00B3641D" w:rsidP="00EA0E9A">
      <w:pPr>
        <w:autoSpaceDE w:val="0"/>
        <w:autoSpaceDN w:val="0"/>
        <w:adjustRightInd w:val="0"/>
        <w:ind w:firstLine="709"/>
        <w:jc w:val="right"/>
        <w:rPr>
          <w:b/>
          <w:sz w:val="24"/>
          <w:szCs w:val="24"/>
        </w:rPr>
      </w:pPr>
      <w:r>
        <w:rPr>
          <w:b/>
          <w:sz w:val="24"/>
          <w:szCs w:val="24"/>
        </w:rPr>
        <w:t>к Административному регламенту</w:t>
      </w:r>
    </w:p>
    <w:p w14:paraId="3A79FDDC" w14:textId="77777777" w:rsidR="00B3641D" w:rsidRPr="002066A1" w:rsidRDefault="00B3641D" w:rsidP="00EA0E9A">
      <w:pPr>
        <w:pStyle w:val="HTML"/>
        <w:ind w:left="6096"/>
        <w:rPr>
          <w:rFonts w:ascii="Times New Roman" w:hAnsi="Times New Roman" w:cs="Times New Roman"/>
          <w:sz w:val="24"/>
          <w:szCs w:val="24"/>
        </w:rPr>
      </w:pPr>
    </w:p>
    <w:p w14:paraId="750CA913" w14:textId="77777777" w:rsidR="00B3641D" w:rsidRPr="002066A1" w:rsidRDefault="00B3641D" w:rsidP="00EA0E9A">
      <w:pPr>
        <w:pStyle w:val="HTML"/>
        <w:rPr>
          <w:rFonts w:ascii="Times New Roman" w:hAnsi="Times New Roman" w:cs="Times New Roman"/>
          <w:sz w:val="24"/>
          <w:szCs w:val="24"/>
        </w:rPr>
      </w:pPr>
    </w:p>
    <w:p w14:paraId="01BF3B09" w14:textId="77777777" w:rsidR="00B3641D" w:rsidRPr="002066A1" w:rsidRDefault="00B3641D" w:rsidP="00EA0E9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РАСПИСКА</w:t>
      </w:r>
    </w:p>
    <w:p w14:paraId="204888EF" w14:textId="77777777" w:rsidR="00B3641D" w:rsidRDefault="00B3641D" w:rsidP="00EA0E9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в получении документов, приложенных к заявлению</w:t>
      </w:r>
    </w:p>
    <w:p w14:paraId="19BA094D" w14:textId="77777777" w:rsidR="00B3641D" w:rsidRDefault="00B3641D" w:rsidP="00EA0E9A">
      <w:pPr>
        <w:pStyle w:val="ConsPlusNormal"/>
        <w:rPr>
          <w:rFonts w:ascii="Times New Roman" w:hAnsi="Times New Roman" w:cs="Times New Roman"/>
          <w:sz w:val="24"/>
          <w:szCs w:val="24"/>
        </w:rPr>
      </w:pPr>
    </w:p>
    <w:p w14:paraId="11039C9A" w14:textId="77777777" w:rsidR="00B3641D" w:rsidRDefault="00B3641D" w:rsidP="00EA0E9A">
      <w:pPr>
        <w:pStyle w:val="ConsPlusNormal"/>
        <w:rPr>
          <w:rFonts w:ascii="Times New Roman" w:hAnsi="Times New Roman" w:cs="Times New Roman"/>
          <w:sz w:val="24"/>
          <w:szCs w:val="24"/>
        </w:rPr>
      </w:pPr>
      <w:r w:rsidRPr="002066A1">
        <w:rPr>
          <w:rFonts w:ascii="Times New Roman" w:hAnsi="Times New Roman" w:cs="Times New Roman"/>
          <w:sz w:val="24"/>
          <w:szCs w:val="24"/>
        </w:rPr>
        <w:t>Вместе с заявлением  приняты следующие документы:</w:t>
      </w:r>
    </w:p>
    <w:p w14:paraId="529B7A50" w14:textId="77777777" w:rsidR="00B3641D" w:rsidRPr="002066A1" w:rsidRDefault="00B3641D" w:rsidP="00EA0E9A">
      <w:pPr>
        <w:pStyle w:val="ConsPlusNormal"/>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B3641D" w:rsidRPr="002066A1" w14:paraId="46D3AF5D" w14:textId="77777777" w:rsidTr="00AB5F39">
        <w:trPr>
          <w:jc w:val="center"/>
        </w:trPr>
        <w:tc>
          <w:tcPr>
            <w:tcW w:w="510" w:type="dxa"/>
            <w:vMerge w:val="restart"/>
            <w:vAlign w:val="center"/>
          </w:tcPr>
          <w:p w14:paraId="31B03C02" w14:textId="77777777" w:rsidR="00B3641D" w:rsidRPr="002066A1" w:rsidRDefault="00B3641D" w:rsidP="00EA0E9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п/п</w:t>
            </w:r>
          </w:p>
        </w:tc>
        <w:tc>
          <w:tcPr>
            <w:tcW w:w="9070" w:type="dxa"/>
            <w:gridSpan w:val="4"/>
          </w:tcPr>
          <w:p w14:paraId="50FAF69C" w14:textId="77777777" w:rsidR="00B3641D" w:rsidRPr="002066A1" w:rsidRDefault="00B3641D" w:rsidP="00EA0E9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Документ</w:t>
            </w:r>
          </w:p>
        </w:tc>
      </w:tr>
      <w:tr w:rsidR="00B3641D" w:rsidRPr="002066A1" w14:paraId="1F8922B4" w14:textId="77777777" w:rsidTr="00AB5F39">
        <w:trPr>
          <w:jc w:val="center"/>
        </w:trPr>
        <w:tc>
          <w:tcPr>
            <w:tcW w:w="510" w:type="dxa"/>
            <w:vMerge/>
          </w:tcPr>
          <w:p w14:paraId="41FB63D1" w14:textId="77777777" w:rsidR="00B3641D" w:rsidRPr="002066A1" w:rsidRDefault="00B3641D" w:rsidP="00EA0E9A">
            <w:pPr>
              <w:rPr>
                <w:sz w:val="24"/>
                <w:szCs w:val="24"/>
              </w:rPr>
            </w:pPr>
          </w:p>
        </w:tc>
        <w:tc>
          <w:tcPr>
            <w:tcW w:w="5329" w:type="dxa"/>
            <w:vAlign w:val="center"/>
          </w:tcPr>
          <w:p w14:paraId="64312B61" w14:textId="77777777" w:rsidR="00B3641D" w:rsidRPr="002066A1" w:rsidRDefault="00B3641D" w:rsidP="00EA0E9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Вид</w:t>
            </w:r>
          </w:p>
        </w:tc>
        <w:tc>
          <w:tcPr>
            <w:tcW w:w="1247" w:type="dxa"/>
            <w:vAlign w:val="center"/>
          </w:tcPr>
          <w:p w14:paraId="4D5A1C01" w14:textId="77777777" w:rsidR="00B3641D" w:rsidRPr="002066A1" w:rsidRDefault="00B3641D" w:rsidP="00EA0E9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Оригинал</w:t>
            </w:r>
          </w:p>
        </w:tc>
        <w:tc>
          <w:tcPr>
            <w:tcW w:w="850" w:type="dxa"/>
            <w:vAlign w:val="center"/>
          </w:tcPr>
          <w:p w14:paraId="14F11E32" w14:textId="77777777" w:rsidR="00B3641D" w:rsidRPr="002066A1" w:rsidRDefault="00B3641D" w:rsidP="00EA0E9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Копия</w:t>
            </w:r>
          </w:p>
        </w:tc>
        <w:tc>
          <w:tcPr>
            <w:tcW w:w="1644" w:type="dxa"/>
          </w:tcPr>
          <w:p w14:paraId="012010C0" w14:textId="77777777" w:rsidR="00B3641D" w:rsidRPr="002066A1" w:rsidRDefault="00B3641D" w:rsidP="00EA0E9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Нотариально заверенная</w:t>
            </w:r>
          </w:p>
          <w:p w14:paraId="462F4C26" w14:textId="77777777" w:rsidR="00B3641D" w:rsidRPr="002066A1" w:rsidRDefault="00B3641D" w:rsidP="00EA0E9A">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копия</w:t>
            </w:r>
          </w:p>
        </w:tc>
      </w:tr>
      <w:tr w:rsidR="00B3641D" w:rsidRPr="002066A1" w14:paraId="4EEB69D9" w14:textId="77777777" w:rsidTr="00AB5F39">
        <w:trPr>
          <w:jc w:val="center"/>
        </w:trPr>
        <w:tc>
          <w:tcPr>
            <w:tcW w:w="510" w:type="dxa"/>
          </w:tcPr>
          <w:p w14:paraId="6B050A9C"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3B74FDDB"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123B85B7"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10857814"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6B5C4C63"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63EBD8C3" w14:textId="77777777" w:rsidTr="00AB5F39">
        <w:trPr>
          <w:jc w:val="center"/>
        </w:trPr>
        <w:tc>
          <w:tcPr>
            <w:tcW w:w="510" w:type="dxa"/>
          </w:tcPr>
          <w:p w14:paraId="38489BA6"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548805C5"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015247F0"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4C9E6ED8"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750F3832"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6C24E909" w14:textId="77777777" w:rsidTr="00AB5F39">
        <w:trPr>
          <w:jc w:val="center"/>
        </w:trPr>
        <w:tc>
          <w:tcPr>
            <w:tcW w:w="510" w:type="dxa"/>
          </w:tcPr>
          <w:p w14:paraId="69E7A1C1"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76355F0C"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788C4BD0"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39455F87"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356E865A"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6A2E284E" w14:textId="77777777" w:rsidTr="00AB5F39">
        <w:trPr>
          <w:jc w:val="center"/>
        </w:trPr>
        <w:tc>
          <w:tcPr>
            <w:tcW w:w="510" w:type="dxa"/>
          </w:tcPr>
          <w:p w14:paraId="5F0CDCE7"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0B8373A5"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4CF83FBB"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6AB1CB03"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41C62960"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2CF0F095" w14:textId="77777777" w:rsidTr="00AB5F39">
        <w:trPr>
          <w:jc w:val="center"/>
        </w:trPr>
        <w:tc>
          <w:tcPr>
            <w:tcW w:w="510" w:type="dxa"/>
          </w:tcPr>
          <w:p w14:paraId="07CD2FC6"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65AE86EF"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737B6E04"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61387E92"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4F5C8F44"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2D8DE01A" w14:textId="77777777" w:rsidTr="00AB5F39">
        <w:trPr>
          <w:jc w:val="center"/>
        </w:trPr>
        <w:tc>
          <w:tcPr>
            <w:tcW w:w="510" w:type="dxa"/>
          </w:tcPr>
          <w:p w14:paraId="324A458B"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665AAEEC"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3FF5943D"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4B44AF57"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25078BE0"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079D42D8" w14:textId="77777777" w:rsidTr="00AB5F39">
        <w:trPr>
          <w:jc w:val="center"/>
        </w:trPr>
        <w:tc>
          <w:tcPr>
            <w:tcW w:w="510" w:type="dxa"/>
          </w:tcPr>
          <w:p w14:paraId="36DB031D"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0B1335D2"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7B047B4C"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75FB13C8"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3C32E58E"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6AED84E9" w14:textId="77777777" w:rsidTr="00AB5F39">
        <w:trPr>
          <w:jc w:val="center"/>
        </w:trPr>
        <w:tc>
          <w:tcPr>
            <w:tcW w:w="510" w:type="dxa"/>
          </w:tcPr>
          <w:p w14:paraId="371A0C2C"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7D51B432"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427AD58E"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7D5F77EE"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5288F360"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18AA4654" w14:textId="77777777" w:rsidTr="00AB5F39">
        <w:trPr>
          <w:jc w:val="center"/>
        </w:trPr>
        <w:tc>
          <w:tcPr>
            <w:tcW w:w="510" w:type="dxa"/>
          </w:tcPr>
          <w:p w14:paraId="3510D316"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617EB0F5"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54578929"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3D35C1C9"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52581855"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20F106CA" w14:textId="77777777" w:rsidTr="00AB5F39">
        <w:trPr>
          <w:jc w:val="center"/>
        </w:trPr>
        <w:tc>
          <w:tcPr>
            <w:tcW w:w="510" w:type="dxa"/>
          </w:tcPr>
          <w:p w14:paraId="5758C900"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0423DF98"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6F456E7B"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55AC6197"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5128AFE7" w14:textId="77777777" w:rsidR="00B3641D" w:rsidRPr="002066A1" w:rsidRDefault="00B3641D" w:rsidP="00EA0E9A">
            <w:pPr>
              <w:pStyle w:val="ConsPlusNormal"/>
              <w:jc w:val="both"/>
              <w:rPr>
                <w:rFonts w:ascii="Times New Roman" w:hAnsi="Times New Roman" w:cs="Times New Roman"/>
                <w:sz w:val="24"/>
                <w:szCs w:val="24"/>
              </w:rPr>
            </w:pPr>
          </w:p>
        </w:tc>
      </w:tr>
      <w:tr w:rsidR="00B3641D" w:rsidRPr="002066A1" w14:paraId="6F98ED01" w14:textId="77777777" w:rsidTr="00AB5F39">
        <w:trPr>
          <w:jc w:val="center"/>
        </w:trPr>
        <w:tc>
          <w:tcPr>
            <w:tcW w:w="510" w:type="dxa"/>
          </w:tcPr>
          <w:p w14:paraId="599E2D00" w14:textId="77777777" w:rsidR="00B3641D" w:rsidRPr="002066A1" w:rsidRDefault="00B3641D" w:rsidP="00EA0E9A">
            <w:pPr>
              <w:pStyle w:val="ConsPlusNormal"/>
              <w:jc w:val="both"/>
              <w:rPr>
                <w:rFonts w:ascii="Times New Roman" w:hAnsi="Times New Roman" w:cs="Times New Roman"/>
                <w:sz w:val="24"/>
                <w:szCs w:val="24"/>
              </w:rPr>
            </w:pPr>
          </w:p>
        </w:tc>
        <w:tc>
          <w:tcPr>
            <w:tcW w:w="5329" w:type="dxa"/>
          </w:tcPr>
          <w:p w14:paraId="24314CFE" w14:textId="77777777" w:rsidR="00B3641D" w:rsidRPr="002066A1" w:rsidRDefault="00B3641D" w:rsidP="00EA0E9A">
            <w:pPr>
              <w:pStyle w:val="ConsPlusNormal"/>
              <w:jc w:val="both"/>
              <w:rPr>
                <w:rFonts w:ascii="Times New Roman" w:hAnsi="Times New Roman" w:cs="Times New Roman"/>
                <w:sz w:val="24"/>
                <w:szCs w:val="24"/>
              </w:rPr>
            </w:pPr>
          </w:p>
        </w:tc>
        <w:tc>
          <w:tcPr>
            <w:tcW w:w="1247" w:type="dxa"/>
          </w:tcPr>
          <w:p w14:paraId="126366A5" w14:textId="77777777" w:rsidR="00B3641D" w:rsidRPr="002066A1" w:rsidRDefault="00B3641D" w:rsidP="00EA0E9A">
            <w:pPr>
              <w:pStyle w:val="ConsPlusNormal"/>
              <w:jc w:val="both"/>
              <w:rPr>
                <w:rFonts w:ascii="Times New Roman" w:hAnsi="Times New Roman" w:cs="Times New Roman"/>
                <w:sz w:val="24"/>
                <w:szCs w:val="24"/>
              </w:rPr>
            </w:pPr>
          </w:p>
        </w:tc>
        <w:tc>
          <w:tcPr>
            <w:tcW w:w="850" w:type="dxa"/>
          </w:tcPr>
          <w:p w14:paraId="0A658E87" w14:textId="77777777" w:rsidR="00B3641D" w:rsidRPr="002066A1" w:rsidRDefault="00B3641D" w:rsidP="00EA0E9A">
            <w:pPr>
              <w:pStyle w:val="ConsPlusNormal"/>
              <w:jc w:val="both"/>
              <w:rPr>
                <w:rFonts w:ascii="Times New Roman" w:hAnsi="Times New Roman" w:cs="Times New Roman"/>
                <w:sz w:val="24"/>
                <w:szCs w:val="24"/>
              </w:rPr>
            </w:pPr>
          </w:p>
        </w:tc>
        <w:tc>
          <w:tcPr>
            <w:tcW w:w="1644" w:type="dxa"/>
          </w:tcPr>
          <w:p w14:paraId="75198890" w14:textId="77777777" w:rsidR="00B3641D" w:rsidRPr="002066A1" w:rsidRDefault="00B3641D" w:rsidP="00EA0E9A">
            <w:pPr>
              <w:pStyle w:val="ConsPlusNormal"/>
              <w:jc w:val="both"/>
              <w:rPr>
                <w:rFonts w:ascii="Times New Roman" w:hAnsi="Times New Roman" w:cs="Times New Roman"/>
                <w:sz w:val="24"/>
                <w:szCs w:val="24"/>
              </w:rPr>
            </w:pPr>
          </w:p>
        </w:tc>
      </w:tr>
    </w:tbl>
    <w:p w14:paraId="58C92065" w14:textId="77777777" w:rsidR="00B3641D" w:rsidRPr="002066A1" w:rsidRDefault="00B3641D" w:rsidP="00EA0E9A">
      <w:pPr>
        <w:pStyle w:val="ConsPlusNormal"/>
        <w:jc w:val="both"/>
        <w:rPr>
          <w:rFonts w:ascii="Times New Roman" w:hAnsi="Times New Roman" w:cs="Times New Roman"/>
          <w:sz w:val="24"/>
          <w:szCs w:val="24"/>
        </w:rPr>
      </w:pPr>
    </w:p>
    <w:p w14:paraId="36ECA539" w14:textId="77777777" w:rsidR="00B3641D" w:rsidRPr="002066A1" w:rsidRDefault="00B3641D" w:rsidP="00EA0E9A">
      <w:pPr>
        <w:autoSpaceDE w:val="0"/>
        <w:autoSpaceDN w:val="0"/>
        <w:adjustRightInd w:val="0"/>
        <w:jc w:val="both"/>
        <w:rPr>
          <w:sz w:val="24"/>
          <w:szCs w:val="24"/>
        </w:rPr>
      </w:pPr>
      <w:r w:rsidRPr="002066A1">
        <w:rPr>
          <w:sz w:val="24"/>
          <w:szCs w:val="24"/>
        </w:rPr>
        <w:t>Всего принято __________ документов на _______ листах</w:t>
      </w:r>
    </w:p>
    <w:p w14:paraId="2F8B5014" w14:textId="77777777" w:rsidR="00B3641D" w:rsidRPr="002066A1" w:rsidRDefault="00B3641D" w:rsidP="00EA0E9A">
      <w:pPr>
        <w:pStyle w:val="HTML"/>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175"/>
        <w:gridCol w:w="851"/>
        <w:gridCol w:w="1701"/>
        <w:gridCol w:w="1304"/>
        <w:gridCol w:w="2948"/>
      </w:tblGrid>
      <w:tr w:rsidR="00B3641D" w:rsidRPr="002066A1" w14:paraId="6EC157A4" w14:textId="77777777" w:rsidTr="00AB5F39">
        <w:tc>
          <w:tcPr>
            <w:tcW w:w="3175" w:type="dxa"/>
            <w:tcBorders>
              <w:top w:val="nil"/>
              <w:left w:val="nil"/>
              <w:bottom w:val="single" w:sz="4" w:space="0" w:color="auto"/>
              <w:right w:val="nil"/>
            </w:tcBorders>
            <w:vAlign w:val="bottom"/>
          </w:tcPr>
          <w:p w14:paraId="0E8BD6FA" w14:textId="77777777" w:rsidR="00B3641D" w:rsidRPr="002066A1" w:rsidRDefault="00B3641D" w:rsidP="00EA0E9A">
            <w:pPr>
              <w:autoSpaceDE w:val="0"/>
              <w:autoSpaceDN w:val="0"/>
              <w:jc w:val="center"/>
              <w:rPr>
                <w:sz w:val="24"/>
                <w:szCs w:val="24"/>
              </w:rPr>
            </w:pPr>
          </w:p>
        </w:tc>
        <w:tc>
          <w:tcPr>
            <w:tcW w:w="851" w:type="dxa"/>
            <w:tcBorders>
              <w:top w:val="nil"/>
              <w:left w:val="nil"/>
              <w:bottom w:val="nil"/>
              <w:right w:val="nil"/>
            </w:tcBorders>
            <w:vAlign w:val="bottom"/>
          </w:tcPr>
          <w:p w14:paraId="25C2E1C7" w14:textId="77777777" w:rsidR="00B3641D" w:rsidRPr="002066A1" w:rsidRDefault="00B3641D" w:rsidP="00EA0E9A">
            <w:pPr>
              <w:autoSpaceDE w:val="0"/>
              <w:autoSpaceDN w:val="0"/>
              <w:rPr>
                <w:sz w:val="24"/>
                <w:szCs w:val="24"/>
              </w:rPr>
            </w:pPr>
          </w:p>
        </w:tc>
        <w:tc>
          <w:tcPr>
            <w:tcW w:w="1701" w:type="dxa"/>
            <w:tcBorders>
              <w:top w:val="nil"/>
              <w:left w:val="nil"/>
              <w:bottom w:val="single" w:sz="4" w:space="0" w:color="auto"/>
              <w:right w:val="nil"/>
            </w:tcBorders>
            <w:vAlign w:val="bottom"/>
          </w:tcPr>
          <w:p w14:paraId="405C6888" w14:textId="77777777" w:rsidR="00B3641D" w:rsidRPr="002066A1" w:rsidRDefault="00B3641D" w:rsidP="00EA0E9A">
            <w:pPr>
              <w:autoSpaceDE w:val="0"/>
              <w:autoSpaceDN w:val="0"/>
              <w:jc w:val="center"/>
              <w:rPr>
                <w:sz w:val="24"/>
                <w:szCs w:val="24"/>
              </w:rPr>
            </w:pPr>
          </w:p>
        </w:tc>
        <w:tc>
          <w:tcPr>
            <w:tcW w:w="1304" w:type="dxa"/>
            <w:tcBorders>
              <w:top w:val="nil"/>
              <w:left w:val="nil"/>
              <w:bottom w:val="nil"/>
              <w:right w:val="nil"/>
            </w:tcBorders>
            <w:vAlign w:val="bottom"/>
          </w:tcPr>
          <w:p w14:paraId="3423100F" w14:textId="77777777" w:rsidR="00B3641D" w:rsidRPr="002066A1" w:rsidRDefault="00B3641D" w:rsidP="00EA0E9A">
            <w:pPr>
              <w:autoSpaceDE w:val="0"/>
              <w:autoSpaceDN w:val="0"/>
              <w:rPr>
                <w:sz w:val="24"/>
                <w:szCs w:val="24"/>
              </w:rPr>
            </w:pPr>
          </w:p>
        </w:tc>
        <w:tc>
          <w:tcPr>
            <w:tcW w:w="2948" w:type="dxa"/>
            <w:tcBorders>
              <w:top w:val="nil"/>
              <w:left w:val="nil"/>
              <w:bottom w:val="single" w:sz="4" w:space="0" w:color="auto"/>
              <w:right w:val="nil"/>
            </w:tcBorders>
            <w:vAlign w:val="bottom"/>
          </w:tcPr>
          <w:p w14:paraId="402BE372" w14:textId="77777777" w:rsidR="00B3641D" w:rsidRPr="002066A1" w:rsidRDefault="00B3641D" w:rsidP="00EA0E9A">
            <w:pPr>
              <w:autoSpaceDE w:val="0"/>
              <w:autoSpaceDN w:val="0"/>
              <w:jc w:val="center"/>
              <w:rPr>
                <w:sz w:val="24"/>
                <w:szCs w:val="24"/>
              </w:rPr>
            </w:pPr>
          </w:p>
        </w:tc>
      </w:tr>
      <w:tr w:rsidR="00B3641D" w:rsidRPr="002066A1" w14:paraId="51624DD8" w14:textId="77777777" w:rsidTr="00AB5F39">
        <w:tc>
          <w:tcPr>
            <w:tcW w:w="3175" w:type="dxa"/>
            <w:tcBorders>
              <w:top w:val="nil"/>
              <w:left w:val="nil"/>
              <w:bottom w:val="nil"/>
              <w:right w:val="nil"/>
            </w:tcBorders>
          </w:tcPr>
          <w:p w14:paraId="0A4C1682" w14:textId="77777777" w:rsidR="00B3641D" w:rsidRPr="002066A1" w:rsidRDefault="00B3641D" w:rsidP="00EA0E9A">
            <w:pPr>
              <w:autoSpaceDE w:val="0"/>
              <w:autoSpaceDN w:val="0"/>
              <w:jc w:val="center"/>
              <w:rPr>
                <w:sz w:val="24"/>
                <w:szCs w:val="24"/>
              </w:rPr>
            </w:pPr>
            <w:r w:rsidRPr="002066A1">
              <w:rPr>
                <w:sz w:val="24"/>
                <w:szCs w:val="24"/>
              </w:rPr>
              <w:t>(должность уполномоченного</w:t>
            </w:r>
            <w:r w:rsidRPr="002066A1">
              <w:rPr>
                <w:sz w:val="24"/>
                <w:szCs w:val="24"/>
              </w:rPr>
              <w:br/>
              <w:t>сотрудника, осуществляющего прием заявления)</w:t>
            </w:r>
          </w:p>
        </w:tc>
        <w:tc>
          <w:tcPr>
            <w:tcW w:w="851" w:type="dxa"/>
            <w:tcBorders>
              <w:top w:val="nil"/>
              <w:left w:val="nil"/>
              <w:bottom w:val="nil"/>
              <w:right w:val="nil"/>
            </w:tcBorders>
          </w:tcPr>
          <w:p w14:paraId="24082A4E" w14:textId="77777777" w:rsidR="00B3641D" w:rsidRPr="002066A1" w:rsidRDefault="00B3641D" w:rsidP="00EA0E9A">
            <w:pPr>
              <w:autoSpaceDE w:val="0"/>
              <w:autoSpaceDN w:val="0"/>
              <w:rPr>
                <w:sz w:val="24"/>
                <w:szCs w:val="24"/>
              </w:rPr>
            </w:pPr>
          </w:p>
        </w:tc>
        <w:tc>
          <w:tcPr>
            <w:tcW w:w="1701" w:type="dxa"/>
            <w:tcBorders>
              <w:top w:val="nil"/>
              <w:left w:val="nil"/>
              <w:bottom w:val="nil"/>
              <w:right w:val="nil"/>
            </w:tcBorders>
          </w:tcPr>
          <w:p w14:paraId="684BCB33" w14:textId="77777777" w:rsidR="00B3641D" w:rsidRPr="002066A1" w:rsidRDefault="00B3641D" w:rsidP="00EA0E9A">
            <w:pPr>
              <w:autoSpaceDE w:val="0"/>
              <w:autoSpaceDN w:val="0"/>
              <w:jc w:val="center"/>
              <w:rPr>
                <w:sz w:val="24"/>
                <w:szCs w:val="24"/>
              </w:rPr>
            </w:pPr>
            <w:r w:rsidRPr="002066A1">
              <w:rPr>
                <w:sz w:val="24"/>
                <w:szCs w:val="24"/>
              </w:rPr>
              <w:t>(подпись)</w:t>
            </w:r>
          </w:p>
        </w:tc>
        <w:tc>
          <w:tcPr>
            <w:tcW w:w="1304" w:type="dxa"/>
            <w:tcBorders>
              <w:top w:val="nil"/>
              <w:left w:val="nil"/>
              <w:bottom w:val="nil"/>
              <w:right w:val="nil"/>
            </w:tcBorders>
          </w:tcPr>
          <w:p w14:paraId="3EBF4DB3" w14:textId="77777777" w:rsidR="00B3641D" w:rsidRPr="002066A1" w:rsidRDefault="00B3641D" w:rsidP="00EA0E9A">
            <w:pPr>
              <w:autoSpaceDE w:val="0"/>
              <w:autoSpaceDN w:val="0"/>
              <w:rPr>
                <w:sz w:val="24"/>
                <w:szCs w:val="24"/>
              </w:rPr>
            </w:pPr>
          </w:p>
        </w:tc>
        <w:tc>
          <w:tcPr>
            <w:tcW w:w="2948" w:type="dxa"/>
            <w:tcBorders>
              <w:top w:val="nil"/>
              <w:left w:val="nil"/>
              <w:bottom w:val="nil"/>
              <w:right w:val="nil"/>
            </w:tcBorders>
          </w:tcPr>
          <w:p w14:paraId="4C14B4A0" w14:textId="77777777" w:rsidR="00B3641D" w:rsidRPr="002066A1" w:rsidRDefault="00B3641D" w:rsidP="00EA0E9A">
            <w:pPr>
              <w:autoSpaceDE w:val="0"/>
              <w:autoSpaceDN w:val="0"/>
              <w:jc w:val="center"/>
              <w:rPr>
                <w:sz w:val="24"/>
                <w:szCs w:val="24"/>
              </w:rPr>
            </w:pPr>
            <w:r w:rsidRPr="002066A1">
              <w:rPr>
                <w:sz w:val="24"/>
                <w:szCs w:val="24"/>
              </w:rPr>
              <w:t>(расшифровка подписи)</w:t>
            </w:r>
          </w:p>
        </w:tc>
      </w:tr>
    </w:tbl>
    <w:p w14:paraId="43512AA4" w14:textId="77777777" w:rsidR="00B3641D" w:rsidRPr="002066A1" w:rsidRDefault="00B3641D" w:rsidP="00EA0E9A">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2066A1">
        <w:rPr>
          <w:rFonts w:ascii="Times New Roman" w:hAnsi="Times New Roman" w:cs="Times New Roman"/>
          <w:sz w:val="24"/>
          <w:szCs w:val="24"/>
        </w:rPr>
        <w:t>___</w:t>
      </w:r>
      <w:r>
        <w:rPr>
          <w:rFonts w:ascii="Times New Roman" w:hAnsi="Times New Roman" w:cs="Times New Roman"/>
          <w:sz w:val="24"/>
          <w:szCs w:val="24"/>
        </w:rPr>
        <w:t>»</w:t>
      </w:r>
      <w:r w:rsidRPr="002066A1">
        <w:rPr>
          <w:rFonts w:ascii="Times New Roman" w:hAnsi="Times New Roman" w:cs="Times New Roman"/>
          <w:sz w:val="24"/>
          <w:szCs w:val="24"/>
        </w:rPr>
        <w:t xml:space="preserve"> ___________ 20__ г.</w:t>
      </w:r>
    </w:p>
    <w:p w14:paraId="1BDDA0E2" w14:textId="77777777" w:rsidR="00B3641D" w:rsidRPr="002066A1" w:rsidRDefault="00B3641D" w:rsidP="00EA0E9A">
      <w:pPr>
        <w:pStyle w:val="ConsPlusNonformat"/>
        <w:jc w:val="both"/>
        <w:rPr>
          <w:rFonts w:ascii="Times New Roman" w:hAnsi="Times New Roman" w:cs="Times New Roman"/>
          <w:sz w:val="24"/>
          <w:szCs w:val="24"/>
        </w:rPr>
      </w:pPr>
    </w:p>
    <w:p w14:paraId="2071C6A2" w14:textId="77777777" w:rsidR="00B3641D" w:rsidRPr="00D010D9" w:rsidRDefault="00B3641D" w:rsidP="00EA0E9A">
      <w:pPr>
        <w:pStyle w:val="ConsPlusNonformat"/>
        <w:jc w:val="both"/>
        <w:rPr>
          <w:lang w:eastAsia="en-US"/>
        </w:rPr>
      </w:pPr>
      <w:r w:rsidRPr="002066A1">
        <w:rPr>
          <w:rFonts w:ascii="Times New Roman" w:hAnsi="Times New Roman" w:cs="Times New Roman"/>
          <w:sz w:val="24"/>
          <w:szCs w:val="24"/>
        </w:rPr>
        <w:t>Заявитель _______________/________________/</w:t>
      </w:r>
    </w:p>
    <w:p w14:paraId="47DE0819" w14:textId="77777777" w:rsidR="00B3641D" w:rsidRDefault="00B3641D" w:rsidP="00EA0E9A">
      <w:pPr>
        <w:jc w:val="center"/>
        <w:rPr>
          <w:lang w:eastAsia="en-US"/>
        </w:rPr>
      </w:pPr>
    </w:p>
    <w:p w14:paraId="4979ACC4" w14:textId="77777777" w:rsidR="00830BED" w:rsidRPr="00830BED" w:rsidRDefault="00830BED" w:rsidP="00EA0E9A">
      <w:pPr>
        <w:tabs>
          <w:tab w:val="left" w:pos="4619"/>
        </w:tabs>
        <w:ind w:firstLine="567"/>
        <w:jc w:val="both"/>
        <w:rPr>
          <w:i/>
          <w:sz w:val="24"/>
          <w:szCs w:val="24"/>
        </w:rPr>
      </w:pPr>
    </w:p>
    <w:sectPr w:rsidR="00830BED" w:rsidRPr="00830BED" w:rsidSect="005035EE">
      <w:headerReference w:type="first" r:id="rId39"/>
      <w:pgSz w:w="11910" w:h="16840"/>
      <w:pgMar w:top="1135" w:right="711" w:bottom="278" w:left="1134"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BF0FC" w14:textId="77777777" w:rsidR="00262E8A" w:rsidRDefault="00262E8A">
      <w:r>
        <w:separator/>
      </w:r>
    </w:p>
  </w:endnote>
  <w:endnote w:type="continuationSeparator" w:id="0">
    <w:p w14:paraId="6E6AB1A6" w14:textId="77777777" w:rsidR="00262E8A" w:rsidRDefault="0026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7E736" w14:textId="77777777" w:rsidR="00262E8A" w:rsidRDefault="00262E8A">
      <w:r>
        <w:separator/>
      </w:r>
    </w:p>
  </w:footnote>
  <w:footnote w:type="continuationSeparator" w:id="0">
    <w:p w14:paraId="348459C7" w14:textId="77777777" w:rsidR="00262E8A" w:rsidRDefault="00262E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CF4E" w14:textId="77777777" w:rsidR="00770745" w:rsidRDefault="00770745" w:rsidP="00BD2736">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1C8"/>
    <w:multiLevelType w:val="multilevel"/>
    <w:tmpl w:val="9E4C59FC"/>
    <w:lvl w:ilvl="0">
      <w:start w:val="1"/>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A61C0"/>
    <w:multiLevelType w:val="hybridMultilevel"/>
    <w:tmpl w:val="776CD430"/>
    <w:lvl w:ilvl="0" w:tplc="D892FF72">
      <w:start w:val="3"/>
      <w:numFmt w:val="decimal"/>
      <w:lvlText w:val="2.6.%1"/>
      <w:lvlJc w:val="left"/>
      <w:pPr>
        <w:ind w:left="19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B54AD4"/>
    <w:multiLevelType w:val="multilevel"/>
    <w:tmpl w:val="CB3C5D06"/>
    <w:lvl w:ilvl="0">
      <w:start w:val="2"/>
      <w:numFmt w:val="decimal"/>
      <w:lvlText w:val="%1."/>
      <w:lvlJc w:val="left"/>
      <w:pPr>
        <w:ind w:left="540" w:hanging="540"/>
      </w:pPr>
      <w:rPr>
        <w:rFonts w:cs="Times New Roman" w:hint="default"/>
      </w:rPr>
    </w:lvl>
    <w:lvl w:ilvl="1">
      <w:start w:val="3"/>
      <w:numFmt w:val="decimal"/>
      <w:lvlText w:val="%1.%2."/>
      <w:lvlJc w:val="left"/>
      <w:pPr>
        <w:ind w:left="1036" w:hanging="540"/>
      </w:pPr>
      <w:rPr>
        <w:rFonts w:cs="Times New Roman" w:hint="default"/>
      </w:rPr>
    </w:lvl>
    <w:lvl w:ilvl="2">
      <w:start w:val="2"/>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4" w15:restartNumberingAfterBreak="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8E8650D"/>
    <w:multiLevelType w:val="multilevel"/>
    <w:tmpl w:val="F1D8B510"/>
    <w:lvl w:ilvl="0">
      <w:start w:val="1"/>
      <w:numFmt w:val="upperRoman"/>
      <w:lvlText w:val="%1."/>
      <w:lvlJc w:val="left"/>
      <w:pPr>
        <w:ind w:left="1429" w:hanging="72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6" w15:restartNumberingAfterBreak="0">
    <w:nsid w:val="094C6618"/>
    <w:multiLevelType w:val="hybridMultilevel"/>
    <w:tmpl w:val="E0F012A0"/>
    <w:lvl w:ilvl="0" w:tplc="99967BAC">
      <w:start w:val="3"/>
      <w:numFmt w:val="decimal"/>
      <w:lvlText w:val="2.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15349EC"/>
    <w:multiLevelType w:val="hybridMultilevel"/>
    <w:tmpl w:val="D4542A14"/>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7652B55"/>
    <w:multiLevelType w:val="hybridMultilevel"/>
    <w:tmpl w:val="45845280"/>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13" w15:restartNumberingAfterBreak="0">
    <w:nsid w:val="1AEF007D"/>
    <w:multiLevelType w:val="hybridMultilevel"/>
    <w:tmpl w:val="D01EB2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CF9315B"/>
    <w:multiLevelType w:val="hybridMultilevel"/>
    <w:tmpl w:val="01F6B150"/>
    <w:lvl w:ilvl="0" w:tplc="BF9C5930">
      <w:start w:val="1"/>
      <w:numFmt w:val="decimal"/>
      <w:lvlText w:val="2.19.%1"/>
      <w:lvlJc w:val="left"/>
      <w:pPr>
        <w:ind w:left="786"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15:restartNumberingAfterBreak="0">
    <w:nsid w:val="1DEF04AE"/>
    <w:multiLevelType w:val="hybridMultilevel"/>
    <w:tmpl w:val="8230047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E530362"/>
    <w:multiLevelType w:val="multilevel"/>
    <w:tmpl w:val="0ADE2DA6"/>
    <w:lvl w:ilvl="0">
      <w:start w:val="2"/>
      <w:numFmt w:val="decimal"/>
      <w:lvlText w:val="%1."/>
      <w:lvlJc w:val="left"/>
      <w:pPr>
        <w:ind w:left="540" w:hanging="540"/>
      </w:pPr>
      <w:rPr>
        <w:rFonts w:cs="Times New Roman" w:hint="default"/>
      </w:rPr>
    </w:lvl>
    <w:lvl w:ilvl="1">
      <w:start w:val="7"/>
      <w:numFmt w:val="decimal"/>
      <w:lvlText w:val="%1.%2."/>
      <w:lvlJc w:val="left"/>
      <w:pPr>
        <w:ind w:left="2241"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1B0154F"/>
    <w:multiLevelType w:val="hybridMultilevel"/>
    <w:tmpl w:val="8610BA44"/>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8" w15:restartNumberingAfterBreak="0">
    <w:nsid w:val="26856AA7"/>
    <w:multiLevelType w:val="hybridMultilevel"/>
    <w:tmpl w:val="DEB0C6BC"/>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26F1369D"/>
    <w:multiLevelType w:val="multilevel"/>
    <w:tmpl w:val="C37CF99C"/>
    <w:lvl w:ilvl="0">
      <w:start w:val="1"/>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271E58A6"/>
    <w:multiLevelType w:val="hybridMultilevel"/>
    <w:tmpl w:val="3E06BB8A"/>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24" w15:restartNumberingAfterBreak="0">
    <w:nsid w:val="301010DB"/>
    <w:multiLevelType w:val="hybridMultilevel"/>
    <w:tmpl w:val="ECC03BF8"/>
    <w:lvl w:ilvl="0" w:tplc="A02C20BA">
      <w:start w:val="3"/>
      <w:numFmt w:val="decimal"/>
      <w:lvlText w:val="2.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30D17F3E"/>
    <w:multiLevelType w:val="hybridMultilevel"/>
    <w:tmpl w:val="F578987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6"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2397C1A"/>
    <w:multiLevelType w:val="hybridMultilevel"/>
    <w:tmpl w:val="1A28D2FA"/>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34CC4302"/>
    <w:multiLevelType w:val="multilevel"/>
    <w:tmpl w:val="9590538A"/>
    <w:lvl w:ilvl="0">
      <w:start w:val="2"/>
      <w:numFmt w:val="decimal"/>
      <w:lvlText w:val="%1."/>
      <w:lvlJc w:val="left"/>
      <w:pPr>
        <w:ind w:left="540" w:hanging="540"/>
      </w:pPr>
      <w:rPr>
        <w:rFonts w:cs="Times New Roman" w:hint="default"/>
      </w:rPr>
    </w:lvl>
    <w:lvl w:ilvl="1">
      <w:start w:val="1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F462072"/>
    <w:multiLevelType w:val="hybridMultilevel"/>
    <w:tmpl w:val="D6E0D066"/>
    <w:lvl w:ilvl="0" w:tplc="44E09DA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3F4E599E"/>
    <w:multiLevelType w:val="multilevel"/>
    <w:tmpl w:val="7AAE01F2"/>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2" w15:restartNumberingAfterBreak="0">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C0D4A32"/>
    <w:multiLevelType w:val="hybridMultilevel"/>
    <w:tmpl w:val="386606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4" w15:restartNumberingAfterBreak="0">
    <w:nsid w:val="4C261197"/>
    <w:multiLevelType w:val="hybridMultilevel"/>
    <w:tmpl w:val="04C44F4E"/>
    <w:lvl w:ilvl="0" w:tplc="A9FA54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FA36303"/>
    <w:multiLevelType w:val="hybridMultilevel"/>
    <w:tmpl w:val="7BB2B904"/>
    <w:lvl w:ilvl="0" w:tplc="12FC8B4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826559"/>
    <w:multiLevelType w:val="hybridMultilevel"/>
    <w:tmpl w:val="F2960A04"/>
    <w:lvl w:ilvl="0" w:tplc="8EC0F66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E441B3C"/>
    <w:multiLevelType w:val="hybridMultilevel"/>
    <w:tmpl w:val="E364224A"/>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15:restartNumberingAfterBreak="0">
    <w:nsid w:val="61D56811"/>
    <w:multiLevelType w:val="hybridMultilevel"/>
    <w:tmpl w:val="334E9734"/>
    <w:lvl w:ilvl="0" w:tplc="EA1CFA24">
      <w:start w:val="1"/>
      <w:numFmt w:val="decimal"/>
      <w:lvlText w:val="1.1.%1"/>
      <w:lvlJc w:val="left"/>
      <w:pPr>
        <w:ind w:left="1429" w:hanging="360"/>
      </w:pPr>
      <w:rPr>
        <w:rFonts w:cs="Times New Roman" w:hint="default"/>
      </w:rPr>
    </w:lvl>
    <w:lvl w:ilvl="1" w:tplc="1B806802">
      <w:start w:val="1"/>
      <w:numFmt w:val="decimal"/>
      <w:lvlText w:val="1.2.%2"/>
      <w:lvlJc w:val="left"/>
      <w:pPr>
        <w:ind w:left="2149" w:hanging="360"/>
      </w:pPr>
      <w:rPr>
        <w:rFonts w:cs="Times New Roman" w:hint="default"/>
        <w:sz w:val="24"/>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64CB0308"/>
    <w:multiLevelType w:val="hybridMultilevel"/>
    <w:tmpl w:val="0E46D8BC"/>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6010C0B"/>
    <w:multiLevelType w:val="hybridMultilevel"/>
    <w:tmpl w:val="D8908A7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0" w15:restartNumberingAfterBreak="0">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51" w15:restartNumberingAfterBreak="0">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15:restartNumberingAfterBreak="0">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72237E9F"/>
    <w:multiLevelType w:val="hybridMultilevel"/>
    <w:tmpl w:val="33CA1EDE"/>
    <w:lvl w:ilvl="0" w:tplc="CB30A2BA">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7A6673C7"/>
    <w:multiLevelType w:val="hybridMultilevel"/>
    <w:tmpl w:val="A442140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7AF0138F"/>
    <w:multiLevelType w:val="multilevel"/>
    <w:tmpl w:val="08AA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BF24DA"/>
    <w:multiLevelType w:val="hybridMultilevel"/>
    <w:tmpl w:val="15F0F71E"/>
    <w:lvl w:ilvl="0" w:tplc="A9FA54C8">
      <w:start w:val="1"/>
      <w:numFmt w:val="bullet"/>
      <w:lvlText w:val=""/>
      <w:lvlJc w:val="left"/>
      <w:pPr>
        <w:ind w:left="269" w:firstLine="724"/>
      </w:pPr>
      <w:rPr>
        <w:rFonts w:ascii="Symbol" w:hAnsi="Symbol"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num w:numId="1">
    <w:abstractNumId w:val="4"/>
  </w:num>
  <w:num w:numId="2">
    <w:abstractNumId w:val="5"/>
  </w:num>
  <w:num w:numId="3">
    <w:abstractNumId w:val="45"/>
  </w:num>
  <w:num w:numId="4">
    <w:abstractNumId w:val="44"/>
  </w:num>
  <w:num w:numId="5">
    <w:abstractNumId w:val="54"/>
  </w:num>
  <w:num w:numId="6">
    <w:abstractNumId w:val="56"/>
  </w:num>
  <w:num w:numId="7">
    <w:abstractNumId w:val="1"/>
  </w:num>
  <w:num w:numId="8">
    <w:abstractNumId w:val="38"/>
  </w:num>
  <w:num w:numId="9">
    <w:abstractNumId w:val="46"/>
  </w:num>
  <w:num w:numId="10">
    <w:abstractNumId w:val="29"/>
  </w:num>
  <w:num w:numId="11">
    <w:abstractNumId w:val="8"/>
  </w:num>
  <w:num w:numId="12">
    <w:abstractNumId w:val="26"/>
  </w:num>
  <w:num w:numId="13">
    <w:abstractNumId w:val="59"/>
  </w:num>
  <w:num w:numId="14">
    <w:abstractNumId w:val="34"/>
  </w:num>
  <w:num w:numId="15">
    <w:abstractNumId w:val="2"/>
  </w:num>
  <w:num w:numId="16">
    <w:abstractNumId w:val="16"/>
  </w:num>
  <w:num w:numId="17">
    <w:abstractNumId w:val="50"/>
  </w:num>
  <w:num w:numId="18">
    <w:abstractNumId w:val="23"/>
  </w:num>
  <w:num w:numId="19">
    <w:abstractNumId w:val="21"/>
  </w:num>
  <w:num w:numId="20">
    <w:abstractNumId w:val="48"/>
  </w:num>
  <w:num w:numId="21">
    <w:abstractNumId w:val="24"/>
  </w:num>
  <w:num w:numId="22">
    <w:abstractNumId w:val="28"/>
  </w:num>
  <w:num w:numId="23">
    <w:abstractNumId w:val="22"/>
  </w:num>
  <w:num w:numId="24">
    <w:abstractNumId w:val="33"/>
  </w:num>
  <w:num w:numId="25">
    <w:abstractNumId w:val="10"/>
  </w:num>
  <w:num w:numId="26">
    <w:abstractNumId w:val="11"/>
  </w:num>
  <w:num w:numId="27">
    <w:abstractNumId w:val="40"/>
  </w:num>
  <w:num w:numId="28">
    <w:abstractNumId w:val="39"/>
  </w:num>
  <w:num w:numId="29">
    <w:abstractNumId w:val="12"/>
  </w:num>
  <w:num w:numId="30">
    <w:abstractNumId w:val="14"/>
  </w:num>
  <w:num w:numId="31">
    <w:abstractNumId w:val="13"/>
  </w:num>
  <w:num w:numId="32">
    <w:abstractNumId w:val="57"/>
  </w:num>
  <w:num w:numId="33">
    <w:abstractNumId w:val="42"/>
  </w:num>
  <w:num w:numId="34">
    <w:abstractNumId w:val="31"/>
  </w:num>
  <w:num w:numId="35">
    <w:abstractNumId w:val="19"/>
  </w:num>
  <w:num w:numId="36">
    <w:abstractNumId w:val="51"/>
  </w:num>
  <w:num w:numId="37">
    <w:abstractNumId w:val="37"/>
  </w:num>
  <w:num w:numId="38">
    <w:abstractNumId w:val="55"/>
  </w:num>
  <w:num w:numId="39">
    <w:abstractNumId w:val="27"/>
  </w:num>
  <w:num w:numId="40">
    <w:abstractNumId w:val="43"/>
  </w:num>
  <w:num w:numId="41">
    <w:abstractNumId w:val="32"/>
  </w:num>
  <w:num w:numId="42">
    <w:abstractNumId w:val="17"/>
  </w:num>
  <w:num w:numId="43">
    <w:abstractNumId w:val="49"/>
  </w:num>
  <w:num w:numId="44">
    <w:abstractNumId w:val="7"/>
  </w:num>
  <w:num w:numId="45">
    <w:abstractNumId w:val="9"/>
  </w:num>
  <w:num w:numId="46">
    <w:abstractNumId w:val="41"/>
  </w:num>
  <w:num w:numId="47">
    <w:abstractNumId w:val="25"/>
  </w:num>
  <w:num w:numId="48">
    <w:abstractNumId w:val="52"/>
  </w:num>
  <w:num w:numId="49">
    <w:abstractNumId w:val="47"/>
  </w:num>
  <w:num w:numId="50">
    <w:abstractNumId w:val="35"/>
  </w:num>
  <w:num w:numId="51">
    <w:abstractNumId w:val="53"/>
  </w:num>
  <w:num w:numId="52">
    <w:abstractNumId w:val="3"/>
  </w:num>
  <w:num w:numId="53">
    <w:abstractNumId w:val="30"/>
  </w:num>
  <w:num w:numId="54">
    <w:abstractNumId w:val="15"/>
  </w:num>
  <w:num w:numId="55">
    <w:abstractNumId w:val="6"/>
  </w:num>
  <w:num w:numId="56">
    <w:abstractNumId w:val="18"/>
  </w:num>
  <w:num w:numId="57">
    <w:abstractNumId w:val="20"/>
  </w:num>
  <w:num w:numId="58">
    <w:abstractNumId w:val="0"/>
  </w:num>
  <w:num w:numId="59">
    <w:abstractNumId w:val="36"/>
  </w:num>
  <w:num w:numId="60">
    <w:abstractNumId w:val="5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4D"/>
    <w:rsid w:val="00012704"/>
    <w:rsid w:val="00016372"/>
    <w:rsid w:val="00023AD1"/>
    <w:rsid w:val="00053A21"/>
    <w:rsid w:val="00053F26"/>
    <w:rsid w:val="0006255B"/>
    <w:rsid w:val="00066AFB"/>
    <w:rsid w:val="00084BF4"/>
    <w:rsid w:val="00092686"/>
    <w:rsid w:val="00095A3B"/>
    <w:rsid w:val="000A2A8F"/>
    <w:rsid w:val="000A74F4"/>
    <w:rsid w:val="000C2BFB"/>
    <w:rsid w:val="000D1AF1"/>
    <w:rsid w:val="000D3F1F"/>
    <w:rsid w:val="000D43FD"/>
    <w:rsid w:val="000E1D40"/>
    <w:rsid w:val="0011119F"/>
    <w:rsid w:val="00113FF9"/>
    <w:rsid w:val="00116AE0"/>
    <w:rsid w:val="001225CD"/>
    <w:rsid w:val="00135CC4"/>
    <w:rsid w:val="00145959"/>
    <w:rsid w:val="001853A7"/>
    <w:rsid w:val="001A123C"/>
    <w:rsid w:val="001B693B"/>
    <w:rsid w:val="001E05EA"/>
    <w:rsid w:val="001F047C"/>
    <w:rsid w:val="001F6F0D"/>
    <w:rsid w:val="0021011C"/>
    <w:rsid w:val="00213F3D"/>
    <w:rsid w:val="00215EBC"/>
    <w:rsid w:val="002269F3"/>
    <w:rsid w:val="00233324"/>
    <w:rsid w:val="002350D5"/>
    <w:rsid w:val="002463E6"/>
    <w:rsid w:val="00246DA0"/>
    <w:rsid w:val="00262E0E"/>
    <w:rsid w:val="00262E8A"/>
    <w:rsid w:val="00275E57"/>
    <w:rsid w:val="00284C3C"/>
    <w:rsid w:val="00290503"/>
    <w:rsid w:val="002B2D84"/>
    <w:rsid w:val="003035F5"/>
    <w:rsid w:val="0030490E"/>
    <w:rsid w:val="00307328"/>
    <w:rsid w:val="00326A5C"/>
    <w:rsid w:val="0034106B"/>
    <w:rsid w:val="00387D0D"/>
    <w:rsid w:val="003A243C"/>
    <w:rsid w:val="003B2281"/>
    <w:rsid w:val="003B61F1"/>
    <w:rsid w:val="003E727F"/>
    <w:rsid w:val="004037EA"/>
    <w:rsid w:val="00411A0C"/>
    <w:rsid w:val="00427B93"/>
    <w:rsid w:val="004349DF"/>
    <w:rsid w:val="004414CE"/>
    <w:rsid w:val="00441C4B"/>
    <w:rsid w:val="00445F10"/>
    <w:rsid w:val="004574B5"/>
    <w:rsid w:val="004703EE"/>
    <w:rsid w:val="00471156"/>
    <w:rsid w:val="004848D4"/>
    <w:rsid w:val="00496F92"/>
    <w:rsid w:val="004A02F1"/>
    <w:rsid w:val="004B2C9A"/>
    <w:rsid w:val="004B4CE0"/>
    <w:rsid w:val="004B758B"/>
    <w:rsid w:val="004D1CF5"/>
    <w:rsid w:val="004D4ACF"/>
    <w:rsid w:val="00501AA4"/>
    <w:rsid w:val="005035EE"/>
    <w:rsid w:val="00523A10"/>
    <w:rsid w:val="00537E29"/>
    <w:rsid w:val="005464F4"/>
    <w:rsid w:val="00551F89"/>
    <w:rsid w:val="00553739"/>
    <w:rsid w:val="00555534"/>
    <w:rsid w:val="00561263"/>
    <w:rsid w:val="005657D3"/>
    <w:rsid w:val="00575E69"/>
    <w:rsid w:val="0059005B"/>
    <w:rsid w:val="005A52CE"/>
    <w:rsid w:val="005C3F11"/>
    <w:rsid w:val="005C7E19"/>
    <w:rsid w:val="005D2481"/>
    <w:rsid w:val="005E7082"/>
    <w:rsid w:val="005F0FE9"/>
    <w:rsid w:val="005F39DB"/>
    <w:rsid w:val="00602D4D"/>
    <w:rsid w:val="00635664"/>
    <w:rsid w:val="0064247B"/>
    <w:rsid w:val="00650669"/>
    <w:rsid w:val="006518F5"/>
    <w:rsid w:val="0065326C"/>
    <w:rsid w:val="00657BCD"/>
    <w:rsid w:val="00667C47"/>
    <w:rsid w:val="006706EE"/>
    <w:rsid w:val="00694283"/>
    <w:rsid w:val="00697E64"/>
    <w:rsid w:val="006B16F3"/>
    <w:rsid w:val="006C64AC"/>
    <w:rsid w:val="006C727B"/>
    <w:rsid w:val="006D7F54"/>
    <w:rsid w:val="006F2819"/>
    <w:rsid w:val="007117A0"/>
    <w:rsid w:val="00744922"/>
    <w:rsid w:val="007472A9"/>
    <w:rsid w:val="0075326A"/>
    <w:rsid w:val="00766510"/>
    <w:rsid w:val="00770745"/>
    <w:rsid w:val="00771499"/>
    <w:rsid w:val="007B1D84"/>
    <w:rsid w:val="007B3C60"/>
    <w:rsid w:val="007B44F9"/>
    <w:rsid w:val="007C7B14"/>
    <w:rsid w:val="007D2294"/>
    <w:rsid w:val="007E1280"/>
    <w:rsid w:val="007E138A"/>
    <w:rsid w:val="007E6685"/>
    <w:rsid w:val="00827856"/>
    <w:rsid w:val="00830BED"/>
    <w:rsid w:val="008341F1"/>
    <w:rsid w:val="00836C7F"/>
    <w:rsid w:val="00841F34"/>
    <w:rsid w:val="00851F3E"/>
    <w:rsid w:val="00867CF8"/>
    <w:rsid w:val="00876B6F"/>
    <w:rsid w:val="00890283"/>
    <w:rsid w:val="0089782A"/>
    <w:rsid w:val="008A09B1"/>
    <w:rsid w:val="008A69ED"/>
    <w:rsid w:val="008B1B19"/>
    <w:rsid w:val="008B7BA2"/>
    <w:rsid w:val="008D6EDA"/>
    <w:rsid w:val="009301E9"/>
    <w:rsid w:val="009334FA"/>
    <w:rsid w:val="0093715F"/>
    <w:rsid w:val="0095011D"/>
    <w:rsid w:val="00957922"/>
    <w:rsid w:val="00971B20"/>
    <w:rsid w:val="00975058"/>
    <w:rsid w:val="00982180"/>
    <w:rsid w:val="00982D62"/>
    <w:rsid w:val="00987877"/>
    <w:rsid w:val="009A5AAA"/>
    <w:rsid w:val="009B2A13"/>
    <w:rsid w:val="009D2137"/>
    <w:rsid w:val="009D2756"/>
    <w:rsid w:val="009E74C3"/>
    <w:rsid w:val="00A00959"/>
    <w:rsid w:val="00A134E4"/>
    <w:rsid w:val="00A34335"/>
    <w:rsid w:val="00A45587"/>
    <w:rsid w:val="00A53CA6"/>
    <w:rsid w:val="00A62931"/>
    <w:rsid w:val="00A63049"/>
    <w:rsid w:val="00A72E40"/>
    <w:rsid w:val="00A74715"/>
    <w:rsid w:val="00A849FA"/>
    <w:rsid w:val="00A94E0A"/>
    <w:rsid w:val="00AA5231"/>
    <w:rsid w:val="00AB3E34"/>
    <w:rsid w:val="00AB4955"/>
    <w:rsid w:val="00AB5F39"/>
    <w:rsid w:val="00AC055A"/>
    <w:rsid w:val="00AD128E"/>
    <w:rsid w:val="00AE0A9E"/>
    <w:rsid w:val="00AF5C0B"/>
    <w:rsid w:val="00B00F42"/>
    <w:rsid w:val="00B1420B"/>
    <w:rsid w:val="00B17CD3"/>
    <w:rsid w:val="00B2094D"/>
    <w:rsid w:val="00B3641D"/>
    <w:rsid w:val="00B62BF6"/>
    <w:rsid w:val="00B64D60"/>
    <w:rsid w:val="00B6612D"/>
    <w:rsid w:val="00B9051D"/>
    <w:rsid w:val="00B97EE9"/>
    <w:rsid w:val="00BA07AD"/>
    <w:rsid w:val="00BA4D68"/>
    <w:rsid w:val="00BA5587"/>
    <w:rsid w:val="00BB2DE0"/>
    <w:rsid w:val="00BD2736"/>
    <w:rsid w:val="00BF5200"/>
    <w:rsid w:val="00BF7770"/>
    <w:rsid w:val="00C31560"/>
    <w:rsid w:val="00C32887"/>
    <w:rsid w:val="00C34214"/>
    <w:rsid w:val="00C57955"/>
    <w:rsid w:val="00C7615C"/>
    <w:rsid w:val="00C84253"/>
    <w:rsid w:val="00CB0136"/>
    <w:rsid w:val="00CF6993"/>
    <w:rsid w:val="00D0106F"/>
    <w:rsid w:val="00D02413"/>
    <w:rsid w:val="00D318A8"/>
    <w:rsid w:val="00D34686"/>
    <w:rsid w:val="00D45937"/>
    <w:rsid w:val="00D55B7C"/>
    <w:rsid w:val="00D66AC5"/>
    <w:rsid w:val="00D86F93"/>
    <w:rsid w:val="00D91CD5"/>
    <w:rsid w:val="00D93765"/>
    <w:rsid w:val="00D97E0D"/>
    <w:rsid w:val="00DA066C"/>
    <w:rsid w:val="00DC4690"/>
    <w:rsid w:val="00DD2E3B"/>
    <w:rsid w:val="00DD5741"/>
    <w:rsid w:val="00DE5F2A"/>
    <w:rsid w:val="00DF2B92"/>
    <w:rsid w:val="00DF2E8F"/>
    <w:rsid w:val="00DF7B1A"/>
    <w:rsid w:val="00E04A97"/>
    <w:rsid w:val="00E126CE"/>
    <w:rsid w:val="00E136DE"/>
    <w:rsid w:val="00E36898"/>
    <w:rsid w:val="00E439CF"/>
    <w:rsid w:val="00E457EA"/>
    <w:rsid w:val="00E65E56"/>
    <w:rsid w:val="00E66E06"/>
    <w:rsid w:val="00E67C7E"/>
    <w:rsid w:val="00E71D75"/>
    <w:rsid w:val="00E74297"/>
    <w:rsid w:val="00E81A3D"/>
    <w:rsid w:val="00E84EE6"/>
    <w:rsid w:val="00E864E8"/>
    <w:rsid w:val="00E9502B"/>
    <w:rsid w:val="00EA0E9A"/>
    <w:rsid w:val="00EA33E3"/>
    <w:rsid w:val="00EB3DCF"/>
    <w:rsid w:val="00ED20A2"/>
    <w:rsid w:val="00EE210B"/>
    <w:rsid w:val="00EE6FEE"/>
    <w:rsid w:val="00EF19D7"/>
    <w:rsid w:val="00F17927"/>
    <w:rsid w:val="00F4228B"/>
    <w:rsid w:val="00F73729"/>
    <w:rsid w:val="00F744C7"/>
    <w:rsid w:val="00F9673E"/>
    <w:rsid w:val="00FA1F9D"/>
    <w:rsid w:val="00FB79B6"/>
    <w:rsid w:val="00FD7388"/>
    <w:rsid w:val="00FF2AF9"/>
    <w:rsid w:val="00FF4A0E"/>
    <w:rsid w:val="00FF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4CAA"/>
  <w15:chartTrackingRefBased/>
  <w15:docId w15:val="{0B532519-62F9-47FE-8058-0C3545B7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9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semiHidden/>
    <w:unhideWhenUsed/>
    <w:qFormat/>
    <w:rsid w:val="00CB0136"/>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basedOn w:val="a"/>
    <w:uiPriority w:val="34"/>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B2094D"/>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b"/>
    <w:link w:val="ac"/>
    <w:uiPriority w:val="99"/>
    <w:semiHidden/>
    <w:unhideWhenUsed/>
    <w:rsid w:val="00B2094D"/>
  </w:style>
  <w:style w:type="paragraph" w:styleId="ab">
    <w:name w:val="footnote text"/>
    <w:basedOn w:val="a"/>
    <w:link w:val="12"/>
    <w:uiPriority w:val="99"/>
    <w:semiHidden/>
    <w:unhideWhenUsed/>
    <w:rsid w:val="00B2094D"/>
    <w:rPr>
      <w:rFonts w:asciiTheme="minorHAnsi" w:eastAsiaTheme="minorEastAsia" w:hAnsiTheme="minorHAnsi"/>
    </w:rPr>
  </w:style>
  <w:style w:type="character" w:customStyle="1" w:styleId="ac">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B2094D"/>
    <w:rPr>
      <w:rFonts w:eastAsiaTheme="minorEastAsia" w:cs="Times New Roman"/>
      <w:sz w:val="20"/>
      <w:szCs w:val="20"/>
      <w:lang w:eastAsia="ru-RU"/>
    </w:rPr>
  </w:style>
  <w:style w:type="paragraph" w:styleId="ad">
    <w:name w:val="footer"/>
    <w:basedOn w:val="a"/>
    <w:link w:val="ae"/>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B2094D"/>
    <w:rPr>
      <w:rFonts w:eastAsiaTheme="minorEastAsia" w:cs="Times New Roman"/>
      <w:lang w:eastAsia="ru-RU"/>
    </w:rPr>
  </w:style>
  <w:style w:type="character" w:customStyle="1" w:styleId="af">
    <w:name w:val="Гипертекстовая ссылка"/>
    <w:uiPriority w:val="99"/>
    <w:rsid w:val="00B2094D"/>
    <w:rPr>
      <w:b/>
      <w:color w:val="008000"/>
    </w:rPr>
  </w:style>
  <w:style w:type="paragraph" w:styleId="af0">
    <w:name w:val="annotation text"/>
    <w:basedOn w:val="a"/>
    <w:link w:val="af1"/>
    <w:uiPriority w:val="99"/>
    <w:semiHidden/>
    <w:unhideWhenUsed/>
    <w:rsid w:val="00B2094D"/>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val="x-none" w:eastAsia="ru-RU"/>
    </w:rPr>
  </w:style>
  <w:style w:type="paragraph" w:styleId="af2">
    <w:name w:val="annotation subject"/>
    <w:basedOn w:val="af0"/>
    <w:next w:val="af0"/>
    <w:link w:val="af3"/>
    <w:uiPriority w:val="99"/>
    <w:semiHidden/>
    <w:unhideWhenUsed/>
    <w:rsid w:val="00B2094D"/>
    <w:rPr>
      <w:b/>
      <w:bCs/>
    </w:rPr>
  </w:style>
  <w:style w:type="character" w:customStyle="1" w:styleId="af3">
    <w:name w:val="Тема примечания Знак"/>
    <w:basedOn w:val="af1"/>
    <w:link w:val="af2"/>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1"/>
    <w:uiPriority w:val="99"/>
    <w:semiHidden/>
    <w:rsid w:val="00B2094D"/>
    <w:rPr>
      <w:rFonts w:eastAsiaTheme="minorEastAsia" w:cs="Times New Roman"/>
      <w:b/>
      <w:bCs/>
      <w:sz w:val="20"/>
      <w:szCs w:val="20"/>
      <w:lang w:val="x-none" w:eastAsia="ru-RU"/>
    </w:rPr>
  </w:style>
  <w:style w:type="paragraph" w:styleId="af4">
    <w:name w:val="No Spacing"/>
    <w:uiPriority w:val="1"/>
    <w:qFormat/>
    <w:rsid w:val="00B2094D"/>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7">
    <w:name w:val="endnote text"/>
    <w:basedOn w:val="a"/>
    <w:link w:val="af8"/>
    <w:uiPriority w:val="99"/>
    <w:unhideWhenUsed/>
    <w:rsid w:val="00B2094D"/>
    <w:rPr>
      <w:rFonts w:asciiTheme="minorHAnsi" w:eastAsiaTheme="minorEastAsia" w:hAnsiTheme="minorHAnsi"/>
    </w:rPr>
  </w:style>
  <w:style w:type="character" w:customStyle="1" w:styleId="af8">
    <w:name w:val="Текст концевой сноски Знак"/>
    <w:basedOn w:val="a0"/>
    <w:link w:val="af7"/>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val="x-none"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9">
    <w:name w:val="Body Text Indent"/>
    <w:basedOn w:val="a"/>
    <w:link w:val="afa"/>
    <w:uiPriority w:val="99"/>
    <w:rsid w:val="00B2094D"/>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b">
    <w:name w:val="Вертикальный отступ"/>
    <w:basedOn w:val="a"/>
    <w:rsid w:val="00B2094D"/>
    <w:pPr>
      <w:jc w:val="center"/>
    </w:pPr>
    <w:rPr>
      <w:sz w:val="28"/>
      <w:szCs w:val="28"/>
      <w:lang w:val="en-US"/>
    </w:rPr>
  </w:style>
  <w:style w:type="character" w:styleId="afc">
    <w:name w:val="footnote reference"/>
    <w:basedOn w:val="a0"/>
    <w:uiPriority w:val="99"/>
    <w:semiHidden/>
    <w:unhideWhenUsed/>
    <w:rsid w:val="00B2094D"/>
    <w:rPr>
      <w:rFonts w:cs="Times New Roman"/>
      <w:vertAlign w:val="superscript"/>
    </w:rPr>
  </w:style>
  <w:style w:type="character" w:styleId="afd">
    <w:name w:val="annotation reference"/>
    <w:basedOn w:val="a0"/>
    <w:uiPriority w:val="99"/>
    <w:semiHidden/>
    <w:unhideWhenUsed/>
    <w:rsid w:val="00B2094D"/>
    <w:rPr>
      <w:rFonts w:cs="Times New Roman"/>
      <w:sz w:val="16"/>
      <w:szCs w:val="16"/>
    </w:rPr>
  </w:style>
  <w:style w:type="table" w:styleId="afe">
    <w:name w:val="Table Grid"/>
    <w:basedOn w:val="a1"/>
    <w:uiPriority w:val="59"/>
    <w:rsid w:val="00B20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0">
    <w:name w:val="Title"/>
    <w:basedOn w:val="a"/>
    <w:link w:val="aff1"/>
    <w:uiPriority w:val="10"/>
    <w:qFormat/>
    <w:rsid w:val="00B2094D"/>
    <w:pPr>
      <w:jc w:val="center"/>
    </w:pPr>
    <w:rPr>
      <w:b/>
      <w:sz w:val="32"/>
      <w:szCs w:val="24"/>
    </w:rPr>
  </w:style>
  <w:style w:type="character" w:customStyle="1" w:styleId="aff1">
    <w:name w:val="Заголовок Знак"/>
    <w:basedOn w:val="a0"/>
    <w:link w:val="aff0"/>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2">
    <w:name w:val="Содержимое таблицы"/>
    <w:basedOn w:val="a"/>
    <w:rsid w:val="00B2094D"/>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4">
    <w:name w:val="Body Text"/>
    <w:basedOn w:val="a"/>
    <w:link w:val="aff5"/>
    <w:uiPriority w:val="99"/>
    <w:rsid w:val="00B2094D"/>
    <w:pPr>
      <w:spacing w:after="120"/>
    </w:pPr>
  </w:style>
  <w:style w:type="character" w:customStyle="1" w:styleId="aff5">
    <w:name w:val="Основной текст Знак"/>
    <w:basedOn w:val="a0"/>
    <w:link w:val="aff4"/>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e"/>
    <w:uiPriority w:val="39"/>
    <w:rsid w:val="00B2094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Цветовое выделение"/>
    <w:uiPriority w:val="99"/>
    <w:rsid w:val="00B2094D"/>
    <w:rPr>
      <w:b/>
      <w:color w:val="26282F"/>
    </w:rPr>
  </w:style>
  <w:style w:type="paragraph" w:customStyle="1" w:styleId="aff7">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B2094D"/>
    <w:rPr>
      <w:color w:val="808080"/>
    </w:rPr>
  </w:style>
  <w:style w:type="paragraph" w:customStyle="1" w:styleId="ConsPlusTitle">
    <w:name w:val="ConsPlusTitle"/>
    <w:rsid w:val="008B1B1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CB0136"/>
    <w:rPr>
      <w:rFonts w:asciiTheme="majorHAnsi" w:eastAsiaTheme="majorEastAsia" w:hAnsiTheme="majorHAnsi" w:cstheme="majorBidi"/>
      <w:i/>
      <w:iCs/>
      <w:color w:val="2E74B5" w:themeColor="accent1" w:themeShade="BF"/>
      <w:sz w:val="20"/>
      <w:szCs w:val="20"/>
      <w:lang w:eastAsia="ru-RU"/>
    </w:rPr>
  </w:style>
  <w:style w:type="paragraph" w:customStyle="1" w:styleId="ds-markdown-paragraph">
    <w:name w:val="ds-markdown-paragraph"/>
    <w:basedOn w:val="a"/>
    <w:rsid w:val="007707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7122">
      <w:bodyDiv w:val="1"/>
      <w:marLeft w:val="0"/>
      <w:marRight w:val="0"/>
      <w:marTop w:val="0"/>
      <w:marBottom w:val="0"/>
      <w:divBdr>
        <w:top w:val="none" w:sz="0" w:space="0" w:color="auto"/>
        <w:left w:val="none" w:sz="0" w:space="0" w:color="auto"/>
        <w:bottom w:val="none" w:sz="0" w:space="0" w:color="auto"/>
        <w:right w:val="none" w:sz="0" w:space="0" w:color="auto"/>
      </w:divBdr>
    </w:div>
    <w:div w:id="184949991">
      <w:bodyDiv w:val="1"/>
      <w:marLeft w:val="0"/>
      <w:marRight w:val="0"/>
      <w:marTop w:val="0"/>
      <w:marBottom w:val="0"/>
      <w:divBdr>
        <w:top w:val="none" w:sz="0" w:space="0" w:color="auto"/>
        <w:left w:val="none" w:sz="0" w:space="0" w:color="auto"/>
        <w:bottom w:val="none" w:sz="0" w:space="0" w:color="auto"/>
        <w:right w:val="none" w:sz="0" w:space="0" w:color="auto"/>
      </w:divBdr>
      <w:divsChild>
        <w:div w:id="1002244674">
          <w:marLeft w:val="0"/>
          <w:marRight w:val="0"/>
          <w:marTop w:val="0"/>
          <w:marBottom w:val="0"/>
          <w:divBdr>
            <w:top w:val="none" w:sz="0" w:space="0" w:color="auto"/>
            <w:left w:val="none" w:sz="0" w:space="0" w:color="auto"/>
            <w:bottom w:val="none" w:sz="0" w:space="0" w:color="auto"/>
            <w:right w:val="none" w:sz="0" w:space="0" w:color="auto"/>
          </w:divBdr>
        </w:div>
      </w:divsChild>
    </w:div>
    <w:div w:id="623007159">
      <w:bodyDiv w:val="1"/>
      <w:marLeft w:val="0"/>
      <w:marRight w:val="0"/>
      <w:marTop w:val="0"/>
      <w:marBottom w:val="0"/>
      <w:divBdr>
        <w:top w:val="none" w:sz="0" w:space="0" w:color="auto"/>
        <w:left w:val="none" w:sz="0" w:space="0" w:color="auto"/>
        <w:bottom w:val="none" w:sz="0" w:space="0" w:color="auto"/>
        <w:right w:val="none" w:sz="0" w:space="0" w:color="auto"/>
      </w:divBdr>
    </w:div>
    <w:div w:id="858274510">
      <w:bodyDiv w:val="1"/>
      <w:marLeft w:val="0"/>
      <w:marRight w:val="0"/>
      <w:marTop w:val="0"/>
      <w:marBottom w:val="0"/>
      <w:divBdr>
        <w:top w:val="none" w:sz="0" w:space="0" w:color="auto"/>
        <w:left w:val="none" w:sz="0" w:space="0" w:color="auto"/>
        <w:bottom w:val="none" w:sz="0" w:space="0" w:color="auto"/>
        <w:right w:val="none" w:sz="0" w:space="0" w:color="auto"/>
      </w:divBdr>
    </w:div>
    <w:div w:id="1131947369">
      <w:bodyDiv w:val="1"/>
      <w:marLeft w:val="0"/>
      <w:marRight w:val="0"/>
      <w:marTop w:val="0"/>
      <w:marBottom w:val="0"/>
      <w:divBdr>
        <w:top w:val="none" w:sz="0" w:space="0" w:color="auto"/>
        <w:left w:val="none" w:sz="0" w:space="0" w:color="auto"/>
        <w:bottom w:val="none" w:sz="0" w:space="0" w:color="auto"/>
        <w:right w:val="none" w:sz="0" w:space="0" w:color="auto"/>
      </w:divBdr>
    </w:div>
    <w:div w:id="1756508855">
      <w:bodyDiv w:val="1"/>
      <w:marLeft w:val="0"/>
      <w:marRight w:val="0"/>
      <w:marTop w:val="0"/>
      <w:marBottom w:val="0"/>
      <w:divBdr>
        <w:top w:val="none" w:sz="0" w:space="0" w:color="auto"/>
        <w:left w:val="none" w:sz="0" w:space="0" w:color="auto"/>
        <w:bottom w:val="none" w:sz="0" w:space="0" w:color="auto"/>
        <w:right w:val="none" w:sz="0" w:space="0" w:color="auto"/>
      </w:divBdr>
    </w:div>
    <w:div w:id="18427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16895AF22B5B51525AC667E15411CA0CB0DBB71F7B5FE1433C62BBB542505520C64736ABBD49BC7AC265A3FDA01911E06E7BA2A113935EP7CCB" TargetMode="External"/><Relationship Id="rId18" Type="http://schemas.openxmlformats.org/officeDocument/2006/relationships/hyperlink" Target="consultantplus://offline/ref=A0D3B7B0AB60DD7D2A2BE98F0C4501A9E3D9D3A0629D961A74E10DD8DD6A324359E3E8B6E3D1BE0FW5R0G"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eader" Target="header1.xml"/><Relationship Id="rId21" Type="http://schemas.openxmlformats.org/officeDocument/2006/relationships/hyperlink" Target="consultantplus://offline/ref=53FBBB3F5A6A633592BD145195045CC7153BDEF68178ECD445A9B15F2206BAF80E41309BE6O8n0C" TargetMode="External"/><Relationship Id="rId34" Type="http://schemas.openxmlformats.org/officeDocument/2006/relationships/hyperlink" Target="consultantplus://offline/ref=995432B2ECB2CCFF8E917E9E8E16CEA47F3413E733B5508867EE49B61845FB1AA6BB7A703D5777A4O4r2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116895AF22B5B51525AC667E15411CA0CB8DAB0157F5FE1433C62BBB542505532C61F3AA9BC54BA7CD733F2BBPFC4B" TargetMode="External"/><Relationship Id="rId20" Type="http://schemas.openxmlformats.org/officeDocument/2006/relationships/hyperlink" Target="consultantplus://offline/ref=A0D3B7B0AB60DD7D2A2BE98F0C4501A9E3D9D3A0629D961A74E10DD8DD6A324359E3E8B6E3D1BE0FW5R0G" TargetMode="External"/><Relationship Id="rId29" Type="http://schemas.openxmlformats.org/officeDocument/2006/relationships/hyperlink" Target="consultantplus://offline/ref=152FF1EA0F582CD1006A56DA28CF9FA9663C19E4C7395F857B416E297D299BDB0BD7E2295CDE100AOBd7G"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21BE8CC1216408351D037AE244E5224D14D63FC3C3B60302510FA6F698592D0D6F93F0t622B" TargetMode="External"/><Relationship Id="rId24" Type="http://schemas.openxmlformats.org/officeDocument/2006/relationships/hyperlink" Target="consultantplus://offline/ref=53FBBB3F5A6A633592BD145195045CC7153BDEF68178ECD445A9B15F2206BAF80E413098E284F472O4nBC" TargetMode="External"/><Relationship Id="rId32" Type="http://schemas.openxmlformats.org/officeDocument/2006/relationships/hyperlink" Target="consultantplus://offline/ref=995432B2ECB2CCFF8E917E9E8E16CEA47F3413E733B5508867EE49B61845FB1AA6BB7A703D5777A4O4r2G" TargetMode="External"/><Relationship Id="rId37" Type="http://schemas.openxmlformats.org/officeDocument/2006/relationships/hyperlink" Target="consultantplus://offline/ref=BE412DF92822FA1E8FBD535493D330045C29074C594C797713F06A2036NCL8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116895AF22B5B51525AC667E15411CA0CB0DBB61E7D5FE1433C62BBB542505532C61F3AA9BC54BA7CD733F2BBPFC4B" TargetMode="External"/><Relationship Id="rId23" Type="http://schemas.openxmlformats.org/officeDocument/2006/relationships/hyperlink" Target="consultantplus://offline/ref=53FBBB3F5A6A633592BD145195045CC7153BDEF68178ECD445A9B15F2206BAF80E413098E284F472O4nDC" TargetMode="External"/><Relationship Id="rId28" Type="http://schemas.openxmlformats.org/officeDocument/2006/relationships/hyperlink" Target="consultantplus://offline/ref=152FF1EA0F582CD1006A56DA28CF9FA9663C19E4C7395F857B416E297D299BDB0BD7E2295CDE100AOBd7G" TargetMode="External"/><Relationship Id="rId36" Type="http://schemas.openxmlformats.org/officeDocument/2006/relationships/hyperlink" Target="consultantplus://offline/ref=C69E37470D558CD5F608E16ECF8CA38C817B17755E7E29A2783510C96D4Bw4G" TargetMode="External"/><Relationship Id="rId10" Type="http://schemas.openxmlformats.org/officeDocument/2006/relationships/hyperlink" Target="http://docs.cntd.ru/document/902228011" TargetMode="External"/><Relationship Id="rId19" Type="http://schemas.openxmlformats.org/officeDocument/2006/relationships/hyperlink" Target="consultantplus://offline/ref=A0D3B7B0AB60DD7D2A2BE98F0C4501A9E3D9D3A0629D961A74E10DD8DD6A324359E3E8B6E3D1BE0FW5R0G" TargetMode="External"/><Relationship Id="rId31" Type="http://schemas.openxmlformats.org/officeDocument/2006/relationships/hyperlink" Target="consultantplus://offline/ref=995432B2ECB2CCFF8E917E9E8E16CEA47F3413E733B5508867EE49B61845FB1AA6BB7A703D5777A4O4r2G" TargetMode="External"/><Relationship Id="rId4" Type="http://schemas.openxmlformats.org/officeDocument/2006/relationships/settings" Target="settings.xml"/><Relationship Id="rId9" Type="http://schemas.openxmlformats.org/officeDocument/2006/relationships/hyperlink" Target="https://www.xn----7sbab7amcgekn3b5j.xn--p1ai/" TargetMode="External"/><Relationship Id="rId14" Type="http://schemas.openxmlformats.org/officeDocument/2006/relationships/hyperlink" Target="consultantplus://offline/ref=3116895AF22B5B51525AC667E15411CA0CB0DBB71F7B5FE1433C62BBB542505520C64736ABBD49B972C265A3FDA01911E06E7BA2A113935EP7CCB" TargetMode="External"/><Relationship Id="rId22" Type="http://schemas.openxmlformats.org/officeDocument/2006/relationships/hyperlink" Target="consultantplus://offline/ref=53FBBB3F5A6A633592BD145195045CC7153BDEF68178ECD445A9B15F2206BAF80E413098E284F472O4nDC" TargetMode="External"/><Relationship Id="rId27" Type="http://schemas.openxmlformats.org/officeDocument/2006/relationships/hyperlink" Target="consultantplus://offline/ref=152FF1EA0F582CD1006A56DA28CF9FA9663C19E4C7395F857B416E297D299BDB0BD7E2295CDE100AOBd7G" TargetMode="External"/><Relationship Id="rId30" Type="http://schemas.openxmlformats.org/officeDocument/2006/relationships/hyperlink" Target="consultantplus://offline/ref=152FF1EA0F582CD1006A56DA28CF9FA9663C19E4C7395F857B416E297D299BDB0BD7E2295CDE100AOBd7G" TargetMode="External"/><Relationship Id="rId35" Type="http://schemas.openxmlformats.org/officeDocument/2006/relationships/hyperlink" Target="consultantplus://offline/ref=995432B2ECB2CCFF8E917E9E8E16CEA47F3413E733B5508867EE49B61845FB1AA6BB7A703D5777A4O4r2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F7E3F3BAE6E755870FE8664CE5EFF6CA332E91F837CA63274387C529691D983758C33FFF710F5BDE07DAF4A5n9C" TargetMode="External"/><Relationship Id="rId17" Type="http://schemas.openxmlformats.org/officeDocument/2006/relationships/hyperlink" Target="consultantplus://offline/ref=A0D3B7B0AB60DD7D2A2BE98F0C4501A9E3D9D3A0629D961A74E10DD8DD6A324359E3E8B6E3D1BE0FW5R0G"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995432B2ECB2CCFF8E917E9E8E16CEA47F3413E733B5508867EE49B61845FB1AA6BB7A703D5777A4O4r2G" TargetMode="External"/><Relationship Id="rId38" Type="http://schemas.openxmlformats.org/officeDocument/2006/relationships/hyperlink" Target="consultantplus://offline/ref=BE412DF92822FA1E8FBD535493D330045C29074A5A47797713F06A2036NCL8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27348365962E4BF0954CCEC868597523"/>
        <w:category>
          <w:name w:val="Общие"/>
          <w:gallery w:val="placeholder"/>
        </w:category>
        <w:types>
          <w:type w:val="bbPlcHdr"/>
        </w:types>
        <w:behaviors>
          <w:behavior w:val="content"/>
        </w:behaviors>
        <w:guid w:val="{18767323-1FA9-4511-9883-0457344A120C}"/>
      </w:docPartPr>
      <w:docPartBody>
        <w:p w:rsidR="006A559B" w:rsidRDefault="00AD645E" w:rsidP="00AD645E">
          <w:pPr>
            <w:pStyle w:val="27348365962E4BF0954CCEC868597523"/>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3F"/>
    <w:rsid w:val="00085A7C"/>
    <w:rsid w:val="000A299E"/>
    <w:rsid w:val="001C345C"/>
    <w:rsid w:val="001D634C"/>
    <w:rsid w:val="00211A4E"/>
    <w:rsid w:val="0022271D"/>
    <w:rsid w:val="002341BC"/>
    <w:rsid w:val="002463E6"/>
    <w:rsid w:val="00266D2F"/>
    <w:rsid w:val="0028743F"/>
    <w:rsid w:val="002E1ADC"/>
    <w:rsid w:val="003048D6"/>
    <w:rsid w:val="00331CE5"/>
    <w:rsid w:val="003C52E8"/>
    <w:rsid w:val="00404CB9"/>
    <w:rsid w:val="004123EC"/>
    <w:rsid w:val="0049051F"/>
    <w:rsid w:val="004D4AFE"/>
    <w:rsid w:val="005C7025"/>
    <w:rsid w:val="00645106"/>
    <w:rsid w:val="00650C46"/>
    <w:rsid w:val="006A559B"/>
    <w:rsid w:val="00884731"/>
    <w:rsid w:val="008F4B66"/>
    <w:rsid w:val="009120D1"/>
    <w:rsid w:val="00AB46DE"/>
    <w:rsid w:val="00AD0ACA"/>
    <w:rsid w:val="00AD645E"/>
    <w:rsid w:val="00AE55B8"/>
    <w:rsid w:val="00AF59AE"/>
    <w:rsid w:val="00C75FB3"/>
    <w:rsid w:val="00CB7C1C"/>
    <w:rsid w:val="00D04053"/>
    <w:rsid w:val="00D15712"/>
    <w:rsid w:val="00D31DF4"/>
    <w:rsid w:val="00E27688"/>
    <w:rsid w:val="00E36C90"/>
    <w:rsid w:val="00EF68D9"/>
    <w:rsid w:val="00F34B24"/>
    <w:rsid w:val="00F35F60"/>
    <w:rsid w:val="00F43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46DE"/>
    <w:rPr>
      <w:color w:val="808080"/>
    </w:rPr>
  </w:style>
  <w:style w:type="paragraph" w:customStyle="1" w:styleId="27348365962E4BF0954CCEC868597523">
    <w:name w:val="27348365962E4BF0954CCEC868597523"/>
    <w:rsid w:val="00AD645E"/>
  </w:style>
  <w:style w:type="paragraph" w:customStyle="1" w:styleId="AD022BB050C14CCC9A55D9B2AF29512C">
    <w:name w:val="AD022BB050C14CCC9A55D9B2AF29512C"/>
    <w:rsid w:val="00AB4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C1FDE-EBFB-4563-AE95-3A235859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53</Pages>
  <Words>24961</Words>
  <Characters>142283</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Сахаяна Михайловна</dc:creator>
  <cp:keywords/>
  <dc:description/>
  <cp:lastModifiedBy>Artem</cp:lastModifiedBy>
  <cp:revision>39</cp:revision>
  <cp:lastPrinted>2025-12-22T23:39:00Z</cp:lastPrinted>
  <dcterms:created xsi:type="dcterms:W3CDTF">2021-09-07T12:21:00Z</dcterms:created>
  <dcterms:modified xsi:type="dcterms:W3CDTF">2025-12-22T23:39:00Z</dcterms:modified>
  <cp:contentStatus/>
</cp:coreProperties>
</file>