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851" w:type="dxa"/>
        <w:tblInd w:w="0" w:type="dxa"/>
        <w:tblBorders>
          <w:top w:val="none" w:color="auto" w:sz="0" w:space="0"/>
          <w:left w:val="none" w:color="auto" w:sz="0" w:space="0"/>
          <w:bottom w:val="double" w:color="auto" w:sz="18"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1200"/>
        <w:gridCol w:w="4186"/>
      </w:tblGrid>
      <w:tr w14:paraId="04EBD6DA">
        <w:tblPrEx>
          <w:tblBorders>
            <w:top w:val="none" w:color="auto" w:sz="0" w:space="0"/>
            <w:left w:val="none" w:color="auto" w:sz="0" w:space="0"/>
            <w:bottom w:val="double" w:color="auto" w:sz="18" w:space="0"/>
            <w:right w:val="none" w:color="auto" w:sz="0" w:space="0"/>
            <w:insideH w:val="none" w:color="auto" w:sz="0" w:space="0"/>
            <w:insideV w:val="none" w:color="auto" w:sz="0" w:space="0"/>
          </w:tblBorders>
          <w:tblCellMar>
            <w:top w:w="0" w:type="dxa"/>
            <w:left w:w="70" w:type="dxa"/>
            <w:bottom w:w="0" w:type="dxa"/>
            <w:right w:w="70" w:type="dxa"/>
          </w:tblCellMar>
        </w:tblPrEx>
        <w:trPr>
          <w:trHeight w:val="1313" w:hRule="atLeast"/>
        </w:trPr>
        <w:tc>
          <w:tcPr>
            <w:tcW w:w="4465" w:type="dxa"/>
            <w:tcBorders>
              <w:bottom w:val="thinThickMediumGap" w:color="auto" w:sz="18" w:space="0"/>
            </w:tcBorders>
          </w:tcPr>
          <w:p w14:paraId="12A39EF0">
            <w:pPr>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Администрация</w:t>
            </w:r>
          </w:p>
          <w:p w14:paraId="2A150EA4">
            <w:pPr>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муниципального района</w:t>
            </w:r>
          </w:p>
          <w:p w14:paraId="04DF7EED">
            <w:pPr>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«Мирнинский район»</w:t>
            </w:r>
          </w:p>
          <w:p w14:paraId="0D14F94E">
            <w:pPr>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Республики Саха (Якутия)</w:t>
            </w:r>
          </w:p>
          <w:p w14:paraId="78ACE971">
            <w:pPr>
              <w:jc w:val="center"/>
              <w:rPr>
                <w:rFonts w:ascii="Times New Roman" w:hAnsi="Times New Roman" w:eastAsia="Times New Roman"/>
                <w:sz w:val="24"/>
                <w:szCs w:val="24"/>
                <w:lang w:eastAsia="ru-RU"/>
              </w:rPr>
            </w:pPr>
          </w:p>
        </w:tc>
        <w:tc>
          <w:tcPr>
            <w:tcW w:w="1200" w:type="dxa"/>
            <w:tcBorders>
              <w:bottom w:val="thinThickMediumGap" w:color="auto" w:sz="18" w:space="0"/>
            </w:tcBorders>
          </w:tcPr>
          <w:p w14:paraId="1C849887">
            <w:pPr>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7200" cy="619125"/>
                          </a:xfrm>
                          <a:prstGeom prst="rect">
                            <a:avLst/>
                          </a:prstGeom>
                          <a:noFill/>
                          <a:ln>
                            <a:noFill/>
                          </a:ln>
                        </pic:spPr>
                      </pic:pic>
                    </a:graphicData>
                  </a:graphic>
                </wp:inline>
              </w:drawing>
            </w:r>
          </w:p>
        </w:tc>
        <w:tc>
          <w:tcPr>
            <w:tcW w:w="4186" w:type="dxa"/>
            <w:tcBorders>
              <w:bottom w:val="thinThickMediumGap" w:color="auto" w:sz="18" w:space="0"/>
            </w:tcBorders>
          </w:tcPr>
          <w:p w14:paraId="25DC2BEA">
            <w:pPr>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Саха Өрөспүүбүлүкэтин</w:t>
            </w:r>
          </w:p>
          <w:p w14:paraId="0A8D84AE">
            <w:pPr>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«Мииринэй оройуона»</w:t>
            </w:r>
          </w:p>
          <w:p w14:paraId="7227C46D">
            <w:pPr>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муниципальнай оройуон</w:t>
            </w:r>
          </w:p>
          <w:p w14:paraId="7AA772CB">
            <w:pPr>
              <w:jc w:val="center"/>
              <w:rPr>
                <w:rFonts w:ascii="Times New Roman" w:hAnsi="Times New Roman" w:eastAsia="Times New Roman"/>
                <w:sz w:val="24"/>
                <w:szCs w:val="24"/>
                <w:lang w:eastAsia="ru-RU"/>
              </w:rPr>
            </w:pPr>
            <w:r>
              <w:rPr>
                <w:rFonts w:ascii="Times New Roman" w:hAnsi="Times New Roman" w:eastAsia="Times New Roman"/>
                <w:sz w:val="26"/>
                <w:szCs w:val="26"/>
                <w:lang w:eastAsia="ru-RU"/>
              </w:rPr>
              <w:t>Дьаhалтата</w:t>
            </w:r>
          </w:p>
        </w:tc>
      </w:tr>
    </w:tbl>
    <w:p w14:paraId="045858B4">
      <w:pPr>
        <w:jc w:val="center"/>
        <w:rPr>
          <w:rFonts w:ascii="Times New Roman" w:hAnsi="Times New Roman" w:eastAsia="Times New Roman" w:cs="Times New Roman"/>
          <w:b/>
          <w:bCs/>
          <w:sz w:val="28"/>
          <w:szCs w:val="28"/>
          <w:lang w:eastAsia="ru-RU"/>
        </w:rPr>
      </w:pPr>
    </w:p>
    <w:p w14:paraId="13D985E8">
      <w:pPr>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bCs/>
          <w:sz w:val="28"/>
          <w:szCs w:val="28"/>
          <w:lang w:eastAsia="ru-RU"/>
        </w:rPr>
        <w:t>П О С Т А Н О В Л Е Н И Е</w:t>
      </w:r>
    </w:p>
    <w:p w14:paraId="1AF2D1FA">
      <w:pPr>
        <w:rPr>
          <w:rFonts w:ascii="Arial" w:hAnsi="Arial" w:eastAsia="Times New Roman" w:cs="Times New Roman"/>
          <w:b/>
          <w:sz w:val="28"/>
          <w:szCs w:val="28"/>
          <w:lang w:eastAsia="ru-RU"/>
        </w:rPr>
      </w:pPr>
    </w:p>
    <w:p w14:paraId="0597ED08">
      <w:pPr>
        <w:jc w:val="center"/>
        <w:rPr>
          <w:rFonts w:ascii="Times New Roman" w:hAnsi="Times New Roman" w:eastAsia="Times New Roman" w:cs="Times New Roman"/>
          <w:sz w:val="28"/>
          <w:szCs w:val="20"/>
          <w:lang w:eastAsia="ru-RU"/>
        </w:rPr>
      </w:pPr>
      <w:r>
        <w:rPr>
          <w:rFonts w:ascii="Times New Roman" w:hAnsi="Times New Roman" w:eastAsia="Times New Roman" w:cs="Times New Roman"/>
          <w:sz w:val="28"/>
          <w:szCs w:val="20"/>
          <w:lang w:eastAsia="ru-RU"/>
        </w:rPr>
        <w:t>г. Мирный</w:t>
      </w:r>
    </w:p>
    <w:p w14:paraId="2E9E2759">
      <w:pPr>
        <w:rPr>
          <w:rFonts w:ascii="Times New Roman" w:hAnsi="Times New Roman" w:eastAsia="Times New Roman" w:cs="Times New Roman"/>
          <w:sz w:val="28"/>
          <w:szCs w:val="20"/>
          <w:lang w:eastAsia="ru-RU"/>
        </w:rPr>
      </w:pPr>
    </w:p>
    <w:p w14:paraId="706E1C3D">
      <w:pPr>
        <w:rPr>
          <w:rFonts w:ascii="Times New Roman" w:hAnsi="Times New Roman" w:eastAsia="Times New Roman" w:cs="Times New Roman"/>
          <w:sz w:val="28"/>
          <w:szCs w:val="20"/>
          <w:lang w:eastAsia="ru-RU"/>
        </w:rPr>
      </w:pPr>
      <w:r>
        <w:rPr>
          <w:rFonts w:ascii="Times New Roman" w:hAnsi="Times New Roman" w:eastAsia="Times New Roman" w:cs="Times New Roman"/>
          <w:sz w:val="28"/>
          <w:szCs w:val="20"/>
          <w:lang w:eastAsia="ru-RU"/>
        </w:rPr>
        <w:t>« _</w:t>
      </w:r>
      <w:r>
        <w:rPr>
          <w:rFonts w:hint="default" w:ascii="Times New Roman" w:hAnsi="Times New Roman" w:eastAsia="Times New Roman" w:cs="Times New Roman"/>
          <w:sz w:val="28"/>
          <w:szCs w:val="20"/>
          <w:lang w:val="en-US" w:eastAsia="ru-RU"/>
        </w:rPr>
        <w:t>07</w:t>
      </w:r>
      <w:r>
        <w:rPr>
          <w:rFonts w:ascii="Times New Roman" w:hAnsi="Times New Roman" w:eastAsia="Times New Roman" w:cs="Times New Roman"/>
          <w:sz w:val="28"/>
          <w:szCs w:val="20"/>
          <w:lang w:eastAsia="ru-RU"/>
        </w:rPr>
        <w:t>_ » ____</w:t>
      </w:r>
      <w:r>
        <w:rPr>
          <w:rFonts w:hint="default" w:ascii="Times New Roman" w:hAnsi="Times New Roman" w:eastAsia="Times New Roman" w:cs="Times New Roman"/>
          <w:sz w:val="28"/>
          <w:szCs w:val="20"/>
          <w:lang w:val="en-US" w:eastAsia="ru-RU"/>
        </w:rPr>
        <w:t>04</w:t>
      </w:r>
      <w:r>
        <w:rPr>
          <w:rFonts w:ascii="Times New Roman" w:hAnsi="Times New Roman" w:eastAsia="Times New Roman" w:cs="Times New Roman"/>
          <w:sz w:val="28"/>
          <w:szCs w:val="20"/>
          <w:lang w:eastAsia="ru-RU"/>
        </w:rPr>
        <w:t>____ 202</w:t>
      </w:r>
      <w:r>
        <w:rPr>
          <w:rFonts w:hint="default" w:ascii="Times New Roman" w:hAnsi="Times New Roman" w:eastAsia="Times New Roman" w:cs="Times New Roman"/>
          <w:sz w:val="28"/>
          <w:szCs w:val="20"/>
          <w:lang w:val="en-US" w:eastAsia="ru-RU"/>
        </w:rPr>
        <w:t>6</w:t>
      </w:r>
      <w:r>
        <w:rPr>
          <w:rFonts w:ascii="Times New Roman" w:hAnsi="Times New Roman" w:eastAsia="Times New Roman" w:cs="Times New Roman"/>
          <w:sz w:val="28"/>
          <w:szCs w:val="20"/>
          <w:lang w:eastAsia="ru-RU"/>
        </w:rPr>
        <w:t>г. №__</w:t>
      </w:r>
      <w:r>
        <w:rPr>
          <w:rFonts w:hint="default" w:ascii="Times New Roman" w:hAnsi="Times New Roman" w:eastAsia="Times New Roman" w:cs="Times New Roman"/>
          <w:sz w:val="28"/>
          <w:szCs w:val="20"/>
          <w:lang w:val="en-US" w:eastAsia="ru-RU"/>
        </w:rPr>
        <w:t>550</w:t>
      </w:r>
      <w:bookmarkStart w:id="11" w:name="_GoBack"/>
      <w:bookmarkEnd w:id="11"/>
      <w:r>
        <w:rPr>
          <w:rFonts w:ascii="Times New Roman" w:hAnsi="Times New Roman" w:eastAsia="Times New Roman" w:cs="Times New Roman"/>
          <w:sz w:val="28"/>
          <w:szCs w:val="20"/>
          <w:lang w:eastAsia="ru-RU"/>
        </w:rPr>
        <w:t>_</w:t>
      </w:r>
    </w:p>
    <w:p w14:paraId="4B3E47BF">
      <w:pPr>
        <w:jc w:val="both"/>
        <w:rPr>
          <w:rFonts w:ascii="Times New Roman" w:hAnsi="Times New Roman" w:eastAsia="Times New Roman" w:cs="Times New Roman"/>
          <w:b/>
          <w:iCs/>
          <w:sz w:val="28"/>
          <w:szCs w:val="28"/>
          <w:lang w:eastAsia="ru-RU"/>
        </w:rPr>
      </w:pPr>
    </w:p>
    <w:p w14:paraId="46658BEA"/>
    <w:p w14:paraId="40B57AC8">
      <w:pPr>
        <w:jc w:val="both"/>
        <w:rPr>
          <w:rFonts w:ascii="Times New Roman" w:hAnsi="Times New Roman"/>
          <w:b/>
          <w:iCs/>
          <w:sz w:val="28"/>
          <w:szCs w:val="28"/>
        </w:rPr>
      </w:pPr>
      <w:r>
        <w:rPr>
          <w:rFonts w:ascii="Times New Roman" w:hAnsi="Times New Roman"/>
          <w:b/>
          <w:iCs/>
          <w:sz w:val="28"/>
          <w:szCs w:val="28"/>
        </w:rPr>
        <w:t xml:space="preserve">О внесении изменений и дополнений в постановление районной </w:t>
      </w:r>
    </w:p>
    <w:p w14:paraId="0D341E48">
      <w:pPr>
        <w:jc w:val="both"/>
        <w:rPr>
          <w:rFonts w:ascii="Times New Roman" w:hAnsi="Times New Roman"/>
          <w:b/>
          <w:iCs/>
          <w:sz w:val="28"/>
          <w:szCs w:val="28"/>
        </w:rPr>
      </w:pPr>
      <w:r>
        <w:rPr>
          <w:rFonts w:ascii="Times New Roman" w:hAnsi="Times New Roman"/>
          <w:b/>
          <w:iCs/>
          <w:sz w:val="28"/>
          <w:szCs w:val="28"/>
        </w:rPr>
        <w:t xml:space="preserve">Администрации от 27.10.2021 </w:t>
      </w:r>
      <w:bookmarkStart w:id="0" w:name="_Hlk103157220"/>
      <w:r>
        <w:rPr>
          <w:rFonts w:ascii="Times New Roman" w:hAnsi="Times New Roman"/>
          <w:b/>
          <w:iCs/>
          <w:sz w:val="28"/>
          <w:szCs w:val="28"/>
        </w:rPr>
        <w:t xml:space="preserve">№1585 «Об утверждении </w:t>
      </w:r>
    </w:p>
    <w:p w14:paraId="035FF7C8">
      <w:pPr>
        <w:jc w:val="both"/>
        <w:rPr>
          <w:rFonts w:ascii="Times New Roman" w:hAnsi="Times New Roman"/>
          <w:b/>
          <w:iCs/>
          <w:sz w:val="28"/>
          <w:szCs w:val="28"/>
        </w:rPr>
      </w:pPr>
      <w:r>
        <w:rPr>
          <w:rFonts w:ascii="Times New Roman" w:hAnsi="Times New Roman"/>
          <w:b/>
          <w:iCs/>
          <w:sz w:val="28"/>
          <w:szCs w:val="28"/>
        </w:rPr>
        <w:t xml:space="preserve">Порядка предоставления субсидий на возмещение затрат </w:t>
      </w:r>
    </w:p>
    <w:p w14:paraId="340F6E7F">
      <w:pPr>
        <w:jc w:val="both"/>
        <w:rPr>
          <w:rFonts w:ascii="Times New Roman" w:hAnsi="Times New Roman"/>
          <w:b/>
          <w:iCs/>
          <w:sz w:val="28"/>
          <w:szCs w:val="28"/>
        </w:rPr>
      </w:pPr>
      <w:r>
        <w:rPr>
          <w:rFonts w:ascii="Times New Roman" w:hAnsi="Times New Roman"/>
          <w:b/>
          <w:iCs/>
          <w:sz w:val="28"/>
          <w:szCs w:val="28"/>
        </w:rPr>
        <w:t xml:space="preserve">юридическим лицам, индивидуальным предпринимателям, </w:t>
      </w:r>
    </w:p>
    <w:p w14:paraId="2E29D2BB">
      <w:pPr>
        <w:jc w:val="both"/>
        <w:rPr>
          <w:rFonts w:ascii="Times New Roman" w:hAnsi="Times New Roman"/>
          <w:b/>
          <w:iCs/>
          <w:sz w:val="28"/>
          <w:szCs w:val="28"/>
        </w:rPr>
      </w:pPr>
      <w:r>
        <w:rPr>
          <w:rFonts w:ascii="Times New Roman" w:hAnsi="Times New Roman"/>
          <w:b/>
          <w:iCs/>
          <w:sz w:val="28"/>
          <w:szCs w:val="28"/>
        </w:rPr>
        <w:t xml:space="preserve">а также физическим лицам на поддержку </w:t>
      </w:r>
    </w:p>
    <w:p w14:paraId="75CB4516">
      <w:pPr>
        <w:jc w:val="both"/>
        <w:rPr>
          <w:rFonts w:ascii="Times New Roman" w:hAnsi="Times New Roman"/>
          <w:b/>
          <w:iCs/>
          <w:sz w:val="28"/>
          <w:szCs w:val="28"/>
        </w:rPr>
      </w:pPr>
      <w:r>
        <w:rPr>
          <w:rFonts w:ascii="Times New Roman" w:hAnsi="Times New Roman"/>
          <w:b/>
          <w:iCs/>
          <w:sz w:val="28"/>
          <w:szCs w:val="28"/>
        </w:rPr>
        <w:t xml:space="preserve">сельскохозяйственного производства </w:t>
      </w:r>
      <w:bookmarkEnd w:id="0"/>
      <w:r>
        <w:rPr>
          <w:rFonts w:ascii="Times New Roman" w:hAnsi="Times New Roman"/>
          <w:b/>
          <w:iCs/>
          <w:sz w:val="28"/>
          <w:szCs w:val="28"/>
        </w:rPr>
        <w:t xml:space="preserve">за счет </w:t>
      </w:r>
    </w:p>
    <w:p w14:paraId="73CF5FC0">
      <w:pPr>
        <w:jc w:val="both"/>
        <w:rPr>
          <w:rFonts w:ascii="Times New Roman" w:hAnsi="Times New Roman"/>
          <w:b/>
          <w:iCs/>
          <w:sz w:val="28"/>
          <w:szCs w:val="28"/>
        </w:rPr>
      </w:pPr>
      <w:r>
        <w:rPr>
          <w:rFonts w:ascii="Times New Roman" w:hAnsi="Times New Roman"/>
          <w:b/>
          <w:iCs/>
          <w:sz w:val="28"/>
          <w:szCs w:val="28"/>
        </w:rPr>
        <w:t>местного бюджета М</w:t>
      </w:r>
      <w:r>
        <w:rPr>
          <w:rFonts w:ascii="Times New Roman" w:hAnsi="Times New Roman"/>
          <w:b/>
          <w:iCs/>
          <w:sz w:val="28"/>
          <w:szCs w:val="28"/>
          <w:lang w:val="ru-RU"/>
        </w:rPr>
        <w:t>Р</w:t>
      </w:r>
      <w:r>
        <w:rPr>
          <w:rFonts w:ascii="Times New Roman" w:hAnsi="Times New Roman"/>
          <w:b/>
          <w:iCs/>
          <w:sz w:val="28"/>
          <w:szCs w:val="28"/>
        </w:rPr>
        <w:t xml:space="preserve"> «Мирнинский район» РС (Я)»</w:t>
      </w:r>
    </w:p>
    <w:p w14:paraId="75995157">
      <w:pPr>
        <w:jc w:val="both"/>
        <w:rPr>
          <w:rFonts w:ascii="Times New Roman" w:hAnsi="Times New Roman"/>
          <w:b/>
          <w:iCs/>
          <w:sz w:val="28"/>
          <w:szCs w:val="28"/>
        </w:rPr>
      </w:pPr>
    </w:p>
    <w:p w14:paraId="15D27BE8">
      <w:pPr>
        <w:jc w:val="both"/>
        <w:rPr>
          <w:rFonts w:ascii="Times New Roman" w:hAnsi="Times New Roman"/>
          <w:b/>
          <w:sz w:val="28"/>
          <w:szCs w:val="28"/>
        </w:rPr>
      </w:pPr>
    </w:p>
    <w:p w14:paraId="46E82C27">
      <w:pPr>
        <w:pStyle w:val="14"/>
        <w:ind w:left="0" w:firstLine="851"/>
        <w:jc w:val="both"/>
        <w:rPr>
          <w:sz w:val="28"/>
          <w:szCs w:val="28"/>
        </w:rPr>
      </w:pPr>
      <w:r>
        <w:rPr>
          <w:sz w:val="28"/>
          <w:szCs w:val="28"/>
        </w:rPr>
        <w:t xml:space="preserve">В соответствии с постановлением Правительства Российской Федерации </w:t>
      </w:r>
      <w:r>
        <w:rPr>
          <w:rFonts w:hint="default"/>
          <w:sz w:val="28"/>
          <w:szCs w:val="28"/>
        </w:rPr>
        <w:t>от 25.12.2025 № 2144 «О внесении изменений в некоторые акты Правительства Российской Федерации»:</w:t>
      </w:r>
    </w:p>
    <w:p w14:paraId="53F2A8D6">
      <w:pPr>
        <w:pStyle w:val="14"/>
        <w:numPr>
          <w:ilvl w:val="0"/>
          <w:numId w:val="1"/>
        </w:numPr>
        <w:ind w:left="0" w:firstLine="851"/>
        <w:jc w:val="both"/>
        <w:rPr>
          <w:iCs/>
          <w:sz w:val="28"/>
          <w:szCs w:val="28"/>
        </w:rPr>
      </w:pPr>
      <w:r>
        <w:rPr>
          <w:sz w:val="28"/>
          <w:szCs w:val="28"/>
        </w:rPr>
        <w:t xml:space="preserve">Внести в </w:t>
      </w:r>
      <w:r>
        <w:rPr>
          <w:sz w:val="28"/>
          <w:szCs w:val="28"/>
          <w:lang w:val="ru-RU"/>
        </w:rPr>
        <w:t>приложение</w:t>
      </w:r>
      <w:r>
        <w:rPr>
          <w:rFonts w:hint="default"/>
          <w:sz w:val="28"/>
          <w:szCs w:val="28"/>
          <w:lang w:val="ru-RU"/>
        </w:rPr>
        <w:t xml:space="preserve"> к </w:t>
      </w:r>
      <w:r>
        <w:rPr>
          <w:sz w:val="28"/>
          <w:szCs w:val="28"/>
        </w:rPr>
        <w:t>постановлени</w:t>
      </w:r>
      <w:r>
        <w:rPr>
          <w:sz w:val="28"/>
          <w:szCs w:val="28"/>
          <w:lang w:val="ru-RU"/>
        </w:rPr>
        <w:t>ю</w:t>
      </w:r>
      <w:r>
        <w:rPr>
          <w:sz w:val="28"/>
          <w:szCs w:val="28"/>
        </w:rPr>
        <w:t xml:space="preserve"> районной Администрации </w:t>
      </w:r>
      <w:r>
        <w:rPr>
          <w:iCs/>
          <w:sz w:val="28"/>
          <w:szCs w:val="28"/>
        </w:rPr>
        <w:t>от 27.10.2021 №1585 «Об утверждении Порядка предоставления субсидий юридическим лицам, индивидуальным предпринимателям, а также физическим лицам на поддержку сельскохозяйственного производства за счет местного бюджета М</w:t>
      </w:r>
      <w:r>
        <w:rPr>
          <w:iCs/>
          <w:sz w:val="28"/>
          <w:szCs w:val="28"/>
          <w:lang w:val="ru-RU"/>
        </w:rPr>
        <w:t>Р</w:t>
      </w:r>
      <w:r>
        <w:rPr>
          <w:iCs/>
          <w:sz w:val="28"/>
          <w:szCs w:val="28"/>
        </w:rPr>
        <w:t xml:space="preserve"> «Мирнинский район» РС(Я)» следующие изменения и дополнения:</w:t>
      </w:r>
    </w:p>
    <w:p w14:paraId="760F062C">
      <w:pPr>
        <w:pStyle w:val="14"/>
        <w:numPr>
          <w:ilvl w:val="1"/>
          <w:numId w:val="2"/>
        </w:numPr>
        <w:ind w:left="0" w:leftChars="0" w:firstLine="660" w:firstLineChars="0"/>
        <w:jc w:val="both"/>
        <w:rPr>
          <w:rFonts w:ascii="Times New Roman" w:hAnsi="Times New Roman" w:eastAsia="Times New Roman" w:cs="Times New Roman"/>
          <w:sz w:val="28"/>
          <w:szCs w:val="28"/>
          <w:lang w:eastAsia="ru-RU"/>
        </w:rPr>
      </w:pPr>
      <w:r>
        <w:rPr>
          <w:rFonts w:hint="default" w:eastAsia="Times New Roman" w:cs="Times New Roman"/>
          <w:sz w:val="28"/>
          <w:szCs w:val="28"/>
          <w:lang w:val="en-US" w:eastAsia="ru-RU"/>
        </w:rPr>
        <w:t xml:space="preserve">в </w:t>
      </w:r>
      <w:r>
        <w:rPr>
          <w:rFonts w:ascii="Times New Roman" w:hAnsi="Times New Roman"/>
          <w:sz w:val="28"/>
          <w:szCs w:val="28"/>
          <w:lang w:eastAsia="ru-RU"/>
        </w:rPr>
        <w:t>приложение к постановлению изложить в новой редакции согласно приложению, к настоящему постановлению.</w:t>
      </w:r>
    </w:p>
    <w:p w14:paraId="473B739D">
      <w:pPr>
        <w:pStyle w:val="14"/>
        <w:numPr>
          <w:ilvl w:val="0"/>
          <w:numId w:val="0"/>
        </w:numPr>
        <w:tabs>
          <w:tab w:val="left" w:pos="851"/>
          <w:tab w:val="left" w:pos="1418"/>
        </w:tabs>
        <w:ind w:left="880" w:leftChars="0"/>
        <w:jc w:val="both"/>
        <w:rPr>
          <w:sz w:val="28"/>
          <w:szCs w:val="28"/>
        </w:rPr>
      </w:pPr>
    </w:p>
    <w:p w14:paraId="27A05550">
      <w:pPr>
        <w:pStyle w:val="14"/>
        <w:numPr>
          <w:ilvl w:val="0"/>
          <w:numId w:val="1"/>
        </w:numPr>
        <w:ind w:left="0" w:firstLine="851"/>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ru-RU"/>
        </w:rPr>
        <w:t>Настоящее постановление вступает в силу с момента его подписания, за исключением пункта 4.</w:t>
      </w:r>
      <w:r>
        <w:rPr>
          <w:rFonts w:hint="default" w:eastAsia="Calibri" w:cs="Times New Roman"/>
          <w:sz w:val="28"/>
          <w:szCs w:val="28"/>
          <w:lang w:val="ru-RU"/>
        </w:rPr>
        <w:t>2</w:t>
      </w:r>
      <w:r>
        <w:rPr>
          <w:rFonts w:hint="default" w:ascii="Times New Roman" w:hAnsi="Times New Roman" w:eastAsia="Calibri" w:cs="Times New Roman"/>
          <w:sz w:val="28"/>
          <w:szCs w:val="28"/>
          <w:lang w:val="ru-RU"/>
        </w:rPr>
        <w:t xml:space="preserve"> Приложения.</w:t>
      </w:r>
    </w:p>
    <w:p w14:paraId="2C092405">
      <w:pPr>
        <w:pStyle w:val="14"/>
        <w:numPr>
          <w:ilvl w:val="0"/>
          <w:numId w:val="1"/>
        </w:numPr>
        <w:ind w:left="0" w:firstLine="851"/>
        <w:jc w:val="both"/>
        <w:rPr>
          <w:sz w:val="28"/>
          <w:szCs w:val="28"/>
        </w:rPr>
      </w:pPr>
      <w:r>
        <w:rPr>
          <w:rFonts w:hint="default" w:ascii="Times New Roman" w:hAnsi="Times New Roman" w:eastAsia="Calibri" w:cs="Times New Roman"/>
          <w:sz w:val="28"/>
          <w:szCs w:val="28"/>
          <w:lang w:val="ru-RU"/>
        </w:rPr>
        <w:t>Пункт 4.2 Приложения вступает в силу с 01.09.2026 г.</w:t>
      </w:r>
    </w:p>
    <w:p w14:paraId="1F43FD53">
      <w:pPr>
        <w:pStyle w:val="14"/>
        <w:numPr>
          <w:ilvl w:val="0"/>
          <w:numId w:val="1"/>
        </w:numPr>
        <w:ind w:left="0" w:firstLine="851"/>
        <w:jc w:val="both"/>
        <w:rPr>
          <w:sz w:val="28"/>
          <w:szCs w:val="28"/>
        </w:rPr>
      </w:pPr>
      <w:r>
        <w:rPr>
          <w:sz w:val="28"/>
          <w:szCs w:val="28"/>
        </w:rPr>
        <w:t>Разместить настоящее постановление на официальном сайте муниципального района «Мирнинский район» Республики Саха (Якутия) (</w:t>
      </w:r>
      <w:r>
        <w:fldChar w:fldCharType="begin"/>
      </w:r>
      <w:r>
        <w:instrText xml:space="preserve"> HYPERLINK "http://www.алмазный-край.рф" </w:instrText>
      </w:r>
      <w:r>
        <w:fldChar w:fldCharType="separate"/>
      </w:r>
      <w:r>
        <w:rPr>
          <w:rStyle w:val="7"/>
          <w:sz w:val="28"/>
          <w:szCs w:val="28"/>
          <w:lang w:val="en-US"/>
        </w:rPr>
        <w:t>www</w:t>
      </w:r>
      <w:r>
        <w:rPr>
          <w:rStyle w:val="7"/>
          <w:sz w:val="28"/>
          <w:szCs w:val="28"/>
        </w:rPr>
        <w:t>.алмазный-край.рф</w:t>
      </w:r>
      <w:r>
        <w:rPr>
          <w:rStyle w:val="7"/>
          <w:sz w:val="28"/>
          <w:szCs w:val="28"/>
        </w:rPr>
        <w:fldChar w:fldCharType="end"/>
      </w:r>
      <w:r>
        <w:rPr>
          <w:sz w:val="28"/>
          <w:szCs w:val="28"/>
        </w:rPr>
        <w:t>).</w:t>
      </w:r>
    </w:p>
    <w:p w14:paraId="0E5A1BFE">
      <w:pPr>
        <w:pStyle w:val="14"/>
        <w:numPr>
          <w:ilvl w:val="0"/>
          <w:numId w:val="1"/>
        </w:numPr>
        <w:tabs>
          <w:tab w:val="left" w:pos="851"/>
          <w:tab w:val="left" w:pos="993"/>
        </w:tabs>
        <w:ind w:left="4" w:leftChars="0" w:firstLine="876" w:firstLineChars="0"/>
        <w:jc w:val="both"/>
        <w:rPr>
          <w:sz w:val="28"/>
          <w:szCs w:val="28"/>
        </w:rPr>
      </w:pPr>
      <w:r>
        <w:rPr>
          <w:sz w:val="28"/>
          <w:szCs w:val="28"/>
        </w:rPr>
        <w:t xml:space="preserve">Контроль исполнения </w:t>
      </w:r>
      <w:r>
        <w:rPr>
          <w:sz w:val="28"/>
          <w:szCs w:val="28"/>
          <w:lang w:val="ru-RU"/>
        </w:rPr>
        <w:t>настоящего</w:t>
      </w:r>
      <w:r>
        <w:rPr>
          <w:sz w:val="28"/>
          <w:szCs w:val="28"/>
        </w:rPr>
        <w:t xml:space="preserve"> постановления возложить на заместителя Главы Администрации района по экономике и финансам Башарина Г.К.</w:t>
      </w:r>
    </w:p>
    <w:p w14:paraId="109C7C51">
      <w:pPr>
        <w:rPr>
          <w:rFonts w:ascii="Times New Roman" w:hAnsi="Times New Roman"/>
          <w:b/>
          <w:sz w:val="28"/>
          <w:szCs w:val="28"/>
        </w:rPr>
      </w:pPr>
    </w:p>
    <w:p w14:paraId="0BE0B979">
      <w:pPr>
        <w:ind w:firstLine="284"/>
        <w:rPr>
          <w:b/>
          <w:sz w:val="28"/>
          <w:szCs w:val="28"/>
        </w:rPr>
      </w:pPr>
      <w:r>
        <w:rPr>
          <w:rFonts w:ascii="Times New Roman" w:hAnsi="Times New Roman"/>
          <w:b/>
          <w:sz w:val="28"/>
          <w:szCs w:val="28"/>
        </w:rPr>
        <w:t>Глава района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А.В. Басыров</w:t>
      </w:r>
    </w:p>
    <w:p w14:paraId="1964B25E">
      <w:pPr>
        <w:pStyle w:val="14"/>
        <w:tabs>
          <w:tab w:val="left" w:pos="993"/>
        </w:tabs>
        <w:ind w:left="0"/>
        <w:jc w:val="both"/>
        <w:rPr>
          <w:b/>
          <w:sz w:val="28"/>
          <w:szCs w:val="28"/>
        </w:rPr>
      </w:pPr>
    </w:p>
    <w:p w14:paraId="3DC5D644">
      <w:pPr>
        <w:pStyle w:val="14"/>
        <w:tabs>
          <w:tab w:val="left" w:pos="993"/>
        </w:tabs>
        <w:ind w:left="0"/>
        <w:jc w:val="both"/>
        <w:rPr>
          <w:b/>
          <w:sz w:val="28"/>
          <w:szCs w:val="28"/>
        </w:rPr>
      </w:pPr>
    </w:p>
    <w:p w14:paraId="722F9159">
      <w:pPr>
        <w:pStyle w:val="14"/>
        <w:tabs>
          <w:tab w:val="left" w:pos="993"/>
        </w:tabs>
        <w:ind w:left="0"/>
        <w:jc w:val="both"/>
        <w:rPr>
          <w:b/>
          <w:sz w:val="28"/>
          <w:szCs w:val="28"/>
        </w:rPr>
      </w:pPr>
      <w:r>
        <w:rPr>
          <w:b/>
          <w:sz w:val="28"/>
          <w:szCs w:val="28"/>
        </w:rPr>
        <w:t>ВИЗЫ:</w:t>
      </w:r>
    </w:p>
    <w:p w14:paraId="25E80629">
      <w:pPr>
        <w:pStyle w:val="14"/>
        <w:tabs>
          <w:tab w:val="left" w:pos="993"/>
        </w:tabs>
        <w:ind w:left="0"/>
        <w:jc w:val="both"/>
        <w:rPr>
          <w:b/>
          <w:sz w:val="28"/>
          <w:szCs w:val="28"/>
        </w:rPr>
      </w:pPr>
    </w:p>
    <w:tbl>
      <w:tblPr>
        <w:tblStyle w:val="6"/>
        <w:tblW w:w="9606" w:type="dxa"/>
        <w:tblInd w:w="0" w:type="dxa"/>
        <w:tblLayout w:type="autofit"/>
        <w:tblCellMar>
          <w:top w:w="0" w:type="dxa"/>
          <w:left w:w="108" w:type="dxa"/>
          <w:bottom w:w="0" w:type="dxa"/>
          <w:right w:w="108" w:type="dxa"/>
        </w:tblCellMar>
      </w:tblPr>
      <w:tblGrid>
        <w:gridCol w:w="6345"/>
        <w:gridCol w:w="3261"/>
      </w:tblGrid>
      <w:tr w14:paraId="7DDDE368">
        <w:tblPrEx>
          <w:tblCellMar>
            <w:top w:w="0" w:type="dxa"/>
            <w:left w:w="108" w:type="dxa"/>
            <w:bottom w:w="0" w:type="dxa"/>
            <w:right w:w="108" w:type="dxa"/>
          </w:tblCellMar>
        </w:tblPrEx>
        <w:tc>
          <w:tcPr>
            <w:tcW w:w="6345" w:type="dxa"/>
          </w:tcPr>
          <w:p w14:paraId="51410C10">
            <w:pPr>
              <w:widowControl w:val="0"/>
              <w:tabs>
                <w:tab w:val="left" w:pos="993"/>
              </w:tabs>
              <w:spacing w:line="276" w:lineRule="auto"/>
              <w:contextualSpacing/>
              <w:jc w:val="both"/>
              <w:rPr>
                <w:rFonts w:ascii="Times New Roman" w:hAnsi="Times New Roman" w:eastAsia="Calibri"/>
                <w:sz w:val="28"/>
                <w:szCs w:val="28"/>
              </w:rPr>
            </w:pPr>
            <w:r>
              <w:rPr>
                <w:rFonts w:ascii="Times New Roman" w:hAnsi="Times New Roman" w:eastAsia="Calibri"/>
                <w:sz w:val="28"/>
                <w:szCs w:val="28"/>
              </w:rPr>
              <w:t>Заместитель Главы</w:t>
            </w:r>
          </w:p>
          <w:p w14:paraId="4778B25B">
            <w:pPr>
              <w:widowControl w:val="0"/>
              <w:tabs>
                <w:tab w:val="left" w:pos="993"/>
              </w:tabs>
              <w:spacing w:line="276" w:lineRule="auto"/>
              <w:contextualSpacing/>
              <w:jc w:val="both"/>
              <w:rPr>
                <w:rFonts w:ascii="Times New Roman" w:hAnsi="Times New Roman" w:eastAsia="Calibri"/>
                <w:sz w:val="28"/>
                <w:szCs w:val="28"/>
              </w:rPr>
            </w:pPr>
            <w:r>
              <w:rPr>
                <w:rFonts w:ascii="Times New Roman" w:hAnsi="Times New Roman" w:eastAsia="Calibri"/>
                <w:sz w:val="28"/>
                <w:szCs w:val="28"/>
              </w:rPr>
              <w:t>Администрации района</w:t>
            </w:r>
          </w:p>
          <w:p w14:paraId="7C5F2027">
            <w:pPr>
              <w:widowControl w:val="0"/>
              <w:tabs>
                <w:tab w:val="left" w:pos="993"/>
              </w:tabs>
              <w:spacing w:line="276" w:lineRule="auto"/>
              <w:contextualSpacing/>
              <w:jc w:val="both"/>
              <w:rPr>
                <w:rFonts w:ascii="Times New Roman" w:hAnsi="Times New Roman" w:eastAsia="Calibri"/>
                <w:sz w:val="28"/>
                <w:szCs w:val="28"/>
              </w:rPr>
            </w:pPr>
            <w:r>
              <w:rPr>
                <w:rFonts w:ascii="Times New Roman" w:hAnsi="Times New Roman" w:eastAsia="Calibri"/>
                <w:sz w:val="28"/>
                <w:szCs w:val="28"/>
              </w:rPr>
              <w:t>по экономике и финансам</w:t>
            </w:r>
          </w:p>
          <w:p w14:paraId="686162DD">
            <w:pPr>
              <w:widowControl w:val="0"/>
              <w:tabs>
                <w:tab w:val="left" w:pos="993"/>
              </w:tabs>
              <w:spacing w:line="276" w:lineRule="auto"/>
              <w:contextualSpacing/>
              <w:jc w:val="both"/>
              <w:rPr>
                <w:rFonts w:ascii="Times New Roman" w:hAnsi="Times New Roman" w:eastAsia="Calibri"/>
                <w:sz w:val="28"/>
                <w:szCs w:val="28"/>
              </w:rPr>
            </w:pPr>
          </w:p>
        </w:tc>
        <w:tc>
          <w:tcPr>
            <w:tcW w:w="3261" w:type="dxa"/>
          </w:tcPr>
          <w:p w14:paraId="7B1AAB4C">
            <w:pPr>
              <w:widowControl w:val="0"/>
              <w:tabs>
                <w:tab w:val="left" w:pos="993"/>
              </w:tabs>
              <w:spacing w:after="200" w:line="276" w:lineRule="auto"/>
              <w:ind w:left="743"/>
              <w:contextualSpacing/>
              <w:jc w:val="both"/>
              <w:rPr>
                <w:rFonts w:ascii="Times New Roman" w:hAnsi="Times New Roman" w:eastAsia="Calibri"/>
                <w:sz w:val="28"/>
                <w:szCs w:val="28"/>
              </w:rPr>
            </w:pPr>
            <w:r>
              <w:rPr>
                <w:rFonts w:ascii="Times New Roman" w:hAnsi="Times New Roman" w:eastAsia="Calibri"/>
                <w:sz w:val="28"/>
                <w:szCs w:val="28"/>
              </w:rPr>
              <w:t>Г.К. Башарин</w:t>
            </w:r>
          </w:p>
          <w:p w14:paraId="492A7BD8">
            <w:pPr>
              <w:widowControl w:val="0"/>
              <w:tabs>
                <w:tab w:val="left" w:pos="993"/>
              </w:tabs>
              <w:spacing w:after="200" w:line="276" w:lineRule="auto"/>
              <w:ind w:firstLine="709"/>
              <w:contextualSpacing/>
              <w:jc w:val="both"/>
              <w:rPr>
                <w:rFonts w:ascii="Times New Roman" w:hAnsi="Times New Roman" w:eastAsia="Calibri"/>
                <w:sz w:val="28"/>
                <w:szCs w:val="28"/>
              </w:rPr>
            </w:pPr>
            <w:r>
              <w:rPr>
                <w:rFonts w:ascii="Times New Roman" w:hAnsi="Times New Roman" w:eastAsia="Calibri"/>
                <w:sz w:val="28"/>
                <w:szCs w:val="28"/>
              </w:rPr>
              <w:t>_______/________</w:t>
            </w:r>
          </w:p>
        </w:tc>
      </w:tr>
      <w:tr w14:paraId="47A2EDC6">
        <w:tblPrEx>
          <w:tblCellMar>
            <w:top w:w="0" w:type="dxa"/>
            <w:left w:w="108" w:type="dxa"/>
            <w:bottom w:w="0" w:type="dxa"/>
            <w:right w:w="108" w:type="dxa"/>
          </w:tblCellMar>
        </w:tblPrEx>
        <w:tc>
          <w:tcPr>
            <w:tcW w:w="6345" w:type="dxa"/>
          </w:tcPr>
          <w:p w14:paraId="446A1A19">
            <w:pPr>
              <w:widowControl w:val="0"/>
              <w:tabs>
                <w:tab w:val="left" w:pos="993"/>
              </w:tabs>
              <w:spacing w:line="276" w:lineRule="auto"/>
              <w:contextualSpacing/>
              <w:jc w:val="both"/>
              <w:rPr>
                <w:rFonts w:ascii="Times New Roman" w:hAnsi="Times New Roman" w:eastAsia="Calibri"/>
                <w:sz w:val="28"/>
                <w:szCs w:val="28"/>
              </w:rPr>
            </w:pPr>
            <w:r>
              <w:rPr>
                <w:rFonts w:ascii="Times New Roman" w:hAnsi="Times New Roman" w:eastAsia="Calibri"/>
                <w:sz w:val="28"/>
                <w:szCs w:val="28"/>
              </w:rPr>
              <w:t>Контрольно-</w:t>
            </w:r>
          </w:p>
          <w:p w14:paraId="3577FABD">
            <w:pPr>
              <w:widowControl w:val="0"/>
              <w:tabs>
                <w:tab w:val="left" w:pos="993"/>
              </w:tabs>
              <w:spacing w:line="276" w:lineRule="auto"/>
              <w:contextualSpacing/>
              <w:jc w:val="both"/>
              <w:rPr>
                <w:rFonts w:ascii="Times New Roman" w:hAnsi="Times New Roman" w:eastAsia="Calibri"/>
                <w:sz w:val="28"/>
                <w:szCs w:val="28"/>
              </w:rPr>
            </w:pPr>
            <w:r>
              <w:rPr>
                <w:rFonts w:ascii="Times New Roman" w:hAnsi="Times New Roman" w:eastAsia="Calibri"/>
                <w:sz w:val="28"/>
                <w:szCs w:val="28"/>
              </w:rPr>
              <w:t>правовое управление</w:t>
            </w:r>
          </w:p>
          <w:p w14:paraId="56DAED57">
            <w:pPr>
              <w:widowControl w:val="0"/>
              <w:tabs>
                <w:tab w:val="left" w:pos="993"/>
              </w:tabs>
              <w:spacing w:after="200" w:line="276" w:lineRule="auto"/>
              <w:contextualSpacing/>
              <w:jc w:val="both"/>
              <w:rPr>
                <w:rFonts w:ascii="Times New Roman" w:hAnsi="Times New Roman" w:eastAsia="Calibri"/>
                <w:sz w:val="28"/>
                <w:szCs w:val="28"/>
              </w:rPr>
            </w:pPr>
          </w:p>
        </w:tc>
        <w:tc>
          <w:tcPr>
            <w:tcW w:w="3261" w:type="dxa"/>
          </w:tcPr>
          <w:p w14:paraId="27D003CA">
            <w:pPr>
              <w:widowControl w:val="0"/>
              <w:tabs>
                <w:tab w:val="left" w:pos="993"/>
              </w:tabs>
              <w:spacing w:line="276" w:lineRule="auto"/>
              <w:ind w:firstLine="709"/>
              <w:contextualSpacing/>
              <w:jc w:val="both"/>
              <w:rPr>
                <w:rFonts w:ascii="Times New Roman" w:hAnsi="Times New Roman" w:eastAsia="Calibri"/>
                <w:sz w:val="28"/>
                <w:szCs w:val="28"/>
              </w:rPr>
            </w:pPr>
            <w:r>
              <w:rPr>
                <w:rFonts w:ascii="Times New Roman" w:hAnsi="Times New Roman" w:eastAsia="Calibri"/>
                <w:sz w:val="28"/>
                <w:szCs w:val="28"/>
              </w:rPr>
              <w:t>Л.Ю. Маркова</w:t>
            </w:r>
          </w:p>
          <w:p w14:paraId="722E2669">
            <w:pPr>
              <w:widowControl w:val="0"/>
              <w:tabs>
                <w:tab w:val="left" w:pos="993"/>
              </w:tabs>
              <w:spacing w:line="276" w:lineRule="auto"/>
              <w:ind w:firstLine="709"/>
              <w:contextualSpacing/>
              <w:jc w:val="both"/>
              <w:rPr>
                <w:rFonts w:ascii="Times New Roman" w:hAnsi="Times New Roman" w:eastAsia="Calibri"/>
                <w:sz w:val="28"/>
                <w:szCs w:val="28"/>
              </w:rPr>
            </w:pPr>
            <w:r>
              <w:rPr>
                <w:rFonts w:ascii="Times New Roman" w:hAnsi="Times New Roman" w:eastAsia="Calibri"/>
                <w:sz w:val="28"/>
                <w:szCs w:val="28"/>
              </w:rPr>
              <w:t>_______/_________</w:t>
            </w:r>
          </w:p>
          <w:p w14:paraId="6F8475AA">
            <w:pPr>
              <w:widowControl w:val="0"/>
              <w:tabs>
                <w:tab w:val="left" w:pos="993"/>
              </w:tabs>
              <w:spacing w:after="200" w:line="276" w:lineRule="auto"/>
              <w:ind w:firstLine="709"/>
              <w:contextualSpacing/>
              <w:jc w:val="both"/>
              <w:rPr>
                <w:rFonts w:ascii="Times New Roman" w:hAnsi="Times New Roman" w:eastAsia="Calibri"/>
                <w:sz w:val="28"/>
                <w:szCs w:val="28"/>
              </w:rPr>
            </w:pPr>
          </w:p>
        </w:tc>
      </w:tr>
      <w:tr w14:paraId="2A9591FE">
        <w:tblPrEx>
          <w:tblCellMar>
            <w:top w:w="0" w:type="dxa"/>
            <w:left w:w="108" w:type="dxa"/>
            <w:bottom w:w="0" w:type="dxa"/>
            <w:right w:w="108" w:type="dxa"/>
          </w:tblCellMar>
        </w:tblPrEx>
        <w:tc>
          <w:tcPr>
            <w:tcW w:w="6345" w:type="dxa"/>
          </w:tcPr>
          <w:p w14:paraId="508897E0">
            <w:pPr>
              <w:widowControl w:val="0"/>
              <w:tabs>
                <w:tab w:val="left" w:pos="993"/>
              </w:tabs>
              <w:spacing w:line="276" w:lineRule="auto"/>
              <w:contextualSpacing/>
              <w:jc w:val="both"/>
              <w:rPr>
                <w:rFonts w:ascii="Times New Roman" w:hAnsi="Times New Roman" w:eastAsia="Calibri"/>
                <w:sz w:val="28"/>
                <w:szCs w:val="28"/>
              </w:rPr>
            </w:pPr>
            <w:r>
              <w:rPr>
                <w:rFonts w:ascii="Times New Roman" w:hAnsi="Times New Roman" w:eastAsia="Calibri"/>
                <w:sz w:val="28"/>
                <w:szCs w:val="28"/>
              </w:rPr>
              <w:t>Управление экономического развития</w:t>
            </w:r>
          </w:p>
          <w:p w14:paraId="23374923">
            <w:pPr>
              <w:widowControl w:val="0"/>
              <w:tabs>
                <w:tab w:val="left" w:pos="993"/>
              </w:tabs>
              <w:spacing w:line="276" w:lineRule="auto"/>
              <w:contextualSpacing/>
              <w:jc w:val="both"/>
              <w:rPr>
                <w:rFonts w:ascii="Times New Roman" w:hAnsi="Times New Roman" w:eastAsia="Calibri"/>
                <w:sz w:val="28"/>
                <w:szCs w:val="28"/>
              </w:rPr>
            </w:pPr>
          </w:p>
        </w:tc>
        <w:tc>
          <w:tcPr>
            <w:tcW w:w="3261" w:type="dxa"/>
          </w:tcPr>
          <w:p w14:paraId="1AFD989C">
            <w:pPr>
              <w:widowControl w:val="0"/>
              <w:tabs>
                <w:tab w:val="left" w:pos="993"/>
              </w:tabs>
              <w:spacing w:line="276" w:lineRule="auto"/>
              <w:ind w:firstLine="709"/>
              <w:contextualSpacing/>
              <w:jc w:val="both"/>
              <w:rPr>
                <w:rFonts w:ascii="Times New Roman" w:hAnsi="Times New Roman" w:eastAsia="Calibri"/>
                <w:sz w:val="28"/>
                <w:szCs w:val="28"/>
              </w:rPr>
            </w:pPr>
            <w:r>
              <w:rPr>
                <w:rFonts w:ascii="Times New Roman" w:hAnsi="Times New Roman" w:eastAsia="Calibri"/>
                <w:sz w:val="28"/>
                <w:szCs w:val="28"/>
              </w:rPr>
              <w:t>М.Е. Качина</w:t>
            </w:r>
          </w:p>
          <w:p w14:paraId="0DD46ACC">
            <w:pPr>
              <w:widowControl w:val="0"/>
              <w:tabs>
                <w:tab w:val="left" w:pos="993"/>
              </w:tabs>
              <w:spacing w:after="200" w:line="276" w:lineRule="auto"/>
              <w:ind w:firstLine="709"/>
              <w:contextualSpacing/>
              <w:jc w:val="both"/>
              <w:rPr>
                <w:rFonts w:ascii="Times New Roman" w:hAnsi="Times New Roman" w:eastAsia="Calibri"/>
                <w:sz w:val="28"/>
                <w:szCs w:val="28"/>
              </w:rPr>
            </w:pPr>
            <w:r>
              <w:rPr>
                <w:rFonts w:ascii="Times New Roman" w:hAnsi="Times New Roman" w:eastAsia="Calibri"/>
                <w:sz w:val="28"/>
                <w:szCs w:val="28"/>
              </w:rPr>
              <w:t>_______/_________</w:t>
            </w:r>
          </w:p>
          <w:p w14:paraId="2911CA95">
            <w:pPr>
              <w:widowControl w:val="0"/>
              <w:tabs>
                <w:tab w:val="left" w:pos="993"/>
              </w:tabs>
              <w:spacing w:line="276" w:lineRule="auto"/>
              <w:ind w:firstLine="709"/>
              <w:contextualSpacing/>
              <w:jc w:val="both"/>
              <w:rPr>
                <w:rFonts w:ascii="Times New Roman" w:hAnsi="Times New Roman" w:eastAsia="Calibri"/>
                <w:sz w:val="28"/>
                <w:szCs w:val="28"/>
              </w:rPr>
            </w:pPr>
          </w:p>
        </w:tc>
      </w:tr>
      <w:tr w14:paraId="7F525720">
        <w:tblPrEx>
          <w:tblCellMar>
            <w:top w:w="0" w:type="dxa"/>
            <w:left w:w="108" w:type="dxa"/>
            <w:bottom w:w="0" w:type="dxa"/>
            <w:right w:w="108" w:type="dxa"/>
          </w:tblCellMar>
        </w:tblPrEx>
        <w:tc>
          <w:tcPr>
            <w:tcW w:w="6345" w:type="dxa"/>
          </w:tcPr>
          <w:p w14:paraId="470E8B46">
            <w:pPr>
              <w:widowControl w:val="0"/>
              <w:tabs>
                <w:tab w:val="left" w:pos="993"/>
              </w:tabs>
              <w:spacing w:after="200" w:line="276" w:lineRule="auto"/>
              <w:contextualSpacing/>
              <w:jc w:val="both"/>
              <w:rPr>
                <w:rFonts w:ascii="Times New Roman" w:hAnsi="Times New Roman" w:eastAsia="Calibri"/>
                <w:sz w:val="28"/>
                <w:szCs w:val="28"/>
              </w:rPr>
            </w:pPr>
            <w:r>
              <w:rPr>
                <w:rFonts w:ascii="Times New Roman" w:hAnsi="Times New Roman" w:eastAsia="Calibri"/>
                <w:sz w:val="28"/>
                <w:szCs w:val="28"/>
              </w:rPr>
              <w:t>Финансовое управление</w:t>
            </w:r>
          </w:p>
        </w:tc>
        <w:tc>
          <w:tcPr>
            <w:tcW w:w="3261" w:type="dxa"/>
          </w:tcPr>
          <w:p w14:paraId="1401D9A5">
            <w:pPr>
              <w:widowControl w:val="0"/>
              <w:tabs>
                <w:tab w:val="left" w:pos="993"/>
              </w:tabs>
              <w:spacing w:line="276" w:lineRule="auto"/>
              <w:ind w:firstLine="709"/>
              <w:contextualSpacing/>
              <w:jc w:val="both"/>
              <w:rPr>
                <w:rFonts w:ascii="Times New Roman" w:hAnsi="Times New Roman" w:eastAsia="Calibri"/>
                <w:sz w:val="28"/>
                <w:szCs w:val="28"/>
              </w:rPr>
            </w:pPr>
            <w:r>
              <w:rPr>
                <w:rFonts w:ascii="Times New Roman" w:hAnsi="Times New Roman" w:eastAsia="Calibri"/>
                <w:sz w:val="28"/>
                <w:szCs w:val="28"/>
              </w:rPr>
              <w:t>Я.П. Чемчоева</w:t>
            </w:r>
          </w:p>
          <w:p w14:paraId="260740EC">
            <w:pPr>
              <w:widowControl w:val="0"/>
              <w:tabs>
                <w:tab w:val="left" w:pos="993"/>
              </w:tabs>
              <w:spacing w:after="200" w:line="276" w:lineRule="auto"/>
              <w:ind w:firstLine="709"/>
              <w:contextualSpacing/>
              <w:jc w:val="both"/>
              <w:rPr>
                <w:rFonts w:ascii="Times New Roman" w:hAnsi="Times New Roman" w:eastAsia="Calibri"/>
                <w:sz w:val="28"/>
                <w:szCs w:val="28"/>
              </w:rPr>
            </w:pPr>
            <w:r>
              <w:rPr>
                <w:rFonts w:ascii="Times New Roman" w:hAnsi="Times New Roman" w:eastAsia="Calibri"/>
                <w:sz w:val="28"/>
                <w:szCs w:val="28"/>
              </w:rPr>
              <w:t>_______/_________</w:t>
            </w:r>
          </w:p>
        </w:tc>
      </w:tr>
      <w:tr w14:paraId="6602E07B">
        <w:tblPrEx>
          <w:tblCellMar>
            <w:top w:w="0" w:type="dxa"/>
            <w:left w:w="108" w:type="dxa"/>
            <w:bottom w:w="0" w:type="dxa"/>
            <w:right w:w="108" w:type="dxa"/>
          </w:tblCellMar>
        </w:tblPrEx>
        <w:tc>
          <w:tcPr>
            <w:tcW w:w="6345" w:type="dxa"/>
          </w:tcPr>
          <w:p w14:paraId="0A298863">
            <w:pPr>
              <w:widowControl w:val="0"/>
              <w:tabs>
                <w:tab w:val="left" w:pos="993"/>
              </w:tabs>
              <w:spacing w:line="276" w:lineRule="auto"/>
              <w:contextualSpacing/>
              <w:jc w:val="both"/>
              <w:rPr>
                <w:rFonts w:ascii="Times New Roman" w:hAnsi="Times New Roman" w:eastAsia="Calibri"/>
                <w:sz w:val="28"/>
                <w:szCs w:val="28"/>
              </w:rPr>
            </w:pPr>
          </w:p>
          <w:p w14:paraId="14E56C13">
            <w:pPr>
              <w:widowControl w:val="0"/>
              <w:tabs>
                <w:tab w:val="left" w:pos="993"/>
              </w:tabs>
              <w:spacing w:line="276" w:lineRule="auto"/>
              <w:contextualSpacing/>
              <w:jc w:val="both"/>
              <w:rPr>
                <w:rFonts w:ascii="Times New Roman" w:hAnsi="Times New Roman" w:eastAsia="Calibri"/>
                <w:sz w:val="28"/>
                <w:szCs w:val="28"/>
              </w:rPr>
            </w:pPr>
            <w:r>
              <w:rPr>
                <w:rFonts w:ascii="Times New Roman" w:hAnsi="Times New Roman" w:eastAsia="Calibri"/>
                <w:sz w:val="28"/>
                <w:szCs w:val="28"/>
              </w:rPr>
              <w:t>Отдел делопроизводства и контроля</w:t>
            </w:r>
          </w:p>
          <w:p w14:paraId="406FDBB6">
            <w:pPr>
              <w:widowControl w:val="0"/>
              <w:tabs>
                <w:tab w:val="left" w:pos="993"/>
              </w:tabs>
              <w:spacing w:line="276" w:lineRule="auto"/>
              <w:contextualSpacing/>
              <w:jc w:val="both"/>
              <w:rPr>
                <w:rFonts w:ascii="Times New Roman" w:hAnsi="Times New Roman" w:eastAsia="Calibri"/>
                <w:sz w:val="28"/>
                <w:szCs w:val="28"/>
              </w:rPr>
            </w:pPr>
          </w:p>
          <w:p w14:paraId="1E4CA18C">
            <w:pPr>
              <w:widowControl w:val="0"/>
              <w:tabs>
                <w:tab w:val="left" w:pos="993"/>
              </w:tabs>
              <w:spacing w:line="276" w:lineRule="auto"/>
              <w:contextualSpacing/>
              <w:jc w:val="both"/>
              <w:rPr>
                <w:rFonts w:ascii="Times New Roman" w:hAnsi="Times New Roman" w:eastAsia="Calibri"/>
                <w:sz w:val="28"/>
                <w:szCs w:val="28"/>
              </w:rPr>
            </w:pPr>
          </w:p>
        </w:tc>
        <w:tc>
          <w:tcPr>
            <w:tcW w:w="3261" w:type="dxa"/>
          </w:tcPr>
          <w:p w14:paraId="2904D05E">
            <w:pPr>
              <w:widowControl w:val="0"/>
              <w:tabs>
                <w:tab w:val="left" w:pos="993"/>
              </w:tabs>
              <w:spacing w:line="276" w:lineRule="auto"/>
              <w:ind w:left="743"/>
              <w:contextualSpacing/>
              <w:jc w:val="both"/>
              <w:rPr>
                <w:rFonts w:ascii="Times New Roman" w:hAnsi="Times New Roman" w:eastAsia="Calibri"/>
                <w:sz w:val="28"/>
                <w:szCs w:val="28"/>
              </w:rPr>
            </w:pPr>
          </w:p>
          <w:p w14:paraId="7CDE35D2">
            <w:pPr>
              <w:widowControl w:val="0"/>
              <w:tabs>
                <w:tab w:val="left" w:pos="993"/>
              </w:tabs>
              <w:spacing w:line="276" w:lineRule="auto"/>
              <w:ind w:left="743"/>
              <w:contextualSpacing/>
              <w:jc w:val="both"/>
              <w:rPr>
                <w:rFonts w:ascii="Times New Roman" w:hAnsi="Times New Roman" w:eastAsia="Calibri"/>
                <w:sz w:val="28"/>
                <w:szCs w:val="28"/>
              </w:rPr>
            </w:pPr>
            <w:r>
              <w:rPr>
                <w:rFonts w:ascii="Times New Roman" w:hAnsi="Times New Roman" w:eastAsia="Calibri"/>
                <w:sz w:val="28"/>
                <w:szCs w:val="28"/>
              </w:rPr>
              <w:t>А.Г. Пшенникова</w:t>
            </w:r>
          </w:p>
          <w:p w14:paraId="73C3C1CE">
            <w:pPr>
              <w:widowControl w:val="0"/>
              <w:tabs>
                <w:tab w:val="left" w:pos="993"/>
              </w:tabs>
              <w:spacing w:after="200" w:line="276" w:lineRule="auto"/>
              <w:ind w:firstLine="709"/>
              <w:contextualSpacing/>
              <w:jc w:val="both"/>
              <w:rPr>
                <w:rFonts w:ascii="Times New Roman" w:hAnsi="Times New Roman" w:eastAsia="Calibri"/>
                <w:sz w:val="28"/>
                <w:szCs w:val="28"/>
              </w:rPr>
            </w:pPr>
            <w:r>
              <w:rPr>
                <w:rFonts w:ascii="Times New Roman" w:hAnsi="Times New Roman" w:eastAsia="Calibri"/>
                <w:sz w:val="28"/>
                <w:szCs w:val="28"/>
              </w:rPr>
              <w:t>_______/_________</w:t>
            </w:r>
          </w:p>
          <w:p w14:paraId="37EEFA3E">
            <w:pPr>
              <w:widowControl w:val="0"/>
              <w:tabs>
                <w:tab w:val="left" w:pos="993"/>
              </w:tabs>
              <w:spacing w:after="200" w:line="276" w:lineRule="auto"/>
              <w:ind w:firstLine="709"/>
              <w:contextualSpacing/>
              <w:jc w:val="both"/>
              <w:rPr>
                <w:rFonts w:ascii="Times New Roman" w:hAnsi="Times New Roman" w:eastAsia="Calibri"/>
                <w:sz w:val="28"/>
                <w:szCs w:val="28"/>
              </w:rPr>
            </w:pPr>
          </w:p>
        </w:tc>
      </w:tr>
      <w:tr w14:paraId="7698046B">
        <w:tblPrEx>
          <w:tblCellMar>
            <w:top w:w="0" w:type="dxa"/>
            <w:left w:w="108" w:type="dxa"/>
            <w:bottom w:w="0" w:type="dxa"/>
            <w:right w:w="108" w:type="dxa"/>
          </w:tblCellMar>
        </w:tblPrEx>
        <w:tc>
          <w:tcPr>
            <w:tcW w:w="6345" w:type="dxa"/>
          </w:tcPr>
          <w:p w14:paraId="176AC539">
            <w:pPr>
              <w:widowControl w:val="0"/>
              <w:tabs>
                <w:tab w:val="left" w:pos="993"/>
              </w:tabs>
              <w:spacing w:line="276" w:lineRule="auto"/>
              <w:contextualSpacing/>
              <w:jc w:val="both"/>
              <w:rPr>
                <w:rFonts w:ascii="Times New Roman" w:hAnsi="Times New Roman" w:eastAsia="Calibri"/>
                <w:sz w:val="28"/>
                <w:szCs w:val="28"/>
              </w:rPr>
            </w:pPr>
            <w:r>
              <w:rPr>
                <w:rFonts w:ascii="Times New Roman" w:hAnsi="Times New Roman" w:eastAsia="Calibri"/>
                <w:sz w:val="28"/>
                <w:szCs w:val="28"/>
              </w:rPr>
              <w:t>МКУ «Управление сельского хозяйства»</w:t>
            </w:r>
          </w:p>
        </w:tc>
        <w:tc>
          <w:tcPr>
            <w:tcW w:w="3261" w:type="dxa"/>
          </w:tcPr>
          <w:p w14:paraId="761CDCD1">
            <w:pPr>
              <w:widowControl w:val="0"/>
              <w:tabs>
                <w:tab w:val="left" w:pos="993"/>
              </w:tabs>
              <w:spacing w:line="276" w:lineRule="auto"/>
              <w:ind w:left="743"/>
              <w:contextualSpacing/>
              <w:jc w:val="both"/>
              <w:rPr>
                <w:rFonts w:ascii="Times New Roman" w:hAnsi="Times New Roman" w:eastAsia="Calibri"/>
                <w:sz w:val="28"/>
                <w:szCs w:val="28"/>
              </w:rPr>
            </w:pPr>
            <w:r>
              <w:rPr>
                <w:rFonts w:ascii="Times New Roman" w:hAnsi="Times New Roman" w:eastAsia="Calibri"/>
                <w:sz w:val="28"/>
                <w:szCs w:val="28"/>
              </w:rPr>
              <w:t>А.С. Никифоров</w:t>
            </w:r>
          </w:p>
          <w:p w14:paraId="4C503835">
            <w:pPr>
              <w:widowControl w:val="0"/>
              <w:tabs>
                <w:tab w:val="left" w:pos="993"/>
              </w:tabs>
              <w:spacing w:after="200" w:line="276" w:lineRule="auto"/>
              <w:ind w:firstLine="709"/>
              <w:contextualSpacing/>
              <w:jc w:val="both"/>
              <w:rPr>
                <w:rFonts w:ascii="Times New Roman" w:hAnsi="Times New Roman" w:eastAsia="Calibri"/>
                <w:sz w:val="28"/>
                <w:szCs w:val="28"/>
              </w:rPr>
            </w:pPr>
            <w:r>
              <w:rPr>
                <w:rFonts w:ascii="Times New Roman" w:hAnsi="Times New Roman" w:eastAsia="Calibri"/>
                <w:sz w:val="28"/>
                <w:szCs w:val="28"/>
              </w:rPr>
              <w:t>_______/_________</w:t>
            </w:r>
          </w:p>
          <w:p w14:paraId="3C8933E1">
            <w:pPr>
              <w:widowControl w:val="0"/>
              <w:tabs>
                <w:tab w:val="left" w:pos="993"/>
              </w:tabs>
              <w:spacing w:line="276" w:lineRule="auto"/>
              <w:ind w:left="743"/>
              <w:contextualSpacing/>
              <w:jc w:val="both"/>
              <w:rPr>
                <w:rFonts w:ascii="Times New Roman" w:hAnsi="Times New Roman" w:eastAsia="Calibri"/>
                <w:sz w:val="28"/>
                <w:szCs w:val="28"/>
              </w:rPr>
            </w:pPr>
          </w:p>
        </w:tc>
      </w:tr>
    </w:tbl>
    <w:p w14:paraId="40EE7A3A">
      <w:pPr>
        <w:pStyle w:val="14"/>
        <w:tabs>
          <w:tab w:val="left" w:pos="993"/>
        </w:tabs>
        <w:ind w:left="0"/>
        <w:jc w:val="both"/>
        <w:rPr>
          <w:sz w:val="28"/>
          <w:szCs w:val="28"/>
        </w:rPr>
      </w:pPr>
    </w:p>
    <w:p w14:paraId="17D3D891">
      <w:pPr>
        <w:pStyle w:val="14"/>
        <w:tabs>
          <w:tab w:val="left" w:pos="993"/>
        </w:tabs>
        <w:ind w:left="0"/>
        <w:jc w:val="both"/>
        <w:rPr>
          <w:sz w:val="28"/>
          <w:szCs w:val="28"/>
        </w:rPr>
      </w:pPr>
    </w:p>
    <w:p w14:paraId="3527EFD1">
      <w:pPr>
        <w:pStyle w:val="14"/>
        <w:tabs>
          <w:tab w:val="left" w:pos="993"/>
        </w:tabs>
        <w:ind w:left="0"/>
        <w:jc w:val="both"/>
        <w:rPr>
          <w:sz w:val="28"/>
          <w:szCs w:val="28"/>
        </w:rPr>
      </w:pPr>
    </w:p>
    <w:p w14:paraId="58280728">
      <w:pPr>
        <w:pStyle w:val="14"/>
        <w:tabs>
          <w:tab w:val="left" w:pos="993"/>
        </w:tabs>
        <w:ind w:left="0"/>
        <w:jc w:val="both"/>
      </w:pPr>
      <w:r>
        <w:t>Рассылка: Башарину Г.К., УЭР, пресс-служба, ОДиК, УСХ.</w:t>
      </w:r>
    </w:p>
    <w:p w14:paraId="12A76865">
      <w:pPr>
        <w:pStyle w:val="14"/>
        <w:tabs>
          <w:tab w:val="left" w:pos="993"/>
        </w:tabs>
        <w:ind w:left="0"/>
        <w:jc w:val="both"/>
      </w:pPr>
    </w:p>
    <w:p w14:paraId="3B5C9C85">
      <w:pPr>
        <w:pStyle w:val="14"/>
        <w:tabs>
          <w:tab w:val="left" w:pos="993"/>
        </w:tabs>
        <w:ind w:left="0"/>
        <w:jc w:val="both"/>
      </w:pPr>
    </w:p>
    <w:p w14:paraId="77F8A0E9">
      <w:pPr>
        <w:pStyle w:val="14"/>
        <w:tabs>
          <w:tab w:val="left" w:pos="993"/>
        </w:tabs>
        <w:ind w:left="0"/>
        <w:jc w:val="both"/>
      </w:pPr>
    </w:p>
    <w:p w14:paraId="1841F6FE">
      <w:pPr>
        <w:pStyle w:val="14"/>
        <w:tabs>
          <w:tab w:val="left" w:pos="993"/>
        </w:tabs>
        <w:ind w:left="0"/>
        <w:jc w:val="both"/>
      </w:pPr>
    </w:p>
    <w:p w14:paraId="437D3B2A">
      <w:pPr>
        <w:pStyle w:val="14"/>
        <w:tabs>
          <w:tab w:val="left" w:pos="993"/>
        </w:tabs>
        <w:ind w:left="0"/>
        <w:jc w:val="both"/>
      </w:pPr>
    </w:p>
    <w:p w14:paraId="3653A1A9">
      <w:pPr>
        <w:pStyle w:val="14"/>
        <w:tabs>
          <w:tab w:val="left" w:pos="993"/>
        </w:tabs>
        <w:ind w:left="0"/>
        <w:jc w:val="both"/>
      </w:pPr>
    </w:p>
    <w:p w14:paraId="416DAAFC">
      <w:pPr>
        <w:pStyle w:val="14"/>
        <w:tabs>
          <w:tab w:val="left" w:pos="993"/>
        </w:tabs>
        <w:ind w:left="0"/>
        <w:jc w:val="both"/>
      </w:pPr>
    </w:p>
    <w:p w14:paraId="2745502D">
      <w:pPr>
        <w:pStyle w:val="14"/>
        <w:tabs>
          <w:tab w:val="left" w:pos="993"/>
        </w:tabs>
        <w:ind w:left="0"/>
        <w:jc w:val="both"/>
      </w:pPr>
    </w:p>
    <w:p w14:paraId="2921A4E4">
      <w:pPr>
        <w:pStyle w:val="14"/>
        <w:tabs>
          <w:tab w:val="left" w:pos="993"/>
        </w:tabs>
        <w:ind w:left="0"/>
        <w:jc w:val="both"/>
      </w:pPr>
    </w:p>
    <w:p w14:paraId="35AD3AED">
      <w:pPr>
        <w:pStyle w:val="14"/>
        <w:tabs>
          <w:tab w:val="left" w:pos="993"/>
        </w:tabs>
        <w:ind w:left="0"/>
        <w:jc w:val="both"/>
      </w:pPr>
    </w:p>
    <w:p w14:paraId="317415F2">
      <w:pPr>
        <w:pStyle w:val="14"/>
        <w:tabs>
          <w:tab w:val="left" w:pos="993"/>
        </w:tabs>
        <w:ind w:left="0"/>
        <w:jc w:val="both"/>
      </w:pPr>
    </w:p>
    <w:p w14:paraId="0346EAC3">
      <w:pPr>
        <w:pStyle w:val="14"/>
        <w:tabs>
          <w:tab w:val="left" w:pos="993"/>
        </w:tabs>
        <w:ind w:left="0"/>
        <w:jc w:val="both"/>
      </w:pPr>
    </w:p>
    <w:p w14:paraId="452203B9">
      <w:pPr>
        <w:pStyle w:val="14"/>
        <w:tabs>
          <w:tab w:val="left" w:pos="993"/>
        </w:tabs>
        <w:ind w:left="0"/>
        <w:jc w:val="both"/>
      </w:pPr>
    </w:p>
    <w:p w14:paraId="25E4CFDF">
      <w:pPr>
        <w:pStyle w:val="14"/>
        <w:tabs>
          <w:tab w:val="left" w:pos="993"/>
        </w:tabs>
        <w:ind w:left="0"/>
        <w:jc w:val="both"/>
      </w:pPr>
    </w:p>
    <w:p w14:paraId="1D4D59C5">
      <w:pPr>
        <w:pStyle w:val="14"/>
        <w:tabs>
          <w:tab w:val="left" w:pos="993"/>
        </w:tabs>
        <w:ind w:left="0"/>
        <w:jc w:val="both"/>
      </w:pPr>
    </w:p>
    <w:p w14:paraId="4A56287B">
      <w:pPr>
        <w:pStyle w:val="14"/>
        <w:tabs>
          <w:tab w:val="left" w:pos="993"/>
        </w:tabs>
        <w:ind w:left="0"/>
        <w:jc w:val="both"/>
        <w:rPr>
          <w:i/>
          <w:sz w:val="20"/>
          <w:szCs w:val="20"/>
        </w:rPr>
      </w:pPr>
      <w:r>
        <w:rPr>
          <w:i/>
          <w:sz w:val="20"/>
          <w:szCs w:val="20"/>
        </w:rPr>
        <w:t>Исп. МКУ «УСХ»</w:t>
      </w:r>
    </w:p>
    <w:p w14:paraId="665BC86E">
      <w:pPr>
        <w:pStyle w:val="14"/>
        <w:tabs>
          <w:tab w:val="left" w:pos="993"/>
        </w:tabs>
        <w:ind w:left="0"/>
        <w:jc w:val="both"/>
        <w:rPr>
          <w:i/>
          <w:sz w:val="20"/>
          <w:szCs w:val="20"/>
        </w:rPr>
      </w:pPr>
      <w:r>
        <w:rPr>
          <w:i/>
          <w:sz w:val="20"/>
          <w:szCs w:val="20"/>
        </w:rPr>
        <w:t>Никифоров А.С. сот.89142564984</w:t>
      </w:r>
    </w:p>
    <w:p w14:paraId="100EB32C">
      <w:pPr>
        <w:pStyle w:val="14"/>
        <w:tabs>
          <w:tab w:val="left" w:pos="993"/>
        </w:tabs>
        <w:ind w:left="0"/>
        <w:jc w:val="both"/>
        <w:rPr>
          <w:i/>
          <w:sz w:val="20"/>
          <w:szCs w:val="20"/>
        </w:rPr>
      </w:pPr>
      <w:r>
        <w:rPr>
          <w:i/>
          <w:sz w:val="20"/>
          <w:szCs w:val="20"/>
        </w:rPr>
        <w:t>Тел.: 4-38-53</w:t>
      </w:r>
    </w:p>
    <w:p w14:paraId="56CCA861">
      <w:pPr>
        <w:pStyle w:val="14"/>
        <w:tabs>
          <w:tab w:val="left" w:pos="993"/>
        </w:tabs>
        <w:ind w:left="0"/>
        <w:jc w:val="both"/>
        <w:rPr>
          <w:i/>
          <w:sz w:val="20"/>
          <w:szCs w:val="20"/>
        </w:rPr>
      </w:pPr>
    </w:p>
    <w:p w14:paraId="173D3F86">
      <w:pPr>
        <w:jc w:val="right"/>
        <w:rPr>
          <w:rFonts w:ascii="Times New Roman" w:hAnsi="Times New Roman" w:cs="Times New Roman"/>
          <w:sz w:val="28"/>
          <w:szCs w:val="28"/>
        </w:rPr>
      </w:pPr>
    </w:p>
    <w:p w14:paraId="17C711E8">
      <w:pPr>
        <w:jc w:val="right"/>
        <w:rPr>
          <w:rFonts w:ascii="Times New Roman" w:hAnsi="Times New Roman" w:cs="Times New Roman"/>
          <w:sz w:val="28"/>
          <w:szCs w:val="28"/>
        </w:rPr>
      </w:pPr>
    </w:p>
    <w:p w14:paraId="3948D8B0">
      <w:pPr>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14:paraId="74A4A2EE">
      <w:pPr>
        <w:jc w:val="right"/>
        <w:rPr>
          <w:rFonts w:ascii="Times New Roman" w:hAnsi="Times New Roman" w:cs="Times New Roman"/>
          <w:sz w:val="28"/>
          <w:szCs w:val="28"/>
        </w:rPr>
      </w:pPr>
      <w:r>
        <w:rPr>
          <w:rFonts w:ascii="Times New Roman" w:hAnsi="Times New Roman" w:cs="Times New Roman"/>
          <w:sz w:val="28"/>
          <w:szCs w:val="28"/>
        </w:rPr>
        <w:t>к постановлению районной Администрации</w:t>
      </w:r>
    </w:p>
    <w:p w14:paraId="2EEE0D9B">
      <w:pPr>
        <w:jc w:val="right"/>
        <w:rPr>
          <w:rFonts w:ascii="Times New Roman" w:hAnsi="Times New Roman" w:cs="Times New Roman"/>
          <w:sz w:val="28"/>
          <w:szCs w:val="28"/>
        </w:rPr>
      </w:pPr>
      <w:r>
        <w:rPr>
          <w:rFonts w:ascii="Times New Roman" w:hAnsi="Times New Roman" w:cs="Times New Roman"/>
          <w:sz w:val="28"/>
          <w:szCs w:val="28"/>
        </w:rPr>
        <w:t>от «___» _______202</w:t>
      </w:r>
      <w:r>
        <w:rPr>
          <w:rFonts w:hint="default" w:ascii="Times New Roman" w:hAnsi="Times New Roman" w:cs="Times New Roman"/>
          <w:sz w:val="28"/>
          <w:szCs w:val="28"/>
          <w:lang w:val="ru-RU"/>
        </w:rPr>
        <w:t>6</w:t>
      </w:r>
      <w:r>
        <w:rPr>
          <w:rFonts w:ascii="Times New Roman" w:hAnsi="Times New Roman" w:cs="Times New Roman"/>
          <w:sz w:val="28"/>
          <w:szCs w:val="28"/>
        </w:rPr>
        <w:t xml:space="preserve"> год №___</w:t>
      </w:r>
    </w:p>
    <w:p w14:paraId="25E33A07">
      <w:pPr>
        <w:autoSpaceDE w:val="0"/>
        <w:autoSpaceDN w:val="0"/>
        <w:adjustRightInd w:val="0"/>
        <w:spacing w:line="276" w:lineRule="auto"/>
        <w:jc w:val="right"/>
        <w:outlineLvl w:val="0"/>
        <w:rPr>
          <w:rFonts w:ascii="Times New Roman" w:hAnsi="Times New Roman"/>
          <w:sz w:val="28"/>
          <w:szCs w:val="28"/>
          <w:u w:val="single"/>
        </w:rPr>
      </w:pPr>
    </w:p>
    <w:p w14:paraId="30BB7456">
      <w:pPr>
        <w:jc w:val="center"/>
        <w:rPr>
          <w:rFonts w:ascii="Times New Roman" w:hAnsi="Times New Roman" w:cs="Times New Roman"/>
          <w:b/>
          <w:sz w:val="28"/>
          <w:szCs w:val="28"/>
        </w:rPr>
      </w:pPr>
      <w:r>
        <w:rPr>
          <w:rFonts w:ascii="Times New Roman" w:hAnsi="Times New Roman" w:cs="Times New Roman"/>
          <w:b/>
          <w:sz w:val="28"/>
          <w:szCs w:val="28"/>
        </w:rPr>
        <w:t>ПОРЯДОК</w:t>
      </w:r>
    </w:p>
    <w:p w14:paraId="15221880">
      <w:pPr>
        <w:pStyle w:val="15"/>
        <w:tabs>
          <w:tab w:val="left" w:pos="567"/>
        </w:tabs>
        <w:jc w:val="center"/>
        <w:outlineLvl w:val="0"/>
        <w:rPr>
          <w:rFonts w:eastAsiaTheme="minorHAnsi" w:cstheme="minorBidi"/>
          <w:bCs w:val="0"/>
          <w:sz w:val="28"/>
          <w:szCs w:val="28"/>
          <w:lang w:eastAsia="en-US"/>
        </w:rPr>
      </w:pPr>
      <w:r>
        <w:rPr>
          <w:rFonts w:eastAsiaTheme="minorHAnsi" w:cstheme="minorBidi"/>
          <w:bCs w:val="0"/>
          <w:sz w:val="28"/>
          <w:szCs w:val="28"/>
          <w:lang w:eastAsia="en-US"/>
        </w:rPr>
        <w:t>предоставления субсидий на возмещение затрат юридическим лицам, индивидуальным предпринимателям, а также физическим лицам на поддержку сельскохозяйственного производства</w:t>
      </w:r>
      <w:r>
        <w:t xml:space="preserve"> </w:t>
      </w:r>
      <w:bookmarkStart w:id="1" w:name="_Hlk84921657"/>
      <w:r>
        <w:rPr>
          <w:rFonts w:eastAsiaTheme="minorHAnsi" w:cstheme="minorBidi"/>
          <w:bCs w:val="0"/>
          <w:sz w:val="28"/>
          <w:szCs w:val="28"/>
          <w:lang w:eastAsia="en-US"/>
        </w:rPr>
        <w:t xml:space="preserve">за счет местного бюджета </w:t>
      </w:r>
    </w:p>
    <w:p w14:paraId="601A22BD">
      <w:pPr>
        <w:pStyle w:val="15"/>
        <w:tabs>
          <w:tab w:val="left" w:pos="567"/>
        </w:tabs>
        <w:jc w:val="center"/>
        <w:outlineLvl w:val="0"/>
        <w:rPr>
          <w:rFonts w:eastAsiaTheme="minorHAnsi" w:cstheme="minorBidi"/>
          <w:bCs w:val="0"/>
          <w:sz w:val="28"/>
          <w:szCs w:val="28"/>
          <w:lang w:eastAsia="en-US"/>
        </w:rPr>
      </w:pPr>
      <w:r>
        <w:rPr>
          <w:rFonts w:eastAsiaTheme="minorHAnsi" w:cstheme="minorBidi"/>
          <w:bCs w:val="0"/>
          <w:sz w:val="28"/>
          <w:szCs w:val="28"/>
          <w:lang w:eastAsia="en-US"/>
        </w:rPr>
        <w:t>МР «Мирнинский район» РС (Я)</w:t>
      </w:r>
    </w:p>
    <w:p w14:paraId="23AE7EB9">
      <w:pPr>
        <w:pStyle w:val="15"/>
        <w:tabs>
          <w:tab w:val="left" w:pos="567"/>
        </w:tabs>
        <w:jc w:val="center"/>
        <w:outlineLvl w:val="0"/>
        <w:rPr>
          <w:rFonts w:eastAsiaTheme="minorHAnsi" w:cstheme="minorBidi"/>
          <w:bCs w:val="0"/>
          <w:sz w:val="28"/>
          <w:szCs w:val="28"/>
          <w:lang w:eastAsia="en-US"/>
        </w:rPr>
      </w:pPr>
    </w:p>
    <w:bookmarkEnd w:id="1"/>
    <w:p w14:paraId="20719D10">
      <w:pPr>
        <w:pStyle w:val="14"/>
        <w:numPr>
          <w:ilvl w:val="0"/>
          <w:numId w:val="3"/>
        </w:numPr>
        <w:tabs>
          <w:tab w:val="left" w:pos="0"/>
        </w:tabs>
        <w:ind w:left="0" w:firstLine="709"/>
        <w:jc w:val="center"/>
        <w:rPr>
          <w:rFonts w:cs="Times New Roman"/>
          <w:b/>
          <w:sz w:val="28"/>
          <w:szCs w:val="28"/>
        </w:rPr>
      </w:pPr>
      <w:r>
        <w:rPr>
          <w:rFonts w:cs="Times New Roman"/>
          <w:b/>
          <w:sz w:val="28"/>
          <w:szCs w:val="28"/>
        </w:rPr>
        <w:t xml:space="preserve"> Общие положения</w:t>
      </w:r>
    </w:p>
    <w:p w14:paraId="41A33DB6">
      <w:pPr>
        <w:pStyle w:val="14"/>
        <w:tabs>
          <w:tab w:val="left" w:pos="0"/>
        </w:tabs>
        <w:ind w:left="0" w:firstLine="709"/>
        <w:rPr>
          <w:rFonts w:cs="Times New Roman"/>
          <w:b/>
          <w:sz w:val="28"/>
          <w:szCs w:val="28"/>
        </w:rPr>
      </w:pPr>
    </w:p>
    <w:p w14:paraId="061C34E5">
      <w:pPr>
        <w:pStyle w:val="15"/>
        <w:numPr>
          <w:ilvl w:val="1"/>
          <w:numId w:val="4"/>
        </w:numPr>
        <w:tabs>
          <w:tab w:val="left" w:pos="567"/>
        </w:tabs>
        <w:ind w:left="0" w:firstLine="567"/>
        <w:jc w:val="both"/>
        <w:outlineLvl w:val="0"/>
        <w:rPr>
          <w:b w:val="0"/>
          <w:sz w:val="28"/>
          <w:szCs w:val="28"/>
        </w:rPr>
      </w:pPr>
      <w:r>
        <w:rPr>
          <w:b w:val="0"/>
          <w:sz w:val="28"/>
          <w:szCs w:val="28"/>
        </w:rPr>
        <w:t xml:space="preserve">Порядок предоставления субсидий на возмещение затрат </w:t>
      </w:r>
      <w:r>
        <w:rPr>
          <w:rFonts w:eastAsiaTheme="minorHAnsi" w:cstheme="minorBidi"/>
          <w:b w:val="0"/>
          <w:bCs w:val="0"/>
          <w:sz w:val="28"/>
          <w:szCs w:val="28"/>
          <w:lang w:eastAsia="en-US"/>
        </w:rPr>
        <w:t>юридическим лицам, индивидуальным предпринимателям, а также физическим лицам на поддержку сельскохозяйственного производства</w:t>
      </w:r>
      <w:r>
        <w:rPr>
          <w:b w:val="0"/>
          <w:sz w:val="28"/>
          <w:szCs w:val="28"/>
        </w:rPr>
        <w:t xml:space="preserve"> за счет местного бюджета МР «Мирнинский район» РС (Я) (далее - порядок) разработан в соответствии с:</w:t>
      </w:r>
    </w:p>
    <w:p w14:paraId="22DA23E7">
      <w:pPr>
        <w:pStyle w:val="14"/>
        <w:numPr>
          <w:ilvl w:val="2"/>
          <w:numId w:val="4"/>
        </w:numPr>
        <w:tabs>
          <w:tab w:val="left" w:pos="1560"/>
        </w:tabs>
        <w:ind w:left="0" w:firstLine="567"/>
        <w:jc w:val="both"/>
        <w:rPr>
          <w:rFonts w:cs="Times New Roman"/>
          <w:sz w:val="28"/>
          <w:szCs w:val="28"/>
        </w:rPr>
      </w:pPr>
      <w:r>
        <w:rPr>
          <w:rFonts w:cs="Times New Roman"/>
          <w:sz w:val="28"/>
          <w:szCs w:val="28"/>
        </w:rPr>
        <w:t>Бюджетным кодексом Российской Федерации;</w:t>
      </w:r>
    </w:p>
    <w:p w14:paraId="279D9EFA">
      <w:pPr>
        <w:pStyle w:val="14"/>
        <w:numPr>
          <w:ilvl w:val="2"/>
          <w:numId w:val="4"/>
        </w:numPr>
        <w:tabs>
          <w:tab w:val="left" w:pos="1560"/>
        </w:tabs>
        <w:ind w:left="0" w:firstLine="567"/>
        <w:jc w:val="both"/>
        <w:rPr>
          <w:rFonts w:cs="Times New Roman"/>
          <w:color w:val="00B050"/>
          <w:sz w:val="28"/>
          <w:szCs w:val="28"/>
        </w:rPr>
      </w:pPr>
      <w:r>
        <w:rPr>
          <w:rFonts w:cs="Times New Roman"/>
          <w:sz w:val="28"/>
          <w:szCs w:val="28"/>
        </w:rPr>
        <w:t xml:space="preserve">Постановлением Правительства Российской Федерации от </w:t>
      </w:r>
      <w:r>
        <w:rPr>
          <w:sz w:val="28"/>
          <w:szCs w:val="28"/>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w:t>
      </w:r>
      <w:r>
        <w:rPr>
          <w:sz w:val="28"/>
          <w:szCs w:val="28"/>
          <w:highlight w:val="none"/>
        </w:rPr>
        <w:t xml:space="preserve"> физическим лицам </w:t>
      </w:r>
      <w:r>
        <w:rPr>
          <w:sz w:val="28"/>
          <w:szCs w:val="28"/>
        </w:rPr>
        <w:t>и проведение отборов получателей указанных субсидий, в том числе грантов в форме субсидий»</w:t>
      </w:r>
      <w:r>
        <w:rPr>
          <w:rFonts w:cs="Times New Roman"/>
          <w:sz w:val="28"/>
          <w:szCs w:val="28"/>
        </w:rPr>
        <w:t>;</w:t>
      </w:r>
    </w:p>
    <w:p w14:paraId="1760D654">
      <w:pPr>
        <w:pStyle w:val="14"/>
        <w:numPr>
          <w:ilvl w:val="2"/>
          <w:numId w:val="4"/>
        </w:numPr>
        <w:ind w:left="0" w:firstLine="567"/>
        <w:jc w:val="both"/>
        <w:rPr>
          <w:rFonts w:cs="Times New Roman"/>
          <w:sz w:val="28"/>
          <w:szCs w:val="28"/>
        </w:rPr>
      </w:pPr>
      <w:r>
        <w:rPr>
          <w:sz w:val="28"/>
          <w:szCs w:val="28"/>
        </w:rPr>
        <w:t>Муниципальной программой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в Мирнинском районе» на 2024-2028 годы, утвержденной постановлением районной Администрации от 18.10.2023 № 1453.</w:t>
      </w:r>
    </w:p>
    <w:p w14:paraId="2CEE0BB4">
      <w:pPr>
        <w:pStyle w:val="14"/>
        <w:numPr>
          <w:ilvl w:val="1"/>
          <w:numId w:val="4"/>
        </w:numPr>
        <w:autoSpaceDE w:val="0"/>
        <w:autoSpaceDN w:val="0"/>
        <w:adjustRightInd w:val="0"/>
        <w:ind w:left="0" w:firstLine="567"/>
        <w:jc w:val="both"/>
        <w:rPr>
          <w:sz w:val="28"/>
          <w:szCs w:val="28"/>
        </w:rPr>
      </w:pPr>
      <w:r>
        <w:rPr>
          <w:sz w:val="28"/>
          <w:szCs w:val="28"/>
        </w:rPr>
        <w:t>Целью предоставления субсидии на возмещение затрат</w:t>
      </w:r>
      <w:r>
        <w:rPr>
          <w:b/>
          <w:sz w:val="28"/>
          <w:szCs w:val="28"/>
        </w:rPr>
        <w:t xml:space="preserve"> </w:t>
      </w:r>
      <w:r>
        <w:rPr>
          <w:rFonts w:cs="Times New Roman"/>
          <w:sz w:val="28"/>
        </w:rPr>
        <w:t>юридическим лицам (за исключением государственных (муниципальных) учреждений), индивидуальным предпринимателям (включая глав крестьянских (фермерских) хозяйств), физическим лицам является</w:t>
      </w:r>
      <w:r>
        <w:rPr>
          <w:rFonts w:cs="Times New Roman"/>
          <w:sz w:val="28"/>
          <w:szCs w:val="28"/>
        </w:rPr>
        <w:t xml:space="preserve"> поддержка сельскохозяйственных товаропроизводителей в том числе:</w:t>
      </w:r>
      <w:r>
        <w:rPr>
          <w:sz w:val="28"/>
          <w:szCs w:val="28"/>
        </w:rPr>
        <w:t xml:space="preserve"> </w:t>
      </w:r>
      <w:r>
        <w:rPr>
          <w:rFonts w:cs="Times New Roman"/>
          <w:sz w:val="28"/>
          <w:szCs w:val="28"/>
        </w:rPr>
        <w:t xml:space="preserve">на </w:t>
      </w:r>
      <w:r>
        <w:rPr>
          <w:sz w:val="28"/>
          <w:szCs w:val="28"/>
        </w:rPr>
        <w:t xml:space="preserve">содержание табунного коневодства, </w:t>
      </w:r>
      <w:r>
        <w:rPr>
          <w:rFonts w:cs="Times New Roman"/>
          <w:sz w:val="28"/>
          <w:szCs w:val="28"/>
        </w:rPr>
        <w:t>крупного рогатого скота</w:t>
      </w:r>
      <w:r>
        <w:rPr>
          <w:sz w:val="28"/>
          <w:szCs w:val="28"/>
        </w:rPr>
        <w:t xml:space="preserve"> и скороспелых отраслей животноводства (свиноводство, козоводство, птицеводство, пчеловодство), </w:t>
      </w:r>
      <w:r>
        <w:rPr>
          <w:rFonts w:cs="Times New Roman"/>
          <w:sz w:val="28"/>
          <w:szCs w:val="28"/>
        </w:rPr>
        <w:t xml:space="preserve">на </w:t>
      </w:r>
      <w:r>
        <w:rPr>
          <w:sz w:val="28"/>
          <w:szCs w:val="28"/>
        </w:rPr>
        <w:t xml:space="preserve">поддержку производства пищевой и перерабатывающей отрасли, </w:t>
      </w:r>
      <w:r>
        <w:rPr>
          <w:rFonts w:cs="Times New Roman"/>
          <w:sz w:val="28"/>
          <w:szCs w:val="28"/>
        </w:rPr>
        <w:t xml:space="preserve">на </w:t>
      </w:r>
      <w:r>
        <w:rPr>
          <w:sz w:val="28"/>
          <w:szCs w:val="28"/>
        </w:rPr>
        <w:t xml:space="preserve">поддержку отрасли растениеводства и кормопроизводства, </w:t>
      </w:r>
      <w:r>
        <w:rPr>
          <w:rFonts w:cs="Times New Roman"/>
          <w:sz w:val="28"/>
          <w:szCs w:val="28"/>
        </w:rPr>
        <w:t xml:space="preserve">на </w:t>
      </w:r>
      <w:r>
        <w:rPr>
          <w:sz w:val="28"/>
          <w:szCs w:val="28"/>
        </w:rPr>
        <w:t>поддержку и сохранение традиционных отраслей Севера, родовых общин и рыболовецких, рыбоводных хозяйств.</w:t>
      </w:r>
    </w:p>
    <w:p w14:paraId="4343C950">
      <w:pPr>
        <w:pStyle w:val="14"/>
        <w:numPr>
          <w:ilvl w:val="1"/>
          <w:numId w:val="4"/>
        </w:numPr>
        <w:tabs>
          <w:tab w:val="left" w:pos="1418"/>
        </w:tabs>
        <w:ind w:left="0" w:firstLine="567"/>
        <w:jc w:val="both"/>
        <w:rPr>
          <w:rFonts w:cs="Times New Roman"/>
          <w:sz w:val="28"/>
          <w:szCs w:val="28"/>
        </w:rPr>
      </w:pPr>
      <w:r>
        <w:rPr>
          <w:rFonts w:cs="Times New Roman"/>
          <w:sz w:val="28"/>
          <w:szCs w:val="28"/>
        </w:rPr>
        <w:t>Определения и термины, используемые в целях настоящего порядка:</w:t>
      </w:r>
    </w:p>
    <w:p w14:paraId="429378E4">
      <w:pPr>
        <w:pStyle w:val="14"/>
        <w:numPr>
          <w:ilvl w:val="0"/>
          <w:numId w:val="5"/>
        </w:numPr>
        <w:tabs>
          <w:tab w:val="left" w:pos="1134"/>
        </w:tabs>
        <w:spacing w:after="160"/>
        <w:ind w:left="0" w:firstLine="567"/>
        <w:jc w:val="both"/>
        <w:rPr>
          <w:rFonts w:cs="Times New Roman"/>
          <w:sz w:val="28"/>
          <w:szCs w:val="28"/>
        </w:rPr>
      </w:pPr>
      <w:r>
        <w:rPr>
          <w:rFonts w:cs="Times New Roman"/>
          <w:sz w:val="28"/>
          <w:szCs w:val="28"/>
        </w:rPr>
        <w:t>районная Администрация - Администрация муниципального района «Мирнинский район» Республики Саха (Якутия) главный распорядитель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указанные в пункте 1.2 настоящего порядка на соответствующий финансовый год;</w:t>
      </w:r>
    </w:p>
    <w:p w14:paraId="2E91AA75">
      <w:pPr>
        <w:pStyle w:val="14"/>
        <w:numPr>
          <w:ilvl w:val="0"/>
          <w:numId w:val="5"/>
        </w:numPr>
        <w:tabs>
          <w:tab w:val="left" w:pos="1134"/>
        </w:tabs>
        <w:spacing w:after="160"/>
        <w:ind w:left="0" w:firstLine="567"/>
        <w:jc w:val="both"/>
        <w:rPr>
          <w:rFonts w:cs="Times New Roman"/>
          <w:sz w:val="28"/>
          <w:szCs w:val="28"/>
        </w:rPr>
      </w:pPr>
      <w:r>
        <w:rPr>
          <w:rFonts w:cs="Times New Roman"/>
          <w:sz w:val="28"/>
          <w:szCs w:val="28"/>
        </w:rPr>
        <w:t>управление – муниципальное казенное учреждение «Управление сельского хозяйства» МР «Мирнинский район» РС(Я), уполномоченный орган по организации работы по предоставлению субсидии;</w:t>
      </w:r>
    </w:p>
    <w:p w14:paraId="2AC485D8">
      <w:pPr>
        <w:pStyle w:val="14"/>
        <w:numPr>
          <w:ilvl w:val="0"/>
          <w:numId w:val="5"/>
        </w:numPr>
        <w:tabs>
          <w:tab w:val="left" w:pos="1134"/>
        </w:tabs>
        <w:spacing w:after="160"/>
        <w:ind w:left="0" w:firstLine="567"/>
        <w:jc w:val="both"/>
        <w:rPr>
          <w:rFonts w:cs="Times New Roman"/>
          <w:sz w:val="28"/>
          <w:szCs w:val="28"/>
        </w:rPr>
      </w:pPr>
      <w:r>
        <w:rPr>
          <w:rFonts w:cs="Times New Roman"/>
          <w:sz w:val="28"/>
          <w:szCs w:val="28"/>
        </w:rPr>
        <w:t>субсидия – средства, предоставляемые из бюджета МР «Мирнинский район» РС(Я) на</w:t>
      </w:r>
      <w:r>
        <w:t xml:space="preserve"> </w:t>
      </w:r>
      <w:r>
        <w:rPr>
          <w:rFonts w:cs="Times New Roman"/>
          <w:sz w:val="28"/>
          <w:szCs w:val="28"/>
        </w:rPr>
        <w:t>возмещение затрат на поддержку сельскохозяйственного производства на территории Мирнинского района;</w:t>
      </w:r>
    </w:p>
    <w:p w14:paraId="504F7154">
      <w:pPr>
        <w:pStyle w:val="14"/>
        <w:numPr>
          <w:ilvl w:val="0"/>
          <w:numId w:val="5"/>
        </w:numPr>
        <w:tabs>
          <w:tab w:val="left" w:pos="1134"/>
        </w:tabs>
        <w:spacing w:after="160"/>
        <w:ind w:left="0" w:firstLine="567"/>
        <w:jc w:val="both"/>
        <w:rPr>
          <w:rFonts w:cs="Times New Roman"/>
          <w:sz w:val="28"/>
          <w:szCs w:val="28"/>
        </w:rPr>
      </w:pPr>
      <w:r>
        <w:rPr>
          <w:rFonts w:cs="Times New Roman"/>
          <w:sz w:val="28"/>
          <w:szCs w:val="28"/>
          <w:lang w:eastAsia="ru-RU" w:bidi="ru-RU"/>
        </w:rPr>
        <w:t>заявитель – юридическое лицо (за исключением государственных (муниципальных) учреждений), индивидуальный предприниматель (включая глав крестьянских (фермерских) хозяйств), физическое лицо</w:t>
      </w:r>
      <w:r>
        <w:rPr>
          <w:rFonts w:cs="Times New Roman"/>
          <w:sz w:val="28"/>
          <w:szCs w:val="28"/>
        </w:rPr>
        <w:t xml:space="preserve">, </w:t>
      </w:r>
      <w:r>
        <w:rPr>
          <w:sz w:val="28"/>
          <w:szCs w:val="28"/>
        </w:rPr>
        <w:t>подавшие заявку на участие в отборе</w:t>
      </w:r>
      <w:r>
        <w:rPr>
          <w:rFonts w:cs="Times New Roman"/>
          <w:sz w:val="28"/>
          <w:szCs w:val="28"/>
          <w:lang w:eastAsia="ru-RU" w:bidi="ru-RU"/>
        </w:rPr>
        <w:t xml:space="preserve">; </w:t>
      </w:r>
    </w:p>
    <w:p w14:paraId="12BB96C2">
      <w:pPr>
        <w:pStyle w:val="14"/>
        <w:numPr>
          <w:ilvl w:val="0"/>
          <w:numId w:val="5"/>
        </w:numPr>
        <w:tabs>
          <w:tab w:val="left" w:pos="1134"/>
        </w:tabs>
        <w:spacing w:after="160"/>
        <w:ind w:left="0" w:firstLine="567"/>
        <w:jc w:val="both"/>
        <w:rPr>
          <w:rFonts w:cs="Times New Roman"/>
          <w:sz w:val="28"/>
          <w:szCs w:val="28"/>
        </w:rPr>
      </w:pPr>
      <w:r>
        <w:rPr>
          <w:rFonts w:cs="Times New Roman"/>
          <w:sz w:val="28"/>
          <w:szCs w:val="28"/>
          <w:lang w:eastAsia="ru-RU" w:bidi="ru-RU"/>
        </w:rPr>
        <w:t xml:space="preserve">получатель – лицо </w:t>
      </w:r>
      <w:r>
        <w:rPr>
          <w:sz w:val="28"/>
          <w:szCs w:val="28"/>
        </w:rPr>
        <w:t>получающее (получившее) субсидию на возмещение затрат</w:t>
      </w:r>
      <w:r>
        <w:rPr>
          <w:b/>
          <w:sz w:val="28"/>
          <w:szCs w:val="28"/>
        </w:rPr>
        <w:t xml:space="preserve"> </w:t>
      </w:r>
      <w:r>
        <w:rPr>
          <w:sz w:val="28"/>
          <w:szCs w:val="28"/>
        </w:rPr>
        <w:t>по итогам</w:t>
      </w:r>
      <w:r>
        <w:rPr>
          <w:rFonts w:cs="Times New Roman"/>
          <w:sz w:val="28"/>
          <w:szCs w:val="28"/>
        </w:rPr>
        <w:t xml:space="preserve"> отбора</w:t>
      </w:r>
      <w:r>
        <w:rPr>
          <w:sz w:val="28"/>
          <w:szCs w:val="28"/>
        </w:rPr>
        <w:t>;</w:t>
      </w:r>
    </w:p>
    <w:p w14:paraId="06431DDB">
      <w:pPr>
        <w:pStyle w:val="14"/>
        <w:numPr>
          <w:ilvl w:val="0"/>
          <w:numId w:val="5"/>
        </w:numPr>
        <w:tabs>
          <w:tab w:val="left" w:pos="1134"/>
        </w:tabs>
        <w:spacing w:after="160"/>
        <w:ind w:left="0" w:firstLine="567"/>
        <w:jc w:val="both"/>
        <w:rPr>
          <w:rFonts w:cs="Times New Roman"/>
          <w:sz w:val="28"/>
          <w:szCs w:val="28"/>
        </w:rPr>
      </w:pPr>
      <w:r>
        <w:rPr>
          <w:rFonts w:cs="Times New Roman"/>
          <w:sz w:val="28"/>
          <w:szCs w:val="28"/>
        </w:rPr>
        <w:t xml:space="preserve">комиссия – </w:t>
      </w:r>
      <w:r>
        <w:rPr>
          <w:sz w:val="28"/>
          <w:szCs w:val="28"/>
        </w:rPr>
        <w:t xml:space="preserve">орган, состав которого утверждается </w:t>
      </w:r>
      <w:r>
        <w:rPr>
          <w:rFonts w:cs="Times New Roman"/>
          <w:sz w:val="28"/>
          <w:szCs w:val="28"/>
        </w:rPr>
        <w:t>настоящим порядком (</w:t>
      </w:r>
      <w:r>
        <w:fldChar w:fldCharType="begin"/>
      </w:r>
      <w:r>
        <w:instrText xml:space="preserve"> HYPERLINK \l "Прил_1" </w:instrText>
      </w:r>
      <w:r>
        <w:fldChar w:fldCharType="separate"/>
      </w:r>
      <w:r>
        <w:rPr>
          <w:rStyle w:val="7"/>
          <w:rFonts w:cs="Times New Roman"/>
          <w:sz w:val="28"/>
          <w:szCs w:val="28"/>
        </w:rPr>
        <w:t xml:space="preserve">приложение № </w:t>
      </w:r>
      <w:r>
        <w:rPr>
          <w:rStyle w:val="7"/>
          <w:rFonts w:hint="default" w:cs="Times New Roman"/>
          <w:sz w:val="28"/>
          <w:szCs w:val="28"/>
          <w:lang w:val="ru-RU"/>
        </w:rPr>
        <w:t>6</w:t>
      </w:r>
      <w:r>
        <w:rPr>
          <w:rStyle w:val="7"/>
          <w:rFonts w:cs="Times New Roman"/>
          <w:sz w:val="28"/>
          <w:szCs w:val="28"/>
        </w:rPr>
        <w:t xml:space="preserve"> к настоящему порядку</w:t>
      </w:r>
      <w:r>
        <w:rPr>
          <w:rStyle w:val="7"/>
          <w:rFonts w:cs="Times New Roman"/>
          <w:sz w:val="28"/>
          <w:szCs w:val="28"/>
        </w:rPr>
        <w:fldChar w:fldCharType="end"/>
      </w:r>
      <w:r>
        <w:rPr>
          <w:rFonts w:cs="Times New Roman"/>
          <w:sz w:val="28"/>
          <w:szCs w:val="28"/>
        </w:rPr>
        <w:t>) осуществляющий проведение отбора получателей субсидии;</w:t>
      </w:r>
    </w:p>
    <w:p w14:paraId="4BB96142">
      <w:pPr>
        <w:pStyle w:val="14"/>
        <w:numPr>
          <w:ilvl w:val="0"/>
          <w:numId w:val="5"/>
        </w:numPr>
        <w:tabs>
          <w:tab w:val="left" w:pos="1134"/>
        </w:tabs>
        <w:spacing w:after="160"/>
        <w:ind w:left="0" w:firstLine="567"/>
        <w:jc w:val="both"/>
        <w:rPr>
          <w:rFonts w:cs="Times New Roman"/>
          <w:sz w:val="28"/>
          <w:szCs w:val="28"/>
        </w:rPr>
      </w:pPr>
      <w:r>
        <w:rPr>
          <w:rFonts w:cs="Times New Roman"/>
          <w:sz w:val="28"/>
          <w:szCs w:val="28"/>
        </w:rPr>
        <w:t>финансовый орган – финансовое управление Администрации муниципального района «Мирнинский район» Республики Саха (Якутия);</w:t>
      </w:r>
    </w:p>
    <w:p w14:paraId="21D4FB1E">
      <w:pPr>
        <w:pStyle w:val="14"/>
        <w:numPr>
          <w:ilvl w:val="0"/>
          <w:numId w:val="5"/>
        </w:numPr>
        <w:tabs>
          <w:tab w:val="left" w:pos="993"/>
        </w:tabs>
        <w:ind w:left="0" w:firstLine="567"/>
        <w:jc w:val="both"/>
        <w:rPr>
          <w:rFonts w:cs="Times New Roman"/>
          <w:sz w:val="28"/>
          <w:szCs w:val="28"/>
        </w:rPr>
      </w:pPr>
      <w:r>
        <w:rPr>
          <w:rFonts w:eastAsia="Times New Roman" w:cs="Times New Roman"/>
          <w:color w:val="000000"/>
          <w:sz w:val="28"/>
          <w:szCs w:val="28"/>
          <w:lang w:eastAsia="ru-RU"/>
        </w:rPr>
        <w:t xml:space="preserve">запрос предложений – </w:t>
      </w:r>
      <w:r>
        <w:rPr>
          <w:rFonts w:eastAsia="Calibri" w:cs="Times New Roman"/>
          <w:sz w:val="28"/>
          <w:szCs w:val="28"/>
          <w:lang w:eastAsia="ru-RU"/>
        </w:rPr>
        <w:t>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5791841E">
      <w:pPr>
        <w:pStyle w:val="14"/>
        <w:numPr>
          <w:ilvl w:val="1"/>
          <w:numId w:val="4"/>
        </w:numPr>
        <w:ind w:left="0" w:firstLine="709"/>
        <w:jc w:val="both"/>
        <w:rPr>
          <w:sz w:val="28"/>
          <w:szCs w:val="28"/>
          <w:highlight w:val="none"/>
        </w:rPr>
      </w:pPr>
      <w:r>
        <w:rPr>
          <w:sz w:val="28"/>
          <w:szCs w:val="28"/>
        </w:rPr>
        <w:t xml:space="preserve">Отбор </w:t>
      </w:r>
      <w:r>
        <w:rPr>
          <w:rFonts w:hint="default" w:ascii="Times New Roman" w:hAnsi="Times New Roman" w:cs="Times New Roman"/>
          <w:sz w:val="28"/>
          <w:szCs w:val="28"/>
          <w:highlight w:val="none"/>
        </w:rPr>
        <w:t xml:space="preserve">получателей субсидии и взаимодействие главного распорядителя бюджетных средств, а также комиссии и экспертов (экспертных организаций) с участниками отбора осуществляется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в информационно - телекоммуникационной сети «Интернет» (https://promote.budget.gov.ru) (далее – </w:t>
      </w:r>
      <w:r>
        <w:rPr>
          <w:rFonts w:hint="default" w:cs="Times New Roman"/>
          <w:sz w:val="28"/>
          <w:szCs w:val="28"/>
          <w:highlight w:val="none"/>
          <w:lang w:val="ru-RU"/>
        </w:rPr>
        <w:t>Отбор</w:t>
      </w:r>
      <w:r>
        <w:rPr>
          <w:rFonts w:hint="default" w:ascii="Times New Roman" w:hAnsi="Times New Roman" w:cs="Times New Roman"/>
          <w:sz w:val="28"/>
          <w:szCs w:val="28"/>
          <w:highlight w:val="none"/>
        </w:rPr>
        <w:t>).</w:t>
      </w:r>
      <w:r>
        <w:rPr>
          <w:rFonts w:ascii="Times New Roman" w:hAnsi="Times New Roman" w:cs="Times New Roman"/>
          <w:sz w:val="28"/>
          <w:szCs w:val="28"/>
          <w:highlight w:val="none"/>
        </w:rPr>
        <w:t xml:space="preserve"> </w:t>
      </w:r>
    </w:p>
    <w:p w14:paraId="3FDCEA3A">
      <w:pPr>
        <w:pStyle w:val="14"/>
        <w:numPr>
          <w:ilvl w:val="1"/>
          <w:numId w:val="4"/>
        </w:numPr>
        <w:ind w:left="0" w:firstLine="709"/>
        <w:jc w:val="both"/>
        <w:rPr>
          <w:sz w:val="28"/>
          <w:szCs w:val="28"/>
          <w:highlight w:val="none"/>
        </w:rPr>
      </w:pPr>
      <w:r>
        <w:rPr>
          <w:sz w:val="28"/>
          <w:szCs w:val="28"/>
          <w:highlight w:val="none"/>
          <w:lang w:val="ru-RU"/>
        </w:rPr>
        <w:t>О</w:t>
      </w:r>
      <w:r>
        <w:rPr>
          <w:sz w:val="28"/>
          <w:szCs w:val="28"/>
          <w:highlight w:val="none"/>
        </w:rPr>
        <w:t>бъявления о</w:t>
      </w:r>
      <w:r>
        <w:rPr>
          <w:rFonts w:hint="default"/>
          <w:sz w:val="28"/>
          <w:szCs w:val="28"/>
          <w:highlight w:val="none"/>
          <w:lang w:val="ru-RU"/>
        </w:rPr>
        <w:t xml:space="preserve"> проведении </w:t>
      </w:r>
      <w:r>
        <w:rPr>
          <w:sz w:val="28"/>
          <w:szCs w:val="28"/>
          <w:highlight w:val="none"/>
        </w:rPr>
        <w:t>отбор</w:t>
      </w:r>
      <w:r>
        <w:rPr>
          <w:sz w:val="28"/>
          <w:szCs w:val="28"/>
          <w:highlight w:val="none"/>
          <w:lang w:val="ru-RU"/>
        </w:rPr>
        <w:t>а</w:t>
      </w:r>
      <w:r>
        <w:rPr>
          <w:sz w:val="28"/>
          <w:szCs w:val="28"/>
          <w:highlight w:val="none"/>
        </w:rPr>
        <w:t xml:space="preserve"> </w:t>
      </w:r>
      <w:r>
        <w:rPr>
          <w:sz w:val="28"/>
          <w:szCs w:val="28"/>
          <w:highlight w:val="none"/>
          <w:lang w:val="ru-RU"/>
        </w:rPr>
        <w:t>размещается</w:t>
      </w:r>
      <w:r>
        <w:rPr>
          <w:rFonts w:hint="default"/>
          <w:sz w:val="28"/>
          <w:szCs w:val="28"/>
          <w:highlight w:val="none"/>
          <w:lang w:val="ru-RU"/>
        </w:rPr>
        <w:t xml:space="preserve"> </w:t>
      </w:r>
      <w:r>
        <w:rPr>
          <w:sz w:val="28"/>
          <w:szCs w:val="28"/>
          <w:highlight w:val="none"/>
        </w:rPr>
        <w:t>в государственной информационной системе не ранее размещения информации о субсидии</w:t>
      </w:r>
      <w:r>
        <w:rPr>
          <w:rFonts w:hint="default"/>
          <w:sz w:val="28"/>
          <w:szCs w:val="28"/>
          <w:highlight w:val="none"/>
          <w:lang w:val="ru-RU"/>
        </w:rPr>
        <w:t>.</w:t>
      </w:r>
    </w:p>
    <w:p w14:paraId="5C8B81D4">
      <w:pPr>
        <w:pStyle w:val="14"/>
        <w:numPr>
          <w:ilvl w:val="1"/>
          <w:numId w:val="4"/>
        </w:numPr>
        <w:ind w:left="0" w:firstLine="709"/>
        <w:jc w:val="both"/>
        <w:rPr>
          <w:sz w:val="28"/>
          <w:szCs w:val="28"/>
        </w:rPr>
      </w:pPr>
      <w:r>
        <w:rPr>
          <w:sz w:val="28"/>
          <w:szCs w:val="28"/>
        </w:rPr>
        <w:t>Доступ к системе «Электронный бюджет» для участников отбора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AE3AA84">
      <w:pPr>
        <w:pStyle w:val="14"/>
        <w:numPr>
          <w:ilvl w:val="1"/>
          <w:numId w:val="4"/>
        </w:numPr>
        <w:ind w:left="0" w:firstLine="709"/>
        <w:jc w:val="both"/>
        <w:rPr>
          <w:sz w:val="28"/>
          <w:szCs w:val="28"/>
        </w:rPr>
      </w:pPr>
      <w:r>
        <w:rPr>
          <w:rFonts w:cs="Times New Roman"/>
          <w:sz w:val="28"/>
          <w:szCs w:val="28"/>
        </w:rPr>
        <w:t xml:space="preserve">Сведения о субсидиях подлежат размещению на едином портале бюджетной системы Российской Федерации в информационно – телекоммуникационной сети «Интернет» (далее – единый портал) (в разделе единого портала) </w:t>
      </w:r>
      <w:r>
        <w:rPr>
          <w:sz w:val="28"/>
          <w:szCs w:val="28"/>
        </w:rPr>
        <w:t>информации о субсидиях</w:t>
      </w:r>
      <w:r>
        <w:rPr>
          <w:rFonts w:hint="default"/>
          <w:sz w:val="28"/>
          <w:szCs w:val="28"/>
          <w:lang w:val="ru-RU"/>
        </w:rPr>
        <w:t>,</w:t>
      </w:r>
      <w:r>
        <w:rPr>
          <w:sz w:val="28"/>
          <w:szCs w:val="28"/>
        </w:rPr>
        <w:t xml:space="preserve"> </w:t>
      </w:r>
      <w:r>
        <w:rPr>
          <w:rFonts w:hint="default" w:eastAsia="Times New Roman" w:cs="Times New Roman"/>
          <w:sz w:val="28"/>
          <w:szCs w:val="28"/>
          <w:highlight w:val="none"/>
          <w:lang w:val="en-US" w:eastAsia="ru-RU"/>
        </w:rPr>
        <w:t xml:space="preserve">в том числе предусмотренных решением о бюджете (решением о внесении изменений в решение о бюджете) </w:t>
      </w:r>
      <w:r>
        <w:rPr>
          <w:sz w:val="28"/>
          <w:szCs w:val="28"/>
          <w:highlight w:val="none"/>
        </w:rPr>
        <w:t>в порядке, установленном Министерством финансов Российской Федерации</w:t>
      </w:r>
      <w:r>
        <w:rPr>
          <w:rFonts w:hint="default"/>
          <w:sz w:val="28"/>
          <w:szCs w:val="28"/>
          <w:highlight w:val="none"/>
          <w:lang w:val="ru-RU"/>
        </w:rPr>
        <w:t>,</w:t>
      </w:r>
      <w:r>
        <w:rPr>
          <w:sz w:val="28"/>
          <w:szCs w:val="28"/>
          <w:highlight w:val="none"/>
        </w:rPr>
        <w:t xml:space="preserve"> </w:t>
      </w:r>
      <w:r>
        <w:rPr>
          <w:rFonts w:hint="default"/>
          <w:sz w:val="28"/>
          <w:szCs w:val="28"/>
          <w:highlight w:val="none"/>
          <w:lang w:val="ru-RU"/>
        </w:rPr>
        <w:t xml:space="preserve">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 </w:t>
      </w:r>
      <w:r>
        <w:rPr>
          <w:sz w:val="28"/>
          <w:szCs w:val="28"/>
          <w:highlight w:val="none"/>
        </w:rPr>
        <w:t xml:space="preserve">и официальном сайте МР «Мирнинский </w:t>
      </w:r>
      <w:r>
        <w:rPr>
          <w:sz w:val="28"/>
          <w:szCs w:val="28"/>
        </w:rPr>
        <w:t>район» РС(Я) (</w:t>
      </w:r>
      <w:r>
        <w:fldChar w:fldCharType="begin"/>
      </w:r>
      <w:r>
        <w:instrText xml:space="preserve"> HYPERLINK "http://www.алмазный-край.рф" </w:instrText>
      </w:r>
      <w:r>
        <w:fldChar w:fldCharType="separate"/>
      </w:r>
      <w:r>
        <w:rPr>
          <w:rStyle w:val="7"/>
          <w:sz w:val="28"/>
          <w:szCs w:val="28"/>
          <w:lang w:val="en-US"/>
        </w:rPr>
        <w:t>www</w:t>
      </w:r>
      <w:r>
        <w:rPr>
          <w:rStyle w:val="7"/>
          <w:sz w:val="28"/>
          <w:szCs w:val="28"/>
        </w:rPr>
        <w:t>.алмазный-край.рф</w:t>
      </w:r>
      <w:r>
        <w:rPr>
          <w:rStyle w:val="7"/>
          <w:sz w:val="28"/>
          <w:szCs w:val="28"/>
        </w:rPr>
        <w:fldChar w:fldCharType="end"/>
      </w:r>
      <w:r>
        <w:rPr>
          <w:sz w:val="28"/>
          <w:szCs w:val="28"/>
        </w:rPr>
        <w:t xml:space="preserve">). </w:t>
      </w:r>
    </w:p>
    <w:p w14:paraId="52156753">
      <w:pPr>
        <w:pStyle w:val="14"/>
        <w:numPr>
          <w:ilvl w:val="1"/>
          <w:numId w:val="4"/>
        </w:numPr>
        <w:tabs>
          <w:tab w:val="left" w:pos="1276"/>
          <w:tab w:val="left" w:pos="1701"/>
        </w:tabs>
        <w:ind w:left="0" w:firstLine="567"/>
        <w:jc w:val="both"/>
        <w:rPr>
          <w:rFonts w:cs="Times New Roman"/>
          <w:sz w:val="28"/>
          <w:szCs w:val="28"/>
        </w:rPr>
      </w:pPr>
      <w:r>
        <w:rPr>
          <w:rFonts w:cs="Times New Roman"/>
          <w:sz w:val="28"/>
          <w:szCs w:val="28"/>
        </w:rPr>
        <w:t>Способом предоставления субсидии является:</w:t>
      </w:r>
    </w:p>
    <w:p w14:paraId="5B0513F0">
      <w:pPr>
        <w:pStyle w:val="14"/>
        <w:numPr>
          <w:ilvl w:val="2"/>
          <w:numId w:val="4"/>
        </w:numPr>
        <w:tabs>
          <w:tab w:val="left" w:pos="1276"/>
          <w:tab w:val="left" w:pos="1701"/>
        </w:tabs>
        <w:ind w:left="0" w:firstLine="567"/>
        <w:jc w:val="both"/>
        <w:rPr>
          <w:rFonts w:cs="Times New Roman"/>
          <w:sz w:val="28"/>
          <w:szCs w:val="28"/>
        </w:rPr>
      </w:pPr>
      <w:r>
        <w:rPr>
          <w:rFonts w:cs="Times New Roman"/>
          <w:sz w:val="28"/>
          <w:szCs w:val="28"/>
        </w:rPr>
        <w:t xml:space="preserve">Возмещение затрат </w:t>
      </w:r>
      <w:r>
        <w:rPr>
          <w:sz w:val="28"/>
          <w:szCs w:val="28"/>
        </w:rPr>
        <w:t>(без учета налога на добавленную стоимость)</w:t>
      </w:r>
      <w:r>
        <w:rPr>
          <w:rFonts w:cs="Times New Roman"/>
          <w:sz w:val="28"/>
          <w:szCs w:val="28"/>
        </w:rPr>
        <w:t xml:space="preserve"> на поддержку табунного коневодства, крупного рогатого скота и скороспелых отраслей животноводства (свиноводство, козоводство, птицеводство, пчеловодство.</w:t>
      </w:r>
    </w:p>
    <w:p w14:paraId="507EC501">
      <w:pPr>
        <w:pStyle w:val="14"/>
        <w:tabs>
          <w:tab w:val="left" w:pos="1276"/>
          <w:tab w:val="left" w:pos="1701"/>
        </w:tabs>
        <w:ind w:left="0" w:firstLine="567"/>
        <w:jc w:val="both"/>
        <w:rPr>
          <w:rFonts w:cs="Times New Roman"/>
          <w:sz w:val="28"/>
          <w:szCs w:val="28"/>
        </w:rPr>
      </w:pPr>
      <w:r>
        <w:rPr>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2683DBC5">
      <w:pPr>
        <w:pStyle w:val="14"/>
        <w:numPr>
          <w:ilvl w:val="2"/>
          <w:numId w:val="4"/>
        </w:numPr>
        <w:tabs>
          <w:tab w:val="left" w:pos="1276"/>
          <w:tab w:val="left" w:pos="1701"/>
        </w:tabs>
        <w:ind w:left="0" w:firstLine="567"/>
        <w:jc w:val="both"/>
        <w:rPr>
          <w:rFonts w:cs="Times New Roman"/>
          <w:sz w:val="28"/>
          <w:szCs w:val="28"/>
        </w:rPr>
      </w:pPr>
      <w:r>
        <w:rPr>
          <w:rFonts w:cs="Times New Roman"/>
          <w:sz w:val="28"/>
          <w:szCs w:val="28"/>
        </w:rPr>
        <w:t xml:space="preserve">Возмещение затрат </w:t>
      </w:r>
      <w:r>
        <w:rPr>
          <w:sz w:val="28"/>
          <w:szCs w:val="28"/>
        </w:rPr>
        <w:t>(без учета налога на добавленную стоимость)</w:t>
      </w:r>
      <w:r>
        <w:rPr>
          <w:rFonts w:cs="Times New Roman"/>
          <w:sz w:val="28"/>
          <w:szCs w:val="28"/>
        </w:rPr>
        <w:t xml:space="preserve"> на поддержку производства пищевой и перерабатывающей отрасли.</w:t>
      </w:r>
    </w:p>
    <w:p w14:paraId="2A58B7B6">
      <w:pPr>
        <w:pStyle w:val="14"/>
        <w:tabs>
          <w:tab w:val="left" w:pos="1276"/>
          <w:tab w:val="left" w:pos="1701"/>
        </w:tabs>
        <w:ind w:left="0" w:firstLine="567"/>
        <w:jc w:val="both"/>
        <w:rPr>
          <w:rFonts w:cs="Times New Roman"/>
          <w:sz w:val="28"/>
          <w:szCs w:val="28"/>
        </w:rPr>
      </w:pPr>
      <w:r>
        <w:rPr>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0379FBEF">
      <w:pPr>
        <w:pStyle w:val="14"/>
        <w:numPr>
          <w:ilvl w:val="2"/>
          <w:numId w:val="4"/>
        </w:numPr>
        <w:tabs>
          <w:tab w:val="left" w:pos="1276"/>
          <w:tab w:val="left" w:pos="1701"/>
        </w:tabs>
        <w:ind w:left="0" w:firstLine="567"/>
        <w:jc w:val="both"/>
        <w:rPr>
          <w:rFonts w:cs="Times New Roman"/>
          <w:sz w:val="28"/>
          <w:szCs w:val="28"/>
        </w:rPr>
      </w:pPr>
      <w:r>
        <w:rPr>
          <w:rFonts w:cs="Times New Roman"/>
          <w:sz w:val="28"/>
          <w:szCs w:val="28"/>
        </w:rPr>
        <w:t xml:space="preserve">Возмещение затрат </w:t>
      </w:r>
      <w:r>
        <w:rPr>
          <w:sz w:val="28"/>
          <w:szCs w:val="28"/>
        </w:rPr>
        <w:t>(без учета налога на добавленную стоимость)</w:t>
      </w:r>
      <w:r>
        <w:rPr>
          <w:rFonts w:cs="Times New Roman"/>
          <w:sz w:val="28"/>
          <w:szCs w:val="28"/>
        </w:rPr>
        <w:t xml:space="preserve"> на поддержку отрасли растениеводства и кормопроизводства.</w:t>
      </w:r>
    </w:p>
    <w:p w14:paraId="19C256A3">
      <w:pPr>
        <w:pStyle w:val="14"/>
        <w:tabs>
          <w:tab w:val="left" w:pos="1276"/>
          <w:tab w:val="left" w:pos="1701"/>
        </w:tabs>
        <w:ind w:left="0" w:firstLine="567"/>
        <w:jc w:val="both"/>
        <w:rPr>
          <w:rFonts w:cs="Times New Roman"/>
          <w:sz w:val="28"/>
          <w:szCs w:val="28"/>
        </w:rPr>
      </w:pPr>
      <w:r>
        <w:rPr>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2C83C0FA">
      <w:pPr>
        <w:pStyle w:val="14"/>
        <w:numPr>
          <w:ilvl w:val="2"/>
          <w:numId w:val="4"/>
        </w:numPr>
        <w:tabs>
          <w:tab w:val="left" w:pos="1276"/>
          <w:tab w:val="left" w:pos="1701"/>
        </w:tabs>
        <w:ind w:left="0" w:firstLine="567"/>
        <w:jc w:val="both"/>
        <w:rPr>
          <w:rFonts w:cs="Times New Roman"/>
          <w:sz w:val="28"/>
          <w:szCs w:val="28"/>
        </w:rPr>
      </w:pPr>
      <w:r>
        <w:rPr>
          <w:rFonts w:cs="Times New Roman"/>
          <w:sz w:val="28"/>
          <w:szCs w:val="28"/>
        </w:rPr>
        <w:t xml:space="preserve">Возмещение затрат </w:t>
      </w:r>
      <w:r>
        <w:rPr>
          <w:sz w:val="28"/>
          <w:szCs w:val="28"/>
        </w:rPr>
        <w:t>(без учета налога на добавленную стоимость)</w:t>
      </w:r>
      <w:r>
        <w:rPr>
          <w:rFonts w:cs="Times New Roman"/>
          <w:sz w:val="28"/>
          <w:szCs w:val="28"/>
        </w:rPr>
        <w:t xml:space="preserve"> на поддержку и сохранение традиционных отраслей Севера, родовых общин и рыболовецких, рыбоводных хозяйств. </w:t>
      </w:r>
    </w:p>
    <w:p w14:paraId="162FAB46">
      <w:pPr>
        <w:pStyle w:val="14"/>
        <w:tabs>
          <w:tab w:val="left" w:pos="1276"/>
          <w:tab w:val="left" w:pos="1701"/>
        </w:tabs>
        <w:ind w:left="0" w:firstLine="567"/>
        <w:jc w:val="both"/>
        <w:rPr>
          <w:rFonts w:cs="Times New Roman"/>
          <w:sz w:val="28"/>
          <w:szCs w:val="28"/>
        </w:rPr>
      </w:pPr>
      <w:r>
        <w:rPr>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35334076">
      <w:pPr>
        <w:pStyle w:val="14"/>
        <w:numPr>
          <w:ilvl w:val="1"/>
          <w:numId w:val="4"/>
        </w:numPr>
        <w:tabs>
          <w:tab w:val="left" w:pos="1418"/>
        </w:tabs>
        <w:ind w:left="0" w:firstLine="567"/>
        <w:jc w:val="both"/>
        <w:rPr>
          <w:rFonts w:cs="Times New Roman"/>
          <w:sz w:val="28"/>
          <w:szCs w:val="28"/>
        </w:rPr>
      </w:pPr>
      <w:r>
        <w:rPr>
          <w:rFonts w:cs="Times New Roman"/>
          <w:sz w:val="28"/>
          <w:szCs w:val="28"/>
        </w:rPr>
        <w:t xml:space="preserve">Категории отбора установлены приложениями 1-4 к настоящему Порядку для каждого вида субсидии, перечисленного в </w:t>
      </w:r>
      <w:r>
        <w:rPr>
          <w:rFonts w:cs="Times New Roman"/>
          <w:sz w:val="28"/>
          <w:szCs w:val="28"/>
          <w:highlight w:val="cyan"/>
        </w:rPr>
        <w:t>п.1.</w:t>
      </w:r>
      <w:r>
        <w:rPr>
          <w:rFonts w:hint="default" w:cs="Times New Roman"/>
          <w:sz w:val="28"/>
          <w:szCs w:val="28"/>
          <w:highlight w:val="cyan"/>
          <w:lang w:val="ru-RU"/>
        </w:rPr>
        <w:t>2</w:t>
      </w:r>
      <w:r>
        <w:rPr>
          <w:rFonts w:cs="Times New Roman"/>
          <w:sz w:val="28"/>
          <w:szCs w:val="28"/>
          <w:highlight w:val="cyan"/>
        </w:rPr>
        <w:t>.</w:t>
      </w:r>
    </w:p>
    <w:p w14:paraId="5C5835F5">
      <w:pPr>
        <w:pStyle w:val="14"/>
        <w:numPr>
          <w:ilvl w:val="1"/>
          <w:numId w:val="4"/>
        </w:numPr>
        <w:tabs>
          <w:tab w:val="left" w:pos="1276"/>
          <w:tab w:val="left" w:pos="1418"/>
        </w:tabs>
        <w:spacing w:after="160" w:line="259" w:lineRule="auto"/>
        <w:ind w:left="0" w:firstLine="567"/>
        <w:jc w:val="both"/>
        <w:rPr>
          <w:rFonts w:cs="Times New Roman"/>
          <w:sz w:val="28"/>
          <w:szCs w:val="28"/>
        </w:rPr>
      </w:pPr>
      <w:r>
        <w:rPr>
          <w:rFonts w:cs="Times New Roman"/>
          <w:sz w:val="28"/>
          <w:szCs w:val="28"/>
        </w:rPr>
        <w:t xml:space="preserve"> Критерии отбора установлены приложениями 1-4 к настоящему Порядку для каждого вида субсидии, перечисленного в </w:t>
      </w:r>
      <w:r>
        <w:rPr>
          <w:rFonts w:cs="Times New Roman"/>
          <w:sz w:val="28"/>
          <w:szCs w:val="28"/>
          <w:highlight w:val="cyan"/>
        </w:rPr>
        <w:t>п.1.</w:t>
      </w:r>
      <w:r>
        <w:rPr>
          <w:rFonts w:hint="default" w:cs="Times New Roman"/>
          <w:sz w:val="28"/>
          <w:szCs w:val="28"/>
          <w:highlight w:val="cyan"/>
          <w:lang w:val="ru-RU"/>
        </w:rPr>
        <w:t>2</w:t>
      </w:r>
      <w:r>
        <w:rPr>
          <w:rFonts w:cs="Times New Roman"/>
          <w:sz w:val="28"/>
          <w:szCs w:val="28"/>
          <w:highlight w:val="cyan"/>
        </w:rPr>
        <w:t>.</w:t>
      </w:r>
    </w:p>
    <w:p w14:paraId="1643C655">
      <w:pPr>
        <w:tabs>
          <w:tab w:val="left" w:pos="1134"/>
        </w:tabs>
        <w:autoSpaceDE w:val="0"/>
        <w:autoSpaceDN w:val="0"/>
        <w:adjustRightInd w:val="0"/>
        <w:ind w:firstLine="567"/>
        <w:jc w:val="both"/>
        <w:outlineLvl w:val="1"/>
        <w:rPr>
          <w:rFonts w:ascii="Times New Roman" w:hAnsi="Times New Roman"/>
          <w:sz w:val="28"/>
          <w:szCs w:val="28"/>
        </w:rPr>
      </w:pPr>
    </w:p>
    <w:p w14:paraId="411C70F0">
      <w:pPr>
        <w:pStyle w:val="14"/>
        <w:numPr>
          <w:ilvl w:val="0"/>
          <w:numId w:val="3"/>
        </w:numPr>
        <w:tabs>
          <w:tab w:val="left" w:pos="0"/>
        </w:tabs>
        <w:autoSpaceDE w:val="0"/>
        <w:autoSpaceDN w:val="0"/>
        <w:adjustRightInd w:val="0"/>
        <w:ind w:left="0" w:firstLine="709"/>
        <w:jc w:val="center"/>
        <w:outlineLvl w:val="1"/>
        <w:rPr>
          <w:b/>
          <w:sz w:val="28"/>
          <w:szCs w:val="28"/>
        </w:rPr>
      </w:pPr>
      <w:r>
        <w:rPr>
          <w:b/>
          <w:sz w:val="28"/>
          <w:szCs w:val="28"/>
        </w:rPr>
        <w:t>Порядок проведения отбора</w:t>
      </w:r>
    </w:p>
    <w:p w14:paraId="7B257AA8">
      <w:pPr>
        <w:pStyle w:val="14"/>
        <w:tabs>
          <w:tab w:val="left" w:pos="0"/>
        </w:tabs>
        <w:autoSpaceDE w:val="0"/>
        <w:autoSpaceDN w:val="0"/>
        <w:adjustRightInd w:val="0"/>
        <w:ind w:left="426" w:firstLine="567"/>
        <w:outlineLvl w:val="1"/>
        <w:rPr>
          <w:b/>
          <w:sz w:val="28"/>
          <w:szCs w:val="28"/>
        </w:rPr>
      </w:pPr>
    </w:p>
    <w:p w14:paraId="25DE496A">
      <w:pPr>
        <w:pStyle w:val="14"/>
        <w:numPr>
          <w:ilvl w:val="1"/>
          <w:numId w:val="6"/>
        </w:numPr>
        <w:ind w:left="0" w:firstLine="567"/>
        <w:jc w:val="both"/>
        <w:rPr>
          <w:sz w:val="28"/>
          <w:szCs w:val="28"/>
        </w:rPr>
      </w:pPr>
      <w:r>
        <w:rPr>
          <w:sz w:val="28"/>
          <w:szCs w:val="28"/>
        </w:rPr>
        <w:t>Способом проведения отбора получателей субсидии для предоставления субсидии является запрос предложений (заявок) (далее – отбор)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6B1F3C82">
      <w:pPr>
        <w:pStyle w:val="14"/>
        <w:numPr>
          <w:ilvl w:val="1"/>
          <w:numId w:val="6"/>
        </w:numPr>
        <w:tabs>
          <w:tab w:val="left" w:pos="1418"/>
        </w:tabs>
        <w:ind w:left="0" w:firstLine="567"/>
        <w:jc w:val="both"/>
        <w:rPr>
          <w:rFonts w:cs="Times New Roman"/>
          <w:sz w:val="28"/>
          <w:szCs w:val="28"/>
        </w:rPr>
      </w:pPr>
      <w:bookmarkStart w:id="2" w:name="sub_14124"/>
      <w:bookmarkStart w:id="3" w:name="sub_1413"/>
      <w:r>
        <w:rPr>
          <w:sz w:val="28"/>
          <w:szCs w:val="28"/>
        </w:rPr>
        <w:t>Объявление о проведении отбора получателей субсидий из бюджета МР «Мирнинский район» РС(Я) (далее - 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Главы района (далее - Глава) (уполномоченного им лица), размещается на едином портале не позднее 5 рабочих дней со дня принятия решения о проведении отбора с указанием:</w:t>
      </w:r>
    </w:p>
    <w:p w14:paraId="286146AE">
      <w:pPr>
        <w:pStyle w:val="14"/>
        <w:numPr>
          <w:ilvl w:val="0"/>
          <w:numId w:val="7"/>
        </w:numPr>
        <w:tabs>
          <w:tab w:val="left" w:pos="1134"/>
        </w:tabs>
        <w:ind w:left="0" w:firstLine="567"/>
        <w:jc w:val="both"/>
        <w:rPr>
          <w:sz w:val="28"/>
          <w:szCs w:val="28"/>
        </w:rPr>
      </w:pPr>
      <w:bookmarkStart w:id="4" w:name="sub_14121"/>
      <w:r>
        <w:rPr>
          <w:sz w:val="28"/>
          <w:szCs w:val="28"/>
        </w:rPr>
        <w:t>срока проведения отбора;</w:t>
      </w:r>
    </w:p>
    <w:p w14:paraId="36E15A00">
      <w:pPr>
        <w:pStyle w:val="14"/>
        <w:numPr>
          <w:ilvl w:val="0"/>
          <w:numId w:val="7"/>
        </w:numPr>
        <w:tabs>
          <w:tab w:val="left" w:pos="1134"/>
        </w:tabs>
        <w:ind w:left="0" w:firstLine="567"/>
        <w:jc w:val="both"/>
        <w:rPr>
          <w:sz w:val="28"/>
          <w:szCs w:val="28"/>
        </w:rPr>
      </w:pPr>
      <w:r>
        <w:rPr>
          <w:sz w:val="28"/>
          <w:szCs w:val="28"/>
        </w:rPr>
        <w:t>даты начала подачи приема заявок;</w:t>
      </w:r>
    </w:p>
    <w:p w14:paraId="7E469534">
      <w:pPr>
        <w:pStyle w:val="14"/>
        <w:numPr>
          <w:ilvl w:val="0"/>
          <w:numId w:val="7"/>
        </w:numPr>
        <w:tabs>
          <w:tab w:val="left" w:pos="1134"/>
        </w:tabs>
        <w:ind w:left="0" w:firstLine="567"/>
        <w:jc w:val="both"/>
        <w:rPr>
          <w:sz w:val="28"/>
          <w:szCs w:val="28"/>
        </w:rPr>
      </w:pPr>
      <w:r>
        <w:rPr>
          <w:sz w:val="28"/>
          <w:szCs w:val="28"/>
        </w:rPr>
        <w:t xml:space="preserve">даты окончания приема заявок участников отбора, которая не может быть ранее 10-го календарного дня, следующего за днем размещения объявления о проведении </w:t>
      </w:r>
      <w:r>
        <w:rPr>
          <w:color w:val="000000"/>
          <w:sz w:val="28"/>
          <w:szCs w:val="28"/>
        </w:rPr>
        <w:t>отбора</w:t>
      </w:r>
      <w:r>
        <w:rPr>
          <w:sz w:val="28"/>
          <w:szCs w:val="28"/>
        </w:rPr>
        <w:t>;</w:t>
      </w:r>
    </w:p>
    <w:p w14:paraId="74D6D89C">
      <w:pPr>
        <w:pStyle w:val="14"/>
        <w:numPr>
          <w:ilvl w:val="0"/>
          <w:numId w:val="7"/>
        </w:numPr>
        <w:tabs>
          <w:tab w:val="left" w:pos="1134"/>
        </w:tabs>
        <w:ind w:left="0" w:firstLine="567"/>
        <w:jc w:val="both"/>
        <w:rPr>
          <w:sz w:val="28"/>
          <w:szCs w:val="28"/>
        </w:rPr>
      </w:pPr>
      <w:r>
        <w:rPr>
          <w:sz w:val="28"/>
          <w:szCs w:val="28"/>
        </w:rPr>
        <w:t xml:space="preserve">реквизитов главного распорядителя бюджетных средств или иного юридического лица: наименование, место нахождения, почтовый адрес, адрес электронной почты; </w:t>
      </w:r>
    </w:p>
    <w:p w14:paraId="7140C816">
      <w:pPr>
        <w:pStyle w:val="14"/>
        <w:numPr>
          <w:ilvl w:val="0"/>
          <w:numId w:val="7"/>
        </w:numPr>
        <w:tabs>
          <w:tab w:val="left" w:pos="1134"/>
        </w:tabs>
        <w:ind w:left="0" w:firstLine="567"/>
        <w:jc w:val="both"/>
        <w:rPr>
          <w:sz w:val="28"/>
          <w:szCs w:val="28"/>
        </w:rPr>
      </w:pPr>
      <w:r>
        <w:rPr>
          <w:sz w:val="28"/>
          <w:szCs w:val="28"/>
        </w:rPr>
        <w:t>результатов предоставления субсидии;</w:t>
      </w:r>
    </w:p>
    <w:p w14:paraId="5D48F817">
      <w:pPr>
        <w:pStyle w:val="14"/>
        <w:numPr>
          <w:ilvl w:val="0"/>
          <w:numId w:val="7"/>
        </w:numPr>
        <w:tabs>
          <w:tab w:val="left" w:pos="1134"/>
        </w:tabs>
        <w:ind w:left="0" w:firstLine="567"/>
        <w:jc w:val="both"/>
        <w:rPr>
          <w:sz w:val="28"/>
          <w:szCs w:val="28"/>
        </w:rPr>
      </w:pPr>
      <w:r>
        <w:rPr>
          <w:sz w:val="28"/>
          <w:szCs w:val="28"/>
        </w:rPr>
        <w:t>доменного имени и (или) сетевого адреса, указателей страниц системы «Электронный бюджет» в информационно-телекоммуникационной сети «Интернет», на котором обеспечивается проведение отбора;</w:t>
      </w:r>
    </w:p>
    <w:p w14:paraId="53626D2F">
      <w:pPr>
        <w:pStyle w:val="14"/>
        <w:numPr>
          <w:ilvl w:val="0"/>
          <w:numId w:val="7"/>
        </w:numPr>
        <w:tabs>
          <w:tab w:val="left" w:pos="1134"/>
        </w:tabs>
        <w:ind w:left="0" w:firstLine="567"/>
        <w:jc w:val="both"/>
        <w:rPr>
          <w:sz w:val="28"/>
          <w:szCs w:val="28"/>
        </w:rPr>
      </w:pPr>
      <w:r>
        <w:rPr>
          <w:sz w:val="28"/>
          <w:szCs w:val="28"/>
        </w:rPr>
        <w:t>требований к участникам отбора</w:t>
      </w:r>
      <w:r>
        <w:rPr>
          <w:rFonts w:ascii="Arial" w:hAnsi="Arial" w:cs="Arial"/>
          <w:color w:val="FF0000"/>
          <w:sz w:val="16"/>
          <w:szCs w:val="16"/>
        </w:rPr>
        <w:t xml:space="preserve"> </w:t>
      </w:r>
      <w:r>
        <w:rPr>
          <w:sz w:val="28"/>
          <w:szCs w:val="28"/>
        </w:rPr>
        <w:t>и перечень документов, представляемых участниками отбора для подтверждения их соответствия указанным требованиям;</w:t>
      </w:r>
    </w:p>
    <w:p w14:paraId="02039452">
      <w:pPr>
        <w:pStyle w:val="14"/>
        <w:numPr>
          <w:ilvl w:val="0"/>
          <w:numId w:val="7"/>
        </w:numPr>
        <w:tabs>
          <w:tab w:val="left" w:pos="1134"/>
        </w:tabs>
        <w:ind w:left="0" w:firstLine="567"/>
        <w:jc w:val="both"/>
        <w:rPr>
          <w:sz w:val="28"/>
          <w:szCs w:val="28"/>
        </w:rPr>
      </w:pPr>
      <w:r>
        <w:rPr>
          <w:sz w:val="28"/>
          <w:szCs w:val="28"/>
        </w:rPr>
        <w:t>категории и (или) критерии отбора;</w:t>
      </w:r>
    </w:p>
    <w:bookmarkEnd w:id="4"/>
    <w:p w14:paraId="5E5DC502">
      <w:pPr>
        <w:pStyle w:val="14"/>
        <w:numPr>
          <w:ilvl w:val="0"/>
          <w:numId w:val="7"/>
        </w:numPr>
        <w:tabs>
          <w:tab w:val="left" w:pos="1134"/>
        </w:tabs>
        <w:ind w:left="0" w:firstLine="567"/>
        <w:jc w:val="both"/>
        <w:rPr>
          <w:sz w:val="28"/>
          <w:szCs w:val="28"/>
        </w:rPr>
      </w:pPr>
      <w:r>
        <w:rPr>
          <w:sz w:val="28"/>
          <w:szCs w:val="28"/>
        </w:rPr>
        <w:t>порядка подачи участниками отбора заявок и требования, предъявляемые к форме и содержанию заявок;</w:t>
      </w:r>
    </w:p>
    <w:p w14:paraId="4E5BD8E9">
      <w:pPr>
        <w:pStyle w:val="14"/>
        <w:numPr>
          <w:ilvl w:val="0"/>
          <w:numId w:val="7"/>
        </w:numPr>
        <w:tabs>
          <w:tab w:val="left" w:pos="1134"/>
        </w:tabs>
        <w:ind w:left="0" w:firstLine="567"/>
        <w:jc w:val="both"/>
        <w:rPr>
          <w:sz w:val="28"/>
          <w:szCs w:val="28"/>
        </w:rPr>
      </w:pPr>
      <w:r>
        <w:rPr>
          <w:sz w:val="28"/>
          <w:szCs w:val="28"/>
        </w:rPr>
        <w:t>порядка отзыва заявок, порядок их возврата, определяющий в том числе основания для возврата заявок, порядок внесения изменений в заявки;</w:t>
      </w:r>
    </w:p>
    <w:p w14:paraId="349D44CD">
      <w:pPr>
        <w:pStyle w:val="14"/>
        <w:numPr>
          <w:ilvl w:val="0"/>
          <w:numId w:val="7"/>
        </w:numPr>
        <w:tabs>
          <w:tab w:val="left" w:pos="1134"/>
        </w:tabs>
        <w:ind w:left="0" w:firstLine="567"/>
        <w:jc w:val="both"/>
        <w:rPr>
          <w:sz w:val="28"/>
          <w:szCs w:val="28"/>
        </w:rPr>
      </w:pPr>
      <w:r>
        <w:rPr>
          <w:sz w:val="28"/>
          <w:szCs w:val="28"/>
        </w:rPr>
        <w:t>правил рассмотрения и оценки заявок;</w:t>
      </w:r>
    </w:p>
    <w:p w14:paraId="1065445E">
      <w:pPr>
        <w:pStyle w:val="14"/>
        <w:numPr>
          <w:ilvl w:val="0"/>
          <w:numId w:val="7"/>
        </w:numPr>
        <w:tabs>
          <w:tab w:val="left" w:pos="1134"/>
        </w:tabs>
        <w:ind w:left="0" w:firstLine="567"/>
        <w:jc w:val="both"/>
        <w:rPr>
          <w:sz w:val="28"/>
          <w:szCs w:val="28"/>
        </w:rPr>
      </w:pPr>
      <w:r>
        <w:rPr>
          <w:sz w:val="28"/>
          <w:szCs w:val="28"/>
        </w:rPr>
        <w:t>порядка возврата заявок на доработку;</w:t>
      </w:r>
    </w:p>
    <w:p w14:paraId="17FC8019">
      <w:pPr>
        <w:pStyle w:val="14"/>
        <w:numPr>
          <w:ilvl w:val="0"/>
          <w:numId w:val="7"/>
        </w:numPr>
        <w:tabs>
          <w:tab w:val="left" w:pos="1134"/>
        </w:tabs>
        <w:ind w:left="0" w:firstLine="567"/>
        <w:jc w:val="both"/>
        <w:rPr>
          <w:sz w:val="28"/>
          <w:szCs w:val="28"/>
        </w:rPr>
      </w:pPr>
      <w:r>
        <w:rPr>
          <w:sz w:val="28"/>
          <w:szCs w:val="28"/>
        </w:rPr>
        <w:t>порядка отклонения заявок, а также информацию об основаниях их отклонения;</w:t>
      </w:r>
    </w:p>
    <w:p w14:paraId="4CCB1087">
      <w:pPr>
        <w:pStyle w:val="14"/>
        <w:numPr>
          <w:ilvl w:val="0"/>
          <w:numId w:val="7"/>
        </w:numPr>
        <w:tabs>
          <w:tab w:val="left" w:pos="1134"/>
        </w:tabs>
        <w:ind w:left="0" w:firstLine="567"/>
        <w:jc w:val="both"/>
        <w:rPr>
          <w:sz w:val="28"/>
          <w:szCs w:val="28"/>
        </w:rPr>
      </w:pPr>
      <w:r>
        <w:rPr>
          <w:sz w:val="28"/>
          <w:szCs w:val="28"/>
        </w:rPr>
        <w:t>объема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2545F5E5">
      <w:pPr>
        <w:pStyle w:val="14"/>
        <w:numPr>
          <w:ilvl w:val="0"/>
          <w:numId w:val="7"/>
        </w:numPr>
        <w:tabs>
          <w:tab w:val="left" w:pos="1134"/>
        </w:tabs>
        <w:ind w:left="0" w:firstLine="567"/>
        <w:jc w:val="both"/>
        <w:rPr>
          <w:sz w:val="28"/>
          <w:szCs w:val="28"/>
        </w:rPr>
      </w:pPr>
      <w:r>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7F7066C">
      <w:pPr>
        <w:pStyle w:val="14"/>
        <w:numPr>
          <w:ilvl w:val="0"/>
          <w:numId w:val="7"/>
        </w:numPr>
        <w:tabs>
          <w:tab w:val="left" w:pos="1134"/>
        </w:tabs>
        <w:ind w:left="0" w:firstLine="567"/>
        <w:jc w:val="both"/>
        <w:rPr>
          <w:sz w:val="28"/>
          <w:szCs w:val="28"/>
        </w:rPr>
      </w:pPr>
      <w:r>
        <w:rPr>
          <w:sz w:val="28"/>
          <w:szCs w:val="28"/>
        </w:rPr>
        <w:t>срока, в течение которого победитель (победители) отбора должен подписать соглашение;</w:t>
      </w:r>
    </w:p>
    <w:p w14:paraId="2ABE0180">
      <w:pPr>
        <w:pStyle w:val="14"/>
        <w:numPr>
          <w:ilvl w:val="0"/>
          <w:numId w:val="7"/>
        </w:numPr>
        <w:tabs>
          <w:tab w:val="left" w:pos="1134"/>
        </w:tabs>
        <w:ind w:left="0" w:firstLine="567"/>
        <w:jc w:val="both"/>
        <w:rPr>
          <w:sz w:val="28"/>
          <w:szCs w:val="28"/>
        </w:rPr>
      </w:pPr>
      <w:r>
        <w:rPr>
          <w:sz w:val="28"/>
          <w:szCs w:val="28"/>
        </w:rPr>
        <w:t>условий признания победителя (победителей) отбора уклонившимся от заключения соглашения;</w:t>
      </w:r>
    </w:p>
    <w:bookmarkEnd w:id="2"/>
    <w:p w14:paraId="57E010C3">
      <w:pPr>
        <w:pStyle w:val="14"/>
        <w:numPr>
          <w:ilvl w:val="0"/>
          <w:numId w:val="7"/>
        </w:numPr>
        <w:tabs>
          <w:tab w:val="left" w:pos="1134"/>
        </w:tabs>
        <w:ind w:left="0" w:firstLine="567"/>
        <w:jc w:val="both"/>
        <w:rPr>
          <w:rFonts w:cs="Times New Roman"/>
          <w:sz w:val="28"/>
          <w:szCs w:val="28"/>
        </w:rPr>
      </w:pPr>
      <w:r>
        <w:rPr>
          <w:sz w:val="28"/>
          <w:szCs w:val="28"/>
        </w:rPr>
        <w:t xml:space="preserve">сроков размещения протокола подведения итогов отбора (документа об итогах проведения отбора) на едином портале или на ином сайте (с размещением указателя страницы сайта на едином портале) </w:t>
      </w:r>
      <w:r>
        <w:rPr>
          <w:rFonts w:eastAsiaTheme="minorEastAsia"/>
          <w:lang w:eastAsia="ru-RU"/>
        </w:rPr>
        <w:t xml:space="preserve"> </w:t>
      </w:r>
      <w:r>
        <w:rPr>
          <w:sz w:val="28"/>
          <w:szCs w:val="28"/>
        </w:rPr>
        <w:t>и подписывается усиленной квалифицированной электронной подписью Главы (уполномоченного им лица) или председателя комиссии (председателя комиссии и членов комиссии)  в системе «Электронный бюджет»), а также при необходимости на официальном сайте главного распорядителя бюджетных средств в сети «Интернет", которые не могут быть позднее 14-го календарного дня, следующего за днем определения победителя отбора</w:t>
      </w:r>
      <w:r>
        <w:rPr>
          <w:rFonts w:cs="Times New Roman"/>
          <w:sz w:val="28"/>
          <w:szCs w:val="28"/>
        </w:rPr>
        <w:t>.</w:t>
      </w:r>
    </w:p>
    <w:p w14:paraId="01ACD6B7">
      <w:pPr>
        <w:pStyle w:val="14"/>
        <w:numPr>
          <w:ilvl w:val="1"/>
          <w:numId w:val="6"/>
        </w:numPr>
        <w:ind w:left="0" w:firstLine="567"/>
        <w:jc w:val="both"/>
        <w:rPr>
          <w:rFonts w:cs="Times New Roman"/>
          <w:sz w:val="28"/>
          <w:szCs w:val="28"/>
        </w:rPr>
      </w:pPr>
      <w:r>
        <w:rPr>
          <w:rFonts w:cs="Times New Roman"/>
          <w:sz w:val="28"/>
          <w:szCs w:val="28"/>
        </w:rPr>
        <w:t>Требования по определению порядка внесения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5EB5ED2A">
      <w:pPr>
        <w:pStyle w:val="14"/>
        <w:ind w:left="0" w:firstLine="567"/>
        <w:jc w:val="both"/>
        <w:rPr>
          <w:rFonts w:cs="Times New Roman"/>
          <w:sz w:val="28"/>
          <w:szCs w:val="28"/>
        </w:rPr>
      </w:pPr>
      <w:r>
        <w:rPr>
          <w:rFonts w:cs="Times New Roman"/>
          <w:sz w:val="28"/>
          <w:szCs w:val="28"/>
        </w:rPr>
        <w:t xml:space="preserve">срок подачи участниками отбора заявок должен быть продлен со дня, следующего за днем внесения изменений, до даты окончания приема заявок не менее 3 календарных дней; </w:t>
      </w:r>
    </w:p>
    <w:p w14:paraId="0458576E">
      <w:pPr>
        <w:pStyle w:val="14"/>
        <w:ind w:left="0" w:firstLine="567"/>
        <w:jc w:val="both"/>
        <w:rPr>
          <w:rFonts w:cs="Times New Roman"/>
          <w:sz w:val="28"/>
          <w:szCs w:val="28"/>
        </w:rPr>
      </w:pPr>
      <w:r>
        <w:rPr>
          <w:rFonts w:cs="Times New Roman"/>
          <w:sz w:val="28"/>
          <w:szCs w:val="28"/>
        </w:rPr>
        <w:t xml:space="preserve">при внесении изменений в объявление о проведении отбора получателей субсидий изменение способа отбора получателей субсидий не допускается; </w:t>
      </w:r>
    </w:p>
    <w:p w14:paraId="4C1EC20B">
      <w:pPr>
        <w:pStyle w:val="14"/>
        <w:ind w:left="0" w:firstLine="567"/>
        <w:jc w:val="both"/>
        <w:rPr>
          <w:rFonts w:cs="Times New Roman"/>
          <w:sz w:val="28"/>
          <w:szCs w:val="28"/>
        </w:rPr>
      </w:pPr>
      <w:r>
        <w:rPr>
          <w:rFonts w:cs="Times New Roman"/>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w:t>
      </w:r>
    </w:p>
    <w:p w14:paraId="53070AD8">
      <w:pPr>
        <w:pStyle w:val="14"/>
        <w:ind w:left="0" w:firstLine="567"/>
        <w:jc w:val="both"/>
        <w:rPr>
          <w:rFonts w:cs="Times New Roman"/>
          <w:sz w:val="28"/>
          <w:szCs w:val="28"/>
        </w:rPr>
      </w:pPr>
      <w:r>
        <w:rPr>
          <w:rFonts w:cs="Times New Roman"/>
          <w:sz w:val="28"/>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3F23A20A">
      <w:pPr>
        <w:pStyle w:val="14"/>
        <w:numPr>
          <w:ilvl w:val="1"/>
          <w:numId w:val="6"/>
        </w:numPr>
        <w:ind w:left="0" w:firstLine="567"/>
        <w:jc w:val="both"/>
        <w:rPr>
          <w:rFonts w:cs="Times New Roman"/>
          <w:sz w:val="28"/>
          <w:szCs w:val="28"/>
        </w:rPr>
      </w:pPr>
      <w:r>
        <w:rPr>
          <w:rFonts w:cs="Times New Roman"/>
          <w:sz w:val="28"/>
          <w:szCs w:val="28"/>
        </w:rPr>
        <w:t xml:space="preserve">Требования, которым должен соответствовать получатель субсидии (участник отбора) на день рассмотрения заявки и заключения соглашения: </w:t>
      </w:r>
    </w:p>
    <w:p w14:paraId="4CF0E47F">
      <w:pPr>
        <w:pStyle w:val="14"/>
        <w:numPr>
          <w:ilvl w:val="2"/>
          <w:numId w:val="6"/>
        </w:numPr>
        <w:tabs>
          <w:tab w:val="left" w:pos="1134"/>
          <w:tab w:val="left" w:pos="1560"/>
        </w:tabs>
        <w:spacing w:after="160" w:line="259" w:lineRule="auto"/>
        <w:ind w:left="0" w:firstLine="567"/>
        <w:jc w:val="both"/>
        <w:rPr>
          <w:sz w:val="28"/>
          <w:szCs w:val="28"/>
          <w:highlight w:val="none"/>
        </w:rPr>
      </w:pPr>
      <w:r>
        <w:rPr>
          <w:color w:val="000000"/>
          <w:sz w:val="28"/>
          <w:szCs w:val="28"/>
          <w:highlight w:val="none"/>
        </w:rPr>
        <w:t xml:space="preserve">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50C2370">
      <w:pPr>
        <w:pStyle w:val="14"/>
        <w:numPr>
          <w:ilvl w:val="2"/>
          <w:numId w:val="6"/>
        </w:numPr>
        <w:tabs>
          <w:tab w:val="left" w:pos="1134"/>
          <w:tab w:val="left" w:pos="1560"/>
        </w:tabs>
        <w:spacing w:after="160" w:line="259" w:lineRule="auto"/>
        <w:ind w:left="0" w:firstLine="567"/>
        <w:jc w:val="both"/>
        <w:rPr>
          <w:sz w:val="28"/>
          <w:szCs w:val="28"/>
          <w:highlight w:val="none"/>
        </w:rPr>
      </w:pPr>
      <w:r>
        <w:rPr>
          <w:color w:val="000000"/>
          <w:sz w:val="28"/>
          <w:szCs w:val="28"/>
          <w:highlight w:val="none"/>
        </w:rPr>
        <w:t xml:space="preserve"> у получателя субсидии (участника отбора) отсутствуют просроченная задолженность по возврату в бюджет </w:t>
      </w:r>
      <w:r>
        <w:rPr>
          <w:sz w:val="28"/>
          <w:szCs w:val="28"/>
          <w:highlight w:val="none"/>
        </w:rPr>
        <w:t>МР «Мирнинский район» РС (Я)</w:t>
      </w:r>
      <w:r>
        <w:rPr>
          <w:color w:val="000000"/>
          <w:sz w:val="28"/>
          <w:szCs w:val="28"/>
          <w:highlight w:val="none"/>
        </w:rPr>
        <w:t xml:space="preserve">, иных субсидий, бюджетных инвестиций, а также иная просроченная (неурегулированная) задолженность по денежным обязательствам перед </w:t>
      </w:r>
      <w:r>
        <w:rPr>
          <w:sz w:val="28"/>
          <w:szCs w:val="28"/>
          <w:highlight w:val="none"/>
        </w:rPr>
        <w:t>МР «Мирнинский район» РС (Я)</w:t>
      </w:r>
      <w:r>
        <w:rPr>
          <w:rFonts w:ascii="Arial" w:hAnsi="Arial" w:cs="Arial" w:eastAsiaTheme="minorEastAsia"/>
          <w:sz w:val="16"/>
          <w:szCs w:val="16"/>
          <w:highlight w:val="none"/>
          <w:lang w:eastAsia="ru-RU"/>
        </w:rPr>
        <w:t xml:space="preserve"> </w:t>
      </w:r>
      <w:r>
        <w:rPr>
          <w:sz w:val="28"/>
          <w:szCs w:val="28"/>
          <w:highlight w:val="none"/>
        </w:rPr>
        <w:t>(за исключением случаев, установленных соответственно высшим исполнительным органом субъекта Российской Федерации (местной администрацией)</w:t>
      </w:r>
      <w:r>
        <w:rPr>
          <w:color w:val="000000"/>
          <w:sz w:val="28"/>
          <w:szCs w:val="28"/>
          <w:highlight w:val="none"/>
        </w:rPr>
        <w:t>;</w:t>
      </w:r>
    </w:p>
    <w:p w14:paraId="5E90B992">
      <w:pPr>
        <w:pStyle w:val="14"/>
        <w:numPr>
          <w:ilvl w:val="2"/>
          <w:numId w:val="6"/>
        </w:numPr>
        <w:tabs>
          <w:tab w:val="left" w:pos="1134"/>
          <w:tab w:val="left" w:pos="1560"/>
        </w:tabs>
        <w:spacing w:after="160" w:line="259" w:lineRule="auto"/>
        <w:ind w:left="0" w:firstLine="567"/>
        <w:jc w:val="both"/>
        <w:rPr>
          <w:color w:val="000000"/>
          <w:sz w:val="28"/>
          <w:szCs w:val="28"/>
        </w:rPr>
      </w:pPr>
      <w:r>
        <w:rPr>
          <w:color w:val="000000"/>
          <w:sz w:val="28"/>
          <w:szCs w:val="28"/>
        </w:rPr>
        <w:t>получатель субсидии (участник отбора) не является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12BFA84">
      <w:pPr>
        <w:pStyle w:val="14"/>
        <w:numPr>
          <w:ilvl w:val="2"/>
          <w:numId w:val="6"/>
        </w:numPr>
        <w:tabs>
          <w:tab w:val="left" w:pos="1134"/>
          <w:tab w:val="left" w:pos="1560"/>
        </w:tabs>
        <w:spacing w:after="160" w:line="259" w:lineRule="auto"/>
        <w:ind w:left="0" w:firstLine="567"/>
        <w:jc w:val="both"/>
        <w:rPr>
          <w:color w:val="000000"/>
          <w:sz w:val="28"/>
          <w:szCs w:val="28"/>
          <w:highlight w:val="none"/>
        </w:rPr>
      </w:pPr>
      <w:r>
        <w:rPr>
          <w:color w:val="000000"/>
          <w:sz w:val="28"/>
          <w:szCs w:val="28"/>
          <w:highlight w:val="none"/>
        </w:rPr>
        <w:t xml:space="preserve">получатель субсидии (участник отбора) </w:t>
      </w:r>
      <w:r>
        <w:rPr>
          <w:color w:val="000000"/>
          <w:sz w:val="28"/>
          <w:szCs w:val="28"/>
          <w:highlight w:val="cyan"/>
          <w:lang w:val="ru-RU"/>
        </w:rPr>
        <w:t>в</w:t>
      </w:r>
      <w:r>
        <w:rPr>
          <w:rFonts w:hint="default"/>
          <w:color w:val="000000"/>
          <w:sz w:val="28"/>
          <w:szCs w:val="28"/>
          <w:highlight w:val="cyan"/>
          <w:lang w:val="ru-RU"/>
        </w:rPr>
        <w:t xml:space="preserve"> году проведения отбора</w:t>
      </w:r>
      <w:r>
        <w:rPr>
          <w:rFonts w:hint="default"/>
          <w:color w:val="000000"/>
          <w:sz w:val="28"/>
          <w:szCs w:val="28"/>
          <w:highlight w:val="none"/>
          <w:lang w:val="ru-RU"/>
        </w:rPr>
        <w:t xml:space="preserve"> </w:t>
      </w:r>
      <w:r>
        <w:rPr>
          <w:color w:val="000000"/>
          <w:sz w:val="28"/>
          <w:szCs w:val="28"/>
          <w:highlight w:val="none"/>
        </w:rPr>
        <w:t xml:space="preserve">не получает средства из бюджета </w:t>
      </w:r>
      <w:r>
        <w:rPr>
          <w:sz w:val="28"/>
          <w:szCs w:val="28"/>
          <w:highlight w:val="none"/>
        </w:rPr>
        <w:t>МР «Мирнинский район» РС(Я)</w:t>
      </w:r>
      <w:r>
        <w:rPr>
          <w:color w:val="000000"/>
          <w:sz w:val="28"/>
          <w:szCs w:val="28"/>
          <w:highlight w:val="none"/>
        </w:rPr>
        <w:t xml:space="preserve"> на основании иных муниципальных правовых актов на цели, установленные настоящим правовым актом;</w:t>
      </w:r>
    </w:p>
    <w:p w14:paraId="3F368A0C">
      <w:pPr>
        <w:pStyle w:val="14"/>
        <w:numPr>
          <w:ilvl w:val="2"/>
          <w:numId w:val="6"/>
        </w:numPr>
        <w:tabs>
          <w:tab w:val="left" w:pos="1134"/>
          <w:tab w:val="left" w:pos="1560"/>
        </w:tabs>
        <w:spacing w:after="160" w:line="259" w:lineRule="auto"/>
        <w:ind w:left="0" w:firstLine="567"/>
        <w:jc w:val="both"/>
        <w:rPr>
          <w:color w:val="000000"/>
          <w:sz w:val="28"/>
          <w:szCs w:val="28"/>
        </w:rPr>
      </w:pPr>
      <w:r>
        <w:rPr>
          <w:color w:val="000000"/>
          <w:sz w:val="28"/>
          <w:szCs w:val="28"/>
        </w:rPr>
        <w:t>участники отбора должны осуществлять деятельность на территории МР «Мирнинский район» РС(Я), зарегистрированную в установленном законом порядке;</w:t>
      </w:r>
    </w:p>
    <w:p w14:paraId="2A5ABE03">
      <w:pPr>
        <w:pStyle w:val="14"/>
        <w:numPr>
          <w:ilvl w:val="2"/>
          <w:numId w:val="6"/>
        </w:numPr>
        <w:tabs>
          <w:tab w:val="left" w:pos="1134"/>
          <w:tab w:val="left" w:pos="1560"/>
        </w:tabs>
        <w:spacing w:after="160" w:line="259" w:lineRule="auto"/>
        <w:ind w:left="0" w:firstLine="567"/>
        <w:jc w:val="both"/>
        <w:rPr>
          <w:color w:val="000000"/>
          <w:sz w:val="28"/>
          <w:szCs w:val="28"/>
        </w:rPr>
      </w:pPr>
      <w:r>
        <w:rPr>
          <w:color w:val="000000"/>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6382FC9">
      <w:pPr>
        <w:pStyle w:val="14"/>
        <w:numPr>
          <w:ilvl w:val="2"/>
          <w:numId w:val="6"/>
        </w:numPr>
        <w:tabs>
          <w:tab w:val="left" w:pos="1134"/>
          <w:tab w:val="left" w:pos="1560"/>
        </w:tabs>
        <w:spacing w:after="160" w:line="259" w:lineRule="auto"/>
        <w:ind w:left="0" w:firstLine="567"/>
        <w:jc w:val="both"/>
        <w:rPr>
          <w:color w:val="000000"/>
          <w:sz w:val="28"/>
          <w:szCs w:val="28"/>
        </w:rPr>
      </w:pPr>
      <w:r>
        <w:rPr>
          <w:color w:val="000000"/>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30ED299">
      <w:pPr>
        <w:pStyle w:val="14"/>
        <w:numPr>
          <w:ilvl w:val="2"/>
          <w:numId w:val="6"/>
        </w:numPr>
        <w:tabs>
          <w:tab w:val="left" w:pos="1134"/>
          <w:tab w:val="left" w:pos="1560"/>
        </w:tabs>
        <w:spacing w:after="160" w:line="259" w:lineRule="auto"/>
        <w:ind w:left="0" w:firstLine="567"/>
        <w:jc w:val="both"/>
        <w:rPr>
          <w:color w:val="000000"/>
          <w:sz w:val="28"/>
          <w:szCs w:val="28"/>
        </w:rPr>
      </w:pPr>
      <w:r>
        <w:rPr>
          <w:color w:val="000000"/>
          <w:sz w:val="28"/>
          <w:szCs w:val="28"/>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1D6EBB06">
      <w:pPr>
        <w:pStyle w:val="14"/>
        <w:numPr>
          <w:ilvl w:val="1"/>
          <w:numId w:val="6"/>
        </w:numPr>
        <w:tabs>
          <w:tab w:val="left" w:pos="1134"/>
          <w:tab w:val="left" w:pos="1560"/>
        </w:tabs>
        <w:spacing w:after="160" w:line="259" w:lineRule="auto"/>
        <w:ind w:left="0" w:firstLine="567"/>
        <w:jc w:val="both"/>
        <w:rPr>
          <w:color w:val="000000"/>
          <w:sz w:val="28"/>
          <w:szCs w:val="28"/>
        </w:rPr>
      </w:pPr>
      <w:r>
        <w:rPr>
          <w:color w:val="000000"/>
          <w:sz w:val="28"/>
          <w:szCs w:val="28"/>
        </w:rPr>
        <w:t>Участники имеют право подать одну заявку в установленный в объявлении срок, за исключением повторной подачи заявки после устранения причин, послуживших основанием возврата заявки на доработку.</w:t>
      </w:r>
    </w:p>
    <w:p w14:paraId="08933735">
      <w:pPr>
        <w:pStyle w:val="14"/>
        <w:numPr>
          <w:ilvl w:val="1"/>
          <w:numId w:val="6"/>
        </w:numPr>
        <w:tabs>
          <w:tab w:val="left" w:pos="1134"/>
          <w:tab w:val="left" w:pos="1560"/>
        </w:tabs>
        <w:spacing w:after="160" w:line="259" w:lineRule="auto"/>
        <w:ind w:left="0" w:firstLine="567"/>
        <w:jc w:val="both"/>
        <w:rPr>
          <w:color w:val="000000"/>
          <w:sz w:val="28"/>
          <w:szCs w:val="28"/>
          <w:highlight w:val="none"/>
        </w:rPr>
      </w:pPr>
      <w:r>
        <w:rPr>
          <w:sz w:val="28"/>
          <w:szCs w:val="28"/>
          <w:highlight w:val="none"/>
        </w:rPr>
        <w:t>Участник отбора формирует заявку в электронной форме посредством заполнения соответствующих экранных форм веб-интерфейса системы «Электронный бюджет»</w:t>
      </w:r>
      <w:r>
        <w:rPr>
          <w:rFonts w:hint="default"/>
          <w:sz w:val="28"/>
          <w:szCs w:val="28"/>
          <w:highlight w:val="none"/>
          <w:lang w:val="ru-RU"/>
        </w:rPr>
        <w:t>:</w:t>
      </w:r>
      <w:r>
        <w:rPr>
          <w:color w:val="000000"/>
          <w:sz w:val="28"/>
          <w:szCs w:val="28"/>
          <w:highlight w:val="none"/>
        </w:rPr>
        <w:t xml:space="preserve"> </w:t>
      </w:r>
    </w:p>
    <w:p w14:paraId="0F4C47A9">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rPr>
        <w:t>Заявка должна содержать информацию об участнике отбора, документы,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w:t>
      </w:r>
    </w:p>
    <w:p w14:paraId="41F47071">
      <w:pPr>
        <w:pStyle w:val="14"/>
        <w:numPr>
          <w:ilvl w:val="0"/>
          <w:numId w:val="0"/>
        </w:numPr>
        <w:tabs>
          <w:tab w:val="left" w:pos="1701"/>
          <w:tab w:val="left" w:pos="1843"/>
        </w:tabs>
        <w:spacing w:after="160" w:line="259" w:lineRule="auto"/>
        <w:ind w:left="709" w:leftChars="0"/>
        <w:jc w:val="both"/>
        <w:rPr>
          <w:rFonts w:hint="default"/>
          <w:color w:val="000000"/>
          <w:sz w:val="28"/>
          <w:szCs w:val="28"/>
          <w:highlight w:val="none"/>
          <w:lang w:val="ru"/>
        </w:rPr>
      </w:pPr>
      <w:r>
        <w:rPr>
          <w:rFonts w:hint="default"/>
          <w:color w:val="000000"/>
          <w:sz w:val="28"/>
          <w:szCs w:val="28"/>
          <w:highlight w:val="none"/>
          <w:lang w:val="ru"/>
        </w:rPr>
        <w:t>Заявка содержит следующие сведения:</w:t>
      </w:r>
    </w:p>
    <w:p w14:paraId="4D8A5EA7">
      <w:pPr>
        <w:pStyle w:val="14"/>
        <w:numPr>
          <w:ilvl w:val="2"/>
          <w:numId w:val="6"/>
        </w:numPr>
        <w:tabs>
          <w:tab w:val="left" w:pos="1134"/>
          <w:tab w:val="left" w:pos="1560"/>
        </w:tabs>
        <w:spacing w:after="160" w:line="259" w:lineRule="auto"/>
        <w:ind w:left="0" w:firstLine="567"/>
        <w:jc w:val="both"/>
        <w:rPr>
          <w:rFonts w:hint="default"/>
          <w:color w:val="000000"/>
          <w:sz w:val="28"/>
          <w:szCs w:val="28"/>
          <w:highlight w:val="none"/>
        </w:rPr>
      </w:pPr>
      <w:r>
        <w:rPr>
          <w:rFonts w:hint="default"/>
          <w:color w:val="000000"/>
          <w:sz w:val="28"/>
          <w:szCs w:val="28"/>
          <w:highlight w:val="none"/>
          <w:lang w:val="ru"/>
        </w:rPr>
        <w:t>информацию об участнике отбора:</w:t>
      </w:r>
    </w:p>
    <w:p w14:paraId="4604B98D">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полное и сокращенное (при наличии) наименование участника отбора (для юридических лиц);</w:t>
      </w:r>
    </w:p>
    <w:p w14:paraId="4241A742">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фамилия, имя, отчество (при наличии) индивидуального предпринимателя;</w:t>
      </w:r>
    </w:p>
    <w:p w14:paraId="3C1D468C">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основной государственный регистрационный номер участника отбора (для юридических лиц и индивидуальных предпринимателей);</w:t>
      </w:r>
    </w:p>
    <w:p w14:paraId="4D532CE1">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идентификационный номер налогоплательщика;</w:t>
      </w:r>
    </w:p>
    <w:p w14:paraId="7209D63B">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дата постановки на учет в налоговом органе (для физических лиц, в том числе индивидуальных предпринимателей);</w:t>
      </w:r>
    </w:p>
    <w:p w14:paraId="5422D46C">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дата и код причины постановки на учет в налоговом органе (для юридических лиц);</w:t>
      </w:r>
    </w:p>
    <w:p w14:paraId="5F8BADF5">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дата государственной регистрации физического лица в качестве индивидуального предпринимателя;</w:t>
      </w:r>
    </w:p>
    <w:p w14:paraId="0C8790B6">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страховой номер индивидуального лицевого счета (для индивидуальных предпринимателей);</w:t>
      </w:r>
    </w:p>
    <w:p w14:paraId="7EC6D421">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адрес юридического лица, адрес регистрации (для индивидуальных предпринимателей);</w:t>
      </w:r>
    </w:p>
    <w:p w14:paraId="4734AEFB">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номер контактного телефона, почтовый адрес и адрес электронной почты для направления юридически значимых сообщений;</w:t>
      </w:r>
    </w:p>
    <w:p w14:paraId="7EF1B313">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информация о руководителе юридического лица (фамилия, имя, отчество (при наличии), идентификационный номер налогоплательщика, должность);</w:t>
      </w:r>
    </w:p>
    <w:p w14:paraId="4F5BBBBB">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1E43038E">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информация о счете в соответствии с законодательством Российской Федерации для перечисления Субсидии, а также о лице, уполномоченном на подписание соглашения.</w:t>
      </w:r>
    </w:p>
    <w:p w14:paraId="6F4D24BC">
      <w:pPr>
        <w:pStyle w:val="14"/>
        <w:numPr>
          <w:ilvl w:val="0"/>
          <w:numId w:val="0"/>
        </w:numPr>
        <w:tabs>
          <w:tab w:val="left" w:pos="1701"/>
          <w:tab w:val="left" w:pos="1843"/>
        </w:tabs>
        <w:spacing w:after="160" w:line="259" w:lineRule="auto"/>
        <w:ind w:left="709" w:leftChars="0"/>
        <w:jc w:val="both"/>
        <w:rPr>
          <w:rFonts w:hint="default"/>
          <w:color w:val="000000"/>
          <w:sz w:val="28"/>
          <w:szCs w:val="28"/>
          <w:highlight w:val="none"/>
        </w:rPr>
      </w:pPr>
      <w:r>
        <w:rPr>
          <w:rFonts w:hint="default"/>
          <w:color w:val="000000"/>
          <w:sz w:val="28"/>
          <w:szCs w:val="28"/>
          <w:highlight w:val="none"/>
          <w:lang w:val="ru"/>
        </w:rPr>
        <w:t>Заявка также должна содержать:</w:t>
      </w:r>
    </w:p>
    <w:p w14:paraId="612AD24B">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ГИИС «Электронный бюджет»;</w:t>
      </w:r>
    </w:p>
    <w:p w14:paraId="4B64ECBC">
      <w:pPr>
        <w:pStyle w:val="14"/>
        <w:numPr>
          <w:ilvl w:val="0"/>
          <w:numId w:val="0"/>
        </w:numPr>
        <w:tabs>
          <w:tab w:val="left" w:pos="1701"/>
          <w:tab w:val="left" w:pos="1843"/>
        </w:tabs>
        <w:spacing w:after="160" w:line="259" w:lineRule="auto"/>
        <w:ind w:left="9" w:leftChars="0" w:firstLine="700" w:firstLineChars="250"/>
        <w:jc w:val="both"/>
        <w:rPr>
          <w:rFonts w:hint="default"/>
          <w:color w:val="000000"/>
          <w:sz w:val="28"/>
          <w:szCs w:val="28"/>
          <w:highlight w:val="none"/>
        </w:rPr>
      </w:pPr>
      <w:r>
        <w:rPr>
          <w:rFonts w:hint="default"/>
          <w:color w:val="000000"/>
          <w:sz w:val="28"/>
          <w:szCs w:val="28"/>
          <w:highlight w:val="none"/>
          <w:lang w:val="ru-RU"/>
        </w:rPr>
        <w:t>-</w:t>
      </w:r>
      <w:r>
        <w:rPr>
          <w:rFonts w:hint="default"/>
          <w:color w:val="000000"/>
          <w:sz w:val="28"/>
          <w:szCs w:val="28"/>
          <w:highlight w:val="none"/>
          <w:lang w:val="ru"/>
        </w:rPr>
        <w:t>согласие участника отбора на осуществление в отношении него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органом муниципального финансового контроля в соответствии со </w:t>
      </w:r>
      <w:r>
        <w:rPr>
          <w:rFonts w:hint="default"/>
          <w:color w:val="000000"/>
          <w:sz w:val="28"/>
          <w:szCs w:val="28"/>
          <w:highlight w:val="none"/>
        </w:rPr>
        <w:fldChar w:fldCharType="begin"/>
      </w:r>
      <w:r>
        <w:rPr>
          <w:rFonts w:hint="default"/>
          <w:color w:val="000000"/>
          <w:sz w:val="28"/>
          <w:szCs w:val="28"/>
          <w:highlight w:val="none"/>
        </w:rPr>
        <w:instrText xml:space="preserve"> HYPERLINK "https://xn--80aah6bno.xn--b1acdfjbh2acclca1a.xn--p1ai/" </w:instrText>
      </w:r>
      <w:r>
        <w:rPr>
          <w:rFonts w:hint="default"/>
          <w:color w:val="000000"/>
          <w:sz w:val="28"/>
          <w:szCs w:val="28"/>
          <w:highlight w:val="none"/>
        </w:rPr>
        <w:fldChar w:fldCharType="separate"/>
      </w:r>
      <w:r>
        <w:rPr>
          <w:rFonts w:hint="default"/>
          <w:color w:val="000000"/>
          <w:sz w:val="28"/>
          <w:szCs w:val="28"/>
          <w:highlight w:val="none"/>
          <w:lang w:val="ru"/>
        </w:rPr>
        <w:t>статьями 268.1</w:t>
      </w:r>
      <w:r>
        <w:rPr>
          <w:rFonts w:hint="default"/>
          <w:color w:val="000000"/>
          <w:sz w:val="28"/>
          <w:szCs w:val="28"/>
          <w:highlight w:val="none"/>
        </w:rPr>
        <w:fldChar w:fldCharType="end"/>
      </w:r>
      <w:r>
        <w:rPr>
          <w:rFonts w:hint="default"/>
          <w:color w:val="000000"/>
          <w:sz w:val="28"/>
          <w:szCs w:val="28"/>
          <w:highlight w:val="none"/>
          <w:lang w:val="ru"/>
        </w:rPr>
        <w:t xml:space="preserve"> и </w:t>
      </w:r>
      <w:r>
        <w:rPr>
          <w:rFonts w:hint="default"/>
          <w:color w:val="000000"/>
          <w:sz w:val="28"/>
          <w:szCs w:val="28"/>
          <w:highlight w:val="none"/>
        </w:rPr>
        <w:fldChar w:fldCharType="begin"/>
      </w:r>
      <w:r>
        <w:rPr>
          <w:rFonts w:hint="default"/>
          <w:color w:val="000000"/>
          <w:sz w:val="28"/>
          <w:szCs w:val="28"/>
          <w:highlight w:val="none"/>
        </w:rPr>
        <w:instrText xml:space="preserve"> HYPERLINK "https://xn--80aah6bno.xn--b1acdfjbh2acclca1a.xn--p1ai/" </w:instrText>
      </w:r>
      <w:r>
        <w:rPr>
          <w:rFonts w:hint="default"/>
          <w:color w:val="000000"/>
          <w:sz w:val="28"/>
          <w:szCs w:val="28"/>
          <w:highlight w:val="none"/>
        </w:rPr>
        <w:fldChar w:fldCharType="separate"/>
      </w:r>
      <w:r>
        <w:rPr>
          <w:rFonts w:hint="default"/>
          <w:color w:val="000000"/>
          <w:sz w:val="28"/>
          <w:szCs w:val="28"/>
          <w:highlight w:val="none"/>
          <w:lang w:val="ru"/>
        </w:rPr>
        <w:t>269.2</w:t>
      </w:r>
      <w:r>
        <w:rPr>
          <w:rFonts w:hint="default"/>
          <w:color w:val="000000"/>
          <w:sz w:val="28"/>
          <w:szCs w:val="28"/>
          <w:highlight w:val="none"/>
        </w:rPr>
        <w:fldChar w:fldCharType="end"/>
      </w:r>
      <w:r>
        <w:rPr>
          <w:rFonts w:hint="default"/>
          <w:color w:val="000000"/>
          <w:sz w:val="28"/>
          <w:szCs w:val="28"/>
          <w:highlight w:val="none"/>
          <w:lang w:val="ru"/>
        </w:rPr>
        <w:t xml:space="preserve"> Бюджетного кодекса Российской Федерации и на включение таких положений в соглашение.</w:t>
      </w:r>
    </w:p>
    <w:p w14:paraId="1260879E">
      <w:pPr>
        <w:pStyle w:val="14"/>
        <w:numPr>
          <w:ilvl w:val="2"/>
          <w:numId w:val="6"/>
        </w:numPr>
        <w:tabs>
          <w:tab w:val="left" w:pos="1134"/>
          <w:tab w:val="left" w:pos="1560"/>
        </w:tabs>
        <w:spacing w:after="160" w:line="259" w:lineRule="auto"/>
        <w:ind w:left="0" w:firstLine="567"/>
        <w:jc w:val="both"/>
        <w:rPr>
          <w:rFonts w:hint="default"/>
          <w:color w:val="000000"/>
          <w:sz w:val="28"/>
          <w:szCs w:val="28"/>
          <w:highlight w:val="none"/>
          <w:lang w:val="ru"/>
        </w:rPr>
      </w:pPr>
      <w:r>
        <w:rPr>
          <w:rFonts w:hint="default" w:ascii="Times New Roman" w:hAnsi="Times New Roman" w:eastAsia="SimSun" w:cs="Times New Roman"/>
          <w:i w:val="0"/>
          <w:iCs w:val="0"/>
          <w:caps w:val="0"/>
          <w:color w:val="000000"/>
          <w:spacing w:val="0"/>
          <w:sz w:val="28"/>
          <w:szCs w:val="28"/>
          <w:highlight w:val="none"/>
          <w:shd w:val="clear" w:fill="FFFFFF"/>
          <w:lang w:val="ru-RU"/>
        </w:rPr>
        <w:t>д</w:t>
      </w:r>
      <w:r>
        <w:rPr>
          <w:rFonts w:hint="default" w:ascii="Times New Roman" w:hAnsi="Times New Roman" w:eastAsia="SimSun" w:cs="Times New Roman"/>
          <w:i w:val="0"/>
          <w:iCs w:val="0"/>
          <w:caps w:val="0"/>
          <w:color w:val="000000"/>
          <w:spacing w:val="0"/>
          <w:sz w:val="28"/>
          <w:szCs w:val="28"/>
          <w:highlight w:val="none"/>
          <w:shd w:val="clear" w:fill="FFFFFF"/>
          <w:lang w:val="ru"/>
        </w:rPr>
        <w:t xml:space="preserve">окументы, подтверждающие соответствие участника отбора установленным в объявлении о проведении отбора Получателей субсидий требованиям. </w:t>
      </w:r>
    </w:p>
    <w:p w14:paraId="1B79E77F">
      <w:pPr>
        <w:pStyle w:val="14"/>
        <w:numPr>
          <w:ilvl w:val="2"/>
          <w:numId w:val="6"/>
        </w:numPr>
        <w:tabs>
          <w:tab w:val="left" w:pos="1701"/>
        </w:tabs>
        <w:ind w:left="0" w:firstLine="567"/>
        <w:jc w:val="both"/>
        <w:rPr>
          <w:rFonts w:cs="Times New Roman"/>
          <w:sz w:val="28"/>
          <w:szCs w:val="28"/>
        </w:rPr>
      </w:pPr>
      <w:r>
        <w:rPr>
          <w:sz w:val="28"/>
          <w:szCs w:val="28"/>
        </w:rPr>
        <w:t>отчет о фактических затратах</w:t>
      </w:r>
      <w:r>
        <w:rPr>
          <w:rFonts w:hint="default"/>
          <w:sz w:val="28"/>
          <w:szCs w:val="28"/>
          <w:lang w:val="ru-RU"/>
        </w:rPr>
        <w:t xml:space="preserve">, </w:t>
      </w:r>
      <w:r>
        <w:rPr>
          <w:rFonts w:hint="default"/>
          <w:sz w:val="28"/>
          <w:szCs w:val="28"/>
          <w:highlight w:val="cyan"/>
          <w:lang w:val="ru-RU"/>
        </w:rPr>
        <w:t>произведенных не ранее года, предшествующего году проведения отбора</w:t>
      </w:r>
      <w:r>
        <w:rPr>
          <w:rFonts w:hint="default"/>
          <w:sz w:val="28"/>
          <w:szCs w:val="28"/>
          <w:lang w:val="ru-RU"/>
        </w:rPr>
        <w:t>,</w:t>
      </w:r>
      <w:r>
        <w:rPr>
          <w:sz w:val="28"/>
          <w:szCs w:val="28"/>
        </w:rPr>
        <w:t xml:space="preserve"> по форме согласно приложению </w:t>
      </w:r>
      <w:r>
        <w:rPr>
          <w:sz w:val="28"/>
          <w:szCs w:val="28"/>
          <w:highlight w:val="none"/>
        </w:rPr>
        <w:t>№</w:t>
      </w:r>
      <w:r>
        <w:rPr>
          <w:rFonts w:hint="default"/>
          <w:sz w:val="28"/>
          <w:szCs w:val="28"/>
          <w:highlight w:val="none"/>
          <w:lang w:val="ru-RU"/>
        </w:rPr>
        <w:t>5</w:t>
      </w:r>
      <w:r>
        <w:rPr>
          <w:sz w:val="28"/>
          <w:szCs w:val="28"/>
          <w:highlight w:val="none"/>
        </w:rPr>
        <w:t xml:space="preserve"> </w:t>
      </w:r>
      <w:r>
        <w:rPr>
          <w:sz w:val="28"/>
          <w:szCs w:val="28"/>
        </w:rPr>
        <w:t>к настоящему порядку с приложением документов, подтверждающих фактические затраты;</w:t>
      </w:r>
    </w:p>
    <w:p w14:paraId="1E81EC97">
      <w:pPr>
        <w:pStyle w:val="14"/>
        <w:numPr>
          <w:ilvl w:val="2"/>
          <w:numId w:val="6"/>
        </w:numPr>
        <w:tabs>
          <w:tab w:val="left" w:pos="0"/>
          <w:tab w:val="left" w:pos="709"/>
          <w:tab w:val="left" w:pos="1701"/>
        </w:tabs>
        <w:autoSpaceDE w:val="0"/>
        <w:autoSpaceDN w:val="0"/>
        <w:adjustRightInd w:val="0"/>
        <w:ind w:left="0" w:firstLine="567"/>
        <w:jc w:val="both"/>
        <w:outlineLvl w:val="1"/>
        <w:rPr>
          <w:sz w:val="28"/>
          <w:szCs w:val="28"/>
        </w:rPr>
      </w:pPr>
      <w:r>
        <w:rPr>
          <w:sz w:val="28"/>
          <w:szCs w:val="28"/>
        </w:rPr>
        <w:t>выписка из Единого государственного реестра юридических лиц полученную по состоянию на 1 число месяца, предшествующего месяцу, в котором планируется предоставление субсиди</w:t>
      </w:r>
      <w:r>
        <w:rPr>
          <w:sz w:val="28"/>
          <w:szCs w:val="28"/>
          <w:highlight w:val="none"/>
        </w:rPr>
        <w:t>и</w:t>
      </w:r>
      <w:r>
        <w:rPr>
          <w:rFonts w:hint="default"/>
          <w:sz w:val="28"/>
          <w:szCs w:val="28"/>
          <w:highlight w:val="none"/>
          <w:lang w:val="ru-RU"/>
        </w:rPr>
        <w:t xml:space="preserve"> (для юридических лиц)</w:t>
      </w:r>
      <w:r>
        <w:rPr>
          <w:sz w:val="28"/>
          <w:szCs w:val="28"/>
          <w:highlight w:val="none"/>
        </w:rPr>
        <w:t>.</w:t>
      </w:r>
    </w:p>
    <w:p w14:paraId="795E1054">
      <w:pPr>
        <w:pStyle w:val="14"/>
        <w:tabs>
          <w:tab w:val="left" w:pos="0"/>
          <w:tab w:val="left" w:pos="709"/>
          <w:tab w:val="left" w:pos="1560"/>
        </w:tabs>
        <w:autoSpaceDE w:val="0"/>
        <w:autoSpaceDN w:val="0"/>
        <w:adjustRightInd w:val="0"/>
        <w:ind w:left="0" w:firstLine="567"/>
        <w:jc w:val="both"/>
        <w:outlineLvl w:val="1"/>
        <w:rPr>
          <w:sz w:val="28"/>
          <w:szCs w:val="28"/>
        </w:rPr>
      </w:pPr>
      <w:r>
        <w:rPr>
          <w:sz w:val="28"/>
          <w:szCs w:val="28"/>
        </w:rPr>
        <w:t xml:space="preserve">Документ, указанный в пункте </w:t>
      </w:r>
      <w:r>
        <w:rPr>
          <w:sz w:val="28"/>
          <w:szCs w:val="28"/>
          <w:highlight w:val="cyan"/>
        </w:rPr>
        <w:t>2.</w:t>
      </w:r>
      <w:r>
        <w:rPr>
          <w:rFonts w:hint="default"/>
          <w:sz w:val="28"/>
          <w:szCs w:val="28"/>
          <w:highlight w:val="cyan"/>
          <w:lang w:val="ru-RU"/>
        </w:rPr>
        <w:t>6.4.</w:t>
      </w:r>
      <w:r>
        <w:rPr>
          <w:sz w:val="28"/>
          <w:szCs w:val="28"/>
        </w:rPr>
        <w:t xml:space="preserve"> настоящего порядка, не представленный по собственной инициативе претендующим на получение субсидии, запрашивается управлением в порядке электронного межведомственного информационного взаимодействия (путем получения сведений из реестра https://egrul.nalog.ru);</w:t>
      </w:r>
    </w:p>
    <w:p w14:paraId="271422AB">
      <w:pPr>
        <w:pStyle w:val="14"/>
        <w:numPr>
          <w:ilvl w:val="2"/>
          <w:numId w:val="6"/>
        </w:numPr>
        <w:tabs>
          <w:tab w:val="left" w:pos="0"/>
          <w:tab w:val="left" w:pos="709"/>
          <w:tab w:val="left" w:pos="1701"/>
        </w:tabs>
        <w:autoSpaceDE w:val="0"/>
        <w:autoSpaceDN w:val="0"/>
        <w:adjustRightInd w:val="0"/>
        <w:ind w:left="0" w:firstLine="567"/>
        <w:jc w:val="both"/>
        <w:outlineLvl w:val="1"/>
        <w:rPr>
          <w:rFonts w:cs="Times New Roman"/>
          <w:sz w:val="28"/>
          <w:szCs w:val="28"/>
        </w:rPr>
      </w:pPr>
      <w:r>
        <w:rPr>
          <w:rFonts w:cs="Times New Roman"/>
          <w:sz w:val="28"/>
          <w:szCs w:val="28"/>
        </w:rPr>
        <w:t>копия устава (за исключением индивидуальных предпринимателей и физических лиц);</w:t>
      </w:r>
    </w:p>
    <w:p w14:paraId="79BF0F4E">
      <w:pPr>
        <w:pStyle w:val="14"/>
        <w:numPr>
          <w:ilvl w:val="2"/>
          <w:numId w:val="6"/>
        </w:numPr>
        <w:tabs>
          <w:tab w:val="left" w:pos="0"/>
          <w:tab w:val="left" w:pos="709"/>
          <w:tab w:val="left" w:pos="1701"/>
        </w:tabs>
        <w:autoSpaceDE w:val="0"/>
        <w:autoSpaceDN w:val="0"/>
        <w:adjustRightInd w:val="0"/>
        <w:ind w:left="0" w:firstLine="709"/>
        <w:jc w:val="both"/>
        <w:outlineLvl w:val="1"/>
        <w:rPr>
          <w:rFonts w:cs="Times New Roman"/>
          <w:sz w:val="28"/>
          <w:szCs w:val="28"/>
          <w:highlight w:val="cyan"/>
        </w:rPr>
      </w:pPr>
      <w:r>
        <w:rPr>
          <w:rFonts w:hint="default" w:eastAsia="SimSun" w:cs="Times New Roman"/>
          <w:i w:val="0"/>
          <w:iCs w:val="0"/>
          <w:caps w:val="0"/>
          <w:color w:val="000000"/>
          <w:spacing w:val="0"/>
          <w:sz w:val="28"/>
          <w:szCs w:val="28"/>
          <w:highlight w:val="cyan"/>
          <w:lang w:val="ru-RU"/>
        </w:rPr>
        <w:t>обязательство</w:t>
      </w:r>
      <w:r>
        <w:rPr>
          <w:rFonts w:hint="default" w:ascii="Times New Roman" w:hAnsi="Times New Roman" w:eastAsia="SimSun" w:cs="Times New Roman"/>
          <w:i w:val="0"/>
          <w:iCs w:val="0"/>
          <w:caps w:val="0"/>
          <w:color w:val="000000"/>
          <w:spacing w:val="0"/>
          <w:sz w:val="28"/>
          <w:szCs w:val="28"/>
          <w:highlight w:val="cyan"/>
          <w:lang w:val="ru"/>
        </w:rPr>
        <w:t xml:space="preserve"> участник</w:t>
      </w:r>
      <w:r>
        <w:rPr>
          <w:rFonts w:hint="default" w:eastAsia="SimSun" w:cs="Times New Roman"/>
          <w:i w:val="0"/>
          <w:iCs w:val="0"/>
          <w:caps w:val="0"/>
          <w:color w:val="000000"/>
          <w:spacing w:val="0"/>
          <w:sz w:val="28"/>
          <w:szCs w:val="28"/>
          <w:highlight w:val="cyan"/>
          <w:lang w:val="ru-RU"/>
        </w:rPr>
        <w:t>а</w:t>
      </w:r>
      <w:r>
        <w:rPr>
          <w:rFonts w:hint="default" w:ascii="Times New Roman" w:hAnsi="Times New Roman" w:eastAsia="SimSun" w:cs="Times New Roman"/>
          <w:i w:val="0"/>
          <w:iCs w:val="0"/>
          <w:caps w:val="0"/>
          <w:color w:val="000000"/>
          <w:spacing w:val="0"/>
          <w:sz w:val="28"/>
          <w:szCs w:val="28"/>
          <w:highlight w:val="cyan"/>
          <w:lang w:val="ru"/>
        </w:rPr>
        <w:t xml:space="preserve"> отбора </w:t>
      </w:r>
      <w:r>
        <w:rPr>
          <w:rFonts w:hint="default" w:eastAsia="SimSun" w:cs="Times New Roman"/>
          <w:i w:val="0"/>
          <w:iCs w:val="0"/>
          <w:caps w:val="0"/>
          <w:color w:val="000000"/>
          <w:spacing w:val="0"/>
          <w:sz w:val="28"/>
          <w:szCs w:val="28"/>
          <w:highlight w:val="cyan"/>
          <w:lang w:val="ru-RU"/>
        </w:rPr>
        <w:t>о выполнении значения</w:t>
      </w:r>
      <w:r>
        <w:rPr>
          <w:rFonts w:hint="default" w:ascii="Times New Roman" w:hAnsi="Times New Roman" w:eastAsia="SimSun" w:cs="Times New Roman"/>
          <w:i w:val="0"/>
          <w:iCs w:val="0"/>
          <w:caps w:val="0"/>
          <w:color w:val="000000"/>
          <w:spacing w:val="0"/>
          <w:sz w:val="28"/>
          <w:szCs w:val="28"/>
          <w:highlight w:val="cyan"/>
          <w:lang w:val="ru"/>
        </w:rPr>
        <w:t xml:space="preserve"> результата предоставления Субсидии.</w:t>
      </w:r>
    </w:p>
    <w:bookmarkEnd w:id="3"/>
    <w:p w14:paraId="0F281975">
      <w:pPr>
        <w:pStyle w:val="14"/>
        <w:numPr>
          <w:ilvl w:val="1"/>
          <w:numId w:val="6"/>
        </w:numPr>
        <w:tabs>
          <w:tab w:val="left" w:pos="0"/>
          <w:tab w:val="left" w:pos="709"/>
          <w:tab w:val="left" w:pos="1701"/>
        </w:tabs>
        <w:autoSpaceDE w:val="0"/>
        <w:autoSpaceDN w:val="0"/>
        <w:adjustRightInd w:val="0"/>
        <w:ind w:left="0" w:firstLine="567"/>
        <w:jc w:val="both"/>
        <w:outlineLvl w:val="1"/>
        <w:rPr>
          <w:rFonts w:cs="Times New Roman"/>
          <w:sz w:val="28"/>
          <w:szCs w:val="28"/>
        </w:rPr>
      </w:pPr>
      <w:r>
        <w:rPr>
          <w:rFonts w:cs="Times New Roman"/>
          <w:sz w:val="28"/>
          <w:szCs w:val="28"/>
        </w:rPr>
        <w:t>Требования к документам, подтверждающим соответствие участника отбора:</w:t>
      </w:r>
    </w:p>
    <w:p w14:paraId="10655F85">
      <w:pPr>
        <w:pStyle w:val="14"/>
        <w:tabs>
          <w:tab w:val="left" w:pos="1701"/>
        </w:tabs>
        <w:ind w:left="0" w:firstLine="567"/>
        <w:jc w:val="both"/>
        <w:rPr>
          <w:rFonts w:cs="Times New Roman"/>
          <w:sz w:val="28"/>
          <w:szCs w:val="28"/>
        </w:rPr>
      </w:pPr>
      <w:r>
        <w:rPr>
          <w:rFonts w:cs="Times New Roman"/>
          <w:sz w:val="28"/>
          <w:szCs w:val="28"/>
        </w:rPr>
        <w:t>заявка на предоставление субсидии и прилагаемые к ней документы, указанные в пункт</w:t>
      </w:r>
      <w:r>
        <w:rPr>
          <w:rFonts w:cs="Times New Roman"/>
          <w:sz w:val="28"/>
          <w:szCs w:val="28"/>
          <w:lang w:val="ru-RU"/>
        </w:rPr>
        <w:t>е</w:t>
      </w:r>
      <w:r>
        <w:rPr>
          <w:rFonts w:cs="Times New Roman"/>
          <w:sz w:val="28"/>
          <w:szCs w:val="28"/>
        </w:rPr>
        <w:t xml:space="preserve"> </w:t>
      </w:r>
      <w:r>
        <w:rPr>
          <w:rFonts w:cs="Times New Roman"/>
          <w:sz w:val="28"/>
          <w:szCs w:val="28"/>
          <w:highlight w:val="cyan"/>
        </w:rPr>
        <w:t>2.</w:t>
      </w:r>
      <w:r>
        <w:rPr>
          <w:rFonts w:hint="default" w:cs="Times New Roman"/>
          <w:sz w:val="28"/>
          <w:szCs w:val="28"/>
          <w:highlight w:val="cyan"/>
          <w:lang w:val="ru-RU"/>
        </w:rPr>
        <w:t>6.</w:t>
      </w:r>
      <w:r>
        <w:rPr>
          <w:rFonts w:cs="Times New Roman"/>
          <w:sz w:val="28"/>
          <w:szCs w:val="28"/>
          <w:highlight w:val="cyan"/>
        </w:rPr>
        <w:t xml:space="preserve"> </w:t>
      </w:r>
      <w:r>
        <w:rPr>
          <w:rFonts w:cs="Times New Roman"/>
          <w:sz w:val="28"/>
          <w:szCs w:val="28"/>
        </w:rPr>
        <w:t>должны быть подписаны уполномоченным лицом участника отбора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1C0E25C5">
      <w:pPr>
        <w:pStyle w:val="14"/>
        <w:tabs>
          <w:tab w:val="left" w:pos="1701"/>
        </w:tabs>
        <w:ind w:left="0" w:firstLine="567"/>
        <w:jc w:val="both"/>
        <w:rPr>
          <w:rFonts w:cs="Times New Roman"/>
          <w:sz w:val="28"/>
          <w:szCs w:val="28"/>
        </w:rPr>
      </w:pPr>
      <w:r>
        <w:rPr>
          <w:rFonts w:cs="Times New Roman"/>
          <w:sz w:val="28"/>
          <w:szCs w:val="28"/>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14:paraId="65CBAFBC">
      <w:pPr>
        <w:pStyle w:val="14"/>
        <w:numPr>
          <w:ilvl w:val="1"/>
          <w:numId w:val="6"/>
        </w:numPr>
        <w:tabs>
          <w:tab w:val="left" w:pos="1701"/>
        </w:tabs>
        <w:ind w:left="0" w:firstLine="567"/>
        <w:jc w:val="both"/>
        <w:rPr>
          <w:rFonts w:cs="Times New Roman"/>
          <w:sz w:val="28"/>
          <w:szCs w:val="28"/>
        </w:rPr>
      </w:pPr>
      <w:r>
        <w:rPr>
          <w:rFonts w:cs="Times New Roman"/>
          <w:sz w:val="28"/>
          <w:szCs w:val="28"/>
        </w:rPr>
        <w:t>Запрещается требовать от участника отбора предоставления документов и информации в целях подтверждения соответствия участника отбора требованиям, установленным пунктом 2.4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14:paraId="5221AFD7">
      <w:pPr>
        <w:pStyle w:val="14"/>
        <w:numPr>
          <w:ilvl w:val="1"/>
          <w:numId w:val="6"/>
        </w:numPr>
        <w:tabs>
          <w:tab w:val="left" w:pos="1701"/>
        </w:tabs>
        <w:ind w:left="0" w:firstLine="567"/>
        <w:jc w:val="both"/>
        <w:rPr>
          <w:rFonts w:cs="Times New Roman"/>
          <w:sz w:val="28"/>
          <w:szCs w:val="28"/>
        </w:rPr>
      </w:pPr>
      <w:r>
        <w:rPr>
          <w:rFonts w:cs="Times New Roman"/>
          <w:sz w:val="28"/>
          <w:szCs w:val="28"/>
        </w:rPr>
        <w:t>Проверка участника отбора на соответствие требованиям, определенным пунктом 2.4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9559873">
      <w:pPr>
        <w:pStyle w:val="14"/>
        <w:numPr>
          <w:ilvl w:val="1"/>
          <w:numId w:val="6"/>
        </w:numPr>
        <w:tabs>
          <w:tab w:val="left" w:pos="1701"/>
        </w:tabs>
        <w:ind w:left="0" w:firstLine="567"/>
        <w:jc w:val="both"/>
        <w:rPr>
          <w:rFonts w:cs="Times New Roman"/>
          <w:sz w:val="28"/>
          <w:szCs w:val="28"/>
        </w:rPr>
      </w:pPr>
      <w:r>
        <w:rPr>
          <w:rFonts w:cs="Times New Roman"/>
          <w:sz w:val="28"/>
          <w:szCs w:val="28"/>
        </w:rPr>
        <w:t>В случае отсутствия технической возможности осуществления автоматической проверки в системе «Электронный бюджет» участник отбора проставляет в электронном виде отметку о своем соответствии требованиям, определенным пунктом 2.4 настоящего порядка посредством заполнения соответствующих экранных форм веб-интерфейса системы «Электронный бюджет».</w:t>
      </w:r>
    </w:p>
    <w:p w14:paraId="184EE308">
      <w:pPr>
        <w:pStyle w:val="14"/>
        <w:numPr>
          <w:ilvl w:val="1"/>
          <w:numId w:val="6"/>
        </w:numPr>
        <w:tabs>
          <w:tab w:val="left" w:pos="1701"/>
        </w:tabs>
        <w:ind w:left="0" w:firstLine="567"/>
        <w:jc w:val="both"/>
        <w:rPr>
          <w:rFonts w:cs="Times New Roman"/>
          <w:sz w:val="28"/>
          <w:szCs w:val="28"/>
        </w:rPr>
      </w:pPr>
      <w:bookmarkStart w:id="5" w:name="_Hlk191913822"/>
      <w:r>
        <w:rPr>
          <w:rFonts w:eastAsia="Times New Roman" w:cs="Times New Roman"/>
          <w:sz w:val="28"/>
          <w:szCs w:val="28"/>
        </w:rPr>
        <w:t xml:space="preserve">Заявка на участие в отборе подается участниками в </w:t>
      </w:r>
      <w:r>
        <w:rPr>
          <w:rFonts w:cs="Times New Roman"/>
          <w:sz w:val="28"/>
          <w:szCs w:val="28"/>
        </w:rPr>
        <w:t>электронной форме посредством заполнения соответствующих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bookmarkEnd w:id="5"/>
    <w:p w14:paraId="73A47EB8">
      <w:pPr>
        <w:pStyle w:val="14"/>
        <w:tabs>
          <w:tab w:val="left" w:pos="1701"/>
        </w:tabs>
        <w:ind w:left="0" w:firstLine="567"/>
        <w:jc w:val="both"/>
        <w:rPr>
          <w:rFonts w:cs="Times New Roman"/>
          <w:sz w:val="28"/>
          <w:szCs w:val="28"/>
        </w:rPr>
      </w:pPr>
      <w:r>
        <w:rPr>
          <w:rFonts w:cs="Times New Roman"/>
          <w:sz w:val="28"/>
          <w:szCs w:val="28"/>
        </w:rPr>
        <w:t>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14:paraId="089E5215">
      <w:pPr>
        <w:pStyle w:val="14"/>
        <w:numPr>
          <w:ilvl w:val="1"/>
          <w:numId w:val="6"/>
        </w:numPr>
        <w:tabs>
          <w:tab w:val="left" w:pos="1134"/>
        </w:tabs>
        <w:spacing w:line="259" w:lineRule="auto"/>
        <w:ind w:left="0" w:right="-2" w:firstLine="567"/>
        <w:jc w:val="both"/>
        <w:rPr>
          <w:rFonts w:eastAsia="XO Thames"/>
          <w:sz w:val="28"/>
          <w:szCs w:val="28"/>
        </w:rPr>
      </w:pPr>
      <w:r>
        <w:rPr>
          <w:rFonts w:cs="Times New Roman"/>
          <w:sz w:val="28"/>
          <w:szCs w:val="28"/>
        </w:rPr>
        <w:t>Участник отбора вправе отозвать заявку</w:t>
      </w:r>
      <w:r>
        <w:rPr>
          <w:rFonts w:eastAsia="XO Thames"/>
          <w:sz w:val="28"/>
          <w:szCs w:val="28"/>
        </w:rPr>
        <w:t xml:space="preserve"> в любое время до даты окончания проведения отбора получателей субсидий.</w:t>
      </w:r>
    </w:p>
    <w:p w14:paraId="3CBF9F35">
      <w:pPr>
        <w:pStyle w:val="14"/>
        <w:numPr>
          <w:ilvl w:val="1"/>
          <w:numId w:val="6"/>
        </w:numPr>
        <w:tabs>
          <w:tab w:val="left" w:pos="1134"/>
        </w:tabs>
        <w:spacing w:line="259" w:lineRule="auto"/>
        <w:ind w:left="0" w:right="-2" w:firstLine="567"/>
        <w:jc w:val="both"/>
        <w:rPr>
          <w:rFonts w:eastAsia="XO Thames"/>
          <w:sz w:val="28"/>
          <w:szCs w:val="28"/>
        </w:rPr>
      </w:pPr>
      <w:r>
        <w:rPr>
          <w:rFonts w:cs="Times New Roman"/>
          <w:sz w:val="28"/>
          <w:szCs w:val="28"/>
        </w:rPr>
        <w:t xml:space="preserve">Участник отбора вправе внести изменения в заявку. </w:t>
      </w:r>
      <w:r>
        <w:rPr>
          <w:rFonts w:eastAsia="XO Thames"/>
          <w:sz w:val="28"/>
          <w:szCs w:val="28"/>
        </w:rPr>
        <w:t>Условия внесения изменений в заявку:</w:t>
      </w:r>
    </w:p>
    <w:p w14:paraId="1E4B9B35">
      <w:pPr>
        <w:tabs>
          <w:tab w:val="left" w:pos="1134"/>
        </w:tabs>
        <w:ind w:right="-2" w:firstLine="567"/>
        <w:jc w:val="both"/>
        <w:rPr>
          <w:rFonts w:ascii="Times New Roman" w:hAnsi="Times New Roman" w:eastAsia="XO Thames"/>
          <w:sz w:val="28"/>
          <w:szCs w:val="28"/>
        </w:rPr>
      </w:pPr>
      <w:r>
        <w:rPr>
          <w:rFonts w:ascii="Times New Roman" w:hAnsi="Times New Roman" w:eastAsia="XO Thames"/>
          <w:sz w:val="28"/>
          <w:szCs w:val="28"/>
        </w:rPr>
        <w:t>1) внесение изменений по инициативе участника отбора до дня окончания срока приема заявок;</w:t>
      </w:r>
    </w:p>
    <w:p w14:paraId="558E09C2">
      <w:pPr>
        <w:tabs>
          <w:tab w:val="left" w:pos="1134"/>
        </w:tabs>
        <w:ind w:right="-2" w:firstLine="567"/>
        <w:jc w:val="both"/>
        <w:rPr>
          <w:rFonts w:ascii="Times New Roman" w:hAnsi="Times New Roman" w:eastAsia="XO Thames"/>
          <w:sz w:val="28"/>
          <w:szCs w:val="28"/>
        </w:rPr>
      </w:pPr>
      <w:r>
        <w:rPr>
          <w:rFonts w:ascii="Times New Roman" w:hAnsi="Times New Roman" w:eastAsia="XO Thames"/>
          <w:sz w:val="28"/>
          <w:szCs w:val="28"/>
        </w:rPr>
        <w:t>2) внесение изменений в заявку на этапе рассмотрения заявки по решению Комиссии о возврате заявки на доработку.</w:t>
      </w:r>
    </w:p>
    <w:p w14:paraId="45193895">
      <w:pPr>
        <w:tabs>
          <w:tab w:val="left" w:pos="1134"/>
        </w:tabs>
        <w:ind w:right="-2" w:firstLine="567"/>
        <w:jc w:val="both"/>
        <w:rPr>
          <w:rFonts w:ascii="Times New Roman" w:hAnsi="Times New Roman" w:eastAsia="XO Thames"/>
          <w:strike/>
          <w:sz w:val="28"/>
          <w:szCs w:val="28"/>
        </w:rPr>
      </w:pPr>
      <w:r>
        <w:rPr>
          <w:rFonts w:ascii="Times New Roman" w:hAnsi="Times New Roman" w:eastAsia="XO Thames"/>
          <w:sz w:val="28"/>
          <w:szCs w:val="28"/>
        </w:rPr>
        <w:t>2.15.</w:t>
      </w:r>
      <w:r>
        <w:rPr>
          <w:rFonts w:ascii="Times New Roman" w:hAnsi="Times New Roman" w:eastAsia="XO Thames"/>
          <w:sz w:val="28"/>
          <w:szCs w:val="28"/>
        </w:rPr>
        <w:tab/>
      </w:r>
      <w:r>
        <w:rPr>
          <w:rFonts w:ascii="Times New Roman" w:hAnsi="Times New Roman" w:eastAsia="XO Thames"/>
          <w:sz w:val="28"/>
          <w:szCs w:val="28"/>
        </w:rPr>
        <w:t xml:space="preserve">Рассмотрение заявок участников отбора проводится Комиссией. </w:t>
      </w:r>
    </w:p>
    <w:p w14:paraId="739C958D">
      <w:pPr>
        <w:tabs>
          <w:tab w:val="left" w:pos="1134"/>
        </w:tabs>
        <w:ind w:right="-2" w:firstLine="567"/>
        <w:jc w:val="both"/>
        <w:rPr>
          <w:rFonts w:ascii="Times New Roman" w:hAnsi="Times New Roman" w:eastAsia="XO Thames"/>
          <w:sz w:val="28"/>
          <w:szCs w:val="28"/>
        </w:rPr>
      </w:pPr>
      <w:r>
        <w:rPr>
          <w:rFonts w:ascii="Times New Roman" w:hAnsi="Times New Roman" w:eastAsia="XO Thames"/>
          <w:sz w:val="28"/>
          <w:szCs w:val="28"/>
        </w:rPr>
        <w:t xml:space="preserve"> В</w:t>
      </w:r>
      <w:r>
        <w:rPr>
          <w:rFonts w:ascii="Times New Roman" w:hAnsi="Times New Roman" w:eastAsia="XO Thames"/>
          <w:color w:val="FF0000"/>
          <w:sz w:val="28"/>
          <w:szCs w:val="28"/>
        </w:rPr>
        <w:t xml:space="preserve"> </w:t>
      </w:r>
      <w:r>
        <w:rPr>
          <w:rFonts w:ascii="Times New Roman" w:hAnsi="Times New Roman" w:eastAsia="XO Thames"/>
          <w:sz w:val="28"/>
          <w:szCs w:val="28"/>
        </w:rPr>
        <w:t>целях рассмотрения заявок, а также определения победителей отбора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Управлению, а также Комиссии к поданным участникам отбора заявкам для их рассмотрения.</w:t>
      </w:r>
    </w:p>
    <w:p w14:paraId="592231DD">
      <w:pPr>
        <w:tabs>
          <w:tab w:val="left" w:pos="2552"/>
        </w:tabs>
        <w:ind w:right="-2" w:firstLine="567"/>
        <w:jc w:val="both"/>
        <w:rPr>
          <w:rFonts w:ascii="Times New Roman" w:hAnsi="Times New Roman" w:eastAsia="XO Thames" w:cs="Times New Roman"/>
          <w:sz w:val="28"/>
          <w:szCs w:val="28"/>
          <w:lang w:eastAsia="ru-RU"/>
        </w:rPr>
      </w:pPr>
      <w:r>
        <w:rPr>
          <w:rFonts w:ascii="Times New Roman" w:hAnsi="Times New Roman" w:eastAsia="XO Thames"/>
          <w:sz w:val="28"/>
          <w:szCs w:val="28"/>
        </w:rPr>
        <w:t>2.16.</w:t>
      </w:r>
      <w:r>
        <w:rPr>
          <w:rFonts w:ascii="Times New Roman" w:hAnsi="Times New Roman" w:eastAsia="XO Thames" w:cs="Times New Roman"/>
          <w:sz w:val="28"/>
          <w:szCs w:val="28"/>
          <w:lang w:eastAsia="ru-RU"/>
        </w:rPr>
        <w:t xml:space="preserve"> Комиссия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w:t>
      </w:r>
      <w:r>
        <w:rPr>
          <w:rFonts w:ascii="Times New Roman" w:hAnsi="Times New Roman" w:eastAsia="XO Thames" w:cs="Times New Roman"/>
          <w:color w:val="FF0000"/>
          <w:sz w:val="28"/>
          <w:szCs w:val="28"/>
          <w:lang w:eastAsia="ru-RU"/>
        </w:rPr>
        <w:t>.</w:t>
      </w:r>
    </w:p>
    <w:p w14:paraId="0FDFDE01">
      <w:pPr>
        <w:tabs>
          <w:tab w:val="left" w:pos="1134"/>
        </w:tabs>
        <w:ind w:right="-2" w:firstLine="567"/>
        <w:jc w:val="both"/>
        <w:rPr>
          <w:rFonts w:ascii="Times New Roman" w:hAnsi="Times New Roman" w:eastAsia="XO Thames"/>
          <w:sz w:val="28"/>
          <w:szCs w:val="28"/>
        </w:rPr>
      </w:pPr>
      <w:r>
        <w:rPr>
          <w:rFonts w:ascii="Times New Roman" w:hAnsi="Times New Roman" w:eastAsia="XO Thames"/>
          <w:sz w:val="28"/>
          <w:szCs w:val="28"/>
        </w:rPr>
        <w:t>Протокол вскрытия заявок формируется автоматически на едином портале</w:t>
      </w:r>
      <w:r>
        <w:rPr>
          <w:rFonts w:ascii="Times New Roman" w:hAnsi="Times New Roman" w:eastAsia="XO Thames" w:cs="Times New Roman"/>
          <w:strike/>
          <w:sz w:val="28"/>
          <w:szCs w:val="28"/>
          <w:highlight w:val="yellow"/>
          <w:lang w:eastAsia="ru-RU"/>
        </w:rPr>
        <w:t xml:space="preserve"> </w:t>
      </w:r>
      <w:r>
        <w:rPr>
          <w:rFonts w:ascii="Times New Roman" w:hAnsi="Times New Roman" w:eastAsia="XO Thames"/>
          <w:sz w:val="28"/>
          <w:szCs w:val="28"/>
        </w:rPr>
        <w:t xml:space="preserve">и подписывается усиленной квалифицированной электронной подписью руководителя главного распорядителя бюджетных средств (уполномоченного им лица) или </w:t>
      </w:r>
      <w:bookmarkStart w:id="6" w:name="_Hlk191907315"/>
      <w:r>
        <w:rPr>
          <w:rFonts w:ascii="Times New Roman" w:hAnsi="Times New Roman" w:eastAsia="XO Thames"/>
          <w:sz w:val="28"/>
          <w:szCs w:val="28"/>
        </w:rPr>
        <w:t xml:space="preserve">председателя комиссии (председателя комиссии </w:t>
      </w:r>
      <w:bookmarkEnd w:id="6"/>
      <w:r>
        <w:rPr>
          <w:rFonts w:ascii="Times New Roman" w:hAnsi="Times New Roman" w:eastAsia="XO Thames"/>
          <w:sz w:val="28"/>
          <w:szCs w:val="28"/>
        </w:rPr>
        <w:t>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14:paraId="1A54835D">
      <w:pPr>
        <w:tabs>
          <w:tab w:val="left" w:pos="1134"/>
        </w:tabs>
        <w:ind w:right="-2" w:firstLine="567"/>
        <w:jc w:val="both"/>
        <w:rPr>
          <w:rFonts w:ascii="Times New Roman" w:hAnsi="Times New Roman" w:eastAsia="XO Thames"/>
          <w:sz w:val="28"/>
          <w:szCs w:val="28"/>
        </w:rPr>
      </w:pPr>
      <w:r>
        <w:rPr>
          <w:rFonts w:ascii="Times New Roman" w:hAnsi="Times New Roman" w:eastAsia="XO Thames"/>
          <w:sz w:val="28"/>
          <w:szCs w:val="28"/>
        </w:rPr>
        <w:t>2.17. 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14:paraId="374046B3">
      <w:pPr>
        <w:tabs>
          <w:tab w:val="left" w:pos="1134"/>
        </w:tabs>
        <w:ind w:right="-2" w:firstLine="567"/>
        <w:jc w:val="both"/>
        <w:rPr>
          <w:rFonts w:ascii="Times New Roman" w:hAnsi="Times New Roman" w:eastAsia="XO Thames"/>
          <w:sz w:val="28"/>
          <w:szCs w:val="28"/>
        </w:rPr>
      </w:pPr>
      <w:r>
        <w:rPr>
          <w:rFonts w:ascii="Times New Roman" w:hAnsi="Times New Roman" w:eastAsia="XO Thames"/>
          <w:sz w:val="28"/>
          <w:szCs w:val="28"/>
        </w:rPr>
        <w:t>2.18. Решения о соответствии заявки требованиям, указанным в объявлении о проведении отбора получателей субсидий, принимаются Комиссией на даты получения результатов проверки представленных участником отбора информации и документов, поданных в составе заявки.</w:t>
      </w:r>
    </w:p>
    <w:p w14:paraId="37E5188B">
      <w:pPr>
        <w:tabs>
          <w:tab w:val="left" w:pos="851"/>
        </w:tabs>
        <w:autoSpaceDE w:val="0"/>
        <w:autoSpaceDN w:val="0"/>
        <w:adjustRightInd w:val="0"/>
        <w:ind w:right="-2" w:firstLine="567"/>
        <w:jc w:val="both"/>
        <w:rPr>
          <w:rFonts w:ascii="Times New Roman" w:hAnsi="Times New Roman" w:eastAsia="XO Thames"/>
          <w:sz w:val="28"/>
          <w:szCs w:val="28"/>
        </w:rPr>
      </w:pPr>
      <w:r>
        <w:rPr>
          <w:rFonts w:ascii="Times New Roman" w:hAnsi="Times New Roman" w:eastAsia="XO Thames"/>
          <w:sz w:val="28"/>
          <w:szCs w:val="28"/>
        </w:rPr>
        <w:t>2.19. 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14:paraId="6AEB6C54">
      <w:pPr>
        <w:tabs>
          <w:tab w:val="left" w:pos="851"/>
        </w:tabs>
        <w:autoSpaceDE w:val="0"/>
        <w:autoSpaceDN w:val="0"/>
        <w:adjustRightInd w:val="0"/>
        <w:ind w:right="-2" w:firstLine="567"/>
        <w:jc w:val="both"/>
        <w:rPr>
          <w:rFonts w:ascii="Times New Roman" w:hAnsi="Times New Roman" w:eastAsia="XO Thames"/>
          <w:sz w:val="28"/>
          <w:szCs w:val="28"/>
        </w:rPr>
      </w:pPr>
      <w:r>
        <w:rPr>
          <w:rFonts w:ascii="Times New Roman" w:hAnsi="Times New Roman" w:eastAsia="XO Thames"/>
          <w:sz w:val="28"/>
          <w:szCs w:val="28"/>
        </w:rPr>
        <w:t>2.19.1. Основанием для возврата заявок на доработку является наличие технических ошибок в заявке.</w:t>
      </w:r>
    </w:p>
    <w:p w14:paraId="64A7B891">
      <w:pPr>
        <w:tabs>
          <w:tab w:val="left" w:pos="851"/>
        </w:tabs>
        <w:autoSpaceDE w:val="0"/>
        <w:autoSpaceDN w:val="0"/>
        <w:adjustRightInd w:val="0"/>
        <w:ind w:right="-2" w:firstLine="567"/>
        <w:jc w:val="both"/>
        <w:rPr>
          <w:rFonts w:ascii="Times New Roman" w:hAnsi="Times New Roman" w:eastAsia="XO Thames"/>
          <w:sz w:val="28"/>
          <w:szCs w:val="28"/>
        </w:rPr>
      </w:pPr>
      <w:r>
        <w:rPr>
          <w:rFonts w:ascii="Times New Roman" w:hAnsi="Times New Roman" w:eastAsia="XO Thames"/>
          <w:sz w:val="28"/>
          <w:szCs w:val="28"/>
        </w:rPr>
        <w:t>2.19.2. После возврата заявки на доработку участник отбора должен направить скорректированную заявку в срок, указанный Комиссией.</w:t>
      </w:r>
    </w:p>
    <w:p w14:paraId="11607BCE">
      <w:pPr>
        <w:ind w:right="-2" w:firstLine="567"/>
        <w:jc w:val="both"/>
        <w:rPr>
          <w:rFonts w:ascii="Times New Roman" w:hAnsi="Times New Roman" w:eastAsia="Calibri" w:cs="Times New Roman"/>
          <w:sz w:val="28"/>
          <w:szCs w:val="28"/>
          <w:lang w:eastAsia="ru-RU"/>
        </w:rPr>
      </w:pPr>
      <w:r>
        <w:rPr>
          <w:rFonts w:ascii="Times New Roman" w:hAnsi="Times New Roman" w:eastAsia="XO Thames"/>
          <w:sz w:val="28"/>
          <w:szCs w:val="28"/>
        </w:rPr>
        <w:t>2.20. Не позднее пяти рабочих дней со дня размещения протокола вскрытия заявок на едином портале</w:t>
      </w:r>
      <w:r>
        <w:rPr>
          <w:rFonts w:ascii="Times New Roman" w:hAnsi="Times New Roman" w:eastAsia="Calibri" w:cs="Times New Roman"/>
          <w:sz w:val="28"/>
          <w:szCs w:val="28"/>
          <w:lang w:eastAsia="ru-RU"/>
        </w:rPr>
        <w:t xml:space="preserve"> Управление организует проведение заседания Комиссии в целях отбора получателя субсидии. </w:t>
      </w:r>
    </w:p>
    <w:p w14:paraId="3D7A3B3E">
      <w:pPr>
        <w:ind w:right="-2" w:firstLine="567"/>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По результатам рассмотрения заявок Комиссия принимает решение по каждому участнику отбора о признании его заявки надлежащей или об отклонении его заявки с указанием оснований для отклонения и осуществляет подведение итогов отбора.</w:t>
      </w:r>
    </w:p>
    <w:p w14:paraId="4372638B">
      <w:pPr>
        <w:tabs>
          <w:tab w:val="left" w:pos="1134"/>
        </w:tabs>
        <w:ind w:right="-2" w:firstLine="567"/>
        <w:jc w:val="both"/>
        <w:rPr>
          <w:rFonts w:ascii="Times New Roman" w:hAnsi="Times New Roman" w:eastAsia="XO Thames"/>
          <w:sz w:val="28"/>
          <w:szCs w:val="28"/>
        </w:rPr>
      </w:pPr>
      <w:r>
        <w:rPr>
          <w:rFonts w:ascii="Times New Roman" w:hAnsi="Times New Roman" w:eastAsia="XO Thames"/>
          <w:sz w:val="28"/>
          <w:szCs w:val="28"/>
        </w:rPr>
        <w:t>Основаниями для отклонения заявки являются:</w:t>
      </w:r>
      <w:r>
        <w:t xml:space="preserve"> </w:t>
      </w:r>
    </w:p>
    <w:p w14:paraId="1661A1BE">
      <w:pPr>
        <w:tabs>
          <w:tab w:val="left" w:pos="1134"/>
        </w:tabs>
        <w:ind w:right="-2" w:firstLine="567"/>
        <w:jc w:val="both"/>
        <w:rPr>
          <w:rFonts w:ascii="Times New Roman" w:hAnsi="Times New Roman" w:eastAsia="XO Thames"/>
          <w:sz w:val="28"/>
          <w:szCs w:val="28"/>
        </w:rPr>
      </w:pPr>
      <w:r>
        <w:rPr>
          <w:rFonts w:ascii="Times New Roman" w:hAnsi="Times New Roman" w:eastAsia="XO Thames"/>
          <w:sz w:val="28"/>
          <w:szCs w:val="28"/>
        </w:rPr>
        <w:t xml:space="preserve">1) </w:t>
      </w:r>
      <w:r>
        <w:rPr>
          <w:rFonts w:ascii="Times New Roman" w:hAnsi="Times New Roman" w:eastAsia="XO Thames"/>
          <w:sz w:val="28"/>
          <w:szCs w:val="28"/>
        </w:rPr>
        <w:tab/>
      </w:r>
      <w:r>
        <w:rPr>
          <w:rFonts w:ascii="Times New Roman" w:hAnsi="Times New Roman" w:eastAsia="XO Thames"/>
          <w:sz w:val="28"/>
          <w:szCs w:val="28"/>
        </w:rPr>
        <w:t>несоответствие участника отбора критериям и категориям, установленным в объявлении о проведении отбора, предусмотренных настоящим Порядком, а также требованиям установленных в п. 2.4 настоящего порядка;</w:t>
      </w:r>
    </w:p>
    <w:p w14:paraId="3A86AC1F">
      <w:pPr>
        <w:tabs>
          <w:tab w:val="left" w:pos="1134"/>
        </w:tabs>
        <w:ind w:right="-2" w:firstLine="567"/>
        <w:jc w:val="both"/>
        <w:rPr>
          <w:rFonts w:ascii="Times New Roman" w:hAnsi="Times New Roman" w:eastAsia="XO Thames"/>
          <w:sz w:val="28"/>
          <w:szCs w:val="28"/>
        </w:rPr>
      </w:pPr>
      <w:r>
        <w:rPr>
          <w:rFonts w:ascii="Times New Roman" w:hAnsi="Times New Roman" w:eastAsia="XO Thames"/>
          <w:sz w:val="28"/>
          <w:szCs w:val="28"/>
        </w:rPr>
        <w:t>2) непредставление (представление не в полном объеме) документов, указанных в объявлении о проведении отбора получателей субсидий;</w:t>
      </w:r>
    </w:p>
    <w:p w14:paraId="5B8600A5">
      <w:pPr>
        <w:tabs>
          <w:tab w:val="left" w:pos="1134"/>
        </w:tabs>
        <w:ind w:right="-2" w:firstLine="567"/>
        <w:jc w:val="both"/>
        <w:rPr>
          <w:rFonts w:ascii="Times New Roman" w:hAnsi="Times New Roman" w:eastAsia="XO Thames"/>
          <w:sz w:val="28"/>
          <w:szCs w:val="28"/>
        </w:rPr>
      </w:pPr>
      <w:r>
        <w:rPr>
          <w:rFonts w:ascii="Times New Roman" w:hAnsi="Times New Roman" w:eastAsia="XO Thames"/>
          <w:sz w:val="28"/>
          <w:szCs w:val="28"/>
        </w:rPr>
        <w:t>3) несоответствие представленных документов и (или) заявки требованиям, установленным в объявлении о проведении отбора получателей субсидий;</w:t>
      </w:r>
    </w:p>
    <w:p w14:paraId="3ED39C8C">
      <w:pPr>
        <w:tabs>
          <w:tab w:val="left" w:pos="1134"/>
        </w:tabs>
        <w:ind w:right="-2" w:firstLine="567"/>
        <w:jc w:val="both"/>
        <w:rPr>
          <w:rFonts w:ascii="Times New Roman" w:hAnsi="Times New Roman" w:eastAsia="XO Thames"/>
          <w:sz w:val="28"/>
          <w:szCs w:val="28"/>
        </w:rPr>
      </w:pPr>
      <w:r>
        <w:rPr>
          <w:rFonts w:ascii="Times New Roman" w:hAnsi="Times New Roman" w:eastAsia="XO Thames"/>
          <w:sz w:val="28"/>
          <w:szCs w:val="28"/>
        </w:rPr>
        <w:t>4) недостоверность информации, содержащейся в документах, представленных в составе заявки;</w:t>
      </w:r>
    </w:p>
    <w:p w14:paraId="57298232">
      <w:pPr>
        <w:tabs>
          <w:tab w:val="left" w:pos="1134"/>
        </w:tabs>
        <w:ind w:right="-2" w:firstLine="567"/>
        <w:jc w:val="both"/>
        <w:rPr>
          <w:rFonts w:ascii="Times New Roman" w:hAnsi="Times New Roman" w:eastAsia="XO Thames"/>
          <w:sz w:val="28"/>
          <w:szCs w:val="28"/>
        </w:rPr>
      </w:pPr>
      <w:r>
        <w:rPr>
          <w:rFonts w:ascii="Times New Roman" w:hAnsi="Times New Roman" w:eastAsia="XO Thames"/>
          <w:sz w:val="28"/>
          <w:szCs w:val="28"/>
        </w:rPr>
        <w:t>5) подача участником отбора заявки после даты и (или) времени, определенных для подачи заявок.</w:t>
      </w:r>
    </w:p>
    <w:p w14:paraId="3007DB3A">
      <w:pPr>
        <w:pStyle w:val="14"/>
        <w:numPr>
          <w:ilvl w:val="1"/>
          <w:numId w:val="8"/>
        </w:numPr>
        <w:tabs>
          <w:tab w:val="left" w:pos="567"/>
        </w:tabs>
        <w:ind w:left="0" w:right="-2" w:firstLine="567"/>
        <w:jc w:val="both"/>
        <w:rPr>
          <w:rFonts w:eastAsia="Calibri" w:cs="Times New Roman"/>
          <w:sz w:val="28"/>
          <w:szCs w:val="28"/>
          <w:lang w:eastAsia="ru-RU"/>
        </w:rPr>
      </w:pPr>
      <w:r>
        <w:rPr>
          <w:rFonts w:eastAsia="Calibri" w:cs="Times New Roman"/>
          <w:sz w:val="28"/>
          <w:szCs w:val="28"/>
          <w:lang w:eastAsia="ru-RU"/>
        </w:rPr>
        <w:t>Для определения победителей отбора комиссия производит ранжирование признанных надлежащими заявок исходя из очередности поступления заявок, при этом первый номер присваивается заявке, поступившей ранее других заявок.</w:t>
      </w:r>
    </w:p>
    <w:p w14:paraId="38721916">
      <w:pPr>
        <w:ind w:right="-2" w:firstLine="567"/>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Победителями отбора признаются участники отбора, заявкам которых по результатам ранжирования в соответствии с абзацем первым настоящего пункта присвоены наименьшие порядковые номера. Количество победителей отбора определяется предельным количеством победителей отбора, определенным в объявлении о проведении отбора, но не более количества заявок, признанных соответствующим требованиям, установленным объявлением о проведении отбора. В случае, если по результатам рассмотрения единственной заявки участника отбора такая заявка признана соответствующей требованиям, установленным объявлением о проведении отбора, участник отбора признается победителем отбора.</w:t>
      </w:r>
    </w:p>
    <w:p w14:paraId="0C3932BE">
      <w:pPr>
        <w:ind w:right="-2" w:firstLine="567"/>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Протокол подведения итогов отбора включает следующие сведения:</w:t>
      </w:r>
    </w:p>
    <w:p w14:paraId="095C5D06">
      <w:pPr>
        <w:ind w:right="-2" w:firstLine="567"/>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1) дата, время и место проведения рассмотрения заявок;</w:t>
      </w:r>
    </w:p>
    <w:p w14:paraId="376952EC">
      <w:pPr>
        <w:ind w:right="-2" w:firstLine="567"/>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2) информация об участниках отбора, заявки которых были рассмотрены;</w:t>
      </w:r>
    </w:p>
    <w:p w14:paraId="5E9EF3DC">
      <w:pPr>
        <w:ind w:right="-2" w:firstLine="567"/>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12FE2DBE">
      <w:pPr>
        <w:ind w:right="-2" w:firstLine="567"/>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4) наименование получателя (получателей) субсидии, с которым заключается соглашение и размер предоставляемой ему субсидии.</w:t>
      </w:r>
    </w:p>
    <w:p w14:paraId="3C2D9E4D">
      <w:pPr>
        <w:ind w:right="-2" w:firstLine="567"/>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 xml:space="preserve">Протокол подведения итогов отбора формируется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w:t>
      </w:r>
      <w:r>
        <w:rPr>
          <w:rFonts w:ascii="Times New Roman" w:hAnsi="Times New Roman" w:eastAsia="XO Thames"/>
          <w:sz w:val="28"/>
          <w:szCs w:val="28"/>
          <w:highlight w:val="none"/>
        </w:rPr>
        <w:t>председателя комиссии (председателя комиссии</w:t>
      </w:r>
      <w:r>
        <w:rPr>
          <w:rFonts w:ascii="Times New Roman" w:hAnsi="Times New Roman" w:eastAsia="Calibri" w:cs="Times New Roman"/>
          <w:sz w:val="28"/>
          <w:szCs w:val="28"/>
          <w:highlight w:val="none"/>
          <w:lang w:eastAsia="ru-RU"/>
        </w:rPr>
        <w:t xml:space="preserve">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14:paraId="7A3D49E9">
      <w:pPr>
        <w:pStyle w:val="14"/>
        <w:numPr>
          <w:ilvl w:val="1"/>
          <w:numId w:val="8"/>
        </w:numPr>
        <w:tabs>
          <w:tab w:val="left" w:pos="1418"/>
        </w:tabs>
        <w:ind w:left="0" w:firstLine="567"/>
        <w:jc w:val="both"/>
        <w:rPr>
          <w:rFonts w:eastAsia="Times New Roman" w:cs="Times New Roman"/>
          <w:color w:val="000000"/>
          <w:sz w:val="28"/>
          <w:szCs w:val="28"/>
          <w:lang w:eastAsia="ru-RU"/>
        </w:rPr>
      </w:pPr>
      <w:r>
        <w:rPr>
          <w:rFonts w:hint="default" w:ascii="Times New Roman" w:hAnsi="Times New Roman" w:eastAsia="Calibri"/>
          <w:sz w:val="28"/>
          <w:szCs w:val="28"/>
          <w:highlight w:val="none"/>
          <w:lang w:eastAsia="ru-RU"/>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14:paraId="3D1EC65E">
      <w:pPr>
        <w:pStyle w:val="14"/>
        <w:numPr>
          <w:ilvl w:val="1"/>
          <w:numId w:val="8"/>
        </w:numPr>
        <w:tabs>
          <w:tab w:val="left" w:pos="1418"/>
        </w:tabs>
        <w:ind w:left="0"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Отбор получателей субсидий признается несостоявшимся в следующих случаях:</w:t>
      </w:r>
    </w:p>
    <w:p w14:paraId="60ACC82F">
      <w:pPr>
        <w:tabs>
          <w:tab w:val="left" w:pos="1134"/>
        </w:tabs>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 по окончании срока подачи заявок не подано ни одной заявки;</w:t>
      </w:r>
    </w:p>
    <w:p w14:paraId="5F888A37">
      <w:pPr>
        <w:tabs>
          <w:tab w:val="left" w:pos="1134"/>
        </w:tabs>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по результатам рассмотрения заявок отклонены все заявки.</w:t>
      </w:r>
    </w:p>
    <w:p w14:paraId="055B4219">
      <w:pPr>
        <w:pStyle w:val="14"/>
        <w:numPr>
          <w:ilvl w:val="1"/>
          <w:numId w:val="8"/>
        </w:numPr>
        <w:tabs>
          <w:tab w:val="left" w:pos="1276"/>
        </w:tabs>
        <w:ind w:left="0"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По результатам отбора с победителем (победителями) отбора заключается соглашение о предоставлении субсидий в соответствии с типовой формой, установленной финансовым органом, которые формируются в форме бумажного документа и подписывается сторонами.</w:t>
      </w:r>
    </w:p>
    <w:p w14:paraId="5AC30E89">
      <w:pPr>
        <w:pStyle w:val="14"/>
        <w:tabs>
          <w:tab w:val="left" w:pos="1134"/>
        </w:tabs>
        <w:ind w:left="0"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В целях заключения соглашения Управление при необходимости запрашивает у победителя (победителей) отбора уточненную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081184E0">
      <w:pPr>
        <w:pStyle w:val="14"/>
        <w:tabs>
          <w:tab w:val="left" w:pos="1134"/>
        </w:tabs>
        <w:ind w:left="0"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Управление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 Уведомление об отказе от заключения соглашения направляется Администрацией победителю отбора по адресу электронной почты, указанному в заявлении на участие в отборе.</w:t>
      </w:r>
    </w:p>
    <w:p w14:paraId="23233675">
      <w:pPr>
        <w:pStyle w:val="14"/>
        <w:numPr>
          <w:ilvl w:val="1"/>
          <w:numId w:val="8"/>
        </w:numPr>
        <w:autoSpaceDE w:val="0"/>
        <w:autoSpaceDN w:val="0"/>
        <w:adjustRightInd w:val="0"/>
        <w:ind w:left="0" w:firstLine="567"/>
        <w:jc w:val="both"/>
        <w:rPr>
          <w:rFonts w:eastAsia="Times New Roman" w:cs="Times New Roman"/>
          <w:sz w:val="28"/>
          <w:szCs w:val="28"/>
          <w:lang w:eastAsia="ar-SA"/>
        </w:rPr>
      </w:pPr>
      <w:r>
        <w:rPr>
          <w:rFonts w:eastAsia="Times New Roman" w:cs="Times New Roman"/>
          <w:sz w:val="28"/>
          <w:szCs w:val="28"/>
          <w:lang w:eastAsia="ar-SA"/>
        </w:rPr>
        <w:t>Получателем субсидии признаются участники отбора при одновременном выполнении следующих условий:</w:t>
      </w:r>
    </w:p>
    <w:p w14:paraId="18ECD902">
      <w:pPr>
        <w:autoSpaceDE w:val="0"/>
        <w:autoSpaceDN w:val="0"/>
        <w:adjustRightInd w:val="0"/>
        <w:ind w:firstLine="709"/>
        <w:contextualSpacing/>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w:t>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соответствие критериям и категориям, установленным в объявлении о проведении отбора, предусмотренных настоящим Порядком;</w:t>
      </w:r>
    </w:p>
    <w:p w14:paraId="514DE589">
      <w:pPr>
        <w:autoSpaceDE w:val="0"/>
        <w:autoSpaceDN w:val="0"/>
        <w:adjustRightInd w:val="0"/>
        <w:ind w:firstLine="709"/>
        <w:contextualSpacing/>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w:t>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соответствие требованиям, установленным пунктом 2.4 настоящего Порядка;</w:t>
      </w:r>
    </w:p>
    <w:p w14:paraId="346BA15F">
      <w:pPr>
        <w:autoSpaceDE w:val="0"/>
        <w:autoSpaceDN w:val="0"/>
        <w:adjustRightInd w:val="0"/>
        <w:ind w:firstLine="681"/>
        <w:contextualSpacing/>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w:t>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регистрация заявки и представленного пакета документов произведена ранее иных участников отбора.</w:t>
      </w:r>
    </w:p>
    <w:p w14:paraId="201A82DE">
      <w:pPr>
        <w:pStyle w:val="14"/>
        <w:numPr>
          <w:ilvl w:val="1"/>
          <w:numId w:val="8"/>
        </w:numPr>
        <w:tabs>
          <w:tab w:val="left" w:pos="851"/>
        </w:tabs>
        <w:autoSpaceDE w:val="0"/>
        <w:autoSpaceDN w:val="0"/>
        <w:adjustRightInd w:val="0"/>
        <w:spacing w:after="160" w:line="259" w:lineRule="auto"/>
        <w:ind w:left="0" w:right="-2" w:firstLine="567"/>
        <w:jc w:val="both"/>
        <w:rPr>
          <w:rFonts w:eastAsia="XO Thames"/>
          <w:sz w:val="28"/>
          <w:szCs w:val="28"/>
        </w:rPr>
      </w:pPr>
      <w:r>
        <w:rPr>
          <w:rFonts w:eastAsia="XO Thames"/>
          <w:sz w:val="28"/>
          <w:szCs w:val="28"/>
        </w:rPr>
        <w:t>Управление вправе отменить проведение отбора получателей субсидий.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на официальных сайтах МР «Мирнинский район» РС (Я) (https://www.алмазный-край.рф) с размещением указателя страниц данных сайтов на едином портале и содержит информацию о причинах отмены отбора получателей субсидий.</w:t>
      </w:r>
    </w:p>
    <w:p w14:paraId="341B51D2">
      <w:pPr>
        <w:pStyle w:val="14"/>
        <w:numPr>
          <w:ilvl w:val="1"/>
          <w:numId w:val="8"/>
        </w:numPr>
        <w:tabs>
          <w:tab w:val="left" w:pos="851"/>
        </w:tabs>
        <w:autoSpaceDE w:val="0"/>
        <w:autoSpaceDN w:val="0"/>
        <w:adjustRightInd w:val="0"/>
        <w:spacing w:after="160" w:line="259" w:lineRule="auto"/>
        <w:ind w:left="0" w:right="-2" w:firstLine="567"/>
        <w:jc w:val="both"/>
        <w:rPr>
          <w:rFonts w:eastAsia="XO Thames"/>
          <w:sz w:val="28"/>
          <w:szCs w:val="28"/>
        </w:rPr>
      </w:pPr>
      <w:r>
        <w:rPr>
          <w:rFonts w:eastAsia="XO Thames"/>
          <w:sz w:val="28"/>
          <w:szCs w:val="28"/>
        </w:rPr>
        <w:t>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217062BB">
      <w:pPr>
        <w:pStyle w:val="14"/>
        <w:numPr>
          <w:ilvl w:val="1"/>
          <w:numId w:val="8"/>
        </w:numPr>
        <w:tabs>
          <w:tab w:val="left" w:pos="851"/>
        </w:tabs>
        <w:autoSpaceDE w:val="0"/>
        <w:autoSpaceDN w:val="0"/>
        <w:adjustRightInd w:val="0"/>
        <w:spacing w:after="160" w:line="259" w:lineRule="auto"/>
        <w:ind w:left="0" w:right="-2" w:firstLine="567"/>
        <w:jc w:val="both"/>
        <w:rPr>
          <w:rFonts w:eastAsia="XO Thames"/>
          <w:sz w:val="28"/>
          <w:szCs w:val="28"/>
        </w:rPr>
      </w:pPr>
      <w:r>
        <w:rPr>
          <w:rFonts w:eastAsia="XO Thames"/>
          <w:sz w:val="28"/>
          <w:szCs w:val="28"/>
        </w:rPr>
        <w:t>Отбор получателей субсидий считается отмененным со дня размещения объявления о его отмене на едином портале.</w:t>
      </w:r>
    </w:p>
    <w:p w14:paraId="3282DBD4">
      <w:pPr>
        <w:pStyle w:val="14"/>
        <w:numPr>
          <w:ilvl w:val="1"/>
          <w:numId w:val="8"/>
        </w:numPr>
        <w:tabs>
          <w:tab w:val="left" w:pos="851"/>
        </w:tabs>
        <w:autoSpaceDE w:val="0"/>
        <w:autoSpaceDN w:val="0"/>
        <w:adjustRightInd w:val="0"/>
        <w:spacing w:after="0" w:line="240" w:lineRule="auto"/>
        <w:ind w:left="0"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0415A5C4">
      <w:pPr>
        <w:pStyle w:val="14"/>
        <w:numPr>
          <w:ilvl w:val="1"/>
          <w:numId w:val="8"/>
        </w:numPr>
        <w:tabs>
          <w:tab w:val="left" w:pos="851"/>
        </w:tabs>
        <w:autoSpaceDE w:val="0"/>
        <w:autoSpaceDN w:val="0"/>
        <w:adjustRightInd w:val="0"/>
        <w:spacing w:after="0" w:line="240" w:lineRule="auto"/>
        <w:ind w:left="0" w:firstLine="567"/>
        <w:jc w:val="both"/>
        <w:rPr>
          <w:rFonts w:eastAsia="XO Thames"/>
          <w:sz w:val="28"/>
          <w:szCs w:val="28"/>
          <w:highlight w:val="none"/>
        </w:rPr>
      </w:pPr>
      <w:r>
        <w:rPr>
          <w:rFonts w:ascii="Times New Roman" w:hAnsi="Times New Roman" w:eastAsia="XO Thames"/>
          <w:sz w:val="28"/>
          <w:szCs w:val="28"/>
          <w:highlight w:val="none"/>
        </w:rPr>
        <w:t xml:space="preserve">Главный распорядитель бюджетных средств в ответ на запрос, указанный в </w:t>
      </w:r>
      <w:r>
        <w:rPr>
          <w:rFonts w:ascii="Times New Roman" w:hAnsi="Times New Roman" w:eastAsia="XO Thames"/>
          <w:sz w:val="28"/>
          <w:szCs w:val="28"/>
          <w:highlight w:val="none"/>
        </w:rPr>
        <w:fldChar w:fldCharType="begin"/>
      </w:r>
      <w:r>
        <w:rPr>
          <w:rFonts w:ascii="Times New Roman" w:hAnsi="Times New Roman" w:eastAsia="XO Thames"/>
          <w:sz w:val="28"/>
          <w:szCs w:val="28"/>
          <w:highlight w:val="none"/>
        </w:rPr>
        <w:instrText xml:space="preserve"> HYPERLINK \l "P312" \o "46. 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 \h </w:instrText>
      </w:r>
      <w:r>
        <w:rPr>
          <w:rFonts w:ascii="Times New Roman" w:hAnsi="Times New Roman" w:eastAsia="XO Thames"/>
          <w:sz w:val="28"/>
          <w:szCs w:val="28"/>
          <w:highlight w:val="none"/>
        </w:rPr>
        <w:fldChar w:fldCharType="separate"/>
      </w:r>
      <w:r>
        <w:rPr>
          <w:rFonts w:ascii="Times New Roman" w:hAnsi="Times New Roman" w:eastAsia="XO Thames"/>
          <w:sz w:val="28"/>
          <w:szCs w:val="28"/>
          <w:highlight w:val="none"/>
        </w:rPr>
        <w:t xml:space="preserve">пункте </w:t>
      </w:r>
      <w:r>
        <w:rPr>
          <w:rFonts w:ascii="Times New Roman" w:hAnsi="Times New Roman" w:eastAsia="XO Thames"/>
          <w:sz w:val="28"/>
          <w:szCs w:val="28"/>
          <w:highlight w:val="none"/>
        </w:rPr>
        <w:fldChar w:fldCharType="end"/>
      </w:r>
      <w:r>
        <w:rPr>
          <w:rFonts w:hint="default" w:ascii="Times New Roman" w:hAnsi="Times New Roman" w:eastAsia="XO Thames"/>
          <w:sz w:val="28"/>
          <w:szCs w:val="28"/>
          <w:highlight w:val="none"/>
          <w:lang w:val="ru-RU"/>
        </w:rPr>
        <w:t>2.29</w:t>
      </w:r>
      <w:r>
        <w:rPr>
          <w:rFonts w:ascii="Times New Roman" w:hAnsi="Times New Roman" w:eastAsia="XO Thames"/>
          <w:sz w:val="28"/>
          <w:szCs w:val="28"/>
          <w:highlight w:val="none"/>
        </w:rPr>
        <w:t xml:space="preserve"> настоящих П</w:t>
      </w:r>
      <w:r>
        <w:rPr>
          <w:rFonts w:ascii="Times New Roman" w:hAnsi="Times New Roman" w:eastAsia="XO Thames"/>
          <w:sz w:val="28"/>
          <w:szCs w:val="28"/>
          <w:highlight w:val="none"/>
          <w:lang w:val="ru-RU"/>
        </w:rPr>
        <w:t>орядка</w:t>
      </w:r>
      <w:r>
        <w:rPr>
          <w:rFonts w:ascii="Times New Roman" w:hAnsi="Times New Roman" w:eastAsia="XO Thames"/>
          <w:sz w:val="28"/>
          <w:szCs w:val="28"/>
          <w:highlight w:val="none"/>
        </w:rPr>
        <w:t>,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4695D6A5">
      <w:pPr>
        <w:pStyle w:val="14"/>
        <w:ind w:left="709"/>
        <w:jc w:val="center"/>
        <w:rPr>
          <w:rFonts w:cs="Times New Roman"/>
          <w:b/>
          <w:bCs/>
          <w:sz w:val="28"/>
          <w:szCs w:val="28"/>
          <w:highlight w:val="none"/>
        </w:rPr>
      </w:pPr>
    </w:p>
    <w:p w14:paraId="511F5B74">
      <w:pPr>
        <w:pStyle w:val="14"/>
        <w:ind w:left="709"/>
        <w:jc w:val="center"/>
        <w:rPr>
          <w:rFonts w:cs="Times New Roman"/>
          <w:b/>
          <w:sz w:val="28"/>
          <w:szCs w:val="28"/>
        </w:rPr>
      </w:pPr>
      <w:r>
        <w:rPr>
          <w:rFonts w:cs="Times New Roman"/>
          <w:b/>
          <w:bCs/>
          <w:sz w:val="28"/>
          <w:szCs w:val="28"/>
        </w:rPr>
        <w:t>III.</w:t>
      </w:r>
      <w:r>
        <w:rPr>
          <w:rFonts w:cs="Times New Roman"/>
          <w:b/>
          <w:bCs/>
          <w:sz w:val="28"/>
          <w:szCs w:val="28"/>
        </w:rPr>
        <w:tab/>
      </w:r>
      <w:r>
        <w:rPr>
          <w:rFonts w:cs="Times New Roman"/>
          <w:b/>
          <w:sz w:val="28"/>
          <w:szCs w:val="28"/>
        </w:rPr>
        <w:t xml:space="preserve">Условия и порядок предоставления субсидий </w:t>
      </w:r>
    </w:p>
    <w:p w14:paraId="3B04559F">
      <w:pPr>
        <w:pStyle w:val="14"/>
        <w:ind w:left="450"/>
        <w:rPr>
          <w:rFonts w:cs="Times New Roman"/>
          <w:b/>
          <w:sz w:val="28"/>
          <w:szCs w:val="28"/>
        </w:rPr>
      </w:pPr>
    </w:p>
    <w:p w14:paraId="5FB3260B">
      <w:pPr>
        <w:pStyle w:val="14"/>
        <w:numPr>
          <w:ilvl w:val="0"/>
          <w:numId w:val="9"/>
        </w:numPr>
        <w:tabs>
          <w:tab w:val="left" w:pos="1276"/>
        </w:tabs>
        <w:autoSpaceDE w:val="0"/>
        <w:autoSpaceDN w:val="0"/>
        <w:adjustRightInd w:val="0"/>
        <w:ind w:left="0" w:firstLine="567"/>
        <w:jc w:val="both"/>
        <w:rPr>
          <w:rFonts w:eastAsia="Times New Roman" w:cs="Times New Roman"/>
          <w:sz w:val="28"/>
          <w:szCs w:val="28"/>
          <w:lang w:eastAsia="ru-RU"/>
        </w:rPr>
      </w:pPr>
      <w:r>
        <w:rPr>
          <w:rFonts w:eastAsia="Times New Roman" w:cs="Times New Roman"/>
          <w:sz w:val="28"/>
          <w:szCs w:val="28"/>
          <w:lang w:eastAsia="ar-SA"/>
        </w:rPr>
        <w:t>Субсидия на возмещение затрат</w:t>
      </w:r>
      <w:r>
        <w:rPr>
          <w:rFonts w:eastAsia="Times New Roman" w:cs="Times New Roman"/>
          <w:b/>
          <w:sz w:val="28"/>
          <w:szCs w:val="28"/>
          <w:lang w:eastAsia="ar-SA"/>
        </w:rPr>
        <w:t xml:space="preserve"> </w:t>
      </w:r>
      <w:r>
        <w:rPr>
          <w:rFonts w:eastAsia="Times New Roman" w:cs="Times New Roman"/>
          <w:sz w:val="28"/>
          <w:szCs w:val="28"/>
          <w:lang w:eastAsia="ar-SA"/>
        </w:rPr>
        <w:t xml:space="preserve">предоставляется </w:t>
      </w:r>
      <w:r>
        <w:rPr>
          <w:rFonts w:eastAsia="Times New Roman" w:cs="Times New Roman"/>
          <w:color w:val="000000"/>
          <w:sz w:val="28"/>
          <w:szCs w:val="28"/>
          <w:lang w:eastAsia="ru-RU"/>
        </w:rPr>
        <w:t>юридическим лицам (за исключением государственных (муниципальных) учреждений), индивидуальным предпринимателям (включая глав крестьянских (фермерских) хозяйств), физическим лицам, осуществляющим деятельность на территории муниципального района «Мирнинский район» Республики Саха (Якутия) не более лимитов, утвержденных р</w:t>
      </w:r>
      <w:r>
        <w:rPr>
          <w:rFonts w:eastAsia="Times New Roman" w:cs="Times New Roman"/>
          <w:sz w:val="28"/>
          <w:szCs w:val="28"/>
          <w:lang w:eastAsia="ru-RU"/>
        </w:rPr>
        <w:t>ешением о бюджете МР «Мирнинский район» РС(Я) на текущий год и плановые периоды.</w:t>
      </w:r>
    </w:p>
    <w:p w14:paraId="0739B82F">
      <w:pPr>
        <w:pStyle w:val="14"/>
        <w:numPr>
          <w:ilvl w:val="0"/>
          <w:numId w:val="9"/>
        </w:numPr>
        <w:tabs>
          <w:tab w:val="left" w:pos="1276"/>
        </w:tabs>
        <w:autoSpaceDE w:val="0"/>
        <w:autoSpaceDN w:val="0"/>
        <w:adjustRightInd w:val="0"/>
        <w:ind w:left="0" w:firstLine="567"/>
        <w:jc w:val="both"/>
        <w:rPr>
          <w:rFonts w:eastAsia="Times New Roman" w:cs="Times New Roman"/>
          <w:sz w:val="28"/>
          <w:szCs w:val="28"/>
          <w:lang w:eastAsia="ru-RU"/>
        </w:rPr>
      </w:pPr>
      <w:r>
        <w:rPr>
          <w:rFonts w:eastAsia="Times New Roman" w:cs="Times New Roman"/>
          <w:sz w:val="28"/>
          <w:szCs w:val="28"/>
          <w:lang w:eastAsia="ru-RU"/>
        </w:rPr>
        <w:t>Управление до даты подписания постановления районной Администрации, указанного в пункте 3.4 проверяет получателя субсидии на соответствие требованиям, указанным в пункте</w:t>
      </w:r>
      <w:r>
        <w:rPr>
          <w:rFonts w:eastAsia="Times New Roman" w:cs="Times New Roman"/>
          <w:sz w:val="28"/>
          <w:szCs w:val="28"/>
          <w:highlight w:val="none"/>
          <w:lang w:eastAsia="ru-RU"/>
        </w:rPr>
        <w:t xml:space="preserve"> 2.4.</w:t>
      </w:r>
    </w:p>
    <w:p w14:paraId="04C21DC1">
      <w:pPr>
        <w:pStyle w:val="14"/>
        <w:numPr>
          <w:ilvl w:val="0"/>
          <w:numId w:val="9"/>
        </w:numPr>
        <w:tabs>
          <w:tab w:val="left" w:pos="1276"/>
        </w:tabs>
        <w:autoSpaceDE w:val="0"/>
        <w:autoSpaceDN w:val="0"/>
        <w:adjustRightInd w:val="0"/>
        <w:ind w:left="0" w:firstLine="567"/>
        <w:jc w:val="both"/>
        <w:rPr>
          <w:rFonts w:eastAsia="Times New Roman" w:cs="Times New Roman"/>
          <w:sz w:val="28"/>
          <w:szCs w:val="28"/>
          <w:lang w:eastAsia="ru-RU"/>
        </w:rPr>
      </w:pPr>
      <w:r>
        <w:rPr>
          <w:rFonts w:eastAsia="Times New Roman" w:cs="Times New Roman"/>
          <w:sz w:val="28"/>
          <w:szCs w:val="28"/>
          <w:lang w:eastAsia="ar-SA"/>
        </w:rPr>
        <w:t>Основаниями для отказа получателю субсидии в предоставлении субсидии являются:</w:t>
      </w:r>
    </w:p>
    <w:p w14:paraId="25FC29B7">
      <w:pPr>
        <w:tabs>
          <w:tab w:val="left" w:pos="851"/>
        </w:tabs>
        <w:autoSpaceDE w:val="0"/>
        <w:autoSpaceDN w:val="0"/>
        <w:adjustRightInd w:val="0"/>
        <w:ind w:right="-2" w:firstLine="567"/>
        <w:contextualSpacing/>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несоответствие представленных получателем субсидии документов требованиям, определенным пунктом</w:t>
      </w:r>
      <w:r>
        <w:rPr>
          <w:rFonts w:ascii="Times New Roman" w:hAnsi="Times New Roman" w:eastAsia="Times New Roman" w:cs="Times New Roman"/>
          <w:sz w:val="28"/>
          <w:szCs w:val="28"/>
          <w:highlight w:val="none"/>
          <w:lang w:eastAsia="ar-SA"/>
        </w:rPr>
        <w:t xml:space="preserve"> 2.</w:t>
      </w:r>
      <w:r>
        <w:rPr>
          <w:rFonts w:hint="default" w:ascii="Times New Roman" w:hAnsi="Times New Roman" w:eastAsia="Times New Roman" w:cs="Times New Roman"/>
          <w:sz w:val="28"/>
          <w:szCs w:val="28"/>
          <w:highlight w:val="none"/>
          <w:lang w:val="ru-RU" w:eastAsia="ar-SA"/>
        </w:rPr>
        <w:t>6</w:t>
      </w:r>
      <w:r>
        <w:rPr>
          <w:rFonts w:ascii="Times New Roman" w:hAnsi="Times New Roman" w:eastAsia="Times New Roman" w:cs="Times New Roman"/>
          <w:sz w:val="28"/>
          <w:szCs w:val="28"/>
          <w:highlight w:val="none"/>
          <w:lang w:eastAsia="ar-SA"/>
        </w:rPr>
        <w:t xml:space="preserve"> и 2.7 н</w:t>
      </w:r>
      <w:r>
        <w:rPr>
          <w:rFonts w:ascii="Times New Roman" w:hAnsi="Times New Roman" w:eastAsia="Times New Roman" w:cs="Times New Roman"/>
          <w:sz w:val="28"/>
          <w:szCs w:val="28"/>
          <w:lang w:eastAsia="ar-SA"/>
        </w:rPr>
        <w:t>астоящего Порядка;</w:t>
      </w:r>
    </w:p>
    <w:p w14:paraId="55D91896">
      <w:pPr>
        <w:tabs>
          <w:tab w:val="left" w:pos="851"/>
        </w:tabs>
        <w:autoSpaceDE w:val="0"/>
        <w:autoSpaceDN w:val="0"/>
        <w:adjustRightInd w:val="0"/>
        <w:ind w:right="-2" w:firstLine="567"/>
        <w:contextualSpacing/>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непредставление (представление не в полном объеме) указанных документов в пункт</w:t>
      </w:r>
      <w:r>
        <w:rPr>
          <w:rFonts w:ascii="Times New Roman" w:hAnsi="Times New Roman" w:eastAsia="Times New Roman" w:cs="Times New Roman"/>
          <w:sz w:val="28"/>
          <w:szCs w:val="28"/>
          <w:highlight w:val="none"/>
          <w:lang w:eastAsia="ar-SA"/>
        </w:rPr>
        <w:t>ах 2.</w:t>
      </w:r>
      <w:r>
        <w:rPr>
          <w:rFonts w:hint="default" w:ascii="Times New Roman" w:hAnsi="Times New Roman" w:eastAsia="Times New Roman" w:cs="Times New Roman"/>
          <w:sz w:val="28"/>
          <w:szCs w:val="28"/>
          <w:highlight w:val="none"/>
          <w:lang w:val="ru-RU" w:eastAsia="ar-SA"/>
        </w:rPr>
        <w:t>6</w:t>
      </w:r>
      <w:r>
        <w:rPr>
          <w:rFonts w:ascii="Times New Roman" w:hAnsi="Times New Roman" w:eastAsia="Times New Roman" w:cs="Times New Roman"/>
          <w:sz w:val="28"/>
          <w:szCs w:val="28"/>
          <w:highlight w:val="none"/>
          <w:lang w:eastAsia="ar-SA"/>
        </w:rPr>
        <w:t>, 2.7 на</w:t>
      </w:r>
      <w:r>
        <w:rPr>
          <w:rFonts w:ascii="Times New Roman" w:hAnsi="Times New Roman" w:eastAsia="Times New Roman" w:cs="Times New Roman"/>
          <w:sz w:val="28"/>
          <w:szCs w:val="28"/>
          <w:lang w:eastAsia="ar-SA"/>
        </w:rPr>
        <w:t>стоящего Порядка;</w:t>
      </w:r>
    </w:p>
    <w:p w14:paraId="374B1B25">
      <w:pPr>
        <w:tabs>
          <w:tab w:val="left" w:pos="851"/>
        </w:tabs>
        <w:autoSpaceDE w:val="0"/>
        <w:autoSpaceDN w:val="0"/>
        <w:adjustRightInd w:val="0"/>
        <w:ind w:right="-2" w:firstLine="567"/>
        <w:contextualSpacing/>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установление факта недостоверности представленной получателем субсидии информации.</w:t>
      </w:r>
    </w:p>
    <w:p w14:paraId="4C5B8C6F">
      <w:pPr>
        <w:pStyle w:val="14"/>
        <w:numPr>
          <w:ilvl w:val="0"/>
          <w:numId w:val="9"/>
        </w:numPr>
        <w:tabs>
          <w:tab w:val="left" w:pos="1276"/>
        </w:tabs>
        <w:autoSpaceDE w:val="0"/>
        <w:autoSpaceDN w:val="0"/>
        <w:adjustRightInd w:val="0"/>
        <w:ind w:left="0" w:firstLine="567"/>
        <w:jc w:val="both"/>
        <w:rPr>
          <w:rFonts w:eastAsia="Times New Roman" w:cs="Times New Roman"/>
          <w:sz w:val="28"/>
          <w:szCs w:val="28"/>
          <w:lang w:eastAsia="ru-RU"/>
        </w:rPr>
      </w:pPr>
      <w:r>
        <w:rPr>
          <w:rFonts w:eastAsia="Times New Roman" w:cs="Times New Roman"/>
          <w:color w:val="000000"/>
          <w:sz w:val="28"/>
          <w:szCs w:val="28"/>
          <w:lang w:eastAsia="ru-RU"/>
        </w:rPr>
        <w:t xml:space="preserve">При принятии Комиссией положительного решения о выдаче субсидии в </w:t>
      </w:r>
      <w:r>
        <w:rPr>
          <w:rFonts w:eastAsia="Times New Roman" w:cs="Times New Roman"/>
          <w:sz w:val="28"/>
          <w:szCs w:val="28"/>
          <w:lang w:eastAsia="ru-RU"/>
        </w:rPr>
        <w:t xml:space="preserve">течение 5-ти рабочих дней с момента опубликования протокола подведения итогов отбора Управление подготавливает проект постановления районной Администрации о предоставлении субсидии и направляет </w:t>
      </w:r>
      <w:r>
        <w:rPr>
          <w:rFonts w:eastAsia="Times New Roman" w:cs="Times New Roman"/>
          <w:color w:val="000000"/>
          <w:sz w:val="28"/>
          <w:szCs w:val="28"/>
          <w:lang w:eastAsia="ru-RU"/>
        </w:rPr>
        <w:t>получателю проект соглашения о предоставлении субсидии в соответствии с типовой формой соглашения, установленной финансовым органом</w:t>
      </w:r>
      <w:r>
        <w:rPr>
          <w:rFonts w:eastAsia="Calibri" w:cs="Times New Roman"/>
          <w:color w:val="000000"/>
          <w:sz w:val="28"/>
          <w:szCs w:val="28"/>
          <w:lang w:eastAsia="ru-RU"/>
        </w:rPr>
        <w:t xml:space="preserve"> </w:t>
      </w:r>
      <w:r>
        <w:rPr>
          <w:rFonts w:eastAsia="Times New Roman" w:cs="Times New Roman"/>
          <w:color w:val="000000"/>
          <w:sz w:val="28"/>
          <w:szCs w:val="28"/>
          <w:lang w:eastAsia="ru-RU"/>
        </w:rPr>
        <w:t>МР «Мирнинский район» РС (Я).</w:t>
      </w:r>
    </w:p>
    <w:p w14:paraId="54BC393F">
      <w:pPr>
        <w:pStyle w:val="14"/>
        <w:numPr>
          <w:ilvl w:val="0"/>
          <w:numId w:val="9"/>
        </w:numPr>
        <w:ind w:left="0" w:firstLine="567"/>
        <w:jc w:val="both"/>
        <w:rPr>
          <w:rFonts w:eastAsia="Times New Roman" w:cs="Times New Roman"/>
          <w:sz w:val="28"/>
          <w:szCs w:val="28"/>
          <w:lang w:eastAsia="ru-RU"/>
        </w:rPr>
      </w:pPr>
      <w:r>
        <w:rPr>
          <w:rFonts w:eastAsia="Times New Roman" w:cs="Times New Roman"/>
          <w:sz w:val="28"/>
          <w:szCs w:val="28"/>
          <w:lang w:eastAsia="ru-RU"/>
        </w:rPr>
        <w:t>В соглашении о предоставлении субсидии так же предусматриваются условия:</w:t>
      </w:r>
    </w:p>
    <w:p w14:paraId="03340056">
      <w:pPr>
        <w:tabs>
          <w:tab w:val="left" w:pos="426"/>
        </w:tabs>
        <w:suppressAutoHyphens/>
        <w:autoSpaceDE w:val="0"/>
        <w:autoSpaceDN w:val="0"/>
        <w:adjustRightInd w:val="0"/>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 том, что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CFD973D">
      <w:pPr>
        <w:tabs>
          <w:tab w:val="left" w:pos="426"/>
        </w:tabs>
        <w:suppressAutoHyphens/>
        <w:autoSpaceDE w:val="0"/>
        <w:autoSpaceDN w:val="0"/>
        <w:adjustRightInd w:val="0"/>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 том, что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7A0019D">
      <w:pPr>
        <w:tabs>
          <w:tab w:val="left" w:pos="426"/>
        </w:tabs>
        <w:suppressAutoHyphens/>
        <w:autoSpaceDE w:val="0"/>
        <w:autoSpaceDN w:val="0"/>
        <w:adjustRightInd w:val="0"/>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 том, что при реорганизации получателя субсидии в форме разделения, выделения, а также при ликвидации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 (если получатель субсидии юридическое лицо. Не применяется, если получатель субсидии является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w:t>
      </w:r>
    </w:p>
    <w:p w14:paraId="6F27625A">
      <w:pPr>
        <w:pStyle w:val="14"/>
        <w:numPr>
          <w:ilvl w:val="0"/>
          <w:numId w:val="9"/>
        </w:numPr>
        <w:tabs>
          <w:tab w:val="left" w:pos="1276"/>
        </w:tabs>
        <w:autoSpaceDE w:val="0"/>
        <w:autoSpaceDN w:val="0"/>
        <w:adjustRightInd w:val="0"/>
        <w:ind w:left="0" w:firstLine="567"/>
        <w:jc w:val="both"/>
        <w:rPr>
          <w:rFonts w:eastAsia="Times New Roman" w:cs="Times New Roman"/>
          <w:sz w:val="28"/>
          <w:szCs w:val="28"/>
          <w:lang w:eastAsia="ru-RU"/>
        </w:rPr>
      </w:pPr>
      <w:r>
        <w:rPr>
          <w:rFonts w:eastAsia="Times New Roman" w:cs="Times New Roman"/>
          <w:color w:val="000000"/>
          <w:sz w:val="28"/>
          <w:szCs w:val="28"/>
          <w:lang w:eastAsia="ru-RU"/>
        </w:rPr>
        <w:t>Получатель субсидии не позднее 3-х рабочих дней со дня получения проекта соглашения обязан направить в адрес</w:t>
      </w:r>
      <w:r>
        <w:rPr>
          <w:rFonts w:eastAsia="Times New Roman" w:cs="Times New Roman"/>
          <w:color w:val="000000"/>
          <w:sz w:val="24"/>
          <w:szCs w:val="20"/>
          <w:lang w:eastAsia="ru-RU"/>
        </w:rPr>
        <w:t xml:space="preserve"> </w:t>
      </w:r>
      <w:r>
        <w:rPr>
          <w:rFonts w:eastAsia="Times New Roman" w:cs="Times New Roman"/>
          <w:color w:val="000000"/>
          <w:sz w:val="28"/>
          <w:szCs w:val="28"/>
          <w:lang w:eastAsia="ru-RU"/>
        </w:rPr>
        <w:t>Управления подписанное соглашение.</w:t>
      </w:r>
    </w:p>
    <w:p w14:paraId="54F50357">
      <w:pPr>
        <w:pStyle w:val="14"/>
        <w:numPr>
          <w:ilvl w:val="0"/>
          <w:numId w:val="9"/>
        </w:numPr>
        <w:tabs>
          <w:tab w:val="left" w:pos="1276"/>
        </w:tabs>
        <w:autoSpaceDE w:val="0"/>
        <w:autoSpaceDN w:val="0"/>
        <w:adjustRightInd w:val="0"/>
        <w:ind w:left="0" w:firstLine="567"/>
        <w:jc w:val="both"/>
        <w:rPr>
          <w:rFonts w:eastAsia="Times New Roman" w:cs="Times New Roman"/>
          <w:sz w:val="28"/>
          <w:szCs w:val="28"/>
          <w:lang w:eastAsia="ru-RU"/>
        </w:rPr>
      </w:pPr>
      <w:r>
        <w:rPr>
          <w:rFonts w:eastAsia="Calibri" w:cs="Times New Roman"/>
          <w:color w:val="000000"/>
          <w:sz w:val="28"/>
          <w:szCs w:val="28"/>
        </w:rPr>
        <w:t>Получателю субсидии, соответствующему требованиям установленного пунктом</w:t>
      </w:r>
      <w:r>
        <w:rPr>
          <w:rFonts w:eastAsia="Calibri" w:cs="Times New Roman"/>
          <w:sz w:val="28"/>
          <w:szCs w:val="28"/>
        </w:rPr>
        <w:t xml:space="preserve"> 2.4 настоящего </w:t>
      </w:r>
      <w:r>
        <w:rPr>
          <w:rFonts w:eastAsia="Calibri" w:cs="Times New Roman"/>
          <w:color w:val="000000"/>
          <w:sz w:val="28"/>
          <w:szCs w:val="28"/>
        </w:rPr>
        <w:t>Порядка, в случае невозможности предоставления субсидии в текущем финансовом году в связи с недостаточностью лимитов бюджетных обязательств, субсидия в очередном финансовом году предоставляется без повторного прохождения отбора.</w:t>
      </w:r>
    </w:p>
    <w:p w14:paraId="568E0921">
      <w:pPr>
        <w:pStyle w:val="14"/>
        <w:numPr>
          <w:ilvl w:val="0"/>
          <w:numId w:val="9"/>
        </w:numPr>
        <w:autoSpaceDE w:val="0"/>
        <w:autoSpaceDN w:val="0"/>
        <w:adjustRightInd w:val="0"/>
        <w:ind w:left="0" w:firstLine="567"/>
        <w:jc w:val="both"/>
        <w:rPr>
          <w:rFonts w:eastAsia="Times New Roman" w:cs="Times New Roman"/>
          <w:sz w:val="28"/>
          <w:szCs w:val="28"/>
          <w:lang w:eastAsia="ru-RU"/>
        </w:rPr>
      </w:pPr>
      <w:r>
        <w:rPr>
          <w:rFonts w:eastAsia="Times New Roman" w:cs="Times New Roman"/>
          <w:color w:val="000000"/>
          <w:sz w:val="28"/>
          <w:szCs w:val="28"/>
          <w:lang w:eastAsia="ru-RU"/>
        </w:rPr>
        <w:t>Перечисление субсидии осуществляется в соответствии с графиком перечисления субсидии являющимся неотъемлемой частью соглашения о выделении субсидии.</w:t>
      </w:r>
    </w:p>
    <w:p w14:paraId="22C905E9">
      <w:pPr>
        <w:pStyle w:val="14"/>
        <w:numPr>
          <w:ilvl w:val="0"/>
          <w:numId w:val="9"/>
        </w:numPr>
        <w:autoSpaceDE w:val="0"/>
        <w:autoSpaceDN w:val="0"/>
        <w:adjustRightInd w:val="0"/>
        <w:ind w:left="0" w:firstLine="567"/>
        <w:jc w:val="both"/>
        <w:rPr>
          <w:rFonts w:eastAsia="Times New Roman" w:cs="Times New Roman"/>
          <w:sz w:val="28"/>
          <w:szCs w:val="28"/>
          <w:lang w:eastAsia="ru-RU"/>
        </w:rPr>
      </w:pPr>
      <w:r>
        <w:rPr>
          <w:rFonts w:eastAsia="Calibri" w:cs="Times New Roman"/>
          <w:color w:val="000000"/>
          <w:sz w:val="28"/>
          <w:szCs w:val="28"/>
          <w:lang w:eastAsia="ru-RU"/>
        </w:rPr>
        <w:t>Перечисление субсидии осуществляется на счета</w:t>
      </w:r>
      <w:r>
        <w:rPr>
          <w:rFonts w:hint="default" w:eastAsia="Calibri" w:cs="Times New Roman"/>
          <w:color w:val="000000"/>
          <w:sz w:val="28"/>
          <w:szCs w:val="28"/>
          <w:lang w:val="en-US" w:eastAsia="ru-RU"/>
        </w:rPr>
        <w:t xml:space="preserve"> </w:t>
      </w:r>
      <w:r>
        <w:rPr>
          <w:rFonts w:eastAsia="Calibri" w:cs="Times New Roman"/>
          <w:color w:val="000000"/>
          <w:sz w:val="28"/>
          <w:szCs w:val="28"/>
          <w:lang w:eastAsia="ru-RU"/>
        </w:rPr>
        <w:t>получателя субсидии, открытые в</w:t>
      </w:r>
      <w:r>
        <w:rPr>
          <w:rFonts w:hint="default" w:eastAsia="Calibri" w:cs="Times New Roman"/>
          <w:color w:val="000000"/>
          <w:sz w:val="28"/>
          <w:szCs w:val="28"/>
          <w:highlight w:val="none"/>
          <w:lang w:val="en-US" w:eastAsia="ru-RU"/>
        </w:rPr>
        <w:t xml:space="preserve"> </w:t>
      </w:r>
      <w:r>
        <w:rPr>
          <w:rFonts w:eastAsia="Calibri" w:cs="Times New Roman"/>
          <w:color w:val="000000"/>
          <w:sz w:val="28"/>
          <w:szCs w:val="28"/>
          <w:highlight w:val="none"/>
          <w:lang w:eastAsia="ru-RU"/>
        </w:rPr>
        <w:t>учреждениях</w:t>
      </w:r>
      <w:r>
        <w:rPr>
          <w:rFonts w:hint="default" w:eastAsia="Calibri" w:cs="Times New Roman"/>
          <w:color w:val="000000"/>
          <w:sz w:val="28"/>
          <w:szCs w:val="28"/>
          <w:highlight w:val="none"/>
          <w:lang w:val="en-US" w:eastAsia="ru-RU"/>
        </w:rPr>
        <w:t xml:space="preserve"> Центрального банка Российской Федерации или </w:t>
      </w:r>
      <w:r>
        <w:rPr>
          <w:rFonts w:eastAsia="Calibri" w:cs="Times New Roman"/>
          <w:color w:val="000000"/>
          <w:sz w:val="28"/>
          <w:szCs w:val="28"/>
          <w:highlight w:val="none"/>
          <w:lang w:eastAsia="ru-RU"/>
        </w:rPr>
        <w:t>кредитных орга</w:t>
      </w:r>
      <w:r>
        <w:rPr>
          <w:rFonts w:eastAsia="Calibri" w:cs="Times New Roman"/>
          <w:color w:val="000000"/>
          <w:sz w:val="28"/>
          <w:szCs w:val="28"/>
          <w:lang w:eastAsia="ru-RU"/>
        </w:rPr>
        <w:t>низациях, на условиях, указанных в соглашении о перечислении субсидии.</w:t>
      </w:r>
    </w:p>
    <w:p w14:paraId="202B6CF4">
      <w:pPr>
        <w:pStyle w:val="14"/>
        <w:numPr>
          <w:ilvl w:val="0"/>
          <w:numId w:val="9"/>
        </w:numPr>
        <w:autoSpaceDE w:val="0"/>
        <w:autoSpaceDN w:val="0"/>
        <w:adjustRightInd w:val="0"/>
        <w:ind w:left="0" w:firstLine="567"/>
        <w:jc w:val="both"/>
        <w:rPr>
          <w:rFonts w:eastAsia="Times New Roman" w:cs="Times New Roman"/>
          <w:sz w:val="28"/>
          <w:szCs w:val="28"/>
          <w:lang w:eastAsia="ru-RU"/>
        </w:rPr>
      </w:pPr>
      <w:r>
        <w:rPr>
          <w:rFonts w:eastAsia="Calibri" w:cs="Times New Roman"/>
          <w:color w:val="000000"/>
          <w:sz w:val="28"/>
          <w:szCs w:val="28"/>
          <w:lang w:eastAsia="ru-RU"/>
        </w:rPr>
        <w:t>Стороны могут заключить дополнительное соглашение к соглашению о предоставлении субсидии, в соответствии с типовой формой, установленной финансовым органом МР «Мирнинский район» РС(Я), без организации проведения комиссии в случаях</w:t>
      </w:r>
      <w:r>
        <w:rPr>
          <w:rFonts w:eastAsia="Times New Roman" w:cs="Times New Roman"/>
          <w:color w:val="000000"/>
          <w:sz w:val="28"/>
          <w:szCs w:val="28"/>
          <w:lang w:eastAsia="ru-RU"/>
        </w:rPr>
        <w:t>:</w:t>
      </w:r>
    </w:p>
    <w:p w14:paraId="59F0B228">
      <w:pPr>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3.10.1. уменьшения размера субсидии при </w:t>
      </w:r>
      <w:r>
        <w:rPr>
          <w:rFonts w:ascii="Times New Roman" w:hAnsi="Times New Roman" w:eastAsia="Calibri" w:cs="Times New Roman"/>
          <w:color w:val="000000"/>
          <w:sz w:val="28"/>
          <w:szCs w:val="28"/>
          <w:lang w:eastAsia="ru-RU"/>
        </w:rPr>
        <w:t>отсутствии потребности в средствах у Получателя субсидии в случае не достижения установленных в соглашении значений показателей результативности использования субсидии;</w:t>
      </w:r>
    </w:p>
    <w:p w14:paraId="01EF93D5">
      <w:pPr>
        <w:pStyle w:val="14"/>
        <w:ind w:left="0" w:right="-2" w:firstLine="567"/>
        <w:jc w:val="both"/>
        <w:rPr>
          <w:rFonts w:eastAsia="Times New Roman" w:cs="Times New Roman"/>
          <w:color w:val="000000"/>
          <w:sz w:val="28"/>
          <w:szCs w:val="28"/>
          <w:lang w:eastAsia="ru-RU"/>
        </w:rPr>
      </w:pPr>
      <w:r>
        <w:rPr>
          <w:rFonts w:eastAsia="Calibri" w:cs="Times New Roman"/>
          <w:color w:val="000000"/>
          <w:sz w:val="28"/>
          <w:szCs w:val="28"/>
          <w:lang w:eastAsia="ru-RU"/>
        </w:rPr>
        <w:t>3.10.2. изменение</w:t>
      </w:r>
      <w:r>
        <w:rPr>
          <w:rFonts w:eastAsia="Times New Roman" w:cs="Times New Roman"/>
          <w:color w:val="000000"/>
          <w:sz w:val="28"/>
          <w:szCs w:val="28"/>
          <w:lang w:eastAsia="ru-RU"/>
        </w:rPr>
        <w:t xml:space="preserve"> платежных реквизитов со стороны Получателя субсидии;</w:t>
      </w:r>
    </w:p>
    <w:p w14:paraId="5F070A0D">
      <w:pPr>
        <w:pStyle w:val="14"/>
        <w:ind w:left="0" w:right="-2" w:firstLine="567"/>
        <w:jc w:val="both"/>
        <w:rPr>
          <w:rFonts w:eastAsia="Calibri" w:cs="Times New Roman"/>
          <w:strike/>
          <w:color w:val="000000"/>
          <w:sz w:val="28"/>
          <w:szCs w:val="28"/>
          <w:lang w:eastAsia="ru-RU"/>
        </w:rPr>
      </w:pPr>
      <w:r>
        <w:rPr>
          <w:rFonts w:eastAsia="Calibri" w:cs="Times New Roman"/>
          <w:color w:val="000000"/>
          <w:sz w:val="28"/>
          <w:szCs w:val="28"/>
          <w:lang w:eastAsia="ru-RU"/>
        </w:rPr>
        <w:t>3.10.3. изменение</w:t>
      </w:r>
      <w:r>
        <w:rPr>
          <w:rFonts w:eastAsia="Times New Roman" w:cs="Times New Roman"/>
          <w:color w:val="000000"/>
          <w:sz w:val="28"/>
          <w:szCs w:val="28"/>
          <w:lang w:eastAsia="ru-RU"/>
        </w:rPr>
        <w:t xml:space="preserve"> платежных реквизитов, наименования, кодов бюджетных классификаций со стороны Управления;</w:t>
      </w:r>
    </w:p>
    <w:p w14:paraId="2C196CFE">
      <w:pPr>
        <w:ind w:right="-2" w:firstLine="567"/>
        <w:jc w:val="both"/>
        <w:rPr>
          <w:rFonts w:ascii="Times New Roman" w:hAnsi="Times New Roman" w:eastAsia="Calibri" w:cs="Times New Roman"/>
          <w:strike/>
          <w:color w:val="000000"/>
          <w:sz w:val="28"/>
          <w:szCs w:val="28"/>
          <w:lang w:eastAsia="ru-RU"/>
        </w:rPr>
      </w:pPr>
      <w:r>
        <w:rPr>
          <w:rFonts w:ascii="Times New Roman" w:hAnsi="Times New Roman" w:eastAsia="Calibri" w:cs="Times New Roman"/>
          <w:color w:val="000000"/>
          <w:sz w:val="28"/>
          <w:szCs w:val="28"/>
          <w:lang w:eastAsia="ru-RU"/>
        </w:rPr>
        <w:t>3.10.4. внесения изменений Финансовым органом МР «Мирнинский район» РС(Я) в типовую форму соглашения</w:t>
      </w:r>
      <w:r>
        <w:rPr>
          <w:rFonts w:ascii="Times New Roman" w:hAnsi="Times New Roman" w:eastAsia="Times New Roman" w:cs="Times New Roman"/>
          <w:color w:val="000000"/>
          <w:sz w:val="28"/>
          <w:szCs w:val="28"/>
          <w:lang w:eastAsia="ru-RU"/>
        </w:rPr>
        <w:t xml:space="preserve">. </w:t>
      </w:r>
    </w:p>
    <w:p w14:paraId="1BF96BF1">
      <w:pPr>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Для заключения дополнительного соглашения, в случаях, указанных в          п. 3.10.1, 3.10.2, 3.10.3, 3.10.4, получателю субсидии необходимо обратиться в Управление с заявлением о необходимости заключения дополнительного соглашения в срок не позднее 20-ти рабочих дней до даты окончания действия соглашения. Заявление представляется Управлению в бумажном виде либо направляется по электронной почте. </w:t>
      </w:r>
    </w:p>
    <w:p w14:paraId="5F338659">
      <w:pPr>
        <w:pStyle w:val="14"/>
        <w:numPr>
          <w:ilvl w:val="1"/>
          <w:numId w:val="10"/>
        </w:numPr>
        <w:ind w:left="0" w:right="-2"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6B5E331">
      <w:pPr>
        <w:ind w:right="-2"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3C7DB39">
      <w:pPr>
        <w:ind w:right="-2"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fldChar w:fldCharType="begin"/>
      </w:r>
      <w:r>
        <w:instrText xml:space="preserve"> HYPERLINK "https://login.consultant.ru/link/?req=doc&amp;base=LAW&amp;n=452991&amp;date=18.12.2023&amp;dst=217&amp;field=134" </w:instrText>
      </w:r>
      <w:r>
        <w:fldChar w:fldCharType="separate"/>
      </w:r>
      <w:r>
        <w:rPr>
          <w:rStyle w:val="7"/>
          <w:rFonts w:ascii="Times New Roman" w:hAnsi="Times New Roman" w:eastAsia="Times New Roman" w:cs="Times New Roman"/>
          <w:sz w:val="28"/>
          <w:szCs w:val="28"/>
          <w:lang w:eastAsia="ru-RU"/>
        </w:rPr>
        <w:t>абзацем вторым пункта 5 статьи 23</w:t>
      </w:r>
      <w:r>
        <w:rPr>
          <w:rStyle w:val="7"/>
          <w:rFonts w:ascii="Times New Roman" w:hAnsi="Times New Roman" w:eastAsia="Times New Roman" w:cs="Times New Roman"/>
          <w:sz w:val="28"/>
          <w:szCs w:val="28"/>
          <w:lang w:eastAsia="ru-RU"/>
        </w:rPr>
        <w:fldChar w:fldCharType="end"/>
      </w:r>
      <w:r>
        <w:rPr>
          <w:rFonts w:ascii="Times New Roman" w:hAnsi="Times New Roman" w:eastAsia="Times New Roman" w:cs="Times New Roman"/>
          <w:color w:val="000000"/>
          <w:sz w:val="28"/>
          <w:szCs w:val="28"/>
          <w:lang w:eastAsia="ru-RU"/>
        </w:rPr>
        <w:t xml:space="preserve"> Гражданского кодекса Российской Федерации, передающего свои права другому гражданину в соответствии со </w:t>
      </w:r>
      <w:r>
        <w:fldChar w:fldCharType="begin"/>
      </w:r>
      <w:r>
        <w:instrText xml:space="preserve"> HYPERLINK "https://login.consultant.ru/link/?req=doc&amp;base=LAW&amp;n=394431&amp;date=18.12.2023&amp;dst=100104&amp;field=134" </w:instrText>
      </w:r>
      <w:r>
        <w:fldChar w:fldCharType="separate"/>
      </w:r>
      <w:r>
        <w:rPr>
          <w:rStyle w:val="7"/>
          <w:rFonts w:ascii="Times New Roman" w:hAnsi="Times New Roman" w:eastAsia="Times New Roman" w:cs="Times New Roman"/>
          <w:sz w:val="28"/>
          <w:szCs w:val="28"/>
          <w:lang w:eastAsia="ru-RU"/>
        </w:rPr>
        <w:t>статьей 18</w:t>
      </w:r>
      <w:r>
        <w:rPr>
          <w:rStyle w:val="7"/>
          <w:rFonts w:ascii="Times New Roman" w:hAnsi="Times New Roman" w:eastAsia="Times New Roman" w:cs="Times New Roman"/>
          <w:sz w:val="28"/>
          <w:szCs w:val="28"/>
          <w:lang w:eastAsia="ru-RU"/>
        </w:rPr>
        <w:fldChar w:fldCharType="end"/>
      </w:r>
      <w:r>
        <w:rPr>
          <w:rFonts w:ascii="Times New Roman" w:hAnsi="Times New Roman" w:eastAsia="Times New Roman" w:cs="Times New Roman"/>
          <w:color w:val="000000"/>
          <w:sz w:val="28"/>
          <w:szCs w:val="28"/>
          <w:lang w:eastAsia="ru-RU"/>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AE83019">
      <w:pPr>
        <w:pStyle w:val="14"/>
        <w:numPr>
          <w:ilvl w:val="1"/>
          <w:numId w:val="10"/>
        </w:numPr>
        <w:ind w:left="0" w:right="-2" w:firstLine="709"/>
        <w:jc w:val="both"/>
        <w:rPr>
          <w:rFonts w:eastAsia="Times New Roman" w:cs="Times New Roman"/>
          <w:color w:val="000000"/>
          <w:sz w:val="28"/>
          <w:szCs w:val="28"/>
          <w:lang w:eastAsia="ru-RU"/>
        </w:rPr>
      </w:pPr>
      <w:r>
        <w:rPr>
          <w:rFonts w:cs="Times New Roman"/>
          <w:sz w:val="28"/>
          <w:szCs w:val="28"/>
        </w:rPr>
        <w:t>На момент заключения соглашения о предоставлении субсидии получатель субсидии должен соответствовать следующим требованиям:</w:t>
      </w:r>
    </w:p>
    <w:p w14:paraId="4ECAC258">
      <w:pPr>
        <w:pStyle w:val="14"/>
        <w:numPr>
          <w:ilvl w:val="2"/>
          <w:numId w:val="11"/>
        </w:numPr>
        <w:tabs>
          <w:tab w:val="left" w:pos="426"/>
          <w:tab w:val="left" w:pos="567"/>
          <w:tab w:val="left" w:pos="709"/>
        </w:tabs>
        <w:autoSpaceDE w:val="0"/>
        <w:autoSpaceDN w:val="0"/>
        <w:adjustRightInd w:val="0"/>
        <w:ind w:left="0" w:firstLine="709"/>
        <w:jc w:val="both"/>
        <w:rPr>
          <w:rFonts w:cs="Times New Roman"/>
          <w:sz w:val="28"/>
          <w:szCs w:val="28"/>
        </w:rPr>
      </w:pPr>
      <w:r>
        <w:rPr>
          <w:rFonts w:cs="Times New Roman"/>
          <w:sz w:val="28"/>
          <w:szCs w:val="28"/>
        </w:rPr>
        <w:t>отсутствие у Участника отбора фактов нецелевого использования бюджетных средств по ранее полученным субсидиям;</w:t>
      </w:r>
    </w:p>
    <w:p w14:paraId="538E7678">
      <w:pPr>
        <w:numPr>
          <w:ilvl w:val="2"/>
          <w:numId w:val="11"/>
        </w:numPr>
        <w:tabs>
          <w:tab w:val="left" w:pos="709"/>
        </w:tabs>
        <w:autoSpaceDE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отсутствие у Участника отбора полностью не устраненных нарушений условий предоставления субсидии по ранее полученным субсидиям;</w:t>
      </w:r>
    </w:p>
    <w:p w14:paraId="1B63C4E5">
      <w:pPr>
        <w:numPr>
          <w:ilvl w:val="2"/>
          <w:numId w:val="11"/>
        </w:numPr>
        <w:tabs>
          <w:tab w:val="left" w:pos="426"/>
          <w:tab w:val="left" w:pos="567"/>
          <w:tab w:val="left" w:pos="709"/>
        </w:tabs>
        <w:autoSpaceDE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соответствовать требованиям, указанным в пункте 2.3. настоящего порядка. </w:t>
      </w:r>
    </w:p>
    <w:p w14:paraId="6C5FCAA2">
      <w:pPr>
        <w:ind w:right="-2" w:firstLine="567"/>
        <w:jc w:val="both"/>
        <w:rPr>
          <w:rFonts w:ascii="Times New Roman" w:hAnsi="Times New Roman" w:eastAsia="Times New Roman" w:cs="Times New Roman"/>
          <w:color w:val="000000"/>
          <w:sz w:val="28"/>
          <w:szCs w:val="28"/>
          <w:lang w:eastAsia="ru-RU"/>
        </w:rPr>
      </w:pPr>
    </w:p>
    <w:p w14:paraId="606F9B92">
      <w:pPr>
        <w:pStyle w:val="14"/>
        <w:numPr>
          <w:ilvl w:val="0"/>
          <w:numId w:val="12"/>
        </w:numPr>
        <w:ind w:left="0" w:firstLine="567"/>
        <w:jc w:val="center"/>
        <w:rPr>
          <w:rFonts w:cs="Times New Roman"/>
          <w:b/>
          <w:bCs/>
          <w:sz w:val="28"/>
          <w:szCs w:val="28"/>
        </w:rPr>
      </w:pPr>
      <w:r>
        <w:rPr>
          <w:rFonts w:cs="Times New Roman"/>
          <w:b/>
          <w:bCs/>
          <w:sz w:val="28"/>
          <w:szCs w:val="28"/>
        </w:rPr>
        <w:t>Требования к отчетности</w:t>
      </w:r>
    </w:p>
    <w:p w14:paraId="34B009A8">
      <w:pPr>
        <w:pStyle w:val="14"/>
        <w:ind w:left="709" w:firstLine="567"/>
        <w:jc w:val="center"/>
        <w:rPr>
          <w:rFonts w:cs="Times New Roman"/>
          <w:b/>
          <w:bCs/>
          <w:sz w:val="28"/>
          <w:szCs w:val="28"/>
        </w:rPr>
      </w:pPr>
    </w:p>
    <w:p w14:paraId="2BA97AD3">
      <w:pPr>
        <w:pStyle w:val="14"/>
        <w:numPr>
          <w:ilvl w:val="1"/>
          <w:numId w:val="12"/>
        </w:numPr>
        <w:ind w:left="0" w:firstLine="567"/>
        <w:jc w:val="both"/>
        <w:rPr>
          <w:rFonts w:eastAsia="Calibri" w:cs="Times New Roman"/>
          <w:sz w:val="28"/>
          <w:szCs w:val="28"/>
        </w:rPr>
      </w:pPr>
      <w:r>
        <w:rPr>
          <w:rFonts w:eastAsia="Calibri" w:cs="Times New Roman"/>
          <w:color w:val="000000"/>
          <w:sz w:val="28"/>
          <w:szCs w:val="28"/>
        </w:rPr>
        <w:t>Получатель субсидии обязан предоставлять в Управление отчеты не реже одного раза в квартал по формам</w:t>
      </w:r>
      <w:r>
        <w:rPr>
          <w:rFonts w:eastAsia="Calibri" w:cs="Times New Roman"/>
          <w:sz w:val="28"/>
          <w:szCs w:val="28"/>
        </w:rPr>
        <w:t xml:space="preserve"> определенным типовой формой соглашения, установленной Финансовым органом;</w:t>
      </w:r>
    </w:p>
    <w:p w14:paraId="72A20D8C">
      <w:pPr>
        <w:pStyle w:val="14"/>
        <w:ind w:left="7" w:leftChars="0" w:firstLine="560" w:firstLineChars="200"/>
        <w:jc w:val="both"/>
        <w:rPr>
          <w:rFonts w:hint="default" w:eastAsia="Calibri" w:cs="Times New Roman"/>
          <w:color w:val="000000"/>
          <w:sz w:val="28"/>
          <w:szCs w:val="28"/>
          <w:lang w:val="ru-RU"/>
        </w:rPr>
      </w:pPr>
      <w:r>
        <w:rPr>
          <w:rFonts w:eastAsia="Calibri" w:cs="Times New Roman"/>
          <w:sz w:val="28"/>
          <w:szCs w:val="28"/>
        </w:rPr>
        <w:t>- о</w:t>
      </w:r>
      <w:r>
        <w:rPr>
          <w:rFonts w:eastAsia="Calibri" w:cs="Times New Roman"/>
          <w:color w:val="000000"/>
          <w:sz w:val="28"/>
          <w:szCs w:val="28"/>
        </w:rPr>
        <w:t>тчет о достижении значений результатов предоставления субсидии, а также характеристик результата (при установлении характеристик)</w:t>
      </w:r>
      <w:r>
        <w:rPr>
          <w:rFonts w:hint="default" w:eastAsia="Calibri" w:cs="Times New Roman"/>
          <w:color w:val="000000"/>
          <w:sz w:val="28"/>
          <w:szCs w:val="28"/>
          <w:lang w:val="ru-RU"/>
        </w:rPr>
        <w:t>.</w:t>
      </w:r>
    </w:p>
    <w:p w14:paraId="352A6D6F">
      <w:pPr>
        <w:pStyle w:val="14"/>
        <w:numPr>
          <w:ilvl w:val="1"/>
          <w:numId w:val="12"/>
        </w:numPr>
        <w:ind w:left="0" w:firstLine="567"/>
        <w:jc w:val="both"/>
        <w:rPr>
          <w:rFonts w:hint="default" w:ascii="Times New Roman" w:hAnsi="Times New Roman" w:eastAsia="Times New Roman"/>
          <w:sz w:val="28"/>
          <w:szCs w:val="28"/>
          <w:highlight w:val="none"/>
          <w:lang w:eastAsia="ru-RU"/>
        </w:rPr>
      </w:pPr>
      <w:r>
        <w:rPr>
          <w:rFonts w:hint="default" w:ascii="Times New Roman" w:hAnsi="Times New Roman" w:eastAsia="Times New Roman"/>
          <w:sz w:val="28"/>
          <w:szCs w:val="28"/>
          <w:highlight w:val="none"/>
          <w:lang w:eastAsia="ru-RU"/>
        </w:rPr>
        <w:t>Результат предоставления субсидии, под которым понимается результат деятельности (действий) получателя субсидии, иным лицам,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(далее - характеристика результата).</w:t>
      </w:r>
    </w:p>
    <w:p w14:paraId="6D9EC41E">
      <w:pPr>
        <w:widowControl w:val="0"/>
        <w:tabs>
          <w:tab w:val="left" w:pos="1276"/>
        </w:tabs>
        <w:autoSpaceDE w:val="0"/>
        <w:autoSpaceDN w:val="0"/>
        <w:adjustRightInd w:val="0"/>
        <w:ind w:firstLine="567"/>
        <w:contextualSpacing/>
        <w:jc w:val="both"/>
        <w:rPr>
          <w:rFonts w:hint="default" w:ascii="Times New Roman" w:hAnsi="Times New Roman" w:eastAsia="Times New Roman"/>
          <w:sz w:val="28"/>
          <w:szCs w:val="28"/>
          <w:highlight w:val="none"/>
          <w:lang w:eastAsia="ru-RU"/>
        </w:rPr>
      </w:pPr>
      <w:r>
        <w:rPr>
          <w:rFonts w:hint="default" w:ascii="Times New Roman" w:hAnsi="Times New Roman" w:eastAsia="Times New Roman"/>
          <w:sz w:val="28"/>
          <w:szCs w:val="28"/>
          <w:highlight w:val="none"/>
          <w:lang w:eastAsia="ru-RU"/>
        </w:rPr>
        <w:t xml:space="preserve">Результат предоставления субсидии должен быть конкретным, измеримым, соответствовать целям предоставления субсидии,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(далее - порядок проведения мониторинга достижения результатов). </w:t>
      </w:r>
    </w:p>
    <w:p w14:paraId="758ECDFB">
      <w:pPr>
        <w:widowControl w:val="0"/>
        <w:tabs>
          <w:tab w:val="left" w:pos="1276"/>
        </w:tabs>
        <w:autoSpaceDE w:val="0"/>
        <w:autoSpaceDN w:val="0"/>
        <w:adjustRightInd w:val="0"/>
        <w:ind w:firstLine="567"/>
        <w:contextualSpacing/>
        <w:jc w:val="both"/>
        <w:rPr>
          <w:rFonts w:ascii="Times New Roman" w:hAnsi="Times New Roman" w:eastAsia="Times New Roman" w:cs="Times New Roman"/>
          <w:i/>
          <w:iCs/>
          <w:sz w:val="28"/>
          <w:szCs w:val="28"/>
          <w:highlight w:val="none"/>
          <w:lang w:eastAsia="ru-RU"/>
        </w:rPr>
      </w:pPr>
      <w:r>
        <w:rPr>
          <w:rFonts w:hint="default" w:ascii="Times New Roman" w:hAnsi="Times New Roman" w:eastAsia="Times New Roman"/>
          <w:sz w:val="28"/>
          <w:szCs w:val="28"/>
          <w:highlight w:val="none"/>
          <w:lang w:eastAsia="ru-RU"/>
        </w:rPr>
        <w:t>В случае если субсидия предоставляется из местного бюджета в целях реализации структурных элементов государственных (муниципальных) программ, результат предоставления субсидии, его тип,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государственных (муниципальных) программ.</w:t>
      </w:r>
    </w:p>
    <w:p w14:paraId="16E9365B">
      <w:pPr>
        <w:pStyle w:val="14"/>
        <w:numPr>
          <w:ilvl w:val="1"/>
          <w:numId w:val="12"/>
        </w:numPr>
        <w:ind w:left="0" w:firstLine="567"/>
        <w:jc w:val="both"/>
        <w:rPr>
          <w:rFonts w:eastAsia="Calibri" w:cs="Times New Roman"/>
          <w:color w:val="000000"/>
          <w:sz w:val="28"/>
          <w:szCs w:val="28"/>
        </w:rPr>
      </w:pPr>
      <w:r>
        <w:rPr>
          <w:rFonts w:eastAsia="Calibri" w:cs="Times New Roman"/>
          <w:color w:val="000000"/>
          <w:sz w:val="28"/>
          <w:szCs w:val="28"/>
        </w:rPr>
        <w:t>Управление проводит проверку отчетности в течении 5-ти рабочих дней с момента ее предоставления.</w:t>
      </w:r>
    </w:p>
    <w:p w14:paraId="0BD6F55D">
      <w:pPr>
        <w:numPr>
          <w:ilvl w:val="1"/>
          <w:numId w:val="12"/>
        </w:numPr>
        <w:ind w:left="0" w:firstLine="567"/>
        <w:contextualSpacing/>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По запросу Управления получатель субсидии направляет документы и информацию, необходимые для осуществления контроля за соблюдением целей и условий предоставления субсидии в сроки, указанные в запросах.</w:t>
      </w:r>
    </w:p>
    <w:p w14:paraId="1D9D7C82">
      <w:pPr>
        <w:numPr>
          <w:ilvl w:val="1"/>
          <w:numId w:val="12"/>
        </w:numPr>
        <w:spacing w:after="160" w:line="259" w:lineRule="auto"/>
        <w:ind w:left="0" w:right="-2" w:firstLine="567"/>
        <w:contextualSpacing/>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Отчет подписывается получателем субсидии и предоставляется в форме бумажного документа либо в электронном виде.</w:t>
      </w:r>
    </w:p>
    <w:p w14:paraId="1734F1CD">
      <w:pPr>
        <w:widowControl w:val="0"/>
        <w:numPr>
          <w:ilvl w:val="1"/>
          <w:numId w:val="12"/>
        </w:numPr>
        <w:tabs>
          <w:tab w:val="left" w:pos="1276"/>
        </w:tabs>
        <w:autoSpaceDE w:val="0"/>
        <w:autoSpaceDN w:val="0"/>
        <w:adjustRightInd w:val="0"/>
        <w:spacing w:after="160" w:line="259" w:lineRule="auto"/>
        <w:ind w:left="0" w:firstLine="567"/>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Сроки и формы представления получателями субсидий отчета о достижении результата предоставления субсидий и характеристик (при установлении характеристик),</w:t>
      </w:r>
      <w:r>
        <w:rPr>
          <w:rFonts w:ascii="Calibri" w:hAnsi="Calibri" w:eastAsia="Calibri" w:cs="Times New Roman"/>
        </w:rPr>
        <w:t xml:space="preserve"> </w:t>
      </w:r>
      <w:r>
        <w:rPr>
          <w:rFonts w:ascii="Times New Roman" w:hAnsi="Times New Roman" w:eastAsia="Times New Roman" w:cs="Times New Roman"/>
          <w:sz w:val="28"/>
          <w:szCs w:val="28"/>
          <w:lang w:eastAsia="ru-RU"/>
        </w:rPr>
        <w:t>устанавливаются в Соглашении.</w:t>
      </w:r>
    </w:p>
    <w:p w14:paraId="652D066F">
      <w:pPr>
        <w:widowControl w:val="0"/>
        <w:numPr>
          <w:ilvl w:val="1"/>
          <w:numId w:val="12"/>
        </w:numPr>
        <w:tabs>
          <w:tab w:val="left" w:pos="1134"/>
        </w:tabs>
        <w:autoSpaceDE w:val="0"/>
        <w:autoSpaceDN w:val="0"/>
        <w:adjustRightInd w:val="0"/>
        <w:spacing w:after="160" w:line="259" w:lineRule="auto"/>
        <w:ind w:left="0" w:firstLine="567"/>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Оценка эффективности использования субсидий осуществляется управлением путем сравнения фактически достигнутых значений и установленных в соответствующих соглашениях о предоставлении субсидий результата предоставления субсидий.</w:t>
      </w:r>
    </w:p>
    <w:p w14:paraId="1A528EFC">
      <w:pPr>
        <w:pStyle w:val="14"/>
        <w:tabs>
          <w:tab w:val="left" w:pos="1134"/>
          <w:tab w:val="left" w:pos="1276"/>
        </w:tabs>
        <w:autoSpaceDE w:val="0"/>
        <w:autoSpaceDN w:val="0"/>
        <w:adjustRightInd w:val="0"/>
        <w:ind w:firstLine="567"/>
        <w:jc w:val="both"/>
        <w:outlineLvl w:val="2"/>
        <w:rPr>
          <w:sz w:val="28"/>
          <w:szCs w:val="28"/>
        </w:rPr>
      </w:pPr>
    </w:p>
    <w:p w14:paraId="036D5AA4">
      <w:pPr>
        <w:pStyle w:val="14"/>
        <w:widowControl w:val="0"/>
        <w:numPr>
          <w:ilvl w:val="0"/>
          <w:numId w:val="12"/>
        </w:numPr>
        <w:tabs>
          <w:tab w:val="left" w:pos="0"/>
        </w:tabs>
        <w:autoSpaceDE w:val="0"/>
        <w:autoSpaceDN w:val="0"/>
        <w:adjustRightInd w:val="0"/>
        <w:ind w:left="0" w:firstLine="567"/>
        <w:jc w:val="center"/>
        <w:rPr>
          <w:rFonts w:eastAsia="Times New Roman" w:cs="Times New Roman"/>
          <w:b/>
          <w:bCs/>
          <w:sz w:val="28"/>
          <w:szCs w:val="28"/>
          <w:lang w:eastAsia="ru-RU"/>
        </w:rPr>
      </w:pPr>
      <w:r>
        <w:rPr>
          <w:rFonts w:eastAsia="Times New Roman" w:cs="Times New Roman"/>
          <w:b/>
          <w:bCs/>
          <w:sz w:val="28"/>
          <w:szCs w:val="28"/>
          <w:lang w:eastAsia="ru-RU"/>
        </w:rPr>
        <w:t>Требования об осуществлении контроля за соблюдением условий и порядка предоставления субсидий и ответственности за их нарушение</w:t>
      </w:r>
    </w:p>
    <w:p w14:paraId="280C29AC">
      <w:pPr>
        <w:widowControl w:val="0"/>
        <w:autoSpaceDE w:val="0"/>
        <w:autoSpaceDN w:val="0"/>
        <w:adjustRightInd w:val="0"/>
        <w:ind w:firstLine="567"/>
        <w:jc w:val="both"/>
        <w:rPr>
          <w:rFonts w:ascii="Times New Roman" w:hAnsi="Times New Roman" w:eastAsia="Times New Roman" w:cs="Times New Roman"/>
          <w:sz w:val="28"/>
          <w:szCs w:val="28"/>
          <w:lang w:eastAsia="ru-RU"/>
        </w:rPr>
      </w:pPr>
    </w:p>
    <w:p w14:paraId="7C6094EC">
      <w:pPr>
        <w:numPr>
          <w:ilvl w:val="1"/>
          <w:numId w:val="3"/>
        </w:numPr>
        <w:tabs>
          <w:tab w:val="left" w:pos="1276"/>
          <w:tab w:val="left" w:pos="1418"/>
        </w:tabs>
        <w:spacing w:after="160" w:line="259" w:lineRule="auto"/>
        <w:ind w:left="0" w:firstLine="567"/>
        <w:contextualSpacing/>
        <w:jc w:val="both"/>
        <w:rPr>
          <w:rFonts w:ascii="Calibri" w:hAnsi="Calibri" w:eastAsia="Calibri" w:cs="Times New Roman"/>
        </w:rPr>
      </w:pPr>
      <w:bookmarkStart w:id="7" w:name="Par157"/>
      <w:bookmarkEnd w:id="7"/>
      <w:r>
        <w:rPr>
          <w:rFonts w:ascii="Times New Roman" w:hAnsi="Times New Roman" w:eastAsia="Calibri" w:cs="Times New Roman"/>
          <w:sz w:val="28"/>
          <w:szCs w:val="28"/>
        </w:rPr>
        <w:t>Управление проводит обязательные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w:t>
      </w:r>
      <w:r>
        <w:rPr>
          <w:rFonts w:ascii="Calibri" w:hAnsi="Calibri" w:eastAsia="Calibri" w:cs="Times New Roman"/>
        </w:rPr>
        <w:t xml:space="preserve"> </w:t>
      </w:r>
    </w:p>
    <w:p w14:paraId="203E0F95">
      <w:pPr>
        <w:tabs>
          <w:tab w:val="left" w:pos="1276"/>
          <w:tab w:val="left" w:pos="1418"/>
        </w:tabs>
        <w:spacing w:line="259" w:lineRule="auto"/>
        <w:ind w:firstLine="567"/>
        <w:jc w:val="both"/>
        <w:rPr>
          <w:rFonts w:ascii="Times New Roman" w:hAnsi="Times New Roman" w:eastAsia="Calibri" w:cs="Times New Roman"/>
          <w:sz w:val="28"/>
          <w:szCs w:val="28"/>
        </w:rPr>
      </w:pPr>
      <w:r>
        <w:rPr>
          <w:rFonts w:ascii="Times New Roman" w:hAnsi="Times New Roman" w:eastAsia="Calibri" w:cs="Times New Roman"/>
          <w:sz w:val="28"/>
          <w:szCs w:val="28"/>
        </w:rPr>
        <w:t>Орган муниципального финансового контроля проводит проверки в соответствии со статьями 268.1 и 269.2 Бюджетного кодекса Российской Федерации.</w:t>
      </w:r>
    </w:p>
    <w:p w14:paraId="07E885B3">
      <w:pPr>
        <w:spacing w:line="259" w:lineRule="auto"/>
        <w:ind w:firstLine="567"/>
        <w:contextualSpacing/>
        <w:jc w:val="both"/>
        <w:rPr>
          <w:rFonts w:ascii="Times New Roman" w:hAnsi="Times New Roman" w:eastAsia="Calibri" w:cs="Times New Roman"/>
          <w:sz w:val="28"/>
          <w:szCs w:val="28"/>
        </w:rPr>
      </w:pPr>
      <w:r>
        <w:rPr>
          <w:rFonts w:ascii="Times New Roman" w:hAnsi="Times New Roman"/>
          <w:sz w:val="28"/>
          <w:szCs w:val="28"/>
        </w:rPr>
        <w:t>Управление ежеквартально в срок не позднее 15 числа месяца, следующего за отчетным периодом проводит</w:t>
      </w:r>
      <w:r>
        <w:rPr>
          <w:rFonts w:ascii="Times New Roman" w:hAnsi="Times New Roman" w:eastAsia="Calibri" w:cs="Times New Roman"/>
          <w:sz w:val="28"/>
          <w:szCs w:val="28"/>
        </w:rPr>
        <w:t xml:space="preserve">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приказом Министерства финансов Российской Федерации </w:t>
      </w:r>
      <w:r>
        <w:rPr>
          <w:rFonts w:ascii="Times New Roman" w:hAnsi="Times New Roman" w:eastAsia="Calibri" w:cs="Times New Roman"/>
          <w:sz w:val="28"/>
          <w:szCs w:val="28"/>
          <w:highlight w:val="cyan"/>
        </w:rPr>
        <w:t xml:space="preserve">от </w:t>
      </w:r>
      <w:r>
        <w:rPr>
          <w:rFonts w:hint="default" w:ascii="Times New Roman" w:hAnsi="Times New Roman" w:eastAsia="Calibri"/>
          <w:sz w:val="28"/>
          <w:szCs w:val="28"/>
          <w:highlight w:val="cyan"/>
        </w:rPr>
        <w:t>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14:paraId="6B43FDE6">
      <w:pPr>
        <w:pStyle w:val="14"/>
        <w:numPr>
          <w:ilvl w:val="1"/>
          <w:numId w:val="13"/>
        </w:numPr>
        <w:spacing w:after="0"/>
        <w:ind w:left="0" w:firstLine="567"/>
        <w:jc w:val="both"/>
        <w:rPr>
          <w:rFonts w:ascii="Times New Roman" w:hAnsi="Times New Roman" w:cs="Times New Roman" w:eastAsiaTheme="minorEastAsia"/>
          <w:sz w:val="28"/>
          <w:szCs w:val="16"/>
          <w:highlight w:val="none"/>
          <w:lang w:eastAsia="ru-RU"/>
        </w:rPr>
      </w:pPr>
      <w:r>
        <w:rPr>
          <w:rFonts w:ascii="Times New Roman" w:hAnsi="Times New Roman" w:cs="Times New Roman" w:eastAsiaTheme="minorEastAsia"/>
          <w:sz w:val="28"/>
          <w:szCs w:val="28"/>
          <w:highlight w:val="none"/>
          <w:lang w:eastAsia="ru-RU"/>
        </w:rPr>
        <w:t>Управление в течение месяца со дня выявления нарушения условий предоставления субсидий направляет в адрес получателя субсидии уведомление с предложением о добровольном возврате средств, при этом срок для возврата составляет один месяц со дня получения данного письма получателем субсидии.</w:t>
      </w:r>
    </w:p>
    <w:p w14:paraId="6FB51D0C">
      <w:pPr>
        <w:pStyle w:val="14"/>
        <w:numPr>
          <w:ilvl w:val="1"/>
          <w:numId w:val="13"/>
        </w:numPr>
        <w:spacing w:after="0"/>
        <w:ind w:left="0" w:firstLine="567"/>
        <w:jc w:val="both"/>
        <w:rPr>
          <w:rFonts w:ascii="Times New Roman" w:hAnsi="Times New Roman" w:cs="Times New Roman" w:eastAsiaTheme="minorEastAsia"/>
          <w:sz w:val="28"/>
          <w:szCs w:val="16"/>
          <w:highlight w:val="none"/>
          <w:lang w:eastAsia="ru-RU"/>
        </w:rPr>
      </w:pPr>
      <w:r>
        <w:rPr>
          <w:rFonts w:ascii="Times New Roman" w:hAnsi="Times New Roman" w:cs="Times New Roman" w:eastAsiaTheme="minorEastAsia"/>
          <w:sz w:val="28"/>
          <w:szCs w:val="28"/>
          <w:highlight w:val="none"/>
          <w:lang w:eastAsia="ru-RU"/>
        </w:rPr>
        <w:t>При неосуществлении получателем субсидии возврата в срок, управление принимает меры по взысканию сумм субсидии в бюджет МР «Мирнинский район» РС(Я) с получателя субсидии в судебном порядке.</w:t>
      </w:r>
    </w:p>
    <w:p w14:paraId="576016B6">
      <w:pPr>
        <w:pStyle w:val="14"/>
        <w:numPr>
          <w:ilvl w:val="1"/>
          <w:numId w:val="13"/>
        </w:numPr>
        <w:spacing w:after="0"/>
        <w:ind w:left="0" w:firstLine="567"/>
        <w:jc w:val="both"/>
        <w:rPr>
          <w:rFonts w:ascii="Times New Roman" w:hAnsi="Times New Roman" w:eastAsia="Times New Roman" w:cs="Times New Roman"/>
          <w:sz w:val="28"/>
          <w:szCs w:val="16"/>
          <w:lang w:eastAsia="ru-RU"/>
        </w:rPr>
      </w:pPr>
      <w:r>
        <w:rPr>
          <w:rFonts w:ascii="Times New Roman" w:hAnsi="Times New Roman" w:eastAsia="Times New Roman" w:cs="Times New Roman"/>
          <w:sz w:val="28"/>
          <w:szCs w:val="16"/>
          <w:lang w:eastAsia="ru-RU"/>
        </w:rPr>
        <w:t>Получатель субсидии возвращает в бюджет МР «Мирнинский район» РС (Я) бюджетные ассигнования</w:t>
      </w:r>
      <w:r>
        <w:rPr>
          <w:rFonts w:hint="default" w:eastAsia="Times New Roman" w:cs="Times New Roman"/>
          <w:sz w:val="28"/>
          <w:szCs w:val="16"/>
          <w:lang w:val="en-US" w:eastAsia="ru-RU"/>
        </w:rPr>
        <w:t xml:space="preserve"> </w:t>
      </w:r>
      <w:r>
        <w:rPr>
          <w:rFonts w:ascii="Times New Roman" w:hAnsi="Times New Roman" w:eastAsia="Times New Roman" w:cs="Times New Roman"/>
          <w:sz w:val="28"/>
          <w:szCs w:val="16"/>
          <w:lang w:eastAsia="ru-RU"/>
        </w:rPr>
        <w:t>в случае не достижения получателем субсидии значений показателей результативности, установленных в Соглашении в объемах, соответствующих невыполненному объему установленных в Соглашении значений показателей результативности;</w:t>
      </w:r>
    </w:p>
    <w:p w14:paraId="6361426A">
      <w:pPr>
        <w:pStyle w:val="14"/>
        <w:numPr>
          <w:ilvl w:val="1"/>
          <w:numId w:val="13"/>
        </w:numPr>
        <w:spacing w:after="0"/>
        <w:ind w:left="0" w:firstLine="567"/>
        <w:jc w:val="both"/>
        <w:rPr>
          <w:rFonts w:ascii="Times New Roman" w:hAnsi="Times New Roman" w:eastAsia="Times New Roman" w:cs="Times New Roman"/>
          <w:sz w:val="28"/>
          <w:szCs w:val="16"/>
          <w:lang w:eastAsia="ru-RU"/>
        </w:rPr>
      </w:pPr>
      <w:r>
        <w:rPr>
          <w:rFonts w:ascii="Times New Roman" w:hAnsi="Times New Roman" w:eastAsia="Times New Roman" w:cs="Times New Roman"/>
          <w:sz w:val="28"/>
          <w:szCs w:val="16"/>
          <w:lang w:eastAsia="ru-RU"/>
        </w:rPr>
        <w:t>Возврат бюджетных ассигнований в случаях, предусмотренных п 5.2 настоящего Порядка производится получателем субсидии в порядке и сроки, установленные требованием Управления и (или) органа муниципального финансового контроля.</w:t>
      </w:r>
    </w:p>
    <w:p w14:paraId="253DC256">
      <w:pPr>
        <w:pStyle w:val="14"/>
        <w:numPr>
          <w:ilvl w:val="1"/>
          <w:numId w:val="13"/>
        </w:numPr>
        <w:spacing w:after="0"/>
        <w:ind w:left="0" w:firstLine="567"/>
        <w:jc w:val="both"/>
        <w:rPr>
          <w:rFonts w:ascii="Times New Roman" w:hAnsi="Times New Roman" w:eastAsia="Times New Roman" w:cs="Times New Roman"/>
          <w:sz w:val="28"/>
          <w:szCs w:val="16"/>
          <w:highlight w:val="none"/>
          <w:lang w:eastAsia="ru-RU"/>
        </w:rPr>
      </w:pPr>
      <w:r>
        <w:rPr>
          <w:rFonts w:ascii="Times New Roman" w:hAnsi="Times New Roman" w:eastAsia="Times New Roman" w:cs="Times New Roman"/>
          <w:sz w:val="28"/>
          <w:szCs w:val="16"/>
          <w:lang w:eastAsia="ru-RU"/>
        </w:rPr>
        <w:t xml:space="preserve">В случае невыполнения получателем субсидии требования о возврате средств </w:t>
      </w:r>
      <w:r>
        <w:rPr>
          <w:rFonts w:eastAsia="Times New Roman" w:cs="Times New Roman"/>
          <w:sz w:val="28"/>
          <w:szCs w:val="16"/>
          <w:highlight w:val="none"/>
          <w:lang w:eastAsia="ru-RU"/>
        </w:rPr>
        <w:t>субсидии</w:t>
      </w:r>
      <w:r>
        <w:rPr>
          <w:rFonts w:hint="default" w:eastAsia="Times New Roman" w:cs="Times New Roman"/>
          <w:sz w:val="28"/>
          <w:szCs w:val="16"/>
          <w:highlight w:val="none"/>
          <w:lang w:val="en-US" w:eastAsia="ru-RU"/>
        </w:rPr>
        <w:t xml:space="preserve"> </w:t>
      </w:r>
      <w:r>
        <w:rPr>
          <w:rFonts w:ascii="Times New Roman" w:hAnsi="Times New Roman" w:eastAsia="Times New Roman" w:cs="Times New Roman"/>
          <w:sz w:val="28"/>
          <w:szCs w:val="16"/>
          <w:highlight w:val="none"/>
          <w:lang w:eastAsia="ru-RU"/>
        </w:rPr>
        <w:t>в срок, указанный в требовании, Управление принимает меры по взысканию с</w:t>
      </w:r>
      <w:r>
        <w:rPr>
          <w:rFonts w:eastAsia="Times New Roman" w:cs="Times New Roman"/>
          <w:sz w:val="28"/>
          <w:szCs w:val="16"/>
          <w:highlight w:val="none"/>
          <w:lang w:eastAsia="ru-RU"/>
        </w:rPr>
        <w:t>редств</w:t>
      </w:r>
      <w:r>
        <w:rPr>
          <w:rFonts w:ascii="Times New Roman" w:hAnsi="Times New Roman" w:eastAsia="Times New Roman" w:cs="Times New Roman"/>
          <w:sz w:val="28"/>
          <w:szCs w:val="16"/>
          <w:highlight w:val="none"/>
          <w:lang w:eastAsia="ru-RU"/>
        </w:rPr>
        <w:t xml:space="preserve"> субсидии в судебном порядке.</w:t>
      </w:r>
    </w:p>
    <w:p w14:paraId="4D553150">
      <w:pPr>
        <w:pStyle w:val="14"/>
        <w:numPr>
          <w:ilvl w:val="1"/>
          <w:numId w:val="13"/>
        </w:numPr>
        <w:spacing w:after="0"/>
        <w:ind w:left="0" w:firstLine="567"/>
        <w:jc w:val="both"/>
        <w:rPr>
          <w:rFonts w:ascii="Times New Roman" w:hAnsi="Times New Roman" w:eastAsia="Times New Roman" w:cs="Times New Roman"/>
          <w:sz w:val="28"/>
          <w:szCs w:val="16"/>
          <w:lang w:eastAsia="ru-RU"/>
        </w:rPr>
      </w:pPr>
      <w:r>
        <w:rPr>
          <w:rFonts w:ascii="Times New Roman" w:hAnsi="Times New Roman" w:eastAsia="Times New Roman" w:cs="Times New Roman"/>
          <w:sz w:val="28"/>
          <w:szCs w:val="28"/>
          <w:highlight w:val="none"/>
          <w:lang w:eastAsia="ru-RU"/>
        </w:rPr>
        <w:t xml:space="preserve">Управление в течение 10 рабочих дней со дня выявления остатка </w:t>
      </w:r>
      <w:r>
        <w:rPr>
          <w:rFonts w:eastAsia="Times New Roman" w:cs="Times New Roman"/>
          <w:sz w:val="28"/>
          <w:szCs w:val="28"/>
          <w:highlight w:val="none"/>
          <w:lang w:eastAsia="ru-RU"/>
        </w:rPr>
        <w:t>средств</w:t>
      </w:r>
      <w:r>
        <w:rPr>
          <w:rFonts w:hint="default"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 xml:space="preserve">субсидии, </w:t>
      </w:r>
      <w:r>
        <w:rPr>
          <w:rFonts w:ascii="Times New Roman" w:hAnsi="Times New Roman" w:eastAsia="Times New Roman" w:cs="Times New Roman"/>
          <w:sz w:val="28"/>
          <w:szCs w:val="28"/>
          <w:lang w:eastAsia="ru-RU"/>
        </w:rPr>
        <w:t>не использованного получателем субсидии в отчетном финансовом году, направляет получателю субсидии уведомление с предложением о добровольном возврате средств.</w:t>
      </w:r>
    </w:p>
    <w:p w14:paraId="58519C42">
      <w:pPr>
        <w:pStyle w:val="14"/>
        <w:numPr>
          <w:ilvl w:val="1"/>
          <w:numId w:val="13"/>
        </w:numPr>
        <w:spacing w:after="0"/>
        <w:ind w:left="0" w:firstLine="567"/>
        <w:jc w:val="both"/>
        <w:rPr>
          <w:rFonts w:ascii="Times New Roman" w:hAnsi="Times New Roman" w:eastAsia="Times New Roman" w:cs="Times New Roman"/>
          <w:sz w:val="28"/>
          <w:szCs w:val="16"/>
          <w:highlight w:val="none"/>
          <w:lang w:eastAsia="ru-RU"/>
        </w:rPr>
      </w:pPr>
      <w:r>
        <w:rPr>
          <w:rFonts w:ascii="Times New Roman" w:hAnsi="Times New Roman" w:eastAsia="Times New Roman" w:cs="Times New Roman"/>
          <w:sz w:val="28"/>
          <w:szCs w:val="28"/>
          <w:lang w:eastAsia="ru-RU"/>
        </w:rPr>
        <w:t xml:space="preserve">Остаток </w:t>
      </w:r>
      <w:r>
        <w:rPr>
          <w:rFonts w:eastAsia="Times New Roman" w:cs="Times New Roman"/>
          <w:sz w:val="28"/>
          <w:szCs w:val="28"/>
          <w:highlight w:val="none"/>
          <w:lang w:eastAsia="ru-RU"/>
        </w:rPr>
        <w:t>средств</w:t>
      </w:r>
      <w:r>
        <w:rPr>
          <w:rFonts w:hint="default"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субсидии подлежит возврату путем перечисления платежными поручениями в бюджет МР «Мирнинский район» РС(Я) в течение одного месяца со дня получения уведомления получателем субсидии.</w:t>
      </w:r>
    </w:p>
    <w:p w14:paraId="4DE473C8">
      <w:pPr>
        <w:pStyle w:val="14"/>
        <w:numPr>
          <w:ilvl w:val="1"/>
          <w:numId w:val="13"/>
        </w:numPr>
        <w:spacing w:after="0"/>
        <w:ind w:left="0" w:firstLine="567"/>
        <w:jc w:val="both"/>
        <w:rPr>
          <w:rFonts w:ascii="Times New Roman" w:hAnsi="Times New Roman" w:eastAsia="Times New Roman" w:cs="Times New Roman"/>
          <w:sz w:val="28"/>
          <w:szCs w:val="16"/>
          <w:highlight w:val="none"/>
          <w:lang w:eastAsia="ru-RU"/>
        </w:rPr>
      </w:pPr>
      <w:r>
        <w:rPr>
          <w:rFonts w:ascii="Times New Roman" w:hAnsi="Times New Roman" w:eastAsia="Times New Roman" w:cs="Times New Roman"/>
          <w:sz w:val="28"/>
          <w:szCs w:val="28"/>
          <w:highlight w:val="none"/>
          <w:lang w:eastAsia="ru-RU"/>
        </w:rPr>
        <w:t xml:space="preserve">В случае выявления по фактам проверок, проведенных управлением и финансовым органом, нарушения условий, установленных при их предоставлении, получатель субсидии производит возврат </w:t>
      </w:r>
      <w:r>
        <w:rPr>
          <w:rFonts w:eastAsia="Times New Roman" w:cs="Times New Roman"/>
          <w:sz w:val="28"/>
          <w:szCs w:val="28"/>
          <w:highlight w:val="none"/>
          <w:lang w:eastAsia="ru-RU"/>
        </w:rPr>
        <w:t>средств</w:t>
      </w:r>
      <w:r>
        <w:rPr>
          <w:rFonts w:hint="default"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субсидии в полном объеме.</w:t>
      </w:r>
    </w:p>
    <w:p w14:paraId="016194EA">
      <w:pPr>
        <w:pStyle w:val="14"/>
        <w:numPr>
          <w:ilvl w:val="1"/>
          <w:numId w:val="13"/>
        </w:numPr>
        <w:spacing w:after="0"/>
        <w:ind w:left="0" w:firstLine="567"/>
        <w:jc w:val="both"/>
        <w:rPr>
          <w:rFonts w:ascii="Times New Roman" w:hAnsi="Times New Roman" w:eastAsia="Times New Roman" w:cs="Times New Roman"/>
          <w:sz w:val="28"/>
          <w:szCs w:val="16"/>
          <w:highlight w:val="none"/>
          <w:lang w:eastAsia="ru-RU"/>
        </w:rPr>
      </w:pPr>
      <w:r>
        <w:rPr>
          <w:rFonts w:ascii="Times New Roman" w:hAnsi="Times New Roman" w:eastAsia="Times New Roman" w:cs="Times New Roman"/>
          <w:sz w:val="28"/>
          <w:szCs w:val="28"/>
          <w:highlight w:val="none"/>
          <w:lang w:eastAsia="ru-RU"/>
        </w:rPr>
        <w:t>Если получателем субсидии по приложению №1 и (или) №2 и (или) №4 к настоящему порядку по состоянию на 31 декабря финансового года предоставления субсидии показатели результативности не достигнуты и составляют:</w:t>
      </w:r>
    </w:p>
    <w:p w14:paraId="179A9766">
      <w:pPr>
        <w:widowControl w:val="0"/>
        <w:autoSpaceDE w:val="0"/>
        <w:autoSpaceDN w:val="0"/>
        <w:adjustRightInd w:val="0"/>
        <w:ind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а) более 75% от показателя результата предоставления субсидии, установленного в Соглашении, объем средств, подлежащий возврату в бюджет МР «Мирнинский район» РС(Я) в срок до 1 марта года, следующего за годом предоставления субсидии, рассчитывается по формуле:</w:t>
      </w:r>
    </w:p>
    <w:p w14:paraId="20AED4FC">
      <w:pPr>
        <w:widowControl w:val="0"/>
        <w:autoSpaceDE w:val="0"/>
        <w:autoSpaceDN w:val="0"/>
        <w:adjustRightInd w:val="0"/>
        <w:ind w:firstLine="567"/>
        <w:jc w:val="both"/>
        <w:rPr>
          <w:rFonts w:ascii="Times New Roman" w:hAnsi="Times New Roman" w:eastAsia="Times New Roman" w:cs="Times New Roman"/>
          <w:color w:val="FF0000"/>
          <w:sz w:val="28"/>
          <w:szCs w:val="28"/>
          <w:highlight w:val="none"/>
          <w:lang w:eastAsia="ru-RU"/>
        </w:rPr>
      </w:pPr>
    </w:p>
    <w:p w14:paraId="6E2D9DF9">
      <w:pPr>
        <w:widowControl w:val="0"/>
        <w:autoSpaceDE w:val="0"/>
        <w:autoSpaceDN w:val="0"/>
        <w:adjustRightInd w:val="0"/>
        <w:ind w:firstLine="567"/>
        <w:jc w:val="center"/>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position w:val="-24"/>
          <w:sz w:val="28"/>
          <w:szCs w:val="28"/>
          <w:highlight w:val="none"/>
          <w:lang w:eastAsia="ru-RU"/>
        </w:rPr>
        <w:drawing>
          <wp:inline distT="0" distB="0" distL="0" distR="0">
            <wp:extent cx="1666875" cy="520065"/>
            <wp:effectExtent l="0" t="0" r="0" b="139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88792" cy="526944"/>
                    </a:xfrm>
                    <a:prstGeom prst="rect">
                      <a:avLst/>
                    </a:prstGeom>
                    <a:noFill/>
                    <a:ln>
                      <a:noFill/>
                    </a:ln>
                  </pic:spPr>
                </pic:pic>
              </a:graphicData>
            </a:graphic>
          </wp:inline>
        </w:drawing>
      </w:r>
    </w:p>
    <w:p w14:paraId="462788B1">
      <w:pPr>
        <w:widowControl w:val="0"/>
        <w:autoSpaceDE w:val="0"/>
        <w:autoSpaceDN w:val="0"/>
        <w:adjustRightInd w:val="0"/>
        <w:ind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где:</w:t>
      </w:r>
    </w:p>
    <w:p w14:paraId="75B3C91C">
      <w:pPr>
        <w:widowControl w:val="0"/>
        <w:autoSpaceDE w:val="0"/>
        <w:autoSpaceDN w:val="0"/>
        <w:adjustRightInd w:val="0"/>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highlight w:val="none"/>
          <w:lang w:eastAsia="ru-RU"/>
        </w:rPr>
        <w:t>а - размер средств</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субсидии, подлеж</w:t>
      </w:r>
      <w:r>
        <w:rPr>
          <w:rFonts w:ascii="Times New Roman" w:hAnsi="Times New Roman" w:eastAsia="Times New Roman" w:cs="Times New Roman"/>
          <w:sz w:val="28"/>
          <w:szCs w:val="28"/>
          <w:lang w:eastAsia="ru-RU"/>
        </w:rPr>
        <w:t>ащей возврату;</w:t>
      </w:r>
    </w:p>
    <w:p w14:paraId="0D373D12">
      <w:pPr>
        <w:widowControl w:val="0"/>
        <w:autoSpaceDE w:val="0"/>
        <w:autoSpaceDN w:val="0"/>
        <w:adjustRightInd w:val="0"/>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b - размер предоставленной субсидии;</w:t>
      </w:r>
    </w:p>
    <w:p w14:paraId="1B2EA5CC">
      <w:pPr>
        <w:widowControl w:val="0"/>
        <w:autoSpaceDE w:val="0"/>
        <w:autoSpaceDN w:val="0"/>
        <w:adjustRightInd w:val="0"/>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d - показатель фактически достигнутого предоставления субсидии;</w:t>
      </w:r>
    </w:p>
    <w:p w14:paraId="679B36CF">
      <w:pPr>
        <w:widowControl w:val="0"/>
        <w:autoSpaceDE w:val="0"/>
        <w:autoSpaceDN w:val="0"/>
        <w:adjustRightInd w:val="0"/>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 – результат предоставления субсидии, установленный в Соглашении.</w:t>
      </w:r>
    </w:p>
    <w:p w14:paraId="489289C7">
      <w:pPr>
        <w:widowControl w:val="0"/>
        <w:autoSpaceDE w:val="0"/>
        <w:autoSpaceDN w:val="0"/>
        <w:adjustRightInd w:val="0"/>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Возврат средств субсидии осуществляется путем перечисления платежными поручениями в бюджет МР «Мирнинский район» РС(Я).</w:t>
      </w:r>
    </w:p>
    <w:p w14:paraId="38BC6452">
      <w:pPr>
        <w:widowControl w:val="0"/>
        <w:autoSpaceDE w:val="0"/>
        <w:autoSpaceDN w:val="0"/>
        <w:adjustRightInd w:val="0"/>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менее 75% от показателя результата предоставления субсидии, установленного в Соглашении, объем средств, подлежащий возврату в бюджет МР «Мирнинский район» РС(Я) в срок до 1 марта года, следующего за годом предоставления субсидии, рассчитывается по формуле:</w:t>
      </w:r>
    </w:p>
    <w:p w14:paraId="2E616D24">
      <w:pPr>
        <w:widowControl w:val="0"/>
        <w:autoSpaceDE w:val="0"/>
        <w:autoSpaceDN w:val="0"/>
        <w:adjustRightInd w:val="0"/>
        <w:ind w:firstLine="567"/>
        <w:jc w:val="both"/>
        <w:rPr>
          <w:rFonts w:ascii="Times New Roman" w:hAnsi="Times New Roman" w:eastAsia="Times New Roman" w:cs="Times New Roman"/>
          <w:sz w:val="28"/>
          <w:szCs w:val="28"/>
          <w:lang w:eastAsia="ru-RU"/>
        </w:rPr>
      </w:pPr>
    </w:p>
    <w:p w14:paraId="6AA4BF43">
      <w:pPr>
        <w:widowControl w:val="0"/>
        <w:autoSpaceDE w:val="0"/>
        <w:autoSpaceDN w:val="0"/>
        <w:adjustRightInd w:val="0"/>
        <w:ind w:firstLine="567"/>
        <w:jc w:val="center"/>
        <w:rPr>
          <w:rFonts w:ascii="Times New Roman" w:hAnsi="Times New Roman" w:eastAsia="Times New Roman" w:cs="Times New Roman"/>
          <w:sz w:val="28"/>
          <w:szCs w:val="28"/>
          <w:lang w:eastAsia="ru-RU"/>
        </w:rPr>
      </w:pPr>
      <w:r>
        <w:rPr>
          <w:rFonts w:ascii="Times New Roman" w:hAnsi="Times New Roman" w:eastAsia="Times New Roman" w:cs="Times New Roman"/>
          <w:position w:val="-24"/>
          <w:sz w:val="28"/>
          <w:szCs w:val="28"/>
          <w:lang w:eastAsia="ru-RU"/>
        </w:rPr>
        <w:drawing>
          <wp:inline distT="0" distB="0" distL="0" distR="0">
            <wp:extent cx="1016635" cy="467995"/>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16635" cy="467995"/>
                    </a:xfrm>
                    <a:prstGeom prst="rect">
                      <a:avLst/>
                    </a:prstGeom>
                    <a:noFill/>
                    <a:ln>
                      <a:noFill/>
                    </a:ln>
                  </pic:spPr>
                </pic:pic>
              </a:graphicData>
            </a:graphic>
          </wp:inline>
        </w:drawing>
      </w:r>
    </w:p>
    <w:p w14:paraId="3B817D5C">
      <w:pPr>
        <w:widowControl w:val="0"/>
        <w:autoSpaceDE w:val="0"/>
        <w:autoSpaceDN w:val="0"/>
        <w:adjustRightInd w:val="0"/>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где:</w:t>
      </w:r>
    </w:p>
    <w:p w14:paraId="71B2F87A">
      <w:pPr>
        <w:widowControl w:val="0"/>
        <w:autoSpaceDE w:val="0"/>
        <w:autoSpaceDN w:val="0"/>
        <w:adjustRightInd w:val="0"/>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 - размер средств</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субсидии, подлежащей возврату;</w:t>
      </w:r>
    </w:p>
    <w:p w14:paraId="79F35A27">
      <w:pPr>
        <w:widowControl w:val="0"/>
        <w:autoSpaceDE w:val="0"/>
        <w:autoSpaceDN w:val="0"/>
        <w:adjustRightInd w:val="0"/>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b - размер предоставленной субсидии;</w:t>
      </w:r>
    </w:p>
    <w:p w14:paraId="07D6717F">
      <w:pPr>
        <w:widowControl w:val="0"/>
        <w:autoSpaceDE w:val="0"/>
        <w:autoSpaceDN w:val="0"/>
        <w:adjustRightInd w:val="0"/>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d - показатель фактически достигнутого предоставления субсидии;</w:t>
      </w:r>
    </w:p>
    <w:p w14:paraId="48CCDB32">
      <w:pPr>
        <w:widowControl w:val="0"/>
        <w:autoSpaceDE w:val="0"/>
        <w:autoSpaceDN w:val="0"/>
        <w:adjustRightInd w:val="0"/>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 – результат предоставления субсидии, установленный в Соглашении</w:t>
      </w:r>
    </w:p>
    <w:p w14:paraId="7601E0A2">
      <w:pPr>
        <w:widowControl w:val="0"/>
        <w:autoSpaceDE w:val="0"/>
        <w:autoSpaceDN w:val="0"/>
        <w:adjustRightInd w:val="0"/>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Возврат средств субсидии осуществляется путем перечисления платежными поручениями в бюджет МР «Мирнинский район» РС(Я).</w:t>
      </w:r>
    </w:p>
    <w:p w14:paraId="596A7B1A">
      <w:pPr>
        <w:pStyle w:val="14"/>
        <w:widowControl w:val="0"/>
        <w:numPr>
          <w:ilvl w:val="1"/>
          <w:numId w:val="14"/>
        </w:numPr>
        <w:ind w:left="0" w:firstLine="567"/>
        <w:jc w:val="both"/>
        <w:rPr>
          <w:sz w:val="28"/>
        </w:rPr>
      </w:pPr>
      <w:r>
        <w:rPr>
          <w:sz w:val="28"/>
        </w:rPr>
        <w:t xml:space="preserve">В случае если получателем субсидии по приложению №3 к настоящему порядку по состоянию на 31 декабря года предоставления субсидии допущены нарушения обязательств, объем средств, подлежащий возврату </w:t>
      </w:r>
      <w:r>
        <w:rPr>
          <w:rFonts w:eastAsia="Times New Roman" w:cs="Times New Roman"/>
          <w:sz w:val="28"/>
          <w:szCs w:val="28"/>
          <w:lang w:eastAsia="ru-RU"/>
        </w:rPr>
        <w:t>в бюджет МР «Мирнинский район» РС(Я)</w:t>
      </w:r>
      <w:r>
        <w:rPr>
          <w:sz w:val="28"/>
        </w:rPr>
        <w:t xml:space="preserve"> в срок до 1 июня года, следующего за годом предоставления субсидии возврата, рассчитывается по формуле:</w:t>
      </w:r>
    </w:p>
    <w:p w14:paraId="65017061">
      <w:pPr>
        <w:widowControl w:val="0"/>
        <w:ind w:left="709"/>
        <w:jc w:val="center"/>
        <w:rPr>
          <w:rFonts w:ascii="Times New Roman" w:hAnsi="Times New Roman"/>
          <w:i/>
          <w:sz w:val="28"/>
        </w:rPr>
      </w:pPr>
      <m:oMath>
        <m:sSub>
          <m:sSubPr>
            <m:ctrlPr>
              <w:rPr>
                <w:rFonts w:ascii="Cambria Math" w:hAnsi="Cambria Math"/>
              </w:rPr>
            </m:ctrlPr>
          </m:sSubPr>
          <m:e>
            <m:r>
              <m:rPr/>
              <w:rPr>
                <w:rFonts w:ascii="Cambria Math" w:hAnsi="Cambria Math"/>
                <w:sz w:val="20"/>
              </w:rPr>
              <m:t>V</m:t>
            </m:r>
            <m:ctrlPr>
              <w:rPr>
                <w:rFonts w:ascii="Cambria Math" w:hAnsi="Cambria Math"/>
              </w:rPr>
            </m:ctrlPr>
          </m:e>
          <m:sub>
            <m:r>
              <m:rPr>
                <m:sty m:val="p"/>
              </m:rPr>
              <w:rPr>
                <w:rFonts w:ascii="Cambria Math" w:hAnsi="Cambria Math"/>
                <w:sz w:val="20"/>
              </w:rPr>
              <m:t>возврата</m:t>
            </m:r>
            <m:ctrlPr>
              <w:rPr>
                <w:rFonts w:ascii="Cambria Math" w:hAnsi="Cambria Math"/>
              </w:rPr>
            </m:ctrlPr>
          </m:sub>
        </m:sSub>
        <m:r>
          <m:rPr/>
          <w:rPr>
            <w:rFonts w:ascii="Cambria Math" w:hAnsi="Cambria Math"/>
            <w:sz w:val="20"/>
          </w:rPr>
          <m:t>=</m:t>
        </m:r>
        <m:d>
          <m:dPr>
            <m:ctrlPr>
              <w:rPr>
                <w:rFonts w:ascii="Cambria Math" w:hAnsi="Cambria Math"/>
              </w:rPr>
            </m:ctrlPr>
          </m:dPr>
          <m:e>
            <m:sSub>
              <m:sSubPr>
                <m:ctrlPr>
                  <w:rPr>
                    <w:rFonts w:ascii="Cambria Math" w:hAnsi="Cambria Math"/>
                  </w:rPr>
                </m:ctrlPr>
              </m:sSubPr>
              <m:e>
                <m:r>
                  <m:rPr/>
                  <w:rPr>
                    <w:rFonts w:ascii="Cambria Math" w:hAnsi="Cambria Math"/>
                    <w:sz w:val="20"/>
                  </w:rPr>
                  <m:t>V</m:t>
                </m:r>
                <m:ctrlPr>
                  <w:rPr>
                    <w:rFonts w:ascii="Cambria Math" w:hAnsi="Cambria Math"/>
                  </w:rPr>
                </m:ctrlPr>
              </m:e>
              <m:sub>
                <m:r>
                  <m:rPr>
                    <m:sty m:val="p"/>
                  </m:rPr>
                  <w:rPr>
                    <w:rFonts w:ascii="Cambria Math" w:hAnsi="Cambria Math"/>
                    <w:sz w:val="20"/>
                  </w:rPr>
                  <m:t>субсидии</m:t>
                </m:r>
                <m:ctrlPr>
                  <w:rPr>
                    <w:rFonts w:ascii="Cambria Math" w:hAnsi="Cambria Math"/>
                  </w:rPr>
                </m:ctrlPr>
              </m:sub>
            </m:sSub>
            <m:r>
              <m:rPr>
                <m:sty m:val="p"/>
              </m:rPr>
              <w:rPr>
                <w:rFonts w:ascii="Cambria Math" w:hAnsi="Cambria Math"/>
                <w:sz w:val="20"/>
              </w:rPr>
              <m:t>∗k∗</m:t>
            </m:r>
            <m:f>
              <m:fPr>
                <m:ctrlPr>
                  <w:rPr>
                    <w:rFonts w:ascii="Cambria Math" w:hAnsi="Cambria Math"/>
                  </w:rPr>
                </m:ctrlPr>
              </m:fPr>
              <m:num>
                <m:r>
                  <m:rPr/>
                  <w:rPr>
                    <w:rFonts w:ascii="Cambria Math" w:hAnsi="Cambria Math"/>
                    <w:sz w:val="20"/>
                  </w:rPr>
                  <m:t>m</m:t>
                </m:r>
                <m:ctrlPr>
                  <w:rPr>
                    <w:rFonts w:ascii="Cambria Math" w:hAnsi="Cambria Math"/>
                  </w:rPr>
                </m:ctrlPr>
              </m:num>
              <m:den>
                <m:r>
                  <m:rPr/>
                  <w:rPr>
                    <w:rFonts w:ascii="Cambria Math" w:hAnsi="Cambria Math"/>
                    <w:sz w:val="20"/>
                  </w:rPr>
                  <m:t>n</m:t>
                </m:r>
                <m:ctrlPr>
                  <w:rPr>
                    <w:rFonts w:ascii="Cambria Math" w:hAnsi="Cambria Math"/>
                  </w:rPr>
                </m:ctrlPr>
              </m:den>
            </m:f>
            <m:ctrlPr>
              <w:rPr>
                <w:rFonts w:ascii="Cambria Math" w:hAnsi="Cambria Math"/>
              </w:rPr>
            </m:ctrlPr>
          </m:e>
        </m:d>
        <m:r>
          <m:rPr/>
          <w:rPr>
            <w:rFonts w:ascii="Cambria Math" w:hAnsi="Cambria Math"/>
            <w:sz w:val="20"/>
          </w:rPr>
          <m:t>∗</m:t>
        </m:r>
        <m:r>
          <m:rPr>
            <m:sty m:val="p"/>
          </m:rPr>
          <w:rPr>
            <w:rFonts w:ascii="Cambria Math" w:hAnsi="Cambria Math"/>
            <w:sz w:val="20"/>
          </w:rPr>
          <m:t>0,1</m:t>
        </m:r>
      </m:oMath>
      <w:r>
        <w:rPr>
          <w:rFonts w:ascii="Times New Roman" w:hAnsi="Times New Roman"/>
          <w:i/>
          <w:sz w:val="28"/>
        </w:rPr>
        <w:t>,</w:t>
      </w:r>
    </w:p>
    <w:p w14:paraId="03413493">
      <w:pPr>
        <w:widowControl w:val="0"/>
        <w:ind w:left="709"/>
        <w:jc w:val="both"/>
        <w:rPr>
          <w:rFonts w:ascii="Times New Roman" w:hAnsi="Times New Roman"/>
          <w:sz w:val="28"/>
        </w:rPr>
      </w:pPr>
      <w:r>
        <w:rPr>
          <w:rFonts w:ascii="Times New Roman" w:hAnsi="Times New Roman"/>
          <w:sz w:val="28"/>
        </w:rPr>
        <w:t>где:</w:t>
      </w:r>
    </w:p>
    <w:p w14:paraId="778A9E20">
      <w:pPr>
        <w:widowControl w:val="0"/>
        <w:ind w:firstLine="709"/>
        <w:jc w:val="both"/>
        <w:rPr>
          <w:rFonts w:ascii="Times New Roman" w:hAnsi="Times New Roman"/>
          <w:sz w:val="28"/>
        </w:rPr>
      </w:pPr>
      <m:oMath>
        <m:sSub>
          <m:sSubPr>
            <m:ctrlPr>
              <w:rPr>
                <w:rFonts w:ascii="Cambria Math" w:hAnsi="Cambria Math"/>
              </w:rPr>
            </m:ctrlPr>
          </m:sSubPr>
          <m:e>
            <m:r>
              <m:rPr/>
              <w:rPr>
                <w:rFonts w:ascii="Cambria Math" w:hAnsi="Cambria Math"/>
                <w:sz w:val="20"/>
              </w:rPr>
              <m:t>V</m:t>
            </m:r>
            <m:ctrlPr>
              <w:rPr>
                <w:rFonts w:ascii="Cambria Math" w:hAnsi="Cambria Math"/>
              </w:rPr>
            </m:ctrlPr>
          </m:e>
          <m:sub>
            <m:r>
              <m:rPr>
                <m:sty m:val="p"/>
              </m:rPr>
              <w:rPr>
                <w:rFonts w:ascii="Cambria Math" w:hAnsi="Cambria Math"/>
                <w:sz w:val="20"/>
              </w:rPr>
              <m:t>субсидии</m:t>
            </m:r>
            <m:ctrlPr>
              <w:rPr>
                <w:rFonts w:ascii="Cambria Math" w:hAnsi="Cambria Math"/>
              </w:rPr>
            </m:ctrlPr>
          </m:sub>
        </m:sSub>
      </m:oMath>
      <w:r>
        <w:rPr>
          <w:rFonts w:ascii="Times New Roman" w:hAnsi="Times New Roman"/>
          <w:sz w:val="28"/>
        </w:rPr>
        <w:t xml:space="preserve"> – размер субсидии, предоставленной бюджету Получателя в отчетном финансовом году;</w:t>
      </w:r>
    </w:p>
    <w:p w14:paraId="1BE130B5">
      <w:pPr>
        <w:widowControl w:val="0"/>
        <w:ind w:firstLine="709"/>
        <w:jc w:val="both"/>
        <w:rPr>
          <w:rFonts w:ascii="Times New Roman" w:hAnsi="Times New Roman"/>
          <w:sz w:val="28"/>
        </w:rPr>
      </w:pPr>
      <w:r>
        <w:rPr>
          <w:rFonts w:ascii="Times New Roman" w:hAnsi="Times New Roman"/>
          <w:sz w:val="28"/>
        </w:rPr>
        <w:t>m – количество показателей результативности использования субсидии, по которым индекс, отражающий уровень не достижения i-го показателя результативности использования субсидии, имеет положительное значение;</w:t>
      </w:r>
    </w:p>
    <w:p w14:paraId="29165CB5">
      <w:pPr>
        <w:widowControl w:val="0"/>
        <w:ind w:firstLine="709"/>
        <w:jc w:val="both"/>
        <w:rPr>
          <w:rFonts w:ascii="Times New Roman" w:hAnsi="Times New Roman"/>
          <w:sz w:val="28"/>
        </w:rPr>
      </w:pPr>
      <w:r>
        <w:rPr>
          <w:rFonts w:ascii="Times New Roman" w:hAnsi="Times New Roman"/>
          <w:sz w:val="28"/>
        </w:rPr>
        <w:t>n – общее количество показателей результативности использования субсидии;</w:t>
      </w:r>
    </w:p>
    <w:p w14:paraId="59EF5422">
      <w:pPr>
        <w:widowControl w:val="0"/>
        <w:ind w:firstLine="709"/>
        <w:jc w:val="both"/>
        <w:rPr>
          <w:rFonts w:ascii="Times New Roman" w:hAnsi="Times New Roman"/>
          <w:sz w:val="28"/>
        </w:rPr>
      </w:pPr>
      <w:r>
        <w:rPr>
          <w:rFonts w:ascii="Times New Roman" w:hAnsi="Times New Roman"/>
          <w:sz w:val="28"/>
        </w:rPr>
        <w:t>k – коэффициент возврата субсидии.</w:t>
      </w:r>
    </w:p>
    <w:p w14:paraId="4D7B8806">
      <w:pPr>
        <w:widowControl w:val="0"/>
        <w:ind w:right="20" w:firstLine="709"/>
        <w:jc w:val="both"/>
        <w:rPr>
          <w:rFonts w:ascii="Times New Roman" w:hAnsi="Times New Roman"/>
          <w:sz w:val="28"/>
        </w:rPr>
      </w:pPr>
      <w:r>
        <w:rPr>
          <w:rFonts w:ascii="Times New Roman" w:hAnsi="Times New Roman"/>
          <w:sz w:val="28"/>
        </w:rPr>
        <w:t xml:space="preserve">При расчете объема средств, подлежащих возврату </w:t>
      </w:r>
      <w:r>
        <w:rPr>
          <w:rFonts w:ascii="Times New Roman" w:hAnsi="Times New Roman" w:eastAsia="Times New Roman" w:cs="Times New Roman"/>
          <w:sz w:val="28"/>
          <w:szCs w:val="28"/>
          <w:lang w:eastAsia="ru-RU"/>
        </w:rPr>
        <w:t>в бюджет МР «Мирнинский район» РС(Я)</w:t>
      </w:r>
      <w:r>
        <w:rPr>
          <w:rFonts w:ascii="Times New Roman" w:hAnsi="Times New Roman"/>
          <w:sz w:val="28"/>
        </w:rPr>
        <w:t>, в размере субсидии, предоставленной получателю субсидии в отчетном финансовом году (V</w:t>
      </w:r>
      <w:r>
        <w:rPr>
          <w:rFonts w:ascii="Times New Roman" w:hAnsi="Times New Roman"/>
          <w:sz w:val="28"/>
          <w:vertAlign w:val="subscript"/>
        </w:rPr>
        <w:t>субсидии</w:t>
      </w:r>
      <w:r>
        <w:rPr>
          <w:rFonts w:ascii="Times New Roman" w:hAnsi="Times New Roman"/>
          <w:sz w:val="28"/>
        </w:rPr>
        <w:t>), не учитывается размер остатка субсидии, не использованного по состоянию на 1 января текущего финансового года.</w:t>
      </w:r>
    </w:p>
    <w:p w14:paraId="171E28B2">
      <w:pPr>
        <w:widowControl w:val="0"/>
        <w:ind w:firstLine="709"/>
        <w:jc w:val="both"/>
        <w:rPr>
          <w:rFonts w:ascii="Times New Roman" w:hAnsi="Times New Roman"/>
          <w:sz w:val="28"/>
        </w:rPr>
      </w:pPr>
      <w:r>
        <w:rPr>
          <w:rFonts w:ascii="Times New Roman" w:hAnsi="Times New Roman"/>
          <w:sz w:val="28"/>
        </w:rPr>
        <w:t>Коэффициент возврата субсидии рассчитывается по формуле:</w:t>
      </w:r>
    </w:p>
    <w:p w14:paraId="7B0BF852">
      <w:pPr>
        <w:widowControl w:val="0"/>
        <w:ind w:left="709"/>
        <w:jc w:val="both"/>
        <w:rPr>
          <w:rFonts w:ascii="Times New Roman" w:hAnsi="Times New Roman"/>
          <w:sz w:val="28"/>
        </w:rPr>
      </w:pPr>
    </w:p>
    <w:p w14:paraId="154262D2">
      <w:pPr>
        <w:widowControl w:val="0"/>
        <w:ind w:right="20" w:firstLine="709"/>
        <w:jc w:val="center"/>
        <w:rPr>
          <w:rFonts w:ascii="XO Thames" w:hAnsi="XO Thames"/>
          <w:sz w:val="28"/>
        </w:rPr>
      </w:pPr>
      <w:r>
        <w:rPr>
          <w:rFonts w:ascii="Times New Roman" w:hAnsi="Times New Roman"/>
          <w:sz w:val="28"/>
        </w:rPr>
        <w:t xml:space="preserve">k = </w:t>
      </w:r>
      <w:r>
        <w:rPr>
          <w:rFonts w:ascii="XO Thames" w:hAnsi="XO Thames"/>
          <w:sz w:val="28"/>
        </w:rPr>
        <w:t>∑ Di /m</w:t>
      </w:r>
    </w:p>
    <w:p w14:paraId="2ED5BDAD">
      <w:pPr>
        <w:widowControl w:val="0"/>
        <w:ind w:right="20" w:firstLine="709"/>
        <w:jc w:val="both"/>
        <w:rPr>
          <w:rFonts w:ascii="Times New Roman" w:hAnsi="Times New Roman"/>
          <w:sz w:val="28"/>
        </w:rPr>
      </w:pPr>
      <w:r>
        <w:rPr>
          <w:rFonts w:ascii="Times New Roman" w:hAnsi="Times New Roman"/>
          <w:sz w:val="28"/>
        </w:rPr>
        <w:t>где:</w:t>
      </w:r>
    </w:p>
    <w:p w14:paraId="58DA4FD7">
      <w:pPr>
        <w:widowControl w:val="0"/>
        <w:ind w:right="20" w:firstLine="709"/>
        <w:jc w:val="both"/>
        <w:rPr>
          <w:rFonts w:ascii="Times New Roman" w:hAnsi="Times New Roman"/>
          <w:sz w:val="28"/>
        </w:rPr>
      </w:pPr>
      <w:r>
        <w:rPr>
          <w:rFonts w:ascii="Times New Roman" w:hAnsi="Times New Roman"/>
          <w:sz w:val="28"/>
        </w:rPr>
        <w:t>Di - индекс, отражающий уровень недостижения i-ro показателя результативности (результата) использования субсидии.</w:t>
      </w:r>
    </w:p>
    <w:p w14:paraId="4A35DB93">
      <w:pPr>
        <w:widowControl w:val="0"/>
        <w:ind w:right="20" w:firstLine="709"/>
        <w:jc w:val="both"/>
        <w:rPr>
          <w:rFonts w:ascii="Times New Roman" w:hAnsi="Times New Roman"/>
          <w:sz w:val="28"/>
        </w:rPr>
      </w:pPr>
      <w:r>
        <w:rPr>
          <w:rFonts w:ascii="Times New Roman" w:hAnsi="Times New Roman"/>
          <w:sz w:val="28"/>
        </w:rPr>
        <w:t>При расчете коэффициента возврата субсидии используются только положительные значения индекса, отражающего уровень недостижения i-ro показателя результативности (результата) использования субсидии.</w:t>
      </w:r>
    </w:p>
    <w:p w14:paraId="0F356288">
      <w:pPr>
        <w:widowControl w:val="0"/>
        <w:tabs>
          <w:tab w:val="left" w:pos="1344"/>
        </w:tabs>
        <w:ind w:right="20" w:firstLine="709"/>
        <w:jc w:val="both"/>
        <w:rPr>
          <w:rFonts w:ascii="Times New Roman" w:hAnsi="Times New Roman"/>
          <w:sz w:val="28"/>
        </w:rPr>
      </w:pPr>
      <w:r>
        <w:rPr>
          <w:rFonts w:ascii="Times New Roman" w:hAnsi="Times New Roman"/>
          <w:sz w:val="28"/>
        </w:rPr>
        <w:t>Индекс, отражающий уровень недостижения i-ro показателя результативности (результата) использования субсидии, определяется:</w:t>
      </w:r>
    </w:p>
    <w:p w14:paraId="0E11C3DE">
      <w:pPr>
        <w:widowControl w:val="0"/>
        <w:tabs>
          <w:tab w:val="left" w:pos="1166"/>
        </w:tabs>
        <w:ind w:right="20" w:firstLine="709"/>
        <w:jc w:val="both"/>
        <w:rPr>
          <w:rFonts w:ascii="Times New Roman" w:hAnsi="Times New Roman"/>
          <w:sz w:val="28"/>
        </w:rPr>
      </w:pPr>
      <w:r>
        <w:rPr>
          <w:rFonts w:ascii="Times New Roman" w:hAnsi="Times New Roman"/>
          <w:sz w:val="28"/>
        </w:rPr>
        <w:t>а)</w:t>
      </w:r>
      <w:r>
        <w:rPr>
          <w:rFonts w:ascii="Times New Roman" w:hAnsi="Times New Roman"/>
          <w:sz w:val="28"/>
        </w:rPr>
        <w:tab/>
      </w:r>
      <w:r>
        <w:rPr>
          <w:rFonts w:ascii="Times New Roman" w:hAnsi="Times New Roman"/>
          <w:sz w:val="28"/>
        </w:rPr>
        <w:t>для показателей результативности (результата)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14:paraId="5A93C190">
      <w:pPr>
        <w:widowControl w:val="0"/>
        <w:tabs>
          <w:tab w:val="left" w:pos="1166"/>
        </w:tabs>
        <w:ind w:right="20" w:firstLine="709"/>
        <w:jc w:val="both"/>
        <w:rPr>
          <w:rFonts w:ascii="Times New Roman" w:hAnsi="Times New Roman"/>
          <w:sz w:val="28"/>
        </w:rPr>
      </w:pPr>
    </w:p>
    <w:p w14:paraId="717587B4">
      <w:pPr>
        <w:widowControl w:val="0"/>
        <w:ind w:firstLine="709"/>
        <w:jc w:val="center"/>
        <w:rPr>
          <w:rFonts w:ascii="Times New Roman" w:hAnsi="Times New Roman"/>
          <w:sz w:val="28"/>
        </w:rPr>
      </w:pPr>
      <w:r>
        <w:rPr>
          <w:rFonts w:ascii="Times New Roman" w:hAnsi="Times New Roman"/>
          <w:sz w:val="28"/>
        </w:rPr>
        <w:t xml:space="preserve">Di = 1 - Ti / Si, </w:t>
      </w:r>
    </w:p>
    <w:p w14:paraId="44E3EECA">
      <w:pPr>
        <w:widowControl w:val="0"/>
        <w:ind w:firstLine="709"/>
        <w:rPr>
          <w:rFonts w:ascii="Times New Roman" w:hAnsi="Times New Roman"/>
          <w:sz w:val="28"/>
        </w:rPr>
      </w:pPr>
      <w:r>
        <w:rPr>
          <w:rFonts w:ascii="Times New Roman" w:hAnsi="Times New Roman"/>
          <w:sz w:val="28"/>
        </w:rPr>
        <w:t>где:</w:t>
      </w:r>
    </w:p>
    <w:p w14:paraId="774C9285">
      <w:pPr>
        <w:widowControl w:val="0"/>
        <w:ind w:right="20" w:firstLine="709"/>
        <w:jc w:val="both"/>
        <w:rPr>
          <w:rFonts w:ascii="Times New Roman" w:hAnsi="Times New Roman"/>
          <w:sz w:val="28"/>
        </w:rPr>
      </w:pPr>
      <w:r>
        <w:rPr>
          <w:rFonts w:ascii="Times New Roman" w:hAnsi="Times New Roman"/>
          <w:sz w:val="28"/>
        </w:rPr>
        <w:t>Ti - фактически достигнутое значение i-го показателя результативности (результата) использования субсидии на отчетную дату;</w:t>
      </w:r>
    </w:p>
    <w:p w14:paraId="4F9E0209">
      <w:pPr>
        <w:widowControl w:val="0"/>
        <w:ind w:right="20" w:firstLine="709"/>
        <w:jc w:val="both"/>
        <w:rPr>
          <w:rFonts w:ascii="Times New Roman" w:hAnsi="Times New Roman"/>
          <w:sz w:val="28"/>
        </w:rPr>
      </w:pPr>
      <w:r>
        <w:rPr>
          <w:rFonts w:ascii="Times New Roman" w:hAnsi="Times New Roman"/>
          <w:sz w:val="28"/>
        </w:rPr>
        <w:t>Si - плановое значение i-ro показателя результативности использования субсидии, установленное соглашением;</w:t>
      </w:r>
    </w:p>
    <w:p w14:paraId="7BC0E7B6">
      <w:pPr>
        <w:widowControl w:val="0"/>
        <w:tabs>
          <w:tab w:val="left" w:pos="1227"/>
        </w:tabs>
        <w:ind w:right="20" w:firstLine="709"/>
        <w:jc w:val="both"/>
        <w:rPr>
          <w:rFonts w:ascii="Times New Roman" w:hAnsi="Times New Roman"/>
          <w:sz w:val="28"/>
        </w:rPr>
      </w:pPr>
      <w:r>
        <w:rPr>
          <w:rFonts w:ascii="Times New Roman" w:hAnsi="Times New Roman"/>
          <w:sz w:val="28"/>
        </w:rPr>
        <w:t>б)</w:t>
      </w:r>
      <w:r>
        <w:rPr>
          <w:rFonts w:ascii="Times New Roman" w:hAnsi="Times New Roman"/>
          <w:sz w:val="28"/>
        </w:rPr>
        <w:tab/>
      </w:r>
      <w:r>
        <w:rPr>
          <w:rFonts w:ascii="Times New Roman" w:hAnsi="Times New Roman"/>
          <w:sz w:val="28"/>
        </w:rPr>
        <w:t>для показателей результативности (результата)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14:paraId="32862628">
      <w:pPr>
        <w:widowControl w:val="0"/>
        <w:ind w:firstLine="709"/>
        <w:jc w:val="center"/>
        <w:rPr>
          <w:rFonts w:ascii="Times New Roman" w:hAnsi="Times New Roman"/>
          <w:sz w:val="28"/>
        </w:rPr>
      </w:pPr>
    </w:p>
    <w:p w14:paraId="5F729BE1">
      <w:pPr>
        <w:widowControl w:val="0"/>
        <w:ind w:firstLine="709"/>
        <w:jc w:val="center"/>
        <w:rPr>
          <w:rFonts w:ascii="Times New Roman" w:hAnsi="Times New Roman"/>
          <w:sz w:val="28"/>
        </w:rPr>
      </w:pPr>
      <w:r>
        <w:rPr>
          <w:rFonts w:ascii="Times New Roman" w:hAnsi="Times New Roman"/>
          <w:sz w:val="28"/>
        </w:rPr>
        <w:t>Di = 1 - Si / Ti</w:t>
      </w:r>
    </w:p>
    <w:p w14:paraId="4F3D113C">
      <w:pPr>
        <w:widowControl w:val="0"/>
        <w:autoSpaceDE w:val="0"/>
        <w:autoSpaceDN w:val="0"/>
        <w:adjustRightInd w:val="0"/>
        <w:ind w:firstLine="567"/>
        <w:jc w:val="both"/>
        <w:rPr>
          <w:rFonts w:ascii="Times New Roman" w:hAnsi="Times New Roman" w:eastAsia="Times New Roman" w:cs="Times New Roman"/>
          <w:sz w:val="28"/>
          <w:szCs w:val="28"/>
          <w:lang w:eastAsia="ru-RU"/>
        </w:rPr>
      </w:pPr>
    </w:p>
    <w:p w14:paraId="41138E07">
      <w:pPr>
        <w:pStyle w:val="14"/>
        <w:numPr>
          <w:ilvl w:val="1"/>
          <w:numId w:val="13"/>
        </w:numPr>
        <w:spacing w:after="0"/>
        <w:ind w:left="0" w:firstLine="567"/>
        <w:jc w:val="both"/>
        <w:rPr>
          <w:rFonts w:eastAsia="Times New Roman" w:cs="Times New Roman"/>
          <w:sz w:val="28"/>
          <w:szCs w:val="28"/>
          <w:lang w:eastAsia="ru-RU"/>
        </w:rPr>
      </w:pPr>
      <w:r>
        <w:rPr>
          <w:rFonts w:eastAsia="Times New Roman" w:cs="Times New Roman"/>
          <w:sz w:val="28"/>
          <w:szCs w:val="28"/>
          <w:lang w:eastAsia="ru-RU"/>
        </w:rPr>
        <w:t>Основанием для освобождения получателей субсидии от применения мер ответственности, является документально подтвержденное наступление обстоятельств непреодолимой силы, препятствовавших исполнению соответствующих обязательств.</w:t>
      </w:r>
    </w:p>
    <w:p w14:paraId="263C8108">
      <w:pPr>
        <w:widowControl w:val="0"/>
        <w:autoSpaceDE w:val="0"/>
        <w:autoSpaceDN w:val="0"/>
        <w:adjustRightInd w:val="0"/>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наступления этих обстоятельств получатель субсидии обязан в течение одного месяца уведомить управление.</w:t>
      </w:r>
    </w:p>
    <w:p w14:paraId="7024B831">
      <w:pPr>
        <w:pStyle w:val="14"/>
        <w:numPr>
          <w:ilvl w:val="1"/>
          <w:numId w:val="13"/>
        </w:numPr>
        <w:spacing w:after="0"/>
        <w:ind w:left="0" w:firstLine="567"/>
        <w:jc w:val="both"/>
        <w:rPr>
          <w:rFonts w:ascii="Times New Roman" w:hAnsi="Times New Roman" w:cs="Times New Roman" w:eastAsiaTheme="minorEastAsia"/>
          <w:sz w:val="28"/>
          <w:szCs w:val="28"/>
          <w:highlight w:val="none"/>
          <w:lang w:eastAsia="ru-RU"/>
        </w:rPr>
      </w:pPr>
      <w:r>
        <w:rPr>
          <w:rFonts w:eastAsia="Times New Roman" w:cs="Times New Roman"/>
          <w:sz w:val="28"/>
          <w:szCs w:val="28"/>
          <w:highlight w:val="none"/>
          <w:lang w:eastAsia="ru-RU"/>
        </w:rPr>
        <w:t xml:space="preserve"> </w:t>
      </w:r>
      <w:r>
        <w:rPr>
          <w:rFonts w:ascii="Times New Roman" w:hAnsi="Times New Roman" w:cs="Times New Roman" w:eastAsiaTheme="minorEastAsia"/>
          <w:sz w:val="28"/>
          <w:szCs w:val="28"/>
          <w:highlight w:val="none"/>
          <w:lang w:eastAsia="ru-RU"/>
        </w:rPr>
        <w:t xml:space="preserve">Мониторинг проводится в отношении каждого события, отражающего срок завершения мероприятия по получению результата предоставления субсидии, в течение всего периода, установленного для </w:t>
      </w:r>
      <w:r>
        <w:rPr>
          <w:rFonts w:eastAsia="Times New Roman" w:cs="Times New Roman"/>
          <w:sz w:val="28"/>
          <w:szCs w:val="28"/>
          <w:highlight w:val="none"/>
          <w:lang w:eastAsia="ru-RU"/>
        </w:rPr>
        <w:t xml:space="preserve">достижения </w:t>
      </w:r>
      <w:r>
        <w:rPr>
          <w:rFonts w:ascii="Times New Roman" w:hAnsi="Times New Roman" w:cs="Times New Roman" w:eastAsiaTheme="minorEastAsia"/>
          <w:sz w:val="28"/>
          <w:szCs w:val="28"/>
          <w:highlight w:val="none"/>
          <w:lang w:eastAsia="ru-RU"/>
        </w:rPr>
        <w:t>конечного значения результата предоставления субсидии.</w:t>
      </w:r>
    </w:p>
    <w:p w14:paraId="27FB10B4">
      <w:pPr>
        <w:pStyle w:val="14"/>
        <w:numPr>
          <w:ilvl w:val="1"/>
          <w:numId w:val="13"/>
        </w:numPr>
        <w:spacing w:after="0"/>
        <w:ind w:left="0" w:firstLine="567"/>
        <w:jc w:val="both"/>
        <w:rPr>
          <w:rFonts w:ascii="Times New Roman" w:hAnsi="Times New Roman" w:eastAsia="Times New Roman" w:cs="Times New Roman"/>
          <w:sz w:val="28"/>
          <w:szCs w:val="28"/>
          <w:highlight w:val="none"/>
          <w:lang w:eastAsia="ru-RU"/>
        </w:rPr>
      </w:pPr>
      <w:r>
        <w:rPr>
          <w:rFonts w:ascii="Times New Roman" w:hAnsi="Times New Roman" w:cs="Times New Roman" w:eastAsiaTheme="minorEastAsia"/>
          <w:sz w:val="28"/>
          <w:szCs w:val="28"/>
          <w:highlight w:val="none"/>
          <w:lang w:eastAsia="ru-RU"/>
        </w:rPr>
        <w:t>В целях проведения мониторинга Управление ежегодно формирует и утверждает одновременно с заключением соглашения план мероприятий по достижению результатов предоставления,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плановых сроков их достижения. План мероприятий формируется на текущий финансовый год, с указанием не менее одной контрольной точки в квартал.</w:t>
      </w:r>
    </w:p>
    <w:p w14:paraId="353BC73D">
      <w:pPr>
        <w:widowControl w:val="0"/>
        <w:autoSpaceDE w:val="0"/>
        <w:autoSpaceDN w:val="0"/>
        <w:adjustRightInd w:val="0"/>
        <w:ind w:firstLine="567"/>
        <w:jc w:val="both"/>
        <w:rPr>
          <w:rFonts w:ascii="Times New Roman" w:hAnsi="Times New Roman" w:eastAsia="Times New Roman" w:cs="Times New Roman"/>
          <w:sz w:val="28"/>
          <w:szCs w:val="28"/>
          <w:lang w:eastAsia="ru-RU"/>
        </w:rPr>
      </w:pPr>
    </w:p>
    <w:p w14:paraId="03164508">
      <w:pPr>
        <w:widowControl w:val="0"/>
        <w:autoSpaceDE w:val="0"/>
        <w:autoSpaceDN w:val="0"/>
        <w:adjustRightInd w:val="0"/>
        <w:ind w:firstLine="567"/>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VI.</w:t>
      </w:r>
      <w:r>
        <w:rPr>
          <w:rFonts w:ascii="Times New Roman" w:hAnsi="Times New Roman" w:eastAsia="Times New Roman" w:cs="Times New Roman"/>
          <w:b/>
          <w:bCs/>
          <w:sz w:val="28"/>
          <w:szCs w:val="28"/>
          <w:lang w:eastAsia="ru-RU"/>
        </w:rPr>
        <w:tab/>
      </w:r>
      <w:r>
        <w:rPr>
          <w:rFonts w:ascii="Times New Roman" w:hAnsi="Times New Roman" w:eastAsia="Times New Roman" w:cs="Times New Roman"/>
          <w:b/>
          <w:bCs/>
          <w:sz w:val="28"/>
          <w:szCs w:val="28"/>
          <w:lang w:eastAsia="ru-RU"/>
        </w:rPr>
        <w:t>Заключительные положения</w:t>
      </w:r>
    </w:p>
    <w:p w14:paraId="07266B89">
      <w:pPr>
        <w:widowControl w:val="0"/>
        <w:autoSpaceDE w:val="0"/>
        <w:autoSpaceDN w:val="0"/>
        <w:adjustRightInd w:val="0"/>
        <w:ind w:firstLine="567"/>
        <w:jc w:val="center"/>
        <w:rPr>
          <w:rFonts w:ascii="Times New Roman" w:hAnsi="Times New Roman" w:eastAsia="Times New Roman" w:cs="Times New Roman"/>
          <w:b/>
          <w:bCs/>
          <w:sz w:val="28"/>
          <w:szCs w:val="28"/>
          <w:lang w:eastAsia="ru-RU"/>
        </w:rPr>
      </w:pPr>
    </w:p>
    <w:p w14:paraId="35F85188">
      <w:pPr>
        <w:widowControl w:val="0"/>
        <w:autoSpaceDE w:val="0"/>
        <w:autoSpaceDN w:val="0"/>
        <w:adjustRightInd w:val="0"/>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настоящий порядок могут быть внесены изменения и дополнения в соответствии с действующим законодательством Российской Федерацию.</w:t>
      </w:r>
    </w:p>
    <w:p w14:paraId="7D24027B">
      <w:pPr>
        <w:spacing w:after="200" w:line="276" w:lineRule="auto"/>
        <w:ind w:firstLine="567"/>
        <w:rPr>
          <w:rFonts w:ascii="Times New Roman" w:hAnsi="Times New Roman"/>
          <w:szCs w:val="24"/>
        </w:rPr>
      </w:pPr>
      <w:r>
        <w:rPr>
          <w:rFonts w:ascii="Times New Roman" w:hAnsi="Times New Roman"/>
          <w:szCs w:val="24"/>
        </w:rPr>
        <w:br w:type="page"/>
      </w:r>
    </w:p>
    <w:p w14:paraId="29EDC911">
      <w:pPr>
        <w:autoSpaceDE w:val="0"/>
        <w:autoSpaceDN w:val="0"/>
        <w:adjustRightInd w:val="0"/>
        <w:ind w:left="5103"/>
        <w:jc w:val="right"/>
        <w:outlineLvl w:val="1"/>
        <w:rPr>
          <w:rFonts w:ascii="Times New Roman" w:hAnsi="Times New Roman"/>
          <w:szCs w:val="24"/>
        </w:rPr>
      </w:pPr>
      <w:r>
        <w:rPr>
          <w:rFonts w:ascii="Times New Roman" w:hAnsi="Times New Roman"/>
          <w:szCs w:val="24"/>
        </w:rPr>
        <w:t>Приложение №1 к Порядку</w:t>
      </w:r>
    </w:p>
    <w:p w14:paraId="136FF2A7">
      <w:pPr>
        <w:pStyle w:val="14"/>
        <w:tabs>
          <w:tab w:val="left" w:pos="851"/>
          <w:tab w:val="left" w:pos="993"/>
          <w:tab w:val="left" w:pos="1276"/>
        </w:tabs>
        <w:jc w:val="right"/>
      </w:pPr>
      <w:r>
        <w:t xml:space="preserve">предоставления субсидий юридическим лицам, </w:t>
      </w:r>
    </w:p>
    <w:p w14:paraId="06AFFF9A">
      <w:pPr>
        <w:pStyle w:val="14"/>
        <w:tabs>
          <w:tab w:val="left" w:pos="851"/>
          <w:tab w:val="left" w:pos="993"/>
          <w:tab w:val="left" w:pos="1276"/>
        </w:tabs>
        <w:jc w:val="right"/>
      </w:pPr>
      <w:r>
        <w:t xml:space="preserve">индивидуальным предпринимателям, а также физическим лицам </w:t>
      </w:r>
    </w:p>
    <w:p w14:paraId="574709A4">
      <w:pPr>
        <w:pStyle w:val="14"/>
        <w:tabs>
          <w:tab w:val="left" w:pos="851"/>
          <w:tab w:val="left" w:pos="993"/>
          <w:tab w:val="left" w:pos="1276"/>
        </w:tabs>
        <w:jc w:val="right"/>
      </w:pPr>
      <w:r>
        <w:t xml:space="preserve">на поддержку сельскохозяйственного производства </w:t>
      </w:r>
      <w:bookmarkStart w:id="8" w:name="_Hlk84926905"/>
      <w:r>
        <w:t xml:space="preserve">за счет местного бюджета </w:t>
      </w:r>
    </w:p>
    <w:p w14:paraId="6720B086">
      <w:pPr>
        <w:pStyle w:val="14"/>
        <w:tabs>
          <w:tab w:val="left" w:pos="851"/>
          <w:tab w:val="left" w:pos="993"/>
          <w:tab w:val="left" w:pos="1276"/>
        </w:tabs>
        <w:jc w:val="right"/>
        <w:rPr>
          <w:sz w:val="28"/>
          <w:szCs w:val="28"/>
        </w:rPr>
      </w:pPr>
      <w:r>
        <w:t>МР «Мирнинский район» РС (Я)</w:t>
      </w:r>
    </w:p>
    <w:bookmarkEnd w:id="8"/>
    <w:p w14:paraId="4F4F87D2">
      <w:pPr>
        <w:jc w:val="center"/>
        <w:rPr>
          <w:rFonts w:ascii="Times New Roman" w:hAnsi="Times New Roman"/>
          <w:b/>
          <w:sz w:val="28"/>
          <w:szCs w:val="28"/>
        </w:rPr>
      </w:pPr>
    </w:p>
    <w:p w14:paraId="688719B8">
      <w:pPr>
        <w:jc w:val="center"/>
        <w:rPr>
          <w:rFonts w:ascii="Times New Roman" w:hAnsi="Times New Roman"/>
          <w:b/>
          <w:sz w:val="28"/>
          <w:szCs w:val="28"/>
        </w:rPr>
      </w:pPr>
      <w:r>
        <w:rPr>
          <w:rFonts w:ascii="Times New Roman" w:hAnsi="Times New Roman"/>
          <w:b/>
          <w:sz w:val="28"/>
          <w:szCs w:val="28"/>
        </w:rPr>
        <w:t xml:space="preserve">Предоставление субсидии на поддержку табунного коневодства, крупного рогатого скота </w:t>
      </w:r>
      <w:bookmarkStart w:id="9" w:name="_Hlk121927145"/>
      <w:r>
        <w:rPr>
          <w:rFonts w:ascii="Times New Roman" w:hAnsi="Times New Roman"/>
          <w:b/>
          <w:sz w:val="28"/>
          <w:szCs w:val="28"/>
        </w:rPr>
        <w:t xml:space="preserve">и скороспелых отраслей животноводства </w:t>
      </w:r>
      <w:bookmarkEnd w:id="9"/>
      <w:r>
        <w:rPr>
          <w:rFonts w:ascii="Times New Roman" w:hAnsi="Times New Roman"/>
          <w:b/>
          <w:sz w:val="28"/>
          <w:szCs w:val="28"/>
        </w:rPr>
        <w:t>(свиноводство, козоводство, птицеводство, пчеловодство)</w:t>
      </w:r>
    </w:p>
    <w:p w14:paraId="21F28AE7">
      <w:pPr>
        <w:jc w:val="center"/>
        <w:rPr>
          <w:rFonts w:ascii="Times New Roman" w:hAnsi="Times New Roman"/>
          <w:b/>
          <w:sz w:val="28"/>
          <w:szCs w:val="28"/>
          <w:u w:val="single"/>
        </w:rPr>
      </w:pPr>
    </w:p>
    <w:p w14:paraId="5E6A9918">
      <w:pPr>
        <w:pStyle w:val="14"/>
        <w:numPr>
          <w:ilvl w:val="1"/>
          <w:numId w:val="15"/>
        </w:numPr>
        <w:tabs>
          <w:tab w:val="left" w:pos="142"/>
          <w:tab w:val="left" w:pos="1134"/>
        </w:tabs>
        <w:autoSpaceDE w:val="0"/>
        <w:autoSpaceDN w:val="0"/>
        <w:adjustRightInd w:val="0"/>
        <w:ind w:left="0" w:firstLine="567"/>
        <w:jc w:val="both"/>
        <w:outlineLvl w:val="2"/>
        <w:rPr>
          <w:sz w:val="28"/>
          <w:szCs w:val="28"/>
        </w:rPr>
      </w:pPr>
      <w:r>
        <w:rPr>
          <w:sz w:val="28"/>
          <w:szCs w:val="28"/>
        </w:rPr>
        <w:t>Субсидия предоставляется на возмещение затрат на поддержку табунного коневодства, крупного рогатого скота и скороспелых отраслей животноводства (свиноводство, козоводство, птицеводство, пчеловодство).</w:t>
      </w:r>
    </w:p>
    <w:p w14:paraId="6E8F4C25">
      <w:pPr>
        <w:pStyle w:val="14"/>
        <w:numPr>
          <w:ilvl w:val="1"/>
          <w:numId w:val="15"/>
        </w:numPr>
        <w:tabs>
          <w:tab w:val="left" w:pos="142"/>
          <w:tab w:val="left" w:pos="1134"/>
        </w:tabs>
        <w:autoSpaceDE w:val="0"/>
        <w:autoSpaceDN w:val="0"/>
        <w:adjustRightInd w:val="0"/>
        <w:ind w:left="0" w:firstLine="567"/>
        <w:jc w:val="both"/>
        <w:outlineLvl w:val="2"/>
        <w:rPr>
          <w:rFonts w:cs="Times New Roman"/>
          <w:sz w:val="28"/>
        </w:rPr>
      </w:pPr>
      <w:r>
        <w:rPr>
          <w:rFonts w:cs="Times New Roman"/>
          <w:sz w:val="28"/>
        </w:rPr>
        <w:t>Категории участников отбора - юридические лица (за исключением государственных (муниципальных) учреждений), индивидуальные предприниматели (включая глав крестьянских (фермерских) хозяйств), физические лица.</w:t>
      </w:r>
    </w:p>
    <w:p w14:paraId="2C2F8C4E">
      <w:pPr>
        <w:pStyle w:val="14"/>
        <w:numPr>
          <w:ilvl w:val="1"/>
          <w:numId w:val="15"/>
        </w:numPr>
        <w:tabs>
          <w:tab w:val="left" w:pos="142"/>
          <w:tab w:val="left" w:pos="1276"/>
        </w:tabs>
        <w:ind w:left="0" w:firstLine="567"/>
        <w:jc w:val="both"/>
        <w:outlineLvl w:val="2"/>
        <w:rPr>
          <w:rFonts w:cs="Times New Roman"/>
          <w:sz w:val="28"/>
        </w:rPr>
      </w:pPr>
      <w:r>
        <w:rPr>
          <w:rFonts w:cs="Times New Roman"/>
          <w:sz w:val="28"/>
        </w:rPr>
        <w:t>Критериями отбора являются осуществление деятельности на территории МР «Мирнинский район» РС(Я), в случае если физическое лицо - требуется регистрация на территории МР «Мирнинский район» РС(Я).</w:t>
      </w:r>
    </w:p>
    <w:p w14:paraId="73351C60">
      <w:pPr>
        <w:pStyle w:val="14"/>
        <w:numPr>
          <w:ilvl w:val="0"/>
          <w:numId w:val="16"/>
        </w:numPr>
        <w:tabs>
          <w:tab w:val="left" w:pos="142"/>
        </w:tabs>
        <w:ind w:left="0" w:firstLine="567"/>
        <w:jc w:val="both"/>
        <w:outlineLvl w:val="2"/>
        <w:rPr>
          <w:rFonts w:cs="Times New Roman"/>
          <w:sz w:val="28"/>
        </w:rPr>
      </w:pPr>
      <w:r>
        <w:rPr>
          <w:rFonts w:cs="Times New Roman"/>
          <w:sz w:val="28"/>
        </w:rPr>
        <w:t xml:space="preserve">Направление расходов, источником </w:t>
      </w:r>
      <w:r>
        <w:rPr>
          <w:sz w:val="28"/>
          <w:szCs w:val="28"/>
        </w:rPr>
        <w:t>возмещения затрат,</w:t>
      </w:r>
      <w:r>
        <w:rPr>
          <w:rFonts w:cs="Times New Roman"/>
          <w:sz w:val="28"/>
        </w:rPr>
        <w:t xml:space="preserve"> которых является субсидия:</w:t>
      </w:r>
    </w:p>
    <w:p w14:paraId="091E063E">
      <w:pPr>
        <w:pStyle w:val="14"/>
        <w:numPr>
          <w:ilvl w:val="1"/>
          <w:numId w:val="16"/>
        </w:numPr>
        <w:tabs>
          <w:tab w:val="left" w:pos="142"/>
        </w:tabs>
        <w:ind w:left="0" w:firstLine="567"/>
        <w:jc w:val="both"/>
        <w:outlineLvl w:val="2"/>
        <w:rPr>
          <w:rFonts w:cs="Times New Roman"/>
          <w:sz w:val="28"/>
        </w:rPr>
      </w:pPr>
      <w:r>
        <w:rPr>
          <w:rFonts w:cs="Times New Roman"/>
          <w:sz w:val="28"/>
          <w:szCs w:val="28"/>
        </w:rPr>
        <w:t>строительство и ремонт коневодческих баз, коровников, животноводческих комплексов, свиноферм и иных объектов, относящиеся к животноводству;</w:t>
      </w:r>
    </w:p>
    <w:p w14:paraId="40F05AB9">
      <w:pPr>
        <w:pStyle w:val="14"/>
        <w:numPr>
          <w:ilvl w:val="1"/>
          <w:numId w:val="16"/>
        </w:numPr>
        <w:tabs>
          <w:tab w:val="left" w:pos="142"/>
        </w:tabs>
        <w:ind w:left="0" w:firstLine="567"/>
        <w:jc w:val="both"/>
        <w:outlineLvl w:val="2"/>
        <w:rPr>
          <w:rFonts w:cs="Times New Roman"/>
          <w:sz w:val="28"/>
        </w:rPr>
      </w:pPr>
      <w:r>
        <w:rPr>
          <w:sz w:val="28"/>
          <w:szCs w:val="28"/>
        </w:rPr>
        <w:t>приобретение и доставку сельскохозяйственных животных, в том числе скороспелой отрасли животноводства;</w:t>
      </w:r>
    </w:p>
    <w:p w14:paraId="042B357F">
      <w:pPr>
        <w:pStyle w:val="14"/>
        <w:numPr>
          <w:ilvl w:val="1"/>
          <w:numId w:val="16"/>
        </w:numPr>
        <w:tabs>
          <w:tab w:val="left" w:pos="142"/>
        </w:tabs>
        <w:ind w:left="0" w:firstLine="567"/>
        <w:jc w:val="both"/>
        <w:outlineLvl w:val="2"/>
        <w:rPr>
          <w:rFonts w:cs="Times New Roman"/>
          <w:sz w:val="28"/>
        </w:rPr>
      </w:pPr>
      <w:r>
        <w:rPr>
          <w:sz w:val="28"/>
          <w:szCs w:val="28"/>
        </w:rPr>
        <w:t>приобретение и транспортировку кормов;</w:t>
      </w:r>
    </w:p>
    <w:p w14:paraId="5AD643C0">
      <w:pPr>
        <w:pStyle w:val="14"/>
        <w:numPr>
          <w:ilvl w:val="1"/>
          <w:numId w:val="16"/>
        </w:numPr>
        <w:tabs>
          <w:tab w:val="left" w:pos="142"/>
        </w:tabs>
        <w:ind w:left="0" w:firstLine="567"/>
        <w:jc w:val="both"/>
        <w:outlineLvl w:val="2"/>
        <w:rPr>
          <w:rFonts w:cs="Times New Roman"/>
          <w:sz w:val="28"/>
        </w:rPr>
      </w:pPr>
      <w:r>
        <w:rPr>
          <w:sz w:val="28"/>
          <w:szCs w:val="28"/>
        </w:rPr>
        <w:t>затраты на содержание недвижимого и движимого объектов, относящиеся к содержанию животных и скороспелых отраслей животноводства;</w:t>
      </w:r>
    </w:p>
    <w:p w14:paraId="3540076E">
      <w:pPr>
        <w:pStyle w:val="14"/>
        <w:numPr>
          <w:ilvl w:val="1"/>
          <w:numId w:val="16"/>
        </w:numPr>
        <w:tabs>
          <w:tab w:val="left" w:pos="142"/>
        </w:tabs>
        <w:ind w:left="0" w:firstLine="567"/>
        <w:jc w:val="both"/>
        <w:outlineLvl w:val="2"/>
        <w:rPr>
          <w:rFonts w:cs="Times New Roman"/>
          <w:sz w:val="28"/>
        </w:rPr>
      </w:pPr>
      <w:r>
        <w:rPr>
          <w:rFonts w:cs="Times New Roman"/>
          <w:sz w:val="28"/>
        </w:rPr>
        <w:t xml:space="preserve">иные материальные затраты, относящиеся к содержанию </w:t>
      </w:r>
      <w:r>
        <w:rPr>
          <w:sz w:val="28"/>
          <w:szCs w:val="28"/>
        </w:rPr>
        <w:t>лошадей, крупного рогатого скота и скороспелых отраслей животноводства</w:t>
      </w:r>
      <w:r>
        <w:rPr>
          <w:rFonts w:cs="Times New Roman"/>
          <w:sz w:val="28"/>
        </w:rPr>
        <w:t>.</w:t>
      </w:r>
    </w:p>
    <w:p w14:paraId="45EAAD79">
      <w:pPr>
        <w:pStyle w:val="14"/>
        <w:numPr>
          <w:ilvl w:val="0"/>
          <w:numId w:val="16"/>
        </w:numPr>
        <w:tabs>
          <w:tab w:val="left" w:pos="142"/>
        </w:tabs>
        <w:ind w:left="0" w:firstLine="567"/>
        <w:jc w:val="both"/>
        <w:outlineLvl w:val="2"/>
        <w:rPr>
          <w:rFonts w:cs="Times New Roman"/>
          <w:sz w:val="28"/>
        </w:rPr>
      </w:pPr>
      <w:r>
        <w:rPr>
          <w:sz w:val="28"/>
          <w:szCs w:val="28"/>
        </w:rPr>
        <w:t>Размер субсидии на возмещение затрат на поддержку табунного коневодства, крупного рогато скота и скороспелых отраслей животноводства (свиноводство, козоводство, птицеводство, пчеловодство) определяется по следующей формуле:</w:t>
      </w:r>
    </w:p>
    <w:p w14:paraId="570DC642">
      <w:pPr>
        <w:pStyle w:val="26"/>
        <w:shd w:val="clear" w:color="auto" w:fill="FFFFFF"/>
        <w:tabs>
          <w:tab w:val="left" w:pos="709"/>
        </w:tabs>
        <w:spacing w:before="0" w:beforeAutospacing="0" w:after="0" w:afterAutospacing="0"/>
        <w:ind w:left="450" w:firstLine="567"/>
        <w:jc w:val="both"/>
        <w:textAlignment w:val="baseline"/>
        <w:rPr>
          <w:spacing w:val="2"/>
        </w:rPr>
      </w:pPr>
      <w:r>
        <w:rPr>
          <w:spacing w:val="2"/>
        </w:rPr>
        <w:drawing>
          <wp:inline distT="0" distB="0" distL="0" distR="0">
            <wp:extent cx="1992630" cy="327660"/>
            <wp:effectExtent l="0" t="0" r="7620" b="15240"/>
            <wp:docPr id="2" name="Рисунок 2" descr="Об утверждении Порядка предоставления субсидии на финансовое обеспечение затрат, связанных с развитием птицеводства (с изменениями на 17 мая 2019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Об утверждении Порядка предоставления субсидии на финансовое обеспечение затрат, связанных с развитием птицеводства (с изменениями на 17 мая 2019 год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92630" cy="327660"/>
                    </a:xfrm>
                    <a:prstGeom prst="rect">
                      <a:avLst/>
                    </a:prstGeom>
                    <a:noFill/>
                    <a:ln>
                      <a:noFill/>
                    </a:ln>
                  </pic:spPr>
                </pic:pic>
              </a:graphicData>
            </a:graphic>
          </wp:inline>
        </w:drawing>
      </w:r>
    </w:p>
    <w:p w14:paraId="4E7A52D6">
      <w:pPr>
        <w:pStyle w:val="26"/>
        <w:shd w:val="clear" w:color="auto" w:fill="FFFFFF"/>
        <w:spacing w:before="0" w:beforeAutospacing="0" w:after="0" w:afterAutospacing="0"/>
        <w:ind w:firstLine="709"/>
        <w:jc w:val="both"/>
        <w:textAlignment w:val="baseline"/>
        <w:rPr>
          <w:rFonts w:eastAsia="Calibri"/>
          <w:sz w:val="28"/>
          <w:szCs w:val="28"/>
          <w:lang w:eastAsia="en-US"/>
        </w:rPr>
      </w:pPr>
      <w:r>
        <w:rPr>
          <w:rFonts w:eastAsia="Calibri"/>
          <w:sz w:val="28"/>
          <w:szCs w:val="28"/>
          <w:lang w:eastAsia="en-US"/>
        </w:rPr>
        <w:t>Si - размер Субсидии, предоставляемой заявителю (но не более суммы субсидии, запрашиваемой заявителем в соответствии с заявлением на предоставление субсидии), рублей;</w:t>
      </w:r>
    </w:p>
    <w:p w14:paraId="45C8ABFE">
      <w:pPr>
        <w:pStyle w:val="26"/>
        <w:shd w:val="clear" w:color="auto" w:fill="FFFFFF"/>
        <w:spacing w:before="0" w:beforeAutospacing="0" w:after="0" w:afterAutospacing="0"/>
        <w:ind w:firstLine="709"/>
        <w:jc w:val="both"/>
        <w:textAlignment w:val="baseline"/>
        <w:rPr>
          <w:rFonts w:eastAsia="Calibri"/>
          <w:sz w:val="28"/>
          <w:szCs w:val="28"/>
          <w:lang w:eastAsia="en-US"/>
        </w:rPr>
      </w:pPr>
      <w:r>
        <w:rPr>
          <w:rFonts w:eastAsia="Calibri"/>
          <w:sz w:val="28"/>
          <w:szCs w:val="28"/>
          <w:lang w:eastAsia="en-US"/>
        </w:rPr>
        <w:t>C - размер бюджетных ассигнований к распределению (но не более суммы субсидий, запрашиваемых заявителями в соответствии с заявлениями на предоставление субсидии), рублей;</w:t>
      </w:r>
    </w:p>
    <w:p w14:paraId="3E7AF75B">
      <w:pPr>
        <w:pStyle w:val="26"/>
        <w:shd w:val="clear" w:color="auto" w:fill="FFFFFF"/>
        <w:spacing w:before="0" w:beforeAutospacing="0" w:after="0" w:afterAutospacing="0"/>
        <w:ind w:firstLine="709"/>
        <w:jc w:val="both"/>
        <w:textAlignment w:val="baseline"/>
        <w:rPr>
          <w:rFonts w:eastAsia="Calibri"/>
          <w:sz w:val="28"/>
          <w:szCs w:val="28"/>
          <w:lang w:eastAsia="en-US"/>
        </w:rPr>
      </w:pPr>
      <w:r>
        <w:rPr>
          <w:rFonts w:eastAsia="Calibri"/>
          <w:sz w:val="28"/>
          <w:szCs w:val="28"/>
          <w:lang w:eastAsia="en-US"/>
        </w:rPr>
        <w:t>Зi - объем субсидии, запрашиваемый заявителем в соответствии с заявлением на предоставление субсидии, рублей;</w:t>
      </w:r>
    </w:p>
    <w:p w14:paraId="0E702DDC">
      <w:pPr>
        <w:pStyle w:val="14"/>
        <w:autoSpaceDE w:val="0"/>
        <w:autoSpaceDN w:val="0"/>
        <w:adjustRightInd w:val="0"/>
        <w:ind w:left="0" w:firstLine="709"/>
        <w:jc w:val="both"/>
        <w:outlineLvl w:val="1"/>
        <w:rPr>
          <w:rFonts w:eastAsia="Calibri"/>
          <w:sz w:val="28"/>
          <w:szCs w:val="28"/>
        </w:rPr>
      </w:pPr>
      <w:r>
        <w:rPr>
          <w:rFonts w:eastAsia="Calibri"/>
          <w:sz w:val="28"/>
          <w:szCs w:val="28"/>
        </w:rPr>
        <w:t>n - количество заявителей, соответствующих условиям и критериям предоставления субсидии.</w:t>
      </w:r>
    </w:p>
    <w:p w14:paraId="009C158F">
      <w:pPr>
        <w:pStyle w:val="14"/>
        <w:autoSpaceDE w:val="0"/>
        <w:autoSpaceDN w:val="0"/>
        <w:adjustRightInd w:val="0"/>
        <w:ind w:left="0" w:firstLine="709"/>
        <w:jc w:val="both"/>
        <w:outlineLvl w:val="1"/>
        <w:rPr>
          <w:rFonts w:eastAsia="Calibri"/>
          <w:sz w:val="28"/>
          <w:szCs w:val="28"/>
        </w:rPr>
      </w:pPr>
      <w:r>
        <w:rPr>
          <w:rFonts w:eastAsia="Calibri"/>
          <w:sz w:val="28"/>
          <w:szCs w:val="28"/>
        </w:rPr>
        <w:t>При поступлении единственной заявки на участие в отборе, комиссией может быть установлен размер субсидии на возмещение затрат до 90 процентов от произведенных затрат Заявителем без применения формулы установленной пунктом 5 настоящего приложения, в пределах средств бюджета МР «Мирнинский район» РС(Я) на соответствующий финансовый год и бюджетных ассигнований к распределению.</w:t>
      </w:r>
    </w:p>
    <w:p w14:paraId="2DC6475B">
      <w:pPr>
        <w:pStyle w:val="14"/>
        <w:numPr>
          <w:ilvl w:val="0"/>
          <w:numId w:val="16"/>
        </w:numPr>
        <w:autoSpaceDE w:val="0"/>
        <w:autoSpaceDN w:val="0"/>
        <w:adjustRightInd w:val="0"/>
        <w:ind w:left="0" w:firstLine="567"/>
        <w:jc w:val="both"/>
        <w:outlineLvl w:val="1"/>
        <w:rPr>
          <w:rFonts w:eastAsia="Calibri"/>
          <w:sz w:val="28"/>
          <w:szCs w:val="28"/>
          <w:highlight w:val="none"/>
        </w:rPr>
      </w:pPr>
      <w:r>
        <w:rPr>
          <w:rFonts w:cs="Times New Roman"/>
          <w:sz w:val="28"/>
          <w:szCs w:val="28"/>
          <w:highlight w:val="none"/>
        </w:rPr>
        <w:t>Показателем</w:t>
      </w:r>
      <w:r>
        <w:rPr>
          <w:rFonts w:hint="default"/>
          <w:sz w:val="28"/>
          <w:szCs w:val="28"/>
          <w:highlight w:val="none"/>
          <w:lang w:val="ru-RU"/>
        </w:rPr>
        <w:t xml:space="preserve"> результативности предоставления субсидии является один из следующих показателей, устанавливаемый в соглашении о предоставлении субсидии:</w:t>
      </w:r>
    </w:p>
    <w:p w14:paraId="7C097ED6">
      <w:pPr>
        <w:pStyle w:val="14"/>
        <w:numPr>
          <w:ilvl w:val="1"/>
          <w:numId w:val="16"/>
        </w:numPr>
        <w:autoSpaceDE w:val="0"/>
        <w:autoSpaceDN w:val="0"/>
        <w:adjustRightInd w:val="0"/>
        <w:ind w:left="0" w:firstLine="567"/>
        <w:jc w:val="both"/>
        <w:outlineLvl w:val="1"/>
        <w:rPr>
          <w:rFonts w:eastAsia="Calibri"/>
          <w:sz w:val="28"/>
          <w:szCs w:val="28"/>
        </w:rPr>
      </w:pPr>
      <w:r>
        <w:rPr>
          <w:rFonts w:cs="Times New Roman"/>
          <w:sz w:val="28"/>
          <w:szCs w:val="28"/>
        </w:rPr>
        <w:t>сохранение или увеличение поголовья сельскохозяйственных животных (птиц) на 1 января следующего финансового года по сравнению с 1 января текущего финансового года.</w:t>
      </w:r>
    </w:p>
    <w:p w14:paraId="247C39A6">
      <w:pPr>
        <w:pStyle w:val="14"/>
        <w:numPr>
          <w:ilvl w:val="1"/>
          <w:numId w:val="16"/>
        </w:numPr>
        <w:autoSpaceDE w:val="0"/>
        <w:autoSpaceDN w:val="0"/>
        <w:adjustRightInd w:val="0"/>
        <w:ind w:left="0" w:firstLine="567"/>
        <w:jc w:val="both"/>
        <w:outlineLvl w:val="1"/>
        <w:rPr>
          <w:rFonts w:eastAsia="Calibri"/>
          <w:sz w:val="28"/>
          <w:szCs w:val="28"/>
        </w:rPr>
      </w:pPr>
      <w:r>
        <w:rPr>
          <w:rFonts w:cs="Times New Roman"/>
          <w:sz w:val="28"/>
          <w:szCs w:val="28"/>
        </w:rPr>
        <w:t>создание, сохранение и (или) увеличение производства и переработки сельскохозяйственной продукции, в том числе меда.</w:t>
      </w:r>
    </w:p>
    <w:p w14:paraId="6F9790F9">
      <w:pPr>
        <w:pStyle w:val="14"/>
        <w:numPr>
          <w:ilvl w:val="0"/>
          <w:numId w:val="16"/>
        </w:numPr>
        <w:autoSpaceDE w:val="0"/>
        <w:autoSpaceDN w:val="0"/>
        <w:adjustRightInd w:val="0"/>
        <w:ind w:left="0" w:firstLine="567"/>
        <w:jc w:val="both"/>
        <w:outlineLvl w:val="1"/>
        <w:rPr>
          <w:rFonts w:eastAsia="Calibri"/>
          <w:sz w:val="28"/>
          <w:szCs w:val="28"/>
        </w:rPr>
      </w:pPr>
      <w:r>
        <w:rPr>
          <w:sz w:val="28"/>
          <w:szCs w:val="28"/>
        </w:rPr>
        <w:t>Конкретные показатели результативности, в том числе количественные показатели устанавливаются в соглашении о предоставлении субсидии. При необходимости возможны изменения в наименовании показателей результативности в соответствии с обязательствами, принятыми участником отбора субсидии при подаче заявки на участие.</w:t>
      </w:r>
    </w:p>
    <w:p w14:paraId="5230EDEA">
      <w:pPr>
        <w:spacing w:after="200"/>
        <w:ind w:firstLine="567"/>
        <w:rPr>
          <w:rFonts w:ascii="Times New Roman" w:hAnsi="Times New Roman"/>
          <w:szCs w:val="24"/>
        </w:rPr>
      </w:pPr>
      <w:r>
        <w:rPr>
          <w:rFonts w:ascii="Times New Roman" w:hAnsi="Times New Roman"/>
          <w:szCs w:val="24"/>
        </w:rPr>
        <w:br w:type="page"/>
      </w:r>
    </w:p>
    <w:p w14:paraId="21BE3789">
      <w:pPr>
        <w:autoSpaceDE w:val="0"/>
        <w:autoSpaceDN w:val="0"/>
        <w:adjustRightInd w:val="0"/>
        <w:ind w:left="5103"/>
        <w:jc w:val="right"/>
        <w:outlineLvl w:val="1"/>
        <w:rPr>
          <w:rFonts w:ascii="Times New Roman" w:hAnsi="Times New Roman"/>
          <w:szCs w:val="24"/>
        </w:rPr>
      </w:pPr>
      <w:r>
        <w:rPr>
          <w:rFonts w:ascii="Times New Roman" w:hAnsi="Times New Roman"/>
          <w:szCs w:val="24"/>
        </w:rPr>
        <w:t>Приложение №2 к Порядку</w:t>
      </w:r>
    </w:p>
    <w:p w14:paraId="19654A1B">
      <w:pPr>
        <w:pStyle w:val="14"/>
        <w:tabs>
          <w:tab w:val="left" w:pos="851"/>
          <w:tab w:val="left" w:pos="993"/>
          <w:tab w:val="left" w:pos="1276"/>
        </w:tabs>
        <w:jc w:val="right"/>
      </w:pPr>
      <w:r>
        <w:t xml:space="preserve">предоставления субсидий юридическим лицам, </w:t>
      </w:r>
    </w:p>
    <w:p w14:paraId="5DD89E49">
      <w:pPr>
        <w:pStyle w:val="14"/>
        <w:tabs>
          <w:tab w:val="left" w:pos="851"/>
          <w:tab w:val="left" w:pos="993"/>
          <w:tab w:val="left" w:pos="1276"/>
        </w:tabs>
        <w:jc w:val="right"/>
      </w:pPr>
      <w:r>
        <w:t xml:space="preserve">индивидуальным предпринимателям, а также физическим лицам </w:t>
      </w:r>
    </w:p>
    <w:p w14:paraId="7B3414EC">
      <w:pPr>
        <w:pStyle w:val="14"/>
        <w:tabs>
          <w:tab w:val="left" w:pos="851"/>
          <w:tab w:val="left" w:pos="993"/>
          <w:tab w:val="left" w:pos="1276"/>
        </w:tabs>
        <w:jc w:val="right"/>
      </w:pPr>
      <w:r>
        <w:t xml:space="preserve">на поддержку сельскохозяйственного производства за счет местного бюджета </w:t>
      </w:r>
    </w:p>
    <w:p w14:paraId="5A3D445D">
      <w:pPr>
        <w:pStyle w:val="14"/>
        <w:tabs>
          <w:tab w:val="left" w:pos="851"/>
          <w:tab w:val="left" w:pos="993"/>
          <w:tab w:val="left" w:pos="1276"/>
        </w:tabs>
        <w:jc w:val="right"/>
        <w:rPr>
          <w:sz w:val="28"/>
          <w:szCs w:val="28"/>
        </w:rPr>
      </w:pPr>
      <w:r>
        <w:t>МР «Мирнинский район» РС (Я)</w:t>
      </w:r>
    </w:p>
    <w:p w14:paraId="77D5979C">
      <w:pPr>
        <w:tabs>
          <w:tab w:val="left" w:pos="1134"/>
        </w:tabs>
        <w:autoSpaceDE w:val="0"/>
        <w:autoSpaceDN w:val="0"/>
        <w:adjustRightInd w:val="0"/>
        <w:jc w:val="both"/>
        <w:outlineLvl w:val="1"/>
        <w:rPr>
          <w:rFonts w:ascii="Times New Roman" w:hAnsi="Times New Roman"/>
          <w:b/>
          <w:sz w:val="28"/>
          <w:szCs w:val="28"/>
          <w:u w:val="single"/>
        </w:rPr>
      </w:pPr>
    </w:p>
    <w:p w14:paraId="58263308">
      <w:pPr>
        <w:tabs>
          <w:tab w:val="left" w:pos="1134"/>
        </w:tabs>
        <w:autoSpaceDE w:val="0"/>
        <w:autoSpaceDN w:val="0"/>
        <w:adjustRightInd w:val="0"/>
        <w:jc w:val="center"/>
        <w:outlineLvl w:val="1"/>
        <w:rPr>
          <w:rFonts w:ascii="Times New Roman" w:hAnsi="Times New Roman" w:cs="Times New Roman"/>
          <w:b/>
          <w:sz w:val="28"/>
          <w:szCs w:val="28"/>
        </w:rPr>
      </w:pPr>
      <w:r>
        <w:rPr>
          <w:rFonts w:ascii="Times New Roman" w:hAnsi="Times New Roman" w:cs="Times New Roman"/>
          <w:b/>
          <w:sz w:val="28"/>
          <w:szCs w:val="28"/>
        </w:rPr>
        <w:t>Предоставление субсидии на поддержку производства пищевой и перерабатывающей отрасли</w:t>
      </w:r>
    </w:p>
    <w:p w14:paraId="4C80A162">
      <w:pPr>
        <w:tabs>
          <w:tab w:val="left" w:pos="1134"/>
        </w:tabs>
        <w:autoSpaceDE w:val="0"/>
        <w:autoSpaceDN w:val="0"/>
        <w:adjustRightInd w:val="0"/>
        <w:jc w:val="center"/>
        <w:outlineLvl w:val="1"/>
        <w:rPr>
          <w:rFonts w:ascii="Times New Roman" w:hAnsi="Times New Roman"/>
          <w:b/>
          <w:sz w:val="28"/>
          <w:szCs w:val="28"/>
        </w:rPr>
      </w:pPr>
    </w:p>
    <w:p w14:paraId="2D42EFCF">
      <w:pPr>
        <w:pStyle w:val="14"/>
        <w:numPr>
          <w:ilvl w:val="1"/>
          <w:numId w:val="1"/>
        </w:numPr>
        <w:tabs>
          <w:tab w:val="left" w:pos="568"/>
          <w:tab w:val="left" w:pos="1276"/>
        </w:tabs>
        <w:autoSpaceDE w:val="0"/>
        <w:autoSpaceDN w:val="0"/>
        <w:adjustRightInd w:val="0"/>
        <w:ind w:left="1429" w:leftChars="0" w:hanging="720" w:firstLineChars="0"/>
        <w:jc w:val="both"/>
        <w:outlineLvl w:val="1"/>
        <w:rPr>
          <w:sz w:val="28"/>
          <w:szCs w:val="28"/>
        </w:rPr>
      </w:pPr>
      <w:r>
        <w:rPr>
          <w:sz w:val="28"/>
          <w:szCs w:val="28"/>
        </w:rPr>
        <w:t xml:space="preserve">Субсидия предоставляется на возмещение затрат </w:t>
      </w:r>
      <w:r>
        <w:rPr>
          <w:rFonts w:hint="default" w:cs="Times New Roman"/>
          <w:sz w:val="28"/>
          <w:highlight w:val="none"/>
          <w:lang w:val="ru-RU"/>
        </w:rPr>
        <w:t xml:space="preserve">на </w:t>
      </w:r>
      <w:r>
        <w:rPr>
          <w:sz w:val="28"/>
          <w:szCs w:val="28"/>
          <w:highlight w:val="none"/>
        </w:rPr>
        <w:t xml:space="preserve">закуп сырья для производства </w:t>
      </w:r>
      <w:r>
        <w:rPr>
          <w:sz w:val="28"/>
          <w:szCs w:val="28"/>
          <w:highlight w:val="none"/>
          <w:lang w:val="ru-RU"/>
        </w:rPr>
        <w:t>и</w:t>
      </w:r>
      <w:r>
        <w:rPr>
          <w:rFonts w:hint="default"/>
          <w:sz w:val="28"/>
          <w:szCs w:val="28"/>
          <w:highlight w:val="none"/>
          <w:lang w:val="ru-RU"/>
        </w:rPr>
        <w:t xml:space="preserve"> (или) переработки </w:t>
      </w:r>
      <w:r>
        <w:rPr>
          <w:sz w:val="28"/>
          <w:szCs w:val="28"/>
          <w:highlight w:val="none"/>
        </w:rPr>
        <w:t>продукции.</w:t>
      </w:r>
    </w:p>
    <w:p w14:paraId="5825B7C4">
      <w:pPr>
        <w:pStyle w:val="14"/>
        <w:numPr>
          <w:ilvl w:val="1"/>
          <w:numId w:val="1"/>
        </w:numPr>
        <w:tabs>
          <w:tab w:val="left" w:pos="568"/>
          <w:tab w:val="left" w:pos="1276"/>
        </w:tabs>
        <w:autoSpaceDE w:val="0"/>
        <w:autoSpaceDN w:val="0"/>
        <w:adjustRightInd w:val="0"/>
        <w:ind w:left="1429" w:leftChars="0" w:hanging="720" w:firstLineChars="0"/>
        <w:jc w:val="both"/>
        <w:outlineLvl w:val="1"/>
        <w:rPr>
          <w:sz w:val="28"/>
          <w:szCs w:val="28"/>
        </w:rPr>
      </w:pPr>
      <w:r>
        <w:rPr>
          <w:rFonts w:cs="Times New Roman"/>
          <w:sz w:val="28"/>
        </w:rPr>
        <w:t xml:space="preserve">Категории участников отбора - </w:t>
      </w:r>
      <w:r>
        <w:rPr>
          <w:rFonts w:cs="Times New Roman"/>
          <w:sz w:val="28"/>
          <w:szCs w:val="28"/>
        </w:rPr>
        <w:t>юридические лица (за исключением государственных (муниципальных) учреждений), сельскохозяйственные предприятия, индивидуальные предприниматели, предприятия пищевой и перерабатывающей промышленности.</w:t>
      </w:r>
    </w:p>
    <w:p w14:paraId="5E5EB493">
      <w:pPr>
        <w:pStyle w:val="14"/>
        <w:numPr>
          <w:ilvl w:val="1"/>
          <w:numId w:val="1"/>
        </w:numPr>
        <w:tabs>
          <w:tab w:val="left" w:pos="568"/>
          <w:tab w:val="left" w:pos="1276"/>
        </w:tabs>
        <w:autoSpaceDE w:val="0"/>
        <w:autoSpaceDN w:val="0"/>
        <w:adjustRightInd w:val="0"/>
        <w:ind w:left="1429" w:leftChars="0" w:hanging="720" w:firstLineChars="0"/>
        <w:jc w:val="both"/>
        <w:outlineLvl w:val="1"/>
        <w:rPr>
          <w:sz w:val="28"/>
          <w:szCs w:val="28"/>
        </w:rPr>
      </w:pPr>
      <w:r>
        <w:rPr>
          <w:rFonts w:cs="Times New Roman"/>
          <w:sz w:val="28"/>
          <w:szCs w:val="28"/>
        </w:rPr>
        <w:t>Критериями отбора являются</w:t>
      </w:r>
      <w:r>
        <w:rPr>
          <w:rFonts w:hint="default" w:cs="Times New Roman"/>
          <w:sz w:val="28"/>
          <w:szCs w:val="28"/>
          <w:lang w:val="ru-RU"/>
        </w:rPr>
        <w:t>:</w:t>
      </w:r>
    </w:p>
    <w:p w14:paraId="514A955C">
      <w:pPr>
        <w:pStyle w:val="14"/>
        <w:numPr>
          <w:ilvl w:val="1"/>
          <w:numId w:val="17"/>
        </w:numPr>
        <w:tabs>
          <w:tab w:val="left" w:pos="142"/>
          <w:tab w:val="left" w:pos="1276"/>
          <w:tab w:val="left" w:pos="1418"/>
        </w:tabs>
        <w:autoSpaceDE w:val="0"/>
        <w:autoSpaceDN w:val="0"/>
        <w:adjustRightInd w:val="0"/>
        <w:ind w:left="0" w:firstLine="709"/>
        <w:jc w:val="both"/>
        <w:outlineLvl w:val="1"/>
        <w:rPr>
          <w:rFonts w:cs="Times New Roman"/>
          <w:sz w:val="28"/>
        </w:rPr>
      </w:pPr>
      <w:r>
        <w:rPr>
          <w:sz w:val="28"/>
          <w:szCs w:val="28"/>
        </w:rPr>
        <w:t xml:space="preserve">осуществление деятельности на территории </w:t>
      </w:r>
      <w:r>
        <w:rPr>
          <w:rFonts w:cs="Times New Roman"/>
          <w:sz w:val="28"/>
        </w:rPr>
        <w:t>МР «Мирнинский район» РС(Я).</w:t>
      </w:r>
    </w:p>
    <w:p w14:paraId="5BFAF869">
      <w:pPr>
        <w:pStyle w:val="14"/>
        <w:numPr>
          <w:ilvl w:val="1"/>
          <w:numId w:val="17"/>
        </w:numPr>
        <w:tabs>
          <w:tab w:val="left" w:pos="142"/>
          <w:tab w:val="left" w:pos="1276"/>
          <w:tab w:val="left" w:pos="1418"/>
        </w:tabs>
        <w:autoSpaceDE w:val="0"/>
        <w:autoSpaceDN w:val="0"/>
        <w:adjustRightInd w:val="0"/>
        <w:ind w:left="0" w:firstLine="709"/>
        <w:jc w:val="both"/>
        <w:outlineLvl w:val="1"/>
        <w:rPr>
          <w:rFonts w:cs="Times New Roman"/>
          <w:sz w:val="28"/>
          <w:highlight w:val="cyan"/>
        </w:rPr>
      </w:pPr>
      <w:r>
        <w:rPr>
          <w:rFonts w:hint="default"/>
          <w:sz w:val="28"/>
          <w:szCs w:val="28"/>
          <w:highlight w:val="cyan"/>
        </w:rPr>
        <w:t xml:space="preserve">наличие </w:t>
      </w:r>
      <w:r>
        <w:rPr>
          <w:rFonts w:hint="default"/>
          <w:sz w:val="28"/>
          <w:szCs w:val="28"/>
          <w:highlight w:val="cyan"/>
          <w:lang w:val="ru-RU"/>
        </w:rPr>
        <w:t xml:space="preserve">сданной </w:t>
      </w:r>
      <w:r>
        <w:rPr>
          <w:rFonts w:hint="default"/>
          <w:sz w:val="28"/>
          <w:szCs w:val="28"/>
          <w:highlight w:val="cyan"/>
        </w:rPr>
        <w:t>отчетности о финансово-экономическом состоянии товаропроизводителей агропромышленного комплекса</w:t>
      </w:r>
      <w:r>
        <w:rPr>
          <w:rFonts w:hint="default"/>
          <w:sz w:val="28"/>
          <w:szCs w:val="28"/>
          <w:highlight w:val="cyan"/>
          <w:lang w:val="ru-RU"/>
        </w:rPr>
        <w:t xml:space="preserve"> за предыдущий финансовый год.</w:t>
      </w:r>
    </w:p>
    <w:p w14:paraId="4A4FB6D4">
      <w:pPr>
        <w:pStyle w:val="14"/>
        <w:numPr>
          <w:ilvl w:val="0"/>
          <w:numId w:val="18"/>
        </w:numPr>
        <w:tabs>
          <w:tab w:val="left" w:pos="1134"/>
          <w:tab w:val="left" w:pos="1276"/>
        </w:tabs>
        <w:ind w:left="0" w:firstLine="567"/>
        <w:jc w:val="both"/>
        <w:rPr>
          <w:rFonts w:eastAsia="Times New Roman" w:cs="Times New Roman"/>
          <w:sz w:val="28"/>
          <w:szCs w:val="28"/>
          <w:highlight w:val="none"/>
          <w:lang w:eastAsia="ru-RU"/>
        </w:rPr>
      </w:pPr>
      <w:r>
        <w:rPr>
          <w:rFonts w:hint="default" w:eastAsia="Times New Roman" w:cs="Times New Roman"/>
          <w:sz w:val="28"/>
          <w:szCs w:val="28"/>
          <w:highlight w:val="none"/>
          <w:lang w:eastAsia="ru-RU"/>
        </w:rPr>
        <w:t>Субсидия, распределяемая в рамках отбора получателей субсидий, распределяется между участниками отбора получателей субсидий, включенными в рейтинг</w:t>
      </w:r>
      <w:r>
        <w:rPr>
          <w:rFonts w:hint="default" w:eastAsia="Times New Roman" w:cs="Times New Roman"/>
          <w:sz w:val="28"/>
          <w:szCs w:val="28"/>
          <w:highlight w:val="none"/>
          <w:lang w:val="en-US" w:eastAsia="ru-RU"/>
        </w:rPr>
        <w:t>,</w:t>
      </w:r>
      <w:r>
        <w:rPr>
          <w:rFonts w:hint="default" w:eastAsia="Times New Roman" w:cs="Times New Roman"/>
          <w:sz w:val="28"/>
          <w:szCs w:val="28"/>
          <w:highlight w:val="none"/>
          <w:lang w:eastAsia="ru-RU"/>
        </w:rPr>
        <w:t xml:space="preserve"> следующим способом:</w:t>
      </w:r>
    </w:p>
    <w:p w14:paraId="4886243A">
      <w:pPr>
        <w:pStyle w:val="14"/>
        <w:numPr>
          <w:ilvl w:val="0"/>
          <w:numId w:val="0"/>
        </w:numPr>
        <w:tabs>
          <w:tab w:val="left" w:pos="1276"/>
        </w:tabs>
        <w:autoSpaceDE w:val="0"/>
        <w:autoSpaceDN w:val="0"/>
        <w:adjustRightInd w:val="0"/>
        <w:ind w:left="7" w:leftChars="0" w:firstLine="560" w:firstLineChars="200"/>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а) 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14:paraId="48750551">
      <w:pPr>
        <w:pStyle w:val="14"/>
        <w:numPr>
          <w:ilvl w:val="0"/>
          <w:numId w:val="0"/>
        </w:numPr>
        <w:tabs>
          <w:tab w:val="left" w:pos="1276"/>
        </w:tabs>
        <w:autoSpaceDE w:val="0"/>
        <w:autoSpaceDN w:val="0"/>
        <w:adjustRightInd w:val="0"/>
        <w:ind w:left="7" w:leftChars="0" w:firstLine="560" w:firstLineChars="200"/>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07F51E2C">
      <w:pPr>
        <w:pStyle w:val="14"/>
        <w:numPr>
          <w:ilvl w:val="0"/>
          <w:numId w:val="0"/>
        </w:numPr>
        <w:tabs>
          <w:tab w:val="left" w:pos="1276"/>
        </w:tabs>
        <w:autoSpaceDE w:val="0"/>
        <w:autoSpaceDN w:val="0"/>
        <w:adjustRightInd w:val="0"/>
        <w:ind w:left="7" w:leftChars="0" w:firstLine="560" w:firstLineChars="200"/>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нераспределенного размера субсидии либо равен ему.</w:t>
      </w:r>
    </w:p>
    <w:p w14:paraId="2F5020D2">
      <w:pPr>
        <w:pStyle w:val="14"/>
        <w:numPr>
          <w:ilvl w:val="0"/>
          <w:numId w:val="0"/>
        </w:numPr>
        <w:tabs>
          <w:tab w:val="left" w:pos="1276"/>
        </w:tabs>
        <w:autoSpaceDE w:val="0"/>
        <w:autoSpaceDN w:val="0"/>
        <w:adjustRightInd w:val="0"/>
        <w:ind w:left="7" w:leftChars="0" w:firstLine="560" w:firstLineChars="200"/>
        <w:jc w:val="both"/>
        <w:rPr>
          <w:rFonts w:cs="Times New Roman"/>
          <w:sz w:val="28"/>
          <w:highlight w:val="none"/>
        </w:rPr>
      </w:pPr>
      <w:r>
        <w:rPr>
          <w:rFonts w:hint="default" w:eastAsia="Times New Roman" w:cs="Times New Roman"/>
          <w:sz w:val="28"/>
          <w:szCs w:val="28"/>
          <w:highlight w:val="none"/>
          <w:lang w:eastAsia="ru-RU"/>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r>
        <w:rPr>
          <w:rFonts w:hint="default" w:eastAsia="Times New Roman" w:cs="Times New Roman"/>
          <w:sz w:val="28"/>
          <w:szCs w:val="28"/>
          <w:highlight w:val="none"/>
          <w:lang w:val="en-US" w:eastAsia="ru-RU"/>
        </w:rPr>
        <w:t>.</w:t>
      </w:r>
    </w:p>
    <w:p w14:paraId="5E64D764">
      <w:pPr>
        <w:pStyle w:val="14"/>
        <w:numPr>
          <w:ilvl w:val="0"/>
          <w:numId w:val="18"/>
        </w:numPr>
        <w:tabs>
          <w:tab w:val="left" w:pos="1134"/>
          <w:tab w:val="left" w:pos="1276"/>
        </w:tabs>
        <w:ind w:left="0" w:firstLine="567"/>
        <w:jc w:val="both"/>
        <w:rPr>
          <w:rFonts w:cs="Times New Roman"/>
          <w:sz w:val="28"/>
          <w:szCs w:val="28"/>
        </w:rPr>
      </w:pPr>
      <w:r>
        <w:rPr>
          <w:rFonts w:cs="Times New Roman"/>
          <w:sz w:val="28"/>
          <w:szCs w:val="28"/>
        </w:rPr>
        <w:t xml:space="preserve">Показателем </w:t>
      </w:r>
      <w:r>
        <w:rPr>
          <w:rFonts w:hint="default"/>
          <w:sz w:val="28"/>
          <w:szCs w:val="28"/>
          <w:highlight w:val="none"/>
        </w:rPr>
        <w:t>результативности предоставления субсидии явля</w:t>
      </w:r>
      <w:r>
        <w:rPr>
          <w:rFonts w:hint="default"/>
          <w:sz w:val="28"/>
          <w:szCs w:val="28"/>
          <w:highlight w:val="none"/>
          <w:lang w:val="ru-RU"/>
        </w:rPr>
        <w:t>е</w:t>
      </w:r>
      <w:r>
        <w:rPr>
          <w:rFonts w:hint="default"/>
          <w:sz w:val="28"/>
          <w:szCs w:val="28"/>
          <w:highlight w:val="none"/>
        </w:rPr>
        <w:t>тся один из следующих показателей, устан</w:t>
      </w:r>
      <w:r>
        <w:rPr>
          <w:rFonts w:hint="default"/>
          <w:sz w:val="28"/>
          <w:szCs w:val="28"/>
          <w:highlight w:val="none"/>
          <w:lang w:val="ru-RU"/>
        </w:rPr>
        <w:t>а</w:t>
      </w:r>
      <w:r>
        <w:rPr>
          <w:rFonts w:hint="default"/>
          <w:sz w:val="28"/>
          <w:szCs w:val="28"/>
          <w:highlight w:val="none"/>
        </w:rPr>
        <w:t>вл</w:t>
      </w:r>
      <w:r>
        <w:rPr>
          <w:rFonts w:hint="default"/>
          <w:sz w:val="28"/>
          <w:szCs w:val="28"/>
          <w:highlight w:val="none"/>
          <w:lang w:val="ru-RU"/>
        </w:rPr>
        <w:t>иваемый</w:t>
      </w:r>
      <w:r>
        <w:rPr>
          <w:rFonts w:hint="default"/>
          <w:sz w:val="28"/>
          <w:szCs w:val="28"/>
          <w:highlight w:val="none"/>
        </w:rPr>
        <w:t xml:space="preserve"> в соглашении о предоставлении субсидии:</w:t>
      </w:r>
    </w:p>
    <w:p w14:paraId="4B17FF4C">
      <w:pPr>
        <w:tabs>
          <w:tab w:val="left" w:pos="1276"/>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 xml:space="preserve">6.1. </w:t>
      </w:r>
      <w:r>
        <w:rPr>
          <w:rFonts w:ascii="Times New Roman" w:hAnsi="Times New Roman" w:cs="Times New Roman"/>
          <w:sz w:val="28"/>
          <w:szCs w:val="28"/>
          <w:highlight w:val="cyan"/>
          <w:lang w:val="ru-RU"/>
        </w:rPr>
        <w:t>объем</w:t>
      </w:r>
      <w:r>
        <w:rPr>
          <w:rFonts w:hint="default" w:ascii="Times New Roman" w:hAnsi="Times New Roman" w:cs="Times New Roman"/>
          <w:sz w:val="28"/>
          <w:szCs w:val="28"/>
          <w:highlight w:val="cyan"/>
          <w:lang w:val="ru-RU"/>
        </w:rPr>
        <w:t xml:space="preserve"> </w:t>
      </w:r>
      <w:r>
        <w:rPr>
          <w:rFonts w:ascii="Times New Roman" w:hAnsi="Times New Roman" w:cs="Times New Roman"/>
          <w:sz w:val="28"/>
          <w:szCs w:val="28"/>
          <w:highlight w:val="cyan"/>
          <w:lang w:val="ru-RU"/>
        </w:rPr>
        <w:t>производства</w:t>
      </w:r>
      <w:r>
        <w:rPr>
          <w:rFonts w:ascii="Times New Roman" w:hAnsi="Times New Roman" w:cs="Times New Roman"/>
          <w:sz w:val="28"/>
          <w:szCs w:val="28"/>
          <w:highlight w:val="cyan"/>
        </w:rPr>
        <w:t xml:space="preserve"> пищевой продукции</w:t>
      </w:r>
      <w:r>
        <w:rPr>
          <w:rFonts w:hint="default" w:ascii="Times New Roman" w:hAnsi="Times New Roman" w:cs="Times New Roman"/>
          <w:sz w:val="28"/>
          <w:szCs w:val="28"/>
          <w:highlight w:val="cyan"/>
          <w:lang w:val="ru-RU"/>
        </w:rPr>
        <w:t>, тонн (кг)</w:t>
      </w:r>
      <w:r>
        <w:rPr>
          <w:rFonts w:ascii="Times New Roman" w:hAnsi="Times New Roman" w:cs="Times New Roman"/>
          <w:sz w:val="28"/>
          <w:szCs w:val="28"/>
          <w:highlight w:val="cyan"/>
        </w:rPr>
        <w:t>;</w:t>
      </w:r>
    </w:p>
    <w:p w14:paraId="4E2FBB62">
      <w:pPr>
        <w:tabs>
          <w:tab w:val="left" w:pos="1276"/>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 xml:space="preserve">6.2. </w:t>
      </w:r>
      <w:r>
        <w:rPr>
          <w:rFonts w:ascii="Times New Roman" w:hAnsi="Times New Roman" w:cs="Times New Roman"/>
          <w:sz w:val="28"/>
          <w:szCs w:val="28"/>
          <w:highlight w:val="cyan"/>
          <w:lang w:val="ru-RU"/>
        </w:rPr>
        <w:t>объем</w:t>
      </w:r>
      <w:r>
        <w:rPr>
          <w:rFonts w:ascii="Times New Roman" w:hAnsi="Times New Roman" w:cs="Times New Roman"/>
          <w:sz w:val="28"/>
          <w:szCs w:val="28"/>
          <w:highlight w:val="cyan"/>
        </w:rPr>
        <w:t xml:space="preserve"> производства и переработки сельскохозяйственной продукции</w:t>
      </w:r>
      <w:r>
        <w:rPr>
          <w:rFonts w:hint="default" w:ascii="Times New Roman" w:hAnsi="Times New Roman" w:cs="Times New Roman"/>
          <w:sz w:val="28"/>
          <w:szCs w:val="28"/>
          <w:highlight w:val="cyan"/>
          <w:lang w:val="ru-RU"/>
        </w:rPr>
        <w:t>, тонн (кг)</w:t>
      </w:r>
      <w:r>
        <w:rPr>
          <w:rFonts w:ascii="Times New Roman" w:hAnsi="Times New Roman" w:cs="Times New Roman"/>
          <w:sz w:val="28"/>
          <w:szCs w:val="28"/>
          <w:highlight w:val="cyan"/>
        </w:rPr>
        <w:t>.</w:t>
      </w:r>
    </w:p>
    <w:p w14:paraId="631ABB30">
      <w:pPr>
        <w:pStyle w:val="14"/>
        <w:numPr>
          <w:ilvl w:val="0"/>
          <w:numId w:val="18"/>
        </w:numPr>
        <w:tabs>
          <w:tab w:val="left" w:pos="1276"/>
        </w:tabs>
        <w:autoSpaceDE w:val="0"/>
        <w:autoSpaceDN w:val="0"/>
        <w:adjustRightInd w:val="0"/>
        <w:ind w:left="0" w:firstLine="567"/>
        <w:jc w:val="both"/>
        <w:outlineLvl w:val="1"/>
        <w:rPr>
          <w:rFonts w:eastAsia="Calibri" w:cs="Times New Roman"/>
          <w:sz w:val="28"/>
          <w:szCs w:val="28"/>
        </w:rPr>
      </w:pPr>
      <w:r>
        <w:rPr>
          <w:rFonts w:cs="Times New Roman"/>
          <w:sz w:val="28"/>
          <w:szCs w:val="28"/>
        </w:rPr>
        <w:t>Конкретные показатели результативности, в том числе количественные показатели устанавливаются в соглашении о предоставлении субсидии. При необходимости возможны изменения в наименовании показателей результативности в соответствии с обязательствами, принятыми участником отбора субсидии при подаче заявки на участие.</w:t>
      </w:r>
    </w:p>
    <w:p w14:paraId="10B9C9C7">
      <w:pPr>
        <w:pStyle w:val="14"/>
        <w:tabs>
          <w:tab w:val="left" w:pos="851"/>
          <w:tab w:val="left" w:pos="1134"/>
          <w:tab w:val="left" w:pos="1276"/>
        </w:tabs>
        <w:ind w:left="0" w:firstLine="567"/>
        <w:jc w:val="both"/>
        <w:rPr>
          <w:rFonts w:cs="Times New Roman"/>
          <w:sz w:val="28"/>
          <w:szCs w:val="28"/>
        </w:rPr>
      </w:pPr>
    </w:p>
    <w:p w14:paraId="11312D94">
      <w:pPr>
        <w:ind w:firstLine="709"/>
        <w:rPr>
          <w:rFonts w:ascii="Times New Roman" w:hAnsi="Times New Roman" w:cs="Times New Roman"/>
        </w:rPr>
      </w:pPr>
      <w:r>
        <w:rPr>
          <w:rFonts w:ascii="Times New Roman" w:hAnsi="Times New Roman" w:cs="Times New Roman"/>
        </w:rPr>
        <w:br w:type="page"/>
      </w:r>
    </w:p>
    <w:p w14:paraId="0392B38A">
      <w:pPr>
        <w:autoSpaceDE w:val="0"/>
        <w:autoSpaceDN w:val="0"/>
        <w:adjustRightInd w:val="0"/>
        <w:ind w:left="5103"/>
        <w:jc w:val="right"/>
        <w:outlineLvl w:val="1"/>
        <w:rPr>
          <w:rFonts w:ascii="Times New Roman" w:hAnsi="Times New Roman"/>
          <w:szCs w:val="24"/>
        </w:rPr>
      </w:pPr>
      <w:r>
        <w:rPr>
          <w:rFonts w:ascii="Times New Roman" w:hAnsi="Times New Roman"/>
          <w:szCs w:val="24"/>
        </w:rPr>
        <w:t>Приложение №3 к Порядку</w:t>
      </w:r>
    </w:p>
    <w:p w14:paraId="2DFE6D55">
      <w:pPr>
        <w:pStyle w:val="14"/>
        <w:tabs>
          <w:tab w:val="left" w:pos="851"/>
          <w:tab w:val="left" w:pos="993"/>
          <w:tab w:val="left" w:pos="1276"/>
        </w:tabs>
        <w:jc w:val="right"/>
      </w:pPr>
      <w:r>
        <w:t xml:space="preserve">предоставления субсидий юридическим лицам, </w:t>
      </w:r>
    </w:p>
    <w:p w14:paraId="14B51233">
      <w:pPr>
        <w:pStyle w:val="14"/>
        <w:tabs>
          <w:tab w:val="left" w:pos="851"/>
          <w:tab w:val="left" w:pos="993"/>
          <w:tab w:val="left" w:pos="1276"/>
        </w:tabs>
        <w:jc w:val="right"/>
      </w:pPr>
      <w:r>
        <w:t xml:space="preserve">индивидуальным предпринимателям, а также физическим лицам </w:t>
      </w:r>
    </w:p>
    <w:p w14:paraId="1F1BA34F">
      <w:pPr>
        <w:pStyle w:val="14"/>
        <w:tabs>
          <w:tab w:val="left" w:pos="851"/>
          <w:tab w:val="left" w:pos="993"/>
          <w:tab w:val="left" w:pos="1276"/>
        </w:tabs>
        <w:jc w:val="right"/>
      </w:pPr>
      <w:r>
        <w:t xml:space="preserve">на поддержку сельскохозяйственного производства за счет местного бюджета </w:t>
      </w:r>
    </w:p>
    <w:p w14:paraId="0187EA79">
      <w:pPr>
        <w:pStyle w:val="14"/>
        <w:tabs>
          <w:tab w:val="left" w:pos="851"/>
          <w:tab w:val="left" w:pos="993"/>
          <w:tab w:val="left" w:pos="1276"/>
        </w:tabs>
        <w:jc w:val="right"/>
        <w:rPr>
          <w:sz w:val="28"/>
          <w:szCs w:val="28"/>
        </w:rPr>
      </w:pPr>
      <w:r>
        <w:t>МР «Мирнинский район» РС (Я)</w:t>
      </w:r>
    </w:p>
    <w:p w14:paraId="5F14DD43">
      <w:pPr>
        <w:pStyle w:val="14"/>
        <w:tabs>
          <w:tab w:val="left" w:pos="426"/>
        </w:tabs>
        <w:autoSpaceDE w:val="0"/>
        <w:autoSpaceDN w:val="0"/>
        <w:adjustRightInd w:val="0"/>
        <w:ind w:left="0"/>
        <w:outlineLvl w:val="1"/>
      </w:pPr>
    </w:p>
    <w:p w14:paraId="752F63E5">
      <w:pPr>
        <w:pStyle w:val="14"/>
        <w:tabs>
          <w:tab w:val="left" w:pos="426"/>
        </w:tabs>
        <w:autoSpaceDE w:val="0"/>
        <w:autoSpaceDN w:val="0"/>
        <w:adjustRightInd w:val="0"/>
        <w:ind w:left="0"/>
        <w:jc w:val="center"/>
        <w:outlineLvl w:val="1"/>
        <w:rPr>
          <w:b/>
          <w:sz w:val="28"/>
          <w:szCs w:val="28"/>
        </w:rPr>
      </w:pPr>
      <w:r>
        <w:rPr>
          <w:b/>
          <w:sz w:val="28"/>
          <w:szCs w:val="28"/>
        </w:rPr>
        <w:t>Поддержка отрасли растениеводства и кормопроизводства</w:t>
      </w:r>
    </w:p>
    <w:p w14:paraId="36184BB1">
      <w:pPr>
        <w:tabs>
          <w:tab w:val="left" w:pos="1134"/>
        </w:tabs>
        <w:autoSpaceDE w:val="0"/>
        <w:autoSpaceDN w:val="0"/>
        <w:adjustRightInd w:val="0"/>
        <w:ind w:firstLine="720"/>
        <w:jc w:val="both"/>
        <w:outlineLvl w:val="1"/>
        <w:rPr>
          <w:rFonts w:ascii="Times New Roman" w:hAnsi="Times New Roman"/>
          <w:b/>
          <w:sz w:val="28"/>
          <w:szCs w:val="28"/>
          <w:u w:val="single"/>
        </w:rPr>
      </w:pPr>
    </w:p>
    <w:p w14:paraId="123AB7D8">
      <w:pPr>
        <w:pStyle w:val="14"/>
        <w:numPr>
          <w:ilvl w:val="1"/>
          <w:numId w:val="19"/>
        </w:numPr>
        <w:tabs>
          <w:tab w:val="left" w:pos="354"/>
          <w:tab w:val="left" w:pos="709"/>
          <w:tab w:val="left" w:pos="1276"/>
        </w:tabs>
        <w:autoSpaceDE w:val="0"/>
        <w:autoSpaceDN w:val="0"/>
        <w:adjustRightInd w:val="0"/>
        <w:ind w:left="0" w:firstLine="567"/>
        <w:jc w:val="both"/>
        <w:outlineLvl w:val="1"/>
        <w:rPr>
          <w:sz w:val="28"/>
          <w:szCs w:val="28"/>
        </w:rPr>
      </w:pPr>
      <w:r>
        <w:rPr>
          <w:sz w:val="28"/>
          <w:szCs w:val="28"/>
        </w:rPr>
        <w:t>В рамках поддержки отрасли растениеводства из бюджета МР «Мирнинский район» Республики Саха (Якутия) предоставляется субсидия на возмещение затрат на развитие растениеводства.</w:t>
      </w:r>
    </w:p>
    <w:p w14:paraId="48C79D8F">
      <w:pPr>
        <w:pStyle w:val="14"/>
        <w:numPr>
          <w:ilvl w:val="1"/>
          <w:numId w:val="20"/>
        </w:numPr>
        <w:tabs>
          <w:tab w:val="left" w:pos="354"/>
          <w:tab w:val="left" w:pos="709"/>
          <w:tab w:val="left" w:pos="1276"/>
        </w:tabs>
        <w:autoSpaceDE w:val="0"/>
        <w:autoSpaceDN w:val="0"/>
        <w:adjustRightInd w:val="0"/>
        <w:ind w:left="0" w:firstLine="567"/>
        <w:jc w:val="both"/>
        <w:outlineLvl w:val="1"/>
        <w:rPr>
          <w:sz w:val="28"/>
          <w:szCs w:val="28"/>
        </w:rPr>
      </w:pPr>
      <w:r>
        <w:rPr>
          <w:sz w:val="28"/>
          <w:szCs w:val="28"/>
        </w:rPr>
        <w:t>Категории участников отбора - юридические лица (за исключением государственных (муниципальных) учреждений), владельцы личных подсобных хозяйств, индивидуальные предприниматели и (или) крестьянские (фермерские) хозяйства.</w:t>
      </w:r>
    </w:p>
    <w:p w14:paraId="658D4791">
      <w:pPr>
        <w:pStyle w:val="14"/>
        <w:numPr>
          <w:ilvl w:val="1"/>
          <w:numId w:val="20"/>
        </w:numPr>
        <w:tabs>
          <w:tab w:val="left" w:pos="354"/>
          <w:tab w:val="left" w:pos="709"/>
          <w:tab w:val="left" w:pos="1276"/>
        </w:tabs>
        <w:autoSpaceDE w:val="0"/>
        <w:autoSpaceDN w:val="0"/>
        <w:adjustRightInd w:val="0"/>
        <w:ind w:left="0" w:firstLine="567"/>
        <w:jc w:val="both"/>
        <w:outlineLvl w:val="1"/>
        <w:rPr>
          <w:sz w:val="28"/>
          <w:szCs w:val="28"/>
        </w:rPr>
      </w:pPr>
      <w:r>
        <w:rPr>
          <w:sz w:val="28"/>
          <w:szCs w:val="28"/>
        </w:rPr>
        <w:t>Критериями отбора являются:</w:t>
      </w:r>
    </w:p>
    <w:p w14:paraId="628E34E9">
      <w:pPr>
        <w:pStyle w:val="14"/>
        <w:numPr>
          <w:ilvl w:val="2"/>
          <w:numId w:val="20"/>
        </w:numPr>
        <w:tabs>
          <w:tab w:val="left" w:pos="354"/>
          <w:tab w:val="left" w:pos="709"/>
          <w:tab w:val="left" w:pos="1560"/>
        </w:tabs>
        <w:autoSpaceDE w:val="0"/>
        <w:autoSpaceDN w:val="0"/>
        <w:adjustRightInd w:val="0"/>
        <w:ind w:left="0" w:firstLine="567"/>
        <w:jc w:val="both"/>
        <w:outlineLvl w:val="1"/>
        <w:rPr>
          <w:sz w:val="28"/>
          <w:szCs w:val="28"/>
        </w:rPr>
      </w:pPr>
      <w:r>
        <w:rPr>
          <w:sz w:val="28"/>
          <w:szCs w:val="28"/>
        </w:rPr>
        <w:t xml:space="preserve">осуществление деятельности на территории </w:t>
      </w:r>
      <w:r>
        <w:rPr>
          <w:rFonts w:cs="Times New Roman"/>
          <w:sz w:val="28"/>
        </w:rPr>
        <w:t>МР «Мирнинский район» РС(Я);</w:t>
      </w:r>
    </w:p>
    <w:p w14:paraId="29B0D3DA">
      <w:pPr>
        <w:pStyle w:val="14"/>
        <w:numPr>
          <w:ilvl w:val="2"/>
          <w:numId w:val="20"/>
        </w:numPr>
        <w:tabs>
          <w:tab w:val="left" w:pos="354"/>
          <w:tab w:val="left" w:pos="709"/>
          <w:tab w:val="left" w:pos="1560"/>
        </w:tabs>
        <w:autoSpaceDE w:val="0"/>
        <w:autoSpaceDN w:val="0"/>
        <w:adjustRightInd w:val="0"/>
        <w:ind w:left="0" w:firstLine="567"/>
        <w:jc w:val="both"/>
        <w:outlineLvl w:val="1"/>
        <w:rPr>
          <w:sz w:val="28"/>
          <w:szCs w:val="28"/>
        </w:rPr>
      </w:pPr>
      <w:r>
        <w:rPr>
          <w:sz w:val="28"/>
          <w:szCs w:val="28"/>
        </w:rPr>
        <w:t>наличие права собственности на земельный участок или права пользования земельным участком;</w:t>
      </w:r>
    </w:p>
    <w:p w14:paraId="646B1744">
      <w:pPr>
        <w:pStyle w:val="14"/>
        <w:numPr>
          <w:ilvl w:val="2"/>
          <w:numId w:val="20"/>
        </w:numPr>
        <w:tabs>
          <w:tab w:val="left" w:pos="354"/>
          <w:tab w:val="left" w:pos="709"/>
          <w:tab w:val="left" w:pos="1560"/>
        </w:tabs>
        <w:autoSpaceDE w:val="0"/>
        <w:autoSpaceDN w:val="0"/>
        <w:adjustRightInd w:val="0"/>
        <w:ind w:left="0" w:firstLine="567"/>
        <w:jc w:val="both"/>
        <w:outlineLvl w:val="1"/>
        <w:rPr>
          <w:sz w:val="28"/>
          <w:szCs w:val="28"/>
        </w:rPr>
      </w:pPr>
      <w:r>
        <w:rPr>
          <w:sz w:val="28"/>
          <w:szCs w:val="28"/>
        </w:rPr>
        <w:t>наличие недвижимого имущества под производственное оборудование (при необходимости).</w:t>
      </w:r>
    </w:p>
    <w:p w14:paraId="0DD977BB">
      <w:pPr>
        <w:pStyle w:val="14"/>
        <w:numPr>
          <w:ilvl w:val="1"/>
          <w:numId w:val="20"/>
        </w:numPr>
        <w:tabs>
          <w:tab w:val="left" w:pos="354"/>
          <w:tab w:val="left" w:pos="709"/>
          <w:tab w:val="left" w:pos="1276"/>
        </w:tabs>
        <w:autoSpaceDE w:val="0"/>
        <w:autoSpaceDN w:val="0"/>
        <w:adjustRightInd w:val="0"/>
        <w:ind w:left="0" w:firstLine="567"/>
        <w:jc w:val="both"/>
        <w:outlineLvl w:val="1"/>
        <w:rPr>
          <w:sz w:val="28"/>
          <w:szCs w:val="28"/>
        </w:rPr>
      </w:pPr>
      <w:r>
        <w:rPr>
          <w:rFonts w:cs="Times New Roman"/>
          <w:sz w:val="28"/>
        </w:rPr>
        <w:t xml:space="preserve">Направление расходов, источником </w:t>
      </w:r>
      <w:r>
        <w:rPr>
          <w:sz w:val="28"/>
          <w:szCs w:val="28"/>
        </w:rPr>
        <w:t>возмещения затрат,</w:t>
      </w:r>
      <w:r>
        <w:rPr>
          <w:rFonts w:cs="Times New Roman"/>
          <w:sz w:val="28"/>
        </w:rPr>
        <w:t xml:space="preserve"> которых является субсидия:</w:t>
      </w:r>
    </w:p>
    <w:p w14:paraId="4BC10544">
      <w:pPr>
        <w:pStyle w:val="14"/>
        <w:numPr>
          <w:ilvl w:val="2"/>
          <w:numId w:val="20"/>
        </w:numPr>
        <w:tabs>
          <w:tab w:val="left" w:pos="354"/>
          <w:tab w:val="left" w:pos="709"/>
          <w:tab w:val="left" w:pos="1560"/>
        </w:tabs>
        <w:autoSpaceDE w:val="0"/>
        <w:autoSpaceDN w:val="0"/>
        <w:adjustRightInd w:val="0"/>
        <w:ind w:left="0" w:firstLine="567"/>
        <w:jc w:val="both"/>
        <w:outlineLvl w:val="1"/>
        <w:rPr>
          <w:sz w:val="28"/>
          <w:szCs w:val="28"/>
        </w:rPr>
      </w:pPr>
      <w:r>
        <w:rPr>
          <w:sz w:val="28"/>
          <w:szCs w:val="28"/>
        </w:rPr>
        <w:t>приобретение и обновление производственного оборудования для растениеводства;</w:t>
      </w:r>
    </w:p>
    <w:p w14:paraId="74153A8E">
      <w:pPr>
        <w:pStyle w:val="14"/>
        <w:numPr>
          <w:ilvl w:val="2"/>
          <w:numId w:val="20"/>
        </w:numPr>
        <w:tabs>
          <w:tab w:val="left" w:pos="354"/>
          <w:tab w:val="left" w:pos="709"/>
          <w:tab w:val="left" w:pos="1560"/>
        </w:tabs>
        <w:autoSpaceDE w:val="0"/>
        <w:autoSpaceDN w:val="0"/>
        <w:adjustRightInd w:val="0"/>
        <w:ind w:left="0" w:firstLine="567"/>
        <w:jc w:val="both"/>
        <w:outlineLvl w:val="1"/>
        <w:rPr>
          <w:sz w:val="28"/>
          <w:szCs w:val="28"/>
        </w:rPr>
      </w:pPr>
      <w:r>
        <w:rPr>
          <w:sz w:val="28"/>
          <w:szCs w:val="28"/>
        </w:rPr>
        <w:t>строительство и (или) модернизация объектов хранения продукции растениеводства;</w:t>
      </w:r>
    </w:p>
    <w:p w14:paraId="4B84DEE8">
      <w:pPr>
        <w:pStyle w:val="14"/>
        <w:numPr>
          <w:ilvl w:val="2"/>
          <w:numId w:val="20"/>
        </w:numPr>
        <w:tabs>
          <w:tab w:val="left" w:pos="354"/>
          <w:tab w:val="left" w:pos="709"/>
          <w:tab w:val="left" w:pos="1560"/>
        </w:tabs>
        <w:autoSpaceDE w:val="0"/>
        <w:autoSpaceDN w:val="0"/>
        <w:adjustRightInd w:val="0"/>
        <w:ind w:left="0" w:firstLine="567"/>
        <w:jc w:val="both"/>
        <w:outlineLvl w:val="1"/>
        <w:rPr>
          <w:sz w:val="28"/>
          <w:szCs w:val="28"/>
        </w:rPr>
      </w:pPr>
      <w:r>
        <w:rPr>
          <w:sz w:val="28"/>
          <w:szCs w:val="28"/>
        </w:rPr>
        <w:t>строительство и (или) модернизация объектов закрытого грунта;</w:t>
      </w:r>
    </w:p>
    <w:p w14:paraId="239E852E">
      <w:pPr>
        <w:pStyle w:val="14"/>
        <w:numPr>
          <w:ilvl w:val="2"/>
          <w:numId w:val="20"/>
        </w:numPr>
        <w:tabs>
          <w:tab w:val="left" w:pos="354"/>
          <w:tab w:val="left" w:pos="709"/>
          <w:tab w:val="left" w:pos="1560"/>
        </w:tabs>
        <w:autoSpaceDE w:val="0"/>
        <w:autoSpaceDN w:val="0"/>
        <w:adjustRightInd w:val="0"/>
        <w:ind w:left="0" w:firstLine="567"/>
        <w:jc w:val="both"/>
        <w:outlineLvl w:val="1"/>
        <w:rPr>
          <w:sz w:val="28"/>
          <w:szCs w:val="28"/>
        </w:rPr>
      </w:pPr>
      <w:r>
        <w:rPr>
          <w:sz w:val="28"/>
          <w:szCs w:val="28"/>
        </w:rPr>
        <w:t>строительство и (или) модернизация объектов открытого грунта;</w:t>
      </w:r>
    </w:p>
    <w:p w14:paraId="7994D6C6">
      <w:pPr>
        <w:pStyle w:val="14"/>
        <w:numPr>
          <w:ilvl w:val="2"/>
          <w:numId w:val="20"/>
        </w:numPr>
        <w:tabs>
          <w:tab w:val="left" w:pos="354"/>
          <w:tab w:val="left" w:pos="709"/>
          <w:tab w:val="left" w:pos="1560"/>
        </w:tabs>
        <w:autoSpaceDE w:val="0"/>
        <w:autoSpaceDN w:val="0"/>
        <w:adjustRightInd w:val="0"/>
        <w:ind w:left="0" w:firstLine="567"/>
        <w:jc w:val="both"/>
        <w:outlineLvl w:val="1"/>
        <w:rPr>
          <w:sz w:val="28"/>
          <w:szCs w:val="28"/>
        </w:rPr>
      </w:pPr>
      <w:r>
        <w:rPr>
          <w:sz w:val="28"/>
          <w:szCs w:val="28"/>
        </w:rPr>
        <w:t>строительство и (или) модернизация теплиц;</w:t>
      </w:r>
    </w:p>
    <w:p w14:paraId="7DE53DB2">
      <w:pPr>
        <w:pStyle w:val="14"/>
        <w:numPr>
          <w:ilvl w:val="2"/>
          <w:numId w:val="20"/>
        </w:numPr>
        <w:tabs>
          <w:tab w:val="left" w:pos="354"/>
          <w:tab w:val="left" w:pos="709"/>
          <w:tab w:val="left" w:pos="1560"/>
        </w:tabs>
        <w:autoSpaceDE w:val="0"/>
        <w:autoSpaceDN w:val="0"/>
        <w:adjustRightInd w:val="0"/>
        <w:ind w:left="0" w:firstLine="567"/>
        <w:jc w:val="both"/>
        <w:outlineLvl w:val="1"/>
        <w:rPr>
          <w:sz w:val="28"/>
          <w:szCs w:val="28"/>
        </w:rPr>
      </w:pPr>
      <w:r>
        <w:rPr>
          <w:sz w:val="28"/>
          <w:szCs w:val="28"/>
        </w:rPr>
        <w:t>строительство и (или) модернизация овощехранилищ;</w:t>
      </w:r>
    </w:p>
    <w:p w14:paraId="459D937D">
      <w:pPr>
        <w:pStyle w:val="14"/>
        <w:numPr>
          <w:ilvl w:val="2"/>
          <w:numId w:val="20"/>
        </w:numPr>
        <w:tabs>
          <w:tab w:val="left" w:pos="354"/>
          <w:tab w:val="left" w:pos="709"/>
          <w:tab w:val="left" w:pos="1560"/>
        </w:tabs>
        <w:autoSpaceDE w:val="0"/>
        <w:autoSpaceDN w:val="0"/>
        <w:adjustRightInd w:val="0"/>
        <w:ind w:left="0" w:firstLine="567"/>
        <w:jc w:val="both"/>
        <w:outlineLvl w:val="1"/>
        <w:rPr>
          <w:sz w:val="28"/>
          <w:szCs w:val="28"/>
        </w:rPr>
      </w:pPr>
      <w:r>
        <w:rPr>
          <w:sz w:val="28"/>
          <w:szCs w:val="28"/>
        </w:rPr>
        <w:t>приобретение сельскохозяйственной техники и запасных частей.</w:t>
      </w:r>
      <w:r>
        <w:rPr>
          <w:rFonts w:cs="Times New Roman"/>
          <w:i/>
          <w:sz w:val="28"/>
          <w:szCs w:val="28"/>
        </w:rPr>
        <w:t xml:space="preserve"> </w:t>
      </w:r>
    </w:p>
    <w:p w14:paraId="2D7D00EA">
      <w:pPr>
        <w:pStyle w:val="14"/>
        <w:numPr>
          <w:ilvl w:val="1"/>
          <w:numId w:val="20"/>
        </w:numPr>
        <w:tabs>
          <w:tab w:val="left" w:pos="354"/>
          <w:tab w:val="left" w:pos="709"/>
          <w:tab w:val="left" w:pos="1276"/>
        </w:tabs>
        <w:autoSpaceDE w:val="0"/>
        <w:autoSpaceDN w:val="0"/>
        <w:adjustRightInd w:val="0"/>
        <w:ind w:left="0" w:firstLine="567"/>
        <w:jc w:val="both"/>
        <w:outlineLvl w:val="1"/>
        <w:rPr>
          <w:sz w:val="28"/>
          <w:szCs w:val="28"/>
        </w:rPr>
      </w:pPr>
      <w:r>
        <w:rPr>
          <w:sz w:val="28"/>
          <w:szCs w:val="28"/>
        </w:rPr>
        <w:t xml:space="preserve">Размер субсидии на возмещение затрат на развитие растениеводства определяется по следующей формуле:  </w:t>
      </w:r>
    </w:p>
    <w:p w14:paraId="2F98CB61">
      <w:pPr>
        <w:pStyle w:val="26"/>
        <w:shd w:val="clear" w:color="auto" w:fill="FFFFFF"/>
        <w:tabs>
          <w:tab w:val="left" w:pos="709"/>
        </w:tabs>
        <w:spacing w:before="0" w:beforeAutospacing="0" w:after="0" w:afterAutospacing="0"/>
        <w:ind w:firstLine="567"/>
        <w:jc w:val="both"/>
        <w:textAlignment w:val="baseline"/>
        <w:rPr>
          <w:spacing w:val="2"/>
        </w:rPr>
      </w:pPr>
    </w:p>
    <w:p w14:paraId="7D2D3268">
      <w:pPr>
        <w:pStyle w:val="26"/>
        <w:shd w:val="clear" w:color="auto" w:fill="FFFFFF"/>
        <w:spacing w:before="0" w:beforeAutospacing="0" w:after="0" w:afterAutospacing="0"/>
        <w:ind w:firstLine="567"/>
        <w:jc w:val="both"/>
        <w:textAlignment w:val="baseline"/>
        <w:rPr>
          <w:rFonts w:eastAsia="Calibri"/>
          <w:sz w:val="28"/>
          <w:szCs w:val="28"/>
          <w:lang w:eastAsia="en-US"/>
        </w:rPr>
      </w:pPr>
      <w:r>
        <w:rPr>
          <w:spacing w:val="2"/>
        </w:rPr>
        <w:drawing>
          <wp:inline distT="0" distB="0" distL="0" distR="0">
            <wp:extent cx="1992630" cy="327660"/>
            <wp:effectExtent l="0" t="0" r="7620" b="15240"/>
            <wp:docPr id="6" name="Рисунок 6" descr="Об утверждении Порядка предоставления субсидии на финансовое обеспечение затрат, связанных с развитием птицеводства (с изменениями на 17 мая 2019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Об утверждении Порядка предоставления субсидии на финансовое обеспечение затрат, связанных с развитием птицеводства (с изменениями на 17 мая 2019 год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92630" cy="327660"/>
                    </a:xfrm>
                    <a:prstGeom prst="rect">
                      <a:avLst/>
                    </a:prstGeom>
                    <a:noFill/>
                    <a:ln>
                      <a:noFill/>
                    </a:ln>
                  </pic:spPr>
                </pic:pic>
              </a:graphicData>
            </a:graphic>
          </wp:inline>
        </w:drawing>
      </w:r>
      <w:r>
        <w:rPr>
          <w:rFonts w:eastAsia="Calibri"/>
          <w:sz w:val="28"/>
          <w:szCs w:val="28"/>
          <w:lang w:eastAsia="en-US"/>
        </w:rPr>
        <w:t>где:</w:t>
      </w:r>
    </w:p>
    <w:p w14:paraId="49F3ADB3">
      <w:pPr>
        <w:pStyle w:val="26"/>
        <w:shd w:val="clear" w:color="auto" w:fill="FFFFFF"/>
        <w:spacing w:before="0" w:beforeAutospacing="0" w:after="0" w:afterAutospacing="0"/>
        <w:ind w:firstLine="567"/>
        <w:jc w:val="both"/>
        <w:textAlignment w:val="baseline"/>
        <w:rPr>
          <w:rFonts w:eastAsia="Calibri"/>
          <w:sz w:val="28"/>
          <w:szCs w:val="28"/>
          <w:lang w:eastAsia="en-US"/>
        </w:rPr>
      </w:pPr>
      <w:r>
        <w:rPr>
          <w:rFonts w:eastAsia="Calibri"/>
          <w:sz w:val="28"/>
          <w:szCs w:val="28"/>
          <w:lang w:eastAsia="en-US"/>
        </w:rPr>
        <w:t>Si - размер Субсидии, предоставляемой заявителю (но не более суммы субсидии, запрашиваемой заявителем в соответствии с заявлением на предоставление субсидии), рублей;</w:t>
      </w:r>
    </w:p>
    <w:p w14:paraId="245B97DA">
      <w:pPr>
        <w:pStyle w:val="26"/>
        <w:shd w:val="clear" w:color="auto" w:fill="FFFFFF"/>
        <w:spacing w:before="0" w:beforeAutospacing="0" w:after="0" w:afterAutospacing="0"/>
        <w:ind w:firstLine="567"/>
        <w:jc w:val="both"/>
        <w:textAlignment w:val="baseline"/>
        <w:rPr>
          <w:rFonts w:eastAsia="Calibri"/>
          <w:sz w:val="28"/>
          <w:szCs w:val="28"/>
          <w:lang w:eastAsia="en-US"/>
        </w:rPr>
      </w:pPr>
      <w:r>
        <w:rPr>
          <w:rFonts w:eastAsia="Calibri"/>
          <w:sz w:val="28"/>
          <w:szCs w:val="28"/>
          <w:lang w:eastAsia="en-US"/>
        </w:rPr>
        <w:t>C - размер бюджетных ассигнований к распределению (но не более суммы субсидий, запрашиваемых заявителями в соответствии с заявлениями на предоставление субсидии), рублей;</w:t>
      </w:r>
    </w:p>
    <w:p w14:paraId="68DD4848">
      <w:pPr>
        <w:pStyle w:val="26"/>
        <w:shd w:val="clear" w:color="auto" w:fill="FFFFFF"/>
        <w:spacing w:before="0" w:beforeAutospacing="0" w:after="0" w:afterAutospacing="0"/>
        <w:ind w:firstLine="567"/>
        <w:jc w:val="both"/>
        <w:textAlignment w:val="baseline"/>
        <w:rPr>
          <w:rFonts w:eastAsia="Calibri"/>
          <w:sz w:val="28"/>
          <w:szCs w:val="28"/>
          <w:lang w:eastAsia="en-US"/>
        </w:rPr>
      </w:pPr>
      <w:r>
        <w:rPr>
          <w:rFonts w:eastAsia="Calibri"/>
          <w:sz w:val="28"/>
          <w:szCs w:val="28"/>
          <w:lang w:eastAsia="en-US"/>
        </w:rPr>
        <w:t>Зi - объем субсидии, запрашиваемый заявителем в соответствии с заявлением на предоставление субсидии, рублей;</w:t>
      </w:r>
    </w:p>
    <w:p w14:paraId="0C2AD3F1">
      <w:pPr>
        <w:pStyle w:val="14"/>
        <w:autoSpaceDE w:val="0"/>
        <w:autoSpaceDN w:val="0"/>
        <w:adjustRightInd w:val="0"/>
        <w:ind w:left="0" w:firstLine="567"/>
        <w:jc w:val="both"/>
        <w:outlineLvl w:val="1"/>
        <w:rPr>
          <w:rFonts w:eastAsia="Calibri"/>
          <w:sz w:val="28"/>
          <w:szCs w:val="28"/>
        </w:rPr>
      </w:pPr>
      <w:r>
        <w:rPr>
          <w:rFonts w:eastAsia="Calibri"/>
          <w:sz w:val="28"/>
          <w:szCs w:val="28"/>
        </w:rPr>
        <w:t>n - количество заявителей, соответствующих условиям и критериям предоставления субсидии.</w:t>
      </w:r>
    </w:p>
    <w:p w14:paraId="62117999">
      <w:pPr>
        <w:pStyle w:val="14"/>
        <w:autoSpaceDE w:val="0"/>
        <w:autoSpaceDN w:val="0"/>
        <w:adjustRightInd w:val="0"/>
        <w:ind w:left="0" w:firstLine="567"/>
        <w:jc w:val="both"/>
        <w:outlineLvl w:val="1"/>
        <w:rPr>
          <w:rFonts w:eastAsia="Calibri"/>
          <w:sz w:val="28"/>
          <w:szCs w:val="28"/>
        </w:rPr>
      </w:pPr>
      <w:r>
        <w:rPr>
          <w:rFonts w:eastAsia="Calibri"/>
          <w:sz w:val="28"/>
          <w:szCs w:val="28"/>
        </w:rPr>
        <w:t>При поступлении единственной заявки на участие в отборе, комиссией может быть установлен размер субсидии на возмещение затрат до 90 процентов от произведенных затрат Заявителем без применения формулы установленной пунктом 1.4 настоящего приложения, в пределах средств бюджета МР «Мирнинский район» РС(Я) на соответствующий финансовый год и бюджетных ассигнований к распределению.</w:t>
      </w:r>
    </w:p>
    <w:p w14:paraId="48E47222">
      <w:pPr>
        <w:pStyle w:val="26"/>
        <w:numPr>
          <w:ilvl w:val="1"/>
          <w:numId w:val="20"/>
        </w:numPr>
        <w:shd w:val="clear" w:color="auto" w:fill="FFFFFF"/>
        <w:spacing w:before="0" w:beforeAutospacing="0" w:after="0" w:afterAutospacing="0"/>
        <w:ind w:left="0" w:firstLine="567"/>
        <w:jc w:val="both"/>
        <w:textAlignment w:val="baseline"/>
        <w:rPr>
          <w:rFonts w:eastAsia="Calibri"/>
          <w:sz w:val="28"/>
          <w:szCs w:val="28"/>
          <w:lang w:eastAsia="en-US"/>
        </w:rPr>
      </w:pPr>
      <w:r>
        <w:rPr>
          <w:sz w:val="28"/>
          <w:szCs w:val="28"/>
        </w:rPr>
        <w:t>Показателем результативности предоставления субсидии является сохранение или увеличение урожайности по производству овощей открытого (закрытого) грунта на 1 января следующего финансового года по сравнению с 1 января текущего финансового года.</w:t>
      </w:r>
    </w:p>
    <w:p w14:paraId="42AF1BA5">
      <w:pPr>
        <w:pStyle w:val="14"/>
        <w:numPr>
          <w:ilvl w:val="1"/>
          <w:numId w:val="20"/>
        </w:numPr>
        <w:tabs>
          <w:tab w:val="left" w:pos="1276"/>
        </w:tabs>
        <w:autoSpaceDE w:val="0"/>
        <w:autoSpaceDN w:val="0"/>
        <w:adjustRightInd w:val="0"/>
        <w:ind w:left="0" w:firstLine="567"/>
        <w:jc w:val="both"/>
        <w:outlineLvl w:val="1"/>
        <w:rPr>
          <w:rFonts w:eastAsia="Calibri"/>
          <w:sz w:val="28"/>
          <w:szCs w:val="28"/>
        </w:rPr>
      </w:pPr>
      <w:r>
        <w:rPr>
          <w:sz w:val="28"/>
          <w:szCs w:val="28"/>
        </w:rPr>
        <w:t>Конкретные показатели результативности, в том числе количественные показатели устанавливаются в соглашении о предоставлении субсидии. При необходимости возможны изменения в наименовании показателей результативности в соответствии с обязательствами, принятыми участником отбора субсидии при подаче заявки на участие.</w:t>
      </w:r>
    </w:p>
    <w:p w14:paraId="68C4C48E">
      <w:pPr>
        <w:pStyle w:val="14"/>
        <w:numPr>
          <w:ilvl w:val="1"/>
          <w:numId w:val="19"/>
        </w:numPr>
        <w:tabs>
          <w:tab w:val="left" w:pos="354"/>
          <w:tab w:val="left" w:pos="709"/>
          <w:tab w:val="left" w:pos="1276"/>
        </w:tabs>
        <w:autoSpaceDE w:val="0"/>
        <w:autoSpaceDN w:val="0"/>
        <w:adjustRightInd w:val="0"/>
        <w:ind w:left="0" w:firstLine="567"/>
        <w:jc w:val="both"/>
        <w:outlineLvl w:val="1"/>
        <w:rPr>
          <w:sz w:val="28"/>
          <w:szCs w:val="28"/>
        </w:rPr>
      </w:pPr>
      <w:r>
        <w:rPr>
          <w:sz w:val="28"/>
          <w:szCs w:val="28"/>
        </w:rPr>
        <w:t>В рамках поддержки кормопроизводства из бюджета МР «Мирнинский район» РС(Я) предоставляется субсидия на возмещение затрат на развитие кормопроизводства.</w:t>
      </w:r>
    </w:p>
    <w:p w14:paraId="2FD4588F">
      <w:pPr>
        <w:pStyle w:val="14"/>
        <w:numPr>
          <w:ilvl w:val="1"/>
          <w:numId w:val="21"/>
        </w:numPr>
        <w:tabs>
          <w:tab w:val="left" w:pos="142"/>
          <w:tab w:val="left" w:pos="709"/>
          <w:tab w:val="left" w:pos="1276"/>
        </w:tabs>
        <w:autoSpaceDE w:val="0"/>
        <w:autoSpaceDN w:val="0"/>
        <w:adjustRightInd w:val="0"/>
        <w:ind w:left="0" w:firstLine="567"/>
        <w:jc w:val="both"/>
        <w:outlineLvl w:val="1"/>
        <w:rPr>
          <w:sz w:val="28"/>
          <w:szCs w:val="28"/>
        </w:rPr>
      </w:pPr>
      <w:r>
        <w:rPr>
          <w:sz w:val="28"/>
          <w:szCs w:val="28"/>
        </w:rPr>
        <w:t>Категории участников отбора - юридические (за исключением государственных (муниципальных) учреждений) и физические лица, владельцы личных подсобных хозяйств, индивидуальные предприниматели и (или) крестьянские (фермерские) хозяйства, осуществляющие деятельность на территории МР «Мирнинский район» РС(Я).</w:t>
      </w:r>
    </w:p>
    <w:p w14:paraId="238EDECE">
      <w:pPr>
        <w:pStyle w:val="14"/>
        <w:numPr>
          <w:ilvl w:val="1"/>
          <w:numId w:val="21"/>
        </w:numPr>
        <w:tabs>
          <w:tab w:val="left" w:pos="142"/>
          <w:tab w:val="left" w:pos="1276"/>
          <w:tab w:val="left" w:pos="1418"/>
        </w:tabs>
        <w:autoSpaceDE w:val="0"/>
        <w:autoSpaceDN w:val="0"/>
        <w:adjustRightInd w:val="0"/>
        <w:ind w:left="0" w:firstLine="567"/>
        <w:jc w:val="both"/>
        <w:outlineLvl w:val="1"/>
        <w:rPr>
          <w:sz w:val="28"/>
          <w:szCs w:val="28"/>
        </w:rPr>
      </w:pPr>
      <w:r>
        <w:rPr>
          <w:sz w:val="28"/>
          <w:szCs w:val="28"/>
        </w:rPr>
        <w:t>Критериями отбора являются:</w:t>
      </w:r>
    </w:p>
    <w:p w14:paraId="77BD6B84">
      <w:pPr>
        <w:pStyle w:val="14"/>
        <w:numPr>
          <w:ilvl w:val="2"/>
          <w:numId w:val="21"/>
        </w:numPr>
        <w:tabs>
          <w:tab w:val="left" w:pos="142"/>
          <w:tab w:val="left" w:pos="1560"/>
          <w:tab w:val="left" w:pos="2127"/>
        </w:tabs>
        <w:autoSpaceDE w:val="0"/>
        <w:autoSpaceDN w:val="0"/>
        <w:adjustRightInd w:val="0"/>
        <w:ind w:left="0" w:firstLine="567"/>
        <w:jc w:val="both"/>
        <w:outlineLvl w:val="1"/>
        <w:rPr>
          <w:sz w:val="28"/>
          <w:szCs w:val="28"/>
        </w:rPr>
      </w:pPr>
      <w:r>
        <w:rPr>
          <w:sz w:val="28"/>
          <w:szCs w:val="28"/>
        </w:rPr>
        <w:t xml:space="preserve">осуществление деятельности на территории </w:t>
      </w:r>
      <w:r>
        <w:rPr>
          <w:rFonts w:cs="Times New Roman"/>
          <w:sz w:val="28"/>
        </w:rPr>
        <w:t>МР «Мирнинский район» РС(Я);</w:t>
      </w:r>
    </w:p>
    <w:p w14:paraId="450FED94">
      <w:pPr>
        <w:pStyle w:val="14"/>
        <w:numPr>
          <w:ilvl w:val="2"/>
          <w:numId w:val="21"/>
        </w:numPr>
        <w:tabs>
          <w:tab w:val="left" w:pos="142"/>
          <w:tab w:val="left" w:pos="1560"/>
          <w:tab w:val="left" w:pos="2127"/>
        </w:tabs>
        <w:autoSpaceDE w:val="0"/>
        <w:autoSpaceDN w:val="0"/>
        <w:adjustRightInd w:val="0"/>
        <w:ind w:left="0" w:firstLine="567"/>
        <w:jc w:val="both"/>
        <w:outlineLvl w:val="1"/>
        <w:rPr>
          <w:sz w:val="28"/>
          <w:szCs w:val="28"/>
        </w:rPr>
      </w:pPr>
      <w:r>
        <w:rPr>
          <w:sz w:val="28"/>
          <w:szCs w:val="28"/>
        </w:rPr>
        <w:t>наличие права собственности на земельный участок или права пользования земельным участком.</w:t>
      </w:r>
    </w:p>
    <w:p w14:paraId="6B2F3E66">
      <w:pPr>
        <w:pStyle w:val="14"/>
        <w:numPr>
          <w:ilvl w:val="1"/>
          <w:numId w:val="21"/>
        </w:numPr>
        <w:tabs>
          <w:tab w:val="left" w:pos="142"/>
          <w:tab w:val="left" w:pos="1276"/>
          <w:tab w:val="left" w:pos="1418"/>
        </w:tabs>
        <w:autoSpaceDE w:val="0"/>
        <w:autoSpaceDN w:val="0"/>
        <w:adjustRightInd w:val="0"/>
        <w:ind w:left="0" w:firstLine="567"/>
        <w:jc w:val="both"/>
        <w:outlineLvl w:val="1"/>
        <w:rPr>
          <w:sz w:val="28"/>
          <w:szCs w:val="28"/>
        </w:rPr>
      </w:pPr>
      <w:r>
        <w:rPr>
          <w:rFonts w:cs="Times New Roman"/>
          <w:sz w:val="28"/>
        </w:rPr>
        <w:t xml:space="preserve">Направление расходов, источником </w:t>
      </w:r>
      <w:r>
        <w:rPr>
          <w:sz w:val="28"/>
          <w:szCs w:val="28"/>
        </w:rPr>
        <w:t>возмещения затрат,</w:t>
      </w:r>
      <w:r>
        <w:rPr>
          <w:rFonts w:cs="Times New Roman"/>
          <w:sz w:val="28"/>
        </w:rPr>
        <w:t xml:space="preserve"> которых является субсидия:</w:t>
      </w:r>
    </w:p>
    <w:p w14:paraId="10EFA825">
      <w:pPr>
        <w:pStyle w:val="14"/>
        <w:numPr>
          <w:ilvl w:val="2"/>
          <w:numId w:val="21"/>
        </w:numPr>
        <w:tabs>
          <w:tab w:val="left" w:pos="142"/>
          <w:tab w:val="left" w:pos="1701"/>
          <w:tab w:val="left" w:pos="1843"/>
        </w:tabs>
        <w:autoSpaceDE w:val="0"/>
        <w:autoSpaceDN w:val="0"/>
        <w:adjustRightInd w:val="0"/>
        <w:ind w:left="0" w:firstLine="567"/>
        <w:jc w:val="both"/>
        <w:outlineLvl w:val="1"/>
        <w:rPr>
          <w:sz w:val="28"/>
          <w:szCs w:val="28"/>
        </w:rPr>
      </w:pPr>
      <w:r>
        <w:rPr>
          <w:sz w:val="28"/>
          <w:szCs w:val="28"/>
        </w:rPr>
        <w:t>мелиорация, восстановление заброшенных пашен;</w:t>
      </w:r>
    </w:p>
    <w:p w14:paraId="2B862CE5">
      <w:pPr>
        <w:pStyle w:val="14"/>
        <w:numPr>
          <w:ilvl w:val="2"/>
          <w:numId w:val="21"/>
        </w:numPr>
        <w:tabs>
          <w:tab w:val="left" w:pos="142"/>
          <w:tab w:val="left" w:pos="1701"/>
          <w:tab w:val="left" w:pos="1843"/>
        </w:tabs>
        <w:autoSpaceDE w:val="0"/>
        <w:autoSpaceDN w:val="0"/>
        <w:adjustRightInd w:val="0"/>
        <w:ind w:left="0" w:firstLine="567"/>
        <w:jc w:val="both"/>
        <w:outlineLvl w:val="1"/>
        <w:rPr>
          <w:sz w:val="28"/>
          <w:szCs w:val="28"/>
        </w:rPr>
      </w:pPr>
      <w:r>
        <w:rPr>
          <w:sz w:val="28"/>
          <w:szCs w:val="28"/>
        </w:rPr>
        <w:t>приобретение и (или) доставка сельскохозяйственной техники и оборудования;</w:t>
      </w:r>
    </w:p>
    <w:p w14:paraId="177F5226">
      <w:pPr>
        <w:pStyle w:val="14"/>
        <w:numPr>
          <w:ilvl w:val="2"/>
          <w:numId w:val="21"/>
        </w:numPr>
        <w:tabs>
          <w:tab w:val="left" w:pos="142"/>
          <w:tab w:val="left" w:pos="1701"/>
          <w:tab w:val="left" w:pos="1843"/>
        </w:tabs>
        <w:autoSpaceDE w:val="0"/>
        <w:autoSpaceDN w:val="0"/>
        <w:adjustRightInd w:val="0"/>
        <w:ind w:left="0" w:firstLine="567"/>
        <w:jc w:val="both"/>
        <w:outlineLvl w:val="1"/>
        <w:rPr>
          <w:sz w:val="28"/>
          <w:szCs w:val="28"/>
        </w:rPr>
      </w:pPr>
      <w:r>
        <w:rPr>
          <w:sz w:val="28"/>
          <w:szCs w:val="28"/>
        </w:rPr>
        <w:t>приобретение семян под посев кормовых культур;</w:t>
      </w:r>
    </w:p>
    <w:p w14:paraId="5D3B94F0">
      <w:pPr>
        <w:pStyle w:val="14"/>
        <w:numPr>
          <w:ilvl w:val="2"/>
          <w:numId w:val="21"/>
        </w:numPr>
        <w:tabs>
          <w:tab w:val="left" w:pos="142"/>
          <w:tab w:val="left" w:pos="1701"/>
          <w:tab w:val="left" w:pos="1843"/>
        </w:tabs>
        <w:autoSpaceDE w:val="0"/>
        <w:autoSpaceDN w:val="0"/>
        <w:adjustRightInd w:val="0"/>
        <w:ind w:left="0" w:firstLine="567"/>
        <w:jc w:val="both"/>
        <w:outlineLvl w:val="1"/>
        <w:rPr>
          <w:sz w:val="28"/>
          <w:szCs w:val="28"/>
        </w:rPr>
      </w:pPr>
      <w:r>
        <w:rPr>
          <w:sz w:val="28"/>
          <w:szCs w:val="28"/>
        </w:rPr>
        <w:t>строительство изгороди на посевных площадях кормовых и зерновых культур;</w:t>
      </w:r>
    </w:p>
    <w:p w14:paraId="16F288A9">
      <w:pPr>
        <w:pStyle w:val="14"/>
        <w:numPr>
          <w:ilvl w:val="2"/>
          <w:numId w:val="21"/>
        </w:numPr>
        <w:tabs>
          <w:tab w:val="left" w:pos="142"/>
          <w:tab w:val="left" w:pos="1701"/>
          <w:tab w:val="left" w:pos="1843"/>
        </w:tabs>
        <w:autoSpaceDE w:val="0"/>
        <w:autoSpaceDN w:val="0"/>
        <w:adjustRightInd w:val="0"/>
        <w:ind w:left="0" w:firstLine="567"/>
        <w:jc w:val="both"/>
        <w:outlineLvl w:val="1"/>
        <w:rPr>
          <w:sz w:val="28"/>
          <w:szCs w:val="28"/>
        </w:rPr>
      </w:pPr>
      <w:r>
        <w:rPr>
          <w:sz w:val="28"/>
          <w:szCs w:val="28"/>
        </w:rPr>
        <w:t>строительство силосных траншей;</w:t>
      </w:r>
    </w:p>
    <w:p w14:paraId="3BF18A71">
      <w:pPr>
        <w:pStyle w:val="14"/>
        <w:numPr>
          <w:ilvl w:val="2"/>
          <w:numId w:val="21"/>
        </w:numPr>
        <w:tabs>
          <w:tab w:val="left" w:pos="142"/>
          <w:tab w:val="left" w:pos="1701"/>
          <w:tab w:val="left" w:pos="1843"/>
        </w:tabs>
        <w:autoSpaceDE w:val="0"/>
        <w:autoSpaceDN w:val="0"/>
        <w:adjustRightInd w:val="0"/>
        <w:ind w:left="0" w:firstLine="567"/>
        <w:jc w:val="both"/>
        <w:outlineLvl w:val="1"/>
        <w:rPr>
          <w:sz w:val="28"/>
          <w:szCs w:val="28"/>
        </w:rPr>
      </w:pPr>
      <w:r>
        <w:rPr>
          <w:sz w:val="28"/>
          <w:szCs w:val="28"/>
        </w:rPr>
        <w:t>строительство изгороди.</w:t>
      </w:r>
    </w:p>
    <w:p w14:paraId="6B12492E">
      <w:pPr>
        <w:pStyle w:val="14"/>
        <w:numPr>
          <w:ilvl w:val="1"/>
          <w:numId w:val="21"/>
        </w:numPr>
        <w:tabs>
          <w:tab w:val="left" w:pos="1418"/>
          <w:tab w:val="left" w:pos="1560"/>
        </w:tabs>
        <w:autoSpaceDE w:val="0"/>
        <w:autoSpaceDN w:val="0"/>
        <w:adjustRightInd w:val="0"/>
        <w:ind w:left="0" w:firstLine="567"/>
        <w:jc w:val="both"/>
        <w:outlineLvl w:val="1"/>
        <w:rPr>
          <w:sz w:val="28"/>
          <w:szCs w:val="28"/>
        </w:rPr>
      </w:pPr>
      <w:r>
        <w:rPr>
          <w:sz w:val="28"/>
          <w:szCs w:val="28"/>
        </w:rPr>
        <w:t xml:space="preserve">Размер субсидии на возмещение затрат на развитие кормопроизводства определяется по следующей формуле: </w:t>
      </w:r>
    </w:p>
    <w:p w14:paraId="67AD7E02">
      <w:pPr>
        <w:pStyle w:val="26"/>
        <w:shd w:val="clear" w:color="auto" w:fill="FFFFFF"/>
        <w:spacing w:before="0" w:beforeAutospacing="0" w:after="0" w:afterAutospacing="0"/>
        <w:ind w:firstLine="567"/>
        <w:jc w:val="both"/>
        <w:textAlignment w:val="baseline"/>
        <w:rPr>
          <w:rFonts w:eastAsia="Calibri"/>
          <w:sz w:val="28"/>
          <w:szCs w:val="28"/>
          <w:lang w:eastAsia="en-US"/>
        </w:rPr>
      </w:pPr>
      <w:r>
        <w:rPr>
          <w:spacing w:val="2"/>
        </w:rPr>
        <w:drawing>
          <wp:inline distT="0" distB="0" distL="0" distR="0">
            <wp:extent cx="1992630" cy="327660"/>
            <wp:effectExtent l="0" t="0" r="7620" b="15240"/>
            <wp:docPr id="7" name="Рисунок 7" descr="Об утверждении Порядка предоставления субсидии на финансовое обеспечение затрат, связанных с развитием птицеводства (с изменениями на 17 мая 2019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Об утверждении Порядка предоставления субсидии на финансовое обеспечение затрат, связанных с развитием птицеводства (с изменениями на 17 мая 2019 год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92630" cy="327660"/>
                    </a:xfrm>
                    <a:prstGeom prst="rect">
                      <a:avLst/>
                    </a:prstGeom>
                    <a:noFill/>
                    <a:ln>
                      <a:noFill/>
                    </a:ln>
                  </pic:spPr>
                </pic:pic>
              </a:graphicData>
            </a:graphic>
          </wp:inline>
        </w:drawing>
      </w:r>
      <w:r>
        <w:rPr>
          <w:rFonts w:eastAsia="Calibri"/>
          <w:sz w:val="28"/>
          <w:szCs w:val="28"/>
          <w:lang w:eastAsia="en-US"/>
        </w:rPr>
        <w:t>где:</w:t>
      </w:r>
    </w:p>
    <w:p w14:paraId="05C7F855">
      <w:pPr>
        <w:pStyle w:val="26"/>
        <w:shd w:val="clear" w:color="auto" w:fill="FFFFFF"/>
        <w:spacing w:before="0" w:beforeAutospacing="0" w:after="0" w:afterAutospacing="0"/>
        <w:ind w:firstLine="567"/>
        <w:jc w:val="both"/>
        <w:textAlignment w:val="baseline"/>
        <w:rPr>
          <w:rFonts w:eastAsia="Calibri"/>
          <w:sz w:val="28"/>
          <w:szCs w:val="28"/>
          <w:lang w:eastAsia="en-US"/>
        </w:rPr>
      </w:pPr>
      <w:r>
        <w:rPr>
          <w:rFonts w:eastAsia="Calibri"/>
          <w:sz w:val="28"/>
          <w:szCs w:val="28"/>
          <w:lang w:eastAsia="en-US"/>
        </w:rPr>
        <w:t>Si - размер Субсидии, предоставляемой заявителю (но не более суммы субсидии, запрашиваемой заявителем в соответствии с заявлением на предоставление субсидии), рублей;</w:t>
      </w:r>
    </w:p>
    <w:p w14:paraId="638E940B">
      <w:pPr>
        <w:pStyle w:val="26"/>
        <w:shd w:val="clear" w:color="auto" w:fill="FFFFFF"/>
        <w:spacing w:before="0" w:beforeAutospacing="0" w:after="0" w:afterAutospacing="0"/>
        <w:ind w:firstLine="567"/>
        <w:jc w:val="both"/>
        <w:textAlignment w:val="baseline"/>
        <w:rPr>
          <w:rFonts w:eastAsia="Calibri"/>
          <w:sz w:val="28"/>
          <w:szCs w:val="28"/>
          <w:lang w:eastAsia="en-US"/>
        </w:rPr>
      </w:pPr>
      <w:r>
        <w:rPr>
          <w:rFonts w:eastAsia="Calibri"/>
          <w:sz w:val="28"/>
          <w:szCs w:val="28"/>
          <w:lang w:eastAsia="en-US"/>
        </w:rPr>
        <w:t>C - размер бюджетных ассигнований к распределению (но не более суммы субсидий, запрашиваемых заявителями в соответствии с заявлениями на предоставление субсидии), рублей;</w:t>
      </w:r>
    </w:p>
    <w:p w14:paraId="6FD2488E">
      <w:pPr>
        <w:pStyle w:val="26"/>
        <w:shd w:val="clear" w:color="auto" w:fill="FFFFFF"/>
        <w:spacing w:before="0" w:beforeAutospacing="0" w:after="0" w:afterAutospacing="0"/>
        <w:ind w:firstLine="567"/>
        <w:jc w:val="both"/>
        <w:textAlignment w:val="baseline"/>
        <w:rPr>
          <w:rFonts w:eastAsia="Calibri"/>
          <w:sz w:val="28"/>
          <w:szCs w:val="28"/>
          <w:lang w:eastAsia="en-US"/>
        </w:rPr>
      </w:pPr>
      <w:r>
        <w:rPr>
          <w:rFonts w:eastAsia="Calibri"/>
          <w:sz w:val="28"/>
          <w:szCs w:val="28"/>
          <w:lang w:eastAsia="en-US"/>
        </w:rPr>
        <w:t>Зi - объем субсидии, запрашиваемый заявителем в соответствии с заявлением на предоставление субсидии, рублей;</w:t>
      </w:r>
    </w:p>
    <w:p w14:paraId="71365244">
      <w:pPr>
        <w:pStyle w:val="14"/>
        <w:autoSpaceDE w:val="0"/>
        <w:autoSpaceDN w:val="0"/>
        <w:adjustRightInd w:val="0"/>
        <w:ind w:left="0" w:firstLine="567"/>
        <w:jc w:val="both"/>
        <w:outlineLvl w:val="1"/>
        <w:rPr>
          <w:rFonts w:eastAsia="Calibri"/>
          <w:sz w:val="28"/>
          <w:szCs w:val="28"/>
        </w:rPr>
      </w:pPr>
      <w:r>
        <w:rPr>
          <w:rFonts w:eastAsia="Calibri"/>
          <w:sz w:val="28"/>
          <w:szCs w:val="28"/>
        </w:rPr>
        <w:t>n - количество заявителей, соответствующих условиям и критериям предоставления субсидии.</w:t>
      </w:r>
    </w:p>
    <w:p w14:paraId="4BFEDD15">
      <w:pPr>
        <w:pStyle w:val="14"/>
        <w:autoSpaceDE w:val="0"/>
        <w:autoSpaceDN w:val="0"/>
        <w:adjustRightInd w:val="0"/>
        <w:ind w:left="0" w:firstLine="567"/>
        <w:jc w:val="both"/>
        <w:outlineLvl w:val="1"/>
        <w:rPr>
          <w:rFonts w:eastAsia="Calibri"/>
          <w:sz w:val="28"/>
          <w:szCs w:val="28"/>
        </w:rPr>
      </w:pPr>
      <w:r>
        <w:rPr>
          <w:rFonts w:eastAsia="Calibri"/>
          <w:sz w:val="28"/>
          <w:szCs w:val="28"/>
        </w:rPr>
        <w:t>При поступлении единственной заявки на участие в отборе, комиссией может быть установлен размер субсидии на возмещение затрат до 90 процентов от произведенных затрат Заявителем без применения формулы установленной пунктом 5 настоящего приложения, в пределах средств бюджета МР «Мирнинский район» РС(Я) на соответствующий финансовый год и бюджетных ассигнований к распределению.</w:t>
      </w:r>
    </w:p>
    <w:p w14:paraId="4D2C6773">
      <w:pPr>
        <w:pStyle w:val="14"/>
        <w:numPr>
          <w:ilvl w:val="1"/>
          <w:numId w:val="21"/>
        </w:numPr>
        <w:tabs>
          <w:tab w:val="left" w:pos="1418"/>
          <w:tab w:val="left" w:pos="1560"/>
        </w:tabs>
        <w:autoSpaceDE w:val="0"/>
        <w:autoSpaceDN w:val="0"/>
        <w:adjustRightInd w:val="0"/>
        <w:ind w:left="0" w:firstLine="567"/>
        <w:jc w:val="both"/>
        <w:outlineLvl w:val="1"/>
        <w:rPr>
          <w:rFonts w:hint="default"/>
          <w:sz w:val="28"/>
          <w:szCs w:val="28"/>
          <w:lang w:val="ru-RU"/>
        </w:rPr>
      </w:pPr>
      <w:r>
        <w:rPr>
          <w:rFonts w:hint="default" w:cs="Times New Roman"/>
          <w:sz w:val="28"/>
          <w:szCs w:val="28"/>
          <w:lang w:val="ru-RU"/>
        </w:rPr>
        <w:t xml:space="preserve">Показателем результативности предоставления </w:t>
      </w:r>
      <w:r>
        <w:rPr>
          <w:rFonts w:hint="default"/>
          <w:sz w:val="28"/>
          <w:szCs w:val="28"/>
          <w:lang w:val="ru-RU"/>
        </w:rPr>
        <w:t>субсидии является один из следующих показателей, устанавливаемый в соглашении о предоставлении субсидии:</w:t>
      </w:r>
    </w:p>
    <w:p w14:paraId="2B88C5C6">
      <w:pPr>
        <w:pStyle w:val="14"/>
        <w:numPr>
          <w:ilvl w:val="0"/>
          <w:numId w:val="0"/>
        </w:numPr>
        <w:tabs>
          <w:tab w:val="left" w:pos="1134"/>
          <w:tab w:val="left" w:pos="1540"/>
        </w:tabs>
        <w:ind w:left="11" w:leftChars="5" w:firstLine="428" w:firstLineChars="153"/>
        <w:jc w:val="both"/>
        <w:rPr>
          <w:rFonts w:hint="default"/>
          <w:sz w:val="28"/>
          <w:szCs w:val="28"/>
          <w:lang w:val="ru-RU"/>
        </w:rPr>
      </w:pPr>
      <w:r>
        <w:rPr>
          <w:rFonts w:hint="default"/>
          <w:sz w:val="28"/>
          <w:szCs w:val="28"/>
          <w:lang w:val="ru-RU"/>
        </w:rPr>
        <w:t>2.5.1.сохранение или увеличение посевных площадей кормовых культур на 1 января следующего финансового года по сравнению с 1 января текущего финансового года;</w:t>
      </w:r>
    </w:p>
    <w:p w14:paraId="13ED05BB">
      <w:pPr>
        <w:pStyle w:val="14"/>
        <w:numPr>
          <w:ilvl w:val="0"/>
          <w:numId w:val="0"/>
        </w:numPr>
        <w:tabs>
          <w:tab w:val="left" w:pos="1276"/>
        </w:tabs>
        <w:autoSpaceDE w:val="0"/>
        <w:autoSpaceDN w:val="0"/>
        <w:adjustRightInd w:val="0"/>
        <w:ind w:left="7" w:leftChars="0" w:firstLine="431" w:firstLineChars="154"/>
        <w:jc w:val="both"/>
        <w:outlineLvl w:val="1"/>
        <w:rPr>
          <w:rFonts w:eastAsia="Calibri"/>
          <w:sz w:val="28"/>
          <w:szCs w:val="28"/>
        </w:rPr>
      </w:pPr>
      <w:r>
        <w:rPr>
          <w:rFonts w:hint="default"/>
          <w:sz w:val="28"/>
          <w:szCs w:val="28"/>
          <w:lang w:val="ru-RU"/>
        </w:rPr>
        <w:t>2.5.2.сохранение или увеличение заготовки грубых кормов, силоса и (или) сенажа на 1 января следующего финансового года по сравнению с 1 января текущего финансового года.</w:t>
      </w:r>
    </w:p>
    <w:p w14:paraId="66448E95">
      <w:pPr>
        <w:pStyle w:val="14"/>
        <w:numPr>
          <w:ilvl w:val="1"/>
          <w:numId w:val="21"/>
        </w:numPr>
        <w:tabs>
          <w:tab w:val="left" w:pos="1418"/>
          <w:tab w:val="left" w:pos="1560"/>
        </w:tabs>
        <w:autoSpaceDE w:val="0"/>
        <w:autoSpaceDN w:val="0"/>
        <w:adjustRightInd w:val="0"/>
        <w:ind w:left="0" w:firstLine="567"/>
        <w:jc w:val="both"/>
        <w:outlineLvl w:val="1"/>
        <w:rPr>
          <w:rFonts w:eastAsia="Calibri"/>
          <w:sz w:val="28"/>
          <w:szCs w:val="28"/>
        </w:rPr>
      </w:pPr>
      <w:r>
        <w:rPr>
          <w:sz w:val="28"/>
          <w:szCs w:val="28"/>
        </w:rPr>
        <w:t>Конкретные показатели результативности, в том числе количественные показатели устанавливаются в соглашении о предоставлении субсидии. При необходимости возможны изменения в наименовании показателей результативности в соответствии с обязательствами, принятыми участником отбора субсидии при подаче заявки на участие.</w:t>
      </w:r>
    </w:p>
    <w:p w14:paraId="1C8955A9">
      <w:pPr>
        <w:pStyle w:val="14"/>
        <w:tabs>
          <w:tab w:val="left" w:pos="720"/>
          <w:tab w:val="left" w:pos="1134"/>
        </w:tabs>
        <w:ind w:left="1485"/>
        <w:jc w:val="both"/>
        <w:rPr>
          <w:rFonts w:cs="Times New Roman"/>
          <w:sz w:val="28"/>
          <w:szCs w:val="28"/>
        </w:rPr>
      </w:pPr>
    </w:p>
    <w:p w14:paraId="5BA7ECE4">
      <w:pPr>
        <w:tabs>
          <w:tab w:val="left" w:pos="720"/>
          <w:tab w:val="left" w:pos="1276"/>
          <w:tab w:val="left" w:pos="1418"/>
        </w:tabs>
        <w:spacing w:after="200"/>
        <w:ind w:firstLine="720"/>
        <w:rPr>
          <w:rFonts w:ascii="Times New Roman" w:hAnsi="Times New Roman"/>
          <w:szCs w:val="24"/>
        </w:rPr>
      </w:pPr>
      <w:r>
        <w:rPr>
          <w:rFonts w:ascii="Times New Roman" w:hAnsi="Times New Roman"/>
          <w:szCs w:val="24"/>
        </w:rPr>
        <w:br w:type="page"/>
      </w:r>
    </w:p>
    <w:p w14:paraId="4DE7DFFF">
      <w:pPr>
        <w:autoSpaceDE w:val="0"/>
        <w:autoSpaceDN w:val="0"/>
        <w:adjustRightInd w:val="0"/>
        <w:ind w:left="5103"/>
        <w:jc w:val="right"/>
        <w:outlineLvl w:val="1"/>
        <w:rPr>
          <w:rFonts w:ascii="Times New Roman" w:hAnsi="Times New Roman"/>
          <w:szCs w:val="24"/>
        </w:rPr>
      </w:pPr>
      <w:r>
        <w:rPr>
          <w:rFonts w:ascii="Times New Roman" w:hAnsi="Times New Roman"/>
          <w:szCs w:val="24"/>
        </w:rPr>
        <w:t>Приложение №4 к Порядку</w:t>
      </w:r>
    </w:p>
    <w:p w14:paraId="5389156C">
      <w:pPr>
        <w:pStyle w:val="14"/>
        <w:tabs>
          <w:tab w:val="left" w:pos="851"/>
          <w:tab w:val="left" w:pos="993"/>
          <w:tab w:val="left" w:pos="1276"/>
        </w:tabs>
        <w:jc w:val="right"/>
      </w:pPr>
      <w:r>
        <w:t xml:space="preserve">предоставления субсидий юридическим лицам, </w:t>
      </w:r>
    </w:p>
    <w:p w14:paraId="4D07BDA1">
      <w:pPr>
        <w:pStyle w:val="14"/>
        <w:tabs>
          <w:tab w:val="left" w:pos="851"/>
          <w:tab w:val="left" w:pos="993"/>
          <w:tab w:val="left" w:pos="1276"/>
        </w:tabs>
        <w:jc w:val="right"/>
      </w:pPr>
      <w:r>
        <w:t xml:space="preserve">индивидуальным предпринимателям, а также физическим лицам </w:t>
      </w:r>
    </w:p>
    <w:p w14:paraId="3D76D7E8">
      <w:pPr>
        <w:pStyle w:val="14"/>
        <w:tabs>
          <w:tab w:val="left" w:pos="851"/>
          <w:tab w:val="left" w:pos="993"/>
          <w:tab w:val="left" w:pos="1276"/>
        </w:tabs>
        <w:jc w:val="right"/>
      </w:pPr>
      <w:r>
        <w:t xml:space="preserve">на поддержку сельскохозяйственного производства за счет местного бюджета </w:t>
      </w:r>
    </w:p>
    <w:p w14:paraId="3D02AAD2">
      <w:pPr>
        <w:pStyle w:val="14"/>
        <w:tabs>
          <w:tab w:val="left" w:pos="851"/>
          <w:tab w:val="left" w:pos="993"/>
          <w:tab w:val="left" w:pos="1276"/>
        </w:tabs>
        <w:jc w:val="right"/>
        <w:rPr>
          <w:sz w:val="28"/>
          <w:szCs w:val="28"/>
        </w:rPr>
      </w:pPr>
      <w:r>
        <w:t>МР «Мирнинский район» РС (Я)</w:t>
      </w:r>
    </w:p>
    <w:p w14:paraId="3B60F88B">
      <w:pPr>
        <w:autoSpaceDE w:val="0"/>
        <w:autoSpaceDN w:val="0"/>
        <w:adjustRightInd w:val="0"/>
        <w:ind w:left="5103"/>
        <w:jc w:val="right"/>
        <w:outlineLvl w:val="1"/>
        <w:rPr>
          <w:rFonts w:ascii="Times New Roman" w:hAnsi="Times New Roman"/>
          <w:szCs w:val="24"/>
        </w:rPr>
      </w:pPr>
    </w:p>
    <w:p w14:paraId="122BB28F">
      <w:pPr>
        <w:pStyle w:val="14"/>
        <w:tabs>
          <w:tab w:val="left" w:pos="567"/>
        </w:tabs>
        <w:autoSpaceDE w:val="0"/>
        <w:autoSpaceDN w:val="0"/>
        <w:adjustRightInd w:val="0"/>
        <w:ind w:left="0"/>
        <w:jc w:val="center"/>
        <w:outlineLvl w:val="1"/>
        <w:rPr>
          <w:b/>
          <w:sz w:val="28"/>
          <w:szCs w:val="28"/>
        </w:rPr>
      </w:pPr>
      <w:r>
        <w:rPr>
          <w:b/>
          <w:sz w:val="28"/>
          <w:szCs w:val="28"/>
        </w:rPr>
        <w:t>Содействие в сохранении традиционных отраслей Севера, родовых общин и рыболовецких, рыбоводных хозяйств</w:t>
      </w:r>
    </w:p>
    <w:p w14:paraId="316DC50F">
      <w:pPr>
        <w:tabs>
          <w:tab w:val="left" w:pos="1134"/>
        </w:tabs>
        <w:autoSpaceDE w:val="0"/>
        <w:autoSpaceDN w:val="0"/>
        <w:adjustRightInd w:val="0"/>
        <w:ind w:firstLine="709"/>
        <w:jc w:val="both"/>
        <w:outlineLvl w:val="1"/>
        <w:rPr>
          <w:rFonts w:ascii="Times New Roman" w:hAnsi="Times New Roman"/>
          <w:b/>
          <w:sz w:val="28"/>
          <w:szCs w:val="28"/>
          <w:u w:val="single"/>
        </w:rPr>
      </w:pPr>
    </w:p>
    <w:p w14:paraId="53A22411">
      <w:pPr>
        <w:pStyle w:val="14"/>
        <w:numPr>
          <w:ilvl w:val="0"/>
          <w:numId w:val="22"/>
        </w:numPr>
        <w:tabs>
          <w:tab w:val="left" w:pos="142"/>
          <w:tab w:val="left" w:pos="1276"/>
          <w:tab w:val="left" w:pos="1418"/>
        </w:tabs>
        <w:autoSpaceDE w:val="0"/>
        <w:autoSpaceDN w:val="0"/>
        <w:adjustRightInd w:val="0"/>
        <w:ind w:left="0" w:firstLine="567"/>
        <w:jc w:val="both"/>
        <w:outlineLvl w:val="1"/>
        <w:rPr>
          <w:sz w:val="28"/>
          <w:szCs w:val="28"/>
        </w:rPr>
      </w:pPr>
      <w:r>
        <w:rPr>
          <w:sz w:val="28"/>
          <w:szCs w:val="28"/>
        </w:rPr>
        <w:t>Субсидия предоставляется на возмещение затрат рыболовецких и рыбоводных хозяйств.</w:t>
      </w:r>
    </w:p>
    <w:p w14:paraId="2E77D210">
      <w:pPr>
        <w:pStyle w:val="14"/>
        <w:numPr>
          <w:ilvl w:val="1"/>
          <w:numId w:val="22"/>
        </w:numPr>
        <w:tabs>
          <w:tab w:val="left" w:pos="142"/>
          <w:tab w:val="left" w:pos="1276"/>
          <w:tab w:val="left" w:pos="1418"/>
        </w:tabs>
        <w:autoSpaceDE w:val="0"/>
        <w:autoSpaceDN w:val="0"/>
        <w:adjustRightInd w:val="0"/>
        <w:ind w:left="0" w:firstLine="567"/>
        <w:jc w:val="both"/>
        <w:outlineLvl w:val="1"/>
        <w:rPr>
          <w:sz w:val="28"/>
          <w:szCs w:val="28"/>
        </w:rPr>
      </w:pPr>
      <w:r>
        <w:rPr>
          <w:sz w:val="28"/>
          <w:szCs w:val="28"/>
        </w:rPr>
        <w:t>Категории участников отбора - юридические (за исключением государственных (муниципальных) учреждений) и физические лица, индивидуальные предприниматели и (или) крестьянские (фермерские) хозяйства, рыболовецкие и (или) рыбоводные хозяйства.</w:t>
      </w:r>
    </w:p>
    <w:p w14:paraId="3655E470">
      <w:pPr>
        <w:pStyle w:val="14"/>
        <w:numPr>
          <w:ilvl w:val="1"/>
          <w:numId w:val="22"/>
        </w:numPr>
        <w:tabs>
          <w:tab w:val="left" w:pos="142"/>
          <w:tab w:val="left" w:pos="1276"/>
          <w:tab w:val="left" w:pos="1418"/>
        </w:tabs>
        <w:autoSpaceDE w:val="0"/>
        <w:autoSpaceDN w:val="0"/>
        <w:adjustRightInd w:val="0"/>
        <w:ind w:left="0" w:firstLine="567"/>
        <w:jc w:val="both"/>
        <w:outlineLvl w:val="1"/>
        <w:rPr>
          <w:sz w:val="28"/>
          <w:szCs w:val="28"/>
        </w:rPr>
      </w:pPr>
      <w:r>
        <w:rPr>
          <w:sz w:val="28"/>
          <w:szCs w:val="28"/>
        </w:rPr>
        <w:t>Критериями отбора являются:</w:t>
      </w:r>
    </w:p>
    <w:p w14:paraId="258896D2">
      <w:pPr>
        <w:pStyle w:val="14"/>
        <w:numPr>
          <w:ilvl w:val="2"/>
          <w:numId w:val="22"/>
        </w:numPr>
        <w:tabs>
          <w:tab w:val="left" w:pos="142"/>
          <w:tab w:val="left" w:pos="1701"/>
          <w:tab w:val="left" w:pos="1843"/>
        </w:tabs>
        <w:autoSpaceDE w:val="0"/>
        <w:autoSpaceDN w:val="0"/>
        <w:adjustRightInd w:val="0"/>
        <w:ind w:left="0" w:firstLine="567"/>
        <w:jc w:val="both"/>
        <w:outlineLvl w:val="1"/>
        <w:rPr>
          <w:sz w:val="28"/>
          <w:szCs w:val="28"/>
        </w:rPr>
      </w:pPr>
      <w:r>
        <w:rPr>
          <w:sz w:val="28"/>
          <w:szCs w:val="28"/>
        </w:rPr>
        <w:t>осуществление деятельности на территории МР «Мирнинский район» РС(Я);</w:t>
      </w:r>
    </w:p>
    <w:p w14:paraId="18295C28">
      <w:pPr>
        <w:pStyle w:val="14"/>
        <w:numPr>
          <w:ilvl w:val="2"/>
          <w:numId w:val="22"/>
        </w:numPr>
        <w:tabs>
          <w:tab w:val="left" w:pos="142"/>
          <w:tab w:val="left" w:pos="1701"/>
          <w:tab w:val="left" w:pos="1843"/>
        </w:tabs>
        <w:autoSpaceDE w:val="0"/>
        <w:autoSpaceDN w:val="0"/>
        <w:adjustRightInd w:val="0"/>
        <w:ind w:left="0" w:firstLine="567"/>
        <w:jc w:val="both"/>
        <w:outlineLvl w:val="1"/>
        <w:rPr>
          <w:sz w:val="28"/>
          <w:szCs w:val="28"/>
        </w:rPr>
      </w:pPr>
      <w:r>
        <w:rPr>
          <w:sz w:val="28"/>
          <w:szCs w:val="28"/>
        </w:rPr>
        <w:t>наличие производственной квоты на вылов рыбы не менее 1,0 тонны.</w:t>
      </w:r>
    </w:p>
    <w:p w14:paraId="549FB988">
      <w:pPr>
        <w:pStyle w:val="14"/>
        <w:numPr>
          <w:ilvl w:val="1"/>
          <w:numId w:val="22"/>
        </w:numPr>
        <w:tabs>
          <w:tab w:val="left" w:pos="1276"/>
          <w:tab w:val="left" w:pos="1418"/>
        </w:tabs>
        <w:autoSpaceDE w:val="0"/>
        <w:autoSpaceDN w:val="0"/>
        <w:adjustRightInd w:val="0"/>
        <w:ind w:left="0" w:firstLine="567"/>
        <w:jc w:val="both"/>
        <w:outlineLvl w:val="1"/>
        <w:rPr>
          <w:sz w:val="28"/>
          <w:szCs w:val="28"/>
        </w:rPr>
      </w:pPr>
      <w:r>
        <w:rPr>
          <w:sz w:val="28"/>
          <w:szCs w:val="28"/>
        </w:rPr>
        <w:t>Направление расходов, источником возмещения затрат, которых является субсидия:</w:t>
      </w:r>
    </w:p>
    <w:p w14:paraId="6D8C7D04">
      <w:pPr>
        <w:pStyle w:val="14"/>
        <w:numPr>
          <w:ilvl w:val="2"/>
          <w:numId w:val="22"/>
        </w:numPr>
        <w:tabs>
          <w:tab w:val="left" w:pos="142"/>
          <w:tab w:val="left" w:pos="360"/>
          <w:tab w:val="left" w:pos="851"/>
          <w:tab w:val="left" w:pos="1134"/>
        </w:tabs>
        <w:autoSpaceDE w:val="0"/>
        <w:autoSpaceDN w:val="0"/>
        <w:adjustRightInd w:val="0"/>
        <w:ind w:left="0" w:firstLine="567"/>
        <w:jc w:val="both"/>
        <w:outlineLvl w:val="1"/>
        <w:rPr>
          <w:sz w:val="28"/>
          <w:szCs w:val="28"/>
        </w:rPr>
      </w:pPr>
      <w:r>
        <w:rPr>
          <w:sz w:val="28"/>
          <w:szCs w:val="28"/>
        </w:rPr>
        <w:t xml:space="preserve"> приобретение и/или обновление производственного оборудования для рыбоводного хозяйства;</w:t>
      </w:r>
    </w:p>
    <w:p w14:paraId="2889FDBD">
      <w:pPr>
        <w:pStyle w:val="14"/>
        <w:numPr>
          <w:ilvl w:val="2"/>
          <w:numId w:val="22"/>
        </w:numPr>
        <w:tabs>
          <w:tab w:val="left" w:pos="142"/>
          <w:tab w:val="left" w:pos="360"/>
          <w:tab w:val="left" w:pos="851"/>
          <w:tab w:val="left" w:pos="1134"/>
        </w:tabs>
        <w:autoSpaceDE w:val="0"/>
        <w:autoSpaceDN w:val="0"/>
        <w:adjustRightInd w:val="0"/>
        <w:ind w:left="0" w:firstLine="567"/>
        <w:jc w:val="both"/>
        <w:outlineLvl w:val="1"/>
        <w:rPr>
          <w:sz w:val="28"/>
          <w:szCs w:val="28"/>
        </w:rPr>
      </w:pPr>
      <w:r>
        <w:rPr>
          <w:sz w:val="28"/>
          <w:szCs w:val="28"/>
        </w:rPr>
        <w:t>приобретение и/или обновление производственного оборудования для вылова рыбы для дальнейшей ее переработки, хранения.</w:t>
      </w:r>
    </w:p>
    <w:p w14:paraId="0C506617">
      <w:pPr>
        <w:pStyle w:val="14"/>
        <w:numPr>
          <w:ilvl w:val="1"/>
          <w:numId w:val="22"/>
        </w:numPr>
        <w:tabs>
          <w:tab w:val="left" w:pos="1418"/>
        </w:tabs>
        <w:autoSpaceDE w:val="0"/>
        <w:autoSpaceDN w:val="0"/>
        <w:adjustRightInd w:val="0"/>
        <w:ind w:left="0" w:firstLine="567"/>
        <w:jc w:val="both"/>
        <w:outlineLvl w:val="1"/>
        <w:rPr>
          <w:sz w:val="28"/>
          <w:szCs w:val="28"/>
        </w:rPr>
      </w:pPr>
      <w:r>
        <w:rPr>
          <w:sz w:val="28"/>
          <w:szCs w:val="28"/>
        </w:rPr>
        <w:t>Размер субсидии на возмещение затрат рыболовецких и рыбоводных хозяйств определяется по следующей формуле:</w:t>
      </w:r>
    </w:p>
    <w:p w14:paraId="03693688">
      <w:pPr>
        <w:pStyle w:val="26"/>
        <w:shd w:val="clear" w:color="auto" w:fill="FFFFFF"/>
        <w:tabs>
          <w:tab w:val="left" w:pos="709"/>
        </w:tabs>
        <w:spacing w:before="0" w:beforeAutospacing="0" w:after="0" w:afterAutospacing="0"/>
        <w:ind w:firstLine="567"/>
        <w:jc w:val="both"/>
        <w:textAlignment w:val="baseline"/>
        <w:rPr>
          <w:spacing w:val="2"/>
        </w:rPr>
      </w:pPr>
    </w:p>
    <w:p w14:paraId="01071B53">
      <w:pPr>
        <w:pStyle w:val="26"/>
        <w:shd w:val="clear" w:color="auto" w:fill="FFFFFF"/>
        <w:spacing w:before="0" w:beforeAutospacing="0" w:after="0" w:afterAutospacing="0"/>
        <w:ind w:firstLine="567"/>
        <w:jc w:val="both"/>
        <w:textAlignment w:val="baseline"/>
        <w:rPr>
          <w:rFonts w:eastAsia="Calibri"/>
          <w:sz w:val="28"/>
          <w:szCs w:val="28"/>
          <w:lang w:eastAsia="en-US"/>
        </w:rPr>
      </w:pPr>
      <w:r>
        <w:rPr>
          <w:spacing w:val="2"/>
        </w:rPr>
        <w:drawing>
          <wp:inline distT="0" distB="0" distL="0" distR="0">
            <wp:extent cx="1992630" cy="327660"/>
            <wp:effectExtent l="0" t="0" r="7620" b="15240"/>
            <wp:docPr id="8" name="Рисунок 8" descr="Об утверждении Порядка предоставления субсидии на финансовое обеспечение затрат, связанных с развитием птицеводства (с изменениями на 17 мая 2019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Об утверждении Порядка предоставления субсидии на финансовое обеспечение затрат, связанных с развитием птицеводства (с изменениями на 17 мая 2019 год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92630" cy="327660"/>
                    </a:xfrm>
                    <a:prstGeom prst="rect">
                      <a:avLst/>
                    </a:prstGeom>
                    <a:noFill/>
                    <a:ln>
                      <a:noFill/>
                    </a:ln>
                  </pic:spPr>
                </pic:pic>
              </a:graphicData>
            </a:graphic>
          </wp:inline>
        </w:drawing>
      </w:r>
      <w:r>
        <w:rPr>
          <w:rFonts w:eastAsia="Calibri"/>
          <w:sz w:val="28"/>
          <w:szCs w:val="28"/>
          <w:lang w:eastAsia="en-US"/>
        </w:rPr>
        <w:t>где:</w:t>
      </w:r>
    </w:p>
    <w:p w14:paraId="08AFF973">
      <w:pPr>
        <w:pStyle w:val="26"/>
        <w:shd w:val="clear" w:color="auto" w:fill="FFFFFF"/>
        <w:spacing w:before="0" w:beforeAutospacing="0" w:after="0" w:afterAutospacing="0"/>
        <w:ind w:firstLine="567"/>
        <w:jc w:val="both"/>
        <w:textAlignment w:val="baseline"/>
        <w:rPr>
          <w:rFonts w:eastAsia="Calibri"/>
          <w:sz w:val="28"/>
          <w:szCs w:val="28"/>
          <w:lang w:eastAsia="en-US"/>
        </w:rPr>
      </w:pPr>
      <w:r>
        <w:rPr>
          <w:rFonts w:eastAsia="Calibri"/>
          <w:sz w:val="28"/>
          <w:szCs w:val="28"/>
          <w:lang w:eastAsia="en-US"/>
        </w:rPr>
        <w:t>Si - размер Субсидии, предоставляемой заявителю (но не более суммы субсидии, запрашиваемой заявителем в соответствии с заявлением на предоставление субсидии), рублей;</w:t>
      </w:r>
    </w:p>
    <w:p w14:paraId="62017064">
      <w:pPr>
        <w:pStyle w:val="26"/>
        <w:shd w:val="clear" w:color="auto" w:fill="FFFFFF"/>
        <w:spacing w:before="0" w:beforeAutospacing="0" w:after="0" w:afterAutospacing="0"/>
        <w:ind w:firstLine="567"/>
        <w:jc w:val="both"/>
        <w:textAlignment w:val="baseline"/>
        <w:rPr>
          <w:rFonts w:eastAsia="Calibri"/>
          <w:sz w:val="28"/>
          <w:szCs w:val="28"/>
          <w:lang w:eastAsia="en-US"/>
        </w:rPr>
      </w:pPr>
      <w:r>
        <w:rPr>
          <w:rFonts w:eastAsia="Calibri"/>
          <w:sz w:val="28"/>
          <w:szCs w:val="28"/>
          <w:lang w:eastAsia="en-US"/>
        </w:rPr>
        <w:t>C - размер бюджетных ассигнований к распределению (но не более суммы субсидий, запрашиваемых заявителями в соответствии с заявлениями на предоставление субсидии), рублей;</w:t>
      </w:r>
    </w:p>
    <w:p w14:paraId="6C4199D5">
      <w:pPr>
        <w:pStyle w:val="26"/>
        <w:shd w:val="clear" w:color="auto" w:fill="FFFFFF"/>
        <w:spacing w:before="0" w:beforeAutospacing="0" w:after="0" w:afterAutospacing="0"/>
        <w:ind w:firstLine="567"/>
        <w:jc w:val="both"/>
        <w:textAlignment w:val="baseline"/>
        <w:rPr>
          <w:rFonts w:eastAsia="Calibri"/>
          <w:sz w:val="28"/>
          <w:szCs w:val="28"/>
          <w:lang w:eastAsia="en-US"/>
        </w:rPr>
      </w:pPr>
      <w:r>
        <w:rPr>
          <w:rFonts w:eastAsia="Calibri"/>
          <w:sz w:val="28"/>
          <w:szCs w:val="28"/>
          <w:lang w:eastAsia="en-US"/>
        </w:rPr>
        <w:t>Зi - объем субсидии, запрашиваемый заявителем в соответствии с заявлением на предоставление субсидии, рублей;</w:t>
      </w:r>
    </w:p>
    <w:p w14:paraId="2BB77F4F">
      <w:pPr>
        <w:pStyle w:val="14"/>
        <w:autoSpaceDE w:val="0"/>
        <w:autoSpaceDN w:val="0"/>
        <w:adjustRightInd w:val="0"/>
        <w:ind w:left="0" w:firstLine="567"/>
        <w:jc w:val="both"/>
        <w:outlineLvl w:val="1"/>
        <w:rPr>
          <w:rFonts w:eastAsia="Calibri"/>
          <w:sz w:val="28"/>
          <w:szCs w:val="28"/>
        </w:rPr>
      </w:pPr>
      <w:r>
        <w:rPr>
          <w:rFonts w:eastAsia="Calibri"/>
          <w:sz w:val="28"/>
          <w:szCs w:val="28"/>
        </w:rPr>
        <w:t>n - количество заявителей, соответствующих условиям и критериям предоставления субсидии.</w:t>
      </w:r>
    </w:p>
    <w:p w14:paraId="399BC826">
      <w:pPr>
        <w:pStyle w:val="14"/>
        <w:autoSpaceDE w:val="0"/>
        <w:autoSpaceDN w:val="0"/>
        <w:adjustRightInd w:val="0"/>
        <w:ind w:left="0" w:firstLine="567"/>
        <w:jc w:val="both"/>
        <w:outlineLvl w:val="1"/>
        <w:rPr>
          <w:rFonts w:eastAsia="Calibri"/>
          <w:sz w:val="28"/>
          <w:szCs w:val="28"/>
        </w:rPr>
      </w:pPr>
      <w:r>
        <w:rPr>
          <w:rFonts w:eastAsia="Calibri"/>
          <w:sz w:val="28"/>
          <w:szCs w:val="28"/>
        </w:rPr>
        <w:t>При поступлении единственной заявки на участие в отборе, комиссией может быть установлен размер субсидии на возмещение затрат до 90 процентов от произведенных затрат Заявителем без применения формулы установленной пунктом 1.4 настоящего приложения, в пределах средств бюджета МР «Мирнинский район» РС(Я) на соответствующий финансовый год и бюджетных ассигнований к распределению.</w:t>
      </w:r>
    </w:p>
    <w:p w14:paraId="02F95CB6">
      <w:pPr>
        <w:pStyle w:val="14"/>
        <w:numPr>
          <w:ilvl w:val="1"/>
          <w:numId w:val="22"/>
        </w:numPr>
        <w:tabs>
          <w:tab w:val="left" w:pos="1418"/>
        </w:tabs>
        <w:autoSpaceDE w:val="0"/>
        <w:autoSpaceDN w:val="0"/>
        <w:adjustRightInd w:val="0"/>
        <w:ind w:left="0" w:firstLine="567"/>
        <w:jc w:val="both"/>
        <w:outlineLvl w:val="1"/>
        <w:rPr>
          <w:rFonts w:hint="default"/>
          <w:sz w:val="28"/>
          <w:szCs w:val="28"/>
          <w:lang w:val="ru-RU"/>
        </w:rPr>
      </w:pPr>
      <w:r>
        <w:rPr>
          <w:rFonts w:hint="default"/>
          <w:sz w:val="28"/>
          <w:szCs w:val="28"/>
          <w:lang w:val="ru-RU"/>
        </w:rPr>
        <w:t>Показателем результативности предоставления субсидии является один из следующих показателей, устанавливаемый в соглашении о предоставлении субсидии:</w:t>
      </w:r>
    </w:p>
    <w:p w14:paraId="55BF8DEF">
      <w:pPr>
        <w:pStyle w:val="14"/>
        <w:numPr>
          <w:ilvl w:val="0"/>
          <w:numId w:val="0"/>
        </w:numPr>
        <w:tabs>
          <w:tab w:val="left" w:pos="1134"/>
          <w:tab w:val="left" w:pos="1540"/>
        </w:tabs>
        <w:ind w:left="0" w:leftChars="0" w:firstLine="658" w:firstLineChars="235"/>
        <w:jc w:val="both"/>
        <w:rPr>
          <w:rFonts w:hint="default"/>
          <w:sz w:val="28"/>
          <w:szCs w:val="28"/>
          <w:lang w:val="ru-RU"/>
        </w:rPr>
      </w:pPr>
      <w:r>
        <w:rPr>
          <w:rFonts w:hint="default"/>
          <w:sz w:val="28"/>
          <w:szCs w:val="28"/>
          <w:lang w:val="ru-RU"/>
        </w:rPr>
        <w:t>1.5.1.выпуск мальков водных биоресурсов (рыб) на открытые водоемы Республики Саха (Якутия);</w:t>
      </w:r>
    </w:p>
    <w:p w14:paraId="6C9AB25B">
      <w:pPr>
        <w:pStyle w:val="14"/>
        <w:numPr>
          <w:ilvl w:val="0"/>
          <w:numId w:val="0"/>
        </w:numPr>
        <w:tabs>
          <w:tab w:val="left" w:pos="1276"/>
        </w:tabs>
        <w:autoSpaceDE w:val="0"/>
        <w:autoSpaceDN w:val="0"/>
        <w:adjustRightInd w:val="0"/>
        <w:ind w:left="7" w:leftChars="0" w:firstLine="652" w:firstLineChars="233"/>
        <w:jc w:val="both"/>
        <w:outlineLvl w:val="1"/>
        <w:rPr>
          <w:rFonts w:eastAsia="Calibri"/>
          <w:sz w:val="28"/>
          <w:szCs w:val="28"/>
        </w:rPr>
      </w:pPr>
      <w:r>
        <w:rPr>
          <w:rFonts w:hint="default"/>
          <w:sz w:val="28"/>
          <w:szCs w:val="28"/>
          <w:lang w:val="ru-RU"/>
        </w:rPr>
        <w:t>1.5.2.создание и (или) увеличение производства и (или) переработки рыбы и рыбных продуктов.</w:t>
      </w:r>
    </w:p>
    <w:p w14:paraId="55B9EAC9">
      <w:pPr>
        <w:pStyle w:val="14"/>
        <w:numPr>
          <w:ilvl w:val="1"/>
          <w:numId w:val="22"/>
        </w:numPr>
        <w:tabs>
          <w:tab w:val="left" w:pos="1418"/>
        </w:tabs>
        <w:autoSpaceDE w:val="0"/>
        <w:autoSpaceDN w:val="0"/>
        <w:adjustRightInd w:val="0"/>
        <w:ind w:left="0" w:firstLine="567"/>
        <w:jc w:val="both"/>
        <w:outlineLvl w:val="1"/>
        <w:rPr>
          <w:rFonts w:eastAsia="Calibri"/>
          <w:sz w:val="28"/>
          <w:szCs w:val="28"/>
        </w:rPr>
      </w:pPr>
      <w:r>
        <w:rPr>
          <w:sz w:val="28"/>
          <w:szCs w:val="28"/>
        </w:rPr>
        <w:t>Конкретные показатели результативности, в том числе количественные показатели устанавливаются соглашением о предоставлении субсидии. При необходимости возможны изменения в наименовании показателей результативности в соответствии с обязательствами, принятыми участником отбора субсидии при подаче заявки на участие.</w:t>
      </w:r>
    </w:p>
    <w:p w14:paraId="0DBC1E10">
      <w:pPr>
        <w:pStyle w:val="14"/>
        <w:tabs>
          <w:tab w:val="left" w:pos="851"/>
          <w:tab w:val="left" w:pos="1276"/>
        </w:tabs>
        <w:autoSpaceDE w:val="0"/>
        <w:autoSpaceDN w:val="0"/>
        <w:adjustRightInd w:val="0"/>
        <w:ind w:left="1428" w:firstLine="567"/>
        <w:jc w:val="both"/>
        <w:outlineLvl w:val="1"/>
        <w:rPr>
          <w:sz w:val="28"/>
          <w:szCs w:val="28"/>
        </w:rPr>
      </w:pPr>
    </w:p>
    <w:p w14:paraId="6503573C">
      <w:pPr>
        <w:pStyle w:val="14"/>
        <w:numPr>
          <w:ilvl w:val="0"/>
          <w:numId w:val="22"/>
        </w:numPr>
        <w:tabs>
          <w:tab w:val="left" w:pos="851"/>
          <w:tab w:val="left" w:pos="1276"/>
        </w:tabs>
        <w:autoSpaceDE w:val="0"/>
        <w:autoSpaceDN w:val="0"/>
        <w:adjustRightInd w:val="0"/>
        <w:ind w:left="0" w:firstLine="567"/>
        <w:jc w:val="both"/>
        <w:outlineLvl w:val="1"/>
        <w:rPr>
          <w:sz w:val="28"/>
          <w:szCs w:val="28"/>
          <w:highlight w:val="none"/>
        </w:rPr>
      </w:pPr>
      <w:r>
        <w:rPr>
          <w:sz w:val="28"/>
          <w:szCs w:val="28"/>
          <w:highlight w:val="none"/>
        </w:rPr>
        <w:t>Субсидия предоставляется на возмещение затрат на материально-техническое обеспечение и (или) внутрихозяйственных работ на закрепленных охотничьих угодьях.</w:t>
      </w:r>
    </w:p>
    <w:p w14:paraId="39128553">
      <w:pPr>
        <w:pStyle w:val="14"/>
        <w:numPr>
          <w:ilvl w:val="1"/>
          <w:numId w:val="22"/>
        </w:numPr>
        <w:tabs>
          <w:tab w:val="left" w:pos="1276"/>
        </w:tabs>
        <w:autoSpaceDE w:val="0"/>
        <w:autoSpaceDN w:val="0"/>
        <w:adjustRightInd w:val="0"/>
        <w:ind w:left="0" w:firstLine="567"/>
        <w:jc w:val="both"/>
        <w:outlineLvl w:val="1"/>
        <w:rPr>
          <w:sz w:val="28"/>
          <w:szCs w:val="28"/>
        </w:rPr>
      </w:pPr>
      <w:r>
        <w:rPr>
          <w:sz w:val="28"/>
          <w:szCs w:val="28"/>
        </w:rPr>
        <w:t>Категории участников отбора - юридические (за исключением государственных (муниципальных) учреждений) и физические лица, индивидуальные предприниматели, родовые общины.</w:t>
      </w:r>
    </w:p>
    <w:p w14:paraId="628E0797">
      <w:pPr>
        <w:pStyle w:val="14"/>
        <w:numPr>
          <w:ilvl w:val="1"/>
          <w:numId w:val="22"/>
        </w:numPr>
        <w:tabs>
          <w:tab w:val="left" w:pos="1276"/>
        </w:tabs>
        <w:autoSpaceDE w:val="0"/>
        <w:autoSpaceDN w:val="0"/>
        <w:adjustRightInd w:val="0"/>
        <w:ind w:left="0" w:firstLine="567"/>
        <w:jc w:val="both"/>
        <w:outlineLvl w:val="1"/>
        <w:rPr>
          <w:sz w:val="28"/>
          <w:szCs w:val="28"/>
        </w:rPr>
      </w:pPr>
      <w:r>
        <w:rPr>
          <w:sz w:val="28"/>
          <w:szCs w:val="28"/>
        </w:rPr>
        <w:t>Критериями отбора являются наличие договора о предоставлении территорий, акваторий и (или) охотхозяйственного соглашения на пользование объектами животного мира.</w:t>
      </w:r>
    </w:p>
    <w:p w14:paraId="0DFF67E3">
      <w:pPr>
        <w:pStyle w:val="14"/>
        <w:numPr>
          <w:ilvl w:val="1"/>
          <w:numId w:val="22"/>
        </w:numPr>
        <w:tabs>
          <w:tab w:val="left" w:pos="851"/>
          <w:tab w:val="left" w:pos="1418"/>
          <w:tab w:val="left" w:pos="1560"/>
        </w:tabs>
        <w:autoSpaceDE w:val="0"/>
        <w:autoSpaceDN w:val="0"/>
        <w:adjustRightInd w:val="0"/>
        <w:ind w:left="0" w:firstLine="567"/>
        <w:jc w:val="both"/>
        <w:outlineLvl w:val="1"/>
        <w:rPr>
          <w:rFonts w:cs="Times New Roman"/>
          <w:sz w:val="28"/>
          <w:szCs w:val="28"/>
        </w:rPr>
      </w:pPr>
      <w:r>
        <w:rPr>
          <w:rFonts w:cs="Times New Roman"/>
          <w:sz w:val="28"/>
          <w:szCs w:val="28"/>
        </w:rPr>
        <w:t>Направление расходов, источником возмещения затрат, которых является субсидия:</w:t>
      </w:r>
    </w:p>
    <w:p w14:paraId="00E4C4B4">
      <w:pPr>
        <w:pStyle w:val="14"/>
        <w:numPr>
          <w:ilvl w:val="2"/>
          <w:numId w:val="22"/>
        </w:numPr>
        <w:tabs>
          <w:tab w:val="left" w:pos="851"/>
          <w:tab w:val="left" w:pos="1418"/>
          <w:tab w:val="left" w:pos="1560"/>
        </w:tabs>
        <w:autoSpaceDE w:val="0"/>
        <w:autoSpaceDN w:val="0"/>
        <w:adjustRightInd w:val="0"/>
        <w:ind w:left="0" w:firstLine="567"/>
        <w:jc w:val="both"/>
        <w:outlineLvl w:val="1"/>
        <w:rPr>
          <w:rFonts w:cs="Times New Roman"/>
          <w:sz w:val="28"/>
          <w:szCs w:val="28"/>
        </w:rPr>
      </w:pPr>
      <w:r>
        <w:rPr>
          <w:sz w:val="28"/>
          <w:szCs w:val="28"/>
        </w:rPr>
        <w:t>создание или обновление охотничьей инфраструктуры на территории охотничьего угодья;</w:t>
      </w:r>
    </w:p>
    <w:p w14:paraId="15CD3DCB">
      <w:pPr>
        <w:pStyle w:val="14"/>
        <w:numPr>
          <w:ilvl w:val="2"/>
          <w:numId w:val="22"/>
        </w:numPr>
        <w:tabs>
          <w:tab w:val="left" w:pos="851"/>
          <w:tab w:val="left" w:pos="1418"/>
          <w:tab w:val="left" w:pos="1560"/>
        </w:tabs>
        <w:autoSpaceDE w:val="0"/>
        <w:autoSpaceDN w:val="0"/>
        <w:adjustRightInd w:val="0"/>
        <w:ind w:left="0" w:firstLine="567"/>
        <w:jc w:val="both"/>
        <w:outlineLvl w:val="1"/>
        <w:rPr>
          <w:rFonts w:cs="Times New Roman"/>
          <w:sz w:val="28"/>
          <w:szCs w:val="28"/>
        </w:rPr>
      </w:pPr>
      <w:r>
        <w:rPr>
          <w:sz w:val="28"/>
          <w:szCs w:val="28"/>
        </w:rPr>
        <w:t>ведение подсобного хозяйства, включая переработку продукции, полученной в процессе осуществления разрешенных видов охоты, и изготовление изделий из объектов животного мира;</w:t>
      </w:r>
    </w:p>
    <w:p w14:paraId="0264BB0B">
      <w:pPr>
        <w:pStyle w:val="14"/>
        <w:numPr>
          <w:ilvl w:val="2"/>
          <w:numId w:val="22"/>
        </w:numPr>
        <w:tabs>
          <w:tab w:val="left" w:pos="851"/>
          <w:tab w:val="left" w:pos="1418"/>
          <w:tab w:val="left" w:pos="1560"/>
        </w:tabs>
        <w:autoSpaceDE w:val="0"/>
        <w:autoSpaceDN w:val="0"/>
        <w:adjustRightInd w:val="0"/>
        <w:ind w:left="0" w:firstLine="567"/>
        <w:jc w:val="both"/>
        <w:outlineLvl w:val="1"/>
        <w:rPr>
          <w:rFonts w:cs="Times New Roman"/>
          <w:sz w:val="28"/>
          <w:szCs w:val="28"/>
        </w:rPr>
      </w:pPr>
      <w:r>
        <w:rPr>
          <w:sz w:val="28"/>
          <w:szCs w:val="28"/>
        </w:rPr>
        <w:t>проведение мероприятий, обеспечивающие охрану и воспроизводство охотничьих ресурсов, а также редких и находящихся под угрозой исчезновения объектов животного мира;</w:t>
      </w:r>
    </w:p>
    <w:p w14:paraId="20380D90">
      <w:pPr>
        <w:pStyle w:val="14"/>
        <w:numPr>
          <w:ilvl w:val="2"/>
          <w:numId w:val="22"/>
        </w:numPr>
        <w:tabs>
          <w:tab w:val="left" w:pos="851"/>
          <w:tab w:val="left" w:pos="1418"/>
          <w:tab w:val="left" w:pos="1560"/>
        </w:tabs>
        <w:autoSpaceDE w:val="0"/>
        <w:autoSpaceDN w:val="0"/>
        <w:adjustRightInd w:val="0"/>
        <w:ind w:left="0" w:firstLine="567"/>
        <w:jc w:val="both"/>
        <w:outlineLvl w:val="1"/>
        <w:rPr>
          <w:rFonts w:cs="Times New Roman"/>
          <w:sz w:val="28"/>
          <w:szCs w:val="28"/>
        </w:rPr>
      </w:pPr>
      <w:r>
        <w:rPr>
          <w:sz w:val="28"/>
          <w:szCs w:val="28"/>
        </w:rPr>
        <w:t>регулирование численности хищных животных.</w:t>
      </w:r>
    </w:p>
    <w:p w14:paraId="216D0776">
      <w:pPr>
        <w:pStyle w:val="14"/>
        <w:numPr>
          <w:ilvl w:val="1"/>
          <w:numId w:val="22"/>
        </w:numPr>
        <w:tabs>
          <w:tab w:val="left" w:pos="1418"/>
          <w:tab w:val="left" w:pos="1560"/>
        </w:tabs>
        <w:autoSpaceDE w:val="0"/>
        <w:autoSpaceDN w:val="0"/>
        <w:adjustRightInd w:val="0"/>
        <w:ind w:left="0" w:firstLine="567"/>
        <w:jc w:val="both"/>
        <w:outlineLvl w:val="1"/>
        <w:rPr>
          <w:sz w:val="28"/>
          <w:szCs w:val="28"/>
        </w:rPr>
      </w:pPr>
      <w:r>
        <w:rPr>
          <w:sz w:val="28"/>
          <w:szCs w:val="28"/>
        </w:rPr>
        <w:t xml:space="preserve">Размер субсидии на возмещение затрат на материально-техническое обеспечение и (или) внутрихозяйственных работ на закрепленных охотничьих угодьях определяется по следующей формуле:  </w:t>
      </w:r>
    </w:p>
    <w:p w14:paraId="6EC3EB8B">
      <w:pPr>
        <w:pStyle w:val="26"/>
        <w:shd w:val="clear" w:color="auto" w:fill="FFFFFF"/>
        <w:tabs>
          <w:tab w:val="left" w:pos="709"/>
        </w:tabs>
        <w:spacing w:before="0" w:beforeAutospacing="0" w:after="0" w:afterAutospacing="0"/>
        <w:ind w:firstLine="567"/>
        <w:jc w:val="both"/>
        <w:textAlignment w:val="baseline"/>
        <w:rPr>
          <w:spacing w:val="2"/>
        </w:rPr>
      </w:pPr>
    </w:p>
    <w:p w14:paraId="324AB93F">
      <w:pPr>
        <w:pStyle w:val="26"/>
        <w:shd w:val="clear" w:color="auto" w:fill="FFFFFF"/>
        <w:spacing w:before="0" w:beforeAutospacing="0" w:after="0" w:afterAutospacing="0"/>
        <w:ind w:firstLine="567"/>
        <w:jc w:val="both"/>
        <w:textAlignment w:val="baseline"/>
        <w:rPr>
          <w:rFonts w:eastAsia="Calibri"/>
          <w:sz w:val="28"/>
          <w:szCs w:val="28"/>
          <w:lang w:eastAsia="en-US"/>
        </w:rPr>
      </w:pPr>
      <w:r>
        <w:rPr>
          <w:spacing w:val="2"/>
        </w:rPr>
        <w:drawing>
          <wp:inline distT="0" distB="0" distL="0" distR="0">
            <wp:extent cx="1992630" cy="327660"/>
            <wp:effectExtent l="0" t="0" r="7620" b="15240"/>
            <wp:docPr id="9" name="Рисунок 9" descr="Об утверждении Порядка предоставления субсидии на финансовое обеспечение затрат, связанных с развитием птицеводства (с изменениями на 17 мая 2019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Об утверждении Порядка предоставления субсидии на финансовое обеспечение затрат, связанных с развитием птицеводства (с изменениями на 17 мая 2019 год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92630" cy="327660"/>
                    </a:xfrm>
                    <a:prstGeom prst="rect">
                      <a:avLst/>
                    </a:prstGeom>
                    <a:noFill/>
                    <a:ln>
                      <a:noFill/>
                    </a:ln>
                  </pic:spPr>
                </pic:pic>
              </a:graphicData>
            </a:graphic>
          </wp:inline>
        </w:drawing>
      </w:r>
      <w:r>
        <w:rPr>
          <w:rFonts w:eastAsia="Calibri"/>
          <w:sz w:val="28"/>
          <w:szCs w:val="28"/>
          <w:lang w:eastAsia="en-US"/>
        </w:rPr>
        <w:t>где:</w:t>
      </w:r>
    </w:p>
    <w:p w14:paraId="77B1717C">
      <w:pPr>
        <w:pStyle w:val="26"/>
        <w:shd w:val="clear" w:color="auto" w:fill="FFFFFF"/>
        <w:spacing w:before="0" w:beforeAutospacing="0" w:after="0" w:afterAutospacing="0"/>
        <w:ind w:firstLine="567"/>
        <w:jc w:val="both"/>
        <w:textAlignment w:val="baseline"/>
        <w:rPr>
          <w:rFonts w:eastAsia="Calibri"/>
          <w:sz w:val="28"/>
          <w:szCs w:val="28"/>
          <w:lang w:eastAsia="en-US"/>
        </w:rPr>
      </w:pPr>
      <w:r>
        <w:rPr>
          <w:rFonts w:eastAsia="Calibri"/>
          <w:sz w:val="28"/>
          <w:szCs w:val="28"/>
          <w:lang w:eastAsia="en-US"/>
        </w:rPr>
        <w:t>Si - размер Субсидии, предоставляемой заявителю (но не более суммы субсидии, запрашиваемой заявителем в соответствии с заявлением на предоставление субсидии), рублей;</w:t>
      </w:r>
    </w:p>
    <w:p w14:paraId="6D5BACD0">
      <w:pPr>
        <w:pStyle w:val="26"/>
        <w:shd w:val="clear" w:color="auto" w:fill="FFFFFF"/>
        <w:spacing w:before="0" w:beforeAutospacing="0" w:after="0" w:afterAutospacing="0"/>
        <w:ind w:firstLine="567"/>
        <w:jc w:val="both"/>
        <w:textAlignment w:val="baseline"/>
        <w:rPr>
          <w:rFonts w:eastAsia="Calibri"/>
          <w:sz w:val="28"/>
          <w:szCs w:val="28"/>
          <w:lang w:eastAsia="en-US"/>
        </w:rPr>
      </w:pPr>
      <w:r>
        <w:rPr>
          <w:rFonts w:eastAsia="Calibri"/>
          <w:sz w:val="28"/>
          <w:szCs w:val="28"/>
          <w:lang w:eastAsia="en-US"/>
        </w:rPr>
        <w:t>C - размер бюджетных ассигнований к распределению (но не более суммы субсидий, запрашиваемых заявителями в соответствии с заявлениями на предоставление субсидии), рублей;</w:t>
      </w:r>
    </w:p>
    <w:p w14:paraId="710190AF">
      <w:pPr>
        <w:pStyle w:val="26"/>
        <w:shd w:val="clear" w:color="auto" w:fill="FFFFFF"/>
        <w:spacing w:before="0" w:beforeAutospacing="0" w:after="0" w:afterAutospacing="0"/>
        <w:ind w:firstLine="567"/>
        <w:jc w:val="both"/>
        <w:textAlignment w:val="baseline"/>
        <w:rPr>
          <w:rFonts w:eastAsia="Calibri"/>
          <w:sz w:val="28"/>
          <w:szCs w:val="28"/>
          <w:lang w:eastAsia="en-US"/>
        </w:rPr>
      </w:pPr>
      <w:r>
        <w:rPr>
          <w:rFonts w:eastAsia="Calibri"/>
          <w:sz w:val="28"/>
          <w:szCs w:val="28"/>
          <w:lang w:eastAsia="en-US"/>
        </w:rPr>
        <w:t>Зi - объем субсидии, запрашиваемый заявителем в соответствии с заявлением на предоставление субсидии, рублей;</w:t>
      </w:r>
    </w:p>
    <w:p w14:paraId="641883C8">
      <w:pPr>
        <w:pStyle w:val="14"/>
        <w:autoSpaceDE w:val="0"/>
        <w:autoSpaceDN w:val="0"/>
        <w:adjustRightInd w:val="0"/>
        <w:ind w:left="0" w:firstLine="567"/>
        <w:jc w:val="both"/>
        <w:outlineLvl w:val="1"/>
        <w:rPr>
          <w:rFonts w:eastAsia="Calibri"/>
          <w:sz w:val="28"/>
          <w:szCs w:val="28"/>
        </w:rPr>
      </w:pPr>
      <w:r>
        <w:rPr>
          <w:rFonts w:eastAsia="Calibri"/>
          <w:sz w:val="28"/>
          <w:szCs w:val="28"/>
        </w:rPr>
        <w:t>n - количество заявителей, соответствующих условиям и критериям предоставления субсидии.</w:t>
      </w:r>
    </w:p>
    <w:p w14:paraId="1B847363">
      <w:pPr>
        <w:pStyle w:val="14"/>
        <w:autoSpaceDE w:val="0"/>
        <w:autoSpaceDN w:val="0"/>
        <w:adjustRightInd w:val="0"/>
        <w:ind w:left="0" w:firstLine="567"/>
        <w:jc w:val="both"/>
        <w:outlineLvl w:val="1"/>
        <w:rPr>
          <w:rFonts w:eastAsia="Calibri"/>
          <w:sz w:val="28"/>
          <w:szCs w:val="28"/>
        </w:rPr>
      </w:pPr>
      <w:r>
        <w:rPr>
          <w:rFonts w:eastAsia="Calibri"/>
          <w:sz w:val="28"/>
          <w:szCs w:val="28"/>
        </w:rPr>
        <w:t>При поступлении единственной заявки на участие в отборе, комиссией может быть установлен размер субсидии на возмещение затрат до 90 процентов от произведенных затрат Заявителем без применения формулы установленной пунктом 2.4 настоящего приложения, в пределах средств бюджета МР «Мирнинский район» РС(Я) на соответствующий финансовый год и бюджетных ассигнований к распределению.</w:t>
      </w:r>
    </w:p>
    <w:p w14:paraId="6128BA54">
      <w:pPr>
        <w:pStyle w:val="14"/>
        <w:numPr>
          <w:ilvl w:val="1"/>
          <w:numId w:val="22"/>
        </w:numPr>
        <w:tabs>
          <w:tab w:val="left" w:pos="1134"/>
          <w:tab w:val="left" w:pos="1560"/>
        </w:tabs>
        <w:autoSpaceDE w:val="0"/>
        <w:autoSpaceDN w:val="0"/>
        <w:adjustRightInd w:val="0"/>
        <w:ind w:left="0" w:firstLine="567"/>
        <w:jc w:val="both"/>
        <w:outlineLvl w:val="1"/>
        <w:rPr>
          <w:sz w:val="28"/>
          <w:szCs w:val="28"/>
          <w:highlight w:val="none"/>
        </w:rPr>
      </w:pPr>
      <w:r>
        <w:rPr>
          <w:sz w:val="28"/>
          <w:szCs w:val="28"/>
          <w:highlight w:val="none"/>
        </w:rPr>
        <w:t>Показателем результативности предоставления субсидии явля</w:t>
      </w:r>
      <w:r>
        <w:rPr>
          <w:sz w:val="28"/>
          <w:szCs w:val="28"/>
          <w:highlight w:val="none"/>
          <w:lang w:val="ru-RU"/>
        </w:rPr>
        <w:t>е</w:t>
      </w:r>
      <w:r>
        <w:rPr>
          <w:sz w:val="28"/>
          <w:szCs w:val="28"/>
          <w:highlight w:val="none"/>
        </w:rPr>
        <w:t>тся</w:t>
      </w:r>
      <w:r>
        <w:rPr>
          <w:rFonts w:hint="default"/>
          <w:sz w:val="28"/>
          <w:szCs w:val="28"/>
          <w:highlight w:val="none"/>
          <w:lang w:val="ru-RU"/>
        </w:rPr>
        <w:t xml:space="preserve"> один их следующих показателей, устанавливаемый в соглашении о предоставлении субсидии</w:t>
      </w:r>
      <w:r>
        <w:rPr>
          <w:sz w:val="28"/>
          <w:szCs w:val="28"/>
          <w:highlight w:val="none"/>
        </w:rPr>
        <w:t>:</w:t>
      </w:r>
    </w:p>
    <w:p w14:paraId="476E7CE0">
      <w:pPr>
        <w:pStyle w:val="14"/>
        <w:numPr>
          <w:ilvl w:val="2"/>
          <w:numId w:val="22"/>
        </w:numPr>
        <w:tabs>
          <w:tab w:val="left" w:pos="1134"/>
          <w:tab w:val="left" w:pos="1560"/>
        </w:tabs>
        <w:autoSpaceDE w:val="0"/>
        <w:autoSpaceDN w:val="0"/>
        <w:adjustRightInd w:val="0"/>
        <w:ind w:left="0" w:firstLine="567"/>
        <w:jc w:val="both"/>
        <w:outlineLvl w:val="1"/>
        <w:rPr>
          <w:sz w:val="28"/>
          <w:szCs w:val="28"/>
          <w:highlight w:val="none"/>
        </w:rPr>
      </w:pPr>
      <w:r>
        <w:rPr>
          <w:sz w:val="28"/>
          <w:szCs w:val="28"/>
          <w:highlight w:val="none"/>
        </w:rPr>
        <w:t>изъятие хищных животных;</w:t>
      </w:r>
    </w:p>
    <w:p w14:paraId="33BAC4FA">
      <w:pPr>
        <w:pStyle w:val="14"/>
        <w:numPr>
          <w:ilvl w:val="2"/>
          <w:numId w:val="22"/>
        </w:numPr>
        <w:tabs>
          <w:tab w:val="left" w:pos="1134"/>
          <w:tab w:val="left" w:pos="1560"/>
        </w:tabs>
        <w:autoSpaceDE w:val="0"/>
        <w:autoSpaceDN w:val="0"/>
        <w:adjustRightInd w:val="0"/>
        <w:ind w:left="0" w:firstLine="567"/>
        <w:jc w:val="both"/>
        <w:outlineLvl w:val="1"/>
        <w:rPr>
          <w:sz w:val="28"/>
          <w:szCs w:val="28"/>
          <w:highlight w:val="none"/>
        </w:rPr>
      </w:pPr>
      <w:r>
        <w:rPr>
          <w:sz w:val="28"/>
          <w:szCs w:val="28"/>
          <w:highlight w:val="none"/>
        </w:rPr>
        <w:t>создание, сохранение и (или) увеличение выпускаемой пищевой продукции и (или) изделий из объектов животного мира.</w:t>
      </w:r>
    </w:p>
    <w:p w14:paraId="58178113">
      <w:pPr>
        <w:pStyle w:val="14"/>
        <w:numPr>
          <w:ilvl w:val="1"/>
          <w:numId w:val="22"/>
        </w:numPr>
        <w:tabs>
          <w:tab w:val="left" w:pos="1276"/>
        </w:tabs>
        <w:autoSpaceDE w:val="0"/>
        <w:autoSpaceDN w:val="0"/>
        <w:adjustRightInd w:val="0"/>
        <w:ind w:left="0" w:firstLine="567"/>
        <w:jc w:val="both"/>
        <w:outlineLvl w:val="1"/>
        <w:rPr>
          <w:rFonts w:eastAsia="Calibri"/>
          <w:sz w:val="28"/>
          <w:szCs w:val="28"/>
        </w:rPr>
      </w:pPr>
      <w:r>
        <w:rPr>
          <w:sz w:val="28"/>
          <w:szCs w:val="28"/>
        </w:rPr>
        <w:t>Конкретные показатели результативности, в том числе количественные показатели устанавливаются соглашением о предоставлении субсидии. При необходимости возможны изменения в наименовании показателей результативности в соответствии с обязательствами, принятыми участником отбора субсидии при подаче заявки на участие.</w:t>
      </w:r>
    </w:p>
    <w:p w14:paraId="361678D8">
      <w:pPr>
        <w:pStyle w:val="14"/>
        <w:tabs>
          <w:tab w:val="left" w:pos="1418"/>
          <w:tab w:val="left" w:pos="1560"/>
        </w:tabs>
        <w:autoSpaceDE w:val="0"/>
        <w:autoSpaceDN w:val="0"/>
        <w:adjustRightInd w:val="0"/>
        <w:ind w:left="709" w:firstLine="567"/>
        <w:jc w:val="both"/>
        <w:outlineLvl w:val="1"/>
        <w:rPr>
          <w:sz w:val="28"/>
          <w:szCs w:val="28"/>
        </w:rPr>
      </w:pPr>
    </w:p>
    <w:p w14:paraId="1B04B1C9">
      <w:pPr>
        <w:spacing w:after="200" w:line="276" w:lineRule="auto"/>
        <w:rPr>
          <w:rFonts w:ascii="Times New Roman" w:hAnsi="Times New Roman"/>
          <w:szCs w:val="24"/>
        </w:rPr>
      </w:pPr>
      <w:r>
        <w:rPr>
          <w:rFonts w:ascii="Times New Roman" w:hAnsi="Times New Roman"/>
          <w:szCs w:val="24"/>
        </w:rPr>
        <w:br w:type="page"/>
      </w:r>
    </w:p>
    <w:p w14:paraId="497AAB9A">
      <w:pPr>
        <w:autoSpaceDE w:val="0"/>
        <w:autoSpaceDN w:val="0"/>
        <w:adjustRightInd w:val="0"/>
        <w:ind w:left="5103"/>
        <w:jc w:val="right"/>
        <w:outlineLvl w:val="1"/>
        <w:rPr>
          <w:rFonts w:ascii="Times New Roman" w:hAnsi="Times New Roman"/>
          <w:szCs w:val="24"/>
        </w:rPr>
      </w:pPr>
      <w:r>
        <w:rPr>
          <w:rFonts w:ascii="Times New Roman" w:hAnsi="Times New Roman"/>
          <w:szCs w:val="24"/>
        </w:rPr>
        <w:t>Приложение №5 к Порядку</w:t>
      </w:r>
    </w:p>
    <w:p w14:paraId="02160BD1">
      <w:pPr>
        <w:pStyle w:val="14"/>
        <w:tabs>
          <w:tab w:val="left" w:pos="851"/>
          <w:tab w:val="left" w:pos="993"/>
          <w:tab w:val="left" w:pos="1276"/>
        </w:tabs>
        <w:jc w:val="right"/>
      </w:pPr>
      <w:r>
        <w:t xml:space="preserve">предоставления субсидий юридическим лицам, </w:t>
      </w:r>
    </w:p>
    <w:p w14:paraId="22D00561">
      <w:pPr>
        <w:pStyle w:val="14"/>
        <w:tabs>
          <w:tab w:val="left" w:pos="851"/>
          <w:tab w:val="left" w:pos="993"/>
          <w:tab w:val="left" w:pos="1276"/>
        </w:tabs>
        <w:jc w:val="right"/>
      </w:pPr>
      <w:r>
        <w:t xml:space="preserve">индивидуальным предпринимателям, а также физическим лицам </w:t>
      </w:r>
    </w:p>
    <w:p w14:paraId="00417AA5">
      <w:pPr>
        <w:pStyle w:val="14"/>
        <w:tabs>
          <w:tab w:val="left" w:pos="851"/>
          <w:tab w:val="left" w:pos="993"/>
          <w:tab w:val="left" w:pos="1276"/>
        </w:tabs>
        <w:jc w:val="right"/>
      </w:pPr>
      <w:r>
        <w:t xml:space="preserve">на поддержку сельскохозяйственного производства за счет местного бюджета </w:t>
      </w:r>
    </w:p>
    <w:p w14:paraId="216B136A">
      <w:pPr>
        <w:pStyle w:val="14"/>
        <w:tabs>
          <w:tab w:val="left" w:pos="851"/>
          <w:tab w:val="left" w:pos="993"/>
          <w:tab w:val="left" w:pos="1276"/>
        </w:tabs>
        <w:jc w:val="right"/>
        <w:rPr>
          <w:sz w:val="28"/>
          <w:szCs w:val="28"/>
        </w:rPr>
      </w:pPr>
      <w:r>
        <w:t>МР «Мирнинский район» РС (Я)</w:t>
      </w:r>
    </w:p>
    <w:p w14:paraId="536F3D79">
      <w:pPr>
        <w:autoSpaceDE w:val="0"/>
        <w:autoSpaceDN w:val="0"/>
        <w:adjustRightInd w:val="0"/>
        <w:ind w:left="5103"/>
        <w:jc w:val="right"/>
        <w:outlineLvl w:val="1"/>
        <w:rPr>
          <w:rFonts w:ascii="Times New Roman" w:hAnsi="Times New Roman"/>
          <w:szCs w:val="24"/>
        </w:rPr>
      </w:pPr>
    </w:p>
    <w:p w14:paraId="1BE0D438">
      <w:pPr>
        <w:autoSpaceDE w:val="0"/>
        <w:autoSpaceDN w:val="0"/>
        <w:adjustRightInd w:val="0"/>
        <w:ind w:left="4962"/>
        <w:jc w:val="right"/>
        <w:outlineLvl w:val="1"/>
        <w:rPr>
          <w:rFonts w:ascii="Times New Roman" w:hAnsi="Times New Roman" w:cs="Times New Roman"/>
          <w:szCs w:val="24"/>
        </w:rPr>
      </w:pPr>
      <w:bookmarkStart w:id="10" w:name="sub_20000"/>
    </w:p>
    <w:p w14:paraId="1B3A1AA0">
      <w:pPr>
        <w:autoSpaceDE w:val="0"/>
        <w:autoSpaceDN w:val="0"/>
        <w:adjustRightInd w:val="0"/>
        <w:ind w:left="4962"/>
        <w:jc w:val="right"/>
        <w:outlineLvl w:val="1"/>
        <w:rPr>
          <w:rStyle w:val="22"/>
          <w:rFonts w:ascii="Arial" w:hAnsi="Arial" w:cs="Arial"/>
          <w:bCs/>
          <w:color w:val="auto"/>
        </w:rPr>
      </w:pPr>
    </w:p>
    <w:p w14:paraId="1F1C1B08">
      <w:pPr>
        <w:pStyle w:val="2"/>
        <w:ind w:firstLine="567"/>
        <w:rPr>
          <w:rFonts w:ascii="Times New Roman" w:hAnsi="Times New Roman" w:cs="Times New Roman"/>
          <w:color w:val="auto"/>
          <w:sz w:val="22"/>
          <w:szCs w:val="28"/>
        </w:rPr>
      </w:pPr>
      <w:r>
        <w:rPr>
          <w:rFonts w:ascii="Times New Roman" w:hAnsi="Times New Roman" w:cs="Times New Roman"/>
          <w:color w:val="auto"/>
          <w:sz w:val="28"/>
          <w:szCs w:val="28"/>
        </w:rPr>
        <w:t>Форма отчета</w:t>
      </w:r>
      <w:r>
        <w:rPr>
          <w:rFonts w:ascii="Times New Roman" w:hAnsi="Times New Roman" w:cs="Times New Roman"/>
          <w:color w:val="auto"/>
          <w:sz w:val="28"/>
          <w:szCs w:val="28"/>
        </w:rPr>
        <w:br w:type="textWrapping"/>
      </w:r>
      <w:r>
        <w:rPr>
          <w:rFonts w:ascii="Times New Roman" w:hAnsi="Times New Roman" w:cs="Times New Roman"/>
          <w:color w:val="auto"/>
          <w:sz w:val="28"/>
          <w:szCs w:val="28"/>
        </w:rPr>
        <w:t>о фактических затратах на ______________________</w:t>
      </w:r>
      <w:r>
        <w:rPr>
          <w:rFonts w:ascii="Times New Roman" w:hAnsi="Times New Roman" w:cs="Times New Roman"/>
          <w:color w:val="auto"/>
          <w:sz w:val="28"/>
          <w:szCs w:val="28"/>
        </w:rPr>
        <w:br w:type="textWrapping"/>
      </w:r>
      <w:r>
        <w:rPr>
          <w:rFonts w:ascii="Times New Roman" w:hAnsi="Times New Roman" w:cs="Times New Roman"/>
          <w:color w:val="auto"/>
          <w:sz w:val="28"/>
          <w:szCs w:val="28"/>
        </w:rPr>
        <w:t>за _____________ год</w:t>
      </w:r>
      <w:r>
        <w:rPr>
          <w:rFonts w:ascii="Times New Roman" w:hAnsi="Times New Roman" w:cs="Times New Roman"/>
          <w:color w:val="auto"/>
          <w:sz w:val="28"/>
          <w:szCs w:val="28"/>
        </w:rPr>
        <w:br w:type="textWrapping"/>
      </w:r>
      <w:r>
        <w:rPr>
          <w:rFonts w:ascii="Times New Roman" w:hAnsi="Times New Roman" w:cs="Times New Roman"/>
          <w:color w:val="auto"/>
          <w:sz w:val="28"/>
          <w:szCs w:val="28"/>
        </w:rPr>
        <w:t>________________________________________</w:t>
      </w:r>
      <w:r>
        <w:rPr>
          <w:rFonts w:ascii="Times New Roman" w:hAnsi="Times New Roman" w:cs="Times New Roman"/>
          <w:color w:val="auto"/>
          <w:sz w:val="28"/>
          <w:szCs w:val="28"/>
        </w:rPr>
        <w:br w:type="textWrapping"/>
      </w:r>
      <w:r>
        <w:rPr>
          <w:rFonts w:ascii="Times New Roman" w:hAnsi="Times New Roman" w:cs="Times New Roman"/>
          <w:color w:val="auto"/>
          <w:sz w:val="22"/>
          <w:szCs w:val="28"/>
        </w:rPr>
        <w:t>(наименование хозяйства)</w:t>
      </w:r>
    </w:p>
    <w:tbl>
      <w:tblPr>
        <w:tblStyle w:val="6"/>
        <w:tblW w:w="10220" w:type="dxa"/>
        <w:tblInd w:w="-28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4760"/>
        <w:gridCol w:w="1540"/>
        <w:gridCol w:w="1540"/>
        <w:gridCol w:w="1540"/>
      </w:tblGrid>
      <w:tr w14:paraId="2945F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1445D082">
            <w:pPr>
              <w:pStyle w:val="23"/>
              <w:jc w:val="center"/>
              <w:rPr>
                <w:rFonts w:ascii="Times New Roman" w:hAnsi="Times New Roman" w:cs="Times New Roman"/>
                <w:sz w:val="28"/>
                <w:szCs w:val="28"/>
              </w:rPr>
            </w:pPr>
            <w:r>
              <w:rPr>
                <w:rFonts w:ascii="Times New Roman" w:hAnsi="Times New Roman" w:cs="Times New Roman"/>
                <w:sz w:val="28"/>
                <w:szCs w:val="28"/>
              </w:rPr>
              <w:t>№</w:t>
            </w:r>
          </w:p>
          <w:p w14:paraId="555CD375">
            <w:pPr>
              <w:pStyle w:val="23"/>
              <w:jc w:val="center"/>
              <w:rPr>
                <w:rFonts w:ascii="Times New Roman" w:hAnsi="Times New Roman" w:cs="Times New Roman"/>
                <w:sz w:val="28"/>
                <w:szCs w:val="28"/>
              </w:rPr>
            </w:pPr>
            <w:r>
              <w:rPr>
                <w:rFonts w:ascii="Times New Roman" w:hAnsi="Times New Roman" w:cs="Times New Roman"/>
                <w:sz w:val="28"/>
                <w:szCs w:val="28"/>
              </w:rPr>
              <w:t>п/п</w:t>
            </w:r>
          </w:p>
        </w:tc>
        <w:tc>
          <w:tcPr>
            <w:tcW w:w="4760" w:type="dxa"/>
            <w:tcBorders>
              <w:top w:val="single" w:color="auto" w:sz="4" w:space="0"/>
              <w:left w:val="single" w:color="auto" w:sz="4" w:space="0"/>
              <w:bottom w:val="single" w:color="auto" w:sz="4" w:space="0"/>
              <w:right w:val="single" w:color="auto" w:sz="4" w:space="0"/>
            </w:tcBorders>
          </w:tcPr>
          <w:p w14:paraId="65290D3D">
            <w:pPr>
              <w:pStyle w:val="23"/>
              <w:jc w:val="center"/>
              <w:rPr>
                <w:rFonts w:ascii="Times New Roman" w:hAnsi="Times New Roman" w:cs="Times New Roman"/>
                <w:sz w:val="28"/>
                <w:szCs w:val="28"/>
              </w:rPr>
            </w:pPr>
            <w:r>
              <w:rPr>
                <w:rFonts w:ascii="Times New Roman" w:hAnsi="Times New Roman" w:cs="Times New Roman"/>
                <w:sz w:val="28"/>
                <w:szCs w:val="28"/>
              </w:rPr>
              <w:t>Наименование первичных документов, подтверждающих понесенные затраты</w:t>
            </w:r>
          </w:p>
        </w:tc>
        <w:tc>
          <w:tcPr>
            <w:tcW w:w="1540" w:type="dxa"/>
            <w:tcBorders>
              <w:top w:val="single" w:color="auto" w:sz="4" w:space="0"/>
              <w:left w:val="single" w:color="auto" w:sz="4" w:space="0"/>
              <w:bottom w:val="single" w:color="auto" w:sz="4" w:space="0"/>
              <w:right w:val="single" w:color="auto" w:sz="4" w:space="0"/>
            </w:tcBorders>
          </w:tcPr>
          <w:p w14:paraId="72EDBFEA">
            <w:pPr>
              <w:pStyle w:val="23"/>
              <w:jc w:val="center"/>
              <w:rPr>
                <w:rFonts w:ascii="Times New Roman" w:hAnsi="Times New Roman" w:cs="Times New Roman"/>
                <w:sz w:val="28"/>
                <w:szCs w:val="28"/>
              </w:rPr>
            </w:pPr>
            <w:r>
              <w:rPr>
                <w:rFonts w:ascii="Times New Roman" w:hAnsi="Times New Roman" w:cs="Times New Roman"/>
                <w:sz w:val="28"/>
                <w:szCs w:val="28"/>
              </w:rPr>
              <w:t>Номер</w:t>
            </w:r>
          </w:p>
        </w:tc>
        <w:tc>
          <w:tcPr>
            <w:tcW w:w="1540" w:type="dxa"/>
            <w:tcBorders>
              <w:top w:val="single" w:color="auto" w:sz="4" w:space="0"/>
              <w:left w:val="single" w:color="auto" w:sz="4" w:space="0"/>
              <w:bottom w:val="single" w:color="auto" w:sz="4" w:space="0"/>
              <w:right w:val="single" w:color="auto" w:sz="4" w:space="0"/>
            </w:tcBorders>
          </w:tcPr>
          <w:p w14:paraId="25E85D49">
            <w:pPr>
              <w:pStyle w:val="23"/>
              <w:jc w:val="center"/>
              <w:rPr>
                <w:rFonts w:ascii="Times New Roman" w:hAnsi="Times New Roman" w:cs="Times New Roman"/>
                <w:sz w:val="28"/>
                <w:szCs w:val="28"/>
              </w:rPr>
            </w:pPr>
            <w:r>
              <w:rPr>
                <w:rFonts w:ascii="Times New Roman" w:hAnsi="Times New Roman" w:cs="Times New Roman"/>
                <w:sz w:val="28"/>
                <w:szCs w:val="28"/>
              </w:rPr>
              <w:t>Дата</w:t>
            </w:r>
          </w:p>
        </w:tc>
        <w:tc>
          <w:tcPr>
            <w:tcW w:w="1540" w:type="dxa"/>
            <w:tcBorders>
              <w:top w:val="single" w:color="auto" w:sz="4" w:space="0"/>
              <w:left w:val="single" w:color="auto" w:sz="4" w:space="0"/>
              <w:bottom w:val="single" w:color="auto" w:sz="4" w:space="0"/>
            </w:tcBorders>
          </w:tcPr>
          <w:p w14:paraId="5E4F74F0">
            <w:pPr>
              <w:pStyle w:val="23"/>
              <w:jc w:val="center"/>
              <w:rPr>
                <w:rFonts w:ascii="Times New Roman" w:hAnsi="Times New Roman" w:cs="Times New Roman"/>
                <w:sz w:val="28"/>
                <w:szCs w:val="28"/>
              </w:rPr>
            </w:pPr>
            <w:r>
              <w:rPr>
                <w:rFonts w:ascii="Times New Roman" w:hAnsi="Times New Roman" w:cs="Times New Roman"/>
                <w:sz w:val="28"/>
                <w:szCs w:val="28"/>
              </w:rPr>
              <w:t>Сумма</w:t>
            </w:r>
          </w:p>
        </w:tc>
      </w:tr>
      <w:tr w14:paraId="0AAD0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7C123C7F">
            <w:pPr>
              <w:pStyle w:val="23"/>
              <w:ind w:firstLine="567"/>
              <w:rPr>
                <w:rFonts w:ascii="Times New Roman" w:hAnsi="Times New Roman" w:cs="Times New Roman"/>
                <w:sz w:val="28"/>
                <w:szCs w:val="28"/>
              </w:rPr>
            </w:pPr>
          </w:p>
        </w:tc>
        <w:tc>
          <w:tcPr>
            <w:tcW w:w="4760" w:type="dxa"/>
            <w:tcBorders>
              <w:top w:val="single" w:color="auto" w:sz="4" w:space="0"/>
              <w:left w:val="single" w:color="auto" w:sz="4" w:space="0"/>
              <w:bottom w:val="single" w:color="auto" w:sz="4" w:space="0"/>
              <w:right w:val="single" w:color="auto" w:sz="4" w:space="0"/>
            </w:tcBorders>
          </w:tcPr>
          <w:p w14:paraId="62A7CA12">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5A001125">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4F9E94E7">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tcBorders>
          </w:tcPr>
          <w:p w14:paraId="11C3414E">
            <w:pPr>
              <w:pStyle w:val="23"/>
              <w:ind w:firstLine="567"/>
              <w:rPr>
                <w:rFonts w:ascii="Times New Roman" w:hAnsi="Times New Roman" w:cs="Times New Roman"/>
                <w:sz w:val="28"/>
                <w:szCs w:val="28"/>
              </w:rPr>
            </w:pPr>
          </w:p>
        </w:tc>
      </w:tr>
      <w:tr w14:paraId="375F6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2B554E1B">
            <w:pPr>
              <w:pStyle w:val="23"/>
              <w:ind w:firstLine="567"/>
              <w:rPr>
                <w:rFonts w:ascii="Times New Roman" w:hAnsi="Times New Roman" w:cs="Times New Roman"/>
                <w:sz w:val="28"/>
                <w:szCs w:val="28"/>
              </w:rPr>
            </w:pPr>
          </w:p>
        </w:tc>
        <w:tc>
          <w:tcPr>
            <w:tcW w:w="4760" w:type="dxa"/>
            <w:tcBorders>
              <w:top w:val="single" w:color="auto" w:sz="4" w:space="0"/>
              <w:left w:val="single" w:color="auto" w:sz="4" w:space="0"/>
              <w:bottom w:val="single" w:color="auto" w:sz="4" w:space="0"/>
              <w:right w:val="single" w:color="auto" w:sz="4" w:space="0"/>
            </w:tcBorders>
          </w:tcPr>
          <w:p w14:paraId="02A22566">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21816763">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7C6816AF">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tcBorders>
          </w:tcPr>
          <w:p w14:paraId="403B20A0">
            <w:pPr>
              <w:pStyle w:val="23"/>
              <w:ind w:firstLine="567"/>
              <w:rPr>
                <w:rFonts w:ascii="Times New Roman" w:hAnsi="Times New Roman" w:cs="Times New Roman"/>
                <w:sz w:val="28"/>
                <w:szCs w:val="28"/>
              </w:rPr>
            </w:pPr>
          </w:p>
        </w:tc>
      </w:tr>
      <w:tr w14:paraId="03C2D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620232A5">
            <w:pPr>
              <w:pStyle w:val="23"/>
              <w:ind w:firstLine="567"/>
              <w:rPr>
                <w:rFonts w:ascii="Times New Roman" w:hAnsi="Times New Roman" w:cs="Times New Roman"/>
                <w:sz w:val="28"/>
                <w:szCs w:val="28"/>
              </w:rPr>
            </w:pPr>
          </w:p>
        </w:tc>
        <w:tc>
          <w:tcPr>
            <w:tcW w:w="4760" w:type="dxa"/>
            <w:tcBorders>
              <w:top w:val="single" w:color="auto" w:sz="4" w:space="0"/>
              <w:left w:val="single" w:color="auto" w:sz="4" w:space="0"/>
              <w:bottom w:val="single" w:color="auto" w:sz="4" w:space="0"/>
              <w:right w:val="single" w:color="auto" w:sz="4" w:space="0"/>
            </w:tcBorders>
          </w:tcPr>
          <w:p w14:paraId="095DCF9E">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6EF2948C">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6B39A8E1">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tcBorders>
          </w:tcPr>
          <w:p w14:paraId="1E10C0D8">
            <w:pPr>
              <w:pStyle w:val="23"/>
              <w:ind w:firstLine="567"/>
              <w:rPr>
                <w:rFonts w:ascii="Times New Roman" w:hAnsi="Times New Roman" w:cs="Times New Roman"/>
                <w:sz w:val="28"/>
                <w:szCs w:val="28"/>
              </w:rPr>
            </w:pPr>
          </w:p>
        </w:tc>
      </w:tr>
      <w:tr w14:paraId="0DDC2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63CF04A7">
            <w:pPr>
              <w:pStyle w:val="23"/>
              <w:ind w:firstLine="567"/>
              <w:rPr>
                <w:rFonts w:ascii="Times New Roman" w:hAnsi="Times New Roman" w:cs="Times New Roman"/>
                <w:sz w:val="28"/>
                <w:szCs w:val="28"/>
              </w:rPr>
            </w:pPr>
          </w:p>
        </w:tc>
        <w:tc>
          <w:tcPr>
            <w:tcW w:w="4760" w:type="dxa"/>
            <w:tcBorders>
              <w:top w:val="single" w:color="auto" w:sz="4" w:space="0"/>
              <w:left w:val="single" w:color="auto" w:sz="4" w:space="0"/>
              <w:bottom w:val="single" w:color="auto" w:sz="4" w:space="0"/>
              <w:right w:val="single" w:color="auto" w:sz="4" w:space="0"/>
            </w:tcBorders>
          </w:tcPr>
          <w:p w14:paraId="17F26FA2">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4AB16215">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120C9D5E">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tcBorders>
          </w:tcPr>
          <w:p w14:paraId="08FDDB8B">
            <w:pPr>
              <w:pStyle w:val="23"/>
              <w:ind w:firstLine="567"/>
              <w:rPr>
                <w:rFonts w:ascii="Times New Roman" w:hAnsi="Times New Roman" w:cs="Times New Roman"/>
                <w:sz w:val="28"/>
                <w:szCs w:val="28"/>
              </w:rPr>
            </w:pPr>
          </w:p>
        </w:tc>
      </w:tr>
      <w:tr w14:paraId="1B980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51BA457D">
            <w:pPr>
              <w:pStyle w:val="23"/>
              <w:ind w:firstLine="567"/>
              <w:rPr>
                <w:rFonts w:ascii="Times New Roman" w:hAnsi="Times New Roman" w:cs="Times New Roman"/>
                <w:sz w:val="28"/>
                <w:szCs w:val="28"/>
              </w:rPr>
            </w:pPr>
          </w:p>
        </w:tc>
        <w:tc>
          <w:tcPr>
            <w:tcW w:w="4760" w:type="dxa"/>
            <w:tcBorders>
              <w:top w:val="single" w:color="auto" w:sz="4" w:space="0"/>
              <w:left w:val="single" w:color="auto" w:sz="4" w:space="0"/>
              <w:bottom w:val="single" w:color="auto" w:sz="4" w:space="0"/>
              <w:right w:val="single" w:color="auto" w:sz="4" w:space="0"/>
            </w:tcBorders>
          </w:tcPr>
          <w:p w14:paraId="7208A0DA">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500FC03C">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074E8D26">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tcBorders>
          </w:tcPr>
          <w:p w14:paraId="6B89ABFD">
            <w:pPr>
              <w:pStyle w:val="23"/>
              <w:ind w:firstLine="567"/>
              <w:rPr>
                <w:rFonts w:ascii="Times New Roman" w:hAnsi="Times New Roman" w:cs="Times New Roman"/>
                <w:sz w:val="28"/>
                <w:szCs w:val="28"/>
              </w:rPr>
            </w:pPr>
          </w:p>
        </w:tc>
      </w:tr>
      <w:tr w14:paraId="40AD4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32CAAD79">
            <w:pPr>
              <w:pStyle w:val="23"/>
              <w:ind w:firstLine="567"/>
              <w:rPr>
                <w:rFonts w:ascii="Times New Roman" w:hAnsi="Times New Roman" w:cs="Times New Roman"/>
                <w:sz w:val="28"/>
                <w:szCs w:val="28"/>
              </w:rPr>
            </w:pPr>
          </w:p>
        </w:tc>
        <w:tc>
          <w:tcPr>
            <w:tcW w:w="4760" w:type="dxa"/>
            <w:tcBorders>
              <w:top w:val="single" w:color="auto" w:sz="4" w:space="0"/>
              <w:left w:val="single" w:color="auto" w:sz="4" w:space="0"/>
              <w:bottom w:val="single" w:color="auto" w:sz="4" w:space="0"/>
              <w:right w:val="single" w:color="auto" w:sz="4" w:space="0"/>
            </w:tcBorders>
          </w:tcPr>
          <w:p w14:paraId="246DC7FC">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229DDDE6">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1D5681BF">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tcBorders>
          </w:tcPr>
          <w:p w14:paraId="1ABC30EA">
            <w:pPr>
              <w:pStyle w:val="23"/>
              <w:ind w:firstLine="567"/>
              <w:rPr>
                <w:rFonts w:ascii="Times New Roman" w:hAnsi="Times New Roman" w:cs="Times New Roman"/>
                <w:sz w:val="28"/>
                <w:szCs w:val="28"/>
              </w:rPr>
            </w:pPr>
          </w:p>
        </w:tc>
      </w:tr>
      <w:tr w14:paraId="0C80C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51A914DD">
            <w:pPr>
              <w:pStyle w:val="23"/>
              <w:ind w:firstLine="567"/>
              <w:rPr>
                <w:rFonts w:ascii="Times New Roman" w:hAnsi="Times New Roman" w:cs="Times New Roman"/>
                <w:sz w:val="28"/>
                <w:szCs w:val="28"/>
              </w:rPr>
            </w:pPr>
          </w:p>
        </w:tc>
        <w:tc>
          <w:tcPr>
            <w:tcW w:w="4760" w:type="dxa"/>
            <w:tcBorders>
              <w:top w:val="single" w:color="auto" w:sz="4" w:space="0"/>
              <w:left w:val="single" w:color="auto" w:sz="4" w:space="0"/>
              <w:bottom w:val="single" w:color="auto" w:sz="4" w:space="0"/>
              <w:right w:val="single" w:color="auto" w:sz="4" w:space="0"/>
            </w:tcBorders>
          </w:tcPr>
          <w:p w14:paraId="5E9235C1">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2A25144B">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6B88394A">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tcBorders>
          </w:tcPr>
          <w:p w14:paraId="640AC6FD">
            <w:pPr>
              <w:pStyle w:val="23"/>
              <w:ind w:firstLine="567"/>
              <w:rPr>
                <w:rFonts w:ascii="Times New Roman" w:hAnsi="Times New Roman" w:cs="Times New Roman"/>
                <w:sz w:val="28"/>
                <w:szCs w:val="28"/>
              </w:rPr>
            </w:pPr>
          </w:p>
        </w:tc>
      </w:tr>
      <w:tr w14:paraId="7FB88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42B3C774">
            <w:pPr>
              <w:pStyle w:val="23"/>
              <w:ind w:firstLine="567"/>
              <w:rPr>
                <w:rFonts w:ascii="Times New Roman" w:hAnsi="Times New Roman" w:cs="Times New Roman"/>
                <w:sz w:val="28"/>
                <w:szCs w:val="28"/>
              </w:rPr>
            </w:pPr>
          </w:p>
        </w:tc>
        <w:tc>
          <w:tcPr>
            <w:tcW w:w="4760" w:type="dxa"/>
            <w:tcBorders>
              <w:top w:val="single" w:color="auto" w:sz="4" w:space="0"/>
              <w:left w:val="single" w:color="auto" w:sz="4" w:space="0"/>
              <w:bottom w:val="single" w:color="auto" w:sz="4" w:space="0"/>
              <w:right w:val="single" w:color="auto" w:sz="4" w:space="0"/>
            </w:tcBorders>
          </w:tcPr>
          <w:p w14:paraId="05F78423">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0394E1C6">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01A61F1B">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tcBorders>
          </w:tcPr>
          <w:p w14:paraId="5D040ECC">
            <w:pPr>
              <w:pStyle w:val="23"/>
              <w:ind w:firstLine="567"/>
              <w:rPr>
                <w:rFonts w:ascii="Times New Roman" w:hAnsi="Times New Roman" w:cs="Times New Roman"/>
                <w:sz w:val="28"/>
                <w:szCs w:val="28"/>
              </w:rPr>
            </w:pPr>
          </w:p>
        </w:tc>
      </w:tr>
      <w:tr w14:paraId="50718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65105C65">
            <w:pPr>
              <w:pStyle w:val="23"/>
              <w:ind w:firstLine="567"/>
              <w:rPr>
                <w:rFonts w:ascii="Times New Roman" w:hAnsi="Times New Roman" w:cs="Times New Roman"/>
                <w:sz w:val="28"/>
                <w:szCs w:val="28"/>
              </w:rPr>
            </w:pPr>
          </w:p>
        </w:tc>
        <w:tc>
          <w:tcPr>
            <w:tcW w:w="4760" w:type="dxa"/>
            <w:tcBorders>
              <w:top w:val="single" w:color="auto" w:sz="4" w:space="0"/>
              <w:left w:val="single" w:color="auto" w:sz="4" w:space="0"/>
              <w:bottom w:val="single" w:color="auto" w:sz="4" w:space="0"/>
              <w:right w:val="single" w:color="auto" w:sz="4" w:space="0"/>
            </w:tcBorders>
          </w:tcPr>
          <w:p w14:paraId="3FB56D2D">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2E2A3310">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23F5ACE1">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tcBorders>
          </w:tcPr>
          <w:p w14:paraId="22F5F2D4">
            <w:pPr>
              <w:pStyle w:val="23"/>
              <w:ind w:firstLine="567"/>
              <w:rPr>
                <w:rFonts w:ascii="Times New Roman" w:hAnsi="Times New Roman" w:cs="Times New Roman"/>
                <w:sz w:val="28"/>
                <w:szCs w:val="28"/>
              </w:rPr>
            </w:pPr>
          </w:p>
        </w:tc>
      </w:tr>
      <w:tr w14:paraId="7773D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2E45CF1D">
            <w:pPr>
              <w:pStyle w:val="23"/>
              <w:ind w:firstLine="567"/>
              <w:rPr>
                <w:rFonts w:ascii="Times New Roman" w:hAnsi="Times New Roman" w:cs="Times New Roman"/>
                <w:sz w:val="28"/>
                <w:szCs w:val="28"/>
              </w:rPr>
            </w:pPr>
          </w:p>
        </w:tc>
        <w:tc>
          <w:tcPr>
            <w:tcW w:w="4760" w:type="dxa"/>
            <w:tcBorders>
              <w:top w:val="single" w:color="auto" w:sz="4" w:space="0"/>
              <w:left w:val="single" w:color="auto" w:sz="4" w:space="0"/>
              <w:bottom w:val="single" w:color="auto" w:sz="4" w:space="0"/>
              <w:right w:val="single" w:color="auto" w:sz="4" w:space="0"/>
            </w:tcBorders>
          </w:tcPr>
          <w:p w14:paraId="4727471A">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48DF99CB">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451BE96C">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tcBorders>
          </w:tcPr>
          <w:p w14:paraId="5AD6A48E">
            <w:pPr>
              <w:pStyle w:val="23"/>
              <w:ind w:firstLine="567"/>
              <w:rPr>
                <w:rFonts w:ascii="Times New Roman" w:hAnsi="Times New Roman" w:cs="Times New Roman"/>
                <w:sz w:val="28"/>
                <w:szCs w:val="28"/>
              </w:rPr>
            </w:pPr>
          </w:p>
        </w:tc>
      </w:tr>
      <w:tr w14:paraId="72421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3125B8AE">
            <w:pPr>
              <w:pStyle w:val="23"/>
              <w:ind w:firstLine="567"/>
              <w:rPr>
                <w:rFonts w:ascii="Times New Roman" w:hAnsi="Times New Roman" w:cs="Times New Roman"/>
                <w:sz w:val="28"/>
                <w:szCs w:val="28"/>
              </w:rPr>
            </w:pPr>
          </w:p>
        </w:tc>
        <w:tc>
          <w:tcPr>
            <w:tcW w:w="4760" w:type="dxa"/>
            <w:tcBorders>
              <w:top w:val="single" w:color="auto" w:sz="4" w:space="0"/>
              <w:left w:val="single" w:color="auto" w:sz="4" w:space="0"/>
              <w:bottom w:val="single" w:color="auto" w:sz="4" w:space="0"/>
              <w:right w:val="single" w:color="auto" w:sz="4" w:space="0"/>
            </w:tcBorders>
          </w:tcPr>
          <w:p w14:paraId="0F2AB060">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73BCF916">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33ACB342">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tcBorders>
          </w:tcPr>
          <w:p w14:paraId="0365C4F8">
            <w:pPr>
              <w:pStyle w:val="23"/>
              <w:ind w:firstLine="567"/>
              <w:rPr>
                <w:rFonts w:ascii="Times New Roman" w:hAnsi="Times New Roman" w:cs="Times New Roman"/>
                <w:sz w:val="28"/>
                <w:szCs w:val="28"/>
              </w:rPr>
            </w:pPr>
          </w:p>
        </w:tc>
      </w:tr>
      <w:tr w14:paraId="78D8C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6C8635C0">
            <w:pPr>
              <w:pStyle w:val="23"/>
              <w:ind w:firstLine="567"/>
              <w:rPr>
                <w:rFonts w:ascii="Times New Roman" w:hAnsi="Times New Roman" w:cs="Times New Roman"/>
                <w:sz w:val="28"/>
                <w:szCs w:val="28"/>
              </w:rPr>
            </w:pPr>
          </w:p>
        </w:tc>
        <w:tc>
          <w:tcPr>
            <w:tcW w:w="4760" w:type="dxa"/>
            <w:tcBorders>
              <w:top w:val="single" w:color="auto" w:sz="4" w:space="0"/>
              <w:left w:val="single" w:color="auto" w:sz="4" w:space="0"/>
              <w:bottom w:val="single" w:color="auto" w:sz="4" w:space="0"/>
              <w:right w:val="single" w:color="auto" w:sz="4" w:space="0"/>
            </w:tcBorders>
          </w:tcPr>
          <w:p w14:paraId="73C8FC29">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007EA304">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right w:val="single" w:color="auto" w:sz="4" w:space="0"/>
            </w:tcBorders>
          </w:tcPr>
          <w:p w14:paraId="15407625">
            <w:pPr>
              <w:pStyle w:val="23"/>
              <w:ind w:firstLine="567"/>
              <w:rPr>
                <w:rFonts w:ascii="Times New Roman" w:hAnsi="Times New Roman" w:cs="Times New Roman"/>
                <w:sz w:val="28"/>
                <w:szCs w:val="28"/>
              </w:rPr>
            </w:pPr>
          </w:p>
        </w:tc>
        <w:tc>
          <w:tcPr>
            <w:tcW w:w="1540" w:type="dxa"/>
            <w:tcBorders>
              <w:top w:val="single" w:color="auto" w:sz="4" w:space="0"/>
              <w:left w:val="single" w:color="auto" w:sz="4" w:space="0"/>
              <w:bottom w:val="single" w:color="auto" w:sz="4" w:space="0"/>
            </w:tcBorders>
          </w:tcPr>
          <w:p w14:paraId="65012AEE">
            <w:pPr>
              <w:pStyle w:val="23"/>
              <w:ind w:firstLine="567"/>
              <w:rPr>
                <w:rFonts w:ascii="Times New Roman" w:hAnsi="Times New Roman" w:cs="Times New Roman"/>
                <w:sz w:val="28"/>
                <w:szCs w:val="28"/>
              </w:rPr>
            </w:pPr>
          </w:p>
        </w:tc>
      </w:tr>
      <w:tr w14:paraId="590E9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2F8B5620">
            <w:pPr>
              <w:pStyle w:val="23"/>
              <w:ind w:firstLine="567"/>
            </w:pPr>
          </w:p>
        </w:tc>
        <w:tc>
          <w:tcPr>
            <w:tcW w:w="4760" w:type="dxa"/>
            <w:tcBorders>
              <w:top w:val="single" w:color="auto" w:sz="4" w:space="0"/>
              <w:left w:val="single" w:color="auto" w:sz="4" w:space="0"/>
              <w:bottom w:val="single" w:color="auto" w:sz="4" w:space="0"/>
              <w:right w:val="single" w:color="auto" w:sz="4" w:space="0"/>
            </w:tcBorders>
          </w:tcPr>
          <w:p w14:paraId="0F73E843">
            <w:pPr>
              <w:pStyle w:val="23"/>
              <w:ind w:firstLine="567"/>
            </w:pPr>
          </w:p>
        </w:tc>
        <w:tc>
          <w:tcPr>
            <w:tcW w:w="1540" w:type="dxa"/>
            <w:tcBorders>
              <w:top w:val="single" w:color="auto" w:sz="4" w:space="0"/>
              <w:left w:val="single" w:color="auto" w:sz="4" w:space="0"/>
              <w:bottom w:val="single" w:color="auto" w:sz="4" w:space="0"/>
              <w:right w:val="single" w:color="auto" w:sz="4" w:space="0"/>
            </w:tcBorders>
          </w:tcPr>
          <w:p w14:paraId="6CA215A0">
            <w:pPr>
              <w:pStyle w:val="23"/>
              <w:ind w:firstLine="567"/>
            </w:pPr>
          </w:p>
        </w:tc>
        <w:tc>
          <w:tcPr>
            <w:tcW w:w="1540" w:type="dxa"/>
            <w:tcBorders>
              <w:top w:val="single" w:color="auto" w:sz="4" w:space="0"/>
              <w:left w:val="single" w:color="auto" w:sz="4" w:space="0"/>
              <w:bottom w:val="single" w:color="auto" w:sz="4" w:space="0"/>
              <w:right w:val="single" w:color="auto" w:sz="4" w:space="0"/>
            </w:tcBorders>
          </w:tcPr>
          <w:p w14:paraId="21247950">
            <w:pPr>
              <w:pStyle w:val="23"/>
              <w:ind w:firstLine="567"/>
            </w:pPr>
          </w:p>
        </w:tc>
        <w:tc>
          <w:tcPr>
            <w:tcW w:w="1540" w:type="dxa"/>
            <w:tcBorders>
              <w:top w:val="single" w:color="auto" w:sz="4" w:space="0"/>
              <w:left w:val="single" w:color="auto" w:sz="4" w:space="0"/>
              <w:bottom w:val="single" w:color="auto" w:sz="4" w:space="0"/>
            </w:tcBorders>
          </w:tcPr>
          <w:p w14:paraId="0F4EB1FB">
            <w:pPr>
              <w:pStyle w:val="23"/>
              <w:ind w:firstLine="567"/>
            </w:pPr>
          </w:p>
        </w:tc>
      </w:tr>
      <w:tr w14:paraId="6BA37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206A1214">
            <w:pPr>
              <w:pStyle w:val="23"/>
              <w:ind w:firstLine="567"/>
            </w:pPr>
          </w:p>
        </w:tc>
        <w:tc>
          <w:tcPr>
            <w:tcW w:w="4760" w:type="dxa"/>
            <w:tcBorders>
              <w:top w:val="single" w:color="auto" w:sz="4" w:space="0"/>
              <w:left w:val="single" w:color="auto" w:sz="4" w:space="0"/>
              <w:bottom w:val="single" w:color="auto" w:sz="4" w:space="0"/>
              <w:right w:val="single" w:color="auto" w:sz="4" w:space="0"/>
            </w:tcBorders>
          </w:tcPr>
          <w:p w14:paraId="204448F5">
            <w:pPr>
              <w:pStyle w:val="23"/>
              <w:ind w:firstLine="567"/>
            </w:pPr>
          </w:p>
        </w:tc>
        <w:tc>
          <w:tcPr>
            <w:tcW w:w="1540" w:type="dxa"/>
            <w:tcBorders>
              <w:top w:val="single" w:color="auto" w:sz="4" w:space="0"/>
              <w:left w:val="single" w:color="auto" w:sz="4" w:space="0"/>
              <w:bottom w:val="single" w:color="auto" w:sz="4" w:space="0"/>
              <w:right w:val="single" w:color="auto" w:sz="4" w:space="0"/>
            </w:tcBorders>
          </w:tcPr>
          <w:p w14:paraId="76AFA19D">
            <w:pPr>
              <w:pStyle w:val="23"/>
              <w:ind w:firstLine="567"/>
            </w:pPr>
          </w:p>
        </w:tc>
        <w:tc>
          <w:tcPr>
            <w:tcW w:w="1540" w:type="dxa"/>
            <w:tcBorders>
              <w:top w:val="single" w:color="auto" w:sz="4" w:space="0"/>
              <w:left w:val="single" w:color="auto" w:sz="4" w:space="0"/>
              <w:bottom w:val="single" w:color="auto" w:sz="4" w:space="0"/>
              <w:right w:val="single" w:color="auto" w:sz="4" w:space="0"/>
            </w:tcBorders>
          </w:tcPr>
          <w:p w14:paraId="4AD7F03B">
            <w:pPr>
              <w:pStyle w:val="23"/>
              <w:ind w:firstLine="567"/>
            </w:pPr>
          </w:p>
        </w:tc>
        <w:tc>
          <w:tcPr>
            <w:tcW w:w="1540" w:type="dxa"/>
            <w:tcBorders>
              <w:top w:val="single" w:color="auto" w:sz="4" w:space="0"/>
              <w:left w:val="single" w:color="auto" w:sz="4" w:space="0"/>
              <w:bottom w:val="single" w:color="auto" w:sz="4" w:space="0"/>
            </w:tcBorders>
          </w:tcPr>
          <w:p w14:paraId="5927EC5C">
            <w:pPr>
              <w:pStyle w:val="23"/>
              <w:ind w:firstLine="567"/>
            </w:pPr>
          </w:p>
        </w:tc>
      </w:tr>
      <w:tr w14:paraId="40B76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right w:val="single" w:color="auto" w:sz="4" w:space="0"/>
            </w:tcBorders>
          </w:tcPr>
          <w:p w14:paraId="796452A6">
            <w:pPr>
              <w:pStyle w:val="23"/>
              <w:ind w:firstLine="567"/>
            </w:pPr>
          </w:p>
        </w:tc>
        <w:tc>
          <w:tcPr>
            <w:tcW w:w="4760" w:type="dxa"/>
            <w:tcBorders>
              <w:top w:val="single" w:color="auto" w:sz="4" w:space="0"/>
              <w:left w:val="single" w:color="auto" w:sz="4" w:space="0"/>
              <w:bottom w:val="single" w:color="auto" w:sz="4" w:space="0"/>
              <w:right w:val="single" w:color="auto" w:sz="4" w:space="0"/>
            </w:tcBorders>
          </w:tcPr>
          <w:p w14:paraId="18C3B00E">
            <w:pPr>
              <w:pStyle w:val="23"/>
              <w:ind w:firstLine="567"/>
            </w:pPr>
          </w:p>
        </w:tc>
        <w:tc>
          <w:tcPr>
            <w:tcW w:w="1540" w:type="dxa"/>
            <w:tcBorders>
              <w:top w:val="single" w:color="auto" w:sz="4" w:space="0"/>
              <w:left w:val="single" w:color="auto" w:sz="4" w:space="0"/>
              <w:bottom w:val="single" w:color="auto" w:sz="4" w:space="0"/>
              <w:right w:val="single" w:color="auto" w:sz="4" w:space="0"/>
            </w:tcBorders>
          </w:tcPr>
          <w:p w14:paraId="2645C568">
            <w:pPr>
              <w:pStyle w:val="23"/>
              <w:ind w:firstLine="567"/>
            </w:pPr>
          </w:p>
        </w:tc>
        <w:tc>
          <w:tcPr>
            <w:tcW w:w="1540" w:type="dxa"/>
            <w:tcBorders>
              <w:top w:val="single" w:color="auto" w:sz="4" w:space="0"/>
              <w:left w:val="single" w:color="auto" w:sz="4" w:space="0"/>
              <w:bottom w:val="single" w:color="auto" w:sz="4" w:space="0"/>
              <w:right w:val="single" w:color="auto" w:sz="4" w:space="0"/>
            </w:tcBorders>
          </w:tcPr>
          <w:p w14:paraId="5DB2E2B9">
            <w:pPr>
              <w:pStyle w:val="23"/>
              <w:ind w:firstLine="567"/>
            </w:pPr>
          </w:p>
        </w:tc>
        <w:tc>
          <w:tcPr>
            <w:tcW w:w="1540" w:type="dxa"/>
            <w:tcBorders>
              <w:top w:val="single" w:color="auto" w:sz="4" w:space="0"/>
              <w:left w:val="single" w:color="auto" w:sz="4" w:space="0"/>
              <w:bottom w:val="single" w:color="auto" w:sz="4" w:space="0"/>
            </w:tcBorders>
          </w:tcPr>
          <w:p w14:paraId="32B0B909">
            <w:pPr>
              <w:pStyle w:val="23"/>
              <w:ind w:firstLine="567"/>
            </w:pPr>
          </w:p>
        </w:tc>
      </w:tr>
      <w:tr w14:paraId="04380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80" w:type="dxa"/>
            <w:gridSpan w:val="4"/>
            <w:tcBorders>
              <w:top w:val="single" w:color="auto" w:sz="4" w:space="0"/>
              <w:bottom w:val="single" w:color="auto" w:sz="4" w:space="0"/>
              <w:right w:val="single" w:color="auto" w:sz="4" w:space="0"/>
            </w:tcBorders>
          </w:tcPr>
          <w:p w14:paraId="564475CD">
            <w:pPr>
              <w:pStyle w:val="24"/>
              <w:ind w:firstLine="567"/>
            </w:pPr>
            <w:r>
              <w:rPr>
                <w:rStyle w:val="22"/>
                <w:color w:val="auto"/>
              </w:rPr>
              <w:t>Итого:</w:t>
            </w:r>
          </w:p>
        </w:tc>
        <w:tc>
          <w:tcPr>
            <w:tcW w:w="1540" w:type="dxa"/>
            <w:tcBorders>
              <w:top w:val="single" w:color="auto" w:sz="4" w:space="0"/>
              <w:left w:val="single" w:color="auto" w:sz="4" w:space="0"/>
              <w:bottom w:val="single" w:color="auto" w:sz="4" w:space="0"/>
            </w:tcBorders>
          </w:tcPr>
          <w:p w14:paraId="1B681D48">
            <w:pPr>
              <w:pStyle w:val="23"/>
              <w:ind w:firstLine="567"/>
            </w:pPr>
          </w:p>
        </w:tc>
      </w:tr>
    </w:tbl>
    <w:p w14:paraId="7412CA24">
      <w:pPr>
        <w:ind w:firstLine="567"/>
      </w:pPr>
    </w:p>
    <w:tbl>
      <w:tblPr>
        <w:tblStyle w:val="6"/>
        <w:tblW w:w="9213" w:type="dxa"/>
        <w:tblInd w:w="108" w:type="dxa"/>
        <w:tblLayout w:type="fixed"/>
        <w:tblCellMar>
          <w:top w:w="0" w:type="dxa"/>
          <w:left w:w="108" w:type="dxa"/>
          <w:bottom w:w="0" w:type="dxa"/>
          <w:right w:w="108" w:type="dxa"/>
        </w:tblCellMar>
      </w:tblPr>
      <w:tblGrid>
        <w:gridCol w:w="3998"/>
        <w:gridCol w:w="2126"/>
        <w:gridCol w:w="709"/>
        <w:gridCol w:w="2100"/>
        <w:gridCol w:w="280"/>
      </w:tblGrid>
      <w:tr w14:paraId="114C297F">
        <w:tblPrEx>
          <w:tblCellMar>
            <w:top w:w="0" w:type="dxa"/>
            <w:left w:w="108" w:type="dxa"/>
            <w:bottom w:w="0" w:type="dxa"/>
            <w:right w:w="108" w:type="dxa"/>
          </w:tblCellMar>
        </w:tblPrEx>
        <w:tc>
          <w:tcPr>
            <w:tcW w:w="3998" w:type="dxa"/>
          </w:tcPr>
          <w:p w14:paraId="0FE1C722">
            <w:pPr>
              <w:widowControl w:val="0"/>
              <w:autoSpaceDE w:val="0"/>
              <w:autoSpaceDN w:val="0"/>
              <w:adjustRightInd w:val="0"/>
              <w:ind w:hanging="74"/>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Руководитель организации</w:t>
            </w:r>
          </w:p>
        </w:tc>
        <w:tc>
          <w:tcPr>
            <w:tcW w:w="2126" w:type="dxa"/>
          </w:tcPr>
          <w:p w14:paraId="63A12729">
            <w:pPr>
              <w:widowControl w:val="0"/>
              <w:autoSpaceDE w:val="0"/>
              <w:autoSpaceDN w:val="0"/>
              <w:adjustRightInd w:val="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____________</w:t>
            </w:r>
          </w:p>
        </w:tc>
        <w:tc>
          <w:tcPr>
            <w:tcW w:w="3089" w:type="dxa"/>
            <w:gridSpan w:val="3"/>
          </w:tcPr>
          <w:p w14:paraId="3868387F">
            <w:pPr>
              <w:widowControl w:val="0"/>
              <w:autoSpaceDE w:val="0"/>
              <w:autoSpaceDN w:val="0"/>
              <w:adjustRightInd w:val="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/___________________/</w:t>
            </w:r>
          </w:p>
        </w:tc>
      </w:tr>
      <w:tr w14:paraId="64EA249E">
        <w:tblPrEx>
          <w:tblCellMar>
            <w:top w:w="0" w:type="dxa"/>
            <w:left w:w="108" w:type="dxa"/>
            <w:bottom w:w="0" w:type="dxa"/>
            <w:right w:w="108" w:type="dxa"/>
          </w:tblCellMar>
        </w:tblPrEx>
        <w:tc>
          <w:tcPr>
            <w:tcW w:w="3998" w:type="dxa"/>
          </w:tcPr>
          <w:p w14:paraId="31E099F2">
            <w:pPr>
              <w:widowControl w:val="0"/>
              <w:autoSpaceDE w:val="0"/>
              <w:autoSpaceDN w:val="0"/>
              <w:adjustRightInd w:val="0"/>
              <w:ind w:firstLine="567"/>
              <w:jc w:val="both"/>
              <w:rPr>
                <w:rFonts w:ascii="Times New Roman" w:hAnsi="Times New Roman" w:eastAsia="Times New Roman" w:cs="Times New Roman"/>
                <w:sz w:val="28"/>
                <w:szCs w:val="28"/>
                <w:lang w:eastAsia="ru-RU"/>
              </w:rPr>
            </w:pPr>
          </w:p>
        </w:tc>
        <w:tc>
          <w:tcPr>
            <w:tcW w:w="2126" w:type="dxa"/>
          </w:tcPr>
          <w:p w14:paraId="107EA438">
            <w:pPr>
              <w:widowControl w:val="0"/>
              <w:autoSpaceDE w:val="0"/>
              <w:autoSpaceDN w:val="0"/>
              <w:adjustRightInd w:val="0"/>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8"/>
                <w:lang w:eastAsia="ru-RU"/>
              </w:rPr>
              <w:t>(подпись)</w:t>
            </w:r>
          </w:p>
        </w:tc>
        <w:tc>
          <w:tcPr>
            <w:tcW w:w="3089" w:type="dxa"/>
            <w:gridSpan w:val="3"/>
          </w:tcPr>
          <w:p w14:paraId="656EC0DF">
            <w:pPr>
              <w:widowControl w:val="0"/>
              <w:autoSpaceDE w:val="0"/>
              <w:autoSpaceDN w:val="0"/>
              <w:adjustRightInd w:val="0"/>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w:t>
            </w:r>
            <w:r>
              <w:rPr>
                <w:rFonts w:ascii="Times New Roman CYR" w:hAnsi="Times New Roman CYR" w:eastAsia="Times New Roman" w:cs="Times New Roman CYR"/>
                <w:sz w:val="24"/>
                <w:szCs w:val="24"/>
                <w:lang w:eastAsia="ru-RU"/>
              </w:rPr>
              <w:t>расшифровка подписи</w:t>
            </w:r>
            <w:r>
              <w:rPr>
                <w:rFonts w:ascii="Times New Roman" w:hAnsi="Times New Roman" w:eastAsia="Times New Roman" w:cs="Times New Roman"/>
                <w:sz w:val="28"/>
                <w:szCs w:val="28"/>
                <w:lang w:eastAsia="ru-RU"/>
              </w:rPr>
              <w:t>)</w:t>
            </w:r>
          </w:p>
        </w:tc>
      </w:tr>
      <w:tr w14:paraId="423EE306">
        <w:tblPrEx>
          <w:tblCellMar>
            <w:top w:w="0" w:type="dxa"/>
            <w:left w:w="108" w:type="dxa"/>
            <w:bottom w:w="0" w:type="dxa"/>
            <w:right w:w="108" w:type="dxa"/>
          </w:tblCellMar>
        </w:tblPrEx>
        <w:tc>
          <w:tcPr>
            <w:tcW w:w="3998" w:type="dxa"/>
          </w:tcPr>
          <w:p w14:paraId="058BBA09">
            <w:pPr>
              <w:widowControl w:val="0"/>
              <w:autoSpaceDE w:val="0"/>
              <w:autoSpaceDN w:val="0"/>
              <w:adjustRightInd w:val="0"/>
              <w:ind w:firstLine="567"/>
              <w:jc w:val="center"/>
              <w:rPr>
                <w:rFonts w:ascii="Times New Roman" w:hAnsi="Times New Roman" w:eastAsia="Times New Roman" w:cs="Times New Roman"/>
                <w:sz w:val="28"/>
                <w:szCs w:val="28"/>
                <w:lang w:eastAsia="ru-RU"/>
              </w:rPr>
            </w:pPr>
          </w:p>
        </w:tc>
        <w:tc>
          <w:tcPr>
            <w:tcW w:w="2126" w:type="dxa"/>
          </w:tcPr>
          <w:p w14:paraId="5C6CAFAD">
            <w:pPr>
              <w:widowControl w:val="0"/>
              <w:autoSpaceDE w:val="0"/>
              <w:autoSpaceDN w:val="0"/>
              <w:adjustRightInd w:val="0"/>
              <w:ind w:firstLine="567"/>
              <w:jc w:val="both"/>
              <w:rPr>
                <w:rFonts w:ascii="Times New Roman" w:hAnsi="Times New Roman" w:eastAsia="Times New Roman" w:cs="Times New Roman"/>
                <w:sz w:val="28"/>
                <w:szCs w:val="28"/>
                <w:lang w:eastAsia="ru-RU"/>
              </w:rPr>
            </w:pPr>
          </w:p>
        </w:tc>
        <w:tc>
          <w:tcPr>
            <w:tcW w:w="709" w:type="dxa"/>
          </w:tcPr>
          <w:p w14:paraId="509C79D5">
            <w:pPr>
              <w:widowControl w:val="0"/>
              <w:autoSpaceDE w:val="0"/>
              <w:autoSpaceDN w:val="0"/>
              <w:adjustRightInd w:val="0"/>
              <w:ind w:firstLine="567"/>
              <w:jc w:val="both"/>
              <w:rPr>
                <w:rFonts w:ascii="Times New Roman" w:hAnsi="Times New Roman" w:eastAsia="Times New Roman" w:cs="Times New Roman"/>
                <w:sz w:val="28"/>
                <w:szCs w:val="28"/>
                <w:lang w:eastAsia="ru-RU"/>
              </w:rPr>
            </w:pPr>
          </w:p>
        </w:tc>
        <w:tc>
          <w:tcPr>
            <w:tcW w:w="2100" w:type="dxa"/>
          </w:tcPr>
          <w:p w14:paraId="1DFAAF22">
            <w:pPr>
              <w:widowControl w:val="0"/>
              <w:autoSpaceDE w:val="0"/>
              <w:autoSpaceDN w:val="0"/>
              <w:adjustRightInd w:val="0"/>
              <w:ind w:firstLine="567"/>
              <w:jc w:val="both"/>
              <w:rPr>
                <w:rFonts w:ascii="Times New Roman" w:hAnsi="Times New Roman" w:eastAsia="Times New Roman" w:cs="Times New Roman"/>
                <w:sz w:val="28"/>
                <w:szCs w:val="28"/>
                <w:lang w:eastAsia="ru-RU"/>
              </w:rPr>
            </w:pPr>
          </w:p>
        </w:tc>
        <w:tc>
          <w:tcPr>
            <w:tcW w:w="280" w:type="dxa"/>
          </w:tcPr>
          <w:p w14:paraId="351D5B28">
            <w:pPr>
              <w:widowControl w:val="0"/>
              <w:autoSpaceDE w:val="0"/>
              <w:autoSpaceDN w:val="0"/>
              <w:adjustRightInd w:val="0"/>
              <w:ind w:firstLine="567"/>
              <w:jc w:val="both"/>
              <w:rPr>
                <w:rFonts w:ascii="Times New Roman" w:hAnsi="Times New Roman" w:eastAsia="Times New Roman" w:cs="Times New Roman"/>
                <w:sz w:val="28"/>
                <w:szCs w:val="28"/>
                <w:lang w:eastAsia="ru-RU"/>
              </w:rPr>
            </w:pPr>
          </w:p>
        </w:tc>
      </w:tr>
      <w:tr w14:paraId="07B5AC53">
        <w:tblPrEx>
          <w:tblCellMar>
            <w:top w:w="0" w:type="dxa"/>
            <w:left w:w="108" w:type="dxa"/>
            <w:bottom w:w="0" w:type="dxa"/>
            <w:right w:w="108" w:type="dxa"/>
          </w:tblCellMar>
        </w:tblPrEx>
        <w:tc>
          <w:tcPr>
            <w:tcW w:w="3998" w:type="dxa"/>
          </w:tcPr>
          <w:p w14:paraId="019840B0">
            <w:pPr>
              <w:widowControl w:val="0"/>
              <w:autoSpaceDE w:val="0"/>
              <w:autoSpaceDN w:val="0"/>
              <w:adjustRightInd w:val="0"/>
              <w:ind w:hanging="74"/>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Главный бухгалтер</w:t>
            </w:r>
          </w:p>
        </w:tc>
        <w:tc>
          <w:tcPr>
            <w:tcW w:w="2126" w:type="dxa"/>
          </w:tcPr>
          <w:p w14:paraId="48F65BCE">
            <w:pPr>
              <w:widowControl w:val="0"/>
              <w:autoSpaceDE w:val="0"/>
              <w:autoSpaceDN w:val="0"/>
              <w:adjustRightInd w:val="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____________</w:t>
            </w:r>
          </w:p>
        </w:tc>
        <w:tc>
          <w:tcPr>
            <w:tcW w:w="3089" w:type="dxa"/>
            <w:gridSpan w:val="3"/>
          </w:tcPr>
          <w:p w14:paraId="2E2CCCB3">
            <w:pPr>
              <w:widowControl w:val="0"/>
              <w:autoSpaceDE w:val="0"/>
              <w:autoSpaceDN w:val="0"/>
              <w:adjustRightInd w:val="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/___________________/</w:t>
            </w:r>
          </w:p>
        </w:tc>
      </w:tr>
      <w:tr w14:paraId="0CEE165B">
        <w:tblPrEx>
          <w:tblCellMar>
            <w:top w:w="0" w:type="dxa"/>
            <w:left w:w="108" w:type="dxa"/>
            <w:bottom w:w="0" w:type="dxa"/>
            <w:right w:w="108" w:type="dxa"/>
          </w:tblCellMar>
        </w:tblPrEx>
        <w:tc>
          <w:tcPr>
            <w:tcW w:w="3998" w:type="dxa"/>
          </w:tcPr>
          <w:p w14:paraId="5FA08F98">
            <w:pPr>
              <w:widowControl w:val="0"/>
              <w:autoSpaceDE w:val="0"/>
              <w:autoSpaceDN w:val="0"/>
              <w:adjustRightInd w:val="0"/>
              <w:ind w:firstLine="567"/>
              <w:jc w:val="both"/>
              <w:rPr>
                <w:rFonts w:ascii="Times New Roman" w:hAnsi="Times New Roman" w:eastAsia="Times New Roman" w:cs="Times New Roman"/>
                <w:sz w:val="28"/>
                <w:szCs w:val="28"/>
                <w:lang w:eastAsia="ru-RU"/>
              </w:rPr>
            </w:pPr>
          </w:p>
        </w:tc>
        <w:tc>
          <w:tcPr>
            <w:tcW w:w="2126" w:type="dxa"/>
          </w:tcPr>
          <w:p w14:paraId="2DB190D6">
            <w:pPr>
              <w:widowControl w:val="0"/>
              <w:autoSpaceDE w:val="0"/>
              <w:autoSpaceDN w:val="0"/>
              <w:adjustRightInd w:val="0"/>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8"/>
                <w:lang w:eastAsia="ru-RU"/>
              </w:rPr>
              <w:t>(подпись)</w:t>
            </w:r>
          </w:p>
        </w:tc>
        <w:tc>
          <w:tcPr>
            <w:tcW w:w="3089" w:type="dxa"/>
            <w:gridSpan w:val="3"/>
          </w:tcPr>
          <w:p w14:paraId="100E3AAF">
            <w:pPr>
              <w:widowControl w:val="0"/>
              <w:autoSpaceDE w:val="0"/>
              <w:autoSpaceDN w:val="0"/>
              <w:adjustRightInd w:val="0"/>
              <w:ind w:firstLine="39"/>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w:t>
            </w:r>
            <w:r>
              <w:rPr>
                <w:rFonts w:ascii="Times New Roman CYR" w:hAnsi="Times New Roman CYR" w:eastAsia="Times New Roman" w:cs="Times New Roman CYR"/>
                <w:sz w:val="24"/>
                <w:szCs w:val="24"/>
                <w:lang w:eastAsia="ru-RU"/>
              </w:rPr>
              <w:t>расшифровка подписи</w:t>
            </w:r>
            <w:r>
              <w:rPr>
                <w:rFonts w:ascii="Times New Roman" w:hAnsi="Times New Roman" w:eastAsia="Times New Roman" w:cs="Times New Roman"/>
                <w:sz w:val="28"/>
                <w:szCs w:val="28"/>
                <w:lang w:eastAsia="ru-RU"/>
              </w:rPr>
              <w:t>)</w:t>
            </w:r>
          </w:p>
        </w:tc>
      </w:tr>
      <w:tr w14:paraId="3241F08D">
        <w:tblPrEx>
          <w:tblCellMar>
            <w:top w:w="0" w:type="dxa"/>
            <w:left w:w="108" w:type="dxa"/>
            <w:bottom w:w="0" w:type="dxa"/>
            <w:right w:w="108" w:type="dxa"/>
          </w:tblCellMar>
        </w:tblPrEx>
        <w:tc>
          <w:tcPr>
            <w:tcW w:w="3998" w:type="dxa"/>
          </w:tcPr>
          <w:p w14:paraId="24DC5F2D">
            <w:pPr>
              <w:widowControl w:val="0"/>
              <w:autoSpaceDE w:val="0"/>
              <w:autoSpaceDN w:val="0"/>
              <w:adjustRightInd w:val="0"/>
              <w:ind w:hanging="74"/>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МП</w:t>
            </w:r>
          </w:p>
        </w:tc>
        <w:tc>
          <w:tcPr>
            <w:tcW w:w="2126" w:type="dxa"/>
          </w:tcPr>
          <w:p w14:paraId="353C0B14">
            <w:pPr>
              <w:widowControl w:val="0"/>
              <w:autoSpaceDE w:val="0"/>
              <w:autoSpaceDN w:val="0"/>
              <w:adjustRightInd w:val="0"/>
              <w:ind w:firstLine="567"/>
              <w:jc w:val="both"/>
              <w:rPr>
                <w:rFonts w:ascii="Times New Roman" w:hAnsi="Times New Roman" w:eastAsia="Times New Roman" w:cs="Times New Roman"/>
                <w:sz w:val="28"/>
                <w:szCs w:val="28"/>
                <w:lang w:eastAsia="ru-RU"/>
              </w:rPr>
            </w:pPr>
          </w:p>
        </w:tc>
        <w:tc>
          <w:tcPr>
            <w:tcW w:w="709" w:type="dxa"/>
          </w:tcPr>
          <w:p w14:paraId="5B81CDEA">
            <w:pPr>
              <w:widowControl w:val="0"/>
              <w:autoSpaceDE w:val="0"/>
              <w:autoSpaceDN w:val="0"/>
              <w:adjustRightInd w:val="0"/>
              <w:ind w:firstLine="567"/>
              <w:jc w:val="both"/>
              <w:rPr>
                <w:rFonts w:ascii="Times New Roman" w:hAnsi="Times New Roman" w:eastAsia="Times New Roman" w:cs="Times New Roman"/>
                <w:sz w:val="28"/>
                <w:szCs w:val="28"/>
                <w:lang w:eastAsia="ru-RU"/>
              </w:rPr>
            </w:pPr>
          </w:p>
        </w:tc>
        <w:tc>
          <w:tcPr>
            <w:tcW w:w="2100" w:type="dxa"/>
          </w:tcPr>
          <w:p w14:paraId="1DC56712">
            <w:pPr>
              <w:widowControl w:val="0"/>
              <w:autoSpaceDE w:val="0"/>
              <w:autoSpaceDN w:val="0"/>
              <w:adjustRightInd w:val="0"/>
              <w:ind w:firstLine="567"/>
              <w:jc w:val="both"/>
              <w:rPr>
                <w:rFonts w:ascii="Times New Roman" w:hAnsi="Times New Roman" w:eastAsia="Times New Roman" w:cs="Times New Roman"/>
                <w:sz w:val="28"/>
                <w:szCs w:val="28"/>
                <w:lang w:eastAsia="ru-RU"/>
              </w:rPr>
            </w:pPr>
          </w:p>
        </w:tc>
        <w:tc>
          <w:tcPr>
            <w:tcW w:w="280" w:type="dxa"/>
          </w:tcPr>
          <w:p w14:paraId="390FE7F2">
            <w:pPr>
              <w:widowControl w:val="0"/>
              <w:autoSpaceDE w:val="0"/>
              <w:autoSpaceDN w:val="0"/>
              <w:adjustRightInd w:val="0"/>
              <w:ind w:firstLine="567"/>
              <w:jc w:val="both"/>
              <w:rPr>
                <w:rFonts w:ascii="Times New Roman" w:hAnsi="Times New Roman" w:eastAsia="Times New Roman" w:cs="Times New Roman"/>
                <w:sz w:val="28"/>
                <w:szCs w:val="28"/>
                <w:lang w:eastAsia="ru-RU"/>
              </w:rPr>
            </w:pPr>
          </w:p>
        </w:tc>
      </w:tr>
    </w:tbl>
    <w:p w14:paraId="26B62F8F">
      <w:pPr>
        <w:spacing w:after="200"/>
        <w:rPr>
          <w:rFonts w:ascii="Times New Roman" w:hAnsi="Times New Roman" w:eastAsia="Times New Roman" w:cs="Times New Roman"/>
          <w:lang w:eastAsia="ru-RU"/>
        </w:rPr>
      </w:pPr>
    </w:p>
    <w:bookmarkEnd w:id="10"/>
    <w:p w14:paraId="7B75D6E4">
      <w:pPr>
        <w:spacing w:after="200" w:line="276" w:lineRule="auto"/>
        <w:rPr>
          <w:rFonts w:ascii="Arial" w:hAnsi="Arial" w:eastAsia="Times New Roman" w:cs="Arial"/>
          <w:b/>
          <w:bCs/>
          <w:sz w:val="24"/>
          <w:szCs w:val="24"/>
          <w:lang w:eastAsia="ru-RU"/>
        </w:rPr>
      </w:pPr>
    </w:p>
    <w:p w14:paraId="2F14862F">
      <w:pPr>
        <w:spacing w:after="200" w:line="276" w:lineRule="auto"/>
        <w:rPr>
          <w:rFonts w:ascii="Arial" w:hAnsi="Arial" w:eastAsia="Times New Roman" w:cs="Arial"/>
          <w:b/>
          <w:bCs/>
          <w:sz w:val="24"/>
          <w:szCs w:val="24"/>
          <w:lang w:eastAsia="ru-RU"/>
        </w:rPr>
      </w:pPr>
    </w:p>
    <w:p w14:paraId="416C9636">
      <w:pPr>
        <w:spacing w:after="200" w:line="276" w:lineRule="auto"/>
        <w:rPr>
          <w:rFonts w:ascii="Arial" w:hAnsi="Arial" w:eastAsia="Times New Roman" w:cs="Arial"/>
          <w:b/>
          <w:bCs/>
          <w:sz w:val="24"/>
          <w:szCs w:val="24"/>
          <w:lang w:eastAsia="ru-RU"/>
        </w:rPr>
      </w:pPr>
    </w:p>
    <w:p w14:paraId="7DCB66FC">
      <w:pPr>
        <w:spacing w:after="200" w:line="276" w:lineRule="auto"/>
        <w:rPr>
          <w:rFonts w:ascii="Arial" w:hAnsi="Arial" w:eastAsia="Times New Roman" w:cs="Arial"/>
          <w:b/>
          <w:bCs/>
          <w:sz w:val="24"/>
          <w:szCs w:val="24"/>
          <w:lang w:eastAsia="ru-RU"/>
        </w:rPr>
      </w:pPr>
    </w:p>
    <w:p w14:paraId="7F3ADBC9">
      <w:pPr>
        <w:spacing w:after="200" w:line="276" w:lineRule="auto"/>
        <w:rPr>
          <w:rFonts w:ascii="Arial" w:hAnsi="Arial" w:eastAsia="Times New Roman" w:cs="Arial"/>
          <w:b/>
          <w:bCs/>
          <w:sz w:val="24"/>
          <w:szCs w:val="24"/>
          <w:lang w:eastAsia="ru-RU"/>
        </w:rPr>
      </w:pPr>
    </w:p>
    <w:p w14:paraId="32FE86EA">
      <w:pPr>
        <w:autoSpaceDE w:val="0"/>
        <w:autoSpaceDN w:val="0"/>
        <w:adjustRightInd w:val="0"/>
        <w:ind w:left="5103"/>
        <w:jc w:val="right"/>
        <w:outlineLvl w:val="1"/>
        <w:rPr>
          <w:rFonts w:ascii="Times New Roman" w:hAnsi="Times New Roman"/>
          <w:szCs w:val="24"/>
        </w:rPr>
      </w:pPr>
      <w:r>
        <w:rPr>
          <w:rFonts w:ascii="Times New Roman" w:hAnsi="Times New Roman"/>
          <w:szCs w:val="24"/>
        </w:rPr>
        <w:t>Приложение №</w:t>
      </w:r>
      <w:r>
        <w:rPr>
          <w:rFonts w:hint="default" w:ascii="Times New Roman" w:hAnsi="Times New Roman"/>
          <w:szCs w:val="24"/>
          <w:lang w:val="ru-RU"/>
        </w:rPr>
        <w:t>6</w:t>
      </w:r>
      <w:r>
        <w:rPr>
          <w:rFonts w:ascii="Times New Roman" w:hAnsi="Times New Roman"/>
          <w:szCs w:val="24"/>
        </w:rPr>
        <w:t xml:space="preserve"> к Порядку</w:t>
      </w:r>
    </w:p>
    <w:p w14:paraId="698A892F">
      <w:pPr>
        <w:pStyle w:val="14"/>
        <w:tabs>
          <w:tab w:val="left" w:pos="851"/>
          <w:tab w:val="left" w:pos="993"/>
          <w:tab w:val="left" w:pos="1276"/>
        </w:tabs>
        <w:jc w:val="right"/>
      </w:pPr>
      <w:r>
        <w:t xml:space="preserve">предоставления субсидий юридическим лицам, </w:t>
      </w:r>
    </w:p>
    <w:p w14:paraId="02BDC989">
      <w:pPr>
        <w:pStyle w:val="14"/>
        <w:tabs>
          <w:tab w:val="left" w:pos="851"/>
          <w:tab w:val="left" w:pos="993"/>
          <w:tab w:val="left" w:pos="1276"/>
        </w:tabs>
        <w:jc w:val="right"/>
      </w:pPr>
      <w:r>
        <w:t xml:space="preserve">индивидуальным предпринимателям, а также физическим лицам </w:t>
      </w:r>
    </w:p>
    <w:p w14:paraId="45E9511B">
      <w:pPr>
        <w:pStyle w:val="14"/>
        <w:tabs>
          <w:tab w:val="left" w:pos="851"/>
          <w:tab w:val="left" w:pos="993"/>
          <w:tab w:val="left" w:pos="1276"/>
        </w:tabs>
        <w:jc w:val="right"/>
      </w:pPr>
      <w:r>
        <w:t xml:space="preserve">на поддержку сельскохозяйственного производства за счет местного бюджета </w:t>
      </w:r>
    </w:p>
    <w:p w14:paraId="22D94577">
      <w:pPr>
        <w:pStyle w:val="14"/>
        <w:tabs>
          <w:tab w:val="left" w:pos="851"/>
          <w:tab w:val="left" w:pos="993"/>
          <w:tab w:val="left" w:pos="1276"/>
        </w:tabs>
        <w:jc w:val="right"/>
        <w:rPr>
          <w:sz w:val="28"/>
          <w:szCs w:val="28"/>
        </w:rPr>
      </w:pPr>
      <w:r>
        <w:t>МР «Мирнинский район» РС (Я)</w:t>
      </w:r>
    </w:p>
    <w:p w14:paraId="18CD50CB">
      <w:pPr>
        <w:autoSpaceDE w:val="0"/>
        <w:autoSpaceDN w:val="0"/>
        <w:adjustRightInd w:val="0"/>
        <w:jc w:val="right"/>
        <w:outlineLvl w:val="1"/>
        <w:rPr>
          <w:rFonts w:ascii="Times New Roman" w:hAnsi="Times New Roman"/>
          <w:sz w:val="28"/>
          <w:szCs w:val="28"/>
        </w:rPr>
      </w:pPr>
    </w:p>
    <w:p w14:paraId="17A132F9">
      <w:pPr>
        <w:spacing w:after="200" w:line="276" w:lineRule="auto"/>
        <w:jc w:val="center"/>
        <w:rPr>
          <w:rFonts w:ascii="Times New Roman" w:hAnsi="Times New Roman"/>
          <w:szCs w:val="24"/>
        </w:rPr>
      </w:pPr>
      <w:r>
        <w:rPr>
          <w:rFonts w:ascii="Times New Roman" w:hAnsi="Times New Roman"/>
          <w:sz w:val="28"/>
          <w:szCs w:val="28"/>
        </w:rPr>
        <w:t>Состав комиссии по отбору получателей субсидии из бюджета МР «Мирнинский район» РС(Я)</w:t>
      </w:r>
    </w:p>
    <w:tbl>
      <w:tblPr>
        <w:tblStyle w:val="6"/>
        <w:tblW w:w="9639" w:type="dxa"/>
        <w:tblInd w:w="108" w:type="dxa"/>
        <w:tblLayout w:type="autofit"/>
        <w:tblCellMar>
          <w:top w:w="0" w:type="dxa"/>
          <w:left w:w="108" w:type="dxa"/>
          <w:bottom w:w="0" w:type="dxa"/>
          <w:right w:w="108" w:type="dxa"/>
        </w:tblCellMar>
      </w:tblPr>
      <w:tblGrid>
        <w:gridCol w:w="2127"/>
        <w:gridCol w:w="425"/>
        <w:gridCol w:w="7087"/>
      </w:tblGrid>
      <w:tr w14:paraId="51F99A2C">
        <w:tblPrEx>
          <w:tblCellMar>
            <w:top w:w="0" w:type="dxa"/>
            <w:left w:w="108" w:type="dxa"/>
            <w:bottom w:w="0" w:type="dxa"/>
            <w:right w:w="108" w:type="dxa"/>
          </w:tblCellMar>
        </w:tblPrEx>
        <w:trPr>
          <w:trHeight w:val="282" w:hRule="atLeast"/>
        </w:trPr>
        <w:tc>
          <w:tcPr>
            <w:tcW w:w="2127" w:type="dxa"/>
            <w:shd w:val="clear" w:color="auto" w:fill="auto"/>
          </w:tcPr>
          <w:p w14:paraId="1E2D28EA">
            <w:pPr>
              <w:pStyle w:val="14"/>
              <w:tabs>
                <w:tab w:val="left" w:pos="142"/>
                <w:tab w:val="left" w:pos="993"/>
                <w:tab w:val="left" w:pos="1134"/>
              </w:tabs>
              <w:ind w:left="0"/>
              <w:rPr>
                <w:sz w:val="28"/>
                <w:szCs w:val="28"/>
              </w:rPr>
            </w:pPr>
            <w:r>
              <w:rPr>
                <w:sz w:val="28"/>
                <w:szCs w:val="28"/>
              </w:rPr>
              <w:t>Председатель</w:t>
            </w:r>
          </w:p>
        </w:tc>
        <w:tc>
          <w:tcPr>
            <w:tcW w:w="425" w:type="dxa"/>
          </w:tcPr>
          <w:p w14:paraId="45876429">
            <w:pPr>
              <w:pStyle w:val="14"/>
              <w:tabs>
                <w:tab w:val="left" w:pos="142"/>
                <w:tab w:val="left" w:pos="993"/>
                <w:tab w:val="left" w:pos="1134"/>
              </w:tabs>
              <w:ind w:left="0"/>
              <w:rPr>
                <w:sz w:val="28"/>
                <w:szCs w:val="28"/>
              </w:rPr>
            </w:pPr>
            <w:r>
              <w:rPr>
                <w:sz w:val="28"/>
                <w:szCs w:val="28"/>
              </w:rPr>
              <w:t>-</w:t>
            </w:r>
          </w:p>
        </w:tc>
        <w:tc>
          <w:tcPr>
            <w:tcW w:w="7087" w:type="dxa"/>
            <w:shd w:val="clear" w:color="auto" w:fill="auto"/>
          </w:tcPr>
          <w:p w14:paraId="761A59D9">
            <w:pPr>
              <w:pStyle w:val="14"/>
              <w:tabs>
                <w:tab w:val="left" w:pos="142"/>
                <w:tab w:val="left" w:pos="993"/>
                <w:tab w:val="left" w:pos="1134"/>
              </w:tabs>
              <w:ind w:left="0"/>
              <w:jc w:val="both"/>
              <w:rPr>
                <w:sz w:val="28"/>
                <w:szCs w:val="28"/>
              </w:rPr>
            </w:pPr>
            <w:r>
              <w:rPr>
                <w:sz w:val="28"/>
                <w:szCs w:val="28"/>
              </w:rPr>
              <w:t>заместитель Главы Администрации района по экономике и финансам;</w:t>
            </w:r>
          </w:p>
          <w:p w14:paraId="6BF5DBAE">
            <w:pPr>
              <w:pStyle w:val="14"/>
              <w:tabs>
                <w:tab w:val="left" w:pos="142"/>
                <w:tab w:val="left" w:pos="993"/>
                <w:tab w:val="left" w:pos="1134"/>
              </w:tabs>
              <w:ind w:left="0"/>
              <w:jc w:val="both"/>
              <w:rPr>
                <w:sz w:val="28"/>
                <w:szCs w:val="28"/>
              </w:rPr>
            </w:pPr>
          </w:p>
        </w:tc>
      </w:tr>
      <w:tr w14:paraId="3FB7B683">
        <w:tblPrEx>
          <w:tblCellMar>
            <w:top w:w="0" w:type="dxa"/>
            <w:left w:w="108" w:type="dxa"/>
            <w:bottom w:w="0" w:type="dxa"/>
            <w:right w:w="108" w:type="dxa"/>
          </w:tblCellMar>
        </w:tblPrEx>
        <w:trPr>
          <w:trHeight w:val="335" w:hRule="atLeast"/>
        </w:trPr>
        <w:tc>
          <w:tcPr>
            <w:tcW w:w="2127" w:type="dxa"/>
            <w:shd w:val="clear" w:color="auto" w:fill="auto"/>
          </w:tcPr>
          <w:p w14:paraId="6F9C5C7A">
            <w:pPr>
              <w:pStyle w:val="14"/>
              <w:tabs>
                <w:tab w:val="left" w:pos="142"/>
                <w:tab w:val="left" w:pos="993"/>
                <w:tab w:val="left" w:pos="1134"/>
              </w:tabs>
              <w:ind w:left="0"/>
              <w:rPr>
                <w:sz w:val="28"/>
                <w:szCs w:val="28"/>
              </w:rPr>
            </w:pPr>
            <w:r>
              <w:rPr>
                <w:sz w:val="28"/>
                <w:szCs w:val="28"/>
              </w:rPr>
              <w:t>Заместитель председателя</w:t>
            </w:r>
          </w:p>
          <w:p w14:paraId="5C94B3FF">
            <w:pPr>
              <w:pStyle w:val="14"/>
              <w:tabs>
                <w:tab w:val="left" w:pos="142"/>
                <w:tab w:val="left" w:pos="993"/>
                <w:tab w:val="left" w:pos="1134"/>
              </w:tabs>
              <w:ind w:left="0"/>
              <w:rPr>
                <w:sz w:val="28"/>
                <w:szCs w:val="28"/>
              </w:rPr>
            </w:pPr>
          </w:p>
        </w:tc>
        <w:tc>
          <w:tcPr>
            <w:tcW w:w="425" w:type="dxa"/>
          </w:tcPr>
          <w:p w14:paraId="4FCA2B42">
            <w:r>
              <w:rPr>
                <w:rFonts w:ascii="Times New Roman" w:hAnsi="Times New Roman"/>
                <w:sz w:val="28"/>
                <w:szCs w:val="28"/>
              </w:rPr>
              <w:t>-</w:t>
            </w:r>
          </w:p>
        </w:tc>
        <w:tc>
          <w:tcPr>
            <w:tcW w:w="7087" w:type="dxa"/>
            <w:shd w:val="clear" w:color="auto" w:fill="auto"/>
          </w:tcPr>
          <w:p w14:paraId="19EA52DA">
            <w:pPr>
              <w:pStyle w:val="14"/>
              <w:tabs>
                <w:tab w:val="left" w:pos="142"/>
                <w:tab w:val="left" w:pos="993"/>
                <w:tab w:val="left" w:pos="1134"/>
              </w:tabs>
              <w:ind w:left="0"/>
              <w:jc w:val="both"/>
              <w:rPr>
                <w:sz w:val="28"/>
                <w:szCs w:val="28"/>
              </w:rPr>
            </w:pPr>
            <w:r>
              <w:rPr>
                <w:sz w:val="28"/>
                <w:szCs w:val="28"/>
              </w:rPr>
              <w:t>руководитель МКУ «Управление сельского хозяйства» МР «Мирнинский район» РС (Я), при отсутствии руководителя, исполняющий обязанности руководителя;</w:t>
            </w:r>
          </w:p>
          <w:p w14:paraId="4D7940CC">
            <w:pPr>
              <w:pStyle w:val="14"/>
              <w:tabs>
                <w:tab w:val="left" w:pos="142"/>
                <w:tab w:val="left" w:pos="993"/>
                <w:tab w:val="left" w:pos="1134"/>
              </w:tabs>
              <w:ind w:left="0"/>
              <w:jc w:val="both"/>
              <w:rPr>
                <w:sz w:val="28"/>
                <w:szCs w:val="28"/>
              </w:rPr>
            </w:pPr>
          </w:p>
        </w:tc>
      </w:tr>
      <w:tr w14:paraId="273A7C99">
        <w:tblPrEx>
          <w:tblCellMar>
            <w:top w:w="0" w:type="dxa"/>
            <w:left w:w="108" w:type="dxa"/>
            <w:bottom w:w="0" w:type="dxa"/>
            <w:right w:w="108" w:type="dxa"/>
          </w:tblCellMar>
        </w:tblPrEx>
        <w:trPr>
          <w:trHeight w:val="1120" w:hRule="atLeast"/>
        </w:trPr>
        <w:tc>
          <w:tcPr>
            <w:tcW w:w="2127" w:type="dxa"/>
            <w:shd w:val="clear" w:color="auto" w:fill="auto"/>
          </w:tcPr>
          <w:p w14:paraId="6425245E">
            <w:pPr>
              <w:pStyle w:val="14"/>
              <w:tabs>
                <w:tab w:val="left" w:pos="142"/>
                <w:tab w:val="left" w:pos="993"/>
                <w:tab w:val="left" w:pos="1134"/>
              </w:tabs>
              <w:ind w:left="0"/>
              <w:rPr>
                <w:sz w:val="28"/>
                <w:szCs w:val="28"/>
              </w:rPr>
            </w:pPr>
            <w:r>
              <w:rPr>
                <w:sz w:val="28"/>
                <w:szCs w:val="28"/>
              </w:rPr>
              <w:t>Член комиссии</w:t>
            </w:r>
          </w:p>
          <w:p w14:paraId="7FF10F73">
            <w:pPr>
              <w:pStyle w:val="14"/>
              <w:tabs>
                <w:tab w:val="left" w:pos="142"/>
                <w:tab w:val="left" w:pos="993"/>
                <w:tab w:val="left" w:pos="1134"/>
              </w:tabs>
              <w:ind w:left="0"/>
              <w:rPr>
                <w:sz w:val="28"/>
                <w:szCs w:val="28"/>
              </w:rPr>
            </w:pPr>
          </w:p>
        </w:tc>
        <w:tc>
          <w:tcPr>
            <w:tcW w:w="425" w:type="dxa"/>
          </w:tcPr>
          <w:p w14:paraId="5DEA9ECB">
            <w:r>
              <w:rPr>
                <w:rFonts w:ascii="Times New Roman" w:hAnsi="Times New Roman"/>
                <w:sz w:val="28"/>
                <w:szCs w:val="28"/>
              </w:rPr>
              <w:t>-</w:t>
            </w:r>
          </w:p>
        </w:tc>
        <w:tc>
          <w:tcPr>
            <w:tcW w:w="7087" w:type="dxa"/>
            <w:shd w:val="clear" w:color="auto" w:fill="auto"/>
          </w:tcPr>
          <w:p w14:paraId="0CDAC0DE">
            <w:pPr>
              <w:pStyle w:val="14"/>
              <w:tabs>
                <w:tab w:val="left" w:pos="142"/>
                <w:tab w:val="left" w:pos="993"/>
                <w:tab w:val="left" w:pos="1134"/>
              </w:tabs>
              <w:ind w:left="0"/>
              <w:jc w:val="both"/>
              <w:rPr>
                <w:sz w:val="28"/>
                <w:szCs w:val="28"/>
              </w:rPr>
            </w:pPr>
            <w:r>
              <w:rPr>
                <w:sz w:val="28"/>
                <w:szCs w:val="28"/>
              </w:rPr>
              <w:t>начальник управления экономического развития Администрации МР «Мирнинский район» РС (Я), при отсутствии начальника, исполняющий обязанности начальника;</w:t>
            </w:r>
          </w:p>
          <w:p w14:paraId="3F25C670">
            <w:pPr>
              <w:pStyle w:val="14"/>
              <w:tabs>
                <w:tab w:val="left" w:pos="142"/>
                <w:tab w:val="left" w:pos="993"/>
                <w:tab w:val="left" w:pos="1134"/>
              </w:tabs>
              <w:ind w:left="0"/>
              <w:jc w:val="both"/>
              <w:rPr>
                <w:sz w:val="28"/>
                <w:szCs w:val="28"/>
              </w:rPr>
            </w:pPr>
          </w:p>
        </w:tc>
      </w:tr>
      <w:tr w14:paraId="793760DE">
        <w:tblPrEx>
          <w:tblCellMar>
            <w:top w:w="0" w:type="dxa"/>
            <w:left w:w="108" w:type="dxa"/>
            <w:bottom w:w="0" w:type="dxa"/>
            <w:right w:w="108" w:type="dxa"/>
          </w:tblCellMar>
        </w:tblPrEx>
        <w:trPr>
          <w:trHeight w:val="284" w:hRule="atLeast"/>
        </w:trPr>
        <w:tc>
          <w:tcPr>
            <w:tcW w:w="2127" w:type="dxa"/>
            <w:shd w:val="clear" w:color="auto" w:fill="auto"/>
          </w:tcPr>
          <w:p w14:paraId="09CABF1E">
            <w:pPr>
              <w:pStyle w:val="14"/>
              <w:tabs>
                <w:tab w:val="left" w:pos="142"/>
                <w:tab w:val="left" w:pos="993"/>
                <w:tab w:val="left" w:pos="1134"/>
              </w:tabs>
              <w:ind w:left="0"/>
              <w:rPr>
                <w:sz w:val="28"/>
                <w:szCs w:val="28"/>
              </w:rPr>
            </w:pPr>
            <w:r>
              <w:rPr>
                <w:sz w:val="28"/>
                <w:szCs w:val="28"/>
              </w:rPr>
              <w:t>Член комиссии</w:t>
            </w:r>
          </w:p>
        </w:tc>
        <w:tc>
          <w:tcPr>
            <w:tcW w:w="425" w:type="dxa"/>
          </w:tcPr>
          <w:p w14:paraId="4212AAF4">
            <w:r>
              <w:rPr>
                <w:rFonts w:ascii="Times New Roman" w:hAnsi="Times New Roman"/>
                <w:sz w:val="28"/>
                <w:szCs w:val="28"/>
              </w:rPr>
              <w:t>-</w:t>
            </w:r>
          </w:p>
        </w:tc>
        <w:tc>
          <w:tcPr>
            <w:tcW w:w="7087" w:type="dxa"/>
            <w:shd w:val="clear" w:color="auto" w:fill="auto"/>
          </w:tcPr>
          <w:p w14:paraId="6135304D">
            <w:pPr>
              <w:pStyle w:val="14"/>
              <w:tabs>
                <w:tab w:val="left" w:pos="142"/>
                <w:tab w:val="left" w:pos="993"/>
                <w:tab w:val="left" w:pos="1134"/>
              </w:tabs>
              <w:ind w:left="0"/>
              <w:jc w:val="both"/>
              <w:rPr>
                <w:sz w:val="28"/>
                <w:szCs w:val="28"/>
              </w:rPr>
            </w:pPr>
            <w:r>
              <w:rPr>
                <w:sz w:val="28"/>
                <w:szCs w:val="28"/>
              </w:rPr>
              <w:t>начальник контрольно-правового управления Администрации МР «Мирнинский район» РС (Я), при отсутствии начальника, исполняющий обязанности начальника;</w:t>
            </w:r>
          </w:p>
          <w:p w14:paraId="508AD5C2">
            <w:pPr>
              <w:pStyle w:val="14"/>
              <w:tabs>
                <w:tab w:val="left" w:pos="142"/>
                <w:tab w:val="left" w:pos="993"/>
                <w:tab w:val="left" w:pos="1134"/>
              </w:tabs>
              <w:ind w:left="0"/>
              <w:jc w:val="both"/>
              <w:rPr>
                <w:sz w:val="28"/>
                <w:szCs w:val="28"/>
              </w:rPr>
            </w:pPr>
          </w:p>
        </w:tc>
      </w:tr>
      <w:tr w14:paraId="23F28BC7">
        <w:tblPrEx>
          <w:tblCellMar>
            <w:top w:w="0" w:type="dxa"/>
            <w:left w:w="108" w:type="dxa"/>
            <w:bottom w:w="0" w:type="dxa"/>
            <w:right w:w="108" w:type="dxa"/>
          </w:tblCellMar>
        </w:tblPrEx>
        <w:trPr>
          <w:trHeight w:val="284" w:hRule="atLeast"/>
        </w:trPr>
        <w:tc>
          <w:tcPr>
            <w:tcW w:w="2127" w:type="dxa"/>
            <w:shd w:val="clear" w:color="auto" w:fill="auto"/>
          </w:tcPr>
          <w:p w14:paraId="5C8C2C58">
            <w:pPr>
              <w:pStyle w:val="14"/>
              <w:tabs>
                <w:tab w:val="left" w:pos="142"/>
                <w:tab w:val="left" w:pos="993"/>
                <w:tab w:val="left" w:pos="1134"/>
              </w:tabs>
              <w:ind w:left="0"/>
              <w:rPr>
                <w:sz w:val="28"/>
                <w:szCs w:val="28"/>
              </w:rPr>
            </w:pPr>
            <w:r>
              <w:rPr>
                <w:sz w:val="28"/>
                <w:szCs w:val="28"/>
              </w:rPr>
              <w:t>Член комиссии</w:t>
            </w:r>
          </w:p>
        </w:tc>
        <w:tc>
          <w:tcPr>
            <w:tcW w:w="425" w:type="dxa"/>
          </w:tcPr>
          <w:p w14:paraId="088E0403">
            <w:r>
              <w:rPr>
                <w:rFonts w:ascii="Times New Roman" w:hAnsi="Times New Roman"/>
                <w:sz w:val="28"/>
                <w:szCs w:val="28"/>
              </w:rPr>
              <w:t>-</w:t>
            </w:r>
          </w:p>
        </w:tc>
        <w:tc>
          <w:tcPr>
            <w:tcW w:w="7087" w:type="dxa"/>
            <w:shd w:val="clear" w:color="auto" w:fill="auto"/>
          </w:tcPr>
          <w:p w14:paraId="4B3CAAF9">
            <w:pPr>
              <w:pStyle w:val="14"/>
              <w:tabs>
                <w:tab w:val="left" w:pos="142"/>
                <w:tab w:val="left" w:pos="993"/>
                <w:tab w:val="left" w:pos="1134"/>
              </w:tabs>
              <w:ind w:left="0"/>
              <w:jc w:val="both"/>
              <w:rPr>
                <w:sz w:val="28"/>
                <w:szCs w:val="28"/>
              </w:rPr>
            </w:pPr>
            <w:r>
              <w:rPr>
                <w:sz w:val="28"/>
                <w:szCs w:val="28"/>
              </w:rPr>
              <w:t>начальник управления инвестиционного развития и предпринимательства Администрации МР «Мирнинский район» РС (Я), при отсутствии начальника, исполняющий обязанности начальника;</w:t>
            </w:r>
          </w:p>
          <w:p w14:paraId="71780206">
            <w:pPr>
              <w:pStyle w:val="14"/>
              <w:tabs>
                <w:tab w:val="left" w:pos="142"/>
                <w:tab w:val="left" w:pos="993"/>
                <w:tab w:val="left" w:pos="1134"/>
              </w:tabs>
              <w:ind w:left="0"/>
              <w:jc w:val="both"/>
              <w:rPr>
                <w:sz w:val="28"/>
                <w:szCs w:val="28"/>
              </w:rPr>
            </w:pPr>
          </w:p>
        </w:tc>
      </w:tr>
      <w:tr w14:paraId="6669523B">
        <w:tblPrEx>
          <w:tblCellMar>
            <w:top w:w="0" w:type="dxa"/>
            <w:left w:w="108" w:type="dxa"/>
            <w:bottom w:w="0" w:type="dxa"/>
            <w:right w:w="108" w:type="dxa"/>
          </w:tblCellMar>
        </w:tblPrEx>
        <w:trPr>
          <w:trHeight w:val="447" w:hRule="atLeast"/>
        </w:trPr>
        <w:tc>
          <w:tcPr>
            <w:tcW w:w="2127" w:type="dxa"/>
            <w:shd w:val="clear" w:color="auto" w:fill="auto"/>
          </w:tcPr>
          <w:p w14:paraId="2AE924D7">
            <w:pPr>
              <w:pStyle w:val="14"/>
              <w:tabs>
                <w:tab w:val="left" w:pos="142"/>
                <w:tab w:val="left" w:pos="993"/>
                <w:tab w:val="left" w:pos="1134"/>
              </w:tabs>
              <w:ind w:left="0"/>
              <w:rPr>
                <w:sz w:val="28"/>
                <w:szCs w:val="28"/>
              </w:rPr>
            </w:pPr>
            <w:r>
              <w:rPr>
                <w:sz w:val="28"/>
                <w:szCs w:val="28"/>
              </w:rPr>
              <w:t>Член комиссии</w:t>
            </w:r>
          </w:p>
        </w:tc>
        <w:tc>
          <w:tcPr>
            <w:tcW w:w="425" w:type="dxa"/>
          </w:tcPr>
          <w:p w14:paraId="4D3713E3">
            <w:r>
              <w:rPr>
                <w:rFonts w:ascii="Times New Roman" w:hAnsi="Times New Roman"/>
                <w:sz w:val="28"/>
                <w:szCs w:val="28"/>
              </w:rPr>
              <w:t>-</w:t>
            </w:r>
          </w:p>
        </w:tc>
        <w:tc>
          <w:tcPr>
            <w:tcW w:w="7087" w:type="dxa"/>
            <w:shd w:val="clear" w:color="auto" w:fill="auto"/>
          </w:tcPr>
          <w:p w14:paraId="5502C5C1">
            <w:pPr>
              <w:pStyle w:val="14"/>
              <w:tabs>
                <w:tab w:val="left" w:pos="142"/>
                <w:tab w:val="left" w:pos="993"/>
                <w:tab w:val="left" w:pos="1134"/>
              </w:tabs>
              <w:ind w:left="0"/>
              <w:jc w:val="both"/>
              <w:rPr>
                <w:sz w:val="28"/>
                <w:szCs w:val="28"/>
              </w:rPr>
            </w:pPr>
            <w:r>
              <w:rPr>
                <w:sz w:val="28"/>
                <w:szCs w:val="28"/>
              </w:rPr>
              <w:t>начальник финансового управления Администрации МР «Мирнинский район» РС (Я), при отсутствии начальника, исполняющий обязанности начальника.</w:t>
            </w:r>
          </w:p>
        </w:tc>
      </w:tr>
    </w:tbl>
    <w:p w14:paraId="7073EC5E">
      <w:pPr>
        <w:spacing w:after="200" w:line="276" w:lineRule="auto"/>
        <w:rPr>
          <w:rFonts w:ascii="Arial" w:hAnsi="Arial" w:eastAsia="Times New Roman" w:cs="Arial"/>
          <w:b/>
          <w:bCs/>
          <w:sz w:val="24"/>
          <w:szCs w:val="24"/>
          <w:lang w:eastAsia="ru-RU"/>
        </w:rPr>
      </w:pPr>
    </w:p>
    <w:p w14:paraId="3344547F">
      <w:pPr>
        <w:pStyle w:val="14"/>
        <w:tabs>
          <w:tab w:val="left" w:pos="993"/>
        </w:tabs>
        <w:ind w:left="0"/>
        <w:jc w:val="both"/>
        <w:rPr>
          <w:i/>
          <w:sz w:val="20"/>
          <w:szCs w:val="20"/>
          <w:lang w:eastAsia="ru-RU"/>
        </w:rPr>
      </w:pPr>
    </w:p>
    <w:sectPr>
      <w:headerReference r:id="rId5" w:type="default"/>
      <w:footerReference r:id="rId6" w:type="default"/>
      <w:pgSz w:w="11906" w:h="16838"/>
      <w:pgMar w:top="851" w:right="851" w:bottom="567" w:left="1418" w:header="35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XO Thames">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CC"/>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977551"/>
      <w:docPartObj>
        <w:docPartGallery w:val="autotext"/>
      </w:docPartObj>
    </w:sdtPr>
    <w:sdtContent>
      <w:p w14:paraId="28360CDB">
        <w:pPr>
          <w:pStyle w:val="11"/>
          <w:jc w:val="right"/>
        </w:pPr>
      </w:p>
    </w:sdtContent>
  </w:sdt>
  <w:p w14:paraId="3C97E2E8">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C38BC">
    <w:pPr>
      <w:pStyle w:val="10"/>
      <w:tabs>
        <w:tab w:val="left" w:pos="2580"/>
        <w:tab w:val="clear" w:pos="4677"/>
        <w:tab w:val="clear" w:pos="935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140B5"/>
    <w:multiLevelType w:val="multilevel"/>
    <w:tmpl w:val="019140B5"/>
    <w:lvl w:ilvl="0" w:tentative="0">
      <w:start w:val="3"/>
      <w:numFmt w:val="decimal"/>
      <w:lvlText w:val="%1."/>
      <w:lvlJc w:val="left"/>
      <w:pPr>
        <w:ind w:left="600" w:hanging="600"/>
      </w:pPr>
      <w:rPr>
        <w:rFonts w:hint="default"/>
      </w:rPr>
    </w:lvl>
    <w:lvl w:ilvl="1" w:tentative="0">
      <w:start w:val="11"/>
      <w:numFmt w:val="decimal"/>
      <w:lvlText w:val="%1.%2."/>
      <w:lvlJc w:val="left"/>
      <w:pPr>
        <w:ind w:left="3414" w:hanging="720"/>
      </w:pPr>
      <w:rPr>
        <w:rFonts w:hint="default"/>
      </w:rPr>
    </w:lvl>
    <w:lvl w:ilvl="2" w:tentative="0">
      <w:start w:val="1"/>
      <w:numFmt w:val="decimal"/>
      <w:lvlText w:val="%1.%2.%3."/>
      <w:lvlJc w:val="left"/>
      <w:pPr>
        <w:ind w:left="6108" w:hanging="720"/>
      </w:pPr>
      <w:rPr>
        <w:rFonts w:hint="default"/>
      </w:rPr>
    </w:lvl>
    <w:lvl w:ilvl="3" w:tentative="0">
      <w:start w:val="1"/>
      <w:numFmt w:val="decimal"/>
      <w:lvlText w:val="%1.%2.%3.%4."/>
      <w:lvlJc w:val="left"/>
      <w:pPr>
        <w:ind w:left="9162" w:hanging="1080"/>
      </w:pPr>
      <w:rPr>
        <w:rFonts w:hint="default"/>
      </w:rPr>
    </w:lvl>
    <w:lvl w:ilvl="4" w:tentative="0">
      <w:start w:val="1"/>
      <w:numFmt w:val="decimal"/>
      <w:lvlText w:val="%1.%2.%3.%4.%5."/>
      <w:lvlJc w:val="left"/>
      <w:pPr>
        <w:ind w:left="11856" w:hanging="1080"/>
      </w:pPr>
      <w:rPr>
        <w:rFonts w:hint="default"/>
      </w:rPr>
    </w:lvl>
    <w:lvl w:ilvl="5" w:tentative="0">
      <w:start w:val="1"/>
      <w:numFmt w:val="decimal"/>
      <w:lvlText w:val="%1.%2.%3.%4.%5.%6."/>
      <w:lvlJc w:val="left"/>
      <w:pPr>
        <w:ind w:left="14910" w:hanging="1440"/>
      </w:pPr>
      <w:rPr>
        <w:rFonts w:hint="default"/>
      </w:rPr>
    </w:lvl>
    <w:lvl w:ilvl="6" w:tentative="0">
      <w:start w:val="1"/>
      <w:numFmt w:val="decimal"/>
      <w:lvlText w:val="%1.%2.%3.%4.%5.%6.%7."/>
      <w:lvlJc w:val="left"/>
      <w:pPr>
        <w:ind w:left="17964" w:hanging="1800"/>
      </w:pPr>
      <w:rPr>
        <w:rFonts w:hint="default"/>
      </w:rPr>
    </w:lvl>
    <w:lvl w:ilvl="7" w:tentative="0">
      <w:start w:val="1"/>
      <w:numFmt w:val="decimal"/>
      <w:lvlText w:val="%1.%2.%3.%4.%5.%6.%7.%8."/>
      <w:lvlJc w:val="left"/>
      <w:pPr>
        <w:ind w:left="20658" w:hanging="1800"/>
      </w:pPr>
      <w:rPr>
        <w:rFonts w:hint="default"/>
      </w:rPr>
    </w:lvl>
    <w:lvl w:ilvl="8" w:tentative="0">
      <w:start w:val="1"/>
      <w:numFmt w:val="decimal"/>
      <w:lvlText w:val="%1.%2.%3.%4.%5.%6.%7.%8.%9."/>
      <w:lvlJc w:val="left"/>
      <w:pPr>
        <w:ind w:left="23712" w:hanging="2160"/>
      </w:pPr>
      <w:rPr>
        <w:rFonts w:hint="default"/>
      </w:rPr>
    </w:lvl>
  </w:abstractNum>
  <w:abstractNum w:abstractNumId="1">
    <w:nsid w:val="04C06CC5"/>
    <w:multiLevelType w:val="multilevel"/>
    <w:tmpl w:val="04C06CC5"/>
    <w:lvl w:ilvl="0" w:tentative="0">
      <w:start w:val="1"/>
      <w:numFmt w:val="decimal"/>
      <w:lvlText w:val="%1."/>
      <w:lvlJc w:val="left"/>
      <w:pPr>
        <w:ind w:left="450" w:hanging="450"/>
      </w:pPr>
      <w:rPr>
        <w:rFonts w:hint="default"/>
      </w:rPr>
    </w:lvl>
    <w:lvl w:ilvl="1" w:tentative="0">
      <w:start w:val="1"/>
      <w:numFmt w:val="decimal"/>
      <w:lvlText w:val="%2."/>
      <w:lvlJc w:val="left"/>
      <w:pPr>
        <w:ind w:left="5540" w:hanging="720"/>
      </w:pPr>
      <w:rPr>
        <w:rFonts w:hint="default" w:ascii="Times New Roman" w:hAnsi="Times New Roman" w:cs="Times New Roman" w:eastAsiaTheme="minorHAnsi"/>
      </w:rPr>
    </w:lvl>
    <w:lvl w:ilvl="2" w:tentative="0">
      <w:start w:val="1"/>
      <w:numFmt w:val="decimal"/>
      <w:lvlText w:val="%1.%2.%3."/>
      <w:lvlJc w:val="left"/>
      <w:pPr>
        <w:ind w:left="10360" w:hanging="720"/>
      </w:pPr>
      <w:rPr>
        <w:rFonts w:hint="default"/>
      </w:rPr>
    </w:lvl>
    <w:lvl w:ilvl="3" w:tentative="0">
      <w:start w:val="1"/>
      <w:numFmt w:val="decimal"/>
      <w:lvlText w:val="%1.%2.%3.%4."/>
      <w:lvlJc w:val="left"/>
      <w:pPr>
        <w:ind w:left="2215" w:hanging="1080"/>
      </w:pPr>
      <w:rPr>
        <w:rFonts w:hint="default"/>
      </w:rPr>
    </w:lvl>
    <w:lvl w:ilvl="4" w:tentative="0">
      <w:start w:val="1"/>
      <w:numFmt w:val="decimal"/>
      <w:lvlText w:val="%1.%2.%3.%4.%5."/>
      <w:lvlJc w:val="left"/>
      <w:pPr>
        <w:ind w:left="20360" w:hanging="1080"/>
      </w:pPr>
      <w:rPr>
        <w:rFonts w:hint="default"/>
      </w:rPr>
    </w:lvl>
    <w:lvl w:ilvl="5" w:tentative="0">
      <w:start w:val="1"/>
      <w:numFmt w:val="decimal"/>
      <w:lvlText w:val="%1.%2.%3.%4.%5.%6."/>
      <w:lvlJc w:val="left"/>
      <w:pPr>
        <w:ind w:left="25540" w:hanging="1440"/>
      </w:pPr>
      <w:rPr>
        <w:rFonts w:hint="default"/>
      </w:rPr>
    </w:lvl>
    <w:lvl w:ilvl="6" w:tentative="0">
      <w:start w:val="1"/>
      <w:numFmt w:val="decimal"/>
      <w:lvlText w:val="%1.%2.%3.%4.%5.%6.%7."/>
      <w:lvlJc w:val="left"/>
      <w:pPr>
        <w:ind w:left="30720" w:hanging="1800"/>
      </w:pPr>
      <w:rPr>
        <w:rFonts w:hint="default"/>
      </w:rPr>
    </w:lvl>
    <w:lvl w:ilvl="7" w:tentative="0">
      <w:start w:val="1"/>
      <w:numFmt w:val="decimal"/>
      <w:lvlText w:val="%1.%2.%3.%4.%5.%6.%7.%8."/>
      <w:lvlJc w:val="left"/>
      <w:pPr>
        <w:ind w:left="-29996" w:hanging="1800"/>
      </w:pPr>
      <w:rPr>
        <w:rFonts w:hint="default"/>
      </w:rPr>
    </w:lvl>
    <w:lvl w:ilvl="8" w:tentative="0">
      <w:start w:val="1"/>
      <w:numFmt w:val="decimal"/>
      <w:lvlText w:val="%1.%2.%3.%4.%5.%6.%7.%8.%9."/>
      <w:lvlJc w:val="left"/>
      <w:pPr>
        <w:ind w:left="-24816" w:hanging="2160"/>
      </w:pPr>
      <w:rPr>
        <w:rFonts w:hint="default"/>
      </w:rPr>
    </w:lvl>
  </w:abstractNum>
  <w:abstractNum w:abstractNumId="2">
    <w:nsid w:val="05274FBE"/>
    <w:multiLevelType w:val="multilevel"/>
    <w:tmpl w:val="05274FBE"/>
    <w:lvl w:ilvl="0" w:tentative="0">
      <w:start w:val="1"/>
      <w:numFmt w:val="decimal"/>
      <w:lvlText w:val="%1."/>
      <w:lvlJc w:val="left"/>
      <w:pPr>
        <w:ind w:left="450" w:hanging="450"/>
      </w:pPr>
      <w:rPr>
        <w:rFonts w:hint="default"/>
        <w:b w:val="0"/>
      </w:rPr>
    </w:lvl>
    <w:lvl w:ilvl="1" w:tentative="0">
      <w:start w:val="1"/>
      <w:numFmt w:val="decimal"/>
      <w:lvlText w:val="%1.%2."/>
      <w:lvlJc w:val="left"/>
      <w:pPr>
        <w:ind w:left="1429" w:hanging="720"/>
      </w:pPr>
      <w:rPr>
        <w:rFonts w:hint="default"/>
        <w:b w:val="0"/>
      </w:rPr>
    </w:lvl>
    <w:lvl w:ilvl="2" w:tentative="0">
      <w:start w:val="1"/>
      <w:numFmt w:val="decimal"/>
      <w:lvlText w:val="%1.%2.%3."/>
      <w:lvlJc w:val="left"/>
      <w:pPr>
        <w:ind w:left="2138" w:hanging="720"/>
      </w:pPr>
      <w:rPr>
        <w:rFonts w:hint="default"/>
        <w:b w:val="0"/>
      </w:rPr>
    </w:lvl>
    <w:lvl w:ilvl="3" w:tentative="0">
      <w:start w:val="1"/>
      <w:numFmt w:val="decimal"/>
      <w:lvlText w:val="%1.%2.%3.%4."/>
      <w:lvlJc w:val="left"/>
      <w:pPr>
        <w:ind w:left="3207" w:hanging="1080"/>
      </w:pPr>
      <w:rPr>
        <w:rFonts w:hint="default"/>
        <w:b w:val="0"/>
      </w:rPr>
    </w:lvl>
    <w:lvl w:ilvl="4" w:tentative="0">
      <w:start w:val="1"/>
      <w:numFmt w:val="decimal"/>
      <w:lvlText w:val="%1.%2.%3.%4.%5."/>
      <w:lvlJc w:val="left"/>
      <w:pPr>
        <w:ind w:left="3916" w:hanging="1080"/>
      </w:pPr>
      <w:rPr>
        <w:rFonts w:hint="default"/>
        <w:b w:val="0"/>
      </w:rPr>
    </w:lvl>
    <w:lvl w:ilvl="5" w:tentative="0">
      <w:start w:val="1"/>
      <w:numFmt w:val="decimal"/>
      <w:lvlText w:val="%1.%2.%3.%4.%5.%6."/>
      <w:lvlJc w:val="left"/>
      <w:pPr>
        <w:ind w:left="4985" w:hanging="1440"/>
      </w:pPr>
      <w:rPr>
        <w:rFonts w:hint="default"/>
        <w:b w:val="0"/>
      </w:rPr>
    </w:lvl>
    <w:lvl w:ilvl="6" w:tentative="0">
      <w:start w:val="1"/>
      <w:numFmt w:val="decimal"/>
      <w:lvlText w:val="%1.%2.%3.%4.%5.%6.%7."/>
      <w:lvlJc w:val="left"/>
      <w:pPr>
        <w:ind w:left="6054" w:hanging="1800"/>
      </w:pPr>
      <w:rPr>
        <w:rFonts w:hint="default"/>
        <w:b w:val="0"/>
      </w:rPr>
    </w:lvl>
    <w:lvl w:ilvl="7" w:tentative="0">
      <w:start w:val="1"/>
      <w:numFmt w:val="decimal"/>
      <w:lvlText w:val="%1.%2.%3.%4.%5.%6.%7.%8."/>
      <w:lvlJc w:val="left"/>
      <w:pPr>
        <w:ind w:left="6763" w:hanging="1800"/>
      </w:pPr>
      <w:rPr>
        <w:rFonts w:hint="default"/>
        <w:b w:val="0"/>
      </w:rPr>
    </w:lvl>
    <w:lvl w:ilvl="8" w:tentative="0">
      <w:start w:val="1"/>
      <w:numFmt w:val="decimal"/>
      <w:lvlText w:val="%1.%2.%3.%4.%5.%6.%7.%8.%9."/>
      <w:lvlJc w:val="left"/>
      <w:pPr>
        <w:ind w:left="7832" w:hanging="2160"/>
      </w:pPr>
      <w:rPr>
        <w:rFonts w:hint="default"/>
        <w:b w:val="0"/>
      </w:rPr>
    </w:lvl>
  </w:abstractNum>
  <w:abstractNum w:abstractNumId="3">
    <w:nsid w:val="068F54F2"/>
    <w:multiLevelType w:val="multilevel"/>
    <w:tmpl w:val="068F54F2"/>
    <w:lvl w:ilvl="0" w:tentative="0">
      <w:start w:val="2"/>
      <w:numFmt w:val="decimal"/>
      <w:lvlText w:val="%1."/>
      <w:lvlJc w:val="left"/>
      <w:pPr>
        <w:ind w:left="600" w:hanging="600"/>
      </w:pPr>
      <w:rPr>
        <w:rFonts w:hint="default"/>
      </w:rPr>
    </w:lvl>
    <w:lvl w:ilvl="1" w:tentative="0">
      <w:start w:val="21"/>
      <w:numFmt w:val="decimal"/>
      <w:lvlText w:val="%1.%2."/>
      <w:lvlJc w:val="left"/>
      <w:pPr>
        <w:ind w:left="1288" w:hanging="720"/>
      </w:pPr>
      <w:rPr>
        <w:rFonts w:hint="default"/>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781" w:hanging="108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4275" w:hanging="1440"/>
      </w:pPr>
      <w:rPr>
        <w:rFonts w:hint="default"/>
      </w:rPr>
    </w:lvl>
    <w:lvl w:ilvl="6" w:tentative="0">
      <w:start w:val="1"/>
      <w:numFmt w:val="decimal"/>
      <w:lvlText w:val="%1.%2.%3.%4.%5.%6.%7."/>
      <w:lvlJc w:val="left"/>
      <w:pPr>
        <w:ind w:left="5202" w:hanging="1800"/>
      </w:pPr>
      <w:rPr>
        <w:rFonts w:hint="default"/>
      </w:rPr>
    </w:lvl>
    <w:lvl w:ilvl="7" w:tentative="0">
      <w:start w:val="1"/>
      <w:numFmt w:val="decimal"/>
      <w:lvlText w:val="%1.%2.%3.%4.%5.%6.%7.%8."/>
      <w:lvlJc w:val="left"/>
      <w:pPr>
        <w:ind w:left="5769" w:hanging="1800"/>
      </w:pPr>
      <w:rPr>
        <w:rFonts w:hint="default"/>
      </w:rPr>
    </w:lvl>
    <w:lvl w:ilvl="8" w:tentative="0">
      <w:start w:val="1"/>
      <w:numFmt w:val="decimal"/>
      <w:lvlText w:val="%1.%2.%3.%4.%5.%6.%7.%8.%9."/>
      <w:lvlJc w:val="left"/>
      <w:pPr>
        <w:ind w:left="6696" w:hanging="2160"/>
      </w:pPr>
      <w:rPr>
        <w:rFonts w:hint="default"/>
      </w:rPr>
    </w:lvl>
  </w:abstractNum>
  <w:abstractNum w:abstractNumId="4">
    <w:nsid w:val="116465F1"/>
    <w:multiLevelType w:val="multilevel"/>
    <w:tmpl w:val="116465F1"/>
    <w:lvl w:ilvl="0" w:tentative="0">
      <w:start w:val="4"/>
      <w:numFmt w:val="decimal"/>
      <w:lvlText w:val="%1."/>
      <w:lvlJc w:val="left"/>
      <w:pPr>
        <w:ind w:left="450" w:hanging="450"/>
      </w:pPr>
      <w:rPr>
        <w:rFonts w:hint="default"/>
      </w:rPr>
    </w:lvl>
    <w:lvl w:ilvl="1" w:tentative="0">
      <w:start w:val="1"/>
      <w:numFmt w:val="decimal"/>
      <w:lvlText w:val="3.%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16085FBB"/>
    <w:multiLevelType w:val="multilevel"/>
    <w:tmpl w:val="16085FBB"/>
    <w:lvl w:ilvl="0" w:tentative="0">
      <w:start w:val="1"/>
      <w:numFmt w:val="decimal"/>
      <w:lvlText w:val="%1."/>
      <w:lvlJc w:val="left"/>
      <w:pPr>
        <w:ind w:left="1924" w:hanging="1215"/>
      </w:pPr>
      <w:rPr>
        <w:rFonts w:hint="default"/>
        <w:b w:val="0"/>
        <w:bCs/>
      </w:rPr>
    </w:lvl>
    <w:lvl w:ilvl="1" w:tentative="0">
      <w:start w:val="1"/>
      <w:numFmt w:val="decimal"/>
      <w:isLgl/>
      <w:lvlText w:val="%2."/>
      <w:lvlJc w:val="left"/>
      <w:pPr>
        <w:ind w:left="1429" w:hanging="720"/>
      </w:pPr>
      <w:rPr>
        <w:rFonts w:hint="default" w:ascii="Times New Roman" w:hAnsi="Times New Roman" w:eastAsia="Times New Roman" w:cs="Times New Roman"/>
      </w:rPr>
    </w:lvl>
    <w:lvl w:ilvl="2" w:tentative="0">
      <w:start w:val="1"/>
      <w:numFmt w:val="decimal"/>
      <w:isLgl/>
      <w:lvlText w:val="%1.%2.%3."/>
      <w:lvlJc w:val="left"/>
      <w:pPr>
        <w:ind w:left="1429" w:hanging="720"/>
      </w:pPr>
      <w:rPr>
        <w:rFonts w:hint="default"/>
      </w:rPr>
    </w:lvl>
    <w:lvl w:ilvl="3" w:tentative="0">
      <w:start w:val="1"/>
      <w:numFmt w:val="decimal"/>
      <w:isLgl/>
      <w:lvlText w:val="%1.%2.%3.%4."/>
      <w:lvlJc w:val="left"/>
      <w:pPr>
        <w:ind w:left="1789" w:hanging="1080"/>
      </w:pPr>
      <w:rPr>
        <w:rFonts w:hint="default"/>
      </w:rPr>
    </w:lvl>
    <w:lvl w:ilvl="4" w:tentative="0">
      <w:start w:val="1"/>
      <w:numFmt w:val="decimal"/>
      <w:isLgl/>
      <w:lvlText w:val="%1.%2.%3.%4.%5."/>
      <w:lvlJc w:val="left"/>
      <w:pPr>
        <w:ind w:left="1789" w:hanging="1080"/>
      </w:pPr>
      <w:rPr>
        <w:rFonts w:hint="default"/>
      </w:rPr>
    </w:lvl>
    <w:lvl w:ilvl="5" w:tentative="0">
      <w:start w:val="1"/>
      <w:numFmt w:val="decimal"/>
      <w:isLgl/>
      <w:lvlText w:val="%1.%2.%3.%4.%5.%6."/>
      <w:lvlJc w:val="left"/>
      <w:pPr>
        <w:ind w:left="2149" w:hanging="1440"/>
      </w:pPr>
      <w:rPr>
        <w:rFonts w:hint="default"/>
      </w:rPr>
    </w:lvl>
    <w:lvl w:ilvl="6" w:tentative="0">
      <w:start w:val="1"/>
      <w:numFmt w:val="decimal"/>
      <w:isLgl/>
      <w:lvlText w:val="%1.%2.%3.%4.%5.%6.%7."/>
      <w:lvlJc w:val="left"/>
      <w:pPr>
        <w:ind w:left="2509" w:hanging="1800"/>
      </w:pPr>
      <w:rPr>
        <w:rFonts w:hint="default"/>
      </w:rPr>
    </w:lvl>
    <w:lvl w:ilvl="7" w:tentative="0">
      <w:start w:val="1"/>
      <w:numFmt w:val="decimal"/>
      <w:isLgl/>
      <w:lvlText w:val="%1.%2.%3.%4.%5.%6.%7.%8."/>
      <w:lvlJc w:val="left"/>
      <w:pPr>
        <w:ind w:left="2509" w:hanging="1800"/>
      </w:pPr>
      <w:rPr>
        <w:rFonts w:hint="default"/>
      </w:rPr>
    </w:lvl>
    <w:lvl w:ilvl="8" w:tentative="0">
      <w:start w:val="1"/>
      <w:numFmt w:val="decimal"/>
      <w:isLgl/>
      <w:lvlText w:val="%1.%2.%3.%4.%5.%6.%7.%8.%9."/>
      <w:lvlJc w:val="left"/>
      <w:pPr>
        <w:ind w:left="2869" w:hanging="2160"/>
      </w:pPr>
      <w:rPr>
        <w:rFonts w:hint="default"/>
      </w:rPr>
    </w:lvl>
  </w:abstractNum>
  <w:abstractNum w:abstractNumId="6">
    <w:nsid w:val="167E1A84"/>
    <w:multiLevelType w:val="multilevel"/>
    <w:tmpl w:val="167E1A84"/>
    <w:lvl w:ilvl="0" w:tentative="0">
      <w:start w:val="1"/>
      <w:numFmt w:val="decimal"/>
      <w:lvlText w:val="%1."/>
      <w:lvlJc w:val="left"/>
      <w:pPr>
        <w:ind w:left="450" w:hanging="450"/>
      </w:pPr>
      <w:rPr>
        <w:rFonts w:ascii="Times New Roman" w:hAnsi="Times New Roman" w:eastAsiaTheme="minorHAnsi" w:cstheme="minorBidi"/>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264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16DB127E"/>
    <w:multiLevelType w:val="multilevel"/>
    <w:tmpl w:val="16DB127E"/>
    <w:lvl w:ilvl="0" w:tentative="0">
      <w:start w:val="4"/>
      <w:numFmt w:val="decimal"/>
      <w:lvlText w:val="%1."/>
      <w:lvlJc w:val="left"/>
      <w:pPr>
        <w:ind w:left="450" w:hanging="450"/>
      </w:pPr>
      <w:rPr>
        <w:rFonts w:hint="default" w:cstheme="minorBidi"/>
      </w:rPr>
    </w:lvl>
    <w:lvl w:ilvl="1" w:tentative="0">
      <w:start w:val="1"/>
      <w:numFmt w:val="decimal"/>
      <w:lvlText w:val="%2."/>
      <w:lvlJc w:val="left"/>
      <w:pPr>
        <w:ind w:left="720" w:hanging="720"/>
      </w:pPr>
      <w:rPr>
        <w:rFonts w:hint="default"/>
      </w:rPr>
    </w:lvl>
    <w:lvl w:ilvl="2" w:tentative="0">
      <w:start w:val="1"/>
      <w:numFmt w:val="decimal"/>
      <w:lvlText w:val="4.%3."/>
      <w:lvlJc w:val="left"/>
      <w:pPr>
        <w:ind w:left="720" w:hanging="720"/>
      </w:pPr>
      <w:rPr>
        <w:rFonts w:hint="default"/>
      </w:rPr>
    </w:lvl>
    <w:lvl w:ilvl="3" w:tentative="0">
      <w:start w:val="1"/>
      <w:numFmt w:val="decimal"/>
      <w:lvlText w:val="%1.%2.%3.%4."/>
      <w:lvlJc w:val="left"/>
      <w:pPr>
        <w:ind w:left="1080" w:hanging="1080"/>
      </w:pPr>
      <w:rPr>
        <w:rFonts w:hint="default" w:cstheme="minorBidi"/>
      </w:rPr>
    </w:lvl>
    <w:lvl w:ilvl="4" w:tentative="0">
      <w:start w:val="1"/>
      <w:numFmt w:val="decimal"/>
      <w:lvlText w:val="%1.%2.%3.%4.%5."/>
      <w:lvlJc w:val="left"/>
      <w:pPr>
        <w:ind w:left="1080" w:hanging="1080"/>
      </w:pPr>
      <w:rPr>
        <w:rFonts w:hint="default" w:cstheme="minorBidi"/>
      </w:rPr>
    </w:lvl>
    <w:lvl w:ilvl="5" w:tentative="0">
      <w:start w:val="1"/>
      <w:numFmt w:val="decimal"/>
      <w:lvlText w:val="%1.%2.%3.%4.%5.%6."/>
      <w:lvlJc w:val="left"/>
      <w:pPr>
        <w:ind w:left="1440" w:hanging="1440"/>
      </w:pPr>
      <w:rPr>
        <w:rFonts w:hint="default" w:cstheme="minorBidi"/>
      </w:rPr>
    </w:lvl>
    <w:lvl w:ilvl="6" w:tentative="0">
      <w:start w:val="1"/>
      <w:numFmt w:val="decimal"/>
      <w:lvlText w:val="%1.%2.%3.%4.%5.%6.%7."/>
      <w:lvlJc w:val="left"/>
      <w:pPr>
        <w:ind w:left="1800" w:hanging="1800"/>
      </w:pPr>
      <w:rPr>
        <w:rFonts w:hint="default" w:cstheme="minorBidi"/>
      </w:rPr>
    </w:lvl>
    <w:lvl w:ilvl="7" w:tentative="0">
      <w:start w:val="1"/>
      <w:numFmt w:val="decimal"/>
      <w:lvlText w:val="%1.%2.%3.%4.%5.%6.%7.%8."/>
      <w:lvlJc w:val="left"/>
      <w:pPr>
        <w:ind w:left="1800" w:hanging="1800"/>
      </w:pPr>
      <w:rPr>
        <w:rFonts w:hint="default" w:cstheme="minorBidi"/>
      </w:rPr>
    </w:lvl>
    <w:lvl w:ilvl="8" w:tentative="0">
      <w:start w:val="1"/>
      <w:numFmt w:val="decimal"/>
      <w:lvlText w:val="%1.%2.%3.%4.%5.%6.%7.%8.%9."/>
      <w:lvlJc w:val="left"/>
      <w:pPr>
        <w:ind w:left="2160" w:hanging="2160"/>
      </w:pPr>
      <w:rPr>
        <w:rFonts w:hint="default" w:cstheme="minorBidi"/>
      </w:rPr>
    </w:lvl>
  </w:abstractNum>
  <w:abstractNum w:abstractNumId="8">
    <w:nsid w:val="3C025065"/>
    <w:multiLevelType w:val="multilevel"/>
    <w:tmpl w:val="3C025065"/>
    <w:lvl w:ilvl="0" w:tentative="0">
      <w:start w:val="1"/>
      <w:numFmt w:val="decimal"/>
      <w:lvlText w:val="%1."/>
      <w:lvlJc w:val="left"/>
      <w:pPr>
        <w:ind w:left="450" w:hanging="450"/>
      </w:pPr>
      <w:rPr>
        <w:rFonts w:hint="default"/>
      </w:rPr>
    </w:lvl>
    <w:lvl w:ilvl="1" w:tentative="0">
      <w:start w:val="1"/>
      <w:numFmt w:val="decimal"/>
      <w:lvlText w:val="%1.%2."/>
      <w:lvlJc w:val="left"/>
      <w:pPr>
        <w:ind w:left="1429" w:hanging="720"/>
      </w:pPr>
      <w:rPr>
        <w:rFonts w:hint="default"/>
      </w:rPr>
    </w:lvl>
    <w:lvl w:ilvl="2" w:tentative="0">
      <w:start w:val="1"/>
      <w:numFmt w:val="decimal"/>
      <w:lvlText w:val="%1.%2.%3."/>
      <w:lvlJc w:val="left"/>
      <w:pPr>
        <w:ind w:left="1571"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9">
    <w:nsid w:val="3F705CAB"/>
    <w:multiLevelType w:val="multilevel"/>
    <w:tmpl w:val="3F705CAB"/>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0">
    <w:nsid w:val="3FB71C68"/>
    <w:multiLevelType w:val="multilevel"/>
    <w:tmpl w:val="3FB71C68"/>
    <w:lvl w:ilvl="0" w:tentative="0">
      <w:start w:val="5"/>
      <w:numFmt w:val="decimal"/>
      <w:lvlText w:val="%1."/>
      <w:lvlJc w:val="left"/>
      <w:pPr>
        <w:ind w:left="675" w:hanging="675"/>
      </w:pPr>
      <w:rPr>
        <w:rFonts w:hint="default"/>
      </w:rPr>
    </w:lvl>
    <w:lvl w:ilvl="1" w:tentative="0">
      <w:start w:val="2"/>
      <w:numFmt w:val="decimal"/>
      <w:lvlText w:val="%1.%2."/>
      <w:lvlJc w:val="left"/>
      <w:pPr>
        <w:ind w:left="1146" w:hanging="72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2358" w:hanging="108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570" w:hanging="1440"/>
      </w:pPr>
      <w:rPr>
        <w:rFonts w:hint="default"/>
      </w:rPr>
    </w:lvl>
    <w:lvl w:ilvl="6" w:tentative="0">
      <w:start w:val="1"/>
      <w:numFmt w:val="decimal"/>
      <w:lvlText w:val="%1.%2.%3.%4.%5.%6.%7."/>
      <w:lvlJc w:val="left"/>
      <w:pPr>
        <w:ind w:left="4356" w:hanging="1800"/>
      </w:pPr>
      <w:rPr>
        <w:rFonts w:hint="default"/>
      </w:rPr>
    </w:lvl>
    <w:lvl w:ilvl="7" w:tentative="0">
      <w:start w:val="1"/>
      <w:numFmt w:val="decimal"/>
      <w:lvlText w:val="%1.%2.%3.%4.%5.%6.%7.%8."/>
      <w:lvlJc w:val="left"/>
      <w:pPr>
        <w:ind w:left="4782" w:hanging="1800"/>
      </w:pPr>
      <w:rPr>
        <w:rFonts w:hint="default"/>
      </w:rPr>
    </w:lvl>
    <w:lvl w:ilvl="8" w:tentative="0">
      <w:start w:val="1"/>
      <w:numFmt w:val="decimal"/>
      <w:lvlText w:val="%1.%2.%3.%4.%5.%6.%7.%8.%9."/>
      <w:lvlJc w:val="left"/>
      <w:pPr>
        <w:ind w:left="5568" w:hanging="2160"/>
      </w:pPr>
      <w:rPr>
        <w:rFonts w:hint="default"/>
      </w:rPr>
    </w:lvl>
  </w:abstractNum>
  <w:abstractNum w:abstractNumId="11">
    <w:nsid w:val="47152C1E"/>
    <w:multiLevelType w:val="multilevel"/>
    <w:tmpl w:val="47152C1E"/>
    <w:lvl w:ilvl="0" w:tentative="0">
      <w:start w:val="1"/>
      <w:numFmt w:val="upperRoman"/>
      <w:lvlText w:val="%1."/>
      <w:lvlJc w:val="right"/>
      <w:pPr>
        <w:ind w:left="1637" w:hanging="360"/>
      </w:pPr>
      <w:rPr>
        <w:b/>
      </w:rPr>
    </w:lvl>
    <w:lvl w:ilvl="1" w:tentative="0">
      <w:start w:val="1"/>
      <w:numFmt w:val="decimal"/>
      <w:lvlText w:val="5.%2."/>
      <w:lvlJc w:val="left"/>
      <w:pPr>
        <w:ind w:left="1288" w:hanging="720"/>
      </w:pPr>
      <w:rPr>
        <w:rFonts w:hint="default" w:ascii="Times New Roman" w:hAnsi="Times New Roman" w:cs="Times New Roman"/>
        <w:sz w:val="28"/>
        <w:szCs w:val="28"/>
      </w:rPr>
    </w:lvl>
    <w:lvl w:ilvl="2" w:tentative="0">
      <w:start w:val="1"/>
      <w:numFmt w:val="decimal"/>
      <w:isLgl/>
      <w:lvlText w:val="%1.%2.%3."/>
      <w:lvlJc w:val="left"/>
      <w:pPr>
        <w:ind w:left="1288" w:hanging="720"/>
      </w:pPr>
      <w:rPr>
        <w:rFonts w:hint="default"/>
        <w:strike w:val="0"/>
      </w:rPr>
    </w:lvl>
    <w:lvl w:ilvl="3" w:tentative="0">
      <w:start w:val="1"/>
      <w:numFmt w:val="decimal"/>
      <w:isLgl/>
      <w:lvlText w:val="%1.%2.%3.%4."/>
      <w:lvlJc w:val="left"/>
      <w:pPr>
        <w:ind w:left="2520" w:hanging="1080"/>
      </w:pPr>
      <w:rPr>
        <w:rFonts w:hint="default"/>
        <w:color w:val="auto"/>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4320" w:hanging="180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abstractNum w:abstractNumId="12">
    <w:nsid w:val="482908FD"/>
    <w:multiLevelType w:val="multilevel"/>
    <w:tmpl w:val="482908FD"/>
    <w:lvl w:ilvl="0" w:tentative="0">
      <w:start w:val="1"/>
      <w:numFmt w:val="bullet"/>
      <w:lvlText w:val=""/>
      <w:lvlJc w:val="left"/>
      <w:pPr>
        <w:ind w:left="9291" w:hanging="360"/>
      </w:pPr>
      <w:rPr>
        <w:rFonts w:hint="default" w:ascii="Symbol" w:hAnsi="Symbol"/>
      </w:rPr>
    </w:lvl>
    <w:lvl w:ilvl="1" w:tentative="0">
      <w:start w:val="1"/>
      <w:numFmt w:val="bullet"/>
      <w:lvlText w:val="o"/>
      <w:lvlJc w:val="left"/>
      <w:pPr>
        <w:ind w:left="10011" w:hanging="360"/>
      </w:pPr>
      <w:rPr>
        <w:rFonts w:hint="default" w:ascii="Courier New" w:hAnsi="Courier New" w:cs="Courier New"/>
      </w:rPr>
    </w:lvl>
    <w:lvl w:ilvl="2" w:tentative="0">
      <w:start w:val="1"/>
      <w:numFmt w:val="bullet"/>
      <w:lvlText w:val=""/>
      <w:lvlJc w:val="left"/>
      <w:pPr>
        <w:ind w:left="10731" w:hanging="360"/>
      </w:pPr>
      <w:rPr>
        <w:rFonts w:hint="default" w:ascii="Wingdings" w:hAnsi="Wingdings"/>
      </w:rPr>
    </w:lvl>
    <w:lvl w:ilvl="3" w:tentative="0">
      <w:start w:val="1"/>
      <w:numFmt w:val="bullet"/>
      <w:lvlText w:val=""/>
      <w:lvlJc w:val="left"/>
      <w:pPr>
        <w:ind w:left="11451" w:hanging="360"/>
      </w:pPr>
      <w:rPr>
        <w:rFonts w:hint="default" w:ascii="Symbol" w:hAnsi="Symbol"/>
      </w:rPr>
    </w:lvl>
    <w:lvl w:ilvl="4" w:tentative="0">
      <w:start w:val="1"/>
      <w:numFmt w:val="bullet"/>
      <w:lvlText w:val="o"/>
      <w:lvlJc w:val="left"/>
      <w:pPr>
        <w:ind w:left="12171" w:hanging="360"/>
      </w:pPr>
      <w:rPr>
        <w:rFonts w:hint="default" w:ascii="Courier New" w:hAnsi="Courier New" w:cs="Courier New"/>
      </w:rPr>
    </w:lvl>
    <w:lvl w:ilvl="5" w:tentative="0">
      <w:start w:val="1"/>
      <w:numFmt w:val="bullet"/>
      <w:lvlText w:val=""/>
      <w:lvlJc w:val="left"/>
      <w:pPr>
        <w:ind w:left="12891" w:hanging="360"/>
      </w:pPr>
      <w:rPr>
        <w:rFonts w:hint="default" w:ascii="Wingdings" w:hAnsi="Wingdings"/>
      </w:rPr>
    </w:lvl>
    <w:lvl w:ilvl="6" w:tentative="0">
      <w:start w:val="1"/>
      <w:numFmt w:val="bullet"/>
      <w:lvlText w:val=""/>
      <w:lvlJc w:val="left"/>
      <w:pPr>
        <w:ind w:left="13611" w:hanging="360"/>
      </w:pPr>
      <w:rPr>
        <w:rFonts w:hint="default" w:ascii="Symbol" w:hAnsi="Symbol"/>
      </w:rPr>
    </w:lvl>
    <w:lvl w:ilvl="7" w:tentative="0">
      <w:start w:val="1"/>
      <w:numFmt w:val="bullet"/>
      <w:lvlText w:val="o"/>
      <w:lvlJc w:val="left"/>
      <w:pPr>
        <w:ind w:left="14331" w:hanging="360"/>
      </w:pPr>
      <w:rPr>
        <w:rFonts w:hint="default" w:ascii="Courier New" w:hAnsi="Courier New" w:cs="Courier New"/>
      </w:rPr>
    </w:lvl>
    <w:lvl w:ilvl="8" w:tentative="0">
      <w:start w:val="1"/>
      <w:numFmt w:val="bullet"/>
      <w:lvlText w:val=""/>
      <w:lvlJc w:val="left"/>
      <w:pPr>
        <w:ind w:left="15051" w:hanging="360"/>
      </w:pPr>
      <w:rPr>
        <w:rFonts w:hint="default" w:ascii="Wingdings" w:hAnsi="Wingdings"/>
      </w:rPr>
    </w:lvl>
  </w:abstractNum>
  <w:abstractNum w:abstractNumId="13">
    <w:nsid w:val="4EA5669D"/>
    <w:multiLevelType w:val="multilevel"/>
    <w:tmpl w:val="4EA5669D"/>
    <w:lvl w:ilvl="0" w:tentative="0">
      <w:start w:val="1"/>
      <w:numFmt w:val="decimal"/>
      <w:lvlText w:val="3.%1."/>
      <w:lvlJc w:val="left"/>
      <w:pPr>
        <w:ind w:left="142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4A630E4"/>
    <w:multiLevelType w:val="multilevel"/>
    <w:tmpl w:val="54A630E4"/>
    <w:lvl w:ilvl="0" w:tentative="0">
      <w:start w:val="4"/>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
    <w:nsid w:val="5D9037FB"/>
    <w:multiLevelType w:val="multilevel"/>
    <w:tmpl w:val="5D9037FB"/>
    <w:lvl w:ilvl="0" w:tentative="0">
      <w:start w:val="2"/>
      <w:numFmt w:val="decimal"/>
      <w:lvlText w:val="%1."/>
      <w:lvlJc w:val="left"/>
      <w:pPr>
        <w:ind w:left="480" w:hanging="480"/>
      </w:pPr>
      <w:rPr>
        <w:rFonts w:hint="default"/>
      </w:rPr>
    </w:lvl>
    <w:lvl w:ilvl="1" w:tentative="0">
      <w:start w:val="16"/>
      <w:numFmt w:val="decimal"/>
      <w:lvlText w:val="%1.%2."/>
      <w:lvlJc w:val="left"/>
      <w:pPr>
        <w:ind w:left="3174" w:hanging="480"/>
      </w:pPr>
      <w:rPr>
        <w:rFonts w:hint="default"/>
        <w:sz w:val="28"/>
        <w:szCs w:val="28"/>
      </w:rPr>
    </w:lvl>
    <w:lvl w:ilvl="2" w:tentative="0">
      <w:start w:val="1"/>
      <w:numFmt w:val="decimal"/>
      <w:lvlText w:val="%3)"/>
      <w:lvlJc w:val="left"/>
      <w:pPr>
        <w:ind w:left="1570" w:hanging="720"/>
      </w:pPr>
      <w:rPr>
        <w:rFonts w:ascii="Times New Roman" w:hAnsi="Times New Roman" w:cs="Times New Roman" w:eastAsiaTheme="minorHAnsi"/>
      </w:rPr>
    </w:lvl>
    <w:lvl w:ilvl="3" w:tentative="0">
      <w:start w:val="1"/>
      <w:numFmt w:val="decimal"/>
      <w:lvlText w:val="%1.%2.%3.%4."/>
      <w:lvlJc w:val="left"/>
      <w:pPr>
        <w:ind w:left="2520" w:hanging="720"/>
      </w:pPr>
      <w:rPr>
        <w:rFonts w:hint="default"/>
      </w:rPr>
    </w:lvl>
    <w:lvl w:ilvl="4" w:tentative="0">
      <w:start w:val="1"/>
      <w:numFmt w:val="decimal"/>
      <w:lvlText w:val="%1.%2.%3.%4.%5."/>
      <w:lvlJc w:val="left"/>
      <w:pPr>
        <w:ind w:left="3480" w:hanging="1080"/>
      </w:pPr>
      <w:rPr>
        <w:rFonts w:hint="default"/>
      </w:rPr>
    </w:lvl>
    <w:lvl w:ilvl="5" w:tentative="0">
      <w:start w:val="1"/>
      <w:numFmt w:val="decimal"/>
      <w:lvlText w:val="%1.%2.%3.%4.%5.%6."/>
      <w:lvlJc w:val="left"/>
      <w:pPr>
        <w:ind w:left="4080" w:hanging="1080"/>
      </w:pPr>
      <w:rPr>
        <w:rFonts w:hint="default"/>
      </w:rPr>
    </w:lvl>
    <w:lvl w:ilvl="6" w:tentative="0">
      <w:start w:val="1"/>
      <w:numFmt w:val="decimal"/>
      <w:lvlText w:val="%1.%2.%3.%4.%5.%6.%7."/>
      <w:lvlJc w:val="left"/>
      <w:pPr>
        <w:ind w:left="5040" w:hanging="1440"/>
      </w:pPr>
      <w:rPr>
        <w:rFonts w:hint="default"/>
      </w:rPr>
    </w:lvl>
    <w:lvl w:ilvl="7" w:tentative="0">
      <w:start w:val="1"/>
      <w:numFmt w:val="decimal"/>
      <w:lvlText w:val="%1.%2.%3.%4.%5.%6.%7.%8."/>
      <w:lvlJc w:val="left"/>
      <w:pPr>
        <w:ind w:left="5640" w:hanging="1440"/>
      </w:pPr>
      <w:rPr>
        <w:rFonts w:hint="default"/>
      </w:rPr>
    </w:lvl>
    <w:lvl w:ilvl="8" w:tentative="0">
      <w:start w:val="1"/>
      <w:numFmt w:val="decimal"/>
      <w:lvlText w:val="%1.%2.%3.%4.%5.%6.%7.%8.%9."/>
      <w:lvlJc w:val="left"/>
      <w:pPr>
        <w:ind w:left="6600" w:hanging="1800"/>
      </w:pPr>
      <w:rPr>
        <w:rFonts w:hint="default"/>
      </w:rPr>
    </w:lvl>
  </w:abstractNum>
  <w:abstractNum w:abstractNumId="16">
    <w:nsid w:val="5E13542F"/>
    <w:multiLevelType w:val="multilevel"/>
    <w:tmpl w:val="5E13542F"/>
    <w:lvl w:ilvl="0" w:tentative="0">
      <w:start w:val="3"/>
      <w:numFmt w:val="decimal"/>
      <w:lvlText w:val="%1."/>
      <w:lvlJc w:val="left"/>
      <w:pPr>
        <w:ind w:left="675" w:hanging="675"/>
      </w:pPr>
      <w:rPr>
        <w:rFonts w:hint="default" w:cs="Times New Roman"/>
      </w:rPr>
    </w:lvl>
    <w:lvl w:ilvl="1" w:tentative="0">
      <w:start w:val="1"/>
      <w:numFmt w:val="decimal"/>
      <w:lvlText w:val="%2."/>
      <w:lvlJc w:val="left"/>
      <w:pPr>
        <w:ind w:left="1074" w:hanging="720"/>
      </w:pPr>
      <w:rPr>
        <w:rFonts w:hint="default" w:ascii="Times New Roman" w:hAnsi="Times New Roman" w:cs="Times New Roman" w:eastAsiaTheme="minorHAnsi"/>
      </w:rPr>
    </w:lvl>
    <w:lvl w:ilvl="2" w:tentative="0">
      <w:start w:val="1"/>
      <w:numFmt w:val="decimal"/>
      <w:lvlText w:val="%1.%2.%3."/>
      <w:lvlJc w:val="left"/>
      <w:pPr>
        <w:ind w:left="1428" w:hanging="720"/>
      </w:pPr>
      <w:rPr>
        <w:rFonts w:hint="default" w:cs="Times New Roman"/>
      </w:rPr>
    </w:lvl>
    <w:lvl w:ilvl="3" w:tentative="0">
      <w:start w:val="1"/>
      <w:numFmt w:val="decimal"/>
      <w:lvlText w:val="%1.%2.%3.%4."/>
      <w:lvlJc w:val="left"/>
      <w:pPr>
        <w:ind w:left="2142" w:hanging="1080"/>
      </w:pPr>
      <w:rPr>
        <w:rFonts w:hint="default" w:cs="Times New Roman"/>
      </w:rPr>
    </w:lvl>
    <w:lvl w:ilvl="4" w:tentative="0">
      <w:start w:val="1"/>
      <w:numFmt w:val="decimal"/>
      <w:lvlText w:val="%1.%2.%3.%4.%5."/>
      <w:lvlJc w:val="left"/>
      <w:pPr>
        <w:ind w:left="2496" w:hanging="1080"/>
      </w:pPr>
      <w:rPr>
        <w:rFonts w:hint="default" w:cs="Times New Roman"/>
      </w:rPr>
    </w:lvl>
    <w:lvl w:ilvl="5" w:tentative="0">
      <w:start w:val="1"/>
      <w:numFmt w:val="decimal"/>
      <w:lvlText w:val="%1.%2.%3.%4.%5.%6."/>
      <w:lvlJc w:val="left"/>
      <w:pPr>
        <w:ind w:left="3210" w:hanging="1440"/>
      </w:pPr>
      <w:rPr>
        <w:rFonts w:hint="default" w:cs="Times New Roman"/>
      </w:rPr>
    </w:lvl>
    <w:lvl w:ilvl="6" w:tentative="0">
      <w:start w:val="1"/>
      <w:numFmt w:val="decimal"/>
      <w:lvlText w:val="%1.%2.%3.%4.%5.%6.%7."/>
      <w:lvlJc w:val="left"/>
      <w:pPr>
        <w:ind w:left="3924" w:hanging="1800"/>
      </w:pPr>
      <w:rPr>
        <w:rFonts w:hint="default" w:cs="Times New Roman"/>
      </w:rPr>
    </w:lvl>
    <w:lvl w:ilvl="7" w:tentative="0">
      <w:start w:val="1"/>
      <w:numFmt w:val="decimal"/>
      <w:lvlText w:val="%1.%2.%3.%4.%5.%6.%7.%8."/>
      <w:lvlJc w:val="left"/>
      <w:pPr>
        <w:ind w:left="4278" w:hanging="1800"/>
      </w:pPr>
      <w:rPr>
        <w:rFonts w:hint="default" w:cs="Times New Roman"/>
      </w:rPr>
    </w:lvl>
    <w:lvl w:ilvl="8" w:tentative="0">
      <w:start w:val="1"/>
      <w:numFmt w:val="decimal"/>
      <w:lvlText w:val="%1.%2.%3.%4.%5.%6.%7.%8.%9."/>
      <w:lvlJc w:val="left"/>
      <w:pPr>
        <w:ind w:left="4992" w:hanging="2160"/>
      </w:pPr>
      <w:rPr>
        <w:rFonts w:hint="default" w:cs="Times New Roman"/>
      </w:rPr>
    </w:lvl>
  </w:abstractNum>
  <w:abstractNum w:abstractNumId="17">
    <w:nsid w:val="6FF72579"/>
    <w:multiLevelType w:val="multilevel"/>
    <w:tmpl w:val="6FF72579"/>
    <w:lvl w:ilvl="0" w:tentative="0">
      <w:start w:val="4"/>
      <w:numFmt w:val="upperRoman"/>
      <w:lvlText w:val="%1."/>
      <w:lvlJc w:val="left"/>
      <w:pPr>
        <w:ind w:left="1997" w:hanging="720"/>
      </w:pPr>
      <w:rPr>
        <w:rFonts w:hint="default"/>
      </w:rPr>
    </w:lvl>
    <w:lvl w:ilvl="1" w:tentative="0">
      <w:start w:val="1"/>
      <w:numFmt w:val="decimal"/>
      <w:isLgl/>
      <w:lvlText w:val="%1.%2."/>
      <w:lvlJc w:val="left"/>
      <w:pPr>
        <w:ind w:left="1997" w:hanging="720"/>
      </w:pPr>
      <w:rPr>
        <w:rFonts w:hint="default" w:eastAsiaTheme="minorHAnsi"/>
      </w:rPr>
    </w:lvl>
    <w:lvl w:ilvl="2" w:tentative="0">
      <w:start w:val="1"/>
      <w:numFmt w:val="decimal"/>
      <w:isLgl/>
      <w:lvlText w:val="%1.%2.%3."/>
      <w:lvlJc w:val="left"/>
      <w:pPr>
        <w:ind w:left="1997" w:hanging="720"/>
      </w:pPr>
      <w:rPr>
        <w:rFonts w:hint="default" w:eastAsiaTheme="minorHAnsi"/>
      </w:rPr>
    </w:lvl>
    <w:lvl w:ilvl="3" w:tentative="0">
      <w:start w:val="1"/>
      <w:numFmt w:val="decimal"/>
      <w:isLgl/>
      <w:lvlText w:val="%1.%2.%3.%4."/>
      <w:lvlJc w:val="left"/>
      <w:pPr>
        <w:ind w:left="2357" w:hanging="1080"/>
      </w:pPr>
      <w:rPr>
        <w:rFonts w:hint="default" w:eastAsiaTheme="minorHAnsi"/>
      </w:rPr>
    </w:lvl>
    <w:lvl w:ilvl="4" w:tentative="0">
      <w:start w:val="1"/>
      <w:numFmt w:val="decimal"/>
      <w:isLgl/>
      <w:lvlText w:val="%1.%2.%3.%4.%5."/>
      <w:lvlJc w:val="left"/>
      <w:pPr>
        <w:ind w:left="2357" w:hanging="1080"/>
      </w:pPr>
      <w:rPr>
        <w:rFonts w:hint="default" w:eastAsiaTheme="minorHAnsi"/>
      </w:rPr>
    </w:lvl>
    <w:lvl w:ilvl="5" w:tentative="0">
      <w:start w:val="1"/>
      <w:numFmt w:val="decimal"/>
      <w:isLgl/>
      <w:lvlText w:val="%1.%2.%3.%4.%5.%6."/>
      <w:lvlJc w:val="left"/>
      <w:pPr>
        <w:ind w:left="2717" w:hanging="1440"/>
      </w:pPr>
      <w:rPr>
        <w:rFonts w:hint="default" w:eastAsiaTheme="minorHAnsi"/>
      </w:rPr>
    </w:lvl>
    <w:lvl w:ilvl="6" w:tentative="0">
      <w:start w:val="1"/>
      <w:numFmt w:val="decimal"/>
      <w:isLgl/>
      <w:lvlText w:val="%1.%2.%3.%4.%5.%6.%7."/>
      <w:lvlJc w:val="left"/>
      <w:pPr>
        <w:ind w:left="3077" w:hanging="1800"/>
      </w:pPr>
      <w:rPr>
        <w:rFonts w:hint="default" w:eastAsiaTheme="minorHAnsi"/>
      </w:rPr>
    </w:lvl>
    <w:lvl w:ilvl="7" w:tentative="0">
      <w:start w:val="1"/>
      <w:numFmt w:val="decimal"/>
      <w:isLgl/>
      <w:lvlText w:val="%1.%2.%3.%4.%5.%6.%7.%8."/>
      <w:lvlJc w:val="left"/>
      <w:pPr>
        <w:ind w:left="3077" w:hanging="1800"/>
      </w:pPr>
      <w:rPr>
        <w:rFonts w:hint="default" w:eastAsiaTheme="minorHAnsi"/>
      </w:rPr>
    </w:lvl>
    <w:lvl w:ilvl="8" w:tentative="0">
      <w:start w:val="1"/>
      <w:numFmt w:val="decimal"/>
      <w:isLgl/>
      <w:lvlText w:val="%1.%2.%3.%4.%5.%6.%7.%8.%9."/>
      <w:lvlJc w:val="left"/>
      <w:pPr>
        <w:ind w:left="3437" w:hanging="2160"/>
      </w:pPr>
      <w:rPr>
        <w:rFonts w:hint="default" w:eastAsiaTheme="minorHAnsi"/>
      </w:rPr>
    </w:lvl>
  </w:abstractNum>
  <w:abstractNum w:abstractNumId="18">
    <w:nsid w:val="71470853"/>
    <w:multiLevelType w:val="multilevel"/>
    <w:tmpl w:val="71470853"/>
    <w:lvl w:ilvl="0" w:tentative="0">
      <w:start w:val="5"/>
      <w:numFmt w:val="decimal"/>
      <w:lvlText w:val="%1."/>
      <w:lvlJc w:val="left"/>
      <w:pPr>
        <w:ind w:left="450" w:hanging="450"/>
      </w:pPr>
      <w:rPr>
        <w:rFonts w:hint="default"/>
      </w:rPr>
    </w:lvl>
    <w:lvl w:ilvl="1" w:tentative="0">
      <w:start w:val="9"/>
      <w:numFmt w:val="decimal"/>
      <w:lvlText w:val="%1.%2."/>
      <w:lvlJc w:val="left"/>
      <w:pPr>
        <w:ind w:left="1429" w:hanging="72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9">
    <w:nsid w:val="736C4D68"/>
    <w:multiLevelType w:val="multilevel"/>
    <w:tmpl w:val="736C4D68"/>
    <w:lvl w:ilvl="0" w:tentative="0">
      <w:start w:val="2"/>
      <w:numFmt w:val="decimal"/>
      <w:lvlText w:val="%1."/>
      <w:lvlJc w:val="left"/>
      <w:pPr>
        <w:ind w:left="450" w:hanging="450"/>
      </w:pPr>
      <w:rPr>
        <w:rFonts w:hint="default"/>
      </w:rPr>
    </w:lvl>
    <w:lvl w:ilvl="1" w:tentative="0">
      <w:start w:val="1"/>
      <w:numFmt w:val="decimal"/>
      <w:lvlText w:val="%1.%2."/>
      <w:lvlJc w:val="left"/>
      <w:pPr>
        <w:ind w:left="1429" w:hanging="72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20">
    <w:nsid w:val="78C852CE"/>
    <w:multiLevelType w:val="multilevel"/>
    <w:tmpl w:val="78C852CE"/>
    <w:lvl w:ilvl="0" w:tentative="0">
      <w:start w:val="1"/>
      <w:numFmt w:val="decimal"/>
      <w:lvlText w:val="%1."/>
      <w:lvlJc w:val="left"/>
      <w:pPr>
        <w:ind w:left="750" w:hanging="750"/>
      </w:pPr>
      <w:rPr>
        <w:rFonts w:hint="default"/>
      </w:rPr>
    </w:lvl>
    <w:lvl w:ilvl="1" w:tentative="0">
      <w:start w:val="1"/>
      <w:numFmt w:val="decimal"/>
      <w:lvlText w:val="%1.%2."/>
      <w:lvlJc w:val="left"/>
      <w:pPr>
        <w:ind w:left="1105" w:hanging="750"/>
      </w:pPr>
      <w:rPr>
        <w:rFonts w:hint="default"/>
        <w:i w:val="0"/>
        <w:strike w:val="0"/>
        <w:color w:val="auto"/>
      </w:rPr>
    </w:lvl>
    <w:lvl w:ilvl="2" w:tentative="0">
      <w:start w:val="1"/>
      <w:numFmt w:val="decimal"/>
      <w:lvlText w:val="%1.%2.%3."/>
      <w:lvlJc w:val="left"/>
      <w:pPr>
        <w:ind w:left="1460" w:hanging="750"/>
      </w:pPr>
      <w:rPr>
        <w:rFonts w:hint="default"/>
        <w:color w:val="auto"/>
      </w:rPr>
    </w:lvl>
    <w:lvl w:ilvl="3" w:tentative="0">
      <w:start w:val="1"/>
      <w:numFmt w:val="decimal"/>
      <w:lvlText w:val="%1.%2.%3.%4."/>
      <w:lvlJc w:val="left"/>
      <w:pPr>
        <w:ind w:left="2145" w:hanging="1080"/>
      </w:pPr>
      <w:rPr>
        <w:rFonts w:hint="default"/>
      </w:rPr>
    </w:lvl>
    <w:lvl w:ilvl="4" w:tentative="0">
      <w:start w:val="1"/>
      <w:numFmt w:val="decimal"/>
      <w:lvlText w:val="%1.%2.%3.%4.%5."/>
      <w:lvlJc w:val="left"/>
      <w:pPr>
        <w:ind w:left="2500" w:hanging="1080"/>
      </w:pPr>
      <w:rPr>
        <w:rFonts w:hint="default"/>
      </w:rPr>
    </w:lvl>
    <w:lvl w:ilvl="5" w:tentative="0">
      <w:start w:val="1"/>
      <w:numFmt w:val="decimal"/>
      <w:lvlText w:val="%1.%2.%3.%4.%5.%6."/>
      <w:lvlJc w:val="left"/>
      <w:pPr>
        <w:ind w:left="3215" w:hanging="1440"/>
      </w:pPr>
      <w:rPr>
        <w:rFonts w:hint="default"/>
      </w:rPr>
    </w:lvl>
    <w:lvl w:ilvl="6" w:tentative="0">
      <w:start w:val="1"/>
      <w:numFmt w:val="decimal"/>
      <w:lvlText w:val="%1.%2.%3.%4.%5.%6.%7."/>
      <w:lvlJc w:val="left"/>
      <w:pPr>
        <w:ind w:left="3930" w:hanging="1800"/>
      </w:pPr>
      <w:rPr>
        <w:rFonts w:hint="default"/>
      </w:rPr>
    </w:lvl>
    <w:lvl w:ilvl="7" w:tentative="0">
      <w:start w:val="1"/>
      <w:numFmt w:val="decimal"/>
      <w:lvlText w:val="%1.%2.%3.%4.%5.%6.%7.%8."/>
      <w:lvlJc w:val="left"/>
      <w:pPr>
        <w:ind w:left="4285" w:hanging="1800"/>
      </w:pPr>
      <w:rPr>
        <w:rFonts w:hint="default"/>
      </w:rPr>
    </w:lvl>
    <w:lvl w:ilvl="8" w:tentative="0">
      <w:start w:val="1"/>
      <w:numFmt w:val="decimal"/>
      <w:lvlText w:val="%1.%2.%3.%4.%5.%6.%7.%8.%9."/>
      <w:lvlJc w:val="left"/>
      <w:pPr>
        <w:ind w:left="5000" w:hanging="2160"/>
      </w:pPr>
      <w:rPr>
        <w:rFonts w:hint="default"/>
      </w:rPr>
    </w:lvl>
  </w:abstractNum>
  <w:abstractNum w:abstractNumId="21">
    <w:nsid w:val="7C2724C0"/>
    <w:multiLevelType w:val="multilevel"/>
    <w:tmpl w:val="7C2724C0"/>
    <w:lvl w:ilvl="0" w:tentative="0">
      <w:start w:val="2"/>
      <w:numFmt w:val="decimal"/>
      <w:lvlText w:val="%1."/>
      <w:lvlJc w:val="left"/>
      <w:pPr>
        <w:ind w:left="450" w:hanging="450"/>
      </w:pPr>
      <w:rPr>
        <w:rFonts w:hint="default"/>
      </w:rPr>
    </w:lvl>
    <w:lvl w:ilvl="1" w:tentative="0">
      <w:start w:val="1"/>
      <w:numFmt w:val="decimal"/>
      <w:lvlText w:val="%1.%2."/>
      <w:lvlJc w:val="left"/>
      <w:pPr>
        <w:ind w:left="1430" w:hanging="720"/>
      </w:pPr>
      <w:rPr>
        <w:rFonts w:hint="default"/>
      </w:rPr>
    </w:lvl>
    <w:lvl w:ilvl="2" w:tentative="0">
      <w:start w:val="1"/>
      <w:numFmt w:val="decimal"/>
      <w:lvlText w:val="%1.%2.%3."/>
      <w:lvlJc w:val="left"/>
      <w:pPr>
        <w:ind w:left="2140" w:hanging="720"/>
      </w:pPr>
      <w:rPr>
        <w:rFonts w:hint="default"/>
      </w:rPr>
    </w:lvl>
    <w:lvl w:ilvl="3" w:tentative="0">
      <w:start w:val="1"/>
      <w:numFmt w:val="decimal"/>
      <w:lvlText w:val="%1.%2.%3.%4."/>
      <w:lvlJc w:val="left"/>
      <w:pPr>
        <w:ind w:left="1931" w:hanging="1080"/>
      </w:pPr>
      <w:rPr>
        <w:rFonts w:hint="default"/>
      </w:rPr>
    </w:lvl>
    <w:lvl w:ilvl="4" w:tentative="0">
      <w:start w:val="1"/>
      <w:numFmt w:val="decimal"/>
      <w:lvlText w:val="%1.%2.%3.%4.%5."/>
      <w:lvlJc w:val="left"/>
      <w:pPr>
        <w:ind w:left="3920" w:hanging="1080"/>
      </w:pPr>
      <w:rPr>
        <w:rFonts w:hint="default"/>
      </w:rPr>
    </w:lvl>
    <w:lvl w:ilvl="5" w:tentative="0">
      <w:start w:val="1"/>
      <w:numFmt w:val="decimal"/>
      <w:lvlText w:val="%1.%2.%3.%4.%5.%6."/>
      <w:lvlJc w:val="left"/>
      <w:pPr>
        <w:ind w:left="4990" w:hanging="1440"/>
      </w:pPr>
      <w:rPr>
        <w:rFonts w:hint="default"/>
      </w:rPr>
    </w:lvl>
    <w:lvl w:ilvl="6" w:tentative="0">
      <w:start w:val="1"/>
      <w:numFmt w:val="decimal"/>
      <w:lvlText w:val="%1.%2.%3.%4.%5.%6.%7."/>
      <w:lvlJc w:val="left"/>
      <w:pPr>
        <w:ind w:left="6060" w:hanging="1800"/>
      </w:pPr>
      <w:rPr>
        <w:rFonts w:hint="default"/>
      </w:rPr>
    </w:lvl>
    <w:lvl w:ilvl="7" w:tentative="0">
      <w:start w:val="1"/>
      <w:numFmt w:val="decimal"/>
      <w:lvlText w:val="%1.%2.%3.%4.%5.%6.%7.%8."/>
      <w:lvlJc w:val="left"/>
      <w:pPr>
        <w:ind w:left="6770" w:hanging="1800"/>
      </w:pPr>
      <w:rPr>
        <w:rFonts w:hint="default"/>
      </w:rPr>
    </w:lvl>
    <w:lvl w:ilvl="8" w:tentative="0">
      <w:start w:val="1"/>
      <w:numFmt w:val="decimal"/>
      <w:lvlText w:val="%1.%2.%3.%4.%5.%6.%7.%8.%9."/>
      <w:lvlJc w:val="left"/>
      <w:pPr>
        <w:ind w:left="7840" w:hanging="2160"/>
      </w:pPr>
      <w:rPr>
        <w:rFonts w:hint="default"/>
      </w:rPr>
    </w:lvl>
  </w:abstractNum>
  <w:num w:numId="1">
    <w:abstractNumId w:val="5"/>
  </w:num>
  <w:num w:numId="2">
    <w:abstractNumId w:val="2"/>
  </w:num>
  <w:num w:numId="3">
    <w:abstractNumId w:val="11"/>
  </w:num>
  <w:num w:numId="4">
    <w:abstractNumId w:val="20"/>
  </w:num>
  <w:num w:numId="5">
    <w:abstractNumId w:val="12"/>
  </w:num>
  <w:num w:numId="6">
    <w:abstractNumId w:val="21"/>
  </w:num>
  <w:num w:numId="7">
    <w:abstractNumId w:val="9"/>
  </w:num>
  <w:num w:numId="8">
    <w:abstractNumId w:val="3"/>
  </w:num>
  <w:num w:numId="9">
    <w:abstractNumId w:val="13"/>
  </w:num>
  <w:num w:numId="10">
    <w:abstractNumId w:val="0"/>
  </w:num>
  <w:num w:numId="11">
    <w:abstractNumId w:val="15"/>
  </w:num>
  <w:num w:numId="12">
    <w:abstractNumId w:val="17"/>
  </w:num>
  <w:num w:numId="13">
    <w:abstractNumId w:val="10"/>
  </w:num>
  <w:num w:numId="14">
    <w:abstractNumId w:val="18"/>
  </w:num>
  <w:num w:numId="15">
    <w:abstractNumId w:val="1"/>
  </w:num>
  <w:num w:numId="16">
    <w:abstractNumId w:val="14"/>
  </w:num>
  <w:num w:numId="17">
    <w:abstractNumId w:val="4"/>
  </w:num>
  <w:num w:numId="18">
    <w:abstractNumId w:val="7"/>
  </w:num>
  <w:num w:numId="19">
    <w:abstractNumId w:val="16"/>
  </w:num>
  <w:num w:numId="20">
    <w:abstractNumId w:val="8"/>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709"/>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94B"/>
    <w:rsid w:val="00000C5A"/>
    <w:rsid w:val="00001762"/>
    <w:rsid w:val="00002706"/>
    <w:rsid w:val="00005630"/>
    <w:rsid w:val="000100A7"/>
    <w:rsid w:val="00012E74"/>
    <w:rsid w:val="00014351"/>
    <w:rsid w:val="000146C5"/>
    <w:rsid w:val="0001650B"/>
    <w:rsid w:val="00017363"/>
    <w:rsid w:val="00017632"/>
    <w:rsid w:val="000177E9"/>
    <w:rsid w:val="000203EB"/>
    <w:rsid w:val="00020896"/>
    <w:rsid w:val="00021824"/>
    <w:rsid w:val="00022613"/>
    <w:rsid w:val="00023790"/>
    <w:rsid w:val="000261F3"/>
    <w:rsid w:val="000279C9"/>
    <w:rsid w:val="000306E1"/>
    <w:rsid w:val="00030743"/>
    <w:rsid w:val="0003214F"/>
    <w:rsid w:val="00032D5F"/>
    <w:rsid w:val="00032D65"/>
    <w:rsid w:val="000346F7"/>
    <w:rsid w:val="000352D0"/>
    <w:rsid w:val="0003611F"/>
    <w:rsid w:val="00037E4E"/>
    <w:rsid w:val="00040EB3"/>
    <w:rsid w:val="000412DE"/>
    <w:rsid w:val="000422E1"/>
    <w:rsid w:val="00043175"/>
    <w:rsid w:val="00044307"/>
    <w:rsid w:val="00047ED7"/>
    <w:rsid w:val="0005059E"/>
    <w:rsid w:val="000514D1"/>
    <w:rsid w:val="00051D47"/>
    <w:rsid w:val="0005493C"/>
    <w:rsid w:val="00055CF5"/>
    <w:rsid w:val="000602B6"/>
    <w:rsid w:val="000611DC"/>
    <w:rsid w:val="0006240A"/>
    <w:rsid w:val="00062EC3"/>
    <w:rsid w:val="0007059B"/>
    <w:rsid w:val="00071D3A"/>
    <w:rsid w:val="00072C7C"/>
    <w:rsid w:val="00072E32"/>
    <w:rsid w:val="00072E4E"/>
    <w:rsid w:val="00074864"/>
    <w:rsid w:val="00074EF2"/>
    <w:rsid w:val="00077828"/>
    <w:rsid w:val="00077F26"/>
    <w:rsid w:val="00080152"/>
    <w:rsid w:val="00080A07"/>
    <w:rsid w:val="000826EF"/>
    <w:rsid w:val="00082A0D"/>
    <w:rsid w:val="0008312F"/>
    <w:rsid w:val="00083A9E"/>
    <w:rsid w:val="00084925"/>
    <w:rsid w:val="00084A9A"/>
    <w:rsid w:val="00086139"/>
    <w:rsid w:val="000861B0"/>
    <w:rsid w:val="000864B1"/>
    <w:rsid w:val="0008684A"/>
    <w:rsid w:val="00087EAF"/>
    <w:rsid w:val="0009193F"/>
    <w:rsid w:val="000919AB"/>
    <w:rsid w:val="0009444A"/>
    <w:rsid w:val="00096B4F"/>
    <w:rsid w:val="00096FCA"/>
    <w:rsid w:val="000970EC"/>
    <w:rsid w:val="000A0A18"/>
    <w:rsid w:val="000A194C"/>
    <w:rsid w:val="000A1C2B"/>
    <w:rsid w:val="000A2616"/>
    <w:rsid w:val="000A2669"/>
    <w:rsid w:val="000A38B6"/>
    <w:rsid w:val="000A56D8"/>
    <w:rsid w:val="000A7A59"/>
    <w:rsid w:val="000B03C6"/>
    <w:rsid w:val="000B0A7A"/>
    <w:rsid w:val="000B3DE9"/>
    <w:rsid w:val="000B5324"/>
    <w:rsid w:val="000B5353"/>
    <w:rsid w:val="000B5757"/>
    <w:rsid w:val="000B6D99"/>
    <w:rsid w:val="000B723E"/>
    <w:rsid w:val="000B7E77"/>
    <w:rsid w:val="000C07B2"/>
    <w:rsid w:val="000C11A3"/>
    <w:rsid w:val="000C14DD"/>
    <w:rsid w:val="000C1715"/>
    <w:rsid w:val="000C21A5"/>
    <w:rsid w:val="000C3214"/>
    <w:rsid w:val="000C37AB"/>
    <w:rsid w:val="000C453E"/>
    <w:rsid w:val="000C51E3"/>
    <w:rsid w:val="000C56E2"/>
    <w:rsid w:val="000C64C3"/>
    <w:rsid w:val="000C6AD0"/>
    <w:rsid w:val="000D14F9"/>
    <w:rsid w:val="000D35F4"/>
    <w:rsid w:val="000D3FCA"/>
    <w:rsid w:val="000D556F"/>
    <w:rsid w:val="000E03AE"/>
    <w:rsid w:val="000E0B3A"/>
    <w:rsid w:val="000E16E9"/>
    <w:rsid w:val="000E2CAB"/>
    <w:rsid w:val="000E3BBE"/>
    <w:rsid w:val="000E4D62"/>
    <w:rsid w:val="000E7719"/>
    <w:rsid w:val="000E79CD"/>
    <w:rsid w:val="000F0BCD"/>
    <w:rsid w:val="000F1CC5"/>
    <w:rsid w:val="000F1CE5"/>
    <w:rsid w:val="000F2515"/>
    <w:rsid w:val="000F2609"/>
    <w:rsid w:val="000F5D1D"/>
    <w:rsid w:val="000F76C3"/>
    <w:rsid w:val="0010200A"/>
    <w:rsid w:val="00102E1E"/>
    <w:rsid w:val="0010677E"/>
    <w:rsid w:val="00106F89"/>
    <w:rsid w:val="001119D6"/>
    <w:rsid w:val="001120FA"/>
    <w:rsid w:val="001126DD"/>
    <w:rsid w:val="00112F23"/>
    <w:rsid w:val="00112F39"/>
    <w:rsid w:val="001155DE"/>
    <w:rsid w:val="001167F2"/>
    <w:rsid w:val="00117682"/>
    <w:rsid w:val="00117EE1"/>
    <w:rsid w:val="00120624"/>
    <w:rsid w:val="00120FB2"/>
    <w:rsid w:val="0012133E"/>
    <w:rsid w:val="0012134F"/>
    <w:rsid w:val="00121853"/>
    <w:rsid w:val="001226A9"/>
    <w:rsid w:val="001229E7"/>
    <w:rsid w:val="001267D0"/>
    <w:rsid w:val="00126B78"/>
    <w:rsid w:val="00130B08"/>
    <w:rsid w:val="00131F8A"/>
    <w:rsid w:val="0013227E"/>
    <w:rsid w:val="001330B8"/>
    <w:rsid w:val="001331CA"/>
    <w:rsid w:val="0013485B"/>
    <w:rsid w:val="00135055"/>
    <w:rsid w:val="00140FC2"/>
    <w:rsid w:val="0014168F"/>
    <w:rsid w:val="0014250B"/>
    <w:rsid w:val="00142BCF"/>
    <w:rsid w:val="0014495C"/>
    <w:rsid w:val="00145CDC"/>
    <w:rsid w:val="00145FFB"/>
    <w:rsid w:val="001461E0"/>
    <w:rsid w:val="00147EA1"/>
    <w:rsid w:val="001524F4"/>
    <w:rsid w:val="001560F5"/>
    <w:rsid w:val="00161395"/>
    <w:rsid w:val="00161A08"/>
    <w:rsid w:val="00161F36"/>
    <w:rsid w:val="00163A04"/>
    <w:rsid w:val="00163CD7"/>
    <w:rsid w:val="00164C58"/>
    <w:rsid w:val="00165C6E"/>
    <w:rsid w:val="00166F26"/>
    <w:rsid w:val="00171386"/>
    <w:rsid w:val="001728AD"/>
    <w:rsid w:val="00173B68"/>
    <w:rsid w:val="00176BBE"/>
    <w:rsid w:val="00180815"/>
    <w:rsid w:val="00183F2C"/>
    <w:rsid w:val="00186053"/>
    <w:rsid w:val="00187FE4"/>
    <w:rsid w:val="00190A84"/>
    <w:rsid w:val="00191462"/>
    <w:rsid w:val="001922B7"/>
    <w:rsid w:val="00192CFB"/>
    <w:rsid w:val="00193C4E"/>
    <w:rsid w:val="00193D2D"/>
    <w:rsid w:val="00194916"/>
    <w:rsid w:val="001976A2"/>
    <w:rsid w:val="001A019C"/>
    <w:rsid w:val="001A19B0"/>
    <w:rsid w:val="001A33F7"/>
    <w:rsid w:val="001B0043"/>
    <w:rsid w:val="001B04C2"/>
    <w:rsid w:val="001B338C"/>
    <w:rsid w:val="001B41B6"/>
    <w:rsid w:val="001B45DF"/>
    <w:rsid w:val="001B6013"/>
    <w:rsid w:val="001B6FDF"/>
    <w:rsid w:val="001B779A"/>
    <w:rsid w:val="001B7A2C"/>
    <w:rsid w:val="001C19FD"/>
    <w:rsid w:val="001C1DB8"/>
    <w:rsid w:val="001C2BC2"/>
    <w:rsid w:val="001C440A"/>
    <w:rsid w:val="001C4713"/>
    <w:rsid w:val="001C4F38"/>
    <w:rsid w:val="001D1C5F"/>
    <w:rsid w:val="001D226B"/>
    <w:rsid w:val="001D2542"/>
    <w:rsid w:val="001D3798"/>
    <w:rsid w:val="001D45FA"/>
    <w:rsid w:val="001D460E"/>
    <w:rsid w:val="001D57F3"/>
    <w:rsid w:val="001D667E"/>
    <w:rsid w:val="001D7DF7"/>
    <w:rsid w:val="001E1A62"/>
    <w:rsid w:val="001E4AAA"/>
    <w:rsid w:val="001F610B"/>
    <w:rsid w:val="002006FD"/>
    <w:rsid w:val="00201F99"/>
    <w:rsid w:val="002023DF"/>
    <w:rsid w:val="00202A29"/>
    <w:rsid w:val="00202B18"/>
    <w:rsid w:val="00204156"/>
    <w:rsid w:val="00205688"/>
    <w:rsid w:val="002105D9"/>
    <w:rsid w:val="00210F5E"/>
    <w:rsid w:val="00213964"/>
    <w:rsid w:val="00213BF5"/>
    <w:rsid w:val="00213DB3"/>
    <w:rsid w:val="00213E3E"/>
    <w:rsid w:val="002154F4"/>
    <w:rsid w:val="00215799"/>
    <w:rsid w:val="002163BD"/>
    <w:rsid w:val="00216E1D"/>
    <w:rsid w:val="002207C0"/>
    <w:rsid w:val="00220DDE"/>
    <w:rsid w:val="002225B6"/>
    <w:rsid w:val="00222BE7"/>
    <w:rsid w:val="00223876"/>
    <w:rsid w:val="0022390B"/>
    <w:rsid w:val="00224A2C"/>
    <w:rsid w:val="00225B69"/>
    <w:rsid w:val="00227A06"/>
    <w:rsid w:val="00230F3E"/>
    <w:rsid w:val="00231763"/>
    <w:rsid w:val="00231783"/>
    <w:rsid w:val="00232BB4"/>
    <w:rsid w:val="00233128"/>
    <w:rsid w:val="0023354C"/>
    <w:rsid w:val="00234EED"/>
    <w:rsid w:val="002369B4"/>
    <w:rsid w:val="0023730E"/>
    <w:rsid w:val="00237C45"/>
    <w:rsid w:val="00240127"/>
    <w:rsid w:val="00240BAE"/>
    <w:rsid w:val="00242900"/>
    <w:rsid w:val="00243C1E"/>
    <w:rsid w:val="002442CA"/>
    <w:rsid w:val="00244583"/>
    <w:rsid w:val="0024604D"/>
    <w:rsid w:val="00246C1D"/>
    <w:rsid w:val="00247CFC"/>
    <w:rsid w:val="002502CF"/>
    <w:rsid w:val="00252C8B"/>
    <w:rsid w:val="002564A5"/>
    <w:rsid w:val="00256FD6"/>
    <w:rsid w:val="0025786C"/>
    <w:rsid w:val="00260949"/>
    <w:rsid w:val="00260D26"/>
    <w:rsid w:val="00261A07"/>
    <w:rsid w:val="00262A98"/>
    <w:rsid w:val="0026348E"/>
    <w:rsid w:val="00264298"/>
    <w:rsid w:val="002647B8"/>
    <w:rsid w:val="00264AE7"/>
    <w:rsid w:val="0027013E"/>
    <w:rsid w:val="00270933"/>
    <w:rsid w:val="00271784"/>
    <w:rsid w:val="002747C9"/>
    <w:rsid w:val="002761CE"/>
    <w:rsid w:val="0027644E"/>
    <w:rsid w:val="002772AA"/>
    <w:rsid w:val="00277520"/>
    <w:rsid w:val="0028099E"/>
    <w:rsid w:val="00282E0B"/>
    <w:rsid w:val="00284222"/>
    <w:rsid w:val="00285BB5"/>
    <w:rsid w:val="002862B2"/>
    <w:rsid w:val="00286BED"/>
    <w:rsid w:val="00286F4D"/>
    <w:rsid w:val="00287257"/>
    <w:rsid w:val="00290605"/>
    <w:rsid w:val="00292427"/>
    <w:rsid w:val="00293E2E"/>
    <w:rsid w:val="00294518"/>
    <w:rsid w:val="002945E0"/>
    <w:rsid w:val="00294BA5"/>
    <w:rsid w:val="002957B3"/>
    <w:rsid w:val="00296281"/>
    <w:rsid w:val="002A04E7"/>
    <w:rsid w:val="002A1AB2"/>
    <w:rsid w:val="002A2D07"/>
    <w:rsid w:val="002B0D0E"/>
    <w:rsid w:val="002B0E51"/>
    <w:rsid w:val="002B0F33"/>
    <w:rsid w:val="002B1113"/>
    <w:rsid w:val="002B1194"/>
    <w:rsid w:val="002B1595"/>
    <w:rsid w:val="002B35B7"/>
    <w:rsid w:val="002B367E"/>
    <w:rsid w:val="002B568B"/>
    <w:rsid w:val="002B6EA8"/>
    <w:rsid w:val="002C0AA9"/>
    <w:rsid w:val="002C5CDC"/>
    <w:rsid w:val="002C760D"/>
    <w:rsid w:val="002C7731"/>
    <w:rsid w:val="002D0AB6"/>
    <w:rsid w:val="002D0ACB"/>
    <w:rsid w:val="002D1655"/>
    <w:rsid w:val="002D3D60"/>
    <w:rsid w:val="002D433C"/>
    <w:rsid w:val="002D5725"/>
    <w:rsid w:val="002D5E88"/>
    <w:rsid w:val="002D7065"/>
    <w:rsid w:val="002D7124"/>
    <w:rsid w:val="002E0CEA"/>
    <w:rsid w:val="002E1084"/>
    <w:rsid w:val="002E1E05"/>
    <w:rsid w:val="002E32E2"/>
    <w:rsid w:val="002E33FF"/>
    <w:rsid w:val="002E374A"/>
    <w:rsid w:val="002E3E29"/>
    <w:rsid w:val="002E584B"/>
    <w:rsid w:val="002E7145"/>
    <w:rsid w:val="002E79AB"/>
    <w:rsid w:val="002F0087"/>
    <w:rsid w:val="002F06F2"/>
    <w:rsid w:val="002F35E9"/>
    <w:rsid w:val="002F4F16"/>
    <w:rsid w:val="002F7F6B"/>
    <w:rsid w:val="00300673"/>
    <w:rsid w:val="0030285B"/>
    <w:rsid w:val="003041EE"/>
    <w:rsid w:val="003042BF"/>
    <w:rsid w:val="00305A50"/>
    <w:rsid w:val="00307190"/>
    <w:rsid w:val="00307A8A"/>
    <w:rsid w:val="00311DD3"/>
    <w:rsid w:val="00312509"/>
    <w:rsid w:val="00312E83"/>
    <w:rsid w:val="00312FBA"/>
    <w:rsid w:val="003131DA"/>
    <w:rsid w:val="00315CBE"/>
    <w:rsid w:val="00316AE0"/>
    <w:rsid w:val="00320107"/>
    <w:rsid w:val="00320A3C"/>
    <w:rsid w:val="0032210A"/>
    <w:rsid w:val="00322FB5"/>
    <w:rsid w:val="003231F5"/>
    <w:rsid w:val="00323CA6"/>
    <w:rsid w:val="003242C4"/>
    <w:rsid w:val="00327343"/>
    <w:rsid w:val="00330845"/>
    <w:rsid w:val="00330986"/>
    <w:rsid w:val="00332172"/>
    <w:rsid w:val="00332F33"/>
    <w:rsid w:val="0033304F"/>
    <w:rsid w:val="003343B7"/>
    <w:rsid w:val="00336217"/>
    <w:rsid w:val="0033664E"/>
    <w:rsid w:val="00336F4E"/>
    <w:rsid w:val="00340CF8"/>
    <w:rsid w:val="00341597"/>
    <w:rsid w:val="003417A9"/>
    <w:rsid w:val="00341D57"/>
    <w:rsid w:val="00341DEF"/>
    <w:rsid w:val="003424D6"/>
    <w:rsid w:val="003424D8"/>
    <w:rsid w:val="0034535E"/>
    <w:rsid w:val="00345E25"/>
    <w:rsid w:val="00350348"/>
    <w:rsid w:val="00352FDA"/>
    <w:rsid w:val="00356BBC"/>
    <w:rsid w:val="00356DE6"/>
    <w:rsid w:val="0036020B"/>
    <w:rsid w:val="003603B5"/>
    <w:rsid w:val="00361173"/>
    <w:rsid w:val="00361F8B"/>
    <w:rsid w:val="00363028"/>
    <w:rsid w:val="00364156"/>
    <w:rsid w:val="00364397"/>
    <w:rsid w:val="00364D16"/>
    <w:rsid w:val="003677BA"/>
    <w:rsid w:val="00367991"/>
    <w:rsid w:val="0037048B"/>
    <w:rsid w:val="00370D6F"/>
    <w:rsid w:val="00371018"/>
    <w:rsid w:val="0037141B"/>
    <w:rsid w:val="00372172"/>
    <w:rsid w:val="003747BE"/>
    <w:rsid w:val="0037580C"/>
    <w:rsid w:val="003759A1"/>
    <w:rsid w:val="0037627D"/>
    <w:rsid w:val="003769AD"/>
    <w:rsid w:val="00383ABD"/>
    <w:rsid w:val="0038644D"/>
    <w:rsid w:val="0039158C"/>
    <w:rsid w:val="00391D4A"/>
    <w:rsid w:val="00392746"/>
    <w:rsid w:val="00393C7C"/>
    <w:rsid w:val="00395773"/>
    <w:rsid w:val="003A1612"/>
    <w:rsid w:val="003A36A5"/>
    <w:rsid w:val="003A58F6"/>
    <w:rsid w:val="003A655D"/>
    <w:rsid w:val="003B05B9"/>
    <w:rsid w:val="003B162A"/>
    <w:rsid w:val="003B27CD"/>
    <w:rsid w:val="003B335A"/>
    <w:rsid w:val="003B3F38"/>
    <w:rsid w:val="003B5A70"/>
    <w:rsid w:val="003B70F0"/>
    <w:rsid w:val="003B7303"/>
    <w:rsid w:val="003C02C2"/>
    <w:rsid w:val="003C0A9E"/>
    <w:rsid w:val="003C1D8A"/>
    <w:rsid w:val="003C1F72"/>
    <w:rsid w:val="003C38BD"/>
    <w:rsid w:val="003C3DC8"/>
    <w:rsid w:val="003C4359"/>
    <w:rsid w:val="003C5608"/>
    <w:rsid w:val="003C7897"/>
    <w:rsid w:val="003D0692"/>
    <w:rsid w:val="003D1CBE"/>
    <w:rsid w:val="003D3328"/>
    <w:rsid w:val="003D3642"/>
    <w:rsid w:val="003D3AD4"/>
    <w:rsid w:val="003D3B82"/>
    <w:rsid w:val="003D4606"/>
    <w:rsid w:val="003D4839"/>
    <w:rsid w:val="003D48F1"/>
    <w:rsid w:val="003E1F20"/>
    <w:rsid w:val="003E2F95"/>
    <w:rsid w:val="003E30DE"/>
    <w:rsid w:val="003E4D0E"/>
    <w:rsid w:val="003E5671"/>
    <w:rsid w:val="003E66DC"/>
    <w:rsid w:val="003E797F"/>
    <w:rsid w:val="003E7A0B"/>
    <w:rsid w:val="003F3D52"/>
    <w:rsid w:val="003F4FE9"/>
    <w:rsid w:val="003F511D"/>
    <w:rsid w:val="00400FDD"/>
    <w:rsid w:val="004012CE"/>
    <w:rsid w:val="004025EE"/>
    <w:rsid w:val="00403059"/>
    <w:rsid w:val="004037F1"/>
    <w:rsid w:val="0040382B"/>
    <w:rsid w:val="00404724"/>
    <w:rsid w:val="00404A3F"/>
    <w:rsid w:val="0040518C"/>
    <w:rsid w:val="00406FFB"/>
    <w:rsid w:val="004106AA"/>
    <w:rsid w:val="00410BE8"/>
    <w:rsid w:val="00411009"/>
    <w:rsid w:val="004125D3"/>
    <w:rsid w:val="00413941"/>
    <w:rsid w:val="004162AE"/>
    <w:rsid w:val="00416904"/>
    <w:rsid w:val="0041785F"/>
    <w:rsid w:val="00417F52"/>
    <w:rsid w:val="00420201"/>
    <w:rsid w:val="00421C03"/>
    <w:rsid w:val="00424588"/>
    <w:rsid w:val="004247E2"/>
    <w:rsid w:val="00424E15"/>
    <w:rsid w:val="00424F7C"/>
    <w:rsid w:val="00426D7B"/>
    <w:rsid w:val="004272D9"/>
    <w:rsid w:val="004300D3"/>
    <w:rsid w:val="004310AA"/>
    <w:rsid w:val="00434254"/>
    <w:rsid w:val="00436163"/>
    <w:rsid w:val="00437327"/>
    <w:rsid w:val="00442B0A"/>
    <w:rsid w:val="004430EE"/>
    <w:rsid w:val="00443A48"/>
    <w:rsid w:val="004447B9"/>
    <w:rsid w:val="00445A6A"/>
    <w:rsid w:val="00445E72"/>
    <w:rsid w:val="00446824"/>
    <w:rsid w:val="00446B9D"/>
    <w:rsid w:val="00446ECC"/>
    <w:rsid w:val="00450385"/>
    <w:rsid w:val="004514D6"/>
    <w:rsid w:val="00451517"/>
    <w:rsid w:val="004520FD"/>
    <w:rsid w:val="00453392"/>
    <w:rsid w:val="004533B3"/>
    <w:rsid w:val="00453E42"/>
    <w:rsid w:val="00454A28"/>
    <w:rsid w:val="00454F65"/>
    <w:rsid w:val="00455C0B"/>
    <w:rsid w:val="00456C67"/>
    <w:rsid w:val="00456DD2"/>
    <w:rsid w:val="00457486"/>
    <w:rsid w:val="004605D8"/>
    <w:rsid w:val="004626BA"/>
    <w:rsid w:val="00463D44"/>
    <w:rsid w:val="00464263"/>
    <w:rsid w:val="00467FE1"/>
    <w:rsid w:val="00470C53"/>
    <w:rsid w:val="004713F3"/>
    <w:rsid w:val="00471655"/>
    <w:rsid w:val="0047230D"/>
    <w:rsid w:val="00473F20"/>
    <w:rsid w:val="00474C15"/>
    <w:rsid w:val="00474D9D"/>
    <w:rsid w:val="0047593F"/>
    <w:rsid w:val="0047615D"/>
    <w:rsid w:val="00476379"/>
    <w:rsid w:val="004768C4"/>
    <w:rsid w:val="00477A40"/>
    <w:rsid w:val="004807F4"/>
    <w:rsid w:val="00483C33"/>
    <w:rsid w:val="004850C4"/>
    <w:rsid w:val="0048603C"/>
    <w:rsid w:val="0048646C"/>
    <w:rsid w:val="00494266"/>
    <w:rsid w:val="004960EA"/>
    <w:rsid w:val="0049677C"/>
    <w:rsid w:val="00496EAB"/>
    <w:rsid w:val="004A17F1"/>
    <w:rsid w:val="004A2C16"/>
    <w:rsid w:val="004A3877"/>
    <w:rsid w:val="004A46EF"/>
    <w:rsid w:val="004A544C"/>
    <w:rsid w:val="004A5A24"/>
    <w:rsid w:val="004A5F93"/>
    <w:rsid w:val="004A6958"/>
    <w:rsid w:val="004B152E"/>
    <w:rsid w:val="004B3CB5"/>
    <w:rsid w:val="004B4B5A"/>
    <w:rsid w:val="004B4F89"/>
    <w:rsid w:val="004B553C"/>
    <w:rsid w:val="004C0A03"/>
    <w:rsid w:val="004C1B0E"/>
    <w:rsid w:val="004C2F23"/>
    <w:rsid w:val="004C5E3C"/>
    <w:rsid w:val="004C637C"/>
    <w:rsid w:val="004C783E"/>
    <w:rsid w:val="004D097E"/>
    <w:rsid w:val="004D1305"/>
    <w:rsid w:val="004D3D9B"/>
    <w:rsid w:val="004D5593"/>
    <w:rsid w:val="004E06B8"/>
    <w:rsid w:val="004E36A5"/>
    <w:rsid w:val="004E5379"/>
    <w:rsid w:val="004E5AED"/>
    <w:rsid w:val="004E653C"/>
    <w:rsid w:val="004E6610"/>
    <w:rsid w:val="004F0631"/>
    <w:rsid w:val="004F2BE5"/>
    <w:rsid w:val="004F35FF"/>
    <w:rsid w:val="004F5BA6"/>
    <w:rsid w:val="004F7DE8"/>
    <w:rsid w:val="00500A45"/>
    <w:rsid w:val="00501E35"/>
    <w:rsid w:val="0050270C"/>
    <w:rsid w:val="005032DF"/>
    <w:rsid w:val="005044ED"/>
    <w:rsid w:val="00510C34"/>
    <w:rsid w:val="005127AF"/>
    <w:rsid w:val="005163C8"/>
    <w:rsid w:val="005167DD"/>
    <w:rsid w:val="00516B41"/>
    <w:rsid w:val="00526404"/>
    <w:rsid w:val="00526F48"/>
    <w:rsid w:val="005317BD"/>
    <w:rsid w:val="00534433"/>
    <w:rsid w:val="0053482D"/>
    <w:rsid w:val="00534D01"/>
    <w:rsid w:val="0053551B"/>
    <w:rsid w:val="005362B9"/>
    <w:rsid w:val="00536611"/>
    <w:rsid w:val="00540EB2"/>
    <w:rsid w:val="00541EEE"/>
    <w:rsid w:val="005426BA"/>
    <w:rsid w:val="005468C6"/>
    <w:rsid w:val="00547283"/>
    <w:rsid w:val="0055049A"/>
    <w:rsid w:val="00550900"/>
    <w:rsid w:val="00550A6C"/>
    <w:rsid w:val="005514A6"/>
    <w:rsid w:val="00552366"/>
    <w:rsid w:val="00552907"/>
    <w:rsid w:val="005547AC"/>
    <w:rsid w:val="00555DA1"/>
    <w:rsid w:val="005571FE"/>
    <w:rsid w:val="00561F49"/>
    <w:rsid w:val="00563D7B"/>
    <w:rsid w:val="00563F6C"/>
    <w:rsid w:val="00564968"/>
    <w:rsid w:val="00564E7B"/>
    <w:rsid w:val="00565758"/>
    <w:rsid w:val="00565FBB"/>
    <w:rsid w:val="0056708A"/>
    <w:rsid w:val="0057023C"/>
    <w:rsid w:val="00570962"/>
    <w:rsid w:val="00573FA2"/>
    <w:rsid w:val="005741E7"/>
    <w:rsid w:val="00583C52"/>
    <w:rsid w:val="0058740F"/>
    <w:rsid w:val="005901A5"/>
    <w:rsid w:val="00593377"/>
    <w:rsid w:val="0059398F"/>
    <w:rsid w:val="005948C8"/>
    <w:rsid w:val="005A0612"/>
    <w:rsid w:val="005A097B"/>
    <w:rsid w:val="005A12A0"/>
    <w:rsid w:val="005A384F"/>
    <w:rsid w:val="005A4642"/>
    <w:rsid w:val="005A5575"/>
    <w:rsid w:val="005A769E"/>
    <w:rsid w:val="005B292D"/>
    <w:rsid w:val="005B2995"/>
    <w:rsid w:val="005B4652"/>
    <w:rsid w:val="005B5781"/>
    <w:rsid w:val="005C0E85"/>
    <w:rsid w:val="005C1289"/>
    <w:rsid w:val="005C2E06"/>
    <w:rsid w:val="005C329C"/>
    <w:rsid w:val="005C33DB"/>
    <w:rsid w:val="005D0B3C"/>
    <w:rsid w:val="005D29F2"/>
    <w:rsid w:val="005D49F2"/>
    <w:rsid w:val="005D53F5"/>
    <w:rsid w:val="005D5A60"/>
    <w:rsid w:val="005D60AE"/>
    <w:rsid w:val="005D68AA"/>
    <w:rsid w:val="005D6A2F"/>
    <w:rsid w:val="005E237F"/>
    <w:rsid w:val="005E2688"/>
    <w:rsid w:val="005E26FA"/>
    <w:rsid w:val="005E3B1F"/>
    <w:rsid w:val="005E4A92"/>
    <w:rsid w:val="005E7F42"/>
    <w:rsid w:val="005F04E1"/>
    <w:rsid w:val="005F21E2"/>
    <w:rsid w:val="005F235C"/>
    <w:rsid w:val="005F3D53"/>
    <w:rsid w:val="005F65BB"/>
    <w:rsid w:val="005F6872"/>
    <w:rsid w:val="00600B9F"/>
    <w:rsid w:val="00602B53"/>
    <w:rsid w:val="00602F14"/>
    <w:rsid w:val="00604A11"/>
    <w:rsid w:val="00604BE9"/>
    <w:rsid w:val="0060587B"/>
    <w:rsid w:val="00606337"/>
    <w:rsid w:val="00610680"/>
    <w:rsid w:val="00611017"/>
    <w:rsid w:val="00611069"/>
    <w:rsid w:val="00612A1B"/>
    <w:rsid w:val="0061337A"/>
    <w:rsid w:val="006136CA"/>
    <w:rsid w:val="00615649"/>
    <w:rsid w:val="00615DEB"/>
    <w:rsid w:val="0061705F"/>
    <w:rsid w:val="00620541"/>
    <w:rsid w:val="00622A35"/>
    <w:rsid w:val="00624451"/>
    <w:rsid w:val="00626347"/>
    <w:rsid w:val="00626BE5"/>
    <w:rsid w:val="006274C6"/>
    <w:rsid w:val="006277EF"/>
    <w:rsid w:val="00627DBD"/>
    <w:rsid w:val="00627E50"/>
    <w:rsid w:val="00630BBC"/>
    <w:rsid w:val="00631B1F"/>
    <w:rsid w:val="00633014"/>
    <w:rsid w:val="006336EF"/>
    <w:rsid w:val="00633FD7"/>
    <w:rsid w:val="00635320"/>
    <w:rsid w:val="0063606E"/>
    <w:rsid w:val="0064037B"/>
    <w:rsid w:val="0064091A"/>
    <w:rsid w:val="00643343"/>
    <w:rsid w:val="00644A89"/>
    <w:rsid w:val="00645846"/>
    <w:rsid w:val="00646619"/>
    <w:rsid w:val="00646EE8"/>
    <w:rsid w:val="00651806"/>
    <w:rsid w:val="006528F5"/>
    <w:rsid w:val="00660306"/>
    <w:rsid w:val="0066159B"/>
    <w:rsid w:val="00663B3A"/>
    <w:rsid w:val="00665323"/>
    <w:rsid w:val="00665636"/>
    <w:rsid w:val="006660C1"/>
    <w:rsid w:val="00670BCB"/>
    <w:rsid w:val="006711A3"/>
    <w:rsid w:val="00671C15"/>
    <w:rsid w:val="00671E94"/>
    <w:rsid w:val="00673957"/>
    <w:rsid w:val="00674210"/>
    <w:rsid w:val="00675407"/>
    <w:rsid w:val="0067592F"/>
    <w:rsid w:val="006763AB"/>
    <w:rsid w:val="006773B1"/>
    <w:rsid w:val="00677639"/>
    <w:rsid w:val="00677D6D"/>
    <w:rsid w:val="00680153"/>
    <w:rsid w:val="00680210"/>
    <w:rsid w:val="006816F5"/>
    <w:rsid w:val="00681E26"/>
    <w:rsid w:val="00682219"/>
    <w:rsid w:val="0068276E"/>
    <w:rsid w:val="006901B8"/>
    <w:rsid w:val="00691263"/>
    <w:rsid w:val="0069166A"/>
    <w:rsid w:val="00692320"/>
    <w:rsid w:val="006934BB"/>
    <w:rsid w:val="0069392D"/>
    <w:rsid w:val="00694F67"/>
    <w:rsid w:val="00695292"/>
    <w:rsid w:val="00695749"/>
    <w:rsid w:val="0069579E"/>
    <w:rsid w:val="00697B49"/>
    <w:rsid w:val="006A165E"/>
    <w:rsid w:val="006A4DE7"/>
    <w:rsid w:val="006A6A71"/>
    <w:rsid w:val="006B0191"/>
    <w:rsid w:val="006B02C0"/>
    <w:rsid w:val="006B25FA"/>
    <w:rsid w:val="006B3A4B"/>
    <w:rsid w:val="006B42FF"/>
    <w:rsid w:val="006B6A9B"/>
    <w:rsid w:val="006C08F2"/>
    <w:rsid w:val="006C17AB"/>
    <w:rsid w:val="006C2434"/>
    <w:rsid w:val="006C399F"/>
    <w:rsid w:val="006C4ED2"/>
    <w:rsid w:val="006C7D21"/>
    <w:rsid w:val="006E1814"/>
    <w:rsid w:val="006E391A"/>
    <w:rsid w:val="006E3D86"/>
    <w:rsid w:val="006E57EE"/>
    <w:rsid w:val="006E59FA"/>
    <w:rsid w:val="006E6A25"/>
    <w:rsid w:val="006F0058"/>
    <w:rsid w:val="006F1CD7"/>
    <w:rsid w:val="006F2D8A"/>
    <w:rsid w:val="006F3AD3"/>
    <w:rsid w:val="006F3E8C"/>
    <w:rsid w:val="006F5C59"/>
    <w:rsid w:val="00700600"/>
    <w:rsid w:val="00701310"/>
    <w:rsid w:val="007021E1"/>
    <w:rsid w:val="00703DA1"/>
    <w:rsid w:val="00706793"/>
    <w:rsid w:val="007105BF"/>
    <w:rsid w:val="00713831"/>
    <w:rsid w:val="0071564D"/>
    <w:rsid w:val="00715B94"/>
    <w:rsid w:val="00716304"/>
    <w:rsid w:val="00717F1D"/>
    <w:rsid w:val="00717F2A"/>
    <w:rsid w:val="00721D7B"/>
    <w:rsid w:val="007223F8"/>
    <w:rsid w:val="00722C3B"/>
    <w:rsid w:val="00723FF7"/>
    <w:rsid w:val="007241BC"/>
    <w:rsid w:val="007249F9"/>
    <w:rsid w:val="00725078"/>
    <w:rsid w:val="00725364"/>
    <w:rsid w:val="00725955"/>
    <w:rsid w:val="00725F61"/>
    <w:rsid w:val="00726B78"/>
    <w:rsid w:val="00731538"/>
    <w:rsid w:val="007315EC"/>
    <w:rsid w:val="007363F7"/>
    <w:rsid w:val="00737F81"/>
    <w:rsid w:val="00740AD3"/>
    <w:rsid w:val="00741004"/>
    <w:rsid w:val="00741E38"/>
    <w:rsid w:val="0074207C"/>
    <w:rsid w:val="007420A9"/>
    <w:rsid w:val="0074473A"/>
    <w:rsid w:val="0074596E"/>
    <w:rsid w:val="00746EDE"/>
    <w:rsid w:val="00752429"/>
    <w:rsid w:val="007528A6"/>
    <w:rsid w:val="00755015"/>
    <w:rsid w:val="00756FE1"/>
    <w:rsid w:val="0075715B"/>
    <w:rsid w:val="00760CF9"/>
    <w:rsid w:val="007630CF"/>
    <w:rsid w:val="00765F17"/>
    <w:rsid w:val="00766A6F"/>
    <w:rsid w:val="00770E45"/>
    <w:rsid w:val="00771FB2"/>
    <w:rsid w:val="007767CD"/>
    <w:rsid w:val="0078005B"/>
    <w:rsid w:val="007814EA"/>
    <w:rsid w:val="00781990"/>
    <w:rsid w:val="0078403C"/>
    <w:rsid w:val="0078638A"/>
    <w:rsid w:val="007866E6"/>
    <w:rsid w:val="00786710"/>
    <w:rsid w:val="00786BE7"/>
    <w:rsid w:val="00791FEB"/>
    <w:rsid w:val="0079455E"/>
    <w:rsid w:val="007949C7"/>
    <w:rsid w:val="00795D2C"/>
    <w:rsid w:val="00796593"/>
    <w:rsid w:val="007A0DEF"/>
    <w:rsid w:val="007A0ECA"/>
    <w:rsid w:val="007A1A52"/>
    <w:rsid w:val="007A3CBE"/>
    <w:rsid w:val="007A49E1"/>
    <w:rsid w:val="007A5386"/>
    <w:rsid w:val="007A66A8"/>
    <w:rsid w:val="007B1BF2"/>
    <w:rsid w:val="007B384E"/>
    <w:rsid w:val="007B5DD9"/>
    <w:rsid w:val="007B5EB6"/>
    <w:rsid w:val="007B6F42"/>
    <w:rsid w:val="007B7415"/>
    <w:rsid w:val="007C088B"/>
    <w:rsid w:val="007C0905"/>
    <w:rsid w:val="007C4F4F"/>
    <w:rsid w:val="007C6530"/>
    <w:rsid w:val="007C730A"/>
    <w:rsid w:val="007C76C8"/>
    <w:rsid w:val="007D0CA2"/>
    <w:rsid w:val="007D1718"/>
    <w:rsid w:val="007D3285"/>
    <w:rsid w:val="007D45AA"/>
    <w:rsid w:val="007D619B"/>
    <w:rsid w:val="007D7B48"/>
    <w:rsid w:val="007E20BB"/>
    <w:rsid w:val="007E2574"/>
    <w:rsid w:val="007E3221"/>
    <w:rsid w:val="007E4022"/>
    <w:rsid w:val="007E40FB"/>
    <w:rsid w:val="007E4B93"/>
    <w:rsid w:val="007E5DFE"/>
    <w:rsid w:val="007E7DDB"/>
    <w:rsid w:val="007F0F02"/>
    <w:rsid w:val="007F15C1"/>
    <w:rsid w:val="007F242C"/>
    <w:rsid w:val="007F3E32"/>
    <w:rsid w:val="007F50EE"/>
    <w:rsid w:val="007F7671"/>
    <w:rsid w:val="007F7A13"/>
    <w:rsid w:val="00802B1E"/>
    <w:rsid w:val="00803900"/>
    <w:rsid w:val="0080399B"/>
    <w:rsid w:val="00806544"/>
    <w:rsid w:val="00806AB3"/>
    <w:rsid w:val="00813F20"/>
    <w:rsid w:val="00815203"/>
    <w:rsid w:val="008167A7"/>
    <w:rsid w:val="008229C0"/>
    <w:rsid w:val="00822F1D"/>
    <w:rsid w:val="00824CD1"/>
    <w:rsid w:val="008251EB"/>
    <w:rsid w:val="008262DE"/>
    <w:rsid w:val="00827575"/>
    <w:rsid w:val="00830F1F"/>
    <w:rsid w:val="008327AA"/>
    <w:rsid w:val="008328FA"/>
    <w:rsid w:val="00833828"/>
    <w:rsid w:val="00833B3A"/>
    <w:rsid w:val="00834DF9"/>
    <w:rsid w:val="00837895"/>
    <w:rsid w:val="0084087B"/>
    <w:rsid w:val="0084191B"/>
    <w:rsid w:val="00842260"/>
    <w:rsid w:val="00843A2C"/>
    <w:rsid w:val="008512AD"/>
    <w:rsid w:val="00851C09"/>
    <w:rsid w:val="00851CAE"/>
    <w:rsid w:val="00852277"/>
    <w:rsid w:val="00852CA6"/>
    <w:rsid w:val="00853270"/>
    <w:rsid w:val="008549B4"/>
    <w:rsid w:val="008556CA"/>
    <w:rsid w:val="00855E40"/>
    <w:rsid w:val="008578ED"/>
    <w:rsid w:val="00860595"/>
    <w:rsid w:val="0086083A"/>
    <w:rsid w:val="0086163B"/>
    <w:rsid w:val="00861768"/>
    <w:rsid w:val="0086348B"/>
    <w:rsid w:val="00864D23"/>
    <w:rsid w:val="00864D9D"/>
    <w:rsid w:val="00870215"/>
    <w:rsid w:val="00870F26"/>
    <w:rsid w:val="00871388"/>
    <w:rsid w:val="00872638"/>
    <w:rsid w:val="00873711"/>
    <w:rsid w:val="0087544D"/>
    <w:rsid w:val="00875FDF"/>
    <w:rsid w:val="00880125"/>
    <w:rsid w:val="008809B9"/>
    <w:rsid w:val="0088227A"/>
    <w:rsid w:val="00882881"/>
    <w:rsid w:val="00883A86"/>
    <w:rsid w:val="0088508E"/>
    <w:rsid w:val="008876F3"/>
    <w:rsid w:val="00887742"/>
    <w:rsid w:val="00891005"/>
    <w:rsid w:val="00892337"/>
    <w:rsid w:val="0089458F"/>
    <w:rsid w:val="0089476C"/>
    <w:rsid w:val="00895CDB"/>
    <w:rsid w:val="00896F31"/>
    <w:rsid w:val="008A1D6D"/>
    <w:rsid w:val="008A2897"/>
    <w:rsid w:val="008A394A"/>
    <w:rsid w:val="008A4364"/>
    <w:rsid w:val="008A5E19"/>
    <w:rsid w:val="008A7669"/>
    <w:rsid w:val="008A773B"/>
    <w:rsid w:val="008A7B65"/>
    <w:rsid w:val="008A7B90"/>
    <w:rsid w:val="008B0180"/>
    <w:rsid w:val="008B122F"/>
    <w:rsid w:val="008B1AF2"/>
    <w:rsid w:val="008B1EC2"/>
    <w:rsid w:val="008B2173"/>
    <w:rsid w:val="008B3000"/>
    <w:rsid w:val="008B3004"/>
    <w:rsid w:val="008B50BD"/>
    <w:rsid w:val="008B5D38"/>
    <w:rsid w:val="008B5E8C"/>
    <w:rsid w:val="008B6C7C"/>
    <w:rsid w:val="008C2F33"/>
    <w:rsid w:val="008C531A"/>
    <w:rsid w:val="008C57E9"/>
    <w:rsid w:val="008C78DA"/>
    <w:rsid w:val="008C7F64"/>
    <w:rsid w:val="008D0C0E"/>
    <w:rsid w:val="008D1363"/>
    <w:rsid w:val="008D31F0"/>
    <w:rsid w:val="008D5EF9"/>
    <w:rsid w:val="008D6DAF"/>
    <w:rsid w:val="008E0CDC"/>
    <w:rsid w:val="008E0D10"/>
    <w:rsid w:val="008E12A0"/>
    <w:rsid w:val="008E131B"/>
    <w:rsid w:val="008E16FC"/>
    <w:rsid w:val="008E3D06"/>
    <w:rsid w:val="008E5918"/>
    <w:rsid w:val="008E7B36"/>
    <w:rsid w:val="008F03CC"/>
    <w:rsid w:val="008F1DC6"/>
    <w:rsid w:val="008F255D"/>
    <w:rsid w:val="008F3BB3"/>
    <w:rsid w:val="008F4F77"/>
    <w:rsid w:val="008F5ED5"/>
    <w:rsid w:val="008F626A"/>
    <w:rsid w:val="008F662C"/>
    <w:rsid w:val="00901B52"/>
    <w:rsid w:val="00903978"/>
    <w:rsid w:val="00904444"/>
    <w:rsid w:val="0090455A"/>
    <w:rsid w:val="00910A44"/>
    <w:rsid w:val="00912D16"/>
    <w:rsid w:val="009136B0"/>
    <w:rsid w:val="009146A2"/>
    <w:rsid w:val="00914A06"/>
    <w:rsid w:val="009150E7"/>
    <w:rsid w:val="00916D95"/>
    <w:rsid w:val="00921C96"/>
    <w:rsid w:val="00922EC1"/>
    <w:rsid w:val="00923591"/>
    <w:rsid w:val="00923AAA"/>
    <w:rsid w:val="00923ADE"/>
    <w:rsid w:val="00923B74"/>
    <w:rsid w:val="009240F0"/>
    <w:rsid w:val="00927061"/>
    <w:rsid w:val="00927204"/>
    <w:rsid w:val="0092726D"/>
    <w:rsid w:val="00927E58"/>
    <w:rsid w:val="00930C82"/>
    <w:rsid w:val="00930D7D"/>
    <w:rsid w:val="00930F5E"/>
    <w:rsid w:val="0093197F"/>
    <w:rsid w:val="00932F45"/>
    <w:rsid w:val="009338BB"/>
    <w:rsid w:val="00933D58"/>
    <w:rsid w:val="00934251"/>
    <w:rsid w:val="00934721"/>
    <w:rsid w:val="00935F76"/>
    <w:rsid w:val="00936624"/>
    <w:rsid w:val="009376CD"/>
    <w:rsid w:val="009424FD"/>
    <w:rsid w:val="009425C3"/>
    <w:rsid w:val="009425F5"/>
    <w:rsid w:val="0094264E"/>
    <w:rsid w:val="00943A2D"/>
    <w:rsid w:val="00943E7D"/>
    <w:rsid w:val="00944B47"/>
    <w:rsid w:val="00944BEB"/>
    <w:rsid w:val="009462E2"/>
    <w:rsid w:val="0094699B"/>
    <w:rsid w:val="00947A07"/>
    <w:rsid w:val="00947F8B"/>
    <w:rsid w:val="00951F39"/>
    <w:rsid w:val="009533D1"/>
    <w:rsid w:val="00954BD3"/>
    <w:rsid w:val="00956E44"/>
    <w:rsid w:val="00961737"/>
    <w:rsid w:val="0096189A"/>
    <w:rsid w:val="00961E65"/>
    <w:rsid w:val="009621E8"/>
    <w:rsid w:val="00963561"/>
    <w:rsid w:val="00963FAA"/>
    <w:rsid w:val="009644AA"/>
    <w:rsid w:val="00964E7E"/>
    <w:rsid w:val="0096548B"/>
    <w:rsid w:val="0096618F"/>
    <w:rsid w:val="00972849"/>
    <w:rsid w:val="00974774"/>
    <w:rsid w:val="0097513F"/>
    <w:rsid w:val="009759E3"/>
    <w:rsid w:val="00976B8E"/>
    <w:rsid w:val="0098079A"/>
    <w:rsid w:val="00980D9A"/>
    <w:rsid w:val="009829F0"/>
    <w:rsid w:val="0098313D"/>
    <w:rsid w:val="009838DF"/>
    <w:rsid w:val="009844D6"/>
    <w:rsid w:val="00985FED"/>
    <w:rsid w:val="00986596"/>
    <w:rsid w:val="00987681"/>
    <w:rsid w:val="00987D67"/>
    <w:rsid w:val="00990FD5"/>
    <w:rsid w:val="00992574"/>
    <w:rsid w:val="0099284C"/>
    <w:rsid w:val="00992C1F"/>
    <w:rsid w:val="0099307E"/>
    <w:rsid w:val="00993D17"/>
    <w:rsid w:val="00996B10"/>
    <w:rsid w:val="0099744F"/>
    <w:rsid w:val="009A0D01"/>
    <w:rsid w:val="009A13BE"/>
    <w:rsid w:val="009A2109"/>
    <w:rsid w:val="009A2A9E"/>
    <w:rsid w:val="009A394B"/>
    <w:rsid w:val="009A442C"/>
    <w:rsid w:val="009A47BD"/>
    <w:rsid w:val="009A71DB"/>
    <w:rsid w:val="009B06F1"/>
    <w:rsid w:val="009B15A3"/>
    <w:rsid w:val="009B197F"/>
    <w:rsid w:val="009B1DFE"/>
    <w:rsid w:val="009B2AD4"/>
    <w:rsid w:val="009B48D3"/>
    <w:rsid w:val="009B5933"/>
    <w:rsid w:val="009B648F"/>
    <w:rsid w:val="009B712A"/>
    <w:rsid w:val="009B7640"/>
    <w:rsid w:val="009C17B7"/>
    <w:rsid w:val="009C19A7"/>
    <w:rsid w:val="009C2603"/>
    <w:rsid w:val="009C285C"/>
    <w:rsid w:val="009C4714"/>
    <w:rsid w:val="009C4791"/>
    <w:rsid w:val="009C4BB4"/>
    <w:rsid w:val="009C4DA2"/>
    <w:rsid w:val="009C541B"/>
    <w:rsid w:val="009C69E8"/>
    <w:rsid w:val="009C6FD1"/>
    <w:rsid w:val="009C72C6"/>
    <w:rsid w:val="009D1152"/>
    <w:rsid w:val="009D14A4"/>
    <w:rsid w:val="009D41AE"/>
    <w:rsid w:val="009D5E81"/>
    <w:rsid w:val="009D73EE"/>
    <w:rsid w:val="009E0956"/>
    <w:rsid w:val="009E1561"/>
    <w:rsid w:val="009E4806"/>
    <w:rsid w:val="009E6696"/>
    <w:rsid w:val="009F2B77"/>
    <w:rsid w:val="00A003E8"/>
    <w:rsid w:val="00A003E9"/>
    <w:rsid w:val="00A01102"/>
    <w:rsid w:val="00A0576F"/>
    <w:rsid w:val="00A06596"/>
    <w:rsid w:val="00A0766A"/>
    <w:rsid w:val="00A07758"/>
    <w:rsid w:val="00A10844"/>
    <w:rsid w:val="00A1225F"/>
    <w:rsid w:val="00A13C96"/>
    <w:rsid w:val="00A1465B"/>
    <w:rsid w:val="00A20301"/>
    <w:rsid w:val="00A20901"/>
    <w:rsid w:val="00A22E8D"/>
    <w:rsid w:val="00A241AF"/>
    <w:rsid w:val="00A256E1"/>
    <w:rsid w:val="00A25FE4"/>
    <w:rsid w:val="00A26660"/>
    <w:rsid w:val="00A26B9C"/>
    <w:rsid w:val="00A316D6"/>
    <w:rsid w:val="00A317F6"/>
    <w:rsid w:val="00A34E6A"/>
    <w:rsid w:val="00A3522A"/>
    <w:rsid w:val="00A40545"/>
    <w:rsid w:val="00A418F1"/>
    <w:rsid w:val="00A4281F"/>
    <w:rsid w:val="00A42B0B"/>
    <w:rsid w:val="00A43179"/>
    <w:rsid w:val="00A43479"/>
    <w:rsid w:val="00A435E5"/>
    <w:rsid w:val="00A47309"/>
    <w:rsid w:val="00A50BF7"/>
    <w:rsid w:val="00A5106D"/>
    <w:rsid w:val="00A521F8"/>
    <w:rsid w:val="00A53938"/>
    <w:rsid w:val="00A54AC0"/>
    <w:rsid w:val="00A54D7A"/>
    <w:rsid w:val="00A56649"/>
    <w:rsid w:val="00A56BCF"/>
    <w:rsid w:val="00A603EB"/>
    <w:rsid w:val="00A6161F"/>
    <w:rsid w:val="00A62FFE"/>
    <w:rsid w:val="00A63FCA"/>
    <w:rsid w:val="00A640AE"/>
    <w:rsid w:val="00A6575A"/>
    <w:rsid w:val="00A6581F"/>
    <w:rsid w:val="00A67A1F"/>
    <w:rsid w:val="00A70397"/>
    <w:rsid w:val="00A70754"/>
    <w:rsid w:val="00A74A75"/>
    <w:rsid w:val="00A74C80"/>
    <w:rsid w:val="00A74DD8"/>
    <w:rsid w:val="00A7503A"/>
    <w:rsid w:val="00A75B9F"/>
    <w:rsid w:val="00A83E7C"/>
    <w:rsid w:val="00A85EED"/>
    <w:rsid w:val="00A8647F"/>
    <w:rsid w:val="00A871F9"/>
    <w:rsid w:val="00A9054A"/>
    <w:rsid w:val="00A91851"/>
    <w:rsid w:val="00A91C90"/>
    <w:rsid w:val="00A92B68"/>
    <w:rsid w:val="00A930DC"/>
    <w:rsid w:val="00A93A7D"/>
    <w:rsid w:val="00A93C91"/>
    <w:rsid w:val="00A93C97"/>
    <w:rsid w:val="00A93D7D"/>
    <w:rsid w:val="00A93F5C"/>
    <w:rsid w:val="00A94914"/>
    <w:rsid w:val="00A9506B"/>
    <w:rsid w:val="00A95F91"/>
    <w:rsid w:val="00A96E6A"/>
    <w:rsid w:val="00A9763F"/>
    <w:rsid w:val="00AA0167"/>
    <w:rsid w:val="00AA16D9"/>
    <w:rsid w:val="00AA36B6"/>
    <w:rsid w:val="00AA5CFE"/>
    <w:rsid w:val="00AA5D1D"/>
    <w:rsid w:val="00AA71C4"/>
    <w:rsid w:val="00AA7E80"/>
    <w:rsid w:val="00AB09E7"/>
    <w:rsid w:val="00AB0EB7"/>
    <w:rsid w:val="00AB2183"/>
    <w:rsid w:val="00AB4799"/>
    <w:rsid w:val="00AB612A"/>
    <w:rsid w:val="00AB63C2"/>
    <w:rsid w:val="00AB6C14"/>
    <w:rsid w:val="00AB723D"/>
    <w:rsid w:val="00AB7CCF"/>
    <w:rsid w:val="00AC1EB6"/>
    <w:rsid w:val="00AC2048"/>
    <w:rsid w:val="00AC39D4"/>
    <w:rsid w:val="00AC4940"/>
    <w:rsid w:val="00AC513B"/>
    <w:rsid w:val="00AC5E85"/>
    <w:rsid w:val="00AC6975"/>
    <w:rsid w:val="00AC769C"/>
    <w:rsid w:val="00AD226B"/>
    <w:rsid w:val="00AD274F"/>
    <w:rsid w:val="00AD345A"/>
    <w:rsid w:val="00AD479A"/>
    <w:rsid w:val="00AE0070"/>
    <w:rsid w:val="00AE0794"/>
    <w:rsid w:val="00AE10A6"/>
    <w:rsid w:val="00AE215A"/>
    <w:rsid w:val="00AE54D1"/>
    <w:rsid w:val="00AE6174"/>
    <w:rsid w:val="00AE6CAC"/>
    <w:rsid w:val="00AF25E2"/>
    <w:rsid w:val="00AF3522"/>
    <w:rsid w:val="00AF378D"/>
    <w:rsid w:val="00AF3E42"/>
    <w:rsid w:val="00AF406A"/>
    <w:rsid w:val="00AF4DF5"/>
    <w:rsid w:val="00AF7330"/>
    <w:rsid w:val="00B00A8C"/>
    <w:rsid w:val="00B02794"/>
    <w:rsid w:val="00B02B8A"/>
    <w:rsid w:val="00B05B5C"/>
    <w:rsid w:val="00B05C94"/>
    <w:rsid w:val="00B05CEA"/>
    <w:rsid w:val="00B1007B"/>
    <w:rsid w:val="00B13337"/>
    <w:rsid w:val="00B14747"/>
    <w:rsid w:val="00B14868"/>
    <w:rsid w:val="00B15012"/>
    <w:rsid w:val="00B15AEF"/>
    <w:rsid w:val="00B15DF8"/>
    <w:rsid w:val="00B17A36"/>
    <w:rsid w:val="00B21FF7"/>
    <w:rsid w:val="00B22042"/>
    <w:rsid w:val="00B224CC"/>
    <w:rsid w:val="00B23C28"/>
    <w:rsid w:val="00B23C7B"/>
    <w:rsid w:val="00B246A9"/>
    <w:rsid w:val="00B2762D"/>
    <w:rsid w:val="00B2788D"/>
    <w:rsid w:val="00B309D4"/>
    <w:rsid w:val="00B33AB5"/>
    <w:rsid w:val="00B36492"/>
    <w:rsid w:val="00B4276C"/>
    <w:rsid w:val="00B43482"/>
    <w:rsid w:val="00B438AB"/>
    <w:rsid w:val="00B43B56"/>
    <w:rsid w:val="00B446B8"/>
    <w:rsid w:val="00B4644A"/>
    <w:rsid w:val="00B47551"/>
    <w:rsid w:val="00B47E54"/>
    <w:rsid w:val="00B50317"/>
    <w:rsid w:val="00B50346"/>
    <w:rsid w:val="00B50C40"/>
    <w:rsid w:val="00B52087"/>
    <w:rsid w:val="00B5343E"/>
    <w:rsid w:val="00B53FD5"/>
    <w:rsid w:val="00B54519"/>
    <w:rsid w:val="00B545B2"/>
    <w:rsid w:val="00B54AF4"/>
    <w:rsid w:val="00B56AA7"/>
    <w:rsid w:val="00B56F44"/>
    <w:rsid w:val="00B612A4"/>
    <w:rsid w:val="00B618A2"/>
    <w:rsid w:val="00B66565"/>
    <w:rsid w:val="00B674A2"/>
    <w:rsid w:val="00B6768A"/>
    <w:rsid w:val="00B713AC"/>
    <w:rsid w:val="00B71FE0"/>
    <w:rsid w:val="00B72B97"/>
    <w:rsid w:val="00B7559A"/>
    <w:rsid w:val="00B75F93"/>
    <w:rsid w:val="00B76F8B"/>
    <w:rsid w:val="00B77091"/>
    <w:rsid w:val="00B829D7"/>
    <w:rsid w:val="00B84FE2"/>
    <w:rsid w:val="00B8720C"/>
    <w:rsid w:val="00B910FC"/>
    <w:rsid w:val="00B942BE"/>
    <w:rsid w:val="00B94C8F"/>
    <w:rsid w:val="00BA3EF0"/>
    <w:rsid w:val="00BA63F0"/>
    <w:rsid w:val="00BA686D"/>
    <w:rsid w:val="00BA69AF"/>
    <w:rsid w:val="00BB0772"/>
    <w:rsid w:val="00BB18EC"/>
    <w:rsid w:val="00BB2308"/>
    <w:rsid w:val="00BB44E2"/>
    <w:rsid w:val="00BB45EA"/>
    <w:rsid w:val="00BB49D5"/>
    <w:rsid w:val="00BB5777"/>
    <w:rsid w:val="00BB5C7C"/>
    <w:rsid w:val="00BB601F"/>
    <w:rsid w:val="00BB6A60"/>
    <w:rsid w:val="00BB71AE"/>
    <w:rsid w:val="00BB7308"/>
    <w:rsid w:val="00BB76B9"/>
    <w:rsid w:val="00BB7B30"/>
    <w:rsid w:val="00BB7F06"/>
    <w:rsid w:val="00BC0698"/>
    <w:rsid w:val="00BC0CA0"/>
    <w:rsid w:val="00BC0DBA"/>
    <w:rsid w:val="00BC1886"/>
    <w:rsid w:val="00BC1CA9"/>
    <w:rsid w:val="00BC2617"/>
    <w:rsid w:val="00BC377E"/>
    <w:rsid w:val="00BC3E81"/>
    <w:rsid w:val="00BC587F"/>
    <w:rsid w:val="00BC7F28"/>
    <w:rsid w:val="00BD0C61"/>
    <w:rsid w:val="00BD2CA1"/>
    <w:rsid w:val="00BD2D2D"/>
    <w:rsid w:val="00BD39E2"/>
    <w:rsid w:val="00BD5DC8"/>
    <w:rsid w:val="00BD6602"/>
    <w:rsid w:val="00BD696E"/>
    <w:rsid w:val="00BD7B26"/>
    <w:rsid w:val="00BE008B"/>
    <w:rsid w:val="00BE0B87"/>
    <w:rsid w:val="00BE1D5E"/>
    <w:rsid w:val="00BE4494"/>
    <w:rsid w:val="00BE6810"/>
    <w:rsid w:val="00BE7783"/>
    <w:rsid w:val="00BF070B"/>
    <w:rsid w:val="00BF0B8B"/>
    <w:rsid w:val="00BF0C85"/>
    <w:rsid w:val="00BF3BE1"/>
    <w:rsid w:val="00BF5F4B"/>
    <w:rsid w:val="00BF7091"/>
    <w:rsid w:val="00C01DA6"/>
    <w:rsid w:val="00C02BA0"/>
    <w:rsid w:val="00C03126"/>
    <w:rsid w:val="00C03198"/>
    <w:rsid w:val="00C03E28"/>
    <w:rsid w:val="00C04008"/>
    <w:rsid w:val="00C05864"/>
    <w:rsid w:val="00C06B00"/>
    <w:rsid w:val="00C06C21"/>
    <w:rsid w:val="00C1040A"/>
    <w:rsid w:val="00C104C8"/>
    <w:rsid w:val="00C12A17"/>
    <w:rsid w:val="00C13645"/>
    <w:rsid w:val="00C13BC0"/>
    <w:rsid w:val="00C146DA"/>
    <w:rsid w:val="00C159B3"/>
    <w:rsid w:val="00C166CA"/>
    <w:rsid w:val="00C2307D"/>
    <w:rsid w:val="00C239B2"/>
    <w:rsid w:val="00C26006"/>
    <w:rsid w:val="00C2709D"/>
    <w:rsid w:val="00C27A21"/>
    <w:rsid w:val="00C30C4F"/>
    <w:rsid w:val="00C30FF1"/>
    <w:rsid w:val="00C310FD"/>
    <w:rsid w:val="00C327C4"/>
    <w:rsid w:val="00C32E01"/>
    <w:rsid w:val="00C32EE3"/>
    <w:rsid w:val="00C3357C"/>
    <w:rsid w:val="00C343C3"/>
    <w:rsid w:val="00C348D9"/>
    <w:rsid w:val="00C37107"/>
    <w:rsid w:val="00C377F3"/>
    <w:rsid w:val="00C40F6F"/>
    <w:rsid w:val="00C4146C"/>
    <w:rsid w:val="00C46A08"/>
    <w:rsid w:val="00C513ED"/>
    <w:rsid w:val="00C5183A"/>
    <w:rsid w:val="00C52013"/>
    <w:rsid w:val="00C524DD"/>
    <w:rsid w:val="00C53529"/>
    <w:rsid w:val="00C535CE"/>
    <w:rsid w:val="00C54388"/>
    <w:rsid w:val="00C60410"/>
    <w:rsid w:val="00C62AD1"/>
    <w:rsid w:val="00C655E2"/>
    <w:rsid w:val="00C7091A"/>
    <w:rsid w:val="00C7182C"/>
    <w:rsid w:val="00C72E6E"/>
    <w:rsid w:val="00C7402A"/>
    <w:rsid w:val="00C74D45"/>
    <w:rsid w:val="00C75E90"/>
    <w:rsid w:val="00C82C86"/>
    <w:rsid w:val="00C82D1F"/>
    <w:rsid w:val="00C82DC6"/>
    <w:rsid w:val="00C83824"/>
    <w:rsid w:val="00C83B83"/>
    <w:rsid w:val="00C84676"/>
    <w:rsid w:val="00C86AF0"/>
    <w:rsid w:val="00C87128"/>
    <w:rsid w:val="00C871C9"/>
    <w:rsid w:val="00C87E00"/>
    <w:rsid w:val="00C92DA3"/>
    <w:rsid w:val="00C93C73"/>
    <w:rsid w:val="00C93DB4"/>
    <w:rsid w:val="00C93E14"/>
    <w:rsid w:val="00C94383"/>
    <w:rsid w:val="00C952DD"/>
    <w:rsid w:val="00C95705"/>
    <w:rsid w:val="00C9748C"/>
    <w:rsid w:val="00C97867"/>
    <w:rsid w:val="00CA1032"/>
    <w:rsid w:val="00CA192E"/>
    <w:rsid w:val="00CA731B"/>
    <w:rsid w:val="00CA756A"/>
    <w:rsid w:val="00CB0996"/>
    <w:rsid w:val="00CB09EF"/>
    <w:rsid w:val="00CB28E6"/>
    <w:rsid w:val="00CB2920"/>
    <w:rsid w:val="00CB2BDC"/>
    <w:rsid w:val="00CB7252"/>
    <w:rsid w:val="00CB746D"/>
    <w:rsid w:val="00CB7B65"/>
    <w:rsid w:val="00CC0D58"/>
    <w:rsid w:val="00CC3DA4"/>
    <w:rsid w:val="00CC4EB9"/>
    <w:rsid w:val="00CC5492"/>
    <w:rsid w:val="00CC6957"/>
    <w:rsid w:val="00CC6C04"/>
    <w:rsid w:val="00CC7272"/>
    <w:rsid w:val="00CC7BD9"/>
    <w:rsid w:val="00CD1300"/>
    <w:rsid w:val="00CD2D6C"/>
    <w:rsid w:val="00CD3274"/>
    <w:rsid w:val="00CD61E9"/>
    <w:rsid w:val="00CE1870"/>
    <w:rsid w:val="00CE1909"/>
    <w:rsid w:val="00CE1A0C"/>
    <w:rsid w:val="00CE22AB"/>
    <w:rsid w:val="00CE45F6"/>
    <w:rsid w:val="00CE4A72"/>
    <w:rsid w:val="00CE4B5E"/>
    <w:rsid w:val="00CE7040"/>
    <w:rsid w:val="00CE7556"/>
    <w:rsid w:val="00CF10F6"/>
    <w:rsid w:val="00CF1448"/>
    <w:rsid w:val="00CF1FDD"/>
    <w:rsid w:val="00CF244F"/>
    <w:rsid w:val="00CF3028"/>
    <w:rsid w:val="00CF5114"/>
    <w:rsid w:val="00CF5C39"/>
    <w:rsid w:val="00CF5C9E"/>
    <w:rsid w:val="00CF6EBE"/>
    <w:rsid w:val="00CF716D"/>
    <w:rsid w:val="00D0014D"/>
    <w:rsid w:val="00D01C3A"/>
    <w:rsid w:val="00D01E26"/>
    <w:rsid w:val="00D0281B"/>
    <w:rsid w:val="00D02CE5"/>
    <w:rsid w:val="00D02E46"/>
    <w:rsid w:val="00D06491"/>
    <w:rsid w:val="00D06929"/>
    <w:rsid w:val="00D06A9F"/>
    <w:rsid w:val="00D077D8"/>
    <w:rsid w:val="00D0790C"/>
    <w:rsid w:val="00D07DE2"/>
    <w:rsid w:val="00D07EAC"/>
    <w:rsid w:val="00D07F32"/>
    <w:rsid w:val="00D1459C"/>
    <w:rsid w:val="00D14CF6"/>
    <w:rsid w:val="00D1592F"/>
    <w:rsid w:val="00D15D8E"/>
    <w:rsid w:val="00D168A4"/>
    <w:rsid w:val="00D17490"/>
    <w:rsid w:val="00D20756"/>
    <w:rsid w:val="00D213F3"/>
    <w:rsid w:val="00D222BC"/>
    <w:rsid w:val="00D23A2E"/>
    <w:rsid w:val="00D23B13"/>
    <w:rsid w:val="00D23C9F"/>
    <w:rsid w:val="00D24343"/>
    <w:rsid w:val="00D261CB"/>
    <w:rsid w:val="00D279EA"/>
    <w:rsid w:val="00D34034"/>
    <w:rsid w:val="00D34102"/>
    <w:rsid w:val="00D3584C"/>
    <w:rsid w:val="00D35EDF"/>
    <w:rsid w:val="00D363A4"/>
    <w:rsid w:val="00D406E6"/>
    <w:rsid w:val="00D41FD5"/>
    <w:rsid w:val="00D4637A"/>
    <w:rsid w:val="00D469B3"/>
    <w:rsid w:val="00D46FB3"/>
    <w:rsid w:val="00D47603"/>
    <w:rsid w:val="00D47609"/>
    <w:rsid w:val="00D50C55"/>
    <w:rsid w:val="00D514BC"/>
    <w:rsid w:val="00D53C72"/>
    <w:rsid w:val="00D54342"/>
    <w:rsid w:val="00D547FF"/>
    <w:rsid w:val="00D54844"/>
    <w:rsid w:val="00D55CFA"/>
    <w:rsid w:val="00D5768D"/>
    <w:rsid w:val="00D609CE"/>
    <w:rsid w:val="00D61B46"/>
    <w:rsid w:val="00D62505"/>
    <w:rsid w:val="00D6427B"/>
    <w:rsid w:val="00D656FD"/>
    <w:rsid w:val="00D65D96"/>
    <w:rsid w:val="00D67188"/>
    <w:rsid w:val="00D67D13"/>
    <w:rsid w:val="00D70D28"/>
    <w:rsid w:val="00D710C4"/>
    <w:rsid w:val="00D716B0"/>
    <w:rsid w:val="00D71781"/>
    <w:rsid w:val="00D72C24"/>
    <w:rsid w:val="00D734FE"/>
    <w:rsid w:val="00D741AF"/>
    <w:rsid w:val="00D7480D"/>
    <w:rsid w:val="00D75C4C"/>
    <w:rsid w:val="00D76050"/>
    <w:rsid w:val="00D763CC"/>
    <w:rsid w:val="00D803AF"/>
    <w:rsid w:val="00D833EE"/>
    <w:rsid w:val="00D84436"/>
    <w:rsid w:val="00D84A1C"/>
    <w:rsid w:val="00D856B2"/>
    <w:rsid w:val="00D86E0A"/>
    <w:rsid w:val="00D877DB"/>
    <w:rsid w:val="00D904D3"/>
    <w:rsid w:val="00D91094"/>
    <w:rsid w:val="00D92F54"/>
    <w:rsid w:val="00D9551C"/>
    <w:rsid w:val="00D9582E"/>
    <w:rsid w:val="00D960D8"/>
    <w:rsid w:val="00D96165"/>
    <w:rsid w:val="00D97911"/>
    <w:rsid w:val="00DA2008"/>
    <w:rsid w:val="00DA2307"/>
    <w:rsid w:val="00DA2601"/>
    <w:rsid w:val="00DA2FD3"/>
    <w:rsid w:val="00DA67E2"/>
    <w:rsid w:val="00DB032C"/>
    <w:rsid w:val="00DB0ED7"/>
    <w:rsid w:val="00DB1C09"/>
    <w:rsid w:val="00DB20EC"/>
    <w:rsid w:val="00DB269E"/>
    <w:rsid w:val="00DB368F"/>
    <w:rsid w:val="00DB77E4"/>
    <w:rsid w:val="00DC07AA"/>
    <w:rsid w:val="00DC2B10"/>
    <w:rsid w:val="00DC336F"/>
    <w:rsid w:val="00DC3933"/>
    <w:rsid w:val="00DC3C99"/>
    <w:rsid w:val="00DC46B6"/>
    <w:rsid w:val="00DC4F8A"/>
    <w:rsid w:val="00DC5412"/>
    <w:rsid w:val="00DD08CE"/>
    <w:rsid w:val="00DD1BF9"/>
    <w:rsid w:val="00DD660D"/>
    <w:rsid w:val="00DD6FB0"/>
    <w:rsid w:val="00DE1AA5"/>
    <w:rsid w:val="00DE3A28"/>
    <w:rsid w:val="00DE5B60"/>
    <w:rsid w:val="00DE60D5"/>
    <w:rsid w:val="00DE6813"/>
    <w:rsid w:val="00DE68FD"/>
    <w:rsid w:val="00DE718B"/>
    <w:rsid w:val="00DF0B9C"/>
    <w:rsid w:val="00DF2012"/>
    <w:rsid w:val="00DF3810"/>
    <w:rsid w:val="00DF5A75"/>
    <w:rsid w:val="00DF7673"/>
    <w:rsid w:val="00E007FC"/>
    <w:rsid w:val="00E01734"/>
    <w:rsid w:val="00E01886"/>
    <w:rsid w:val="00E02273"/>
    <w:rsid w:val="00E031C6"/>
    <w:rsid w:val="00E06396"/>
    <w:rsid w:val="00E07BA4"/>
    <w:rsid w:val="00E07CE4"/>
    <w:rsid w:val="00E10FA3"/>
    <w:rsid w:val="00E12B4A"/>
    <w:rsid w:val="00E13596"/>
    <w:rsid w:val="00E139AE"/>
    <w:rsid w:val="00E13E2E"/>
    <w:rsid w:val="00E1523F"/>
    <w:rsid w:val="00E15EEC"/>
    <w:rsid w:val="00E171FD"/>
    <w:rsid w:val="00E17612"/>
    <w:rsid w:val="00E214D6"/>
    <w:rsid w:val="00E218AC"/>
    <w:rsid w:val="00E22085"/>
    <w:rsid w:val="00E237F1"/>
    <w:rsid w:val="00E23960"/>
    <w:rsid w:val="00E23B90"/>
    <w:rsid w:val="00E23F17"/>
    <w:rsid w:val="00E25ACE"/>
    <w:rsid w:val="00E302DA"/>
    <w:rsid w:val="00E304B2"/>
    <w:rsid w:val="00E31B37"/>
    <w:rsid w:val="00E31D6B"/>
    <w:rsid w:val="00E33514"/>
    <w:rsid w:val="00E340B7"/>
    <w:rsid w:val="00E34C2B"/>
    <w:rsid w:val="00E36152"/>
    <w:rsid w:val="00E37E59"/>
    <w:rsid w:val="00E40538"/>
    <w:rsid w:val="00E45CD8"/>
    <w:rsid w:val="00E46CD6"/>
    <w:rsid w:val="00E46E16"/>
    <w:rsid w:val="00E47A4A"/>
    <w:rsid w:val="00E47D8D"/>
    <w:rsid w:val="00E47E79"/>
    <w:rsid w:val="00E52EBA"/>
    <w:rsid w:val="00E5462F"/>
    <w:rsid w:val="00E550F8"/>
    <w:rsid w:val="00E57512"/>
    <w:rsid w:val="00E6097A"/>
    <w:rsid w:val="00E60A3F"/>
    <w:rsid w:val="00E631B3"/>
    <w:rsid w:val="00E67C99"/>
    <w:rsid w:val="00E70B56"/>
    <w:rsid w:val="00E733D5"/>
    <w:rsid w:val="00E745E8"/>
    <w:rsid w:val="00E750B5"/>
    <w:rsid w:val="00E75DBC"/>
    <w:rsid w:val="00E76FF1"/>
    <w:rsid w:val="00E80153"/>
    <w:rsid w:val="00E825B6"/>
    <w:rsid w:val="00E83BDC"/>
    <w:rsid w:val="00E85C5F"/>
    <w:rsid w:val="00E86401"/>
    <w:rsid w:val="00E91230"/>
    <w:rsid w:val="00E91A5B"/>
    <w:rsid w:val="00E91C75"/>
    <w:rsid w:val="00E91EE5"/>
    <w:rsid w:val="00E92934"/>
    <w:rsid w:val="00E939C4"/>
    <w:rsid w:val="00E93D0D"/>
    <w:rsid w:val="00E9418E"/>
    <w:rsid w:val="00E94641"/>
    <w:rsid w:val="00E94ECD"/>
    <w:rsid w:val="00E94F56"/>
    <w:rsid w:val="00EA1598"/>
    <w:rsid w:val="00EA3337"/>
    <w:rsid w:val="00EA3740"/>
    <w:rsid w:val="00EA488A"/>
    <w:rsid w:val="00EA6B90"/>
    <w:rsid w:val="00EA70BD"/>
    <w:rsid w:val="00EA7377"/>
    <w:rsid w:val="00EA7A70"/>
    <w:rsid w:val="00EA7C20"/>
    <w:rsid w:val="00EB01B9"/>
    <w:rsid w:val="00EB1772"/>
    <w:rsid w:val="00EB1EEF"/>
    <w:rsid w:val="00EB220E"/>
    <w:rsid w:val="00EB2503"/>
    <w:rsid w:val="00EB282B"/>
    <w:rsid w:val="00EB6DCB"/>
    <w:rsid w:val="00EB72E0"/>
    <w:rsid w:val="00EC2E1C"/>
    <w:rsid w:val="00EC478B"/>
    <w:rsid w:val="00EC4B9A"/>
    <w:rsid w:val="00EC6921"/>
    <w:rsid w:val="00EC6A21"/>
    <w:rsid w:val="00EC7001"/>
    <w:rsid w:val="00EC75C9"/>
    <w:rsid w:val="00EC7D14"/>
    <w:rsid w:val="00ED0071"/>
    <w:rsid w:val="00ED2707"/>
    <w:rsid w:val="00ED3957"/>
    <w:rsid w:val="00ED39F1"/>
    <w:rsid w:val="00ED680E"/>
    <w:rsid w:val="00ED7AE5"/>
    <w:rsid w:val="00EE01A9"/>
    <w:rsid w:val="00EE0A0E"/>
    <w:rsid w:val="00EE0BA0"/>
    <w:rsid w:val="00EE1201"/>
    <w:rsid w:val="00EE33D1"/>
    <w:rsid w:val="00EE33F1"/>
    <w:rsid w:val="00EE421D"/>
    <w:rsid w:val="00EE51A9"/>
    <w:rsid w:val="00EF0337"/>
    <w:rsid w:val="00EF0727"/>
    <w:rsid w:val="00EF196F"/>
    <w:rsid w:val="00EF2818"/>
    <w:rsid w:val="00EF297A"/>
    <w:rsid w:val="00EF3C44"/>
    <w:rsid w:val="00EF4A51"/>
    <w:rsid w:val="00EF4B85"/>
    <w:rsid w:val="00EF62E0"/>
    <w:rsid w:val="00EF7134"/>
    <w:rsid w:val="00EF78B2"/>
    <w:rsid w:val="00EF7BCA"/>
    <w:rsid w:val="00F00922"/>
    <w:rsid w:val="00F03869"/>
    <w:rsid w:val="00F05462"/>
    <w:rsid w:val="00F058A4"/>
    <w:rsid w:val="00F05BA3"/>
    <w:rsid w:val="00F05E43"/>
    <w:rsid w:val="00F06EE1"/>
    <w:rsid w:val="00F06FC6"/>
    <w:rsid w:val="00F06FD7"/>
    <w:rsid w:val="00F0702F"/>
    <w:rsid w:val="00F11B6C"/>
    <w:rsid w:val="00F11D63"/>
    <w:rsid w:val="00F142E9"/>
    <w:rsid w:val="00F14A2A"/>
    <w:rsid w:val="00F20595"/>
    <w:rsid w:val="00F20D2C"/>
    <w:rsid w:val="00F2274B"/>
    <w:rsid w:val="00F24697"/>
    <w:rsid w:val="00F25B13"/>
    <w:rsid w:val="00F26319"/>
    <w:rsid w:val="00F30AE5"/>
    <w:rsid w:val="00F3267C"/>
    <w:rsid w:val="00F33611"/>
    <w:rsid w:val="00F34633"/>
    <w:rsid w:val="00F357F8"/>
    <w:rsid w:val="00F365B7"/>
    <w:rsid w:val="00F37866"/>
    <w:rsid w:val="00F40D2E"/>
    <w:rsid w:val="00F41273"/>
    <w:rsid w:val="00F41436"/>
    <w:rsid w:val="00F420F8"/>
    <w:rsid w:val="00F425AB"/>
    <w:rsid w:val="00F438EB"/>
    <w:rsid w:val="00F44343"/>
    <w:rsid w:val="00F44EAA"/>
    <w:rsid w:val="00F45C35"/>
    <w:rsid w:val="00F47FA6"/>
    <w:rsid w:val="00F50142"/>
    <w:rsid w:val="00F515A4"/>
    <w:rsid w:val="00F51D25"/>
    <w:rsid w:val="00F52229"/>
    <w:rsid w:val="00F5240B"/>
    <w:rsid w:val="00F5269F"/>
    <w:rsid w:val="00F54829"/>
    <w:rsid w:val="00F5584D"/>
    <w:rsid w:val="00F55D74"/>
    <w:rsid w:val="00F57E45"/>
    <w:rsid w:val="00F60011"/>
    <w:rsid w:val="00F6287C"/>
    <w:rsid w:val="00F6396F"/>
    <w:rsid w:val="00F63FA2"/>
    <w:rsid w:val="00F673B3"/>
    <w:rsid w:val="00F70135"/>
    <w:rsid w:val="00F7048B"/>
    <w:rsid w:val="00F7062F"/>
    <w:rsid w:val="00F70FA9"/>
    <w:rsid w:val="00F716C3"/>
    <w:rsid w:val="00F72194"/>
    <w:rsid w:val="00F733C8"/>
    <w:rsid w:val="00F74576"/>
    <w:rsid w:val="00F74742"/>
    <w:rsid w:val="00F76DDC"/>
    <w:rsid w:val="00F80782"/>
    <w:rsid w:val="00F80F4F"/>
    <w:rsid w:val="00F82AB8"/>
    <w:rsid w:val="00F83114"/>
    <w:rsid w:val="00F86325"/>
    <w:rsid w:val="00F867C7"/>
    <w:rsid w:val="00F86913"/>
    <w:rsid w:val="00F872F9"/>
    <w:rsid w:val="00F9311A"/>
    <w:rsid w:val="00F94BC1"/>
    <w:rsid w:val="00F94BCA"/>
    <w:rsid w:val="00F97881"/>
    <w:rsid w:val="00FA008F"/>
    <w:rsid w:val="00FA0960"/>
    <w:rsid w:val="00FA21B4"/>
    <w:rsid w:val="00FA234D"/>
    <w:rsid w:val="00FA45FA"/>
    <w:rsid w:val="00FA4C69"/>
    <w:rsid w:val="00FA5230"/>
    <w:rsid w:val="00FA53BE"/>
    <w:rsid w:val="00FA7079"/>
    <w:rsid w:val="00FA7812"/>
    <w:rsid w:val="00FA7924"/>
    <w:rsid w:val="00FA7B71"/>
    <w:rsid w:val="00FB265C"/>
    <w:rsid w:val="00FB27A9"/>
    <w:rsid w:val="00FB2BB4"/>
    <w:rsid w:val="00FB4218"/>
    <w:rsid w:val="00FB47A8"/>
    <w:rsid w:val="00FB54E3"/>
    <w:rsid w:val="00FB5856"/>
    <w:rsid w:val="00FB5A45"/>
    <w:rsid w:val="00FB5FBA"/>
    <w:rsid w:val="00FB699F"/>
    <w:rsid w:val="00FB71C6"/>
    <w:rsid w:val="00FC0B97"/>
    <w:rsid w:val="00FC196C"/>
    <w:rsid w:val="00FC3CD6"/>
    <w:rsid w:val="00FC3DED"/>
    <w:rsid w:val="00FC493B"/>
    <w:rsid w:val="00FC59F6"/>
    <w:rsid w:val="00FC7507"/>
    <w:rsid w:val="00FD021B"/>
    <w:rsid w:val="00FD0E90"/>
    <w:rsid w:val="00FD2A63"/>
    <w:rsid w:val="00FD3670"/>
    <w:rsid w:val="00FD3B53"/>
    <w:rsid w:val="00FD3C90"/>
    <w:rsid w:val="00FD59F7"/>
    <w:rsid w:val="00FD7D62"/>
    <w:rsid w:val="00FE1590"/>
    <w:rsid w:val="00FE2412"/>
    <w:rsid w:val="00FE2904"/>
    <w:rsid w:val="00FE2A9B"/>
    <w:rsid w:val="00FE658E"/>
    <w:rsid w:val="00FF2193"/>
    <w:rsid w:val="00FF334C"/>
    <w:rsid w:val="00FF4ABF"/>
    <w:rsid w:val="00FF564B"/>
    <w:rsid w:val="00FF6D86"/>
    <w:rsid w:val="017B65FA"/>
    <w:rsid w:val="01F2534E"/>
    <w:rsid w:val="03531724"/>
    <w:rsid w:val="038468C2"/>
    <w:rsid w:val="03A519AD"/>
    <w:rsid w:val="046F3155"/>
    <w:rsid w:val="04AA300A"/>
    <w:rsid w:val="04AF551A"/>
    <w:rsid w:val="06353E15"/>
    <w:rsid w:val="068E0AAB"/>
    <w:rsid w:val="069825C3"/>
    <w:rsid w:val="06A607F6"/>
    <w:rsid w:val="075025B0"/>
    <w:rsid w:val="07736DA4"/>
    <w:rsid w:val="08FA50E4"/>
    <w:rsid w:val="095827AC"/>
    <w:rsid w:val="0BD65C69"/>
    <w:rsid w:val="0D1F2F00"/>
    <w:rsid w:val="0D6A5569"/>
    <w:rsid w:val="0DF54C75"/>
    <w:rsid w:val="0DFC6D88"/>
    <w:rsid w:val="0E2F51B6"/>
    <w:rsid w:val="0E886088"/>
    <w:rsid w:val="0EFC3672"/>
    <w:rsid w:val="0F142F62"/>
    <w:rsid w:val="0F4D2CA8"/>
    <w:rsid w:val="1055195A"/>
    <w:rsid w:val="108035FE"/>
    <w:rsid w:val="10A3105B"/>
    <w:rsid w:val="1185485B"/>
    <w:rsid w:val="11CD7FE3"/>
    <w:rsid w:val="120D6537"/>
    <w:rsid w:val="1213231E"/>
    <w:rsid w:val="12552331"/>
    <w:rsid w:val="132310AA"/>
    <w:rsid w:val="13940F4D"/>
    <w:rsid w:val="144A7BD8"/>
    <w:rsid w:val="14AA6F1A"/>
    <w:rsid w:val="15C72327"/>
    <w:rsid w:val="17C52D9F"/>
    <w:rsid w:val="188755EC"/>
    <w:rsid w:val="18E53FBC"/>
    <w:rsid w:val="19610E0A"/>
    <w:rsid w:val="196C36C2"/>
    <w:rsid w:val="19BE7468"/>
    <w:rsid w:val="1CA275F6"/>
    <w:rsid w:val="1CC02268"/>
    <w:rsid w:val="1F05089E"/>
    <w:rsid w:val="1F333B1E"/>
    <w:rsid w:val="20504C0F"/>
    <w:rsid w:val="20B65C39"/>
    <w:rsid w:val="21BD306C"/>
    <w:rsid w:val="21CC3834"/>
    <w:rsid w:val="22585AD5"/>
    <w:rsid w:val="23135718"/>
    <w:rsid w:val="267E00A6"/>
    <w:rsid w:val="275C7C00"/>
    <w:rsid w:val="27AE75A7"/>
    <w:rsid w:val="27CF3CF6"/>
    <w:rsid w:val="29AE59D9"/>
    <w:rsid w:val="2BB239AD"/>
    <w:rsid w:val="2C3C4CA0"/>
    <w:rsid w:val="2C781EDB"/>
    <w:rsid w:val="2C8B5FB7"/>
    <w:rsid w:val="2DD227B8"/>
    <w:rsid w:val="2E1E0CF1"/>
    <w:rsid w:val="2FFD68AB"/>
    <w:rsid w:val="30F41E19"/>
    <w:rsid w:val="321174D6"/>
    <w:rsid w:val="32137546"/>
    <w:rsid w:val="32EA4287"/>
    <w:rsid w:val="34DB6F1B"/>
    <w:rsid w:val="35011DA1"/>
    <w:rsid w:val="353C1F26"/>
    <w:rsid w:val="35867372"/>
    <w:rsid w:val="3941767C"/>
    <w:rsid w:val="39BF24C9"/>
    <w:rsid w:val="3A687A97"/>
    <w:rsid w:val="3B3B6B1A"/>
    <w:rsid w:val="3E244A6D"/>
    <w:rsid w:val="3E8B0E28"/>
    <w:rsid w:val="3F1E232F"/>
    <w:rsid w:val="3FC65745"/>
    <w:rsid w:val="422B1A9F"/>
    <w:rsid w:val="42F20101"/>
    <w:rsid w:val="43452702"/>
    <w:rsid w:val="44317C32"/>
    <w:rsid w:val="466C7DF6"/>
    <w:rsid w:val="46EA50CC"/>
    <w:rsid w:val="46FF0C0C"/>
    <w:rsid w:val="477D2C24"/>
    <w:rsid w:val="47FB2640"/>
    <w:rsid w:val="47FD5DF2"/>
    <w:rsid w:val="487B4576"/>
    <w:rsid w:val="48A54851"/>
    <w:rsid w:val="48E155A0"/>
    <w:rsid w:val="49AA0EF2"/>
    <w:rsid w:val="4A344BCC"/>
    <w:rsid w:val="4A9214FD"/>
    <w:rsid w:val="4AEA55F5"/>
    <w:rsid w:val="4B391E80"/>
    <w:rsid w:val="4CD25495"/>
    <w:rsid w:val="4F5341B6"/>
    <w:rsid w:val="4F6D4491"/>
    <w:rsid w:val="504F7B8D"/>
    <w:rsid w:val="51EC5629"/>
    <w:rsid w:val="5393632D"/>
    <w:rsid w:val="545A4B60"/>
    <w:rsid w:val="547A6B9C"/>
    <w:rsid w:val="547F5478"/>
    <w:rsid w:val="55CD4B1F"/>
    <w:rsid w:val="56230328"/>
    <w:rsid w:val="59413C36"/>
    <w:rsid w:val="5ABD0186"/>
    <w:rsid w:val="5C000D9C"/>
    <w:rsid w:val="5DCD3BCE"/>
    <w:rsid w:val="5EDF3E55"/>
    <w:rsid w:val="5FD93693"/>
    <w:rsid w:val="6023254D"/>
    <w:rsid w:val="605A3BF4"/>
    <w:rsid w:val="6288519E"/>
    <w:rsid w:val="651A7E70"/>
    <w:rsid w:val="655544ED"/>
    <w:rsid w:val="65BF7DD6"/>
    <w:rsid w:val="65E0597A"/>
    <w:rsid w:val="66123504"/>
    <w:rsid w:val="66934D57"/>
    <w:rsid w:val="672A65DF"/>
    <w:rsid w:val="6897641B"/>
    <w:rsid w:val="69E7514E"/>
    <w:rsid w:val="6A15538F"/>
    <w:rsid w:val="6A2021EE"/>
    <w:rsid w:val="6A4C73A2"/>
    <w:rsid w:val="6AE217AC"/>
    <w:rsid w:val="6D236496"/>
    <w:rsid w:val="729A0E95"/>
    <w:rsid w:val="74847EC4"/>
    <w:rsid w:val="74B039CC"/>
    <w:rsid w:val="74C3417E"/>
    <w:rsid w:val="75507BBA"/>
    <w:rsid w:val="75AD633A"/>
    <w:rsid w:val="76137487"/>
    <w:rsid w:val="76870816"/>
    <w:rsid w:val="782833FB"/>
    <w:rsid w:val="78BD67D2"/>
    <w:rsid w:val="79C634C5"/>
    <w:rsid w:val="7A4E68D0"/>
    <w:rsid w:val="7B967CEE"/>
    <w:rsid w:val="7B9F0D5E"/>
    <w:rsid w:val="7C0B189A"/>
    <w:rsid w:val="7C912657"/>
    <w:rsid w:val="7EFC2D63"/>
    <w:rsid w:val="7FA84D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1"/>
    <w:qFormat/>
    <w:uiPriority w:val="99"/>
    <w:pPr>
      <w:widowControl w:val="0"/>
      <w:autoSpaceDE w:val="0"/>
      <w:autoSpaceDN w:val="0"/>
      <w:adjustRightInd w:val="0"/>
      <w:spacing w:before="108" w:after="108"/>
      <w:jc w:val="center"/>
      <w:outlineLvl w:val="0"/>
    </w:pPr>
    <w:rPr>
      <w:rFonts w:ascii="Times New Roman CYR" w:hAnsi="Times New Roman CYR" w:cs="Times New Roman CYR" w:eastAsiaTheme="minorEastAsia"/>
      <w:b/>
      <w:bCs/>
      <w:color w:val="26282F"/>
      <w:sz w:val="24"/>
      <w:szCs w:val="24"/>
      <w:lang w:eastAsia="ru-RU"/>
    </w:rPr>
  </w:style>
  <w:style w:type="paragraph" w:styleId="3">
    <w:name w:val="heading 3"/>
    <w:basedOn w:val="1"/>
    <w:next w:val="1"/>
    <w:link w:val="28"/>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paragraph" w:styleId="4">
    <w:name w:val="heading 4"/>
    <w:basedOn w:val="1"/>
    <w:next w:val="1"/>
    <w:link w:val="29"/>
    <w:semiHidden/>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qFormat/>
    <w:uiPriority w:val="0"/>
    <w:rPr>
      <w:color w:val="0000FF"/>
      <w:u w:val="single"/>
    </w:rPr>
  </w:style>
  <w:style w:type="paragraph" w:styleId="8">
    <w:name w:val="Balloon Text"/>
    <w:basedOn w:val="1"/>
    <w:link w:val="16"/>
    <w:semiHidden/>
    <w:unhideWhenUsed/>
    <w:qFormat/>
    <w:uiPriority w:val="99"/>
    <w:rPr>
      <w:rFonts w:ascii="Tahoma" w:hAnsi="Tahoma" w:cs="Tahoma"/>
      <w:sz w:val="16"/>
      <w:szCs w:val="16"/>
    </w:rPr>
  </w:style>
  <w:style w:type="paragraph" w:styleId="9">
    <w:name w:val="Body Text 2"/>
    <w:basedOn w:val="1"/>
    <w:link w:val="30"/>
    <w:qFormat/>
    <w:uiPriority w:val="0"/>
    <w:pPr>
      <w:jc w:val="center"/>
    </w:pPr>
    <w:rPr>
      <w:rFonts w:ascii="Arial" w:hAnsi="Arial" w:eastAsia="Times New Roman" w:cs="Times New Roman"/>
      <w:b/>
      <w:sz w:val="20"/>
      <w:szCs w:val="20"/>
      <w:lang w:eastAsia="ru-RU"/>
    </w:rPr>
  </w:style>
  <w:style w:type="paragraph" w:styleId="10">
    <w:name w:val="header"/>
    <w:basedOn w:val="1"/>
    <w:link w:val="17"/>
    <w:unhideWhenUsed/>
    <w:qFormat/>
    <w:uiPriority w:val="99"/>
    <w:pPr>
      <w:tabs>
        <w:tab w:val="center" w:pos="4677"/>
        <w:tab w:val="right" w:pos="9355"/>
      </w:tabs>
    </w:pPr>
  </w:style>
  <w:style w:type="paragraph" w:styleId="11">
    <w:name w:val="footer"/>
    <w:basedOn w:val="1"/>
    <w:link w:val="18"/>
    <w:unhideWhenUsed/>
    <w:qFormat/>
    <w:uiPriority w:val="99"/>
    <w:pPr>
      <w:tabs>
        <w:tab w:val="center" w:pos="4677"/>
        <w:tab w:val="right" w:pos="9355"/>
      </w:tabs>
    </w:pPr>
  </w:style>
  <w:style w:type="paragraph" w:styleId="12">
    <w:name w:val="HTML Preformatted"/>
    <w:basedOn w:val="1"/>
    <w:link w:val="2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ru-RU"/>
    </w:rPr>
  </w:style>
  <w:style w:type="table" w:styleId="13">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link w:val="20"/>
    <w:qFormat/>
    <w:uiPriority w:val="34"/>
    <w:pPr>
      <w:ind w:left="720"/>
      <w:contextualSpacing/>
    </w:pPr>
    <w:rPr>
      <w:rFonts w:ascii="Times New Roman" w:hAnsi="Times New Roman"/>
      <w:szCs w:val="24"/>
    </w:rPr>
  </w:style>
  <w:style w:type="paragraph" w:customStyle="1" w:styleId="15">
    <w:name w:val="ConsPlusTitle"/>
    <w:qFormat/>
    <w:uiPriority w:val="0"/>
    <w:pPr>
      <w:autoSpaceDE w:val="0"/>
      <w:autoSpaceDN w:val="0"/>
      <w:adjustRightInd w:val="0"/>
      <w:spacing w:after="0" w:line="240" w:lineRule="auto"/>
    </w:pPr>
    <w:rPr>
      <w:rFonts w:ascii="Times New Roman" w:hAnsi="Times New Roman" w:eastAsia="Times New Roman" w:cs="Times New Roman"/>
      <w:b/>
      <w:bCs/>
      <w:sz w:val="24"/>
      <w:szCs w:val="24"/>
      <w:lang w:val="ru-RU" w:eastAsia="ru-RU" w:bidi="ar-SA"/>
    </w:rPr>
  </w:style>
  <w:style w:type="character" w:customStyle="1" w:styleId="16">
    <w:name w:val="Текст выноски Знак"/>
    <w:basedOn w:val="5"/>
    <w:link w:val="8"/>
    <w:semiHidden/>
    <w:qFormat/>
    <w:uiPriority w:val="99"/>
    <w:rPr>
      <w:rFonts w:ascii="Tahoma" w:hAnsi="Tahoma" w:eastAsia="Times New Roman" w:cs="Tahoma"/>
      <w:sz w:val="16"/>
      <w:szCs w:val="16"/>
      <w:lang w:eastAsia="ru-RU"/>
    </w:rPr>
  </w:style>
  <w:style w:type="character" w:customStyle="1" w:styleId="17">
    <w:name w:val="Верхний колонтитул Знак"/>
    <w:basedOn w:val="5"/>
    <w:link w:val="10"/>
    <w:qFormat/>
    <w:uiPriority w:val="99"/>
  </w:style>
  <w:style w:type="character" w:customStyle="1" w:styleId="18">
    <w:name w:val="Нижний колонтитул Знак"/>
    <w:basedOn w:val="5"/>
    <w:link w:val="11"/>
    <w:qFormat/>
    <w:uiPriority w:val="99"/>
  </w:style>
  <w:style w:type="paragraph" w:customStyle="1" w:styleId="19">
    <w:name w:val="ConsPlusNormal"/>
    <w:qFormat/>
    <w:uiPriority w:val="0"/>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character" w:customStyle="1" w:styleId="20">
    <w:name w:val="Абзац списка Знак"/>
    <w:link w:val="14"/>
    <w:qFormat/>
    <w:locked/>
    <w:uiPriority w:val="34"/>
    <w:rPr>
      <w:rFonts w:ascii="Times New Roman" w:hAnsi="Times New Roman"/>
      <w:szCs w:val="24"/>
    </w:rPr>
  </w:style>
  <w:style w:type="character" w:customStyle="1" w:styleId="21">
    <w:name w:val="Заголовок 1 Знак"/>
    <w:basedOn w:val="5"/>
    <w:link w:val="2"/>
    <w:qFormat/>
    <w:uiPriority w:val="99"/>
    <w:rPr>
      <w:rFonts w:ascii="Times New Roman CYR" w:hAnsi="Times New Roman CYR" w:cs="Times New Roman CYR" w:eastAsiaTheme="minorEastAsia"/>
      <w:b/>
      <w:bCs/>
      <w:color w:val="26282F"/>
      <w:sz w:val="24"/>
      <w:szCs w:val="24"/>
      <w:lang w:eastAsia="ru-RU"/>
    </w:rPr>
  </w:style>
  <w:style w:type="character" w:customStyle="1" w:styleId="22">
    <w:name w:val="Цветовое выделение"/>
    <w:qFormat/>
    <w:uiPriority w:val="99"/>
    <w:rPr>
      <w:b/>
      <w:color w:val="26282F"/>
    </w:rPr>
  </w:style>
  <w:style w:type="paragraph" w:customStyle="1" w:styleId="23">
    <w:name w:val="Нормальный (таблица)"/>
    <w:basedOn w:val="1"/>
    <w:next w:val="1"/>
    <w:qFormat/>
    <w:uiPriority w:val="99"/>
    <w:pPr>
      <w:widowControl w:val="0"/>
      <w:autoSpaceDE w:val="0"/>
      <w:autoSpaceDN w:val="0"/>
      <w:adjustRightInd w:val="0"/>
      <w:jc w:val="both"/>
    </w:pPr>
    <w:rPr>
      <w:rFonts w:ascii="Times New Roman CYR" w:hAnsi="Times New Roman CYR" w:cs="Times New Roman CYR" w:eastAsiaTheme="minorEastAsia"/>
      <w:sz w:val="24"/>
      <w:szCs w:val="24"/>
      <w:lang w:eastAsia="ru-RU"/>
    </w:rPr>
  </w:style>
  <w:style w:type="paragraph" w:customStyle="1" w:styleId="24">
    <w:name w:val="Прижатый влево"/>
    <w:basedOn w:val="1"/>
    <w:next w:val="1"/>
    <w:qFormat/>
    <w:uiPriority w:val="99"/>
    <w:pPr>
      <w:widowControl w:val="0"/>
      <w:autoSpaceDE w:val="0"/>
      <w:autoSpaceDN w:val="0"/>
      <w:adjustRightInd w:val="0"/>
    </w:pPr>
    <w:rPr>
      <w:rFonts w:ascii="Times New Roman CYR" w:hAnsi="Times New Roman CYR" w:cs="Times New Roman CYR" w:eastAsiaTheme="minorEastAsia"/>
      <w:sz w:val="24"/>
      <w:szCs w:val="24"/>
      <w:lang w:eastAsia="ru-RU"/>
    </w:rPr>
  </w:style>
  <w:style w:type="character" w:customStyle="1" w:styleId="25">
    <w:name w:val="Стандартный HTML Знак"/>
    <w:basedOn w:val="5"/>
    <w:link w:val="12"/>
    <w:qFormat/>
    <w:uiPriority w:val="99"/>
    <w:rPr>
      <w:rFonts w:ascii="Courier New" w:hAnsi="Courier New" w:eastAsia="Times New Roman" w:cs="Courier New"/>
      <w:sz w:val="20"/>
      <w:szCs w:val="20"/>
      <w:lang w:eastAsia="ru-RU"/>
    </w:rPr>
  </w:style>
  <w:style w:type="paragraph" w:customStyle="1" w:styleId="26">
    <w:name w:val="formattext"/>
    <w:basedOn w:val="1"/>
    <w:qFormat/>
    <w:uiPriority w:val="0"/>
    <w:pPr>
      <w:spacing w:before="100" w:beforeAutospacing="1" w:after="100" w:afterAutospacing="1"/>
    </w:pPr>
    <w:rPr>
      <w:rFonts w:ascii="Times New Roman" w:hAnsi="Times New Roman" w:eastAsia="Times New Roman" w:cs="Times New Roman"/>
      <w:sz w:val="24"/>
      <w:szCs w:val="24"/>
      <w:lang w:eastAsia="ru-RU"/>
    </w:rPr>
  </w:style>
  <w:style w:type="paragraph" w:customStyle="1" w:styleId="27">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character" w:customStyle="1" w:styleId="28">
    <w:name w:val="Заголовок 3 Знак"/>
    <w:basedOn w:val="5"/>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29">
    <w:name w:val="Заголовок 4 Знак"/>
    <w:basedOn w:val="5"/>
    <w:link w:val="4"/>
    <w:semiHidden/>
    <w:qFormat/>
    <w:uiPriority w:val="9"/>
    <w:rPr>
      <w:rFonts w:asciiTheme="majorHAnsi" w:hAnsiTheme="majorHAnsi" w:eastAsiaTheme="majorEastAsia" w:cstheme="majorBidi"/>
      <w:i/>
      <w:iCs/>
      <w:color w:val="376092" w:themeColor="accent1" w:themeShade="BF"/>
    </w:rPr>
  </w:style>
  <w:style w:type="character" w:customStyle="1" w:styleId="30">
    <w:name w:val="Основной текст 2 Знак"/>
    <w:basedOn w:val="5"/>
    <w:link w:val="9"/>
    <w:qFormat/>
    <w:uiPriority w:val="0"/>
    <w:rPr>
      <w:rFonts w:ascii="Arial" w:hAnsi="Arial" w:eastAsia="Times New Roman" w:cs="Times New Roman"/>
      <w:b/>
      <w:sz w:val="20"/>
      <w:szCs w:val="20"/>
      <w:lang w:eastAsia="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484CF-CE88-4337-A494-6A8116DBC15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11481</Words>
  <Characters>65443</Characters>
  <Lines>545</Lines>
  <Paragraphs>153</Paragraphs>
  <TotalTime>2</TotalTime>
  <ScaleCrop>false</ScaleCrop>
  <LinksUpToDate>false</LinksUpToDate>
  <CharactersWithSpaces>76771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2021-10-11T23:53:00Z</dcterms:created>
  <dc:creator>Admin</dc:creator>
  <cp:lastModifiedBy>admin</cp:lastModifiedBy>
  <cp:lastPrinted>2021-10-06T06:34:00Z</cp:lastPrinted>
  <dcterms:modified xsi:type="dcterms:W3CDTF">2026-04-09T03:32:13Z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1BF98946742B46CEBE7F7B0C0E169455_13</vt:lpwstr>
  </property>
</Properties>
</file>