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0" w:type="dxa"/>
        <w:jc w:val="center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:rsidTr="00586591">
        <w:trPr>
          <w:trHeight w:val="1313"/>
          <w:jc w:val="center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02567C21" wp14:editId="4AE4C146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Саха Өрөспүүбүлүкэт</w:t>
            </w:r>
            <w:r>
              <w:rPr>
                <w:sz w:val="26"/>
                <w:szCs w:val="26"/>
              </w:rPr>
              <w:t>ин</w:t>
            </w:r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«Мииринэй оройуон</w:t>
            </w:r>
            <w:r>
              <w:rPr>
                <w:sz w:val="26"/>
                <w:szCs w:val="26"/>
              </w:rPr>
              <w:t>а</w:t>
            </w:r>
            <w:r w:rsidRPr="000456AA">
              <w:rPr>
                <w:sz w:val="26"/>
                <w:szCs w:val="26"/>
              </w:rPr>
              <w:t>»</w:t>
            </w:r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муниципальнай </w:t>
            </w:r>
            <w:r>
              <w:rPr>
                <w:sz w:val="26"/>
                <w:szCs w:val="26"/>
              </w:rPr>
              <w:t>оройуон</w:t>
            </w:r>
          </w:p>
          <w:p w:rsidR="00382448" w:rsidRPr="005D4A56" w:rsidRDefault="00382448" w:rsidP="00996971">
            <w:pPr>
              <w:jc w:val="center"/>
            </w:pPr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</w:p>
        </w:tc>
      </w:tr>
    </w:tbl>
    <w:p w:rsidR="00382448" w:rsidRPr="0062320A" w:rsidRDefault="00382448" w:rsidP="008320E3">
      <w:pPr>
        <w:rPr>
          <w:b/>
          <w:sz w:val="28"/>
          <w:szCs w:val="28"/>
        </w:rPr>
      </w:pPr>
    </w:p>
    <w:p w:rsidR="00EC05BE" w:rsidRPr="0062320A" w:rsidRDefault="00EC05BE" w:rsidP="00EC05BE">
      <w:pPr>
        <w:jc w:val="center"/>
        <w:rPr>
          <w:b/>
          <w:sz w:val="28"/>
          <w:szCs w:val="28"/>
        </w:rPr>
      </w:pPr>
      <w:r w:rsidRPr="0062320A">
        <w:rPr>
          <w:b/>
          <w:sz w:val="28"/>
          <w:szCs w:val="28"/>
        </w:rPr>
        <w:t>П О С Т А Н О В Л Е Н И Е</w:t>
      </w:r>
    </w:p>
    <w:p w:rsidR="00FB14CF" w:rsidRPr="0062320A" w:rsidRDefault="00FB14CF" w:rsidP="00FB14CF">
      <w:pPr>
        <w:jc w:val="center"/>
        <w:rPr>
          <w:b/>
          <w:sz w:val="28"/>
          <w:szCs w:val="28"/>
        </w:rPr>
      </w:pPr>
    </w:p>
    <w:p w:rsidR="00FB14CF" w:rsidRDefault="00FB14CF" w:rsidP="00FB14CF">
      <w:pPr>
        <w:tabs>
          <w:tab w:val="left" w:pos="227"/>
          <w:tab w:val="right" w:pos="9638"/>
        </w:tabs>
        <w:jc w:val="center"/>
        <w:rPr>
          <w:sz w:val="28"/>
          <w:szCs w:val="28"/>
        </w:rPr>
      </w:pPr>
      <w:r w:rsidRPr="0062320A">
        <w:rPr>
          <w:sz w:val="28"/>
          <w:szCs w:val="28"/>
        </w:rPr>
        <w:t>г. Мирный</w:t>
      </w:r>
    </w:p>
    <w:p w:rsidR="00FB14CF" w:rsidRDefault="00FB14CF" w:rsidP="00FB14CF">
      <w:pPr>
        <w:tabs>
          <w:tab w:val="left" w:pos="227"/>
          <w:tab w:val="right" w:pos="9638"/>
        </w:tabs>
        <w:jc w:val="right"/>
        <w:rPr>
          <w:sz w:val="28"/>
          <w:szCs w:val="28"/>
        </w:rPr>
      </w:pPr>
    </w:p>
    <w:p w:rsidR="00FB14CF" w:rsidRPr="0062320A" w:rsidRDefault="00FB14CF" w:rsidP="00FB14CF">
      <w:pPr>
        <w:tabs>
          <w:tab w:val="left" w:pos="227"/>
          <w:tab w:val="right" w:pos="9638"/>
        </w:tabs>
        <w:rPr>
          <w:sz w:val="28"/>
          <w:szCs w:val="28"/>
        </w:rPr>
      </w:pPr>
      <w:r w:rsidRPr="0062320A">
        <w:rPr>
          <w:sz w:val="28"/>
          <w:szCs w:val="28"/>
        </w:rPr>
        <w:t>«____»_____ 20__ г. №_______</w:t>
      </w:r>
    </w:p>
    <w:p w:rsidR="00F1552D" w:rsidRDefault="00F1552D" w:rsidP="00281905">
      <w:pPr>
        <w:spacing w:before="480"/>
        <w:rPr>
          <w:b/>
          <w:sz w:val="28"/>
          <w:szCs w:val="28"/>
        </w:rPr>
      </w:pPr>
      <w:r w:rsidRPr="00BB1BCF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BB1BCF">
        <w:rPr>
          <w:b/>
          <w:sz w:val="28"/>
          <w:szCs w:val="28"/>
        </w:rPr>
        <w:t xml:space="preserve"> в Постановлени</w:t>
      </w:r>
      <w:r>
        <w:rPr>
          <w:b/>
          <w:sz w:val="28"/>
          <w:szCs w:val="28"/>
        </w:rPr>
        <w:t>е</w:t>
      </w:r>
      <w:r w:rsidRPr="00BB1BCF">
        <w:rPr>
          <w:b/>
          <w:sz w:val="28"/>
          <w:szCs w:val="28"/>
        </w:rPr>
        <w:t xml:space="preserve"> </w:t>
      </w:r>
    </w:p>
    <w:p w:rsidR="00F1552D" w:rsidRDefault="00F1552D" w:rsidP="00F1552D">
      <w:pPr>
        <w:rPr>
          <w:b/>
          <w:sz w:val="28"/>
          <w:szCs w:val="28"/>
        </w:rPr>
      </w:pPr>
      <w:r w:rsidRPr="00BB1BCF">
        <w:rPr>
          <w:b/>
          <w:sz w:val="28"/>
          <w:szCs w:val="28"/>
        </w:rPr>
        <w:t xml:space="preserve">районной Администрации </w:t>
      </w:r>
      <w:r w:rsidRPr="005A4E99">
        <w:rPr>
          <w:b/>
          <w:sz w:val="28"/>
          <w:szCs w:val="28"/>
        </w:rPr>
        <w:t>от 2</w:t>
      </w:r>
      <w:r w:rsidR="00DC34F5">
        <w:rPr>
          <w:b/>
          <w:sz w:val="28"/>
          <w:szCs w:val="28"/>
        </w:rPr>
        <w:t>4</w:t>
      </w:r>
      <w:r w:rsidRPr="005A4E99">
        <w:rPr>
          <w:b/>
          <w:sz w:val="28"/>
          <w:szCs w:val="28"/>
        </w:rPr>
        <w:t>.09.2021 № 14</w:t>
      </w:r>
      <w:r w:rsidR="00DC34F5">
        <w:rPr>
          <w:b/>
          <w:sz w:val="28"/>
          <w:szCs w:val="28"/>
        </w:rPr>
        <w:t>46</w:t>
      </w:r>
      <w:r>
        <w:rPr>
          <w:b/>
          <w:sz w:val="28"/>
          <w:szCs w:val="28"/>
        </w:rPr>
        <w:t xml:space="preserve"> </w:t>
      </w:r>
    </w:p>
    <w:p w:rsidR="00F1552D" w:rsidRDefault="00F1552D" w:rsidP="00F155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административного регламента </w:t>
      </w:r>
    </w:p>
    <w:p w:rsidR="00DC34F5" w:rsidRDefault="00F1552D" w:rsidP="00DC34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  <w:r w:rsidR="00DC34F5">
        <w:rPr>
          <w:b/>
          <w:sz w:val="28"/>
          <w:szCs w:val="28"/>
        </w:rPr>
        <w:t>«</w:t>
      </w:r>
      <w:r w:rsidR="00DC34F5" w:rsidRPr="000E60C8">
        <w:rPr>
          <w:b/>
          <w:sz w:val="28"/>
          <w:szCs w:val="28"/>
        </w:rPr>
        <w:t xml:space="preserve">Выдача </w:t>
      </w:r>
    </w:p>
    <w:p w:rsidR="00DC34F5" w:rsidRDefault="00DC34F5" w:rsidP="00DC34F5">
      <w:pPr>
        <w:rPr>
          <w:b/>
          <w:sz w:val="28"/>
          <w:szCs w:val="28"/>
        </w:rPr>
      </w:pPr>
      <w:r w:rsidRPr="000E60C8">
        <w:rPr>
          <w:b/>
          <w:sz w:val="28"/>
          <w:szCs w:val="28"/>
        </w:rPr>
        <w:t xml:space="preserve">разрешения на строительство объекта капитального </w:t>
      </w:r>
    </w:p>
    <w:p w:rsidR="00DC34F5" w:rsidRDefault="00DC34F5" w:rsidP="00DC34F5">
      <w:pPr>
        <w:rPr>
          <w:b/>
          <w:sz w:val="28"/>
          <w:szCs w:val="28"/>
        </w:rPr>
      </w:pPr>
      <w:r w:rsidRPr="000E60C8">
        <w:rPr>
          <w:b/>
          <w:sz w:val="28"/>
          <w:szCs w:val="28"/>
        </w:rPr>
        <w:t xml:space="preserve">строительства (в том числе внесение изменений </w:t>
      </w:r>
    </w:p>
    <w:p w:rsidR="00DC34F5" w:rsidRDefault="00DC34F5" w:rsidP="00DC34F5">
      <w:pPr>
        <w:rPr>
          <w:b/>
          <w:sz w:val="28"/>
          <w:szCs w:val="28"/>
        </w:rPr>
      </w:pPr>
      <w:r w:rsidRPr="000E60C8">
        <w:rPr>
          <w:b/>
          <w:sz w:val="28"/>
          <w:szCs w:val="28"/>
        </w:rPr>
        <w:t xml:space="preserve">в разрешение на строительство объекта капитального </w:t>
      </w:r>
    </w:p>
    <w:p w:rsidR="00DC34F5" w:rsidRDefault="00DC34F5" w:rsidP="00DC34F5">
      <w:pPr>
        <w:rPr>
          <w:b/>
          <w:sz w:val="28"/>
          <w:szCs w:val="28"/>
        </w:rPr>
      </w:pPr>
      <w:r w:rsidRPr="000E60C8">
        <w:rPr>
          <w:b/>
          <w:sz w:val="28"/>
          <w:szCs w:val="28"/>
        </w:rPr>
        <w:t xml:space="preserve">строительства и внесение изменений в разрешение </w:t>
      </w:r>
    </w:p>
    <w:p w:rsidR="00DC34F5" w:rsidRDefault="00DC34F5" w:rsidP="00DC34F5">
      <w:pPr>
        <w:rPr>
          <w:b/>
          <w:sz w:val="28"/>
          <w:szCs w:val="28"/>
        </w:rPr>
      </w:pPr>
      <w:r w:rsidRPr="000E60C8">
        <w:rPr>
          <w:b/>
          <w:sz w:val="28"/>
          <w:szCs w:val="28"/>
        </w:rPr>
        <w:t xml:space="preserve">на строительство объекта капитального строительства </w:t>
      </w:r>
    </w:p>
    <w:p w:rsidR="00FB14CF" w:rsidRPr="0062320A" w:rsidRDefault="00DC34F5" w:rsidP="00281905">
      <w:pPr>
        <w:spacing w:after="480"/>
        <w:rPr>
          <w:b/>
          <w:sz w:val="28"/>
          <w:szCs w:val="28"/>
        </w:rPr>
      </w:pPr>
      <w:r w:rsidRPr="000E60C8">
        <w:rPr>
          <w:b/>
          <w:sz w:val="28"/>
          <w:szCs w:val="28"/>
        </w:rPr>
        <w:t>в связи с продлением срока действия такого разрешения)</w:t>
      </w:r>
      <w:r>
        <w:rPr>
          <w:b/>
          <w:sz w:val="28"/>
          <w:szCs w:val="28"/>
        </w:rPr>
        <w:t>»</w:t>
      </w:r>
    </w:p>
    <w:p w:rsidR="00FB14CF" w:rsidRDefault="00F1552D" w:rsidP="00EC5989">
      <w:pPr>
        <w:spacing w:after="120"/>
        <w:ind w:firstLine="709"/>
        <w:jc w:val="both"/>
        <w:rPr>
          <w:sz w:val="28"/>
          <w:szCs w:val="28"/>
        </w:rPr>
      </w:pPr>
      <w:r w:rsidRPr="00BB1BCF">
        <w:rPr>
          <w:sz w:val="28"/>
          <w:szCs w:val="28"/>
        </w:rPr>
        <w:t>В соответствии с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, </w:t>
      </w:r>
      <w:r w:rsidR="00001344" w:rsidRPr="00001344">
        <w:rPr>
          <w:sz w:val="28"/>
          <w:szCs w:val="28"/>
        </w:rPr>
        <w:t>Федеральны</w:t>
      </w:r>
      <w:r w:rsidR="00001344">
        <w:rPr>
          <w:sz w:val="28"/>
          <w:szCs w:val="28"/>
        </w:rPr>
        <w:t>м</w:t>
      </w:r>
      <w:r w:rsidR="00001344" w:rsidRPr="00001344">
        <w:rPr>
          <w:sz w:val="28"/>
          <w:szCs w:val="28"/>
        </w:rPr>
        <w:t xml:space="preserve"> закон</w:t>
      </w:r>
      <w:r w:rsidR="00001344">
        <w:rPr>
          <w:sz w:val="28"/>
          <w:szCs w:val="28"/>
        </w:rPr>
        <w:t>ом</w:t>
      </w:r>
      <w:r w:rsidR="00001344" w:rsidRPr="00001344">
        <w:rPr>
          <w:sz w:val="28"/>
          <w:szCs w:val="28"/>
        </w:rPr>
        <w:t xml:space="preserve"> от 29.12.2022 </w:t>
      </w:r>
      <w:r w:rsidR="00001344">
        <w:rPr>
          <w:sz w:val="28"/>
          <w:szCs w:val="28"/>
        </w:rPr>
        <w:t>№ 612-ФЗ «</w:t>
      </w:r>
      <w:r w:rsidR="00001344" w:rsidRPr="00001344">
        <w:rPr>
          <w:sz w:val="28"/>
          <w:szCs w:val="28"/>
        </w:rPr>
        <w:t>О внесении изменений в</w:t>
      </w:r>
      <w:r w:rsidR="00C96DF0">
        <w:rPr>
          <w:sz w:val="28"/>
          <w:szCs w:val="28"/>
        </w:rPr>
        <w:t> </w:t>
      </w:r>
      <w:r w:rsidR="00001344" w:rsidRPr="00001344">
        <w:rPr>
          <w:sz w:val="28"/>
          <w:szCs w:val="28"/>
        </w:rPr>
        <w:t>Градостроительный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</w:t>
      </w:r>
      <w:r w:rsidR="00001344">
        <w:rPr>
          <w:sz w:val="28"/>
          <w:szCs w:val="28"/>
        </w:rPr>
        <w:t xml:space="preserve"> статьи 16 Федерального закона «</w:t>
      </w:r>
      <w:r w:rsidR="00001344" w:rsidRPr="00001344">
        <w:rPr>
          <w:sz w:val="28"/>
          <w:szCs w:val="28"/>
        </w:rPr>
        <w:t>О железнодорожном транспорте в Российской Федерации</w:t>
      </w:r>
      <w:r w:rsidR="0000134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501FA">
        <w:rPr>
          <w:sz w:val="28"/>
          <w:szCs w:val="28"/>
        </w:rPr>
        <w:t xml:space="preserve">в целях </w:t>
      </w:r>
      <w:r w:rsidRPr="00BB1BCF">
        <w:rPr>
          <w:sz w:val="28"/>
          <w:szCs w:val="28"/>
        </w:rPr>
        <w:t>приведения муниципальн</w:t>
      </w:r>
      <w:r w:rsidR="001501FA">
        <w:rPr>
          <w:sz w:val="28"/>
          <w:szCs w:val="28"/>
        </w:rPr>
        <w:t>ого</w:t>
      </w:r>
      <w:r w:rsidRPr="00BB1BCF">
        <w:rPr>
          <w:sz w:val="28"/>
          <w:szCs w:val="28"/>
        </w:rPr>
        <w:t xml:space="preserve"> правов</w:t>
      </w:r>
      <w:r w:rsidR="001501FA">
        <w:rPr>
          <w:sz w:val="28"/>
          <w:szCs w:val="28"/>
        </w:rPr>
        <w:t>ого</w:t>
      </w:r>
      <w:r w:rsidRPr="00BB1BCF">
        <w:rPr>
          <w:sz w:val="28"/>
          <w:szCs w:val="28"/>
        </w:rPr>
        <w:t xml:space="preserve"> акт</w:t>
      </w:r>
      <w:r w:rsidR="001501FA">
        <w:rPr>
          <w:sz w:val="28"/>
          <w:szCs w:val="28"/>
        </w:rPr>
        <w:t>а</w:t>
      </w:r>
      <w:r w:rsidRPr="00BB1BCF">
        <w:rPr>
          <w:sz w:val="28"/>
          <w:szCs w:val="28"/>
        </w:rPr>
        <w:t xml:space="preserve"> в соответствие с</w:t>
      </w:r>
      <w:r w:rsidR="001501FA">
        <w:rPr>
          <w:sz w:val="28"/>
          <w:szCs w:val="28"/>
        </w:rPr>
        <w:t> </w:t>
      </w:r>
      <w:r w:rsidRPr="00BB1BCF">
        <w:rPr>
          <w:sz w:val="28"/>
          <w:szCs w:val="28"/>
        </w:rPr>
        <w:t>действующим законодательством</w:t>
      </w:r>
      <w:r>
        <w:rPr>
          <w:sz w:val="28"/>
          <w:szCs w:val="28"/>
        </w:rPr>
        <w:t xml:space="preserve">: </w:t>
      </w:r>
    </w:p>
    <w:p w:rsidR="00F1552D" w:rsidRPr="0068220F" w:rsidRDefault="00F1552D" w:rsidP="001F38CC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C07310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0D2282">
        <w:rPr>
          <w:sz w:val="28"/>
          <w:szCs w:val="28"/>
        </w:rPr>
        <w:t>е</w:t>
      </w:r>
      <w:r>
        <w:rPr>
          <w:sz w:val="28"/>
          <w:szCs w:val="28"/>
        </w:rPr>
        <w:t xml:space="preserve"> районной Администрации от 2</w:t>
      </w:r>
      <w:r w:rsidR="0068220F">
        <w:rPr>
          <w:sz w:val="28"/>
          <w:szCs w:val="28"/>
        </w:rPr>
        <w:t>4</w:t>
      </w:r>
      <w:r>
        <w:rPr>
          <w:sz w:val="28"/>
          <w:szCs w:val="28"/>
        </w:rPr>
        <w:t>.09.2021 №</w:t>
      </w:r>
      <w:r w:rsidR="001501FA">
        <w:rPr>
          <w:sz w:val="28"/>
          <w:szCs w:val="28"/>
        </w:rPr>
        <w:t> </w:t>
      </w:r>
      <w:r>
        <w:rPr>
          <w:sz w:val="28"/>
          <w:szCs w:val="28"/>
        </w:rPr>
        <w:t>14</w:t>
      </w:r>
      <w:r w:rsidR="0068220F">
        <w:rPr>
          <w:sz w:val="28"/>
          <w:szCs w:val="28"/>
        </w:rPr>
        <w:t>46</w:t>
      </w:r>
      <w:r>
        <w:rPr>
          <w:sz w:val="28"/>
          <w:szCs w:val="28"/>
        </w:rPr>
        <w:t xml:space="preserve"> «</w:t>
      </w:r>
      <w:r w:rsidRPr="00F1552D"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68220F" w:rsidRPr="0068220F">
        <w:rPr>
          <w:sz w:val="28"/>
          <w:szCs w:val="28"/>
        </w:rPr>
        <w:t xml:space="preserve">Выдача разрешения на строительство объекта капитального строительства </w:t>
      </w:r>
      <w:r w:rsidR="0068220F">
        <w:rPr>
          <w:sz w:val="28"/>
          <w:szCs w:val="28"/>
        </w:rPr>
        <w:t xml:space="preserve">(в том числе внесение изменений </w:t>
      </w:r>
      <w:r w:rsidR="0068220F" w:rsidRPr="0068220F">
        <w:rPr>
          <w:sz w:val="28"/>
          <w:szCs w:val="28"/>
        </w:rPr>
        <w:t>в разрешение на строительство объекта капитального строительства и внесение изменений в</w:t>
      </w:r>
      <w:r w:rsidR="002F3C4A">
        <w:rPr>
          <w:sz w:val="28"/>
          <w:szCs w:val="28"/>
        </w:rPr>
        <w:t> </w:t>
      </w:r>
      <w:r w:rsidR="0068220F" w:rsidRPr="0068220F">
        <w:rPr>
          <w:sz w:val="28"/>
          <w:szCs w:val="28"/>
        </w:rPr>
        <w:t>разрешение на строительство объекта капитального строительства в связи с</w:t>
      </w:r>
      <w:r w:rsidR="002F3C4A">
        <w:rPr>
          <w:sz w:val="28"/>
          <w:szCs w:val="28"/>
        </w:rPr>
        <w:t> </w:t>
      </w:r>
      <w:r w:rsidR="0068220F" w:rsidRPr="0068220F">
        <w:rPr>
          <w:sz w:val="28"/>
          <w:szCs w:val="28"/>
        </w:rPr>
        <w:t>продлением срока действия такого разрешения)</w:t>
      </w:r>
      <w:r w:rsidRPr="0068220F">
        <w:rPr>
          <w:sz w:val="28"/>
          <w:szCs w:val="28"/>
        </w:rPr>
        <w:t>» следующие изменения:</w:t>
      </w:r>
    </w:p>
    <w:p w:rsidR="000D2282" w:rsidRDefault="000D2282" w:rsidP="00625B7C">
      <w:pPr>
        <w:pStyle w:val="a3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постановлению:</w:t>
      </w:r>
    </w:p>
    <w:p w:rsidR="000D2282" w:rsidRDefault="00F1552D" w:rsidP="00625B7C">
      <w:pPr>
        <w:pStyle w:val="a3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5E7EAE">
        <w:rPr>
          <w:sz w:val="28"/>
          <w:szCs w:val="28"/>
        </w:rPr>
        <w:t xml:space="preserve">слова «муниципального образования «Мирнинский район» </w:t>
      </w:r>
      <w:r w:rsidR="005E7EAE" w:rsidRPr="005E7EAE">
        <w:rPr>
          <w:sz w:val="28"/>
          <w:szCs w:val="28"/>
        </w:rPr>
        <w:t>Республики Саха (Якутия)», «МО «Мирнинский район» заменить словами «МР «Мирнинский район» РС(Я)»;</w:t>
      </w:r>
    </w:p>
    <w:p w:rsidR="006A457F" w:rsidRDefault="000D2282" w:rsidP="00625B7C">
      <w:pPr>
        <w:pStyle w:val="a3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E7EAE" w:rsidRPr="000D2282">
        <w:rPr>
          <w:sz w:val="28"/>
          <w:szCs w:val="28"/>
        </w:rPr>
        <w:t>пункт</w:t>
      </w:r>
      <w:r w:rsidR="00281905">
        <w:rPr>
          <w:sz w:val="28"/>
          <w:szCs w:val="28"/>
        </w:rPr>
        <w:t>е</w:t>
      </w:r>
      <w:r w:rsidR="005E7EAE" w:rsidRPr="000D2282">
        <w:rPr>
          <w:sz w:val="28"/>
          <w:szCs w:val="28"/>
        </w:rPr>
        <w:t xml:space="preserve"> </w:t>
      </w:r>
      <w:r w:rsidR="006A457F">
        <w:rPr>
          <w:sz w:val="28"/>
          <w:szCs w:val="28"/>
        </w:rPr>
        <w:t>1.3.3 подраздела 1.3 раздела 1 «Общие положения»:</w:t>
      </w:r>
    </w:p>
    <w:p w:rsidR="006A457F" w:rsidRDefault="006A457F" w:rsidP="006A457F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слова «</w:t>
      </w:r>
      <w:r w:rsidRPr="006A457F">
        <w:rPr>
          <w:sz w:val="28"/>
          <w:szCs w:val="28"/>
        </w:rPr>
        <w:t>Управление Федеральной службы государственной регистрации, кадастра и картографии по Республике Саха (Якутия) по Мирнинскому району (далее - Управление Росреестра по РС (Я))</w:t>
      </w:r>
      <w:r>
        <w:rPr>
          <w:sz w:val="28"/>
          <w:szCs w:val="28"/>
        </w:rPr>
        <w:t>» заменить словами «</w:t>
      </w:r>
      <w:r w:rsidRPr="006A457F">
        <w:rPr>
          <w:sz w:val="28"/>
          <w:szCs w:val="28"/>
        </w:rPr>
        <w:t>Управление Федеральной службы государственной регистрации, кадастра и картографии по Республике Саха (Якутия)</w:t>
      </w:r>
      <w:r>
        <w:rPr>
          <w:sz w:val="28"/>
          <w:szCs w:val="28"/>
        </w:rPr>
        <w:t xml:space="preserve"> (далее – Управление Росреестра по Республике Саха (Якутия)»;</w:t>
      </w:r>
    </w:p>
    <w:p w:rsidR="006A457F" w:rsidRDefault="006A457F" w:rsidP="006A457F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 слова «</w:t>
      </w:r>
      <w:r w:rsidRPr="006A457F">
        <w:rPr>
          <w:sz w:val="28"/>
          <w:szCs w:val="28"/>
        </w:rPr>
        <w:t>Межрайонная инспекция Федеральной налоговой службы № 1 по Республике Саха (Якутия) по Мирнинскому району (далее – МРИ ФНС России № 1 по РС (Я))</w:t>
      </w:r>
      <w:r>
        <w:rPr>
          <w:sz w:val="28"/>
          <w:szCs w:val="28"/>
        </w:rPr>
        <w:t>» заменить словами «Управление федеральной налоговой службы по Республике Саха (Якутия) (далее – УФНС России по Республике Саха (Якутия)»;</w:t>
      </w:r>
    </w:p>
    <w:p w:rsidR="00C53F10" w:rsidRDefault="00C53F10" w:rsidP="006A457F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 слова «</w:t>
      </w:r>
      <w:r w:rsidRPr="00C53F10">
        <w:rPr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Республике Саха (Якутия) (далее - ФГБУ «ФКП Росреестра» по РС(Я))</w:t>
      </w:r>
      <w:r>
        <w:rPr>
          <w:sz w:val="28"/>
          <w:szCs w:val="28"/>
        </w:rPr>
        <w:t xml:space="preserve">» заменить словами «Филиал публично-правовой компании «Роскадастр» по Республике Саха (Якутия) (далее – </w:t>
      </w:r>
      <w:r w:rsidRPr="00C53F10">
        <w:rPr>
          <w:sz w:val="28"/>
          <w:szCs w:val="28"/>
        </w:rPr>
        <w:t>Филиал ППК «Роскадастр» по Республике Саха (Якутия)</w:t>
      </w:r>
      <w:r>
        <w:rPr>
          <w:sz w:val="28"/>
          <w:szCs w:val="28"/>
        </w:rPr>
        <w:t>»;</w:t>
      </w:r>
    </w:p>
    <w:p w:rsidR="00DE38CA" w:rsidRDefault="006A457F" w:rsidP="006A457F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пункте </w:t>
      </w:r>
      <w:r w:rsidR="005E7EAE" w:rsidRPr="000D2282">
        <w:rPr>
          <w:sz w:val="28"/>
          <w:szCs w:val="28"/>
        </w:rPr>
        <w:t>2.</w:t>
      </w:r>
      <w:r w:rsidR="00C07310" w:rsidRPr="000D2282">
        <w:rPr>
          <w:sz w:val="28"/>
          <w:szCs w:val="28"/>
        </w:rPr>
        <w:t>5</w:t>
      </w:r>
      <w:r w:rsidR="005E7EAE" w:rsidRPr="000D2282">
        <w:rPr>
          <w:sz w:val="28"/>
          <w:szCs w:val="28"/>
        </w:rPr>
        <w:t>.</w:t>
      </w:r>
      <w:r w:rsidR="00C07310" w:rsidRPr="000D2282">
        <w:rPr>
          <w:sz w:val="28"/>
          <w:szCs w:val="28"/>
        </w:rPr>
        <w:t>1</w:t>
      </w:r>
      <w:r w:rsidR="005E7EAE" w:rsidRPr="000D2282">
        <w:rPr>
          <w:sz w:val="28"/>
          <w:szCs w:val="28"/>
        </w:rPr>
        <w:t xml:space="preserve"> </w:t>
      </w:r>
      <w:r w:rsidR="00C07310" w:rsidRPr="000D2282">
        <w:rPr>
          <w:sz w:val="28"/>
          <w:szCs w:val="28"/>
        </w:rPr>
        <w:t>под</w:t>
      </w:r>
      <w:r w:rsidR="005E7EAE" w:rsidRPr="000D2282">
        <w:rPr>
          <w:sz w:val="28"/>
          <w:szCs w:val="28"/>
        </w:rPr>
        <w:t>раздела 2.</w:t>
      </w:r>
      <w:r w:rsidR="00C07310" w:rsidRPr="000D2282">
        <w:rPr>
          <w:sz w:val="28"/>
          <w:szCs w:val="28"/>
        </w:rPr>
        <w:t xml:space="preserve">5 </w:t>
      </w:r>
      <w:r w:rsidR="000D2282">
        <w:rPr>
          <w:sz w:val="28"/>
          <w:szCs w:val="28"/>
        </w:rPr>
        <w:t xml:space="preserve">раздела </w:t>
      </w:r>
      <w:r w:rsidR="00180A61">
        <w:rPr>
          <w:sz w:val="28"/>
          <w:szCs w:val="28"/>
        </w:rPr>
        <w:t xml:space="preserve">2 «Стандарт предоставления муниципальной услуги» </w:t>
      </w:r>
      <w:r w:rsidR="00955F88">
        <w:rPr>
          <w:sz w:val="28"/>
          <w:szCs w:val="28"/>
        </w:rPr>
        <w:t>абзацы 16 и 17 исключить;</w:t>
      </w:r>
    </w:p>
    <w:p w:rsidR="00A47BEF" w:rsidRPr="002F3C4A" w:rsidRDefault="00A47BEF" w:rsidP="002F3C4A">
      <w:pPr>
        <w:pStyle w:val="a3"/>
        <w:numPr>
          <w:ilvl w:val="0"/>
          <w:numId w:val="12"/>
        </w:numPr>
        <w:spacing w:after="120"/>
        <w:ind w:left="0" w:firstLine="709"/>
        <w:contextualSpacing w:val="0"/>
        <w:jc w:val="both"/>
        <w:rPr>
          <w:sz w:val="28"/>
          <w:szCs w:val="28"/>
        </w:rPr>
      </w:pPr>
      <w:r w:rsidRPr="002F3C4A">
        <w:rPr>
          <w:sz w:val="28"/>
          <w:szCs w:val="28"/>
        </w:rPr>
        <w:t>приложени</w:t>
      </w:r>
      <w:r w:rsidR="00955F88" w:rsidRPr="002F3C4A">
        <w:rPr>
          <w:sz w:val="28"/>
          <w:szCs w:val="28"/>
        </w:rPr>
        <w:t>е</w:t>
      </w:r>
      <w:r w:rsidRPr="002F3C4A">
        <w:rPr>
          <w:sz w:val="28"/>
          <w:szCs w:val="28"/>
        </w:rPr>
        <w:t xml:space="preserve"> </w:t>
      </w:r>
      <w:r w:rsidR="00CF00F3" w:rsidRPr="002F3C4A">
        <w:rPr>
          <w:sz w:val="28"/>
          <w:szCs w:val="28"/>
        </w:rPr>
        <w:t xml:space="preserve">№ </w:t>
      </w:r>
      <w:r w:rsidR="00490441">
        <w:rPr>
          <w:sz w:val="28"/>
          <w:szCs w:val="28"/>
        </w:rPr>
        <w:t>11</w:t>
      </w:r>
      <w:r w:rsidR="000E0899" w:rsidRPr="002F3C4A">
        <w:rPr>
          <w:sz w:val="28"/>
          <w:szCs w:val="28"/>
        </w:rPr>
        <w:t xml:space="preserve"> </w:t>
      </w:r>
      <w:r w:rsidRPr="002F3C4A">
        <w:rPr>
          <w:sz w:val="28"/>
          <w:szCs w:val="28"/>
        </w:rPr>
        <w:t>к Административному регламенту изложить в</w:t>
      </w:r>
      <w:r w:rsidR="00453B68" w:rsidRPr="002F3C4A">
        <w:rPr>
          <w:sz w:val="28"/>
          <w:szCs w:val="28"/>
        </w:rPr>
        <w:t> </w:t>
      </w:r>
      <w:r w:rsidRPr="002F3C4A">
        <w:rPr>
          <w:sz w:val="28"/>
          <w:szCs w:val="28"/>
        </w:rPr>
        <w:t>новой редакции согласно приложени</w:t>
      </w:r>
      <w:r w:rsidR="00955F88" w:rsidRPr="002F3C4A">
        <w:rPr>
          <w:sz w:val="28"/>
          <w:szCs w:val="28"/>
        </w:rPr>
        <w:t xml:space="preserve">ю </w:t>
      </w:r>
      <w:r w:rsidR="00461237" w:rsidRPr="002F3C4A">
        <w:rPr>
          <w:sz w:val="28"/>
          <w:szCs w:val="28"/>
        </w:rPr>
        <w:t xml:space="preserve">к настоящему </w:t>
      </w:r>
      <w:r w:rsidR="00C07310" w:rsidRPr="002F3C4A">
        <w:rPr>
          <w:sz w:val="28"/>
          <w:szCs w:val="28"/>
        </w:rPr>
        <w:t>п</w:t>
      </w:r>
      <w:r w:rsidR="00461237" w:rsidRPr="002F3C4A">
        <w:rPr>
          <w:sz w:val="28"/>
          <w:szCs w:val="28"/>
        </w:rPr>
        <w:t>остановлению.</w:t>
      </w:r>
    </w:p>
    <w:p w:rsidR="001501FA" w:rsidRPr="001501FA" w:rsidRDefault="001501FA" w:rsidP="00EC5989">
      <w:pPr>
        <w:pStyle w:val="a3"/>
        <w:numPr>
          <w:ilvl w:val="0"/>
          <w:numId w:val="4"/>
        </w:numPr>
        <w:spacing w:after="120"/>
        <w:ind w:left="0" w:firstLine="709"/>
        <w:contextualSpacing w:val="0"/>
        <w:jc w:val="both"/>
        <w:rPr>
          <w:sz w:val="28"/>
          <w:szCs w:val="28"/>
        </w:rPr>
      </w:pPr>
      <w:r w:rsidRPr="001501FA">
        <w:rPr>
          <w:sz w:val="28"/>
          <w:szCs w:val="28"/>
        </w:rPr>
        <w:t xml:space="preserve">Разместить настоящее постановление на официальном сайте МР «Мирнинский район» РС(Я) </w:t>
      </w:r>
      <w:hyperlink r:id="rId8" w:history="1">
        <w:r w:rsidR="00C07310" w:rsidRPr="009922A3">
          <w:rPr>
            <w:rStyle w:val="a5"/>
            <w:sz w:val="28"/>
            <w:szCs w:val="28"/>
            <w:lang w:val="en-US"/>
          </w:rPr>
          <w:t>www</w:t>
        </w:r>
        <w:r w:rsidR="00C07310" w:rsidRPr="009922A3">
          <w:rPr>
            <w:rStyle w:val="a5"/>
            <w:sz w:val="28"/>
            <w:szCs w:val="28"/>
          </w:rPr>
          <w:t>.алмазный-край.рф</w:t>
        </w:r>
      </w:hyperlink>
      <w:r w:rsidRPr="001501FA">
        <w:rPr>
          <w:sz w:val="28"/>
          <w:szCs w:val="28"/>
        </w:rPr>
        <w:t>.</w:t>
      </w:r>
    </w:p>
    <w:p w:rsidR="001501FA" w:rsidRPr="001501FA" w:rsidRDefault="001501FA" w:rsidP="001501FA">
      <w:pPr>
        <w:pStyle w:val="a3"/>
        <w:numPr>
          <w:ilvl w:val="0"/>
          <w:numId w:val="4"/>
        </w:numPr>
        <w:spacing w:after="600"/>
        <w:ind w:left="0" w:firstLine="709"/>
        <w:jc w:val="both"/>
        <w:rPr>
          <w:sz w:val="28"/>
          <w:szCs w:val="28"/>
        </w:rPr>
      </w:pPr>
      <w:r w:rsidRPr="001501FA">
        <w:rPr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района по строительству и жилищно-коммунальному хозяйству </w:t>
      </w:r>
      <w:r w:rsidR="00C07310">
        <w:rPr>
          <w:sz w:val="28"/>
          <w:szCs w:val="28"/>
        </w:rPr>
        <w:t>Корнилова С.В.</w:t>
      </w:r>
    </w:p>
    <w:p w:rsidR="001501FA" w:rsidRPr="001501FA" w:rsidRDefault="00C07310" w:rsidP="001501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</w:t>
      </w:r>
      <w:r w:rsidR="001501FA" w:rsidRPr="001501FA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 xml:space="preserve">ы Администрации </w:t>
      </w:r>
      <w:r w:rsidR="001501FA" w:rsidRPr="001501FA">
        <w:rPr>
          <w:b/>
          <w:sz w:val="28"/>
          <w:szCs w:val="28"/>
        </w:rPr>
        <w:t xml:space="preserve">района </w:t>
      </w:r>
      <w:r w:rsidR="001501F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           Д.А. Ширинский</w:t>
      </w:r>
      <w:r w:rsidR="001501FA"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1501FA" w:rsidRPr="001501FA" w:rsidRDefault="001501FA" w:rsidP="001501FA">
      <w:pPr>
        <w:jc w:val="both"/>
        <w:rPr>
          <w:sz w:val="28"/>
          <w:szCs w:val="28"/>
        </w:rPr>
      </w:pPr>
    </w:p>
    <w:p w:rsidR="001501FA" w:rsidRPr="005E7EAE" w:rsidRDefault="001501FA" w:rsidP="001501FA">
      <w:pPr>
        <w:pStyle w:val="a3"/>
        <w:ind w:left="1436"/>
        <w:jc w:val="both"/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Default="00FB14CF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625B7C" w:rsidRDefault="00625B7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625B7C" w:rsidRDefault="00625B7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625B7C" w:rsidRDefault="00625B7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625B7C" w:rsidRDefault="00625B7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625B7C" w:rsidRDefault="00625B7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625B7C" w:rsidRDefault="00625B7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461237" w:rsidRPr="00461237" w:rsidRDefault="00461237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lastRenderedPageBreak/>
        <w:t>Приложение</w:t>
      </w:r>
      <w:r w:rsidR="00955F88">
        <w:rPr>
          <w:rFonts w:eastAsia="Calibri"/>
          <w:sz w:val="28"/>
          <w:szCs w:val="28"/>
          <w:lang w:eastAsia="en-US"/>
        </w:rPr>
        <w:t xml:space="preserve"> </w:t>
      </w:r>
      <w:r w:rsidRPr="00461237">
        <w:rPr>
          <w:rFonts w:eastAsia="Calibri"/>
          <w:sz w:val="28"/>
          <w:szCs w:val="28"/>
          <w:lang w:eastAsia="en-US"/>
        </w:rPr>
        <w:t xml:space="preserve">к </w:t>
      </w:r>
      <w:r w:rsidR="00EC5989">
        <w:rPr>
          <w:rFonts w:eastAsia="Calibri"/>
          <w:sz w:val="28"/>
          <w:szCs w:val="28"/>
          <w:lang w:eastAsia="en-US"/>
        </w:rPr>
        <w:t>п</w:t>
      </w:r>
      <w:r w:rsidRPr="00461237">
        <w:rPr>
          <w:rFonts w:eastAsia="Calibri"/>
          <w:sz w:val="28"/>
          <w:szCs w:val="28"/>
          <w:lang w:eastAsia="en-US"/>
        </w:rPr>
        <w:t xml:space="preserve">остановлению </w:t>
      </w:r>
    </w:p>
    <w:p w:rsidR="00461237" w:rsidRPr="00461237" w:rsidRDefault="00461237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t>районной Администрации</w:t>
      </w:r>
    </w:p>
    <w:p w:rsidR="00461237" w:rsidRPr="00461237" w:rsidRDefault="00461237" w:rsidP="00CF00F3">
      <w:pPr>
        <w:spacing w:after="240"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t>от «___» ___________ 2025 г.</w:t>
      </w:r>
    </w:p>
    <w:p w:rsidR="000E0899" w:rsidRPr="000E0899" w:rsidRDefault="000E0899" w:rsidP="000E0899">
      <w:pPr>
        <w:ind w:left="4535"/>
        <w:rPr>
          <w:sz w:val="20"/>
          <w:szCs w:val="20"/>
        </w:rPr>
      </w:pPr>
      <w:r w:rsidRPr="000E0899">
        <w:rPr>
          <w:sz w:val="20"/>
          <w:szCs w:val="20"/>
        </w:rPr>
        <w:t xml:space="preserve">Приложение № </w:t>
      </w:r>
      <w:r w:rsidR="00490441">
        <w:rPr>
          <w:sz w:val="20"/>
          <w:szCs w:val="20"/>
        </w:rPr>
        <w:t>11</w:t>
      </w:r>
    </w:p>
    <w:p w:rsidR="000E0899" w:rsidRPr="000E0899" w:rsidRDefault="000E0899" w:rsidP="000E0899">
      <w:pPr>
        <w:ind w:left="4535"/>
        <w:rPr>
          <w:sz w:val="20"/>
          <w:szCs w:val="20"/>
        </w:rPr>
      </w:pPr>
      <w:r w:rsidRPr="000E0899">
        <w:rPr>
          <w:sz w:val="20"/>
          <w:szCs w:val="20"/>
        </w:rPr>
        <w:t>к Административному регламенту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разрешения»</w:t>
      </w:r>
    </w:p>
    <w:p w:rsidR="000E0899" w:rsidRPr="000E0899" w:rsidRDefault="000E0899" w:rsidP="000E0899">
      <w:pPr>
        <w:widowControl w:val="0"/>
        <w:autoSpaceDE w:val="0"/>
        <w:autoSpaceDN w:val="0"/>
        <w:ind w:left="4535"/>
        <w:rPr>
          <w:sz w:val="20"/>
          <w:szCs w:val="20"/>
        </w:rPr>
      </w:pPr>
    </w:p>
    <w:p w:rsidR="000E0899" w:rsidRPr="000E0899" w:rsidRDefault="000E0899" w:rsidP="000E0899">
      <w:pPr>
        <w:widowControl w:val="0"/>
        <w:autoSpaceDE w:val="0"/>
        <w:autoSpaceDN w:val="0"/>
        <w:spacing w:after="600"/>
        <w:jc w:val="center"/>
      </w:pPr>
      <w:bookmarkStart w:id="0" w:name="_GoBack"/>
      <w:r w:rsidRPr="000E0899">
        <w:rPr>
          <w:rFonts w:eastAsia="Calibri"/>
          <w:b/>
          <w:bCs/>
          <w:color w:val="000000"/>
          <w:lang w:eastAsia="en-US"/>
        </w:rPr>
        <w:t>Форма разрешения на строительство</w:t>
      </w:r>
      <w:bookmarkEnd w:id="0"/>
    </w:p>
    <w:p w:rsidR="000E0899" w:rsidRPr="000E0899" w:rsidRDefault="000E0899" w:rsidP="000E0899">
      <w:pPr>
        <w:autoSpaceDE w:val="0"/>
        <w:autoSpaceDN w:val="0"/>
        <w:spacing w:after="120"/>
        <w:jc w:val="center"/>
        <w:rPr>
          <w:b/>
          <w:sz w:val="28"/>
          <w:szCs w:val="28"/>
        </w:rPr>
      </w:pPr>
      <w:r w:rsidRPr="000E0899">
        <w:rPr>
          <w:b/>
          <w:sz w:val="28"/>
          <w:szCs w:val="28"/>
        </w:rPr>
        <w:t>РАЗРЕШЕНИЕ НА СТРОИТЕЛЬСТВО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454"/>
        <w:gridCol w:w="198"/>
      </w:tblGrid>
      <w:tr w:rsidR="000E0899" w:rsidRPr="000E0899" w:rsidTr="006F5A7F">
        <w:trPr>
          <w:jc w:val="right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0899" w:rsidRPr="000E0899" w:rsidRDefault="000E0899" w:rsidP="000E0899">
            <w:pPr>
              <w:autoSpaceDE w:val="0"/>
              <w:autoSpaceDN w:val="0"/>
            </w:pPr>
            <w:r w:rsidRPr="000E0899">
              <w:t>стр.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jc w:val="center"/>
            </w:pPr>
          </w:p>
        </w:tc>
      </w:tr>
    </w:tbl>
    <w:p w:rsidR="000E0899" w:rsidRPr="000E0899" w:rsidRDefault="000E0899" w:rsidP="000E0899">
      <w:pPr>
        <w:autoSpaceDE w:val="0"/>
        <w:autoSpaceDN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4820"/>
      </w:tblGrid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jc w:val="center"/>
              <w:rPr>
                <w:b/>
                <w:sz w:val="23"/>
                <w:szCs w:val="23"/>
              </w:rPr>
            </w:pPr>
            <w:r w:rsidRPr="000E0899">
              <w:rPr>
                <w:b/>
                <w:sz w:val="23"/>
                <w:szCs w:val="23"/>
              </w:rPr>
              <w:t>Раздел 1. Реквизиты разрешения на строительство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1.1. Дата разрешения на строительство: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1.2. Номер разрешения на строительство: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1.3. Наименование органа (организации):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281905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1.4. Срок действия настоящего разрешения: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1.5. Дата внесения изменений или исправлений: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jc w:val="center"/>
              <w:rPr>
                <w:b/>
                <w:sz w:val="23"/>
                <w:szCs w:val="23"/>
              </w:rPr>
            </w:pPr>
            <w:r w:rsidRPr="000E0899">
              <w:rPr>
                <w:b/>
                <w:sz w:val="23"/>
                <w:szCs w:val="23"/>
              </w:rPr>
              <w:t>Раздел 2. Информация о застройщике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2.1. Сведения о физическом лице или индивидуальном предпринимателе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2.1.1. Фамилия: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2.1.2. Имя: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2.1.3. Отчество: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2.1.4. ИНН: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2.1.5. ОГРНИП: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2.2. Сведения о юридическом лице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2.2.1. Полное наименование: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2.2.2. ИНН: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2.2.3. ОГРН: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jc w:val="center"/>
              <w:rPr>
                <w:b/>
                <w:sz w:val="23"/>
                <w:szCs w:val="23"/>
              </w:rPr>
            </w:pPr>
            <w:r w:rsidRPr="000E0899">
              <w:rPr>
                <w:b/>
                <w:sz w:val="23"/>
                <w:szCs w:val="23"/>
              </w:rPr>
              <w:t>Раздел 3. Информация об объекте капитального строительства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3.2. Вид выполняемых работ в отношении объекта капитального строительства в соответствии с проектной документацией: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 xml:space="preserve">3.3. Адрес (местоположение) объекта капитального строительства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" w:name="P76"/>
            <w:bookmarkEnd w:id="1"/>
            <w:r w:rsidRPr="000E0899">
              <w:rPr>
                <w:sz w:val="23"/>
                <w:szCs w:val="23"/>
              </w:rPr>
              <w:t>3.3.1. Субъект Российской Федерации: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 составе субъекта Российской Федерации, федеральная территория: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lastRenderedPageBreak/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3.3.4. Тип и наименование населенного пункта: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3.3.5. Наименование элемента планировочной структуры: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3.3.6. Наименование элемента улично-дорожной сети: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" w:name="P88"/>
            <w:bookmarkEnd w:id="2"/>
            <w:r w:rsidRPr="000E0899">
              <w:rPr>
                <w:sz w:val="23"/>
                <w:szCs w:val="23"/>
              </w:rPr>
              <w:t>3.3.7. Тип и номер здания (сооружения):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0E0899">
            <w:pPr>
              <w:keepNext/>
              <w:autoSpaceDE w:val="0"/>
              <w:autoSpaceDN w:val="0"/>
              <w:ind w:left="57" w:right="57"/>
              <w:jc w:val="center"/>
              <w:rPr>
                <w:b/>
                <w:sz w:val="23"/>
                <w:szCs w:val="23"/>
              </w:rPr>
            </w:pPr>
            <w:r w:rsidRPr="000E0899">
              <w:rPr>
                <w:b/>
                <w:sz w:val="23"/>
                <w:szCs w:val="23"/>
              </w:rPr>
              <w:t>Раздел 4. Информация о земельном участке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4.1. Кадастровый номер земельного участка (земельных участков), в границах которого (которых) расположен или планируется расположение объекта капитального строительства: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4.2. Площадь земельного участка (земельных участков), в границах которого (которых) расположен или планируется расположение объекта капитального строительства: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 xml:space="preserve">4.3. Сведения о градостроительном плане земельного участка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3" w:name="P96"/>
            <w:bookmarkEnd w:id="3"/>
            <w:r w:rsidRPr="000E0899">
              <w:rPr>
                <w:sz w:val="23"/>
                <w:szCs w:val="23"/>
              </w:rPr>
              <w:t>4.3.X.1. Дата: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4.3.X.2. Номер: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4" w:name="P100"/>
            <w:bookmarkEnd w:id="4"/>
            <w:r w:rsidRPr="000E0899">
              <w:rPr>
                <w:sz w:val="23"/>
                <w:szCs w:val="23"/>
              </w:rPr>
              <w:t>4.3.X.3. Наименование органа, выдавшего градостроительный план земельного участка: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4.4. Условный номер земельного участка (земельных участков) на утвержденной схеме расположения земельного участка или земельных участков на кадастровом плане территории (при необходимости):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jc w:val="both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 xml:space="preserve">4.5. Сведения о схеме расположения земельного участка или земельных участков на кадастровом плане территории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5" w:name="P105"/>
            <w:bookmarkEnd w:id="5"/>
            <w:r w:rsidRPr="000E0899">
              <w:rPr>
                <w:sz w:val="23"/>
                <w:szCs w:val="23"/>
              </w:rPr>
              <w:t>4.5.1. Дата решения: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4.5.2. Номер решения: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6" w:name="P109"/>
            <w:bookmarkEnd w:id="6"/>
            <w:r w:rsidRPr="000E0899">
              <w:rPr>
                <w:sz w:val="23"/>
                <w:szCs w:val="23"/>
              </w:rPr>
              <w:t>4.5.3. Наименование организации, уполномоченного органа или лица, принявшего решение об утверждении схемы расположения земельного участка или земельных участков: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4.6. Информация о документации по планировке территории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 xml:space="preserve">4.6.1. Сведения о проекте планировки территории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7" w:name="P113"/>
            <w:bookmarkEnd w:id="7"/>
            <w:r w:rsidRPr="000E0899">
              <w:rPr>
                <w:sz w:val="23"/>
                <w:szCs w:val="23"/>
              </w:rPr>
              <w:t>4.6.1.X.1. Дата решения: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4.6.1.X.2. Номер решения: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8" w:name="P117"/>
            <w:bookmarkEnd w:id="8"/>
            <w:r w:rsidRPr="000E0899">
              <w:rPr>
                <w:sz w:val="23"/>
                <w:szCs w:val="23"/>
              </w:rPr>
              <w:t>4.6.1.X.3. Наименование организации, уполномоченного органа или лица, принявшего решение об утверждении проекта планировки территории: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 xml:space="preserve">4.6.2. Сведения о проекте межевания территории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9" w:name="P120"/>
            <w:bookmarkEnd w:id="9"/>
            <w:r w:rsidRPr="000E0899">
              <w:rPr>
                <w:sz w:val="23"/>
                <w:szCs w:val="23"/>
              </w:rPr>
              <w:t>4.6.2.X.1. Дата решения: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4.6.2.X.2. Номер решения: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0" w:name="P124"/>
            <w:bookmarkEnd w:id="10"/>
            <w:r w:rsidRPr="000E0899">
              <w:rPr>
                <w:sz w:val="23"/>
                <w:szCs w:val="23"/>
              </w:rPr>
              <w:t>4.6.2.X.3. Наименование организации, уполномоченного органа или лица, принявшего решение об утверждении проекта межевания территории: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jc w:val="center"/>
              <w:rPr>
                <w:b/>
                <w:sz w:val="23"/>
                <w:szCs w:val="23"/>
              </w:rPr>
            </w:pPr>
            <w:r w:rsidRPr="000E0899">
              <w:rPr>
                <w:b/>
                <w:sz w:val="23"/>
                <w:szCs w:val="23"/>
              </w:rPr>
              <w:t>Раздел 5. Сведения о проектной документации, типовом архитектурном решении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lastRenderedPageBreak/>
              <w:t xml:space="preserve">5.1. Сведения о разработчике - индивидуальном предпринимателе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1" w:name="P128"/>
            <w:bookmarkEnd w:id="11"/>
            <w:r w:rsidRPr="000E0899">
              <w:rPr>
                <w:sz w:val="23"/>
                <w:szCs w:val="23"/>
              </w:rPr>
              <w:t>5.1.1. Фамилия: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5.1.2. Имя: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5.1.3. Отчество: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5.1.4. ИНН: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5.1.5. ОГРНИП: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5.2. Сведения о разработчике - юридическом лице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5.2.1. Полное наименование: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5.2.2. ИНН: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2" w:name="P143"/>
            <w:bookmarkEnd w:id="12"/>
            <w:r w:rsidRPr="000E0899">
              <w:rPr>
                <w:sz w:val="23"/>
                <w:szCs w:val="23"/>
              </w:rPr>
              <w:t>5.2.3. ОГРН: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5.3. Дата утверждения (при наличии):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5.4. Номер (при наличии):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jc w:val="both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5.5. Типовое архитектурное решение объекта капитального строительства, утвержденное для исторического поселения (при наличии)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3" w:name="P150"/>
            <w:bookmarkEnd w:id="13"/>
            <w:r w:rsidRPr="000E0899">
              <w:rPr>
                <w:sz w:val="23"/>
                <w:szCs w:val="23"/>
              </w:rPr>
              <w:t>5.5.1. Дата: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5.5.2. Номер: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5.5.3. Наименование документа: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4" w:name="P156"/>
            <w:bookmarkEnd w:id="14"/>
            <w:r w:rsidRPr="000E0899">
              <w:rPr>
                <w:sz w:val="23"/>
                <w:szCs w:val="23"/>
              </w:rPr>
              <w:t>5.5.4. Наименование уполномоченного органа, принявшего решение об утверждении типового архитектурного решения: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jc w:val="center"/>
              <w:rPr>
                <w:b/>
                <w:sz w:val="23"/>
                <w:szCs w:val="23"/>
              </w:rPr>
            </w:pPr>
            <w:r w:rsidRPr="000E0899">
              <w:rPr>
                <w:b/>
                <w:sz w:val="23"/>
                <w:szCs w:val="23"/>
              </w:rPr>
              <w:t xml:space="preserve">Раздел 6. Информация о результатах экспертизы проектной документации </w:t>
            </w:r>
            <w:r w:rsidRPr="000E0899">
              <w:rPr>
                <w:b/>
                <w:sz w:val="23"/>
                <w:szCs w:val="23"/>
              </w:rPr>
              <w:br/>
              <w:t>и государственной экологической экспертизы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 xml:space="preserve">6.1. Сведения об экспертизе проектной документации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5" w:name="P160"/>
            <w:bookmarkEnd w:id="15"/>
            <w:r w:rsidRPr="000E0899">
              <w:rPr>
                <w:sz w:val="23"/>
                <w:szCs w:val="23"/>
              </w:rPr>
              <w:t>6.1.X.1. Дата утверждения: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6.1.X.2. Номер: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6" w:name="P164"/>
            <w:bookmarkEnd w:id="16"/>
            <w:r w:rsidRPr="000E0899">
              <w:rPr>
                <w:sz w:val="23"/>
                <w:szCs w:val="23"/>
              </w:rPr>
              <w:t>6.1.X.3. Наименование органа или организации, выдавшей положительное заключение экспертизы проектной документации: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 xml:space="preserve">6.2. Сведения о государственной экологической экспертизе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7" w:name="P167"/>
            <w:bookmarkEnd w:id="17"/>
            <w:r w:rsidRPr="000E0899">
              <w:rPr>
                <w:sz w:val="23"/>
                <w:szCs w:val="23"/>
              </w:rPr>
              <w:t>6.2.X.1. Дата утверждения: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6.2.X.2. Номер: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8" w:name="P171"/>
            <w:bookmarkEnd w:id="18"/>
            <w:r w:rsidRPr="000E0899">
              <w:rPr>
                <w:sz w:val="23"/>
                <w:szCs w:val="23"/>
              </w:rPr>
              <w:t>6.2.X.3. Наименование органа, утвердившего положительное заключение государственной экологической экспертизы: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jc w:val="both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 xml:space="preserve">6.3. Подтверждение соответствия вносимых в проектную документацию изменений требованиям, указанным в части 3.8 статьи 49 Градостроительного кодекса Российской Федерации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19" w:name="P174"/>
            <w:bookmarkEnd w:id="19"/>
            <w:r w:rsidRPr="000E0899">
              <w:rPr>
                <w:sz w:val="23"/>
                <w:szCs w:val="23"/>
              </w:rPr>
              <w:t>6.3.1. Дата: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6.3.2. Номер: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0" w:name="P178"/>
            <w:bookmarkEnd w:id="20"/>
            <w:r w:rsidRPr="000E0899">
              <w:rPr>
                <w:sz w:val="23"/>
                <w:szCs w:val="23"/>
              </w:rPr>
              <w:t>6.3.3. Сведения о лице, утвердившем указанное подтверждение: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jc w:val="both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 xml:space="preserve">6.4. Подтверждение соответствия вносимых в проектную документацию изменений требованиям, указанным в части 3.9 статьи 49 Градостроительного кодекса Российской Федерации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1" w:name="P181"/>
            <w:bookmarkEnd w:id="21"/>
            <w:r w:rsidRPr="000E0899">
              <w:rPr>
                <w:sz w:val="23"/>
                <w:szCs w:val="23"/>
              </w:rPr>
              <w:t>6.4.1. Дата: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6.4.2. Номер: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2" w:name="P185"/>
            <w:bookmarkEnd w:id="22"/>
            <w:r w:rsidRPr="000E0899">
              <w:rPr>
                <w:sz w:val="23"/>
                <w:szCs w:val="23"/>
              </w:rPr>
              <w:t>6.4.3. Наименование органа исполнительной власти или организации, проводившей оценку соответствия: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jc w:val="center"/>
              <w:rPr>
                <w:b/>
                <w:sz w:val="23"/>
                <w:szCs w:val="23"/>
              </w:rPr>
            </w:pPr>
            <w:bookmarkStart w:id="23" w:name="P187"/>
            <w:bookmarkEnd w:id="23"/>
            <w:r w:rsidRPr="000E0899">
              <w:rPr>
                <w:b/>
                <w:sz w:val="23"/>
                <w:szCs w:val="23"/>
              </w:rPr>
              <w:t xml:space="preserve">Раздел 7. Проектные характеристики объекта капитального строительства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4" w:name="P188"/>
            <w:bookmarkEnd w:id="24"/>
            <w:r w:rsidRPr="000E0899">
              <w:rPr>
                <w:sz w:val="23"/>
                <w:szCs w:val="23"/>
              </w:rPr>
              <w:t>7.X.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7.X.1. Вид объекта капитального строительства: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7.X.2. Назначение объекта: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7.X.3. Кадастровый номер реконструируемого объекта капитального строительства: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5" w:name="P196"/>
            <w:bookmarkEnd w:id="25"/>
            <w:r w:rsidRPr="000E0899">
              <w:rPr>
                <w:sz w:val="23"/>
                <w:szCs w:val="23"/>
              </w:rPr>
              <w:lastRenderedPageBreak/>
              <w:t>7.X.4. Площадь застройки (кв. м):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6" w:name="P198"/>
            <w:bookmarkEnd w:id="26"/>
            <w:r w:rsidRPr="000E0899">
              <w:rPr>
                <w:sz w:val="23"/>
                <w:szCs w:val="23"/>
              </w:rPr>
              <w:t>7.X.4.1. Площадь застройки части объекта капитального строительства (кв. м):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7" w:name="P200"/>
            <w:bookmarkEnd w:id="27"/>
            <w:r w:rsidRPr="000E0899">
              <w:rPr>
                <w:sz w:val="23"/>
                <w:szCs w:val="23"/>
              </w:rPr>
              <w:t>7.X.5. Площадь (кв. м):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8" w:name="P202"/>
            <w:bookmarkEnd w:id="28"/>
            <w:r w:rsidRPr="000E0899">
              <w:rPr>
                <w:sz w:val="23"/>
                <w:szCs w:val="23"/>
              </w:rPr>
              <w:t>7.X.5.1. Площадь части объекта капитального строительства (кв. м):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7.X.6. Площадь нежилых помещений (кв. м):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7.X.7. Площадь жилых помещений (кв. м):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7.X.8. Количество помещений (штук):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7.X.9. Количество нежилых помещений (штук):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7.X.10. Количество жилых помещений (штук):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7.X.11. в том числе квартир (штук):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7.X.12. Количество машино-мест (штук):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7.X.13. Количество этажей: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7.X.14. в том числе, количество подземных этажей: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7.X.15. Вместимость (человек):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7.X.16. Высота (м):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29" w:name="P226"/>
            <w:bookmarkEnd w:id="29"/>
            <w:r w:rsidRPr="000E0899">
              <w:rPr>
                <w:sz w:val="23"/>
                <w:szCs w:val="23"/>
              </w:rPr>
              <w:t>7.X.17. Иные показатели: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jc w:val="center"/>
              <w:rPr>
                <w:b/>
                <w:sz w:val="23"/>
                <w:szCs w:val="23"/>
              </w:rPr>
            </w:pPr>
            <w:bookmarkStart w:id="30" w:name="P228"/>
            <w:bookmarkEnd w:id="30"/>
            <w:r w:rsidRPr="000E0899">
              <w:rPr>
                <w:b/>
                <w:sz w:val="23"/>
                <w:szCs w:val="23"/>
              </w:rPr>
              <w:t xml:space="preserve">Раздел 8. Проектные характеристики линейного объекта </w:t>
            </w: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31" w:name="P229"/>
            <w:bookmarkEnd w:id="31"/>
            <w:r w:rsidRPr="000E0899">
              <w:rPr>
                <w:sz w:val="23"/>
                <w:szCs w:val="23"/>
              </w:rPr>
              <w:t>8.X. Наименование линейного объекта, предусмотренного проектной документацией: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8.X.1. Кадастровый номер реконструируемого линейного объекта: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32" w:name="P233"/>
            <w:bookmarkEnd w:id="32"/>
            <w:r w:rsidRPr="000E0899">
              <w:rPr>
                <w:sz w:val="23"/>
                <w:szCs w:val="23"/>
              </w:rPr>
              <w:t>8.X.2. Протяженность (м):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33" w:name="P235"/>
            <w:bookmarkEnd w:id="33"/>
            <w:r w:rsidRPr="000E0899">
              <w:rPr>
                <w:sz w:val="23"/>
                <w:szCs w:val="23"/>
              </w:rPr>
              <w:t>8.X.2.1. Протяженность участка или части линейного объекта (м):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8.X.3. Категория (класс):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8.X.4. Мощность (пропускная способность, грузооборот, интенсивность движения):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r w:rsidRPr="000E0899">
              <w:rPr>
                <w:sz w:val="23"/>
                <w:szCs w:val="23"/>
              </w:rPr>
              <w:t>8.X.5.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  <w:tr w:rsidR="000E0899" w:rsidRPr="000E0899" w:rsidTr="006F5A7F">
        <w:trPr>
          <w:cantSplit/>
          <w:jc w:val="center"/>
        </w:trPr>
        <w:tc>
          <w:tcPr>
            <w:tcW w:w="5131" w:type="dxa"/>
          </w:tcPr>
          <w:p w:rsidR="000E0899" w:rsidRPr="000E0899" w:rsidRDefault="000E0899" w:rsidP="006A457F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  <w:bookmarkStart w:id="34" w:name="P243"/>
            <w:bookmarkEnd w:id="34"/>
            <w:r w:rsidRPr="000E0899">
              <w:rPr>
                <w:sz w:val="23"/>
                <w:szCs w:val="23"/>
              </w:rPr>
              <w:t>8.X.6. Иные показатели:</w:t>
            </w:r>
          </w:p>
        </w:tc>
        <w:tc>
          <w:tcPr>
            <w:tcW w:w="4820" w:type="dxa"/>
          </w:tcPr>
          <w:p w:rsidR="000E0899" w:rsidRPr="000E0899" w:rsidRDefault="000E0899" w:rsidP="000E0899">
            <w:pPr>
              <w:autoSpaceDE w:val="0"/>
              <w:autoSpaceDN w:val="0"/>
              <w:ind w:left="57" w:right="57"/>
              <w:rPr>
                <w:sz w:val="23"/>
                <w:szCs w:val="23"/>
              </w:rPr>
            </w:pPr>
          </w:p>
        </w:tc>
      </w:tr>
    </w:tbl>
    <w:p w:rsidR="000E0899" w:rsidRPr="000E0899" w:rsidRDefault="000E0899" w:rsidP="000E0899">
      <w:pPr>
        <w:autoSpaceDE w:val="0"/>
        <w:autoSpaceDN w:val="0"/>
      </w:pPr>
    </w:p>
    <w:tbl>
      <w:tblPr>
        <w:tblW w:w="9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1701"/>
        <w:gridCol w:w="4253"/>
      </w:tblGrid>
      <w:tr w:rsidR="000E0899" w:rsidRPr="000E0899" w:rsidTr="006F5A7F">
        <w:trPr>
          <w:trHeight w:val="720"/>
          <w:jc w:val="center"/>
        </w:trPr>
        <w:tc>
          <w:tcPr>
            <w:tcW w:w="4026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jc w:val="center"/>
            </w:pPr>
          </w:p>
        </w:tc>
        <w:tc>
          <w:tcPr>
            <w:tcW w:w="4253" w:type="dxa"/>
            <w:vAlign w:val="bottom"/>
          </w:tcPr>
          <w:p w:rsidR="000E0899" w:rsidRPr="000E0899" w:rsidRDefault="000E0899" w:rsidP="000E0899">
            <w:pPr>
              <w:autoSpaceDE w:val="0"/>
              <w:autoSpaceDN w:val="0"/>
              <w:jc w:val="center"/>
            </w:pPr>
          </w:p>
        </w:tc>
      </w:tr>
      <w:tr w:rsidR="000E0899" w:rsidRPr="000E0899" w:rsidTr="006F5A7F">
        <w:trPr>
          <w:jc w:val="center"/>
        </w:trPr>
        <w:tc>
          <w:tcPr>
            <w:tcW w:w="4026" w:type="dxa"/>
          </w:tcPr>
          <w:p w:rsidR="000E0899" w:rsidRPr="000E0899" w:rsidRDefault="000E0899" w:rsidP="000E08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0899">
              <w:rPr>
                <w:sz w:val="20"/>
                <w:szCs w:val="20"/>
              </w:rPr>
              <w:t xml:space="preserve">должность уполномоченного лица </w:t>
            </w:r>
            <w:r w:rsidRPr="000E0899">
              <w:rPr>
                <w:sz w:val="20"/>
                <w:szCs w:val="20"/>
              </w:rPr>
              <w:br/>
              <w:t>органа (организации), осуществляющего выдачу разрешения на строительство</w:t>
            </w:r>
          </w:p>
        </w:tc>
        <w:tc>
          <w:tcPr>
            <w:tcW w:w="1701" w:type="dxa"/>
          </w:tcPr>
          <w:p w:rsidR="000E0899" w:rsidRPr="000E0899" w:rsidRDefault="000E0899" w:rsidP="000E08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0899">
              <w:rPr>
                <w:sz w:val="20"/>
                <w:szCs w:val="20"/>
              </w:rPr>
              <w:t>подпись</w:t>
            </w:r>
          </w:p>
        </w:tc>
        <w:tc>
          <w:tcPr>
            <w:tcW w:w="4253" w:type="dxa"/>
          </w:tcPr>
          <w:p w:rsidR="000E0899" w:rsidRPr="000E0899" w:rsidRDefault="000E0899" w:rsidP="000E08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0899">
              <w:rPr>
                <w:sz w:val="20"/>
                <w:szCs w:val="20"/>
              </w:rPr>
              <w:t>инициалы, фамилия</w:t>
            </w:r>
          </w:p>
        </w:tc>
      </w:tr>
    </w:tbl>
    <w:p w:rsidR="00CF00F3" w:rsidRDefault="00CF00F3" w:rsidP="00CF00F3">
      <w:pPr>
        <w:ind w:left="5443"/>
        <w:rPr>
          <w:sz w:val="28"/>
          <w:szCs w:val="28"/>
        </w:rPr>
      </w:pPr>
    </w:p>
    <w:p w:rsidR="0068220F" w:rsidRDefault="0068220F" w:rsidP="00CF00F3">
      <w:pPr>
        <w:ind w:left="5443"/>
        <w:rPr>
          <w:sz w:val="28"/>
          <w:szCs w:val="28"/>
        </w:rPr>
      </w:pPr>
    </w:p>
    <w:p w:rsidR="0068220F" w:rsidRDefault="0068220F" w:rsidP="00CF00F3">
      <w:pPr>
        <w:ind w:left="5443"/>
        <w:rPr>
          <w:sz w:val="28"/>
          <w:szCs w:val="28"/>
        </w:rPr>
      </w:pPr>
    </w:p>
    <w:p w:rsidR="0068220F" w:rsidRDefault="0068220F" w:rsidP="00CF00F3">
      <w:pPr>
        <w:ind w:left="5443"/>
        <w:rPr>
          <w:sz w:val="28"/>
          <w:szCs w:val="28"/>
        </w:rPr>
      </w:pPr>
    </w:p>
    <w:p w:rsidR="0068220F" w:rsidRDefault="0068220F" w:rsidP="00CF00F3">
      <w:pPr>
        <w:ind w:left="5443"/>
        <w:rPr>
          <w:sz w:val="28"/>
          <w:szCs w:val="28"/>
        </w:rPr>
      </w:pPr>
    </w:p>
    <w:p w:rsidR="0068220F" w:rsidRDefault="0068220F" w:rsidP="00CF00F3">
      <w:pPr>
        <w:ind w:left="5443"/>
        <w:rPr>
          <w:sz w:val="28"/>
          <w:szCs w:val="28"/>
        </w:rPr>
      </w:pPr>
    </w:p>
    <w:p w:rsidR="0068220F" w:rsidRDefault="0068220F" w:rsidP="00CF00F3">
      <w:pPr>
        <w:ind w:left="5443"/>
        <w:rPr>
          <w:sz w:val="28"/>
          <w:szCs w:val="28"/>
        </w:rPr>
      </w:pPr>
    </w:p>
    <w:p w:rsidR="0068220F" w:rsidRDefault="0068220F" w:rsidP="00CF00F3">
      <w:pPr>
        <w:ind w:left="5443"/>
        <w:rPr>
          <w:sz w:val="28"/>
          <w:szCs w:val="28"/>
        </w:rPr>
      </w:pPr>
    </w:p>
    <w:p w:rsidR="0068220F" w:rsidRDefault="0068220F" w:rsidP="00CF00F3">
      <w:pPr>
        <w:ind w:left="5443"/>
        <w:rPr>
          <w:sz w:val="28"/>
          <w:szCs w:val="28"/>
        </w:rPr>
      </w:pPr>
    </w:p>
    <w:p w:rsidR="0068220F" w:rsidRDefault="0068220F" w:rsidP="00CF00F3">
      <w:pPr>
        <w:ind w:left="5443"/>
        <w:rPr>
          <w:sz w:val="28"/>
          <w:szCs w:val="28"/>
        </w:rPr>
      </w:pPr>
    </w:p>
    <w:p w:rsidR="000E0899" w:rsidRDefault="000E0899" w:rsidP="00CF00F3">
      <w:pPr>
        <w:ind w:left="5443"/>
        <w:rPr>
          <w:sz w:val="28"/>
          <w:szCs w:val="28"/>
        </w:rPr>
      </w:pPr>
    </w:p>
    <w:p w:rsidR="0068220F" w:rsidRPr="00CF00F3" w:rsidRDefault="0068220F" w:rsidP="00CF00F3">
      <w:pPr>
        <w:ind w:left="5443"/>
        <w:rPr>
          <w:sz w:val="28"/>
          <w:szCs w:val="28"/>
        </w:rPr>
      </w:pPr>
    </w:p>
    <w:sectPr w:rsidR="0068220F" w:rsidRPr="00CF00F3" w:rsidSect="00C96DF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0EF" w:rsidRDefault="00D110EF" w:rsidP="000E0899">
      <w:r>
        <w:separator/>
      </w:r>
    </w:p>
  </w:endnote>
  <w:endnote w:type="continuationSeparator" w:id="0">
    <w:p w:rsidR="00D110EF" w:rsidRDefault="00D110EF" w:rsidP="000E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0EF" w:rsidRDefault="00D110EF" w:rsidP="000E0899">
      <w:r>
        <w:separator/>
      </w:r>
    </w:p>
  </w:footnote>
  <w:footnote w:type="continuationSeparator" w:id="0">
    <w:p w:rsidR="00D110EF" w:rsidRDefault="00D110EF" w:rsidP="000E0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E9A"/>
    <w:multiLevelType w:val="multilevel"/>
    <w:tmpl w:val="57DE5B9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16B95DE2"/>
    <w:multiLevelType w:val="hybridMultilevel"/>
    <w:tmpl w:val="95988C26"/>
    <w:lvl w:ilvl="0" w:tplc="DE5E3D64">
      <w:start w:val="4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3F22FF"/>
    <w:multiLevelType w:val="multilevel"/>
    <w:tmpl w:val="4DAE619E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436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441774F2"/>
    <w:multiLevelType w:val="hybridMultilevel"/>
    <w:tmpl w:val="CB200AD0"/>
    <w:lvl w:ilvl="0" w:tplc="D930966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5F21D5C"/>
    <w:multiLevelType w:val="hybridMultilevel"/>
    <w:tmpl w:val="562EBACE"/>
    <w:lvl w:ilvl="0" w:tplc="F976D70A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9CA0FD9"/>
    <w:multiLevelType w:val="multilevel"/>
    <w:tmpl w:val="49CA0FD9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CB7415D"/>
    <w:multiLevelType w:val="multilevel"/>
    <w:tmpl w:val="3F32EA62"/>
    <w:lvl w:ilvl="0">
      <w:start w:val="1"/>
      <w:numFmt w:val="upperRoman"/>
      <w:suff w:val="space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1"/>
      <w:numFmt w:val="decimal"/>
      <w:isLgl/>
      <w:suff w:val="space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35B5EE3"/>
    <w:multiLevelType w:val="hybridMultilevel"/>
    <w:tmpl w:val="4BC8C36A"/>
    <w:lvl w:ilvl="0" w:tplc="B6044F3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97B5788"/>
    <w:multiLevelType w:val="hybridMultilevel"/>
    <w:tmpl w:val="1D1C2CC8"/>
    <w:lvl w:ilvl="0" w:tplc="2806F4CE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1367105"/>
    <w:multiLevelType w:val="hybridMultilevel"/>
    <w:tmpl w:val="53F420A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744D0552"/>
    <w:multiLevelType w:val="multilevel"/>
    <w:tmpl w:val="744D05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3"/>
  </w:num>
  <w:num w:numId="5">
    <w:abstractNumId w:val="9"/>
  </w:num>
  <w:num w:numId="6">
    <w:abstractNumId w:val="0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48"/>
    <w:rsid w:val="00001344"/>
    <w:rsid w:val="00053A57"/>
    <w:rsid w:val="00057E88"/>
    <w:rsid w:val="000D2282"/>
    <w:rsid w:val="000E0899"/>
    <w:rsid w:val="00123410"/>
    <w:rsid w:val="001501FA"/>
    <w:rsid w:val="00180A61"/>
    <w:rsid w:val="001F38CC"/>
    <w:rsid w:val="00281905"/>
    <w:rsid w:val="0029493A"/>
    <w:rsid w:val="002F3C4A"/>
    <w:rsid w:val="003056E3"/>
    <w:rsid w:val="00382448"/>
    <w:rsid w:val="00453B68"/>
    <w:rsid w:val="00461237"/>
    <w:rsid w:val="00490441"/>
    <w:rsid w:val="00586591"/>
    <w:rsid w:val="005C6843"/>
    <w:rsid w:val="005E35A4"/>
    <w:rsid w:val="005E42FB"/>
    <w:rsid w:val="005E7EAE"/>
    <w:rsid w:val="00625B7C"/>
    <w:rsid w:val="0064139E"/>
    <w:rsid w:val="0068220F"/>
    <w:rsid w:val="006A457F"/>
    <w:rsid w:val="006A67FA"/>
    <w:rsid w:val="007F3276"/>
    <w:rsid w:val="00831E95"/>
    <w:rsid w:val="008320E3"/>
    <w:rsid w:val="00947F26"/>
    <w:rsid w:val="00955F88"/>
    <w:rsid w:val="009A64B9"/>
    <w:rsid w:val="00A47BEF"/>
    <w:rsid w:val="00B34F8C"/>
    <w:rsid w:val="00C07310"/>
    <w:rsid w:val="00C53F10"/>
    <w:rsid w:val="00C96DF0"/>
    <w:rsid w:val="00CF00F3"/>
    <w:rsid w:val="00D110EF"/>
    <w:rsid w:val="00DC34F5"/>
    <w:rsid w:val="00DE38CA"/>
    <w:rsid w:val="00E2546C"/>
    <w:rsid w:val="00EC05BE"/>
    <w:rsid w:val="00EC5989"/>
    <w:rsid w:val="00F1552D"/>
    <w:rsid w:val="00FB0DF9"/>
    <w:rsid w:val="00FB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6AB8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link w:val="a4"/>
    <w:uiPriority w:val="34"/>
    <w:qFormat/>
    <w:rsid w:val="008320E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6A67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67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67FA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1501FA"/>
    <w:rPr>
      <w:color w:val="954F72" w:themeColor="followedHyperlink"/>
      <w:u w:val="single"/>
    </w:rPr>
  </w:style>
  <w:style w:type="table" w:customStyle="1" w:styleId="11">
    <w:name w:val="Сетка таблицы1"/>
    <w:basedOn w:val="a1"/>
    <w:next w:val="a9"/>
    <w:uiPriority w:val="39"/>
    <w:rsid w:val="0046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46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00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endnote reference"/>
    <w:basedOn w:val="a0"/>
    <w:uiPriority w:val="99"/>
    <w:rsid w:val="000E0899"/>
    <w:rPr>
      <w:vertAlign w:val="superscript"/>
    </w:rPr>
  </w:style>
  <w:style w:type="paragraph" w:styleId="ab">
    <w:name w:val="endnote text"/>
    <w:basedOn w:val="a"/>
    <w:link w:val="12"/>
    <w:uiPriority w:val="99"/>
    <w:unhideWhenUsed/>
    <w:rsid w:val="000E0899"/>
    <w:rPr>
      <w:rFonts w:ascii="Calibri" w:hAnsi="Calibri"/>
      <w:sz w:val="20"/>
      <w:szCs w:val="20"/>
    </w:rPr>
  </w:style>
  <w:style w:type="character" w:customStyle="1" w:styleId="ac">
    <w:name w:val="Текст концевой сноски Знак"/>
    <w:basedOn w:val="a0"/>
    <w:uiPriority w:val="99"/>
    <w:semiHidden/>
    <w:rsid w:val="000E08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концевой сноски Знак1"/>
    <w:basedOn w:val="a0"/>
    <w:link w:val="ab"/>
    <w:uiPriority w:val="99"/>
    <w:rsid w:val="000E0899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F38CC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F38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1F38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6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Ашихмина Наталья Михайловна</cp:lastModifiedBy>
  <cp:revision>19</cp:revision>
  <cp:lastPrinted>2024-12-24T02:12:00Z</cp:lastPrinted>
  <dcterms:created xsi:type="dcterms:W3CDTF">2025-01-27T02:02:00Z</dcterms:created>
  <dcterms:modified xsi:type="dcterms:W3CDTF">2025-04-09T08:52:00Z</dcterms:modified>
</cp:coreProperties>
</file>