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C2" w:rsidRPr="00F669FC" w:rsidRDefault="00E507C2" w:rsidP="00E507C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69FC">
        <w:rPr>
          <w:rFonts w:ascii="Times New Roman" w:hAnsi="Times New Roman"/>
          <w:b/>
          <w:sz w:val="28"/>
          <w:szCs w:val="28"/>
        </w:rPr>
        <w:t>ГОДОВОЙ ОТЧЕТ</w:t>
      </w:r>
    </w:p>
    <w:p w:rsidR="00E507C2" w:rsidRPr="00F669FC" w:rsidRDefault="00E507C2" w:rsidP="00E507C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МУНИЦИ</w:t>
      </w:r>
      <w:r w:rsidRPr="00F669FC">
        <w:rPr>
          <w:rFonts w:ascii="Times New Roman" w:hAnsi="Times New Roman"/>
          <w:b/>
          <w:sz w:val="28"/>
          <w:szCs w:val="28"/>
        </w:rPr>
        <w:t>ПАЛЬНОЙ ПРОГРАММЫ</w:t>
      </w:r>
    </w:p>
    <w:p w:rsidR="00E507C2" w:rsidRPr="00F669FC" w:rsidRDefault="00E507C2" w:rsidP="00E507C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69FC">
        <w:rPr>
          <w:rFonts w:ascii="Times New Roman" w:hAnsi="Times New Roman"/>
          <w:b/>
          <w:sz w:val="28"/>
          <w:szCs w:val="28"/>
        </w:rPr>
        <w:t>«Предупреждение и ликвидация последствий чрезвычайных ситуаций на территории муниципального района</w:t>
      </w:r>
      <w:r w:rsidR="000B1D3A">
        <w:rPr>
          <w:rFonts w:ascii="Times New Roman" w:hAnsi="Times New Roman"/>
          <w:b/>
          <w:sz w:val="28"/>
          <w:szCs w:val="28"/>
        </w:rPr>
        <w:t>»</w:t>
      </w:r>
      <w:r w:rsidRPr="00F669FC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F669FC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28</w:t>
      </w:r>
      <w:r w:rsidR="000B1D3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507C2" w:rsidRPr="00F669FC" w:rsidRDefault="00E507C2" w:rsidP="00E507C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69FC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669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07C2" w:rsidRPr="00F669FC" w:rsidRDefault="00E507C2" w:rsidP="00E507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hAnsi="Times New Roman"/>
          <w:szCs w:val="24"/>
        </w:rPr>
      </w:pPr>
    </w:p>
    <w:p w:rsidR="00E507C2" w:rsidRPr="00DF2DA0" w:rsidRDefault="00E507C2" w:rsidP="00E507C2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  <w:u w:val="single"/>
        </w:rPr>
        <w:t>Раздел 1.</w:t>
      </w:r>
      <w:r w:rsidRPr="00DF2DA0">
        <w:rPr>
          <w:rFonts w:ascii="Times New Roman" w:hAnsi="Times New Roman"/>
          <w:b/>
          <w:sz w:val="26"/>
          <w:szCs w:val="26"/>
        </w:rPr>
        <w:t xml:space="preserve"> Основные результаты</w:t>
      </w:r>
    </w:p>
    <w:p w:rsidR="00E507C2" w:rsidRPr="00DF2DA0" w:rsidRDefault="00E507C2" w:rsidP="00E507C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E507C2" w:rsidRPr="00DF2DA0" w:rsidRDefault="00397AD6" w:rsidP="00E90A6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Сотрудниками МКУ </w:t>
      </w:r>
      <w:r w:rsidR="000B1D3A" w:rsidRPr="00DF2DA0">
        <w:rPr>
          <w:rFonts w:ascii="Times New Roman" w:hAnsi="Times New Roman"/>
          <w:sz w:val="26"/>
          <w:szCs w:val="26"/>
        </w:rPr>
        <w:t>«</w:t>
      </w:r>
      <w:r w:rsidRPr="00DF2DA0">
        <w:rPr>
          <w:rFonts w:ascii="Times New Roman" w:hAnsi="Times New Roman"/>
          <w:sz w:val="26"/>
          <w:szCs w:val="26"/>
        </w:rPr>
        <w:t>Единая дежурно-</w:t>
      </w:r>
      <w:r w:rsidR="00E507C2" w:rsidRPr="00DF2DA0">
        <w:rPr>
          <w:rFonts w:ascii="Times New Roman" w:hAnsi="Times New Roman"/>
          <w:sz w:val="26"/>
          <w:szCs w:val="26"/>
        </w:rPr>
        <w:t>диспетчерская служба</w:t>
      </w:r>
      <w:r w:rsidR="000B1D3A" w:rsidRPr="00DF2DA0">
        <w:rPr>
          <w:rFonts w:ascii="Times New Roman" w:hAnsi="Times New Roman"/>
          <w:sz w:val="26"/>
          <w:szCs w:val="26"/>
        </w:rPr>
        <w:t>»</w:t>
      </w:r>
      <w:r w:rsidR="00E507C2" w:rsidRPr="00DF2DA0">
        <w:rPr>
          <w:rFonts w:ascii="Times New Roman" w:hAnsi="Times New Roman"/>
          <w:sz w:val="26"/>
          <w:szCs w:val="26"/>
        </w:rPr>
        <w:t xml:space="preserve"> (далее ЕДДС) обеспечивает сбор, обработку и представление собранной информации до заинтересованных лиц, а также оперативное управление действиями органов управления, сил и средств РСЧС, в т.ч. экстренных оперативных служб, организаций (объектов) при их совместных действиях по предупреждению и ликвидации ЧС (происшествий).</w:t>
      </w:r>
    </w:p>
    <w:p w:rsidR="00E507C2" w:rsidRPr="00DF2DA0" w:rsidRDefault="00E507C2" w:rsidP="00E90A6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>Реализация муниципальной программы в 2024</w:t>
      </w:r>
      <w:r w:rsidR="00397AD6" w:rsidRPr="00DF2DA0">
        <w:rPr>
          <w:rFonts w:ascii="Times New Roman" w:hAnsi="Times New Roman"/>
          <w:sz w:val="26"/>
          <w:szCs w:val="26"/>
        </w:rPr>
        <w:t xml:space="preserve"> </w:t>
      </w:r>
      <w:r w:rsidRPr="00DF2DA0">
        <w:rPr>
          <w:rFonts w:ascii="Times New Roman" w:hAnsi="Times New Roman"/>
          <w:sz w:val="26"/>
          <w:szCs w:val="26"/>
        </w:rPr>
        <w:t>году позволила решить задачи по повышению уровня пожарной безопасности и увеличению охвата населения местными системами оповещения на территории Мирнинского района, в связи с чем заметное снижение количества пожаров и гибели людей.</w:t>
      </w:r>
    </w:p>
    <w:p w:rsidR="00E507C2" w:rsidRPr="00DF2DA0" w:rsidRDefault="00E507C2" w:rsidP="00E90A6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>Проведены мероприятия по предупреждению и ликвидации чрезвычайных ситуации на территории МР «Мирнинский район» РС(Я) посредством передачи межбюджетных трансфертов муниципальным образованиям поселений. Размер предоставленных МБТ за 2024 год составил 30 823 421,94 руб</w:t>
      </w:r>
      <w:r w:rsidRPr="00DF2DA0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DF2DA0">
        <w:rPr>
          <w:rFonts w:ascii="Times New Roman" w:hAnsi="Times New Roman"/>
          <w:color w:val="FF0000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</w:p>
    <w:p w:rsidR="00E507C2" w:rsidRPr="00DF2DA0" w:rsidRDefault="00E507C2" w:rsidP="00E90A68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>Были проведены следующие мероприятия</w:t>
      </w:r>
    </w:p>
    <w:p w:rsidR="00E507C2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>ГП «Поселок Чернышевский»:</w:t>
      </w:r>
    </w:p>
    <w:p w:rsidR="00E507C2" w:rsidRPr="00DF2DA0" w:rsidRDefault="00E507C2" w:rsidP="00E90A68">
      <w:pPr>
        <w:pStyle w:val="af0"/>
        <w:numPr>
          <w:ilvl w:val="0"/>
          <w:numId w:val="44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обновление минерализованных полос и противопожарных разрывов в размере 2 154 343,00 руб</w:t>
      </w:r>
      <w:r w:rsidR="00397AD6" w:rsidRPr="00DF2DA0">
        <w:rPr>
          <w:sz w:val="26"/>
          <w:szCs w:val="26"/>
        </w:rPr>
        <w:t>.</w:t>
      </w:r>
    </w:p>
    <w:p w:rsidR="00E507C2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>ГП «Поселок Алмазный»</w:t>
      </w:r>
      <w:r w:rsidRPr="00DF2DA0">
        <w:rPr>
          <w:rFonts w:ascii="Times New Roman" w:hAnsi="Times New Roman"/>
          <w:sz w:val="26"/>
          <w:szCs w:val="26"/>
        </w:rPr>
        <w:t xml:space="preserve">: </w:t>
      </w:r>
    </w:p>
    <w:p w:rsidR="00E507C2" w:rsidRPr="00DF2DA0" w:rsidRDefault="00E507C2" w:rsidP="00E90A68">
      <w:pPr>
        <w:pStyle w:val="af0"/>
        <w:numPr>
          <w:ilvl w:val="0"/>
          <w:numId w:val="44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 xml:space="preserve">обновление минерализованной полосы в пределах населенных пунктов п. Алмазный, п. Новый в размере 424 840,80 </w:t>
      </w:r>
      <w:r w:rsidR="00397AD6" w:rsidRPr="00DF2DA0">
        <w:rPr>
          <w:sz w:val="26"/>
          <w:szCs w:val="26"/>
        </w:rPr>
        <w:t>руб.</w:t>
      </w:r>
    </w:p>
    <w:p w:rsidR="00E507C2" w:rsidRPr="00DF2DA0" w:rsidRDefault="00E507C2" w:rsidP="00E90A68">
      <w:pPr>
        <w:pStyle w:val="af0"/>
        <w:numPr>
          <w:ilvl w:val="0"/>
          <w:numId w:val="44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на выполнение работ по обеспечению двух источников наружного водоснабжения п. Алмазный в размере 4 175 000,00 руб.</w:t>
      </w:r>
    </w:p>
    <w:p w:rsidR="00E507C2" w:rsidRPr="00DF2DA0" w:rsidRDefault="00E507C2" w:rsidP="00E90A68">
      <w:pPr>
        <w:pStyle w:val="af0"/>
        <w:numPr>
          <w:ilvl w:val="0"/>
          <w:numId w:val="44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на демонтаж источника наружного водоснабжения, приобретение и монтаж нового источника наружного водоснабжения, расположенного по адресу: п. Алмазный, ул. Байкалова в размере 3 561 500,00 руб.</w:t>
      </w:r>
    </w:p>
    <w:p w:rsidR="00E507C2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>СП «Чуонинский наслег»</w:t>
      </w:r>
      <w:r w:rsidRPr="00DF2DA0">
        <w:rPr>
          <w:rFonts w:ascii="Times New Roman" w:hAnsi="Times New Roman"/>
          <w:sz w:val="26"/>
          <w:szCs w:val="26"/>
        </w:rPr>
        <w:t xml:space="preserve">: </w:t>
      </w:r>
    </w:p>
    <w:p w:rsidR="00E507C2" w:rsidRPr="00DF2DA0" w:rsidRDefault="00E507C2" w:rsidP="00E90A68">
      <w:pPr>
        <w:pStyle w:val="af0"/>
        <w:numPr>
          <w:ilvl w:val="0"/>
          <w:numId w:val="45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выполнение работ по обустройству минерализованных полос и противопожарных разрывов населенного пункта с. Арылах в размере</w:t>
      </w:r>
      <w:r w:rsidR="00397AD6" w:rsidRPr="00DF2DA0">
        <w:rPr>
          <w:sz w:val="26"/>
          <w:szCs w:val="26"/>
        </w:rPr>
        <w:t xml:space="preserve"> 353 579,70 руб.</w:t>
      </w:r>
    </w:p>
    <w:p w:rsidR="00E507C2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>СП «Садынский национальный эвенкийский наслег»:</w:t>
      </w:r>
    </w:p>
    <w:p w:rsidR="00E507C2" w:rsidRPr="00DF2DA0" w:rsidRDefault="00E507C2" w:rsidP="00E90A68">
      <w:pPr>
        <w:pStyle w:val="af0"/>
        <w:numPr>
          <w:ilvl w:val="0"/>
          <w:numId w:val="45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выполнение работ по обновлению минерализованной полосы на территории СП с. Сюльдюкар в размере 707 931,60</w:t>
      </w:r>
      <w:r w:rsidR="00397AD6" w:rsidRPr="00DF2DA0">
        <w:rPr>
          <w:sz w:val="26"/>
          <w:szCs w:val="26"/>
        </w:rPr>
        <w:t xml:space="preserve"> руб.</w:t>
      </w:r>
    </w:p>
    <w:p w:rsidR="00E507C2" w:rsidRPr="00DF2DA0" w:rsidRDefault="00E507C2" w:rsidP="00E90A68">
      <w:pPr>
        <w:pStyle w:val="af0"/>
        <w:numPr>
          <w:ilvl w:val="0"/>
          <w:numId w:val="45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на проведение ремонтно-восстановительных работ автомобиля автоцистерна и пожарного автомобиля в размере 700 000,00 руб.,</w:t>
      </w:r>
    </w:p>
    <w:p w:rsidR="00B4748A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 xml:space="preserve">ГП «Город Мирный»: </w:t>
      </w:r>
    </w:p>
    <w:p w:rsidR="00E507C2" w:rsidRPr="00DF2DA0" w:rsidRDefault="00E507C2" w:rsidP="00E90A68">
      <w:pPr>
        <w:pStyle w:val="af0"/>
        <w:numPr>
          <w:ilvl w:val="0"/>
          <w:numId w:val="46"/>
        </w:numPr>
        <w:tabs>
          <w:tab w:val="left" w:pos="851"/>
        </w:tabs>
        <w:spacing w:line="0" w:lineRule="atLeast"/>
        <w:ind w:left="0" w:firstLine="567"/>
        <w:jc w:val="both"/>
        <w:rPr>
          <w:sz w:val="26"/>
          <w:szCs w:val="26"/>
        </w:rPr>
      </w:pPr>
      <w:r w:rsidRPr="00DF2DA0">
        <w:rPr>
          <w:sz w:val="26"/>
          <w:szCs w:val="26"/>
        </w:rPr>
        <w:t>на выполнение работ</w:t>
      </w:r>
      <w:r w:rsidRPr="00DF2DA0">
        <w:rPr>
          <w:b/>
          <w:sz w:val="26"/>
          <w:szCs w:val="26"/>
        </w:rPr>
        <w:t xml:space="preserve"> </w:t>
      </w:r>
      <w:r w:rsidRPr="00DF2DA0">
        <w:rPr>
          <w:sz w:val="26"/>
          <w:szCs w:val="26"/>
        </w:rPr>
        <w:t>по обустройству минерализованных полос в районе с. Березовка</w:t>
      </w:r>
      <w:r w:rsidRPr="00DF2DA0">
        <w:rPr>
          <w:b/>
          <w:sz w:val="26"/>
          <w:szCs w:val="26"/>
        </w:rPr>
        <w:t xml:space="preserve"> </w:t>
      </w:r>
      <w:r w:rsidRPr="00DF2DA0">
        <w:rPr>
          <w:sz w:val="26"/>
          <w:szCs w:val="26"/>
        </w:rPr>
        <w:t>в размере 857 355,18</w:t>
      </w:r>
      <w:r w:rsidR="00397AD6" w:rsidRPr="00DF2DA0">
        <w:rPr>
          <w:sz w:val="26"/>
          <w:szCs w:val="26"/>
        </w:rPr>
        <w:t xml:space="preserve"> руб.</w:t>
      </w:r>
    </w:p>
    <w:p w:rsidR="009F3E50" w:rsidRPr="00DF2DA0" w:rsidRDefault="00E507C2" w:rsidP="00E90A68">
      <w:pPr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b/>
          <w:sz w:val="26"/>
          <w:szCs w:val="26"/>
        </w:rPr>
        <w:t>МР «Мирнинский район» РС(Я):</w:t>
      </w:r>
      <w:r w:rsidR="000B1D3A" w:rsidRPr="00DF2DA0">
        <w:rPr>
          <w:rFonts w:ascii="Times New Roman" w:hAnsi="Times New Roman"/>
          <w:sz w:val="26"/>
          <w:szCs w:val="26"/>
        </w:rPr>
        <w:t xml:space="preserve"> </w:t>
      </w:r>
    </w:p>
    <w:p w:rsidR="00E507C2" w:rsidRPr="00DF2DA0" w:rsidRDefault="00E507C2" w:rsidP="00E90A68">
      <w:pPr>
        <w:pStyle w:val="af0"/>
        <w:numPr>
          <w:ilvl w:val="0"/>
          <w:numId w:val="46"/>
        </w:numPr>
        <w:tabs>
          <w:tab w:val="left" w:pos="851"/>
        </w:tabs>
        <w:spacing w:line="0" w:lineRule="atLeast"/>
        <w:ind w:left="0" w:firstLine="567"/>
        <w:jc w:val="both"/>
        <w:rPr>
          <w:color w:val="FF0000"/>
          <w:sz w:val="26"/>
          <w:szCs w:val="26"/>
        </w:rPr>
      </w:pPr>
      <w:r w:rsidRPr="00DF2DA0">
        <w:rPr>
          <w:sz w:val="26"/>
          <w:szCs w:val="26"/>
        </w:rPr>
        <w:t>пополнен резерв материальных ресурсов, основных средств (оборудование инструмент) в размере 985 203,06 руб.</w:t>
      </w:r>
    </w:p>
    <w:p w:rsidR="00397AD6" w:rsidRDefault="00397AD6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DF2DA0" w:rsidRDefault="00DF2DA0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DF2DA0" w:rsidRDefault="00DF2DA0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E507C2" w:rsidRPr="0038226B" w:rsidRDefault="00E507C2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65497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965497">
        <w:rPr>
          <w:rFonts w:ascii="Times New Roman" w:hAnsi="Times New Roman"/>
          <w:b/>
          <w:sz w:val="28"/>
          <w:szCs w:val="28"/>
        </w:rPr>
        <w:t xml:space="preserve"> Сведения о внесенных изменениях</w:t>
      </w:r>
    </w:p>
    <w:p w:rsidR="00E507C2" w:rsidRPr="00F669FC" w:rsidRDefault="00E507C2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44"/>
        <w:gridCol w:w="5529"/>
      </w:tblGrid>
      <w:tr w:rsidR="00E507C2" w:rsidRPr="00F669FC" w:rsidTr="00D405C2">
        <w:trPr>
          <w:trHeight w:val="455"/>
        </w:trPr>
        <w:tc>
          <w:tcPr>
            <w:tcW w:w="640" w:type="dxa"/>
            <w:shd w:val="clear" w:color="auto" w:fill="auto"/>
            <w:vAlign w:val="center"/>
            <w:hideMark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E507C2" w:rsidRPr="00F669FC" w:rsidTr="00D405C2">
        <w:trPr>
          <w:trHeight w:val="455"/>
        </w:trPr>
        <w:tc>
          <w:tcPr>
            <w:tcW w:w="640" w:type="dxa"/>
            <w:shd w:val="clear" w:color="auto" w:fill="auto"/>
            <w:vAlign w:val="center"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507C2" w:rsidRPr="004A3E0D" w:rsidRDefault="00E507C2" w:rsidP="0092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22EEB">
              <w:rPr>
                <w:rFonts w:ascii="Times New Roman" w:hAnsi="Times New Roman"/>
                <w:szCs w:val="24"/>
              </w:rPr>
              <w:t>Постановление</w:t>
            </w:r>
            <w:r w:rsidR="00445D21">
              <w:rPr>
                <w:rFonts w:ascii="Times New Roman" w:hAnsi="Times New Roman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/>
                <w:szCs w:val="24"/>
              </w:rPr>
              <w:t xml:space="preserve"> от </w:t>
            </w:r>
            <w:r w:rsidR="00B36B32">
              <w:rPr>
                <w:rFonts w:ascii="Times New Roman" w:hAnsi="Times New Roman"/>
                <w:szCs w:val="24"/>
              </w:rPr>
              <w:t>09</w:t>
            </w:r>
            <w:r>
              <w:rPr>
                <w:rFonts w:ascii="Times New Roman" w:hAnsi="Times New Roman"/>
                <w:szCs w:val="24"/>
              </w:rPr>
              <w:t>.02.202</w:t>
            </w:r>
            <w:r w:rsidR="00921DFC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г. №</w:t>
            </w:r>
            <w:r w:rsidR="00B36B32">
              <w:rPr>
                <w:rFonts w:ascii="Times New Roman" w:hAnsi="Times New Roman"/>
                <w:szCs w:val="24"/>
              </w:rPr>
              <w:t>190</w:t>
            </w:r>
            <w:r w:rsidR="00DF4816">
              <w:rPr>
                <w:rFonts w:ascii="Times New Roman" w:hAnsi="Times New Roman"/>
                <w:szCs w:val="24"/>
              </w:rPr>
              <w:t xml:space="preserve"> </w:t>
            </w:r>
            <w:r w:rsidR="00C307C9">
              <w:rPr>
                <w:rFonts w:ascii="Times New Roman" w:hAnsi="Times New Roman"/>
                <w:szCs w:val="24"/>
              </w:rPr>
              <w:t>«</w:t>
            </w:r>
            <w:r w:rsidR="00DF4816">
              <w:rPr>
                <w:rFonts w:ascii="Times New Roman" w:hAnsi="Times New Roman"/>
                <w:szCs w:val="24"/>
              </w:rPr>
              <w:t>О внесении изменений в постановление районной Администрации от 03.10.2023 № 1372 «Об утверждении муниципальной программы МО «Мирнинский район» «Предупреждение и ликвидация последствий чрезвычайных ситуаций на территории муниципального района» на 2024 – 2028 годы</w:t>
            </w:r>
            <w:r w:rsidR="00C307C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C7702" w:rsidRDefault="00E507C2" w:rsidP="00DF48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74C68">
              <w:rPr>
                <w:rFonts w:ascii="Times New Roman" w:hAnsi="Times New Roman"/>
                <w:szCs w:val="24"/>
              </w:rPr>
              <w:t>Корректировка программы в</w:t>
            </w:r>
            <w:r>
              <w:rPr>
                <w:rFonts w:ascii="Times New Roman" w:hAnsi="Times New Roman"/>
                <w:szCs w:val="24"/>
              </w:rPr>
              <w:t xml:space="preserve">о </w:t>
            </w:r>
            <w:r w:rsidR="0074775A">
              <w:rPr>
                <w:rFonts w:ascii="Times New Roman" w:hAnsi="Times New Roman"/>
                <w:szCs w:val="24"/>
              </w:rPr>
              <w:t>исполнение</w:t>
            </w:r>
            <w:r w:rsidR="0074775A" w:rsidRPr="00B74C68">
              <w:rPr>
                <w:rFonts w:ascii="Times New Roman" w:hAnsi="Times New Roman"/>
                <w:szCs w:val="24"/>
              </w:rPr>
              <w:t xml:space="preserve"> решения</w:t>
            </w:r>
            <w:r w:rsidRPr="00B74C68">
              <w:rPr>
                <w:rFonts w:ascii="Times New Roman" w:hAnsi="Times New Roman"/>
                <w:szCs w:val="24"/>
              </w:rPr>
              <w:t xml:space="preserve"> сессии Мирнинского районного Совета депутатов </w:t>
            </w:r>
            <w:r w:rsidR="00B36B32">
              <w:rPr>
                <w:rFonts w:ascii="Times New Roman" w:hAnsi="Times New Roman"/>
                <w:szCs w:val="24"/>
              </w:rPr>
              <w:t xml:space="preserve">от 18.12.2023 </w:t>
            </w:r>
            <w:r w:rsidR="00B36B32">
              <w:rPr>
                <w:rFonts w:ascii="Times New Roman" w:hAnsi="Times New Roman"/>
                <w:szCs w:val="24"/>
                <w:lang w:val="en-US"/>
              </w:rPr>
              <w:t>V</w:t>
            </w:r>
            <w:r w:rsidR="00B36B32">
              <w:rPr>
                <w:rFonts w:ascii="Times New Roman" w:hAnsi="Times New Roman"/>
                <w:szCs w:val="24"/>
              </w:rPr>
              <w:t xml:space="preserve"> - № 5- 9 «О бюджете муниципального образования «</w:t>
            </w:r>
            <w:r w:rsidR="00DF4816">
              <w:rPr>
                <w:rFonts w:ascii="Times New Roman" w:hAnsi="Times New Roman"/>
                <w:szCs w:val="24"/>
              </w:rPr>
              <w:t>Мирнинский район» Республики Саха (Якутия) на 2024 год и на плановый период 2025 и 2026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РС(Я)</w:t>
            </w:r>
            <w:r w:rsidR="007F1091">
              <w:rPr>
                <w:rFonts w:ascii="Times New Roman" w:hAnsi="Times New Roman"/>
                <w:szCs w:val="24"/>
              </w:rPr>
              <w:t>,</w:t>
            </w:r>
          </w:p>
          <w:p w:rsidR="00E507C2" w:rsidRPr="00B36B32" w:rsidRDefault="00CC7702" w:rsidP="00DF48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22B4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7F1091">
              <w:rPr>
                <w:rFonts w:ascii="Times New Roman" w:hAnsi="Times New Roman"/>
                <w:szCs w:val="24"/>
              </w:rPr>
              <w:t>в связи с</w:t>
            </w:r>
            <w:r w:rsidR="007F1091" w:rsidRPr="00950C4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F1091">
              <w:rPr>
                <w:rFonts w:ascii="Times New Roman" w:hAnsi="Times New Roman"/>
                <w:color w:val="000000" w:themeColor="text1"/>
                <w:szCs w:val="24"/>
              </w:rPr>
              <w:t xml:space="preserve">изменением </w:t>
            </w:r>
            <w:r w:rsidR="007F1091" w:rsidRPr="00950C49">
              <w:rPr>
                <w:rFonts w:ascii="Times New Roman" w:hAnsi="Times New Roman"/>
                <w:color w:val="000000" w:themeColor="text1"/>
                <w:szCs w:val="24"/>
              </w:rPr>
              <w:t xml:space="preserve">объема </w:t>
            </w:r>
            <w:r w:rsidRPr="00950C49">
              <w:rPr>
                <w:rFonts w:ascii="Times New Roman" w:hAnsi="Times New Roman"/>
                <w:color w:val="000000" w:themeColor="text1"/>
                <w:szCs w:val="24"/>
              </w:rPr>
              <w:t>финансирования мероприятий программы (скорректирован паспорт программы «Финансовое обеспечение программы» и раздел 3 «Перечень мероприятий и ресурсное обеспечение»)</w:t>
            </w:r>
          </w:p>
        </w:tc>
      </w:tr>
      <w:tr w:rsidR="00E507C2" w:rsidRPr="00F669FC" w:rsidTr="00D405C2">
        <w:trPr>
          <w:trHeight w:val="2825"/>
        </w:trPr>
        <w:tc>
          <w:tcPr>
            <w:tcW w:w="640" w:type="dxa"/>
            <w:shd w:val="clear" w:color="auto" w:fill="auto"/>
            <w:vAlign w:val="center"/>
            <w:hideMark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E507C2" w:rsidRPr="004A3E0D" w:rsidRDefault="00E507C2" w:rsidP="00DF48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DF4816">
              <w:rPr>
                <w:rFonts w:ascii="Times New Roman" w:hAnsi="Times New Roman"/>
                <w:szCs w:val="24"/>
              </w:rPr>
              <w:t>Администрации</w:t>
            </w:r>
            <w:r w:rsidRPr="004A3E0D">
              <w:rPr>
                <w:rFonts w:ascii="Times New Roman" w:hAnsi="Times New Roman"/>
                <w:szCs w:val="24"/>
              </w:rPr>
              <w:t xml:space="preserve"> района от </w:t>
            </w:r>
            <w:r w:rsidR="00DF4816">
              <w:rPr>
                <w:rFonts w:ascii="Times New Roman" w:hAnsi="Times New Roman"/>
                <w:szCs w:val="24"/>
              </w:rPr>
              <w:t>14</w:t>
            </w:r>
            <w:r w:rsidRPr="004A3E0D">
              <w:rPr>
                <w:rFonts w:ascii="Times New Roman" w:hAnsi="Times New Roman"/>
                <w:szCs w:val="24"/>
              </w:rPr>
              <w:t>.0</w:t>
            </w:r>
            <w:r w:rsidR="00DF4816">
              <w:rPr>
                <w:rFonts w:ascii="Times New Roman" w:hAnsi="Times New Roman"/>
                <w:szCs w:val="24"/>
              </w:rPr>
              <w:t>5</w:t>
            </w:r>
            <w:r w:rsidRPr="004A3E0D">
              <w:rPr>
                <w:rFonts w:ascii="Times New Roman" w:hAnsi="Times New Roman"/>
                <w:szCs w:val="24"/>
              </w:rPr>
              <w:t>.202</w:t>
            </w:r>
            <w:r w:rsidR="00DF4816">
              <w:rPr>
                <w:rFonts w:ascii="Times New Roman" w:hAnsi="Times New Roman"/>
                <w:szCs w:val="24"/>
              </w:rPr>
              <w:t>4</w:t>
            </w:r>
            <w:r w:rsidRPr="004A3E0D">
              <w:rPr>
                <w:rFonts w:ascii="Times New Roman" w:hAnsi="Times New Roman"/>
                <w:szCs w:val="24"/>
              </w:rPr>
              <w:t>г.</w:t>
            </w:r>
            <w:r w:rsidRPr="004A3E0D">
              <w:t xml:space="preserve"> </w:t>
            </w:r>
            <w:r w:rsidRPr="004A3E0D">
              <w:rPr>
                <w:rFonts w:ascii="Times New Roman" w:hAnsi="Times New Roman"/>
                <w:szCs w:val="24"/>
              </w:rPr>
              <w:t>№</w:t>
            </w:r>
            <w:r w:rsidR="00DF4816">
              <w:rPr>
                <w:rFonts w:ascii="Times New Roman" w:hAnsi="Times New Roman"/>
                <w:szCs w:val="24"/>
              </w:rPr>
              <w:t xml:space="preserve"> 679</w:t>
            </w:r>
            <w:r w:rsidR="00921DFC">
              <w:rPr>
                <w:rFonts w:ascii="Times New Roman" w:hAnsi="Times New Roman"/>
                <w:szCs w:val="24"/>
              </w:rPr>
              <w:t xml:space="preserve"> </w:t>
            </w:r>
            <w:r w:rsidR="00C307C9">
              <w:rPr>
                <w:rFonts w:ascii="Times New Roman" w:hAnsi="Times New Roman"/>
                <w:szCs w:val="24"/>
              </w:rPr>
              <w:t>«</w:t>
            </w:r>
            <w:r w:rsidR="00921DFC">
              <w:rPr>
                <w:rFonts w:ascii="Times New Roman" w:hAnsi="Times New Roman"/>
                <w:szCs w:val="24"/>
              </w:rPr>
              <w:t>О внесении изменений в постановление районной Администрации от 03.10.2023 № 1372 «Об утверждении муниципальной программы муниципального образования «Мирнинский район» Республики Саха (Якутия) «Предупреждение и ликвидация последствий чрезвычайных ситуаций на территории муниципального района» на 2024 – 2028 годы</w:t>
            </w:r>
            <w:r w:rsidR="00C307C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037F9" w:rsidRDefault="00E507C2" w:rsidP="006E7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 xml:space="preserve">Корректировка программы </w:t>
            </w:r>
            <w:r w:rsidRPr="00D35A7C">
              <w:rPr>
                <w:rFonts w:ascii="Times New Roman" w:hAnsi="Times New Roman"/>
                <w:szCs w:val="24"/>
              </w:rPr>
              <w:t xml:space="preserve">во исполнение </w:t>
            </w:r>
            <w:r w:rsidRPr="004A3E0D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4A3E0D">
              <w:rPr>
                <w:rFonts w:ascii="Times New Roman" w:hAnsi="Times New Roman"/>
                <w:szCs w:val="24"/>
              </w:rPr>
              <w:t xml:space="preserve"> сессии Мирнинского районного Совета депутатов от </w:t>
            </w:r>
            <w:r w:rsidR="00921DFC">
              <w:rPr>
                <w:rFonts w:ascii="Times New Roman" w:hAnsi="Times New Roman"/>
                <w:szCs w:val="24"/>
              </w:rPr>
              <w:t xml:space="preserve">21.03.2024 </w:t>
            </w:r>
            <w:r w:rsidR="00921DF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921DFC">
              <w:rPr>
                <w:rFonts w:ascii="Times New Roman" w:hAnsi="Times New Roman"/>
                <w:szCs w:val="24"/>
              </w:rPr>
              <w:t xml:space="preserve"> - № 7 – 4 «</w:t>
            </w:r>
            <w:r w:rsidR="006E7B2D">
              <w:rPr>
                <w:rFonts w:ascii="Times New Roman" w:hAnsi="Times New Roman"/>
                <w:szCs w:val="24"/>
              </w:rPr>
              <w:t>О</w:t>
            </w:r>
            <w:r w:rsidR="00921DFC">
              <w:rPr>
                <w:rFonts w:ascii="Times New Roman" w:hAnsi="Times New Roman"/>
                <w:szCs w:val="24"/>
              </w:rPr>
              <w:t xml:space="preserve"> внесении </w:t>
            </w:r>
            <w:r w:rsidR="006E7B2D">
              <w:rPr>
                <w:rFonts w:ascii="Times New Roman" w:hAnsi="Times New Roman"/>
                <w:szCs w:val="24"/>
              </w:rPr>
              <w:t>изменений</w:t>
            </w:r>
            <w:r w:rsidR="00921DFC">
              <w:rPr>
                <w:rFonts w:ascii="Times New Roman" w:hAnsi="Times New Roman"/>
                <w:szCs w:val="24"/>
              </w:rPr>
              <w:t xml:space="preserve"> и дополнений в решение сессии Мирнинского районного Совета депутатов от 18.12.2023г. </w:t>
            </w:r>
            <w:r w:rsidR="00921DF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921DFC">
              <w:rPr>
                <w:rFonts w:ascii="Times New Roman" w:hAnsi="Times New Roman"/>
                <w:szCs w:val="24"/>
              </w:rPr>
              <w:t xml:space="preserve"> - № 5 – 9 «О бюджете муниципального образования «Мирнинский район» Республики Саха (Якутия) на 2024 год и на плановый период 2025 и 2026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РС(Я)</w:t>
            </w:r>
            <w:r w:rsidR="007F1091">
              <w:rPr>
                <w:rFonts w:ascii="Times New Roman" w:hAnsi="Times New Roman"/>
                <w:szCs w:val="24"/>
              </w:rPr>
              <w:t>,</w:t>
            </w:r>
          </w:p>
          <w:p w:rsidR="00950C49" w:rsidRDefault="007F1091" w:rsidP="00950C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950C49">
              <w:rPr>
                <w:rFonts w:ascii="Times New Roman" w:hAnsi="Times New Roman"/>
                <w:szCs w:val="24"/>
              </w:rPr>
              <w:t xml:space="preserve"> связи с</w:t>
            </w:r>
            <w:r w:rsidR="00950C49" w:rsidRPr="00950C4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изменением </w:t>
            </w:r>
            <w:r w:rsidR="00950C49" w:rsidRPr="00950C49">
              <w:rPr>
                <w:rFonts w:ascii="Times New Roman" w:hAnsi="Times New Roman"/>
                <w:color w:val="000000" w:themeColor="text1"/>
                <w:szCs w:val="24"/>
              </w:rPr>
              <w:t>объема финансирования мероприятий программы (скорректирован паспорт программы «Фина</w:t>
            </w:r>
            <w:r w:rsidR="00950C49">
              <w:rPr>
                <w:rFonts w:ascii="Times New Roman" w:hAnsi="Times New Roman"/>
                <w:color w:val="000000" w:themeColor="text1"/>
                <w:szCs w:val="24"/>
              </w:rPr>
              <w:t xml:space="preserve">нсовое обеспечение программы», </w:t>
            </w:r>
            <w:r w:rsidR="00950C49" w:rsidRPr="00950C49">
              <w:rPr>
                <w:rFonts w:ascii="Times New Roman" w:hAnsi="Times New Roman"/>
                <w:color w:val="000000" w:themeColor="text1"/>
                <w:szCs w:val="24"/>
              </w:rPr>
              <w:t>раздел 3 «Перечень мероприятий и ресурсное обеспечение»)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 раздел 4 «Перечень целевых индикаторов программы»</w:t>
            </w:r>
            <w:r w:rsidR="00950C49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:rsidR="00E507C2" w:rsidRPr="007F1091" w:rsidRDefault="00950C49" w:rsidP="007F10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связи со сменой координатора (скорректирован паспорт программы).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E507C2" w:rsidRPr="00F669FC" w:rsidTr="00D405C2">
        <w:trPr>
          <w:trHeight w:val="533"/>
        </w:trPr>
        <w:tc>
          <w:tcPr>
            <w:tcW w:w="640" w:type="dxa"/>
            <w:shd w:val="clear" w:color="auto" w:fill="auto"/>
            <w:vAlign w:val="center"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507C2" w:rsidRPr="00C00F3C" w:rsidRDefault="00670E44" w:rsidP="00670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Cs w:val="24"/>
              </w:rPr>
              <w:t>Администрации</w:t>
            </w:r>
            <w:r w:rsidRPr="004A3E0D">
              <w:rPr>
                <w:rFonts w:ascii="Times New Roman" w:hAnsi="Times New Roman"/>
                <w:szCs w:val="24"/>
              </w:rPr>
              <w:t xml:space="preserve"> района от </w:t>
            </w:r>
            <w:r>
              <w:rPr>
                <w:rFonts w:ascii="Times New Roman" w:hAnsi="Times New Roman"/>
                <w:szCs w:val="24"/>
              </w:rPr>
              <w:t>16</w:t>
            </w:r>
            <w:r w:rsidRPr="004A3E0D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4A3E0D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4A3E0D">
              <w:rPr>
                <w:rFonts w:ascii="Times New Roman" w:hAnsi="Times New Roman"/>
                <w:szCs w:val="24"/>
              </w:rPr>
              <w:t>г.</w:t>
            </w:r>
            <w:r w:rsidRPr="004A3E0D">
              <w:t xml:space="preserve"> </w:t>
            </w:r>
            <w:r w:rsidRPr="004A3E0D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 xml:space="preserve"> 1094</w:t>
            </w:r>
            <w:r w:rsidR="00C307C9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03.10.2023 № 1372 «Об утверждении муниципальной программы муниципального образования «Мирнинский район» Республики Саха (Якутия) «Предупреждение и ликвидация последствий </w:t>
            </w:r>
            <w:r>
              <w:rPr>
                <w:rFonts w:ascii="Times New Roman" w:hAnsi="Times New Roman"/>
                <w:szCs w:val="24"/>
              </w:rPr>
              <w:lastRenderedPageBreak/>
              <w:t>чрезвычайных ситуаций на территории муниципального района» на 2024 – 2028 годы</w:t>
            </w:r>
            <w:r w:rsidR="00C307C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C5BDC" w:rsidRDefault="00E507C2" w:rsidP="00C30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A55AE">
              <w:rPr>
                <w:rFonts w:ascii="Times New Roman" w:hAnsi="Times New Roman"/>
                <w:szCs w:val="24"/>
              </w:rPr>
              <w:lastRenderedPageBreak/>
              <w:t xml:space="preserve">Корректировка программы </w:t>
            </w:r>
            <w:r w:rsidRPr="00D35A7C">
              <w:rPr>
                <w:rFonts w:ascii="Times New Roman" w:hAnsi="Times New Roman"/>
                <w:szCs w:val="24"/>
              </w:rPr>
              <w:t>во исполнение решения сессии</w:t>
            </w:r>
            <w:r w:rsidRPr="005A55AE">
              <w:rPr>
                <w:rFonts w:ascii="Times New Roman" w:hAnsi="Times New Roman"/>
                <w:szCs w:val="24"/>
              </w:rPr>
              <w:t xml:space="preserve"> Мирнинского районного Совета депутатов от </w:t>
            </w:r>
            <w:r w:rsidR="00670E44">
              <w:rPr>
                <w:rFonts w:ascii="Times New Roman" w:hAnsi="Times New Roman"/>
                <w:szCs w:val="24"/>
              </w:rPr>
              <w:t xml:space="preserve">20.06.2024 </w:t>
            </w:r>
            <w:r w:rsidR="00670E44">
              <w:rPr>
                <w:rFonts w:ascii="Times New Roman" w:hAnsi="Times New Roman"/>
                <w:szCs w:val="24"/>
                <w:lang w:val="en-US"/>
              </w:rPr>
              <w:t>V</w:t>
            </w:r>
            <w:r w:rsidR="00670E44">
              <w:rPr>
                <w:rFonts w:ascii="Times New Roman" w:hAnsi="Times New Roman"/>
                <w:szCs w:val="24"/>
              </w:rPr>
              <w:t xml:space="preserve"> - № </w:t>
            </w:r>
            <w:r w:rsidR="006E7B2D">
              <w:rPr>
                <w:rFonts w:ascii="Times New Roman" w:hAnsi="Times New Roman"/>
                <w:szCs w:val="24"/>
              </w:rPr>
              <w:t>10</w:t>
            </w:r>
            <w:r w:rsidR="00670E44">
              <w:rPr>
                <w:rFonts w:ascii="Times New Roman" w:hAnsi="Times New Roman"/>
                <w:szCs w:val="24"/>
              </w:rPr>
              <w:t xml:space="preserve"> – </w:t>
            </w:r>
            <w:r w:rsidR="006E7B2D">
              <w:rPr>
                <w:rFonts w:ascii="Times New Roman" w:hAnsi="Times New Roman"/>
                <w:szCs w:val="24"/>
              </w:rPr>
              <w:t xml:space="preserve">8 «О внесении изменений и дополнений в решение сессии Мирнинского районного Совета депутатов от 18.12.2023г. </w:t>
            </w:r>
            <w:r w:rsidR="006E7B2D">
              <w:rPr>
                <w:rFonts w:ascii="Times New Roman" w:hAnsi="Times New Roman"/>
                <w:szCs w:val="24"/>
                <w:lang w:val="en-US"/>
              </w:rPr>
              <w:t>V</w:t>
            </w:r>
            <w:r w:rsidR="006E7B2D">
              <w:rPr>
                <w:rFonts w:ascii="Times New Roman" w:hAnsi="Times New Roman"/>
                <w:szCs w:val="24"/>
              </w:rPr>
              <w:t xml:space="preserve"> - № 5 – 9 «О бюджете муниципального образования «Мирнинский район» Республики Саха (Якутия) на 2024 год и на плановый период 2025 и 2026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РС(Я)</w:t>
            </w:r>
            <w:r w:rsidR="00C307C9">
              <w:rPr>
                <w:rFonts w:ascii="Times New Roman" w:hAnsi="Times New Roman"/>
                <w:szCs w:val="24"/>
              </w:rPr>
              <w:t>,</w:t>
            </w:r>
            <w:r w:rsidR="008037F9">
              <w:rPr>
                <w:rFonts w:ascii="Times New Roman" w:hAnsi="Times New Roman"/>
                <w:szCs w:val="24"/>
              </w:rPr>
              <w:t xml:space="preserve"> </w:t>
            </w:r>
            <w:r w:rsidR="00C307C9">
              <w:rPr>
                <w:rFonts w:ascii="Times New Roman" w:hAnsi="Times New Roman"/>
                <w:szCs w:val="24"/>
              </w:rPr>
              <w:t xml:space="preserve">в связи </w:t>
            </w:r>
            <w:r w:rsidR="00C307C9"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C307C9" w:rsidRPr="00950C4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C307C9">
              <w:rPr>
                <w:rFonts w:ascii="Times New Roman" w:hAnsi="Times New Roman"/>
                <w:color w:val="000000" w:themeColor="text1"/>
                <w:szCs w:val="24"/>
              </w:rPr>
              <w:t xml:space="preserve">изменением </w:t>
            </w:r>
            <w:r w:rsidR="00C307C9" w:rsidRPr="00950C49">
              <w:rPr>
                <w:rFonts w:ascii="Times New Roman" w:hAnsi="Times New Roman"/>
                <w:color w:val="000000" w:themeColor="text1"/>
                <w:szCs w:val="24"/>
              </w:rPr>
              <w:t>объема финансирования мероприятий программы (скорректирован паспорт программы «Фина</w:t>
            </w:r>
            <w:r w:rsidR="00C307C9">
              <w:rPr>
                <w:rFonts w:ascii="Times New Roman" w:hAnsi="Times New Roman"/>
                <w:color w:val="000000" w:themeColor="text1"/>
                <w:szCs w:val="24"/>
              </w:rPr>
              <w:t xml:space="preserve">нсовое обеспечение программы», </w:t>
            </w:r>
            <w:r w:rsidR="00C307C9" w:rsidRPr="00950C49">
              <w:rPr>
                <w:rFonts w:ascii="Times New Roman" w:hAnsi="Times New Roman"/>
                <w:color w:val="000000" w:themeColor="text1"/>
                <w:szCs w:val="24"/>
              </w:rPr>
              <w:t>раздел 3 «Перечень мероприятий и ресурсное обеспечение»)</w:t>
            </w:r>
            <w:r w:rsidR="00C307C9">
              <w:rPr>
                <w:rFonts w:ascii="Times New Roman" w:hAnsi="Times New Roman"/>
                <w:color w:val="000000" w:themeColor="text1"/>
                <w:szCs w:val="24"/>
              </w:rPr>
              <w:t>, раздел 4 «Перечень целевых индикаторов программы».</w:t>
            </w:r>
            <w:r w:rsidR="00CC5BD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C307C9" w:rsidRDefault="00CC5BDC" w:rsidP="00C30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Уточнен порядок реализации мероприятия № 3 задачи 1 п.2.2 «Общий порядок реализации программы» раздела 2 «Механизм реализации программы», мероприятие 2 задача 1 п.2.2 «Общий порядок реализации программы» раздела 2 «Механизм реализации программы» исключено </w:t>
            </w:r>
            <w:r w:rsidR="0085341E">
              <w:rPr>
                <w:rFonts w:ascii="Times New Roman" w:hAnsi="Times New Roman"/>
                <w:color w:val="000000" w:themeColor="text1"/>
                <w:szCs w:val="24"/>
              </w:rPr>
              <w:t>по причине дублирования.</w:t>
            </w:r>
          </w:p>
          <w:p w:rsidR="00E507C2" w:rsidRPr="00C00F3C" w:rsidRDefault="00E507C2" w:rsidP="00C30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507C2" w:rsidRPr="00F669FC" w:rsidTr="00D405C2">
        <w:trPr>
          <w:trHeight w:val="533"/>
        </w:trPr>
        <w:tc>
          <w:tcPr>
            <w:tcW w:w="640" w:type="dxa"/>
            <w:shd w:val="clear" w:color="auto" w:fill="auto"/>
            <w:vAlign w:val="center"/>
          </w:tcPr>
          <w:p w:rsidR="00E507C2" w:rsidRPr="004A3E0D" w:rsidRDefault="00E507C2" w:rsidP="00D40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507C2" w:rsidRPr="004A3E0D" w:rsidRDefault="006E7B2D" w:rsidP="006E7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3E0D">
              <w:rPr>
                <w:rFonts w:ascii="Times New Roman" w:hAnsi="Times New Roman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Cs w:val="24"/>
              </w:rPr>
              <w:t>Администрации</w:t>
            </w:r>
            <w:r w:rsidRPr="004A3E0D">
              <w:rPr>
                <w:rFonts w:ascii="Times New Roman" w:hAnsi="Times New Roman"/>
                <w:szCs w:val="24"/>
              </w:rPr>
              <w:t xml:space="preserve"> района от 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4A3E0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11</w:t>
            </w:r>
            <w:r w:rsidRPr="004A3E0D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4A3E0D">
              <w:rPr>
                <w:rFonts w:ascii="Times New Roman" w:hAnsi="Times New Roman"/>
                <w:szCs w:val="24"/>
              </w:rPr>
              <w:t>г.</w:t>
            </w:r>
            <w:r w:rsidRPr="004A3E0D">
              <w:t xml:space="preserve"> </w:t>
            </w:r>
            <w:r w:rsidRPr="004A3E0D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 xml:space="preserve"> 1871 </w:t>
            </w:r>
            <w:r w:rsidR="0085341E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О внесении изменений в постановление районной Администрации от 03.10.2023 № 1372 «Об утверждении муниципальной программы муниципального образования «Мирнинский район» Республики Саха (Якутия) «Предупреждение и ликвидация последствий чрезвычайных ситуаций на территории муниципального района» на 2024 – 2028 годы</w:t>
            </w:r>
            <w:r w:rsidR="0085341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5341E" w:rsidRDefault="0085341E" w:rsidP="008534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A55AE">
              <w:rPr>
                <w:rFonts w:ascii="Times New Roman" w:hAnsi="Times New Roman"/>
                <w:szCs w:val="24"/>
              </w:rPr>
              <w:t>Корректировка программы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5A7C">
              <w:rPr>
                <w:rFonts w:ascii="Times New Roman" w:hAnsi="Times New Roman"/>
                <w:szCs w:val="24"/>
              </w:rPr>
              <w:t xml:space="preserve">во исполнение решения </w:t>
            </w:r>
            <w:r w:rsidRPr="005A55AE">
              <w:rPr>
                <w:rFonts w:ascii="Times New Roman" w:hAnsi="Times New Roman"/>
                <w:szCs w:val="24"/>
              </w:rPr>
              <w:t>Мирнинского районного Совета депутатов</w:t>
            </w:r>
            <w:r>
              <w:rPr>
                <w:rFonts w:ascii="Times New Roman" w:hAnsi="Times New Roman"/>
                <w:szCs w:val="24"/>
              </w:rPr>
              <w:t xml:space="preserve"> от 23.10.2024  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 xml:space="preserve"> - № 12 – 4 «О внесении изменений и дополнений в решение сессии Мирнинского районного Совета депутатов от 18.12.2023 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 xml:space="preserve"> - № 5– 9 «О бюджете муниципального образования «Мирнинский район» Республики Саха (Якутия) на 2024 год и на плановый период 2025 и 2026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РС(Я), в связи с</w:t>
            </w:r>
            <w:r w:rsidRPr="00950C4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изменением </w:t>
            </w:r>
            <w:r w:rsidRPr="00950C49">
              <w:rPr>
                <w:rFonts w:ascii="Times New Roman" w:hAnsi="Times New Roman"/>
                <w:color w:val="000000" w:themeColor="text1"/>
                <w:szCs w:val="24"/>
              </w:rPr>
              <w:t>объема финансирования мероприятий программы (скорректирован паспорт программы «Фина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нсовое обеспечение программы», </w:t>
            </w:r>
            <w:r w:rsidRPr="00950C49">
              <w:rPr>
                <w:rFonts w:ascii="Times New Roman" w:hAnsi="Times New Roman"/>
                <w:color w:val="000000" w:themeColor="text1"/>
                <w:szCs w:val="24"/>
              </w:rPr>
              <w:t>раздел 3 «Перечень мероприятий и ресурсное обеспечение»)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, раздел 4 «Перечень целевых индикаторов программы». </w:t>
            </w:r>
          </w:p>
          <w:p w:rsidR="00E507C2" w:rsidRPr="004A3E0D" w:rsidRDefault="0085341E" w:rsidP="008534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 также </w:t>
            </w:r>
            <w:r w:rsidR="006E7B2D">
              <w:rPr>
                <w:rFonts w:ascii="Times New Roman" w:hAnsi="Times New Roman"/>
                <w:szCs w:val="24"/>
              </w:rPr>
              <w:t>в соответствии с федеральным законом</w:t>
            </w:r>
            <w:r w:rsidR="00E507C2" w:rsidRPr="005A55AE">
              <w:rPr>
                <w:rFonts w:ascii="Times New Roman" w:hAnsi="Times New Roman"/>
                <w:szCs w:val="24"/>
              </w:rPr>
              <w:t xml:space="preserve"> от </w:t>
            </w:r>
            <w:r w:rsidR="006E7B2D">
              <w:rPr>
                <w:rFonts w:ascii="Times New Roman" w:hAnsi="Times New Roman"/>
                <w:szCs w:val="24"/>
              </w:rPr>
              <w:t>06</w:t>
            </w:r>
            <w:r w:rsidR="00E507C2" w:rsidRPr="00C00F3C">
              <w:rPr>
                <w:rFonts w:ascii="Times New Roman" w:hAnsi="Times New Roman"/>
                <w:szCs w:val="24"/>
              </w:rPr>
              <w:t>.10.20</w:t>
            </w:r>
            <w:r w:rsidR="006E7B2D">
              <w:rPr>
                <w:rFonts w:ascii="Times New Roman" w:hAnsi="Times New Roman"/>
                <w:szCs w:val="24"/>
              </w:rPr>
              <w:t>0</w:t>
            </w:r>
            <w:r w:rsidR="00E507C2" w:rsidRPr="00C00F3C">
              <w:rPr>
                <w:rFonts w:ascii="Times New Roman" w:hAnsi="Times New Roman"/>
                <w:szCs w:val="24"/>
              </w:rPr>
              <w:t xml:space="preserve">3 </w:t>
            </w:r>
            <w:r w:rsidR="006E7B2D">
              <w:rPr>
                <w:rFonts w:ascii="Times New Roman" w:hAnsi="Times New Roman"/>
                <w:szCs w:val="24"/>
              </w:rPr>
              <w:t>№ 131-ФЗ</w:t>
            </w:r>
            <w:r w:rsidR="00E507C2" w:rsidRPr="00C00F3C">
              <w:rPr>
                <w:rFonts w:ascii="Times New Roman" w:hAnsi="Times New Roman"/>
                <w:szCs w:val="24"/>
              </w:rPr>
              <w:t xml:space="preserve"> « </w:t>
            </w:r>
            <w:r w:rsidR="006E7B2D">
              <w:rPr>
                <w:rFonts w:ascii="Times New Roman" w:hAnsi="Times New Roman"/>
                <w:szCs w:val="24"/>
              </w:rPr>
              <w:t>Об общих</w:t>
            </w:r>
            <w:r w:rsidR="00E507C2" w:rsidRPr="00C00F3C">
              <w:rPr>
                <w:rFonts w:ascii="Times New Roman" w:hAnsi="Times New Roman"/>
                <w:szCs w:val="24"/>
              </w:rPr>
              <w:t xml:space="preserve"> </w:t>
            </w:r>
            <w:r w:rsidR="006E7B2D">
              <w:rPr>
                <w:rFonts w:ascii="Times New Roman" w:hAnsi="Times New Roman"/>
                <w:szCs w:val="24"/>
              </w:rPr>
              <w:t xml:space="preserve">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Cs w:val="24"/>
              </w:rPr>
              <w:t xml:space="preserve">изменениями в </w:t>
            </w:r>
            <w:r w:rsidR="006E7B2D">
              <w:rPr>
                <w:rFonts w:ascii="Times New Roman" w:hAnsi="Times New Roman"/>
                <w:szCs w:val="24"/>
              </w:rPr>
              <w:t>Устав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6E7B2D">
              <w:rPr>
                <w:rFonts w:ascii="Times New Roman" w:hAnsi="Times New Roman"/>
                <w:szCs w:val="24"/>
              </w:rPr>
              <w:t xml:space="preserve"> муниципального района «Мирнинский район» Республики Саха (Якутия), Порядком разработки, реализации и оценки эффективности муниципальных программ МО «Мирнинский район» РС(Я), принятым постановлением районной Администрации от 21.05.2018 </w:t>
            </w:r>
            <w:r>
              <w:rPr>
                <w:rFonts w:ascii="Times New Roman" w:hAnsi="Times New Roman"/>
                <w:szCs w:val="24"/>
              </w:rPr>
              <w:t xml:space="preserve">№ 695 изменение наименования «Муниципальное образование» заменено на «Муниципальный район» (корректировка наименования и текста муниципальной программы).  </w:t>
            </w:r>
          </w:p>
        </w:tc>
      </w:tr>
    </w:tbl>
    <w:p w:rsidR="0074775A" w:rsidRDefault="0074775A" w:rsidP="0096549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  <w:sectPr w:rsidR="0074775A" w:rsidSect="0074775A">
          <w:pgSz w:w="11906" w:h="16838"/>
          <w:pgMar w:top="680" w:right="567" w:bottom="680" w:left="1191" w:header="720" w:footer="720" w:gutter="0"/>
          <w:cols w:space="708"/>
          <w:titlePg/>
          <w:docGrid w:linePitch="360"/>
        </w:sectPr>
      </w:pPr>
    </w:p>
    <w:tbl>
      <w:tblPr>
        <w:tblW w:w="15478" w:type="dxa"/>
        <w:tblLook w:val="04A0" w:firstRow="1" w:lastRow="0" w:firstColumn="1" w:lastColumn="0" w:noHBand="0" w:noVBand="1"/>
      </w:tblPr>
      <w:tblGrid>
        <w:gridCol w:w="691"/>
        <w:gridCol w:w="3426"/>
        <w:gridCol w:w="2811"/>
        <w:gridCol w:w="1430"/>
        <w:gridCol w:w="1547"/>
        <w:gridCol w:w="1494"/>
        <w:gridCol w:w="1870"/>
        <w:gridCol w:w="2209"/>
      </w:tblGrid>
      <w:tr w:rsidR="00CF3E83" w:rsidRPr="00D075DD" w:rsidTr="00E3389E">
        <w:trPr>
          <w:trHeight w:val="1869"/>
        </w:trPr>
        <w:tc>
          <w:tcPr>
            <w:tcW w:w="15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3. Исполнение мероприятий муниципальной программы.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«Предупреждение и ликвидация последствий чрезвычайных ситуаций на территории муниципального района            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07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46462" w:rsidRPr="00D075DD" w:rsidTr="00DB6448">
        <w:trPr>
          <w:trHeight w:val="306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83" w:rsidRPr="00D075DD" w:rsidRDefault="00CF3E83" w:rsidP="00CF3E8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рублей</w:t>
            </w:r>
          </w:p>
        </w:tc>
      </w:tr>
      <w:tr w:rsidR="00046462" w:rsidRPr="00D075DD" w:rsidTr="00DB6448">
        <w:trPr>
          <w:trHeight w:val="45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Мероприятия по реализации программы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Объем финансирования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Остаток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Причины отклонений</w:t>
            </w:r>
          </w:p>
        </w:tc>
      </w:tr>
      <w:tr w:rsidR="00046462" w:rsidRPr="00D075DD" w:rsidTr="00DB6448">
        <w:trPr>
          <w:trHeight w:val="27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 т.ч.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br/>
              <w:t xml:space="preserve">законтрактованные обязательства следующего года 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6462" w:rsidRPr="00D075DD" w:rsidTr="00DB6448">
        <w:trPr>
          <w:trHeight w:val="101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План (уточненный план</w:t>
            </w:r>
            <w:r w:rsidR="00482BC2">
              <w:rPr>
                <w:rFonts w:ascii="Times New Roman" w:hAnsi="Times New Roman"/>
                <w:color w:val="000000"/>
                <w:sz w:val="20"/>
              </w:rPr>
              <w:t xml:space="preserve"> на 23.10.2024г.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075DD" w:rsidRDefault="00CF3E83" w:rsidP="00CF3E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исполнено (кассовые расходы)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83" w:rsidRPr="00D075DD" w:rsidRDefault="00CF3E83" w:rsidP="00CF3E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6462" w:rsidRPr="00D075DD" w:rsidTr="00DB6448">
        <w:trPr>
          <w:trHeight w:val="367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D32273" w:rsidRDefault="00CF3E83" w:rsidP="00CF3E83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0A1BC0" w:rsidRDefault="00CF3E83" w:rsidP="00CF3E83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A1BC0">
              <w:rPr>
                <w:rFonts w:ascii="Times New Roman" w:hAnsi="Times New Roman"/>
                <w:b/>
                <w:color w:val="000000"/>
                <w:sz w:val="20"/>
              </w:rPr>
              <w:t xml:space="preserve">Содержание МКУ "Единая дежурно-диспетчерская служба"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3" w:rsidRPr="001E4C0D" w:rsidRDefault="00CF3E83" w:rsidP="00CF3E83">
            <w:pPr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3" w:rsidRPr="001E4C0D" w:rsidRDefault="00482BC2" w:rsidP="00CF3E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19 595 409,69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3" w:rsidRPr="001E4C0D" w:rsidRDefault="00482BC2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17</w:t>
            </w:r>
            <w:r w:rsidR="00357336" w:rsidRPr="001E4C0D">
              <w:rPr>
                <w:rFonts w:ascii="Times New Roman" w:hAnsi="Times New Roman"/>
                <w:b/>
                <w:sz w:val="20"/>
              </w:rPr>
              <w:t> 198 952,66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3" w:rsidRPr="001E4C0D" w:rsidRDefault="00482BC2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2</w:t>
            </w:r>
            <w:r w:rsidR="00357336" w:rsidRPr="001E4C0D">
              <w:rPr>
                <w:rFonts w:ascii="Times New Roman" w:hAnsi="Times New Roman"/>
                <w:b/>
                <w:sz w:val="20"/>
              </w:rPr>
              <w:t> 396 457,03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3" w:rsidRPr="001E4C0D" w:rsidRDefault="00CF3E83" w:rsidP="00CF3E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3" w:rsidRPr="001E4C0D" w:rsidRDefault="00937CB4" w:rsidP="00CF3E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C0D">
              <w:rPr>
                <w:rFonts w:ascii="Times New Roman" w:hAnsi="Times New Roman"/>
                <w:sz w:val="16"/>
                <w:szCs w:val="16"/>
              </w:rPr>
              <w:t>экономия</w:t>
            </w:r>
          </w:p>
        </w:tc>
      </w:tr>
      <w:tr w:rsidR="00046462" w:rsidRPr="00D075DD" w:rsidTr="00DB6448">
        <w:trPr>
          <w:trHeight w:val="49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36" w:rsidRPr="00D32273" w:rsidRDefault="00357336" w:rsidP="00357336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36" w:rsidRPr="000A1BC0" w:rsidRDefault="00357336" w:rsidP="00357336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36" w:rsidRPr="001E4C0D" w:rsidRDefault="00357336" w:rsidP="00357336">
            <w:pPr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Бюджет МР "Мирнинский район"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19 595 409,69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17 198 952,66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2 396 457,03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36" w:rsidRPr="001E4C0D" w:rsidRDefault="00357336" w:rsidP="00357336">
            <w:pPr>
              <w:rPr>
                <w:rFonts w:ascii="Times New Roman" w:hAnsi="Times New Roman"/>
                <w:sz w:val="20"/>
              </w:rPr>
            </w:pPr>
          </w:p>
        </w:tc>
      </w:tr>
      <w:tr w:rsidR="00046462" w:rsidRPr="00D075DD" w:rsidTr="00DB6448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36" w:rsidRPr="00D32273" w:rsidRDefault="00357336" w:rsidP="00357336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336" w:rsidRPr="000A1BC0" w:rsidRDefault="00357336" w:rsidP="00357336">
            <w:pPr>
              <w:ind w:left="88" w:right="119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0A1BC0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Обеспечение профилактических мер путём осуществления передачи межбюджетных трансфертов поселениям</w:t>
            </w:r>
          </w:p>
          <w:p w:rsidR="00357336" w:rsidRPr="000A1BC0" w:rsidRDefault="00357336" w:rsidP="0035733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36" w:rsidRPr="001E4C0D" w:rsidRDefault="00357336" w:rsidP="00357336">
            <w:pPr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30 823 421,94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12 001 595,58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18 821 826,36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6462" w:rsidRPr="00D075DD" w:rsidTr="00DB6448">
        <w:trPr>
          <w:trHeight w:hRule="exact" w:val="6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36" w:rsidRPr="00D075DD" w:rsidRDefault="00357336" w:rsidP="003573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336" w:rsidRPr="000A1BC0" w:rsidRDefault="00357336" w:rsidP="0035733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36" w:rsidRPr="001E4C0D" w:rsidRDefault="00357336" w:rsidP="00357336">
            <w:pPr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Бюджет МР "Мирнинский район"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30 823 421,94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12 001 595,58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18 821 826,36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36" w:rsidRPr="001E4C0D" w:rsidRDefault="00357336" w:rsidP="003573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36" w:rsidRPr="001E4C0D" w:rsidRDefault="00357336" w:rsidP="00357336">
            <w:pPr>
              <w:rPr>
                <w:rFonts w:ascii="Calibri" w:hAnsi="Calibri" w:cs="Calibri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 xml:space="preserve"> МБТ МО "Поселок Светлый" на обновление минерализованной полосы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6D0A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A79">
              <w:rPr>
                <w:rFonts w:ascii="Times New Roman" w:hAnsi="Times New Roman"/>
                <w:color w:val="000000"/>
                <w:sz w:val="16"/>
                <w:szCs w:val="16"/>
              </w:rPr>
              <w:t>МК № 01163000002240000220001 от 27.02.2024 ИП Копылов Виталий Геннадьевич на сумму 2 907 041,30 срок исполнения 01.04.2024 Ведется претензионная работа.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2 907 041,30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на прокладку минерализованных полос и противопожарных разрывов в с. Тас-Юрях в соответствии с согласованной схемой.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2 597 001,40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2 597 001,40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979" w:rsidRPr="000476F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76F9">
              <w:rPr>
                <w:rFonts w:ascii="Times New Roman" w:hAnsi="Times New Roman"/>
                <w:color w:val="000000"/>
                <w:sz w:val="16"/>
                <w:szCs w:val="16"/>
              </w:rPr>
              <w:t>МК  №01163000002230004400001 от 29.01.2024г на сумму 2 733 685,08 руб. (МБ - 136 683,68 руб. МБТ РГ 9000 - 2 597 001,40 руб.) контракт расторгнут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2 597 001,40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2 597 001,40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на обновление минерализованных полос и противопожарных разрывов на территории МО "Поселок Чернышевский".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2 154 343,00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2 154 343,00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979" w:rsidRPr="006D0A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A79">
              <w:rPr>
                <w:rFonts w:ascii="Times New Roman" w:hAnsi="Times New Roman"/>
                <w:color w:val="000000"/>
                <w:sz w:val="16"/>
                <w:szCs w:val="16"/>
              </w:rPr>
              <w:t>МК № 0116300000224000020 от 28.02.2024 г. ИП Лафета Роман Владимирович на сумму 2154343,00 срок исполнения 01.05.2024, исполнен</w:t>
            </w:r>
          </w:p>
        </w:tc>
      </w:tr>
      <w:tr w:rsidR="001E1979" w:rsidRPr="00D075DD" w:rsidTr="00DB6448">
        <w:trPr>
          <w:trHeight w:val="584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2 154 343,00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2 154 343,00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1B55F2">
        <w:trPr>
          <w:trHeight w:val="29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1E1979" w:rsidRDefault="001E1979" w:rsidP="001E1979">
            <w:pPr>
              <w:ind w:left="88" w:right="119"/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 xml:space="preserve">МБТ на выполнение работ по обеспечению двух источников наружного водоснабжения на </w:t>
            </w:r>
            <w:r w:rsidRPr="001E1979">
              <w:rPr>
                <w:rFonts w:ascii="Times New Roman" w:hAnsi="Times New Roman"/>
                <w:color w:val="000000"/>
                <w:sz w:val="20"/>
              </w:rPr>
              <w:lastRenderedPageBreak/>
              <w:t>территории МО "Поселок Алмазный".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4 175 000,00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3 595 625,00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579 375,00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E1979" w:rsidRPr="00D075DD" w:rsidRDefault="001E1979" w:rsidP="001E1979">
            <w:pPr>
              <w:jc w:val="center"/>
              <w:rPr>
                <w:rFonts w:ascii="Calibri" w:hAnsi="Calibri" w:cs="Calibri"/>
                <w:color w:val="000000"/>
              </w:rPr>
            </w:pPr>
            <w:r w:rsidRPr="00FB1F7E">
              <w:rPr>
                <w:rFonts w:ascii="Times New Roman" w:hAnsi="Times New Roman"/>
                <w:color w:val="000000"/>
                <w:sz w:val="16"/>
                <w:szCs w:val="16"/>
              </w:rPr>
              <w:t>МК №01163000002240000580001 от 29.03.2024 с ОО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"ПЛАСТЕКС" на сумму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3595625= </w:t>
            </w:r>
            <w:r w:rsidRPr="00FB1F7E">
              <w:rPr>
                <w:rFonts w:ascii="Times New Roman" w:hAnsi="Times New Roman"/>
                <w:color w:val="000000"/>
                <w:sz w:val="16"/>
                <w:szCs w:val="16"/>
              </w:rPr>
              <w:t>срок исполнения 31.07.2024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Исполнен. Сумма в размере 579 375,00 руб.- экономия.</w:t>
            </w:r>
          </w:p>
        </w:tc>
      </w:tr>
      <w:tr w:rsidR="001E1979" w:rsidRPr="00D075DD" w:rsidTr="001B55F2">
        <w:trPr>
          <w:trHeight w:val="56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4 175 000,00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3 595 625,00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579 375,00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FB1F7E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на обновление минерализованной полосы в пределах населенных пунктов п. Алмазный, п. Новый.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424 840,80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424 840,80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FB1F7E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F7E">
              <w:rPr>
                <w:rFonts w:ascii="Times New Roman" w:hAnsi="Times New Roman"/>
                <w:color w:val="000000"/>
                <w:sz w:val="16"/>
                <w:szCs w:val="16"/>
              </w:rPr>
              <w:t>МК №01163000002240000290001 от 05.03.2024 с ИП Халезин С.Г. срок исполнения 30.04.2024, исполнен.</w:t>
            </w:r>
          </w:p>
        </w:tc>
      </w:tr>
      <w:tr w:rsidR="001E1979" w:rsidRPr="00D075DD" w:rsidTr="00DF2DA0">
        <w:trPr>
          <w:trHeight w:hRule="exact" w:val="654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424 840,80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424 840,80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FB1F7E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E1979" w:rsidRPr="00D075DD" w:rsidTr="007069C9">
        <w:trPr>
          <w:trHeight w:val="847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ind w:left="88" w:right="119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на демонтаж источника наружного водоснабжения, приобретение и монтаж нового источника наружного водоснабжения, расположенного по адресу: п. Алмазный,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ул. Байкалова.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3 561 500,00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3 561 500,00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FB1F7E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F7E">
              <w:rPr>
                <w:rFonts w:ascii="Times New Roman" w:hAnsi="Times New Roman"/>
                <w:color w:val="000000"/>
                <w:sz w:val="16"/>
                <w:szCs w:val="16"/>
              </w:rPr>
              <w:t>МК № 01163000002240000640001 от 05.04.2024  с ООО "ПЛАСТЕКС" срок исполнения 30.08.2024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исполнен.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3 561 500,00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3 561 500,00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"Садынский национальный эвенкийский наслег" на выполнение работ по обеспечению источниками наружного водоснабжения.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7 992 250,00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7 992 250,00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FB1F7E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F7E">
              <w:rPr>
                <w:rFonts w:ascii="Times New Roman" w:hAnsi="Times New Roman"/>
                <w:color w:val="000000"/>
                <w:sz w:val="16"/>
                <w:szCs w:val="16"/>
              </w:rPr>
              <w:t>МК № 01163000002240000850001 от 25.04.2024 ООО "Пластекс" на сумму 7992249,99 Срок исполнения 31.12.2024 - РАСТОРГНУТ в одностореннем порядке</w:t>
            </w:r>
          </w:p>
        </w:tc>
      </w:tr>
      <w:tr w:rsidR="001E1979" w:rsidRPr="00D075DD" w:rsidTr="00DF2DA0">
        <w:trPr>
          <w:trHeight w:val="9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7 992 250,00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7 992 250,00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2.8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"Садынский национальный эвенкийский наслег" на изготовление и установку указателей направления движения к источникам противопожарного водоснабжения.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150 000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Принято решение по разработке тех. документации  указателей направления движения к источникам противопожарного снабжения, по окончанию  выполнения работ по строительству источников противопожарного наружного водоснабжения.</w:t>
            </w:r>
          </w:p>
        </w:tc>
      </w:tr>
      <w:tr w:rsidR="001E1979" w:rsidRPr="00D075DD" w:rsidTr="00DB6448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150 000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27188A">
        <w:trPr>
          <w:trHeight w:val="569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2.9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ind w:left="88" w:right="119"/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"Садынский национальный эвенкийский наслег" на разработку проектно-сметной документации на строительство площадки (ПИРС) на реке Вилюй.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Принято решение строить источники противопожарного наружного водоснабжения, от строительства пирса отказались </w:t>
            </w:r>
          </w:p>
        </w:tc>
      </w:tr>
      <w:tr w:rsidR="001E1979" w:rsidRPr="00D075DD" w:rsidTr="00DF2DA0">
        <w:trPr>
          <w:trHeight w:val="957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069C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69C9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444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2.10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"Садынский национальный эвенкийский наслег" на обновление минерализованной полосы на территории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707 931,60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707 931,60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0476F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7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МК 01163000002240000270001 от 07.03.24 ИП Спиридонов СА на сумму 707931,60 </w:t>
            </w:r>
            <w:r w:rsidRPr="000476F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Срок исполнения 30.04.2024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Исполнен.</w:t>
            </w:r>
          </w:p>
        </w:tc>
      </w:tr>
      <w:tr w:rsidR="001E1979" w:rsidRPr="00D075DD" w:rsidTr="007069C9">
        <w:trPr>
          <w:trHeight w:val="42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707 931,60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707 931,60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2.11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ind w:left="88" w:right="119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"Город Мирный" на выполнение работ по обустройству минерализованных полос на 2024г. в районе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с. Березовка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857 355,18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857 355,18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6D0A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A79">
              <w:rPr>
                <w:rFonts w:ascii="Times New Roman" w:hAnsi="Times New Roman"/>
                <w:color w:val="000000"/>
                <w:sz w:val="16"/>
                <w:szCs w:val="16"/>
              </w:rPr>
              <w:t>МК 3143302031224000033 от 20.05.2024 с ИП "Добролюбова О.Н." на сумму 2 818 614,46 (МР 857 355,18; МБ 1 961 259,28), срок исполнения 17.06.2024, исполнен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857 355,18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857 355,18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2.12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"Поселок Светлый" на создание противопожарных расстояний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D0A79">
              <w:rPr>
                <w:rFonts w:ascii="Times New Roman" w:hAnsi="Times New Roman"/>
                <w:color w:val="000000"/>
                <w:sz w:val="16"/>
                <w:szCs w:val="16"/>
              </w:rPr>
              <w:t>МК 01163000002240000260001 от 04.03.2024 г. ИП Лафета Роман Владимирович на сумму 699980,40 срок исполнения 01.04.2024 г. Ведется претензионная работа.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699 980,40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677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2.13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на оснащение автономными дымовыми пожарными извещателями муниципальных квартир и мест проживания граждан, имеющим право на меры социальной поддержки, расположенных по адресу РС (Я), Мирнинский район, п. Светлый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6D0A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A79">
              <w:rPr>
                <w:rFonts w:ascii="Times New Roman" w:hAnsi="Times New Roman"/>
                <w:color w:val="000000"/>
                <w:sz w:val="16"/>
                <w:szCs w:val="16"/>
              </w:rPr>
              <w:t>МК 01163000002240001830001 от 08.07.2024 на сумму 400 000,00 с ООО "МОНТАЖСИБСТРОЙ" срок исполнения 30.09.2024 Ведется претензионная работа.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400 000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2.14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ind w:left="88" w:right="119"/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«Поселок Светлый» на выполнение работ по оснащению источниками наружного водоснабжения</w:t>
            </w:r>
          </w:p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1 763 578,26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1 763 578,26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торговых процедур перенесено на 1 кв.2025года </w:t>
            </w:r>
            <w:r w:rsidRPr="007069C9">
              <w:rPr>
                <w:rFonts w:ascii="Times New Roman" w:hAnsi="Times New Roman"/>
                <w:sz w:val="20"/>
              </w:rPr>
              <w:t>Завершение</w:t>
            </w:r>
            <w:r>
              <w:rPr>
                <w:rFonts w:ascii="Times New Roman" w:hAnsi="Times New Roman"/>
                <w:sz w:val="20"/>
              </w:rPr>
              <w:t xml:space="preserve"> работ предусмотрено во 2-3 квартале 2025году.</w:t>
            </w:r>
          </w:p>
        </w:tc>
      </w:tr>
      <w:tr w:rsidR="001E1979" w:rsidRPr="00D075DD" w:rsidTr="00DF2DA0">
        <w:trPr>
          <w:trHeight w:val="9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1 763 578,26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1 763 578,26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2.15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«Поселок Чернышевский» на приобретение и установку пожарных дымовых оптико-электронных извещателей ИП 212-289-</w:t>
            </w:r>
            <w:r w:rsidRPr="001E1979">
              <w:rPr>
                <w:rFonts w:ascii="Times New Roman" w:hAnsi="Times New Roman"/>
                <w:color w:val="000000"/>
                <w:sz w:val="20"/>
                <w:lang w:val="en-US"/>
              </w:rPr>
              <w:t>GSM</w:t>
            </w:r>
            <w:r w:rsidRPr="001E1979">
              <w:rPr>
                <w:rFonts w:ascii="Times New Roman" w:hAnsi="Times New Roman"/>
                <w:color w:val="000000"/>
                <w:sz w:val="20"/>
              </w:rPr>
              <w:t>-9</w:t>
            </w:r>
            <w:r w:rsidRPr="001E1979">
              <w:rPr>
                <w:rFonts w:ascii="Times New Roman" w:hAnsi="Times New Roman"/>
                <w:color w:val="000000"/>
                <w:sz w:val="20"/>
                <w:lang w:val="en-US"/>
              </w:rPr>
              <w:t>B</w:t>
            </w:r>
            <w:r w:rsidRPr="001E1979">
              <w:rPr>
                <w:rFonts w:ascii="Times New Roman" w:hAnsi="Times New Roman"/>
                <w:color w:val="000000"/>
                <w:sz w:val="20"/>
              </w:rPr>
              <w:t xml:space="preserve"> «Овод» для установки в жилищном фонде на территории поселка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732 600,00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732 600,00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50EA">
              <w:rPr>
                <w:rFonts w:ascii="Times New Roman" w:hAnsi="Times New Roman"/>
                <w:sz w:val="20"/>
              </w:rPr>
              <w:t>Связи со сменой главы п. Чернышевский упущен период на проведение торговых процедур и выполнения работ</w:t>
            </w:r>
          </w:p>
        </w:tc>
      </w:tr>
      <w:tr w:rsidR="001E1979" w:rsidRPr="00D075DD" w:rsidTr="007069C9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732 600,00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732 600,00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F2DA0">
        <w:trPr>
          <w:trHeight w:val="1117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2.16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1E1979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color w:val="000000"/>
                <w:sz w:val="20"/>
              </w:rPr>
              <w:t>МБТ МО "Садынский национальный эвенкийский наслег"  на проведение ремонтно-восстановительных работ автомобиля автоцистерна  и пожарного автомобиля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F7132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132">
              <w:rPr>
                <w:rFonts w:ascii="Times New Roman" w:hAnsi="Times New Roman"/>
                <w:color w:val="000000"/>
                <w:sz w:val="20"/>
              </w:rPr>
              <w:t>700 000,00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700 000,00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9" w:rsidRPr="000476F9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76F9">
              <w:rPr>
                <w:rFonts w:ascii="Times New Roman" w:hAnsi="Times New Roman"/>
                <w:color w:val="000000"/>
                <w:sz w:val="16"/>
                <w:szCs w:val="16"/>
              </w:rPr>
              <w:t>Договор № 157/24 от 23.12.2024 с  МУП "ЧАРОИТ" на сумму 380 000,00 Срок исполнения 25.12.2024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исполнен. </w:t>
            </w:r>
            <w:r w:rsidRPr="00047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№ 157/25 от 23.12.2024  с  МУП "ЧАРОИТ" на сумму 320 000,00 Срок исполнения 25.12.2024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исполнено.</w:t>
            </w:r>
          </w:p>
        </w:tc>
      </w:tr>
      <w:tr w:rsidR="001E1979" w:rsidRPr="00D075DD" w:rsidTr="007069C9">
        <w:trPr>
          <w:trHeight w:val="1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7F7132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132">
              <w:rPr>
                <w:rFonts w:ascii="Times New Roman" w:hAnsi="Times New Roman"/>
                <w:color w:val="000000"/>
                <w:sz w:val="20"/>
              </w:rPr>
              <w:t>700 000,00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700 000,00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40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D32273" w:rsidRDefault="001E1979" w:rsidP="001E1979">
            <w:pPr>
              <w:ind w:left="88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Обеспечение финансовым и материальным резервом для предупреждения и ликвидации последствий чрезвычайных ситуаций</w:t>
            </w:r>
          </w:p>
          <w:p w:rsidR="001E1979" w:rsidRPr="00D3227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3227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5 985 203,06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1 057 150,60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4 928 052,46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hRule="exact" w:val="564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3227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3227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Бюджет МР "Мирнинский район"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5 985 203,06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1 057 150,60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32273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b/>
                <w:color w:val="000000"/>
                <w:sz w:val="20"/>
              </w:rPr>
              <w:t>4 928 052,46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870ADC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870ADC">
              <w:rPr>
                <w:rFonts w:ascii="Times New Roman" w:hAnsi="Times New Roman"/>
                <w:color w:val="000000"/>
                <w:sz w:val="20"/>
              </w:rPr>
              <w:t>Финансовый резерв на предупреждение и ликвидацию последствий ЧС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5 000 000,00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7CB4">
              <w:rPr>
                <w:rFonts w:ascii="Times New Roman" w:hAnsi="Times New Roman"/>
                <w:color w:val="000000"/>
                <w:sz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37CB4">
              <w:rPr>
                <w:rFonts w:ascii="Times New Roman" w:hAnsi="Times New Roman"/>
                <w:color w:val="000000"/>
                <w:sz w:val="20"/>
              </w:rPr>
              <w:t>947,54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7CB4">
              <w:rPr>
                <w:rFonts w:ascii="Times New Roman" w:hAnsi="Times New Roman"/>
                <w:color w:val="000000"/>
                <w:sz w:val="20"/>
              </w:rPr>
              <w:t>4 928 052,46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9" w:rsidRPr="0080240B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240B">
              <w:rPr>
                <w:rFonts w:ascii="Times New Roman" w:hAnsi="Times New Roman"/>
                <w:color w:val="000000"/>
                <w:sz w:val="16"/>
                <w:szCs w:val="16"/>
              </w:rPr>
              <w:t>Используется в случае ЧС</w:t>
            </w:r>
          </w:p>
        </w:tc>
      </w:tr>
      <w:tr w:rsidR="001E1979" w:rsidRPr="00D075DD" w:rsidTr="00DB6448">
        <w:trPr>
          <w:trHeight w:val="306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5 000 000,00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7CB4">
              <w:rPr>
                <w:rFonts w:ascii="Times New Roman" w:hAnsi="Times New Roman"/>
                <w:color w:val="000000"/>
                <w:sz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37CB4">
              <w:rPr>
                <w:rFonts w:ascii="Times New Roman" w:hAnsi="Times New Roman"/>
                <w:color w:val="000000"/>
                <w:sz w:val="20"/>
              </w:rPr>
              <w:t>947,54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7CB4">
              <w:rPr>
                <w:rFonts w:ascii="Times New Roman" w:hAnsi="Times New Roman"/>
                <w:color w:val="000000"/>
                <w:sz w:val="20"/>
              </w:rPr>
              <w:t>4 928 052,46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979" w:rsidRPr="00870ADC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870ADC">
              <w:rPr>
                <w:rFonts w:ascii="Times New Roman" w:hAnsi="Times New Roman"/>
                <w:color w:val="000000"/>
                <w:sz w:val="20"/>
              </w:rPr>
              <w:t>Приобретение Администрацией района основных средств, мат. запасов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985 203,06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985 203,06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32273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979" w:rsidRPr="004A2C31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C31">
              <w:rPr>
                <w:rFonts w:ascii="Times New Roman" w:hAnsi="Times New Roman"/>
                <w:color w:val="000000"/>
                <w:sz w:val="16"/>
                <w:szCs w:val="16"/>
              </w:rPr>
              <w:t>Исполнено.</w:t>
            </w:r>
          </w:p>
        </w:tc>
      </w:tr>
      <w:tr w:rsidR="001E1979" w:rsidRPr="00D075DD" w:rsidTr="00DB6448">
        <w:trPr>
          <w:trHeight w:val="437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985 203,06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985 203,06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79" w:rsidRPr="001E4C0D" w:rsidRDefault="001E1979" w:rsidP="001E197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E4C0D">
              <w:rPr>
                <w:rFonts w:ascii="Times New Roman" w:hAnsi="Times New Roman"/>
                <w:b/>
                <w:bCs/>
                <w:sz w:val="20"/>
              </w:rPr>
              <w:t xml:space="preserve">              ИТОГО по программе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1E4C0D" w:rsidRDefault="001E1979" w:rsidP="001E197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E4C0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56 404 034,69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30 257 698,84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26 146 335,85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E1979" w:rsidRDefault="001E1979" w:rsidP="001E1979">
            <w:pPr>
              <w:ind w:left="67"/>
              <w:jc w:val="center"/>
              <w:rPr>
                <w:rFonts w:ascii="Times New Roman" w:hAnsi="Times New Roman"/>
                <w:b/>
                <w:sz w:val="20"/>
              </w:rPr>
            </w:pPr>
            <w:r w:rsidRPr="001E1979">
              <w:rPr>
                <w:rFonts w:ascii="Times New Roman" w:hAnsi="Times New Roman"/>
                <w:b/>
                <w:sz w:val="20"/>
              </w:rPr>
              <w:t>4 007 021,70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4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979" w:rsidRPr="001E4C0D" w:rsidRDefault="001E1979" w:rsidP="001E19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9" w:rsidRPr="001E4C0D" w:rsidRDefault="001E1979" w:rsidP="001E197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E4C0D">
              <w:rPr>
                <w:rFonts w:ascii="Times New Roman" w:hAnsi="Times New Roman"/>
                <w:b/>
                <w:sz w:val="20"/>
              </w:rPr>
              <w:t>Бюджет МР "Мирнинский район" РС(Я)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56 404 034,69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30 257 698,84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B55F2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55F2">
              <w:rPr>
                <w:rFonts w:ascii="Times New Roman" w:hAnsi="Times New Roman"/>
                <w:b/>
                <w:sz w:val="20"/>
              </w:rPr>
              <w:t>26 146 335,85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E1979" w:rsidRDefault="001E1979" w:rsidP="001E19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1979">
              <w:rPr>
                <w:rFonts w:ascii="Times New Roman" w:hAnsi="Times New Roman"/>
                <w:b/>
                <w:sz w:val="20"/>
              </w:rPr>
              <w:t>4 007 021,70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306"/>
        </w:trPr>
        <w:tc>
          <w:tcPr>
            <w:tcW w:w="4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870ADC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 т.ч. межбюджетные трансферты </w:t>
            </w:r>
            <w:r w:rsidRPr="00870ADC">
              <w:rPr>
                <w:rFonts w:ascii="Times New Roman" w:hAnsi="Times New Roman"/>
                <w:b/>
                <w:color w:val="000000"/>
                <w:sz w:val="20"/>
              </w:rPr>
              <w:t>МР "Мирнинский район" РС(Я)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1BC0">
              <w:rPr>
                <w:rFonts w:ascii="Times New Roman" w:hAnsi="Times New Roman"/>
                <w:b/>
                <w:color w:val="000000" w:themeColor="text1"/>
                <w:sz w:val="20"/>
              </w:rPr>
              <w:t>30 823 421,94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1BC0">
              <w:rPr>
                <w:rFonts w:ascii="Times New Roman" w:hAnsi="Times New Roman"/>
                <w:b/>
                <w:color w:val="000000" w:themeColor="text1"/>
                <w:sz w:val="20"/>
              </w:rPr>
              <w:t>12 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001 595,58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color w:val="000000" w:themeColor="text1"/>
                <w:sz w:val="20"/>
              </w:rPr>
              <w:t>18 821 826,36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1E1979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E1979">
              <w:rPr>
                <w:rFonts w:ascii="Times New Roman" w:hAnsi="Times New Roman"/>
                <w:b/>
                <w:sz w:val="20"/>
              </w:rPr>
              <w:t>4 007 021,70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F2DA0">
        <w:trPr>
          <w:trHeight w:val="34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333C2D" w:rsidRDefault="001E1979" w:rsidP="001E1979">
            <w:pPr>
              <w:ind w:left="37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Справочно: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870ADC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559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ind w:left="37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b/>
                <w:bCs/>
                <w:color w:val="000000"/>
                <w:sz w:val="20"/>
              </w:rPr>
              <w:t>Неиспользованный остаток МБТ прошлого года по заключенным МО поселениями контрактам/договорам: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333C2D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333C2D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color w:val="000000"/>
                <w:sz w:val="20"/>
              </w:rPr>
              <w:t>1 443 182,94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E00AE5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0AE5">
              <w:rPr>
                <w:rFonts w:ascii="Times New Roman" w:hAnsi="Times New Roman"/>
                <w:b/>
                <w:color w:val="000000"/>
                <w:sz w:val="20"/>
              </w:rPr>
              <w:t>920 012,82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E00AE5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0AE5">
              <w:rPr>
                <w:rFonts w:ascii="Times New Roman" w:hAnsi="Times New Roman"/>
                <w:b/>
                <w:color w:val="000000"/>
                <w:sz w:val="20"/>
              </w:rPr>
              <w:t>523 170,12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B6448">
        <w:trPr>
          <w:trHeight w:val="425"/>
        </w:trPr>
        <w:tc>
          <w:tcPr>
            <w:tcW w:w="4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333C2D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color w:val="000000"/>
                <w:sz w:val="20"/>
              </w:rPr>
              <w:t>Бюджет МР "Мирнинский район" РС(Я)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333C2D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3C2D">
              <w:rPr>
                <w:rFonts w:ascii="Times New Roman" w:hAnsi="Times New Roman"/>
                <w:b/>
                <w:color w:val="000000"/>
                <w:sz w:val="20"/>
              </w:rPr>
              <w:t>1 443 182,94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E00AE5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0AE5">
              <w:rPr>
                <w:rFonts w:ascii="Times New Roman" w:hAnsi="Times New Roman"/>
                <w:b/>
                <w:color w:val="000000"/>
                <w:sz w:val="20"/>
              </w:rPr>
              <w:t>920 012,82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E00AE5" w:rsidRDefault="001E1979" w:rsidP="001E197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0AE5">
              <w:rPr>
                <w:rFonts w:ascii="Times New Roman" w:hAnsi="Times New Roman"/>
                <w:b/>
                <w:color w:val="000000"/>
                <w:sz w:val="20"/>
              </w:rPr>
              <w:t>523 170,12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DF2DA0">
        <w:trPr>
          <w:trHeight w:val="537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МО "Поселок Алмазный" на установку системы оповещения населения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566 433,12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566 433,12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C02DA">
              <w:rPr>
                <w:rFonts w:ascii="Times New Roman" w:hAnsi="Times New Roman"/>
                <w:color w:val="000000"/>
                <w:sz w:val="16"/>
                <w:szCs w:val="16"/>
              </w:rPr>
              <w:t>МК № 01163000002230001030001 от 15.05.2023 ООО "ИНФОТЕХ-М", исполнен</w:t>
            </w:r>
          </w:p>
        </w:tc>
      </w:tr>
      <w:tr w:rsidR="001E1979" w:rsidRPr="00D075DD" w:rsidTr="00DF2DA0">
        <w:trPr>
          <w:trHeight w:val="221"/>
        </w:trPr>
        <w:tc>
          <w:tcPr>
            <w:tcW w:w="4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566 433,12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566 433,12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979" w:rsidRPr="00FC02DA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E1979" w:rsidRPr="00D075DD" w:rsidTr="001B55F2">
        <w:trPr>
          <w:trHeight w:val="371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ind w:left="37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МО «Чуонинский наслег» на выполнение работ по обустройству минерализованных полос и противопожарных разрывов населенного пункта п. Заря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416 470,76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416 470,76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работ до 01.05.2025года</w:t>
            </w:r>
          </w:p>
        </w:tc>
      </w:tr>
      <w:tr w:rsidR="001E1979" w:rsidRPr="00D075DD" w:rsidTr="001B55F2">
        <w:trPr>
          <w:trHeight w:val="306"/>
        </w:trPr>
        <w:tc>
          <w:tcPr>
            <w:tcW w:w="4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416 470,76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416 470,76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E1979" w:rsidRPr="00D075DD" w:rsidTr="001B55F2">
        <w:trPr>
          <w:trHeight w:val="306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979" w:rsidRPr="009003A3" w:rsidRDefault="001E1979" w:rsidP="001E1979">
            <w:pPr>
              <w:ind w:left="37"/>
              <w:rPr>
                <w:rFonts w:ascii="Times New Roman" w:hAnsi="Times New Roman"/>
                <w:color w:val="000000"/>
                <w:sz w:val="20"/>
              </w:rPr>
            </w:pPr>
            <w:r w:rsidRPr="009003A3">
              <w:rPr>
                <w:rFonts w:ascii="Times New Roman" w:hAnsi="Times New Roman"/>
                <w:color w:val="000000"/>
                <w:sz w:val="20"/>
              </w:rPr>
              <w:t>МО «Чуонинский наслег» на выполнение работ по обустройству минерализованных полос и противопожарных разрывов населенного пункта с. Арылах</w:t>
            </w:r>
          </w:p>
          <w:p w:rsidR="001E1979" w:rsidRPr="00D075DD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9003A3" w:rsidRDefault="001E1979" w:rsidP="001E1979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460 279,06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353 579,70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106 699,36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C02DA">
              <w:rPr>
                <w:rFonts w:ascii="Times New Roman" w:hAnsi="Times New Roman"/>
                <w:color w:val="000000"/>
                <w:sz w:val="16"/>
                <w:szCs w:val="16"/>
              </w:rPr>
              <w:t>МК 01163000002230000930001 от 04.05.2023г. ООО "Север Хом"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исполнен. Сумма в размере 106 699,36 руб. оплата в 2025г.</w:t>
            </w:r>
          </w:p>
        </w:tc>
      </w:tr>
      <w:tr w:rsidR="001E1979" w:rsidRPr="00D075DD" w:rsidTr="00DF2DA0">
        <w:trPr>
          <w:trHeight w:hRule="exact" w:val="829"/>
        </w:trPr>
        <w:tc>
          <w:tcPr>
            <w:tcW w:w="4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rPr>
                <w:rFonts w:ascii="Times New Roman" w:hAnsi="Times New Roman"/>
                <w:color w:val="000000"/>
                <w:sz w:val="20"/>
              </w:rPr>
            </w:pPr>
            <w:r w:rsidRPr="00D075DD">
              <w:rPr>
                <w:rFonts w:ascii="Times New Roman" w:hAnsi="Times New Roman"/>
                <w:color w:val="000000"/>
                <w:sz w:val="20"/>
              </w:rPr>
              <w:t>Бюджет М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D075DD">
              <w:rPr>
                <w:rFonts w:ascii="Times New Roman" w:hAnsi="Times New Roman"/>
                <w:color w:val="000000"/>
                <w:sz w:val="20"/>
              </w:rPr>
              <w:t xml:space="preserve"> "Мирнинский район"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РС(Я)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460 279,06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353 579,70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106 699,36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9" w:rsidRPr="00D075DD" w:rsidRDefault="001E1979" w:rsidP="001E19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979" w:rsidRPr="00FC02DA" w:rsidRDefault="001E1979" w:rsidP="001E19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F3E83" w:rsidRDefault="00CF3E83" w:rsidP="00DF2D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E62D8" w:rsidRDefault="001E62D8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Согласовано с </w:t>
      </w:r>
      <w:r w:rsidR="003950EA">
        <w:rPr>
          <w:rFonts w:ascii="Times New Roman" w:hAnsi="Times New Roman"/>
          <w:b/>
          <w:szCs w:val="24"/>
        </w:rPr>
        <w:t>финансовым управлением</w:t>
      </w:r>
      <w:r>
        <w:rPr>
          <w:rFonts w:ascii="Times New Roman" w:hAnsi="Times New Roman"/>
          <w:b/>
          <w:szCs w:val="24"/>
        </w:rPr>
        <w:t xml:space="preserve">: </w:t>
      </w:r>
    </w:p>
    <w:p w:rsidR="001E62D8" w:rsidRDefault="001E62D8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E62D8" w:rsidRDefault="001E62D8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                                             </w:t>
      </w:r>
      <w:r w:rsidR="003950EA" w:rsidRPr="003950EA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 xml:space="preserve"> ________________                                               </w:t>
      </w:r>
      <w:r w:rsidR="003950EA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   /_______</w:t>
      </w:r>
      <w:r w:rsidR="003950EA" w:rsidRPr="003950EA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>______/</w:t>
      </w:r>
    </w:p>
    <w:p w:rsidR="001E62D8" w:rsidRDefault="001E62D8" w:rsidP="001E62D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(</w:t>
      </w:r>
      <w:r w:rsidR="003950EA">
        <w:rPr>
          <w:rFonts w:ascii="Times New Roman" w:hAnsi="Times New Roman"/>
          <w:i/>
          <w:sz w:val="20"/>
          <w:szCs w:val="24"/>
        </w:rPr>
        <w:t xml:space="preserve">должность) 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</w:t>
      </w:r>
      <w:r w:rsidR="003950EA" w:rsidRPr="003950EA">
        <w:rPr>
          <w:rFonts w:ascii="Times New Roman" w:hAnsi="Times New Roman"/>
          <w:i/>
          <w:sz w:val="20"/>
          <w:szCs w:val="24"/>
        </w:rPr>
        <w:t xml:space="preserve">               </w:t>
      </w:r>
      <w:r>
        <w:rPr>
          <w:rFonts w:ascii="Times New Roman" w:hAnsi="Times New Roman"/>
          <w:i/>
          <w:sz w:val="20"/>
          <w:szCs w:val="24"/>
        </w:rPr>
        <w:t xml:space="preserve">   (подпись)                                                                                          </w:t>
      </w:r>
      <w:r w:rsidR="003950EA">
        <w:rPr>
          <w:rFonts w:ascii="Times New Roman" w:hAnsi="Times New Roman"/>
          <w:i/>
          <w:sz w:val="20"/>
          <w:szCs w:val="24"/>
        </w:rPr>
        <w:t xml:space="preserve">                          </w:t>
      </w:r>
      <w:r>
        <w:rPr>
          <w:rFonts w:ascii="Times New Roman" w:hAnsi="Times New Roman"/>
          <w:i/>
          <w:sz w:val="20"/>
          <w:szCs w:val="24"/>
        </w:rPr>
        <w:t xml:space="preserve">   (Ф.И.О.)</w:t>
      </w:r>
      <w:r>
        <w:rPr>
          <w:rFonts w:ascii="Times New Roman" w:hAnsi="Times New Roman"/>
          <w:i/>
          <w:sz w:val="20"/>
          <w:szCs w:val="24"/>
        </w:rPr>
        <w:tab/>
      </w:r>
    </w:p>
    <w:p w:rsidR="00CF3E83" w:rsidRPr="003950EA" w:rsidRDefault="003950EA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3950EA">
        <w:rPr>
          <w:rFonts w:ascii="Times New Roman" w:hAnsi="Times New Roman"/>
          <w:b/>
          <w:szCs w:val="24"/>
        </w:rPr>
        <w:t xml:space="preserve">                           </w:t>
      </w:r>
    </w:p>
    <w:p w:rsidR="00CF3E83" w:rsidRDefault="00CF3E8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F3E83" w:rsidRDefault="00CF3E83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F3E83" w:rsidRDefault="00CF3E83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F3E83" w:rsidRDefault="00CF3E83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F3E83" w:rsidRDefault="00CF3E83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F3E83" w:rsidRDefault="00CF3E83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F61AEB" w:rsidRDefault="00F61AEB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F61AEB" w:rsidRPr="00C9568C" w:rsidRDefault="00F61AEB" w:rsidP="00F61AE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C9568C">
        <w:rPr>
          <w:rFonts w:ascii="Times New Roman" w:hAnsi="Times New Roman"/>
          <w:b/>
          <w:szCs w:val="24"/>
          <w:u w:val="single"/>
        </w:rPr>
        <w:t>Раздел 4.</w:t>
      </w:r>
      <w:r w:rsidRPr="00C9568C">
        <w:rPr>
          <w:rFonts w:ascii="Times New Roman" w:hAnsi="Times New Roman"/>
          <w:b/>
          <w:szCs w:val="24"/>
        </w:rPr>
        <w:t xml:space="preserve"> Достижение значений целевых индикаторов программы</w:t>
      </w:r>
    </w:p>
    <w:p w:rsidR="00F61AEB" w:rsidRDefault="00F61AEB" w:rsidP="00F61AE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</w:p>
    <w:p w:rsidR="00F61AEB" w:rsidRDefault="00F61AEB" w:rsidP="00F61AE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</w:pPr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602"/>
        <w:gridCol w:w="1100"/>
        <w:gridCol w:w="965"/>
        <w:gridCol w:w="707"/>
        <w:gridCol w:w="5612"/>
      </w:tblGrid>
      <w:tr w:rsidR="00F61AEB" w:rsidTr="00E1539D">
        <w:trPr>
          <w:cantSplit/>
          <w:trHeight w:val="360"/>
          <w:tblHeader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01" w:rsidRDefault="00F61AEB">
            <w:pPr>
              <w:widowControl w:val="0"/>
              <w:suppressAutoHyphens/>
              <w:snapToGrid w:val="0"/>
              <w:ind w:left="-147" w:right="-74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 xml:space="preserve">№ </w:t>
            </w:r>
          </w:p>
          <w:p w:rsidR="00F61AEB" w:rsidRPr="00F61AEB" w:rsidRDefault="00F61AEB">
            <w:pPr>
              <w:widowControl w:val="0"/>
              <w:suppressAutoHyphens/>
              <w:snapToGrid w:val="0"/>
              <w:ind w:left="-147" w:right="-74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п/п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Наименование целевого показателя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 xml:space="preserve">Единица </w:t>
            </w: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br/>
              <w:t>измерения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Пояснения к возникшим отклонениям</w:t>
            </w:r>
          </w:p>
        </w:tc>
      </w:tr>
      <w:tr w:rsidR="00F61AEB" w:rsidTr="00E1539D">
        <w:trPr>
          <w:cantSplit/>
          <w:trHeight w:val="327"/>
          <w:tblHeader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0"/>
                <w:lang w:eastAsia="hi-IN" w:bidi="hi-IN"/>
              </w:rPr>
            </w:pPr>
            <w:r w:rsidRPr="00947AE4">
              <w:rPr>
                <w:rFonts w:ascii="Times New Roman" w:eastAsia="Arial" w:hAnsi="Times New Roman"/>
                <w:b/>
                <w:sz w:val="20"/>
                <w:lang w:eastAsia="hi-IN" w:bidi="hi-IN"/>
              </w:rPr>
              <w:t>факт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val="en-US"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val="en-US" w:eastAsia="hi-IN" w:bidi="hi-IN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F61AEB">
              <w:rPr>
                <w:rFonts w:ascii="Times New Roman" w:hAnsi="Times New Roman"/>
                <w:color w:val="000000" w:themeColor="text1"/>
                <w:sz w:val="20"/>
              </w:rPr>
              <w:t>Процент обученных (повышение квалификации) сотрудников ЕДДС по подготовке диспетчеров и руководителей учреждения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61AE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947AE4" w:rsidRDefault="00947AE4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val="en-US"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val="en-US" w:eastAsia="hi-IN" w:bidi="hi-IN"/>
              </w:rPr>
              <w:t>62.5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1B0136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Новые принятые работники обучение запланировано на 2025 г.</w:t>
            </w: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 xml:space="preserve">Количество публикаций в СМИ и (или) социальных сетях о мероприятиях по реализации </w:t>
            </w:r>
            <w:r w:rsidRPr="00F61AEB">
              <w:rPr>
                <w:rFonts w:ascii="Times New Roman" w:hAnsi="Times New Roman"/>
                <w:color w:val="000000" w:themeColor="text1"/>
                <w:sz w:val="20"/>
              </w:rPr>
              <w:t>муниципальной программы</w:t>
            </w:r>
            <w:r w:rsidRPr="00F61AE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1E1979" w:rsidP="00AA6F8C">
            <w:pPr>
              <w:widowControl w:val="0"/>
              <w:suppressAutoHyphens/>
              <w:snapToGri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hyperlink r:id="rId8" w:history="1">
              <w:r w:rsidR="00AA6F8C" w:rsidRPr="00D42761">
                <w:rPr>
                  <w:rStyle w:val="af1"/>
                  <w:rFonts w:ascii="Times New Roman" w:hAnsi="Times New Roman"/>
                  <w:sz w:val="20"/>
                </w:rPr>
                <w:t>https://vk.com/ 218011388_456239022</w:t>
              </w:r>
            </w:hyperlink>
            <w:r w:rsidR="00AA6F8C">
              <w:rPr>
                <w:rFonts w:ascii="Times New Roman" w:hAnsi="Times New Roman"/>
                <w:sz w:val="20"/>
              </w:rPr>
              <w:t xml:space="preserve">  </w:t>
            </w:r>
            <w:hyperlink r:id="rId9" w:history="1">
              <w:r w:rsidR="00AA6F8C" w:rsidRPr="00D42761">
                <w:rPr>
                  <w:rStyle w:val="af1"/>
                  <w:rFonts w:ascii="Times New Roman" w:hAnsi="Times New Roman"/>
                  <w:sz w:val="20"/>
                </w:rPr>
                <w:t>https://vk.com/ 218011388_456239017</w:t>
              </w:r>
            </w:hyperlink>
            <w:r w:rsidR="00AA6F8C">
              <w:rPr>
                <w:rFonts w:ascii="Times New Roman" w:hAnsi="Times New Roman"/>
                <w:sz w:val="20"/>
              </w:rPr>
              <w:t xml:space="preserve">  </w:t>
            </w:r>
            <w:hyperlink r:id="rId10" w:history="1">
              <w:r w:rsidR="00AA6F8C" w:rsidRPr="00EA2993">
                <w:rPr>
                  <w:rStyle w:val="af1"/>
                  <w:rFonts w:ascii="Times New Roman" w:hAnsi="Times New Roman"/>
                  <w:sz w:val="20"/>
                </w:rPr>
                <w:t>https://vk.com/wall-218011388_8</w:t>
              </w:r>
            </w:hyperlink>
            <w:r w:rsidR="00AA6F8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 xml:space="preserve">Количество проведённых радио тренировок по резервным каналам радиосети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F61AEB" w:rsidTr="00825772">
        <w:trPr>
          <w:cantSplit/>
          <w:trHeight w:val="13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AA6F8C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Количество комплексных проведённых проверок готовности установленных систем</w:t>
            </w:r>
            <w:r w:rsidR="00AA6F8C">
              <w:rPr>
                <w:rFonts w:ascii="Times New Roman" w:hAnsi="Times New Roman"/>
                <w:sz w:val="20"/>
              </w:rPr>
              <w:t xml:space="preserve"> </w:t>
            </w:r>
            <w:r w:rsidRPr="00F61AEB">
              <w:rPr>
                <w:rFonts w:ascii="Times New Roman" w:hAnsi="Times New Roman"/>
                <w:sz w:val="20"/>
              </w:rPr>
              <w:t xml:space="preserve">оповещения населения </w:t>
            </w:r>
            <w:bookmarkStart w:id="1" w:name="_Hlk143810171"/>
            <w:r w:rsidRPr="00F61AEB">
              <w:rPr>
                <w:rFonts w:ascii="Times New Roman" w:hAnsi="Times New Roman"/>
                <w:sz w:val="20"/>
              </w:rPr>
              <w:t>с запуском электросирен на территории МР «Мирнинского района» РС (Я) (громкоговорителей)</w:t>
            </w:r>
            <w:bookmarkEnd w:id="1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bookmarkStart w:id="2" w:name="_Hlk143810050"/>
            <w:r w:rsidRPr="00F61AEB">
              <w:rPr>
                <w:rFonts w:ascii="Times New Roman" w:hAnsi="Times New Roman"/>
                <w:sz w:val="20"/>
              </w:rPr>
              <w:t>Количество комплексных проведённых проверок готовности установленных систем оповещения населения без практического запуска оконечных средств оповещения МР «Мирнинского района»</w:t>
            </w:r>
            <w:bookmarkEnd w:id="2"/>
            <w:r w:rsidRPr="00F61AEB">
              <w:rPr>
                <w:rFonts w:ascii="Times New Roman" w:hAnsi="Times New Roman"/>
                <w:sz w:val="20"/>
              </w:rPr>
              <w:t xml:space="preserve"> РС (Я)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Количество установленных источников наружного водоснабжения (нарастающим итогом)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Количество публикаций агитационного материала, размещённого в средствах массовой информации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F61AEB" w:rsidTr="00825772">
        <w:trPr>
          <w:cantSplit/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61AEB">
              <w:rPr>
                <w:rFonts w:ascii="Times New Roman" w:eastAsia="Arial" w:hAnsi="Times New Roman"/>
                <w:sz w:val="20"/>
                <w:lang w:eastAsia="hi-IN" w:bidi="hi-IN"/>
              </w:rPr>
              <w:t>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Количество поселения МР «Мирнинский район» РС(Я), в которых проведены мероприятия по обновлению и обеспечению минерализованными полосами и противопожарными разрывами.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61AEB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F61AEB" w:rsidP="00F61AEB">
            <w:pPr>
              <w:jc w:val="center"/>
              <w:rPr>
                <w:rFonts w:ascii="Times New Roman" w:hAnsi="Times New Roman"/>
                <w:sz w:val="20"/>
              </w:rPr>
            </w:pPr>
            <w:r w:rsidRPr="00F61AE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EB" w:rsidRPr="00F61AEB" w:rsidRDefault="00AA6F8C" w:rsidP="00F61AE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B" w:rsidRPr="00F61AEB" w:rsidRDefault="00F61AEB" w:rsidP="00F61AEB">
            <w:pPr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</w:tbl>
    <w:p w:rsidR="00F61AEB" w:rsidRPr="00AA6F8C" w:rsidRDefault="00F61AEB" w:rsidP="00E507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</w:rPr>
      </w:pPr>
    </w:p>
    <w:p w:rsidR="00310E04" w:rsidRPr="00AA6F8C" w:rsidRDefault="00310E04" w:rsidP="00310E04">
      <w:pPr>
        <w:tabs>
          <w:tab w:val="left" w:pos="426"/>
        </w:tabs>
        <w:rPr>
          <w:rFonts w:ascii="Times New Roman" w:hAnsi="Times New Roman"/>
          <w:i/>
          <w:iCs/>
          <w:color w:val="000000" w:themeColor="text1"/>
          <w:sz w:val="20"/>
        </w:rPr>
      </w:pPr>
      <w:r w:rsidRPr="00AA6F8C">
        <w:rPr>
          <w:rFonts w:ascii="Times New Roman" w:hAnsi="Times New Roman"/>
          <w:i/>
          <w:iCs/>
          <w:color w:val="000000" w:themeColor="text1"/>
          <w:sz w:val="20"/>
        </w:rPr>
        <w:t xml:space="preserve">        </w:t>
      </w:r>
      <w:r w:rsidR="00AA6F8C">
        <w:rPr>
          <w:rFonts w:ascii="Times New Roman" w:hAnsi="Times New Roman"/>
          <w:i/>
          <w:iCs/>
          <w:color w:val="000000" w:themeColor="text1"/>
          <w:sz w:val="20"/>
        </w:rPr>
        <w:t xml:space="preserve"> </w:t>
      </w:r>
      <w:r w:rsidRPr="00AA6F8C">
        <w:rPr>
          <w:rFonts w:ascii="Times New Roman" w:hAnsi="Times New Roman"/>
          <w:i/>
          <w:iCs/>
          <w:color w:val="000000" w:themeColor="text1"/>
          <w:sz w:val="20"/>
        </w:rPr>
        <w:t>Справочно:</w:t>
      </w:r>
    </w:p>
    <w:tbl>
      <w:tblPr>
        <w:tblW w:w="471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6438"/>
        <w:gridCol w:w="2155"/>
        <w:gridCol w:w="2552"/>
        <w:gridCol w:w="2975"/>
      </w:tblGrid>
      <w:tr w:rsidR="00310E04" w:rsidRPr="00310E04" w:rsidTr="00310E04">
        <w:trPr>
          <w:tblHeader/>
        </w:trPr>
        <w:tc>
          <w:tcPr>
            <w:tcW w:w="164" w:type="pct"/>
            <w:vMerge w:val="restar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05" w:type="pct"/>
            <w:vMerge w:val="restar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Наименование индикатора</w:t>
            </w:r>
          </w:p>
        </w:tc>
        <w:tc>
          <w:tcPr>
            <w:tcW w:w="738" w:type="pct"/>
            <w:vMerge w:val="restar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 xml:space="preserve">Единица       </w:t>
            </w:r>
            <w:r w:rsidRPr="00310E04">
              <w:rPr>
                <w:rFonts w:ascii="Times New Roman" w:hAnsi="Times New Roman"/>
                <w:sz w:val="20"/>
              </w:rPr>
              <w:br/>
              <w:t>измерения</w:t>
            </w:r>
          </w:p>
        </w:tc>
        <w:tc>
          <w:tcPr>
            <w:tcW w:w="1893" w:type="pct"/>
            <w:gridSpan w:val="2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310E04" w:rsidRPr="00310E04" w:rsidTr="00310E04">
        <w:trPr>
          <w:tblHeader/>
        </w:trPr>
        <w:tc>
          <w:tcPr>
            <w:tcW w:w="164" w:type="pct"/>
            <w:vMerge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pct"/>
            <w:vMerge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pct"/>
            <w:vAlign w:val="center"/>
          </w:tcPr>
          <w:p w:rsidR="00310E04" w:rsidRPr="00310E04" w:rsidRDefault="00310E04" w:rsidP="00E1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019" w:type="pct"/>
            <w:vAlign w:val="center"/>
          </w:tcPr>
          <w:p w:rsidR="00310E04" w:rsidRPr="00E1539D" w:rsidRDefault="00310E04" w:rsidP="00E1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539D">
              <w:rPr>
                <w:rFonts w:ascii="Times New Roman" w:hAnsi="Times New Roman"/>
                <w:sz w:val="20"/>
              </w:rPr>
              <w:t>факт</w:t>
            </w:r>
          </w:p>
        </w:tc>
      </w:tr>
      <w:tr w:rsidR="00310E04" w:rsidRPr="00310E04" w:rsidTr="00310E04">
        <w:trPr>
          <w:trHeight w:val="399"/>
        </w:trPr>
        <w:tc>
          <w:tcPr>
            <w:tcW w:w="164" w:type="pct"/>
          </w:tcPr>
          <w:p w:rsidR="00310E04" w:rsidRPr="00310E04" w:rsidRDefault="00310E04" w:rsidP="00310E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05" w:type="pct"/>
            <w:vAlign w:val="center"/>
          </w:tcPr>
          <w:p w:rsidR="00310E04" w:rsidRPr="00310E04" w:rsidRDefault="00310E04" w:rsidP="00E15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Фактически обученные на текущий период</w:t>
            </w:r>
          </w:p>
        </w:tc>
        <w:tc>
          <w:tcPr>
            <w:tcW w:w="738" w:type="pc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874" w:type="pc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19" w:type="pct"/>
            <w:vAlign w:val="center"/>
          </w:tcPr>
          <w:p w:rsidR="00310E04" w:rsidRPr="00E1539D" w:rsidRDefault="00947AE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E1539D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  <w:tr w:rsidR="00310E04" w:rsidRPr="00310E04" w:rsidTr="00310E04">
        <w:trPr>
          <w:trHeight w:val="395"/>
        </w:trPr>
        <w:tc>
          <w:tcPr>
            <w:tcW w:w="164" w:type="pct"/>
          </w:tcPr>
          <w:p w:rsidR="00310E04" w:rsidRPr="00310E04" w:rsidRDefault="00310E04" w:rsidP="00310E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205" w:type="pct"/>
            <w:vAlign w:val="center"/>
          </w:tcPr>
          <w:p w:rsidR="00310E04" w:rsidRPr="00310E04" w:rsidRDefault="00310E04" w:rsidP="00E15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Штатное число сотрудников на текущий период</w:t>
            </w:r>
          </w:p>
        </w:tc>
        <w:tc>
          <w:tcPr>
            <w:tcW w:w="738" w:type="pc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874" w:type="pct"/>
            <w:vAlign w:val="center"/>
          </w:tcPr>
          <w:p w:rsidR="00310E04" w:rsidRPr="00310E04" w:rsidRDefault="00310E0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310E0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19" w:type="pct"/>
            <w:vAlign w:val="center"/>
          </w:tcPr>
          <w:p w:rsidR="00310E04" w:rsidRPr="00E1539D" w:rsidRDefault="00947AE4" w:rsidP="00E153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E1539D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</w:tr>
    </w:tbl>
    <w:p w:rsidR="00CF3E83" w:rsidRDefault="00CF3E8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82E33" w:rsidRDefault="00282E3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82E33" w:rsidRDefault="00282E3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82E33" w:rsidRDefault="00282E3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82E33" w:rsidRDefault="00282E3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82E33" w:rsidRPr="001841EF" w:rsidRDefault="00282E33" w:rsidP="00282E33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C9568C">
        <w:rPr>
          <w:rFonts w:ascii="Times New Roman" w:hAnsi="Times New Roman"/>
          <w:b/>
          <w:color w:val="000000"/>
          <w:szCs w:val="24"/>
        </w:rPr>
        <w:t xml:space="preserve">Расчет </w:t>
      </w:r>
      <w:r w:rsidRPr="001841EF">
        <w:rPr>
          <w:rFonts w:ascii="Times New Roman" w:hAnsi="Times New Roman"/>
          <w:b/>
          <w:color w:val="000000"/>
          <w:szCs w:val="24"/>
        </w:rPr>
        <w:t>индикаторов муниципальной программы</w:t>
      </w:r>
    </w:p>
    <w:p w:rsidR="00282E33" w:rsidRPr="001841EF" w:rsidRDefault="00282E33" w:rsidP="00282E33">
      <w:pPr>
        <w:spacing w:line="302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248"/>
        <w:gridCol w:w="1368"/>
        <w:gridCol w:w="1795"/>
        <w:gridCol w:w="3074"/>
        <w:gridCol w:w="2268"/>
        <w:gridCol w:w="1559"/>
      </w:tblGrid>
      <w:tr w:rsidR="00282E33" w:rsidRPr="00282E33" w:rsidTr="00E1539D">
        <w:trPr>
          <w:trHeight w:val="1"/>
          <w:jc w:val="center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4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Наименование целевого индикатора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Единица измерения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ind w:firstLine="14"/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Расчёт показателя целевого индикатора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Исходные данные для расчёта значений показателя целевого индикатора</w:t>
            </w:r>
          </w:p>
        </w:tc>
      </w:tr>
      <w:tr w:rsidR="00282E33" w:rsidRPr="00282E33" w:rsidTr="00E1539D">
        <w:trPr>
          <w:trHeight w:val="1"/>
          <w:jc w:val="center"/>
        </w:trPr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spacing w:after="200" w:line="276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spacing w:after="200" w:line="276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spacing w:after="200" w:line="276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ind w:firstLine="14"/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формула расчета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C9568C" w:rsidP="00C956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Значения, примененные для </w:t>
            </w:r>
            <w:r w:rsidR="00282E33" w:rsidRPr="00282E33">
              <w:rPr>
                <w:rFonts w:ascii="Times New Roman" w:hAnsi="Times New Roman"/>
                <w:b/>
                <w:sz w:val="20"/>
              </w:rPr>
              <w:t xml:space="preserve"> расчета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источник исходных данных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2E33">
              <w:rPr>
                <w:rFonts w:ascii="Times New Roman" w:hAnsi="Times New Roman"/>
                <w:b/>
                <w:sz w:val="20"/>
              </w:rPr>
              <w:t>метод сбора исходных данных</w:t>
            </w:r>
          </w:p>
        </w:tc>
      </w:tr>
      <w:tr w:rsidR="00282E33" w:rsidRPr="00282E33" w:rsidTr="00E1539D">
        <w:trPr>
          <w:trHeight w:val="1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b/>
                <w:i/>
                <w:sz w:val="20"/>
              </w:rPr>
              <w:t>7</w:t>
            </w:r>
          </w:p>
        </w:tc>
      </w:tr>
      <w:tr w:rsidR="00282E33" w:rsidRPr="00282E33" w:rsidTr="00E1539D">
        <w:trPr>
          <w:trHeight w:val="1507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C9568C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1</w:t>
            </w:r>
            <w:r w:rsidRPr="00C9568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color w:val="000000" w:themeColor="text1"/>
                <w:sz w:val="20"/>
              </w:rPr>
              <w:t>Процент обученных (повышение квалификации) сотрудников ЕДДС по подготовке диспетчеров и руководителей учреждения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 = (Оф /</w:t>
            </w:r>
            <w:r w:rsidR="00E1539D" w:rsidRPr="00282E33">
              <w:rPr>
                <w:rFonts w:ascii="Times New Roman" w:hAnsi="Times New Roman"/>
                <w:sz w:val="20"/>
              </w:rPr>
              <w:t>Оп) *</w:t>
            </w:r>
            <w:r w:rsidRPr="00282E33">
              <w:rPr>
                <w:rFonts w:ascii="Times New Roman" w:hAnsi="Times New Roman"/>
                <w:sz w:val="20"/>
              </w:rPr>
              <w:t>100</w:t>
            </w:r>
          </w:p>
          <w:p w:rsidR="00947AE4" w:rsidRPr="00947AE4" w:rsidRDefault="00947AE4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62.5=(5/8)</w:t>
            </w:r>
            <w:r w:rsidR="00E1539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*100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 xml:space="preserve">Оф - фактически обученные на текущий период </w:t>
            </w:r>
          </w:p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Оп - штатное число сотрудников на текущий период</w:t>
            </w:r>
          </w:p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 –показатель текущего периода.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Сертификаты-удостоверения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учет</w:t>
            </w:r>
          </w:p>
        </w:tc>
      </w:tr>
      <w:tr w:rsidR="00282E33" w:rsidRPr="00282E33" w:rsidTr="00E1539D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2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color w:val="000000"/>
                <w:sz w:val="20"/>
              </w:rPr>
              <w:t xml:space="preserve">Количество публикаций в СМИ и (или) социальных сетях о мероприятиях по реализации </w:t>
            </w:r>
            <w:r w:rsidRPr="00282E33">
              <w:rPr>
                <w:rFonts w:ascii="Times New Roman" w:hAnsi="Times New Roman"/>
                <w:color w:val="000000" w:themeColor="text1"/>
                <w:sz w:val="20"/>
              </w:rPr>
              <w:t>муниципальной программы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ind w:left="-110" w:right="-156"/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Интернет сайт МР «Мирнинский район» РС(Я)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2E33" w:rsidRPr="00282E33" w:rsidTr="00E1539D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3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 xml:space="preserve">Количество проведённых радио тренировок по резервным каналам радиосети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 xml:space="preserve">ед.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Акты проверок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</w:tc>
      </w:tr>
      <w:tr w:rsidR="00282E33" w:rsidRPr="00282E33" w:rsidTr="00E1539D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4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Количество комплексных проведённых проверок готовности установленных систем</w:t>
            </w:r>
          </w:p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оповещения населения с запуском электросирен на территории МР «Мирнинского района» РС (Я) (громкоговорителей)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Акты проверок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</w:tc>
      </w:tr>
      <w:tr w:rsidR="00282E33" w:rsidRPr="00282E33" w:rsidTr="00E1539D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5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Количество комплексных проведённых проверок готовности установленных систем оповещения населения без практического запуска оконечных средств оповещения МР «Мирнинского района» РС (Я)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Акты проверок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</w:tc>
      </w:tr>
      <w:tr w:rsidR="00282E33" w:rsidRPr="00282E33" w:rsidTr="00E1539D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6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Количество установленных источников наружного водоснабжения (нарастающим итогом)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 xml:space="preserve">Муниципальные контракты, </w:t>
            </w:r>
            <w:r w:rsidRPr="00282E33">
              <w:rPr>
                <w:rFonts w:ascii="Times New Roman" w:hAnsi="Times New Roman"/>
                <w:sz w:val="20"/>
              </w:rPr>
              <w:lastRenderedPageBreak/>
              <w:t>исполнительная документация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lastRenderedPageBreak/>
              <w:t>подсчет</w:t>
            </w:r>
          </w:p>
        </w:tc>
      </w:tr>
      <w:tr w:rsidR="00282E33" w:rsidRPr="00282E33" w:rsidTr="00947AE4">
        <w:trPr>
          <w:trHeight w:val="689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82E33">
              <w:rPr>
                <w:rFonts w:ascii="Times New Roman" w:hAnsi="Times New Roman"/>
                <w:sz w:val="20"/>
              </w:rPr>
              <w:t>7</w:t>
            </w:r>
            <w:r w:rsidRPr="00282E33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color w:val="FF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Количество публикаций агитационного материала, размещённого в средствах массовой информации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Интернет сайт МР «Мирнинский район» РС(Я)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</w:tc>
      </w:tr>
      <w:tr w:rsidR="00282E33" w:rsidRPr="00282E33" w:rsidTr="00947AE4">
        <w:trPr>
          <w:trHeight w:val="829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Количество поселения МР «Мирнинский район» РС(Я), в которых проведены мероприятия по обновлению и обеспечению минерализованными полосами и противопожарными разрывами.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Муниципальные контракты, исполнительная документация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E33" w:rsidRPr="00282E33" w:rsidRDefault="00282E33" w:rsidP="00E1539D">
            <w:pPr>
              <w:jc w:val="center"/>
              <w:rPr>
                <w:rFonts w:ascii="Times New Roman" w:hAnsi="Times New Roman"/>
                <w:sz w:val="20"/>
              </w:rPr>
            </w:pPr>
            <w:r w:rsidRPr="00282E33">
              <w:rPr>
                <w:rFonts w:ascii="Times New Roman" w:hAnsi="Times New Roman"/>
                <w:sz w:val="20"/>
              </w:rPr>
              <w:t>подсчет</w:t>
            </w:r>
          </w:p>
        </w:tc>
      </w:tr>
    </w:tbl>
    <w:p w:rsidR="00282E33" w:rsidRDefault="00282E33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B55F2" w:rsidRDefault="001B55F2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B55F2" w:rsidRDefault="001B55F2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B55F2" w:rsidRDefault="001B55F2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B55F2" w:rsidRPr="00DF2DA0" w:rsidRDefault="001B55F2" w:rsidP="001B55F2">
      <w:pPr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   Заместитель Главы Администрации</w:t>
      </w:r>
    </w:p>
    <w:p w:rsidR="001B55F2" w:rsidRPr="00DF2DA0" w:rsidRDefault="001B55F2" w:rsidP="001B55F2">
      <w:pPr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   района по ГО и ЧС</w:t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  <w:t xml:space="preserve">   </w:t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</w:r>
      <w:r w:rsidRPr="00DF2DA0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С.Ю. Александров</w:t>
      </w:r>
    </w:p>
    <w:p w:rsidR="001B55F2" w:rsidRPr="00DF2DA0" w:rsidRDefault="001B55F2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               </w:t>
      </w:r>
    </w:p>
    <w:p w:rsidR="001B55F2" w:rsidRPr="00DF2DA0" w:rsidRDefault="001B55F2" w:rsidP="001E62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</w:p>
    <w:p w:rsidR="001B55F2" w:rsidRPr="00DF2DA0" w:rsidRDefault="007A1E95" w:rsidP="001B55F2">
      <w:pPr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</w:t>
      </w:r>
      <w:r w:rsidR="001B55F2" w:rsidRPr="00DF2DA0">
        <w:rPr>
          <w:rFonts w:ascii="Times New Roman" w:hAnsi="Times New Roman"/>
          <w:sz w:val="26"/>
          <w:szCs w:val="26"/>
        </w:rPr>
        <w:t xml:space="preserve">  Начальник мобилизационного управления</w:t>
      </w:r>
    </w:p>
    <w:p w:rsidR="001B55F2" w:rsidRPr="00DF2DA0" w:rsidRDefault="001B55F2" w:rsidP="001B55F2">
      <w:pPr>
        <w:tabs>
          <w:tab w:val="left" w:pos="12540"/>
        </w:tabs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</w:t>
      </w:r>
      <w:r w:rsidR="007A1E95" w:rsidRPr="00DF2DA0">
        <w:rPr>
          <w:rFonts w:ascii="Times New Roman" w:hAnsi="Times New Roman"/>
          <w:sz w:val="26"/>
          <w:szCs w:val="26"/>
        </w:rPr>
        <w:t xml:space="preserve"> </w:t>
      </w:r>
      <w:r w:rsidRPr="00DF2DA0">
        <w:rPr>
          <w:rFonts w:ascii="Times New Roman" w:hAnsi="Times New Roman"/>
          <w:sz w:val="26"/>
          <w:szCs w:val="26"/>
        </w:rPr>
        <w:t xml:space="preserve"> Администрации района</w:t>
      </w:r>
      <w:r w:rsidRPr="00DF2DA0">
        <w:rPr>
          <w:rFonts w:ascii="Times New Roman" w:hAnsi="Times New Roman"/>
          <w:sz w:val="26"/>
          <w:szCs w:val="26"/>
        </w:rPr>
        <w:tab/>
        <w:t>Р.Н. Заболотный</w:t>
      </w:r>
    </w:p>
    <w:p w:rsidR="001B55F2" w:rsidRPr="00DF2DA0" w:rsidRDefault="001B55F2" w:rsidP="001B55F2">
      <w:pPr>
        <w:tabs>
          <w:tab w:val="left" w:pos="12540"/>
        </w:tabs>
        <w:rPr>
          <w:rFonts w:ascii="Times New Roman" w:hAnsi="Times New Roman"/>
          <w:sz w:val="26"/>
          <w:szCs w:val="26"/>
        </w:rPr>
      </w:pPr>
    </w:p>
    <w:p w:rsidR="00DF2DA0" w:rsidRDefault="007A1E95" w:rsidP="00DF2DA0">
      <w:pPr>
        <w:tabs>
          <w:tab w:val="left" w:pos="12540"/>
        </w:tabs>
        <w:rPr>
          <w:rFonts w:ascii="Times New Roman" w:hAnsi="Times New Roman"/>
          <w:sz w:val="26"/>
          <w:szCs w:val="26"/>
        </w:rPr>
      </w:pPr>
      <w:r w:rsidRPr="00DF2DA0">
        <w:rPr>
          <w:rFonts w:ascii="Times New Roman" w:hAnsi="Times New Roman"/>
          <w:sz w:val="26"/>
          <w:szCs w:val="26"/>
        </w:rPr>
        <w:t xml:space="preserve"> </w:t>
      </w:r>
      <w:r w:rsidR="00DF2DA0" w:rsidRPr="00DF2DA0">
        <w:rPr>
          <w:rFonts w:ascii="Times New Roman" w:hAnsi="Times New Roman"/>
          <w:sz w:val="26"/>
          <w:szCs w:val="26"/>
        </w:rPr>
        <w:t xml:space="preserve"> </w:t>
      </w:r>
      <w:r w:rsidRPr="00DF2DA0">
        <w:rPr>
          <w:rFonts w:ascii="Times New Roman" w:hAnsi="Times New Roman"/>
          <w:sz w:val="26"/>
          <w:szCs w:val="26"/>
        </w:rPr>
        <w:t xml:space="preserve"> </w:t>
      </w:r>
      <w:r w:rsidR="00DF2DA0" w:rsidRPr="00DF2DA0">
        <w:rPr>
          <w:rFonts w:ascii="Times New Roman" w:hAnsi="Times New Roman"/>
          <w:sz w:val="26"/>
          <w:szCs w:val="26"/>
        </w:rPr>
        <w:t>Исполнитель:</w:t>
      </w:r>
    </w:p>
    <w:p w:rsidR="00DF2DA0" w:rsidRPr="00DF2DA0" w:rsidRDefault="00DF2DA0" w:rsidP="00DF2DA0">
      <w:pPr>
        <w:tabs>
          <w:tab w:val="left" w:pos="125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Тел. 4-97-68</w:t>
      </w:r>
      <w:r w:rsidRPr="00DF2DA0">
        <w:rPr>
          <w:rFonts w:ascii="Times New Roman" w:hAnsi="Times New Roman"/>
          <w:sz w:val="26"/>
          <w:szCs w:val="26"/>
        </w:rPr>
        <w:tab/>
        <w:t>А.М. Дударь</w:t>
      </w:r>
    </w:p>
    <w:sectPr w:rsidR="00DF2DA0" w:rsidRPr="00DF2DA0" w:rsidSect="00F4571B">
      <w:pgSz w:w="16838" w:h="11906" w:orient="landscape"/>
      <w:pgMar w:top="567" w:right="680" w:bottom="567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B8" w:rsidRDefault="001855B8">
      <w:r>
        <w:separator/>
      </w:r>
    </w:p>
  </w:endnote>
  <w:endnote w:type="continuationSeparator" w:id="0">
    <w:p w:rsidR="001855B8" w:rsidRDefault="001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B8" w:rsidRDefault="001855B8">
      <w:r>
        <w:separator/>
      </w:r>
    </w:p>
  </w:footnote>
  <w:footnote w:type="continuationSeparator" w:id="0">
    <w:p w:rsidR="001855B8" w:rsidRDefault="0018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9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6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D12B2"/>
    <w:multiLevelType w:val="hybridMultilevel"/>
    <w:tmpl w:val="2F0E7FFC"/>
    <w:lvl w:ilvl="0" w:tplc="5D748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5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0729E7"/>
    <w:multiLevelType w:val="hybridMultilevel"/>
    <w:tmpl w:val="1CA64B58"/>
    <w:lvl w:ilvl="0" w:tplc="54CC77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DF82254"/>
    <w:multiLevelType w:val="hybridMultilevel"/>
    <w:tmpl w:val="D0E0D492"/>
    <w:lvl w:ilvl="0" w:tplc="54CC77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0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 w15:restartNumberingAfterBreak="0">
    <w:nsid w:val="7DCA14DD"/>
    <w:multiLevelType w:val="hybridMultilevel"/>
    <w:tmpl w:val="8C702A06"/>
    <w:lvl w:ilvl="0" w:tplc="8160E0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35"/>
  </w:num>
  <w:num w:numId="5">
    <w:abstractNumId w:val="36"/>
  </w:num>
  <w:num w:numId="6">
    <w:abstractNumId w:val="5"/>
  </w:num>
  <w:num w:numId="7">
    <w:abstractNumId w:val="6"/>
  </w:num>
  <w:num w:numId="8">
    <w:abstractNumId w:val="44"/>
  </w:num>
  <w:num w:numId="9">
    <w:abstractNumId w:val="40"/>
  </w:num>
  <w:num w:numId="10">
    <w:abstractNumId w:val="10"/>
  </w:num>
  <w:num w:numId="11">
    <w:abstractNumId w:val="3"/>
  </w:num>
  <w:num w:numId="12">
    <w:abstractNumId w:val="45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4"/>
  </w:num>
  <w:num w:numId="18">
    <w:abstractNumId w:val="39"/>
  </w:num>
  <w:num w:numId="19">
    <w:abstractNumId w:val="4"/>
  </w:num>
  <w:num w:numId="20">
    <w:abstractNumId w:val="15"/>
  </w:num>
  <w:num w:numId="21">
    <w:abstractNumId w:val="7"/>
  </w:num>
  <w:num w:numId="22">
    <w:abstractNumId w:val="41"/>
  </w:num>
  <w:num w:numId="23">
    <w:abstractNumId w:val="24"/>
  </w:num>
  <w:num w:numId="24">
    <w:abstractNumId w:val="9"/>
  </w:num>
  <w:num w:numId="25">
    <w:abstractNumId w:val="12"/>
  </w:num>
  <w:num w:numId="26">
    <w:abstractNumId w:val="11"/>
  </w:num>
  <w:num w:numId="27">
    <w:abstractNumId w:val="33"/>
  </w:num>
  <w:num w:numId="28">
    <w:abstractNumId w:val="19"/>
  </w:num>
  <w:num w:numId="29">
    <w:abstractNumId w:val="25"/>
  </w:num>
  <w:num w:numId="30">
    <w:abstractNumId w:val="42"/>
  </w:num>
  <w:num w:numId="31">
    <w:abstractNumId w:val="20"/>
  </w:num>
  <w:num w:numId="32">
    <w:abstractNumId w:val="28"/>
  </w:num>
  <w:num w:numId="33">
    <w:abstractNumId w:val="8"/>
  </w:num>
  <w:num w:numId="34">
    <w:abstractNumId w:val="16"/>
  </w:num>
  <w:num w:numId="35">
    <w:abstractNumId w:val="29"/>
  </w:num>
  <w:num w:numId="36">
    <w:abstractNumId w:val="32"/>
  </w:num>
  <w:num w:numId="37">
    <w:abstractNumId w:val="13"/>
  </w:num>
  <w:num w:numId="38">
    <w:abstractNumId w:val="38"/>
  </w:num>
  <w:num w:numId="39">
    <w:abstractNumId w:val="1"/>
  </w:num>
  <w:num w:numId="40">
    <w:abstractNumId w:val="22"/>
  </w:num>
  <w:num w:numId="41">
    <w:abstractNumId w:val="26"/>
  </w:num>
  <w:num w:numId="42">
    <w:abstractNumId w:val="17"/>
  </w:num>
  <w:num w:numId="43">
    <w:abstractNumId w:val="43"/>
  </w:num>
  <w:num w:numId="44">
    <w:abstractNumId w:val="27"/>
  </w:num>
  <w:num w:numId="45">
    <w:abstractNumId w:val="37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1545F"/>
    <w:rsid w:val="00020EF9"/>
    <w:rsid w:val="00022846"/>
    <w:rsid w:val="000229FE"/>
    <w:rsid w:val="0002550D"/>
    <w:rsid w:val="00042B84"/>
    <w:rsid w:val="00046462"/>
    <w:rsid w:val="000476F9"/>
    <w:rsid w:val="00047839"/>
    <w:rsid w:val="00050D9F"/>
    <w:rsid w:val="000558CD"/>
    <w:rsid w:val="000603C4"/>
    <w:rsid w:val="000635DD"/>
    <w:rsid w:val="00063C9C"/>
    <w:rsid w:val="0007019E"/>
    <w:rsid w:val="00073B39"/>
    <w:rsid w:val="0007655A"/>
    <w:rsid w:val="00077F40"/>
    <w:rsid w:val="00077FD1"/>
    <w:rsid w:val="00081539"/>
    <w:rsid w:val="00082167"/>
    <w:rsid w:val="00083540"/>
    <w:rsid w:val="00084D7C"/>
    <w:rsid w:val="00086EAE"/>
    <w:rsid w:val="0009003E"/>
    <w:rsid w:val="000942E4"/>
    <w:rsid w:val="0009677E"/>
    <w:rsid w:val="00096C9B"/>
    <w:rsid w:val="000A1BC0"/>
    <w:rsid w:val="000A5C28"/>
    <w:rsid w:val="000B1D3A"/>
    <w:rsid w:val="000B5E02"/>
    <w:rsid w:val="000C04CB"/>
    <w:rsid w:val="000C0A4D"/>
    <w:rsid w:val="000C0D1F"/>
    <w:rsid w:val="000C1AAC"/>
    <w:rsid w:val="000C2BE5"/>
    <w:rsid w:val="000C54AD"/>
    <w:rsid w:val="000C5735"/>
    <w:rsid w:val="000D1641"/>
    <w:rsid w:val="000E14EB"/>
    <w:rsid w:val="000E4486"/>
    <w:rsid w:val="000F0C6C"/>
    <w:rsid w:val="000F1C10"/>
    <w:rsid w:val="000F7F6D"/>
    <w:rsid w:val="001057B0"/>
    <w:rsid w:val="00113100"/>
    <w:rsid w:val="00121777"/>
    <w:rsid w:val="00125003"/>
    <w:rsid w:val="00132E2E"/>
    <w:rsid w:val="00133448"/>
    <w:rsid w:val="00144973"/>
    <w:rsid w:val="00151B40"/>
    <w:rsid w:val="001542CA"/>
    <w:rsid w:val="00154EBC"/>
    <w:rsid w:val="001560A6"/>
    <w:rsid w:val="00156F37"/>
    <w:rsid w:val="00157457"/>
    <w:rsid w:val="001827E9"/>
    <w:rsid w:val="0018454B"/>
    <w:rsid w:val="001847E0"/>
    <w:rsid w:val="0018533D"/>
    <w:rsid w:val="001855B8"/>
    <w:rsid w:val="001940B8"/>
    <w:rsid w:val="001A30F0"/>
    <w:rsid w:val="001A4F5C"/>
    <w:rsid w:val="001B0136"/>
    <w:rsid w:val="001B16BC"/>
    <w:rsid w:val="001B1D0E"/>
    <w:rsid w:val="001B1F82"/>
    <w:rsid w:val="001B4F2E"/>
    <w:rsid w:val="001B55F2"/>
    <w:rsid w:val="001C194C"/>
    <w:rsid w:val="001C1F3F"/>
    <w:rsid w:val="001C2CAE"/>
    <w:rsid w:val="001C34AC"/>
    <w:rsid w:val="001C34D2"/>
    <w:rsid w:val="001C6379"/>
    <w:rsid w:val="001D0498"/>
    <w:rsid w:val="001D258C"/>
    <w:rsid w:val="001E1979"/>
    <w:rsid w:val="001E4C0D"/>
    <w:rsid w:val="001E5776"/>
    <w:rsid w:val="001E62D8"/>
    <w:rsid w:val="001E674F"/>
    <w:rsid w:val="001F147F"/>
    <w:rsid w:val="001F4C70"/>
    <w:rsid w:val="001F75D2"/>
    <w:rsid w:val="00204A43"/>
    <w:rsid w:val="00210CFE"/>
    <w:rsid w:val="00216F4D"/>
    <w:rsid w:val="0022272F"/>
    <w:rsid w:val="00222813"/>
    <w:rsid w:val="0022761C"/>
    <w:rsid w:val="00227984"/>
    <w:rsid w:val="0023163A"/>
    <w:rsid w:val="0023343A"/>
    <w:rsid w:val="0023346E"/>
    <w:rsid w:val="002361DF"/>
    <w:rsid w:val="0023639B"/>
    <w:rsid w:val="00241E02"/>
    <w:rsid w:val="00243C2D"/>
    <w:rsid w:val="00245FE5"/>
    <w:rsid w:val="002520A9"/>
    <w:rsid w:val="00253F90"/>
    <w:rsid w:val="00257615"/>
    <w:rsid w:val="00270ED1"/>
    <w:rsid w:val="0027188A"/>
    <w:rsid w:val="00272211"/>
    <w:rsid w:val="002737D4"/>
    <w:rsid w:val="0027538C"/>
    <w:rsid w:val="0028181C"/>
    <w:rsid w:val="00281F8B"/>
    <w:rsid w:val="00282D96"/>
    <w:rsid w:val="00282E33"/>
    <w:rsid w:val="00282E49"/>
    <w:rsid w:val="00283201"/>
    <w:rsid w:val="002833AD"/>
    <w:rsid w:val="002854F4"/>
    <w:rsid w:val="00286160"/>
    <w:rsid w:val="002930ED"/>
    <w:rsid w:val="002A5532"/>
    <w:rsid w:val="002B1B6A"/>
    <w:rsid w:val="002B541E"/>
    <w:rsid w:val="002B58B0"/>
    <w:rsid w:val="002B58CA"/>
    <w:rsid w:val="002C37EB"/>
    <w:rsid w:val="002C400A"/>
    <w:rsid w:val="002C464A"/>
    <w:rsid w:val="002D2C7D"/>
    <w:rsid w:val="002E1C29"/>
    <w:rsid w:val="002F331C"/>
    <w:rsid w:val="00310E04"/>
    <w:rsid w:val="00311433"/>
    <w:rsid w:val="003118A7"/>
    <w:rsid w:val="003317DC"/>
    <w:rsid w:val="00333C2D"/>
    <w:rsid w:val="00334445"/>
    <w:rsid w:val="00335976"/>
    <w:rsid w:val="003359A7"/>
    <w:rsid w:val="00336C9C"/>
    <w:rsid w:val="003437A0"/>
    <w:rsid w:val="00343FEE"/>
    <w:rsid w:val="00345A26"/>
    <w:rsid w:val="003477C3"/>
    <w:rsid w:val="00357336"/>
    <w:rsid w:val="00375822"/>
    <w:rsid w:val="0038050A"/>
    <w:rsid w:val="003813C1"/>
    <w:rsid w:val="003922B4"/>
    <w:rsid w:val="003950EA"/>
    <w:rsid w:val="00396C88"/>
    <w:rsid w:val="00397AD6"/>
    <w:rsid w:val="003A1FAB"/>
    <w:rsid w:val="003A4056"/>
    <w:rsid w:val="003A4BCD"/>
    <w:rsid w:val="003A662F"/>
    <w:rsid w:val="003B5131"/>
    <w:rsid w:val="003B7971"/>
    <w:rsid w:val="003C41B7"/>
    <w:rsid w:val="003C6BC8"/>
    <w:rsid w:val="003C7663"/>
    <w:rsid w:val="003D43E7"/>
    <w:rsid w:val="003D56F8"/>
    <w:rsid w:val="003D7652"/>
    <w:rsid w:val="003E106F"/>
    <w:rsid w:val="0040026D"/>
    <w:rsid w:val="00401548"/>
    <w:rsid w:val="004024A5"/>
    <w:rsid w:val="004030ED"/>
    <w:rsid w:val="00405297"/>
    <w:rsid w:val="0040626D"/>
    <w:rsid w:val="00413984"/>
    <w:rsid w:val="004163C9"/>
    <w:rsid w:val="0041675A"/>
    <w:rsid w:val="00426CC8"/>
    <w:rsid w:val="00430D3B"/>
    <w:rsid w:val="00442FD4"/>
    <w:rsid w:val="004446FA"/>
    <w:rsid w:val="00445D21"/>
    <w:rsid w:val="00456AD1"/>
    <w:rsid w:val="00462B1E"/>
    <w:rsid w:val="0046440C"/>
    <w:rsid w:val="00464DD1"/>
    <w:rsid w:val="00467E21"/>
    <w:rsid w:val="00482BC2"/>
    <w:rsid w:val="00485389"/>
    <w:rsid w:val="00491BE4"/>
    <w:rsid w:val="00496494"/>
    <w:rsid w:val="0049747F"/>
    <w:rsid w:val="004A0882"/>
    <w:rsid w:val="004A2C31"/>
    <w:rsid w:val="004A5D0F"/>
    <w:rsid w:val="004A7179"/>
    <w:rsid w:val="004B162C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E4D01"/>
    <w:rsid w:val="004E7C06"/>
    <w:rsid w:val="004F1B67"/>
    <w:rsid w:val="004F3460"/>
    <w:rsid w:val="004F7D2A"/>
    <w:rsid w:val="00503899"/>
    <w:rsid w:val="00515324"/>
    <w:rsid w:val="00522406"/>
    <w:rsid w:val="0052487A"/>
    <w:rsid w:val="00532557"/>
    <w:rsid w:val="00533592"/>
    <w:rsid w:val="0053390C"/>
    <w:rsid w:val="00543809"/>
    <w:rsid w:val="0054404F"/>
    <w:rsid w:val="00545216"/>
    <w:rsid w:val="00547384"/>
    <w:rsid w:val="00551323"/>
    <w:rsid w:val="005545F8"/>
    <w:rsid w:val="005561C5"/>
    <w:rsid w:val="00556C8C"/>
    <w:rsid w:val="00557C34"/>
    <w:rsid w:val="00560390"/>
    <w:rsid w:val="0056100C"/>
    <w:rsid w:val="00564227"/>
    <w:rsid w:val="005702BA"/>
    <w:rsid w:val="00571BEE"/>
    <w:rsid w:val="00572C91"/>
    <w:rsid w:val="00573838"/>
    <w:rsid w:val="005755D7"/>
    <w:rsid w:val="0057688D"/>
    <w:rsid w:val="005843A5"/>
    <w:rsid w:val="00590674"/>
    <w:rsid w:val="005915AD"/>
    <w:rsid w:val="005A0310"/>
    <w:rsid w:val="005A46A9"/>
    <w:rsid w:val="005B0549"/>
    <w:rsid w:val="005B1EB7"/>
    <w:rsid w:val="005B41B5"/>
    <w:rsid w:val="005C3B41"/>
    <w:rsid w:val="005C410B"/>
    <w:rsid w:val="005C5A95"/>
    <w:rsid w:val="005C6796"/>
    <w:rsid w:val="005C67D9"/>
    <w:rsid w:val="005C761A"/>
    <w:rsid w:val="005D0197"/>
    <w:rsid w:val="005D0255"/>
    <w:rsid w:val="005D24BE"/>
    <w:rsid w:val="005E064C"/>
    <w:rsid w:val="005E5FBF"/>
    <w:rsid w:val="005F390A"/>
    <w:rsid w:val="005F3C52"/>
    <w:rsid w:val="00602234"/>
    <w:rsid w:val="00607407"/>
    <w:rsid w:val="00607CA7"/>
    <w:rsid w:val="0062272D"/>
    <w:rsid w:val="00634E7C"/>
    <w:rsid w:val="00642C68"/>
    <w:rsid w:val="006434D1"/>
    <w:rsid w:val="006520E6"/>
    <w:rsid w:val="00662300"/>
    <w:rsid w:val="00663385"/>
    <w:rsid w:val="00670E44"/>
    <w:rsid w:val="00672684"/>
    <w:rsid w:val="006738E8"/>
    <w:rsid w:val="00684D27"/>
    <w:rsid w:val="00687433"/>
    <w:rsid w:val="0069140B"/>
    <w:rsid w:val="00694183"/>
    <w:rsid w:val="00696519"/>
    <w:rsid w:val="006A3B35"/>
    <w:rsid w:val="006C033A"/>
    <w:rsid w:val="006C0E69"/>
    <w:rsid w:val="006D0A79"/>
    <w:rsid w:val="006D55AA"/>
    <w:rsid w:val="006D7F81"/>
    <w:rsid w:val="006E19F1"/>
    <w:rsid w:val="006E1AB2"/>
    <w:rsid w:val="006E57DF"/>
    <w:rsid w:val="006E7B2D"/>
    <w:rsid w:val="006F27FB"/>
    <w:rsid w:val="006F304F"/>
    <w:rsid w:val="006F3BAE"/>
    <w:rsid w:val="006F7BFB"/>
    <w:rsid w:val="007009E8"/>
    <w:rsid w:val="00701A65"/>
    <w:rsid w:val="007069C9"/>
    <w:rsid w:val="0071663F"/>
    <w:rsid w:val="00725340"/>
    <w:rsid w:val="007255F7"/>
    <w:rsid w:val="0072724C"/>
    <w:rsid w:val="007352B9"/>
    <w:rsid w:val="007358D8"/>
    <w:rsid w:val="00737953"/>
    <w:rsid w:val="007435A3"/>
    <w:rsid w:val="0074775A"/>
    <w:rsid w:val="00747F08"/>
    <w:rsid w:val="0075380A"/>
    <w:rsid w:val="007539C3"/>
    <w:rsid w:val="00753E0D"/>
    <w:rsid w:val="007551E6"/>
    <w:rsid w:val="00757049"/>
    <w:rsid w:val="00757327"/>
    <w:rsid w:val="00757D20"/>
    <w:rsid w:val="00757D46"/>
    <w:rsid w:val="00760D2B"/>
    <w:rsid w:val="00760F4A"/>
    <w:rsid w:val="00762FDD"/>
    <w:rsid w:val="00772624"/>
    <w:rsid w:val="007736D4"/>
    <w:rsid w:val="007746D7"/>
    <w:rsid w:val="00781970"/>
    <w:rsid w:val="00781B50"/>
    <w:rsid w:val="00786804"/>
    <w:rsid w:val="00787A5C"/>
    <w:rsid w:val="00792382"/>
    <w:rsid w:val="00797C17"/>
    <w:rsid w:val="007A070E"/>
    <w:rsid w:val="007A1E95"/>
    <w:rsid w:val="007A223D"/>
    <w:rsid w:val="007A2764"/>
    <w:rsid w:val="007A303C"/>
    <w:rsid w:val="007B02EA"/>
    <w:rsid w:val="007B23BD"/>
    <w:rsid w:val="007B35AA"/>
    <w:rsid w:val="007C2AEE"/>
    <w:rsid w:val="007D485E"/>
    <w:rsid w:val="007D65D5"/>
    <w:rsid w:val="007D7C3C"/>
    <w:rsid w:val="007E1150"/>
    <w:rsid w:val="007E2B97"/>
    <w:rsid w:val="007E6D32"/>
    <w:rsid w:val="007F1091"/>
    <w:rsid w:val="007F20E4"/>
    <w:rsid w:val="007F4F7B"/>
    <w:rsid w:val="007F5342"/>
    <w:rsid w:val="007F66E7"/>
    <w:rsid w:val="007F7132"/>
    <w:rsid w:val="00801FB2"/>
    <w:rsid w:val="0080240B"/>
    <w:rsid w:val="008025B3"/>
    <w:rsid w:val="008037F9"/>
    <w:rsid w:val="00803913"/>
    <w:rsid w:val="00806A38"/>
    <w:rsid w:val="008122E2"/>
    <w:rsid w:val="00816A9F"/>
    <w:rsid w:val="0082297D"/>
    <w:rsid w:val="00823A39"/>
    <w:rsid w:val="00825772"/>
    <w:rsid w:val="008344AD"/>
    <w:rsid w:val="00834E17"/>
    <w:rsid w:val="00835216"/>
    <w:rsid w:val="008403B6"/>
    <w:rsid w:val="00845F90"/>
    <w:rsid w:val="0085341E"/>
    <w:rsid w:val="00855FE2"/>
    <w:rsid w:val="008656E6"/>
    <w:rsid w:val="00870ADC"/>
    <w:rsid w:val="00871430"/>
    <w:rsid w:val="00882FCB"/>
    <w:rsid w:val="00885437"/>
    <w:rsid w:val="008874C3"/>
    <w:rsid w:val="00893593"/>
    <w:rsid w:val="00894732"/>
    <w:rsid w:val="008A28E8"/>
    <w:rsid w:val="008D1776"/>
    <w:rsid w:val="008D4B30"/>
    <w:rsid w:val="008E01DB"/>
    <w:rsid w:val="008E6DBE"/>
    <w:rsid w:val="008F002F"/>
    <w:rsid w:val="009003A3"/>
    <w:rsid w:val="0090116C"/>
    <w:rsid w:val="00911256"/>
    <w:rsid w:val="00913187"/>
    <w:rsid w:val="00917618"/>
    <w:rsid w:val="00921DFC"/>
    <w:rsid w:val="009222C3"/>
    <w:rsid w:val="0093542D"/>
    <w:rsid w:val="00937CB4"/>
    <w:rsid w:val="00947774"/>
    <w:rsid w:val="00947AE4"/>
    <w:rsid w:val="00950C49"/>
    <w:rsid w:val="009519A9"/>
    <w:rsid w:val="009579CE"/>
    <w:rsid w:val="00957C43"/>
    <w:rsid w:val="00961A70"/>
    <w:rsid w:val="009632C3"/>
    <w:rsid w:val="00965497"/>
    <w:rsid w:val="009668D6"/>
    <w:rsid w:val="00967E4A"/>
    <w:rsid w:val="00967F08"/>
    <w:rsid w:val="00970134"/>
    <w:rsid w:val="00972384"/>
    <w:rsid w:val="00973067"/>
    <w:rsid w:val="0097371D"/>
    <w:rsid w:val="00975B61"/>
    <w:rsid w:val="00977484"/>
    <w:rsid w:val="00977759"/>
    <w:rsid w:val="009874F7"/>
    <w:rsid w:val="00990E6D"/>
    <w:rsid w:val="009A1031"/>
    <w:rsid w:val="009A279D"/>
    <w:rsid w:val="009A2DBB"/>
    <w:rsid w:val="009B2F5B"/>
    <w:rsid w:val="009C0B06"/>
    <w:rsid w:val="009E4DB0"/>
    <w:rsid w:val="009F3E50"/>
    <w:rsid w:val="009F40D7"/>
    <w:rsid w:val="009F475E"/>
    <w:rsid w:val="009F6C7D"/>
    <w:rsid w:val="00A00434"/>
    <w:rsid w:val="00A01FF4"/>
    <w:rsid w:val="00A038BA"/>
    <w:rsid w:val="00A4472C"/>
    <w:rsid w:val="00A457BF"/>
    <w:rsid w:val="00A47E9C"/>
    <w:rsid w:val="00A502E0"/>
    <w:rsid w:val="00A54D0F"/>
    <w:rsid w:val="00A74FE0"/>
    <w:rsid w:val="00A750DC"/>
    <w:rsid w:val="00A83426"/>
    <w:rsid w:val="00A84850"/>
    <w:rsid w:val="00A85A57"/>
    <w:rsid w:val="00A872B3"/>
    <w:rsid w:val="00A916DD"/>
    <w:rsid w:val="00A92A87"/>
    <w:rsid w:val="00A945FE"/>
    <w:rsid w:val="00A94DDD"/>
    <w:rsid w:val="00A94DED"/>
    <w:rsid w:val="00A95F7F"/>
    <w:rsid w:val="00AA0F8E"/>
    <w:rsid w:val="00AA1B88"/>
    <w:rsid w:val="00AA5D41"/>
    <w:rsid w:val="00AA684C"/>
    <w:rsid w:val="00AA6F8C"/>
    <w:rsid w:val="00AA78C9"/>
    <w:rsid w:val="00AB77C3"/>
    <w:rsid w:val="00AC40E2"/>
    <w:rsid w:val="00AC5686"/>
    <w:rsid w:val="00AC642F"/>
    <w:rsid w:val="00AD36AA"/>
    <w:rsid w:val="00AD42CB"/>
    <w:rsid w:val="00AD4729"/>
    <w:rsid w:val="00AD4AFE"/>
    <w:rsid w:val="00AD52A0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257A5"/>
    <w:rsid w:val="00B304DA"/>
    <w:rsid w:val="00B36B32"/>
    <w:rsid w:val="00B41F95"/>
    <w:rsid w:val="00B45A18"/>
    <w:rsid w:val="00B4748A"/>
    <w:rsid w:val="00B47918"/>
    <w:rsid w:val="00B5635A"/>
    <w:rsid w:val="00B56C32"/>
    <w:rsid w:val="00B606DF"/>
    <w:rsid w:val="00B66775"/>
    <w:rsid w:val="00B674CF"/>
    <w:rsid w:val="00B71451"/>
    <w:rsid w:val="00B724AB"/>
    <w:rsid w:val="00B74D5E"/>
    <w:rsid w:val="00B7622E"/>
    <w:rsid w:val="00B86C96"/>
    <w:rsid w:val="00B93A7F"/>
    <w:rsid w:val="00B9400E"/>
    <w:rsid w:val="00B94C14"/>
    <w:rsid w:val="00B972FA"/>
    <w:rsid w:val="00BA6C28"/>
    <w:rsid w:val="00BB246C"/>
    <w:rsid w:val="00BB6AA2"/>
    <w:rsid w:val="00BB7337"/>
    <w:rsid w:val="00BC2956"/>
    <w:rsid w:val="00BC3EBF"/>
    <w:rsid w:val="00BC7B7A"/>
    <w:rsid w:val="00BD0A85"/>
    <w:rsid w:val="00BE2955"/>
    <w:rsid w:val="00BF2F8E"/>
    <w:rsid w:val="00BF36EE"/>
    <w:rsid w:val="00C01DB1"/>
    <w:rsid w:val="00C029F8"/>
    <w:rsid w:val="00C1205E"/>
    <w:rsid w:val="00C15687"/>
    <w:rsid w:val="00C17C26"/>
    <w:rsid w:val="00C22AFD"/>
    <w:rsid w:val="00C23875"/>
    <w:rsid w:val="00C23AF1"/>
    <w:rsid w:val="00C24547"/>
    <w:rsid w:val="00C245C3"/>
    <w:rsid w:val="00C24CF2"/>
    <w:rsid w:val="00C25127"/>
    <w:rsid w:val="00C307C9"/>
    <w:rsid w:val="00C30B85"/>
    <w:rsid w:val="00C313B7"/>
    <w:rsid w:val="00C42510"/>
    <w:rsid w:val="00C4376C"/>
    <w:rsid w:val="00C51C67"/>
    <w:rsid w:val="00C5389E"/>
    <w:rsid w:val="00C55D40"/>
    <w:rsid w:val="00C60DD3"/>
    <w:rsid w:val="00C61DFD"/>
    <w:rsid w:val="00C70A98"/>
    <w:rsid w:val="00C74892"/>
    <w:rsid w:val="00C7551D"/>
    <w:rsid w:val="00C76D73"/>
    <w:rsid w:val="00C8312A"/>
    <w:rsid w:val="00C83DA5"/>
    <w:rsid w:val="00C86D0C"/>
    <w:rsid w:val="00C93992"/>
    <w:rsid w:val="00C9568C"/>
    <w:rsid w:val="00C9626B"/>
    <w:rsid w:val="00C96D72"/>
    <w:rsid w:val="00C97C04"/>
    <w:rsid w:val="00CA0139"/>
    <w:rsid w:val="00CA1194"/>
    <w:rsid w:val="00CA415D"/>
    <w:rsid w:val="00CB3D1A"/>
    <w:rsid w:val="00CB67D0"/>
    <w:rsid w:val="00CC124E"/>
    <w:rsid w:val="00CC5BDC"/>
    <w:rsid w:val="00CC642E"/>
    <w:rsid w:val="00CC7192"/>
    <w:rsid w:val="00CC769C"/>
    <w:rsid w:val="00CC7702"/>
    <w:rsid w:val="00CD0AA3"/>
    <w:rsid w:val="00CD3737"/>
    <w:rsid w:val="00CE46E1"/>
    <w:rsid w:val="00CF01B0"/>
    <w:rsid w:val="00CF0364"/>
    <w:rsid w:val="00CF1E02"/>
    <w:rsid w:val="00CF2406"/>
    <w:rsid w:val="00CF3090"/>
    <w:rsid w:val="00CF3E83"/>
    <w:rsid w:val="00D0112C"/>
    <w:rsid w:val="00D10E53"/>
    <w:rsid w:val="00D135DF"/>
    <w:rsid w:val="00D219CC"/>
    <w:rsid w:val="00D25342"/>
    <w:rsid w:val="00D25CBF"/>
    <w:rsid w:val="00D32273"/>
    <w:rsid w:val="00D405C2"/>
    <w:rsid w:val="00D41F14"/>
    <w:rsid w:val="00D43769"/>
    <w:rsid w:val="00D529CD"/>
    <w:rsid w:val="00D61483"/>
    <w:rsid w:val="00D647A2"/>
    <w:rsid w:val="00D82D12"/>
    <w:rsid w:val="00D84F5D"/>
    <w:rsid w:val="00D858BC"/>
    <w:rsid w:val="00D86A33"/>
    <w:rsid w:val="00D90A6B"/>
    <w:rsid w:val="00D9695B"/>
    <w:rsid w:val="00DA0E44"/>
    <w:rsid w:val="00DA1979"/>
    <w:rsid w:val="00DA3588"/>
    <w:rsid w:val="00DA59D9"/>
    <w:rsid w:val="00DA5F14"/>
    <w:rsid w:val="00DA765A"/>
    <w:rsid w:val="00DB4EC5"/>
    <w:rsid w:val="00DB6448"/>
    <w:rsid w:val="00DC22B3"/>
    <w:rsid w:val="00DD2F96"/>
    <w:rsid w:val="00DD33C0"/>
    <w:rsid w:val="00DD68CD"/>
    <w:rsid w:val="00DE0DEA"/>
    <w:rsid w:val="00DE6A9D"/>
    <w:rsid w:val="00DF2DA0"/>
    <w:rsid w:val="00DF4816"/>
    <w:rsid w:val="00DF5F9E"/>
    <w:rsid w:val="00E00AE5"/>
    <w:rsid w:val="00E058C1"/>
    <w:rsid w:val="00E1539D"/>
    <w:rsid w:val="00E2664F"/>
    <w:rsid w:val="00E276F0"/>
    <w:rsid w:val="00E3389E"/>
    <w:rsid w:val="00E3581E"/>
    <w:rsid w:val="00E50712"/>
    <w:rsid w:val="00E507C2"/>
    <w:rsid w:val="00E51A86"/>
    <w:rsid w:val="00E54A1D"/>
    <w:rsid w:val="00E55046"/>
    <w:rsid w:val="00E61B1D"/>
    <w:rsid w:val="00E63F24"/>
    <w:rsid w:val="00E64895"/>
    <w:rsid w:val="00E67299"/>
    <w:rsid w:val="00E7014B"/>
    <w:rsid w:val="00E73478"/>
    <w:rsid w:val="00E745DE"/>
    <w:rsid w:val="00E74842"/>
    <w:rsid w:val="00E7501A"/>
    <w:rsid w:val="00E804AA"/>
    <w:rsid w:val="00E80D38"/>
    <w:rsid w:val="00E83396"/>
    <w:rsid w:val="00E8707F"/>
    <w:rsid w:val="00E90A68"/>
    <w:rsid w:val="00E968D8"/>
    <w:rsid w:val="00EA159B"/>
    <w:rsid w:val="00EA3CD4"/>
    <w:rsid w:val="00EB0F9E"/>
    <w:rsid w:val="00EC0884"/>
    <w:rsid w:val="00EC5080"/>
    <w:rsid w:val="00ED2586"/>
    <w:rsid w:val="00EE54C0"/>
    <w:rsid w:val="00EF24E9"/>
    <w:rsid w:val="00EF4849"/>
    <w:rsid w:val="00EF5DFF"/>
    <w:rsid w:val="00F07666"/>
    <w:rsid w:val="00F11A77"/>
    <w:rsid w:val="00F15268"/>
    <w:rsid w:val="00F20D66"/>
    <w:rsid w:val="00F274B8"/>
    <w:rsid w:val="00F445FA"/>
    <w:rsid w:val="00F4571B"/>
    <w:rsid w:val="00F50274"/>
    <w:rsid w:val="00F53AB6"/>
    <w:rsid w:val="00F54966"/>
    <w:rsid w:val="00F60E9F"/>
    <w:rsid w:val="00F61AEB"/>
    <w:rsid w:val="00F61EEE"/>
    <w:rsid w:val="00F704B8"/>
    <w:rsid w:val="00F759AB"/>
    <w:rsid w:val="00F76EC2"/>
    <w:rsid w:val="00F9068A"/>
    <w:rsid w:val="00FA0518"/>
    <w:rsid w:val="00FB1F7E"/>
    <w:rsid w:val="00FB50C6"/>
    <w:rsid w:val="00FB6800"/>
    <w:rsid w:val="00FC02DA"/>
    <w:rsid w:val="00FC4DB6"/>
    <w:rsid w:val="00FC4EEE"/>
    <w:rsid w:val="00FD4144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B985"/>
  <w15:docId w15:val="{C3B8F544-0678-4023-9DB9-1F5B1EE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02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83"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E83"/>
    <w:rPr>
      <w:rFonts w:ascii="Arial" w:hAnsi="Arial"/>
      <w:sz w:val="24"/>
    </w:r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3E83"/>
    <w:rPr>
      <w:rFonts w:ascii="Arial" w:hAnsi="Arial"/>
      <w:sz w:val="24"/>
    </w:rPr>
  </w:style>
  <w:style w:type="character" w:customStyle="1" w:styleId="ab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c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0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uiPriority w:val="99"/>
    <w:rsid w:val="00C1205E"/>
    <w:rPr>
      <w:color w:val="0000FF" w:themeColor="hyperlink"/>
      <w:u w:val="single"/>
    </w:rPr>
  </w:style>
  <w:style w:type="paragraph" w:customStyle="1" w:styleId="msonormal0">
    <w:name w:val="msonormal"/>
    <w:basedOn w:val="a"/>
    <w:rsid w:val="00CF3E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CF3E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67">
    <w:name w:val="xl67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8">
    <w:name w:val="xl68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9">
    <w:name w:val="xl69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0">
    <w:name w:val="xl70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2">
    <w:name w:val="xl72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5">
    <w:name w:val="xl75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6">
    <w:name w:val="xl76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77">
    <w:name w:val="xl77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78">
    <w:name w:val="xl78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9">
    <w:name w:val="xl79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0">
    <w:name w:val="xl80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1">
    <w:name w:val="xl81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2">
    <w:name w:val="xl82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3">
    <w:name w:val="xl83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4">
    <w:name w:val="xl84"/>
    <w:basedOn w:val="a"/>
    <w:rsid w:val="00CF3E83"/>
    <w:pPr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85">
    <w:name w:val="xl85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86">
    <w:name w:val="xl86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87">
    <w:name w:val="xl87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88">
    <w:name w:val="xl88"/>
    <w:basedOn w:val="a"/>
    <w:rsid w:val="00CF3E8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CF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90">
    <w:name w:val="xl90"/>
    <w:basedOn w:val="a"/>
    <w:rsid w:val="00CF3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91">
    <w:name w:val="xl91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92">
    <w:name w:val="xl92"/>
    <w:basedOn w:val="a"/>
    <w:rsid w:val="00CF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3">
    <w:name w:val="xl93"/>
    <w:basedOn w:val="a"/>
    <w:rsid w:val="00CF3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CF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95">
    <w:name w:val="xl95"/>
    <w:basedOn w:val="a"/>
    <w:rsid w:val="00CF3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CF3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CF3E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0"/>
    </w:rPr>
  </w:style>
  <w:style w:type="paragraph" w:customStyle="1" w:styleId="xl100">
    <w:name w:val="xl100"/>
    <w:basedOn w:val="a"/>
    <w:rsid w:val="00CF3E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1">
    <w:name w:val="xl101"/>
    <w:basedOn w:val="a"/>
    <w:rsid w:val="00CF3E8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CF3E8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3">
    <w:name w:val="xl103"/>
    <w:basedOn w:val="a"/>
    <w:rsid w:val="00CF3E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4">
    <w:name w:val="xl104"/>
    <w:basedOn w:val="a"/>
    <w:rsid w:val="00CF3E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5">
    <w:name w:val="xl105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CF3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08">
    <w:name w:val="xl108"/>
    <w:basedOn w:val="a"/>
    <w:rsid w:val="00CF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8011388_456239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18011388_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18011388_45623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6956-97D2-4C80-81E7-A006925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10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Дударь Алексей Михайлович</cp:lastModifiedBy>
  <cp:revision>81</cp:revision>
  <cp:lastPrinted>2025-02-27T06:25:00Z</cp:lastPrinted>
  <dcterms:created xsi:type="dcterms:W3CDTF">2024-05-08T06:37:00Z</dcterms:created>
  <dcterms:modified xsi:type="dcterms:W3CDTF">2025-02-27T06:36:00Z</dcterms:modified>
</cp:coreProperties>
</file>