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3B" w:rsidRDefault="004A793B" w:rsidP="004A793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6826E5" w:rsidRPr="00815F7A" w:rsidRDefault="006826E5" w:rsidP="00682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0A84">
        <w:rPr>
          <w:rFonts w:ascii="Times New Roman" w:hAnsi="Times New Roman" w:cs="Times New Roman"/>
          <w:sz w:val="28"/>
          <w:szCs w:val="28"/>
        </w:rPr>
        <w:t>заседания комиссии</w:t>
      </w:r>
      <w:r>
        <w:rPr>
          <w:rFonts w:ascii="Times New Roman" w:hAnsi="Times New Roman"/>
          <w:sz w:val="28"/>
          <w:szCs w:val="28"/>
        </w:rPr>
        <w:t xml:space="preserve"> по соблюдению требований </w:t>
      </w:r>
      <w:r w:rsidRPr="00815F7A">
        <w:rPr>
          <w:rFonts w:ascii="Times New Roman" w:hAnsi="Times New Roman"/>
          <w:sz w:val="28"/>
          <w:szCs w:val="28"/>
        </w:rPr>
        <w:t>к служебному пов</w:t>
      </w:r>
      <w:r>
        <w:rPr>
          <w:rFonts w:ascii="Times New Roman" w:hAnsi="Times New Roman"/>
          <w:sz w:val="28"/>
          <w:szCs w:val="28"/>
        </w:rPr>
        <w:t xml:space="preserve">едению муниципальных служащих, </w:t>
      </w:r>
      <w:r w:rsidRPr="00815F7A">
        <w:rPr>
          <w:rFonts w:ascii="Times New Roman" w:hAnsi="Times New Roman"/>
          <w:sz w:val="28"/>
          <w:szCs w:val="28"/>
        </w:rPr>
        <w:t>руководи</w:t>
      </w:r>
      <w:r>
        <w:rPr>
          <w:rFonts w:ascii="Times New Roman" w:hAnsi="Times New Roman"/>
          <w:sz w:val="28"/>
          <w:szCs w:val="28"/>
        </w:rPr>
        <w:t xml:space="preserve">телей муниципальных учреждений </w:t>
      </w:r>
      <w:r w:rsidRPr="00815F7A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A84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в управление кадров и муниципальной службы Администрации района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и Декларации конфликта интересов руководителя муниципального учреждения</w:t>
      </w:r>
    </w:p>
    <w:p w:rsidR="00FC0A84" w:rsidRDefault="00FC0A84" w:rsidP="00FC0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0A84" w:rsidRDefault="006826E5" w:rsidP="00FC0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Мирный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24</w:t>
      </w:r>
      <w:r w:rsidR="009D605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FC0A84">
        <w:rPr>
          <w:rFonts w:ascii="Times New Roman" w:hAnsi="Times New Roman" w:cs="Times New Roman"/>
          <w:sz w:val="28"/>
          <w:szCs w:val="28"/>
        </w:rPr>
        <w:t>.202</w:t>
      </w:r>
      <w:r w:rsidR="00A3574D">
        <w:rPr>
          <w:rFonts w:ascii="Times New Roman" w:hAnsi="Times New Roman" w:cs="Times New Roman"/>
          <w:sz w:val="28"/>
          <w:szCs w:val="28"/>
        </w:rPr>
        <w:t>6</w:t>
      </w:r>
    </w:p>
    <w:p w:rsidR="00FC0A84" w:rsidRPr="00517977" w:rsidRDefault="00FC0A84" w:rsidP="00FC0A84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7C359B" w:rsidRPr="004A793B" w:rsidRDefault="007C359B" w:rsidP="004A7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93B">
        <w:rPr>
          <w:rFonts w:ascii="Times New Roman" w:hAnsi="Times New Roman" w:cs="Times New Roman"/>
          <w:sz w:val="28"/>
          <w:szCs w:val="28"/>
        </w:rPr>
        <w:t>ПОВЕСТКА</w:t>
      </w:r>
    </w:p>
    <w:p w:rsidR="00A3574D" w:rsidRPr="00AF64E3" w:rsidRDefault="000A4379" w:rsidP="00A3574D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3574D">
        <w:rPr>
          <w:rFonts w:ascii="Times New Roman" w:hAnsi="Times New Roman" w:cs="Times New Roman"/>
          <w:sz w:val="28"/>
          <w:szCs w:val="28"/>
        </w:rPr>
        <w:t>Рассмотрение уведомления муниципального служащего</w:t>
      </w:r>
      <w:r w:rsidR="00A3574D" w:rsidRPr="00AF64E3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интересов, в связи с наличием родственных свя</w:t>
      </w:r>
      <w:r w:rsidR="00A3574D">
        <w:rPr>
          <w:rFonts w:ascii="Times New Roman" w:hAnsi="Times New Roman" w:cs="Times New Roman"/>
          <w:sz w:val="28"/>
          <w:szCs w:val="28"/>
        </w:rPr>
        <w:t xml:space="preserve">зей с </w:t>
      </w:r>
      <w:r w:rsidR="00A3574D" w:rsidRPr="00AF64E3">
        <w:rPr>
          <w:rFonts w:ascii="Times New Roman" w:hAnsi="Times New Roman" w:cs="Times New Roman"/>
          <w:sz w:val="28"/>
          <w:szCs w:val="28"/>
        </w:rPr>
        <w:t>директор</w:t>
      </w:r>
      <w:r w:rsidR="00A3574D">
        <w:rPr>
          <w:rFonts w:ascii="Times New Roman" w:hAnsi="Times New Roman" w:cs="Times New Roman"/>
          <w:sz w:val="28"/>
          <w:szCs w:val="28"/>
        </w:rPr>
        <w:t>ом</w:t>
      </w:r>
      <w:r w:rsidR="00A3574D" w:rsidRPr="00AF64E3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«УЭСАЗ «Вилюй».</w:t>
      </w:r>
    </w:p>
    <w:p w:rsidR="00A3574D" w:rsidRPr="0078069B" w:rsidRDefault="00A3574D" w:rsidP="00A3574D">
      <w:pPr>
        <w:pStyle w:val="a4"/>
        <w:numPr>
          <w:ilvl w:val="0"/>
          <w:numId w:val="6"/>
        </w:numPr>
        <w:tabs>
          <w:tab w:val="left" w:pos="1134"/>
        </w:tabs>
        <w:spacing w:before="6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4E3">
        <w:rPr>
          <w:rFonts w:ascii="Times New Roman" w:hAnsi="Times New Roman" w:cs="Times New Roman"/>
          <w:sz w:val="28"/>
          <w:szCs w:val="28"/>
        </w:rPr>
        <w:t xml:space="preserve">Рассмотрение декларации конфликта интересов директора 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4E3">
        <w:rPr>
          <w:rFonts w:ascii="Times New Roman" w:hAnsi="Times New Roman" w:cs="Times New Roman"/>
          <w:sz w:val="28"/>
          <w:szCs w:val="28"/>
        </w:rPr>
        <w:t xml:space="preserve">УЭСАЗ «Вилюй» </w:t>
      </w:r>
      <w:r>
        <w:rPr>
          <w:rFonts w:ascii="Times New Roman" w:hAnsi="Times New Roman" w:cs="Times New Roman"/>
          <w:sz w:val="28"/>
          <w:szCs w:val="28"/>
        </w:rPr>
        <w:t xml:space="preserve">являющегося генеральным директором по совместительству </w:t>
      </w:r>
      <w:r w:rsidRPr="0078069B">
        <w:rPr>
          <w:rFonts w:ascii="Times New Roman" w:hAnsi="Times New Roman" w:cs="Times New Roman"/>
          <w:sz w:val="28"/>
          <w:szCs w:val="28"/>
        </w:rPr>
        <w:t xml:space="preserve">ООО «Надежный ДОМ» осуществляющего деятельность по управлению многоквартирными домами. </w:t>
      </w:r>
    </w:p>
    <w:p w:rsidR="005F721E" w:rsidRPr="00531562" w:rsidRDefault="005F721E" w:rsidP="00F908FF">
      <w:pPr>
        <w:spacing w:before="24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6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3574D" w:rsidRPr="00531562" w:rsidRDefault="00A3574D" w:rsidP="00A35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пунктом 3.5. Положения о комиссии по соблюдению требований к служебному поведению муниципальных служащих, руководителей муниципальных учреждений и урегулированию конфликта интересов, утвержденного Постановлением от 12.09.2023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1256 </w:t>
      </w:r>
    </w:p>
    <w:p w:rsidR="00A3574D" w:rsidRDefault="00A3574D" w:rsidP="00A357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Рассмотрев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AF64E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интересов, в связи с наличием родственных свя</w:t>
      </w:r>
      <w:r>
        <w:rPr>
          <w:rFonts w:ascii="Times New Roman" w:hAnsi="Times New Roman" w:cs="Times New Roman"/>
          <w:sz w:val="28"/>
          <w:szCs w:val="28"/>
        </w:rPr>
        <w:t xml:space="preserve">зей с </w:t>
      </w:r>
      <w:r w:rsidRPr="00AF64E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F64E3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«УЭСАЗ «Вилюй»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установили, что на момент рассмотрения уведомления </w:t>
      </w:r>
      <w:r w:rsidRPr="005D4D4E">
        <w:rPr>
          <w:rFonts w:ascii="Times New Roman" w:hAnsi="Times New Roman" w:cs="Times New Roman"/>
          <w:b/>
          <w:bCs/>
          <w:sz w:val="28"/>
          <w:szCs w:val="28"/>
        </w:rPr>
        <w:t>при исполнении муниципальным служащим должностных обязанностей конфликт интересов отсутствует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3574D" w:rsidRPr="005D4D4E" w:rsidRDefault="00A3574D" w:rsidP="00A35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D4E">
        <w:rPr>
          <w:rFonts w:ascii="Times New Roman" w:hAnsi="Times New Roman" w:cs="Times New Roman"/>
          <w:sz w:val="28"/>
          <w:szCs w:val="28"/>
        </w:rPr>
        <w:t xml:space="preserve">В целях предотвращения нарушений законодательства о противодействии коррупции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5D4D4E">
        <w:rPr>
          <w:rFonts w:ascii="Times New Roman" w:hAnsi="Times New Roman" w:cs="Times New Roman"/>
          <w:sz w:val="28"/>
          <w:szCs w:val="28"/>
        </w:rPr>
        <w:t xml:space="preserve"> принимать меры по недопущению любой возможности возникновения конфликта интересов и в письменной форме уведомлять Главу района о возникшем конфликте интересов или о возможности его возникновения, как только ему станет об этом известно.</w:t>
      </w:r>
    </w:p>
    <w:p w:rsidR="00A3574D" w:rsidRPr="00377827" w:rsidRDefault="00A3574D" w:rsidP="00A357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827">
        <w:rPr>
          <w:rFonts w:ascii="Times New Roman" w:hAnsi="Times New Roman" w:cs="Times New Roman"/>
          <w:bCs/>
          <w:sz w:val="28"/>
          <w:szCs w:val="28"/>
        </w:rPr>
        <w:t>РЕЗУЛЬТАТЫ ГОЛОСОВАНИЯ:</w:t>
      </w:r>
    </w:p>
    <w:p w:rsidR="00A3574D" w:rsidRPr="00377827" w:rsidRDefault="00A3574D" w:rsidP="00A3574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«за» - 9</w:t>
      </w:r>
      <w:r w:rsidRPr="00377827">
        <w:rPr>
          <w:rFonts w:ascii="Times New Roman" w:hAnsi="Times New Roman" w:cs="Times New Roman"/>
          <w:bCs/>
          <w:sz w:val="28"/>
          <w:szCs w:val="28"/>
        </w:rPr>
        <w:t>, «против» -</w:t>
      </w:r>
      <w:r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377827">
        <w:rPr>
          <w:rFonts w:ascii="Times New Roman" w:hAnsi="Times New Roman" w:cs="Times New Roman"/>
          <w:bCs/>
          <w:sz w:val="28"/>
          <w:szCs w:val="28"/>
        </w:rPr>
        <w:t>, «воздержался» -</w:t>
      </w:r>
      <w:r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377827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74D" w:rsidRPr="00B226BC" w:rsidRDefault="00A3574D" w:rsidP="00A3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6C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3C15">
        <w:rPr>
          <w:rFonts w:ascii="Times New Roman" w:hAnsi="Times New Roman" w:cs="Times New Roman"/>
          <w:sz w:val="28"/>
          <w:szCs w:val="28"/>
        </w:rPr>
        <w:t>ассмотрев декларацию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C15">
        <w:rPr>
          <w:rFonts w:ascii="Times New Roman" w:hAnsi="Times New Roman" w:cs="Times New Roman"/>
          <w:sz w:val="28"/>
          <w:szCs w:val="28"/>
        </w:rPr>
        <w:t>установили</w:t>
      </w:r>
      <w:r>
        <w:rPr>
          <w:rFonts w:ascii="Times New Roman" w:hAnsi="Times New Roman" w:cs="Times New Roman"/>
          <w:sz w:val="28"/>
          <w:szCs w:val="28"/>
        </w:rPr>
        <w:t>, что при исполнении должностных обязанностей директором</w:t>
      </w:r>
      <w:r w:rsidRPr="00FD7814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УЭСАЗ «Вилюй» </w:t>
      </w:r>
      <w:r w:rsidRPr="00B226BC">
        <w:rPr>
          <w:rFonts w:ascii="Times New Roman" w:hAnsi="Times New Roman" w:cs="Times New Roman"/>
          <w:sz w:val="28"/>
          <w:szCs w:val="28"/>
        </w:rPr>
        <w:t>в условиях совмещения</w:t>
      </w:r>
      <w:r>
        <w:rPr>
          <w:rFonts w:ascii="Times New Roman" w:hAnsi="Times New Roman" w:cs="Times New Roman"/>
          <w:sz w:val="28"/>
          <w:szCs w:val="28"/>
        </w:rPr>
        <w:t xml:space="preserve"> должности генерального директора</w:t>
      </w:r>
      <w:r w:rsidRPr="00FD7814">
        <w:rPr>
          <w:rFonts w:ascii="Times New Roman" w:hAnsi="Times New Roman" w:cs="Times New Roman"/>
          <w:sz w:val="28"/>
          <w:szCs w:val="28"/>
        </w:rPr>
        <w:t xml:space="preserve"> ООО «Надежный ДОМ» </w:t>
      </w:r>
      <w:r w:rsidRPr="00B226BC">
        <w:rPr>
          <w:rFonts w:ascii="Times New Roman" w:hAnsi="Times New Roman" w:cs="Times New Roman"/>
          <w:b/>
          <w:sz w:val="28"/>
          <w:szCs w:val="28"/>
        </w:rPr>
        <w:t>личная заинтересованность может привести к конфликту интересов.</w:t>
      </w:r>
    </w:p>
    <w:p w:rsidR="00A3574D" w:rsidRPr="00FD7814" w:rsidRDefault="00A3574D" w:rsidP="00A3574D">
      <w:pPr>
        <w:tabs>
          <w:tab w:val="left" w:pos="851"/>
          <w:tab w:val="left" w:pos="688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D7814">
        <w:rPr>
          <w:rFonts w:ascii="Times New Roman" w:hAnsi="Times New Roman" w:cs="Times New Roman"/>
          <w:b/>
          <w:sz w:val="28"/>
          <w:szCs w:val="28"/>
        </w:rPr>
        <w:t>екомендовать:</w:t>
      </w:r>
      <w:bookmarkStart w:id="0" w:name="_GoBack"/>
      <w:bookmarkEnd w:id="0"/>
    </w:p>
    <w:p w:rsidR="00A3574D" w:rsidRPr="00FD7814" w:rsidRDefault="00A3574D" w:rsidP="00A3574D">
      <w:pPr>
        <w:tabs>
          <w:tab w:val="left" w:pos="851"/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14">
        <w:rPr>
          <w:rFonts w:ascii="Times New Roman" w:hAnsi="Times New Roman" w:cs="Times New Roman"/>
          <w:b/>
          <w:sz w:val="28"/>
          <w:szCs w:val="28"/>
        </w:rPr>
        <w:tab/>
        <w:t>-</w:t>
      </w:r>
      <w:r w:rsidRPr="00FD7814">
        <w:rPr>
          <w:rFonts w:ascii="Times New Roman" w:hAnsi="Times New Roman" w:cs="Times New Roman"/>
          <w:sz w:val="28"/>
          <w:szCs w:val="28"/>
        </w:rPr>
        <w:t xml:space="preserve"> ограничить заключение договорных отношений между МБУ «УЭСАЗ «Вилюй» и ООО «Надежный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FD7814">
        <w:rPr>
          <w:rFonts w:ascii="Times New Roman" w:hAnsi="Times New Roman" w:cs="Times New Roman"/>
          <w:sz w:val="28"/>
          <w:szCs w:val="28"/>
        </w:rPr>
        <w:t>»;</w:t>
      </w:r>
    </w:p>
    <w:p w:rsidR="00A3574D" w:rsidRDefault="00A3574D" w:rsidP="00A3574D">
      <w:pPr>
        <w:tabs>
          <w:tab w:val="left" w:pos="851"/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14">
        <w:rPr>
          <w:rFonts w:ascii="Times New Roman" w:hAnsi="Times New Roman" w:cs="Times New Roman"/>
          <w:sz w:val="28"/>
          <w:szCs w:val="28"/>
        </w:rPr>
        <w:tab/>
        <w:t>- обеспечить своевременное согласование с учредителем МБУ «УЭСАЗ «Вилюй» сделок, в совершении которых имеется заинтересованность;</w:t>
      </w:r>
    </w:p>
    <w:p w:rsidR="00A3574D" w:rsidRPr="00893A15" w:rsidRDefault="00A3574D" w:rsidP="00A3574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93A15">
        <w:rPr>
          <w:rFonts w:ascii="Times New Roman" w:hAnsi="Times New Roman" w:cs="Times New Roman"/>
          <w:sz w:val="28"/>
          <w:szCs w:val="28"/>
        </w:rPr>
        <w:t xml:space="preserve">- для исключения потенциальных рисков, связанных с возможным конфликтом интересов, прекратить деятельность в должности директора ООО «Надежный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893A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74D" w:rsidRPr="00B226BC" w:rsidRDefault="00A3574D" w:rsidP="00A3574D">
      <w:pPr>
        <w:tabs>
          <w:tab w:val="left" w:pos="851"/>
          <w:tab w:val="left" w:pos="68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14">
        <w:rPr>
          <w:rFonts w:ascii="Times New Roman" w:hAnsi="Times New Roman" w:cs="Times New Roman"/>
          <w:b/>
          <w:sz w:val="28"/>
          <w:szCs w:val="28"/>
        </w:rPr>
        <w:tab/>
      </w:r>
      <w:r w:rsidRPr="00FD7814">
        <w:rPr>
          <w:rFonts w:ascii="Times New Roman" w:hAnsi="Times New Roman" w:cs="Times New Roman"/>
          <w:sz w:val="28"/>
          <w:szCs w:val="28"/>
        </w:rPr>
        <w:t>- в целях соблюдения норм трудового законодательства установить график работы по совместительству исключительно в свободное от основной работы время, с соблюдением ограничений по продолжительности рабочего дня, установленных статьей 284 ТК РФ, закрепив соответствующий режим рабочего времени и времени отдыха в дополнительном соглашении к трудовому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представить на согласование Учредителю</w:t>
      </w:r>
      <w:r w:rsidRPr="00FD7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74D" w:rsidRPr="00377827" w:rsidRDefault="00A3574D" w:rsidP="00A3574D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827">
        <w:rPr>
          <w:rFonts w:ascii="Times New Roman" w:hAnsi="Times New Roman" w:cs="Times New Roman"/>
          <w:bCs/>
          <w:sz w:val="28"/>
          <w:szCs w:val="28"/>
        </w:rPr>
        <w:t>РЕЗУЛЬТАТЫ ГОЛОСОВАНИЯ:</w:t>
      </w:r>
    </w:p>
    <w:p w:rsidR="00346749" w:rsidRDefault="00A3574D" w:rsidP="00A3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«за» - 9</w:t>
      </w:r>
      <w:r w:rsidRPr="0037782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«против» - 0, «воздержался» - 0</w:t>
      </w:r>
    </w:p>
    <w:sectPr w:rsidR="00346749" w:rsidSect="00834379">
      <w:footerReference w:type="default" r:id="rId7"/>
      <w:pgSz w:w="11906" w:h="16838"/>
      <w:pgMar w:top="851" w:right="850" w:bottom="1135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05" w:rsidRDefault="00301605" w:rsidP="00301605">
      <w:pPr>
        <w:spacing w:after="0" w:line="240" w:lineRule="auto"/>
      </w:pPr>
      <w:r>
        <w:separator/>
      </w:r>
    </w:p>
  </w:endnote>
  <w:endnote w:type="continuationSeparator" w:id="0">
    <w:p w:rsidR="00301605" w:rsidRDefault="00301605" w:rsidP="0030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022561"/>
      <w:docPartObj>
        <w:docPartGallery w:val="Page Numbers (Bottom of Page)"/>
        <w:docPartUnique/>
      </w:docPartObj>
    </w:sdtPr>
    <w:sdtEndPr/>
    <w:sdtContent>
      <w:p w:rsidR="004A2D4A" w:rsidRDefault="004A2D4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379">
          <w:rPr>
            <w:noProof/>
          </w:rPr>
          <w:t>1</w:t>
        </w:r>
        <w:r>
          <w:fldChar w:fldCharType="end"/>
        </w:r>
      </w:p>
    </w:sdtContent>
  </w:sdt>
  <w:p w:rsidR="004A2D4A" w:rsidRDefault="004A2D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05" w:rsidRDefault="00301605" w:rsidP="00301605">
      <w:pPr>
        <w:spacing w:after="0" w:line="240" w:lineRule="auto"/>
      </w:pPr>
      <w:r>
        <w:separator/>
      </w:r>
    </w:p>
  </w:footnote>
  <w:footnote w:type="continuationSeparator" w:id="0">
    <w:p w:rsidR="00301605" w:rsidRDefault="00301605" w:rsidP="0030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3FA9"/>
    <w:multiLevelType w:val="hybridMultilevel"/>
    <w:tmpl w:val="14102160"/>
    <w:lvl w:ilvl="0" w:tplc="AD923470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101521"/>
    <w:multiLevelType w:val="hybridMultilevel"/>
    <w:tmpl w:val="BB40175E"/>
    <w:lvl w:ilvl="0" w:tplc="FF2E4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20C9B"/>
    <w:multiLevelType w:val="hybridMultilevel"/>
    <w:tmpl w:val="A7E6969A"/>
    <w:lvl w:ilvl="0" w:tplc="125822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0C5FBC"/>
    <w:multiLevelType w:val="hybridMultilevel"/>
    <w:tmpl w:val="DC1CDB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4E"/>
    <w:rsid w:val="0000120E"/>
    <w:rsid w:val="000027C2"/>
    <w:rsid w:val="00041CD1"/>
    <w:rsid w:val="000648E9"/>
    <w:rsid w:val="000729B2"/>
    <w:rsid w:val="000A4379"/>
    <w:rsid w:val="000A5CD6"/>
    <w:rsid w:val="000C18C9"/>
    <w:rsid w:val="000C1CA3"/>
    <w:rsid w:val="000C5CA6"/>
    <w:rsid w:val="001126E6"/>
    <w:rsid w:val="00157221"/>
    <w:rsid w:val="001A00E8"/>
    <w:rsid w:val="001A5ED0"/>
    <w:rsid w:val="001C41EE"/>
    <w:rsid w:val="001D3193"/>
    <w:rsid w:val="001E2807"/>
    <w:rsid w:val="001F2E4C"/>
    <w:rsid w:val="00224B0E"/>
    <w:rsid w:val="002348E2"/>
    <w:rsid w:val="00241FED"/>
    <w:rsid w:val="0024757C"/>
    <w:rsid w:val="00280722"/>
    <w:rsid w:val="002B0DC5"/>
    <w:rsid w:val="002B55D2"/>
    <w:rsid w:val="002D2C95"/>
    <w:rsid w:val="002F349E"/>
    <w:rsid w:val="00301605"/>
    <w:rsid w:val="003202AD"/>
    <w:rsid w:val="0034603C"/>
    <w:rsid w:val="00346749"/>
    <w:rsid w:val="00355564"/>
    <w:rsid w:val="003576C4"/>
    <w:rsid w:val="003757BA"/>
    <w:rsid w:val="00377827"/>
    <w:rsid w:val="003915CF"/>
    <w:rsid w:val="003B6058"/>
    <w:rsid w:val="003D0FCC"/>
    <w:rsid w:val="004065AC"/>
    <w:rsid w:val="00415A35"/>
    <w:rsid w:val="00417D85"/>
    <w:rsid w:val="00432BD5"/>
    <w:rsid w:val="004956F3"/>
    <w:rsid w:val="004A2D4A"/>
    <w:rsid w:val="004A793B"/>
    <w:rsid w:val="004B5F18"/>
    <w:rsid w:val="004C28A2"/>
    <w:rsid w:val="004F14F3"/>
    <w:rsid w:val="00517977"/>
    <w:rsid w:val="00531562"/>
    <w:rsid w:val="00537062"/>
    <w:rsid w:val="00552D25"/>
    <w:rsid w:val="00593719"/>
    <w:rsid w:val="005B686F"/>
    <w:rsid w:val="005C2200"/>
    <w:rsid w:val="005C591F"/>
    <w:rsid w:val="005D352E"/>
    <w:rsid w:val="005D759C"/>
    <w:rsid w:val="005E5579"/>
    <w:rsid w:val="005F721E"/>
    <w:rsid w:val="00605C94"/>
    <w:rsid w:val="006234F0"/>
    <w:rsid w:val="00670D2B"/>
    <w:rsid w:val="00672943"/>
    <w:rsid w:val="006826E5"/>
    <w:rsid w:val="00685B72"/>
    <w:rsid w:val="006A08BB"/>
    <w:rsid w:val="006F6085"/>
    <w:rsid w:val="00707ACC"/>
    <w:rsid w:val="007240EC"/>
    <w:rsid w:val="00756AA9"/>
    <w:rsid w:val="0078078E"/>
    <w:rsid w:val="00796950"/>
    <w:rsid w:val="00796D4C"/>
    <w:rsid w:val="007C359B"/>
    <w:rsid w:val="007E31EA"/>
    <w:rsid w:val="007F7D1F"/>
    <w:rsid w:val="00815F7A"/>
    <w:rsid w:val="00834379"/>
    <w:rsid w:val="00853025"/>
    <w:rsid w:val="00862662"/>
    <w:rsid w:val="00880B53"/>
    <w:rsid w:val="00894D7A"/>
    <w:rsid w:val="008A65BC"/>
    <w:rsid w:val="008F396C"/>
    <w:rsid w:val="009513BA"/>
    <w:rsid w:val="00952564"/>
    <w:rsid w:val="00965679"/>
    <w:rsid w:val="00970E89"/>
    <w:rsid w:val="00977BBC"/>
    <w:rsid w:val="009A69CA"/>
    <w:rsid w:val="009B25A0"/>
    <w:rsid w:val="009D6056"/>
    <w:rsid w:val="009F27AA"/>
    <w:rsid w:val="00A3574D"/>
    <w:rsid w:val="00A77DE7"/>
    <w:rsid w:val="00A902DF"/>
    <w:rsid w:val="00A93FE3"/>
    <w:rsid w:val="00AA5052"/>
    <w:rsid w:val="00AB12FB"/>
    <w:rsid w:val="00B03F5A"/>
    <w:rsid w:val="00B45E55"/>
    <w:rsid w:val="00B77EF7"/>
    <w:rsid w:val="00B821ED"/>
    <w:rsid w:val="00BA1C0C"/>
    <w:rsid w:val="00BB6F2A"/>
    <w:rsid w:val="00BC4E83"/>
    <w:rsid w:val="00BE0595"/>
    <w:rsid w:val="00C24A3A"/>
    <w:rsid w:val="00C305A2"/>
    <w:rsid w:val="00C42019"/>
    <w:rsid w:val="00C702CB"/>
    <w:rsid w:val="00CC5D98"/>
    <w:rsid w:val="00CD1ACC"/>
    <w:rsid w:val="00CE2D9B"/>
    <w:rsid w:val="00CF4EA8"/>
    <w:rsid w:val="00D22C2D"/>
    <w:rsid w:val="00D306DA"/>
    <w:rsid w:val="00D335FB"/>
    <w:rsid w:val="00D44576"/>
    <w:rsid w:val="00D46F1E"/>
    <w:rsid w:val="00D609D2"/>
    <w:rsid w:val="00D64ABF"/>
    <w:rsid w:val="00D651EE"/>
    <w:rsid w:val="00D80CCB"/>
    <w:rsid w:val="00D81A49"/>
    <w:rsid w:val="00D821EA"/>
    <w:rsid w:val="00DB209B"/>
    <w:rsid w:val="00DB3824"/>
    <w:rsid w:val="00DD7C4F"/>
    <w:rsid w:val="00DE2CF7"/>
    <w:rsid w:val="00DF0B08"/>
    <w:rsid w:val="00E00405"/>
    <w:rsid w:val="00E158EB"/>
    <w:rsid w:val="00E87FC1"/>
    <w:rsid w:val="00EA50BE"/>
    <w:rsid w:val="00EC04DF"/>
    <w:rsid w:val="00ED503B"/>
    <w:rsid w:val="00ED5F4E"/>
    <w:rsid w:val="00F33B00"/>
    <w:rsid w:val="00F44A08"/>
    <w:rsid w:val="00F64FDB"/>
    <w:rsid w:val="00F908FF"/>
    <w:rsid w:val="00FA3D27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059745"/>
  <w15:chartTrackingRefBased/>
  <w15:docId w15:val="{2DAA9B25-CD11-4500-895E-4AE5AA8B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5A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D8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1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605"/>
  </w:style>
  <w:style w:type="paragraph" w:styleId="a9">
    <w:name w:val="footer"/>
    <w:basedOn w:val="a"/>
    <w:link w:val="aa"/>
    <w:uiPriority w:val="99"/>
    <w:unhideWhenUsed/>
    <w:rsid w:val="00301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605"/>
  </w:style>
  <w:style w:type="character" w:styleId="ab">
    <w:name w:val="Emphasis"/>
    <w:basedOn w:val="a0"/>
    <w:uiPriority w:val="20"/>
    <w:qFormat/>
    <w:rsid w:val="00B821ED"/>
    <w:rPr>
      <w:i/>
      <w:iCs/>
    </w:rPr>
  </w:style>
  <w:style w:type="paragraph" w:styleId="ac">
    <w:name w:val="Body Text"/>
    <w:basedOn w:val="a"/>
    <w:link w:val="ad"/>
    <w:semiHidden/>
    <w:unhideWhenUsed/>
    <w:rsid w:val="00CE2D9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E2D9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Екатерина Николаевна</dc:creator>
  <cp:keywords/>
  <dc:description/>
  <cp:lastModifiedBy>Перелыгина Екатерина Николаевна</cp:lastModifiedBy>
  <cp:revision>10</cp:revision>
  <cp:lastPrinted>2025-02-11T07:58:00Z</cp:lastPrinted>
  <dcterms:created xsi:type="dcterms:W3CDTF">2024-09-19T07:58:00Z</dcterms:created>
  <dcterms:modified xsi:type="dcterms:W3CDTF">2026-05-05T23:39:00Z</dcterms:modified>
</cp:coreProperties>
</file>