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414" w:rsidRPr="00BE69A5" w:rsidRDefault="00777414" w:rsidP="00BE69A5">
      <w:pPr>
        <w:spacing w:line="276" w:lineRule="auto"/>
        <w:ind w:firstLine="567"/>
        <w:jc w:val="both"/>
        <w:rPr>
          <w:color w:val="000000"/>
        </w:rPr>
      </w:pPr>
    </w:p>
    <w:p w:rsidR="00777414" w:rsidRDefault="00777414" w:rsidP="00BE69A5">
      <w:pPr>
        <w:spacing w:line="276" w:lineRule="auto"/>
        <w:ind w:firstLine="567"/>
        <w:jc w:val="both"/>
        <w:rPr>
          <w:color w:val="000000"/>
        </w:rPr>
      </w:pPr>
    </w:p>
    <w:p w:rsidR="0049705B" w:rsidRPr="009564B4" w:rsidRDefault="0049705B" w:rsidP="0049705B">
      <w:pPr>
        <w:tabs>
          <w:tab w:val="num" w:pos="200"/>
        </w:tabs>
        <w:ind w:left="4536"/>
        <w:jc w:val="right"/>
        <w:outlineLvl w:val="0"/>
        <w:rPr>
          <w:b/>
        </w:rPr>
      </w:pPr>
      <w:r w:rsidRPr="009564B4">
        <w:rPr>
          <w:b/>
        </w:rPr>
        <w:t>УТВЕРЖДЕНО</w:t>
      </w:r>
    </w:p>
    <w:p w:rsidR="0049705B" w:rsidRPr="00700821" w:rsidRDefault="0049705B" w:rsidP="0049705B">
      <w:pPr>
        <w:ind w:left="4536"/>
        <w:jc w:val="right"/>
        <w:rPr>
          <w:i/>
          <w:iCs/>
          <w:color w:val="000000"/>
        </w:rPr>
      </w:pPr>
      <w:r w:rsidRPr="00700821">
        <w:rPr>
          <w:color w:val="000000"/>
        </w:rPr>
        <w:t xml:space="preserve">решением </w:t>
      </w:r>
      <w:r w:rsidRPr="009564B4">
        <w:rPr>
          <w:b/>
          <w:bCs/>
          <w:color w:val="000000"/>
        </w:rPr>
        <w:t>Чуонинского наслежного Совета</w:t>
      </w:r>
    </w:p>
    <w:p w:rsidR="0049705B" w:rsidRDefault="0049705B" w:rsidP="0049705B">
      <w:pPr>
        <w:ind w:left="4536"/>
        <w:jc w:val="right"/>
      </w:pPr>
      <w:r w:rsidRPr="00700821">
        <w:t xml:space="preserve">от </w:t>
      </w:r>
      <w:r>
        <w:t>30 декабря</w:t>
      </w:r>
      <w:r w:rsidRPr="00700821">
        <w:t xml:space="preserve"> 2021 № </w:t>
      </w:r>
      <w:r>
        <w:t>4</w:t>
      </w:r>
      <w:r w:rsidRPr="009E28F1">
        <w:t>3-3</w:t>
      </w:r>
    </w:p>
    <w:p w:rsidR="0049705B" w:rsidRPr="0049705B" w:rsidRDefault="0049705B" w:rsidP="0049705B">
      <w:pPr>
        <w:ind w:left="4536"/>
        <w:jc w:val="right"/>
        <w:rPr>
          <w:i/>
          <w:color w:val="000000" w:themeColor="text1"/>
        </w:rPr>
      </w:pPr>
      <w:r w:rsidRPr="0049705B">
        <w:rPr>
          <w:i/>
          <w:color w:val="000000" w:themeColor="text1"/>
        </w:rPr>
        <w:t xml:space="preserve"> </w:t>
      </w:r>
      <w:r w:rsidRPr="0049705B">
        <w:rPr>
          <w:i/>
          <w:color w:val="000000" w:themeColor="text1"/>
          <w:highlight w:val="green"/>
        </w:rPr>
        <w:t>(в редакции решения ЧНС от 06.12.2023г. №12-5, от 12.07.2024г. №17-3, от 11.10.2024г. №19-</w:t>
      </w:r>
      <w:r w:rsidRPr="00CB1727">
        <w:rPr>
          <w:i/>
          <w:color w:val="000000" w:themeColor="text1"/>
          <w:highlight w:val="green"/>
        </w:rPr>
        <w:t>1)</w:t>
      </w:r>
      <w:r w:rsidR="00CB1727" w:rsidRPr="00CB1727">
        <w:rPr>
          <w:i/>
          <w:color w:val="000000" w:themeColor="text1"/>
          <w:highlight w:val="green"/>
        </w:rPr>
        <w:t>, от 18.04.2025г. №</w:t>
      </w:r>
      <w:r w:rsidR="00CB1727" w:rsidRPr="00BD0BED">
        <w:rPr>
          <w:i/>
          <w:color w:val="000000" w:themeColor="text1"/>
          <w:highlight w:val="green"/>
        </w:rPr>
        <w:t>28-1</w:t>
      </w:r>
      <w:r w:rsidR="001B70F9">
        <w:rPr>
          <w:i/>
          <w:color w:val="000000" w:themeColor="text1"/>
          <w:highlight w:val="green"/>
        </w:rPr>
        <w:t xml:space="preserve">, </w:t>
      </w:r>
      <w:r w:rsidR="001B70F9" w:rsidRPr="00187962">
        <w:rPr>
          <w:i/>
          <w:color w:val="000000" w:themeColor="text1"/>
          <w:highlight w:val="green"/>
        </w:rPr>
        <w:t xml:space="preserve">от </w:t>
      </w:r>
      <w:r w:rsidR="00187962" w:rsidRPr="00187962">
        <w:rPr>
          <w:i/>
          <w:color w:val="000000" w:themeColor="text1"/>
          <w:highlight w:val="green"/>
        </w:rPr>
        <w:t>05</w:t>
      </w:r>
      <w:r w:rsidR="000333AF">
        <w:rPr>
          <w:i/>
          <w:color w:val="000000" w:themeColor="text1"/>
          <w:highlight w:val="green"/>
        </w:rPr>
        <w:t>.</w:t>
      </w:r>
      <w:r w:rsidR="00187962" w:rsidRPr="00187962">
        <w:rPr>
          <w:i/>
          <w:color w:val="000000" w:themeColor="text1"/>
          <w:highlight w:val="green"/>
        </w:rPr>
        <w:t>06</w:t>
      </w:r>
      <w:r w:rsidR="000333AF">
        <w:rPr>
          <w:i/>
          <w:color w:val="000000" w:themeColor="text1"/>
          <w:highlight w:val="green"/>
        </w:rPr>
        <w:t>.</w:t>
      </w:r>
      <w:r w:rsidR="00187962" w:rsidRPr="00187962">
        <w:rPr>
          <w:i/>
          <w:color w:val="000000" w:themeColor="text1"/>
          <w:highlight w:val="green"/>
        </w:rPr>
        <w:t>2026г. №40</w:t>
      </w:r>
      <w:r w:rsidR="002E7468" w:rsidRPr="00187962">
        <w:rPr>
          <w:i/>
          <w:color w:val="000000" w:themeColor="text1"/>
          <w:highlight w:val="green"/>
        </w:rPr>
        <w:t>-1)</w:t>
      </w:r>
      <w:r w:rsidRPr="0049705B">
        <w:rPr>
          <w:i/>
          <w:color w:val="000000" w:themeColor="text1"/>
        </w:rPr>
        <w:t xml:space="preserve"> </w:t>
      </w:r>
    </w:p>
    <w:p w:rsidR="0049705B" w:rsidRPr="0049705B" w:rsidRDefault="0049705B" w:rsidP="00BE69A5">
      <w:pPr>
        <w:spacing w:line="276" w:lineRule="auto"/>
        <w:ind w:firstLine="567"/>
        <w:jc w:val="both"/>
        <w:rPr>
          <w:i/>
          <w:color w:val="000000" w:themeColor="text1"/>
        </w:rPr>
      </w:pPr>
    </w:p>
    <w:p w:rsidR="004D6C76" w:rsidRPr="004D6C76" w:rsidRDefault="00777414" w:rsidP="004D6C76">
      <w:pPr>
        <w:spacing w:line="276" w:lineRule="auto"/>
        <w:jc w:val="center"/>
        <w:rPr>
          <w:b/>
          <w:bCs/>
          <w:color w:val="000000"/>
        </w:rPr>
      </w:pPr>
      <w:r w:rsidRPr="004D6C76">
        <w:rPr>
          <w:b/>
          <w:bCs/>
          <w:color w:val="000000"/>
        </w:rPr>
        <w:t>Положение</w:t>
      </w:r>
    </w:p>
    <w:p w:rsidR="004D6C76" w:rsidRPr="004D6C76" w:rsidRDefault="00777414" w:rsidP="004D6C76">
      <w:pPr>
        <w:spacing w:line="276" w:lineRule="auto"/>
        <w:jc w:val="center"/>
        <w:rPr>
          <w:b/>
          <w:color w:val="000000"/>
        </w:rPr>
      </w:pPr>
      <w:r w:rsidRPr="004D6C76">
        <w:rPr>
          <w:b/>
          <w:bCs/>
          <w:color w:val="000000"/>
        </w:rPr>
        <w:t>о муниципальном жилищном контроле</w:t>
      </w:r>
      <w:r w:rsidR="004D6C76">
        <w:rPr>
          <w:b/>
          <w:bCs/>
          <w:color w:val="000000"/>
        </w:rPr>
        <w:t xml:space="preserve"> </w:t>
      </w:r>
      <w:r w:rsidRPr="004D6C76">
        <w:rPr>
          <w:b/>
          <w:bCs/>
          <w:color w:val="000000"/>
        </w:rPr>
        <w:br/>
        <w:t xml:space="preserve">в </w:t>
      </w:r>
      <w:r w:rsidR="004D6C76" w:rsidRPr="004D6C76">
        <w:rPr>
          <w:b/>
          <w:color w:val="000000"/>
        </w:rPr>
        <w:t xml:space="preserve">муниципальном образовании </w:t>
      </w:r>
      <w:r w:rsidR="00D42D7D">
        <w:rPr>
          <w:b/>
          <w:color w:val="000000"/>
        </w:rPr>
        <w:t xml:space="preserve">(сельское поселение) </w:t>
      </w:r>
      <w:r w:rsidR="004D6C76" w:rsidRPr="004D6C76">
        <w:rPr>
          <w:b/>
          <w:color w:val="000000"/>
        </w:rPr>
        <w:t xml:space="preserve">«Чуонинский наслег» </w:t>
      </w:r>
    </w:p>
    <w:p w:rsidR="00777414" w:rsidRPr="004D6C76" w:rsidRDefault="00D42D7D" w:rsidP="004D6C76">
      <w:pPr>
        <w:spacing w:line="276" w:lineRule="auto"/>
        <w:jc w:val="center"/>
        <w:rPr>
          <w:b/>
          <w:i/>
          <w:iCs/>
          <w:color w:val="000000"/>
        </w:rPr>
      </w:pPr>
      <w:r>
        <w:rPr>
          <w:b/>
          <w:color w:val="000000"/>
        </w:rPr>
        <w:t>муниципального района «</w:t>
      </w:r>
      <w:r w:rsidR="004D6C76" w:rsidRPr="004D6C76">
        <w:rPr>
          <w:b/>
          <w:color w:val="000000"/>
        </w:rPr>
        <w:t>Мирнинск</w:t>
      </w:r>
      <w:r>
        <w:rPr>
          <w:b/>
          <w:color w:val="000000"/>
        </w:rPr>
        <w:t>ий</w:t>
      </w:r>
      <w:r w:rsidR="004D6C76" w:rsidRPr="004D6C76">
        <w:rPr>
          <w:b/>
          <w:color w:val="000000"/>
        </w:rPr>
        <w:t xml:space="preserve"> район</w:t>
      </w:r>
      <w:r w:rsidR="00B60913">
        <w:rPr>
          <w:b/>
          <w:color w:val="000000"/>
        </w:rPr>
        <w:t>»</w:t>
      </w:r>
      <w:r w:rsidR="004D6C76" w:rsidRPr="004D6C76">
        <w:rPr>
          <w:b/>
          <w:color w:val="000000"/>
        </w:rPr>
        <w:t xml:space="preserve"> Республики Саха (Якутия)</w:t>
      </w:r>
    </w:p>
    <w:p w:rsidR="00777414" w:rsidRPr="00BE69A5" w:rsidRDefault="00777414" w:rsidP="004D6C76">
      <w:pPr>
        <w:spacing w:line="276" w:lineRule="auto"/>
        <w:ind w:firstLine="708"/>
        <w:jc w:val="both"/>
      </w:pPr>
    </w:p>
    <w:p w:rsidR="00777414" w:rsidRPr="00BE69A5" w:rsidRDefault="00777414" w:rsidP="00BE69A5">
      <w:pPr>
        <w:pStyle w:val="ConsPlusNormal"/>
        <w:spacing w:line="276" w:lineRule="auto"/>
        <w:ind w:firstLine="0"/>
        <w:jc w:val="both"/>
        <w:rPr>
          <w:rFonts w:ascii="Times New Roman" w:hAnsi="Times New Roman" w:cs="Times New Roman"/>
          <w:b/>
          <w:bCs/>
          <w:color w:val="000000"/>
          <w:sz w:val="24"/>
          <w:szCs w:val="24"/>
        </w:rPr>
      </w:pPr>
      <w:r w:rsidRPr="00BE69A5">
        <w:rPr>
          <w:rFonts w:ascii="Times New Roman" w:hAnsi="Times New Roman" w:cs="Times New Roman"/>
          <w:b/>
          <w:bCs/>
          <w:color w:val="000000"/>
          <w:sz w:val="24"/>
          <w:szCs w:val="24"/>
        </w:rPr>
        <w:t>1. Общие положения</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 xml:space="preserve">1.1. Настоящее Положение устанавливает порядок осуществления муниципального жилищного контроля в </w:t>
      </w:r>
      <w:r w:rsidR="005C7949">
        <w:rPr>
          <w:rFonts w:ascii="Times New Roman" w:hAnsi="Times New Roman" w:cs="Times New Roman"/>
          <w:color w:val="000000"/>
          <w:sz w:val="24"/>
          <w:szCs w:val="24"/>
        </w:rPr>
        <w:t>МО «Чуонинский наслег»</w:t>
      </w:r>
      <w:r w:rsidRPr="00BE69A5">
        <w:rPr>
          <w:rFonts w:ascii="Times New Roman" w:hAnsi="Times New Roman" w:cs="Times New Roman"/>
          <w:color w:val="000000"/>
          <w:sz w:val="24"/>
          <w:szCs w:val="24"/>
        </w:rPr>
        <w:t xml:space="preserve"> (далее – муниципал</w:t>
      </w:r>
      <w:bookmarkStart w:id="0" w:name="_GoBack"/>
      <w:bookmarkEnd w:id="0"/>
      <w:r w:rsidRPr="00BE69A5">
        <w:rPr>
          <w:rFonts w:ascii="Times New Roman" w:hAnsi="Times New Roman" w:cs="Times New Roman"/>
          <w:color w:val="000000"/>
          <w:sz w:val="24"/>
          <w:szCs w:val="24"/>
        </w:rPr>
        <w:t>ьный жилищный контроль).</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2) требований к формированию фондов капитального ремонта;</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F30F5B" w:rsidRDefault="00777414" w:rsidP="00F30F5B">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lastRenderedPageBreak/>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F30F5B" w:rsidRPr="00F30F5B" w:rsidRDefault="00777414" w:rsidP="00F30F5B">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 xml:space="preserve">9) </w:t>
      </w:r>
      <w:r w:rsidR="00051BF0" w:rsidRPr="00051BF0">
        <w:rPr>
          <w:rFonts w:ascii="Times New Roman" w:hAnsi="Times New Roman" w:cs="Times New Roman"/>
          <w:color w:val="000000"/>
          <w:sz w:val="24"/>
          <w:szCs w:val="24"/>
        </w:rPr>
        <w:t>требований к порядку размещения информации в системе ресурсоснабжающими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непосредственное управление многоквартирным домом, заключены договоры оказания услуг по содержанию и (или) выполнению работ по ремонту общего имущества в многоквартирном доме, лицами, наделенными такими собственниками помещений в многоквартирном доме правом размещения информации в системе, а также требований к информационному взаимодействию с собственниками и пользователями помещений в многоквартирных домах и жилых домов;</w:t>
      </w:r>
      <w:r w:rsidR="00F30F5B">
        <w:rPr>
          <w:rFonts w:ascii="Times New Roman" w:hAnsi="Times New Roman" w:cs="Times New Roman"/>
          <w:color w:val="000000"/>
          <w:sz w:val="24"/>
          <w:szCs w:val="24"/>
        </w:rPr>
        <w:t xml:space="preserve"> </w:t>
      </w:r>
      <w:r w:rsidR="001B70F9" w:rsidRPr="00187962">
        <w:rPr>
          <w:rFonts w:ascii="Times New Roman" w:hAnsi="Times New Roman" w:cs="Times New Roman"/>
          <w:color w:val="000000"/>
          <w:sz w:val="24"/>
          <w:szCs w:val="24"/>
          <w:highlight w:val="green"/>
        </w:rPr>
        <w:t>(</w:t>
      </w:r>
      <w:r w:rsidR="00187962" w:rsidRPr="00187962">
        <w:rPr>
          <w:rFonts w:ascii="Times New Roman" w:hAnsi="Times New Roman" w:cs="Times New Roman"/>
          <w:i/>
          <w:color w:val="000000" w:themeColor="text1"/>
          <w:sz w:val="24"/>
          <w:szCs w:val="24"/>
          <w:highlight w:val="green"/>
        </w:rPr>
        <w:t>редакции решением ЧНС от 05.05.2026г №40-1</w:t>
      </w:r>
      <w:r w:rsidR="00F30F5B" w:rsidRPr="00187962">
        <w:rPr>
          <w:rFonts w:ascii="Times New Roman" w:hAnsi="Times New Roman" w:cs="Times New Roman"/>
          <w:i/>
          <w:color w:val="000000" w:themeColor="text1"/>
          <w:sz w:val="24"/>
          <w:szCs w:val="24"/>
          <w:highlight w:val="green"/>
        </w:rPr>
        <w:t>)</w:t>
      </w:r>
    </w:p>
    <w:p w:rsidR="00051BF0" w:rsidRPr="00051BF0" w:rsidRDefault="00051BF0" w:rsidP="00BE69A5">
      <w:pPr>
        <w:pStyle w:val="ConsPlusNormal"/>
        <w:spacing w:line="276" w:lineRule="auto"/>
        <w:ind w:firstLine="709"/>
        <w:jc w:val="both"/>
        <w:rPr>
          <w:rFonts w:ascii="Times New Roman" w:hAnsi="Times New Roman" w:cs="Times New Roman"/>
          <w:color w:val="000000"/>
          <w:sz w:val="24"/>
          <w:szCs w:val="24"/>
        </w:rPr>
      </w:pP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10) требований к обеспечению доступности для инвалидов помещений в многоквартирных домах;</w:t>
      </w:r>
    </w:p>
    <w:p w:rsidR="00777414"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11) требований к предоставлению жилых помещений в наемных домах социального использования.</w:t>
      </w:r>
    </w:p>
    <w:p w:rsidR="00984877" w:rsidRPr="006E79F1" w:rsidRDefault="00984877" w:rsidP="00BE69A5">
      <w:pPr>
        <w:pStyle w:val="ConsPlusNormal"/>
        <w:spacing w:line="276" w:lineRule="auto"/>
        <w:ind w:firstLine="709"/>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12) </w:t>
      </w:r>
      <w:r w:rsidRPr="00984877">
        <w:rPr>
          <w:rFonts w:ascii="Times New Roman" w:hAnsi="Times New Roman" w:cs="Times New Roman"/>
          <w:color w:val="000000"/>
          <w:sz w:val="24"/>
          <w:szCs w:val="24"/>
        </w:rPr>
        <w:t>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r w:rsidRPr="006E79F1">
        <w:rPr>
          <w:rFonts w:ascii="Times New Roman" w:hAnsi="Times New Roman" w:cs="Times New Roman"/>
          <w:i/>
          <w:color w:val="000000"/>
          <w:sz w:val="24"/>
          <w:szCs w:val="24"/>
        </w:rPr>
        <w:t xml:space="preserve">. </w:t>
      </w:r>
      <w:r w:rsidRPr="006E79F1">
        <w:rPr>
          <w:rFonts w:ascii="Times New Roman" w:hAnsi="Times New Roman" w:cs="Times New Roman"/>
          <w:i/>
          <w:color w:val="000000"/>
          <w:sz w:val="24"/>
          <w:szCs w:val="24"/>
          <w:highlight w:val="green"/>
        </w:rPr>
        <w:t>(в редакции решения ЧНС от 12.07.2024г. №17-3)</w:t>
      </w:r>
    </w:p>
    <w:p w:rsidR="00777414" w:rsidRPr="00BE69A5" w:rsidRDefault="00777414" w:rsidP="00BE69A5">
      <w:pPr>
        <w:spacing w:line="276" w:lineRule="auto"/>
        <w:ind w:firstLine="709"/>
        <w:contextualSpacing/>
        <w:jc w:val="both"/>
        <w:rPr>
          <w:color w:val="000000"/>
        </w:rPr>
      </w:pPr>
      <w:r w:rsidRPr="00BE69A5">
        <w:rPr>
          <w:color w:val="000000"/>
        </w:rPr>
        <w:t xml:space="preserve">1.3. Муниципальный жилищный контроль осуществляется администрацией </w:t>
      </w:r>
      <w:r w:rsidR="005C7949">
        <w:rPr>
          <w:color w:val="000000"/>
        </w:rPr>
        <w:t>МО «Чуонинский наслег»</w:t>
      </w:r>
      <w:r w:rsidRPr="00BE69A5">
        <w:rPr>
          <w:i/>
          <w:iCs/>
          <w:color w:val="000000"/>
        </w:rPr>
        <w:t xml:space="preserve"> </w:t>
      </w:r>
      <w:r w:rsidRPr="00BE69A5">
        <w:rPr>
          <w:color w:val="000000"/>
        </w:rPr>
        <w:t>(далее – администрация).</w:t>
      </w:r>
    </w:p>
    <w:p w:rsidR="00777414" w:rsidRPr="00BE69A5" w:rsidRDefault="00777414" w:rsidP="00BE69A5">
      <w:pPr>
        <w:spacing w:line="276" w:lineRule="auto"/>
        <w:ind w:firstLine="709"/>
        <w:contextualSpacing/>
        <w:jc w:val="both"/>
      </w:pPr>
      <w:r w:rsidRPr="00BE69A5">
        <w:rPr>
          <w:color w:val="000000"/>
        </w:rPr>
        <w:t xml:space="preserve">1.4. Должностными лицами администрации, уполномоченными осуществлять муниципальный жилищный контроль, являются </w:t>
      </w:r>
      <w:r w:rsidR="005C7949">
        <w:rPr>
          <w:color w:val="000000"/>
        </w:rPr>
        <w:t xml:space="preserve">заместитель Главы Администрации МО «Чуонинский наслег, главный (или ведущий) специалист Администрации МО «Чуонинский наслег» </w:t>
      </w:r>
      <w:r w:rsidRPr="00BE69A5">
        <w:rPr>
          <w:color w:val="000000"/>
        </w:rPr>
        <w:t>(далее также – должностные лица, уполномоченные осуществлять контроль)</w:t>
      </w:r>
      <w:r w:rsidRPr="00BE69A5">
        <w:rPr>
          <w:i/>
          <w:iCs/>
          <w:color w:val="000000"/>
        </w:rPr>
        <w:t>.</w:t>
      </w:r>
      <w:r w:rsidRPr="00BE69A5">
        <w:rPr>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rsidR="00777414" w:rsidRPr="00BE69A5" w:rsidRDefault="00777414" w:rsidP="00BE69A5">
      <w:pPr>
        <w:spacing w:line="276" w:lineRule="auto"/>
        <w:ind w:firstLine="709"/>
        <w:contextualSpacing/>
        <w:jc w:val="both"/>
      </w:pPr>
      <w:r w:rsidRPr="00BE69A5">
        <w:rPr>
          <w:color w:val="000000"/>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BE69A5">
        <w:rPr>
          <w:rStyle w:val="a3"/>
          <w:rFonts w:ascii="Times New Roman" w:hAnsi="Times New Roman" w:cs="Times New Roman"/>
          <w:color w:val="000000"/>
          <w:sz w:val="24"/>
          <w:szCs w:val="24"/>
        </w:rPr>
        <w:t>закона</w:t>
      </w:r>
      <w:r w:rsidRPr="00BE69A5">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BE69A5">
        <w:rPr>
          <w:rStyle w:val="a3"/>
          <w:rFonts w:ascii="Times New Roman" w:hAnsi="Times New Roman" w:cs="Times New Roman"/>
          <w:color w:val="000000"/>
          <w:sz w:val="24"/>
          <w:szCs w:val="24"/>
        </w:rPr>
        <w:t>закона</w:t>
      </w:r>
      <w:r w:rsidRPr="00BE69A5">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 xml:space="preserve">1.6. Объектами </w:t>
      </w:r>
      <w:bookmarkStart w:id="1" w:name="_Hlk77676821"/>
      <w:r w:rsidRPr="00BE69A5">
        <w:rPr>
          <w:rFonts w:ascii="Times New Roman" w:hAnsi="Times New Roman" w:cs="Times New Roman"/>
          <w:color w:val="000000"/>
          <w:sz w:val="24"/>
          <w:szCs w:val="24"/>
        </w:rPr>
        <w:t xml:space="preserve">муниципального жилищного контроля </w:t>
      </w:r>
      <w:bookmarkEnd w:id="1"/>
      <w:r w:rsidRPr="00BE69A5">
        <w:rPr>
          <w:rFonts w:ascii="Times New Roman" w:hAnsi="Times New Roman" w:cs="Times New Roman"/>
          <w:color w:val="000000"/>
          <w:sz w:val="24"/>
          <w:szCs w:val="24"/>
        </w:rPr>
        <w:t>являются:</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 xml:space="preserve">1) деятельность, действия (бездействие) контролируемых лиц, в рамках которых должны соблюдаться обязательные требования, </w:t>
      </w:r>
      <w:bookmarkStart w:id="2" w:name="_Hlk77763353"/>
      <w:bookmarkStart w:id="3" w:name="_Hlk77763765"/>
      <w:r w:rsidRPr="00BE69A5">
        <w:rPr>
          <w:rFonts w:ascii="Times New Roman" w:hAnsi="Times New Roman" w:cs="Times New Roman"/>
          <w:color w:val="000000"/>
          <w:sz w:val="24"/>
          <w:szCs w:val="24"/>
        </w:rPr>
        <w:t xml:space="preserve">в том числе предъявляемые к контролируемым лицам, </w:t>
      </w:r>
      <w:r w:rsidRPr="00BE69A5">
        <w:rPr>
          <w:rFonts w:ascii="Times New Roman" w:hAnsi="Times New Roman" w:cs="Times New Roman"/>
          <w:color w:val="000000"/>
          <w:sz w:val="24"/>
          <w:szCs w:val="24"/>
        </w:rPr>
        <w:lastRenderedPageBreak/>
        <w:t>осуществляющим деятельность, действия (бездействие), указанные в подпунктах 1 – 1</w:t>
      </w:r>
      <w:r w:rsidR="00223E1E">
        <w:rPr>
          <w:rFonts w:ascii="Times New Roman" w:hAnsi="Times New Roman" w:cs="Times New Roman"/>
          <w:color w:val="000000"/>
          <w:sz w:val="24"/>
          <w:szCs w:val="24"/>
        </w:rPr>
        <w:t>2</w:t>
      </w:r>
      <w:r w:rsidRPr="00BE69A5">
        <w:rPr>
          <w:rFonts w:ascii="Times New Roman" w:hAnsi="Times New Roman" w:cs="Times New Roman"/>
          <w:color w:val="000000"/>
          <w:sz w:val="24"/>
          <w:szCs w:val="24"/>
        </w:rPr>
        <w:t xml:space="preserve"> пункта 1.2 настоящего Положения</w:t>
      </w:r>
      <w:bookmarkEnd w:id="2"/>
      <w:r w:rsidRPr="00BE69A5">
        <w:rPr>
          <w:rFonts w:ascii="Times New Roman" w:hAnsi="Times New Roman" w:cs="Times New Roman"/>
          <w:color w:val="000000"/>
          <w:sz w:val="24"/>
          <w:szCs w:val="24"/>
        </w:rPr>
        <w:t>;</w:t>
      </w:r>
      <w:bookmarkEnd w:id="3"/>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w:t>
      </w:r>
      <w:r w:rsidR="00223E1E">
        <w:rPr>
          <w:rFonts w:ascii="Times New Roman" w:hAnsi="Times New Roman" w:cs="Times New Roman"/>
          <w:color w:val="000000"/>
          <w:sz w:val="24"/>
          <w:szCs w:val="24"/>
        </w:rPr>
        <w:t>я, указанные в подпунктах 1 – 12</w:t>
      </w:r>
      <w:r w:rsidRPr="00BE69A5">
        <w:rPr>
          <w:rFonts w:ascii="Times New Roman" w:hAnsi="Times New Roman" w:cs="Times New Roman"/>
          <w:color w:val="000000"/>
          <w:sz w:val="24"/>
          <w:szCs w:val="24"/>
        </w:rPr>
        <w:t xml:space="preserve"> пункта 1.2 настоящего Положения;</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3) жилые помещения муниципального жилищного фонда, общее имущество в многоквартирных домах,</w:t>
      </w:r>
      <w:r w:rsidR="005C7949">
        <w:rPr>
          <w:rFonts w:ascii="Times New Roman" w:hAnsi="Times New Roman" w:cs="Times New Roman"/>
          <w:color w:val="000000"/>
          <w:sz w:val="24"/>
          <w:szCs w:val="24"/>
        </w:rPr>
        <w:t xml:space="preserve"> </w:t>
      </w:r>
      <w:r w:rsidRPr="00BE69A5">
        <w:rPr>
          <w:rFonts w:ascii="Times New Roman" w:hAnsi="Times New Roman" w:cs="Times New Roman"/>
          <w:color w:val="000000"/>
          <w:sz w:val="24"/>
          <w:szCs w:val="24"/>
        </w:rPr>
        <w:t>в которых есть жилые помещения муниципального жилищного фонда, и другие объекты, к которым предъявляются обязательные требования,</w:t>
      </w:r>
      <w:r w:rsidR="005C7949">
        <w:rPr>
          <w:rFonts w:ascii="Times New Roman" w:hAnsi="Times New Roman" w:cs="Times New Roman"/>
          <w:color w:val="000000"/>
          <w:sz w:val="24"/>
          <w:szCs w:val="24"/>
        </w:rPr>
        <w:t xml:space="preserve"> </w:t>
      </w:r>
      <w:r w:rsidR="00223E1E">
        <w:rPr>
          <w:rFonts w:ascii="Times New Roman" w:hAnsi="Times New Roman" w:cs="Times New Roman"/>
          <w:color w:val="000000"/>
          <w:sz w:val="24"/>
          <w:szCs w:val="24"/>
        </w:rPr>
        <w:t>указанные в подпунктах 1 – 12</w:t>
      </w:r>
      <w:r w:rsidRPr="00BE69A5">
        <w:rPr>
          <w:rFonts w:ascii="Times New Roman" w:hAnsi="Times New Roman" w:cs="Times New Roman"/>
          <w:color w:val="000000"/>
          <w:sz w:val="24"/>
          <w:szCs w:val="24"/>
        </w:rPr>
        <w:t xml:space="preserve"> пункта 1.2 настоящего Положения.</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43354A" w:rsidRPr="001A11C0" w:rsidRDefault="001F1A96" w:rsidP="0043354A">
      <w:pPr>
        <w:rPr>
          <w:color w:val="000000"/>
          <w:lang w:eastAsia="zh-CN"/>
        </w:rPr>
      </w:pPr>
      <w:r>
        <w:rPr>
          <w:color w:val="000000"/>
          <w:lang w:eastAsia="zh-CN"/>
        </w:rPr>
        <w:tab/>
      </w:r>
      <w:r w:rsidR="0043354A" w:rsidRPr="00C85194">
        <w:rPr>
          <w:color w:val="000000"/>
          <w:lang w:eastAsia="zh-CN"/>
        </w:rPr>
        <w:t>1.8.</w:t>
      </w:r>
      <w:r w:rsidR="0043354A" w:rsidRPr="001A11C0">
        <w:t xml:space="preserve"> </w:t>
      </w:r>
      <w:r w:rsidR="0043354A" w:rsidRPr="001A11C0">
        <w:rPr>
          <w:color w:val="000000"/>
          <w:lang w:eastAsia="zh-CN"/>
        </w:rPr>
        <w:t>Управление рисками причинения вреда (ущерба) охраняемых законом ценностям при осуществлении муниципального контроля.</w:t>
      </w:r>
    </w:p>
    <w:p w:rsidR="0043354A" w:rsidRPr="001A11C0" w:rsidRDefault="0043354A" w:rsidP="0043354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w:t>
      </w:r>
      <w:r w:rsidRPr="001A11C0">
        <w:rPr>
          <w:rFonts w:ascii="Times New Roman" w:hAnsi="Times New Roman" w:cs="Times New Roman"/>
          <w:color w:val="000000"/>
          <w:sz w:val="24"/>
          <w:szCs w:val="24"/>
        </w:rPr>
        <w:t xml:space="preserve"> Администрация осуществляет муниципальный жилищный контроль на основе управления рисками причинения вреда (ущерба).</w:t>
      </w:r>
    </w:p>
    <w:p w:rsidR="0043354A" w:rsidRPr="001A11C0" w:rsidRDefault="0043354A" w:rsidP="0043354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w:t>
      </w:r>
      <w:r w:rsidRPr="001A11C0">
        <w:rPr>
          <w:rFonts w:ascii="Times New Roman" w:hAnsi="Times New Roman" w:cs="Times New Roman"/>
          <w:color w:val="000000"/>
          <w:sz w:val="24"/>
          <w:szCs w:val="24"/>
        </w:rPr>
        <w:t xml:space="preserve"> Для целей управления рисками причинения вреда (ущерба) охраняемым законом ценностям при осуществлении муниципального жилищного контроля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r w:rsidRPr="001A11C0">
          <w:rPr>
            <w:rStyle w:val="a3"/>
            <w:rFonts w:ascii="Times New Roman" w:hAnsi="Times New Roman" w:cs="Times New Roman"/>
            <w:color w:val="000000"/>
            <w:sz w:val="24"/>
            <w:szCs w:val="24"/>
            <w:u w:val="none"/>
          </w:rPr>
          <w:t>законо</w:t>
        </w:r>
      </w:hyperlink>
      <w:r w:rsidRPr="001A11C0">
        <w:rPr>
          <w:rFonts w:ascii="Times New Roman" w:hAnsi="Times New Roman" w:cs="Times New Roman"/>
          <w:color w:val="000000"/>
          <w:sz w:val="24"/>
          <w:szCs w:val="24"/>
        </w:rPr>
        <w:t>м № 248-ФЗ.</w:t>
      </w:r>
    </w:p>
    <w:p w:rsidR="0043354A" w:rsidRPr="001A11C0" w:rsidRDefault="0043354A" w:rsidP="0043354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Pr="001A11C0">
        <w:rPr>
          <w:rFonts w:ascii="Times New Roman" w:hAnsi="Times New Roman" w:cs="Times New Roman"/>
          <w:color w:val="000000"/>
          <w:sz w:val="24"/>
          <w:szCs w:val="24"/>
        </w:rPr>
        <w:t xml:space="preserve"> Отнесение администрацией предусмотренных пунктом 1.7 настоящего Положения объектов муниципального жилищного контроля (далее – объекты контроля) к определенной категории риска осуществляется в соответствии </w:t>
      </w:r>
      <w:r w:rsidRPr="001A11C0">
        <w:rPr>
          <w:rFonts w:ascii="Times New Roman" w:hAnsi="Times New Roman" w:cs="Times New Roman"/>
          <w:color w:val="000000"/>
          <w:sz w:val="24"/>
          <w:szCs w:val="24"/>
          <w:lang w:val="en-US"/>
        </w:rPr>
        <w:t>c</w:t>
      </w:r>
      <w:r w:rsidRPr="001A11C0">
        <w:rPr>
          <w:rFonts w:ascii="Times New Roman" w:hAnsi="Times New Roman" w:cs="Times New Roman"/>
          <w:color w:val="000000"/>
          <w:sz w:val="24"/>
          <w:szCs w:val="24"/>
        </w:rPr>
        <w:t xml:space="preserve"> критериями отнесения соответствующих объектов к определенной категории риска при осуществлении администрацией муниципального жилищного контроля согласно приложению № </w:t>
      </w:r>
      <w:r>
        <w:rPr>
          <w:rFonts w:ascii="Times New Roman" w:hAnsi="Times New Roman" w:cs="Times New Roman"/>
          <w:color w:val="000000"/>
          <w:sz w:val="24"/>
          <w:szCs w:val="24"/>
        </w:rPr>
        <w:t>2</w:t>
      </w:r>
      <w:r w:rsidRPr="001A11C0">
        <w:rPr>
          <w:rFonts w:ascii="Times New Roman" w:hAnsi="Times New Roman" w:cs="Times New Roman"/>
          <w:color w:val="000000"/>
          <w:sz w:val="24"/>
          <w:szCs w:val="24"/>
        </w:rPr>
        <w:t xml:space="preserve"> к настоящему Положению.</w:t>
      </w:r>
    </w:p>
    <w:p w:rsidR="0043354A" w:rsidRPr="001A11C0" w:rsidRDefault="0043354A" w:rsidP="0043354A">
      <w:pPr>
        <w:pStyle w:val="ConsPlusNormal"/>
        <w:ind w:firstLine="709"/>
        <w:jc w:val="both"/>
        <w:rPr>
          <w:rFonts w:ascii="Times New Roman" w:hAnsi="Times New Roman" w:cs="Times New Roman"/>
          <w:sz w:val="24"/>
          <w:szCs w:val="24"/>
        </w:rPr>
      </w:pPr>
      <w:r w:rsidRPr="001A11C0">
        <w:rPr>
          <w:rFonts w:ascii="Times New Roman" w:hAnsi="Times New Roman" w:cs="Times New Roman"/>
          <w:color w:val="000000"/>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43354A" w:rsidRPr="001A11C0" w:rsidRDefault="0043354A" w:rsidP="0043354A">
      <w:pPr>
        <w:pStyle w:val="ConsPlusNormal"/>
        <w:ind w:firstLine="709"/>
        <w:jc w:val="both"/>
        <w:rPr>
          <w:rFonts w:ascii="Times New Roman" w:hAnsi="Times New Roman" w:cs="Times New Roman"/>
          <w:sz w:val="24"/>
          <w:szCs w:val="24"/>
        </w:rPr>
      </w:pPr>
      <w:r w:rsidRPr="001A11C0">
        <w:rPr>
          <w:rFonts w:ascii="Times New Roman" w:hAnsi="Times New Roman" w:cs="Times New Roman"/>
          <w:color w:val="000000"/>
          <w:sz w:val="24"/>
          <w:szCs w:val="24"/>
        </w:rPr>
        <w:t>При отнесении администрацией объектов контроля к категориям риска используются в том числе:</w:t>
      </w:r>
    </w:p>
    <w:p w:rsidR="0043354A" w:rsidRPr="001A11C0" w:rsidRDefault="0043354A" w:rsidP="0043354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а</w:t>
      </w:r>
      <w:r w:rsidRPr="001A11C0">
        <w:rPr>
          <w:rFonts w:ascii="Times New Roman" w:hAnsi="Times New Roman" w:cs="Times New Roman"/>
          <w:color w:val="000000"/>
          <w:sz w:val="24"/>
          <w:szCs w:val="24"/>
        </w:rPr>
        <w:t>) сведения, содержащиеся в Едином государственном реестре недвижимости;</w:t>
      </w:r>
    </w:p>
    <w:p w:rsidR="0043354A" w:rsidRPr="001A11C0" w:rsidRDefault="0043354A" w:rsidP="0043354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б</w:t>
      </w:r>
      <w:r w:rsidRPr="001A11C0">
        <w:rPr>
          <w:rFonts w:ascii="Times New Roman" w:hAnsi="Times New Roman" w:cs="Times New Roman"/>
          <w:color w:val="000000"/>
          <w:sz w:val="24"/>
          <w:szCs w:val="24"/>
        </w:rPr>
        <w:t>) сведения, получаемые при проведении должностными лицами контрольных мероприятий без взаимодействия с контролируемыми лицами;</w:t>
      </w:r>
    </w:p>
    <w:p w:rsidR="0043354A" w:rsidRPr="001A11C0" w:rsidRDefault="0043354A" w:rsidP="0043354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Pr="001A11C0">
        <w:rPr>
          <w:rFonts w:ascii="Times New Roman" w:hAnsi="Times New Roman" w:cs="Times New Roman"/>
          <w:color w:val="000000"/>
          <w:sz w:val="24"/>
          <w:szCs w:val="24"/>
        </w:rPr>
        <w:t>) иные сведения, содержащиеся в администрации.</w:t>
      </w:r>
    </w:p>
    <w:p w:rsidR="0043354A" w:rsidRPr="001A11C0" w:rsidRDefault="0043354A" w:rsidP="0043354A">
      <w:pPr>
        <w:pStyle w:val="ConsPlusNormal"/>
        <w:ind w:firstLine="709"/>
        <w:jc w:val="both"/>
        <w:rPr>
          <w:rFonts w:ascii="Times New Roman" w:hAnsi="Times New Roman" w:cs="Times New Roman"/>
          <w:color w:val="000000"/>
          <w:sz w:val="24"/>
          <w:szCs w:val="24"/>
        </w:rPr>
      </w:pPr>
      <w:r w:rsidRPr="001A11C0">
        <w:rPr>
          <w:rFonts w:ascii="Times New Roman" w:hAnsi="Times New Roman" w:cs="Times New Roman"/>
          <w:color w:val="000000"/>
          <w:sz w:val="24"/>
          <w:szCs w:val="24"/>
        </w:rPr>
        <w:t>Объект контроля считается отнесенным к одной из категорий риска после внесения сведений в единый реестр видов контроля.</w:t>
      </w:r>
    </w:p>
    <w:p w:rsidR="0043354A" w:rsidRPr="001A11C0" w:rsidRDefault="0043354A" w:rsidP="0043354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Pr="001A11C0">
        <w:rPr>
          <w:rFonts w:ascii="Times New Roman" w:hAnsi="Times New Roman" w:cs="Times New Roman"/>
          <w:color w:val="000000"/>
          <w:sz w:val="24"/>
          <w:szCs w:val="24"/>
        </w:rPr>
        <w:t xml:space="preserve"> Администрация для целей управления рисками причинения вреда (ущерба) при осуществлении муниципального жилищного контроля относит объекты контроля к одной из следующих категорий риска причинения вреда (ущерба) (далее - категории риска):</w:t>
      </w:r>
    </w:p>
    <w:p w:rsidR="0043354A" w:rsidRPr="001A11C0" w:rsidRDefault="0043354A" w:rsidP="0043354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w:t>
      </w:r>
      <w:r w:rsidRPr="001A11C0">
        <w:rPr>
          <w:rFonts w:ascii="Times New Roman" w:hAnsi="Times New Roman" w:cs="Times New Roman"/>
          <w:color w:val="000000"/>
          <w:sz w:val="24"/>
          <w:szCs w:val="24"/>
        </w:rPr>
        <w:t>) средний риск;</w:t>
      </w:r>
    </w:p>
    <w:p w:rsidR="0043354A" w:rsidRPr="001A11C0" w:rsidRDefault="0043354A" w:rsidP="0043354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б</w:t>
      </w:r>
      <w:r w:rsidRPr="001A11C0">
        <w:rPr>
          <w:rFonts w:ascii="Times New Roman" w:hAnsi="Times New Roman" w:cs="Times New Roman"/>
          <w:color w:val="000000"/>
          <w:sz w:val="24"/>
          <w:szCs w:val="24"/>
        </w:rPr>
        <w:t>) умеренный риск;</w:t>
      </w:r>
    </w:p>
    <w:p w:rsidR="0043354A" w:rsidRPr="001A11C0" w:rsidRDefault="0043354A" w:rsidP="0043354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Pr="001A11C0">
        <w:rPr>
          <w:rFonts w:ascii="Times New Roman" w:hAnsi="Times New Roman" w:cs="Times New Roman"/>
          <w:color w:val="000000"/>
          <w:sz w:val="24"/>
          <w:szCs w:val="24"/>
        </w:rPr>
        <w:t>) низкий риск.</w:t>
      </w:r>
    </w:p>
    <w:p w:rsidR="0043354A" w:rsidRPr="001A11C0" w:rsidRDefault="0043354A" w:rsidP="0043354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Pr="001A11C0">
        <w:rPr>
          <w:rFonts w:ascii="Times New Roman" w:hAnsi="Times New Roman" w:cs="Times New Roman"/>
          <w:color w:val="000000"/>
          <w:sz w:val="24"/>
          <w:szCs w:val="24"/>
        </w:rPr>
        <w:t>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43354A" w:rsidRPr="001A11C0" w:rsidRDefault="0043354A" w:rsidP="0043354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1A11C0">
        <w:rPr>
          <w:rFonts w:ascii="Times New Roman" w:hAnsi="Times New Roman" w:cs="Times New Roman"/>
          <w:color w:val="000000"/>
          <w:sz w:val="24"/>
          <w:szCs w:val="24"/>
        </w:rPr>
        <w:t xml:space="preserve"> Обязательные профилактические визиты в рамках муниципального жилищного контроля осуществляются со следующей периодичностью:</w:t>
      </w:r>
    </w:p>
    <w:p w:rsidR="0043354A" w:rsidRPr="001A11C0" w:rsidRDefault="0043354A" w:rsidP="0043354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w:t>
      </w:r>
      <w:r w:rsidRPr="001A11C0">
        <w:rPr>
          <w:rFonts w:ascii="Times New Roman" w:hAnsi="Times New Roman" w:cs="Times New Roman"/>
          <w:color w:val="000000"/>
          <w:sz w:val="24"/>
          <w:szCs w:val="24"/>
        </w:rPr>
        <w:t>) для объектов контроля, отнесенных к категории среднего риска - не более одного обязательного профилактического визита в 5 лет;</w:t>
      </w:r>
    </w:p>
    <w:p w:rsidR="0043354A" w:rsidRPr="001A11C0" w:rsidRDefault="0043354A" w:rsidP="0043354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б</w:t>
      </w:r>
      <w:r w:rsidRPr="001A11C0">
        <w:rPr>
          <w:rFonts w:ascii="Times New Roman" w:hAnsi="Times New Roman" w:cs="Times New Roman"/>
          <w:color w:val="000000"/>
          <w:sz w:val="24"/>
          <w:szCs w:val="24"/>
        </w:rPr>
        <w:t>) для объектов контроля, отнесенных к категории умеренного риска - не более одного обязательного профилактического визита в 6 лет.</w:t>
      </w:r>
    </w:p>
    <w:p w:rsidR="00242C9A" w:rsidRDefault="000E2BEE" w:rsidP="0043354A">
      <w:pPr>
        <w:rPr>
          <w:b/>
          <w:bCs/>
          <w:color w:val="000000"/>
        </w:rPr>
      </w:pPr>
      <w:r w:rsidRPr="00187962">
        <w:rPr>
          <w:color w:val="000000"/>
          <w:highlight w:val="green"/>
        </w:rPr>
        <w:t>(</w:t>
      </w:r>
      <w:r w:rsidRPr="00187962">
        <w:rPr>
          <w:i/>
          <w:color w:val="000000" w:themeColor="text1"/>
          <w:highlight w:val="green"/>
        </w:rPr>
        <w:t>редакции решением ЧНС от 05.05.2026г №40-1)</w:t>
      </w:r>
    </w:p>
    <w:p w:rsidR="00777414" w:rsidRPr="00BE69A5" w:rsidRDefault="00777414" w:rsidP="00BE69A5">
      <w:pPr>
        <w:pStyle w:val="ConsPlusNormal"/>
        <w:spacing w:line="276" w:lineRule="auto"/>
        <w:ind w:firstLine="0"/>
        <w:jc w:val="both"/>
        <w:rPr>
          <w:rFonts w:ascii="Times New Roman" w:hAnsi="Times New Roman" w:cs="Times New Roman"/>
          <w:b/>
          <w:bCs/>
          <w:color w:val="000000"/>
          <w:sz w:val="24"/>
          <w:szCs w:val="24"/>
        </w:rPr>
      </w:pPr>
      <w:r w:rsidRPr="00BE69A5">
        <w:rPr>
          <w:rFonts w:ascii="Times New Roman" w:hAnsi="Times New Roman" w:cs="Times New Roman"/>
          <w:b/>
          <w:bCs/>
          <w:color w:val="000000"/>
          <w:sz w:val="24"/>
          <w:szCs w:val="24"/>
        </w:rPr>
        <w:t>2. Профилактика рисков причинения вреда (ущерба) охраняемым законом ценностям</w:t>
      </w:r>
    </w:p>
    <w:p w:rsidR="00777414" w:rsidRPr="00BE69A5" w:rsidRDefault="00777414" w:rsidP="00BE69A5">
      <w:pPr>
        <w:pStyle w:val="ConsPlusNormal"/>
        <w:spacing w:line="276" w:lineRule="auto"/>
        <w:ind w:firstLine="0"/>
        <w:jc w:val="both"/>
        <w:rPr>
          <w:rFonts w:ascii="Times New Roman" w:hAnsi="Times New Roman" w:cs="Times New Roman"/>
          <w:b/>
          <w:bCs/>
          <w:color w:val="000000"/>
          <w:sz w:val="24"/>
          <w:szCs w:val="24"/>
        </w:rPr>
      </w:pPr>
    </w:p>
    <w:p w:rsidR="00777414" w:rsidRPr="00BE69A5" w:rsidRDefault="00777414" w:rsidP="00BE69A5">
      <w:pPr>
        <w:pStyle w:val="ConsPlusNormal"/>
        <w:spacing w:line="276" w:lineRule="auto"/>
        <w:ind w:firstLine="709"/>
        <w:jc w:val="both"/>
        <w:rPr>
          <w:rFonts w:ascii="Times New Roman" w:hAnsi="Times New Roman" w:cs="Times New Roman"/>
          <w:sz w:val="24"/>
          <w:szCs w:val="24"/>
        </w:rPr>
      </w:pPr>
      <w:r w:rsidRPr="00BE69A5">
        <w:rPr>
          <w:rFonts w:ascii="Times New Roman" w:hAnsi="Times New Roman" w:cs="Times New Roman"/>
          <w:color w:val="000000"/>
          <w:sz w:val="24"/>
          <w:szCs w:val="24"/>
        </w:rPr>
        <w:t>2.1. Администрация осуществляет муниципальный жилищный контроль в том числе посредством проведения профилактических мероприятий.</w:t>
      </w:r>
    </w:p>
    <w:p w:rsidR="00777414" w:rsidRPr="00BE69A5" w:rsidRDefault="00777414" w:rsidP="00BE69A5">
      <w:pPr>
        <w:pStyle w:val="ConsPlusNormal"/>
        <w:spacing w:line="276" w:lineRule="auto"/>
        <w:ind w:firstLine="709"/>
        <w:jc w:val="both"/>
        <w:rPr>
          <w:rFonts w:ascii="Times New Roman" w:hAnsi="Times New Roman" w:cs="Times New Roman"/>
          <w:sz w:val="24"/>
          <w:szCs w:val="24"/>
        </w:rPr>
      </w:pPr>
      <w:r w:rsidRPr="00BE69A5">
        <w:rPr>
          <w:rFonts w:ascii="Times New Roman" w:hAnsi="Times New Roman" w:cs="Times New Roman"/>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BE69A5" w:rsidRDefault="00777414" w:rsidP="00BE69A5">
      <w:pPr>
        <w:pStyle w:val="ConsPlusNormal"/>
        <w:spacing w:line="276" w:lineRule="auto"/>
        <w:ind w:firstLine="709"/>
        <w:jc w:val="both"/>
        <w:rPr>
          <w:rFonts w:ascii="Times New Roman" w:hAnsi="Times New Roman" w:cs="Times New Roman"/>
          <w:sz w:val="24"/>
          <w:szCs w:val="24"/>
        </w:rPr>
      </w:pPr>
      <w:r w:rsidRPr="00BE69A5">
        <w:rPr>
          <w:rFonts w:ascii="Times New Roman" w:hAnsi="Times New Roman" w:cs="Times New Roman"/>
          <w:color w:val="000000"/>
          <w:sz w:val="24"/>
          <w:szCs w:val="24"/>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7414" w:rsidRPr="00BE69A5" w:rsidRDefault="00777414" w:rsidP="00BE69A5">
      <w:pPr>
        <w:pStyle w:val="ConsPlusNormal"/>
        <w:spacing w:line="276" w:lineRule="auto"/>
        <w:ind w:firstLine="709"/>
        <w:jc w:val="both"/>
        <w:rPr>
          <w:rFonts w:ascii="Times New Roman" w:hAnsi="Times New Roman" w:cs="Times New Roman"/>
          <w:sz w:val="24"/>
          <w:szCs w:val="24"/>
        </w:rPr>
      </w:pPr>
      <w:r w:rsidRPr="00BE69A5">
        <w:rPr>
          <w:rFonts w:ascii="Times New Roman" w:hAnsi="Times New Roman" w:cs="Times New Roman"/>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BE69A5" w:rsidRDefault="00777414" w:rsidP="00BE69A5">
      <w:pPr>
        <w:pStyle w:val="ConsPlusNormal"/>
        <w:spacing w:line="276" w:lineRule="auto"/>
        <w:ind w:firstLine="709"/>
        <w:jc w:val="both"/>
        <w:rPr>
          <w:rFonts w:ascii="Times New Roman" w:hAnsi="Times New Roman" w:cs="Times New Roman"/>
          <w:sz w:val="24"/>
          <w:szCs w:val="24"/>
        </w:rPr>
      </w:pPr>
      <w:r w:rsidRPr="00BE69A5">
        <w:rPr>
          <w:rFonts w:ascii="Times New Roman" w:hAnsi="Times New Roman" w:cs="Times New Roman"/>
          <w:color w:val="000000"/>
          <w:sz w:val="24"/>
          <w:szCs w:val="24"/>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(заместителю главы) __</w:t>
      </w:r>
      <w:r w:rsidR="005C7949">
        <w:rPr>
          <w:rFonts w:ascii="Times New Roman" w:hAnsi="Times New Roman" w:cs="Times New Roman"/>
          <w:color w:val="000000"/>
          <w:sz w:val="24"/>
          <w:szCs w:val="24"/>
        </w:rPr>
        <w:t>МО</w:t>
      </w:r>
      <w:r w:rsidR="0048300B">
        <w:rPr>
          <w:rFonts w:ascii="Times New Roman" w:hAnsi="Times New Roman" w:cs="Times New Roman"/>
          <w:color w:val="000000"/>
          <w:sz w:val="24"/>
          <w:szCs w:val="24"/>
        </w:rPr>
        <w:t xml:space="preserve"> (СП)</w:t>
      </w:r>
      <w:r w:rsidR="005C7949">
        <w:rPr>
          <w:rFonts w:ascii="Times New Roman" w:hAnsi="Times New Roman" w:cs="Times New Roman"/>
          <w:color w:val="000000"/>
          <w:sz w:val="24"/>
          <w:szCs w:val="24"/>
        </w:rPr>
        <w:t xml:space="preserve"> «Чуонинский наслег»</w:t>
      </w:r>
      <w:r w:rsidRPr="00BE69A5">
        <w:rPr>
          <w:rFonts w:ascii="Times New Roman" w:hAnsi="Times New Roman" w:cs="Times New Roman"/>
          <w:color w:val="000000"/>
          <w:sz w:val="24"/>
          <w:szCs w:val="24"/>
        </w:rPr>
        <w:t xml:space="preserve"> для принятия решения о проведении контрольных мероприятий.</w:t>
      </w:r>
    </w:p>
    <w:p w:rsidR="00777414" w:rsidRPr="00BE69A5" w:rsidRDefault="00777414" w:rsidP="00BE69A5">
      <w:pPr>
        <w:pStyle w:val="ConsPlusNormal"/>
        <w:spacing w:line="276" w:lineRule="auto"/>
        <w:ind w:firstLine="709"/>
        <w:jc w:val="both"/>
        <w:rPr>
          <w:rFonts w:ascii="Times New Roman" w:hAnsi="Times New Roman" w:cs="Times New Roman"/>
          <w:sz w:val="24"/>
          <w:szCs w:val="24"/>
        </w:rPr>
      </w:pPr>
      <w:r w:rsidRPr="00BE69A5">
        <w:rPr>
          <w:rFonts w:ascii="Times New Roman" w:hAnsi="Times New Roman" w:cs="Times New Roman"/>
          <w:color w:val="000000"/>
          <w:sz w:val="24"/>
          <w:szCs w:val="24"/>
        </w:rPr>
        <w:t>2.5. При осуществлении администрацией муниципального жилищного контроля могут проводиться следующие виды профилактических мероприятий:</w:t>
      </w:r>
    </w:p>
    <w:p w:rsidR="00777414" w:rsidRPr="00BE69A5" w:rsidRDefault="00777414" w:rsidP="00BE69A5">
      <w:pPr>
        <w:pStyle w:val="ConsPlusNormal"/>
        <w:spacing w:line="276" w:lineRule="auto"/>
        <w:ind w:firstLine="709"/>
        <w:jc w:val="both"/>
        <w:rPr>
          <w:rFonts w:ascii="Times New Roman" w:hAnsi="Times New Roman" w:cs="Times New Roman"/>
          <w:sz w:val="24"/>
          <w:szCs w:val="24"/>
        </w:rPr>
      </w:pPr>
      <w:r w:rsidRPr="00BE69A5">
        <w:rPr>
          <w:rFonts w:ascii="Times New Roman" w:hAnsi="Times New Roman" w:cs="Times New Roman"/>
          <w:color w:val="000000"/>
          <w:sz w:val="24"/>
          <w:szCs w:val="24"/>
        </w:rPr>
        <w:t>1) информирование;</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2) обобщение правоприменительной практики;</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3) объявление предостережений;</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4) консультирование;</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5) профилактический визит</w:t>
      </w:r>
      <w:r w:rsidRPr="00BE69A5">
        <w:rPr>
          <w:rStyle w:val="ac"/>
          <w:rFonts w:ascii="Times New Roman" w:hAnsi="Times New Roman" w:cs="Times New Roman"/>
          <w:color w:val="000000"/>
          <w:sz w:val="24"/>
          <w:szCs w:val="24"/>
        </w:rPr>
        <w:footnoteReference w:id="1"/>
      </w:r>
      <w:r w:rsidRPr="00BE69A5">
        <w:rPr>
          <w:rFonts w:ascii="Times New Roman" w:hAnsi="Times New Roman" w:cs="Times New Roman"/>
          <w:color w:val="000000"/>
          <w:sz w:val="24"/>
          <w:szCs w:val="24"/>
        </w:rPr>
        <w:t>.</w:t>
      </w:r>
    </w:p>
    <w:p w:rsidR="00777414" w:rsidRPr="00BE69A5" w:rsidRDefault="00777414" w:rsidP="00BE69A5">
      <w:pPr>
        <w:spacing w:line="276" w:lineRule="auto"/>
        <w:ind w:firstLine="709"/>
        <w:jc w:val="both"/>
        <w:rPr>
          <w:color w:val="000000"/>
        </w:rPr>
      </w:pPr>
      <w:r w:rsidRPr="00BE69A5">
        <w:rPr>
          <w:color w:val="000000"/>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BE69A5">
        <w:rPr>
          <w:rStyle w:val="ac"/>
          <w:color w:val="000000"/>
        </w:rPr>
        <w:footnoteReference w:id="2"/>
      </w:r>
      <w:r w:rsidRPr="00BE69A5">
        <w:rPr>
          <w:color w:val="000000"/>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BE69A5">
        <w:rPr>
          <w:color w:val="000000"/>
          <w:shd w:val="clear" w:color="auto" w:fill="FFFFFF"/>
        </w:rPr>
        <w:t xml:space="preserve">доступ к специальному разделу должен осуществляться с главной (основной) страницы </w:t>
      </w:r>
      <w:r w:rsidRPr="00BE69A5">
        <w:rPr>
          <w:color w:val="000000"/>
        </w:rPr>
        <w:t>официального сайта администрации</w:t>
      </w:r>
      <w:r w:rsidRPr="00BE69A5">
        <w:rPr>
          <w:color w:val="000000"/>
          <w:shd w:val="clear" w:color="auto" w:fill="FFFFFF"/>
        </w:rPr>
        <w:t>)</w:t>
      </w:r>
      <w:r w:rsidRPr="00BE69A5">
        <w:rPr>
          <w:color w:val="000000"/>
        </w:rPr>
        <w:t>, в средствах массовой информации,</w:t>
      </w:r>
      <w:r w:rsidRPr="00BE69A5">
        <w:rPr>
          <w:color w:val="000000"/>
          <w:shd w:val="clear" w:color="auto" w:fill="FFFFFF"/>
        </w:rPr>
        <w:t xml:space="preserve"> </w:t>
      </w:r>
      <w:r w:rsidRPr="00BE69A5">
        <w:rPr>
          <w:color w:val="000000"/>
          <w:shd w:val="clear" w:color="auto" w:fill="FFFFFF"/>
        </w:rPr>
        <w:lastRenderedPageBreak/>
        <w:t>через личные кабинеты контролируемых лиц в государственных информационных системах (при их наличии) и в иных формах.</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BE69A5">
          <w:rPr>
            <w:rStyle w:val="a3"/>
            <w:rFonts w:ascii="Times New Roman" w:hAnsi="Times New Roman" w:cs="Times New Roman"/>
            <w:color w:val="000000"/>
            <w:sz w:val="24"/>
            <w:szCs w:val="24"/>
          </w:rPr>
          <w:t>частью 3 статьи 46</w:t>
        </w:r>
      </w:hyperlink>
      <w:r w:rsidRPr="00BE69A5">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B0032C"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 xml:space="preserve">Администрация </w:t>
      </w:r>
      <w:r w:rsidR="00B0032C" w:rsidRPr="00773EBA">
        <w:rPr>
          <w:rFonts w:ascii="Times New Roman" w:hAnsi="Times New Roman" w:cs="Times New Roman"/>
          <w:color w:val="000000"/>
          <w:sz w:val="24"/>
          <w:szCs w:val="24"/>
        </w:rPr>
        <w:t>также вправе информировать население муниципального образования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r w:rsidR="00B0032C">
        <w:rPr>
          <w:rFonts w:ascii="Times New Roman" w:hAnsi="Times New Roman" w:cs="Times New Roman"/>
          <w:color w:val="000000"/>
          <w:sz w:val="24"/>
          <w:szCs w:val="24"/>
        </w:rPr>
        <w:t xml:space="preserve"> </w:t>
      </w:r>
    </w:p>
    <w:p w:rsidR="00B0032C" w:rsidRDefault="000E2BEE" w:rsidP="000E2BEE">
      <w:pPr>
        <w:pStyle w:val="ConsPlusNormal"/>
        <w:spacing w:line="276" w:lineRule="auto"/>
        <w:ind w:firstLine="0"/>
        <w:jc w:val="both"/>
        <w:rPr>
          <w:rFonts w:ascii="Times New Roman" w:hAnsi="Times New Roman" w:cs="Times New Roman"/>
          <w:color w:val="000000"/>
          <w:sz w:val="24"/>
          <w:szCs w:val="24"/>
        </w:rPr>
      </w:pPr>
      <w:r w:rsidRPr="00187962">
        <w:rPr>
          <w:rFonts w:ascii="Times New Roman" w:hAnsi="Times New Roman" w:cs="Times New Roman"/>
          <w:color w:val="000000"/>
          <w:sz w:val="24"/>
          <w:szCs w:val="24"/>
          <w:highlight w:val="green"/>
        </w:rPr>
        <w:t>(</w:t>
      </w:r>
      <w:r w:rsidRPr="00187962">
        <w:rPr>
          <w:rFonts w:ascii="Times New Roman" w:hAnsi="Times New Roman" w:cs="Times New Roman"/>
          <w:i/>
          <w:color w:val="000000" w:themeColor="text1"/>
          <w:sz w:val="24"/>
          <w:szCs w:val="24"/>
          <w:highlight w:val="green"/>
        </w:rPr>
        <w:t>редакции решением ЧНС от 05.05.2026г №40-1)</w:t>
      </w:r>
    </w:p>
    <w:p w:rsidR="00777414" w:rsidRPr="00BE69A5" w:rsidRDefault="00777414" w:rsidP="00BE69A5">
      <w:pPr>
        <w:pStyle w:val="ConsPlusNormal"/>
        <w:spacing w:line="276" w:lineRule="auto"/>
        <w:ind w:firstLine="709"/>
        <w:jc w:val="both"/>
        <w:rPr>
          <w:rFonts w:ascii="Times New Roman" w:hAnsi="Times New Roman" w:cs="Times New Roman"/>
          <w:sz w:val="24"/>
          <w:szCs w:val="24"/>
        </w:rPr>
      </w:pPr>
      <w:r w:rsidRPr="00BE69A5">
        <w:rPr>
          <w:rFonts w:ascii="Times New Roman" w:hAnsi="Times New Roman" w:cs="Times New Roman"/>
          <w:color w:val="000000"/>
          <w:sz w:val="24"/>
          <w:szCs w:val="24"/>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sidR="00DB364B">
        <w:rPr>
          <w:rFonts w:ascii="Times New Roman" w:hAnsi="Times New Roman" w:cs="Times New Roman"/>
          <w:color w:val="000000"/>
          <w:sz w:val="24"/>
          <w:szCs w:val="24"/>
        </w:rPr>
        <w:t xml:space="preserve"> </w:t>
      </w:r>
      <w:r w:rsidRPr="00BE69A5">
        <w:rPr>
          <w:rFonts w:ascii="Times New Roman" w:hAnsi="Times New Roman" w:cs="Times New Roman"/>
          <w:color w:val="000000"/>
          <w:sz w:val="24"/>
          <w:szCs w:val="24"/>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5A08D5" w:rsidRPr="005A08D5" w:rsidRDefault="005A08D5" w:rsidP="005A08D5">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5A08D5">
        <w:rPr>
          <w:rFonts w:ascii="Times New Roman" w:hAnsi="Times New Roman" w:cs="Times New Roman"/>
          <w:color w:val="000000"/>
          <w:sz w:val="24"/>
          <w:szCs w:val="24"/>
        </w:rPr>
        <w:t>.8.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 xml:space="preserve">Контролируемое лицо в течение </w:t>
      </w:r>
      <w:proofErr w:type="gramStart"/>
      <w:r w:rsidRPr="005A08D5">
        <w:rPr>
          <w:rFonts w:ascii="Times New Roman" w:hAnsi="Times New Roman" w:cs="Times New Roman"/>
          <w:color w:val="000000"/>
          <w:sz w:val="24"/>
          <w:szCs w:val="24"/>
        </w:rPr>
        <w:t>десяти  рабочих</w:t>
      </w:r>
      <w:proofErr w:type="gramEnd"/>
      <w:r w:rsidRPr="005A08D5">
        <w:rPr>
          <w:rFonts w:ascii="Times New Roman" w:hAnsi="Times New Roman" w:cs="Times New Roman"/>
          <w:color w:val="000000"/>
          <w:sz w:val="24"/>
          <w:szCs w:val="24"/>
        </w:rPr>
        <w:t xml:space="preserve"> дней со дня получения предостережения вправе подать в администрацию возражение в отношении предостережения (далее – возражение),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Возражение должно содержать:</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1) наименование администрации, в который направляется возражение;</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3) дату и номер предостережения;</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4) доводы, на основании которых контролируемое лицо не согласно с объявленным предостережением;</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5) дату получения предостережения контролируемым лицом;</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6) личную подпись и дату.</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lastRenderedPageBreak/>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Администрация рассматривает возражение в отношении предостережения в течение пятнадцати рабочих дней со дня его получения.</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По результатам рассмотрения возражения администрация принимает одно из следующих решений:</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1) удовлетворяет возражение в форме отмены предостережения;</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2) отказывает в удовлетворении возражения с указанием причины отказа.</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Повторное направление возражения по тем же основаниям не допускается.</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r>
        <w:rPr>
          <w:rFonts w:ascii="Times New Roman" w:hAnsi="Times New Roman" w:cs="Times New Roman"/>
          <w:color w:val="000000"/>
          <w:sz w:val="24"/>
          <w:szCs w:val="24"/>
        </w:rPr>
        <w:t xml:space="preserve"> </w:t>
      </w:r>
      <w:r w:rsidR="00DD6431" w:rsidRPr="00187962">
        <w:rPr>
          <w:rFonts w:ascii="Times New Roman" w:hAnsi="Times New Roman" w:cs="Times New Roman"/>
          <w:color w:val="000000"/>
          <w:sz w:val="24"/>
          <w:szCs w:val="24"/>
          <w:highlight w:val="green"/>
        </w:rPr>
        <w:t>(</w:t>
      </w:r>
      <w:r w:rsidR="00DD6431" w:rsidRPr="00187962">
        <w:rPr>
          <w:rFonts w:ascii="Times New Roman" w:hAnsi="Times New Roman" w:cs="Times New Roman"/>
          <w:i/>
          <w:color w:val="000000" w:themeColor="text1"/>
          <w:sz w:val="24"/>
          <w:szCs w:val="24"/>
          <w:highlight w:val="green"/>
        </w:rPr>
        <w:t>редакции решением ЧНС от 05.05.2026г №40-1)</w:t>
      </w:r>
    </w:p>
    <w:p w:rsidR="005A08D5" w:rsidRPr="005A08D5" w:rsidRDefault="005A08D5" w:rsidP="005A08D5">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5A08D5">
        <w:rPr>
          <w:rFonts w:ascii="Times New Roman" w:hAnsi="Times New Roman" w:cs="Times New Roman"/>
          <w:color w:val="000000"/>
          <w:sz w:val="24"/>
          <w:szCs w:val="24"/>
        </w:rPr>
        <w:t xml:space="preserve">.9. Консультирование по обращениям контролируемых лиц и их представителей, направленных в том числе посредством единого портала государственных и муниципальных услуг или </w:t>
      </w:r>
      <w:proofErr w:type="gramStart"/>
      <w:r w:rsidRPr="005A08D5">
        <w:rPr>
          <w:rFonts w:ascii="Times New Roman" w:hAnsi="Times New Roman" w:cs="Times New Roman"/>
          <w:color w:val="000000"/>
          <w:sz w:val="24"/>
          <w:szCs w:val="24"/>
        </w:rPr>
        <w:t>регионального портала государственных и муниципальных услуг</w:t>
      </w:r>
      <w:proofErr w:type="gramEnd"/>
      <w:r w:rsidRPr="005A08D5">
        <w:rPr>
          <w:rFonts w:ascii="Times New Roman" w:hAnsi="Times New Roman" w:cs="Times New Roman"/>
          <w:color w:val="000000"/>
          <w:sz w:val="24"/>
          <w:szCs w:val="24"/>
        </w:rPr>
        <w:t xml:space="preserve"> осуществляется должностным лицом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1) организация и осуществление муниципального жилищного контроля;</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3) порядок обжалования действий (бездействия) должностных лиц;</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5A08D5" w:rsidRPr="005A08D5" w:rsidRDefault="005A08D5" w:rsidP="005A08D5">
      <w:pPr>
        <w:pStyle w:val="ConsPlusNormal"/>
        <w:ind w:firstLine="709"/>
        <w:jc w:val="both"/>
        <w:rPr>
          <w:rFonts w:ascii="Times New Roman" w:hAnsi="Times New Roman" w:cs="Times New Roman"/>
          <w:color w:val="000000"/>
          <w:sz w:val="24"/>
          <w:szCs w:val="24"/>
        </w:rPr>
      </w:pPr>
      <w:r w:rsidRPr="005A08D5">
        <w:rPr>
          <w:rFonts w:ascii="Times New Roman" w:hAnsi="Times New Roman" w:cs="Times New Roman"/>
          <w:color w:val="000000"/>
          <w:sz w:val="24"/>
          <w:szCs w:val="24"/>
        </w:rPr>
        <w:t>Должностным лицом ведутся журналы учета консультирований.</w:t>
      </w:r>
      <w:r>
        <w:rPr>
          <w:rFonts w:ascii="Times New Roman" w:hAnsi="Times New Roman" w:cs="Times New Roman"/>
          <w:color w:val="000000"/>
          <w:sz w:val="24"/>
          <w:szCs w:val="24"/>
        </w:rPr>
        <w:t xml:space="preserve"> </w:t>
      </w:r>
      <w:r w:rsidR="00DD6431" w:rsidRPr="00187962">
        <w:rPr>
          <w:rFonts w:ascii="Times New Roman" w:hAnsi="Times New Roman" w:cs="Times New Roman"/>
          <w:color w:val="000000"/>
          <w:sz w:val="24"/>
          <w:szCs w:val="24"/>
          <w:highlight w:val="green"/>
        </w:rPr>
        <w:t>(</w:t>
      </w:r>
      <w:r w:rsidR="00DD6431" w:rsidRPr="00187962">
        <w:rPr>
          <w:rFonts w:ascii="Times New Roman" w:hAnsi="Times New Roman" w:cs="Times New Roman"/>
          <w:i/>
          <w:color w:val="000000" w:themeColor="text1"/>
          <w:sz w:val="24"/>
          <w:szCs w:val="24"/>
          <w:highlight w:val="green"/>
        </w:rPr>
        <w:t>редакции решением ЧНС от 05.05.2026г №40-1)</w:t>
      </w:r>
    </w:p>
    <w:p w:rsidR="00EB499B" w:rsidRPr="00EB499B" w:rsidRDefault="00002A4A" w:rsidP="00EB499B">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EB499B" w:rsidRPr="00EB499B">
        <w:rPr>
          <w:rFonts w:ascii="Times New Roman" w:hAnsi="Times New Roman" w:cs="Times New Roman"/>
          <w:color w:val="000000"/>
          <w:sz w:val="24"/>
          <w:szCs w:val="24"/>
        </w:rPr>
        <w:t>.10.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w:t>
      </w:r>
      <w:r>
        <w:rPr>
          <w:rFonts w:ascii="Times New Roman" w:hAnsi="Times New Roman" w:cs="Times New Roman"/>
          <w:color w:val="000000"/>
          <w:sz w:val="24"/>
          <w:szCs w:val="24"/>
        </w:rPr>
        <w:t>2</w:t>
      </w:r>
      <w:r w:rsidR="00EB499B" w:rsidRPr="00EB499B">
        <w:rPr>
          <w:rFonts w:ascii="Times New Roman" w:hAnsi="Times New Roman" w:cs="Times New Roman"/>
          <w:color w:val="000000"/>
          <w:sz w:val="24"/>
          <w:szCs w:val="24"/>
        </w:rPr>
        <w:t xml:space="preserve">.9 настоящего Положения. </w:t>
      </w:r>
    </w:p>
    <w:p w:rsidR="00EB499B" w:rsidRPr="00EB499B" w:rsidRDefault="00EB499B" w:rsidP="00EB499B">
      <w:pPr>
        <w:pStyle w:val="ConsPlusNormal"/>
        <w:ind w:firstLine="709"/>
        <w:jc w:val="both"/>
        <w:rPr>
          <w:rFonts w:ascii="Times New Roman" w:hAnsi="Times New Roman" w:cs="Times New Roman"/>
          <w:color w:val="000000"/>
          <w:sz w:val="24"/>
          <w:szCs w:val="24"/>
        </w:rPr>
      </w:pPr>
      <w:r w:rsidRPr="00EB499B">
        <w:rPr>
          <w:rFonts w:ascii="Times New Roman" w:hAnsi="Times New Roman" w:cs="Times New Roman"/>
          <w:color w:val="000000"/>
          <w:sz w:val="24"/>
          <w:szCs w:val="24"/>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EB499B" w:rsidRPr="00EB499B" w:rsidRDefault="00EB499B" w:rsidP="00EB499B">
      <w:pPr>
        <w:pStyle w:val="ConsPlusNormal"/>
        <w:ind w:firstLine="709"/>
        <w:jc w:val="both"/>
        <w:rPr>
          <w:rFonts w:ascii="Times New Roman" w:hAnsi="Times New Roman" w:cs="Times New Roman"/>
          <w:color w:val="000000"/>
          <w:sz w:val="24"/>
          <w:szCs w:val="24"/>
        </w:rPr>
      </w:pPr>
      <w:r w:rsidRPr="00EB499B">
        <w:rPr>
          <w:rFonts w:ascii="Times New Roman" w:hAnsi="Times New Roman" w:cs="Times New Roman"/>
          <w:color w:val="000000"/>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EB499B" w:rsidRPr="00EB499B" w:rsidRDefault="00EB499B" w:rsidP="00EB499B">
      <w:pPr>
        <w:pStyle w:val="ConsPlusNormal"/>
        <w:ind w:firstLine="709"/>
        <w:jc w:val="both"/>
        <w:rPr>
          <w:rFonts w:ascii="Times New Roman" w:hAnsi="Times New Roman" w:cs="Times New Roman"/>
          <w:color w:val="000000"/>
          <w:sz w:val="24"/>
          <w:szCs w:val="24"/>
        </w:rPr>
      </w:pPr>
      <w:r w:rsidRPr="00EB499B">
        <w:rPr>
          <w:rFonts w:ascii="Times New Roman" w:hAnsi="Times New Roman" w:cs="Times New Roman"/>
          <w:color w:val="000000"/>
          <w:sz w:val="24"/>
          <w:szCs w:val="24"/>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EB499B" w:rsidRPr="00EB499B" w:rsidRDefault="00EB499B" w:rsidP="00EB499B">
      <w:pPr>
        <w:pStyle w:val="ConsPlusNormal"/>
        <w:ind w:firstLine="709"/>
        <w:jc w:val="both"/>
        <w:rPr>
          <w:rFonts w:ascii="Times New Roman" w:hAnsi="Times New Roman" w:cs="Times New Roman"/>
          <w:color w:val="000000"/>
          <w:sz w:val="24"/>
          <w:szCs w:val="24"/>
        </w:rPr>
      </w:pPr>
      <w:r w:rsidRPr="00EB499B">
        <w:rPr>
          <w:rFonts w:ascii="Times New Roman" w:hAnsi="Times New Roman" w:cs="Times New Roman"/>
          <w:color w:val="000000"/>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r w:rsidR="00C861DD">
        <w:rPr>
          <w:rFonts w:ascii="Times New Roman" w:hAnsi="Times New Roman" w:cs="Times New Roman"/>
          <w:color w:val="000000"/>
          <w:sz w:val="24"/>
          <w:szCs w:val="24"/>
        </w:rPr>
        <w:t xml:space="preserve"> </w:t>
      </w:r>
      <w:r w:rsidR="00DD6431" w:rsidRPr="00187962">
        <w:rPr>
          <w:rFonts w:ascii="Times New Roman" w:hAnsi="Times New Roman" w:cs="Times New Roman"/>
          <w:color w:val="000000"/>
          <w:sz w:val="24"/>
          <w:szCs w:val="24"/>
          <w:highlight w:val="green"/>
        </w:rPr>
        <w:t>(</w:t>
      </w:r>
      <w:r w:rsidR="00DD6431" w:rsidRPr="00187962">
        <w:rPr>
          <w:rFonts w:ascii="Times New Roman" w:hAnsi="Times New Roman" w:cs="Times New Roman"/>
          <w:i/>
          <w:color w:val="000000" w:themeColor="text1"/>
          <w:sz w:val="24"/>
          <w:szCs w:val="24"/>
          <w:highlight w:val="green"/>
        </w:rPr>
        <w:t>редакции решением ЧНС от 05.05.2026г №40-1)</w:t>
      </w:r>
    </w:p>
    <w:p w:rsidR="00626D2E" w:rsidRPr="00626D2E" w:rsidRDefault="00777414" w:rsidP="00626D2E">
      <w:pPr>
        <w:shd w:val="clear" w:color="auto" w:fill="FFFFFF"/>
        <w:ind w:firstLine="709"/>
        <w:jc w:val="both"/>
        <w:rPr>
          <w:color w:val="000000"/>
          <w:lang w:eastAsia="zh-CN"/>
        </w:rPr>
      </w:pPr>
      <w:r w:rsidRPr="00BE69A5">
        <w:t xml:space="preserve">2.11. </w:t>
      </w:r>
      <w:r w:rsidR="00626D2E" w:rsidRPr="00626D2E">
        <w:rPr>
          <w:color w:val="000000"/>
          <w:lang w:eastAsia="zh-CN"/>
        </w:rPr>
        <w:t>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626D2E" w:rsidRPr="00626D2E" w:rsidRDefault="00626D2E" w:rsidP="00626D2E">
      <w:pPr>
        <w:shd w:val="clear" w:color="auto" w:fill="FFFFFF"/>
        <w:ind w:firstLine="709"/>
        <w:jc w:val="both"/>
        <w:rPr>
          <w:color w:val="000000"/>
          <w:lang w:eastAsia="zh-CN"/>
        </w:rPr>
      </w:pPr>
      <w:r w:rsidRPr="00626D2E">
        <w:rPr>
          <w:color w:val="000000"/>
          <w:lang w:eastAsia="zh-C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626D2E" w:rsidRPr="00626D2E" w:rsidRDefault="00626D2E" w:rsidP="00626D2E">
      <w:pPr>
        <w:shd w:val="clear" w:color="auto" w:fill="FFFFFF"/>
        <w:ind w:firstLine="709"/>
        <w:jc w:val="both"/>
        <w:rPr>
          <w:color w:val="000000"/>
          <w:lang w:eastAsia="zh-CN"/>
        </w:rPr>
      </w:pPr>
      <w:r w:rsidRPr="00626D2E">
        <w:rPr>
          <w:color w:val="000000"/>
          <w:lang w:eastAsia="zh-CN"/>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от 31.07.2020 № 248-ФЗ «О государственном контроле (надзоре) и муниципальном контроле в Российской Федерации» или по инициативе контролируемого лица в порядке, установленном статей 52.2. Федерального закона от 31.07.2020 № 248-ФЗ «О государственном контроле (надзоре) и муниципальном контроле в Российской Федерации».</w:t>
      </w:r>
      <w:r w:rsidR="00F413DF" w:rsidRPr="00F413DF">
        <w:rPr>
          <w:i/>
          <w:color w:val="000000"/>
          <w:highlight w:val="green"/>
        </w:rPr>
        <w:t xml:space="preserve"> </w:t>
      </w:r>
      <w:r w:rsidR="00F413DF">
        <w:rPr>
          <w:i/>
          <w:color w:val="000000"/>
          <w:highlight w:val="green"/>
        </w:rPr>
        <w:t>(в редакции решения ЧНС от 18.04.2025г. №28-1</w:t>
      </w:r>
      <w:r w:rsidR="00F413DF" w:rsidRPr="006E79F1">
        <w:rPr>
          <w:i/>
          <w:color w:val="000000"/>
          <w:highlight w:val="green"/>
        </w:rPr>
        <w:t>)</w:t>
      </w:r>
    </w:p>
    <w:p w:rsidR="00777414" w:rsidRPr="00626D2E" w:rsidRDefault="00777414" w:rsidP="00626D2E">
      <w:pPr>
        <w:pStyle w:val="ConsPlusNormal"/>
        <w:spacing w:line="276" w:lineRule="auto"/>
        <w:ind w:firstLine="709"/>
        <w:jc w:val="both"/>
        <w:rPr>
          <w:rFonts w:ascii="Times New Roman" w:hAnsi="Times New Roman" w:cs="Times New Roman"/>
          <w:color w:val="000000"/>
          <w:sz w:val="24"/>
          <w:szCs w:val="24"/>
        </w:rPr>
      </w:pPr>
    </w:p>
    <w:p w:rsidR="00777414" w:rsidRPr="00BE69A5" w:rsidRDefault="00777414" w:rsidP="00BE69A5">
      <w:pPr>
        <w:pStyle w:val="ConsPlusNormal"/>
        <w:spacing w:line="276" w:lineRule="auto"/>
        <w:ind w:firstLine="709"/>
        <w:jc w:val="both"/>
        <w:rPr>
          <w:rFonts w:ascii="Times New Roman" w:hAnsi="Times New Roman" w:cs="Times New Roman"/>
          <w:color w:val="000000"/>
          <w:sz w:val="24"/>
          <w:szCs w:val="24"/>
        </w:rPr>
      </w:pPr>
    </w:p>
    <w:p w:rsidR="00777414" w:rsidRPr="00BE69A5" w:rsidRDefault="00777414" w:rsidP="00BE69A5">
      <w:pPr>
        <w:pStyle w:val="ConsPlusNormal"/>
        <w:spacing w:line="276" w:lineRule="auto"/>
        <w:ind w:firstLine="0"/>
        <w:jc w:val="both"/>
        <w:rPr>
          <w:rFonts w:ascii="Times New Roman" w:hAnsi="Times New Roman" w:cs="Times New Roman"/>
          <w:b/>
          <w:bCs/>
          <w:color w:val="000000"/>
          <w:sz w:val="24"/>
          <w:szCs w:val="24"/>
        </w:rPr>
      </w:pPr>
      <w:r w:rsidRPr="00BE69A5">
        <w:rPr>
          <w:rFonts w:ascii="Times New Roman" w:hAnsi="Times New Roman" w:cs="Times New Roman"/>
          <w:b/>
          <w:bCs/>
          <w:color w:val="000000"/>
          <w:sz w:val="24"/>
          <w:szCs w:val="24"/>
        </w:rPr>
        <w:t>3. Осуществление контрольных мероприятий и контрольных действий</w:t>
      </w:r>
    </w:p>
    <w:p w:rsidR="00777414" w:rsidRPr="00BE69A5" w:rsidRDefault="00DD6431" w:rsidP="00BE69A5">
      <w:pPr>
        <w:pStyle w:val="ConsPlusNormal"/>
        <w:spacing w:line="276" w:lineRule="auto"/>
        <w:ind w:firstLine="0"/>
        <w:jc w:val="both"/>
        <w:rPr>
          <w:rFonts w:ascii="Times New Roman" w:hAnsi="Times New Roman" w:cs="Times New Roman"/>
          <w:b/>
          <w:bCs/>
          <w:color w:val="000000"/>
          <w:sz w:val="24"/>
          <w:szCs w:val="24"/>
        </w:rPr>
      </w:pPr>
      <w:r w:rsidRPr="00187962">
        <w:rPr>
          <w:rFonts w:ascii="Times New Roman" w:hAnsi="Times New Roman" w:cs="Times New Roman"/>
          <w:color w:val="000000"/>
          <w:sz w:val="24"/>
          <w:szCs w:val="24"/>
          <w:highlight w:val="green"/>
        </w:rPr>
        <w:t>(</w:t>
      </w:r>
      <w:r w:rsidRPr="00187962">
        <w:rPr>
          <w:rFonts w:ascii="Times New Roman" w:hAnsi="Times New Roman" w:cs="Times New Roman"/>
          <w:i/>
          <w:color w:val="000000" w:themeColor="text1"/>
          <w:sz w:val="24"/>
          <w:szCs w:val="24"/>
          <w:highlight w:val="green"/>
        </w:rPr>
        <w:t>редакции решением ЧНС от 05.05.2026г №40-1)</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3.1. При осуществлении муниципального жилищного контроля администрацией могут проводиться следующие виды внеплановых контрольных мероприятий и контрольных действий в рамках</w:t>
      </w:r>
      <w:r w:rsidRPr="00B42ADE">
        <w:rPr>
          <w:rFonts w:ascii="Times New Roman" w:hAnsi="Times New Roman" w:cs="Times New Roman"/>
          <w:color w:val="000000"/>
          <w:sz w:val="24"/>
          <w:szCs w:val="24"/>
        </w:rPr>
        <w:t xml:space="preserve"> указанных мероприятий:</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w:t>
      </w:r>
      <w:r w:rsidRPr="00B42ADE">
        <w:rPr>
          <w:rFonts w:ascii="Times New Roman" w:hAnsi="Times New Roman" w:cs="Times New Roman"/>
          <w:color w:val="000000"/>
          <w:sz w:val="24"/>
          <w:szCs w:val="24"/>
        </w:rPr>
        <w:lastRenderedPageBreak/>
        <w:t>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Действие требований, установленных абзацем первым настоящего подпункта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362AA7" w:rsidRPr="00B42ADE" w:rsidRDefault="00362AA7" w:rsidP="00362AA7">
      <w:pPr>
        <w:ind w:firstLine="709"/>
        <w:jc w:val="both"/>
        <w:rPr>
          <w:color w:val="000000"/>
          <w:lang w:eastAsia="zh-CN"/>
        </w:rPr>
      </w:pPr>
      <w:r w:rsidRPr="00B42ADE">
        <w:rPr>
          <w:color w:val="000000"/>
          <w:lang w:eastAsia="zh-CN"/>
        </w:rPr>
        <w:t>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 xml:space="preserve">6) выездное обследование (посредством осмотра, инструментального обследования (с применением видеозаписи), испытания, экспертизы). </w:t>
      </w:r>
    </w:p>
    <w:p w:rsidR="00362AA7" w:rsidRPr="00362AA7"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 xml:space="preserve">3.2.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rsidR="00362AA7" w:rsidRPr="00362AA7"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3.3. 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362AA7" w:rsidRPr="00362AA7"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 xml:space="preserve">3.4.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362AA7" w:rsidRPr="00362AA7"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362AA7" w:rsidRPr="00362AA7"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w:t>
      </w:r>
      <w:r w:rsidR="00AA0114">
        <w:rPr>
          <w:rFonts w:ascii="Times New Roman" w:hAnsi="Times New Roman" w:cs="Times New Roman"/>
          <w:color w:val="000000"/>
          <w:sz w:val="24"/>
          <w:szCs w:val="24"/>
        </w:rPr>
        <w:t>1</w:t>
      </w:r>
      <w:r w:rsidRPr="00362AA7">
        <w:rPr>
          <w:rFonts w:ascii="Times New Roman" w:hAnsi="Times New Roman" w:cs="Times New Roman"/>
          <w:color w:val="000000"/>
          <w:sz w:val="24"/>
          <w:szCs w:val="24"/>
        </w:rPr>
        <w:t xml:space="preserve"> к настоящему Положению. </w:t>
      </w:r>
    </w:p>
    <w:p w:rsidR="00362AA7" w:rsidRPr="00362AA7"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3.5.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362AA7" w:rsidRPr="00362AA7"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 xml:space="preserve">3.6. Контрольные мероприятия, проводимые без взаимодействия с контролируемыми лицами, проводятся должностными лицами на основании задания Главы, задания, </w:t>
      </w:r>
      <w:r w:rsidRPr="00362AA7">
        <w:rPr>
          <w:rFonts w:ascii="Times New Roman" w:hAnsi="Times New Roman" w:cs="Times New Roman"/>
          <w:color w:val="000000"/>
          <w:sz w:val="24"/>
          <w:szCs w:val="24"/>
        </w:rPr>
        <w:lastRenderedPageBreak/>
        <w:t xml:space="preserve">содержащегося в планах работы администрации, в том числе в случаях, установленных Федеральным </w:t>
      </w:r>
      <w:hyperlink r:id="rId10" w:history="1">
        <w:r w:rsidRPr="00362AA7">
          <w:rPr>
            <w:sz w:val="24"/>
            <w:szCs w:val="24"/>
          </w:rPr>
          <w:t>законом</w:t>
        </w:r>
      </w:hyperlink>
      <w:r w:rsidRPr="00362AA7">
        <w:rPr>
          <w:rFonts w:ascii="Times New Roman" w:hAnsi="Times New Roman" w:cs="Times New Roman"/>
          <w:color w:val="000000"/>
          <w:sz w:val="24"/>
          <w:szCs w:val="24"/>
        </w:rPr>
        <w:t xml:space="preserve"> № 248-ФЗ.</w:t>
      </w:r>
    </w:p>
    <w:p w:rsidR="00362AA7" w:rsidRPr="00362AA7" w:rsidRDefault="00362AA7" w:rsidP="00362AA7">
      <w:pPr>
        <w:ind w:firstLine="709"/>
        <w:jc w:val="both"/>
        <w:rPr>
          <w:color w:val="000000"/>
          <w:lang w:eastAsia="zh-CN"/>
        </w:rPr>
      </w:pPr>
      <w:r w:rsidRPr="00362AA7">
        <w:rPr>
          <w:color w:val="000000"/>
          <w:lang w:eastAsia="zh-CN"/>
        </w:rPr>
        <w:t>3.7. Администрация при организации и осуществлении муниципального жилищного контроля получает</w:t>
      </w:r>
      <w:r w:rsidRPr="00B42ADE">
        <w:rPr>
          <w:color w:val="000000"/>
          <w:lang w:eastAsia="zh-CN"/>
        </w:rPr>
        <w:t xml:space="preserve">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 724-р перечнем</w:t>
      </w:r>
      <w:r w:rsidRPr="00B42ADE">
        <w:rPr>
          <w:color w:val="000000"/>
          <w:lang w:eastAsia="zh-CN"/>
        </w:rPr>
        <w:b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11" w:history="1">
        <w:r w:rsidRPr="00B42ADE">
          <w:rPr>
            <w:lang w:eastAsia="zh-CN"/>
          </w:rPr>
          <w:t>Правилами</w:t>
        </w:r>
      </w:hyperlink>
      <w:r w:rsidRPr="00B42ADE">
        <w:rPr>
          <w:color w:val="000000"/>
          <w:lang w:eastAsia="zh-CN"/>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w:t>
      </w:r>
      <w:r w:rsidRPr="00362AA7">
        <w:rPr>
          <w:color w:val="000000"/>
          <w:lang w:eastAsia="zh-CN"/>
        </w:rPr>
        <w:t>муниципального контроля».</w:t>
      </w:r>
    </w:p>
    <w:p w:rsidR="00362AA7" w:rsidRPr="00362AA7"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3.8. 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362AA7" w:rsidRPr="00362AA7" w:rsidRDefault="00362AA7" w:rsidP="00362AA7">
      <w:pPr>
        <w:ind w:firstLine="709"/>
        <w:jc w:val="both"/>
        <w:rPr>
          <w:color w:val="000000"/>
          <w:lang w:eastAsia="zh-CN"/>
        </w:rPr>
      </w:pPr>
      <w:r w:rsidRPr="00362AA7">
        <w:rPr>
          <w:color w:val="000000"/>
          <w:lang w:eastAsia="zh-CN"/>
        </w:rPr>
        <w:t>1) отсутствие признаков явной непосредственной угрозы причинения или фактического причинения вреда (ущерба) охраняемым законом ценностям;</w:t>
      </w:r>
    </w:p>
    <w:p w:rsidR="00362AA7" w:rsidRPr="00362AA7" w:rsidRDefault="00362AA7" w:rsidP="00362AA7">
      <w:pPr>
        <w:ind w:firstLine="709"/>
        <w:jc w:val="both"/>
        <w:rPr>
          <w:color w:val="000000"/>
          <w:lang w:eastAsia="zh-CN"/>
        </w:rPr>
      </w:pPr>
      <w:r w:rsidRPr="00362AA7">
        <w:rPr>
          <w:color w:val="000000"/>
          <w:lang w:eastAsia="zh-CN"/>
        </w:rPr>
        <w:t>2) 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3.9.</w:t>
      </w:r>
      <w:r w:rsidRPr="00B42ADE">
        <w:rPr>
          <w:rFonts w:ascii="Times New Roman" w:hAnsi="Times New Roman" w:cs="Times New Roman"/>
          <w:color w:val="000000"/>
          <w:sz w:val="24"/>
          <w:szCs w:val="24"/>
        </w:rPr>
        <w:t xml:space="preserve">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362AA7" w:rsidRPr="00B42ADE" w:rsidRDefault="00362AA7" w:rsidP="00362AA7">
      <w:pPr>
        <w:ind w:firstLine="709"/>
        <w:jc w:val="both"/>
        <w:rPr>
          <w:color w:val="000000"/>
          <w:lang w:eastAsia="zh-CN"/>
        </w:rPr>
      </w:pPr>
      <w:r w:rsidRPr="00B42ADE">
        <w:rPr>
          <w:color w:val="000000"/>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362AA7" w:rsidRPr="00B42ADE" w:rsidRDefault="00362AA7" w:rsidP="00362AA7">
      <w:pPr>
        <w:ind w:firstLine="709"/>
        <w:jc w:val="both"/>
        <w:rPr>
          <w:color w:val="000000"/>
          <w:lang w:eastAsia="zh-CN"/>
        </w:rPr>
      </w:pPr>
      <w:r w:rsidRPr="00B42ADE">
        <w:rPr>
          <w:color w:val="000000"/>
          <w:lang w:eastAsia="zh-CN"/>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362AA7" w:rsidRPr="00B42ADE" w:rsidRDefault="00362AA7" w:rsidP="00362AA7">
      <w:pPr>
        <w:ind w:firstLine="709"/>
        <w:jc w:val="both"/>
        <w:rPr>
          <w:color w:val="000000"/>
          <w:lang w:eastAsia="zh-CN"/>
        </w:rPr>
      </w:pPr>
      <w:r w:rsidRPr="00B42ADE">
        <w:rPr>
          <w:color w:val="000000"/>
          <w:lang w:eastAsia="zh-CN"/>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362AA7" w:rsidRPr="00B42ADE" w:rsidRDefault="00362AA7" w:rsidP="00362AA7">
      <w:pPr>
        <w:ind w:firstLine="709"/>
        <w:jc w:val="both"/>
        <w:rPr>
          <w:color w:val="000000"/>
          <w:lang w:eastAsia="zh-CN"/>
        </w:rPr>
      </w:pPr>
      <w:r w:rsidRPr="00B42ADE">
        <w:rPr>
          <w:color w:val="000000"/>
          <w:lang w:eastAsia="zh-CN"/>
        </w:rPr>
        <w:t>Проведение фотосъемки, аудио- и видеозаписи осуществляется с обязательным уведомлением контролируемого лица.</w:t>
      </w:r>
    </w:p>
    <w:p w:rsidR="00362AA7" w:rsidRPr="00B42ADE" w:rsidRDefault="00362AA7" w:rsidP="00362AA7">
      <w:pPr>
        <w:ind w:firstLine="709"/>
        <w:jc w:val="both"/>
        <w:rPr>
          <w:color w:val="000000"/>
          <w:lang w:eastAsia="zh-CN"/>
        </w:rPr>
      </w:pPr>
      <w:r w:rsidRPr="00B42ADE">
        <w:rPr>
          <w:color w:val="000000"/>
          <w:lang w:eastAsia="zh-CN"/>
        </w:rPr>
        <w:lastRenderedPageBreak/>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362AA7" w:rsidRPr="00B42ADE" w:rsidRDefault="00362AA7" w:rsidP="00362AA7">
      <w:pPr>
        <w:ind w:firstLine="709"/>
        <w:jc w:val="both"/>
        <w:rPr>
          <w:color w:val="000000"/>
          <w:lang w:eastAsia="zh-CN"/>
        </w:rPr>
      </w:pPr>
      <w:r w:rsidRPr="00B42ADE">
        <w:rPr>
          <w:color w:val="000000"/>
          <w:lang w:eastAsia="zh-CN"/>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362AA7" w:rsidRPr="00B42ADE" w:rsidRDefault="00362AA7" w:rsidP="00362AA7">
      <w:pPr>
        <w:ind w:firstLine="709"/>
        <w:jc w:val="both"/>
        <w:rPr>
          <w:color w:val="000000"/>
          <w:lang w:eastAsia="zh-CN"/>
        </w:rPr>
      </w:pPr>
      <w:r w:rsidRPr="00B42ADE">
        <w:rPr>
          <w:color w:val="000000"/>
          <w:lang w:eastAsia="zh-CN"/>
        </w:rPr>
        <w:t>Результаты проведения фотосъемки, аудио- и видеозаписи являются приложением к акту контрольного (надзорного) мероприятия.</w:t>
      </w:r>
    </w:p>
    <w:p w:rsidR="00362AA7" w:rsidRPr="00B42ADE" w:rsidRDefault="00362AA7" w:rsidP="00362AA7">
      <w:pPr>
        <w:ind w:firstLine="709"/>
        <w:jc w:val="both"/>
        <w:rPr>
          <w:color w:val="000000"/>
          <w:lang w:eastAsia="zh-CN"/>
        </w:rPr>
      </w:pPr>
      <w:r w:rsidRPr="00B42ADE">
        <w:rPr>
          <w:color w:val="000000"/>
          <w:lang w:eastAsia="zh-CN"/>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362AA7" w:rsidRPr="00362AA7" w:rsidRDefault="00362AA7" w:rsidP="00362AA7">
      <w:pPr>
        <w:ind w:firstLine="709"/>
        <w:jc w:val="both"/>
        <w:rPr>
          <w:color w:val="000000"/>
          <w:lang w:eastAsia="zh-CN"/>
        </w:rPr>
      </w:pPr>
      <w:r w:rsidRPr="00B42ADE">
        <w:rPr>
          <w:color w:val="000000"/>
          <w:lang w:eastAsia="zh-CN"/>
        </w:rPr>
        <w:t xml:space="preserve">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w:t>
      </w:r>
      <w:r w:rsidRPr="00362AA7">
        <w:rPr>
          <w:color w:val="000000"/>
          <w:lang w:eastAsia="zh-CN"/>
        </w:rPr>
        <w:t>уполномоченными на проведение контрольного (надзорного) мероприятия.</w:t>
      </w:r>
    </w:p>
    <w:p w:rsidR="00362AA7" w:rsidRPr="00362AA7"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 xml:space="preserve">3.10.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362AA7">
          <w:rPr>
            <w:sz w:val="24"/>
            <w:szCs w:val="24"/>
          </w:rPr>
          <w:t>частью 2 статьи 90</w:t>
        </w:r>
      </w:hyperlink>
      <w:r w:rsidRPr="00362AA7">
        <w:rPr>
          <w:rFonts w:ascii="Times New Roman" w:hAnsi="Times New Roman" w:cs="Times New Roman"/>
          <w:color w:val="000000"/>
          <w:sz w:val="24"/>
          <w:szCs w:val="24"/>
        </w:rPr>
        <w:t xml:space="preserve"> Федерального закона № 248-ФЗ.</w:t>
      </w:r>
    </w:p>
    <w:p w:rsidR="00362AA7" w:rsidRPr="00362AA7"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3.11.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 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362AA7" w:rsidRPr="00B42ADE" w:rsidRDefault="00362AA7" w:rsidP="00362AA7">
      <w:pPr>
        <w:ind w:firstLine="709"/>
        <w:jc w:val="both"/>
        <w:rPr>
          <w:color w:val="000000"/>
          <w:lang w:eastAsia="zh-CN"/>
        </w:rPr>
      </w:pPr>
      <w:r w:rsidRPr="00362AA7">
        <w:rPr>
          <w:color w:val="000000"/>
          <w:lang w:eastAsia="zh-CN"/>
        </w:rPr>
        <w:t>3.12. Оформление акта производится на месте проведения контрольного мероприятия в день окончания</w:t>
      </w:r>
      <w:r w:rsidRPr="00B42ADE">
        <w:rPr>
          <w:color w:val="000000"/>
          <w:lang w:eastAsia="zh-CN"/>
        </w:rPr>
        <w:t xml:space="preserve">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lastRenderedPageBreak/>
        <w:t>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 248-ФЗ.</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62AA7" w:rsidRPr="00362AA7" w:rsidRDefault="00362AA7" w:rsidP="00362AA7">
      <w:pPr>
        <w:ind w:firstLine="709"/>
        <w:jc w:val="both"/>
        <w:rPr>
          <w:color w:val="000000"/>
          <w:lang w:eastAsia="zh-CN"/>
        </w:rPr>
      </w:pPr>
      <w:r w:rsidRPr="00362AA7">
        <w:rPr>
          <w:color w:val="000000"/>
          <w:lang w:eastAsia="zh-CN"/>
        </w:rPr>
        <w:t>3.13. Информация о контрольных мероприятиях размещается в Едином реестре контрольных (надзорных) мероприятий.</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3.14.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w:t>
      </w:r>
      <w:r w:rsidRPr="00B42ADE">
        <w:rPr>
          <w:rFonts w:ascii="Times New Roman" w:hAnsi="Times New Roman" w:cs="Times New Roman"/>
          <w:color w:val="000000"/>
          <w:sz w:val="24"/>
          <w:szCs w:val="24"/>
        </w:rPr>
        <w:t xml:space="preserve">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362AA7" w:rsidRPr="00362AA7"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3.15.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3.16. В случае выявления при проведении контрольного мероприятия нарушений обязательных</w:t>
      </w:r>
      <w:r w:rsidRPr="00B42ADE">
        <w:rPr>
          <w:rFonts w:ascii="Times New Roman" w:hAnsi="Times New Roman" w:cs="Times New Roman"/>
          <w:color w:val="000000"/>
          <w:sz w:val="24"/>
          <w:szCs w:val="24"/>
        </w:rPr>
        <w:t xml:space="preserve">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362AA7" w:rsidRPr="00B42ADE" w:rsidRDefault="00362AA7" w:rsidP="00362AA7">
      <w:pPr>
        <w:pStyle w:val="ConsPlusNormal"/>
        <w:ind w:firstLine="709"/>
        <w:jc w:val="both"/>
        <w:rPr>
          <w:rFonts w:ascii="Times New Roman" w:hAnsi="Times New Roman" w:cs="Times New Roman"/>
          <w:color w:val="000000"/>
          <w:sz w:val="24"/>
          <w:szCs w:val="24"/>
        </w:rPr>
      </w:pPr>
      <w:bookmarkStart w:id="4" w:name="Par318"/>
      <w:bookmarkEnd w:id="4"/>
      <w:r w:rsidRPr="00B42ADE">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w:t>
      </w:r>
      <w:r w:rsidRPr="00B42ADE">
        <w:rPr>
          <w:rFonts w:ascii="Times New Roman" w:hAnsi="Times New Roman" w:cs="Times New Roman"/>
          <w:color w:val="000000"/>
          <w:sz w:val="24"/>
          <w:szCs w:val="24"/>
        </w:rPr>
        <w:lastRenderedPageBreak/>
        <w:t>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62AA7" w:rsidRPr="00B42ADE" w:rsidRDefault="00362AA7" w:rsidP="00362AA7">
      <w:pPr>
        <w:ind w:firstLine="709"/>
        <w:jc w:val="both"/>
        <w:rPr>
          <w:color w:val="000000"/>
          <w:lang w:eastAsia="zh-CN"/>
        </w:rPr>
      </w:pPr>
      <w:r w:rsidRPr="00B42ADE">
        <w:rPr>
          <w:color w:val="000000"/>
          <w:lang w:eastAsia="zh-CN"/>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62AA7" w:rsidRPr="00362AA7" w:rsidRDefault="00362AA7" w:rsidP="00362AA7">
      <w:pPr>
        <w:pStyle w:val="ConsPlusNormal"/>
        <w:ind w:firstLine="709"/>
        <w:jc w:val="both"/>
        <w:rPr>
          <w:rFonts w:ascii="Times New Roman" w:hAnsi="Times New Roman" w:cs="Times New Roman"/>
          <w:color w:val="000000"/>
          <w:sz w:val="24"/>
          <w:szCs w:val="24"/>
        </w:rPr>
      </w:pPr>
      <w:r w:rsidRPr="00B42ADE">
        <w:rPr>
          <w:rFonts w:ascii="Times New Roman" w:hAnsi="Times New Roman" w:cs="Times New Roman"/>
          <w:color w:val="000000"/>
          <w:sz w:val="24"/>
          <w:szCs w:val="24"/>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w:t>
      </w:r>
      <w:r w:rsidRPr="00362AA7">
        <w:rPr>
          <w:rFonts w:ascii="Times New Roman" w:hAnsi="Times New Roman" w:cs="Times New Roman"/>
          <w:color w:val="000000"/>
          <w:sz w:val="24"/>
          <w:szCs w:val="24"/>
        </w:rPr>
        <w:t>причинения вреда (ущерба) охраняемым законом ценностям.</w:t>
      </w:r>
    </w:p>
    <w:p w:rsidR="00362AA7" w:rsidRPr="00B42ADE" w:rsidRDefault="00362AA7" w:rsidP="00362AA7">
      <w:pPr>
        <w:pStyle w:val="ConsPlusNormal"/>
        <w:ind w:firstLine="709"/>
        <w:jc w:val="both"/>
        <w:rPr>
          <w:rFonts w:ascii="Times New Roman" w:hAnsi="Times New Roman" w:cs="Times New Roman"/>
          <w:color w:val="000000"/>
          <w:sz w:val="24"/>
          <w:szCs w:val="24"/>
        </w:rPr>
      </w:pPr>
      <w:r w:rsidRPr="00362AA7">
        <w:rPr>
          <w:rFonts w:ascii="Times New Roman" w:hAnsi="Times New Roman" w:cs="Times New Roman"/>
          <w:color w:val="000000"/>
          <w:sz w:val="24"/>
          <w:szCs w:val="24"/>
        </w:rPr>
        <w:t>3.17.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субъекта Российской Федерации</w:t>
      </w:r>
      <w:r w:rsidRPr="00B42ADE">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362AA7" w:rsidRPr="00B42ADE" w:rsidRDefault="00362AA7" w:rsidP="00362AA7">
      <w:pPr>
        <w:ind w:firstLine="709"/>
        <w:jc w:val="both"/>
        <w:rPr>
          <w:color w:val="000000"/>
          <w:lang w:eastAsia="zh-CN"/>
        </w:rPr>
      </w:pPr>
      <w:r w:rsidRPr="00B42ADE">
        <w:rPr>
          <w:color w:val="000000"/>
          <w:lang w:eastAsia="zh-CN"/>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1858A0" w:rsidRPr="00BE69A5" w:rsidRDefault="001858A0" w:rsidP="00BE69A5">
      <w:pPr>
        <w:pStyle w:val="ConsPlusNormal"/>
        <w:spacing w:line="276" w:lineRule="auto"/>
        <w:ind w:firstLine="709"/>
        <w:jc w:val="both"/>
        <w:rPr>
          <w:rFonts w:ascii="Times New Roman" w:hAnsi="Times New Roman" w:cs="Times New Roman"/>
          <w:color w:val="000000"/>
          <w:sz w:val="24"/>
          <w:szCs w:val="24"/>
        </w:rPr>
      </w:pPr>
    </w:p>
    <w:p w:rsidR="001858A0" w:rsidRPr="00BE69A5" w:rsidRDefault="001858A0" w:rsidP="00BE69A5">
      <w:pPr>
        <w:pStyle w:val="ConsPlusNormal"/>
        <w:spacing w:line="276" w:lineRule="auto"/>
        <w:ind w:firstLine="709"/>
        <w:jc w:val="both"/>
        <w:rPr>
          <w:rFonts w:ascii="Times New Roman" w:hAnsi="Times New Roman" w:cs="Times New Roman"/>
          <w:color w:val="000000"/>
          <w:sz w:val="24"/>
          <w:szCs w:val="24"/>
        </w:rPr>
      </w:pPr>
    </w:p>
    <w:p w:rsidR="00777414" w:rsidRPr="00DA11BC" w:rsidRDefault="00777414" w:rsidP="00BE69A5">
      <w:pPr>
        <w:pStyle w:val="ConsPlusNormal"/>
        <w:spacing w:line="276" w:lineRule="auto"/>
        <w:ind w:firstLine="0"/>
        <w:jc w:val="both"/>
        <w:rPr>
          <w:rFonts w:ascii="Times New Roman" w:hAnsi="Times New Roman" w:cs="Times New Roman"/>
          <w:bCs/>
          <w:i/>
          <w:color w:val="000000"/>
          <w:sz w:val="24"/>
          <w:szCs w:val="24"/>
        </w:rPr>
      </w:pPr>
      <w:r w:rsidRPr="00BE69A5">
        <w:rPr>
          <w:rFonts w:ascii="Times New Roman" w:hAnsi="Times New Roman" w:cs="Times New Roman"/>
          <w:b/>
          <w:bCs/>
          <w:color w:val="000000"/>
          <w:sz w:val="24"/>
          <w:szCs w:val="24"/>
        </w:rPr>
        <w:t xml:space="preserve">4. </w:t>
      </w:r>
      <w:bookmarkStart w:id="5" w:name="_Hlk229738310"/>
      <w:r w:rsidRPr="00BE69A5">
        <w:rPr>
          <w:rFonts w:ascii="Times New Roman" w:hAnsi="Times New Roman" w:cs="Times New Roman"/>
          <w:b/>
          <w:bCs/>
          <w:color w:val="000000"/>
          <w:sz w:val="24"/>
          <w:szCs w:val="24"/>
        </w:rPr>
        <w:t>Обжалование решений администрации, действий (бездействия) должностных лиц, уполномоченных осуществлять муниципальный жилищный контроль</w:t>
      </w:r>
      <w:bookmarkEnd w:id="5"/>
      <w:r w:rsidR="001858A0" w:rsidRPr="00BE69A5">
        <w:rPr>
          <w:rStyle w:val="ac"/>
          <w:rFonts w:ascii="Times New Roman" w:hAnsi="Times New Roman" w:cs="Times New Roman"/>
          <w:b/>
          <w:bCs/>
          <w:color w:val="000000"/>
          <w:sz w:val="24"/>
          <w:szCs w:val="24"/>
        </w:rPr>
        <w:footnoteReference w:id="3"/>
      </w:r>
      <w:r w:rsidR="00DA11BC">
        <w:rPr>
          <w:rFonts w:ascii="Times New Roman" w:hAnsi="Times New Roman" w:cs="Times New Roman"/>
          <w:b/>
          <w:bCs/>
          <w:color w:val="000000"/>
          <w:sz w:val="24"/>
          <w:szCs w:val="24"/>
        </w:rPr>
        <w:t xml:space="preserve"> </w:t>
      </w:r>
      <w:r w:rsidR="00DA11BC" w:rsidRPr="00DA11BC">
        <w:rPr>
          <w:rFonts w:ascii="Times New Roman" w:hAnsi="Times New Roman" w:cs="Times New Roman"/>
          <w:bCs/>
          <w:i/>
          <w:color w:val="000000"/>
          <w:sz w:val="24"/>
          <w:szCs w:val="24"/>
          <w:highlight w:val="green"/>
        </w:rPr>
        <w:t>(в редакции решения ЧНС от 11.10.2024г. №19-1)</w:t>
      </w:r>
    </w:p>
    <w:p w:rsidR="00777414" w:rsidRPr="00BE69A5" w:rsidRDefault="00777414" w:rsidP="00BE69A5">
      <w:pPr>
        <w:pStyle w:val="ConsPlusNormal"/>
        <w:spacing w:line="276" w:lineRule="auto"/>
        <w:ind w:firstLine="0"/>
        <w:jc w:val="both"/>
        <w:rPr>
          <w:rFonts w:ascii="Times New Roman" w:hAnsi="Times New Roman" w:cs="Times New Roman"/>
          <w:b/>
          <w:bCs/>
          <w:color w:val="000000"/>
          <w:sz w:val="24"/>
          <w:szCs w:val="24"/>
        </w:rPr>
      </w:pPr>
    </w:p>
    <w:p w:rsidR="00DA11BC" w:rsidRPr="008C3B99" w:rsidRDefault="00DA11BC" w:rsidP="00DA11BC">
      <w:pPr>
        <w:pStyle w:val="af8"/>
        <w:spacing w:before="0" w:beforeAutospacing="0" w:after="0" w:afterAutospacing="0"/>
        <w:ind w:left="425" w:right="108"/>
        <w:contextualSpacing/>
        <w:jc w:val="both"/>
        <w:rPr>
          <w:bCs/>
        </w:rPr>
      </w:pPr>
      <w:r>
        <w:rPr>
          <w:bCs/>
        </w:rPr>
        <w:t xml:space="preserve">4.1. </w:t>
      </w:r>
      <w:r w:rsidRPr="008C3B99">
        <w:rPr>
          <w:bCs/>
        </w:rPr>
        <w:t>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DA11BC" w:rsidRDefault="00DA11BC" w:rsidP="00DA11BC">
      <w:pPr>
        <w:pStyle w:val="af8"/>
        <w:spacing w:before="0" w:beforeAutospacing="0" w:after="0" w:afterAutospacing="0"/>
        <w:ind w:left="425" w:right="108"/>
        <w:contextualSpacing/>
        <w:jc w:val="both"/>
        <w:rPr>
          <w:bCs/>
        </w:rPr>
      </w:pPr>
      <w:r>
        <w:rPr>
          <w:bCs/>
        </w:rPr>
        <w:lastRenderedPageBreak/>
        <w:t xml:space="preserve">4.2. </w:t>
      </w:r>
      <w:r w:rsidRPr="008C3B99">
        <w:rPr>
          <w:bCs/>
        </w:rPr>
        <w:t>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r w:rsidR="00B60913">
        <w:rPr>
          <w:bCs/>
        </w:rPr>
        <w:t xml:space="preserve">, </w:t>
      </w:r>
    </w:p>
    <w:p w:rsidR="00777414" w:rsidRPr="00BE69A5" w:rsidRDefault="00777414" w:rsidP="00BE69A5">
      <w:pPr>
        <w:pStyle w:val="1"/>
        <w:spacing w:line="276" w:lineRule="auto"/>
        <w:ind w:firstLine="709"/>
        <w:jc w:val="both"/>
        <w:rPr>
          <w:rFonts w:ascii="Times New Roman" w:hAnsi="Times New Roman" w:cs="Times New Roman"/>
          <w:color w:val="000000"/>
          <w:sz w:val="24"/>
          <w:szCs w:val="24"/>
        </w:rPr>
      </w:pPr>
    </w:p>
    <w:p w:rsidR="00777414" w:rsidRPr="00BE69A5" w:rsidRDefault="00777414" w:rsidP="00BE69A5">
      <w:pPr>
        <w:pStyle w:val="1"/>
        <w:spacing w:line="276" w:lineRule="auto"/>
        <w:jc w:val="both"/>
        <w:rPr>
          <w:rFonts w:ascii="Times New Roman" w:hAnsi="Times New Roman" w:cs="Times New Roman"/>
          <w:b/>
          <w:bCs/>
          <w:color w:val="000000"/>
          <w:sz w:val="24"/>
          <w:szCs w:val="24"/>
        </w:rPr>
      </w:pPr>
      <w:r w:rsidRPr="00BE69A5">
        <w:rPr>
          <w:rFonts w:ascii="Times New Roman" w:hAnsi="Times New Roman" w:cs="Times New Roman"/>
          <w:b/>
          <w:bCs/>
          <w:color w:val="000000"/>
          <w:sz w:val="24"/>
          <w:szCs w:val="24"/>
        </w:rPr>
        <w:t xml:space="preserve">5. Ключевые показатели муниципального жилищного контроля </w:t>
      </w:r>
      <w:r w:rsidRPr="00BE69A5">
        <w:rPr>
          <w:rFonts w:ascii="Times New Roman" w:hAnsi="Times New Roman" w:cs="Times New Roman"/>
          <w:b/>
          <w:bCs/>
          <w:color w:val="000000"/>
          <w:sz w:val="24"/>
          <w:szCs w:val="24"/>
        </w:rPr>
        <w:br/>
        <w:t>и их целевые значения</w:t>
      </w:r>
    </w:p>
    <w:p w:rsidR="00777414" w:rsidRPr="00BE69A5" w:rsidRDefault="00777414" w:rsidP="00BE69A5">
      <w:pPr>
        <w:pStyle w:val="1"/>
        <w:spacing w:line="276" w:lineRule="auto"/>
        <w:jc w:val="both"/>
        <w:rPr>
          <w:rFonts w:ascii="Times New Roman" w:hAnsi="Times New Roman" w:cs="Times New Roman"/>
          <w:b/>
          <w:bCs/>
          <w:color w:val="000000"/>
          <w:sz w:val="24"/>
          <w:szCs w:val="24"/>
        </w:rPr>
      </w:pPr>
    </w:p>
    <w:p w:rsidR="00777414" w:rsidRPr="00BE69A5" w:rsidRDefault="00777414" w:rsidP="00BE69A5">
      <w:pPr>
        <w:pStyle w:val="1"/>
        <w:spacing w:line="276" w:lineRule="auto"/>
        <w:ind w:firstLine="709"/>
        <w:jc w:val="both"/>
        <w:rPr>
          <w:rFonts w:ascii="Times New Roman" w:hAnsi="Times New Roman" w:cs="Times New Roman"/>
          <w:sz w:val="24"/>
          <w:szCs w:val="24"/>
        </w:rPr>
      </w:pPr>
      <w:r w:rsidRPr="00BE69A5">
        <w:rPr>
          <w:rFonts w:ascii="Times New Roman" w:hAnsi="Times New Roman" w:cs="Times New Roman"/>
          <w:color w:val="000000"/>
          <w:sz w:val="24"/>
          <w:szCs w:val="24"/>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777414" w:rsidRPr="00BE69A5" w:rsidRDefault="00777414" w:rsidP="00BE69A5">
      <w:pPr>
        <w:pStyle w:val="1"/>
        <w:spacing w:line="276" w:lineRule="auto"/>
        <w:ind w:firstLine="709"/>
        <w:jc w:val="both"/>
        <w:rPr>
          <w:rFonts w:ascii="Times New Roman" w:hAnsi="Times New Roman" w:cs="Times New Roman"/>
          <w:sz w:val="24"/>
          <w:szCs w:val="24"/>
        </w:rPr>
      </w:pPr>
      <w:r w:rsidRPr="00BE69A5">
        <w:rPr>
          <w:rFonts w:ascii="Times New Roman" w:hAnsi="Times New Roman" w:cs="Times New Roman"/>
          <w:color w:val="000000"/>
          <w:sz w:val="24"/>
          <w:szCs w:val="24"/>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proofErr w:type="spellStart"/>
      <w:r w:rsidR="00DB364B" w:rsidRPr="00DB364B">
        <w:rPr>
          <w:rFonts w:ascii="Times New Roman" w:hAnsi="Times New Roman" w:cs="Times New Roman"/>
          <w:bCs/>
          <w:color w:val="000000"/>
          <w:sz w:val="24"/>
          <w:szCs w:val="24"/>
        </w:rPr>
        <w:t>Чуонинским</w:t>
      </w:r>
      <w:proofErr w:type="spellEnd"/>
      <w:r w:rsidR="00DB364B" w:rsidRPr="00DB364B">
        <w:rPr>
          <w:rFonts w:ascii="Times New Roman" w:hAnsi="Times New Roman" w:cs="Times New Roman"/>
          <w:bCs/>
          <w:color w:val="000000"/>
          <w:sz w:val="24"/>
          <w:szCs w:val="24"/>
        </w:rPr>
        <w:t xml:space="preserve"> наслежным Советом депутатов</w:t>
      </w:r>
      <w:r w:rsidR="00DB364B">
        <w:rPr>
          <w:rFonts w:ascii="Times New Roman" w:hAnsi="Times New Roman" w:cs="Times New Roman"/>
          <w:bCs/>
          <w:color w:val="000000"/>
          <w:sz w:val="24"/>
          <w:szCs w:val="24"/>
        </w:rPr>
        <w:t>.</w:t>
      </w:r>
    </w:p>
    <w:p w:rsidR="00777414" w:rsidRPr="00BE69A5" w:rsidRDefault="00777414" w:rsidP="00BE69A5">
      <w:pPr>
        <w:pStyle w:val="ConsTitle"/>
        <w:widowControl/>
        <w:spacing w:line="276" w:lineRule="auto"/>
        <w:jc w:val="both"/>
        <w:rPr>
          <w:rFonts w:ascii="Times New Roman" w:hAnsi="Times New Roman" w:cs="Times New Roman"/>
          <w:sz w:val="24"/>
          <w:szCs w:val="24"/>
        </w:rPr>
      </w:pPr>
    </w:p>
    <w:p w:rsidR="00777414" w:rsidRPr="00BE69A5" w:rsidRDefault="00777414" w:rsidP="00BE69A5">
      <w:pPr>
        <w:pStyle w:val="ConsPlusNormal"/>
        <w:spacing w:line="276" w:lineRule="auto"/>
        <w:ind w:firstLine="0"/>
        <w:jc w:val="both"/>
        <w:rPr>
          <w:rFonts w:ascii="Times New Roman" w:hAnsi="Times New Roman" w:cs="Times New Roman"/>
          <w:color w:val="000000"/>
          <w:sz w:val="24"/>
          <w:szCs w:val="24"/>
        </w:rPr>
      </w:pPr>
      <w:r w:rsidRPr="00BE69A5">
        <w:rPr>
          <w:rFonts w:ascii="Times New Roman" w:hAnsi="Times New Roman" w:cs="Times New Roman"/>
          <w:color w:val="000000"/>
          <w:sz w:val="24"/>
          <w:szCs w:val="24"/>
        </w:rPr>
        <w:br w:type="page"/>
      </w:r>
    </w:p>
    <w:p w:rsidR="00B651F2" w:rsidRPr="00BE69A5" w:rsidRDefault="00B651F2" w:rsidP="00B651F2">
      <w:pPr>
        <w:pStyle w:val="ConsPlusNormal"/>
        <w:spacing w:line="276" w:lineRule="auto"/>
        <w:ind w:firstLine="0"/>
        <w:jc w:val="right"/>
        <w:rPr>
          <w:rFonts w:ascii="Times New Roman" w:hAnsi="Times New Roman" w:cs="Times New Roman"/>
          <w:sz w:val="24"/>
          <w:szCs w:val="24"/>
        </w:rPr>
      </w:pPr>
      <w:bookmarkStart w:id="6" w:name="_Hlk79656380"/>
      <w:r w:rsidRPr="00BE69A5">
        <w:rPr>
          <w:rFonts w:ascii="Times New Roman" w:hAnsi="Times New Roman" w:cs="Times New Roman"/>
          <w:color w:val="000000"/>
          <w:sz w:val="24"/>
          <w:szCs w:val="24"/>
        </w:rPr>
        <w:lastRenderedPageBreak/>
        <w:t>Приложение № 1</w:t>
      </w:r>
    </w:p>
    <w:p w:rsidR="00B651F2" w:rsidRDefault="00B651F2" w:rsidP="00B651F2">
      <w:pPr>
        <w:pStyle w:val="ConsPlusNormal"/>
        <w:spacing w:line="276" w:lineRule="auto"/>
        <w:ind w:firstLine="0"/>
        <w:jc w:val="right"/>
        <w:rPr>
          <w:rFonts w:ascii="Times New Roman" w:hAnsi="Times New Roman" w:cs="Times New Roman"/>
          <w:color w:val="000000"/>
          <w:sz w:val="24"/>
          <w:szCs w:val="24"/>
        </w:rPr>
      </w:pPr>
      <w:r w:rsidRPr="00BE69A5">
        <w:rPr>
          <w:rFonts w:ascii="Times New Roman" w:hAnsi="Times New Roman" w:cs="Times New Roman"/>
          <w:color w:val="000000"/>
          <w:sz w:val="24"/>
          <w:szCs w:val="24"/>
        </w:rPr>
        <w:t xml:space="preserve">к Положению о муниципальном жилищном контроле </w:t>
      </w:r>
      <w:r w:rsidRPr="00BE69A5">
        <w:rPr>
          <w:rFonts w:ascii="Times New Roman" w:hAnsi="Times New Roman" w:cs="Times New Roman"/>
          <w:color w:val="000000"/>
          <w:sz w:val="24"/>
          <w:szCs w:val="24"/>
        </w:rPr>
        <w:br/>
        <w:t xml:space="preserve">в </w:t>
      </w:r>
      <w:r>
        <w:rPr>
          <w:rFonts w:ascii="Times New Roman" w:hAnsi="Times New Roman" w:cs="Times New Roman"/>
          <w:color w:val="000000"/>
          <w:sz w:val="24"/>
          <w:szCs w:val="24"/>
        </w:rPr>
        <w:t>МО «Чуонинский наслег»</w:t>
      </w:r>
    </w:p>
    <w:p w:rsidR="00306804" w:rsidRPr="006E79F1" w:rsidRDefault="00306804" w:rsidP="00B651F2">
      <w:pPr>
        <w:pStyle w:val="ConsPlusNormal"/>
        <w:spacing w:line="276" w:lineRule="auto"/>
        <w:ind w:firstLine="0"/>
        <w:jc w:val="right"/>
        <w:rPr>
          <w:rFonts w:ascii="Times New Roman" w:hAnsi="Times New Roman" w:cs="Times New Roman"/>
          <w:i/>
          <w:iCs/>
          <w:color w:val="000000" w:themeColor="text1"/>
          <w:sz w:val="24"/>
          <w:szCs w:val="24"/>
        </w:rPr>
      </w:pPr>
      <w:r w:rsidRPr="006E79F1">
        <w:rPr>
          <w:rFonts w:ascii="Times New Roman" w:hAnsi="Times New Roman" w:cs="Times New Roman"/>
          <w:i/>
          <w:color w:val="000000" w:themeColor="text1"/>
          <w:sz w:val="24"/>
          <w:szCs w:val="24"/>
          <w:highlight w:val="green"/>
        </w:rPr>
        <w:t>(в редакции решением ЧНС от 06.12.2023г №12-5)</w:t>
      </w:r>
    </w:p>
    <w:p w:rsidR="00B651F2" w:rsidRPr="006E79F1" w:rsidRDefault="00B651F2" w:rsidP="00B651F2">
      <w:pPr>
        <w:widowControl w:val="0"/>
        <w:autoSpaceDE w:val="0"/>
        <w:spacing w:line="276" w:lineRule="auto"/>
        <w:jc w:val="both"/>
        <w:rPr>
          <w:i/>
          <w:color w:val="000000" w:themeColor="text1"/>
        </w:rPr>
      </w:pPr>
      <w:bookmarkStart w:id="7" w:name="Par381"/>
      <w:bookmarkEnd w:id="7"/>
    </w:p>
    <w:p w:rsidR="00B651F2" w:rsidRPr="00BE69A5" w:rsidRDefault="00B651F2" w:rsidP="00B651F2">
      <w:pPr>
        <w:pStyle w:val="ConsPlusTitle"/>
        <w:spacing w:line="276" w:lineRule="auto"/>
        <w:jc w:val="center"/>
        <w:rPr>
          <w:rFonts w:ascii="Times New Roman" w:hAnsi="Times New Roman" w:cs="Times New Roman"/>
          <w:color w:val="000000"/>
          <w:sz w:val="24"/>
          <w:szCs w:val="24"/>
        </w:rPr>
      </w:pPr>
      <w:r w:rsidRPr="00BE69A5">
        <w:rPr>
          <w:rFonts w:ascii="Times New Roman" w:hAnsi="Times New Roman" w:cs="Times New Roman"/>
          <w:color w:val="000000"/>
          <w:sz w:val="24"/>
          <w:szCs w:val="24"/>
        </w:rPr>
        <w:t>Индикаторы риска нарушения обязательных требований</w:t>
      </w:r>
      <w:r>
        <w:rPr>
          <w:rFonts w:ascii="Times New Roman" w:hAnsi="Times New Roman" w:cs="Times New Roman"/>
          <w:color w:val="000000"/>
          <w:sz w:val="24"/>
          <w:szCs w:val="24"/>
        </w:rPr>
        <w:t xml:space="preserve"> </w:t>
      </w:r>
    </w:p>
    <w:p w:rsidR="00B651F2" w:rsidRPr="00C9295A" w:rsidRDefault="00B651F2" w:rsidP="00B651F2">
      <w:pPr>
        <w:pStyle w:val="ConsPlusTitle"/>
        <w:spacing w:line="276" w:lineRule="auto"/>
        <w:jc w:val="center"/>
        <w:rPr>
          <w:rFonts w:ascii="Times New Roman" w:hAnsi="Times New Roman" w:cs="Times New Roman"/>
          <w:bCs w:val="0"/>
          <w:color w:val="000000"/>
          <w:sz w:val="24"/>
          <w:szCs w:val="24"/>
        </w:rPr>
      </w:pPr>
      <w:r w:rsidRPr="00BE69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при осуществлении А</w:t>
      </w:r>
      <w:r w:rsidRPr="00BE69A5">
        <w:rPr>
          <w:rFonts w:ascii="Times New Roman" w:hAnsi="Times New Roman" w:cs="Times New Roman"/>
          <w:color w:val="000000"/>
          <w:sz w:val="24"/>
          <w:szCs w:val="24"/>
        </w:rPr>
        <w:t xml:space="preserve">дминистрацией </w:t>
      </w:r>
      <w:r w:rsidRPr="00C9295A">
        <w:rPr>
          <w:rFonts w:ascii="Times New Roman" w:hAnsi="Times New Roman" w:cs="Times New Roman"/>
          <w:bCs w:val="0"/>
          <w:color w:val="000000"/>
          <w:sz w:val="24"/>
          <w:szCs w:val="24"/>
        </w:rPr>
        <w:t>МО «Чуонинский наслег»</w:t>
      </w:r>
    </w:p>
    <w:p w:rsidR="00B651F2" w:rsidRPr="00AE134D" w:rsidRDefault="00B651F2" w:rsidP="00B651F2">
      <w:pPr>
        <w:spacing w:line="276" w:lineRule="auto"/>
        <w:jc w:val="center"/>
        <w:rPr>
          <w:rFonts w:eastAsia="Calibri"/>
          <w:b/>
          <w:bCs/>
          <w:color w:val="000000"/>
          <w:lang w:eastAsia="zh-CN"/>
        </w:rPr>
      </w:pPr>
      <w:bookmarkStart w:id="8" w:name="_Hlk77689331"/>
      <w:r w:rsidRPr="00AE134D">
        <w:rPr>
          <w:rFonts w:eastAsia="Calibri"/>
          <w:b/>
          <w:bCs/>
          <w:color w:val="000000"/>
          <w:lang w:eastAsia="zh-CN"/>
        </w:rPr>
        <w:t>муниципального жилищного контроля в МО «Чуонинский наслег»</w:t>
      </w:r>
    </w:p>
    <w:bookmarkEnd w:id="8"/>
    <w:p w:rsidR="00B651F2" w:rsidRPr="00E66412" w:rsidRDefault="00B651F2" w:rsidP="00B651F2">
      <w:pPr>
        <w:pStyle w:val="af5"/>
        <w:numPr>
          <w:ilvl w:val="0"/>
          <w:numId w:val="1"/>
        </w:numPr>
        <w:spacing w:after="160" w:line="360" w:lineRule="auto"/>
        <w:jc w:val="both"/>
        <w:rPr>
          <w:rFonts w:ascii="Times New Roman" w:eastAsia="Times New Roman" w:hAnsi="Times New Roman" w:cs="Times New Roman"/>
          <w:bCs/>
          <w:sz w:val="24"/>
          <w:szCs w:val="24"/>
          <w:lang w:eastAsia="ru-RU"/>
        </w:rPr>
      </w:pPr>
      <w:r w:rsidRPr="0099467E">
        <w:rPr>
          <w:rFonts w:ascii="Times New Roman" w:eastAsia="Times New Roman" w:hAnsi="Times New Roman" w:cs="Times New Roman"/>
          <w:bCs/>
          <w:sz w:val="24"/>
          <w:szCs w:val="24"/>
          <w:lang w:eastAsia="ru-RU"/>
        </w:rPr>
        <w:t xml:space="preserve">Поступление в орган муниципального жилищного контроля в течение трех месяцев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по___ ___________(например, по обслуживанию общедомового имущества). </w:t>
      </w:r>
      <w:r w:rsidRPr="0099467E">
        <w:rPr>
          <w:rFonts w:ascii="Times New Roman" w:hAnsi="Times New Roman"/>
          <w:bCs/>
          <w:sz w:val="24"/>
        </w:rPr>
        <w:t>(конкретизировать каждый вопрос повестки, например, по обслуживанию общедомового имущества)</w:t>
      </w:r>
      <w:r w:rsidRPr="0099467E">
        <w:rPr>
          <w:bCs/>
          <w:sz w:val="24"/>
        </w:rPr>
        <w:t>.</w:t>
      </w:r>
    </w:p>
    <w:p w:rsidR="00B651F2" w:rsidRPr="00E66412" w:rsidRDefault="00B651F2" w:rsidP="00B651F2">
      <w:pPr>
        <w:pStyle w:val="af5"/>
        <w:numPr>
          <w:ilvl w:val="0"/>
          <w:numId w:val="1"/>
        </w:numPr>
        <w:spacing w:after="160" w:line="360" w:lineRule="auto"/>
        <w:jc w:val="both"/>
        <w:rPr>
          <w:rFonts w:ascii="Times New Roman" w:eastAsia="Times New Roman" w:hAnsi="Times New Roman" w:cs="Times New Roman"/>
          <w:bCs/>
          <w:sz w:val="24"/>
          <w:szCs w:val="24"/>
          <w:lang w:eastAsia="ru-RU"/>
        </w:rPr>
      </w:pPr>
      <w:r w:rsidRPr="00E66412">
        <w:rPr>
          <w:rFonts w:ascii="Times New Roman" w:hAnsi="Times New Roman"/>
          <w:bCs/>
          <w:sz w:val="24"/>
        </w:rPr>
        <w:t>Установление органом муниципального жилищного контроля, в течение одного месяца, более трех фактов прекращения подачи холодного водоснабжения в одном многоквартирном доме, в котором есть жилые помещения муниципального жилищного фонда. (п. 115 Постановления Правительства РФ от 06.05.2011 г. № 354)</w:t>
      </w:r>
      <w:r w:rsidRPr="00E66412">
        <w:rPr>
          <w:bCs/>
        </w:rPr>
        <w:t>.</w:t>
      </w:r>
    </w:p>
    <w:p w:rsidR="00B651F2" w:rsidRDefault="00B651F2" w:rsidP="00B651F2">
      <w:pPr>
        <w:pStyle w:val="af7"/>
        <w:numPr>
          <w:ilvl w:val="0"/>
          <w:numId w:val="1"/>
        </w:numPr>
        <w:spacing w:line="360" w:lineRule="auto"/>
        <w:jc w:val="both"/>
        <w:rPr>
          <w:bCs/>
        </w:rPr>
      </w:pPr>
      <w:r w:rsidRPr="006F4EB8">
        <w:rPr>
          <w:bCs/>
        </w:rPr>
        <w:t>Установление органом муниципального жилищного контроля, в течение одного месяца, более трех фактов прекращения подачи горячего водоснабжения в одном многоквартирном доме, в котором есть жилые помещения муниципального жилищного фонда. (п. 115 Постановления Правительства РФ от 06.05.2011 г. № 354)</w:t>
      </w:r>
      <w:r>
        <w:rPr>
          <w:bCs/>
        </w:rPr>
        <w:t>.</w:t>
      </w:r>
    </w:p>
    <w:p w:rsidR="00B651F2" w:rsidRPr="006F4EB8" w:rsidRDefault="00B651F2" w:rsidP="00B651F2">
      <w:pPr>
        <w:pStyle w:val="af7"/>
        <w:numPr>
          <w:ilvl w:val="0"/>
          <w:numId w:val="1"/>
        </w:numPr>
        <w:spacing w:line="360" w:lineRule="auto"/>
        <w:jc w:val="both"/>
        <w:rPr>
          <w:bCs/>
        </w:rPr>
      </w:pPr>
      <w:r w:rsidRPr="006F4EB8">
        <w:rPr>
          <w:bCs/>
        </w:rPr>
        <w:t>Неоднократное (три и более раз в месяц) получение органом муниципального жилищного контроля сведений от газовой службы, организаций, осуществляющих текущее и аварийное обслуживание внутридомовых газовых сетей в МКД, о выездах на проведение проверки внутридомового газового оборудования.</w:t>
      </w:r>
    </w:p>
    <w:p w:rsidR="00B651F2" w:rsidRPr="006F4EB8" w:rsidRDefault="00B651F2" w:rsidP="00B651F2">
      <w:pPr>
        <w:pStyle w:val="af7"/>
        <w:numPr>
          <w:ilvl w:val="0"/>
          <w:numId w:val="1"/>
        </w:numPr>
        <w:spacing w:line="360" w:lineRule="auto"/>
        <w:jc w:val="both"/>
        <w:rPr>
          <w:bCs/>
        </w:rPr>
      </w:pPr>
      <w:r w:rsidRPr="006F4EB8">
        <w:rPr>
          <w:bCs/>
        </w:rPr>
        <w:t>Установление органом муниципального жилищного контроля, в течение одного месяца, более трех фактов прекращения подачи электроснабжения в одном многоквартирном доме, в котором есть жилые помещения муниципального жилищного фонда. (п. 115 Постановления Правительства РФ от 06.05.2011 г. № 354)</w:t>
      </w:r>
      <w:r>
        <w:rPr>
          <w:bCs/>
        </w:rPr>
        <w:t>.</w:t>
      </w:r>
    </w:p>
    <w:p w:rsidR="00B651F2" w:rsidRDefault="00B651F2" w:rsidP="00C9295A">
      <w:pPr>
        <w:spacing w:line="276" w:lineRule="auto"/>
        <w:jc w:val="center"/>
        <w:rPr>
          <w:b/>
          <w:bCs/>
          <w:color w:val="000000"/>
        </w:rPr>
      </w:pPr>
    </w:p>
    <w:p w:rsidR="00B651F2" w:rsidRDefault="00B651F2" w:rsidP="00C9295A">
      <w:pPr>
        <w:spacing w:line="276" w:lineRule="auto"/>
        <w:jc w:val="center"/>
        <w:rPr>
          <w:b/>
          <w:bCs/>
          <w:color w:val="000000"/>
        </w:rPr>
      </w:pPr>
    </w:p>
    <w:p w:rsidR="00B651F2" w:rsidRDefault="00B651F2" w:rsidP="00C9295A">
      <w:pPr>
        <w:spacing w:line="276" w:lineRule="auto"/>
        <w:jc w:val="center"/>
        <w:rPr>
          <w:b/>
          <w:bCs/>
          <w:color w:val="000000"/>
        </w:rPr>
      </w:pPr>
    </w:p>
    <w:p w:rsidR="00B651F2" w:rsidRDefault="00B651F2" w:rsidP="00C9295A">
      <w:pPr>
        <w:spacing w:line="276" w:lineRule="auto"/>
        <w:jc w:val="center"/>
        <w:rPr>
          <w:b/>
          <w:bCs/>
          <w:color w:val="000000"/>
        </w:rPr>
      </w:pPr>
    </w:p>
    <w:p w:rsidR="00B651F2" w:rsidRDefault="00B651F2" w:rsidP="00C9295A">
      <w:pPr>
        <w:spacing w:line="276" w:lineRule="auto"/>
        <w:jc w:val="center"/>
        <w:rPr>
          <w:b/>
          <w:bCs/>
          <w:color w:val="000000"/>
        </w:rPr>
      </w:pPr>
    </w:p>
    <w:p w:rsidR="00B651F2" w:rsidRDefault="00B651F2" w:rsidP="00C9295A">
      <w:pPr>
        <w:spacing w:line="276" w:lineRule="auto"/>
        <w:jc w:val="center"/>
        <w:rPr>
          <w:b/>
          <w:bCs/>
          <w:color w:val="000000"/>
        </w:rPr>
      </w:pPr>
    </w:p>
    <w:p w:rsidR="00B651F2" w:rsidRDefault="00B651F2" w:rsidP="00C9295A">
      <w:pPr>
        <w:spacing w:line="276" w:lineRule="auto"/>
        <w:jc w:val="center"/>
        <w:rPr>
          <w:b/>
          <w:bCs/>
          <w:color w:val="000000"/>
        </w:rPr>
      </w:pPr>
    </w:p>
    <w:p w:rsidR="00B651F2" w:rsidRDefault="00B651F2" w:rsidP="00C9295A">
      <w:pPr>
        <w:spacing w:line="276" w:lineRule="auto"/>
        <w:jc w:val="center"/>
        <w:rPr>
          <w:b/>
          <w:bCs/>
          <w:color w:val="000000"/>
        </w:rPr>
      </w:pPr>
    </w:p>
    <w:p w:rsidR="00010025" w:rsidRPr="001F1F63" w:rsidRDefault="00010025" w:rsidP="00010025">
      <w:pPr>
        <w:pStyle w:val="ConsPlusNormal"/>
        <w:ind w:firstLine="0"/>
        <w:jc w:val="right"/>
        <w:rPr>
          <w:rFonts w:ascii="Times New Roman" w:hAnsi="Times New Roman" w:cs="Times New Roman"/>
          <w:color w:val="000000"/>
        </w:rPr>
      </w:pPr>
    </w:p>
    <w:p w:rsidR="00010025" w:rsidRPr="001F1F63" w:rsidRDefault="00010025" w:rsidP="00010025">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t xml:space="preserve">Приложение № </w:t>
      </w:r>
      <w:r w:rsidR="00AA0114">
        <w:rPr>
          <w:rFonts w:ascii="Times New Roman" w:hAnsi="Times New Roman" w:cs="Times New Roman"/>
          <w:color w:val="000000"/>
          <w:sz w:val="24"/>
          <w:szCs w:val="24"/>
        </w:rPr>
        <w:t>2</w:t>
      </w:r>
    </w:p>
    <w:p w:rsidR="00010025" w:rsidRDefault="00010025" w:rsidP="00010025">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w:t>
      </w:r>
      <w:r w:rsidRPr="00E403F1">
        <w:rPr>
          <w:rFonts w:ascii="Times New Roman" w:hAnsi="Times New Roman" w:cs="Times New Roman"/>
          <w:color w:val="000000"/>
          <w:sz w:val="24"/>
          <w:szCs w:val="24"/>
        </w:rPr>
        <w:t xml:space="preserve">о муниципальном жилищном контроле </w:t>
      </w:r>
    </w:p>
    <w:p w:rsidR="00010025" w:rsidRDefault="00A03D26" w:rsidP="00010025">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в</w:t>
      </w:r>
      <w:r w:rsidR="00010025" w:rsidRPr="00E403F1">
        <w:rPr>
          <w:rFonts w:ascii="Times New Roman" w:hAnsi="Times New Roman" w:cs="Times New Roman"/>
          <w:color w:val="000000"/>
          <w:sz w:val="24"/>
          <w:szCs w:val="24"/>
        </w:rPr>
        <w:t xml:space="preserve"> </w:t>
      </w:r>
      <w:r w:rsidR="00010025">
        <w:rPr>
          <w:rFonts w:ascii="Times New Roman" w:hAnsi="Times New Roman" w:cs="Times New Roman"/>
          <w:color w:val="000000"/>
          <w:sz w:val="24"/>
          <w:szCs w:val="24"/>
        </w:rPr>
        <w:t xml:space="preserve">МО </w:t>
      </w:r>
      <w:r>
        <w:rPr>
          <w:rFonts w:ascii="Times New Roman" w:hAnsi="Times New Roman" w:cs="Times New Roman"/>
          <w:color w:val="000000"/>
          <w:sz w:val="24"/>
          <w:szCs w:val="24"/>
        </w:rPr>
        <w:t xml:space="preserve">(СП) </w:t>
      </w:r>
      <w:r w:rsidR="00010025">
        <w:rPr>
          <w:rFonts w:ascii="Times New Roman" w:hAnsi="Times New Roman" w:cs="Times New Roman"/>
          <w:color w:val="000000"/>
          <w:sz w:val="24"/>
          <w:szCs w:val="24"/>
        </w:rPr>
        <w:t>«Чуонинский наслег»</w:t>
      </w:r>
    </w:p>
    <w:p w:rsidR="00C610B0" w:rsidRDefault="00DD6431" w:rsidP="00010025">
      <w:pPr>
        <w:pStyle w:val="ConsPlusNormal"/>
        <w:ind w:firstLine="0"/>
        <w:jc w:val="right"/>
        <w:rPr>
          <w:rFonts w:ascii="Times New Roman" w:hAnsi="Times New Roman" w:cs="Times New Roman"/>
          <w:color w:val="000000"/>
          <w:sz w:val="24"/>
          <w:szCs w:val="24"/>
        </w:rPr>
      </w:pPr>
      <w:r w:rsidRPr="00187962">
        <w:rPr>
          <w:rFonts w:ascii="Times New Roman" w:hAnsi="Times New Roman" w:cs="Times New Roman"/>
          <w:color w:val="000000"/>
          <w:sz w:val="24"/>
          <w:szCs w:val="24"/>
          <w:highlight w:val="green"/>
        </w:rPr>
        <w:t>(</w:t>
      </w:r>
      <w:r w:rsidRPr="00187962">
        <w:rPr>
          <w:rFonts w:ascii="Times New Roman" w:hAnsi="Times New Roman" w:cs="Times New Roman"/>
          <w:i/>
          <w:color w:val="000000" w:themeColor="text1"/>
          <w:sz w:val="24"/>
          <w:szCs w:val="24"/>
          <w:highlight w:val="green"/>
        </w:rPr>
        <w:t>редакции решением ЧНС от 05.05.2026г №40-1)</w:t>
      </w:r>
    </w:p>
    <w:p w:rsidR="00010025" w:rsidRDefault="00010025" w:rsidP="00010025">
      <w:pPr>
        <w:pStyle w:val="ConsPlusNormal"/>
        <w:ind w:firstLine="0"/>
        <w:jc w:val="right"/>
        <w:rPr>
          <w:rFonts w:ascii="Times New Roman" w:hAnsi="Times New Roman" w:cs="Times New Roman"/>
          <w:color w:val="000000"/>
          <w:sz w:val="24"/>
          <w:szCs w:val="24"/>
        </w:rPr>
      </w:pPr>
    </w:p>
    <w:p w:rsidR="00010025" w:rsidRPr="001F1F63" w:rsidRDefault="00010025" w:rsidP="00010025">
      <w:pPr>
        <w:pStyle w:val="ConsPlusNormal"/>
        <w:ind w:firstLine="0"/>
        <w:jc w:val="right"/>
        <w:rPr>
          <w:rFonts w:ascii="Times New Roman" w:hAnsi="Times New Roman" w:cs="Times New Roman"/>
          <w:b/>
          <w:bCs/>
          <w:color w:val="000000"/>
          <w:sz w:val="24"/>
          <w:szCs w:val="24"/>
        </w:rPr>
      </w:pPr>
    </w:p>
    <w:p w:rsidR="00010025" w:rsidRPr="001F1F63" w:rsidRDefault="00010025" w:rsidP="00010025">
      <w:pPr>
        <w:pStyle w:val="ConsPlusTitle"/>
        <w:jc w:val="center"/>
        <w:rPr>
          <w:rFonts w:ascii="Times New Roman" w:hAnsi="Times New Roman" w:cs="Times New Roman"/>
        </w:rPr>
      </w:pPr>
      <w:r w:rsidRPr="001F1F63">
        <w:rPr>
          <w:rFonts w:ascii="Times New Roman" w:hAnsi="Times New Roman" w:cs="Times New Roman"/>
          <w:color w:val="000000"/>
          <w:sz w:val="28"/>
          <w:szCs w:val="28"/>
        </w:rPr>
        <w:t>Критерии</w:t>
      </w:r>
      <w:r w:rsidR="00A03D26">
        <w:rPr>
          <w:rStyle w:val="ac"/>
          <w:rFonts w:ascii="Times New Roman" w:hAnsi="Times New Roman" w:cs="Times New Roman"/>
          <w:color w:val="FF0000"/>
          <w:sz w:val="28"/>
          <w:szCs w:val="28"/>
        </w:rPr>
        <w:t>1</w:t>
      </w:r>
    </w:p>
    <w:p w:rsidR="00010025" w:rsidRPr="001F1F63" w:rsidRDefault="00010025" w:rsidP="00010025">
      <w:pPr>
        <w:pStyle w:val="ConsPlusTitle"/>
        <w:jc w:val="center"/>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отнесения </w:t>
      </w:r>
      <w:r w:rsidRPr="001F1F63">
        <w:rPr>
          <w:rFonts w:ascii="Times New Roman" w:hAnsi="Times New Roman" w:cs="Times New Roman"/>
          <w:bCs w:val="0"/>
          <w:color w:val="000000"/>
          <w:sz w:val="28"/>
          <w:szCs w:val="28"/>
        </w:rPr>
        <w:t xml:space="preserve">объектов </w:t>
      </w:r>
      <w:r>
        <w:rPr>
          <w:rFonts w:ascii="Times New Roman" w:hAnsi="Times New Roman" w:cs="Times New Roman"/>
          <w:color w:val="000000"/>
          <w:sz w:val="28"/>
          <w:szCs w:val="28"/>
        </w:rPr>
        <w:t>муниципального жилищного контроля</w:t>
      </w:r>
      <w:r w:rsidRPr="001F1F63">
        <w:rPr>
          <w:rFonts w:ascii="Times New Roman" w:hAnsi="Times New Roman" w:cs="Times New Roman"/>
          <w:color w:val="000000"/>
          <w:sz w:val="28"/>
          <w:szCs w:val="28"/>
        </w:rPr>
        <w:t xml:space="preserve"> к определенной категории риска при осуществлении администрацией</w:t>
      </w:r>
      <w:r>
        <w:rPr>
          <w:rFonts w:ascii="Times New Roman" w:hAnsi="Times New Roman" w:cs="Times New Roman"/>
          <w:color w:val="000000"/>
          <w:sz w:val="28"/>
          <w:szCs w:val="28"/>
        </w:rPr>
        <w:t xml:space="preserve"> МО </w:t>
      </w:r>
      <w:r w:rsidR="00A03D26">
        <w:rPr>
          <w:rFonts w:ascii="Times New Roman" w:hAnsi="Times New Roman" w:cs="Times New Roman"/>
          <w:color w:val="000000"/>
          <w:sz w:val="28"/>
          <w:szCs w:val="28"/>
        </w:rPr>
        <w:t>(СП)</w:t>
      </w:r>
      <w:r w:rsidR="008B670D">
        <w:rPr>
          <w:rFonts w:ascii="Times New Roman" w:hAnsi="Times New Roman" w:cs="Times New Roman"/>
          <w:color w:val="000000"/>
          <w:sz w:val="28"/>
          <w:szCs w:val="28"/>
        </w:rPr>
        <w:t xml:space="preserve"> </w:t>
      </w:r>
      <w:r>
        <w:rPr>
          <w:rFonts w:ascii="Times New Roman" w:hAnsi="Times New Roman" w:cs="Times New Roman"/>
          <w:color w:val="000000"/>
          <w:sz w:val="28"/>
          <w:szCs w:val="28"/>
        </w:rPr>
        <w:t>«Чуонинский наслег»</w:t>
      </w:r>
      <w:r w:rsidRPr="001F1F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муниципального жилищного контроля</w:t>
      </w:r>
    </w:p>
    <w:p w:rsidR="00010025" w:rsidRPr="00EF162A" w:rsidRDefault="00010025" w:rsidP="00010025">
      <w:pPr>
        <w:pStyle w:val="ConsPlusTitle"/>
        <w:jc w:val="center"/>
        <w:rPr>
          <w:rFonts w:ascii="Times New Roman" w:hAnsi="Times New Roman" w:cs="Times New Roman"/>
        </w:rPr>
      </w:pPr>
    </w:p>
    <w:p w:rsidR="00010025" w:rsidRPr="00682F53" w:rsidRDefault="00010025" w:rsidP="00010025">
      <w:pPr>
        <w:pStyle w:val="ConsPlusNormal"/>
        <w:widowControl w:val="0"/>
        <w:ind w:firstLine="709"/>
        <w:jc w:val="both"/>
        <w:rPr>
          <w:rFonts w:ascii="Times New Roman" w:hAnsi="Times New Roman" w:cs="Times New Roman"/>
          <w:sz w:val="28"/>
          <w:szCs w:val="28"/>
        </w:rPr>
      </w:pPr>
    </w:p>
    <w:p w:rsidR="00010025" w:rsidRPr="00682F53" w:rsidRDefault="00010025" w:rsidP="00010025">
      <w:pPr>
        <w:pStyle w:val="ConsPlusNormal"/>
        <w:widowControl w:val="0"/>
        <w:ind w:firstLine="709"/>
        <w:jc w:val="both"/>
        <w:rPr>
          <w:rFonts w:ascii="Times New Roman" w:hAnsi="Times New Roman" w:cs="Times New Roman"/>
          <w:sz w:val="28"/>
          <w:szCs w:val="28"/>
        </w:rPr>
      </w:pPr>
      <w:r w:rsidRPr="00682F53">
        <w:rPr>
          <w:rFonts w:ascii="Times New Roman" w:hAnsi="Times New Roman" w:cs="Times New Roman"/>
          <w:sz w:val="28"/>
          <w:szCs w:val="28"/>
        </w:rPr>
        <w:t>1. Отнесение объектов контроля к определенной категории риска осуществляется в зависимост</w:t>
      </w:r>
      <w:r>
        <w:rPr>
          <w:rFonts w:ascii="Times New Roman" w:hAnsi="Times New Roman" w:cs="Times New Roman"/>
          <w:sz w:val="28"/>
          <w:szCs w:val="28"/>
        </w:rPr>
        <w:t>и от значения показателя риска:</w:t>
      </w:r>
    </w:p>
    <w:p w:rsidR="00010025" w:rsidRPr="00682F53" w:rsidRDefault="00010025" w:rsidP="00010025">
      <w:pPr>
        <w:pStyle w:val="ConsPlusNormal"/>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82F53">
        <w:rPr>
          <w:rFonts w:ascii="Times New Roman" w:hAnsi="Times New Roman" w:cs="Times New Roman"/>
          <w:sz w:val="28"/>
          <w:szCs w:val="28"/>
        </w:rPr>
        <w:t>при значении показателя риска более 4 объект контроля относитс</w:t>
      </w:r>
      <w:r>
        <w:rPr>
          <w:rFonts w:ascii="Times New Roman" w:hAnsi="Times New Roman" w:cs="Times New Roman"/>
          <w:sz w:val="28"/>
          <w:szCs w:val="28"/>
        </w:rPr>
        <w:t>я - к категории среднего риска;</w:t>
      </w:r>
    </w:p>
    <w:p w:rsidR="00010025" w:rsidRDefault="00010025" w:rsidP="00010025">
      <w:pPr>
        <w:pStyle w:val="ConsPlusNormal"/>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82F53">
        <w:rPr>
          <w:rFonts w:ascii="Times New Roman" w:hAnsi="Times New Roman" w:cs="Times New Roman"/>
          <w:sz w:val="28"/>
          <w:szCs w:val="28"/>
        </w:rPr>
        <w:t xml:space="preserve">при значении показателя риска от 3 до 4 включительно - к категории умеренного риска; </w:t>
      </w:r>
    </w:p>
    <w:p w:rsidR="00010025" w:rsidRPr="00682F53" w:rsidRDefault="00010025" w:rsidP="00010025">
      <w:pPr>
        <w:pStyle w:val="ConsPlusNormal"/>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82F53">
        <w:rPr>
          <w:rFonts w:ascii="Times New Roman" w:hAnsi="Times New Roman" w:cs="Times New Roman"/>
          <w:sz w:val="28"/>
          <w:szCs w:val="28"/>
        </w:rPr>
        <w:t>при значении показателя риска от 0 до 2 включительно - к категории низкого риска.</w:t>
      </w:r>
    </w:p>
    <w:p w:rsidR="00010025" w:rsidRPr="00682F53" w:rsidRDefault="00010025" w:rsidP="00010025">
      <w:pPr>
        <w:pStyle w:val="ConsPlusNormal"/>
        <w:widowControl w:val="0"/>
        <w:ind w:firstLine="709"/>
        <w:jc w:val="both"/>
        <w:rPr>
          <w:rFonts w:ascii="Times New Roman" w:hAnsi="Times New Roman" w:cs="Times New Roman"/>
          <w:sz w:val="28"/>
          <w:szCs w:val="28"/>
        </w:rPr>
      </w:pPr>
    </w:p>
    <w:p w:rsidR="00010025" w:rsidRPr="00682F53" w:rsidRDefault="00010025" w:rsidP="00010025">
      <w:pPr>
        <w:pStyle w:val="ConsPlusNormal"/>
        <w:widowControl w:val="0"/>
        <w:ind w:firstLine="709"/>
        <w:jc w:val="both"/>
        <w:rPr>
          <w:rFonts w:ascii="Times New Roman" w:hAnsi="Times New Roman" w:cs="Times New Roman"/>
          <w:sz w:val="28"/>
          <w:szCs w:val="28"/>
        </w:rPr>
      </w:pPr>
      <w:r w:rsidRPr="00682F53">
        <w:rPr>
          <w:rFonts w:ascii="Times New Roman" w:hAnsi="Times New Roman" w:cs="Times New Roman"/>
          <w:sz w:val="28"/>
          <w:szCs w:val="28"/>
        </w:rPr>
        <w:t>2. Показатель риска рассчитывается по следующей формуле:</w:t>
      </w:r>
    </w:p>
    <w:p w:rsidR="00010025" w:rsidRPr="00682F53" w:rsidRDefault="00010025" w:rsidP="00010025">
      <w:pPr>
        <w:pStyle w:val="ConsPlusNormal"/>
        <w:widowControl w:val="0"/>
        <w:ind w:firstLine="709"/>
        <w:jc w:val="both"/>
        <w:rPr>
          <w:rFonts w:ascii="Times New Roman" w:hAnsi="Times New Roman" w:cs="Times New Roman"/>
          <w:sz w:val="28"/>
          <w:szCs w:val="28"/>
        </w:rPr>
      </w:pPr>
    </w:p>
    <w:p w:rsidR="00010025" w:rsidRPr="00682F53" w:rsidRDefault="00010025" w:rsidP="00010025">
      <w:pPr>
        <w:pStyle w:val="ConsPlusNormal"/>
        <w:widowControl w:val="0"/>
        <w:ind w:firstLine="709"/>
        <w:jc w:val="both"/>
        <w:rPr>
          <w:rFonts w:ascii="Times New Roman" w:hAnsi="Times New Roman" w:cs="Times New Roman"/>
          <w:sz w:val="28"/>
          <w:szCs w:val="28"/>
        </w:rPr>
      </w:pPr>
      <w:r w:rsidRPr="00682F53">
        <w:rPr>
          <w:rFonts w:ascii="Times New Roman" w:hAnsi="Times New Roman" w:cs="Times New Roman"/>
          <w:sz w:val="28"/>
          <w:szCs w:val="28"/>
        </w:rPr>
        <w:t>К = 2 x V1 + V2 + 2 x V3, где: К - показатель риска;</w:t>
      </w:r>
    </w:p>
    <w:p w:rsidR="00010025" w:rsidRPr="00682F53" w:rsidRDefault="00010025" w:rsidP="00010025">
      <w:pPr>
        <w:pStyle w:val="ConsPlusNormal"/>
        <w:widowControl w:val="0"/>
        <w:ind w:firstLine="709"/>
        <w:jc w:val="both"/>
        <w:rPr>
          <w:rFonts w:ascii="Times New Roman" w:hAnsi="Times New Roman" w:cs="Times New Roman"/>
          <w:sz w:val="28"/>
          <w:szCs w:val="28"/>
        </w:rPr>
      </w:pPr>
    </w:p>
    <w:p w:rsidR="00010025" w:rsidRPr="00682F53" w:rsidRDefault="00010025" w:rsidP="00010025">
      <w:pPr>
        <w:pStyle w:val="ConsPlusNormal"/>
        <w:widowControl w:val="0"/>
        <w:ind w:firstLine="709"/>
        <w:jc w:val="both"/>
        <w:rPr>
          <w:rFonts w:ascii="Times New Roman" w:hAnsi="Times New Roman" w:cs="Times New Roman"/>
          <w:sz w:val="28"/>
          <w:szCs w:val="28"/>
        </w:rPr>
      </w:pPr>
      <w:r w:rsidRPr="00682F53">
        <w:rPr>
          <w:rFonts w:ascii="Times New Roman" w:hAnsi="Times New Roman" w:cs="Times New Roman"/>
          <w:sz w:val="28"/>
          <w:szCs w:val="28"/>
        </w:rPr>
        <w:t xml:space="preserve">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w:t>
      </w:r>
      <w:r>
        <w:rPr>
          <w:rFonts w:ascii="Times New Roman" w:hAnsi="Times New Roman" w:cs="Times New Roman"/>
          <w:sz w:val="28"/>
          <w:szCs w:val="28"/>
        </w:rPr>
        <w:t>администрацией</w:t>
      </w:r>
      <w:r w:rsidRPr="00682F53">
        <w:rPr>
          <w:rFonts w:ascii="Times New Roman" w:hAnsi="Times New Roman" w:cs="Times New Roman"/>
          <w:sz w:val="28"/>
          <w:szCs w:val="28"/>
        </w:rPr>
        <w:t>;</w:t>
      </w:r>
    </w:p>
    <w:p w:rsidR="00010025" w:rsidRPr="00682F53" w:rsidRDefault="00010025" w:rsidP="00010025">
      <w:pPr>
        <w:pStyle w:val="ConsPlusNormal"/>
        <w:widowControl w:val="0"/>
        <w:ind w:firstLine="709"/>
        <w:jc w:val="both"/>
        <w:rPr>
          <w:rFonts w:ascii="Times New Roman" w:hAnsi="Times New Roman" w:cs="Times New Roman"/>
          <w:sz w:val="28"/>
          <w:szCs w:val="28"/>
        </w:rPr>
      </w:pPr>
    </w:p>
    <w:p w:rsidR="00010025" w:rsidRPr="00682F53" w:rsidRDefault="00010025" w:rsidP="00010025">
      <w:pPr>
        <w:pStyle w:val="ConsPlusNormal"/>
        <w:widowControl w:val="0"/>
        <w:ind w:firstLine="709"/>
        <w:jc w:val="both"/>
        <w:rPr>
          <w:rFonts w:ascii="Times New Roman" w:hAnsi="Times New Roman" w:cs="Times New Roman"/>
          <w:sz w:val="28"/>
          <w:szCs w:val="28"/>
        </w:rPr>
      </w:pPr>
      <w:r w:rsidRPr="00682F53">
        <w:rPr>
          <w:rFonts w:ascii="Times New Roman" w:hAnsi="Times New Roman" w:cs="Times New Roman"/>
          <w:sz w:val="28"/>
          <w:szCs w:val="28"/>
        </w:rPr>
        <w:t xml:space="preserve">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w:t>
      </w:r>
      <w:r>
        <w:rPr>
          <w:rFonts w:ascii="Times New Roman" w:hAnsi="Times New Roman" w:cs="Times New Roman"/>
          <w:sz w:val="28"/>
          <w:szCs w:val="28"/>
        </w:rPr>
        <w:t>администрацией</w:t>
      </w:r>
      <w:r w:rsidRPr="00682F53">
        <w:rPr>
          <w:rFonts w:ascii="Times New Roman" w:hAnsi="Times New Roman" w:cs="Times New Roman"/>
          <w:sz w:val="28"/>
          <w:szCs w:val="28"/>
        </w:rPr>
        <w:t>.</w:t>
      </w:r>
    </w:p>
    <w:p w:rsidR="00010025" w:rsidRPr="00682F53" w:rsidRDefault="00010025" w:rsidP="00010025">
      <w:pPr>
        <w:pStyle w:val="ConsPlusNormal"/>
        <w:widowControl w:val="0"/>
        <w:ind w:firstLine="709"/>
        <w:jc w:val="both"/>
        <w:rPr>
          <w:rFonts w:ascii="Times New Roman" w:hAnsi="Times New Roman" w:cs="Times New Roman"/>
          <w:sz w:val="28"/>
          <w:szCs w:val="28"/>
        </w:rPr>
      </w:pPr>
    </w:p>
    <w:p w:rsidR="00010025" w:rsidRDefault="00010025" w:rsidP="00010025">
      <w:pPr>
        <w:pStyle w:val="ConsPlusNormal"/>
        <w:widowControl w:val="0"/>
        <w:ind w:firstLine="709"/>
        <w:jc w:val="both"/>
        <w:rPr>
          <w:rFonts w:ascii="Times New Roman" w:hAnsi="Times New Roman" w:cs="Times New Roman"/>
          <w:sz w:val="28"/>
          <w:szCs w:val="28"/>
        </w:rPr>
      </w:pPr>
      <w:r w:rsidRPr="00682F53">
        <w:rPr>
          <w:rFonts w:ascii="Times New Roman" w:hAnsi="Times New Roman" w:cs="Times New Roman"/>
          <w:sz w:val="28"/>
          <w:szCs w:val="28"/>
        </w:rPr>
        <w:t xml:space="preserve">V3 - количество вступивших в законную силу за два календарных года, </w:t>
      </w:r>
      <w:r w:rsidRPr="00682F53">
        <w:rPr>
          <w:rFonts w:ascii="Times New Roman" w:hAnsi="Times New Roman" w:cs="Times New Roman"/>
          <w:sz w:val="28"/>
          <w:szCs w:val="28"/>
        </w:rPr>
        <w:lastRenderedPageBreak/>
        <w:t xml:space="preserve">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w:t>
      </w:r>
      <w:r>
        <w:rPr>
          <w:rFonts w:ascii="Times New Roman" w:hAnsi="Times New Roman" w:cs="Times New Roman"/>
          <w:sz w:val="28"/>
          <w:szCs w:val="28"/>
        </w:rPr>
        <w:t>администрацией</w:t>
      </w:r>
      <w:r w:rsidRPr="00682F53">
        <w:rPr>
          <w:rFonts w:ascii="Times New Roman" w:hAnsi="Times New Roman" w:cs="Times New Roman"/>
          <w:sz w:val="28"/>
          <w:szCs w:val="28"/>
        </w:rPr>
        <w:t>.</w:t>
      </w:r>
    </w:p>
    <w:p w:rsidR="00010025" w:rsidRDefault="00010025" w:rsidP="00010025">
      <w:pPr>
        <w:pStyle w:val="ConsPlusNormal"/>
        <w:widowControl w:val="0"/>
        <w:ind w:firstLine="709"/>
        <w:jc w:val="both"/>
        <w:rPr>
          <w:rFonts w:ascii="Times New Roman" w:hAnsi="Times New Roman" w:cs="Times New Roman"/>
          <w:sz w:val="28"/>
          <w:szCs w:val="28"/>
        </w:rPr>
      </w:pPr>
    </w:p>
    <w:bookmarkEnd w:id="6"/>
    <w:p w:rsidR="00B651F2" w:rsidRDefault="00B651F2" w:rsidP="00C9295A">
      <w:pPr>
        <w:spacing w:line="276" w:lineRule="auto"/>
        <w:jc w:val="center"/>
        <w:rPr>
          <w:b/>
          <w:bCs/>
          <w:color w:val="000000"/>
        </w:rPr>
      </w:pPr>
    </w:p>
    <w:sectPr w:rsidR="00B651F2" w:rsidSect="00E90F25">
      <w:headerReference w:type="even" r:id="rId13"/>
      <w:headerReference w:type="default" r:id="rId14"/>
      <w:pgSz w:w="11906" w:h="16838"/>
      <w:pgMar w:top="1134"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89E" w:rsidRDefault="00C9689E" w:rsidP="00777414">
      <w:r>
        <w:separator/>
      </w:r>
    </w:p>
  </w:endnote>
  <w:endnote w:type="continuationSeparator" w:id="0">
    <w:p w:rsidR="00C9689E" w:rsidRDefault="00C9689E"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89E" w:rsidRDefault="00C9689E" w:rsidP="00777414">
      <w:r>
        <w:separator/>
      </w:r>
    </w:p>
  </w:footnote>
  <w:footnote w:type="continuationSeparator" w:id="0">
    <w:p w:rsidR="00C9689E" w:rsidRDefault="00C9689E" w:rsidP="00777414">
      <w:r>
        <w:continuationSeparator/>
      </w:r>
    </w:p>
  </w:footnote>
  <w:footnote w:id="1">
    <w:p w:rsidR="00777414" w:rsidRPr="005C7949" w:rsidRDefault="00777414" w:rsidP="00777414">
      <w:pPr>
        <w:pStyle w:val="aa"/>
        <w:jc w:val="both"/>
        <w:rPr>
          <w:sz w:val="18"/>
          <w:szCs w:val="18"/>
        </w:rPr>
      </w:pPr>
      <w:r>
        <w:rPr>
          <w:rStyle w:val="ac"/>
        </w:rPr>
        <w:footnoteRef/>
      </w:r>
      <w:r w:rsidRPr="005C7949">
        <w:rPr>
          <w:sz w:val="18"/>
          <w:szCs w:val="18"/>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5C7949">
        <w:rPr>
          <w:color w:val="000000" w:themeColor="text1"/>
          <w:sz w:val="18"/>
          <w:szCs w:val="18"/>
          <w:shd w:val="clear" w:color="auto" w:fill="FFFFFF"/>
        </w:rPr>
        <w:t xml:space="preserve">Федерального закона </w:t>
      </w:r>
      <w:r w:rsidRPr="005C7949">
        <w:rPr>
          <w:color w:val="000000"/>
          <w:sz w:val="18"/>
          <w:szCs w:val="18"/>
        </w:rPr>
        <w:t>от 31.07.2020 № 248-ФЗ «О государственном контроле (надзоре) и муниципальном контроле в Российской Федерации»</w:t>
      </w:r>
      <w:r w:rsidRPr="005C7949">
        <w:rPr>
          <w:color w:val="000000" w:themeColor="text1"/>
          <w:sz w:val="18"/>
          <w:szCs w:val="18"/>
        </w:rPr>
        <w:t>)</w:t>
      </w:r>
      <w:r w:rsidRPr="005C7949">
        <w:rPr>
          <w:sz w:val="18"/>
          <w:szCs w:val="18"/>
        </w:rPr>
        <w:t>.</w:t>
      </w:r>
    </w:p>
  </w:footnote>
  <w:footnote w:id="2">
    <w:p w:rsidR="00777414" w:rsidRPr="005C7949" w:rsidRDefault="00777414" w:rsidP="00777414">
      <w:pPr>
        <w:jc w:val="both"/>
        <w:rPr>
          <w:color w:val="000000"/>
          <w:sz w:val="18"/>
          <w:szCs w:val="18"/>
          <w:shd w:val="clear" w:color="auto" w:fill="FFFFFF"/>
        </w:rPr>
      </w:pPr>
      <w:r w:rsidRPr="005C7949">
        <w:rPr>
          <w:rStyle w:val="ac"/>
          <w:color w:val="000000"/>
          <w:sz w:val="18"/>
          <w:szCs w:val="18"/>
        </w:rPr>
        <w:footnoteRef/>
      </w:r>
      <w:r w:rsidRPr="005C7949">
        <w:rPr>
          <w:color w:val="000000"/>
          <w:sz w:val="18"/>
          <w:szCs w:val="18"/>
        </w:rPr>
        <w:t xml:space="preserve"> В соответствии с частью 1 статьи 10 </w:t>
      </w:r>
      <w:r w:rsidRPr="005C7949">
        <w:rPr>
          <w:color w:val="000000"/>
          <w:sz w:val="18"/>
          <w:szCs w:val="18"/>
          <w:shd w:val="clear" w:color="auto" w:fill="FFFFFF"/>
        </w:rPr>
        <w:t xml:space="preserve">Федерального закона от 09.02.2009 № 8-ФЗ «Об обеспечении доступа к информации о деятельности государственных органов и органов местного </w:t>
      </w:r>
      <w:proofErr w:type="spellStart"/>
      <w:r w:rsidRPr="005C7949">
        <w:rPr>
          <w:color w:val="000000"/>
          <w:sz w:val="18"/>
          <w:szCs w:val="18"/>
          <w:shd w:val="clear" w:color="auto" w:fill="FFFFFF"/>
        </w:rPr>
        <w:t>самоуправления»в</w:t>
      </w:r>
      <w:proofErr w:type="spellEnd"/>
      <w:r w:rsidRPr="005C7949">
        <w:rPr>
          <w:color w:val="000000"/>
          <w:sz w:val="18"/>
          <w:szCs w:val="18"/>
          <w:shd w:val="clear" w:color="auto" w:fill="FFFFFF"/>
        </w:rPr>
        <w:t xml:space="preserve">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rsidR="00777414" w:rsidRPr="005C7949" w:rsidRDefault="00777414" w:rsidP="00777414">
      <w:pPr>
        <w:jc w:val="both"/>
        <w:rPr>
          <w:sz w:val="18"/>
          <w:szCs w:val="18"/>
        </w:rPr>
      </w:pPr>
      <w:r w:rsidRPr="005C7949">
        <w:rPr>
          <w:color w:val="000000"/>
          <w:sz w:val="18"/>
          <w:szCs w:val="18"/>
          <w:shd w:val="clear" w:color="auto" w:fill="FFFFFF"/>
        </w:rPr>
        <w:t xml:space="preserve">Вместе с тем обращаем внимание на то, что в соответствии с положениями </w:t>
      </w:r>
      <w:r w:rsidRPr="005C7949">
        <w:rPr>
          <w:color w:val="000000"/>
          <w:sz w:val="18"/>
          <w:szCs w:val="18"/>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3">
    <w:p w:rsidR="001858A0" w:rsidRPr="00DB364B" w:rsidRDefault="001858A0" w:rsidP="001858A0">
      <w:pPr>
        <w:autoSpaceDE w:val="0"/>
        <w:autoSpaceDN w:val="0"/>
        <w:adjustRightInd w:val="0"/>
        <w:jc w:val="both"/>
        <w:rPr>
          <w:rFonts w:eastAsiaTheme="minorHAnsi"/>
          <w:sz w:val="18"/>
          <w:szCs w:val="18"/>
          <w:lang w:eastAsia="en-US"/>
        </w:rPr>
      </w:pPr>
      <w:r w:rsidRPr="001858A0">
        <w:rPr>
          <w:rStyle w:val="ac"/>
        </w:rPr>
        <w:footnoteRef/>
      </w:r>
      <w:r w:rsidRPr="00DB364B">
        <w:rPr>
          <w:rFonts w:eastAsiaTheme="minorHAnsi"/>
          <w:sz w:val="18"/>
          <w:szCs w:val="18"/>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r w:rsidR="00A7472F" w:rsidRPr="00DB364B">
        <w:rPr>
          <w:rFonts w:eastAsiaTheme="minorHAnsi"/>
          <w:sz w:val="18"/>
          <w:szCs w:val="18"/>
          <w:lang w:eastAsia="en-US"/>
        </w:rPr>
        <w:t>.</w:t>
      </w:r>
    </w:p>
    <w:p w:rsidR="001858A0" w:rsidRPr="00DB364B" w:rsidRDefault="001858A0" w:rsidP="001858A0">
      <w:pPr>
        <w:pStyle w:val="a4"/>
        <w:jc w:val="both"/>
        <w:rPr>
          <w:sz w:val="18"/>
          <w:szCs w:val="18"/>
        </w:rPr>
      </w:pPr>
      <w:r w:rsidRPr="00DB364B">
        <w:rPr>
          <w:sz w:val="18"/>
          <w:szCs w:val="18"/>
        </w:rPr>
        <w:t xml:space="preserve">В </w:t>
      </w:r>
      <w:r w:rsidR="00A7472F" w:rsidRPr="00DB364B">
        <w:rPr>
          <w:sz w:val="18"/>
          <w:szCs w:val="18"/>
        </w:rPr>
        <w:t xml:space="preserve">этом случае раздел </w:t>
      </w:r>
      <w:r w:rsidRPr="00DB364B">
        <w:rPr>
          <w:sz w:val="18"/>
          <w:szCs w:val="18"/>
        </w:rPr>
        <w:t>4 следует изложить в следующей редакции:</w:t>
      </w:r>
    </w:p>
    <w:p w:rsidR="001858A0" w:rsidRPr="00DB364B" w:rsidRDefault="001858A0" w:rsidP="001858A0">
      <w:pPr>
        <w:pStyle w:val="a4"/>
        <w:jc w:val="both"/>
        <w:rPr>
          <w:sz w:val="18"/>
          <w:szCs w:val="18"/>
        </w:rPr>
      </w:pPr>
      <w:r w:rsidRPr="00DB364B">
        <w:rPr>
          <w:sz w:val="18"/>
          <w:szCs w:val="1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1858A0" w:rsidRPr="00DB364B" w:rsidRDefault="001858A0" w:rsidP="001858A0">
      <w:pPr>
        <w:pStyle w:val="a4"/>
        <w:jc w:val="both"/>
        <w:rPr>
          <w:sz w:val="18"/>
          <w:szCs w:val="18"/>
        </w:rPr>
      </w:pPr>
      <w:r w:rsidRPr="00DB364B">
        <w:rPr>
          <w:sz w:val="18"/>
          <w:szCs w:val="18"/>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1858A0" w:rsidRPr="001858A0" w:rsidRDefault="001858A0" w:rsidP="001858A0">
      <w:pPr>
        <w:autoSpaceDE w:val="0"/>
        <w:autoSpaceDN w:val="0"/>
        <w:adjustRightInd w:val="0"/>
        <w:jc w:val="both"/>
        <w:rPr>
          <w:rFonts w:eastAsiaTheme="minorHAnsi"/>
          <w:lang w:eastAsia="en-U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F25" w:rsidRDefault="00E236F9" w:rsidP="00A205EC">
    <w:pPr>
      <w:pStyle w:val="a6"/>
      <w:framePr w:wrap="none" w:vAnchor="text" w:hAnchor="margin" w:xAlign="center" w:y="1"/>
      <w:rPr>
        <w:rStyle w:val="a8"/>
      </w:rPr>
    </w:pPr>
    <w:r>
      <w:rPr>
        <w:rStyle w:val="a8"/>
      </w:rPr>
      <w:fldChar w:fldCharType="begin"/>
    </w:r>
    <w:r w:rsidR="0022443D">
      <w:rPr>
        <w:rStyle w:val="a8"/>
      </w:rPr>
      <w:instrText xml:space="preserve"> PAGE </w:instrText>
    </w:r>
    <w:r>
      <w:rPr>
        <w:rStyle w:val="a8"/>
      </w:rPr>
      <w:fldChar w:fldCharType="end"/>
    </w:r>
  </w:p>
  <w:p w:rsidR="00E90F25" w:rsidRDefault="00C9689E">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F25" w:rsidRDefault="00E236F9" w:rsidP="00A205EC">
    <w:pPr>
      <w:pStyle w:val="a6"/>
      <w:framePr w:wrap="none" w:vAnchor="text" w:hAnchor="margin" w:xAlign="center" w:y="1"/>
      <w:rPr>
        <w:rStyle w:val="a8"/>
      </w:rPr>
    </w:pPr>
    <w:r>
      <w:rPr>
        <w:rStyle w:val="a8"/>
      </w:rPr>
      <w:fldChar w:fldCharType="begin"/>
    </w:r>
    <w:r w:rsidR="0022443D">
      <w:rPr>
        <w:rStyle w:val="a8"/>
      </w:rPr>
      <w:instrText xml:space="preserve"> PAGE </w:instrText>
    </w:r>
    <w:r>
      <w:rPr>
        <w:rStyle w:val="a8"/>
      </w:rPr>
      <w:fldChar w:fldCharType="separate"/>
    </w:r>
    <w:r w:rsidR="000333AF">
      <w:rPr>
        <w:rStyle w:val="a8"/>
        <w:noProof/>
      </w:rPr>
      <w:t>16</w:t>
    </w:r>
    <w:r>
      <w:rPr>
        <w:rStyle w:val="a8"/>
      </w:rPr>
      <w:fldChar w:fldCharType="end"/>
    </w:r>
  </w:p>
  <w:p w:rsidR="00E90F25" w:rsidRDefault="00C9689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FB511B"/>
    <w:multiLevelType w:val="hybridMultilevel"/>
    <w:tmpl w:val="00F4FEEA"/>
    <w:lvl w:ilvl="0" w:tplc="2C58A680">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4"/>
    <w:rsid w:val="00002A4A"/>
    <w:rsid w:val="00010025"/>
    <w:rsid w:val="000333AF"/>
    <w:rsid w:val="00051BF0"/>
    <w:rsid w:val="0008006F"/>
    <w:rsid w:val="0008014A"/>
    <w:rsid w:val="000E2BEE"/>
    <w:rsid w:val="001858A0"/>
    <w:rsid w:val="00187962"/>
    <w:rsid w:val="001B70F9"/>
    <w:rsid w:val="001C2B84"/>
    <w:rsid w:val="001E3B3F"/>
    <w:rsid w:val="001F164D"/>
    <w:rsid w:val="001F1A96"/>
    <w:rsid w:val="00223E1E"/>
    <w:rsid w:val="0022443D"/>
    <w:rsid w:val="00242C9A"/>
    <w:rsid w:val="002907C0"/>
    <w:rsid w:val="002A2E43"/>
    <w:rsid w:val="002E7468"/>
    <w:rsid w:val="00306804"/>
    <w:rsid w:val="00362AA7"/>
    <w:rsid w:val="003B54D3"/>
    <w:rsid w:val="0043354A"/>
    <w:rsid w:val="0048300B"/>
    <w:rsid w:val="0049705B"/>
    <w:rsid w:val="004B0D5F"/>
    <w:rsid w:val="004D02C1"/>
    <w:rsid w:val="004D6C76"/>
    <w:rsid w:val="00570E3F"/>
    <w:rsid w:val="00596A63"/>
    <w:rsid w:val="005A08D5"/>
    <w:rsid w:val="005C7949"/>
    <w:rsid w:val="005D72CB"/>
    <w:rsid w:val="0060067C"/>
    <w:rsid w:val="00626D2E"/>
    <w:rsid w:val="00681401"/>
    <w:rsid w:val="006821DC"/>
    <w:rsid w:val="006E419D"/>
    <w:rsid w:val="006E79F1"/>
    <w:rsid w:val="007343B0"/>
    <w:rsid w:val="00777414"/>
    <w:rsid w:val="00783CFB"/>
    <w:rsid w:val="007A48F0"/>
    <w:rsid w:val="007E7552"/>
    <w:rsid w:val="00802909"/>
    <w:rsid w:val="008249B7"/>
    <w:rsid w:val="008B670D"/>
    <w:rsid w:val="00935631"/>
    <w:rsid w:val="00954406"/>
    <w:rsid w:val="00984877"/>
    <w:rsid w:val="00993A1F"/>
    <w:rsid w:val="009D07EB"/>
    <w:rsid w:val="009E28F1"/>
    <w:rsid w:val="00A03D26"/>
    <w:rsid w:val="00A30EC1"/>
    <w:rsid w:val="00A416E8"/>
    <w:rsid w:val="00A7472F"/>
    <w:rsid w:val="00AA0114"/>
    <w:rsid w:val="00AE7DDA"/>
    <w:rsid w:val="00B0032C"/>
    <w:rsid w:val="00B60913"/>
    <w:rsid w:val="00B651F2"/>
    <w:rsid w:val="00BD0BED"/>
    <w:rsid w:val="00BE0FEB"/>
    <w:rsid w:val="00BE69A5"/>
    <w:rsid w:val="00C610B0"/>
    <w:rsid w:val="00C861DD"/>
    <w:rsid w:val="00C9295A"/>
    <w:rsid w:val="00C9689E"/>
    <w:rsid w:val="00C969D1"/>
    <w:rsid w:val="00CB1727"/>
    <w:rsid w:val="00D42D7D"/>
    <w:rsid w:val="00DA11BC"/>
    <w:rsid w:val="00DB364B"/>
    <w:rsid w:val="00DB56B4"/>
    <w:rsid w:val="00DD57E8"/>
    <w:rsid w:val="00DD6431"/>
    <w:rsid w:val="00DF24B3"/>
    <w:rsid w:val="00E236F9"/>
    <w:rsid w:val="00EA3112"/>
    <w:rsid w:val="00EB499B"/>
    <w:rsid w:val="00F30F5B"/>
    <w:rsid w:val="00F413DF"/>
    <w:rsid w:val="00FE10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96088"/>
  <w15:docId w15:val="{74A4F707-24D1-4C7D-BAE2-F9833B4B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aliases w:val=" Знак Знак15"/>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footer"/>
    <w:basedOn w:val="a"/>
    <w:link w:val="af2"/>
    <w:uiPriority w:val="99"/>
    <w:unhideWhenUsed/>
    <w:rsid w:val="00BE69A5"/>
    <w:pPr>
      <w:tabs>
        <w:tab w:val="center" w:pos="4677"/>
        <w:tab w:val="right" w:pos="9355"/>
      </w:tabs>
    </w:pPr>
  </w:style>
  <w:style w:type="character" w:customStyle="1" w:styleId="af2">
    <w:name w:val="Нижний колонтитул Знак"/>
    <w:basedOn w:val="a0"/>
    <w:link w:val="af1"/>
    <w:uiPriority w:val="99"/>
    <w:rsid w:val="00BE69A5"/>
    <w:rPr>
      <w:rFonts w:ascii="Times New Roman" w:eastAsia="Times New Roman" w:hAnsi="Times New Roman" w:cs="Times New Roman"/>
      <w:sz w:val="24"/>
      <w:szCs w:val="24"/>
      <w:lang w:eastAsia="ru-RU"/>
    </w:rPr>
  </w:style>
  <w:style w:type="paragraph" w:styleId="af3">
    <w:name w:val="Body Text Indent"/>
    <w:basedOn w:val="a"/>
    <w:link w:val="af4"/>
    <w:uiPriority w:val="99"/>
    <w:semiHidden/>
    <w:unhideWhenUsed/>
    <w:rsid w:val="00A30EC1"/>
    <w:pPr>
      <w:spacing w:after="120"/>
      <w:ind w:left="283"/>
    </w:pPr>
  </w:style>
  <w:style w:type="character" w:customStyle="1" w:styleId="af4">
    <w:name w:val="Основной текст с отступом Знак"/>
    <w:basedOn w:val="a0"/>
    <w:link w:val="af3"/>
    <w:uiPriority w:val="99"/>
    <w:semiHidden/>
    <w:rsid w:val="00A30EC1"/>
    <w:rPr>
      <w:rFonts w:ascii="Times New Roman" w:eastAsia="Times New Roman" w:hAnsi="Times New Roman" w:cs="Times New Roman"/>
      <w:sz w:val="24"/>
      <w:szCs w:val="24"/>
      <w:lang w:eastAsia="ru-RU"/>
    </w:rPr>
  </w:style>
  <w:style w:type="paragraph" w:styleId="af5">
    <w:name w:val="List Paragraph"/>
    <w:basedOn w:val="a"/>
    <w:link w:val="af6"/>
    <w:qFormat/>
    <w:rsid w:val="00B651F2"/>
    <w:pPr>
      <w:spacing w:after="200" w:line="276" w:lineRule="auto"/>
      <w:ind w:left="720"/>
      <w:contextualSpacing/>
    </w:pPr>
    <w:rPr>
      <w:rFonts w:asciiTheme="minorHAnsi" w:eastAsiaTheme="minorHAnsi" w:hAnsiTheme="minorHAnsi" w:cstheme="minorBidi"/>
      <w:sz w:val="22"/>
      <w:szCs w:val="22"/>
      <w:lang w:eastAsia="en-US"/>
    </w:rPr>
  </w:style>
  <w:style w:type="paragraph" w:styleId="af7">
    <w:name w:val="No Spacing"/>
    <w:uiPriority w:val="1"/>
    <w:qFormat/>
    <w:rsid w:val="00B651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6">
    <w:name w:val="Абзац списка Знак"/>
    <w:basedOn w:val="a0"/>
    <w:link w:val="af5"/>
    <w:rsid w:val="00B651F2"/>
  </w:style>
  <w:style w:type="paragraph" w:styleId="af8">
    <w:name w:val="Normal (Web)"/>
    <w:basedOn w:val="a"/>
    <w:uiPriority w:val="99"/>
    <w:unhideWhenUsed/>
    <w:rsid w:val="00DA11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09449-6D16-42AE-932D-429C8816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16</Pages>
  <Words>6716</Words>
  <Characters>38284</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Бухгалтерия 1</cp:lastModifiedBy>
  <cp:revision>40</cp:revision>
  <cp:lastPrinted>2021-12-24T05:45:00Z</cp:lastPrinted>
  <dcterms:created xsi:type="dcterms:W3CDTF">2022-07-01T05:41:00Z</dcterms:created>
  <dcterms:modified xsi:type="dcterms:W3CDTF">2026-06-08T06:45:00Z</dcterms:modified>
</cp:coreProperties>
</file>