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0" w:type="dxa"/>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BD7704" w:rsidRPr="00BD7704" w14:paraId="4FD33E05" w14:textId="77777777" w:rsidTr="00463F4B">
        <w:trPr>
          <w:trHeight w:val="1313"/>
        </w:trPr>
        <w:tc>
          <w:tcPr>
            <w:tcW w:w="4390" w:type="dxa"/>
            <w:tcBorders>
              <w:bottom w:val="thinThickMediumGap" w:sz="18" w:space="0" w:color="auto"/>
            </w:tcBorders>
          </w:tcPr>
          <w:p w14:paraId="71C5415C" w14:textId="77777777" w:rsidR="00BD7704" w:rsidRPr="00BD7704" w:rsidRDefault="00BD7704" w:rsidP="00BD7704">
            <w:pPr>
              <w:jc w:val="center"/>
              <w:rPr>
                <w:sz w:val="28"/>
                <w:szCs w:val="28"/>
              </w:rPr>
            </w:pPr>
            <w:r w:rsidRPr="00BD7704">
              <w:rPr>
                <w:sz w:val="28"/>
                <w:szCs w:val="28"/>
              </w:rPr>
              <w:t>Администрация</w:t>
            </w:r>
          </w:p>
          <w:p w14:paraId="37696640" w14:textId="77777777" w:rsidR="00BD7704" w:rsidRPr="00BD7704" w:rsidRDefault="00BD7704" w:rsidP="00BD7704">
            <w:pPr>
              <w:jc w:val="center"/>
              <w:rPr>
                <w:sz w:val="28"/>
                <w:szCs w:val="28"/>
              </w:rPr>
            </w:pPr>
            <w:r w:rsidRPr="00BD7704">
              <w:rPr>
                <w:sz w:val="28"/>
                <w:szCs w:val="28"/>
              </w:rPr>
              <w:t>муниципального района</w:t>
            </w:r>
          </w:p>
          <w:p w14:paraId="61847A97" w14:textId="77777777" w:rsidR="00BD7704" w:rsidRPr="00BD7704" w:rsidRDefault="00BD7704" w:rsidP="00BD7704">
            <w:pPr>
              <w:jc w:val="center"/>
              <w:rPr>
                <w:sz w:val="28"/>
                <w:szCs w:val="28"/>
              </w:rPr>
            </w:pPr>
            <w:r w:rsidRPr="00BD7704">
              <w:rPr>
                <w:sz w:val="28"/>
                <w:szCs w:val="28"/>
              </w:rPr>
              <w:t>«Мирнинский район»</w:t>
            </w:r>
          </w:p>
          <w:p w14:paraId="325FEECA" w14:textId="77777777" w:rsidR="00BD7704" w:rsidRPr="00BD7704" w:rsidRDefault="00BD7704" w:rsidP="00BD7704">
            <w:pPr>
              <w:jc w:val="center"/>
              <w:rPr>
                <w:sz w:val="28"/>
                <w:szCs w:val="28"/>
              </w:rPr>
            </w:pPr>
            <w:r w:rsidRPr="00BD7704">
              <w:rPr>
                <w:sz w:val="28"/>
                <w:szCs w:val="28"/>
              </w:rPr>
              <w:t>Республики Саха (Якутия)</w:t>
            </w:r>
          </w:p>
          <w:p w14:paraId="25587F7F" w14:textId="77777777" w:rsidR="00BD7704" w:rsidRPr="00BD7704" w:rsidRDefault="00BD7704" w:rsidP="00BD7704">
            <w:pPr>
              <w:jc w:val="center"/>
              <w:rPr>
                <w:sz w:val="28"/>
                <w:szCs w:val="28"/>
              </w:rPr>
            </w:pPr>
          </w:p>
        </w:tc>
        <w:tc>
          <w:tcPr>
            <w:tcW w:w="1200" w:type="dxa"/>
            <w:tcBorders>
              <w:bottom w:val="thinThickMediumGap" w:sz="18" w:space="0" w:color="auto"/>
            </w:tcBorders>
          </w:tcPr>
          <w:p w14:paraId="4F1FE2E2" w14:textId="77777777" w:rsidR="00BD7704" w:rsidRPr="00BD7704" w:rsidRDefault="00BD7704" w:rsidP="00BD7704">
            <w:pPr>
              <w:jc w:val="center"/>
              <w:rPr>
                <w:sz w:val="28"/>
                <w:szCs w:val="28"/>
              </w:rPr>
            </w:pPr>
            <w:r w:rsidRPr="00BD7704">
              <w:rPr>
                <w:noProof/>
                <w:sz w:val="28"/>
                <w:szCs w:val="28"/>
              </w:rPr>
              <w:drawing>
                <wp:inline distT="0" distB="0" distL="0" distR="0" wp14:anchorId="616A2306" wp14:editId="3FCE899A">
                  <wp:extent cx="454660" cy="621030"/>
                  <wp:effectExtent l="0" t="0" r="254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14:paraId="154FD757" w14:textId="77777777" w:rsidR="00BD7704" w:rsidRPr="00BD7704" w:rsidRDefault="00BD7704" w:rsidP="00BD7704">
            <w:pPr>
              <w:jc w:val="center"/>
              <w:rPr>
                <w:sz w:val="28"/>
                <w:szCs w:val="28"/>
              </w:rPr>
            </w:pPr>
            <w:r w:rsidRPr="00BD7704">
              <w:rPr>
                <w:sz w:val="28"/>
                <w:szCs w:val="28"/>
              </w:rPr>
              <w:t xml:space="preserve">Саха </w:t>
            </w:r>
            <w:proofErr w:type="spellStart"/>
            <w:r w:rsidRPr="00BD7704">
              <w:rPr>
                <w:sz w:val="28"/>
                <w:szCs w:val="28"/>
              </w:rPr>
              <w:t>Өрөспүүбүлүкэтин</w:t>
            </w:r>
            <w:proofErr w:type="spellEnd"/>
          </w:p>
          <w:p w14:paraId="3304D2EA" w14:textId="77777777" w:rsidR="00BD7704" w:rsidRPr="00BD7704" w:rsidRDefault="00BD7704" w:rsidP="00BD7704">
            <w:pPr>
              <w:framePr w:hSpace="180" w:wrap="around" w:vAnchor="text" w:hAnchor="margin" w:xAlign="center" w:y="1062"/>
              <w:jc w:val="center"/>
              <w:rPr>
                <w:sz w:val="28"/>
                <w:szCs w:val="28"/>
              </w:rPr>
            </w:pPr>
            <w:r w:rsidRPr="00BD7704">
              <w:rPr>
                <w:sz w:val="28"/>
                <w:szCs w:val="28"/>
              </w:rPr>
              <w:t>«</w:t>
            </w:r>
            <w:proofErr w:type="spellStart"/>
            <w:r w:rsidRPr="00BD7704">
              <w:rPr>
                <w:sz w:val="28"/>
                <w:szCs w:val="28"/>
              </w:rPr>
              <w:t>Мииринэй</w:t>
            </w:r>
            <w:proofErr w:type="spellEnd"/>
            <w:r w:rsidRPr="00BD7704">
              <w:rPr>
                <w:sz w:val="28"/>
                <w:szCs w:val="28"/>
              </w:rPr>
              <w:t xml:space="preserve"> </w:t>
            </w:r>
            <w:proofErr w:type="spellStart"/>
            <w:r w:rsidRPr="00BD7704">
              <w:rPr>
                <w:sz w:val="28"/>
                <w:szCs w:val="28"/>
              </w:rPr>
              <w:t>оройуона</w:t>
            </w:r>
            <w:proofErr w:type="spellEnd"/>
            <w:r w:rsidRPr="00BD7704">
              <w:rPr>
                <w:sz w:val="28"/>
                <w:szCs w:val="28"/>
              </w:rPr>
              <w:t>»</w:t>
            </w:r>
          </w:p>
          <w:p w14:paraId="5B1C1839" w14:textId="77777777" w:rsidR="00BD7704" w:rsidRPr="00BD7704" w:rsidRDefault="00BD7704" w:rsidP="00BD7704">
            <w:pPr>
              <w:framePr w:hSpace="180" w:wrap="around" w:vAnchor="text" w:hAnchor="margin" w:xAlign="center" w:y="1062"/>
              <w:jc w:val="center"/>
              <w:rPr>
                <w:sz w:val="28"/>
                <w:szCs w:val="28"/>
              </w:rPr>
            </w:pPr>
            <w:proofErr w:type="spellStart"/>
            <w:r w:rsidRPr="00BD7704">
              <w:rPr>
                <w:sz w:val="28"/>
                <w:szCs w:val="28"/>
              </w:rPr>
              <w:t>муниципальнай</w:t>
            </w:r>
            <w:proofErr w:type="spellEnd"/>
            <w:r w:rsidRPr="00BD7704">
              <w:rPr>
                <w:sz w:val="28"/>
                <w:szCs w:val="28"/>
              </w:rPr>
              <w:t xml:space="preserve"> </w:t>
            </w:r>
            <w:proofErr w:type="spellStart"/>
            <w:r w:rsidRPr="00BD7704">
              <w:rPr>
                <w:sz w:val="28"/>
                <w:szCs w:val="28"/>
              </w:rPr>
              <w:t>оройуон</w:t>
            </w:r>
            <w:proofErr w:type="spellEnd"/>
          </w:p>
          <w:p w14:paraId="5FDA2BE8" w14:textId="77777777" w:rsidR="00BD7704" w:rsidRPr="00BD7704" w:rsidRDefault="00BD7704" w:rsidP="00BD7704">
            <w:pPr>
              <w:jc w:val="center"/>
              <w:rPr>
                <w:sz w:val="28"/>
                <w:szCs w:val="28"/>
              </w:rPr>
            </w:pPr>
            <w:proofErr w:type="spellStart"/>
            <w:r w:rsidRPr="00BD7704">
              <w:rPr>
                <w:sz w:val="28"/>
                <w:szCs w:val="28"/>
              </w:rPr>
              <w:t>Дьаhалтата</w:t>
            </w:r>
            <w:proofErr w:type="spellEnd"/>
          </w:p>
        </w:tc>
      </w:tr>
    </w:tbl>
    <w:p w14:paraId="75FF1E61" w14:textId="77777777" w:rsidR="00BD7704" w:rsidRPr="00BD7704" w:rsidRDefault="00BD7704" w:rsidP="00BD7704">
      <w:pPr>
        <w:rPr>
          <w:b/>
          <w:sz w:val="28"/>
          <w:szCs w:val="28"/>
        </w:rPr>
      </w:pPr>
    </w:p>
    <w:p w14:paraId="573D63E7" w14:textId="77777777" w:rsidR="00BD7704" w:rsidRPr="00BD7704" w:rsidRDefault="00BD7704" w:rsidP="00BD7704">
      <w:pPr>
        <w:jc w:val="center"/>
        <w:rPr>
          <w:b/>
          <w:sz w:val="28"/>
          <w:szCs w:val="28"/>
        </w:rPr>
      </w:pPr>
      <w:r w:rsidRPr="00BD7704">
        <w:rPr>
          <w:b/>
          <w:sz w:val="28"/>
          <w:szCs w:val="28"/>
        </w:rPr>
        <w:t>П О С Т А Н О В Л Е Н И Е</w:t>
      </w:r>
    </w:p>
    <w:p w14:paraId="692E67B6" w14:textId="77777777" w:rsidR="00BD7704" w:rsidRPr="00BD7704" w:rsidRDefault="00BD7704" w:rsidP="00BD7704">
      <w:pPr>
        <w:jc w:val="center"/>
        <w:rPr>
          <w:b/>
          <w:sz w:val="28"/>
          <w:szCs w:val="28"/>
        </w:rPr>
      </w:pPr>
    </w:p>
    <w:p w14:paraId="344DA64E" w14:textId="77777777" w:rsidR="00BD7704" w:rsidRPr="00BD7704" w:rsidRDefault="00BD7704" w:rsidP="00BD7704">
      <w:pPr>
        <w:tabs>
          <w:tab w:val="left" w:pos="227"/>
          <w:tab w:val="right" w:pos="9638"/>
        </w:tabs>
        <w:jc w:val="center"/>
        <w:rPr>
          <w:sz w:val="28"/>
          <w:szCs w:val="28"/>
        </w:rPr>
      </w:pPr>
      <w:r w:rsidRPr="00BD7704">
        <w:rPr>
          <w:sz w:val="28"/>
          <w:szCs w:val="28"/>
        </w:rPr>
        <w:t>г. Мирный</w:t>
      </w:r>
    </w:p>
    <w:p w14:paraId="21F1DB79" w14:textId="77777777" w:rsidR="00BD7704" w:rsidRPr="00BD7704" w:rsidRDefault="00BD7704" w:rsidP="00BD7704">
      <w:pPr>
        <w:tabs>
          <w:tab w:val="left" w:pos="227"/>
          <w:tab w:val="right" w:pos="9638"/>
        </w:tabs>
        <w:jc w:val="right"/>
        <w:rPr>
          <w:sz w:val="28"/>
          <w:szCs w:val="28"/>
        </w:rPr>
      </w:pPr>
    </w:p>
    <w:p w14:paraId="567D8254" w14:textId="77777777" w:rsidR="00BD7704" w:rsidRPr="00BD7704" w:rsidRDefault="00BD7704" w:rsidP="00BD7704">
      <w:pPr>
        <w:tabs>
          <w:tab w:val="left" w:pos="227"/>
          <w:tab w:val="right" w:pos="9638"/>
        </w:tabs>
        <w:rPr>
          <w:sz w:val="28"/>
          <w:szCs w:val="28"/>
        </w:rPr>
      </w:pPr>
      <w:r w:rsidRPr="00BD7704">
        <w:rPr>
          <w:sz w:val="28"/>
          <w:szCs w:val="28"/>
        </w:rPr>
        <w:t>«____»_____ 2026 г. №_______</w:t>
      </w:r>
    </w:p>
    <w:p w14:paraId="27FDB466" w14:textId="77777777" w:rsidR="00BD7704" w:rsidRPr="00BD7704" w:rsidRDefault="00BD7704" w:rsidP="00BD7704">
      <w:pPr>
        <w:tabs>
          <w:tab w:val="left" w:pos="227"/>
          <w:tab w:val="right" w:pos="9638"/>
        </w:tabs>
        <w:rPr>
          <w:sz w:val="28"/>
          <w:szCs w:val="28"/>
        </w:rPr>
      </w:pPr>
    </w:p>
    <w:p w14:paraId="4AFE6567" w14:textId="77777777" w:rsidR="00BD7704" w:rsidRPr="00BD7704" w:rsidRDefault="00BD7704" w:rsidP="00BD7704">
      <w:pPr>
        <w:autoSpaceDE w:val="0"/>
        <w:autoSpaceDN w:val="0"/>
        <w:adjustRightInd w:val="0"/>
        <w:ind w:right="3685"/>
        <w:outlineLvl w:val="0"/>
        <w:rPr>
          <w:b/>
          <w:sz w:val="28"/>
          <w:szCs w:val="28"/>
        </w:rPr>
      </w:pPr>
      <w:r w:rsidRPr="00BD7704">
        <w:rPr>
          <w:b/>
          <w:sz w:val="28"/>
          <w:szCs w:val="28"/>
        </w:rPr>
        <w:t xml:space="preserve">О внесении изменений и дополнений в постановление районной Администрации от </w:t>
      </w:r>
      <w:bookmarkStart w:id="0" w:name="_Hlk187736559"/>
      <w:r w:rsidRPr="00BD7704">
        <w:rPr>
          <w:b/>
          <w:sz w:val="28"/>
          <w:szCs w:val="28"/>
        </w:rPr>
        <w:t>20.09.2021 №</w:t>
      </w:r>
      <w:bookmarkEnd w:id="0"/>
      <w:r w:rsidRPr="00BD7704">
        <w:rPr>
          <w:b/>
          <w:sz w:val="28"/>
          <w:szCs w:val="28"/>
        </w:rPr>
        <w:t xml:space="preserve"> 1417</w:t>
      </w:r>
    </w:p>
    <w:p w14:paraId="1C84EAAD" w14:textId="77777777" w:rsidR="00BD7704" w:rsidRPr="00BD7704" w:rsidRDefault="00BD7704" w:rsidP="00BD7704">
      <w:pPr>
        <w:autoSpaceDE w:val="0"/>
        <w:autoSpaceDN w:val="0"/>
        <w:adjustRightInd w:val="0"/>
        <w:ind w:right="3542"/>
        <w:outlineLvl w:val="0"/>
        <w:rPr>
          <w:b/>
          <w:spacing w:val="2"/>
          <w:sz w:val="28"/>
          <w:szCs w:val="28"/>
        </w:rPr>
      </w:pPr>
      <w:r w:rsidRPr="00BD7704">
        <w:rPr>
          <w:b/>
          <w:sz w:val="28"/>
          <w:szCs w:val="28"/>
        </w:rPr>
        <w:t>«</w:t>
      </w:r>
      <w:bookmarkStart w:id="1" w:name="_Hlk187736593"/>
      <w:r w:rsidRPr="00BD7704">
        <w:rPr>
          <w:b/>
          <w:sz w:val="28"/>
          <w:szCs w:val="28"/>
        </w:rPr>
        <w:t xml:space="preserve">Об утверждении административного регламента предоставления муниципальной услуги </w:t>
      </w:r>
      <w:bookmarkEnd w:id="1"/>
      <w:r w:rsidRPr="00BD7704">
        <w:rPr>
          <w:b/>
          <w:sz w:val="28"/>
          <w:szCs w:val="28"/>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находящихся в собственности МР «Мирнинский район» РС(Я), в землях, расположенных на территории сельских поселений и на межселенной территории Мирнинского района Республики Саха (Якутия), государственная собственность на которые не разграничена»</w:t>
      </w:r>
    </w:p>
    <w:p w14:paraId="322BA28D" w14:textId="77777777" w:rsidR="00BD7704" w:rsidRPr="00BD7704" w:rsidRDefault="00BD7704" w:rsidP="00BD7704">
      <w:pPr>
        <w:autoSpaceDE w:val="0"/>
        <w:autoSpaceDN w:val="0"/>
        <w:adjustRightInd w:val="0"/>
        <w:ind w:right="3685"/>
        <w:outlineLvl w:val="0"/>
        <w:rPr>
          <w:b/>
          <w:spacing w:val="2"/>
          <w:sz w:val="28"/>
          <w:szCs w:val="28"/>
        </w:rPr>
      </w:pPr>
    </w:p>
    <w:p w14:paraId="4F07BB70" w14:textId="77777777" w:rsidR="00BD7704" w:rsidRPr="00BD7704" w:rsidRDefault="00BD7704" w:rsidP="00BD7704">
      <w:pPr>
        <w:widowControl w:val="0"/>
        <w:autoSpaceDE w:val="0"/>
        <w:autoSpaceDN w:val="0"/>
        <w:adjustRightInd w:val="0"/>
        <w:ind w:right="-1" w:firstLine="567"/>
        <w:jc w:val="both"/>
        <w:outlineLvl w:val="0"/>
        <w:rPr>
          <w:sz w:val="28"/>
          <w:szCs w:val="28"/>
        </w:rPr>
      </w:pPr>
      <w:r w:rsidRPr="00BD7704">
        <w:rPr>
          <w:sz w:val="28"/>
          <w:szCs w:val="28"/>
        </w:rPr>
        <w:t>В соответствии с Федеральными законами от 25.12.2023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от 28.12.2024 №547-ФЗ «»О внесении изменений в Федеральный закон «О порядке рассмотрения обращений граждан Российской Федерации», от 26.12.2024 № 494-ФЗ «О внесении изменений в отдельные законодательные акты Российской Федерации», постановлением районной Администрации от 27.05.2010 № 466 «Об утверждении Порядка разработки и утверждения административных регламентов предоставления муниципальных услуг», в целях приведения в соответствие с действующим законодательством Российской Федерации:</w:t>
      </w:r>
    </w:p>
    <w:p w14:paraId="76AE84B6" w14:textId="77777777" w:rsidR="00BD7704" w:rsidRPr="00BD7704" w:rsidRDefault="00BD7704" w:rsidP="00BD7704">
      <w:pPr>
        <w:widowControl w:val="0"/>
        <w:autoSpaceDE w:val="0"/>
        <w:autoSpaceDN w:val="0"/>
        <w:adjustRightInd w:val="0"/>
        <w:ind w:right="-1"/>
        <w:jc w:val="both"/>
        <w:outlineLvl w:val="0"/>
        <w:rPr>
          <w:sz w:val="28"/>
          <w:szCs w:val="28"/>
        </w:rPr>
      </w:pPr>
    </w:p>
    <w:p w14:paraId="20262FD5" w14:textId="77777777" w:rsidR="00BD7704" w:rsidRPr="00BD7704" w:rsidRDefault="00BD7704" w:rsidP="00BD7704">
      <w:pPr>
        <w:autoSpaceDE w:val="0"/>
        <w:autoSpaceDN w:val="0"/>
        <w:adjustRightInd w:val="0"/>
        <w:ind w:right="-1" w:firstLine="567"/>
        <w:jc w:val="both"/>
        <w:outlineLvl w:val="0"/>
        <w:rPr>
          <w:spacing w:val="2"/>
          <w:sz w:val="28"/>
          <w:szCs w:val="28"/>
        </w:rPr>
      </w:pPr>
      <w:r w:rsidRPr="00BD7704">
        <w:rPr>
          <w:bCs/>
          <w:sz w:val="28"/>
          <w:szCs w:val="28"/>
        </w:rPr>
        <w:t>1</w:t>
      </w:r>
      <w:r w:rsidRPr="00BD7704">
        <w:rPr>
          <w:sz w:val="28"/>
          <w:szCs w:val="28"/>
        </w:rPr>
        <w:t xml:space="preserve">. Внести в приложение к постановлению районной Администрации от 20.09.2021 № 1417 «Об утверждении административного регламента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w:t>
      </w:r>
      <w:r w:rsidRPr="00BD7704">
        <w:rPr>
          <w:sz w:val="28"/>
          <w:szCs w:val="28"/>
        </w:rPr>
        <w:lastRenderedPageBreak/>
        <w:t>находящихся в собственности МР «Мирнинский район» РС(Я), в землях, расположенных на территории сельских поселений и на межселенной территории Мирнинского района Республики Саха (Якутия), государственная собственность на которые не разграничена»</w:t>
      </w:r>
      <w:r w:rsidRPr="00BD7704">
        <w:rPr>
          <w:spacing w:val="2"/>
          <w:sz w:val="28"/>
          <w:szCs w:val="28"/>
        </w:rPr>
        <w:t xml:space="preserve"> следующие изменения и дополнения:</w:t>
      </w:r>
    </w:p>
    <w:p w14:paraId="7405BFA3" w14:textId="77777777" w:rsidR="00BD7704" w:rsidRPr="00BD7704" w:rsidRDefault="00BD7704" w:rsidP="00BD7704">
      <w:pPr>
        <w:autoSpaceDE w:val="0"/>
        <w:autoSpaceDN w:val="0"/>
        <w:adjustRightInd w:val="0"/>
        <w:ind w:right="-1" w:firstLine="567"/>
        <w:jc w:val="both"/>
        <w:outlineLvl w:val="0"/>
        <w:rPr>
          <w:spacing w:val="2"/>
          <w:sz w:val="28"/>
          <w:szCs w:val="28"/>
        </w:rPr>
      </w:pPr>
      <w:r w:rsidRPr="00BD7704">
        <w:rPr>
          <w:spacing w:val="2"/>
          <w:sz w:val="28"/>
          <w:szCs w:val="28"/>
        </w:rPr>
        <w:t>1.1. в наименовании и в п. 1 слова «МР» заменить словами «муниципального района»;</w:t>
      </w:r>
    </w:p>
    <w:p w14:paraId="1B95D870" w14:textId="77777777" w:rsidR="00BD7704" w:rsidRPr="00BD7704" w:rsidRDefault="00BD7704" w:rsidP="00BD7704">
      <w:pPr>
        <w:autoSpaceDE w:val="0"/>
        <w:autoSpaceDN w:val="0"/>
        <w:adjustRightInd w:val="0"/>
        <w:ind w:right="-1" w:firstLine="567"/>
        <w:jc w:val="both"/>
        <w:outlineLvl w:val="0"/>
        <w:rPr>
          <w:spacing w:val="2"/>
          <w:sz w:val="28"/>
          <w:szCs w:val="28"/>
        </w:rPr>
      </w:pPr>
      <w:r w:rsidRPr="00BD7704">
        <w:rPr>
          <w:spacing w:val="2"/>
          <w:sz w:val="28"/>
          <w:szCs w:val="28"/>
        </w:rPr>
        <w:t>1.2. в приложении:</w:t>
      </w:r>
    </w:p>
    <w:p w14:paraId="5E9CFCDA" w14:textId="77777777" w:rsidR="00BD7704" w:rsidRPr="00BD7704" w:rsidRDefault="00BD7704" w:rsidP="00BD7704">
      <w:pPr>
        <w:autoSpaceDE w:val="0"/>
        <w:autoSpaceDN w:val="0"/>
        <w:adjustRightInd w:val="0"/>
        <w:ind w:right="-1" w:firstLine="567"/>
        <w:jc w:val="both"/>
        <w:outlineLvl w:val="0"/>
        <w:rPr>
          <w:spacing w:val="2"/>
          <w:sz w:val="28"/>
          <w:szCs w:val="28"/>
        </w:rPr>
      </w:pPr>
      <w:r w:rsidRPr="00BD7704">
        <w:rPr>
          <w:spacing w:val="2"/>
          <w:sz w:val="28"/>
          <w:szCs w:val="28"/>
        </w:rPr>
        <w:t xml:space="preserve">1.2.1. в разделе </w:t>
      </w:r>
      <w:r w:rsidRPr="00BD7704">
        <w:rPr>
          <w:spacing w:val="2"/>
          <w:sz w:val="28"/>
          <w:szCs w:val="28"/>
          <w:lang w:val="en-US"/>
        </w:rPr>
        <w:t>I</w:t>
      </w:r>
      <w:r w:rsidRPr="00BD7704">
        <w:rPr>
          <w:spacing w:val="2"/>
          <w:sz w:val="28"/>
          <w:szCs w:val="28"/>
        </w:rPr>
        <w:t xml:space="preserve"> «Общие положения»:</w:t>
      </w:r>
    </w:p>
    <w:p w14:paraId="479D31ED" w14:textId="77777777" w:rsidR="00BD7704" w:rsidRPr="00BD7704" w:rsidRDefault="00BD7704" w:rsidP="00BD7704">
      <w:pPr>
        <w:autoSpaceDE w:val="0"/>
        <w:autoSpaceDN w:val="0"/>
        <w:adjustRightInd w:val="0"/>
        <w:ind w:right="454" w:firstLine="567"/>
        <w:jc w:val="both"/>
        <w:outlineLvl w:val="0"/>
        <w:rPr>
          <w:sz w:val="28"/>
          <w:szCs w:val="28"/>
        </w:rPr>
      </w:pPr>
      <w:r w:rsidRPr="00BD7704">
        <w:rPr>
          <w:sz w:val="28"/>
          <w:szCs w:val="28"/>
        </w:rPr>
        <w:t xml:space="preserve">1) </w:t>
      </w:r>
      <w:proofErr w:type="spellStart"/>
      <w:r w:rsidRPr="00BD7704">
        <w:rPr>
          <w:sz w:val="28"/>
          <w:szCs w:val="28"/>
        </w:rPr>
        <w:t>пп</w:t>
      </w:r>
      <w:proofErr w:type="spellEnd"/>
      <w:r w:rsidRPr="00BD7704">
        <w:rPr>
          <w:sz w:val="28"/>
          <w:szCs w:val="28"/>
        </w:rPr>
        <w:t>. 2 п. 1.3.5 признать утратившим силу;</w:t>
      </w:r>
    </w:p>
    <w:p w14:paraId="74913F2A"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2) в п. 1.3.7:</w:t>
      </w:r>
    </w:p>
    <w:p w14:paraId="033127F2"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а) в абзаце первом слова «(в том числе электронного)» исключить;</w:t>
      </w:r>
    </w:p>
    <w:p w14:paraId="0FD621CB"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б) в абзаце третьем слова «(в том числе электронного)» исключить;</w:t>
      </w:r>
    </w:p>
    <w:p w14:paraId="24DB290A"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3) в абзаце третьем п. 1.4.2 слова «и адрес электронной почты»;</w:t>
      </w:r>
    </w:p>
    <w:p w14:paraId="06C22945"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4) в п. 1.4.4:</w:t>
      </w:r>
    </w:p>
    <w:p w14:paraId="61B5FE3A"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а) в абзаце третьем слова «адреса электронной почты» исключить;</w:t>
      </w:r>
    </w:p>
    <w:p w14:paraId="1DE6DFD3"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б) абзац двенадцатый признать утратившим силу;</w:t>
      </w:r>
    </w:p>
    <w:p w14:paraId="3D255295"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 xml:space="preserve">1.2.2. в разделе </w:t>
      </w:r>
      <w:r w:rsidRPr="00BD7704">
        <w:rPr>
          <w:sz w:val="28"/>
          <w:szCs w:val="28"/>
          <w:lang w:val="en-US"/>
        </w:rPr>
        <w:t>II</w:t>
      </w:r>
      <w:r w:rsidRPr="00BD7704">
        <w:rPr>
          <w:sz w:val="28"/>
          <w:szCs w:val="28"/>
        </w:rPr>
        <w:t xml:space="preserve"> «Стандарт предоставления муниципальной услуги»:</w:t>
      </w:r>
    </w:p>
    <w:p w14:paraId="5BDDE90E"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1) подраздел 2.5 «Перечень нормативных правовых актов, регулирующих отношения, возникающие в связи с предоставлением муниципальной услуги» признать утратившим силу;</w:t>
      </w:r>
    </w:p>
    <w:p w14:paraId="6B42B080"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 xml:space="preserve">2) </w:t>
      </w:r>
      <w:proofErr w:type="spellStart"/>
      <w:r w:rsidRPr="00BD7704">
        <w:rPr>
          <w:sz w:val="28"/>
          <w:szCs w:val="28"/>
        </w:rPr>
        <w:t>пп</w:t>
      </w:r>
      <w:proofErr w:type="spellEnd"/>
      <w:r w:rsidRPr="00BD7704">
        <w:rPr>
          <w:sz w:val="28"/>
          <w:szCs w:val="28"/>
        </w:rPr>
        <w:t xml:space="preserve">. 7 п. 2.6.3 признать утратившим силу; </w:t>
      </w:r>
    </w:p>
    <w:p w14:paraId="787A0659"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3) п. 2.6.7 дополнить абзацем вторым следующего содержания:</w:t>
      </w:r>
    </w:p>
    <w:p w14:paraId="7C527B3D"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 xml:space="preserve">«В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услуг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№572-ФЗ, при наличии сведений о физическом лице в единой системе идентификации и аутентификации и в случае, если личность физического лица подтверждена с использованием документа, удостоверяющего личность </w:t>
      </w:r>
      <w:r w:rsidRPr="00BD7704">
        <w:rPr>
          <w:sz w:val="28"/>
          <w:szCs w:val="28"/>
        </w:rPr>
        <w:lastRenderedPageBreak/>
        <w:t>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14:paraId="034EDD8F"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4) в п. 2.7.1:</w:t>
      </w:r>
    </w:p>
    <w:p w14:paraId="039656F3"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а) абзац четвертый признать утратившим силу;</w:t>
      </w:r>
    </w:p>
    <w:p w14:paraId="39924AE6"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б) абзац шестой признать утратившим силу;</w:t>
      </w:r>
    </w:p>
    <w:p w14:paraId="3C5020E1"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5) пп.2 п. 2.10.2 признать утратившим силу;</w:t>
      </w:r>
    </w:p>
    <w:p w14:paraId="690A1F4B"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6) в п. 2.14.3 слова «а также в форме электронного документа с использованием электронных носителей» исключить;</w:t>
      </w:r>
    </w:p>
    <w:p w14:paraId="445F6BFE"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7) в п. 2.14.7 слова «а также в форме электронного документа с использованием электронных носителей» исключить;</w:t>
      </w:r>
    </w:p>
    <w:p w14:paraId="1BBED0C2"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8) в подразделе 2.15</w:t>
      </w:r>
      <w:r w:rsidRPr="00BD7704">
        <w:rPr>
          <w:sz w:val="24"/>
          <w:szCs w:val="24"/>
        </w:rPr>
        <w:t xml:space="preserve"> «</w:t>
      </w:r>
      <w:r w:rsidRPr="00BD7704">
        <w:rPr>
          <w:sz w:val="28"/>
          <w:szCs w:val="28"/>
        </w:rPr>
        <w:t>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муниципальных услуг»:</w:t>
      </w:r>
    </w:p>
    <w:p w14:paraId="025B6205"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а) абзац десятый п. 2.15.2 исключить;</w:t>
      </w:r>
    </w:p>
    <w:p w14:paraId="06CC0E7F"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 xml:space="preserve">б) дополнить п. 2.15.3 следующего содержания: </w:t>
      </w:r>
    </w:p>
    <w:p w14:paraId="5D54C5D9"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w:t>
      </w:r>
      <w:bookmarkStart w:id="2" w:name="_Hlk226099660"/>
      <w:r w:rsidRPr="00BD7704">
        <w:rPr>
          <w:sz w:val="28"/>
          <w:szCs w:val="28"/>
        </w:rPr>
        <w:t>2.15.3 Требования к помещениям, в которых предоставляется муниципальная услуга, включают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требований, которым должны соответствовать такие помещения.</w:t>
      </w:r>
      <w:bookmarkEnd w:id="2"/>
      <w:r w:rsidRPr="00BD7704">
        <w:rPr>
          <w:sz w:val="28"/>
          <w:szCs w:val="28"/>
        </w:rPr>
        <w:t>»;</w:t>
      </w:r>
    </w:p>
    <w:p w14:paraId="18371102"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 xml:space="preserve">9) подраздел 2.16 «Показатели доступности и качества муниципальной услуги, в том числе количество взаимодействий ходатайствующего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ходатайствующего (экстерриториальный принцип), возможность получения информации о ходе предоставления муниципальной услуги» </w:t>
      </w:r>
      <w:r w:rsidRPr="00BD7704">
        <w:rPr>
          <w:bCs/>
          <w:sz w:val="28"/>
          <w:szCs w:val="28"/>
        </w:rPr>
        <w:t>признать</w:t>
      </w:r>
      <w:r w:rsidRPr="00BD7704">
        <w:rPr>
          <w:sz w:val="28"/>
          <w:szCs w:val="28"/>
        </w:rPr>
        <w:t xml:space="preserve"> утратившим силу;</w:t>
      </w:r>
    </w:p>
    <w:p w14:paraId="13943599"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10) абзац девятый п. 2.18.3 признать утратившим силу;</w:t>
      </w:r>
    </w:p>
    <w:p w14:paraId="37D8E714"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 xml:space="preserve">1.2.3. в разделе </w:t>
      </w:r>
      <w:r w:rsidRPr="00BD7704">
        <w:rPr>
          <w:sz w:val="28"/>
          <w:szCs w:val="28"/>
          <w:lang w:val="en-US"/>
        </w:rPr>
        <w:t>III</w:t>
      </w:r>
      <w:r w:rsidRPr="00BD7704">
        <w:rPr>
          <w:sz w:val="28"/>
          <w:szCs w:val="28"/>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1725C276"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а) абзац девятый п. 3.2.6 признать утратившим силу;</w:t>
      </w:r>
    </w:p>
    <w:p w14:paraId="1EA1D454"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б) в п. 3.6.5 после слов «утверждает постановление» дополнить словами «(Приложение №12, №13)»;</w:t>
      </w:r>
    </w:p>
    <w:p w14:paraId="415B5B7B"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 xml:space="preserve">1.2.4. раздел </w:t>
      </w:r>
      <w:r w:rsidRPr="00BD7704">
        <w:rPr>
          <w:sz w:val="28"/>
          <w:szCs w:val="28"/>
          <w:lang w:val="en-US"/>
        </w:rPr>
        <w:t>IV</w:t>
      </w:r>
      <w:r w:rsidRPr="00BD7704">
        <w:rPr>
          <w:sz w:val="28"/>
          <w:szCs w:val="28"/>
        </w:rPr>
        <w:t xml:space="preserve"> «Формы контроля за исполнением административного регламента» признать утратившим силу;</w:t>
      </w:r>
    </w:p>
    <w:p w14:paraId="68D143AA"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 xml:space="preserve">1.2.5. раздел </w:t>
      </w:r>
      <w:r w:rsidRPr="00BD7704">
        <w:rPr>
          <w:sz w:val="28"/>
          <w:szCs w:val="28"/>
          <w:lang w:val="en-US"/>
        </w:rPr>
        <w:t>V</w:t>
      </w:r>
      <w:r w:rsidRPr="00BD7704">
        <w:rPr>
          <w:sz w:val="28"/>
          <w:szCs w:val="28"/>
        </w:rPr>
        <w:t xml:space="preserve"> «Досудебное (внесудебное) обжалование заявителем решений и действий (бездействия) органа, предоставляющего муниципальную услугу, многофункционального центра, работника многофункционального центра, а </w:t>
      </w:r>
      <w:r w:rsidRPr="00BD7704">
        <w:rPr>
          <w:sz w:val="28"/>
          <w:szCs w:val="28"/>
        </w:rPr>
        <w:lastRenderedPageBreak/>
        <w:t>также организаций, осуществляющих функции по предоставлению государственных или муниципальных услуг, или их работников» признать утратившим силу;</w:t>
      </w:r>
    </w:p>
    <w:p w14:paraId="3F1DC3A0" w14:textId="77777777" w:rsidR="00BD7704" w:rsidRPr="00BD7704" w:rsidRDefault="00BD7704" w:rsidP="00BD7704">
      <w:pPr>
        <w:autoSpaceDE w:val="0"/>
        <w:autoSpaceDN w:val="0"/>
        <w:adjustRightInd w:val="0"/>
        <w:ind w:right="-1" w:firstLine="567"/>
        <w:jc w:val="both"/>
        <w:outlineLvl w:val="0"/>
        <w:rPr>
          <w:sz w:val="28"/>
          <w:szCs w:val="28"/>
        </w:rPr>
      </w:pPr>
      <w:r w:rsidRPr="00BD7704">
        <w:rPr>
          <w:sz w:val="28"/>
          <w:szCs w:val="28"/>
        </w:rPr>
        <w:t>1.2.6. дополнить приложениями № 9, № 10, № 11, № 12 согласно приложениям № 1, № 2, № 3, № 4 к настоящему постановлению.</w:t>
      </w:r>
    </w:p>
    <w:p w14:paraId="73E6960E" w14:textId="77777777" w:rsidR="00BD7704" w:rsidRPr="00BD7704" w:rsidRDefault="00BD7704" w:rsidP="00BD7704">
      <w:pPr>
        <w:widowControl w:val="0"/>
        <w:suppressAutoHyphens/>
        <w:autoSpaceDE w:val="0"/>
        <w:jc w:val="both"/>
        <w:rPr>
          <w:rFonts w:eastAsia="Arial"/>
          <w:kern w:val="1"/>
          <w:sz w:val="28"/>
          <w:szCs w:val="28"/>
          <w:lang w:eastAsia="ar-SA"/>
        </w:rPr>
      </w:pPr>
    </w:p>
    <w:p w14:paraId="70179B7B" w14:textId="77777777" w:rsidR="00BD7704" w:rsidRPr="00BD7704" w:rsidRDefault="00BD7704" w:rsidP="00BD7704">
      <w:pPr>
        <w:widowControl w:val="0"/>
        <w:suppressAutoHyphens/>
        <w:autoSpaceDE w:val="0"/>
        <w:ind w:firstLine="567"/>
        <w:jc w:val="both"/>
        <w:rPr>
          <w:rFonts w:eastAsia="Arial"/>
          <w:kern w:val="1"/>
          <w:sz w:val="28"/>
          <w:szCs w:val="28"/>
          <w:lang w:eastAsia="ar-SA"/>
        </w:rPr>
      </w:pPr>
      <w:r w:rsidRPr="00BD7704">
        <w:rPr>
          <w:rFonts w:eastAsia="Arial"/>
          <w:kern w:val="1"/>
          <w:sz w:val="28"/>
          <w:szCs w:val="28"/>
          <w:lang w:eastAsia="ar-SA"/>
        </w:rPr>
        <w:t>2. Разместить настоящее постановление на официальном сайте муниципального района «Мирнинский район» Республики Саха (Якутия) (www.алмазный–</w:t>
      </w:r>
      <w:proofErr w:type="spellStart"/>
      <w:r w:rsidRPr="00BD7704">
        <w:rPr>
          <w:rFonts w:eastAsia="Arial"/>
          <w:kern w:val="1"/>
          <w:sz w:val="28"/>
          <w:szCs w:val="28"/>
          <w:lang w:eastAsia="ar-SA"/>
        </w:rPr>
        <w:t>край.рф</w:t>
      </w:r>
      <w:proofErr w:type="spellEnd"/>
      <w:r w:rsidRPr="00BD7704">
        <w:rPr>
          <w:rFonts w:eastAsia="Arial"/>
          <w:kern w:val="1"/>
          <w:sz w:val="28"/>
          <w:szCs w:val="28"/>
          <w:lang w:eastAsia="ar-SA"/>
        </w:rPr>
        <w:t>).</w:t>
      </w:r>
    </w:p>
    <w:p w14:paraId="54B4BC63" w14:textId="77777777" w:rsidR="00BD7704" w:rsidRPr="00BD7704" w:rsidRDefault="00BD7704" w:rsidP="00BD7704">
      <w:pPr>
        <w:ind w:firstLine="567"/>
        <w:jc w:val="both"/>
        <w:rPr>
          <w:sz w:val="28"/>
          <w:szCs w:val="28"/>
        </w:rPr>
      </w:pPr>
    </w:p>
    <w:p w14:paraId="34AC01CD" w14:textId="77777777" w:rsidR="00BD7704" w:rsidRPr="00BD7704" w:rsidRDefault="00BD7704" w:rsidP="00BD7704">
      <w:pPr>
        <w:ind w:firstLine="567"/>
        <w:jc w:val="both"/>
        <w:rPr>
          <w:sz w:val="28"/>
          <w:szCs w:val="28"/>
        </w:rPr>
      </w:pPr>
      <w:r w:rsidRPr="00BD7704">
        <w:rPr>
          <w:sz w:val="28"/>
          <w:szCs w:val="28"/>
        </w:rPr>
        <w:t>3. Контроль исполнения настоящего постановления возложить на первого заместителя Главы Администрации района Ширинского Д.А.</w:t>
      </w:r>
    </w:p>
    <w:p w14:paraId="45CDD529" w14:textId="77777777" w:rsidR="00BD7704" w:rsidRPr="00BD7704" w:rsidRDefault="00BD7704" w:rsidP="00BD7704">
      <w:pPr>
        <w:widowControl w:val="0"/>
        <w:autoSpaceDE w:val="0"/>
        <w:autoSpaceDN w:val="0"/>
        <w:adjustRightInd w:val="0"/>
        <w:ind w:right="-1"/>
        <w:jc w:val="both"/>
        <w:outlineLvl w:val="0"/>
        <w:rPr>
          <w:b/>
          <w:bCs/>
          <w:iCs/>
          <w:sz w:val="28"/>
          <w:szCs w:val="28"/>
        </w:rPr>
      </w:pPr>
    </w:p>
    <w:p w14:paraId="04776EDF" w14:textId="77777777" w:rsidR="00BD7704" w:rsidRPr="00BD7704" w:rsidRDefault="00BD7704" w:rsidP="00BD7704">
      <w:pPr>
        <w:rPr>
          <w:b/>
          <w:sz w:val="28"/>
          <w:szCs w:val="28"/>
        </w:rPr>
      </w:pPr>
      <w:r w:rsidRPr="00BD7704">
        <w:rPr>
          <w:b/>
          <w:sz w:val="28"/>
          <w:szCs w:val="28"/>
        </w:rPr>
        <w:t xml:space="preserve">Глава района    </w:t>
      </w:r>
      <w:r w:rsidRPr="00BD7704">
        <w:rPr>
          <w:b/>
          <w:sz w:val="28"/>
          <w:szCs w:val="28"/>
        </w:rPr>
        <w:tab/>
      </w:r>
      <w:r w:rsidRPr="00BD7704">
        <w:rPr>
          <w:b/>
          <w:sz w:val="28"/>
          <w:szCs w:val="28"/>
        </w:rPr>
        <w:tab/>
        <w:t xml:space="preserve">                                                                      А.В. Басыров</w:t>
      </w:r>
    </w:p>
    <w:p w14:paraId="74E526D8" w14:textId="77777777" w:rsidR="00BD7704" w:rsidRPr="00BD7704" w:rsidRDefault="00BD7704" w:rsidP="00BD7704">
      <w:pPr>
        <w:rPr>
          <w:b/>
          <w:sz w:val="24"/>
          <w:szCs w:val="24"/>
        </w:rPr>
      </w:pPr>
    </w:p>
    <w:p w14:paraId="16101166" w14:textId="77777777" w:rsidR="00BD7704" w:rsidRPr="00BD7704" w:rsidRDefault="00BD7704" w:rsidP="00BD7704">
      <w:pPr>
        <w:jc w:val="right"/>
        <w:rPr>
          <w:rFonts w:cs="Arial"/>
          <w:sz w:val="24"/>
          <w:szCs w:val="24"/>
        </w:rPr>
      </w:pPr>
      <w:bookmarkStart w:id="3" w:name="_Hlk221618816"/>
    </w:p>
    <w:p w14:paraId="0178434F" w14:textId="77777777" w:rsidR="00BD7704" w:rsidRPr="00BD7704" w:rsidRDefault="00BD7704" w:rsidP="00BD7704">
      <w:pPr>
        <w:jc w:val="right"/>
        <w:rPr>
          <w:rFonts w:cs="Arial"/>
          <w:sz w:val="24"/>
          <w:szCs w:val="24"/>
        </w:rPr>
      </w:pPr>
    </w:p>
    <w:p w14:paraId="7DBAEB96" w14:textId="77777777" w:rsidR="00BD7704" w:rsidRPr="00BD7704" w:rsidRDefault="00BD7704" w:rsidP="00BD7704">
      <w:pPr>
        <w:jc w:val="right"/>
        <w:rPr>
          <w:rFonts w:cs="Arial"/>
          <w:sz w:val="24"/>
          <w:szCs w:val="24"/>
        </w:rPr>
      </w:pPr>
    </w:p>
    <w:p w14:paraId="06ECDB0C" w14:textId="77777777" w:rsidR="00BD7704" w:rsidRPr="00BD7704" w:rsidRDefault="00BD7704" w:rsidP="00BD7704">
      <w:pPr>
        <w:jc w:val="right"/>
        <w:rPr>
          <w:rFonts w:cs="Arial"/>
          <w:sz w:val="24"/>
          <w:szCs w:val="24"/>
        </w:rPr>
      </w:pPr>
    </w:p>
    <w:p w14:paraId="479C1C9F" w14:textId="77777777" w:rsidR="00BD7704" w:rsidRPr="00BD7704" w:rsidRDefault="00BD7704" w:rsidP="00BD7704">
      <w:pPr>
        <w:jc w:val="right"/>
        <w:rPr>
          <w:rFonts w:cs="Arial"/>
          <w:sz w:val="24"/>
          <w:szCs w:val="24"/>
        </w:rPr>
      </w:pPr>
    </w:p>
    <w:p w14:paraId="4B02E19E" w14:textId="77777777" w:rsidR="00BD7704" w:rsidRPr="00BD7704" w:rsidRDefault="00BD7704" w:rsidP="00BD7704">
      <w:pPr>
        <w:jc w:val="right"/>
        <w:rPr>
          <w:rFonts w:cs="Arial"/>
          <w:sz w:val="24"/>
          <w:szCs w:val="24"/>
        </w:rPr>
      </w:pPr>
    </w:p>
    <w:p w14:paraId="48964CC7" w14:textId="77777777" w:rsidR="00BD7704" w:rsidRPr="00BD7704" w:rsidRDefault="00BD7704" w:rsidP="00BD7704">
      <w:pPr>
        <w:jc w:val="right"/>
        <w:rPr>
          <w:rFonts w:cs="Arial"/>
          <w:sz w:val="24"/>
          <w:szCs w:val="24"/>
        </w:rPr>
      </w:pPr>
    </w:p>
    <w:p w14:paraId="490C5B17" w14:textId="77777777" w:rsidR="00BD7704" w:rsidRPr="00BD7704" w:rsidRDefault="00BD7704" w:rsidP="00BD7704">
      <w:pPr>
        <w:jc w:val="right"/>
        <w:rPr>
          <w:rFonts w:cs="Arial"/>
          <w:sz w:val="24"/>
          <w:szCs w:val="24"/>
        </w:rPr>
      </w:pPr>
    </w:p>
    <w:p w14:paraId="7A0F514D" w14:textId="77777777" w:rsidR="00BD7704" w:rsidRPr="00BD7704" w:rsidRDefault="00BD7704" w:rsidP="00BD7704">
      <w:pPr>
        <w:jc w:val="right"/>
        <w:rPr>
          <w:rFonts w:cs="Arial"/>
          <w:sz w:val="24"/>
          <w:szCs w:val="24"/>
        </w:rPr>
      </w:pPr>
    </w:p>
    <w:p w14:paraId="38AEEFE8" w14:textId="77777777" w:rsidR="00BD7704" w:rsidRPr="00BD7704" w:rsidRDefault="00BD7704" w:rsidP="00BD7704">
      <w:pPr>
        <w:jc w:val="right"/>
        <w:rPr>
          <w:rFonts w:cs="Arial"/>
          <w:sz w:val="24"/>
          <w:szCs w:val="24"/>
        </w:rPr>
      </w:pPr>
    </w:p>
    <w:p w14:paraId="2A3677B7" w14:textId="77777777" w:rsidR="00BD7704" w:rsidRPr="00BD7704" w:rsidRDefault="00BD7704" w:rsidP="00BD7704">
      <w:pPr>
        <w:jc w:val="right"/>
        <w:rPr>
          <w:rFonts w:cs="Arial"/>
          <w:sz w:val="24"/>
          <w:szCs w:val="24"/>
        </w:rPr>
      </w:pPr>
    </w:p>
    <w:p w14:paraId="069B788F" w14:textId="77777777" w:rsidR="00BD7704" w:rsidRPr="00BD7704" w:rsidRDefault="00BD7704" w:rsidP="00BD7704">
      <w:pPr>
        <w:jc w:val="right"/>
        <w:rPr>
          <w:rFonts w:cs="Arial"/>
          <w:sz w:val="24"/>
          <w:szCs w:val="24"/>
        </w:rPr>
      </w:pPr>
    </w:p>
    <w:p w14:paraId="156CA798" w14:textId="77777777" w:rsidR="00BD7704" w:rsidRPr="00BD7704" w:rsidRDefault="00BD7704" w:rsidP="00BD7704">
      <w:pPr>
        <w:jc w:val="right"/>
        <w:rPr>
          <w:rFonts w:cs="Arial"/>
          <w:sz w:val="24"/>
          <w:szCs w:val="24"/>
        </w:rPr>
      </w:pPr>
    </w:p>
    <w:p w14:paraId="04663B0E" w14:textId="77777777" w:rsidR="00BD7704" w:rsidRPr="00BD7704" w:rsidRDefault="00BD7704" w:rsidP="00BD7704">
      <w:pPr>
        <w:jc w:val="right"/>
        <w:rPr>
          <w:rFonts w:cs="Arial"/>
          <w:sz w:val="24"/>
          <w:szCs w:val="24"/>
        </w:rPr>
      </w:pPr>
    </w:p>
    <w:p w14:paraId="60F42A7A" w14:textId="77777777" w:rsidR="00BD7704" w:rsidRPr="00BD7704" w:rsidRDefault="00BD7704" w:rsidP="00BD7704">
      <w:pPr>
        <w:jc w:val="right"/>
        <w:rPr>
          <w:rFonts w:cs="Arial"/>
          <w:sz w:val="24"/>
          <w:szCs w:val="24"/>
        </w:rPr>
      </w:pPr>
    </w:p>
    <w:p w14:paraId="120E7279" w14:textId="77777777" w:rsidR="00BD7704" w:rsidRPr="00BD7704" w:rsidRDefault="00BD7704" w:rsidP="00BD7704">
      <w:pPr>
        <w:jc w:val="right"/>
        <w:rPr>
          <w:rFonts w:cs="Arial"/>
          <w:sz w:val="24"/>
          <w:szCs w:val="24"/>
        </w:rPr>
      </w:pPr>
    </w:p>
    <w:p w14:paraId="4F4A51DD" w14:textId="77777777" w:rsidR="00BD7704" w:rsidRPr="00BD7704" w:rsidRDefault="00BD7704" w:rsidP="00BD7704">
      <w:pPr>
        <w:jc w:val="right"/>
        <w:rPr>
          <w:rFonts w:cs="Arial"/>
          <w:sz w:val="24"/>
          <w:szCs w:val="24"/>
        </w:rPr>
      </w:pPr>
    </w:p>
    <w:p w14:paraId="7133772E" w14:textId="77777777" w:rsidR="00BD7704" w:rsidRPr="00BD7704" w:rsidRDefault="00BD7704" w:rsidP="00BD7704">
      <w:pPr>
        <w:jc w:val="right"/>
        <w:rPr>
          <w:rFonts w:cs="Arial"/>
          <w:sz w:val="24"/>
          <w:szCs w:val="24"/>
        </w:rPr>
      </w:pPr>
    </w:p>
    <w:p w14:paraId="5E700F21" w14:textId="77777777" w:rsidR="00BD7704" w:rsidRPr="00BD7704" w:rsidRDefault="00BD7704" w:rsidP="00BD7704">
      <w:pPr>
        <w:jc w:val="right"/>
        <w:rPr>
          <w:rFonts w:cs="Arial"/>
          <w:sz w:val="24"/>
          <w:szCs w:val="24"/>
        </w:rPr>
      </w:pPr>
    </w:p>
    <w:p w14:paraId="0C0142BA" w14:textId="77777777" w:rsidR="00BD7704" w:rsidRPr="00BD7704" w:rsidRDefault="00BD7704" w:rsidP="00BD7704">
      <w:pPr>
        <w:jc w:val="right"/>
        <w:rPr>
          <w:rFonts w:cs="Arial"/>
          <w:sz w:val="24"/>
          <w:szCs w:val="24"/>
        </w:rPr>
      </w:pPr>
    </w:p>
    <w:p w14:paraId="276995F7" w14:textId="77777777" w:rsidR="00BD7704" w:rsidRPr="00BD7704" w:rsidRDefault="00BD7704" w:rsidP="00BD7704">
      <w:pPr>
        <w:jc w:val="right"/>
        <w:rPr>
          <w:rFonts w:cs="Arial"/>
          <w:sz w:val="24"/>
          <w:szCs w:val="24"/>
        </w:rPr>
      </w:pPr>
    </w:p>
    <w:p w14:paraId="18AAE7A5" w14:textId="77777777" w:rsidR="00BD7704" w:rsidRPr="00BD7704" w:rsidRDefault="00BD7704" w:rsidP="00BD7704">
      <w:pPr>
        <w:jc w:val="right"/>
        <w:rPr>
          <w:rFonts w:cs="Arial"/>
          <w:sz w:val="24"/>
          <w:szCs w:val="24"/>
        </w:rPr>
      </w:pPr>
    </w:p>
    <w:p w14:paraId="6F856048" w14:textId="77777777" w:rsidR="00BD7704" w:rsidRPr="00BD7704" w:rsidRDefault="00BD7704" w:rsidP="00BD7704">
      <w:pPr>
        <w:jc w:val="right"/>
        <w:rPr>
          <w:rFonts w:cs="Arial"/>
          <w:sz w:val="24"/>
          <w:szCs w:val="24"/>
        </w:rPr>
      </w:pPr>
    </w:p>
    <w:p w14:paraId="6ACBA4F6" w14:textId="77777777" w:rsidR="00BD7704" w:rsidRPr="00BD7704" w:rsidRDefault="00BD7704" w:rsidP="00BD7704">
      <w:pPr>
        <w:jc w:val="right"/>
        <w:rPr>
          <w:rFonts w:cs="Arial"/>
          <w:sz w:val="24"/>
          <w:szCs w:val="24"/>
        </w:rPr>
      </w:pPr>
    </w:p>
    <w:p w14:paraId="2184667B" w14:textId="77777777" w:rsidR="00BD7704" w:rsidRPr="00BD7704" w:rsidRDefault="00BD7704" w:rsidP="00BD7704">
      <w:pPr>
        <w:jc w:val="right"/>
        <w:rPr>
          <w:rFonts w:cs="Arial"/>
          <w:sz w:val="24"/>
          <w:szCs w:val="24"/>
        </w:rPr>
      </w:pPr>
    </w:p>
    <w:p w14:paraId="6F5C52EC" w14:textId="77777777" w:rsidR="00BD7704" w:rsidRPr="00BD7704" w:rsidRDefault="00BD7704" w:rsidP="00BD7704">
      <w:pPr>
        <w:jc w:val="right"/>
        <w:rPr>
          <w:rFonts w:cs="Arial"/>
          <w:sz w:val="24"/>
          <w:szCs w:val="24"/>
        </w:rPr>
      </w:pPr>
    </w:p>
    <w:p w14:paraId="43E62A8F" w14:textId="77777777" w:rsidR="00BD7704" w:rsidRPr="00BD7704" w:rsidRDefault="00BD7704" w:rsidP="00BD7704">
      <w:pPr>
        <w:jc w:val="right"/>
        <w:rPr>
          <w:rFonts w:cs="Arial"/>
          <w:sz w:val="24"/>
          <w:szCs w:val="24"/>
        </w:rPr>
      </w:pPr>
    </w:p>
    <w:p w14:paraId="6FFB8F7B" w14:textId="77777777" w:rsidR="00BD7704" w:rsidRPr="00BD7704" w:rsidRDefault="00BD7704" w:rsidP="00BD7704">
      <w:pPr>
        <w:jc w:val="right"/>
        <w:rPr>
          <w:rFonts w:cs="Arial"/>
          <w:sz w:val="24"/>
          <w:szCs w:val="24"/>
        </w:rPr>
      </w:pPr>
    </w:p>
    <w:p w14:paraId="20BC523A" w14:textId="77777777" w:rsidR="00BD7704" w:rsidRPr="00BD7704" w:rsidRDefault="00BD7704" w:rsidP="00BD7704">
      <w:pPr>
        <w:jc w:val="right"/>
        <w:rPr>
          <w:rFonts w:cs="Arial"/>
          <w:sz w:val="24"/>
          <w:szCs w:val="24"/>
        </w:rPr>
      </w:pPr>
    </w:p>
    <w:p w14:paraId="73AB4E50" w14:textId="77777777" w:rsidR="00BD7704" w:rsidRPr="00BD7704" w:rsidRDefault="00BD7704" w:rsidP="00BD7704">
      <w:pPr>
        <w:jc w:val="right"/>
        <w:rPr>
          <w:rFonts w:cs="Arial"/>
          <w:sz w:val="24"/>
          <w:szCs w:val="24"/>
        </w:rPr>
      </w:pPr>
    </w:p>
    <w:p w14:paraId="0DE84BB3" w14:textId="77777777" w:rsidR="00BD7704" w:rsidRPr="00BD7704" w:rsidRDefault="00BD7704" w:rsidP="00BD7704">
      <w:pPr>
        <w:jc w:val="right"/>
        <w:rPr>
          <w:rFonts w:cs="Arial"/>
          <w:sz w:val="24"/>
          <w:szCs w:val="24"/>
        </w:rPr>
      </w:pPr>
    </w:p>
    <w:p w14:paraId="23ACD697" w14:textId="77777777" w:rsidR="00BD7704" w:rsidRPr="00BD7704" w:rsidRDefault="00BD7704" w:rsidP="00BD7704">
      <w:pPr>
        <w:jc w:val="right"/>
        <w:rPr>
          <w:rFonts w:cs="Arial"/>
          <w:sz w:val="24"/>
          <w:szCs w:val="24"/>
        </w:rPr>
      </w:pPr>
    </w:p>
    <w:p w14:paraId="38B11A0D" w14:textId="77777777" w:rsidR="00BD7704" w:rsidRPr="00BD7704" w:rsidRDefault="00BD7704" w:rsidP="00BD7704">
      <w:pPr>
        <w:jc w:val="right"/>
        <w:rPr>
          <w:rFonts w:cs="Arial"/>
          <w:sz w:val="24"/>
          <w:szCs w:val="24"/>
        </w:rPr>
      </w:pPr>
    </w:p>
    <w:p w14:paraId="7D412B3A" w14:textId="77777777" w:rsidR="00BD7704" w:rsidRPr="00BD7704" w:rsidRDefault="00BD7704" w:rsidP="00BD7704">
      <w:pPr>
        <w:jc w:val="right"/>
        <w:rPr>
          <w:rFonts w:cs="Arial"/>
          <w:sz w:val="24"/>
          <w:szCs w:val="24"/>
        </w:rPr>
      </w:pPr>
    </w:p>
    <w:p w14:paraId="48244D5A" w14:textId="77777777" w:rsidR="00BD7704" w:rsidRPr="00BD7704" w:rsidRDefault="00BD7704" w:rsidP="00BD7704">
      <w:pPr>
        <w:jc w:val="right"/>
        <w:rPr>
          <w:rFonts w:cs="Arial"/>
          <w:sz w:val="24"/>
          <w:szCs w:val="24"/>
        </w:rPr>
      </w:pPr>
    </w:p>
    <w:p w14:paraId="33B84425" w14:textId="77777777" w:rsidR="00BD7704" w:rsidRPr="00BD7704" w:rsidRDefault="00BD7704" w:rsidP="00BD7704">
      <w:pPr>
        <w:jc w:val="right"/>
        <w:rPr>
          <w:rFonts w:cs="Arial"/>
          <w:sz w:val="24"/>
          <w:szCs w:val="24"/>
        </w:rPr>
      </w:pPr>
    </w:p>
    <w:p w14:paraId="3F1B2019" w14:textId="77777777" w:rsidR="00BD7704" w:rsidRPr="00BD7704" w:rsidRDefault="00BD7704" w:rsidP="00BD7704">
      <w:pPr>
        <w:jc w:val="right"/>
        <w:rPr>
          <w:rFonts w:cs="Arial"/>
          <w:sz w:val="24"/>
          <w:szCs w:val="24"/>
        </w:rPr>
      </w:pPr>
    </w:p>
    <w:p w14:paraId="0EAB4510" w14:textId="77777777" w:rsidR="00BD7704" w:rsidRPr="00BD7704" w:rsidRDefault="00BD7704" w:rsidP="00BD7704">
      <w:pPr>
        <w:rPr>
          <w:rFonts w:cs="Arial"/>
          <w:sz w:val="24"/>
          <w:szCs w:val="24"/>
        </w:rPr>
      </w:pPr>
    </w:p>
    <w:p w14:paraId="5B853274" w14:textId="77777777" w:rsidR="00BD7704" w:rsidRPr="00BD7704" w:rsidRDefault="00BD7704" w:rsidP="00BD7704">
      <w:pPr>
        <w:jc w:val="right"/>
        <w:rPr>
          <w:rFonts w:cs="Arial"/>
          <w:sz w:val="24"/>
          <w:szCs w:val="24"/>
        </w:rPr>
      </w:pPr>
      <w:r w:rsidRPr="00BD7704">
        <w:rPr>
          <w:rFonts w:cs="Arial"/>
          <w:sz w:val="24"/>
          <w:szCs w:val="24"/>
        </w:rPr>
        <w:lastRenderedPageBreak/>
        <w:t>Приложение 1</w:t>
      </w:r>
    </w:p>
    <w:p w14:paraId="1FED7C76" w14:textId="77777777" w:rsidR="00BD7704" w:rsidRPr="00BD7704" w:rsidRDefault="00BD7704" w:rsidP="00BD7704">
      <w:pPr>
        <w:jc w:val="right"/>
        <w:rPr>
          <w:rFonts w:cs="Arial"/>
          <w:sz w:val="24"/>
          <w:szCs w:val="24"/>
        </w:rPr>
      </w:pPr>
      <w:r w:rsidRPr="00BD7704">
        <w:rPr>
          <w:rFonts w:cs="Arial"/>
          <w:sz w:val="24"/>
          <w:szCs w:val="24"/>
        </w:rPr>
        <w:t xml:space="preserve"> к постановлению районной Администрации</w:t>
      </w:r>
    </w:p>
    <w:p w14:paraId="74CC790E" w14:textId="77777777" w:rsidR="00BD7704" w:rsidRPr="00BD7704" w:rsidRDefault="00BD7704" w:rsidP="00BD7704">
      <w:pPr>
        <w:jc w:val="right"/>
        <w:rPr>
          <w:color w:val="000000"/>
          <w:sz w:val="24"/>
          <w:szCs w:val="24"/>
        </w:rPr>
      </w:pPr>
      <w:r w:rsidRPr="00BD7704">
        <w:rPr>
          <w:color w:val="000000"/>
          <w:sz w:val="24"/>
          <w:szCs w:val="24"/>
        </w:rPr>
        <w:t>от «____» _____20___ №_____</w:t>
      </w:r>
    </w:p>
    <w:p w14:paraId="634D0525" w14:textId="77777777" w:rsidR="00BD7704" w:rsidRPr="00BD7704" w:rsidRDefault="00BD7704" w:rsidP="00BD7704">
      <w:pPr>
        <w:jc w:val="right"/>
        <w:rPr>
          <w:rFonts w:cs="Arial"/>
          <w:sz w:val="24"/>
          <w:szCs w:val="24"/>
        </w:rPr>
      </w:pPr>
    </w:p>
    <w:p w14:paraId="1CCB4E69" w14:textId="77777777" w:rsidR="00BD7704" w:rsidRPr="00BD7704" w:rsidRDefault="00BD7704" w:rsidP="00BD7704">
      <w:pPr>
        <w:jc w:val="right"/>
        <w:rPr>
          <w:rFonts w:cs="Arial"/>
          <w:sz w:val="24"/>
          <w:szCs w:val="24"/>
        </w:rPr>
      </w:pPr>
    </w:p>
    <w:bookmarkEnd w:id="3"/>
    <w:p w14:paraId="3E8BD030" w14:textId="77777777" w:rsidR="00BD7704" w:rsidRPr="00BD7704" w:rsidRDefault="00BD7704" w:rsidP="00BD7704">
      <w:pPr>
        <w:autoSpaceDE w:val="0"/>
        <w:autoSpaceDN w:val="0"/>
        <w:adjustRightInd w:val="0"/>
        <w:ind w:firstLine="709"/>
        <w:jc w:val="right"/>
        <w:rPr>
          <w:sz w:val="24"/>
          <w:szCs w:val="24"/>
        </w:rPr>
      </w:pPr>
      <w:r w:rsidRPr="00BD7704">
        <w:rPr>
          <w:sz w:val="24"/>
          <w:szCs w:val="24"/>
        </w:rPr>
        <w:t>Приложение № 5 к Административному регламенту</w:t>
      </w:r>
    </w:p>
    <w:p w14:paraId="14BE8434" w14:textId="77777777" w:rsidR="00BD7704" w:rsidRPr="00BD7704" w:rsidRDefault="00BD7704" w:rsidP="00BD7704">
      <w:pPr>
        <w:autoSpaceDE w:val="0"/>
        <w:autoSpaceDN w:val="0"/>
        <w:adjustRightInd w:val="0"/>
        <w:ind w:firstLine="709"/>
        <w:jc w:val="right"/>
        <w:rPr>
          <w:sz w:val="24"/>
          <w:szCs w:val="24"/>
        </w:rPr>
      </w:pPr>
    </w:p>
    <w:p w14:paraId="6BE26C4B" w14:textId="77777777" w:rsidR="00BD7704" w:rsidRPr="00BD7704" w:rsidRDefault="00BD7704" w:rsidP="00BD7704">
      <w:pPr>
        <w:autoSpaceDE w:val="0"/>
        <w:autoSpaceDN w:val="0"/>
        <w:adjustRightInd w:val="0"/>
        <w:ind w:firstLine="567"/>
        <w:contextualSpacing/>
        <w:jc w:val="center"/>
        <w:rPr>
          <w:b/>
          <w:sz w:val="28"/>
          <w:szCs w:val="28"/>
          <w:lang w:val="x-none" w:eastAsia="x-none"/>
        </w:rPr>
      </w:pPr>
    </w:p>
    <w:p w14:paraId="68617C4B" w14:textId="77777777" w:rsidR="00BD7704" w:rsidRPr="00BD7704" w:rsidRDefault="00BD7704" w:rsidP="00BD7704">
      <w:pPr>
        <w:autoSpaceDE w:val="0"/>
        <w:autoSpaceDN w:val="0"/>
        <w:adjustRightInd w:val="0"/>
        <w:ind w:firstLine="567"/>
        <w:contextualSpacing/>
        <w:jc w:val="center"/>
        <w:rPr>
          <w:b/>
          <w:sz w:val="24"/>
          <w:szCs w:val="24"/>
          <w:lang w:val="x-none" w:eastAsia="x-none"/>
        </w:rPr>
      </w:pPr>
      <w:r w:rsidRPr="00BD7704">
        <w:rPr>
          <w:b/>
          <w:sz w:val="24"/>
          <w:szCs w:val="24"/>
          <w:lang w:val="x-none" w:eastAsia="x-none"/>
        </w:rPr>
        <w:t>Перечень документов, необходимых для получения муниципальной услуги, прилагаемых к заявлению и подлежащих предоставлению заявителем самостоятельно</w:t>
      </w:r>
    </w:p>
    <w:p w14:paraId="7EEA3D9B" w14:textId="77777777" w:rsidR="00BD7704" w:rsidRPr="00BD7704" w:rsidRDefault="00BD7704" w:rsidP="00BD7704">
      <w:pPr>
        <w:autoSpaceDE w:val="0"/>
        <w:autoSpaceDN w:val="0"/>
        <w:adjustRightInd w:val="0"/>
        <w:ind w:firstLine="567"/>
        <w:contextualSpacing/>
        <w:jc w:val="both"/>
        <w:rPr>
          <w:sz w:val="28"/>
          <w:szCs w:val="28"/>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703"/>
        <w:gridCol w:w="1632"/>
        <w:gridCol w:w="2354"/>
        <w:gridCol w:w="2301"/>
      </w:tblGrid>
      <w:tr w:rsidR="00BD7704" w:rsidRPr="00BD7704" w14:paraId="33E4C62B" w14:textId="77777777" w:rsidTr="00463F4B">
        <w:tc>
          <w:tcPr>
            <w:tcW w:w="594" w:type="dxa"/>
            <w:shd w:val="clear" w:color="auto" w:fill="auto"/>
          </w:tcPr>
          <w:p w14:paraId="7B4A66E1" w14:textId="77777777" w:rsidR="00BD7704" w:rsidRPr="00BD7704" w:rsidRDefault="00BD7704" w:rsidP="00BD7704">
            <w:pPr>
              <w:autoSpaceDE w:val="0"/>
              <w:autoSpaceDN w:val="0"/>
              <w:adjustRightInd w:val="0"/>
              <w:contextualSpacing/>
              <w:jc w:val="both"/>
              <w:rPr>
                <w:sz w:val="24"/>
                <w:szCs w:val="24"/>
                <w:lang w:eastAsia="x-none"/>
              </w:rPr>
            </w:pPr>
            <w:r w:rsidRPr="00BD7704">
              <w:rPr>
                <w:sz w:val="24"/>
                <w:szCs w:val="24"/>
                <w:lang w:eastAsia="x-none"/>
              </w:rPr>
              <w:t>№ п/п</w:t>
            </w:r>
          </w:p>
        </w:tc>
        <w:tc>
          <w:tcPr>
            <w:tcW w:w="2703" w:type="dxa"/>
            <w:shd w:val="clear" w:color="auto" w:fill="auto"/>
          </w:tcPr>
          <w:p w14:paraId="7059C470" w14:textId="77777777" w:rsidR="00BD7704" w:rsidRPr="00BD7704" w:rsidRDefault="00BD7704" w:rsidP="00BD7704">
            <w:pPr>
              <w:autoSpaceDE w:val="0"/>
              <w:autoSpaceDN w:val="0"/>
              <w:adjustRightInd w:val="0"/>
              <w:contextualSpacing/>
              <w:jc w:val="center"/>
              <w:rPr>
                <w:sz w:val="24"/>
                <w:szCs w:val="24"/>
                <w:lang w:eastAsia="x-none"/>
              </w:rPr>
            </w:pPr>
            <w:r w:rsidRPr="00BD7704">
              <w:rPr>
                <w:sz w:val="24"/>
                <w:szCs w:val="24"/>
                <w:lang w:eastAsia="x-none"/>
              </w:rPr>
              <w:t>Наименование документа</w:t>
            </w:r>
          </w:p>
        </w:tc>
        <w:tc>
          <w:tcPr>
            <w:tcW w:w="1632" w:type="dxa"/>
            <w:shd w:val="clear" w:color="auto" w:fill="auto"/>
          </w:tcPr>
          <w:p w14:paraId="3ED202E2" w14:textId="77777777" w:rsidR="00BD7704" w:rsidRPr="00BD7704" w:rsidRDefault="00BD7704" w:rsidP="00BD7704">
            <w:pPr>
              <w:autoSpaceDE w:val="0"/>
              <w:autoSpaceDN w:val="0"/>
              <w:adjustRightInd w:val="0"/>
              <w:contextualSpacing/>
              <w:jc w:val="center"/>
              <w:rPr>
                <w:sz w:val="24"/>
                <w:szCs w:val="24"/>
                <w:lang w:eastAsia="x-none"/>
              </w:rPr>
            </w:pPr>
            <w:r w:rsidRPr="00BD7704">
              <w:rPr>
                <w:sz w:val="24"/>
                <w:szCs w:val="24"/>
                <w:lang w:eastAsia="x-none"/>
              </w:rPr>
              <w:t>Формат документа</w:t>
            </w:r>
          </w:p>
        </w:tc>
        <w:tc>
          <w:tcPr>
            <w:tcW w:w="2354" w:type="dxa"/>
            <w:shd w:val="clear" w:color="auto" w:fill="auto"/>
          </w:tcPr>
          <w:p w14:paraId="19C57E3B" w14:textId="77777777" w:rsidR="00BD7704" w:rsidRPr="00BD7704" w:rsidRDefault="00BD7704" w:rsidP="00BD7704">
            <w:pPr>
              <w:autoSpaceDE w:val="0"/>
              <w:autoSpaceDN w:val="0"/>
              <w:adjustRightInd w:val="0"/>
              <w:contextualSpacing/>
              <w:jc w:val="center"/>
              <w:rPr>
                <w:sz w:val="24"/>
                <w:szCs w:val="24"/>
                <w:lang w:eastAsia="x-none"/>
              </w:rPr>
            </w:pPr>
            <w:r w:rsidRPr="00BD7704">
              <w:rPr>
                <w:sz w:val="24"/>
                <w:szCs w:val="24"/>
                <w:lang w:eastAsia="x-none"/>
              </w:rPr>
              <w:t>Способ получения</w:t>
            </w:r>
          </w:p>
        </w:tc>
        <w:tc>
          <w:tcPr>
            <w:tcW w:w="2301" w:type="dxa"/>
            <w:shd w:val="clear" w:color="auto" w:fill="auto"/>
          </w:tcPr>
          <w:p w14:paraId="48886703" w14:textId="77777777" w:rsidR="00BD7704" w:rsidRPr="00BD7704" w:rsidRDefault="00BD7704" w:rsidP="00BD7704">
            <w:pPr>
              <w:autoSpaceDE w:val="0"/>
              <w:autoSpaceDN w:val="0"/>
              <w:adjustRightInd w:val="0"/>
              <w:contextualSpacing/>
              <w:jc w:val="center"/>
              <w:rPr>
                <w:sz w:val="24"/>
                <w:szCs w:val="24"/>
                <w:lang w:eastAsia="x-none"/>
              </w:rPr>
            </w:pPr>
            <w:r w:rsidRPr="00BD7704">
              <w:rPr>
                <w:sz w:val="24"/>
                <w:szCs w:val="24"/>
                <w:lang w:eastAsia="x-none"/>
              </w:rPr>
              <w:t>Категории заявителей</w:t>
            </w:r>
          </w:p>
        </w:tc>
      </w:tr>
      <w:tr w:rsidR="00BD7704" w:rsidRPr="00BD7704" w14:paraId="22A6FBD6" w14:textId="77777777" w:rsidTr="00463F4B">
        <w:trPr>
          <w:trHeight w:val="1360"/>
        </w:trPr>
        <w:tc>
          <w:tcPr>
            <w:tcW w:w="594" w:type="dxa"/>
            <w:shd w:val="clear" w:color="auto" w:fill="auto"/>
          </w:tcPr>
          <w:p w14:paraId="6A931E8F" w14:textId="77777777" w:rsidR="00BD7704" w:rsidRPr="00BD7704" w:rsidRDefault="00BD7704" w:rsidP="00BD7704">
            <w:pPr>
              <w:autoSpaceDE w:val="0"/>
              <w:autoSpaceDN w:val="0"/>
              <w:adjustRightInd w:val="0"/>
              <w:contextualSpacing/>
              <w:jc w:val="center"/>
              <w:rPr>
                <w:sz w:val="24"/>
                <w:szCs w:val="24"/>
                <w:lang w:eastAsia="x-none"/>
              </w:rPr>
            </w:pPr>
            <w:r w:rsidRPr="00BD7704">
              <w:rPr>
                <w:sz w:val="24"/>
                <w:szCs w:val="24"/>
                <w:lang w:eastAsia="x-none"/>
              </w:rPr>
              <w:t>1</w:t>
            </w:r>
          </w:p>
        </w:tc>
        <w:tc>
          <w:tcPr>
            <w:tcW w:w="2703" w:type="dxa"/>
            <w:shd w:val="clear" w:color="auto" w:fill="auto"/>
          </w:tcPr>
          <w:p w14:paraId="290843F8" w14:textId="77777777" w:rsidR="00BD7704" w:rsidRPr="00BD7704" w:rsidRDefault="00BD7704" w:rsidP="00BD7704">
            <w:pPr>
              <w:autoSpaceDE w:val="0"/>
              <w:autoSpaceDN w:val="0"/>
              <w:adjustRightInd w:val="0"/>
              <w:contextualSpacing/>
              <w:rPr>
                <w:sz w:val="24"/>
                <w:szCs w:val="24"/>
                <w:lang w:eastAsia="x-none"/>
              </w:rPr>
            </w:pPr>
            <w:r w:rsidRPr="00BD7704">
              <w:rPr>
                <w:sz w:val="24"/>
                <w:szCs w:val="24"/>
                <w:lang w:eastAsia="x-none"/>
              </w:rPr>
              <w:t>Заявление</w:t>
            </w:r>
          </w:p>
        </w:tc>
        <w:tc>
          <w:tcPr>
            <w:tcW w:w="1632" w:type="dxa"/>
            <w:shd w:val="clear" w:color="auto" w:fill="auto"/>
          </w:tcPr>
          <w:p w14:paraId="3D2449C6" w14:textId="77777777" w:rsidR="00BD7704" w:rsidRPr="00BD7704" w:rsidRDefault="00BD7704" w:rsidP="00BD7704">
            <w:pPr>
              <w:autoSpaceDE w:val="0"/>
              <w:autoSpaceDN w:val="0"/>
              <w:adjustRightInd w:val="0"/>
              <w:contextualSpacing/>
              <w:jc w:val="center"/>
              <w:rPr>
                <w:sz w:val="24"/>
                <w:szCs w:val="24"/>
                <w:lang w:eastAsia="x-none"/>
              </w:rPr>
            </w:pPr>
            <w:r w:rsidRPr="00BD7704">
              <w:rPr>
                <w:sz w:val="24"/>
                <w:szCs w:val="24"/>
                <w:lang w:eastAsia="x-none"/>
              </w:rPr>
              <w:t>Оригинал</w:t>
            </w:r>
          </w:p>
        </w:tc>
        <w:tc>
          <w:tcPr>
            <w:tcW w:w="2354" w:type="dxa"/>
            <w:shd w:val="clear" w:color="auto" w:fill="auto"/>
          </w:tcPr>
          <w:p w14:paraId="342F121D" w14:textId="77777777" w:rsidR="00BD7704" w:rsidRPr="00BD7704" w:rsidRDefault="00BD7704" w:rsidP="00BD7704">
            <w:pPr>
              <w:jc w:val="center"/>
              <w:rPr>
                <w:sz w:val="24"/>
                <w:szCs w:val="24"/>
                <w:lang w:eastAsia="x-none"/>
              </w:rPr>
            </w:pPr>
            <w:r w:rsidRPr="00BD7704">
              <w:rPr>
                <w:sz w:val="24"/>
                <w:szCs w:val="24"/>
                <w:lang w:eastAsia="x-none"/>
              </w:rPr>
              <w:t>По форме установленной в приложениях № 3, № 4 к настоящему Административному регламенту.</w:t>
            </w:r>
          </w:p>
        </w:tc>
        <w:tc>
          <w:tcPr>
            <w:tcW w:w="2301" w:type="dxa"/>
            <w:shd w:val="clear" w:color="auto" w:fill="auto"/>
          </w:tcPr>
          <w:p w14:paraId="0CD6AC91" w14:textId="77777777" w:rsidR="00BD7704" w:rsidRPr="00BD7704" w:rsidRDefault="00BD7704" w:rsidP="00BD7704">
            <w:pPr>
              <w:autoSpaceDE w:val="0"/>
              <w:autoSpaceDN w:val="0"/>
              <w:adjustRightInd w:val="0"/>
              <w:contextualSpacing/>
              <w:jc w:val="both"/>
              <w:rPr>
                <w:sz w:val="24"/>
                <w:szCs w:val="24"/>
                <w:lang w:eastAsia="x-none"/>
              </w:rPr>
            </w:pPr>
            <w:r w:rsidRPr="00BD7704">
              <w:rPr>
                <w:sz w:val="24"/>
                <w:szCs w:val="24"/>
                <w:lang w:eastAsia="x-none"/>
              </w:rPr>
              <w:t>Все заявители</w:t>
            </w:r>
          </w:p>
        </w:tc>
      </w:tr>
      <w:tr w:rsidR="00BD7704" w:rsidRPr="00BD7704" w14:paraId="61100AB5" w14:textId="77777777" w:rsidTr="00463F4B">
        <w:tc>
          <w:tcPr>
            <w:tcW w:w="594" w:type="dxa"/>
            <w:shd w:val="clear" w:color="auto" w:fill="auto"/>
          </w:tcPr>
          <w:p w14:paraId="7B180D51" w14:textId="77777777" w:rsidR="00BD7704" w:rsidRPr="00BD7704" w:rsidRDefault="00BD7704" w:rsidP="00BD7704">
            <w:pPr>
              <w:autoSpaceDE w:val="0"/>
              <w:autoSpaceDN w:val="0"/>
              <w:adjustRightInd w:val="0"/>
              <w:contextualSpacing/>
              <w:jc w:val="center"/>
              <w:rPr>
                <w:sz w:val="24"/>
                <w:szCs w:val="24"/>
                <w:lang w:eastAsia="x-none"/>
              </w:rPr>
            </w:pPr>
            <w:r w:rsidRPr="00BD7704">
              <w:rPr>
                <w:sz w:val="24"/>
                <w:szCs w:val="24"/>
                <w:lang w:eastAsia="x-none"/>
              </w:rPr>
              <w:t>2</w:t>
            </w:r>
          </w:p>
        </w:tc>
        <w:tc>
          <w:tcPr>
            <w:tcW w:w="2703" w:type="dxa"/>
            <w:shd w:val="clear" w:color="auto" w:fill="auto"/>
          </w:tcPr>
          <w:p w14:paraId="64C3CEB1" w14:textId="77777777" w:rsidR="00BD7704" w:rsidRPr="00BD7704" w:rsidRDefault="00BD7704" w:rsidP="00BD7704">
            <w:pPr>
              <w:autoSpaceDE w:val="0"/>
              <w:autoSpaceDN w:val="0"/>
              <w:adjustRightInd w:val="0"/>
              <w:contextualSpacing/>
              <w:jc w:val="both"/>
              <w:rPr>
                <w:sz w:val="24"/>
                <w:szCs w:val="24"/>
                <w:lang w:val="x-none" w:eastAsia="x-none"/>
              </w:rPr>
            </w:pPr>
            <w:r w:rsidRPr="00BD7704">
              <w:rPr>
                <w:sz w:val="24"/>
                <w:szCs w:val="24"/>
                <w:lang w:eastAsia="x-none"/>
              </w:rPr>
              <w:t>Документ</w:t>
            </w:r>
            <w:r w:rsidRPr="00BD7704">
              <w:rPr>
                <w:sz w:val="24"/>
                <w:szCs w:val="24"/>
                <w:lang w:val="x-none" w:eastAsia="x-none"/>
              </w:rPr>
              <w:t>, удостоверяющ</w:t>
            </w:r>
            <w:r w:rsidRPr="00BD7704">
              <w:rPr>
                <w:sz w:val="24"/>
                <w:szCs w:val="24"/>
                <w:lang w:eastAsia="x-none"/>
              </w:rPr>
              <w:t>ий</w:t>
            </w:r>
            <w:r w:rsidRPr="00BD7704">
              <w:rPr>
                <w:sz w:val="24"/>
                <w:szCs w:val="24"/>
                <w:lang w:val="x-none" w:eastAsia="x-none"/>
              </w:rPr>
              <w:t xml:space="preserve"> личность заявителя</w:t>
            </w:r>
          </w:p>
        </w:tc>
        <w:tc>
          <w:tcPr>
            <w:tcW w:w="1632" w:type="dxa"/>
            <w:shd w:val="clear" w:color="auto" w:fill="auto"/>
          </w:tcPr>
          <w:p w14:paraId="46DD364A" w14:textId="77777777" w:rsidR="00BD7704" w:rsidRPr="00BD7704" w:rsidRDefault="00BD7704" w:rsidP="00BD7704">
            <w:pPr>
              <w:autoSpaceDE w:val="0"/>
              <w:autoSpaceDN w:val="0"/>
              <w:adjustRightInd w:val="0"/>
              <w:contextualSpacing/>
              <w:jc w:val="both"/>
              <w:rPr>
                <w:sz w:val="24"/>
                <w:szCs w:val="24"/>
                <w:lang w:eastAsia="x-none"/>
              </w:rPr>
            </w:pPr>
            <w:r w:rsidRPr="00BD7704">
              <w:rPr>
                <w:sz w:val="24"/>
                <w:szCs w:val="24"/>
                <w:lang w:eastAsia="x-none"/>
              </w:rPr>
              <w:t>Оригинал</w:t>
            </w:r>
          </w:p>
        </w:tc>
        <w:tc>
          <w:tcPr>
            <w:tcW w:w="2354" w:type="dxa"/>
            <w:shd w:val="clear" w:color="auto" w:fill="auto"/>
          </w:tcPr>
          <w:p w14:paraId="2F78947E" w14:textId="77777777" w:rsidR="00BD7704" w:rsidRPr="00BD7704" w:rsidRDefault="00BD7704" w:rsidP="00BD7704">
            <w:pPr>
              <w:autoSpaceDE w:val="0"/>
              <w:autoSpaceDN w:val="0"/>
              <w:adjustRightInd w:val="0"/>
              <w:contextualSpacing/>
              <w:jc w:val="both"/>
              <w:rPr>
                <w:sz w:val="24"/>
                <w:szCs w:val="24"/>
                <w:lang w:eastAsia="x-none"/>
              </w:rPr>
            </w:pPr>
            <w:r w:rsidRPr="00BD7704">
              <w:rPr>
                <w:sz w:val="24"/>
                <w:szCs w:val="24"/>
                <w:lang w:eastAsia="x-none"/>
              </w:rPr>
              <w:t>МВД России</w:t>
            </w:r>
          </w:p>
        </w:tc>
        <w:tc>
          <w:tcPr>
            <w:tcW w:w="2301" w:type="dxa"/>
            <w:shd w:val="clear" w:color="auto" w:fill="auto"/>
          </w:tcPr>
          <w:p w14:paraId="3FE576EC" w14:textId="77777777" w:rsidR="00BD7704" w:rsidRPr="00BD7704" w:rsidRDefault="00BD7704" w:rsidP="00BD7704">
            <w:pPr>
              <w:autoSpaceDE w:val="0"/>
              <w:autoSpaceDN w:val="0"/>
              <w:adjustRightInd w:val="0"/>
              <w:contextualSpacing/>
              <w:jc w:val="both"/>
              <w:rPr>
                <w:sz w:val="24"/>
                <w:szCs w:val="24"/>
                <w:lang w:eastAsia="x-none"/>
              </w:rPr>
            </w:pPr>
            <w:r w:rsidRPr="00BD7704">
              <w:rPr>
                <w:sz w:val="24"/>
                <w:szCs w:val="24"/>
                <w:lang w:eastAsia="x-none"/>
              </w:rPr>
              <w:t>Физические лица</w:t>
            </w:r>
          </w:p>
        </w:tc>
      </w:tr>
      <w:tr w:rsidR="00BD7704" w:rsidRPr="00BD7704" w14:paraId="48D12718" w14:textId="77777777" w:rsidTr="00463F4B">
        <w:tc>
          <w:tcPr>
            <w:tcW w:w="594" w:type="dxa"/>
            <w:shd w:val="clear" w:color="auto" w:fill="auto"/>
          </w:tcPr>
          <w:p w14:paraId="3F77ACD4" w14:textId="77777777" w:rsidR="00BD7704" w:rsidRPr="00BD7704" w:rsidRDefault="00BD7704" w:rsidP="00BD7704">
            <w:pPr>
              <w:autoSpaceDE w:val="0"/>
              <w:autoSpaceDN w:val="0"/>
              <w:adjustRightInd w:val="0"/>
              <w:contextualSpacing/>
              <w:jc w:val="center"/>
              <w:rPr>
                <w:sz w:val="24"/>
                <w:szCs w:val="24"/>
                <w:lang w:eastAsia="x-none"/>
              </w:rPr>
            </w:pPr>
            <w:r w:rsidRPr="00BD7704">
              <w:rPr>
                <w:sz w:val="24"/>
                <w:szCs w:val="24"/>
                <w:lang w:eastAsia="x-none"/>
              </w:rPr>
              <w:t>3</w:t>
            </w:r>
          </w:p>
        </w:tc>
        <w:tc>
          <w:tcPr>
            <w:tcW w:w="2703" w:type="dxa"/>
            <w:shd w:val="clear" w:color="auto" w:fill="auto"/>
          </w:tcPr>
          <w:p w14:paraId="6D2E0A25" w14:textId="77777777" w:rsidR="00BD7704" w:rsidRPr="00BD7704" w:rsidRDefault="00BD7704" w:rsidP="00BD7704">
            <w:pPr>
              <w:autoSpaceDE w:val="0"/>
              <w:autoSpaceDN w:val="0"/>
              <w:adjustRightInd w:val="0"/>
              <w:contextualSpacing/>
              <w:jc w:val="both"/>
              <w:rPr>
                <w:sz w:val="24"/>
                <w:szCs w:val="24"/>
                <w:lang w:val="x-none" w:eastAsia="x-none"/>
              </w:rPr>
            </w:pPr>
            <w:r w:rsidRPr="00BD7704">
              <w:rPr>
                <w:sz w:val="24"/>
                <w:szCs w:val="24"/>
                <w:lang w:eastAsia="x-none"/>
              </w:rPr>
              <w:t xml:space="preserve">Документ, подтверждающий полномочия представителя заявителя </w:t>
            </w:r>
          </w:p>
        </w:tc>
        <w:tc>
          <w:tcPr>
            <w:tcW w:w="1632" w:type="dxa"/>
            <w:shd w:val="clear" w:color="auto" w:fill="auto"/>
          </w:tcPr>
          <w:p w14:paraId="1A481213" w14:textId="77777777" w:rsidR="00BD7704" w:rsidRPr="00BD7704" w:rsidRDefault="00BD7704" w:rsidP="00BD7704">
            <w:pPr>
              <w:autoSpaceDE w:val="0"/>
              <w:autoSpaceDN w:val="0"/>
              <w:adjustRightInd w:val="0"/>
              <w:contextualSpacing/>
              <w:jc w:val="both"/>
              <w:rPr>
                <w:sz w:val="24"/>
                <w:szCs w:val="24"/>
                <w:lang w:eastAsia="x-none"/>
              </w:rPr>
            </w:pPr>
            <w:r w:rsidRPr="00BD7704">
              <w:rPr>
                <w:sz w:val="24"/>
                <w:szCs w:val="24"/>
                <w:lang w:eastAsia="x-none"/>
              </w:rPr>
              <w:t>Оригинал</w:t>
            </w:r>
          </w:p>
        </w:tc>
        <w:tc>
          <w:tcPr>
            <w:tcW w:w="2354" w:type="dxa"/>
            <w:shd w:val="clear" w:color="auto" w:fill="auto"/>
          </w:tcPr>
          <w:p w14:paraId="59EA1447" w14:textId="77777777" w:rsidR="00BD7704" w:rsidRPr="00BD7704" w:rsidRDefault="00BD7704" w:rsidP="00BD7704">
            <w:pPr>
              <w:autoSpaceDE w:val="0"/>
              <w:autoSpaceDN w:val="0"/>
              <w:adjustRightInd w:val="0"/>
              <w:contextualSpacing/>
              <w:jc w:val="both"/>
              <w:rPr>
                <w:sz w:val="24"/>
                <w:szCs w:val="24"/>
                <w:lang w:eastAsia="x-none"/>
              </w:rPr>
            </w:pPr>
            <w:r w:rsidRPr="00BD7704">
              <w:rPr>
                <w:sz w:val="24"/>
                <w:szCs w:val="24"/>
                <w:lang w:eastAsia="x-none"/>
              </w:rPr>
              <w:t>Нотариус</w:t>
            </w:r>
          </w:p>
        </w:tc>
        <w:tc>
          <w:tcPr>
            <w:tcW w:w="2301" w:type="dxa"/>
            <w:shd w:val="clear" w:color="auto" w:fill="auto"/>
          </w:tcPr>
          <w:p w14:paraId="0418DC89" w14:textId="77777777" w:rsidR="00BD7704" w:rsidRPr="00BD7704" w:rsidRDefault="00BD7704" w:rsidP="00BD7704">
            <w:pPr>
              <w:autoSpaceDE w:val="0"/>
              <w:autoSpaceDN w:val="0"/>
              <w:adjustRightInd w:val="0"/>
              <w:contextualSpacing/>
              <w:jc w:val="both"/>
              <w:rPr>
                <w:sz w:val="24"/>
                <w:szCs w:val="24"/>
                <w:lang w:val="x-none" w:eastAsia="x-none"/>
              </w:rPr>
            </w:pPr>
            <w:r w:rsidRPr="00BD7704">
              <w:rPr>
                <w:sz w:val="24"/>
                <w:szCs w:val="24"/>
                <w:lang w:eastAsia="en-US"/>
              </w:rPr>
              <w:t>Представители заявителя</w:t>
            </w:r>
          </w:p>
        </w:tc>
      </w:tr>
      <w:tr w:rsidR="00BD7704" w:rsidRPr="00BD7704" w14:paraId="59B76CF5" w14:textId="77777777" w:rsidTr="00463F4B">
        <w:trPr>
          <w:trHeight w:val="2017"/>
        </w:trPr>
        <w:tc>
          <w:tcPr>
            <w:tcW w:w="594" w:type="dxa"/>
            <w:shd w:val="clear" w:color="auto" w:fill="auto"/>
          </w:tcPr>
          <w:p w14:paraId="1AD5ADD2" w14:textId="77777777" w:rsidR="00BD7704" w:rsidRPr="00BD7704" w:rsidRDefault="00BD7704" w:rsidP="00BD7704">
            <w:pPr>
              <w:autoSpaceDE w:val="0"/>
              <w:autoSpaceDN w:val="0"/>
              <w:adjustRightInd w:val="0"/>
              <w:contextualSpacing/>
              <w:jc w:val="center"/>
              <w:rPr>
                <w:sz w:val="24"/>
                <w:szCs w:val="24"/>
                <w:lang w:eastAsia="x-none"/>
              </w:rPr>
            </w:pPr>
            <w:r w:rsidRPr="00BD7704">
              <w:rPr>
                <w:sz w:val="24"/>
                <w:szCs w:val="24"/>
                <w:lang w:eastAsia="x-none"/>
              </w:rPr>
              <w:t>4</w:t>
            </w:r>
          </w:p>
        </w:tc>
        <w:tc>
          <w:tcPr>
            <w:tcW w:w="2703" w:type="dxa"/>
            <w:shd w:val="clear" w:color="auto" w:fill="auto"/>
          </w:tcPr>
          <w:p w14:paraId="127A0C8F" w14:textId="77777777" w:rsidR="00BD7704" w:rsidRPr="00BD7704" w:rsidRDefault="00BD7704" w:rsidP="00BD7704">
            <w:pPr>
              <w:autoSpaceDE w:val="0"/>
              <w:autoSpaceDN w:val="0"/>
              <w:adjustRightInd w:val="0"/>
              <w:contextualSpacing/>
              <w:jc w:val="both"/>
              <w:rPr>
                <w:sz w:val="24"/>
                <w:szCs w:val="24"/>
                <w:lang w:val="x-none" w:eastAsia="x-none"/>
              </w:rPr>
            </w:pPr>
            <w:r w:rsidRPr="00BD7704">
              <w:rPr>
                <w:sz w:val="24"/>
                <w:szCs w:val="24"/>
                <w:lang w:eastAsia="x-none"/>
              </w:rPr>
              <w:t>Нотариально удостоверенное(</w:t>
            </w:r>
            <w:proofErr w:type="spellStart"/>
            <w:r w:rsidRPr="00BD7704">
              <w:rPr>
                <w:sz w:val="24"/>
                <w:szCs w:val="24"/>
                <w:lang w:eastAsia="x-none"/>
              </w:rPr>
              <w:t>ые</w:t>
            </w:r>
            <w:proofErr w:type="spellEnd"/>
            <w:r w:rsidRPr="00BD7704">
              <w:rPr>
                <w:sz w:val="24"/>
                <w:szCs w:val="24"/>
                <w:lang w:eastAsia="x-none"/>
              </w:rPr>
              <w:t>) согласие(я) правообладателя(ей) земельного участка на отнесение земельного участка к определенной категории земель или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tc>
        <w:tc>
          <w:tcPr>
            <w:tcW w:w="1632" w:type="dxa"/>
            <w:shd w:val="clear" w:color="auto" w:fill="auto"/>
          </w:tcPr>
          <w:p w14:paraId="6F40976C" w14:textId="77777777" w:rsidR="00BD7704" w:rsidRPr="00BD7704" w:rsidRDefault="00BD7704" w:rsidP="00BD7704">
            <w:pPr>
              <w:autoSpaceDE w:val="0"/>
              <w:autoSpaceDN w:val="0"/>
              <w:adjustRightInd w:val="0"/>
              <w:contextualSpacing/>
              <w:jc w:val="both"/>
              <w:rPr>
                <w:sz w:val="24"/>
                <w:szCs w:val="24"/>
                <w:lang w:eastAsia="x-none"/>
              </w:rPr>
            </w:pPr>
            <w:r w:rsidRPr="00BD7704">
              <w:rPr>
                <w:sz w:val="24"/>
                <w:szCs w:val="24"/>
                <w:lang w:eastAsia="x-none"/>
              </w:rPr>
              <w:t>Оригинал</w:t>
            </w:r>
          </w:p>
        </w:tc>
        <w:tc>
          <w:tcPr>
            <w:tcW w:w="2354" w:type="dxa"/>
            <w:shd w:val="clear" w:color="auto" w:fill="auto"/>
          </w:tcPr>
          <w:p w14:paraId="1BFE0365" w14:textId="77777777" w:rsidR="00BD7704" w:rsidRPr="00BD7704" w:rsidRDefault="00BD7704" w:rsidP="00BD7704">
            <w:pPr>
              <w:autoSpaceDE w:val="0"/>
              <w:autoSpaceDN w:val="0"/>
              <w:adjustRightInd w:val="0"/>
              <w:contextualSpacing/>
              <w:jc w:val="both"/>
              <w:rPr>
                <w:sz w:val="24"/>
                <w:szCs w:val="24"/>
                <w:lang w:eastAsia="x-none"/>
              </w:rPr>
            </w:pPr>
          </w:p>
        </w:tc>
        <w:tc>
          <w:tcPr>
            <w:tcW w:w="2301" w:type="dxa"/>
            <w:shd w:val="clear" w:color="auto" w:fill="auto"/>
          </w:tcPr>
          <w:p w14:paraId="7AD50896" w14:textId="77777777" w:rsidR="00BD7704" w:rsidRPr="00BD7704" w:rsidRDefault="00BD7704" w:rsidP="00BD7704">
            <w:pPr>
              <w:autoSpaceDE w:val="0"/>
              <w:autoSpaceDN w:val="0"/>
              <w:adjustRightInd w:val="0"/>
              <w:contextualSpacing/>
              <w:jc w:val="both"/>
              <w:rPr>
                <w:sz w:val="24"/>
                <w:szCs w:val="24"/>
                <w:lang w:eastAsia="x-none"/>
              </w:rPr>
            </w:pPr>
          </w:p>
        </w:tc>
      </w:tr>
      <w:tr w:rsidR="00BD7704" w:rsidRPr="00BD7704" w14:paraId="7219C131" w14:textId="77777777" w:rsidTr="00463F4B">
        <w:trPr>
          <w:trHeight w:val="699"/>
        </w:trPr>
        <w:tc>
          <w:tcPr>
            <w:tcW w:w="594" w:type="dxa"/>
            <w:shd w:val="clear" w:color="auto" w:fill="auto"/>
          </w:tcPr>
          <w:p w14:paraId="6CDBE69E" w14:textId="77777777" w:rsidR="00BD7704" w:rsidRPr="00BD7704" w:rsidRDefault="00BD7704" w:rsidP="00BD7704">
            <w:pPr>
              <w:autoSpaceDE w:val="0"/>
              <w:autoSpaceDN w:val="0"/>
              <w:adjustRightInd w:val="0"/>
              <w:contextualSpacing/>
              <w:jc w:val="center"/>
              <w:rPr>
                <w:sz w:val="24"/>
                <w:szCs w:val="24"/>
                <w:lang w:eastAsia="x-none"/>
              </w:rPr>
            </w:pPr>
            <w:r w:rsidRPr="00BD7704">
              <w:rPr>
                <w:sz w:val="24"/>
                <w:szCs w:val="24"/>
                <w:lang w:eastAsia="x-none"/>
              </w:rPr>
              <w:t>5</w:t>
            </w:r>
          </w:p>
        </w:tc>
        <w:tc>
          <w:tcPr>
            <w:tcW w:w="2703" w:type="dxa"/>
            <w:shd w:val="clear" w:color="auto" w:fill="auto"/>
          </w:tcPr>
          <w:p w14:paraId="4B2B1FA7" w14:textId="77777777" w:rsidR="00BD7704" w:rsidRPr="00BD7704" w:rsidRDefault="00BD7704" w:rsidP="00BD7704">
            <w:pPr>
              <w:autoSpaceDE w:val="0"/>
              <w:autoSpaceDN w:val="0"/>
              <w:adjustRightInd w:val="0"/>
              <w:contextualSpacing/>
              <w:jc w:val="both"/>
              <w:rPr>
                <w:sz w:val="24"/>
                <w:szCs w:val="24"/>
                <w:lang w:val="x-none" w:eastAsia="x-none"/>
              </w:rPr>
            </w:pPr>
            <w:r w:rsidRPr="00BD7704">
              <w:rPr>
                <w:sz w:val="24"/>
                <w:szCs w:val="24"/>
              </w:rPr>
              <w:t xml:space="preserve">Правоустанавливающие или </w:t>
            </w:r>
            <w:proofErr w:type="spellStart"/>
            <w:r w:rsidRPr="00BD7704">
              <w:rPr>
                <w:sz w:val="24"/>
                <w:szCs w:val="24"/>
              </w:rPr>
              <w:t>правоудостоверяющие</w:t>
            </w:r>
            <w:proofErr w:type="spellEnd"/>
            <w:r w:rsidRPr="00BD7704">
              <w:rPr>
                <w:sz w:val="24"/>
                <w:szCs w:val="24"/>
              </w:rPr>
              <w:t xml:space="preserve"> документы на земельный участок (в случае возникновения </w:t>
            </w:r>
            <w:r w:rsidRPr="00BD7704">
              <w:rPr>
                <w:sz w:val="24"/>
                <w:szCs w:val="24"/>
              </w:rPr>
              <w:lastRenderedPageBreak/>
              <w:t>права на земельный участок до 31.01.1998)</w:t>
            </w:r>
          </w:p>
        </w:tc>
        <w:tc>
          <w:tcPr>
            <w:tcW w:w="1632" w:type="dxa"/>
            <w:shd w:val="clear" w:color="auto" w:fill="auto"/>
          </w:tcPr>
          <w:p w14:paraId="506A2501" w14:textId="77777777" w:rsidR="00BD7704" w:rsidRPr="00BD7704" w:rsidRDefault="00BD7704" w:rsidP="00BD7704">
            <w:pPr>
              <w:autoSpaceDE w:val="0"/>
              <w:autoSpaceDN w:val="0"/>
              <w:adjustRightInd w:val="0"/>
              <w:contextualSpacing/>
              <w:jc w:val="both"/>
              <w:rPr>
                <w:sz w:val="24"/>
                <w:szCs w:val="24"/>
                <w:lang w:eastAsia="x-none"/>
              </w:rPr>
            </w:pPr>
            <w:r w:rsidRPr="00BD7704">
              <w:rPr>
                <w:sz w:val="24"/>
                <w:szCs w:val="24"/>
                <w:lang w:eastAsia="x-none"/>
              </w:rPr>
              <w:lastRenderedPageBreak/>
              <w:t>Оригинал</w:t>
            </w:r>
          </w:p>
        </w:tc>
        <w:tc>
          <w:tcPr>
            <w:tcW w:w="2354" w:type="dxa"/>
            <w:shd w:val="clear" w:color="auto" w:fill="auto"/>
          </w:tcPr>
          <w:p w14:paraId="131A8151" w14:textId="77777777" w:rsidR="00BD7704" w:rsidRPr="00BD7704" w:rsidRDefault="00BD7704" w:rsidP="00BD7704">
            <w:pPr>
              <w:autoSpaceDE w:val="0"/>
              <w:autoSpaceDN w:val="0"/>
              <w:adjustRightInd w:val="0"/>
              <w:contextualSpacing/>
              <w:jc w:val="both"/>
              <w:rPr>
                <w:sz w:val="24"/>
                <w:szCs w:val="24"/>
                <w:lang w:eastAsia="x-none"/>
              </w:rPr>
            </w:pPr>
          </w:p>
        </w:tc>
        <w:tc>
          <w:tcPr>
            <w:tcW w:w="2301" w:type="dxa"/>
            <w:shd w:val="clear" w:color="auto" w:fill="auto"/>
          </w:tcPr>
          <w:p w14:paraId="7ADFADC1" w14:textId="77777777" w:rsidR="00BD7704" w:rsidRPr="00BD7704" w:rsidRDefault="00BD7704" w:rsidP="00BD7704">
            <w:pPr>
              <w:autoSpaceDE w:val="0"/>
              <w:autoSpaceDN w:val="0"/>
              <w:adjustRightInd w:val="0"/>
              <w:contextualSpacing/>
              <w:jc w:val="both"/>
              <w:rPr>
                <w:sz w:val="24"/>
                <w:szCs w:val="24"/>
                <w:lang w:eastAsia="x-none"/>
              </w:rPr>
            </w:pPr>
          </w:p>
        </w:tc>
      </w:tr>
      <w:tr w:rsidR="00BD7704" w:rsidRPr="00BD7704" w14:paraId="64EC8BE6" w14:textId="77777777" w:rsidTr="00463F4B">
        <w:trPr>
          <w:trHeight w:val="1182"/>
        </w:trPr>
        <w:tc>
          <w:tcPr>
            <w:tcW w:w="594" w:type="dxa"/>
            <w:shd w:val="clear" w:color="auto" w:fill="auto"/>
          </w:tcPr>
          <w:p w14:paraId="61156D35" w14:textId="77777777" w:rsidR="00BD7704" w:rsidRPr="00BD7704" w:rsidRDefault="00BD7704" w:rsidP="00BD7704">
            <w:pPr>
              <w:autoSpaceDE w:val="0"/>
              <w:autoSpaceDN w:val="0"/>
              <w:adjustRightInd w:val="0"/>
              <w:contextualSpacing/>
              <w:jc w:val="center"/>
              <w:rPr>
                <w:sz w:val="24"/>
                <w:szCs w:val="24"/>
                <w:lang w:eastAsia="x-none"/>
              </w:rPr>
            </w:pPr>
            <w:r w:rsidRPr="00BD7704">
              <w:rPr>
                <w:sz w:val="24"/>
                <w:szCs w:val="24"/>
                <w:lang w:eastAsia="x-none"/>
              </w:rPr>
              <w:t>6</w:t>
            </w:r>
          </w:p>
        </w:tc>
        <w:tc>
          <w:tcPr>
            <w:tcW w:w="2703" w:type="dxa"/>
            <w:shd w:val="clear" w:color="auto" w:fill="auto"/>
          </w:tcPr>
          <w:p w14:paraId="0E0B8690" w14:textId="77777777" w:rsidR="00BD7704" w:rsidRPr="00BD7704" w:rsidRDefault="00BD7704" w:rsidP="00BD7704">
            <w:pPr>
              <w:autoSpaceDE w:val="0"/>
              <w:autoSpaceDN w:val="0"/>
              <w:adjustRightInd w:val="0"/>
              <w:contextualSpacing/>
              <w:jc w:val="both"/>
              <w:rPr>
                <w:sz w:val="24"/>
                <w:szCs w:val="24"/>
              </w:rPr>
            </w:pPr>
            <w:r w:rsidRPr="00BD7704">
              <w:rPr>
                <w:sz w:val="24"/>
                <w:szCs w:val="24"/>
              </w:rPr>
              <w:t>Проект рекультивации земель</w:t>
            </w:r>
          </w:p>
        </w:tc>
        <w:tc>
          <w:tcPr>
            <w:tcW w:w="1632" w:type="dxa"/>
            <w:shd w:val="clear" w:color="auto" w:fill="auto"/>
          </w:tcPr>
          <w:p w14:paraId="6B3602E6" w14:textId="77777777" w:rsidR="00BD7704" w:rsidRPr="00BD7704" w:rsidRDefault="00BD7704" w:rsidP="00BD7704">
            <w:pPr>
              <w:autoSpaceDE w:val="0"/>
              <w:autoSpaceDN w:val="0"/>
              <w:adjustRightInd w:val="0"/>
              <w:contextualSpacing/>
              <w:jc w:val="both"/>
              <w:rPr>
                <w:sz w:val="24"/>
                <w:szCs w:val="24"/>
                <w:lang w:eastAsia="x-none"/>
              </w:rPr>
            </w:pPr>
            <w:r w:rsidRPr="00BD7704">
              <w:rPr>
                <w:sz w:val="24"/>
                <w:szCs w:val="24"/>
                <w:lang w:eastAsia="x-none"/>
              </w:rPr>
              <w:t>Оригинал</w:t>
            </w:r>
          </w:p>
        </w:tc>
        <w:tc>
          <w:tcPr>
            <w:tcW w:w="2354" w:type="dxa"/>
            <w:shd w:val="clear" w:color="auto" w:fill="auto"/>
          </w:tcPr>
          <w:p w14:paraId="121A216D" w14:textId="77777777" w:rsidR="00BD7704" w:rsidRPr="00BD7704" w:rsidRDefault="00BD7704" w:rsidP="00BD7704">
            <w:pPr>
              <w:autoSpaceDE w:val="0"/>
              <w:autoSpaceDN w:val="0"/>
              <w:adjustRightInd w:val="0"/>
              <w:contextualSpacing/>
              <w:jc w:val="both"/>
              <w:rPr>
                <w:sz w:val="24"/>
                <w:szCs w:val="24"/>
                <w:lang w:eastAsia="x-none"/>
              </w:rPr>
            </w:pPr>
          </w:p>
        </w:tc>
        <w:tc>
          <w:tcPr>
            <w:tcW w:w="2301" w:type="dxa"/>
            <w:shd w:val="clear" w:color="auto" w:fill="auto"/>
          </w:tcPr>
          <w:p w14:paraId="0F810D6B" w14:textId="77777777" w:rsidR="00BD7704" w:rsidRPr="00BD7704" w:rsidRDefault="00BD7704" w:rsidP="00BD7704">
            <w:pPr>
              <w:autoSpaceDE w:val="0"/>
              <w:autoSpaceDN w:val="0"/>
              <w:adjustRightInd w:val="0"/>
              <w:contextualSpacing/>
              <w:jc w:val="both"/>
              <w:rPr>
                <w:sz w:val="24"/>
                <w:szCs w:val="24"/>
                <w:lang w:val="x-none" w:eastAsia="x-none"/>
              </w:rPr>
            </w:pPr>
          </w:p>
        </w:tc>
      </w:tr>
      <w:tr w:rsidR="00BD7704" w:rsidRPr="00BD7704" w14:paraId="40E5BC6E" w14:textId="77777777" w:rsidTr="00463F4B">
        <w:trPr>
          <w:trHeight w:val="1181"/>
        </w:trPr>
        <w:tc>
          <w:tcPr>
            <w:tcW w:w="594" w:type="dxa"/>
            <w:shd w:val="clear" w:color="auto" w:fill="auto"/>
          </w:tcPr>
          <w:p w14:paraId="61BFE213" w14:textId="77777777" w:rsidR="00BD7704" w:rsidRPr="00BD7704" w:rsidRDefault="00BD7704" w:rsidP="00BD7704">
            <w:pPr>
              <w:autoSpaceDE w:val="0"/>
              <w:autoSpaceDN w:val="0"/>
              <w:adjustRightInd w:val="0"/>
              <w:contextualSpacing/>
              <w:jc w:val="center"/>
              <w:rPr>
                <w:sz w:val="24"/>
                <w:szCs w:val="24"/>
                <w:lang w:eastAsia="x-none"/>
              </w:rPr>
            </w:pPr>
            <w:r w:rsidRPr="00BD7704">
              <w:rPr>
                <w:sz w:val="24"/>
                <w:szCs w:val="24"/>
                <w:lang w:eastAsia="x-none"/>
              </w:rPr>
              <w:t>7</w:t>
            </w:r>
          </w:p>
        </w:tc>
        <w:tc>
          <w:tcPr>
            <w:tcW w:w="2703" w:type="dxa"/>
            <w:shd w:val="clear" w:color="auto" w:fill="auto"/>
          </w:tcPr>
          <w:p w14:paraId="1950E5D8" w14:textId="77777777" w:rsidR="00BD7704" w:rsidRPr="00BD7704" w:rsidRDefault="00BD7704" w:rsidP="00BD7704">
            <w:pPr>
              <w:autoSpaceDE w:val="0"/>
              <w:autoSpaceDN w:val="0"/>
              <w:adjustRightInd w:val="0"/>
              <w:contextualSpacing/>
              <w:jc w:val="both"/>
              <w:rPr>
                <w:sz w:val="24"/>
                <w:szCs w:val="24"/>
                <w:lang w:val="x-none" w:eastAsia="x-none"/>
              </w:rPr>
            </w:pPr>
            <w:r w:rsidRPr="00BD7704">
              <w:rPr>
                <w:sz w:val="24"/>
                <w:szCs w:val="24"/>
                <w:lang w:eastAsia="x-none"/>
              </w:rPr>
              <w:t>Акт рекультивации земель</w:t>
            </w:r>
          </w:p>
        </w:tc>
        <w:tc>
          <w:tcPr>
            <w:tcW w:w="1632" w:type="dxa"/>
            <w:shd w:val="clear" w:color="auto" w:fill="auto"/>
          </w:tcPr>
          <w:p w14:paraId="4F8E5B5F" w14:textId="77777777" w:rsidR="00BD7704" w:rsidRPr="00BD7704" w:rsidRDefault="00BD7704" w:rsidP="00BD7704">
            <w:pPr>
              <w:autoSpaceDE w:val="0"/>
              <w:autoSpaceDN w:val="0"/>
              <w:adjustRightInd w:val="0"/>
              <w:contextualSpacing/>
              <w:jc w:val="both"/>
              <w:rPr>
                <w:sz w:val="24"/>
                <w:szCs w:val="24"/>
                <w:lang w:eastAsia="x-none"/>
              </w:rPr>
            </w:pPr>
            <w:r w:rsidRPr="00BD7704">
              <w:rPr>
                <w:sz w:val="24"/>
                <w:szCs w:val="24"/>
                <w:lang w:eastAsia="x-none"/>
              </w:rPr>
              <w:t>Оригинал</w:t>
            </w:r>
          </w:p>
        </w:tc>
        <w:tc>
          <w:tcPr>
            <w:tcW w:w="2354" w:type="dxa"/>
            <w:shd w:val="clear" w:color="auto" w:fill="auto"/>
          </w:tcPr>
          <w:p w14:paraId="2354256E" w14:textId="77777777" w:rsidR="00BD7704" w:rsidRPr="00BD7704" w:rsidRDefault="00BD7704" w:rsidP="00BD7704">
            <w:pPr>
              <w:autoSpaceDE w:val="0"/>
              <w:autoSpaceDN w:val="0"/>
              <w:adjustRightInd w:val="0"/>
              <w:contextualSpacing/>
              <w:jc w:val="both"/>
              <w:rPr>
                <w:sz w:val="24"/>
                <w:szCs w:val="24"/>
                <w:lang w:eastAsia="x-none"/>
              </w:rPr>
            </w:pPr>
          </w:p>
        </w:tc>
        <w:tc>
          <w:tcPr>
            <w:tcW w:w="2301" w:type="dxa"/>
            <w:shd w:val="clear" w:color="auto" w:fill="auto"/>
          </w:tcPr>
          <w:p w14:paraId="6E2C9F3C" w14:textId="77777777" w:rsidR="00BD7704" w:rsidRPr="00BD7704" w:rsidRDefault="00BD7704" w:rsidP="00BD7704">
            <w:pPr>
              <w:autoSpaceDE w:val="0"/>
              <w:autoSpaceDN w:val="0"/>
              <w:adjustRightInd w:val="0"/>
              <w:contextualSpacing/>
              <w:jc w:val="both"/>
              <w:rPr>
                <w:sz w:val="24"/>
                <w:szCs w:val="24"/>
                <w:lang w:val="x-none" w:eastAsia="x-none"/>
              </w:rPr>
            </w:pPr>
          </w:p>
        </w:tc>
      </w:tr>
      <w:tr w:rsidR="00BD7704" w:rsidRPr="00BD7704" w14:paraId="30ED9DA3" w14:textId="77777777" w:rsidTr="00463F4B">
        <w:trPr>
          <w:trHeight w:val="965"/>
        </w:trPr>
        <w:tc>
          <w:tcPr>
            <w:tcW w:w="594" w:type="dxa"/>
            <w:shd w:val="clear" w:color="auto" w:fill="auto"/>
          </w:tcPr>
          <w:p w14:paraId="487A96B6" w14:textId="77777777" w:rsidR="00BD7704" w:rsidRPr="00BD7704" w:rsidRDefault="00BD7704" w:rsidP="00BD7704">
            <w:pPr>
              <w:autoSpaceDE w:val="0"/>
              <w:autoSpaceDN w:val="0"/>
              <w:adjustRightInd w:val="0"/>
              <w:contextualSpacing/>
              <w:jc w:val="center"/>
              <w:rPr>
                <w:sz w:val="24"/>
                <w:szCs w:val="24"/>
                <w:lang w:eastAsia="x-none"/>
              </w:rPr>
            </w:pPr>
            <w:r w:rsidRPr="00BD7704">
              <w:rPr>
                <w:sz w:val="24"/>
                <w:szCs w:val="24"/>
                <w:lang w:eastAsia="x-none"/>
              </w:rPr>
              <w:t>8</w:t>
            </w:r>
          </w:p>
        </w:tc>
        <w:tc>
          <w:tcPr>
            <w:tcW w:w="2703" w:type="dxa"/>
            <w:shd w:val="clear" w:color="auto" w:fill="auto"/>
          </w:tcPr>
          <w:p w14:paraId="21F49A49" w14:textId="77777777" w:rsidR="00BD7704" w:rsidRPr="00BD7704" w:rsidRDefault="00BD7704" w:rsidP="00BD7704">
            <w:pPr>
              <w:autoSpaceDE w:val="0"/>
              <w:autoSpaceDN w:val="0"/>
              <w:adjustRightInd w:val="0"/>
              <w:contextualSpacing/>
              <w:jc w:val="both"/>
              <w:rPr>
                <w:sz w:val="24"/>
                <w:szCs w:val="24"/>
                <w:lang w:val="x-none" w:eastAsia="x-none"/>
              </w:rPr>
            </w:pPr>
            <w:r w:rsidRPr="00BD7704">
              <w:rPr>
                <w:sz w:val="24"/>
                <w:szCs w:val="24"/>
                <w:lang w:eastAsia="x-none"/>
              </w:rPr>
              <w:t>Заключение государственной экологической экспертизы в случае, если ее проведение предусмотрено федеральными законами</w:t>
            </w:r>
          </w:p>
        </w:tc>
        <w:tc>
          <w:tcPr>
            <w:tcW w:w="1632" w:type="dxa"/>
            <w:shd w:val="clear" w:color="auto" w:fill="auto"/>
          </w:tcPr>
          <w:p w14:paraId="3FCFB803" w14:textId="77777777" w:rsidR="00BD7704" w:rsidRPr="00BD7704" w:rsidRDefault="00BD7704" w:rsidP="00BD7704">
            <w:pPr>
              <w:autoSpaceDE w:val="0"/>
              <w:autoSpaceDN w:val="0"/>
              <w:adjustRightInd w:val="0"/>
              <w:contextualSpacing/>
              <w:jc w:val="both"/>
              <w:rPr>
                <w:sz w:val="24"/>
                <w:szCs w:val="24"/>
                <w:lang w:eastAsia="x-none"/>
              </w:rPr>
            </w:pPr>
            <w:r w:rsidRPr="00BD7704">
              <w:rPr>
                <w:sz w:val="24"/>
                <w:szCs w:val="24"/>
                <w:lang w:eastAsia="x-none"/>
              </w:rPr>
              <w:t>Оригинал</w:t>
            </w:r>
          </w:p>
        </w:tc>
        <w:tc>
          <w:tcPr>
            <w:tcW w:w="2354" w:type="dxa"/>
            <w:shd w:val="clear" w:color="auto" w:fill="auto"/>
          </w:tcPr>
          <w:p w14:paraId="1ED32E99" w14:textId="77777777" w:rsidR="00BD7704" w:rsidRPr="00BD7704" w:rsidRDefault="00BD7704" w:rsidP="00BD7704">
            <w:pPr>
              <w:autoSpaceDE w:val="0"/>
              <w:autoSpaceDN w:val="0"/>
              <w:adjustRightInd w:val="0"/>
              <w:contextualSpacing/>
              <w:jc w:val="both"/>
              <w:rPr>
                <w:sz w:val="24"/>
                <w:szCs w:val="24"/>
                <w:lang w:eastAsia="x-none"/>
              </w:rPr>
            </w:pPr>
          </w:p>
        </w:tc>
        <w:tc>
          <w:tcPr>
            <w:tcW w:w="2301" w:type="dxa"/>
            <w:shd w:val="clear" w:color="auto" w:fill="auto"/>
          </w:tcPr>
          <w:p w14:paraId="26AF5F74" w14:textId="77777777" w:rsidR="00BD7704" w:rsidRPr="00BD7704" w:rsidRDefault="00BD7704" w:rsidP="00BD7704">
            <w:pPr>
              <w:autoSpaceDE w:val="0"/>
              <w:autoSpaceDN w:val="0"/>
              <w:adjustRightInd w:val="0"/>
              <w:contextualSpacing/>
              <w:jc w:val="both"/>
              <w:rPr>
                <w:sz w:val="24"/>
                <w:szCs w:val="24"/>
                <w:lang w:val="x-none" w:eastAsia="x-none"/>
              </w:rPr>
            </w:pPr>
          </w:p>
        </w:tc>
      </w:tr>
    </w:tbl>
    <w:p w14:paraId="26C54E68" w14:textId="77777777" w:rsidR="00BD7704" w:rsidRPr="00BD7704" w:rsidRDefault="00BD7704" w:rsidP="00BD7704">
      <w:pPr>
        <w:rPr>
          <w:rFonts w:cs="Arial"/>
          <w:b/>
          <w:bCs/>
          <w:sz w:val="28"/>
          <w:szCs w:val="28"/>
        </w:rPr>
      </w:pPr>
    </w:p>
    <w:p w14:paraId="7A5DBD9A" w14:textId="77777777" w:rsidR="00BD7704" w:rsidRPr="00BD7704" w:rsidRDefault="00BD7704" w:rsidP="00BD7704">
      <w:pPr>
        <w:rPr>
          <w:rFonts w:cs="Arial"/>
          <w:b/>
          <w:bCs/>
          <w:sz w:val="28"/>
          <w:szCs w:val="28"/>
        </w:rPr>
      </w:pPr>
    </w:p>
    <w:p w14:paraId="793FA445" w14:textId="77777777" w:rsidR="00BD7704" w:rsidRPr="00BD7704" w:rsidRDefault="00BD7704" w:rsidP="00BD7704">
      <w:pPr>
        <w:rPr>
          <w:rFonts w:cs="Arial"/>
          <w:b/>
          <w:bCs/>
          <w:sz w:val="28"/>
          <w:szCs w:val="28"/>
        </w:rPr>
      </w:pPr>
    </w:p>
    <w:p w14:paraId="198DD77E" w14:textId="77777777" w:rsidR="00BD7704" w:rsidRPr="00BD7704" w:rsidRDefault="00BD7704" w:rsidP="00BD7704">
      <w:pPr>
        <w:rPr>
          <w:rFonts w:cs="Arial"/>
          <w:b/>
          <w:bCs/>
          <w:sz w:val="28"/>
          <w:szCs w:val="28"/>
        </w:rPr>
      </w:pPr>
    </w:p>
    <w:p w14:paraId="7190A9F4" w14:textId="77777777" w:rsidR="00BD7704" w:rsidRPr="00BD7704" w:rsidRDefault="00BD7704" w:rsidP="00BD7704">
      <w:pPr>
        <w:rPr>
          <w:rFonts w:cs="Arial"/>
          <w:b/>
          <w:bCs/>
          <w:sz w:val="28"/>
          <w:szCs w:val="28"/>
        </w:rPr>
      </w:pPr>
    </w:p>
    <w:p w14:paraId="55D4E3C9" w14:textId="77777777" w:rsidR="00BD7704" w:rsidRPr="00BD7704" w:rsidRDefault="00BD7704" w:rsidP="00BD7704">
      <w:pPr>
        <w:rPr>
          <w:rFonts w:cs="Arial"/>
          <w:b/>
          <w:bCs/>
          <w:sz w:val="28"/>
          <w:szCs w:val="28"/>
        </w:rPr>
      </w:pPr>
    </w:p>
    <w:p w14:paraId="63337075" w14:textId="77777777" w:rsidR="00BD7704" w:rsidRPr="00BD7704" w:rsidRDefault="00BD7704" w:rsidP="00BD7704">
      <w:pPr>
        <w:rPr>
          <w:rFonts w:cs="Arial"/>
          <w:b/>
          <w:bCs/>
          <w:sz w:val="28"/>
          <w:szCs w:val="28"/>
        </w:rPr>
      </w:pPr>
    </w:p>
    <w:p w14:paraId="476E1B8F" w14:textId="77777777" w:rsidR="00BD7704" w:rsidRPr="00BD7704" w:rsidRDefault="00BD7704" w:rsidP="00BD7704">
      <w:pPr>
        <w:rPr>
          <w:rFonts w:cs="Arial"/>
          <w:b/>
          <w:bCs/>
          <w:sz w:val="28"/>
          <w:szCs w:val="28"/>
        </w:rPr>
      </w:pPr>
    </w:p>
    <w:p w14:paraId="66241BBB" w14:textId="77777777" w:rsidR="00BD7704" w:rsidRPr="00BD7704" w:rsidRDefault="00BD7704" w:rsidP="00BD7704">
      <w:pPr>
        <w:rPr>
          <w:rFonts w:cs="Arial"/>
          <w:sz w:val="24"/>
          <w:szCs w:val="24"/>
        </w:rPr>
      </w:pPr>
    </w:p>
    <w:p w14:paraId="1248CC86" w14:textId="77777777" w:rsidR="00BD7704" w:rsidRPr="00BD7704" w:rsidRDefault="00BD7704" w:rsidP="00BD7704">
      <w:pPr>
        <w:jc w:val="right"/>
        <w:rPr>
          <w:rFonts w:cs="Arial"/>
          <w:sz w:val="24"/>
          <w:szCs w:val="24"/>
        </w:rPr>
      </w:pPr>
    </w:p>
    <w:p w14:paraId="0DDAE043" w14:textId="77777777" w:rsidR="00BD7704" w:rsidRPr="00BD7704" w:rsidRDefault="00BD7704" w:rsidP="00BD7704">
      <w:pPr>
        <w:jc w:val="right"/>
        <w:rPr>
          <w:rFonts w:cs="Arial"/>
          <w:sz w:val="24"/>
          <w:szCs w:val="24"/>
        </w:rPr>
      </w:pPr>
    </w:p>
    <w:p w14:paraId="20DA2AEE" w14:textId="77777777" w:rsidR="00BD7704" w:rsidRPr="00BD7704" w:rsidRDefault="00BD7704" w:rsidP="00BD7704">
      <w:pPr>
        <w:jc w:val="right"/>
        <w:rPr>
          <w:rFonts w:cs="Arial"/>
          <w:sz w:val="24"/>
          <w:szCs w:val="24"/>
        </w:rPr>
      </w:pPr>
    </w:p>
    <w:p w14:paraId="6CADB5F7" w14:textId="77777777" w:rsidR="00BD7704" w:rsidRPr="00BD7704" w:rsidRDefault="00BD7704" w:rsidP="00BD7704">
      <w:pPr>
        <w:jc w:val="right"/>
        <w:rPr>
          <w:rFonts w:cs="Arial"/>
          <w:sz w:val="24"/>
          <w:szCs w:val="24"/>
        </w:rPr>
      </w:pPr>
    </w:p>
    <w:p w14:paraId="5F2AA5D6" w14:textId="77777777" w:rsidR="00BD7704" w:rsidRPr="00BD7704" w:rsidRDefault="00BD7704" w:rsidP="00BD7704">
      <w:pPr>
        <w:jc w:val="right"/>
        <w:rPr>
          <w:rFonts w:cs="Arial"/>
          <w:sz w:val="24"/>
          <w:szCs w:val="24"/>
        </w:rPr>
      </w:pPr>
    </w:p>
    <w:p w14:paraId="0228EC2C" w14:textId="77777777" w:rsidR="00BD7704" w:rsidRPr="00BD7704" w:rsidRDefault="00BD7704" w:rsidP="00BD7704">
      <w:pPr>
        <w:jc w:val="right"/>
        <w:rPr>
          <w:rFonts w:cs="Arial"/>
          <w:sz w:val="24"/>
          <w:szCs w:val="24"/>
        </w:rPr>
      </w:pPr>
    </w:p>
    <w:p w14:paraId="76F8F6E6" w14:textId="77777777" w:rsidR="00BD7704" w:rsidRPr="00BD7704" w:rsidRDefault="00BD7704" w:rsidP="00BD7704">
      <w:pPr>
        <w:jc w:val="right"/>
        <w:rPr>
          <w:rFonts w:cs="Arial"/>
          <w:sz w:val="24"/>
          <w:szCs w:val="24"/>
        </w:rPr>
      </w:pPr>
    </w:p>
    <w:p w14:paraId="4824C81F" w14:textId="77777777" w:rsidR="00BD7704" w:rsidRPr="00BD7704" w:rsidRDefault="00BD7704" w:rsidP="00BD7704">
      <w:pPr>
        <w:jc w:val="right"/>
        <w:rPr>
          <w:rFonts w:cs="Arial"/>
          <w:sz w:val="24"/>
          <w:szCs w:val="24"/>
        </w:rPr>
      </w:pPr>
    </w:p>
    <w:p w14:paraId="461E33B0" w14:textId="77777777" w:rsidR="00BD7704" w:rsidRPr="00BD7704" w:rsidRDefault="00BD7704" w:rsidP="00BD7704">
      <w:pPr>
        <w:jc w:val="right"/>
        <w:rPr>
          <w:rFonts w:cs="Arial"/>
          <w:sz w:val="24"/>
          <w:szCs w:val="24"/>
        </w:rPr>
      </w:pPr>
    </w:p>
    <w:p w14:paraId="0FB1CC65" w14:textId="77777777" w:rsidR="00BD7704" w:rsidRPr="00BD7704" w:rsidRDefault="00BD7704" w:rsidP="00BD7704">
      <w:pPr>
        <w:jc w:val="right"/>
        <w:rPr>
          <w:rFonts w:cs="Arial"/>
          <w:sz w:val="24"/>
          <w:szCs w:val="24"/>
        </w:rPr>
      </w:pPr>
    </w:p>
    <w:p w14:paraId="32FAEFEC" w14:textId="77777777" w:rsidR="00BD7704" w:rsidRPr="00BD7704" w:rsidRDefault="00BD7704" w:rsidP="00BD7704">
      <w:pPr>
        <w:jc w:val="right"/>
        <w:rPr>
          <w:rFonts w:cs="Arial"/>
          <w:sz w:val="24"/>
          <w:szCs w:val="24"/>
        </w:rPr>
      </w:pPr>
    </w:p>
    <w:p w14:paraId="5FD2F12C" w14:textId="77777777" w:rsidR="00BD7704" w:rsidRPr="00BD7704" w:rsidRDefault="00BD7704" w:rsidP="00BD7704">
      <w:pPr>
        <w:jc w:val="right"/>
        <w:rPr>
          <w:rFonts w:cs="Arial"/>
          <w:sz w:val="24"/>
          <w:szCs w:val="24"/>
        </w:rPr>
      </w:pPr>
    </w:p>
    <w:p w14:paraId="3A7B06EB" w14:textId="77777777" w:rsidR="00BD7704" w:rsidRPr="00BD7704" w:rsidRDefault="00BD7704" w:rsidP="00BD7704">
      <w:pPr>
        <w:jc w:val="right"/>
        <w:rPr>
          <w:rFonts w:cs="Arial"/>
          <w:sz w:val="24"/>
          <w:szCs w:val="24"/>
        </w:rPr>
      </w:pPr>
    </w:p>
    <w:p w14:paraId="1CC5285C" w14:textId="77777777" w:rsidR="00BD7704" w:rsidRPr="00BD7704" w:rsidRDefault="00BD7704" w:rsidP="00BD7704">
      <w:pPr>
        <w:jc w:val="right"/>
        <w:rPr>
          <w:rFonts w:cs="Arial"/>
          <w:sz w:val="24"/>
          <w:szCs w:val="24"/>
        </w:rPr>
      </w:pPr>
    </w:p>
    <w:p w14:paraId="52AA13BC" w14:textId="77777777" w:rsidR="00BD7704" w:rsidRPr="00BD7704" w:rsidRDefault="00BD7704" w:rsidP="00BD7704">
      <w:pPr>
        <w:jc w:val="right"/>
        <w:rPr>
          <w:rFonts w:cs="Arial"/>
          <w:sz w:val="24"/>
          <w:szCs w:val="24"/>
        </w:rPr>
      </w:pPr>
    </w:p>
    <w:p w14:paraId="61C3E39E" w14:textId="77777777" w:rsidR="00BD7704" w:rsidRPr="00BD7704" w:rsidRDefault="00BD7704" w:rsidP="00BD7704">
      <w:pPr>
        <w:jc w:val="right"/>
        <w:rPr>
          <w:rFonts w:cs="Arial"/>
          <w:sz w:val="24"/>
          <w:szCs w:val="24"/>
        </w:rPr>
      </w:pPr>
    </w:p>
    <w:p w14:paraId="330019D0" w14:textId="77777777" w:rsidR="00BD7704" w:rsidRPr="00BD7704" w:rsidRDefault="00BD7704" w:rsidP="00BD7704">
      <w:pPr>
        <w:jc w:val="right"/>
        <w:rPr>
          <w:rFonts w:cs="Arial"/>
          <w:sz w:val="24"/>
          <w:szCs w:val="24"/>
        </w:rPr>
      </w:pPr>
    </w:p>
    <w:p w14:paraId="25EB0C3E" w14:textId="77777777" w:rsidR="00BD7704" w:rsidRPr="00BD7704" w:rsidRDefault="00BD7704" w:rsidP="00BD7704">
      <w:pPr>
        <w:jc w:val="right"/>
        <w:rPr>
          <w:rFonts w:cs="Arial"/>
          <w:sz w:val="24"/>
          <w:szCs w:val="24"/>
        </w:rPr>
      </w:pPr>
    </w:p>
    <w:p w14:paraId="45416B88" w14:textId="77777777" w:rsidR="00BD7704" w:rsidRPr="00BD7704" w:rsidRDefault="00BD7704" w:rsidP="00BD7704">
      <w:pPr>
        <w:jc w:val="right"/>
        <w:rPr>
          <w:rFonts w:cs="Arial"/>
          <w:sz w:val="24"/>
          <w:szCs w:val="24"/>
        </w:rPr>
      </w:pPr>
    </w:p>
    <w:p w14:paraId="79C72568" w14:textId="77777777" w:rsidR="00BD7704" w:rsidRPr="00BD7704" w:rsidRDefault="00BD7704" w:rsidP="00BD7704">
      <w:pPr>
        <w:jc w:val="right"/>
        <w:rPr>
          <w:rFonts w:cs="Arial"/>
          <w:sz w:val="24"/>
          <w:szCs w:val="24"/>
        </w:rPr>
      </w:pPr>
    </w:p>
    <w:p w14:paraId="67F30149" w14:textId="77777777" w:rsidR="00BD7704" w:rsidRPr="00BD7704" w:rsidRDefault="00BD7704" w:rsidP="00BD7704">
      <w:pPr>
        <w:jc w:val="right"/>
        <w:rPr>
          <w:rFonts w:cs="Arial"/>
          <w:sz w:val="24"/>
          <w:szCs w:val="24"/>
        </w:rPr>
      </w:pPr>
    </w:p>
    <w:p w14:paraId="70854D1F" w14:textId="77777777" w:rsidR="00BD7704" w:rsidRPr="00BD7704" w:rsidRDefault="00BD7704" w:rsidP="00BD7704">
      <w:pPr>
        <w:jc w:val="right"/>
        <w:rPr>
          <w:rFonts w:cs="Arial"/>
          <w:sz w:val="24"/>
          <w:szCs w:val="24"/>
        </w:rPr>
      </w:pPr>
    </w:p>
    <w:p w14:paraId="44EC84EA" w14:textId="77777777" w:rsidR="00BD7704" w:rsidRPr="00BD7704" w:rsidRDefault="00BD7704" w:rsidP="00BD7704">
      <w:pPr>
        <w:jc w:val="right"/>
        <w:rPr>
          <w:rFonts w:cs="Arial"/>
          <w:sz w:val="24"/>
          <w:szCs w:val="24"/>
        </w:rPr>
      </w:pPr>
    </w:p>
    <w:p w14:paraId="40B3D927" w14:textId="77777777" w:rsidR="00BD7704" w:rsidRPr="00BD7704" w:rsidRDefault="00BD7704" w:rsidP="00BD7704">
      <w:pPr>
        <w:jc w:val="right"/>
        <w:rPr>
          <w:rFonts w:cs="Arial"/>
          <w:sz w:val="24"/>
          <w:szCs w:val="24"/>
        </w:rPr>
      </w:pPr>
    </w:p>
    <w:p w14:paraId="4E9E8655" w14:textId="77777777" w:rsidR="00BD7704" w:rsidRPr="00BD7704" w:rsidRDefault="00BD7704" w:rsidP="00BD7704">
      <w:pPr>
        <w:jc w:val="right"/>
        <w:rPr>
          <w:rFonts w:cs="Arial"/>
          <w:sz w:val="24"/>
          <w:szCs w:val="24"/>
        </w:rPr>
      </w:pPr>
    </w:p>
    <w:p w14:paraId="32944A90" w14:textId="77777777" w:rsidR="00BD7704" w:rsidRPr="00BD7704" w:rsidRDefault="00BD7704" w:rsidP="00BD7704">
      <w:pPr>
        <w:jc w:val="right"/>
        <w:rPr>
          <w:rFonts w:cs="Arial"/>
          <w:sz w:val="24"/>
          <w:szCs w:val="24"/>
        </w:rPr>
      </w:pPr>
      <w:r w:rsidRPr="00BD7704">
        <w:rPr>
          <w:rFonts w:cs="Arial"/>
          <w:sz w:val="24"/>
          <w:szCs w:val="24"/>
        </w:rPr>
        <w:t>Приложение 2</w:t>
      </w:r>
    </w:p>
    <w:p w14:paraId="7DFD4E6D" w14:textId="77777777" w:rsidR="00BD7704" w:rsidRPr="00BD7704" w:rsidRDefault="00BD7704" w:rsidP="00BD7704">
      <w:pPr>
        <w:jc w:val="right"/>
        <w:rPr>
          <w:rFonts w:cs="Arial"/>
          <w:sz w:val="24"/>
          <w:szCs w:val="24"/>
        </w:rPr>
      </w:pPr>
      <w:r w:rsidRPr="00BD7704">
        <w:rPr>
          <w:rFonts w:cs="Arial"/>
          <w:sz w:val="24"/>
          <w:szCs w:val="24"/>
        </w:rPr>
        <w:lastRenderedPageBreak/>
        <w:t xml:space="preserve"> к постановлению районной Администрации</w:t>
      </w:r>
    </w:p>
    <w:p w14:paraId="79B69CD0" w14:textId="77777777" w:rsidR="00BD7704" w:rsidRPr="00BD7704" w:rsidRDefault="00BD7704" w:rsidP="00BD7704">
      <w:pPr>
        <w:jc w:val="right"/>
        <w:rPr>
          <w:color w:val="000000"/>
          <w:sz w:val="24"/>
          <w:szCs w:val="24"/>
        </w:rPr>
      </w:pPr>
      <w:r w:rsidRPr="00BD7704">
        <w:rPr>
          <w:color w:val="000000"/>
          <w:sz w:val="24"/>
          <w:szCs w:val="24"/>
        </w:rPr>
        <w:t>от «____» _____20___ №_____</w:t>
      </w:r>
    </w:p>
    <w:p w14:paraId="6DAAC315" w14:textId="77777777" w:rsidR="00BD7704" w:rsidRPr="00BD7704" w:rsidRDefault="00BD7704" w:rsidP="00BD7704">
      <w:pPr>
        <w:jc w:val="right"/>
        <w:rPr>
          <w:rFonts w:cs="Arial"/>
          <w:sz w:val="24"/>
          <w:szCs w:val="24"/>
        </w:rPr>
      </w:pPr>
    </w:p>
    <w:p w14:paraId="4B0AEFA5" w14:textId="77777777" w:rsidR="00BD7704" w:rsidRPr="00BD7704" w:rsidRDefault="00BD7704" w:rsidP="00BD7704">
      <w:pPr>
        <w:jc w:val="right"/>
        <w:rPr>
          <w:rFonts w:cs="Arial"/>
          <w:sz w:val="24"/>
          <w:szCs w:val="24"/>
        </w:rPr>
      </w:pPr>
    </w:p>
    <w:p w14:paraId="7D985FE2" w14:textId="77777777" w:rsidR="00BD7704" w:rsidRPr="00BD7704" w:rsidRDefault="00BD7704" w:rsidP="00BD7704">
      <w:pPr>
        <w:autoSpaceDE w:val="0"/>
        <w:autoSpaceDN w:val="0"/>
        <w:adjustRightInd w:val="0"/>
        <w:ind w:firstLine="709"/>
        <w:jc w:val="right"/>
        <w:rPr>
          <w:sz w:val="24"/>
          <w:szCs w:val="24"/>
        </w:rPr>
      </w:pPr>
      <w:r w:rsidRPr="00BD7704">
        <w:rPr>
          <w:sz w:val="24"/>
          <w:szCs w:val="24"/>
        </w:rPr>
        <w:t>Приложение № 6 к Административному регламенту</w:t>
      </w:r>
    </w:p>
    <w:p w14:paraId="59A3643A" w14:textId="77777777" w:rsidR="00BD7704" w:rsidRPr="00BD7704" w:rsidRDefault="00BD7704" w:rsidP="00BD7704">
      <w:pPr>
        <w:autoSpaceDE w:val="0"/>
        <w:autoSpaceDN w:val="0"/>
        <w:adjustRightInd w:val="0"/>
        <w:ind w:firstLine="567"/>
        <w:contextualSpacing/>
        <w:jc w:val="center"/>
        <w:rPr>
          <w:b/>
          <w:sz w:val="24"/>
          <w:szCs w:val="24"/>
          <w:lang w:val="x-none" w:eastAsia="x-none"/>
        </w:rPr>
      </w:pPr>
    </w:p>
    <w:p w14:paraId="6C48DA1D" w14:textId="77777777" w:rsidR="00BD7704" w:rsidRPr="00BD7704" w:rsidRDefault="00BD7704" w:rsidP="00BD7704">
      <w:pPr>
        <w:autoSpaceDE w:val="0"/>
        <w:autoSpaceDN w:val="0"/>
        <w:adjustRightInd w:val="0"/>
        <w:ind w:firstLine="567"/>
        <w:contextualSpacing/>
        <w:jc w:val="center"/>
        <w:rPr>
          <w:b/>
          <w:sz w:val="24"/>
          <w:szCs w:val="24"/>
          <w:lang w:val="x-none" w:eastAsia="x-none"/>
        </w:rPr>
      </w:pPr>
    </w:p>
    <w:p w14:paraId="41E46A98" w14:textId="77777777" w:rsidR="00BD7704" w:rsidRPr="00BD7704" w:rsidRDefault="00BD7704" w:rsidP="00BD7704">
      <w:pPr>
        <w:rPr>
          <w:sz w:val="24"/>
          <w:szCs w:val="24"/>
        </w:rPr>
      </w:pPr>
    </w:p>
    <w:p w14:paraId="72DA1DF6" w14:textId="77777777" w:rsidR="00BD7704" w:rsidRPr="00BD7704" w:rsidRDefault="00BD7704" w:rsidP="00BD7704">
      <w:pPr>
        <w:tabs>
          <w:tab w:val="left" w:pos="1418"/>
          <w:tab w:val="left" w:pos="1701"/>
        </w:tabs>
        <w:ind w:firstLine="567"/>
        <w:jc w:val="both"/>
        <w:rPr>
          <w:b/>
          <w:sz w:val="24"/>
          <w:szCs w:val="24"/>
        </w:rPr>
      </w:pPr>
      <w:r w:rsidRPr="00BD7704">
        <w:rPr>
          <w:b/>
          <w:sz w:val="24"/>
          <w:szCs w:val="24"/>
        </w:rPr>
        <w:t>Исчерпывающий перечень оснований для отказа в приеме документов</w:t>
      </w:r>
    </w:p>
    <w:p w14:paraId="34BC50EB" w14:textId="77777777" w:rsidR="00BD7704" w:rsidRPr="00BD7704" w:rsidRDefault="00BD7704" w:rsidP="00BD7704">
      <w:pPr>
        <w:tabs>
          <w:tab w:val="left" w:pos="1418"/>
          <w:tab w:val="left" w:pos="1701"/>
        </w:tabs>
        <w:ind w:firstLine="567"/>
        <w:jc w:val="both"/>
        <w:rPr>
          <w:b/>
          <w:sz w:val="24"/>
          <w:szCs w:val="24"/>
        </w:rPr>
      </w:pPr>
    </w:p>
    <w:p w14:paraId="3779063D" w14:textId="77777777" w:rsidR="00BD7704" w:rsidRPr="00BD7704" w:rsidRDefault="00BD7704" w:rsidP="00BD7704">
      <w:pPr>
        <w:tabs>
          <w:tab w:val="left" w:pos="1418"/>
          <w:tab w:val="left" w:pos="1701"/>
        </w:tabs>
        <w:ind w:firstLine="567"/>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8736"/>
      </w:tblGrid>
      <w:tr w:rsidR="00BD7704" w:rsidRPr="00BD7704" w14:paraId="51AE48A8" w14:textId="77777777" w:rsidTr="00463F4B">
        <w:tc>
          <w:tcPr>
            <w:tcW w:w="611" w:type="dxa"/>
            <w:shd w:val="clear" w:color="auto" w:fill="auto"/>
          </w:tcPr>
          <w:p w14:paraId="38F114D9" w14:textId="77777777" w:rsidR="00BD7704" w:rsidRPr="00BD7704" w:rsidRDefault="00BD7704" w:rsidP="00BD7704">
            <w:pPr>
              <w:tabs>
                <w:tab w:val="left" w:pos="1418"/>
                <w:tab w:val="left" w:pos="1701"/>
              </w:tabs>
              <w:jc w:val="both"/>
              <w:rPr>
                <w:b/>
                <w:sz w:val="24"/>
                <w:szCs w:val="24"/>
              </w:rPr>
            </w:pPr>
            <w:r w:rsidRPr="00BD7704">
              <w:rPr>
                <w:b/>
                <w:sz w:val="24"/>
                <w:szCs w:val="24"/>
              </w:rPr>
              <w:t>№ п/п</w:t>
            </w:r>
          </w:p>
        </w:tc>
        <w:tc>
          <w:tcPr>
            <w:tcW w:w="8736" w:type="dxa"/>
            <w:shd w:val="clear" w:color="auto" w:fill="auto"/>
          </w:tcPr>
          <w:p w14:paraId="13B995A3" w14:textId="77777777" w:rsidR="00BD7704" w:rsidRPr="00BD7704" w:rsidRDefault="00BD7704" w:rsidP="00BD7704">
            <w:pPr>
              <w:tabs>
                <w:tab w:val="left" w:pos="1418"/>
                <w:tab w:val="left" w:pos="1701"/>
              </w:tabs>
              <w:jc w:val="center"/>
              <w:rPr>
                <w:b/>
                <w:sz w:val="24"/>
                <w:szCs w:val="24"/>
              </w:rPr>
            </w:pPr>
            <w:r w:rsidRPr="00BD7704">
              <w:rPr>
                <w:b/>
                <w:sz w:val="24"/>
                <w:szCs w:val="24"/>
              </w:rPr>
              <w:t>Основания для отказа в приеме документов</w:t>
            </w:r>
          </w:p>
        </w:tc>
      </w:tr>
      <w:tr w:rsidR="00BD7704" w:rsidRPr="00BD7704" w14:paraId="3582EEEA" w14:textId="77777777" w:rsidTr="00463F4B">
        <w:tc>
          <w:tcPr>
            <w:tcW w:w="611" w:type="dxa"/>
            <w:shd w:val="clear" w:color="auto" w:fill="auto"/>
          </w:tcPr>
          <w:p w14:paraId="262648F2" w14:textId="77777777" w:rsidR="00BD7704" w:rsidRPr="00BD7704" w:rsidRDefault="00BD7704" w:rsidP="00BD7704">
            <w:pPr>
              <w:tabs>
                <w:tab w:val="left" w:pos="1418"/>
                <w:tab w:val="left" w:pos="1701"/>
              </w:tabs>
              <w:jc w:val="center"/>
              <w:rPr>
                <w:sz w:val="24"/>
                <w:szCs w:val="24"/>
              </w:rPr>
            </w:pPr>
            <w:r w:rsidRPr="00BD7704">
              <w:rPr>
                <w:sz w:val="24"/>
                <w:szCs w:val="24"/>
              </w:rPr>
              <w:t>1</w:t>
            </w:r>
          </w:p>
        </w:tc>
        <w:tc>
          <w:tcPr>
            <w:tcW w:w="8736" w:type="dxa"/>
            <w:shd w:val="clear" w:color="auto" w:fill="auto"/>
          </w:tcPr>
          <w:p w14:paraId="25C945AE" w14:textId="77777777" w:rsidR="00BD7704" w:rsidRPr="00BD7704" w:rsidRDefault="00BD7704" w:rsidP="00BD7704">
            <w:pPr>
              <w:jc w:val="both"/>
              <w:rPr>
                <w:b/>
                <w:sz w:val="24"/>
                <w:szCs w:val="24"/>
              </w:rPr>
            </w:pPr>
            <w:r w:rsidRPr="00BD7704">
              <w:rPr>
                <w:rFonts w:eastAsiaTheme="minorEastAsia"/>
                <w:sz w:val="24"/>
                <w:szCs w:val="24"/>
              </w:rPr>
              <w:t>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tc>
      </w:tr>
      <w:tr w:rsidR="00BD7704" w:rsidRPr="00BD7704" w14:paraId="1EB610F9" w14:textId="77777777" w:rsidTr="00463F4B">
        <w:tc>
          <w:tcPr>
            <w:tcW w:w="611" w:type="dxa"/>
            <w:shd w:val="clear" w:color="auto" w:fill="auto"/>
          </w:tcPr>
          <w:p w14:paraId="7B146484" w14:textId="77777777" w:rsidR="00BD7704" w:rsidRPr="00BD7704" w:rsidRDefault="00BD7704" w:rsidP="00BD7704">
            <w:pPr>
              <w:tabs>
                <w:tab w:val="left" w:pos="1418"/>
                <w:tab w:val="left" w:pos="1701"/>
              </w:tabs>
              <w:jc w:val="center"/>
              <w:rPr>
                <w:sz w:val="24"/>
                <w:szCs w:val="24"/>
              </w:rPr>
            </w:pPr>
            <w:r w:rsidRPr="00BD7704">
              <w:rPr>
                <w:sz w:val="24"/>
                <w:szCs w:val="24"/>
              </w:rPr>
              <w:t>2</w:t>
            </w:r>
          </w:p>
        </w:tc>
        <w:tc>
          <w:tcPr>
            <w:tcW w:w="8736" w:type="dxa"/>
            <w:shd w:val="clear" w:color="auto" w:fill="auto"/>
          </w:tcPr>
          <w:p w14:paraId="5861102A" w14:textId="77777777" w:rsidR="00BD7704" w:rsidRPr="00BD7704" w:rsidRDefault="00BD7704" w:rsidP="00BD7704">
            <w:pPr>
              <w:tabs>
                <w:tab w:val="left" w:pos="1418"/>
                <w:tab w:val="left" w:pos="1701"/>
              </w:tabs>
              <w:jc w:val="both"/>
              <w:rPr>
                <w:b/>
                <w:sz w:val="24"/>
                <w:szCs w:val="24"/>
              </w:rPr>
            </w:pPr>
            <w:r w:rsidRPr="00BD7704">
              <w:rPr>
                <w:sz w:val="24"/>
                <w:szCs w:val="24"/>
              </w:rPr>
              <w:t>Некорректное заполнение обязательных полей в форме ходатайства о предоставлении услуги на ЕПГУ (недостоверное, неправильное либо неполное заполнение).</w:t>
            </w:r>
          </w:p>
        </w:tc>
      </w:tr>
      <w:tr w:rsidR="00BD7704" w:rsidRPr="00BD7704" w14:paraId="11B61885" w14:textId="77777777" w:rsidTr="00463F4B">
        <w:tc>
          <w:tcPr>
            <w:tcW w:w="611" w:type="dxa"/>
            <w:shd w:val="clear" w:color="auto" w:fill="auto"/>
          </w:tcPr>
          <w:p w14:paraId="49B5E1A5" w14:textId="77777777" w:rsidR="00BD7704" w:rsidRPr="00BD7704" w:rsidRDefault="00BD7704" w:rsidP="00BD7704">
            <w:pPr>
              <w:tabs>
                <w:tab w:val="left" w:pos="1418"/>
                <w:tab w:val="left" w:pos="1701"/>
              </w:tabs>
              <w:jc w:val="center"/>
              <w:rPr>
                <w:sz w:val="24"/>
                <w:szCs w:val="24"/>
              </w:rPr>
            </w:pPr>
            <w:r w:rsidRPr="00BD7704">
              <w:rPr>
                <w:sz w:val="24"/>
                <w:szCs w:val="24"/>
              </w:rPr>
              <w:t>3</w:t>
            </w:r>
          </w:p>
        </w:tc>
        <w:tc>
          <w:tcPr>
            <w:tcW w:w="8736" w:type="dxa"/>
            <w:shd w:val="clear" w:color="auto" w:fill="auto"/>
          </w:tcPr>
          <w:p w14:paraId="619E51D4" w14:textId="77777777" w:rsidR="00BD7704" w:rsidRPr="00BD7704" w:rsidRDefault="00BD7704" w:rsidP="00BD7704">
            <w:pPr>
              <w:tabs>
                <w:tab w:val="left" w:pos="1418"/>
                <w:tab w:val="left" w:pos="1701"/>
              </w:tabs>
              <w:jc w:val="both"/>
              <w:rPr>
                <w:b/>
                <w:sz w:val="24"/>
                <w:szCs w:val="24"/>
              </w:rPr>
            </w:pPr>
            <w:r w:rsidRPr="00BD7704">
              <w:rPr>
                <w:sz w:val="24"/>
                <w:szCs w:val="24"/>
              </w:rPr>
              <w:t>Представление неполного комплекта документов, необходимого для предоставления услуги.</w:t>
            </w:r>
          </w:p>
        </w:tc>
      </w:tr>
      <w:tr w:rsidR="00BD7704" w:rsidRPr="00BD7704" w14:paraId="1EE08126" w14:textId="77777777" w:rsidTr="00463F4B">
        <w:tc>
          <w:tcPr>
            <w:tcW w:w="611" w:type="dxa"/>
            <w:shd w:val="clear" w:color="auto" w:fill="auto"/>
          </w:tcPr>
          <w:p w14:paraId="11D76C61" w14:textId="77777777" w:rsidR="00BD7704" w:rsidRPr="00BD7704" w:rsidRDefault="00BD7704" w:rsidP="00BD7704">
            <w:pPr>
              <w:tabs>
                <w:tab w:val="left" w:pos="1418"/>
                <w:tab w:val="left" w:pos="1701"/>
              </w:tabs>
              <w:jc w:val="center"/>
              <w:rPr>
                <w:sz w:val="24"/>
                <w:szCs w:val="24"/>
              </w:rPr>
            </w:pPr>
            <w:r w:rsidRPr="00BD7704">
              <w:rPr>
                <w:sz w:val="24"/>
                <w:szCs w:val="24"/>
              </w:rPr>
              <w:t>4</w:t>
            </w:r>
          </w:p>
        </w:tc>
        <w:tc>
          <w:tcPr>
            <w:tcW w:w="8736" w:type="dxa"/>
            <w:shd w:val="clear" w:color="auto" w:fill="auto"/>
          </w:tcPr>
          <w:p w14:paraId="10657259" w14:textId="77777777" w:rsidR="00BD7704" w:rsidRPr="00BD7704" w:rsidRDefault="00BD7704" w:rsidP="00BD7704">
            <w:pPr>
              <w:tabs>
                <w:tab w:val="left" w:pos="1418"/>
                <w:tab w:val="left" w:pos="1701"/>
              </w:tabs>
              <w:jc w:val="both"/>
              <w:rPr>
                <w:b/>
                <w:sz w:val="24"/>
                <w:szCs w:val="24"/>
              </w:rPr>
            </w:pPr>
            <w:r w:rsidRPr="00BD7704">
              <w:rPr>
                <w:sz w:val="24"/>
                <w:szCs w:val="24"/>
              </w:rPr>
              <w:t>Представленные документы, необходимые для предоставления услуги, утратили силу.</w:t>
            </w:r>
          </w:p>
        </w:tc>
      </w:tr>
      <w:tr w:rsidR="00BD7704" w:rsidRPr="00BD7704" w14:paraId="3DB5FABC" w14:textId="77777777" w:rsidTr="00463F4B">
        <w:tc>
          <w:tcPr>
            <w:tcW w:w="611" w:type="dxa"/>
            <w:shd w:val="clear" w:color="auto" w:fill="auto"/>
          </w:tcPr>
          <w:p w14:paraId="25C746DA" w14:textId="77777777" w:rsidR="00BD7704" w:rsidRPr="00BD7704" w:rsidRDefault="00BD7704" w:rsidP="00BD7704">
            <w:pPr>
              <w:tabs>
                <w:tab w:val="left" w:pos="1418"/>
                <w:tab w:val="left" w:pos="1701"/>
              </w:tabs>
              <w:jc w:val="center"/>
              <w:rPr>
                <w:sz w:val="24"/>
                <w:szCs w:val="24"/>
              </w:rPr>
            </w:pPr>
            <w:r w:rsidRPr="00BD7704">
              <w:rPr>
                <w:sz w:val="24"/>
                <w:szCs w:val="24"/>
              </w:rPr>
              <w:t>5</w:t>
            </w:r>
          </w:p>
        </w:tc>
        <w:tc>
          <w:tcPr>
            <w:tcW w:w="8736" w:type="dxa"/>
            <w:shd w:val="clear" w:color="auto" w:fill="auto"/>
          </w:tcPr>
          <w:p w14:paraId="68F5EDF0" w14:textId="77777777" w:rsidR="00BD7704" w:rsidRPr="00BD7704" w:rsidRDefault="00BD7704" w:rsidP="00BD7704">
            <w:pPr>
              <w:jc w:val="both"/>
              <w:rPr>
                <w:b/>
                <w:sz w:val="24"/>
                <w:szCs w:val="24"/>
              </w:rPr>
            </w:pPr>
            <w:r w:rsidRPr="00BD7704">
              <w:rPr>
                <w:sz w:val="24"/>
                <w:szCs w:val="24"/>
              </w:rPr>
              <w:t>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tc>
      </w:tr>
      <w:tr w:rsidR="00BD7704" w:rsidRPr="00BD7704" w14:paraId="40CF22F4" w14:textId="77777777" w:rsidTr="00463F4B">
        <w:trPr>
          <w:trHeight w:val="516"/>
        </w:trPr>
        <w:tc>
          <w:tcPr>
            <w:tcW w:w="611" w:type="dxa"/>
            <w:shd w:val="clear" w:color="auto" w:fill="auto"/>
          </w:tcPr>
          <w:p w14:paraId="0960E361" w14:textId="77777777" w:rsidR="00BD7704" w:rsidRPr="00BD7704" w:rsidRDefault="00BD7704" w:rsidP="00BD7704">
            <w:pPr>
              <w:tabs>
                <w:tab w:val="left" w:pos="1418"/>
                <w:tab w:val="left" w:pos="1701"/>
              </w:tabs>
              <w:jc w:val="center"/>
              <w:rPr>
                <w:sz w:val="24"/>
                <w:szCs w:val="24"/>
              </w:rPr>
            </w:pPr>
            <w:r w:rsidRPr="00BD7704">
              <w:rPr>
                <w:sz w:val="24"/>
                <w:szCs w:val="24"/>
              </w:rPr>
              <w:t>6</w:t>
            </w:r>
          </w:p>
        </w:tc>
        <w:tc>
          <w:tcPr>
            <w:tcW w:w="8736" w:type="dxa"/>
            <w:shd w:val="clear" w:color="auto" w:fill="auto"/>
          </w:tcPr>
          <w:p w14:paraId="64FFB4FC" w14:textId="77777777" w:rsidR="00BD7704" w:rsidRPr="00BD7704" w:rsidRDefault="00BD7704" w:rsidP="00BD7704">
            <w:pPr>
              <w:tabs>
                <w:tab w:val="left" w:pos="1418"/>
                <w:tab w:val="left" w:pos="1701"/>
              </w:tabs>
              <w:jc w:val="both"/>
              <w:rPr>
                <w:b/>
                <w:sz w:val="24"/>
                <w:szCs w:val="24"/>
              </w:rPr>
            </w:pPr>
            <w:r w:rsidRPr="00BD7704">
              <w:rPr>
                <w:sz w:val="24"/>
                <w:szCs w:val="24"/>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r>
      <w:tr w:rsidR="00BD7704" w:rsidRPr="00BD7704" w14:paraId="6172F55F" w14:textId="77777777" w:rsidTr="00463F4B">
        <w:trPr>
          <w:trHeight w:val="299"/>
        </w:trPr>
        <w:tc>
          <w:tcPr>
            <w:tcW w:w="611" w:type="dxa"/>
            <w:shd w:val="clear" w:color="auto" w:fill="auto"/>
          </w:tcPr>
          <w:p w14:paraId="657CCAB2" w14:textId="77777777" w:rsidR="00BD7704" w:rsidRPr="00BD7704" w:rsidRDefault="00BD7704" w:rsidP="00BD7704">
            <w:pPr>
              <w:tabs>
                <w:tab w:val="left" w:pos="1418"/>
                <w:tab w:val="left" w:pos="1701"/>
              </w:tabs>
              <w:jc w:val="center"/>
              <w:rPr>
                <w:sz w:val="24"/>
                <w:szCs w:val="24"/>
              </w:rPr>
            </w:pPr>
            <w:r w:rsidRPr="00BD7704">
              <w:rPr>
                <w:sz w:val="24"/>
                <w:szCs w:val="24"/>
              </w:rPr>
              <w:t>7</w:t>
            </w:r>
          </w:p>
        </w:tc>
        <w:tc>
          <w:tcPr>
            <w:tcW w:w="8736" w:type="dxa"/>
            <w:shd w:val="clear" w:color="auto" w:fill="auto"/>
          </w:tcPr>
          <w:p w14:paraId="7F79099E" w14:textId="77777777" w:rsidR="00BD7704" w:rsidRPr="00BD7704" w:rsidRDefault="00BD7704" w:rsidP="00BD7704">
            <w:pPr>
              <w:tabs>
                <w:tab w:val="left" w:pos="1418"/>
                <w:tab w:val="left" w:pos="1701"/>
              </w:tabs>
              <w:jc w:val="both"/>
              <w:rPr>
                <w:sz w:val="24"/>
                <w:szCs w:val="24"/>
              </w:rPr>
            </w:pPr>
            <w:r w:rsidRPr="00BD7704">
              <w:rPr>
                <w:sz w:val="24"/>
                <w:szCs w:val="24"/>
              </w:rPr>
              <w:t>Представленные электронные образы документов не позволяют в полном объеме прочитать текст документа и (или) распознать реквизиты документа.</w:t>
            </w:r>
          </w:p>
        </w:tc>
      </w:tr>
      <w:tr w:rsidR="00BD7704" w:rsidRPr="00BD7704" w14:paraId="31E9E01D" w14:textId="77777777" w:rsidTr="00463F4B">
        <w:trPr>
          <w:trHeight w:val="843"/>
        </w:trPr>
        <w:tc>
          <w:tcPr>
            <w:tcW w:w="611" w:type="dxa"/>
            <w:shd w:val="clear" w:color="auto" w:fill="auto"/>
          </w:tcPr>
          <w:p w14:paraId="123C2AD6" w14:textId="77777777" w:rsidR="00BD7704" w:rsidRPr="00BD7704" w:rsidRDefault="00BD7704" w:rsidP="00BD7704">
            <w:pPr>
              <w:tabs>
                <w:tab w:val="left" w:pos="1418"/>
                <w:tab w:val="left" w:pos="1701"/>
              </w:tabs>
              <w:jc w:val="center"/>
              <w:rPr>
                <w:sz w:val="24"/>
                <w:szCs w:val="24"/>
              </w:rPr>
            </w:pPr>
            <w:r w:rsidRPr="00BD7704">
              <w:rPr>
                <w:sz w:val="24"/>
                <w:szCs w:val="24"/>
              </w:rPr>
              <w:t>8</w:t>
            </w:r>
          </w:p>
        </w:tc>
        <w:tc>
          <w:tcPr>
            <w:tcW w:w="8736" w:type="dxa"/>
            <w:shd w:val="clear" w:color="auto" w:fill="auto"/>
          </w:tcPr>
          <w:p w14:paraId="294407BE" w14:textId="77777777" w:rsidR="00BD7704" w:rsidRPr="00BD7704" w:rsidRDefault="00BD7704" w:rsidP="00BD7704">
            <w:pPr>
              <w:tabs>
                <w:tab w:val="left" w:pos="1418"/>
                <w:tab w:val="left" w:pos="1701"/>
              </w:tabs>
              <w:jc w:val="both"/>
              <w:rPr>
                <w:sz w:val="24"/>
                <w:szCs w:val="24"/>
              </w:rPr>
            </w:pPr>
            <w:r w:rsidRPr="00BD7704">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r>
    </w:tbl>
    <w:p w14:paraId="74477513" w14:textId="77777777" w:rsidR="00BD7704" w:rsidRPr="00BD7704" w:rsidRDefault="00BD7704" w:rsidP="00BD7704">
      <w:pPr>
        <w:rPr>
          <w:rFonts w:cs="Arial"/>
          <w:b/>
          <w:bCs/>
          <w:sz w:val="28"/>
          <w:szCs w:val="28"/>
        </w:rPr>
      </w:pPr>
    </w:p>
    <w:p w14:paraId="7463511C" w14:textId="77777777" w:rsidR="00BD7704" w:rsidRPr="00BD7704" w:rsidRDefault="00BD7704" w:rsidP="00BD7704">
      <w:pPr>
        <w:rPr>
          <w:rFonts w:cs="Arial"/>
          <w:b/>
          <w:bCs/>
          <w:sz w:val="28"/>
          <w:szCs w:val="28"/>
        </w:rPr>
      </w:pPr>
    </w:p>
    <w:p w14:paraId="212B9F14" w14:textId="77777777" w:rsidR="00BD7704" w:rsidRPr="00BD7704" w:rsidRDefault="00BD7704" w:rsidP="00BD7704">
      <w:pPr>
        <w:rPr>
          <w:rFonts w:cs="Arial"/>
          <w:b/>
          <w:bCs/>
          <w:sz w:val="28"/>
          <w:szCs w:val="28"/>
        </w:rPr>
      </w:pPr>
    </w:p>
    <w:p w14:paraId="21827824" w14:textId="77777777" w:rsidR="00BD7704" w:rsidRPr="00BD7704" w:rsidRDefault="00BD7704" w:rsidP="00BD7704">
      <w:pPr>
        <w:rPr>
          <w:rFonts w:cs="Arial"/>
          <w:b/>
          <w:bCs/>
          <w:sz w:val="28"/>
          <w:szCs w:val="28"/>
        </w:rPr>
      </w:pPr>
    </w:p>
    <w:p w14:paraId="2547C78F" w14:textId="77777777" w:rsidR="00BD7704" w:rsidRPr="00BD7704" w:rsidRDefault="00BD7704" w:rsidP="00BD7704">
      <w:pPr>
        <w:rPr>
          <w:rFonts w:cs="Arial"/>
          <w:b/>
          <w:bCs/>
          <w:sz w:val="28"/>
          <w:szCs w:val="28"/>
        </w:rPr>
      </w:pPr>
    </w:p>
    <w:p w14:paraId="4DBF818E" w14:textId="77777777" w:rsidR="00BD7704" w:rsidRPr="00BD7704" w:rsidRDefault="00BD7704" w:rsidP="00BD7704">
      <w:pPr>
        <w:rPr>
          <w:rFonts w:cs="Arial"/>
          <w:b/>
          <w:bCs/>
          <w:sz w:val="28"/>
          <w:szCs w:val="28"/>
        </w:rPr>
      </w:pPr>
    </w:p>
    <w:p w14:paraId="46D9FECD" w14:textId="77777777" w:rsidR="00BD7704" w:rsidRPr="00BD7704" w:rsidRDefault="00BD7704" w:rsidP="00BD7704">
      <w:pPr>
        <w:rPr>
          <w:rFonts w:cs="Arial"/>
          <w:b/>
          <w:bCs/>
          <w:sz w:val="28"/>
          <w:szCs w:val="28"/>
        </w:rPr>
      </w:pPr>
    </w:p>
    <w:p w14:paraId="3410CCA0" w14:textId="77777777" w:rsidR="00BD7704" w:rsidRPr="00BD7704" w:rsidRDefault="00BD7704" w:rsidP="00BD7704">
      <w:pPr>
        <w:rPr>
          <w:rFonts w:cs="Arial"/>
          <w:b/>
          <w:bCs/>
          <w:sz w:val="28"/>
          <w:szCs w:val="28"/>
        </w:rPr>
      </w:pPr>
    </w:p>
    <w:p w14:paraId="0386DAEA" w14:textId="77777777" w:rsidR="00BD7704" w:rsidRPr="00BD7704" w:rsidRDefault="00BD7704" w:rsidP="00BD7704">
      <w:pPr>
        <w:rPr>
          <w:rFonts w:cs="Arial"/>
          <w:b/>
          <w:bCs/>
          <w:sz w:val="28"/>
          <w:szCs w:val="28"/>
        </w:rPr>
      </w:pPr>
    </w:p>
    <w:p w14:paraId="6788ECBE" w14:textId="77777777" w:rsidR="00BD7704" w:rsidRPr="00BD7704" w:rsidRDefault="00BD7704" w:rsidP="00BD7704">
      <w:pPr>
        <w:rPr>
          <w:rFonts w:cs="Arial"/>
          <w:b/>
          <w:bCs/>
          <w:sz w:val="28"/>
          <w:szCs w:val="28"/>
        </w:rPr>
      </w:pPr>
    </w:p>
    <w:p w14:paraId="0AEF1589" w14:textId="77777777" w:rsidR="00BD7704" w:rsidRPr="00BD7704" w:rsidRDefault="00BD7704" w:rsidP="00BD7704">
      <w:pPr>
        <w:rPr>
          <w:rFonts w:cs="Arial"/>
          <w:b/>
          <w:bCs/>
          <w:sz w:val="28"/>
          <w:szCs w:val="28"/>
        </w:rPr>
      </w:pPr>
    </w:p>
    <w:p w14:paraId="1119DA73" w14:textId="77777777" w:rsidR="00BD7704" w:rsidRPr="00BD7704" w:rsidRDefault="00BD7704" w:rsidP="00BD7704">
      <w:pPr>
        <w:rPr>
          <w:rFonts w:cs="Arial"/>
          <w:b/>
          <w:bCs/>
          <w:sz w:val="28"/>
          <w:szCs w:val="28"/>
        </w:rPr>
      </w:pPr>
    </w:p>
    <w:p w14:paraId="27DE31AA" w14:textId="77777777" w:rsidR="00BD7704" w:rsidRPr="00BD7704" w:rsidRDefault="00BD7704" w:rsidP="00BD7704">
      <w:pPr>
        <w:rPr>
          <w:rFonts w:cs="Arial"/>
          <w:b/>
          <w:bCs/>
          <w:sz w:val="28"/>
          <w:szCs w:val="28"/>
        </w:rPr>
      </w:pPr>
    </w:p>
    <w:p w14:paraId="12240FF7" w14:textId="77777777" w:rsidR="00BD7704" w:rsidRPr="00BD7704" w:rsidRDefault="00BD7704" w:rsidP="00BD7704">
      <w:pPr>
        <w:jc w:val="right"/>
        <w:rPr>
          <w:rFonts w:cs="Arial"/>
          <w:sz w:val="24"/>
          <w:szCs w:val="24"/>
        </w:rPr>
      </w:pPr>
    </w:p>
    <w:p w14:paraId="0C853BF8" w14:textId="77777777" w:rsidR="00BD7704" w:rsidRPr="00BD7704" w:rsidRDefault="00BD7704" w:rsidP="00BD7704">
      <w:pPr>
        <w:jc w:val="right"/>
        <w:rPr>
          <w:rFonts w:cs="Arial"/>
          <w:sz w:val="24"/>
          <w:szCs w:val="24"/>
        </w:rPr>
      </w:pPr>
    </w:p>
    <w:p w14:paraId="6E5A4646" w14:textId="77777777" w:rsidR="00BD7704" w:rsidRPr="00BD7704" w:rsidRDefault="00BD7704" w:rsidP="00BD7704">
      <w:pPr>
        <w:jc w:val="right"/>
        <w:rPr>
          <w:rFonts w:cs="Arial"/>
          <w:sz w:val="24"/>
          <w:szCs w:val="24"/>
        </w:rPr>
      </w:pPr>
    </w:p>
    <w:p w14:paraId="1846D994" w14:textId="77777777" w:rsidR="00BD7704" w:rsidRPr="00BD7704" w:rsidRDefault="00BD7704" w:rsidP="00BD7704">
      <w:pPr>
        <w:jc w:val="right"/>
        <w:rPr>
          <w:rFonts w:cs="Arial"/>
          <w:sz w:val="24"/>
          <w:szCs w:val="24"/>
        </w:rPr>
      </w:pPr>
    </w:p>
    <w:p w14:paraId="7115B6D7" w14:textId="77777777" w:rsidR="00BD7704" w:rsidRPr="00BD7704" w:rsidRDefault="00BD7704" w:rsidP="00BD7704">
      <w:pPr>
        <w:jc w:val="right"/>
        <w:rPr>
          <w:rFonts w:cs="Arial"/>
          <w:sz w:val="24"/>
          <w:szCs w:val="24"/>
        </w:rPr>
      </w:pPr>
    </w:p>
    <w:p w14:paraId="69143929" w14:textId="77777777" w:rsidR="00BD7704" w:rsidRPr="00BD7704" w:rsidRDefault="00BD7704" w:rsidP="00BD7704">
      <w:pPr>
        <w:jc w:val="right"/>
        <w:rPr>
          <w:rFonts w:cs="Arial"/>
          <w:sz w:val="24"/>
          <w:szCs w:val="24"/>
        </w:rPr>
      </w:pPr>
      <w:r w:rsidRPr="00BD7704">
        <w:rPr>
          <w:rFonts w:cs="Arial"/>
          <w:sz w:val="24"/>
          <w:szCs w:val="24"/>
        </w:rPr>
        <w:t>Приложение 3</w:t>
      </w:r>
    </w:p>
    <w:p w14:paraId="47E1B8D4" w14:textId="77777777" w:rsidR="00BD7704" w:rsidRPr="00BD7704" w:rsidRDefault="00BD7704" w:rsidP="00BD7704">
      <w:pPr>
        <w:jc w:val="right"/>
        <w:rPr>
          <w:rFonts w:cs="Arial"/>
          <w:sz w:val="24"/>
          <w:szCs w:val="24"/>
        </w:rPr>
      </w:pPr>
      <w:r w:rsidRPr="00BD7704">
        <w:rPr>
          <w:rFonts w:cs="Arial"/>
          <w:sz w:val="24"/>
          <w:szCs w:val="24"/>
        </w:rPr>
        <w:t xml:space="preserve"> к постановлению районной Администрации</w:t>
      </w:r>
    </w:p>
    <w:p w14:paraId="397C7C2D" w14:textId="77777777" w:rsidR="00BD7704" w:rsidRPr="00BD7704" w:rsidRDefault="00BD7704" w:rsidP="00BD7704">
      <w:pPr>
        <w:jc w:val="right"/>
        <w:rPr>
          <w:color w:val="000000"/>
          <w:sz w:val="24"/>
          <w:szCs w:val="24"/>
        </w:rPr>
      </w:pPr>
      <w:r w:rsidRPr="00BD7704">
        <w:rPr>
          <w:color w:val="000000"/>
          <w:sz w:val="24"/>
          <w:szCs w:val="24"/>
        </w:rPr>
        <w:lastRenderedPageBreak/>
        <w:t>от «____» _____20___ №_____</w:t>
      </w:r>
    </w:p>
    <w:p w14:paraId="77B4980C" w14:textId="77777777" w:rsidR="00BD7704" w:rsidRPr="00BD7704" w:rsidRDefault="00BD7704" w:rsidP="00BD7704">
      <w:pPr>
        <w:jc w:val="right"/>
        <w:rPr>
          <w:rFonts w:cs="Arial"/>
          <w:sz w:val="24"/>
          <w:szCs w:val="24"/>
        </w:rPr>
      </w:pPr>
    </w:p>
    <w:p w14:paraId="6639EC0F" w14:textId="77777777" w:rsidR="00BD7704" w:rsidRPr="00BD7704" w:rsidRDefault="00BD7704" w:rsidP="00BD7704">
      <w:pPr>
        <w:jc w:val="right"/>
        <w:rPr>
          <w:rFonts w:cs="Arial"/>
          <w:sz w:val="24"/>
          <w:szCs w:val="24"/>
        </w:rPr>
      </w:pPr>
    </w:p>
    <w:p w14:paraId="5721E446" w14:textId="77777777" w:rsidR="00BD7704" w:rsidRPr="00BD7704" w:rsidRDefault="00BD7704" w:rsidP="00BD7704">
      <w:pPr>
        <w:autoSpaceDE w:val="0"/>
        <w:autoSpaceDN w:val="0"/>
        <w:adjustRightInd w:val="0"/>
        <w:jc w:val="right"/>
        <w:rPr>
          <w:sz w:val="24"/>
          <w:szCs w:val="24"/>
        </w:rPr>
      </w:pPr>
      <w:r w:rsidRPr="00BD7704">
        <w:rPr>
          <w:sz w:val="24"/>
          <w:szCs w:val="24"/>
        </w:rPr>
        <w:t>Приложение № 7 к Административному регламенту</w:t>
      </w:r>
    </w:p>
    <w:p w14:paraId="4A3F2FB0" w14:textId="77777777" w:rsidR="00BD7704" w:rsidRPr="00BD7704" w:rsidRDefault="00BD7704" w:rsidP="00BD7704">
      <w:pPr>
        <w:jc w:val="right"/>
        <w:rPr>
          <w:sz w:val="24"/>
          <w:szCs w:val="24"/>
        </w:rPr>
      </w:pPr>
    </w:p>
    <w:p w14:paraId="7515601B" w14:textId="77777777" w:rsidR="00BD7704" w:rsidRPr="00BD7704" w:rsidRDefault="00BD7704" w:rsidP="00BD7704">
      <w:pPr>
        <w:rPr>
          <w:sz w:val="24"/>
          <w:szCs w:val="24"/>
        </w:rPr>
      </w:pPr>
    </w:p>
    <w:p w14:paraId="5014DE99" w14:textId="77777777" w:rsidR="00BD7704" w:rsidRPr="00BD7704" w:rsidRDefault="00BD7704" w:rsidP="00BD7704">
      <w:pPr>
        <w:tabs>
          <w:tab w:val="left" w:pos="1134"/>
        </w:tabs>
        <w:ind w:firstLine="567"/>
        <w:contextualSpacing/>
        <w:jc w:val="center"/>
        <w:rPr>
          <w:b/>
          <w:sz w:val="24"/>
          <w:szCs w:val="24"/>
        </w:rPr>
      </w:pPr>
      <w:r w:rsidRPr="00BD7704">
        <w:rPr>
          <w:b/>
          <w:sz w:val="24"/>
          <w:szCs w:val="24"/>
        </w:rPr>
        <w:t>Исчерпывающий перечень оснований для отказа</w:t>
      </w:r>
    </w:p>
    <w:p w14:paraId="4BAC77E9" w14:textId="77777777" w:rsidR="00BD7704" w:rsidRPr="00BD7704" w:rsidRDefault="00BD7704" w:rsidP="00BD7704">
      <w:pPr>
        <w:tabs>
          <w:tab w:val="left" w:pos="1134"/>
        </w:tabs>
        <w:ind w:firstLine="567"/>
        <w:contextualSpacing/>
        <w:jc w:val="center"/>
        <w:rPr>
          <w:sz w:val="24"/>
          <w:szCs w:val="24"/>
        </w:rPr>
      </w:pPr>
      <w:r w:rsidRPr="00BD7704">
        <w:rPr>
          <w:b/>
          <w:sz w:val="24"/>
          <w:szCs w:val="24"/>
        </w:rPr>
        <w:t xml:space="preserve"> в предоставлении услуги</w:t>
      </w:r>
    </w:p>
    <w:p w14:paraId="328107CD" w14:textId="77777777" w:rsidR="00BD7704" w:rsidRPr="00BD7704" w:rsidRDefault="00BD7704" w:rsidP="00BD7704">
      <w:pPr>
        <w:tabs>
          <w:tab w:val="left" w:pos="1134"/>
        </w:tabs>
        <w:ind w:firstLine="567"/>
        <w:contextualSpacing/>
        <w:jc w:val="both"/>
        <w:rPr>
          <w:sz w:val="24"/>
          <w:szCs w:val="24"/>
        </w:rPr>
      </w:pPr>
    </w:p>
    <w:p w14:paraId="1B151B5E" w14:textId="77777777" w:rsidR="00BD7704" w:rsidRPr="00BD7704" w:rsidRDefault="00BD7704" w:rsidP="00BD7704">
      <w:pPr>
        <w:tabs>
          <w:tab w:val="left" w:pos="1134"/>
        </w:tabs>
        <w:ind w:firstLine="567"/>
        <w:contextualSpacing/>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680"/>
      </w:tblGrid>
      <w:tr w:rsidR="00BD7704" w:rsidRPr="00BD7704" w14:paraId="61068D91" w14:textId="77777777" w:rsidTr="00463F4B">
        <w:tc>
          <w:tcPr>
            <w:tcW w:w="667" w:type="dxa"/>
            <w:shd w:val="clear" w:color="auto" w:fill="auto"/>
          </w:tcPr>
          <w:p w14:paraId="13C79B1A" w14:textId="77777777" w:rsidR="00BD7704" w:rsidRPr="00BD7704" w:rsidRDefault="00BD7704" w:rsidP="00BD7704">
            <w:pPr>
              <w:tabs>
                <w:tab w:val="left" w:pos="1134"/>
              </w:tabs>
              <w:contextualSpacing/>
              <w:jc w:val="both"/>
              <w:rPr>
                <w:b/>
                <w:sz w:val="24"/>
                <w:szCs w:val="24"/>
              </w:rPr>
            </w:pPr>
            <w:r w:rsidRPr="00BD7704">
              <w:rPr>
                <w:b/>
                <w:sz w:val="24"/>
                <w:szCs w:val="24"/>
              </w:rPr>
              <w:t>№ п/п</w:t>
            </w:r>
          </w:p>
        </w:tc>
        <w:tc>
          <w:tcPr>
            <w:tcW w:w="8680" w:type="dxa"/>
            <w:shd w:val="clear" w:color="auto" w:fill="auto"/>
          </w:tcPr>
          <w:p w14:paraId="6B95DF87" w14:textId="77777777" w:rsidR="00BD7704" w:rsidRPr="00BD7704" w:rsidRDefault="00BD7704" w:rsidP="00BD7704">
            <w:pPr>
              <w:tabs>
                <w:tab w:val="left" w:pos="1134"/>
              </w:tabs>
              <w:ind w:firstLine="567"/>
              <w:contextualSpacing/>
              <w:jc w:val="center"/>
              <w:rPr>
                <w:sz w:val="24"/>
                <w:szCs w:val="24"/>
              </w:rPr>
            </w:pPr>
            <w:r w:rsidRPr="00BD7704">
              <w:rPr>
                <w:b/>
                <w:sz w:val="24"/>
                <w:szCs w:val="24"/>
              </w:rPr>
              <w:t>Основания для отказа в предоставлении услуги</w:t>
            </w:r>
          </w:p>
          <w:p w14:paraId="6FAD28E3" w14:textId="77777777" w:rsidR="00BD7704" w:rsidRPr="00BD7704" w:rsidRDefault="00BD7704" w:rsidP="00BD7704">
            <w:pPr>
              <w:tabs>
                <w:tab w:val="left" w:pos="1134"/>
              </w:tabs>
              <w:contextualSpacing/>
              <w:jc w:val="both"/>
              <w:rPr>
                <w:sz w:val="24"/>
                <w:szCs w:val="24"/>
              </w:rPr>
            </w:pPr>
          </w:p>
        </w:tc>
      </w:tr>
      <w:tr w:rsidR="00BD7704" w:rsidRPr="00BD7704" w14:paraId="3EFC5BEF" w14:textId="77777777" w:rsidTr="00463F4B">
        <w:trPr>
          <w:trHeight w:val="646"/>
        </w:trPr>
        <w:tc>
          <w:tcPr>
            <w:tcW w:w="667" w:type="dxa"/>
            <w:shd w:val="clear" w:color="auto" w:fill="auto"/>
          </w:tcPr>
          <w:p w14:paraId="5371CC51" w14:textId="77777777" w:rsidR="00BD7704" w:rsidRPr="00BD7704" w:rsidRDefault="00BD7704" w:rsidP="00BD7704">
            <w:pPr>
              <w:tabs>
                <w:tab w:val="left" w:pos="1134"/>
              </w:tabs>
              <w:contextualSpacing/>
              <w:jc w:val="both"/>
              <w:rPr>
                <w:sz w:val="24"/>
                <w:szCs w:val="24"/>
              </w:rPr>
            </w:pPr>
            <w:r w:rsidRPr="00BD7704">
              <w:rPr>
                <w:sz w:val="24"/>
                <w:szCs w:val="24"/>
              </w:rPr>
              <w:t>1</w:t>
            </w:r>
          </w:p>
          <w:p w14:paraId="4FB814B2" w14:textId="77777777" w:rsidR="00BD7704" w:rsidRPr="00BD7704" w:rsidRDefault="00BD7704" w:rsidP="00BD7704">
            <w:pPr>
              <w:tabs>
                <w:tab w:val="left" w:pos="1134"/>
              </w:tabs>
              <w:contextualSpacing/>
              <w:jc w:val="both"/>
              <w:rPr>
                <w:sz w:val="24"/>
                <w:szCs w:val="24"/>
              </w:rPr>
            </w:pPr>
          </w:p>
        </w:tc>
        <w:tc>
          <w:tcPr>
            <w:tcW w:w="8680" w:type="dxa"/>
            <w:shd w:val="clear" w:color="auto" w:fill="auto"/>
          </w:tcPr>
          <w:p w14:paraId="63FEBF43" w14:textId="77777777" w:rsidR="00BD7704" w:rsidRPr="00BD7704" w:rsidRDefault="00BD7704" w:rsidP="00BD7704">
            <w:pPr>
              <w:tabs>
                <w:tab w:val="left" w:pos="1134"/>
              </w:tabs>
              <w:contextualSpacing/>
              <w:jc w:val="both"/>
              <w:rPr>
                <w:sz w:val="24"/>
                <w:szCs w:val="24"/>
              </w:rPr>
            </w:pPr>
            <w:r w:rsidRPr="00BD7704">
              <w:rPr>
                <w:sz w:val="24"/>
                <w:szCs w:val="24"/>
              </w:rPr>
              <w:t>Федеральными законами установлены ограничения или запреты на перевод земель или земельных участков в составе таких земель из одной категории в другую.</w:t>
            </w:r>
          </w:p>
        </w:tc>
      </w:tr>
      <w:tr w:rsidR="00BD7704" w:rsidRPr="00BD7704" w14:paraId="0D3357D1" w14:textId="77777777" w:rsidTr="00463F4B">
        <w:tc>
          <w:tcPr>
            <w:tcW w:w="667" w:type="dxa"/>
            <w:shd w:val="clear" w:color="auto" w:fill="auto"/>
          </w:tcPr>
          <w:p w14:paraId="725FBD8F" w14:textId="77777777" w:rsidR="00BD7704" w:rsidRPr="00BD7704" w:rsidRDefault="00BD7704" w:rsidP="00BD7704">
            <w:pPr>
              <w:tabs>
                <w:tab w:val="left" w:pos="1134"/>
              </w:tabs>
              <w:contextualSpacing/>
              <w:jc w:val="both"/>
              <w:rPr>
                <w:sz w:val="24"/>
                <w:szCs w:val="24"/>
              </w:rPr>
            </w:pPr>
            <w:r w:rsidRPr="00BD7704">
              <w:rPr>
                <w:sz w:val="24"/>
                <w:szCs w:val="24"/>
              </w:rPr>
              <w:t>2</w:t>
            </w:r>
          </w:p>
        </w:tc>
        <w:tc>
          <w:tcPr>
            <w:tcW w:w="8680" w:type="dxa"/>
            <w:shd w:val="clear" w:color="auto" w:fill="auto"/>
          </w:tcPr>
          <w:p w14:paraId="5DF7F9B4" w14:textId="77777777" w:rsidR="00BD7704" w:rsidRPr="00BD7704" w:rsidRDefault="00BD7704" w:rsidP="00BD7704">
            <w:pPr>
              <w:tabs>
                <w:tab w:val="left" w:pos="1134"/>
              </w:tabs>
              <w:contextualSpacing/>
              <w:jc w:val="both"/>
              <w:rPr>
                <w:sz w:val="24"/>
                <w:szCs w:val="24"/>
              </w:rPr>
            </w:pPr>
            <w:r w:rsidRPr="00BD7704">
              <w:rPr>
                <w:sz w:val="24"/>
                <w:szCs w:val="24"/>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tc>
      </w:tr>
      <w:tr w:rsidR="00BD7704" w:rsidRPr="00BD7704" w14:paraId="233DE6EE" w14:textId="77777777" w:rsidTr="00463F4B">
        <w:trPr>
          <w:trHeight w:val="977"/>
        </w:trPr>
        <w:tc>
          <w:tcPr>
            <w:tcW w:w="667" w:type="dxa"/>
            <w:shd w:val="clear" w:color="auto" w:fill="auto"/>
          </w:tcPr>
          <w:p w14:paraId="05BCB636" w14:textId="77777777" w:rsidR="00BD7704" w:rsidRPr="00BD7704" w:rsidRDefault="00BD7704" w:rsidP="00BD7704">
            <w:pPr>
              <w:tabs>
                <w:tab w:val="left" w:pos="1134"/>
              </w:tabs>
              <w:contextualSpacing/>
              <w:jc w:val="both"/>
              <w:rPr>
                <w:sz w:val="24"/>
                <w:szCs w:val="24"/>
              </w:rPr>
            </w:pPr>
            <w:r w:rsidRPr="00BD7704">
              <w:rPr>
                <w:sz w:val="24"/>
                <w:szCs w:val="24"/>
              </w:rPr>
              <w:t>3</w:t>
            </w:r>
          </w:p>
        </w:tc>
        <w:tc>
          <w:tcPr>
            <w:tcW w:w="8680" w:type="dxa"/>
            <w:shd w:val="clear" w:color="auto" w:fill="auto"/>
          </w:tcPr>
          <w:p w14:paraId="33A6DB75" w14:textId="77777777" w:rsidR="00BD7704" w:rsidRPr="00BD7704" w:rsidRDefault="00BD7704" w:rsidP="00BD7704">
            <w:pPr>
              <w:tabs>
                <w:tab w:val="left" w:pos="1134"/>
              </w:tabs>
              <w:contextualSpacing/>
              <w:jc w:val="both"/>
              <w:rPr>
                <w:sz w:val="24"/>
                <w:szCs w:val="24"/>
              </w:rPr>
            </w:pPr>
            <w:r w:rsidRPr="00BD7704">
              <w:rPr>
                <w:sz w:val="24"/>
                <w:szCs w:val="24"/>
              </w:rPr>
              <w:t>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tc>
      </w:tr>
    </w:tbl>
    <w:p w14:paraId="18D1009F" w14:textId="77777777" w:rsidR="00BD7704" w:rsidRPr="00BD7704" w:rsidRDefault="00BD7704" w:rsidP="00BD7704">
      <w:pPr>
        <w:spacing w:line="276" w:lineRule="auto"/>
        <w:ind w:right="-1"/>
        <w:rPr>
          <w:sz w:val="24"/>
          <w:szCs w:val="24"/>
        </w:rPr>
      </w:pPr>
    </w:p>
    <w:p w14:paraId="2511842B" w14:textId="77777777" w:rsidR="00BD7704" w:rsidRPr="00BD7704" w:rsidRDefault="00BD7704" w:rsidP="00BD7704">
      <w:pPr>
        <w:rPr>
          <w:rFonts w:cs="Arial"/>
          <w:b/>
          <w:bCs/>
          <w:sz w:val="28"/>
          <w:szCs w:val="28"/>
        </w:rPr>
      </w:pPr>
    </w:p>
    <w:p w14:paraId="2C082623" w14:textId="77777777" w:rsidR="00BD7704" w:rsidRPr="00BD7704" w:rsidRDefault="00BD7704" w:rsidP="00BD7704">
      <w:pPr>
        <w:rPr>
          <w:rFonts w:cs="Arial"/>
          <w:b/>
          <w:bCs/>
          <w:sz w:val="28"/>
          <w:szCs w:val="28"/>
        </w:rPr>
      </w:pPr>
    </w:p>
    <w:p w14:paraId="4FABCF40" w14:textId="77777777" w:rsidR="00BD7704" w:rsidRPr="00BD7704" w:rsidRDefault="00BD7704" w:rsidP="00BD7704">
      <w:pPr>
        <w:rPr>
          <w:rFonts w:cs="Arial"/>
          <w:b/>
          <w:bCs/>
          <w:sz w:val="28"/>
          <w:szCs w:val="28"/>
        </w:rPr>
      </w:pPr>
    </w:p>
    <w:p w14:paraId="0D3AAF7B" w14:textId="77777777" w:rsidR="00BD7704" w:rsidRPr="00BD7704" w:rsidRDefault="00BD7704" w:rsidP="00BD7704">
      <w:pPr>
        <w:rPr>
          <w:rFonts w:cs="Arial"/>
          <w:b/>
          <w:bCs/>
          <w:sz w:val="28"/>
          <w:szCs w:val="28"/>
        </w:rPr>
      </w:pPr>
    </w:p>
    <w:p w14:paraId="1F6AC45F" w14:textId="77777777" w:rsidR="00BD7704" w:rsidRPr="00BD7704" w:rsidRDefault="00BD7704" w:rsidP="00BD7704">
      <w:pPr>
        <w:rPr>
          <w:rFonts w:cs="Arial"/>
          <w:b/>
          <w:bCs/>
          <w:sz w:val="28"/>
          <w:szCs w:val="28"/>
        </w:rPr>
      </w:pPr>
    </w:p>
    <w:p w14:paraId="5DFC3D50" w14:textId="77777777" w:rsidR="00BD7704" w:rsidRPr="00BD7704" w:rsidRDefault="00BD7704" w:rsidP="00BD7704">
      <w:pPr>
        <w:rPr>
          <w:rFonts w:cs="Arial"/>
          <w:b/>
          <w:bCs/>
          <w:sz w:val="28"/>
          <w:szCs w:val="28"/>
        </w:rPr>
      </w:pPr>
    </w:p>
    <w:p w14:paraId="30C906DF" w14:textId="77777777" w:rsidR="00BD7704" w:rsidRPr="00BD7704" w:rsidRDefault="00BD7704" w:rsidP="00BD7704">
      <w:pPr>
        <w:rPr>
          <w:rFonts w:cs="Arial"/>
          <w:b/>
          <w:bCs/>
          <w:sz w:val="28"/>
          <w:szCs w:val="28"/>
        </w:rPr>
      </w:pPr>
    </w:p>
    <w:p w14:paraId="2B196690" w14:textId="77777777" w:rsidR="00BD7704" w:rsidRPr="00BD7704" w:rsidRDefault="00BD7704" w:rsidP="00BD7704">
      <w:pPr>
        <w:rPr>
          <w:rFonts w:cs="Arial"/>
          <w:b/>
          <w:bCs/>
          <w:sz w:val="28"/>
          <w:szCs w:val="28"/>
        </w:rPr>
      </w:pPr>
    </w:p>
    <w:p w14:paraId="08807C15" w14:textId="77777777" w:rsidR="00BD7704" w:rsidRPr="00BD7704" w:rsidRDefault="00BD7704" w:rsidP="00BD7704">
      <w:pPr>
        <w:rPr>
          <w:rFonts w:cs="Arial"/>
          <w:b/>
          <w:bCs/>
          <w:sz w:val="28"/>
          <w:szCs w:val="28"/>
        </w:rPr>
      </w:pPr>
    </w:p>
    <w:p w14:paraId="4424D5F8" w14:textId="77777777" w:rsidR="00BD7704" w:rsidRPr="00BD7704" w:rsidRDefault="00BD7704" w:rsidP="00BD7704">
      <w:pPr>
        <w:rPr>
          <w:rFonts w:cs="Arial"/>
          <w:b/>
          <w:bCs/>
          <w:sz w:val="28"/>
          <w:szCs w:val="28"/>
        </w:rPr>
      </w:pPr>
    </w:p>
    <w:p w14:paraId="5431689A" w14:textId="77777777" w:rsidR="00BD7704" w:rsidRPr="00BD7704" w:rsidRDefault="00BD7704" w:rsidP="00BD7704">
      <w:pPr>
        <w:rPr>
          <w:rFonts w:cs="Arial"/>
          <w:b/>
          <w:bCs/>
          <w:sz w:val="28"/>
          <w:szCs w:val="28"/>
        </w:rPr>
      </w:pPr>
    </w:p>
    <w:p w14:paraId="0686D02A" w14:textId="77777777" w:rsidR="00BD7704" w:rsidRPr="00BD7704" w:rsidRDefault="00BD7704" w:rsidP="00BD7704">
      <w:pPr>
        <w:rPr>
          <w:rFonts w:cs="Arial"/>
          <w:b/>
          <w:bCs/>
          <w:sz w:val="28"/>
          <w:szCs w:val="28"/>
        </w:rPr>
      </w:pPr>
    </w:p>
    <w:p w14:paraId="7CEC842A" w14:textId="77777777" w:rsidR="00BD7704" w:rsidRPr="00BD7704" w:rsidRDefault="00BD7704" w:rsidP="00BD7704">
      <w:pPr>
        <w:rPr>
          <w:rFonts w:cs="Arial"/>
          <w:b/>
          <w:bCs/>
          <w:sz w:val="28"/>
          <w:szCs w:val="28"/>
        </w:rPr>
      </w:pPr>
    </w:p>
    <w:p w14:paraId="18974635" w14:textId="77777777" w:rsidR="00BD7704" w:rsidRPr="00BD7704" w:rsidRDefault="00BD7704" w:rsidP="00BD7704">
      <w:pPr>
        <w:rPr>
          <w:rFonts w:cs="Arial"/>
          <w:b/>
          <w:bCs/>
          <w:sz w:val="28"/>
          <w:szCs w:val="28"/>
        </w:rPr>
      </w:pPr>
    </w:p>
    <w:p w14:paraId="7E6D17F9" w14:textId="77777777" w:rsidR="00BD7704" w:rsidRPr="00BD7704" w:rsidRDefault="00BD7704" w:rsidP="00BD7704">
      <w:pPr>
        <w:rPr>
          <w:rFonts w:cs="Arial"/>
          <w:b/>
          <w:bCs/>
          <w:sz w:val="28"/>
          <w:szCs w:val="28"/>
        </w:rPr>
      </w:pPr>
    </w:p>
    <w:p w14:paraId="3A3D988E" w14:textId="77777777" w:rsidR="00BD7704" w:rsidRPr="00BD7704" w:rsidRDefault="00BD7704" w:rsidP="00BD7704">
      <w:pPr>
        <w:rPr>
          <w:rFonts w:cs="Arial"/>
          <w:b/>
          <w:bCs/>
          <w:sz w:val="28"/>
          <w:szCs w:val="28"/>
        </w:rPr>
      </w:pPr>
    </w:p>
    <w:p w14:paraId="6812450B" w14:textId="77777777" w:rsidR="00BD7704" w:rsidRPr="00BD7704" w:rsidRDefault="00BD7704" w:rsidP="00BD7704">
      <w:pPr>
        <w:rPr>
          <w:rFonts w:cs="Arial"/>
          <w:b/>
          <w:bCs/>
          <w:sz w:val="28"/>
          <w:szCs w:val="28"/>
        </w:rPr>
      </w:pPr>
    </w:p>
    <w:p w14:paraId="1FEF9F73" w14:textId="77777777" w:rsidR="00BD7704" w:rsidRPr="00BD7704" w:rsidRDefault="00BD7704" w:rsidP="00BD7704">
      <w:pPr>
        <w:rPr>
          <w:rFonts w:cs="Arial"/>
          <w:b/>
          <w:bCs/>
          <w:sz w:val="28"/>
          <w:szCs w:val="28"/>
        </w:rPr>
      </w:pPr>
    </w:p>
    <w:p w14:paraId="46C4BA32" w14:textId="77777777" w:rsidR="00BD7704" w:rsidRPr="00BD7704" w:rsidRDefault="00BD7704" w:rsidP="00BD7704">
      <w:pPr>
        <w:rPr>
          <w:rFonts w:cs="Arial"/>
          <w:b/>
          <w:bCs/>
          <w:sz w:val="28"/>
          <w:szCs w:val="28"/>
        </w:rPr>
      </w:pPr>
    </w:p>
    <w:p w14:paraId="0427EB95" w14:textId="77777777" w:rsidR="00BD7704" w:rsidRPr="00BD7704" w:rsidRDefault="00BD7704" w:rsidP="00BD7704">
      <w:pPr>
        <w:rPr>
          <w:rFonts w:cs="Arial"/>
          <w:b/>
          <w:bCs/>
          <w:sz w:val="28"/>
          <w:szCs w:val="28"/>
        </w:rPr>
      </w:pPr>
    </w:p>
    <w:p w14:paraId="0A855753" w14:textId="77777777" w:rsidR="00BD7704" w:rsidRPr="00BD7704" w:rsidRDefault="00BD7704" w:rsidP="00BD7704">
      <w:pPr>
        <w:ind w:firstLine="709"/>
        <w:jc w:val="right"/>
        <w:rPr>
          <w:bCs/>
          <w:sz w:val="24"/>
          <w:szCs w:val="24"/>
        </w:rPr>
      </w:pPr>
    </w:p>
    <w:p w14:paraId="3873B45D" w14:textId="77777777" w:rsidR="00BD7704" w:rsidRPr="00BD7704" w:rsidRDefault="00BD7704" w:rsidP="00BD7704">
      <w:pPr>
        <w:ind w:firstLine="709"/>
        <w:jc w:val="right"/>
        <w:rPr>
          <w:bCs/>
          <w:sz w:val="24"/>
          <w:szCs w:val="24"/>
        </w:rPr>
      </w:pPr>
    </w:p>
    <w:p w14:paraId="49DB29E1" w14:textId="77777777" w:rsidR="00BD7704" w:rsidRPr="00BD7704" w:rsidRDefault="00BD7704" w:rsidP="00BD7704">
      <w:pPr>
        <w:ind w:firstLine="709"/>
        <w:jc w:val="right"/>
        <w:rPr>
          <w:bCs/>
          <w:sz w:val="24"/>
          <w:szCs w:val="24"/>
        </w:rPr>
      </w:pPr>
    </w:p>
    <w:p w14:paraId="77E26B43" w14:textId="77777777" w:rsidR="00BD7704" w:rsidRPr="00BD7704" w:rsidRDefault="00BD7704" w:rsidP="00BD7704">
      <w:pPr>
        <w:ind w:firstLine="709"/>
        <w:jc w:val="right"/>
        <w:rPr>
          <w:bCs/>
          <w:sz w:val="24"/>
          <w:szCs w:val="24"/>
        </w:rPr>
      </w:pPr>
    </w:p>
    <w:p w14:paraId="4439D0F7" w14:textId="77777777" w:rsidR="00BD7704" w:rsidRPr="00BD7704" w:rsidRDefault="00BD7704" w:rsidP="00BD7704">
      <w:pPr>
        <w:ind w:firstLine="709"/>
        <w:jc w:val="right"/>
        <w:rPr>
          <w:bCs/>
          <w:sz w:val="24"/>
          <w:szCs w:val="24"/>
        </w:rPr>
      </w:pPr>
    </w:p>
    <w:p w14:paraId="791275A9" w14:textId="77777777" w:rsidR="00BD7704" w:rsidRPr="00BD7704" w:rsidRDefault="00BD7704" w:rsidP="00BD7704">
      <w:pPr>
        <w:ind w:firstLine="709"/>
        <w:jc w:val="right"/>
        <w:rPr>
          <w:bCs/>
          <w:sz w:val="24"/>
          <w:szCs w:val="24"/>
        </w:rPr>
      </w:pPr>
    </w:p>
    <w:p w14:paraId="5438BDBE" w14:textId="77777777" w:rsidR="00BD7704" w:rsidRPr="00BD7704" w:rsidRDefault="00BD7704" w:rsidP="00BD7704">
      <w:pPr>
        <w:ind w:firstLine="709"/>
        <w:jc w:val="right"/>
        <w:rPr>
          <w:bCs/>
          <w:sz w:val="24"/>
          <w:szCs w:val="24"/>
        </w:rPr>
      </w:pPr>
    </w:p>
    <w:p w14:paraId="1FD40ADA" w14:textId="77777777" w:rsidR="00BD7704" w:rsidRPr="00BD7704" w:rsidRDefault="00BD7704" w:rsidP="00BD7704">
      <w:pPr>
        <w:ind w:firstLine="709"/>
        <w:jc w:val="right"/>
        <w:rPr>
          <w:bCs/>
          <w:sz w:val="24"/>
          <w:szCs w:val="24"/>
        </w:rPr>
      </w:pPr>
    </w:p>
    <w:p w14:paraId="24B10518" w14:textId="77777777" w:rsidR="00BD7704" w:rsidRPr="00BD7704" w:rsidRDefault="00BD7704" w:rsidP="00BD7704">
      <w:pPr>
        <w:ind w:firstLine="709"/>
        <w:jc w:val="right"/>
        <w:rPr>
          <w:bCs/>
          <w:sz w:val="24"/>
          <w:szCs w:val="24"/>
        </w:rPr>
      </w:pPr>
      <w:r w:rsidRPr="00BD7704">
        <w:rPr>
          <w:bCs/>
          <w:sz w:val="24"/>
          <w:szCs w:val="24"/>
        </w:rPr>
        <w:t>Приложение 4</w:t>
      </w:r>
    </w:p>
    <w:p w14:paraId="361D3087" w14:textId="77777777" w:rsidR="00BD7704" w:rsidRPr="00BD7704" w:rsidRDefault="00BD7704" w:rsidP="00BD7704">
      <w:pPr>
        <w:jc w:val="right"/>
        <w:rPr>
          <w:rFonts w:cs="Arial"/>
          <w:sz w:val="24"/>
          <w:szCs w:val="24"/>
        </w:rPr>
      </w:pPr>
      <w:r w:rsidRPr="00BD7704">
        <w:rPr>
          <w:rFonts w:cs="Arial"/>
          <w:sz w:val="24"/>
          <w:szCs w:val="24"/>
        </w:rPr>
        <w:t>к постановлению районной Администрации</w:t>
      </w:r>
    </w:p>
    <w:p w14:paraId="18DB7779" w14:textId="77777777" w:rsidR="00BD7704" w:rsidRPr="00BD7704" w:rsidRDefault="00BD7704" w:rsidP="00BD7704">
      <w:pPr>
        <w:jc w:val="right"/>
        <w:rPr>
          <w:color w:val="000000"/>
          <w:sz w:val="24"/>
          <w:szCs w:val="24"/>
        </w:rPr>
      </w:pPr>
      <w:r w:rsidRPr="00BD7704">
        <w:rPr>
          <w:color w:val="000000"/>
          <w:sz w:val="24"/>
          <w:szCs w:val="24"/>
        </w:rPr>
        <w:t>от «____» _____20___ №_____</w:t>
      </w:r>
    </w:p>
    <w:p w14:paraId="36831AEC" w14:textId="77777777" w:rsidR="00BD7704" w:rsidRPr="00BD7704" w:rsidRDefault="00BD7704" w:rsidP="00BD7704">
      <w:pPr>
        <w:ind w:firstLine="709"/>
        <w:jc w:val="right"/>
        <w:rPr>
          <w:bCs/>
          <w:sz w:val="24"/>
          <w:szCs w:val="24"/>
        </w:rPr>
      </w:pPr>
    </w:p>
    <w:p w14:paraId="5EACB1E4" w14:textId="77777777" w:rsidR="00BD7704" w:rsidRPr="00BD7704" w:rsidRDefault="00BD7704" w:rsidP="00BD7704">
      <w:pPr>
        <w:rPr>
          <w:sz w:val="24"/>
          <w:szCs w:val="24"/>
        </w:rPr>
      </w:pPr>
    </w:p>
    <w:p w14:paraId="22314FB9" w14:textId="77777777" w:rsidR="00BD7704" w:rsidRPr="00BD7704" w:rsidRDefault="00BD7704" w:rsidP="00BD7704">
      <w:pPr>
        <w:jc w:val="right"/>
        <w:rPr>
          <w:sz w:val="24"/>
          <w:szCs w:val="24"/>
        </w:rPr>
      </w:pPr>
      <w:r w:rsidRPr="00BD7704">
        <w:rPr>
          <w:sz w:val="24"/>
          <w:szCs w:val="24"/>
        </w:rPr>
        <w:t>Приложение № 8 к Административному регламенту</w:t>
      </w:r>
    </w:p>
    <w:p w14:paraId="58CC2227" w14:textId="77777777" w:rsidR="00BD7704" w:rsidRPr="00BD7704" w:rsidRDefault="00BD7704" w:rsidP="00BD7704">
      <w:pPr>
        <w:jc w:val="right"/>
        <w:rPr>
          <w:sz w:val="24"/>
          <w:szCs w:val="24"/>
        </w:rPr>
      </w:pPr>
    </w:p>
    <w:p w14:paraId="2A4729FB" w14:textId="77777777" w:rsidR="00BD7704" w:rsidRPr="00BD7704" w:rsidRDefault="00BD7704" w:rsidP="00BD7704">
      <w:pPr>
        <w:jc w:val="right"/>
        <w:rPr>
          <w:sz w:val="24"/>
          <w:szCs w:val="24"/>
        </w:rPr>
      </w:pPr>
    </w:p>
    <w:p w14:paraId="072246AC" w14:textId="77777777" w:rsidR="00BD7704" w:rsidRPr="00BD7704" w:rsidRDefault="00BD7704" w:rsidP="00BD7704">
      <w:pPr>
        <w:jc w:val="center"/>
        <w:rPr>
          <w:b/>
          <w:sz w:val="24"/>
          <w:szCs w:val="24"/>
        </w:rPr>
      </w:pPr>
      <w:r w:rsidRPr="00BD7704">
        <w:rPr>
          <w:b/>
          <w:sz w:val="24"/>
          <w:szCs w:val="24"/>
        </w:rPr>
        <w:t>Перечень используемых обозначений и сокращений</w:t>
      </w:r>
    </w:p>
    <w:p w14:paraId="48FDE8B6" w14:textId="77777777" w:rsidR="00BD7704" w:rsidRPr="00BD7704" w:rsidRDefault="00BD7704" w:rsidP="00BD7704">
      <w:pPr>
        <w:jc w:val="center"/>
        <w:rPr>
          <w:b/>
          <w:sz w:val="24"/>
          <w:szCs w:val="24"/>
        </w:rPr>
      </w:pPr>
    </w:p>
    <w:p w14:paraId="4FD558BF" w14:textId="77777777" w:rsidR="00BD7704" w:rsidRPr="00BD7704" w:rsidRDefault="00BD7704" w:rsidP="00BD7704">
      <w:pPr>
        <w:ind w:firstLine="709"/>
        <w:jc w:val="both"/>
        <w:rPr>
          <w:sz w:val="24"/>
          <w:szCs w:val="24"/>
        </w:rPr>
      </w:pPr>
      <w:r w:rsidRPr="00BD7704">
        <w:rPr>
          <w:b/>
          <w:bCs/>
          <w:sz w:val="24"/>
          <w:szCs w:val="24"/>
        </w:rPr>
        <w:t>Регламент</w:t>
      </w:r>
      <w:r w:rsidRPr="00BD7704">
        <w:rPr>
          <w:sz w:val="24"/>
          <w:szCs w:val="24"/>
        </w:rPr>
        <w:t xml:space="preserve"> - </w:t>
      </w:r>
      <w:r w:rsidRPr="00BD7704">
        <w:rPr>
          <w:spacing w:val="2"/>
          <w:sz w:val="24"/>
          <w:szCs w:val="24"/>
        </w:rPr>
        <w:t>Административный регламент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находящихся в собственности МР «Мирнинский район» РС(Я), в землях, расположенных на территории сельских поселений и на межселенной территории Мирнинского района Республики Саха (Якутия), государственная собственность на которые не разграничена»;</w:t>
      </w:r>
    </w:p>
    <w:p w14:paraId="46BA6DEE" w14:textId="77777777" w:rsidR="00BD7704" w:rsidRPr="00BD7704" w:rsidRDefault="00BD7704" w:rsidP="00BD7704">
      <w:pPr>
        <w:ind w:firstLine="709"/>
        <w:jc w:val="both"/>
        <w:rPr>
          <w:bCs/>
          <w:color w:val="000000"/>
          <w:sz w:val="24"/>
          <w:szCs w:val="24"/>
          <w:shd w:val="clear" w:color="auto" w:fill="FFFFFF"/>
        </w:rPr>
      </w:pPr>
      <w:r w:rsidRPr="00BD7704">
        <w:rPr>
          <w:b/>
          <w:color w:val="000000"/>
          <w:sz w:val="24"/>
          <w:szCs w:val="24"/>
          <w:shd w:val="clear" w:color="auto" w:fill="FFFFFF"/>
        </w:rPr>
        <w:t>Учреждение</w:t>
      </w:r>
      <w:r w:rsidRPr="00BD7704">
        <w:rPr>
          <w:bCs/>
          <w:color w:val="000000"/>
          <w:sz w:val="24"/>
          <w:szCs w:val="24"/>
          <w:shd w:val="clear" w:color="auto" w:fill="FFFFFF"/>
        </w:rPr>
        <w:t xml:space="preserve"> - муниципальное казенное учреждение «Комитет имущественных отношений»;</w:t>
      </w:r>
    </w:p>
    <w:p w14:paraId="7918156E" w14:textId="77777777" w:rsidR="00BD7704" w:rsidRPr="00BD7704" w:rsidRDefault="00BD7704" w:rsidP="00BD7704">
      <w:pPr>
        <w:ind w:firstLine="709"/>
        <w:jc w:val="both"/>
        <w:rPr>
          <w:sz w:val="24"/>
          <w:szCs w:val="24"/>
        </w:rPr>
      </w:pPr>
      <w:r w:rsidRPr="00BD7704">
        <w:rPr>
          <w:b/>
          <w:sz w:val="24"/>
          <w:szCs w:val="24"/>
        </w:rPr>
        <w:t xml:space="preserve">Заявитель </w:t>
      </w:r>
      <w:r w:rsidRPr="00BD7704">
        <w:rPr>
          <w:sz w:val="24"/>
          <w:szCs w:val="24"/>
        </w:rPr>
        <w:t>– физические и юридические лица;</w:t>
      </w:r>
    </w:p>
    <w:p w14:paraId="2BFB123A" w14:textId="77777777" w:rsidR="00BD7704" w:rsidRPr="00BD7704" w:rsidRDefault="00BD7704" w:rsidP="00BD7704">
      <w:pPr>
        <w:ind w:firstLine="709"/>
        <w:jc w:val="both"/>
        <w:rPr>
          <w:sz w:val="24"/>
          <w:szCs w:val="24"/>
        </w:rPr>
      </w:pPr>
      <w:r w:rsidRPr="00BD7704">
        <w:rPr>
          <w:b/>
          <w:bCs/>
          <w:sz w:val="24"/>
          <w:szCs w:val="24"/>
        </w:rPr>
        <w:t>Отдел</w:t>
      </w:r>
      <w:r w:rsidRPr="00BD7704">
        <w:rPr>
          <w:sz w:val="24"/>
          <w:szCs w:val="24"/>
        </w:rPr>
        <w:t xml:space="preserve"> - Структурное подразделение Учреждения, ответственное за предоставление муниципальной услуги – отдел по земельным отношениям;</w:t>
      </w:r>
    </w:p>
    <w:p w14:paraId="59F6F8E3" w14:textId="77777777" w:rsidR="00BD7704" w:rsidRPr="00BD7704" w:rsidRDefault="00BD7704" w:rsidP="00BD7704">
      <w:pPr>
        <w:ind w:firstLine="709"/>
        <w:jc w:val="both"/>
        <w:rPr>
          <w:sz w:val="24"/>
          <w:szCs w:val="24"/>
          <w:lang w:eastAsia="en-US"/>
        </w:rPr>
      </w:pPr>
      <w:r w:rsidRPr="00BD7704">
        <w:rPr>
          <w:b/>
          <w:bCs/>
          <w:sz w:val="24"/>
          <w:szCs w:val="24"/>
          <w:lang w:eastAsia="en-US"/>
        </w:rPr>
        <w:t>ГАУ «МФЦ РС (Я)»</w:t>
      </w:r>
      <w:r w:rsidRPr="00BD7704">
        <w:rPr>
          <w:sz w:val="24"/>
          <w:szCs w:val="24"/>
          <w:lang w:eastAsia="en-US"/>
        </w:rPr>
        <w:t xml:space="preserve"> - Государственное автономное учреждение «Многофункциональный центр предоставления государственных и муниципальных услуг в Республике Саха (Якутия)» по </w:t>
      </w:r>
      <w:sdt>
        <w:sdtPr>
          <w:rPr>
            <w:sz w:val="24"/>
            <w:szCs w:val="24"/>
            <w:lang w:eastAsia="en-US"/>
          </w:rPr>
          <w:id w:val="-899756206"/>
          <w:placeholder>
            <w:docPart w:val="878D8767C9A04FEEABF198D31F94039C"/>
          </w:placeholder>
        </w:sdtPr>
        <w:sdtContent>
          <w:r w:rsidRPr="00BD7704">
            <w:rPr>
              <w:sz w:val="24"/>
              <w:szCs w:val="24"/>
              <w:lang w:eastAsia="en-US"/>
            </w:rPr>
            <w:t xml:space="preserve">Мирнинскому </w:t>
          </w:r>
        </w:sdtContent>
      </w:sdt>
      <w:r w:rsidRPr="00BD7704">
        <w:rPr>
          <w:sz w:val="24"/>
          <w:szCs w:val="24"/>
          <w:lang w:eastAsia="en-US"/>
        </w:rPr>
        <w:t>району;</w:t>
      </w:r>
    </w:p>
    <w:p w14:paraId="72B6F0AE" w14:textId="77777777" w:rsidR="00BD7704" w:rsidRPr="00BD7704" w:rsidRDefault="00BD7704" w:rsidP="00BD7704">
      <w:pPr>
        <w:ind w:firstLine="709"/>
        <w:jc w:val="both"/>
        <w:rPr>
          <w:sz w:val="24"/>
          <w:szCs w:val="24"/>
          <w:lang w:eastAsia="en-US"/>
        </w:rPr>
      </w:pPr>
      <w:r w:rsidRPr="00BD7704">
        <w:rPr>
          <w:b/>
          <w:bCs/>
          <w:sz w:val="24"/>
          <w:szCs w:val="24"/>
          <w:lang w:eastAsia="en-US"/>
        </w:rPr>
        <w:t xml:space="preserve">Управление Росреестра по РС (Я) – </w:t>
      </w:r>
      <w:r w:rsidRPr="00BD7704">
        <w:rPr>
          <w:sz w:val="24"/>
          <w:szCs w:val="24"/>
          <w:lang w:eastAsia="en-US"/>
        </w:rPr>
        <w:t>Управление Федеральной службы государственной регистрации, кадастра и картографии по Республике Саха (Якутия) по Мирнинскому району;</w:t>
      </w:r>
    </w:p>
    <w:p w14:paraId="6F3C49B4" w14:textId="77777777" w:rsidR="00BD7704" w:rsidRPr="00BD7704" w:rsidRDefault="00BD7704" w:rsidP="00BD7704">
      <w:pPr>
        <w:ind w:firstLine="709"/>
        <w:jc w:val="both"/>
        <w:rPr>
          <w:sz w:val="24"/>
          <w:szCs w:val="24"/>
          <w:lang w:eastAsia="en-US"/>
        </w:rPr>
      </w:pPr>
      <w:r w:rsidRPr="00BD7704">
        <w:rPr>
          <w:b/>
          <w:bCs/>
          <w:sz w:val="24"/>
          <w:szCs w:val="24"/>
          <w:lang w:eastAsia="en-US"/>
        </w:rPr>
        <w:t>УФНС России по РС (Я)</w:t>
      </w:r>
      <w:r w:rsidRPr="00BD7704">
        <w:rPr>
          <w:sz w:val="24"/>
          <w:szCs w:val="24"/>
          <w:lang w:eastAsia="en-US"/>
        </w:rPr>
        <w:t xml:space="preserve"> – Управление Федеральной налоговой службы по Республике Саха (Якутия) по Мирнинскому району;</w:t>
      </w:r>
    </w:p>
    <w:p w14:paraId="76E48063" w14:textId="77777777" w:rsidR="00BD7704" w:rsidRPr="00BD7704" w:rsidRDefault="00BD7704" w:rsidP="00BD7704">
      <w:pPr>
        <w:ind w:firstLine="709"/>
        <w:jc w:val="both"/>
        <w:rPr>
          <w:sz w:val="24"/>
          <w:szCs w:val="24"/>
        </w:rPr>
      </w:pPr>
      <w:r w:rsidRPr="00BD7704">
        <w:rPr>
          <w:b/>
          <w:sz w:val="24"/>
          <w:szCs w:val="24"/>
        </w:rPr>
        <w:t xml:space="preserve">ЕПГУ </w:t>
      </w:r>
      <w:r w:rsidRPr="00BD7704">
        <w:rPr>
          <w:sz w:val="24"/>
          <w:szCs w:val="24"/>
        </w:rPr>
        <w:t xml:space="preserve">- </w:t>
      </w:r>
      <w:r w:rsidRPr="00BD7704">
        <w:rPr>
          <w:rFonts w:eastAsia="Calibri"/>
          <w:sz w:val="24"/>
          <w:szCs w:val="24"/>
        </w:rPr>
        <w:t>федеральная государственная информационная система «Единый портал государственных и муниципальных услуг (функций)» (</w:t>
      </w:r>
      <w:r w:rsidRPr="00BD7704">
        <w:rPr>
          <w:rFonts w:eastAsia="Calibri"/>
          <w:sz w:val="24"/>
          <w:szCs w:val="24"/>
          <w:lang w:val="en-US"/>
        </w:rPr>
        <w:t>www</w:t>
      </w:r>
      <w:r w:rsidRPr="00BD7704">
        <w:rPr>
          <w:rFonts w:eastAsia="Calibri"/>
          <w:sz w:val="24"/>
          <w:szCs w:val="24"/>
        </w:rPr>
        <w:t>.</w:t>
      </w:r>
      <w:proofErr w:type="spellStart"/>
      <w:r w:rsidRPr="00BD7704">
        <w:rPr>
          <w:rFonts w:eastAsia="Calibri"/>
          <w:sz w:val="24"/>
          <w:szCs w:val="24"/>
          <w:lang w:val="en-US"/>
        </w:rPr>
        <w:t>gosuslugi</w:t>
      </w:r>
      <w:proofErr w:type="spellEnd"/>
      <w:r w:rsidRPr="00BD7704">
        <w:rPr>
          <w:rFonts w:eastAsia="Calibri"/>
          <w:sz w:val="24"/>
          <w:szCs w:val="24"/>
        </w:rPr>
        <w:t>.</w:t>
      </w:r>
      <w:proofErr w:type="spellStart"/>
      <w:r w:rsidRPr="00BD7704">
        <w:rPr>
          <w:rFonts w:eastAsia="Calibri"/>
          <w:sz w:val="24"/>
          <w:szCs w:val="24"/>
          <w:lang w:val="en-US"/>
        </w:rPr>
        <w:t>ru</w:t>
      </w:r>
      <w:proofErr w:type="spellEnd"/>
      <w:r w:rsidRPr="00BD7704">
        <w:rPr>
          <w:rFonts w:eastAsia="Calibri"/>
          <w:sz w:val="24"/>
          <w:szCs w:val="24"/>
        </w:rPr>
        <w:t>);</w:t>
      </w:r>
    </w:p>
    <w:p w14:paraId="371E5BDD" w14:textId="77777777" w:rsidR="00BD7704" w:rsidRPr="00BD7704" w:rsidRDefault="00BD7704" w:rsidP="00BD7704">
      <w:pPr>
        <w:ind w:firstLine="709"/>
        <w:jc w:val="both"/>
        <w:rPr>
          <w:sz w:val="24"/>
          <w:szCs w:val="24"/>
        </w:rPr>
      </w:pPr>
      <w:r w:rsidRPr="00BD7704">
        <w:rPr>
          <w:b/>
          <w:sz w:val="24"/>
          <w:szCs w:val="24"/>
        </w:rPr>
        <w:t xml:space="preserve">РПГУ </w:t>
      </w:r>
      <w:r w:rsidRPr="00BD7704">
        <w:rPr>
          <w:sz w:val="24"/>
          <w:szCs w:val="24"/>
        </w:rPr>
        <w:t>- региональный портал электронных услуг Республики Саха (Якутия) (</w:t>
      </w:r>
      <w:r w:rsidRPr="00BD7704">
        <w:rPr>
          <w:sz w:val="24"/>
          <w:szCs w:val="24"/>
          <w:lang w:val="en-US"/>
        </w:rPr>
        <w:t>www</w:t>
      </w:r>
      <w:r w:rsidRPr="00BD7704">
        <w:rPr>
          <w:sz w:val="24"/>
          <w:szCs w:val="24"/>
        </w:rPr>
        <w:t>.</w:t>
      </w:r>
      <w:r w:rsidRPr="00BD7704">
        <w:rPr>
          <w:sz w:val="24"/>
          <w:szCs w:val="24"/>
          <w:lang w:val="en-US"/>
        </w:rPr>
        <w:t>e</w:t>
      </w:r>
      <w:r w:rsidRPr="00BD7704">
        <w:rPr>
          <w:sz w:val="24"/>
          <w:szCs w:val="24"/>
        </w:rPr>
        <w:t>-</w:t>
      </w:r>
      <w:proofErr w:type="spellStart"/>
      <w:r w:rsidRPr="00BD7704">
        <w:rPr>
          <w:sz w:val="24"/>
          <w:szCs w:val="24"/>
          <w:lang w:val="en-US"/>
        </w:rPr>
        <w:t>yakutia</w:t>
      </w:r>
      <w:proofErr w:type="spellEnd"/>
      <w:r w:rsidRPr="00BD7704">
        <w:rPr>
          <w:sz w:val="24"/>
          <w:szCs w:val="24"/>
        </w:rPr>
        <w:t>.</w:t>
      </w:r>
      <w:proofErr w:type="spellStart"/>
      <w:r w:rsidRPr="00BD7704">
        <w:rPr>
          <w:sz w:val="24"/>
          <w:szCs w:val="24"/>
          <w:lang w:val="en-US"/>
        </w:rPr>
        <w:t>ru</w:t>
      </w:r>
      <w:proofErr w:type="spellEnd"/>
      <w:r w:rsidRPr="00BD7704">
        <w:rPr>
          <w:sz w:val="24"/>
          <w:szCs w:val="24"/>
        </w:rPr>
        <w:t>);</w:t>
      </w:r>
    </w:p>
    <w:p w14:paraId="22B6F78B" w14:textId="77777777" w:rsidR="00BD7704" w:rsidRPr="00BD7704" w:rsidRDefault="00BD7704" w:rsidP="00BD7704">
      <w:pPr>
        <w:ind w:firstLine="709"/>
        <w:jc w:val="both"/>
        <w:rPr>
          <w:bCs/>
          <w:sz w:val="24"/>
          <w:szCs w:val="24"/>
        </w:rPr>
      </w:pPr>
      <w:r w:rsidRPr="00BD7704">
        <w:rPr>
          <w:b/>
          <w:sz w:val="24"/>
          <w:szCs w:val="24"/>
        </w:rPr>
        <w:t xml:space="preserve">Муниципальная услуга - </w:t>
      </w:r>
      <w:r w:rsidRPr="00BD7704">
        <w:rPr>
          <w:spacing w:val="2"/>
          <w:sz w:val="24"/>
          <w:szCs w:val="24"/>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находящихся в собственности МР «Мирнинский район» РС(Я), в землях, расположенных на территории сельских поселений и на межселенной территории Мирнинского района Республики Саха (Якутия), государственная собственность на которые не разграничена</w:t>
      </w:r>
      <w:r w:rsidRPr="00BD7704">
        <w:rPr>
          <w:color w:val="000000"/>
          <w:spacing w:val="2"/>
          <w:sz w:val="24"/>
          <w:szCs w:val="24"/>
        </w:rPr>
        <w:t>;</w:t>
      </w:r>
    </w:p>
    <w:p w14:paraId="60434332" w14:textId="77777777" w:rsidR="00BD7704" w:rsidRPr="00BD7704" w:rsidRDefault="00BD7704" w:rsidP="00BD7704">
      <w:pPr>
        <w:ind w:firstLine="709"/>
        <w:jc w:val="both"/>
        <w:rPr>
          <w:rFonts w:eastAsia="Calibri"/>
          <w:sz w:val="24"/>
          <w:szCs w:val="24"/>
        </w:rPr>
      </w:pPr>
      <w:r w:rsidRPr="00BD7704">
        <w:rPr>
          <w:b/>
          <w:sz w:val="24"/>
          <w:szCs w:val="24"/>
        </w:rPr>
        <w:t xml:space="preserve">ЕСИА </w:t>
      </w:r>
      <w:r w:rsidRPr="00BD7704">
        <w:rPr>
          <w:sz w:val="24"/>
          <w:szCs w:val="24"/>
        </w:rPr>
        <w:t xml:space="preserve">- </w:t>
      </w:r>
      <w:r w:rsidRPr="00BD7704">
        <w:rPr>
          <w:rFonts w:eastAsia="Calibri"/>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F75BBBF" w14:textId="77777777" w:rsidR="00BD7704" w:rsidRPr="00BD7704" w:rsidRDefault="00BD7704" w:rsidP="00BD7704">
      <w:pPr>
        <w:ind w:firstLine="709"/>
        <w:rPr>
          <w:sz w:val="24"/>
          <w:szCs w:val="24"/>
        </w:rPr>
      </w:pPr>
    </w:p>
    <w:p w14:paraId="32B0350D" w14:textId="77777777" w:rsidR="00BD7704" w:rsidRPr="00BD7704" w:rsidRDefault="00BD7704" w:rsidP="00BD7704">
      <w:pPr>
        <w:rPr>
          <w:rFonts w:cs="Arial"/>
          <w:b/>
          <w:bCs/>
          <w:sz w:val="24"/>
          <w:szCs w:val="24"/>
        </w:rPr>
      </w:pPr>
    </w:p>
    <w:p w14:paraId="2CF00313" w14:textId="77777777" w:rsidR="00BD7704" w:rsidRPr="00BD7704" w:rsidRDefault="00BD7704" w:rsidP="00BD7704">
      <w:pPr>
        <w:rPr>
          <w:rFonts w:cs="Arial"/>
          <w:b/>
          <w:bCs/>
          <w:sz w:val="24"/>
          <w:szCs w:val="24"/>
        </w:rPr>
      </w:pPr>
    </w:p>
    <w:p w14:paraId="0EB2B118" w14:textId="77777777" w:rsidR="00BD7704" w:rsidRPr="00BD7704" w:rsidRDefault="00BD7704" w:rsidP="00BD7704">
      <w:pPr>
        <w:rPr>
          <w:rFonts w:cs="Arial"/>
          <w:b/>
          <w:bCs/>
          <w:sz w:val="28"/>
          <w:szCs w:val="28"/>
        </w:rPr>
      </w:pPr>
    </w:p>
    <w:p w14:paraId="78409A3E" w14:textId="77777777" w:rsidR="00BD7704" w:rsidRPr="00BD7704" w:rsidRDefault="00BD7704" w:rsidP="00BD7704">
      <w:pPr>
        <w:rPr>
          <w:rFonts w:cs="Arial"/>
          <w:b/>
          <w:bCs/>
          <w:sz w:val="28"/>
          <w:szCs w:val="28"/>
        </w:rPr>
      </w:pPr>
    </w:p>
    <w:p w14:paraId="355B6994" w14:textId="77777777" w:rsidR="00BD7704" w:rsidRDefault="001A1FA3" w:rsidP="00C73A18">
      <w:pPr>
        <w:widowControl w:val="0"/>
        <w:autoSpaceDE w:val="0"/>
        <w:autoSpaceDN w:val="0"/>
        <w:adjustRightInd w:val="0"/>
        <w:ind w:left="5103" w:right="-1"/>
        <w:jc w:val="right"/>
        <w:outlineLvl w:val="0"/>
        <w:rPr>
          <w:sz w:val="24"/>
          <w:szCs w:val="24"/>
        </w:rPr>
      </w:pPr>
      <w:r>
        <w:rPr>
          <w:sz w:val="24"/>
          <w:szCs w:val="24"/>
        </w:rPr>
        <w:t xml:space="preserve">                 </w:t>
      </w:r>
    </w:p>
    <w:p w14:paraId="5F2FAAA3" w14:textId="77777777" w:rsidR="00BD7704" w:rsidRDefault="00BD7704" w:rsidP="00C73A18">
      <w:pPr>
        <w:widowControl w:val="0"/>
        <w:autoSpaceDE w:val="0"/>
        <w:autoSpaceDN w:val="0"/>
        <w:adjustRightInd w:val="0"/>
        <w:ind w:left="5103" w:right="-1"/>
        <w:jc w:val="right"/>
        <w:outlineLvl w:val="0"/>
        <w:rPr>
          <w:sz w:val="24"/>
          <w:szCs w:val="24"/>
        </w:rPr>
      </w:pPr>
    </w:p>
    <w:p w14:paraId="478A3C49" w14:textId="77777777" w:rsidR="00BD7704" w:rsidRDefault="00BD7704" w:rsidP="00C73A18">
      <w:pPr>
        <w:widowControl w:val="0"/>
        <w:autoSpaceDE w:val="0"/>
        <w:autoSpaceDN w:val="0"/>
        <w:adjustRightInd w:val="0"/>
        <w:ind w:left="5103" w:right="-1"/>
        <w:jc w:val="right"/>
        <w:outlineLvl w:val="0"/>
        <w:rPr>
          <w:sz w:val="24"/>
          <w:szCs w:val="24"/>
        </w:rPr>
      </w:pPr>
    </w:p>
    <w:p w14:paraId="79E90992" w14:textId="77777777" w:rsidR="00BD7704" w:rsidRDefault="00BD7704" w:rsidP="00C73A18">
      <w:pPr>
        <w:widowControl w:val="0"/>
        <w:autoSpaceDE w:val="0"/>
        <w:autoSpaceDN w:val="0"/>
        <w:adjustRightInd w:val="0"/>
        <w:ind w:left="5103" w:right="-1"/>
        <w:jc w:val="right"/>
        <w:outlineLvl w:val="0"/>
        <w:rPr>
          <w:sz w:val="24"/>
          <w:szCs w:val="24"/>
        </w:rPr>
      </w:pPr>
    </w:p>
    <w:p w14:paraId="1F54A3CE" w14:textId="77777777" w:rsidR="00BD7704" w:rsidRDefault="00BD7704" w:rsidP="00C73A18">
      <w:pPr>
        <w:widowControl w:val="0"/>
        <w:autoSpaceDE w:val="0"/>
        <w:autoSpaceDN w:val="0"/>
        <w:adjustRightInd w:val="0"/>
        <w:ind w:left="5103" w:right="-1"/>
        <w:jc w:val="right"/>
        <w:outlineLvl w:val="0"/>
        <w:rPr>
          <w:sz w:val="24"/>
          <w:szCs w:val="24"/>
        </w:rPr>
      </w:pPr>
    </w:p>
    <w:p w14:paraId="28FE5EB6" w14:textId="77777777" w:rsidR="00BD7704" w:rsidRDefault="00BD7704" w:rsidP="00C73A18">
      <w:pPr>
        <w:widowControl w:val="0"/>
        <w:autoSpaceDE w:val="0"/>
        <w:autoSpaceDN w:val="0"/>
        <w:adjustRightInd w:val="0"/>
        <w:ind w:left="5103" w:right="-1"/>
        <w:jc w:val="right"/>
        <w:outlineLvl w:val="0"/>
        <w:rPr>
          <w:sz w:val="24"/>
          <w:szCs w:val="24"/>
        </w:rPr>
      </w:pPr>
    </w:p>
    <w:p w14:paraId="0A2C1D4D" w14:textId="77777777" w:rsidR="00BD7704" w:rsidRDefault="00BD7704" w:rsidP="00C73A18">
      <w:pPr>
        <w:widowControl w:val="0"/>
        <w:autoSpaceDE w:val="0"/>
        <w:autoSpaceDN w:val="0"/>
        <w:adjustRightInd w:val="0"/>
        <w:ind w:left="5103" w:right="-1"/>
        <w:jc w:val="right"/>
        <w:outlineLvl w:val="0"/>
        <w:rPr>
          <w:sz w:val="24"/>
          <w:szCs w:val="24"/>
        </w:rPr>
      </w:pPr>
    </w:p>
    <w:p w14:paraId="3D003BB5" w14:textId="77777777" w:rsidR="00BD7704" w:rsidRDefault="00BD7704" w:rsidP="00C73A18">
      <w:pPr>
        <w:widowControl w:val="0"/>
        <w:autoSpaceDE w:val="0"/>
        <w:autoSpaceDN w:val="0"/>
        <w:adjustRightInd w:val="0"/>
        <w:ind w:left="5103" w:right="-1"/>
        <w:jc w:val="right"/>
        <w:outlineLvl w:val="0"/>
        <w:rPr>
          <w:sz w:val="24"/>
          <w:szCs w:val="24"/>
        </w:rPr>
      </w:pPr>
    </w:p>
    <w:p w14:paraId="7E875370" w14:textId="77777777" w:rsidR="00BD7704" w:rsidRDefault="00BD7704" w:rsidP="00C73A18">
      <w:pPr>
        <w:widowControl w:val="0"/>
        <w:autoSpaceDE w:val="0"/>
        <w:autoSpaceDN w:val="0"/>
        <w:adjustRightInd w:val="0"/>
        <w:ind w:left="5103" w:right="-1"/>
        <w:jc w:val="right"/>
        <w:outlineLvl w:val="0"/>
        <w:rPr>
          <w:sz w:val="24"/>
          <w:szCs w:val="24"/>
        </w:rPr>
      </w:pPr>
    </w:p>
    <w:p w14:paraId="0D299BBC" w14:textId="77777777" w:rsidR="00BD7704" w:rsidRDefault="00BD7704" w:rsidP="00C73A18">
      <w:pPr>
        <w:widowControl w:val="0"/>
        <w:autoSpaceDE w:val="0"/>
        <w:autoSpaceDN w:val="0"/>
        <w:adjustRightInd w:val="0"/>
        <w:ind w:left="5103" w:right="-1"/>
        <w:jc w:val="right"/>
        <w:outlineLvl w:val="0"/>
        <w:rPr>
          <w:sz w:val="24"/>
          <w:szCs w:val="24"/>
        </w:rPr>
      </w:pPr>
    </w:p>
    <w:p w14:paraId="291F9844" w14:textId="0447F88B" w:rsidR="009B1FA8" w:rsidRPr="004B2A02" w:rsidRDefault="009B1FA8" w:rsidP="00C73A18">
      <w:pPr>
        <w:widowControl w:val="0"/>
        <w:autoSpaceDE w:val="0"/>
        <w:autoSpaceDN w:val="0"/>
        <w:adjustRightInd w:val="0"/>
        <w:ind w:left="5103" w:right="-1"/>
        <w:jc w:val="right"/>
        <w:outlineLvl w:val="0"/>
        <w:rPr>
          <w:sz w:val="24"/>
          <w:szCs w:val="24"/>
        </w:rPr>
      </w:pPr>
      <w:r w:rsidRPr="004B2A02">
        <w:rPr>
          <w:sz w:val="24"/>
          <w:szCs w:val="24"/>
        </w:rPr>
        <w:lastRenderedPageBreak/>
        <w:t>Приложение к постановлению</w:t>
      </w:r>
    </w:p>
    <w:p w14:paraId="6192B0B8" w14:textId="58382B6C" w:rsidR="009B1FA8" w:rsidRPr="004B2A02" w:rsidRDefault="0015614C" w:rsidP="00C73A18">
      <w:pPr>
        <w:widowControl w:val="0"/>
        <w:autoSpaceDE w:val="0"/>
        <w:autoSpaceDN w:val="0"/>
        <w:adjustRightInd w:val="0"/>
        <w:ind w:left="5103" w:right="-1"/>
        <w:jc w:val="right"/>
        <w:outlineLvl w:val="0"/>
        <w:rPr>
          <w:sz w:val="24"/>
          <w:szCs w:val="24"/>
        </w:rPr>
      </w:pPr>
      <w:r w:rsidRPr="004B2A02">
        <w:rPr>
          <w:sz w:val="24"/>
          <w:szCs w:val="24"/>
        </w:rPr>
        <w:t xml:space="preserve">          </w:t>
      </w:r>
      <w:r w:rsidR="001B7487" w:rsidRPr="004B2A02">
        <w:rPr>
          <w:sz w:val="24"/>
          <w:szCs w:val="24"/>
        </w:rPr>
        <w:t>районной Администрации</w:t>
      </w:r>
    </w:p>
    <w:p w14:paraId="0A9AD653" w14:textId="0DF7A1E9" w:rsidR="00A93E3D" w:rsidRDefault="00056BA6" w:rsidP="00C73A18">
      <w:pPr>
        <w:widowControl w:val="0"/>
        <w:autoSpaceDE w:val="0"/>
        <w:autoSpaceDN w:val="0"/>
        <w:adjustRightInd w:val="0"/>
        <w:ind w:right="-1"/>
        <w:jc w:val="right"/>
        <w:outlineLvl w:val="0"/>
        <w:rPr>
          <w:sz w:val="24"/>
          <w:szCs w:val="24"/>
        </w:rPr>
      </w:pPr>
      <w:r>
        <w:rPr>
          <w:sz w:val="24"/>
          <w:szCs w:val="24"/>
        </w:rPr>
        <w:t xml:space="preserve"> </w:t>
      </w:r>
      <w:r w:rsidR="00000E92">
        <w:rPr>
          <w:sz w:val="24"/>
          <w:szCs w:val="24"/>
        </w:rPr>
        <w:t xml:space="preserve"> </w:t>
      </w:r>
      <w:r w:rsidR="00A93E3D">
        <w:rPr>
          <w:sz w:val="24"/>
          <w:szCs w:val="24"/>
        </w:rPr>
        <w:t xml:space="preserve">                                                                                                         </w:t>
      </w:r>
      <w:r w:rsidR="00A93E3D" w:rsidRPr="00A93E3D">
        <w:rPr>
          <w:sz w:val="24"/>
          <w:szCs w:val="24"/>
        </w:rPr>
        <w:t>от</w:t>
      </w:r>
      <w:r w:rsidR="00C73A18">
        <w:rPr>
          <w:sz w:val="24"/>
          <w:szCs w:val="24"/>
        </w:rPr>
        <w:t xml:space="preserve"> 20.09.2021</w:t>
      </w:r>
      <w:r w:rsidR="00A93E3D" w:rsidRPr="00A93E3D">
        <w:rPr>
          <w:sz w:val="24"/>
          <w:szCs w:val="24"/>
        </w:rPr>
        <w:t xml:space="preserve"> №</w:t>
      </w:r>
      <w:r w:rsidR="00C73A18">
        <w:rPr>
          <w:sz w:val="24"/>
          <w:szCs w:val="24"/>
        </w:rPr>
        <w:t xml:space="preserve"> 1417</w:t>
      </w:r>
    </w:p>
    <w:p w14:paraId="745A1940" w14:textId="258CEF49" w:rsidR="00C73A18" w:rsidRDefault="007E135C" w:rsidP="00C73A18">
      <w:pPr>
        <w:widowControl w:val="0"/>
        <w:autoSpaceDE w:val="0"/>
        <w:autoSpaceDN w:val="0"/>
        <w:adjustRightInd w:val="0"/>
        <w:ind w:right="-1"/>
        <w:jc w:val="right"/>
        <w:outlineLvl w:val="0"/>
        <w:rPr>
          <w:sz w:val="24"/>
          <w:szCs w:val="24"/>
        </w:rPr>
      </w:pPr>
      <w:r>
        <w:rPr>
          <w:sz w:val="24"/>
          <w:szCs w:val="24"/>
        </w:rPr>
        <w:t xml:space="preserve"> в ред. </w:t>
      </w:r>
      <w:r w:rsidR="00C73A18">
        <w:rPr>
          <w:sz w:val="24"/>
          <w:szCs w:val="24"/>
        </w:rPr>
        <w:t>от 30.06.2025 № 1088</w:t>
      </w:r>
      <w:r>
        <w:rPr>
          <w:sz w:val="24"/>
          <w:szCs w:val="24"/>
        </w:rPr>
        <w:t>,</w:t>
      </w:r>
    </w:p>
    <w:p w14:paraId="2AC47AE5" w14:textId="41EBFEFE" w:rsidR="007E135C" w:rsidRDefault="007E135C" w:rsidP="00C73A18">
      <w:pPr>
        <w:widowControl w:val="0"/>
        <w:autoSpaceDE w:val="0"/>
        <w:autoSpaceDN w:val="0"/>
        <w:adjustRightInd w:val="0"/>
        <w:ind w:right="-1"/>
        <w:jc w:val="right"/>
        <w:outlineLvl w:val="0"/>
        <w:rPr>
          <w:sz w:val="24"/>
          <w:szCs w:val="24"/>
        </w:rPr>
      </w:pPr>
      <w:r>
        <w:rPr>
          <w:sz w:val="24"/>
          <w:szCs w:val="24"/>
        </w:rPr>
        <w:t>от ____________№______</w:t>
      </w:r>
    </w:p>
    <w:p w14:paraId="35E0D928" w14:textId="77777777" w:rsidR="00C73A18" w:rsidRPr="006A42D6" w:rsidRDefault="00C73A18" w:rsidP="00A93E3D">
      <w:pPr>
        <w:widowControl w:val="0"/>
        <w:autoSpaceDE w:val="0"/>
        <w:autoSpaceDN w:val="0"/>
        <w:adjustRightInd w:val="0"/>
        <w:ind w:right="-1"/>
        <w:outlineLvl w:val="0"/>
      </w:pPr>
    </w:p>
    <w:p w14:paraId="53927901" w14:textId="711CEF6A" w:rsidR="009B1FA8" w:rsidRPr="004B2A02" w:rsidRDefault="009B1FA8" w:rsidP="00056BA6">
      <w:pPr>
        <w:ind w:left="5103" w:right="-1"/>
        <w:jc w:val="center"/>
        <w:rPr>
          <w:sz w:val="24"/>
          <w:szCs w:val="24"/>
        </w:rPr>
      </w:pPr>
    </w:p>
    <w:p w14:paraId="578B09F5" w14:textId="77777777" w:rsidR="00B2094D" w:rsidRPr="00496F92" w:rsidRDefault="00B2094D" w:rsidP="00B2094D">
      <w:pPr>
        <w:autoSpaceDE w:val="0"/>
        <w:autoSpaceDN w:val="0"/>
        <w:adjustRightInd w:val="0"/>
        <w:spacing w:line="276" w:lineRule="auto"/>
        <w:jc w:val="right"/>
        <w:rPr>
          <w:sz w:val="24"/>
          <w:szCs w:val="24"/>
        </w:rPr>
      </w:pPr>
    </w:p>
    <w:p w14:paraId="7166053D" w14:textId="3ECEC9AF" w:rsidR="00B2094D" w:rsidRPr="00635D8B" w:rsidRDefault="00B2094D" w:rsidP="00635D8B">
      <w:pPr>
        <w:autoSpaceDE w:val="0"/>
        <w:autoSpaceDN w:val="0"/>
        <w:adjustRightInd w:val="0"/>
        <w:ind w:firstLine="709"/>
        <w:jc w:val="center"/>
        <w:rPr>
          <w:b/>
          <w:sz w:val="28"/>
          <w:szCs w:val="28"/>
        </w:rPr>
      </w:pPr>
      <w:r w:rsidRPr="00635D8B">
        <w:rPr>
          <w:b/>
          <w:sz w:val="28"/>
          <w:szCs w:val="28"/>
        </w:rPr>
        <w:t>Административный регламент предоставления муниципальной услуги «</w:t>
      </w:r>
      <w:r w:rsidR="00F67BE0" w:rsidRPr="00635D8B">
        <w:rPr>
          <w:b/>
          <w:sz w:val="28"/>
          <w:szCs w:val="28"/>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00C2288B" w:rsidRPr="00635D8B">
        <w:rPr>
          <w:b/>
          <w:sz w:val="28"/>
          <w:szCs w:val="28"/>
        </w:rPr>
        <w:t xml:space="preserve"> находящихся в собственности </w:t>
      </w:r>
      <w:r w:rsidR="00D77A1C" w:rsidRPr="00FF015A">
        <w:rPr>
          <w:b/>
          <w:sz w:val="28"/>
          <w:szCs w:val="28"/>
        </w:rPr>
        <w:t>муниципального района</w:t>
      </w:r>
      <w:r w:rsidR="00C2288B" w:rsidRPr="00635D8B">
        <w:rPr>
          <w:b/>
          <w:sz w:val="28"/>
          <w:szCs w:val="28"/>
        </w:rPr>
        <w:t xml:space="preserve"> «Мирнинский район» Республики Саха (Якутия), в землях, расположенных на территории сельских поселений и на межселенной территории Мирнинского района Республики Саха (Якутия), государственная собственность на которые не разграничена</w:t>
      </w:r>
      <w:r w:rsidRPr="00635D8B">
        <w:rPr>
          <w:b/>
          <w:sz w:val="28"/>
          <w:szCs w:val="28"/>
        </w:rPr>
        <w:t>»</w:t>
      </w:r>
    </w:p>
    <w:p w14:paraId="71E3F968" w14:textId="77777777" w:rsidR="00B2094D" w:rsidRPr="00635D8B" w:rsidRDefault="00B2094D" w:rsidP="00635D8B">
      <w:pPr>
        <w:ind w:firstLine="709"/>
        <w:jc w:val="both"/>
        <w:rPr>
          <w:sz w:val="28"/>
          <w:szCs w:val="28"/>
        </w:rPr>
      </w:pPr>
    </w:p>
    <w:p w14:paraId="51E3FB8C" w14:textId="77777777" w:rsidR="00B2094D" w:rsidRPr="00635D8B" w:rsidRDefault="00B2094D" w:rsidP="00A93E3D">
      <w:pPr>
        <w:pStyle w:val="1"/>
        <w:numPr>
          <w:ilvl w:val="0"/>
          <w:numId w:val="2"/>
        </w:numPr>
        <w:ind w:left="0" w:firstLine="426"/>
        <w:rPr>
          <w:rFonts w:ascii="Times New Roman" w:hAnsi="Times New Roman"/>
          <w:b w:val="0"/>
          <w:sz w:val="28"/>
          <w:szCs w:val="28"/>
        </w:rPr>
      </w:pPr>
      <w:r w:rsidRPr="00635D8B">
        <w:rPr>
          <w:rFonts w:ascii="Times New Roman" w:hAnsi="Times New Roman"/>
          <w:sz w:val="28"/>
          <w:szCs w:val="28"/>
        </w:rPr>
        <w:t>ОБЩИЕ ПОЛОЖЕНИЯ</w:t>
      </w:r>
    </w:p>
    <w:p w14:paraId="323611F0" w14:textId="77777777" w:rsidR="00B2094D" w:rsidRPr="00635D8B" w:rsidRDefault="00B2094D" w:rsidP="00635D8B">
      <w:pPr>
        <w:pStyle w:val="a9"/>
        <w:spacing w:after="0" w:line="240" w:lineRule="auto"/>
        <w:ind w:left="1429" w:firstLine="709"/>
        <w:rPr>
          <w:rFonts w:ascii="Times New Roman" w:hAnsi="Times New Roman"/>
          <w:b/>
          <w:sz w:val="28"/>
          <w:szCs w:val="28"/>
        </w:rPr>
      </w:pPr>
    </w:p>
    <w:p w14:paraId="5F5AE320" w14:textId="77777777" w:rsidR="00B2094D" w:rsidRPr="00635D8B" w:rsidRDefault="00CB0136" w:rsidP="00635D8B">
      <w:pPr>
        <w:pStyle w:val="a9"/>
        <w:numPr>
          <w:ilvl w:val="1"/>
          <w:numId w:val="2"/>
        </w:numPr>
        <w:spacing w:line="240" w:lineRule="auto"/>
        <w:ind w:left="0" w:firstLine="709"/>
        <w:jc w:val="both"/>
        <w:outlineLvl w:val="1"/>
        <w:rPr>
          <w:rFonts w:ascii="Times New Roman" w:hAnsi="Times New Roman"/>
          <w:b/>
          <w:sz w:val="28"/>
          <w:szCs w:val="28"/>
        </w:rPr>
      </w:pPr>
      <w:r w:rsidRPr="00635D8B">
        <w:rPr>
          <w:rFonts w:ascii="Times New Roman" w:hAnsi="Times New Roman"/>
          <w:b/>
          <w:sz w:val="28"/>
          <w:szCs w:val="28"/>
          <w:lang w:val="en-US"/>
        </w:rPr>
        <w:t xml:space="preserve"> </w:t>
      </w:r>
      <w:r w:rsidR="00B2094D" w:rsidRPr="00635D8B">
        <w:rPr>
          <w:rFonts w:ascii="Times New Roman" w:hAnsi="Times New Roman"/>
          <w:b/>
          <w:sz w:val="28"/>
          <w:szCs w:val="28"/>
        </w:rPr>
        <w:t>Предмет регулирования</w:t>
      </w:r>
    </w:p>
    <w:p w14:paraId="5C6A6BEF" w14:textId="77777777" w:rsidR="00B36DED" w:rsidRPr="00635D8B" w:rsidRDefault="00B36DED" w:rsidP="00635D8B">
      <w:pPr>
        <w:pStyle w:val="a9"/>
        <w:spacing w:line="240" w:lineRule="auto"/>
        <w:ind w:left="709"/>
        <w:jc w:val="both"/>
        <w:outlineLvl w:val="1"/>
        <w:rPr>
          <w:rFonts w:ascii="Times New Roman" w:hAnsi="Times New Roman"/>
          <w:b/>
          <w:sz w:val="28"/>
          <w:szCs w:val="28"/>
        </w:rPr>
      </w:pPr>
    </w:p>
    <w:p w14:paraId="6BB0C02E" w14:textId="1E1C23F4" w:rsidR="00B53D8A" w:rsidRPr="00635D8B" w:rsidRDefault="00B2094D" w:rsidP="00635D8B">
      <w:pPr>
        <w:pStyle w:val="a9"/>
        <w:numPr>
          <w:ilvl w:val="1"/>
          <w:numId w:val="3"/>
        </w:numPr>
        <w:tabs>
          <w:tab w:val="left" w:pos="1134"/>
        </w:tabs>
        <w:spacing w:after="0" w:line="240" w:lineRule="auto"/>
        <w:ind w:left="0" w:firstLine="709"/>
        <w:jc w:val="both"/>
        <w:rPr>
          <w:rFonts w:ascii="Times New Roman" w:hAnsi="Times New Roman"/>
          <w:b/>
          <w:sz w:val="28"/>
          <w:szCs w:val="28"/>
        </w:rPr>
      </w:pPr>
      <w:r w:rsidRPr="00635D8B">
        <w:rPr>
          <w:rFonts w:ascii="Times New Roman" w:hAnsi="Times New Roman"/>
          <w:spacing w:val="2"/>
          <w:sz w:val="28"/>
          <w:szCs w:val="28"/>
        </w:rPr>
        <w:t>Административный регламент предоставления муниципальной услуги «</w:t>
      </w:r>
      <w:bookmarkStart w:id="4" w:name="_Hlk226106105"/>
      <w:r w:rsidR="00F67BE0" w:rsidRPr="00635D8B">
        <w:rPr>
          <w:rFonts w:ascii="Times New Roman" w:hAnsi="Times New Roman"/>
          <w:sz w:val="28"/>
          <w:szCs w:val="28"/>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00C2288B" w:rsidRPr="00635D8B">
        <w:rPr>
          <w:rFonts w:ascii="Times New Roman" w:hAnsi="Times New Roman"/>
          <w:sz w:val="28"/>
          <w:szCs w:val="28"/>
        </w:rPr>
        <w:t xml:space="preserve"> находящихся в собственности </w:t>
      </w:r>
      <w:r w:rsidR="00D77A1C" w:rsidRPr="00FF015A">
        <w:rPr>
          <w:rFonts w:ascii="Times New Roman" w:hAnsi="Times New Roman"/>
          <w:sz w:val="28"/>
          <w:szCs w:val="28"/>
        </w:rPr>
        <w:t>муниципального района</w:t>
      </w:r>
      <w:r w:rsidR="00C2288B" w:rsidRPr="00635D8B">
        <w:rPr>
          <w:rFonts w:ascii="Times New Roman" w:hAnsi="Times New Roman"/>
          <w:sz w:val="28"/>
          <w:szCs w:val="28"/>
        </w:rPr>
        <w:t xml:space="preserve"> «Мирнинский район» </w:t>
      </w:r>
      <w:r w:rsidR="00F54446">
        <w:rPr>
          <w:rFonts w:ascii="Times New Roman" w:hAnsi="Times New Roman"/>
          <w:sz w:val="28"/>
          <w:szCs w:val="28"/>
        </w:rPr>
        <w:t>РС(Я)</w:t>
      </w:r>
      <w:r w:rsidR="00C2288B" w:rsidRPr="00635D8B">
        <w:rPr>
          <w:rFonts w:ascii="Times New Roman" w:hAnsi="Times New Roman"/>
          <w:sz w:val="28"/>
          <w:szCs w:val="28"/>
        </w:rPr>
        <w:t>, в землях, расположенных на территории сельских поселений и на межселенной территории Мирнинского района Республики Саха (Якутия), государственная собственность на которые не разграничена</w:t>
      </w:r>
      <w:bookmarkEnd w:id="4"/>
      <w:r w:rsidRPr="00635D8B">
        <w:rPr>
          <w:rFonts w:ascii="Times New Roman" w:hAnsi="Times New Roman"/>
          <w:spacing w:val="2"/>
          <w:sz w:val="28"/>
          <w:szCs w:val="28"/>
        </w:rPr>
        <w:t xml:space="preserve">» (далее по тексту - Регламент) разработан в соответствии с </w:t>
      </w:r>
      <w:hyperlink r:id="rId9" w:history="1">
        <w:r w:rsidRPr="00635D8B">
          <w:rPr>
            <w:rFonts w:ascii="Times New Roman" w:hAnsi="Times New Roman"/>
            <w:spacing w:val="2"/>
            <w:sz w:val="28"/>
            <w:szCs w:val="28"/>
          </w:rPr>
          <w:t xml:space="preserve">Федеральным законом от 27.07.2010 №210-ФЗ </w:t>
        </w:r>
        <w:r w:rsidR="009407D6" w:rsidRPr="00635D8B">
          <w:rPr>
            <w:rFonts w:ascii="Times New Roman" w:hAnsi="Times New Roman"/>
            <w:spacing w:val="2"/>
            <w:sz w:val="28"/>
            <w:szCs w:val="28"/>
          </w:rPr>
          <w:t>«</w:t>
        </w:r>
        <w:r w:rsidRPr="00635D8B">
          <w:rPr>
            <w:rFonts w:ascii="Times New Roman" w:hAnsi="Times New Roman"/>
            <w:spacing w:val="2"/>
            <w:sz w:val="28"/>
            <w:szCs w:val="28"/>
          </w:rPr>
          <w:t>Об организации предоставления государственных и муниципальных услуг</w:t>
        </w:r>
      </w:hyperlink>
      <w:r w:rsidR="009407D6" w:rsidRPr="00635D8B">
        <w:rPr>
          <w:rFonts w:ascii="Times New Roman" w:hAnsi="Times New Roman"/>
          <w:spacing w:val="2"/>
          <w:sz w:val="28"/>
          <w:szCs w:val="28"/>
        </w:rPr>
        <w:t>»</w:t>
      </w:r>
      <w:r w:rsidR="00B53D8A" w:rsidRPr="00635D8B">
        <w:rPr>
          <w:rFonts w:ascii="Times New Roman" w:hAnsi="Times New Roman"/>
          <w:spacing w:val="2"/>
          <w:sz w:val="28"/>
          <w:szCs w:val="28"/>
        </w:rPr>
        <w:t xml:space="preserve">, </w:t>
      </w:r>
      <w:r w:rsidR="00B53D8A" w:rsidRPr="00635D8B">
        <w:rPr>
          <w:rFonts w:ascii="Times New Roman" w:hAnsi="Times New Roman"/>
          <w:sz w:val="28"/>
          <w:szCs w:val="28"/>
        </w:rPr>
        <w:t>в целях повышения качест</w:t>
      </w:r>
      <w:r w:rsidR="005809D8">
        <w:rPr>
          <w:rFonts w:ascii="Times New Roman" w:hAnsi="Times New Roman"/>
          <w:sz w:val="28"/>
          <w:szCs w:val="28"/>
        </w:rPr>
        <w:t xml:space="preserve">ва и доступности муниципальной </w:t>
      </w:r>
      <w:r w:rsidR="00B53D8A" w:rsidRPr="00635D8B">
        <w:rPr>
          <w:rFonts w:ascii="Times New Roman" w:hAnsi="Times New Roman"/>
          <w:sz w:val="28"/>
          <w:szCs w:val="28"/>
        </w:rPr>
        <w:t xml:space="preserve">услуги, создания комфортных условий для участников правоотношений, возникающих в процессе предоставления муниципальной услуги, и определяет сроки, последовательность административных процедур и административных действий. Предметом регулирования настоящего </w:t>
      </w:r>
      <w:r w:rsidR="003D0777" w:rsidRPr="00635D8B">
        <w:rPr>
          <w:rFonts w:ascii="Times New Roman" w:hAnsi="Times New Roman"/>
          <w:sz w:val="28"/>
          <w:szCs w:val="28"/>
        </w:rPr>
        <w:t>Регламента</w:t>
      </w:r>
      <w:r w:rsidR="00B53D8A" w:rsidRPr="00635D8B">
        <w:rPr>
          <w:rFonts w:ascii="Times New Roman" w:hAnsi="Times New Roman"/>
          <w:sz w:val="28"/>
          <w:szCs w:val="28"/>
        </w:rPr>
        <w:t xml:space="preserve"> является предоставление муниципальной услуги по </w:t>
      </w:r>
      <w:sdt>
        <w:sdtPr>
          <w:rPr>
            <w:rFonts w:ascii="Times New Roman" w:hAnsi="Times New Roman"/>
            <w:spacing w:val="2"/>
            <w:sz w:val="28"/>
            <w:szCs w:val="28"/>
          </w:rPr>
          <w:id w:val="1784529904"/>
          <w:placeholder>
            <w:docPart w:val="73D799269802455681CDCE53F5D73A4D"/>
          </w:placeholder>
        </w:sdtPr>
        <w:sdtEndPr>
          <w:rPr>
            <w:i/>
          </w:rPr>
        </w:sdtEndPr>
        <w:sdtContent>
          <w:r w:rsidR="00B53D8A" w:rsidRPr="00635D8B">
            <w:rPr>
              <w:rFonts w:ascii="Times New Roman" w:hAnsi="Times New Roman"/>
              <w:sz w:val="28"/>
              <w:szCs w:val="28"/>
            </w:rPr>
            <w:t>отнесению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sdtContent>
      </w:sdt>
      <w:r w:rsidR="00B53D8A" w:rsidRPr="00635D8B">
        <w:rPr>
          <w:rFonts w:ascii="Times New Roman" w:hAnsi="Times New Roman"/>
          <w:sz w:val="28"/>
          <w:szCs w:val="28"/>
        </w:rPr>
        <w:t>.</w:t>
      </w:r>
      <w:r w:rsidR="00B36DED" w:rsidRPr="00635D8B">
        <w:rPr>
          <w:rFonts w:ascii="Times New Roman" w:hAnsi="Times New Roman"/>
          <w:bCs/>
          <w:color w:val="000000"/>
          <w:sz w:val="28"/>
          <w:szCs w:val="28"/>
          <w:shd w:val="clear" w:color="auto" w:fill="FFFFFF"/>
        </w:rPr>
        <w:t xml:space="preserve"> Предоставление муниципальной услуги осуществляется Администрацией муниципального </w:t>
      </w:r>
      <w:r w:rsidR="00BE698C">
        <w:rPr>
          <w:rFonts w:ascii="Times New Roman" w:hAnsi="Times New Roman"/>
          <w:bCs/>
          <w:color w:val="000000"/>
          <w:sz w:val="28"/>
          <w:szCs w:val="28"/>
          <w:shd w:val="clear" w:color="auto" w:fill="FFFFFF"/>
        </w:rPr>
        <w:t>района</w:t>
      </w:r>
      <w:r w:rsidR="00B36DED" w:rsidRPr="00635D8B">
        <w:rPr>
          <w:rFonts w:ascii="Times New Roman" w:hAnsi="Times New Roman"/>
          <w:bCs/>
          <w:color w:val="000000"/>
          <w:sz w:val="28"/>
          <w:szCs w:val="28"/>
          <w:shd w:val="clear" w:color="auto" w:fill="FFFFFF"/>
        </w:rPr>
        <w:t xml:space="preserve"> «Мирнинский район» Республики Саха (Якутия) в лице муниципального казенного учреждения «Комитет имущественных отношений» (далее – Учреждение).</w:t>
      </w:r>
    </w:p>
    <w:p w14:paraId="5D2A30F1" w14:textId="77777777" w:rsidR="008B1B19" w:rsidRPr="00635D8B" w:rsidRDefault="008B1B19" w:rsidP="00635D8B">
      <w:pPr>
        <w:pStyle w:val="a9"/>
        <w:spacing w:after="0" w:line="240" w:lineRule="auto"/>
        <w:ind w:left="851" w:firstLine="709"/>
        <w:jc w:val="both"/>
        <w:rPr>
          <w:rFonts w:ascii="Times New Roman" w:hAnsi="Times New Roman"/>
          <w:b/>
          <w:sz w:val="28"/>
          <w:szCs w:val="28"/>
        </w:rPr>
      </w:pPr>
    </w:p>
    <w:p w14:paraId="36A47DF2" w14:textId="48425E07" w:rsidR="00B2094D" w:rsidRPr="00635D8B" w:rsidRDefault="00B2094D" w:rsidP="00635D8B">
      <w:pPr>
        <w:pStyle w:val="a9"/>
        <w:numPr>
          <w:ilvl w:val="1"/>
          <w:numId w:val="2"/>
        </w:numPr>
        <w:shd w:val="clear" w:color="auto" w:fill="FFFFFF"/>
        <w:spacing w:after="0" w:line="240" w:lineRule="auto"/>
        <w:ind w:left="0" w:firstLine="709"/>
        <w:jc w:val="both"/>
        <w:textAlignment w:val="baseline"/>
        <w:outlineLvl w:val="1"/>
        <w:rPr>
          <w:rFonts w:ascii="Times New Roman" w:hAnsi="Times New Roman"/>
          <w:b/>
          <w:spacing w:val="2"/>
          <w:sz w:val="28"/>
          <w:szCs w:val="28"/>
        </w:rPr>
      </w:pPr>
      <w:r w:rsidRPr="00635D8B">
        <w:rPr>
          <w:rFonts w:ascii="Times New Roman" w:hAnsi="Times New Roman"/>
          <w:b/>
          <w:spacing w:val="2"/>
          <w:sz w:val="28"/>
          <w:szCs w:val="28"/>
        </w:rPr>
        <w:t>Круг</w:t>
      </w:r>
      <w:r w:rsidRPr="00616826">
        <w:rPr>
          <w:rFonts w:ascii="Times New Roman" w:hAnsi="Times New Roman"/>
          <w:b/>
          <w:strike/>
          <w:spacing w:val="2"/>
          <w:sz w:val="28"/>
          <w:szCs w:val="28"/>
        </w:rPr>
        <w:t xml:space="preserve"> </w:t>
      </w:r>
      <w:r w:rsidR="00FD5338" w:rsidRPr="003F05AB">
        <w:rPr>
          <w:rFonts w:ascii="Times New Roman" w:hAnsi="Times New Roman"/>
          <w:b/>
          <w:spacing w:val="2"/>
          <w:sz w:val="28"/>
          <w:szCs w:val="28"/>
        </w:rPr>
        <w:t>ходатайствующих</w:t>
      </w:r>
    </w:p>
    <w:p w14:paraId="79BB9B31" w14:textId="77777777" w:rsidR="00B36DED" w:rsidRPr="00635D8B" w:rsidRDefault="00B36DED" w:rsidP="00635D8B">
      <w:pPr>
        <w:pStyle w:val="a9"/>
        <w:shd w:val="clear" w:color="auto" w:fill="FFFFFF"/>
        <w:spacing w:after="0" w:line="240" w:lineRule="auto"/>
        <w:ind w:left="709"/>
        <w:jc w:val="both"/>
        <w:textAlignment w:val="baseline"/>
        <w:outlineLvl w:val="1"/>
        <w:rPr>
          <w:rFonts w:ascii="Times New Roman" w:hAnsi="Times New Roman"/>
          <w:b/>
          <w:spacing w:val="2"/>
          <w:sz w:val="28"/>
          <w:szCs w:val="28"/>
        </w:rPr>
      </w:pPr>
    </w:p>
    <w:p w14:paraId="5DA50F7A" w14:textId="29AEAA16" w:rsidR="00B2094D" w:rsidRPr="00635D8B" w:rsidRDefault="00624A80" w:rsidP="00635D8B">
      <w:pPr>
        <w:pStyle w:val="a9"/>
        <w:numPr>
          <w:ilvl w:val="1"/>
          <w:numId w:val="4"/>
        </w:numPr>
        <w:shd w:val="clear" w:color="auto" w:fill="FFFFFF"/>
        <w:tabs>
          <w:tab w:val="left" w:pos="1134"/>
        </w:tabs>
        <w:spacing w:after="0" w:line="240" w:lineRule="auto"/>
        <w:ind w:left="0" w:firstLine="709"/>
        <w:jc w:val="both"/>
        <w:textAlignment w:val="baseline"/>
        <w:rPr>
          <w:rFonts w:ascii="Times New Roman" w:hAnsi="Times New Roman"/>
          <w:spacing w:val="2"/>
          <w:sz w:val="28"/>
          <w:szCs w:val="28"/>
        </w:rPr>
      </w:pPr>
      <w:r w:rsidRPr="00635D8B">
        <w:rPr>
          <w:rFonts w:ascii="Times New Roman" w:hAnsi="Times New Roman"/>
          <w:spacing w:val="2"/>
          <w:sz w:val="28"/>
          <w:szCs w:val="28"/>
        </w:rPr>
        <w:lastRenderedPageBreak/>
        <w:t xml:space="preserve">Получателями </w:t>
      </w:r>
      <w:r w:rsidR="00B2094D" w:rsidRPr="00635D8B">
        <w:rPr>
          <w:rFonts w:ascii="Times New Roman" w:hAnsi="Times New Roman"/>
          <w:spacing w:val="2"/>
          <w:sz w:val="28"/>
          <w:szCs w:val="28"/>
        </w:rPr>
        <w:t xml:space="preserve">муниципальной услуги являются </w:t>
      </w:r>
      <w:r w:rsidR="00F67BE0" w:rsidRPr="00635D8B">
        <w:rPr>
          <w:rFonts w:ascii="Times New Roman" w:hAnsi="Times New Roman"/>
          <w:spacing w:val="2"/>
          <w:sz w:val="28"/>
          <w:szCs w:val="28"/>
        </w:rPr>
        <w:t>физические лица, индивидуальные предприниматели и юридические лица</w:t>
      </w:r>
      <w:r w:rsidR="00F67BE0" w:rsidRPr="00635D8B">
        <w:rPr>
          <w:rFonts w:ascii="Times New Roman" w:hAnsi="Times New Roman"/>
          <w:i/>
          <w:spacing w:val="2"/>
          <w:sz w:val="28"/>
          <w:szCs w:val="28"/>
        </w:rPr>
        <w:t xml:space="preserve"> </w:t>
      </w:r>
      <w:r w:rsidR="00084BF4" w:rsidRPr="00635D8B">
        <w:rPr>
          <w:rFonts w:ascii="Times New Roman" w:hAnsi="Times New Roman"/>
          <w:spacing w:val="2"/>
          <w:sz w:val="28"/>
          <w:szCs w:val="28"/>
        </w:rPr>
        <w:t xml:space="preserve">(далее – </w:t>
      </w:r>
      <w:r w:rsidR="009D31D9" w:rsidRPr="003F05AB">
        <w:rPr>
          <w:rFonts w:ascii="Times New Roman" w:hAnsi="Times New Roman"/>
          <w:spacing w:val="2"/>
          <w:sz w:val="28"/>
          <w:szCs w:val="28"/>
        </w:rPr>
        <w:t>ходатайствующий</w:t>
      </w:r>
      <w:r w:rsidR="00084BF4" w:rsidRPr="00635D8B">
        <w:rPr>
          <w:rFonts w:ascii="Times New Roman" w:hAnsi="Times New Roman"/>
          <w:spacing w:val="2"/>
          <w:sz w:val="28"/>
          <w:szCs w:val="28"/>
        </w:rPr>
        <w:t>)</w:t>
      </w:r>
      <w:r w:rsidRPr="00635D8B">
        <w:rPr>
          <w:rFonts w:ascii="Times New Roman" w:hAnsi="Times New Roman"/>
          <w:spacing w:val="2"/>
          <w:sz w:val="28"/>
          <w:szCs w:val="28"/>
        </w:rPr>
        <w:t>.</w:t>
      </w:r>
      <w:r w:rsidR="00084BF4" w:rsidRPr="00635D8B">
        <w:rPr>
          <w:rFonts w:ascii="Times New Roman" w:hAnsi="Times New Roman"/>
          <w:spacing w:val="2"/>
          <w:sz w:val="28"/>
          <w:szCs w:val="28"/>
        </w:rPr>
        <w:t xml:space="preserve"> </w:t>
      </w:r>
    </w:p>
    <w:p w14:paraId="204FAD97" w14:textId="2A971046" w:rsidR="00BD2736" w:rsidRPr="00635D8B" w:rsidRDefault="00B2094D" w:rsidP="00635D8B">
      <w:pPr>
        <w:pStyle w:val="a9"/>
        <w:numPr>
          <w:ilvl w:val="1"/>
          <w:numId w:val="4"/>
        </w:numPr>
        <w:shd w:val="clear" w:color="auto" w:fill="FFFFFF"/>
        <w:tabs>
          <w:tab w:val="left" w:pos="1134"/>
        </w:tabs>
        <w:spacing w:after="0" w:line="240" w:lineRule="auto"/>
        <w:ind w:left="0" w:firstLine="709"/>
        <w:jc w:val="both"/>
        <w:textAlignment w:val="baseline"/>
        <w:rPr>
          <w:rFonts w:ascii="Times New Roman" w:hAnsi="Times New Roman"/>
          <w:spacing w:val="2"/>
          <w:sz w:val="28"/>
          <w:szCs w:val="28"/>
        </w:rPr>
      </w:pPr>
      <w:r w:rsidRPr="00635D8B">
        <w:rPr>
          <w:rFonts w:ascii="Times New Roman" w:hAnsi="Times New Roman"/>
          <w:sz w:val="28"/>
          <w:szCs w:val="28"/>
        </w:rPr>
        <w:t xml:space="preserve">С </w:t>
      </w:r>
      <w:r w:rsidR="009D31D9" w:rsidRPr="003F05AB">
        <w:rPr>
          <w:rFonts w:ascii="Times New Roman" w:hAnsi="Times New Roman"/>
          <w:sz w:val="28"/>
          <w:szCs w:val="28"/>
        </w:rPr>
        <w:t>ходатайством</w:t>
      </w:r>
      <w:r w:rsidR="009D31D9" w:rsidRPr="00635D8B">
        <w:rPr>
          <w:rFonts w:ascii="Times New Roman" w:hAnsi="Times New Roman"/>
          <w:sz w:val="28"/>
          <w:szCs w:val="28"/>
        </w:rPr>
        <w:t xml:space="preserve"> </w:t>
      </w:r>
      <w:r w:rsidRPr="00635D8B">
        <w:rPr>
          <w:rFonts w:ascii="Times New Roman" w:hAnsi="Times New Roman"/>
          <w:sz w:val="28"/>
          <w:szCs w:val="28"/>
        </w:rPr>
        <w:t xml:space="preserve">вправе обратиться представители </w:t>
      </w:r>
      <w:r w:rsidR="009D31D9" w:rsidRPr="00635D8B">
        <w:rPr>
          <w:rFonts w:ascii="Times New Roman" w:hAnsi="Times New Roman"/>
          <w:sz w:val="28"/>
          <w:szCs w:val="28"/>
        </w:rPr>
        <w:t>ходатайствующего</w:t>
      </w:r>
      <w:r w:rsidRPr="00635D8B">
        <w:rPr>
          <w:rFonts w:ascii="Times New Roman" w:hAnsi="Times New Roman"/>
          <w:sz w:val="28"/>
          <w:szCs w:val="28"/>
        </w:rPr>
        <w:t>, действующие в силу полномочий, основанных на оформленной в установленном законодательством Российской Федерации порядке доверенности.</w:t>
      </w:r>
    </w:p>
    <w:p w14:paraId="2BC32D68" w14:textId="77777777" w:rsidR="00BD2736" w:rsidRPr="00635D8B" w:rsidRDefault="00BD2736" w:rsidP="00635D8B">
      <w:pPr>
        <w:pStyle w:val="a9"/>
        <w:shd w:val="clear" w:color="auto" w:fill="FFFFFF"/>
        <w:spacing w:after="0" w:line="240" w:lineRule="auto"/>
        <w:ind w:left="851" w:firstLine="709"/>
        <w:jc w:val="both"/>
        <w:textAlignment w:val="baseline"/>
        <w:rPr>
          <w:rFonts w:ascii="Times New Roman" w:hAnsi="Times New Roman"/>
          <w:spacing w:val="2"/>
          <w:sz w:val="28"/>
          <w:szCs w:val="28"/>
        </w:rPr>
      </w:pPr>
    </w:p>
    <w:p w14:paraId="79B1C76B" w14:textId="77777777" w:rsidR="00B2094D" w:rsidRPr="00635D8B" w:rsidRDefault="00B2094D" w:rsidP="00635D8B">
      <w:pPr>
        <w:pStyle w:val="a9"/>
        <w:numPr>
          <w:ilvl w:val="1"/>
          <w:numId w:val="2"/>
        </w:numPr>
        <w:spacing w:after="0" w:line="240" w:lineRule="auto"/>
        <w:ind w:left="0" w:firstLine="709"/>
        <w:jc w:val="both"/>
        <w:outlineLvl w:val="1"/>
        <w:rPr>
          <w:rFonts w:ascii="Times New Roman" w:hAnsi="Times New Roman"/>
          <w:b/>
          <w:sz w:val="28"/>
          <w:szCs w:val="28"/>
        </w:rPr>
      </w:pPr>
      <w:r w:rsidRPr="00635D8B">
        <w:rPr>
          <w:rFonts w:ascii="Times New Roman" w:hAnsi="Times New Roman"/>
          <w:b/>
          <w:sz w:val="28"/>
          <w:szCs w:val="28"/>
        </w:rPr>
        <w:t>Требования к порядку информирования о предоставлении муниципальной услуги</w:t>
      </w:r>
    </w:p>
    <w:p w14:paraId="2D3DB22B" w14:textId="77777777" w:rsidR="00B36DED" w:rsidRPr="00635D8B" w:rsidRDefault="00B36DED" w:rsidP="00635D8B">
      <w:pPr>
        <w:pStyle w:val="a9"/>
        <w:spacing w:after="0" w:line="240" w:lineRule="auto"/>
        <w:ind w:left="709"/>
        <w:jc w:val="both"/>
        <w:outlineLvl w:val="1"/>
        <w:rPr>
          <w:rFonts w:ascii="Times New Roman" w:hAnsi="Times New Roman"/>
          <w:b/>
          <w:sz w:val="28"/>
          <w:szCs w:val="28"/>
        </w:rPr>
      </w:pPr>
    </w:p>
    <w:p w14:paraId="7A53CF67" w14:textId="77777777" w:rsidR="00B36DED" w:rsidRPr="00635D8B" w:rsidRDefault="00B36DED" w:rsidP="00635D8B">
      <w:pPr>
        <w:pStyle w:val="a9"/>
        <w:numPr>
          <w:ilvl w:val="1"/>
          <w:numId w:val="5"/>
        </w:numPr>
        <w:spacing w:line="240" w:lineRule="auto"/>
        <w:ind w:left="0" w:firstLine="709"/>
        <w:jc w:val="both"/>
        <w:rPr>
          <w:rFonts w:ascii="Times New Roman" w:hAnsi="Times New Roman"/>
          <w:b/>
          <w:sz w:val="28"/>
          <w:szCs w:val="28"/>
        </w:rPr>
      </w:pPr>
      <w:r w:rsidRPr="00635D8B">
        <w:rPr>
          <w:rFonts w:ascii="Times New Roman" w:hAnsi="Times New Roman"/>
          <w:sz w:val="28"/>
          <w:szCs w:val="28"/>
        </w:rPr>
        <w:t xml:space="preserve">Местонахождение Учреждения: </w:t>
      </w:r>
      <w:sdt>
        <w:sdtPr>
          <w:rPr>
            <w:rFonts w:ascii="Times New Roman" w:hAnsi="Times New Roman"/>
            <w:sz w:val="28"/>
            <w:szCs w:val="28"/>
            <w:highlight w:val="yellow"/>
          </w:rPr>
          <w:id w:val="-1318191695"/>
          <w:placeholder>
            <w:docPart w:val="C71478E9E61549139CC53122FF611E84"/>
          </w:placeholder>
        </w:sdtPr>
        <w:sdtEndPr>
          <w:rPr>
            <w:highlight w:val="none"/>
          </w:rPr>
        </w:sdtEndPr>
        <w:sdtContent>
          <w:r w:rsidRPr="00635D8B">
            <w:rPr>
              <w:rFonts w:ascii="Times New Roman" w:eastAsia="Calibri" w:hAnsi="Times New Roman"/>
              <w:sz w:val="28"/>
              <w:szCs w:val="28"/>
              <w:lang w:eastAsia="en-US"/>
            </w:rPr>
            <w:t>678170, Республика Саха (Якутия), Мирнинский район, г. Мирный, ул. Московская, дом 2</w:t>
          </w:r>
        </w:sdtContent>
      </w:sdt>
    </w:p>
    <w:p w14:paraId="7C489C9F" w14:textId="77777777" w:rsidR="00B36DED" w:rsidRPr="00635D8B" w:rsidRDefault="00B36DED" w:rsidP="00635D8B">
      <w:pPr>
        <w:pStyle w:val="a9"/>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График (режим) работы Учреждения: </w:t>
      </w:r>
    </w:p>
    <w:sdt>
      <w:sdtPr>
        <w:rPr>
          <w:rFonts w:ascii="Times New Roman" w:hAnsi="Times New Roman"/>
          <w:sz w:val="28"/>
          <w:szCs w:val="28"/>
        </w:rPr>
        <w:id w:val="1105767385"/>
        <w:placeholder>
          <w:docPart w:val="C71478E9E61549139CC53122FF611E84"/>
        </w:placeholder>
      </w:sdtPr>
      <w:sdtEndPr>
        <w:rPr>
          <w:highlight w:val="yellow"/>
        </w:rPr>
      </w:sdtEndPr>
      <w:sdtContent>
        <w:p w14:paraId="08AD89DC" w14:textId="77777777" w:rsidR="00B36DED" w:rsidRPr="00635D8B" w:rsidRDefault="00B36DED" w:rsidP="00635D8B">
          <w:pPr>
            <w:pStyle w:val="a9"/>
            <w:spacing w:line="240" w:lineRule="auto"/>
            <w:ind w:left="0" w:firstLine="709"/>
            <w:jc w:val="both"/>
            <w:rPr>
              <w:rFonts w:ascii="Times New Roman" w:hAnsi="Times New Roman"/>
              <w:sz w:val="28"/>
              <w:szCs w:val="28"/>
            </w:rPr>
          </w:pPr>
          <w:r w:rsidRPr="00635D8B">
            <w:rPr>
              <w:rFonts w:ascii="Times New Roman" w:hAnsi="Times New Roman"/>
              <w:sz w:val="28"/>
              <w:szCs w:val="28"/>
            </w:rPr>
            <w:t>Понедельник, вторник, среда, четверг, пятница – с 08.15 до 17.30 часов (перерыв с 12.45 до 14.00 часов);</w:t>
          </w:r>
        </w:p>
        <w:p w14:paraId="048E6769" w14:textId="77777777" w:rsidR="00B36DED" w:rsidRPr="00635D8B" w:rsidRDefault="00B36DED" w:rsidP="00635D8B">
          <w:pPr>
            <w:pStyle w:val="a9"/>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Суббота, воскресенье – выходные дни. </w:t>
          </w:r>
        </w:p>
      </w:sdtContent>
    </w:sdt>
    <w:p w14:paraId="6621DA3E" w14:textId="77777777" w:rsidR="00B36DED" w:rsidRPr="00635D8B" w:rsidRDefault="00B36DED" w:rsidP="00635D8B">
      <w:pPr>
        <w:pStyle w:val="a9"/>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Структурное подразделение Учреждения, ответственное за прием, оформление документов и выдачу результатов предоставления муниципальной услуги в рамках данного Регламента – </w:t>
      </w:r>
      <w:sdt>
        <w:sdtPr>
          <w:rPr>
            <w:rFonts w:ascii="Times New Roman" w:hAnsi="Times New Roman"/>
            <w:sz w:val="28"/>
            <w:szCs w:val="28"/>
            <w:highlight w:val="yellow"/>
          </w:rPr>
          <w:id w:val="819621404"/>
          <w:placeholder>
            <w:docPart w:val="C71478E9E61549139CC53122FF611E84"/>
          </w:placeholder>
        </w:sdtPr>
        <w:sdtEndPr>
          <w:rPr>
            <w:highlight w:val="none"/>
          </w:rPr>
        </w:sdtEndPr>
        <w:sdtContent>
          <w:r w:rsidRPr="00635D8B">
            <w:rPr>
              <w:rFonts w:ascii="Times New Roman" w:hAnsi="Times New Roman"/>
              <w:sz w:val="28"/>
              <w:szCs w:val="28"/>
            </w:rPr>
            <w:t>отдел по земельным отношениям (далее – Отдел).</w:t>
          </w:r>
          <w:r w:rsidRPr="00635D8B">
            <w:rPr>
              <w:rFonts w:ascii="Times New Roman" w:hAnsi="Times New Roman"/>
              <w:i/>
              <w:sz w:val="28"/>
              <w:szCs w:val="28"/>
            </w:rPr>
            <w:t xml:space="preserve"> </w:t>
          </w:r>
        </w:sdtContent>
      </w:sdt>
    </w:p>
    <w:p w14:paraId="2FFF4F0F" w14:textId="3A4C63F2" w:rsidR="00C2288B" w:rsidRPr="00635D8B" w:rsidRDefault="00B36DED" w:rsidP="00635D8B">
      <w:pPr>
        <w:pStyle w:val="a9"/>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 </w:t>
      </w:r>
      <w:r w:rsidR="00C2288B" w:rsidRPr="00635D8B">
        <w:rPr>
          <w:rFonts w:ascii="Times New Roman" w:hAnsi="Times New Roman"/>
          <w:sz w:val="28"/>
          <w:szCs w:val="28"/>
        </w:rPr>
        <w:t xml:space="preserve">Местонахождение </w:t>
      </w:r>
      <w:r w:rsidR="002220CA" w:rsidRPr="00635D8B">
        <w:rPr>
          <w:rFonts w:ascii="Times New Roman" w:hAnsi="Times New Roman"/>
          <w:sz w:val="28"/>
          <w:szCs w:val="28"/>
        </w:rPr>
        <w:t>Отдела</w:t>
      </w:r>
      <w:r w:rsidR="00C2288B" w:rsidRPr="00635D8B">
        <w:rPr>
          <w:rFonts w:ascii="Times New Roman" w:hAnsi="Times New Roman"/>
          <w:sz w:val="28"/>
          <w:szCs w:val="28"/>
        </w:rPr>
        <w:t xml:space="preserve">: 678170, Республика Саха (Якутия), </w:t>
      </w:r>
      <w:r w:rsidR="0098680F" w:rsidRPr="00635D8B">
        <w:rPr>
          <w:rFonts w:ascii="Times New Roman" w:hAnsi="Times New Roman"/>
          <w:sz w:val="28"/>
          <w:szCs w:val="28"/>
        </w:rPr>
        <w:br/>
      </w:r>
      <w:r w:rsidR="00C2288B" w:rsidRPr="00635D8B">
        <w:rPr>
          <w:rFonts w:ascii="Times New Roman" w:hAnsi="Times New Roman"/>
          <w:sz w:val="28"/>
          <w:szCs w:val="28"/>
        </w:rPr>
        <w:t>г. Мирный, ул. Московская, 2.</w:t>
      </w:r>
    </w:p>
    <w:p w14:paraId="49181B51" w14:textId="5EACB295" w:rsidR="00C2288B" w:rsidRPr="00635D8B" w:rsidRDefault="00C2288B" w:rsidP="00635D8B">
      <w:pPr>
        <w:pStyle w:val="a9"/>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График работы </w:t>
      </w:r>
      <w:r w:rsidR="002220CA" w:rsidRPr="00635D8B">
        <w:rPr>
          <w:rFonts w:ascii="Times New Roman" w:hAnsi="Times New Roman"/>
          <w:sz w:val="28"/>
          <w:szCs w:val="28"/>
        </w:rPr>
        <w:t>Отдела</w:t>
      </w:r>
      <w:r w:rsidRPr="00635D8B">
        <w:rPr>
          <w:rFonts w:ascii="Times New Roman" w:hAnsi="Times New Roman"/>
          <w:sz w:val="28"/>
          <w:szCs w:val="28"/>
        </w:rPr>
        <w:t xml:space="preserve"> с заявителями:</w:t>
      </w:r>
    </w:p>
    <w:p w14:paraId="3CDCC85E" w14:textId="77777777" w:rsidR="00C2288B" w:rsidRPr="00635D8B" w:rsidRDefault="00C2288B" w:rsidP="00635D8B">
      <w:pPr>
        <w:pStyle w:val="a9"/>
        <w:spacing w:line="240" w:lineRule="auto"/>
        <w:ind w:left="0" w:firstLine="709"/>
        <w:jc w:val="both"/>
        <w:rPr>
          <w:rFonts w:ascii="Times New Roman" w:hAnsi="Times New Roman"/>
          <w:sz w:val="28"/>
          <w:szCs w:val="28"/>
        </w:rPr>
      </w:pPr>
      <w:r w:rsidRPr="00635D8B">
        <w:rPr>
          <w:rFonts w:ascii="Times New Roman" w:hAnsi="Times New Roman"/>
          <w:sz w:val="28"/>
          <w:szCs w:val="28"/>
        </w:rPr>
        <w:t>Понедельник - четверг: с 09-00 до 12-45 часов;</w:t>
      </w:r>
    </w:p>
    <w:p w14:paraId="7CFFA519" w14:textId="77777777" w:rsidR="00C2288B" w:rsidRPr="00635D8B" w:rsidRDefault="00C2288B" w:rsidP="00635D8B">
      <w:pPr>
        <w:pStyle w:val="a9"/>
        <w:spacing w:line="240" w:lineRule="auto"/>
        <w:ind w:left="0" w:firstLine="709"/>
        <w:jc w:val="both"/>
        <w:rPr>
          <w:rFonts w:ascii="Times New Roman" w:hAnsi="Times New Roman"/>
          <w:sz w:val="28"/>
          <w:szCs w:val="28"/>
        </w:rPr>
      </w:pPr>
      <w:r w:rsidRPr="00635D8B">
        <w:rPr>
          <w:rFonts w:ascii="Times New Roman" w:hAnsi="Times New Roman"/>
          <w:sz w:val="28"/>
          <w:szCs w:val="28"/>
        </w:rPr>
        <w:t>Пятница: не приемный день.</w:t>
      </w:r>
    </w:p>
    <w:p w14:paraId="68C23BF6" w14:textId="697F960B" w:rsidR="00BD2736" w:rsidRPr="00635D8B" w:rsidRDefault="00C2288B" w:rsidP="00635D8B">
      <w:pPr>
        <w:pStyle w:val="a9"/>
        <w:spacing w:after="0" w:line="240" w:lineRule="auto"/>
        <w:ind w:left="0" w:firstLine="709"/>
        <w:jc w:val="both"/>
        <w:rPr>
          <w:rFonts w:ascii="Times New Roman" w:hAnsi="Times New Roman"/>
          <w:sz w:val="28"/>
          <w:szCs w:val="28"/>
        </w:rPr>
      </w:pPr>
      <w:r w:rsidRPr="00635D8B">
        <w:rPr>
          <w:rFonts w:ascii="Times New Roman" w:hAnsi="Times New Roman"/>
          <w:sz w:val="28"/>
          <w:szCs w:val="28"/>
        </w:rPr>
        <w:t>Суббота и воскресенье: выходные дни.</w:t>
      </w:r>
    </w:p>
    <w:p w14:paraId="7E83448C" w14:textId="46A8B4FF" w:rsidR="00B2094D" w:rsidRPr="00635D8B" w:rsidRDefault="00B2094D" w:rsidP="00635D8B">
      <w:pPr>
        <w:pStyle w:val="a9"/>
        <w:numPr>
          <w:ilvl w:val="1"/>
          <w:numId w:val="5"/>
        </w:numPr>
        <w:spacing w:line="240" w:lineRule="auto"/>
        <w:ind w:left="0" w:firstLine="709"/>
        <w:jc w:val="both"/>
        <w:rPr>
          <w:rFonts w:ascii="Times New Roman" w:hAnsi="Times New Roman"/>
          <w:i/>
          <w:color w:val="538135" w:themeColor="accent6" w:themeShade="BF"/>
          <w:sz w:val="28"/>
          <w:szCs w:val="28"/>
        </w:rPr>
      </w:pPr>
      <w:r w:rsidRPr="00635D8B">
        <w:rPr>
          <w:rFonts w:ascii="Times New Roman" w:hAnsi="Times New Roman"/>
          <w:sz w:val="28"/>
          <w:szCs w:val="28"/>
          <w:lang w:eastAsia="en-US"/>
        </w:rPr>
        <w:t xml:space="preserve">Прием документов и выдача результатов предоставления муниципальных услуг в рамках данного </w:t>
      </w:r>
      <w:r w:rsidR="003D0777" w:rsidRPr="00635D8B">
        <w:rPr>
          <w:rFonts w:ascii="Times New Roman" w:hAnsi="Times New Roman"/>
          <w:sz w:val="28"/>
          <w:szCs w:val="28"/>
          <w:lang w:eastAsia="en-US"/>
        </w:rPr>
        <w:t>Регламента</w:t>
      </w:r>
      <w:r w:rsidRPr="00635D8B">
        <w:rPr>
          <w:rFonts w:ascii="Times New Roman" w:hAnsi="Times New Roman"/>
          <w:sz w:val="28"/>
          <w:szCs w:val="28"/>
          <w:lang w:eastAsia="en-US"/>
        </w:rPr>
        <w:t xml:space="preserve"> также </w:t>
      </w:r>
      <w:r w:rsidR="00C50194" w:rsidRPr="00635D8B">
        <w:rPr>
          <w:rFonts w:ascii="Times New Roman" w:hAnsi="Times New Roman"/>
          <w:sz w:val="28"/>
          <w:szCs w:val="28"/>
          <w:lang w:eastAsia="en-US"/>
        </w:rPr>
        <w:t>может осуществляться в отделении</w:t>
      </w:r>
      <w:r w:rsidRPr="00635D8B">
        <w:rPr>
          <w:rFonts w:ascii="Times New Roman" w:hAnsi="Times New Roman"/>
          <w:sz w:val="28"/>
          <w:szCs w:val="28"/>
          <w:lang w:eastAsia="en-US"/>
        </w:rPr>
        <w:t xml:space="preserve"> Государственного автономного учреждения «Многофункциональный центр предоставления государственных и муниципальных услуг в Республике Саха (Якутия)» </w:t>
      </w:r>
      <w:r w:rsidR="00084BF4" w:rsidRPr="00635D8B">
        <w:rPr>
          <w:rFonts w:ascii="Times New Roman" w:hAnsi="Times New Roman"/>
          <w:sz w:val="28"/>
          <w:szCs w:val="28"/>
          <w:lang w:eastAsia="en-US"/>
        </w:rPr>
        <w:t xml:space="preserve">по </w:t>
      </w:r>
      <w:sdt>
        <w:sdtPr>
          <w:rPr>
            <w:rFonts w:ascii="Times New Roman" w:hAnsi="Times New Roman"/>
            <w:sz w:val="28"/>
            <w:szCs w:val="28"/>
            <w:lang w:eastAsia="en-US"/>
          </w:rPr>
          <w:id w:val="-546068220"/>
          <w:placeholder>
            <w:docPart w:val="DefaultPlaceholder_1081868574"/>
          </w:placeholder>
        </w:sdtPr>
        <w:sdtEndPr/>
        <w:sdtContent>
          <w:r w:rsidR="007B0907" w:rsidRPr="00635D8B">
            <w:rPr>
              <w:rFonts w:ascii="Times New Roman" w:hAnsi="Times New Roman"/>
              <w:sz w:val="28"/>
              <w:szCs w:val="28"/>
              <w:lang w:eastAsia="en-US"/>
            </w:rPr>
            <w:t>Мирнинскому</w:t>
          </w:r>
          <w:r w:rsidR="00084BF4" w:rsidRPr="00635D8B">
            <w:rPr>
              <w:rFonts w:ascii="Times New Roman" w:hAnsi="Times New Roman"/>
              <w:sz w:val="28"/>
              <w:szCs w:val="28"/>
              <w:lang w:eastAsia="en-US"/>
            </w:rPr>
            <w:t xml:space="preserve"> </w:t>
          </w:r>
        </w:sdtContent>
      </w:sdt>
      <w:r w:rsidRPr="00635D8B">
        <w:rPr>
          <w:rFonts w:ascii="Times New Roman" w:hAnsi="Times New Roman"/>
          <w:sz w:val="28"/>
          <w:szCs w:val="28"/>
          <w:lang w:eastAsia="en-US"/>
        </w:rPr>
        <w:t>району</w:t>
      </w:r>
      <w:r w:rsidRPr="00635D8B">
        <w:rPr>
          <w:rFonts w:ascii="Times New Roman" w:hAnsi="Times New Roman"/>
          <w:i/>
          <w:color w:val="538135" w:themeColor="accent6" w:themeShade="BF"/>
          <w:sz w:val="28"/>
          <w:szCs w:val="28"/>
          <w:lang w:eastAsia="en-US"/>
        </w:rPr>
        <w:t xml:space="preserve"> </w:t>
      </w:r>
      <w:r w:rsidRPr="00635D8B">
        <w:rPr>
          <w:rFonts w:ascii="Times New Roman" w:hAnsi="Times New Roman"/>
          <w:sz w:val="28"/>
          <w:szCs w:val="28"/>
          <w:lang w:eastAsia="en-US"/>
        </w:rPr>
        <w:t xml:space="preserve">(далее по тексту - ГАУ «МФЦ РС(Я)»): </w:t>
      </w:r>
    </w:p>
    <w:p w14:paraId="0CE9BC8D" w14:textId="78953288" w:rsidR="00B2094D" w:rsidRPr="00635D8B" w:rsidRDefault="00C50194" w:rsidP="00635D8B">
      <w:pPr>
        <w:pStyle w:val="a9"/>
        <w:widowControl w:val="0"/>
        <w:autoSpaceDE w:val="0"/>
        <w:autoSpaceDN w:val="0"/>
        <w:adjustRightInd w:val="0"/>
        <w:spacing w:line="240" w:lineRule="auto"/>
        <w:ind w:left="142" w:firstLine="709"/>
        <w:jc w:val="both"/>
        <w:rPr>
          <w:rFonts w:ascii="Times New Roman" w:hAnsi="Times New Roman"/>
          <w:color w:val="538135" w:themeColor="accent6" w:themeShade="BF"/>
          <w:sz w:val="28"/>
          <w:szCs w:val="28"/>
          <w:lang w:eastAsia="en-US"/>
        </w:rPr>
      </w:pPr>
      <w:r w:rsidRPr="00635D8B">
        <w:rPr>
          <w:rFonts w:ascii="Times New Roman" w:hAnsi="Times New Roman"/>
          <w:sz w:val="28"/>
          <w:szCs w:val="28"/>
          <w:lang w:eastAsia="en-US"/>
        </w:rPr>
        <w:t>Местонахождение</w:t>
      </w:r>
      <w:r w:rsidR="00B2094D" w:rsidRPr="00635D8B">
        <w:rPr>
          <w:rFonts w:ascii="Times New Roman" w:hAnsi="Times New Roman"/>
          <w:sz w:val="28"/>
          <w:szCs w:val="28"/>
          <w:lang w:eastAsia="en-US"/>
        </w:rPr>
        <w:t xml:space="preserve"> отделения ГАУ «МФЦ РС(Я)»: </w:t>
      </w:r>
      <w:r w:rsidR="007B0907" w:rsidRPr="00635D8B">
        <w:rPr>
          <w:rFonts w:ascii="Times New Roman" w:hAnsi="Times New Roman"/>
          <w:sz w:val="28"/>
          <w:szCs w:val="28"/>
          <w:lang w:eastAsia="en-US"/>
        </w:rPr>
        <w:t>678170, РС(Я), Мирнинский</w:t>
      </w:r>
      <w:r w:rsidR="00E37580">
        <w:rPr>
          <w:rFonts w:ascii="Times New Roman" w:hAnsi="Times New Roman"/>
          <w:sz w:val="28"/>
          <w:szCs w:val="28"/>
          <w:lang w:eastAsia="en-US"/>
        </w:rPr>
        <w:t xml:space="preserve"> р-н, </w:t>
      </w:r>
      <w:r w:rsidR="007B0907" w:rsidRPr="00635D8B">
        <w:rPr>
          <w:rFonts w:ascii="Times New Roman" w:hAnsi="Times New Roman"/>
          <w:sz w:val="28"/>
          <w:szCs w:val="28"/>
          <w:lang w:eastAsia="en-US"/>
        </w:rPr>
        <w:t>г. Мирный, ул. Тихонова, д. 9.</w:t>
      </w:r>
    </w:p>
    <w:p w14:paraId="7DF33347" w14:textId="77777777" w:rsidR="00B2094D" w:rsidRPr="00635D8B" w:rsidRDefault="00B2094D" w:rsidP="00635D8B">
      <w:pPr>
        <w:pStyle w:val="a9"/>
        <w:widowControl w:val="0"/>
        <w:autoSpaceDE w:val="0"/>
        <w:autoSpaceDN w:val="0"/>
        <w:adjustRightInd w:val="0"/>
        <w:spacing w:line="240" w:lineRule="auto"/>
        <w:ind w:left="142" w:firstLine="709"/>
        <w:jc w:val="both"/>
        <w:rPr>
          <w:rFonts w:ascii="Times New Roman" w:hAnsi="Times New Roman"/>
          <w:sz w:val="28"/>
          <w:szCs w:val="28"/>
          <w:lang w:eastAsia="en-US"/>
        </w:rPr>
      </w:pPr>
      <w:r w:rsidRPr="00635D8B">
        <w:rPr>
          <w:rFonts w:ascii="Times New Roman" w:hAnsi="Times New Roman"/>
          <w:sz w:val="28"/>
          <w:szCs w:val="28"/>
          <w:lang w:eastAsia="en-US"/>
        </w:rPr>
        <w:t xml:space="preserve">График работы отделения ГАУ «МФЦ РС(Я)»: </w:t>
      </w:r>
    </w:p>
    <w:p w14:paraId="760324A0" w14:textId="5CE9CB3A" w:rsidR="00B2094D" w:rsidRPr="00635D8B" w:rsidRDefault="007B0907" w:rsidP="00635D8B">
      <w:pPr>
        <w:pStyle w:val="a9"/>
        <w:widowControl w:val="0"/>
        <w:autoSpaceDE w:val="0"/>
        <w:autoSpaceDN w:val="0"/>
        <w:adjustRightInd w:val="0"/>
        <w:spacing w:line="240" w:lineRule="auto"/>
        <w:ind w:left="142" w:firstLine="709"/>
        <w:jc w:val="both"/>
        <w:rPr>
          <w:rFonts w:ascii="Times New Roman" w:hAnsi="Times New Roman"/>
          <w:sz w:val="28"/>
          <w:szCs w:val="28"/>
          <w:lang w:eastAsia="en-US"/>
        </w:rPr>
      </w:pPr>
      <w:r w:rsidRPr="00635D8B">
        <w:rPr>
          <w:rFonts w:ascii="Times New Roman" w:hAnsi="Times New Roman"/>
          <w:sz w:val="28"/>
          <w:szCs w:val="28"/>
          <w:lang w:eastAsia="en-US"/>
        </w:rPr>
        <w:t>Понедельник, в</w:t>
      </w:r>
      <w:r w:rsidR="00B2094D" w:rsidRPr="00635D8B">
        <w:rPr>
          <w:rFonts w:ascii="Times New Roman" w:hAnsi="Times New Roman"/>
          <w:sz w:val="28"/>
          <w:szCs w:val="28"/>
          <w:lang w:eastAsia="en-US"/>
        </w:rPr>
        <w:t>торник, четверг, пятница с 09.00 до 19.00</w:t>
      </w:r>
      <w:r w:rsidR="0098680F" w:rsidRPr="00635D8B">
        <w:rPr>
          <w:rFonts w:ascii="Times New Roman" w:hAnsi="Times New Roman"/>
          <w:sz w:val="28"/>
          <w:szCs w:val="28"/>
          <w:lang w:eastAsia="en-US"/>
        </w:rPr>
        <w:t xml:space="preserve"> часов;</w:t>
      </w:r>
    </w:p>
    <w:p w14:paraId="12CCE7DF" w14:textId="2880E85C" w:rsidR="007B0907" w:rsidRPr="00635D8B" w:rsidRDefault="007B0907" w:rsidP="00635D8B">
      <w:pPr>
        <w:pStyle w:val="a9"/>
        <w:widowControl w:val="0"/>
        <w:autoSpaceDE w:val="0"/>
        <w:autoSpaceDN w:val="0"/>
        <w:adjustRightInd w:val="0"/>
        <w:spacing w:line="240" w:lineRule="auto"/>
        <w:ind w:left="142" w:firstLine="709"/>
        <w:jc w:val="both"/>
        <w:rPr>
          <w:rFonts w:ascii="Times New Roman" w:hAnsi="Times New Roman"/>
          <w:sz w:val="28"/>
          <w:szCs w:val="28"/>
          <w:lang w:eastAsia="en-US"/>
        </w:rPr>
      </w:pPr>
      <w:r w:rsidRPr="00635D8B">
        <w:rPr>
          <w:rFonts w:ascii="Times New Roman" w:hAnsi="Times New Roman"/>
          <w:sz w:val="28"/>
          <w:szCs w:val="28"/>
          <w:lang w:eastAsia="en-US"/>
        </w:rPr>
        <w:t>Среда с 09.00 до 20.00</w:t>
      </w:r>
      <w:r w:rsidR="0098680F" w:rsidRPr="00635D8B">
        <w:rPr>
          <w:rFonts w:ascii="Times New Roman" w:hAnsi="Times New Roman"/>
          <w:sz w:val="28"/>
          <w:szCs w:val="28"/>
          <w:lang w:eastAsia="en-US"/>
        </w:rPr>
        <w:t xml:space="preserve"> часов;</w:t>
      </w:r>
    </w:p>
    <w:p w14:paraId="71A0F573" w14:textId="75F8F797" w:rsidR="00B2094D" w:rsidRPr="00635D8B" w:rsidRDefault="00B2094D" w:rsidP="00635D8B">
      <w:pPr>
        <w:pStyle w:val="a9"/>
        <w:widowControl w:val="0"/>
        <w:autoSpaceDE w:val="0"/>
        <w:autoSpaceDN w:val="0"/>
        <w:adjustRightInd w:val="0"/>
        <w:spacing w:line="240" w:lineRule="auto"/>
        <w:ind w:left="142" w:firstLine="709"/>
        <w:jc w:val="both"/>
        <w:rPr>
          <w:rFonts w:ascii="Times New Roman" w:hAnsi="Times New Roman"/>
          <w:sz w:val="28"/>
          <w:szCs w:val="28"/>
          <w:lang w:eastAsia="en-US"/>
        </w:rPr>
      </w:pPr>
      <w:r w:rsidRPr="00635D8B">
        <w:rPr>
          <w:rFonts w:ascii="Times New Roman" w:hAnsi="Times New Roman"/>
          <w:sz w:val="28"/>
          <w:szCs w:val="28"/>
          <w:lang w:eastAsia="en-US"/>
        </w:rPr>
        <w:t>Суббота с 09.00 до 1</w:t>
      </w:r>
      <w:r w:rsidR="007B0907" w:rsidRPr="00635D8B">
        <w:rPr>
          <w:rFonts w:ascii="Times New Roman" w:hAnsi="Times New Roman"/>
          <w:sz w:val="28"/>
          <w:szCs w:val="28"/>
          <w:lang w:eastAsia="en-US"/>
        </w:rPr>
        <w:t>3</w:t>
      </w:r>
      <w:r w:rsidRPr="00635D8B">
        <w:rPr>
          <w:rFonts w:ascii="Times New Roman" w:hAnsi="Times New Roman"/>
          <w:sz w:val="28"/>
          <w:szCs w:val="28"/>
          <w:lang w:eastAsia="en-US"/>
        </w:rPr>
        <w:t>.00</w:t>
      </w:r>
      <w:r w:rsidR="0098680F" w:rsidRPr="00635D8B">
        <w:rPr>
          <w:rFonts w:ascii="Times New Roman" w:hAnsi="Times New Roman"/>
          <w:sz w:val="28"/>
          <w:szCs w:val="28"/>
          <w:lang w:eastAsia="en-US"/>
        </w:rPr>
        <w:t xml:space="preserve"> часов;</w:t>
      </w:r>
    </w:p>
    <w:p w14:paraId="46F52933" w14:textId="3ED89634" w:rsidR="00B2094D" w:rsidRPr="00635D8B" w:rsidRDefault="00B2094D" w:rsidP="00635D8B">
      <w:pPr>
        <w:pStyle w:val="a9"/>
        <w:widowControl w:val="0"/>
        <w:autoSpaceDE w:val="0"/>
        <w:autoSpaceDN w:val="0"/>
        <w:adjustRightInd w:val="0"/>
        <w:spacing w:line="240" w:lineRule="auto"/>
        <w:ind w:left="142" w:firstLine="709"/>
        <w:jc w:val="both"/>
        <w:rPr>
          <w:rFonts w:ascii="Times New Roman" w:hAnsi="Times New Roman"/>
          <w:sz w:val="28"/>
          <w:szCs w:val="28"/>
          <w:lang w:eastAsia="en-US"/>
        </w:rPr>
      </w:pPr>
      <w:r w:rsidRPr="00635D8B">
        <w:rPr>
          <w:rFonts w:ascii="Times New Roman" w:hAnsi="Times New Roman"/>
          <w:sz w:val="28"/>
          <w:szCs w:val="28"/>
          <w:lang w:eastAsia="en-US"/>
        </w:rPr>
        <w:t>Воскрес</w:t>
      </w:r>
      <w:r w:rsidR="007B0907" w:rsidRPr="00635D8B">
        <w:rPr>
          <w:rFonts w:ascii="Times New Roman" w:hAnsi="Times New Roman"/>
          <w:sz w:val="28"/>
          <w:szCs w:val="28"/>
          <w:lang w:eastAsia="en-US"/>
        </w:rPr>
        <w:t>енье – выходной</w:t>
      </w:r>
      <w:r w:rsidR="00C50194" w:rsidRPr="00635D8B">
        <w:rPr>
          <w:rFonts w:ascii="Times New Roman" w:hAnsi="Times New Roman"/>
          <w:sz w:val="28"/>
          <w:szCs w:val="28"/>
          <w:lang w:eastAsia="en-US"/>
        </w:rPr>
        <w:t>.</w:t>
      </w:r>
    </w:p>
    <w:p w14:paraId="463A5D13" w14:textId="77777777" w:rsidR="00B2094D" w:rsidRPr="00635D8B" w:rsidRDefault="00B2094D" w:rsidP="00635D8B">
      <w:pPr>
        <w:pStyle w:val="a9"/>
        <w:widowControl w:val="0"/>
        <w:autoSpaceDE w:val="0"/>
        <w:autoSpaceDN w:val="0"/>
        <w:adjustRightInd w:val="0"/>
        <w:spacing w:line="240" w:lineRule="auto"/>
        <w:ind w:left="142" w:firstLine="709"/>
        <w:jc w:val="both"/>
        <w:rPr>
          <w:rFonts w:ascii="Times New Roman" w:hAnsi="Times New Roman"/>
          <w:sz w:val="28"/>
          <w:szCs w:val="28"/>
          <w:lang w:eastAsia="en-US"/>
        </w:rPr>
      </w:pPr>
      <w:r w:rsidRPr="00635D8B">
        <w:rPr>
          <w:rFonts w:ascii="Times New Roman" w:hAnsi="Times New Roman"/>
          <w:sz w:val="28"/>
          <w:szCs w:val="28"/>
          <w:lang w:eastAsia="en-US"/>
        </w:rPr>
        <w:t>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Администрацией соглашения о взаимодействии.</w:t>
      </w:r>
    </w:p>
    <w:p w14:paraId="481169AF" w14:textId="77777777" w:rsidR="00B2094D" w:rsidRPr="00635D8B" w:rsidRDefault="00B2094D" w:rsidP="00635D8B">
      <w:pPr>
        <w:pStyle w:val="a9"/>
        <w:widowControl w:val="0"/>
        <w:numPr>
          <w:ilvl w:val="1"/>
          <w:numId w:val="5"/>
        </w:numPr>
        <w:autoSpaceDE w:val="0"/>
        <w:autoSpaceDN w:val="0"/>
        <w:adjustRightInd w:val="0"/>
        <w:spacing w:line="240" w:lineRule="auto"/>
        <w:ind w:left="142" w:firstLine="709"/>
        <w:jc w:val="both"/>
        <w:rPr>
          <w:rFonts w:ascii="Times New Roman" w:hAnsi="Times New Roman"/>
          <w:i/>
          <w:color w:val="538135" w:themeColor="accent6" w:themeShade="BF"/>
          <w:sz w:val="28"/>
          <w:szCs w:val="28"/>
          <w:lang w:eastAsia="en-US"/>
        </w:rPr>
      </w:pPr>
      <w:r w:rsidRPr="00635D8B">
        <w:rPr>
          <w:rFonts w:ascii="Times New Roman" w:hAnsi="Times New Roman"/>
          <w:sz w:val="28"/>
          <w:szCs w:val="28"/>
        </w:rPr>
        <w:t>Местонахождение органов государственной и муниципальной власти и иных организаций, участвующих в предоставлении муниципальной услуги:</w:t>
      </w:r>
    </w:p>
    <w:p w14:paraId="65286AF3" w14:textId="77777777" w:rsidR="0098680F" w:rsidRPr="00635D8B" w:rsidRDefault="0098680F" w:rsidP="00635D8B">
      <w:pPr>
        <w:ind w:firstLine="709"/>
        <w:jc w:val="both"/>
        <w:rPr>
          <w:sz w:val="28"/>
          <w:szCs w:val="28"/>
        </w:rPr>
      </w:pPr>
      <w:r w:rsidRPr="00635D8B">
        <w:rPr>
          <w:sz w:val="28"/>
          <w:szCs w:val="28"/>
        </w:rPr>
        <w:lastRenderedPageBreak/>
        <w:t>- Управление Федеральной службы государственной регистрации, кадастра и картографии по Республике Саха (Якутия) по Мирнинскому району (далее – Управление Росреестра по РС (Я)):</w:t>
      </w:r>
    </w:p>
    <w:p w14:paraId="5A9BD58D" w14:textId="77777777" w:rsidR="0098680F" w:rsidRPr="00635D8B" w:rsidRDefault="0098680F" w:rsidP="00635D8B">
      <w:pPr>
        <w:ind w:firstLine="709"/>
        <w:jc w:val="both"/>
        <w:rPr>
          <w:sz w:val="28"/>
          <w:szCs w:val="28"/>
        </w:rPr>
      </w:pPr>
      <w:r w:rsidRPr="00635D8B">
        <w:rPr>
          <w:sz w:val="28"/>
          <w:szCs w:val="28"/>
        </w:rPr>
        <w:t>• в г. Мирном: Республика Саха (Якутия), Мирнинский р-н, г. Мирный, ш. 50 лет Октября, д. 16/2;</w:t>
      </w:r>
    </w:p>
    <w:p w14:paraId="275C63EE" w14:textId="77777777" w:rsidR="0098680F" w:rsidRPr="00635D8B" w:rsidRDefault="0098680F" w:rsidP="00635D8B">
      <w:pPr>
        <w:ind w:firstLine="709"/>
        <w:jc w:val="both"/>
        <w:rPr>
          <w:sz w:val="28"/>
          <w:szCs w:val="28"/>
        </w:rPr>
      </w:pPr>
      <w:r w:rsidRPr="00635D8B">
        <w:rPr>
          <w:sz w:val="28"/>
          <w:szCs w:val="28"/>
        </w:rPr>
        <w:t>График работы:</w:t>
      </w:r>
    </w:p>
    <w:p w14:paraId="1E7275E8" w14:textId="77777777" w:rsidR="0098680F" w:rsidRPr="00635D8B" w:rsidRDefault="0098680F" w:rsidP="00635D8B">
      <w:pPr>
        <w:ind w:firstLine="709"/>
        <w:jc w:val="both"/>
        <w:rPr>
          <w:sz w:val="28"/>
          <w:szCs w:val="28"/>
        </w:rPr>
      </w:pPr>
      <w:r w:rsidRPr="00635D8B">
        <w:rPr>
          <w:sz w:val="28"/>
          <w:szCs w:val="28"/>
        </w:rPr>
        <w:t>Понедельник - пятница: с 09-00 до 18-00 часов (перерыв с 13-00 до 14-00 часов);</w:t>
      </w:r>
    </w:p>
    <w:p w14:paraId="282213F5" w14:textId="77777777" w:rsidR="0098680F" w:rsidRPr="00635D8B" w:rsidRDefault="0098680F" w:rsidP="00635D8B">
      <w:pPr>
        <w:ind w:firstLine="709"/>
        <w:jc w:val="both"/>
        <w:rPr>
          <w:sz w:val="28"/>
          <w:szCs w:val="28"/>
        </w:rPr>
      </w:pPr>
      <w:r w:rsidRPr="00635D8B">
        <w:rPr>
          <w:sz w:val="28"/>
          <w:szCs w:val="28"/>
        </w:rPr>
        <w:t>Суббота и воскресенье: выходные дни;</w:t>
      </w:r>
    </w:p>
    <w:p w14:paraId="3E646D34" w14:textId="77777777" w:rsidR="0098680F" w:rsidRPr="00635D8B" w:rsidRDefault="0098680F" w:rsidP="00635D8B">
      <w:pPr>
        <w:ind w:firstLine="709"/>
        <w:jc w:val="both"/>
        <w:rPr>
          <w:sz w:val="28"/>
          <w:szCs w:val="28"/>
        </w:rPr>
      </w:pPr>
      <w:r w:rsidRPr="00635D8B">
        <w:rPr>
          <w:sz w:val="28"/>
          <w:szCs w:val="28"/>
        </w:rPr>
        <w:t>• в г. Удачном: Республика Саха (Якутия), Мирнинский р-н, г. Удачный, ул. Новый город, д. 19, кв. 61;</w:t>
      </w:r>
    </w:p>
    <w:p w14:paraId="2DBE3D82" w14:textId="77777777" w:rsidR="0098680F" w:rsidRPr="00635D8B" w:rsidRDefault="0098680F" w:rsidP="00635D8B">
      <w:pPr>
        <w:ind w:firstLine="709"/>
        <w:jc w:val="both"/>
        <w:rPr>
          <w:sz w:val="28"/>
          <w:szCs w:val="28"/>
        </w:rPr>
      </w:pPr>
      <w:r w:rsidRPr="00635D8B">
        <w:rPr>
          <w:sz w:val="28"/>
          <w:szCs w:val="28"/>
        </w:rPr>
        <w:t>График работы:</w:t>
      </w:r>
    </w:p>
    <w:p w14:paraId="764A60FE" w14:textId="77777777" w:rsidR="0098680F" w:rsidRPr="00635D8B" w:rsidRDefault="0098680F" w:rsidP="00635D8B">
      <w:pPr>
        <w:ind w:firstLine="709"/>
        <w:jc w:val="both"/>
        <w:rPr>
          <w:sz w:val="28"/>
          <w:szCs w:val="28"/>
        </w:rPr>
      </w:pPr>
      <w:r w:rsidRPr="00635D8B">
        <w:rPr>
          <w:sz w:val="28"/>
          <w:szCs w:val="28"/>
        </w:rPr>
        <w:t>Понедельник – пятница: с 09-00 до 18-00 часов (перерыв с 13-00 до 14-00 часов);</w:t>
      </w:r>
    </w:p>
    <w:p w14:paraId="1E77D607" w14:textId="77777777" w:rsidR="0098680F" w:rsidRPr="00635D8B" w:rsidRDefault="0098680F" w:rsidP="00635D8B">
      <w:pPr>
        <w:ind w:firstLine="709"/>
        <w:jc w:val="both"/>
        <w:rPr>
          <w:sz w:val="28"/>
          <w:szCs w:val="28"/>
        </w:rPr>
      </w:pPr>
      <w:r w:rsidRPr="00635D8B">
        <w:rPr>
          <w:sz w:val="28"/>
          <w:szCs w:val="28"/>
        </w:rPr>
        <w:t>Суббота и воскресенье: выходные дни;</w:t>
      </w:r>
    </w:p>
    <w:p w14:paraId="765A97CB" w14:textId="77777777" w:rsidR="0098680F" w:rsidRPr="00635D8B" w:rsidRDefault="0098680F" w:rsidP="00635D8B">
      <w:pPr>
        <w:ind w:firstLine="709"/>
        <w:jc w:val="both"/>
        <w:rPr>
          <w:sz w:val="28"/>
          <w:szCs w:val="28"/>
        </w:rPr>
      </w:pPr>
      <w:r w:rsidRPr="00635D8B">
        <w:rPr>
          <w:sz w:val="28"/>
          <w:szCs w:val="28"/>
        </w:rPr>
        <w:t>• в п. Айхал: Республика Саха (Якутия), Мирнинский р-н, п. Айхал, ул. Юбилейная, д. 7А.</w:t>
      </w:r>
    </w:p>
    <w:p w14:paraId="0C7E2B01" w14:textId="77777777" w:rsidR="0098680F" w:rsidRPr="00635D8B" w:rsidRDefault="0098680F" w:rsidP="00635D8B">
      <w:pPr>
        <w:ind w:firstLine="709"/>
        <w:jc w:val="both"/>
        <w:rPr>
          <w:sz w:val="28"/>
          <w:szCs w:val="28"/>
        </w:rPr>
      </w:pPr>
      <w:r w:rsidRPr="00635D8B">
        <w:rPr>
          <w:sz w:val="28"/>
          <w:szCs w:val="28"/>
        </w:rPr>
        <w:t>График работы:</w:t>
      </w:r>
    </w:p>
    <w:p w14:paraId="5F447A56" w14:textId="77777777" w:rsidR="0098680F" w:rsidRPr="00635D8B" w:rsidRDefault="0098680F" w:rsidP="00635D8B">
      <w:pPr>
        <w:ind w:firstLine="709"/>
        <w:jc w:val="both"/>
        <w:rPr>
          <w:sz w:val="28"/>
          <w:szCs w:val="28"/>
        </w:rPr>
      </w:pPr>
      <w:r w:rsidRPr="00635D8B">
        <w:rPr>
          <w:sz w:val="28"/>
          <w:szCs w:val="28"/>
        </w:rPr>
        <w:t>Понедельник – пятница: с 09-00 до 18-00 часов (перерыв с 13-00 до 14-00 часов);</w:t>
      </w:r>
    </w:p>
    <w:p w14:paraId="61161F30" w14:textId="77777777" w:rsidR="0098680F" w:rsidRPr="00635D8B" w:rsidRDefault="0098680F" w:rsidP="00635D8B">
      <w:pPr>
        <w:ind w:firstLine="709"/>
        <w:jc w:val="both"/>
        <w:rPr>
          <w:sz w:val="28"/>
          <w:szCs w:val="28"/>
        </w:rPr>
      </w:pPr>
      <w:r w:rsidRPr="00635D8B">
        <w:rPr>
          <w:sz w:val="28"/>
          <w:szCs w:val="28"/>
        </w:rPr>
        <w:t>Суббота и воскресенье: выходные дни.</w:t>
      </w:r>
    </w:p>
    <w:p w14:paraId="28B76E7F" w14:textId="77777777" w:rsidR="0098680F" w:rsidRPr="00635D8B" w:rsidRDefault="0098680F" w:rsidP="00635D8B">
      <w:pPr>
        <w:ind w:firstLine="709"/>
        <w:jc w:val="both"/>
        <w:rPr>
          <w:sz w:val="28"/>
          <w:szCs w:val="28"/>
        </w:rPr>
      </w:pPr>
      <w:r w:rsidRPr="00635D8B">
        <w:rPr>
          <w:sz w:val="28"/>
          <w:szCs w:val="28"/>
        </w:rPr>
        <w:t>- Инспекция Федеральной налоговой службы по Республике Саха (Якутия) по Мирнинскому району (далее - ИФНС России по РС Я):</w:t>
      </w:r>
    </w:p>
    <w:p w14:paraId="2016D3DB" w14:textId="77777777" w:rsidR="0098680F" w:rsidRPr="00635D8B" w:rsidRDefault="0098680F" w:rsidP="00635D8B">
      <w:pPr>
        <w:ind w:firstLine="709"/>
        <w:jc w:val="both"/>
        <w:rPr>
          <w:sz w:val="28"/>
          <w:szCs w:val="28"/>
        </w:rPr>
      </w:pPr>
      <w:r w:rsidRPr="00635D8B">
        <w:rPr>
          <w:sz w:val="28"/>
          <w:szCs w:val="28"/>
        </w:rPr>
        <w:t>Республика Саха (Якутия), Мирнинский р-н, г. Мирный, ул. Солдатова, д. 19</w:t>
      </w:r>
    </w:p>
    <w:p w14:paraId="26CA4A9B" w14:textId="77777777" w:rsidR="0098680F" w:rsidRPr="00635D8B" w:rsidRDefault="0098680F" w:rsidP="00635D8B">
      <w:pPr>
        <w:ind w:firstLine="709"/>
        <w:jc w:val="both"/>
        <w:rPr>
          <w:sz w:val="28"/>
          <w:szCs w:val="28"/>
        </w:rPr>
      </w:pPr>
      <w:r w:rsidRPr="00635D8B">
        <w:rPr>
          <w:sz w:val="28"/>
          <w:szCs w:val="28"/>
        </w:rPr>
        <w:t>График работы:</w:t>
      </w:r>
    </w:p>
    <w:p w14:paraId="399CF22D" w14:textId="77777777" w:rsidR="0098680F" w:rsidRPr="00635D8B" w:rsidRDefault="0098680F" w:rsidP="00635D8B">
      <w:pPr>
        <w:ind w:firstLine="709"/>
        <w:jc w:val="both"/>
        <w:rPr>
          <w:sz w:val="28"/>
          <w:szCs w:val="28"/>
        </w:rPr>
      </w:pPr>
      <w:r w:rsidRPr="00635D8B">
        <w:rPr>
          <w:sz w:val="28"/>
          <w:szCs w:val="28"/>
        </w:rPr>
        <w:t>• Понедельник: с 09-00 до 18-15 часов (перерыв с 12-45 до 14-00 часов);</w:t>
      </w:r>
    </w:p>
    <w:p w14:paraId="55038854" w14:textId="77777777" w:rsidR="0098680F" w:rsidRPr="00635D8B" w:rsidRDefault="0098680F" w:rsidP="00635D8B">
      <w:pPr>
        <w:ind w:firstLine="709"/>
        <w:jc w:val="both"/>
        <w:rPr>
          <w:sz w:val="28"/>
          <w:szCs w:val="28"/>
        </w:rPr>
      </w:pPr>
      <w:r w:rsidRPr="00635D8B">
        <w:rPr>
          <w:sz w:val="28"/>
          <w:szCs w:val="28"/>
        </w:rPr>
        <w:t>Вторник – пятница: с 09-00 до 17-15 часов (перерыв с 12-45 до 14-00 часов);</w:t>
      </w:r>
    </w:p>
    <w:p w14:paraId="0391F282" w14:textId="77777777" w:rsidR="0098680F" w:rsidRPr="00635D8B" w:rsidRDefault="0098680F" w:rsidP="00635D8B">
      <w:pPr>
        <w:ind w:firstLine="709"/>
        <w:jc w:val="both"/>
        <w:rPr>
          <w:sz w:val="28"/>
          <w:szCs w:val="28"/>
        </w:rPr>
      </w:pPr>
      <w:r w:rsidRPr="00635D8B">
        <w:rPr>
          <w:sz w:val="28"/>
          <w:szCs w:val="28"/>
        </w:rPr>
        <w:t>Суббота и воскресенье: выходные дни;</w:t>
      </w:r>
    </w:p>
    <w:p w14:paraId="11111F99" w14:textId="77777777" w:rsidR="0098680F" w:rsidRPr="00635D8B" w:rsidRDefault="0098680F" w:rsidP="00635D8B">
      <w:pPr>
        <w:ind w:firstLine="709"/>
        <w:jc w:val="both"/>
        <w:rPr>
          <w:sz w:val="28"/>
          <w:szCs w:val="28"/>
        </w:rPr>
      </w:pPr>
      <w:r w:rsidRPr="00635D8B">
        <w:rPr>
          <w:sz w:val="28"/>
          <w:szCs w:val="28"/>
        </w:rPr>
        <w:t>-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Саха (Якутия) (далее - ФГБУ «ФКП Росреестра» по РС (Я)): Республика Саха (Якутия):</w:t>
      </w:r>
    </w:p>
    <w:p w14:paraId="58F5F72A" w14:textId="77777777" w:rsidR="0098680F" w:rsidRPr="00635D8B" w:rsidRDefault="0098680F" w:rsidP="00635D8B">
      <w:pPr>
        <w:ind w:firstLine="709"/>
        <w:jc w:val="both"/>
        <w:rPr>
          <w:sz w:val="28"/>
          <w:szCs w:val="28"/>
        </w:rPr>
      </w:pPr>
      <w:r w:rsidRPr="00635D8B">
        <w:rPr>
          <w:sz w:val="28"/>
          <w:szCs w:val="28"/>
        </w:rPr>
        <w:t>• в г. Мирном: Республика Саха (Якутия), Мирнинский р-н, г. Мирный, ш. 50 лет Октября, д. 16/2;</w:t>
      </w:r>
    </w:p>
    <w:p w14:paraId="6F17E424" w14:textId="77777777" w:rsidR="0098680F" w:rsidRPr="00635D8B" w:rsidRDefault="0098680F" w:rsidP="00635D8B">
      <w:pPr>
        <w:ind w:firstLine="709"/>
        <w:jc w:val="both"/>
        <w:rPr>
          <w:sz w:val="28"/>
          <w:szCs w:val="28"/>
        </w:rPr>
      </w:pPr>
      <w:r w:rsidRPr="00635D8B">
        <w:rPr>
          <w:sz w:val="28"/>
          <w:szCs w:val="28"/>
        </w:rPr>
        <w:t>График работы:</w:t>
      </w:r>
    </w:p>
    <w:p w14:paraId="029829C6" w14:textId="77777777" w:rsidR="0098680F" w:rsidRPr="00635D8B" w:rsidRDefault="0098680F" w:rsidP="00635D8B">
      <w:pPr>
        <w:ind w:firstLine="709"/>
        <w:jc w:val="both"/>
        <w:rPr>
          <w:sz w:val="28"/>
          <w:szCs w:val="28"/>
        </w:rPr>
      </w:pPr>
      <w:r w:rsidRPr="00635D8B">
        <w:rPr>
          <w:sz w:val="28"/>
          <w:szCs w:val="28"/>
        </w:rPr>
        <w:t>Понедельник, четверг, пятница: с 09-00 до 17-00 часов (перерыв с 13-00 до 14-00 часов);</w:t>
      </w:r>
    </w:p>
    <w:p w14:paraId="22874B9A" w14:textId="77777777" w:rsidR="0098680F" w:rsidRPr="00635D8B" w:rsidRDefault="0098680F" w:rsidP="00635D8B">
      <w:pPr>
        <w:ind w:firstLine="709"/>
        <w:jc w:val="both"/>
        <w:rPr>
          <w:sz w:val="28"/>
          <w:szCs w:val="28"/>
        </w:rPr>
      </w:pPr>
      <w:r w:rsidRPr="00635D8B">
        <w:rPr>
          <w:sz w:val="28"/>
          <w:szCs w:val="28"/>
        </w:rPr>
        <w:t>вторник: с 08-00 до 17-00 часов (перерыв с 13-00 до 14 часов);</w:t>
      </w:r>
    </w:p>
    <w:p w14:paraId="3B6C0F0A" w14:textId="77777777" w:rsidR="0098680F" w:rsidRPr="00635D8B" w:rsidRDefault="0098680F" w:rsidP="00635D8B">
      <w:pPr>
        <w:ind w:firstLine="709"/>
        <w:jc w:val="both"/>
        <w:rPr>
          <w:sz w:val="28"/>
          <w:szCs w:val="28"/>
        </w:rPr>
      </w:pPr>
      <w:r w:rsidRPr="00635D8B">
        <w:rPr>
          <w:sz w:val="28"/>
          <w:szCs w:val="28"/>
        </w:rPr>
        <w:t>среда: с 09-00 до 19-00 часов (перерыв с 13-00 до 14 часов);</w:t>
      </w:r>
    </w:p>
    <w:p w14:paraId="3B89D70A" w14:textId="77777777" w:rsidR="0098680F" w:rsidRPr="00635D8B" w:rsidRDefault="0098680F" w:rsidP="00635D8B">
      <w:pPr>
        <w:ind w:firstLine="709"/>
        <w:jc w:val="both"/>
        <w:rPr>
          <w:sz w:val="28"/>
          <w:szCs w:val="28"/>
        </w:rPr>
      </w:pPr>
      <w:r w:rsidRPr="00635D8B">
        <w:rPr>
          <w:sz w:val="28"/>
          <w:szCs w:val="28"/>
        </w:rPr>
        <w:t>Суббота и воскресенье: выходные дни;</w:t>
      </w:r>
    </w:p>
    <w:p w14:paraId="320B5D65" w14:textId="77777777" w:rsidR="0098680F" w:rsidRPr="00635D8B" w:rsidRDefault="0098680F" w:rsidP="00635D8B">
      <w:pPr>
        <w:ind w:firstLine="709"/>
        <w:jc w:val="both"/>
        <w:rPr>
          <w:sz w:val="28"/>
          <w:szCs w:val="28"/>
        </w:rPr>
      </w:pPr>
      <w:r w:rsidRPr="00635D8B">
        <w:rPr>
          <w:sz w:val="28"/>
          <w:szCs w:val="28"/>
        </w:rPr>
        <w:t>• в г. Удачном: Республика Саха (Якутия), Мирнинский р-н, г. Удачный, ул. Новый город, д. 19, кв. 61;</w:t>
      </w:r>
    </w:p>
    <w:p w14:paraId="790ABF75" w14:textId="77777777" w:rsidR="0098680F" w:rsidRPr="00635D8B" w:rsidRDefault="0098680F" w:rsidP="00635D8B">
      <w:pPr>
        <w:ind w:firstLine="709"/>
        <w:jc w:val="both"/>
        <w:rPr>
          <w:sz w:val="28"/>
          <w:szCs w:val="28"/>
        </w:rPr>
      </w:pPr>
      <w:r w:rsidRPr="00635D8B">
        <w:rPr>
          <w:sz w:val="28"/>
          <w:szCs w:val="28"/>
        </w:rPr>
        <w:t>График работы:</w:t>
      </w:r>
    </w:p>
    <w:p w14:paraId="2C5FEE8E" w14:textId="77777777" w:rsidR="0098680F" w:rsidRPr="00635D8B" w:rsidRDefault="0098680F" w:rsidP="00635D8B">
      <w:pPr>
        <w:ind w:firstLine="709"/>
        <w:jc w:val="both"/>
        <w:rPr>
          <w:sz w:val="28"/>
          <w:szCs w:val="28"/>
        </w:rPr>
      </w:pPr>
      <w:r w:rsidRPr="00635D8B">
        <w:rPr>
          <w:sz w:val="28"/>
          <w:szCs w:val="28"/>
        </w:rPr>
        <w:t>Понедельник – четверг: с 09-00 до 17-30 часов (перерыв с 13-00 до 14-00 часов);</w:t>
      </w:r>
    </w:p>
    <w:p w14:paraId="774F8B95" w14:textId="77777777" w:rsidR="0098680F" w:rsidRPr="00635D8B" w:rsidRDefault="0098680F" w:rsidP="00635D8B">
      <w:pPr>
        <w:ind w:firstLine="709"/>
        <w:jc w:val="both"/>
        <w:rPr>
          <w:sz w:val="28"/>
          <w:szCs w:val="28"/>
        </w:rPr>
      </w:pPr>
      <w:r w:rsidRPr="00635D8B">
        <w:rPr>
          <w:sz w:val="28"/>
          <w:szCs w:val="28"/>
        </w:rPr>
        <w:t>пятница: с 09-00 до 16-00 часов (перерыв с 13-00 до 14 часов);</w:t>
      </w:r>
    </w:p>
    <w:p w14:paraId="41AAD6B4" w14:textId="77777777" w:rsidR="0098680F" w:rsidRPr="00635D8B" w:rsidRDefault="0098680F" w:rsidP="00635D8B">
      <w:pPr>
        <w:ind w:firstLine="709"/>
        <w:jc w:val="both"/>
        <w:rPr>
          <w:sz w:val="28"/>
          <w:szCs w:val="28"/>
        </w:rPr>
      </w:pPr>
      <w:r w:rsidRPr="00635D8B">
        <w:rPr>
          <w:sz w:val="28"/>
          <w:szCs w:val="28"/>
        </w:rPr>
        <w:lastRenderedPageBreak/>
        <w:t>Суббота и воскресенье: выходные дни;</w:t>
      </w:r>
    </w:p>
    <w:p w14:paraId="51FB8FBB" w14:textId="77777777" w:rsidR="0098680F" w:rsidRPr="00635D8B" w:rsidRDefault="0098680F" w:rsidP="00635D8B">
      <w:pPr>
        <w:ind w:firstLine="709"/>
        <w:jc w:val="both"/>
        <w:rPr>
          <w:sz w:val="28"/>
          <w:szCs w:val="28"/>
        </w:rPr>
      </w:pPr>
      <w:r w:rsidRPr="00635D8B">
        <w:rPr>
          <w:sz w:val="28"/>
          <w:szCs w:val="28"/>
        </w:rPr>
        <w:t>• в п. Айхал: Республика Саха (Якутия), Мирнинский р-н, п. Айхал, ул. Юбилейная, д. 7А;</w:t>
      </w:r>
    </w:p>
    <w:p w14:paraId="3AC5D8B1" w14:textId="77777777" w:rsidR="0098680F" w:rsidRPr="00635D8B" w:rsidRDefault="0098680F" w:rsidP="00635D8B">
      <w:pPr>
        <w:ind w:firstLine="709"/>
        <w:jc w:val="both"/>
        <w:rPr>
          <w:sz w:val="28"/>
          <w:szCs w:val="28"/>
        </w:rPr>
      </w:pPr>
      <w:r w:rsidRPr="00635D8B">
        <w:rPr>
          <w:sz w:val="28"/>
          <w:szCs w:val="28"/>
        </w:rPr>
        <w:t>График работы:</w:t>
      </w:r>
    </w:p>
    <w:p w14:paraId="5316DD62" w14:textId="77777777" w:rsidR="0098680F" w:rsidRPr="00635D8B" w:rsidRDefault="0098680F" w:rsidP="00635D8B">
      <w:pPr>
        <w:ind w:firstLine="709"/>
        <w:jc w:val="both"/>
        <w:rPr>
          <w:sz w:val="28"/>
          <w:szCs w:val="28"/>
        </w:rPr>
      </w:pPr>
      <w:r w:rsidRPr="00635D8B">
        <w:rPr>
          <w:sz w:val="28"/>
          <w:szCs w:val="28"/>
        </w:rPr>
        <w:t>Понедельник – четверг: с 09-00 до 17-30 часов (перерыв с 13-00 до 14-00 часов);</w:t>
      </w:r>
    </w:p>
    <w:p w14:paraId="2F37E5B3" w14:textId="77777777" w:rsidR="0098680F" w:rsidRPr="00635D8B" w:rsidRDefault="0098680F" w:rsidP="00635D8B">
      <w:pPr>
        <w:ind w:firstLine="709"/>
        <w:jc w:val="both"/>
        <w:rPr>
          <w:sz w:val="28"/>
          <w:szCs w:val="28"/>
        </w:rPr>
      </w:pPr>
      <w:r w:rsidRPr="00635D8B">
        <w:rPr>
          <w:sz w:val="28"/>
          <w:szCs w:val="28"/>
        </w:rPr>
        <w:t>пятница: с 09-00 до 16-00 часов (перерыв с 13-00 до 14 часов);</w:t>
      </w:r>
    </w:p>
    <w:p w14:paraId="436B537D" w14:textId="620E557F" w:rsidR="0098680F" w:rsidRPr="00635D8B" w:rsidRDefault="0098680F" w:rsidP="00635D8B">
      <w:pPr>
        <w:ind w:firstLine="709"/>
        <w:jc w:val="both"/>
        <w:rPr>
          <w:sz w:val="28"/>
          <w:szCs w:val="28"/>
        </w:rPr>
      </w:pPr>
      <w:r w:rsidRPr="00635D8B">
        <w:rPr>
          <w:sz w:val="28"/>
          <w:szCs w:val="28"/>
        </w:rPr>
        <w:t xml:space="preserve">Суббота и воскресенье: выходные дни. </w:t>
      </w:r>
    </w:p>
    <w:p w14:paraId="68B906E3" w14:textId="35BE9339" w:rsidR="00B2094D" w:rsidRPr="00635D8B" w:rsidRDefault="00B2094D" w:rsidP="00635D8B">
      <w:pPr>
        <w:pStyle w:val="a9"/>
        <w:numPr>
          <w:ilvl w:val="1"/>
          <w:numId w:val="5"/>
        </w:numPr>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Способы получения информации о месте нахождения и графике работы </w:t>
      </w:r>
      <w:r w:rsidR="00C50194" w:rsidRPr="00635D8B">
        <w:rPr>
          <w:rFonts w:ascii="Times New Roman" w:hAnsi="Times New Roman"/>
          <w:sz w:val="28"/>
          <w:szCs w:val="28"/>
        </w:rPr>
        <w:t>Учреждения</w:t>
      </w:r>
      <w:r w:rsidRPr="00635D8B">
        <w:rPr>
          <w:rFonts w:ascii="Times New Roman" w:hAnsi="Times New Roman"/>
          <w:sz w:val="28"/>
          <w:szCs w:val="28"/>
        </w:rPr>
        <w:t xml:space="preserve">, </w:t>
      </w:r>
      <w:r w:rsidR="00500BD2" w:rsidRPr="00635D8B">
        <w:rPr>
          <w:rFonts w:ascii="Times New Roman" w:hAnsi="Times New Roman"/>
          <w:sz w:val="28"/>
          <w:szCs w:val="28"/>
        </w:rPr>
        <w:t>Уполномоченного органа</w:t>
      </w:r>
      <w:r w:rsidRPr="00635D8B">
        <w:rPr>
          <w:rFonts w:ascii="Times New Roman" w:hAnsi="Times New Roman"/>
          <w:sz w:val="28"/>
          <w:szCs w:val="28"/>
        </w:rPr>
        <w:t>, предоставляющих муниципальную услугу, ГАУ «МФЦ РС(Я)»:</w:t>
      </w:r>
    </w:p>
    <w:p w14:paraId="1D4A0F74" w14:textId="29A360AB" w:rsidR="00B2094D" w:rsidRPr="00635D8B" w:rsidRDefault="00B2094D" w:rsidP="00635D8B">
      <w:pPr>
        <w:pStyle w:val="a9"/>
        <w:spacing w:line="240" w:lineRule="auto"/>
        <w:ind w:left="0" w:firstLine="709"/>
        <w:jc w:val="both"/>
        <w:rPr>
          <w:rFonts w:ascii="Times New Roman" w:hAnsi="Times New Roman"/>
          <w:sz w:val="28"/>
          <w:szCs w:val="28"/>
        </w:rPr>
      </w:pPr>
      <w:r w:rsidRPr="00635D8B">
        <w:rPr>
          <w:rFonts w:ascii="Times New Roman" w:hAnsi="Times New Roman"/>
          <w:sz w:val="28"/>
          <w:szCs w:val="28"/>
        </w:rPr>
        <w:t>-</w:t>
      </w:r>
      <w:r w:rsidR="00C50194" w:rsidRPr="00635D8B">
        <w:rPr>
          <w:rFonts w:ascii="Times New Roman" w:hAnsi="Times New Roman"/>
          <w:sz w:val="28"/>
          <w:szCs w:val="28"/>
        </w:rPr>
        <w:t xml:space="preserve"> </w:t>
      </w:r>
      <w:r w:rsidRPr="00635D8B">
        <w:rPr>
          <w:rFonts w:ascii="Times New Roman" w:hAnsi="Times New Roman"/>
          <w:sz w:val="28"/>
          <w:szCs w:val="28"/>
        </w:rPr>
        <w:t>Через официальные сайты ведомств:</w:t>
      </w:r>
    </w:p>
    <w:p w14:paraId="3D3F9894" w14:textId="32E8EFC4" w:rsidR="00B2094D" w:rsidRPr="00635D8B" w:rsidRDefault="003D0777" w:rsidP="00635D8B">
      <w:pPr>
        <w:pStyle w:val="a9"/>
        <w:numPr>
          <w:ilvl w:val="0"/>
          <w:numId w:val="8"/>
        </w:numPr>
        <w:spacing w:line="240" w:lineRule="auto"/>
        <w:ind w:left="0" w:firstLine="709"/>
        <w:jc w:val="both"/>
        <w:rPr>
          <w:rFonts w:ascii="Times New Roman" w:hAnsi="Times New Roman"/>
          <w:sz w:val="28"/>
          <w:szCs w:val="28"/>
        </w:rPr>
      </w:pPr>
      <w:r w:rsidRPr="00635D8B">
        <w:rPr>
          <w:rFonts w:ascii="Times New Roman" w:hAnsi="Times New Roman"/>
          <w:sz w:val="28"/>
          <w:szCs w:val="28"/>
        </w:rPr>
        <w:t>Учреждение</w:t>
      </w:r>
      <w:r w:rsidR="00B2094D" w:rsidRPr="00635D8B">
        <w:rPr>
          <w:rFonts w:ascii="Times New Roman" w:hAnsi="Times New Roman"/>
          <w:sz w:val="28"/>
          <w:szCs w:val="28"/>
        </w:rPr>
        <w:t xml:space="preserve"> – </w:t>
      </w:r>
      <w:sdt>
        <w:sdtPr>
          <w:rPr>
            <w:rFonts w:ascii="Times New Roman" w:hAnsi="Times New Roman"/>
            <w:sz w:val="28"/>
            <w:szCs w:val="28"/>
          </w:rPr>
          <w:id w:val="1814059521"/>
          <w:placeholder>
            <w:docPart w:val="DefaultPlaceholder_1081868574"/>
          </w:placeholder>
        </w:sdtPr>
        <w:sdtEndPr>
          <w:rPr>
            <w:i/>
          </w:rPr>
        </w:sdtEndPr>
        <w:sdtContent>
          <w:r w:rsidR="00500BD2" w:rsidRPr="00635D8B">
            <w:rPr>
              <w:rFonts w:ascii="Times New Roman" w:hAnsi="Times New Roman"/>
              <w:sz w:val="28"/>
              <w:szCs w:val="28"/>
              <w:lang w:val="en-US"/>
            </w:rPr>
            <w:t>http</w:t>
          </w:r>
          <w:r w:rsidR="00500BD2" w:rsidRPr="00635D8B">
            <w:rPr>
              <w:rFonts w:ascii="Times New Roman" w:hAnsi="Times New Roman"/>
              <w:sz w:val="28"/>
              <w:szCs w:val="28"/>
            </w:rPr>
            <w:t xml:space="preserve">: </w:t>
          </w:r>
          <w:r w:rsidR="00500BD2" w:rsidRPr="00635D8B">
            <w:rPr>
              <w:rFonts w:ascii="Times New Roman" w:hAnsi="Times New Roman"/>
              <w:sz w:val="28"/>
              <w:szCs w:val="28"/>
              <w:lang w:val="en-US"/>
            </w:rPr>
            <w:t>www</w:t>
          </w:r>
          <w:r w:rsidR="00500BD2" w:rsidRPr="00635D8B">
            <w:rPr>
              <w:rFonts w:ascii="Times New Roman" w:hAnsi="Times New Roman"/>
              <w:sz w:val="28"/>
              <w:szCs w:val="28"/>
            </w:rPr>
            <w:t xml:space="preserve">.//алмазный-край.рф/. </w:t>
          </w:r>
        </w:sdtContent>
      </w:sdt>
    </w:p>
    <w:p w14:paraId="4BCD2B86" w14:textId="77777777" w:rsidR="00B2094D" w:rsidRPr="00635D8B" w:rsidRDefault="00B2094D" w:rsidP="00635D8B">
      <w:pPr>
        <w:pStyle w:val="a9"/>
        <w:numPr>
          <w:ilvl w:val="0"/>
          <w:numId w:val="8"/>
        </w:numPr>
        <w:spacing w:line="240" w:lineRule="auto"/>
        <w:ind w:left="0" w:firstLine="709"/>
        <w:jc w:val="both"/>
        <w:rPr>
          <w:rFonts w:ascii="Times New Roman" w:hAnsi="Times New Roman"/>
          <w:sz w:val="28"/>
          <w:szCs w:val="28"/>
        </w:rPr>
      </w:pPr>
      <w:r w:rsidRPr="00635D8B">
        <w:rPr>
          <w:rFonts w:ascii="Times New Roman" w:hAnsi="Times New Roman"/>
          <w:sz w:val="28"/>
          <w:szCs w:val="28"/>
        </w:rPr>
        <w:t>ГАУ «МФЦ РС(Я)»: www.mfcsakha.ru.</w:t>
      </w:r>
    </w:p>
    <w:p w14:paraId="190B91A4" w14:textId="77777777" w:rsidR="00B2094D" w:rsidRPr="00635D8B" w:rsidRDefault="00B2094D" w:rsidP="00635D8B">
      <w:pPr>
        <w:pStyle w:val="a9"/>
        <w:numPr>
          <w:ilvl w:val="0"/>
          <w:numId w:val="8"/>
        </w:numPr>
        <w:spacing w:line="240" w:lineRule="auto"/>
        <w:ind w:left="0" w:firstLine="709"/>
        <w:jc w:val="both"/>
        <w:rPr>
          <w:rFonts w:ascii="Times New Roman" w:hAnsi="Times New Roman"/>
          <w:sz w:val="28"/>
          <w:szCs w:val="28"/>
        </w:rPr>
      </w:pPr>
      <w:r w:rsidRPr="00635D8B">
        <w:rPr>
          <w:rFonts w:ascii="Times New Roman" w:hAnsi="Times New Roman"/>
          <w:sz w:val="28"/>
          <w:szCs w:val="28"/>
        </w:rPr>
        <w:t>Федеральная государственная информационная система «Единый портал государственных и муниципальных услуг (функций) (</w:t>
      </w:r>
      <w:r w:rsidRPr="00635D8B">
        <w:rPr>
          <w:rFonts w:ascii="Times New Roman" w:hAnsi="Times New Roman"/>
          <w:sz w:val="28"/>
          <w:szCs w:val="28"/>
          <w:lang w:val="en-US"/>
        </w:rPr>
        <w:t>http</w:t>
      </w:r>
      <w:r w:rsidRPr="00635D8B">
        <w:rPr>
          <w:rFonts w:ascii="Times New Roman" w:hAnsi="Times New Roman"/>
          <w:sz w:val="28"/>
          <w:szCs w:val="28"/>
        </w:rPr>
        <w:t>://</w:t>
      </w:r>
      <w:r w:rsidRPr="00635D8B">
        <w:rPr>
          <w:rFonts w:ascii="Times New Roman" w:hAnsi="Times New Roman"/>
          <w:sz w:val="28"/>
          <w:szCs w:val="28"/>
          <w:lang w:val="en-US"/>
        </w:rPr>
        <w:t>www</w:t>
      </w:r>
      <w:r w:rsidRPr="00635D8B">
        <w:rPr>
          <w:rFonts w:ascii="Times New Roman" w:hAnsi="Times New Roman"/>
          <w:sz w:val="28"/>
          <w:szCs w:val="28"/>
        </w:rPr>
        <w:t>.</w:t>
      </w:r>
      <w:r w:rsidRPr="00635D8B">
        <w:rPr>
          <w:rFonts w:ascii="Times New Roman" w:hAnsi="Times New Roman"/>
          <w:sz w:val="28"/>
          <w:szCs w:val="28"/>
          <w:lang w:val="en-US"/>
        </w:rPr>
        <w:t>gosuslugi</w:t>
      </w:r>
      <w:r w:rsidRPr="00635D8B">
        <w:rPr>
          <w:rFonts w:ascii="Times New Roman" w:hAnsi="Times New Roman"/>
          <w:sz w:val="28"/>
          <w:szCs w:val="28"/>
        </w:rPr>
        <w:t>.</w:t>
      </w:r>
      <w:r w:rsidRPr="00635D8B">
        <w:rPr>
          <w:rFonts w:ascii="Times New Roman" w:hAnsi="Times New Roman"/>
          <w:sz w:val="28"/>
          <w:szCs w:val="28"/>
          <w:lang w:val="en-US"/>
        </w:rPr>
        <w:t>ru</w:t>
      </w:r>
      <w:r w:rsidRPr="00635D8B">
        <w:rPr>
          <w:rFonts w:ascii="Times New Roman" w:hAnsi="Times New Roman"/>
          <w:sz w:val="28"/>
          <w:szCs w:val="28"/>
        </w:rPr>
        <w:t>) (далее - ЕПГУ)» и/или государственной информационной системе «Портал государственных и муниципальных услуг (функций) Республики Саха (Якутия) (</w:t>
      </w:r>
      <w:r w:rsidRPr="00635D8B">
        <w:rPr>
          <w:rFonts w:ascii="Times New Roman" w:hAnsi="Times New Roman"/>
          <w:sz w:val="28"/>
          <w:szCs w:val="28"/>
          <w:lang w:val="en-US"/>
        </w:rPr>
        <w:t>http</w:t>
      </w:r>
      <w:r w:rsidRPr="00635D8B">
        <w:rPr>
          <w:rFonts w:ascii="Times New Roman" w:hAnsi="Times New Roman"/>
          <w:sz w:val="28"/>
          <w:szCs w:val="28"/>
        </w:rPr>
        <w:t>://</w:t>
      </w:r>
      <w:r w:rsidRPr="00635D8B">
        <w:rPr>
          <w:rFonts w:ascii="Times New Roman" w:hAnsi="Times New Roman"/>
          <w:sz w:val="28"/>
          <w:szCs w:val="28"/>
          <w:lang w:val="en-US"/>
        </w:rPr>
        <w:t>www</w:t>
      </w:r>
      <w:r w:rsidRPr="00635D8B">
        <w:rPr>
          <w:rFonts w:ascii="Times New Roman" w:hAnsi="Times New Roman"/>
          <w:sz w:val="28"/>
          <w:szCs w:val="28"/>
        </w:rPr>
        <w:t>.</w:t>
      </w:r>
      <w:r w:rsidRPr="00635D8B">
        <w:rPr>
          <w:rFonts w:ascii="Times New Roman" w:hAnsi="Times New Roman"/>
          <w:sz w:val="28"/>
          <w:szCs w:val="28"/>
          <w:lang w:val="en-US"/>
        </w:rPr>
        <w:t>e</w:t>
      </w:r>
      <w:r w:rsidRPr="00635D8B">
        <w:rPr>
          <w:rFonts w:ascii="Times New Roman" w:hAnsi="Times New Roman"/>
          <w:sz w:val="28"/>
          <w:szCs w:val="28"/>
        </w:rPr>
        <w:t>-</w:t>
      </w:r>
      <w:r w:rsidRPr="00635D8B">
        <w:rPr>
          <w:rFonts w:ascii="Times New Roman" w:hAnsi="Times New Roman"/>
          <w:sz w:val="28"/>
          <w:szCs w:val="28"/>
          <w:lang w:val="en-US"/>
        </w:rPr>
        <w:t>yakutia</w:t>
      </w:r>
      <w:r w:rsidRPr="00635D8B">
        <w:rPr>
          <w:rFonts w:ascii="Times New Roman" w:hAnsi="Times New Roman"/>
          <w:sz w:val="28"/>
          <w:szCs w:val="28"/>
        </w:rPr>
        <w:t>.</w:t>
      </w:r>
      <w:r w:rsidRPr="00635D8B">
        <w:rPr>
          <w:rFonts w:ascii="Times New Roman" w:hAnsi="Times New Roman"/>
          <w:sz w:val="28"/>
          <w:szCs w:val="28"/>
          <w:lang w:val="en-US"/>
        </w:rPr>
        <w:t>ru</w:t>
      </w:r>
      <w:r w:rsidRPr="00635D8B">
        <w:rPr>
          <w:rFonts w:ascii="Times New Roman" w:hAnsi="Times New Roman"/>
          <w:sz w:val="28"/>
          <w:szCs w:val="28"/>
        </w:rPr>
        <w:t>) (далее - РПГУ)»;</w:t>
      </w:r>
    </w:p>
    <w:p w14:paraId="6BDF11DF" w14:textId="2EF36209" w:rsidR="00B2094D" w:rsidRPr="00635D8B" w:rsidRDefault="00B2094D" w:rsidP="00635D8B">
      <w:pPr>
        <w:pStyle w:val="a9"/>
        <w:spacing w:line="240" w:lineRule="auto"/>
        <w:ind w:left="0" w:firstLine="709"/>
        <w:jc w:val="both"/>
        <w:rPr>
          <w:rFonts w:ascii="Times New Roman" w:hAnsi="Times New Roman"/>
          <w:sz w:val="28"/>
          <w:szCs w:val="28"/>
        </w:rPr>
      </w:pPr>
      <w:r w:rsidRPr="00635D8B">
        <w:rPr>
          <w:rFonts w:ascii="Times New Roman" w:hAnsi="Times New Roman"/>
          <w:sz w:val="28"/>
          <w:szCs w:val="28"/>
        </w:rPr>
        <w:t>-</w:t>
      </w:r>
      <w:r w:rsidR="00C50194" w:rsidRPr="00635D8B">
        <w:rPr>
          <w:rFonts w:ascii="Times New Roman" w:hAnsi="Times New Roman"/>
          <w:sz w:val="28"/>
          <w:szCs w:val="28"/>
        </w:rPr>
        <w:t xml:space="preserve"> </w:t>
      </w:r>
      <w:r w:rsidRPr="00635D8B">
        <w:rPr>
          <w:rFonts w:ascii="Times New Roman" w:hAnsi="Times New Roman"/>
          <w:sz w:val="28"/>
          <w:szCs w:val="28"/>
        </w:rPr>
        <w:t xml:space="preserve">На информационных стендах </w:t>
      </w:r>
      <w:r w:rsidR="00C50194" w:rsidRPr="00635D8B">
        <w:rPr>
          <w:rFonts w:ascii="Times New Roman" w:hAnsi="Times New Roman"/>
          <w:sz w:val="28"/>
          <w:szCs w:val="28"/>
        </w:rPr>
        <w:t>Учреждения</w:t>
      </w:r>
      <w:r w:rsidRPr="00635D8B">
        <w:rPr>
          <w:rFonts w:ascii="Times New Roman" w:hAnsi="Times New Roman"/>
          <w:sz w:val="28"/>
          <w:szCs w:val="28"/>
        </w:rPr>
        <w:t xml:space="preserve">, </w:t>
      </w:r>
      <w:r w:rsidR="00500BD2" w:rsidRPr="00635D8B">
        <w:rPr>
          <w:rFonts w:ascii="Times New Roman" w:hAnsi="Times New Roman"/>
          <w:sz w:val="28"/>
          <w:szCs w:val="28"/>
        </w:rPr>
        <w:t>Уполномоченного органа</w:t>
      </w:r>
      <w:r w:rsidRPr="00635D8B">
        <w:rPr>
          <w:rFonts w:ascii="Times New Roman" w:hAnsi="Times New Roman"/>
          <w:sz w:val="28"/>
          <w:szCs w:val="28"/>
        </w:rPr>
        <w:t>;</w:t>
      </w:r>
    </w:p>
    <w:p w14:paraId="67BD9B49" w14:textId="19E9AAD7" w:rsidR="00B2094D" w:rsidRPr="00635D8B" w:rsidRDefault="00B2094D" w:rsidP="00635D8B">
      <w:pPr>
        <w:pStyle w:val="a9"/>
        <w:spacing w:line="240" w:lineRule="auto"/>
        <w:ind w:left="0" w:firstLine="709"/>
        <w:jc w:val="both"/>
        <w:rPr>
          <w:rFonts w:ascii="Times New Roman" w:hAnsi="Times New Roman"/>
          <w:sz w:val="28"/>
          <w:szCs w:val="28"/>
        </w:rPr>
      </w:pPr>
      <w:r w:rsidRPr="00635D8B">
        <w:rPr>
          <w:rFonts w:ascii="Times New Roman" w:hAnsi="Times New Roman"/>
          <w:sz w:val="28"/>
          <w:szCs w:val="28"/>
        </w:rPr>
        <w:t>-</w:t>
      </w:r>
      <w:r w:rsidR="00C50194" w:rsidRPr="00635D8B">
        <w:rPr>
          <w:rFonts w:ascii="Times New Roman" w:hAnsi="Times New Roman"/>
          <w:sz w:val="28"/>
          <w:szCs w:val="28"/>
        </w:rPr>
        <w:t xml:space="preserve"> </w:t>
      </w:r>
      <w:r w:rsidRPr="00635D8B">
        <w:rPr>
          <w:rFonts w:ascii="Times New Roman" w:hAnsi="Times New Roman"/>
          <w:sz w:val="28"/>
          <w:szCs w:val="28"/>
        </w:rPr>
        <w:t xml:space="preserve">Через </w:t>
      </w:r>
      <w:proofErr w:type="spellStart"/>
      <w:r w:rsidRPr="00635D8B">
        <w:rPr>
          <w:rFonts w:ascii="Times New Roman" w:hAnsi="Times New Roman"/>
          <w:sz w:val="28"/>
          <w:szCs w:val="28"/>
        </w:rPr>
        <w:t>инфоматы</w:t>
      </w:r>
      <w:proofErr w:type="spellEnd"/>
      <w:r w:rsidRPr="00635D8B">
        <w:rPr>
          <w:rFonts w:ascii="Times New Roman" w:hAnsi="Times New Roman"/>
          <w:sz w:val="28"/>
          <w:szCs w:val="28"/>
        </w:rPr>
        <w:t>, расположенные в здании ГАУ «МФЦ РС(Я)».</w:t>
      </w:r>
    </w:p>
    <w:p w14:paraId="6FFB2259" w14:textId="77777777" w:rsidR="00B2094D" w:rsidRPr="00635D8B" w:rsidRDefault="00B2094D" w:rsidP="00635D8B">
      <w:pPr>
        <w:pStyle w:val="a9"/>
        <w:numPr>
          <w:ilvl w:val="1"/>
          <w:numId w:val="5"/>
        </w:numPr>
        <w:spacing w:line="240" w:lineRule="auto"/>
        <w:ind w:left="0" w:firstLine="709"/>
        <w:jc w:val="both"/>
        <w:rPr>
          <w:rFonts w:ascii="Times New Roman" w:hAnsi="Times New Roman"/>
          <w:sz w:val="28"/>
          <w:szCs w:val="28"/>
        </w:rPr>
      </w:pPr>
      <w:r w:rsidRPr="00635D8B">
        <w:rPr>
          <w:rFonts w:ascii="Times New Roman" w:hAnsi="Times New Roman"/>
          <w:sz w:val="28"/>
          <w:szCs w:val="28"/>
        </w:rPr>
        <w:t>Информацию по процедуре предоставления муниципальной услуги заинтересованные лица могут получить:</w:t>
      </w:r>
    </w:p>
    <w:p w14:paraId="1061A094" w14:textId="77777777" w:rsidR="00B2094D" w:rsidRPr="00635D8B" w:rsidRDefault="00B2094D" w:rsidP="00635D8B">
      <w:pPr>
        <w:pStyle w:val="a9"/>
        <w:spacing w:after="0" w:line="240" w:lineRule="auto"/>
        <w:ind w:left="0" w:firstLine="709"/>
        <w:jc w:val="both"/>
        <w:rPr>
          <w:rFonts w:ascii="Times New Roman" w:hAnsi="Times New Roman"/>
          <w:sz w:val="28"/>
          <w:szCs w:val="28"/>
        </w:rPr>
      </w:pPr>
      <w:r w:rsidRPr="00635D8B">
        <w:rPr>
          <w:rFonts w:ascii="Times New Roman" w:hAnsi="Times New Roman"/>
          <w:sz w:val="28"/>
          <w:szCs w:val="28"/>
        </w:rPr>
        <w:t>1) При личном обращении посредством получения консультации:</w:t>
      </w:r>
    </w:p>
    <w:p w14:paraId="0C5A0524" w14:textId="3366120E" w:rsidR="00B2094D" w:rsidRPr="00635D8B" w:rsidRDefault="00B2094D" w:rsidP="00635D8B">
      <w:pPr>
        <w:ind w:firstLine="709"/>
        <w:jc w:val="both"/>
        <w:rPr>
          <w:sz w:val="28"/>
          <w:szCs w:val="28"/>
        </w:rPr>
      </w:pPr>
      <w:r w:rsidRPr="00635D8B">
        <w:rPr>
          <w:sz w:val="28"/>
          <w:szCs w:val="28"/>
        </w:rPr>
        <w:t xml:space="preserve">- у специалиста </w:t>
      </w:r>
      <w:r w:rsidR="00C50194" w:rsidRPr="00635D8B">
        <w:rPr>
          <w:sz w:val="28"/>
          <w:szCs w:val="28"/>
        </w:rPr>
        <w:t>Учреждения</w:t>
      </w:r>
      <w:r w:rsidRPr="00635D8B">
        <w:rPr>
          <w:sz w:val="28"/>
          <w:szCs w:val="28"/>
        </w:rPr>
        <w:t xml:space="preserve"> для физических лиц, индивидуальных предпринимателей, юридических лиц при личном обращении в Администрацию;</w:t>
      </w:r>
    </w:p>
    <w:p w14:paraId="7483F278" w14:textId="77777777" w:rsidR="00B2094D" w:rsidRPr="00635D8B" w:rsidRDefault="00B2094D" w:rsidP="00635D8B">
      <w:pPr>
        <w:pStyle w:val="a9"/>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у сотрудника ГАУ «МФЦ РС(Я)» для физических лиц, индивидуальных предпринимателей, юридических лиц при личном обращении в ГАУ «МФЦ РС(Я)»;</w:t>
      </w:r>
    </w:p>
    <w:p w14:paraId="04F9CEDF" w14:textId="6FE8E5E1" w:rsidR="00B2094D" w:rsidRPr="00FF015A" w:rsidRDefault="00B2094D" w:rsidP="00635D8B">
      <w:pPr>
        <w:pStyle w:val="a9"/>
        <w:spacing w:after="0" w:line="240" w:lineRule="auto"/>
        <w:ind w:left="0" w:firstLine="709"/>
        <w:jc w:val="both"/>
        <w:rPr>
          <w:rFonts w:ascii="Times New Roman" w:hAnsi="Times New Roman"/>
          <w:sz w:val="24"/>
          <w:szCs w:val="24"/>
        </w:rPr>
      </w:pPr>
      <w:r w:rsidRPr="00FF015A">
        <w:rPr>
          <w:rFonts w:ascii="Times New Roman" w:hAnsi="Times New Roman"/>
          <w:i/>
          <w:iCs/>
          <w:sz w:val="24"/>
          <w:szCs w:val="24"/>
        </w:rPr>
        <w:t xml:space="preserve">2) </w:t>
      </w:r>
      <w:r w:rsidR="003300FF" w:rsidRPr="00FF015A">
        <w:rPr>
          <w:rFonts w:ascii="Times New Roman" w:hAnsi="Times New Roman"/>
          <w:i/>
          <w:iCs/>
          <w:sz w:val="24"/>
          <w:szCs w:val="24"/>
        </w:rPr>
        <w:t>Признать утратившим силу</w:t>
      </w:r>
    </w:p>
    <w:p w14:paraId="7E81FC6D" w14:textId="09E145D1" w:rsidR="00B2094D" w:rsidRPr="00635D8B" w:rsidRDefault="00B2094D" w:rsidP="00635D8B">
      <w:pPr>
        <w:pStyle w:val="a9"/>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3) Посредством получения консультации по телефону. Осуществляется </w:t>
      </w:r>
      <w:r w:rsidR="00500BD2" w:rsidRPr="00635D8B">
        <w:rPr>
          <w:rFonts w:ascii="Times New Roman" w:hAnsi="Times New Roman"/>
          <w:sz w:val="28"/>
          <w:szCs w:val="28"/>
        </w:rPr>
        <w:t>Уполномоченным органом</w:t>
      </w:r>
      <w:r w:rsidRPr="00635D8B">
        <w:rPr>
          <w:rFonts w:ascii="Times New Roman" w:hAnsi="Times New Roman"/>
          <w:sz w:val="28"/>
          <w:szCs w:val="28"/>
        </w:rPr>
        <w:t xml:space="preserve"> </w:t>
      </w:r>
      <w:sdt>
        <w:sdtPr>
          <w:rPr>
            <w:rFonts w:ascii="Times New Roman" w:hAnsi="Times New Roman"/>
            <w:sz w:val="28"/>
            <w:szCs w:val="28"/>
          </w:rPr>
          <w:id w:val="-1563171239"/>
          <w:placeholder>
            <w:docPart w:val="DefaultPlaceholder_1081868574"/>
          </w:placeholder>
        </w:sdtPr>
        <w:sdtEndPr/>
        <w:sdtContent>
          <w:r w:rsidR="00500BD2" w:rsidRPr="00635D8B">
            <w:rPr>
              <w:rFonts w:ascii="Times New Roman" w:hAnsi="Times New Roman"/>
              <w:sz w:val="28"/>
              <w:szCs w:val="28"/>
            </w:rPr>
            <w:t>8 (41136) 43021</w:t>
          </w:r>
          <w:r w:rsidRPr="00635D8B">
            <w:rPr>
              <w:rFonts w:ascii="Times New Roman" w:hAnsi="Times New Roman"/>
              <w:sz w:val="28"/>
              <w:szCs w:val="28"/>
            </w:rPr>
            <w:t>,</w:t>
          </w:r>
        </w:sdtContent>
      </w:sdt>
      <w:r w:rsidRPr="00635D8B">
        <w:rPr>
          <w:rFonts w:ascii="Times New Roman" w:hAnsi="Times New Roman"/>
          <w:sz w:val="28"/>
          <w:szCs w:val="28"/>
        </w:rPr>
        <w:t xml:space="preserve"> ГАУ «МФЦ РС(Я)» по телефону 8-80</w:t>
      </w:r>
      <w:r w:rsidR="00330313" w:rsidRPr="00635D8B">
        <w:rPr>
          <w:rFonts w:ascii="Times New Roman" w:hAnsi="Times New Roman"/>
          <w:sz w:val="28"/>
          <w:szCs w:val="28"/>
        </w:rPr>
        <w:t>0-100-22-16 (звонок бесплатный).</w:t>
      </w:r>
    </w:p>
    <w:p w14:paraId="5BBDE35F" w14:textId="77777777" w:rsidR="00B2094D" w:rsidRPr="00635D8B" w:rsidRDefault="00B2094D" w:rsidP="00635D8B">
      <w:pPr>
        <w:pStyle w:val="a9"/>
        <w:spacing w:after="0" w:line="240" w:lineRule="auto"/>
        <w:ind w:left="0" w:firstLine="709"/>
        <w:jc w:val="both"/>
        <w:rPr>
          <w:rFonts w:ascii="Times New Roman" w:hAnsi="Times New Roman"/>
          <w:sz w:val="28"/>
          <w:szCs w:val="28"/>
        </w:rPr>
      </w:pPr>
      <w:r w:rsidRPr="00635D8B">
        <w:rPr>
          <w:rFonts w:ascii="Times New Roman" w:hAnsi="Times New Roman"/>
          <w:sz w:val="28"/>
          <w:szCs w:val="28"/>
        </w:rPr>
        <w:t>4) Самостоятельно посредством ознакомления с информацией, размещенной на ЕПГУ и/или РПГУ.</w:t>
      </w:r>
    </w:p>
    <w:p w14:paraId="1EC8A46E" w14:textId="50AD6434" w:rsidR="00B2094D" w:rsidRPr="00635D8B" w:rsidRDefault="00B2094D" w:rsidP="00635D8B">
      <w:pPr>
        <w:pStyle w:val="a9"/>
        <w:numPr>
          <w:ilvl w:val="1"/>
          <w:numId w:val="5"/>
        </w:numPr>
        <w:tabs>
          <w:tab w:val="left" w:pos="1134"/>
        </w:tabs>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При консультировании при личном обращении в </w:t>
      </w:r>
      <w:r w:rsidR="00500BD2" w:rsidRPr="00635D8B">
        <w:rPr>
          <w:rFonts w:ascii="Times New Roman" w:hAnsi="Times New Roman"/>
          <w:sz w:val="28"/>
          <w:szCs w:val="28"/>
        </w:rPr>
        <w:t>Уполномоченный орган</w:t>
      </w:r>
      <w:r w:rsidRPr="00635D8B">
        <w:rPr>
          <w:rFonts w:ascii="Times New Roman" w:hAnsi="Times New Roman"/>
          <w:sz w:val="28"/>
          <w:szCs w:val="28"/>
        </w:rPr>
        <w:t xml:space="preserve"> либо ГАУ «МФЦ РС(Я)» соблюдаются следующие требования: </w:t>
      </w:r>
    </w:p>
    <w:p w14:paraId="1258DF8A" w14:textId="5AF91962" w:rsidR="00B2094D" w:rsidRPr="00635D8B" w:rsidRDefault="00B2094D" w:rsidP="00635D8B">
      <w:pPr>
        <w:pStyle w:val="a9"/>
        <w:spacing w:after="0" w:line="240" w:lineRule="auto"/>
        <w:ind w:left="0" w:firstLine="709"/>
        <w:jc w:val="both"/>
        <w:rPr>
          <w:rFonts w:ascii="Times New Roman" w:hAnsi="Times New Roman"/>
          <w:sz w:val="28"/>
          <w:szCs w:val="28"/>
        </w:rPr>
      </w:pPr>
      <w:r w:rsidRPr="00635D8B">
        <w:rPr>
          <w:rFonts w:ascii="Times New Roman" w:hAnsi="Times New Roman"/>
          <w:sz w:val="28"/>
          <w:szCs w:val="28"/>
        </w:rPr>
        <w:t>-</w:t>
      </w:r>
      <w:r w:rsidR="00330313" w:rsidRPr="00635D8B">
        <w:rPr>
          <w:rFonts w:ascii="Times New Roman" w:hAnsi="Times New Roman"/>
          <w:sz w:val="28"/>
          <w:szCs w:val="28"/>
        </w:rPr>
        <w:t xml:space="preserve"> в</w:t>
      </w:r>
      <w:r w:rsidRPr="00635D8B">
        <w:rPr>
          <w:rFonts w:ascii="Times New Roman" w:hAnsi="Times New Roman"/>
          <w:sz w:val="28"/>
          <w:szCs w:val="28"/>
        </w:rPr>
        <w:t>ремя ожидания заинтересованного лица при индивидуальном личном консультирова</w:t>
      </w:r>
      <w:r w:rsidR="00330313" w:rsidRPr="00635D8B">
        <w:rPr>
          <w:rFonts w:ascii="Times New Roman" w:hAnsi="Times New Roman"/>
          <w:sz w:val="28"/>
          <w:szCs w:val="28"/>
        </w:rPr>
        <w:t>нии не может превышать 15 минут;</w:t>
      </w:r>
    </w:p>
    <w:p w14:paraId="768460DC" w14:textId="5001AAE4" w:rsidR="00B2094D" w:rsidRPr="00635D8B" w:rsidRDefault="00B2094D" w:rsidP="00635D8B">
      <w:pPr>
        <w:pStyle w:val="a9"/>
        <w:spacing w:after="0" w:line="240" w:lineRule="auto"/>
        <w:ind w:left="0" w:firstLine="709"/>
        <w:jc w:val="both"/>
        <w:rPr>
          <w:rFonts w:ascii="Times New Roman" w:hAnsi="Times New Roman"/>
          <w:sz w:val="28"/>
          <w:szCs w:val="28"/>
        </w:rPr>
      </w:pPr>
      <w:r w:rsidRPr="00635D8B">
        <w:rPr>
          <w:rFonts w:ascii="Times New Roman" w:hAnsi="Times New Roman"/>
          <w:sz w:val="28"/>
          <w:szCs w:val="28"/>
        </w:rPr>
        <w:t>-</w:t>
      </w:r>
      <w:r w:rsidR="00330313" w:rsidRPr="00635D8B">
        <w:rPr>
          <w:rFonts w:ascii="Times New Roman" w:hAnsi="Times New Roman"/>
          <w:sz w:val="28"/>
          <w:szCs w:val="28"/>
        </w:rPr>
        <w:t xml:space="preserve"> к</w:t>
      </w:r>
      <w:r w:rsidRPr="00635D8B">
        <w:rPr>
          <w:rFonts w:ascii="Times New Roman" w:hAnsi="Times New Roman"/>
          <w:sz w:val="28"/>
          <w:szCs w:val="28"/>
        </w:rPr>
        <w:t xml:space="preserve">онсультирование каждого заинтересованного лица осуществляется специалистом </w:t>
      </w:r>
      <w:r w:rsidR="00500BD2" w:rsidRPr="00635D8B">
        <w:rPr>
          <w:rFonts w:ascii="Times New Roman" w:hAnsi="Times New Roman"/>
          <w:sz w:val="28"/>
          <w:szCs w:val="28"/>
        </w:rPr>
        <w:t>Уполномоченного органа</w:t>
      </w:r>
      <w:r w:rsidRPr="00635D8B">
        <w:rPr>
          <w:rFonts w:ascii="Times New Roman" w:hAnsi="Times New Roman"/>
          <w:sz w:val="28"/>
          <w:szCs w:val="28"/>
        </w:rPr>
        <w:t xml:space="preserve"> либо сотрудником ГАУ «МФЦ РС(Я)» и не может превышать 15 минут.</w:t>
      </w:r>
    </w:p>
    <w:p w14:paraId="4F84CCCF" w14:textId="6DEE2242" w:rsidR="00B2094D" w:rsidRPr="007B53FE" w:rsidRDefault="00B2094D" w:rsidP="00635D8B">
      <w:pPr>
        <w:pStyle w:val="a9"/>
        <w:numPr>
          <w:ilvl w:val="1"/>
          <w:numId w:val="5"/>
        </w:numPr>
        <w:tabs>
          <w:tab w:val="left" w:pos="1276"/>
        </w:tabs>
        <w:spacing w:after="0" w:line="240" w:lineRule="auto"/>
        <w:ind w:left="0" w:firstLine="709"/>
        <w:jc w:val="both"/>
        <w:rPr>
          <w:rFonts w:ascii="Times New Roman" w:hAnsi="Times New Roman"/>
          <w:sz w:val="28"/>
          <w:szCs w:val="28"/>
        </w:rPr>
      </w:pPr>
      <w:r w:rsidRPr="007B53FE">
        <w:rPr>
          <w:rFonts w:ascii="Times New Roman" w:hAnsi="Times New Roman"/>
          <w:sz w:val="28"/>
          <w:szCs w:val="28"/>
        </w:rPr>
        <w:t>При консультировании посредством почтового отправления  соблюдаются следующие требования:</w:t>
      </w:r>
    </w:p>
    <w:p w14:paraId="34B208D3" w14:textId="06FCA109" w:rsidR="00B2094D" w:rsidRPr="007B53FE" w:rsidRDefault="00B2094D" w:rsidP="00635D8B">
      <w:pPr>
        <w:pStyle w:val="a9"/>
        <w:spacing w:after="0" w:line="240" w:lineRule="auto"/>
        <w:ind w:left="0" w:firstLine="709"/>
        <w:jc w:val="both"/>
        <w:rPr>
          <w:rFonts w:ascii="Times New Roman" w:hAnsi="Times New Roman"/>
          <w:sz w:val="28"/>
          <w:szCs w:val="28"/>
        </w:rPr>
      </w:pPr>
      <w:r w:rsidRPr="007B53FE">
        <w:rPr>
          <w:rFonts w:ascii="Times New Roman" w:hAnsi="Times New Roman"/>
          <w:sz w:val="28"/>
          <w:szCs w:val="28"/>
        </w:rPr>
        <w:t>-</w:t>
      </w:r>
      <w:r w:rsidR="00330313" w:rsidRPr="007B53FE">
        <w:rPr>
          <w:rFonts w:ascii="Times New Roman" w:hAnsi="Times New Roman"/>
          <w:sz w:val="28"/>
          <w:szCs w:val="28"/>
        </w:rPr>
        <w:t xml:space="preserve"> к</w:t>
      </w:r>
      <w:r w:rsidRPr="007B53FE">
        <w:rPr>
          <w:rFonts w:ascii="Times New Roman" w:hAnsi="Times New Roman"/>
          <w:sz w:val="28"/>
          <w:szCs w:val="28"/>
        </w:rPr>
        <w:t>онсультирование по почте осуществляется специалистом Отдела;</w:t>
      </w:r>
    </w:p>
    <w:p w14:paraId="2D096883" w14:textId="63A531BD" w:rsidR="00B2094D" w:rsidRPr="00635D8B" w:rsidRDefault="00B2094D" w:rsidP="00635D8B">
      <w:pPr>
        <w:pStyle w:val="a9"/>
        <w:spacing w:after="0" w:line="240" w:lineRule="auto"/>
        <w:ind w:left="0" w:firstLine="709"/>
        <w:jc w:val="both"/>
        <w:rPr>
          <w:rFonts w:ascii="Times New Roman" w:hAnsi="Times New Roman"/>
          <w:sz w:val="28"/>
          <w:szCs w:val="28"/>
        </w:rPr>
      </w:pPr>
      <w:r w:rsidRPr="007B53FE">
        <w:rPr>
          <w:rFonts w:ascii="Times New Roman" w:hAnsi="Times New Roman"/>
          <w:sz w:val="28"/>
          <w:szCs w:val="28"/>
        </w:rPr>
        <w:lastRenderedPageBreak/>
        <w:t>-</w:t>
      </w:r>
      <w:r w:rsidR="00330313" w:rsidRPr="007B53FE">
        <w:rPr>
          <w:rFonts w:ascii="Times New Roman" w:hAnsi="Times New Roman"/>
          <w:sz w:val="28"/>
          <w:szCs w:val="28"/>
        </w:rPr>
        <w:t xml:space="preserve"> п</w:t>
      </w:r>
      <w:r w:rsidRPr="007B53FE">
        <w:rPr>
          <w:rFonts w:ascii="Times New Roman" w:hAnsi="Times New Roman"/>
          <w:sz w:val="28"/>
          <w:szCs w:val="28"/>
        </w:rPr>
        <w:t xml:space="preserve">ри консультировании по почте ответ на обращение заинтересованного лица направляется </w:t>
      </w:r>
      <w:r w:rsidR="00330313" w:rsidRPr="007B53FE">
        <w:rPr>
          <w:rFonts w:ascii="Times New Roman" w:hAnsi="Times New Roman"/>
          <w:sz w:val="28"/>
          <w:szCs w:val="28"/>
        </w:rPr>
        <w:t>Уполномоченным</w:t>
      </w:r>
      <w:r w:rsidR="00500BD2" w:rsidRPr="007B53FE">
        <w:rPr>
          <w:rFonts w:ascii="Times New Roman" w:hAnsi="Times New Roman"/>
          <w:sz w:val="28"/>
          <w:szCs w:val="28"/>
        </w:rPr>
        <w:t xml:space="preserve"> орган</w:t>
      </w:r>
      <w:r w:rsidR="00330313" w:rsidRPr="007B53FE">
        <w:rPr>
          <w:rFonts w:ascii="Times New Roman" w:hAnsi="Times New Roman"/>
          <w:sz w:val="28"/>
          <w:szCs w:val="28"/>
        </w:rPr>
        <w:t>ом</w:t>
      </w:r>
      <w:r w:rsidRPr="007B53FE">
        <w:rPr>
          <w:rFonts w:ascii="Times New Roman" w:hAnsi="Times New Roman"/>
          <w:sz w:val="28"/>
          <w:szCs w:val="28"/>
        </w:rPr>
        <w:t xml:space="preserve"> в письменной форме в адрес заинтересованного лица в месячный срок.</w:t>
      </w:r>
    </w:p>
    <w:p w14:paraId="5CFB259B" w14:textId="77777777" w:rsidR="00B2094D" w:rsidRPr="00635D8B" w:rsidRDefault="00B2094D" w:rsidP="00635D8B">
      <w:pPr>
        <w:pStyle w:val="a9"/>
        <w:numPr>
          <w:ilvl w:val="1"/>
          <w:numId w:val="5"/>
        </w:numPr>
        <w:tabs>
          <w:tab w:val="left" w:pos="1134"/>
        </w:tabs>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При консультировании по телефону соблюдаются следующие требования: </w:t>
      </w:r>
    </w:p>
    <w:p w14:paraId="29DE981B" w14:textId="1AF783F7" w:rsidR="00B2094D" w:rsidRPr="00635D8B" w:rsidRDefault="00330313" w:rsidP="00635D8B">
      <w:pPr>
        <w:pStyle w:val="a9"/>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о</w:t>
      </w:r>
      <w:r w:rsidR="00B2094D" w:rsidRPr="00635D8B">
        <w:rPr>
          <w:rFonts w:ascii="Times New Roman" w:hAnsi="Times New Roman"/>
          <w:sz w:val="28"/>
          <w:szCs w:val="28"/>
        </w:rPr>
        <w:t xml:space="preserve">твет на телефонный звонок должен начинаться с информации о наименовании </w:t>
      </w:r>
      <w:r w:rsidR="00500BD2" w:rsidRPr="00635D8B">
        <w:rPr>
          <w:rFonts w:ascii="Times New Roman" w:hAnsi="Times New Roman"/>
          <w:sz w:val="28"/>
          <w:szCs w:val="28"/>
        </w:rPr>
        <w:t>Уполномоченного органа</w:t>
      </w:r>
      <w:r w:rsidR="00B2094D" w:rsidRPr="00635D8B">
        <w:rPr>
          <w:rFonts w:ascii="Times New Roman" w:hAnsi="Times New Roman"/>
          <w:sz w:val="28"/>
          <w:szCs w:val="28"/>
        </w:rPr>
        <w:t xml:space="preserve"> либо ГАУ «МФЦ РС(Я)», в который позвонил гражданин, фамилии, имени, отчестве и должности специалиста </w:t>
      </w:r>
      <w:r w:rsidR="00500BD2" w:rsidRPr="00635D8B">
        <w:rPr>
          <w:rFonts w:ascii="Times New Roman" w:hAnsi="Times New Roman"/>
          <w:sz w:val="28"/>
          <w:szCs w:val="28"/>
        </w:rPr>
        <w:t xml:space="preserve">Уполномоченного </w:t>
      </w:r>
      <w:r w:rsidRPr="00635D8B">
        <w:rPr>
          <w:rFonts w:ascii="Times New Roman" w:hAnsi="Times New Roman"/>
          <w:sz w:val="28"/>
          <w:szCs w:val="28"/>
        </w:rPr>
        <w:t>о</w:t>
      </w:r>
      <w:r w:rsidR="00500BD2" w:rsidRPr="00635D8B">
        <w:rPr>
          <w:rFonts w:ascii="Times New Roman" w:hAnsi="Times New Roman"/>
          <w:sz w:val="28"/>
          <w:szCs w:val="28"/>
        </w:rPr>
        <w:t>ргана</w:t>
      </w:r>
      <w:r w:rsidR="00B2094D" w:rsidRPr="00635D8B">
        <w:rPr>
          <w:rFonts w:ascii="Times New Roman" w:hAnsi="Times New Roman"/>
          <w:sz w:val="28"/>
          <w:szCs w:val="28"/>
        </w:rPr>
        <w:t xml:space="preserve"> либо сотрудника ГАУ «МФЦ РС(Я)», осуществляющего индивидуальн</w:t>
      </w:r>
      <w:r w:rsidRPr="00635D8B">
        <w:rPr>
          <w:rFonts w:ascii="Times New Roman" w:hAnsi="Times New Roman"/>
          <w:sz w:val="28"/>
          <w:szCs w:val="28"/>
        </w:rPr>
        <w:t>ое консультирование по телефону;</w:t>
      </w:r>
      <w:r w:rsidR="00B2094D" w:rsidRPr="00635D8B">
        <w:rPr>
          <w:rFonts w:ascii="Times New Roman" w:hAnsi="Times New Roman"/>
          <w:sz w:val="28"/>
          <w:szCs w:val="28"/>
        </w:rPr>
        <w:t xml:space="preserve"> </w:t>
      </w:r>
    </w:p>
    <w:p w14:paraId="5B7E13C1" w14:textId="06DEA4F1" w:rsidR="00B2094D" w:rsidRPr="00635D8B" w:rsidRDefault="00B2094D" w:rsidP="00635D8B">
      <w:pPr>
        <w:pStyle w:val="a9"/>
        <w:spacing w:after="0" w:line="240" w:lineRule="auto"/>
        <w:ind w:left="0" w:firstLine="709"/>
        <w:jc w:val="both"/>
        <w:rPr>
          <w:rFonts w:ascii="Times New Roman" w:hAnsi="Times New Roman"/>
          <w:sz w:val="28"/>
          <w:szCs w:val="28"/>
        </w:rPr>
      </w:pPr>
      <w:r w:rsidRPr="00635D8B">
        <w:rPr>
          <w:rFonts w:ascii="Times New Roman" w:hAnsi="Times New Roman"/>
          <w:sz w:val="28"/>
          <w:szCs w:val="28"/>
        </w:rPr>
        <w:t>-</w:t>
      </w:r>
      <w:r w:rsidR="00330313" w:rsidRPr="00635D8B">
        <w:rPr>
          <w:rFonts w:ascii="Times New Roman" w:hAnsi="Times New Roman"/>
          <w:sz w:val="28"/>
          <w:szCs w:val="28"/>
        </w:rPr>
        <w:t xml:space="preserve"> в</w:t>
      </w:r>
      <w:r w:rsidRPr="00635D8B">
        <w:rPr>
          <w:rFonts w:ascii="Times New Roman" w:hAnsi="Times New Roman"/>
          <w:sz w:val="28"/>
          <w:szCs w:val="28"/>
        </w:rPr>
        <w:t xml:space="preserve">ремя разговора не должно превышать 10 минут. </w:t>
      </w:r>
    </w:p>
    <w:p w14:paraId="0EC8CC0D" w14:textId="77777777" w:rsidR="00B2094D" w:rsidRPr="00635D8B" w:rsidRDefault="00B2094D" w:rsidP="00635D8B">
      <w:pPr>
        <w:pStyle w:val="a9"/>
        <w:numPr>
          <w:ilvl w:val="0"/>
          <w:numId w:val="7"/>
        </w:numPr>
        <w:tabs>
          <w:tab w:val="left" w:pos="1134"/>
        </w:tabs>
        <w:spacing w:after="0" w:line="240" w:lineRule="auto"/>
        <w:ind w:left="0" w:firstLine="709"/>
        <w:jc w:val="both"/>
        <w:rPr>
          <w:rFonts w:ascii="Times New Roman" w:hAnsi="Times New Roman"/>
          <w:sz w:val="28"/>
          <w:szCs w:val="28"/>
        </w:rPr>
      </w:pPr>
      <w:r w:rsidRPr="00635D8B">
        <w:rPr>
          <w:rFonts w:ascii="Times New Roman" w:hAnsi="Times New Roman"/>
          <w:sz w:val="28"/>
          <w:szCs w:val="28"/>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14:paraId="4848C8A4" w14:textId="030781C6" w:rsidR="00B2094D" w:rsidRPr="00635D8B" w:rsidRDefault="00B2094D" w:rsidP="00635D8B">
      <w:pPr>
        <w:pStyle w:val="a9"/>
        <w:numPr>
          <w:ilvl w:val="0"/>
          <w:numId w:val="7"/>
        </w:numPr>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С момента приема </w:t>
      </w:r>
      <w:r w:rsidR="009D31D9" w:rsidRPr="003F05AB">
        <w:rPr>
          <w:rFonts w:ascii="Times New Roman" w:hAnsi="Times New Roman"/>
          <w:sz w:val="28"/>
          <w:szCs w:val="28"/>
        </w:rPr>
        <w:t>ходатайства</w:t>
      </w:r>
      <w:r w:rsidRPr="00635D8B">
        <w:rPr>
          <w:rFonts w:ascii="Times New Roman" w:hAnsi="Times New Roman"/>
          <w:sz w:val="28"/>
          <w:szCs w:val="28"/>
        </w:rPr>
        <w:t xml:space="preserve"> </w:t>
      </w:r>
      <w:r w:rsidR="009D31D9" w:rsidRPr="003F05AB">
        <w:rPr>
          <w:rFonts w:ascii="Times New Roman" w:hAnsi="Times New Roman"/>
          <w:sz w:val="28"/>
          <w:szCs w:val="28"/>
        </w:rPr>
        <w:t>ходатайствующий</w:t>
      </w:r>
      <w:r w:rsidR="00A06D9D">
        <w:rPr>
          <w:rFonts w:ascii="Times New Roman" w:hAnsi="Times New Roman"/>
          <w:sz w:val="28"/>
          <w:szCs w:val="28"/>
        </w:rPr>
        <w:t xml:space="preserve"> </w:t>
      </w:r>
      <w:r w:rsidRPr="00635D8B">
        <w:rPr>
          <w:rFonts w:ascii="Times New Roman" w:hAnsi="Times New Roman"/>
          <w:sz w:val="28"/>
          <w:szCs w:val="28"/>
        </w:rPr>
        <w:t xml:space="preserve">имеет право на получение сведений о ходе исполнения муниципальной услуги по телефону, </w:t>
      </w:r>
      <w:r w:rsidRPr="004E4AD4">
        <w:rPr>
          <w:rFonts w:ascii="Times New Roman" w:hAnsi="Times New Roman"/>
          <w:sz w:val="28"/>
          <w:szCs w:val="28"/>
        </w:rPr>
        <w:t>посредством электронной почты</w:t>
      </w:r>
      <w:r w:rsidRPr="00635D8B">
        <w:rPr>
          <w:rFonts w:ascii="Times New Roman" w:hAnsi="Times New Roman"/>
          <w:sz w:val="28"/>
          <w:szCs w:val="28"/>
        </w:rPr>
        <w:t>, ЕПГУ и (или) РПГУ или при личном обращении в порядке, указа</w:t>
      </w:r>
      <w:r w:rsidR="00BF5200" w:rsidRPr="00635D8B">
        <w:rPr>
          <w:rFonts w:ascii="Times New Roman" w:hAnsi="Times New Roman"/>
          <w:sz w:val="28"/>
          <w:szCs w:val="28"/>
        </w:rPr>
        <w:t>нном в части 1 подпункта 1.3.5.</w:t>
      </w:r>
      <w:r w:rsidR="00D27497" w:rsidRPr="00635D8B">
        <w:rPr>
          <w:rFonts w:ascii="Times New Roman" w:hAnsi="Times New Roman"/>
          <w:sz w:val="28"/>
          <w:szCs w:val="28"/>
        </w:rPr>
        <w:t xml:space="preserve"> </w:t>
      </w:r>
      <w:r w:rsidRPr="00635D8B">
        <w:rPr>
          <w:rFonts w:ascii="Times New Roman" w:hAnsi="Times New Roman"/>
          <w:sz w:val="28"/>
          <w:szCs w:val="28"/>
        </w:rPr>
        <w:t xml:space="preserve">настоящего </w:t>
      </w:r>
      <w:r w:rsidR="003D0777" w:rsidRPr="00635D8B">
        <w:rPr>
          <w:rFonts w:ascii="Times New Roman" w:hAnsi="Times New Roman"/>
          <w:sz w:val="28"/>
          <w:szCs w:val="28"/>
        </w:rPr>
        <w:t>Регламента</w:t>
      </w:r>
      <w:r w:rsidRPr="00635D8B">
        <w:rPr>
          <w:rFonts w:ascii="Times New Roman" w:hAnsi="Times New Roman"/>
          <w:sz w:val="28"/>
          <w:szCs w:val="28"/>
        </w:rPr>
        <w:t>.</w:t>
      </w:r>
    </w:p>
    <w:p w14:paraId="2B462514" w14:textId="436E5875" w:rsidR="00B2094D" w:rsidRPr="00635D8B" w:rsidRDefault="00B2094D" w:rsidP="00635D8B">
      <w:pPr>
        <w:pStyle w:val="a9"/>
        <w:numPr>
          <w:ilvl w:val="0"/>
          <w:numId w:val="7"/>
        </w:numPr>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Специалисты </w:t>
      </w:r>
      <w:r w:rsidR="00500BD2" w:rsidRPr="00635D8B">
        <w:rPr>
          <w:rFonts w:ascii="Times New Roman" w:hAnsi="Times New Roman"/>
          <w:sz w:val="28"/>
          <w:szCs w:val="28"/>
        </w:rPr>
        <w:t>Уполномоченного органа</w:t>
      </w:r>
      <w:r w:rsidRPr="00635D8B">
        <w:rPr>
          <w:rFonts w:ascii="Times New Roman" w:hAnsi="Times New Roman"/>
          <w:sz w:val="28"/>
          <w:szCs w:val="28"/>
        </w:rPr>
        <w:t xml:space="preserve"> либо сотрудник ГАУ «МФЦ РС(Я)» при ответе на обращения обязаны:</w:t>
      </w:r>
    </w:p>
    <w:p w14:paraId="3D094084" w14:textId="58FB7AF9" w:rsidR="00B2094D" w:rsidRPr="00635D8B" w:rsidRDefault="00B2094D" w:rsidP="00635D8B">
      <w:pPr>
        <w:pStyle w:val="a9"/>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 при устном обращении заинтересованного лица (по телефону или лично) давать ответ самостоятельно. Если специалист </w:t>
      </w:r>
      <w:r w:rsidR="00500BD2" w:rsidRPr="00635D8B">
        <w:rPr>
          <w:rFonts w:ascii="Times New Roman" w:hAnsi="Times New Roman"/>
          <w:sz w:val="28"/>
          <w:szCs w:val="28"/>
        </w:rPr>
        <w:t>Уполномоченного органа</w:t>
      </w:r>
      <w:r w:rsidRPr="00635D8B">
        <w:rPr>
          <w:rFonts w:ascii="Times New Roman" w:hAnsi="Times New Roman"/>
          <w:sz w:val="28"/>
          <w:szCs w:val="28"/>
        </w:rPr>
        <w:t xml:space="preserve"> либо сотрудник ГАУ «МФЦ РС(Я)»,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w:t>
      </w:r>
      <w:r w:rsidR="00500BD2" w:rsidRPr="00635D8B">
        <w:rPr>
          <w:rFonts w:ascii="Times New Roman" w:hAnsi="Times New Roman"/>
          <w:sz w:val="28"/>
          <w:szCs w:val="28"/>
        </w:rPr>
        <w:t xml:space="preserve">Уполномоченного </w:t>
      </w:r>
      <w:r w:rsidR="006D50DE" w:rsidRPr="00635D8B">
        <w:rPr>
          <w:rFonts w:ascii="Times New Roman" w:hAnsi="Times New Roman"/>
          <w:sz w:val="28"/>
          <w:szCs w:val="28"/>
        </w:rPr>
        <w:t>органа</w:t>
      </w:r>
      <w:r w:rsidRPr="00635D8B">
        <w:rPr>
          <w:rFonts w:ascii="Times New Roman" w:hAnsi="Times New Roman"/>
          <w:sz w:val="28"/>
          <w:szCs w:val="28"/>
        </w:rPr>
        <w:t xml:space="preserve"> либо сотрудника ГАУ «МФЦ РС(Я)», или сообщить телефонный номер, по которому можно получить необходимую информацию;</w:t>
      </w:r>
    </w:p>
    <w:p w14:paraId="26FCD009" w14:textId="51C0A1C3" w:rsidR="00B2094D" w:rsidRPr="00635D8B" w:rsidRDefault="00B2094D" w:rsidP="00635D8B">
      <w:pPr>
        <w:pStyle w:val="a9"/>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 специалисты </w:t>
      </w:r>
      <w:r w:rsidR="00500BD2" w:rsidRPr="00635D8B">
        <w:rPr>
          <w:rFonts w:ascii="Times New Roman" w:hAnsi="Times New Roman"/>
          <w:sz w:val="28"/>
          <w:szCs w:val="28"/>
        </w:rPr>
        <w:t>Уполномоченного органа</w:t>
      </w:r>
      <w:r w:rsidRPr="00635D8B">
        <w:rPr>
          <w:rFonts w:ascii="Times New Roman" w:hAnsi="Times New Roman"/>
          <w:sz w:val="28"/>
          <w:szCs w:val="28"/>
        </w:rPr>
        <w:t xml:space="preserve"> либо сотрудники ГАУ «МФЦ РС(Я)»,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w:t>
      </w:r>
      <w:r w:rsidR="00887512" w:rsidRPr="00635D8B">
        <w:rPr>
          <w:rFonts w:ascii="Times New Roman" w:hAnsi="Times New Roman"/>
          <w:sz w:val="28"/>
          <w:szCs w:val="28"/>
        </w:rPr>
        <w:t>Уполномоченного органа</w:t>
      </w:r>
      <w:r w:rsidRPr="00635D8B">
        <w:rPr>
          <w:rFonts w:ascii="Times New Roman" w:hAnsi="Times New Roman"/>
          <w:i/>
          <w:sz w:val="28"/>
          <w:szCs w:val="28"/>
        </w:rPr>
        <w:t xml:space="preserve">, </w:t>
      </w:r>
      <w:r w:rsidRPr="00635D8B">
        <w:rPr>
          <w:rFonts w:ascii="Times New Roman" w:hAnsi="Times New Roman"/>
          <w:sz w:val="28"/>
          <w:szCs w:val="28"/>
        </w:rPr>
        <w:t>сотрудник ГАУ «МФЦ РС(Я)» должен кратко подвести итоги и перечислить меры, которые надо принять (кто именно, когда и что должен сделать).</w:t>
      </w:r>
    </w:p>
    <w:p w14:paraId="4BC5B911" w14:textId="77777777" w:rsidR="00B2094D" w:rsidRPr="00635D8B" w:rsidRDefault="00B2094D" w:rsidP="00635D8B">
      <w:pPr>
        <w:pStyle w:val="a9"/>
        <w:numPr>
          <w:ilvl w:val="0"/>
          <w:numId w:val="7"/>
        </w:numPr>
        <w:spacing w:after="0" w:line="240" w:lineRule="auto"/>
        <w:ind w:left="0" w:firstLine="709"/>
        <w:jc w:val="both"/>
        <w:rPr>
          <w:rFonts w:ascii="Times New Roman" w:hAnsi="Times New Roman"/>
          <w:sz w:val="28"/>
          <w:szCs w:val="28"/>
        </w:rPr>
      </w:pPr>
      <w:r w:rsidRPr="00635D8B">
        <w:rPr>
          <w:rFonts w:ascii="Times New Roman" w:hAnsi="Times New Roman"/>
          <w:sz w:val="28"/>
          <w:szCs w:val="28"/>
        </w:rPr>
        <w:t>Ответы на письменные обращения даются в письменном виде и должны содержать:</w:t>
      </w:r>
    </w:p>
    <w:p w14:paraId="7B59AC2C" w14:textId="77777777" w:rsidR="00B2094D" w:rsidRPr="00635D8B" w:rsidRDefault="00B2094D" w:rsidP="00635D8B">
      <w:pPr>
        <w:pStyle w:val="a9"/>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ответы на поставленные вопросы;</w:t>
      </w:r>
    </w:p>
    <w:p w14:paraId="3A2EFC83" w14:textId="77777777" w:rsidR="00B2094D" w:rsidRPr="00635D8B" w:rsidRDefault="00B2094D" w:rsidP="00635D8B">
      <w:pPr>
        <w:pStyle w:val="a9"/>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должность, фамилию и инициалы лица, подписавшего ответ;</w:t>
      </w:r>
    </w:p>
    <w:p w14:paraId="3799F00D" w14:textId="77777777" w:rsidR="00B2094D" w:rsidRPr="00635D8B" w:rsidRDefault="00B2094D" w:rsidP="00635D8B">
      <w:pPr>
        <w:pStyle w:val="a9"/>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фамилию и инициалы исполнителя;</w:t>
      </w:r>
    </w:p>
    <w:p w14:paraId="279B00FC" w14:textId="77777777" w:rsidR="00B2094D" w:rsidRPr="00635D8B" w:rsidRDefault="00B2094D" w:rsidP="00635D8B">
      <w:pPr>
        <w:pStyle w:val="a9"/>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наименование структурного подразделения - исполнителя;</w:t>
      </w:r>
    </w:p>
    <w:p w14:paraId="00818A5C" w14:textId="77777777" w:rsidR="00B2094D" w:rsidRPr="00635D8B" w:rsidRDefault="00B2094D" w:rsidP="00635D8B">
      <w:pPr>
        <w:pStyle w:val="a9"/>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номер телефона исполнителя.</w:t>
      </w:r>
    </w:p>
    <w:p w14:paraId="04A5917D" w14:textId="6754BB34" w:rsidR="00B2094D" w:rsidRPr="00635D8B" w:rsidRDefault="00B2094D" w:rsidP="00635D8B">
      <w:pPr>
        <w:pStyle w:val="a9"/>
        <w:numPr>
          <w:ilvl w:val="0"/>
          <w:numId w:val="7"/>
        </w:numPr>
        <w:spacing w:after="0" w:line="240" w:lineRule="auto"/>
        <w:ind w:left="0" w:firstLine="709"/>
        <w:jc w:val="both"/>
        <w:rPr>
          <w:rFonts w:ascii="Times New Roman" w:hAnsi="Times New Roman"/>
          <w:sz w:val="28"/>
          <w:szCs w:val="28"/>
        </w:rPr>
      </w:pPr>
      <w:r w:rsidRPr="00635D8B">
        <w:rPr>
          <w:rFonts w:ascii="Times New Roman" w:hAnsi="Times New Roman"/>
          <w:sz w:val="28"/>
          <w:szCs w:val="28"/>
        </w:rPr>
        <w:lastRenderedPageBreak/>
        <w:t>Письменные обращения рассматриваются в срок</w:t>
      </w:r>
      <w:r w:rsidR="006D50DE" w:rsidRPr="00635D8B">
        <w:rPr>
          <w:rFonts w:ascii="Times New Roman" w:hAnsi="Times New Roman"/>
          <w:sz w:val="28"/>
          <w:szCs w:val="28"/>
        </w:rPr>
        <w:t>,</w:t>
      </w:r>
      <w:r w:rsidRPr="00635D8B">
        <w:rPr>
          <w:rFonts w:ascii="Times New Roman" w:hAnsi="Times New Roman"/>
          <w:sz w:val="28"/>
          <w:szCs w:val="28"/>
        </w:rPr>
        <w:t xml:space="preserve"> предусмотренный ст. 12 Фед</w:t>
      </w:r>
      <w:r w:rsidR="006D50DE" w:rsidRPr="00635D8B">
        <w:rPr>
          <w:rFonts w:ascii="Times New Roman" w:hAnsi="Times New Roman"/>
          <w:sz w:val="28"/>
          <w:szCs w:val="28"/>
        </w:rPr>
        <w:t>ерального закона от 02.05.2006 №</w:t>
      </w:r>
      <w:r w:rsidRPr="00635D8B">
        <w:rPr>
          <w:rFonts w:ascii="Times New Roman" w:hAnsi="Times New Roman"/>
          <w:sz w:val="28"/>
          <w:szCs w:val="28"/>
        </w:rPr>
        <w:t xml:space="preserve"> 59-ФЗ «О порядке рассмотрения обращений граждан Российской Федерации».</w:t>
      </w:r>
    </w:p>
    <w:p w14:paraId="5ECB2660" w14:textId="35FFEA18" w:rsidR="00B2094D" w:rsidRPr="00635D8B" w:rsidRDefault="00B2094D" w:rsidP="00635D8B">
      <w:pPr>
        <w:pStyle w:val="a9"/>
        <w:numPr>
          <w:ilvl w:val="0"/>
          <w:numId w:val="7"/>
        </w:numPr>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Специалист </w:t>
      </w:r>
      <w:r w:rsidR="00887512" w:rsidRPr="00635D8B">
        <w:rPr>
          <w:rFonts w:ascii="Times New Roman" w:hAnsi="Times New Roman"/>
          <w:sz w:val="28"/>
          <w:szCs w:val="28"/>
        </w:rPr>
        <w:t>Уполномоченного органа</w:t>
      </w:r>
      <w:r w:rsidRPr="00635D8B">
        <w:rPr>
          <w:rFonts w:ascii="Times New Roman" w:hAnsi="Times New Roman"/>
          <w:sz w:val="28"/>
          <w:szCs w:val="28"/>
        </w:rPr>
        <w:t xml:space="preserve"> либо сотрудник ГАУ «МФЦ РС(Я)»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14:paraId="328C1E87" w14:textId="391F87E1" w:rsidR="00B2094D" w:rsidRPr="00635D8B" w:rsidRDefault="009D31D9" w:rsidP="00635D8B">
      <w:pPr>
        <w:pStyle w:val="a9"/>
        <w:numPr>
          <w:ilvl w:val="0"/>
          <w:numId w:val="7"/>
        </w:numPr>
        <w:spacing w:after="0" w:line="240" w:lineRule="auto"/>
        <w:ind w:left="0" w:firstLine="709"/>
        <w:jc w:val="both"/>
        <w:rPr>
          <w:rFonts w:ascii="Times New Roman" w:hAnsi="Times New Roman"/>
          <w:sz w:val="28"/>
          <w:szCs w:val="28"/>
        </w:rPr>
      </w:pPr>
      <w:r w:rsidRPr="003F05AB">
        <w:rPr>
          <w:rFonts w:ascii="Times New Roman" w:hAnsi="Times New Roman"/>
          <w:sz w:val="28"/>
          <w:szCs w:val="28"/>
        </w:rPr>
        <w:t>Ходатайствующие</w:t>
      </w:r>
      <w:r w:rsidR="00B2094D" w:rsidRPr="00635D8B">
        <w:rPr>
          <w:rFonts w:ascii="Times New Roman" w:hAnsi="Times New Roman"/>
          <w:sz w:val="28"/>
          <w:szCs w:val="28"/>
        </w:rPr>
        <w:t xml:space="preserve">, представившие в </w:t>
      </w:r>
      <w:r w:rsidR="00887512" w:rsidRPr="00635D8B">
        <w:rPr>
          <w:rFonts w:ascii="Times New Roman" w:hAnsi="Times New Roman"/>
          <w:sz w:val="28"/>
          <w:szCs w:val="28"/>
        </w:rPr>
        <w:t>Уполномоченный орган</w:t>
      </w:r>
      <w:r w:rsidR="00B2094D" w:rsidRPr="00635D8B">
        <w:rPr>
          <w:rFonts w:ascii="Times New Roman" w:hAnsi="Times New Roman"/>
          <w:sz w:val="28"/>
          <w:szCs w:val="28"/>
        </w:rPr>
        <w:t xml:space="preserve"> либо ГАУ «МФЦ РС(Я)» документы, в обязательном порядке информируются </w:t>
      </w:r>
      <w:r w:rsidR="00887512" w:rsidRPr="00635D8B">
        <w:rPr>
          <w:rFonts w:ascii="Times New Roman" w:hAnsi="Times New Roman"/>
          <w:sz w:val="28"/>
          <w:szCs w:val="28"/>
        </w:rPr>
        <w:t>специалистами</w:t>
      </w:r>
      <w:r w:rsidR="00B2094D" w:rsidRPr="00635D8B">
        <w:rPr>
          <w:rFonts w:ascii="Times New Roman" w:hAnsi="Times New Roman"/>
          <w:sz w:val="28"/>
          <w:szCs w:val="28"/>
        </w:rPr>
        <w:t xml:space="preserve"> </w:t>
      </w:r>
      <w:r w:rsidR="00887512" w:rsidRPr="00635D8B">
        <w:rPr>
          <w:rFonts w:ascii="Times New Roman" w:hAnsi="Times New Roman"/>
          <w:sz w:val="28"/>
          <w:szCs w:val="28"/>
        </w:rPr>
        <w:t>Уполномоченного органа</w:t>
      </w:r>
      <w:r w:rsidR="00B2094D" w:rsidRPr="00635D8B">
        <w:rPr>
          <w:rFonts w:ascii="Times New Roman" w:hAnsi="Times New Roman"/>
          <w:sz w:val="28"/>
          <w:szCs w:val="28"/>
        </w:rPr>
        <w:t xml:space="preserve"> либо сотрудниками ГАУ «МФЦ РС(Я)» о возможном отказе в предоставлении муниципальной услуги, а также о сроке завершения оформления документов и возможности их получения. </w:t>
      </w:r>
    </w:p>
    <w:p w14:paraId="447BFFFA" w14:textId="77777777" w:rsidR="00B2094D" w:rsidRPr="00635D8B" w:rsidRDefault="00B2094D" w:rsidP="00635D8B">
      <w:pPr>
        <w:ind w:firstLine="709"/>
        <w:jc w:val="both"/>
        <w:rPr>
          <w:sz w:val="28"/>
          <w:szCs w:val="28"/>
        </w:rPr>
      </w:pPr>
    </w:p>
    <w:p w14:paraId="6417F8FA" w14:textId="0017F4D6" w:rsidR="00B2094D" w:rsidRPr="00635D8B" w:rsidRDefault="00B2094D" w:rsidP="00635D8B">
      <w:pPr>
        <w:pStyle w:val="2"/>
        <w:numPr>
          <w:ilvl w:val="1"/>
          <w:numId w:val="2"/>
        </w:numPr>
        <w:spacing w:line="240" w:lineRule="auto"/>
        <w:ind w:left="0" w:firstLine="709"/>
        <w:jc w:val="both"/>
        <w:rPr>
          <w:rFonts w:ascii="Times New Roman" w:hAnsi="Times New Roman"/>
          <w:b/>
          <w:sz w:val="28"/>
          <w:szCs w:val="28"/>
        </w:rPr>
      </w:pPr>
      <w:r w:rsidRPr="00635D8B">
        <w:rPr>
          <w:rFonts w:ascii="Times New Roman" w:hAnsi="Times New Roman"/>
          <w:b/>
          <w:sz w:val="28"/>
          <w:szCs w:val="28"/>
        </w:rPr>
        <w:t>Форма, место размещения и содержание информации о предоставлении муниципально</w:t>
      </w:r>
      <w:r w:rsidR="00496F92" w:rsidRPr="00635D8B">
        <w:rPr>
          <w:rFonts w:ascii="Times New Roman" w:hAnsi="Times New Roman"/>
          <w:b/>
          <w:sz w:val="28"/>
          <w:szCs w:val="28"/>
        </w:rPr>
        <w:t xml:space="preserve">й </w:t>
      </w:r>
      <w:r w:rsidRPr="00635D8B">
        <w:rPr>
          <w:rFonts w:ascii="Times New Roman" w:hAnsi="Times New Roman"/>
          <w:b/>
          <w:sz w:val="28"/>
          <w:szCs w:val="28"/>
        </w:rPr>
        <w:t>услуги</w:t>
      </w:r>
    </w:p>
    <w:p w14:paraId="2D430B5F" w14:textId="77777777" w:rsidR="00B36DED" w:rsidRPr="00635D8B" w:rsidRDefault="00B36DED" w:rsidP="00635D8B">
      <w:pPr>
        <w:ind w:left="709"/>
        <w:rPr>
          <w:sz w:val="28"/>
          <w:szCs w:val="28"/>
        </w:rPr>
      </w:pPr>
    </w:p>
    <w:p w14:paraId="4924FFCD" w14:textId="207231AC" w:rsidR="00B2094D" w:rsidRPr="00635D8B" w:rsidRDefault="00B2094D" w:rsidP="00635D8B">
      <w:pPr>
        <w:pStyle w:val="a9"/>
        <w:numPr>
          <w:ilvl w:val="0"/>
          <w:numId w:val="9"/>
        </w:numPr>
        <w:tabs>
          <w:tab w:val="left" w:pos="1134"/>
        </w:tabs>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размещаются на официальном сайте </w:t>
      </w:r>
      <w:r w:rsidR="00C50194" w:rsidRPr="00635D8B">
        <w:rPr>
          <w:rFonts w:ascii="Times New Roman" w:hAnsi="Times New Roman"/>
          <w:sz w:val="28"/>
          <w:szCs w:val="28"/>
        </w:rPr>
        <w:t>Учреждения</w:t>
      </w:r>
      <w:r w:rsidRPr="00635D8B">
        <w:rPr>
          <w:rFonts w:ascii="Times New Roman" w:hAnsi="Times New Roman"/>
          <w:sz w:val="28"/>
          <w:szCs w:val="28"/>
        </w:rPr>
        <w:t xml:space="preserve"> в сети Интернет, в региональной государственной информационной системе «Реестр государственных и муниципальных услуг (функций) Республики Саха (Якутия)», на ЕПГУ  и (или) РПГУ, на информационном стенде </w:t>
      </w:r>
      <w:r w:rsidR="00C50194" w:rsidRPr="00635D8B">
        <w:rPr>
          <w:rFonts w:ascii="Times New Roman" w:hAnsi="Times New Roman"/>
          <w:sz w:val="28"/>
          <w:szCs w:val="28"/>
        </w:rPr>
        <w:t>Учреждения</w:t>
      </w:r>
      <w:r w:rsidRPr="00635D8B">
        <w:rPr>
          <w:rFonts w:ascii="Times New Roman" w:hAnsi="Times New Roman"/>
          <w:sz w:val="28"/>
          <w:szCs w:val="28"/>
        </w:rPr>
        <w:t xml:space="preserve">, а также предоставляется непосредственно муниципальными служащими Отдела, сотрудниками ГАУ «МФЦ РС(Я)» в порядке предусмотренном разделом «Требования к порядку информирования о предоставлении муниципальной услуги» настоящего </w:t>
      </w:r>
      <w:r w:rsidR="003D0777" w:rsidRPr="00635D8B">
        <w:rPr>
          <w:rFonts w:ascii="Times New Roman" w:hAnsi="Times New Roman"/>
          <w:sz w:val="28"/>
          <w:szCs w:val="28"/>
        </w:rPr>
        <w:t>Регламента</w:t>
      </w:r>
      <w:r w:rsidRPr="00635D8B">
        <w:rPr>
          <w:rFonts w:ascii="Times New Roman" w:hAnsi="Times New Roman"/>
          <w:sz w:val="28"/>
          <w:szCs w:val="28"/>
        </w:rPr>
        <w:t>.</w:t>
      </w:r>
    </w:p>
    <w:p w14:paraId="2B76444D" w14:textId="07BFFCF8" w:rsidR="00B2094D" w:rsidRPr="00635D8B" w:rsidRDefault="00B2094D" w:rsidP="00635D8B">
      <w:pPr>
        <w:pStyle w:val="a9"/>
        <w:numPr>
          <w:ilvl w:val="0"/>
          <w:numId w:val="9"/>
        </w:numPr>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На официальном сайте </w:t>
      </w:r>
      <w:r w:rsidR="00C50194" w:rsidRPr="00635D8B">
        <w:rPr>
          <w:rFonts w:ascii="Times New Roman" w:hAnsi="Times New Roman"/>
          <w:sz w:val="28"/>
          <w:szCs w:val="28"/>
        </w:rPr>
        <w:t>Учреждения</w:t>
      </w:r>
      <w:r w:rsidRPr="00635D8B">
        <w:rPr>
          <w:rFonts w:ascii="Times New Roman" w:hAnsi="Times New Roman"/>
          <w:sz w:val="28"/>
          <w:szCs w:val="28"/>
        </w:rPr>
        <w:t xml:space="preserve"> в сети «Интернет» размещаются:</w:t>
      </w:r>
    </w:p>
    <w:p w14:paraId="7326F5DE" w14:textId="389E9D9F" w:rsidR="00B2094D" w:rsidRPr="00635D8B" w:rsidRDefault="00B2094D" w:rsidP="00635D8B">
      <w:pPr>
        <w:ind w:firstLine="709"/>
        <w:jc w:val="both"/>
        <w:rPr>
          <w:sz w:val="28"/>
          <w:szCs w:val="28"/>
        </w:rPr>
      </w:pPr>
      <w:r w:rsidRPr="00635D8B">
        <w:rPr>
          <w:sz w:val="28"/>
          <w:szCs w:val="28"/>
        </w:rPr>
        <w:t>- график (режим) работы</w:t>
      </w:r>
      <w:r w:rsidR="006D50DE" w:rsidRPr="00635D8B">
        <w:rPr>
          <w:sz w:val="28"/>
          <w:szCs w:val="28"/>
        </w:rPr>
        <w:t xml:space="preserve"> Учреждения</w:t>
      </w:r>
      <w:r w:rsidRPr="00635D8B">
        <w:rPr>
          <w:sz w:val="28"/>
          <w:szCs w:val="28"/>
        </w:rPr>
        <w:t>;</w:t>
      </w:r>
    </w:p>
    <w:p w14:paraId="38B332D2" w14:textId="537211ED" w:rsidR="00B2094D" w:rsidRPr="00635D8B" w:rsidRDefault="00B2094D" w:rsidP="00635D8B">
      <w:pPr>
        <w:ind w:firstLine="709"/>
        <w:jc w:val="both"/>
        <w:rPr>
          <w:sz w:val="28"/>
          <w:szCs w:val="28"/>
        </w:rPr>
      </w:pPr>
      <w:r w:rsidRPr="00635D8B">
        <w:rPr>
          <w:sz w:val="28"/>
          <w:szCs w:val="28"/>
        </w:rPr>
        <w:t xml:space="preserve">- почтовый адрес </w:t>
      </w:r>
      <w:r w:rsidR="006D50DE" w:rsidRPr="00EA1591">
        <w:rPr>
          <w:sz w:val="28"/>
          <w:szCs w:val="28"/>
        </w:rPr>
        <w:t>Учреждения</w:t>
      </w:r>
      <w:r w:rsidRPr="00635D8B">
        <w:rPr>
          <w:sz w:val="28"/>
          <w:szCs w:val="28"/>
        </w:rPr>
        <w:t>;</w:t>
      </w:r>
    </w:p>
    <w:p w14:paraId="4DB16ECA" w14:textId="77777777" w:rsidR="00B2094D" w:rsidRPr="00635D8B" w:rsidRDefault="00B2094D" w:rsidP="00635D8B">
      <w:pPr>
        <w:ind w:firstLine="709"/>
        <w:jc w:val="both"/>
        <w:rPr>
          <w:sz w:val="28"/>
          <w:szCs w:val="28"/>
        </w:rPr>
      </w:pPr>
      <w:r w:rsidRPr="00635D8B">
        <w:rPr>
          <w:sz w:val="28"/>
          <w:szCs w:val="28"/>
        </w:rPr>
        <w:t>- сведения о телефонных номерах для получения информации о предоставлении муниципальной услуги;</w:t>
      </w:r>
    </w:p>
    <w:p w14:paraId="2AF426AF" w14:textId="77777777" w:rsidR="00B2094D" w:rsidRPr="00635D8B" w:rsidRDefault="00B2094D" w:rsidP="00635D8B">
      <w:pPr>
        <w:ind w:firstLine="709"/>
        <w:jc w:val="both"/>
        <w:rPr>
          <w:sz w:val="28"/>
          <w:szCs w:val="28"/>
        </w:rPr>
      </w:pPr>
      <w:r w:rsidRPr="00635D8B">
        <w:rPr>
          <w:sz w:val="28"/>
          <w:szCs w:val="28"/>
        </w:rPr>
        <w:t>- информационные материалы (брошюры, буклеты и т.д.);</w:t>
      </w:r>
    </w:p>
    <w:p w14:paraId="737CBF3E" w14:textId="77777777" w:rsidR="00B2094D" w:rsidRPr="00635D8B" w:rsidRDefault="00B2094D" w:rsidP="00635D8B">
      <w:pPr>
        <w:ind w:firstLine="709"/>
        <w:jc w:val="both"/>
        <w:rPr>
          <w:sz w:val="28"/>
          <w:szCs w:val="28"/>
        </w:rPr>
      </w:pPr>
      <w:r w:rsidRPr="00635D8B">
        <w:rPr>
          <w:sz w:val="28"/>
          <w:szCs w:val="28"/>
        </w:rPr>
        <w:t>- административный регламент с приложениями;</w:t>
      </w:r>
    </w:p>
    <w:p w14:paraId="13C1AC28" w14:textId="77777777" w:rsidR="00B2094D" w:rsidRPr="00635D8B" w:rsidRDefault="00B2094D" w:rsidP="00635D8B">
      <w:pPr>
        <w:ind w:firstLine="709"/>
        <w:jc w:val="both"/>
        <w:rPr>
          <w:sz w:val="28"/>
          <w:szCs w:val="28"/>
        </w:rPr>
      </w:pPr>
      <w:r w:rsidRPr="00635D8B">
        <w:rPr>
          <w:sz w:val="28"/>
          <w:szCs w:val="28"/>
        </w:rPr>
        <w:t>- нормативные правовые акты, регулирующие предоставление муниципальной услуги;</w:t>
      </w:r>
    </w:p>
    <w:p w14:paraId="07F62D1D" w14:textId="77777777" w:rsidR="00B2094D" w:rsidRPr="00635D8B" w:rsidRDefault="00B2094D" w:rsidP="00635D8B">
      <w:pPr>
        <w:ind w:firstLine="709"/>
        <w:jc w:val="both"/>
        <w:rPr>
          <w:sz w:val="28"/>
          <w:szCs w:val="28"/>
        </w:rPr>
      </w:pPr>
      <w:r w:rsidRPr="00635D8B">
        <w:rPr>
          <w:sz w:val="28"/>
          <w:szCs w:val="28"/>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14:paraId="0A2D55F4" w14:textId="77777777" w:rsidR="00B2094D" w:rsidRPr="00635D8B" w:rsidRDefault="00B2094D" w:rsidP="00635D8B">
      <w:pPr>
        <w:ind w:firstLine="709"/>
        <w:jc w:val="both"/>
        <w:rPr>
          <w:sz w:val="28"/>
          <w:szCs w:val="28"/>
        </w:rPr>
      </w:pPr>
      <w:r w:rsidRPr="00635D8B">
        <w:rPr>
          <w:sz w:val="28"/>
          <w:szCs w:val="28"/>
        </w:rPr>
        <w:t>- адреса и контакты организаций, участвующих в предоставлении муниципальной услуги;</w:t>
      </w:r>
    </w:p>
    <w:p w14:paraId="08472FC3" w14:textId="3BD680B1" w:rsidR="00B2094D" w:rsidRPr="00635D8B" w:rsidRDefault="00B2094D" w:rsidP="00635D8B">
      <w:pPr>
        <w:pStyle w:val="a9"/>
        <w:numPr>
          <w:ilvl w:val="0"/>
          <w:numId w:val="9"/>
        </w:numPr>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На информационном стенде </w:t>
      </w:r>
      <w:r w:rsidR="00C50194" w:rsidRPr="00635D8B">
        <w:rPr>
          <w:rFonts w:ascii="Times New Roman" w:hAnsi="Times New Roman"/>
          <w:sz w:val="28"/>
          <w:szCs w:val="28"/>
        </w:rPr>
        <w:t>Учреждения</w:t>
      </w:r>
      <w:r w:rsidRPr="00635D8B">
        <w:rPr>
          <w:rFonts w:ascii="Times New Roman" w:hAnsi="Times New Roman"/>
          <w:sz w:val="28"/>
          <w:szCs w:val="28"/>
        </w:rPr>
        <w:t>, Отдела размещаются:</w:t>
      </w:r>
    </w:p>
    <w:p w14:paraId="2DFFEF35" w14:textId="06941035" w:rsidR="00B2094D" w:rsidRPr="00635D8B" w:rsidRDefault="00B2094D" w:rsidP="00635D8B">
      <w:pPr>
        <w:ind w:firstLine="709"/>
        <w:jc w:val="both"/>
        <w:rPr>
          <w:sz w:val="28"/>
          <w:szCs w:val="28"/>
        </w:rPr>
      </w:pPr>
      <w:r w:rsidRPr="00635D8B">
        <w:rPr>
          <w:sz w:val="28"/>
          <w:szCs w:val="28"/>
        </w:rPr>
        <w:t>- режим приема</w:t>
      </w:r>
      <w:r w:rsidR="003F05AB">
        <w:rPr>
          <w:sz w:val="28"/>
          <w:szCs w:val="28"/>
        </w:rPr>
        <w:t xml:space="preserve"> </w:t>
      </w:r>
      <w:r w:rsidR="009D31D9" w:rsidRPr="003F05AB">
        <w:rPr>
          <w:sz w:val="28"/>
          <w:szCs w:val="28"/>
        </w:rPr>
        <w:t>ходатайствующих</w:t>
      </w:r>
      <w:r w:rsidRPr="00635D8B">
        <w:rPr>
          <w:sz w:val="28"/>
          <w:szCs w:val="28"/>
        </w:rPr>
        <w:t>;</w:t>
      </w:r>
    </w:p>
    <w:p w14:paraId="4E8893E7" w14:textId="77777777" w:rsidR="00B2094D" w:rsidRPr="00635D8B" w:rsidRDefault="00B2094D" w:rsidP="00635D8B">
      <w:pPr>
        <w:ind w:firstLine="709"/>
        <w:jc w:val="both"/>
        <w:rPr>
          <w:sz w:val="28"/>
          <w:szCs w:val="28"/>
        </w:rPr>
      </w:pPr>
      <w:r w:rsidRPr="00635D8B">
        <w:rPr>
          <w:sz w:val="28"/>
          <w:szCs w:val="28"/>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689EE1FA" w14:textId="3FC07EF4" w:rsidR="00B2094D" w:rsidRPr="00635D8B" w:rsidRDefault="00B2094D" w:rsidP="00635D8B">
      <w:pPr>
        <w:ind w:firstLine="709"/>
        <w:jc w:val="both"/>
        <w:rPr>
          <w:sz w:val="28"/>
          <w:szCs w:val="28"/>
        </w:rPr>
      </w:pPr>
      <w:r w:rsidRPr="00635D8B">
        <w:rPr>
          <w:sz w:val="28"/>
          <w:szCs w:val="28"/>
        </w:rPr>
        <w:t xml:space="preserve">- извлечения из настоящего </w:t>
      </w:r>
      <w:r w:rsidR="003D0777" w:rsidRPr="00635D8B">
        <w:rPr>
          <w:sz w:val="28"/>
          <w:szCs w:val="28"/>
        </w:rPr>
        <w:t>Регламента</w:t>
      </w:r>
      <w:r w:rsidRPr="00635D8B">
        <w:rPr>
          <w:sz w:val="28"/>
          <w:szCs w:val="28"/>
        </w:rPr>
        <w:t xml:space="preserve"> с приложениями;</w:t>
      </w:r>
    </w:p>
    <w:p w14:paraId="32502497" w14:textId="77777777" w:rsidR="00B2094D" w:rsidRPr="00635D8B" w:rsidRDefault="00B2094D" w:rsidP="00635D8B">
      <w:pPr>
        <w:ind w:firstLine="709"/>
        <w:jc w:val="both"/>
        <w:rPr>
          <w:sz w:val="28"/>
          <w:szCs w:val="28"/>
        </w:rPr>
      </w:pPr>
      <w:r w:rsidRPr="00635D8B">
        <w:rPr>
          <w:sz w:val="28"/>
          <w:szCs w:val="28"/>
        </w:rPr>
        <w:lastRenderedPageBreak/>
        <w:t>- перечни документов, необходимых для предоставления муниципальной услуги, и требования, предъявляемые к этим документам.</w:t>
      </w:r>
    </w:p>
    <w:p w14:paraId="4798767E" w14:textId="77777777" w:rsidR="00B2094D" w:rsidRPr="00635D8B" w:rsidRDefault="00B2094D" w:rsidP="00635D8B">
      <w:pPr>
        <w:pStyle w:val="a9"/>
        <w:numPr>
          <w:ilvl w:val="0"/>
          <w:numId w:val="9"/>
        </w:numPr>
        <w:spacing w:after="0" w:line="240" w:lineRule="auto"/>
        <w:ind w:left="0" w:firstLine="709"/>
        <w:jc w:val="both"/>
        <w:rPr>
          <w:rFonts w:ascii="Times New Roman" w:hAnsi="Times New Roman"/>
          <w:sz w:val="28"/>
          <w:szCs w:val="28"/>
        </w:rPr>
      </w:pPr>
      <w:r w:rsidRPr="00635D8B">
        <w:rPr>
          <w:rFonts w:ascii="Times New Roman" w:hAnsi="Times New Roman"/>
          <w:sz w:val="28"/>
          <w:szCs w:val="28"/>
        </w:rPr>
        <w:t>На ЕПГУ и (или) РПГУ размещается информация:</w:t>
      </w:r>
    </w:p>
    <w:p w14:paraId="3F069E1C" w14:textId="27C71F8C" w:rsidR="00B2094D" w:rsidRPr="00635D8B" w:rsidRDefault="00B2094D" w:rsidP="00635D8B">
      <w:pPr>
        <w:pStyle w:val="a9"/>
        <w:numPr>
          <w:ilvl w:val="0"/>
          <w:numId w:val="10"/>
        </w:numPr>
        <w:tabs>
          <w:tab w:val="left" w:pos="993"/>
        </w:tabs>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полное наименование, полные почтовые адреса и график работы </w:t>
      </w:r>
      <w:r w:rsidR="00C50194" w:rsidRPr="00635D8B">
        <w:rPr>
          <w:rFonts w:ascii="Times New Roman" w:hAnsi="Times New Roman"/>
          <w:sz w:val="28"/>
          <w:szCs w:val="28"/>
        </w:rPr>
        <w:t>Учреждения</w:t>
      </w:r>
      <w:r w:rsidRPr="00635D8B">
        <w:rPr>
          <w:rFonts w:ascii="Times New Roman" w:hAnsi="Times New Roman"/>
          <w:sz w:val="28"/>
          <w:szCs w:val="28"/>
        </w:rPr>
        <w:t xml:space="preserve">, </w:t>
      </w:r>
      <w:r w:rsidR="00887512" w:rsidRPr="00635D8B">
        <w:rPr>
          <w:rFonts w:ascii="Times New Roman" w:hAnsi="Times New Roman"/>
          <w:sz w:val="28"/>
          <w:szCs w:val="28"/>
        </w:rPr>
        <w:t>Уполномоченного органа</w:t>
      </w:r>
      <w:r w:rsidRPr="00635D8B">
        <w:rPr>
          <w:rFonts w:ascii="Times New Roman" w:hAnsi="Times New Roman"/>
          <w:sz w:val="28"/>
          <w:szCs w:val="28"/>
        </w:rPr>
        <w:t>, ответственных за предоставление муниципальной услуги;</w:t>
      </w:r>
    </w:p>
    <w:p w14:paraId="7BEC65F2" w14:textId="5A013D33" w:rsidR="00B2094D" w:rsidRPr="00635D8B" w:rsidRDefault="00B2094D" w:rsidP="00635D8B">
      <w:pPr>
        <w:pStyle w:val="a9"/>
        <w:numPr>
          <w:ilvl w:val="0"/>
          <w:numId w:val="10"/>
        </w:numPr>
        <w:tabs>
          <w:tab w:val="left" w:pos="993"/>
        </w:tabs>
        <w:spacing w:after="0" w:line="240" w:lineRule="auto"/>
        <w:ind w:left="0" w:firstLine="709"/>
        <w:jc w:val="both"/>
        <w:rPr>
          <w:rFonts w:ascii="Times New Roman" w:hAnsi="Times New Roman"/>
          <w:sz w:val="28"/>
          <w:szCs w:val="28"/>
        </w:rPr>
      </w:pPr>
      <w:r w:rsidRPr="00635D8B">
        <w:rPr>
          <w:rFonts w:ascii="Times New Roman" w:hAnsi="Times New Roman"/>
          <w:sz w:val="28"/>
          <w:szCs w:val="28"/>
        </w:rPr>
        <w:t>справочные телефоны, по которым можно получить консультацию о порядке предоставления муниципальной услуги;</w:t>
      </w:r>
    </w:p>
    <w:p w14:paraId="370FE396" w14:textId="343EC970" w:rsidR="00B2094D" w:rsidRPr="00635D8B" w:rsidRDefault="00B2094D" w:rsidP="00635D8B">
      <w:pPr>
        <w:pStyle w:val="a9"/>
        <w:numPr>
          <w:ilvl w:val="0"/>
          <w:numId w:val="10"/>
        </w:numPr>
        <w:tabs>
          <w:tab w:val="left" w:pos="993"/>
        </w:tabs>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перечень категорий </w:t>
      </w:r>
      <w:r w:rsidR="009D31D9" w:rsidRPr="003F05AB">
        <w:rPr>
          <w:rFonts w:ascii="Times New Roman" w:hAnsi="Times New Roman"/>
          <w:sz w:val="28"/>
          <w:szCs w:val="28"/>
        </w:rPr>
        <w:t>ходатайствующих</w:t>
      </w:r>
      <w:r w:rsidRPr="00635D8B">
        <w:rPr>
          <w:rFonts w:ascii="Times New Roman" w:hAnsi="Times New Roman"/>
          <w:sz w:val="28"/>
          <w:szCs w:val="28"/>
        </w:rPr>
        <w:t>, имеющих право на получение муниципальной услуги;</w:t>
      </w:r>
    </w:p>
    <w:p w14:paraId="779AAFE8" w14:textId="18ED8983" w:rsidR="00B2094D" w:rsidRPr="00635D8B" w:rsidRDefault="00B2094D" w:rsidP="00635D8B">
      <w:pPr>
        <w:pStyle w:val="a9"/>
        <w:numPr>
          <w:ilvl w:val="0"/>
          <w:numId w:val="10"/>
        </w:numPr>
        <w:tabs>
          <w:tab w:val="left" w:pos="993"/>
        </w:tabs>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перечень документов, необходимых для предоставления муниципальной услуги и предоставляемых самостоятельно </w:t>
      </w:r>
      <w:r w:rsidR="009D31D9" w:rsidRPr="003F05AB">
        <w:rPr>
          <w:rFonts w:ascii="Times New Roman" w:hAnsi="Times New Roman"/>
          <w:sz w:val="28"/>
          <w:szCs w:val="28"/>
        </w:rPr>
        <w:t>ходатайствующим</w:t>
      </w:r>
      <w:r w:rsidRPr="00635D8B">
        <w:rPr>
          <w:rFonts w:ascii="Times New Roman" w:hAnsi="Times New Roman"/>
          <w:sz w:val="28"/>
          <w:szCs w:val="28"/>
        </w:rPr>
        <w:t xml:space="preserve"> либо получаемых по запросу из органов (организаций);</w:t>
      </w:r>
    </w:p>
    <w:p w14:paraId="045B3CE3" w14:textId="3E83F1D4" w:rsidR="00B2094D" w:rsidRPr="00635D8B" w:rsidRDefault="00B2094D" w:rsidP="00635D8B">
      <w:pPr>
        <w:pStyle w:val="a9"/>
        <w:numPr>
          <w:ilvl w:val="0"/>
          <w:numId w:val="10"/>
        </w:numPr>
        <w:tabs>
          <w:tab w:val="left" w:pos="993"/>
        </w:tabs>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формы и образцы заполнения </w:t>
      </w:r>
      <w:r w:rsidR="009D31D9" w:rsidRPr="003F05AB">
        <w:rPr>
          <w:rFonts w:ascii="Times New Roman" w:hAnsi="Times New Roman"/>
          <w:sz w:val="28"/>
          <w:szCs w:val="28"/>
        </w:rPr>
        <w:t>ходатайств</w:t>
      </w:r>
      <w:r w:rsidR="009D31D9" w:rsidRPr="00635D8B">
        <w:rPr>
          <w:rFonts w:ascii="Times New Roman" w:hAnsi="Times New Roman"/>
          <w:sz w:val="28"/>
          <w:szCs w:val="28"/>
        </w:rPr>
        <w:t xml:space="preserve"> </w:t>
      </w:r>
      <w:r w:rsidRPr="00635D8B">
        <w:rPr>
          <w:rFonts w:ascii="Times New Roman" w:hAnsi="Times New Roman"/>
          <w:sz w:val="28"/>
          <w:szCs w:val="28"/>
        </w:rPr>
        <w:t>для получателей муниципальной услуги с возможностями онлайн заполнения, проверки и распечатки;</w:t>
      </w:r>
    </w:p>
    <w:p w14:paraId="3B3B8FA1" w14:textId="1FA7ED89" w:rsidR="00B2094D" w:rsidRPr="00635D8B" w:rsidRDefault="00B2094D" w:rsidP="00635D8B">
      <w:pPr>
        <w:pStyle w:val="a9"/>
        <w:numPr>
          <w:ilvl w:val="0"/>
          <w:numId w:val="10"/>
        </w:numPr>
        <w:tabs>
          <w:tab w:val="left" w:pos="993"/>
        </w:tabs>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рекомендации и требования к заполнению </w:t>
      </w:r>
      <w:r w:rsidR="009D31D9" w:rsidRPr="00F276C9">
        <w:rPr>
          <w:rFonts w:ascii="Times New Roman" w:hAnsi="Times New Roman"/>
          <w:sz w:val="28"/>
          <w:szCs w:val="28"/>
        </w:rPr>
        <w:t>ходатайств</w:t>
      </w:r>
      <w:r w:rsidRPr="00635D8B">
        <w:rPr>
          <w:rFonts w:ascii="Times New Roman" w:hAnsi="Times New Roman"/>
          <w:sz w:val="28"/>
          <w:szCs w:val="28"/>
        </w:rPr>
        <w:t>;</w:t>
      </w:r>
    </w:p>
    <w:p w14:paraId="7701F20B" w14:textId="6F0A3412" w:rsidR="00B2094D" w:rsidRPr="00635D8B" w:rsidRDefault="00B2094D" w:rsidP="00635D8B">
      <w:pPr>
        <w:pStyle w:val="a9"/>
        <w:numPr>
          <w:ilvl w:val="0"/>
          <w:numId w:val="10"/>
        </w:numPr>
        <w:tabs>
          <w:tab w:val="left" w:pos="993"/>
        </w:tabs>
        <w:spacing w:after="0" w:line="240" w:lineRule="auto"/>
        <w:ind w:left="0" w:firstLine="709"/>
        <w:jc w:val="both"/>
        <w:rPr>
          <w:rFonts w:ascii="Times New Roman" w:hAnsi="Times New Roman"/>
          <w:sz w:val="28"/>
          <w:szCs w:val="28"/>
        </w:rPr>
      </w:pPr>
      <w:r w:rsidRPr="00635D8B">
        <w:rPr>
          <w:rFonts w:ascii="Times New Roman" w:hAnsi="Times New Roman"/>
          <w:sz w:val="28"/>
          <w:szCs w:val="28"/>
        </w:rPr>
        <w:t>основания для отказа в пред</w:t>
      </w:r>
      <w:r w:rsidR="006D50DE" w:rsidRPr="00635D8B">
        <w:rPr>
          <w:rFonts w:ascii="Times New Roman" w:hAnsi="Times New Roman"/>
          <w:sz w:val="28"/>
          <w:szCs w:val="28"/>
        </w:rPr>
        <w:t>оставлении муниципальной услуги;</w:t>
      </w:r>
    </w:p>
    <w:p w14:paraId="20AF990B" w14:textId="77777777" w:rsidR="00B2094D" w:rsidRPr="00635D8B" w:rsidRDefault="00B2094D" w:rsidP="00635D8B">
      <w:pPr>
        <w:pStyle w:val="a9"/>
        <w:numPr>
          <w:ilvl w:val="0"/>
          <w:numId w:val="10"/>
        </w:numPr>
        <w:tabs>
          <w:tab w:val="left" w:pos="993"/>
        </w:tabs>
        <w:spacing w:after="0" w:line="240" w:lineRule="auto"/>
        <w:ind w:left="0" w:firstLine="709"/>
        <w:jc w:val="both"/>
        <w:rPr>
          <w:rFonts w:ascii="Times New Roman" w:hAnsi="Times New Roman"/>
          <w:sz w:val="28"/>
          <w:szCs w:val="28"/>
        </w:rPr>
      </w:pPr>
      <w:r w:rsidRPr="00635D8B">
        <w:rPr>
          <w:rFonts w:ascii="Times New Roman" w:hAnsi="Times New Roman"/>
          <w:sz w:val="28"/>
          <w:szCs w:val="28"/>
        </w:rPr>
        <w:t>извлечения из нормативных правовых актов, содержащих нормы, регулирующие деятельность по предоставлению муниципальной услуги;</w:t>
      </w:r>
    </w:p>
    <w:p w14:paraId="0B8EF704" w14:textId="77777777" w:rsidR="00B2094D" w:rsidRPr="00635D8B" w:rsidRDefault="00B2094D" w:rsidP="00635D8B">
      <w:pPr>
        <w:pStyle w:val="a9"/>
        <w:numPr>
          <w:ilvl w:val="0"/>
          <w:numId w:val="10"/>
        </w:numPr>
        <w:tabs>
          <w:tab w:val="left" w:pos="993"/>
        </w:tabs>
        <w:spacing w:after="0" w:line="240" w:lineRule="auto"/>
        <w:ind w:left="0" w:firstLine="709"/>
        <w:jc w:val="both"/>
        <w:rPr>
          <w:rFonts w:ascii="Times New Roman" w:hAnsi="Times New Roman"/>
          <w:sz w:val="28"/>
          <w:szCs w:val="28"/>
        </w:rPr>
      </w:pPr>
      <w:r w:rsidRPr="00635D8B">
        <w:rPr>
          <w:rFonts w:ascii="Times New Roman" w:hAnsi="Times New Roman"/>
          <w:sz w:val="28"/>
          <w:szCs w:val="28"/>
        </w:rPr>
        <w:t>административные процедуры предоставления муниципальной услуги (в виде блок-схемы);</w:t>
      </w:r>
    </w:p>
    <w:p w14:paraId="06A71AE4" w14:textId="77777777" w:rsidR="00B2094D" w:rsidRPr="00635D8B" w:rsidRDefault="00B2094D" w:rsidP="00635D8B">
      <w:pPr>
        <w:pStyle w:val="a9"/>
        <w:numPr>
          <w:ilvl w:val="0"/>
          <w:numId w:val="10"/>
        </w:numPr>
        <w:tabs>
          <w:tab w:val="left" w:pos="993"/>
        </w:tabs>
        <w:spacing w:after="0" w:line="240" w:lineRule="auto"/>
        <w:ind w:left="0" w:firstLine="709"/>
        <w:jc w:val="both"/>
        <w:rPr>
          <w:rFonts w:ascii="Times New Roman" w:hAnsi="Times New Roman"/>
          <w:sz w:val="28"/>
          <w:szCs w:val="28"/>
        </w:rPr>
      </w:pPr>
      <w:r w:rsidRPr="00635D8B">
        <w:rPr>
          <w:rFonts w:ascii="Times New Roman" w:hAnsi="Times New Roman"/>
          <w:sz w:val="28"/>
          <w:szCs w:val="28"/>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53BF466A" w14:textId="2BE74EFD" w:rsidR="00B2094D" w:rsidRPr="00FF015A" w:rsidRDefault="003300FF" w:rsidP="00635D8B">
      <w:pPr>
        <w:pStyle w:val="a9"/>
        <w:numPr>
          <w:ilvl w:val="0"/>
          <w:numId w:val="10"/>
        </w:numPr>
        <w:tabs>
          <w:tab w:val="left" w:pos="993"/>
        </w:tabs>
        <w:spacing w:after="0" w:line="240" w:lineRule="auto"/>
        <w:ind w:left="0" w:firstLine="709"/>
        <w:jc w:val="both"/>
        <w:rPr>
          <w:rFonts w:ascii="Times New Roman" w:hAnsi="Times New Roman"/>
          <w:i/>
          <w:iCs/>
          <w:sz w:val="24"/>
          <w:szCs w:val="24"/>
        </w:rPr>
      </w:pPr>
      <w:r w:rsidRPr="00FF015A">
        <w:rPr>
          <w:rFonts w:ascii="Times New Roman" w:hAnsi="Times New Roman"/>
          <w:i/>
          <w:iCs/>
          <w:sz w:val="24"/>
          <w:szCs w:val="24"/>
        </w:rPr>
        <w:t>Признать утратившим силу</w:t>
      </w:r>
    </w:p>
    <w:p w14:paraId="6BFD2314" w14:textId="77777777" w:rsidR="00B2094D" w:rsidRPr="003300FF" w:rsidRDefault="00B2094D" w:rsidP="00635D8B">
      <w:pPr>
        <w:ind w:firstLine="709"/>
        <w:rPr>
          <w:b/>
          <w:i/>
          <w:iCs/>
          <w:sz w:val="28"/>
          <w:szCs w:val="28"/>
        </w:rPr>
      </w:pPr>
    </w:p>
    <w:p w14:paraId="6937968C" w14:textId="77777777" w:rsidR="00B2094D" w:rsidRPr="00635D8B" w:rsidRDefault="00B2094D" w:rsidP="00635D8B">
      <w:pPr>
        <w:pStyle w:val="1"/>
        <w:ind w:firstLine="709"/>
        <w:rPr>
          <w:rFonts w:ascii="Times New Roman" w:hAnsi="Times New Roman"/>
          <w:sz w:val="28"/>
          <w:szCs w:val="28"/>
        </w:rPr>
      </w:pPr>
      <w:r w:rsidRPr="00635D8B">
        <w:rPr>
          <w:rFonts w:ascii="Times New Roman" w:hAnsi="Times New Roman"/>
          <w:sz w:val="28"/>
          <w:szCs w:val="28"/>
        </w:rPr>
        <w:t>II. СТАНДАРТ ПРЕДОСТАВЛЕНИЯ МУНИЦИПАЛЬНОЙ УСЛУГИ</w:t>
      </w:r>
    </w:p>
    <w:p w14:paraId="14976270" w14:textId="77777777" w:rsidR="00B2094D" w:rsidRPr="00635D8B" w:rsidRDefault="00B2094D" w:rsidP="00635D8B">
      <w:pPr>
        <w:ind w:firstLine="709"/>
        <w:jc w:val="center"/>
        <w:rPr>
          <w:b/>
          <w:sz w:val="28"/>
          <w:szCs w:val="28"/>
        </w:rPr>
      </w:pPr>
    </w:p>
    <w:p w14:paraId="0EA8138B" w14:textId="77777777" w:rsidR="00B2094D" w:rsidRPr="00635D8B" w:rsidRDefault="00B2094D" w:rsidP="00635D8B">
      <w:pPr>
        <w:pStyle w:val="2"/>
        <w:spacing w:line="240" w:lineRule="auto"/>
        <w:ind w:firstLine="709"/>
        <w:jc w:val="both"/>
        <w:rPr>
          <w:rFonts w:ascii="Times New Roman" w:hAnsi="Times New Roman"/>
          <w:b/>
          <w:sz w:val="28"/>
          <w:szCs w:val="28"/>
        </w:rPr>
      </w:pPr>
      <w:r w:rsidRPr="00635D8B">
        <w:rPr>
          <w:rFonts w:ascii="Times New Roman" w:hAnsi="Times New Roman"/>
          <w:b/>
          <w:sz w:val="28"/>
          <w:szCs w:val="28"/>
        </w:rPr>
        <w:t>2.1. Наименование муниципальной услуги</w:t>
      </w:r>
    </w:p>
    <w:p w14:paraId="45115C47" w14:textId="77777777" w:rsidR="00B36DED" w:rsidRPr="00635D8B" w:rsidRDefault="00B36DED" w:rsidP="00635D8B">
      <w:pPr>
        <w:rPr>
          <w:sz w:val="28"/>
          <w:szCs w:val="28"/>
        </w:rPr>
      </w:pPr>
    </w:p>
    <w:p w14:paraId="37E07BAE" w14:textId="0B2FF90A" w:rsidR="00B2094D" w:rsidRPr="00635D8B" w:rsidRDefault="00B2094D" w:rsidP="00635D8B">
      <w:pPr>
        <w:shd w:val="clear" w:color="auto" w:fill="FFFFFF"/>
        <w:ind w:firstLine="709"/>
        <w:jc w:val="both"/>
        <w:textAlignment w:val="baseline"/>
        <w:rPr>
          <w:spacing w:val="2"/>
          <w:sz w:val="28"/>
          <w:szCs w:val="28"/>
        </w:rPr>
      </w:pPr>
      <w:r w:rsidRPr="00635D8B">
        <w:rPr>
          <w:spacing w:val="2"/>
          <w:sz w:val="28"/>
          <w:szCs w:val="28"/>
        </w:rPr>
        <w:t xml:space="preserve">2.1.1. </w:t>
      </w:r>
      <w:r w:rsidR="00AC0B6B" w:rsidRPr="00635D8B">
        <w:rPr>
          <w:spacing w:val="2"/>
          <w:sz w:val="28"/>
          <w:szCs w:val="28"/>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006D50DE" w:rsidRPr="00635D8B">
        <w:rPr>
          <w:spacing w:val="2"/>
          <w:sz w:val="28"/>
          <w:szCs w:val="28"/>
        </w:rPr>
        <w:t>, находящихся в собственности М</w:t>
      </w:r>
      <w:r w:rsidR="00F54446">
        <w:rPr>
          <w:spacing w:val="2"/>
          <w:sz w:val="28"/>
          <w:szCs w:val="28"/>
        </w:rPr>
        <w:t>Р</w:t>
      </w:r>
      <w:r w:rsidR="006D50DE" w:rsidRPr="00635D8B">
        <w:rPr>
          <w:spacing w:val="2"/>
          <w:sz w:val="28"/>
          <w:szCs w:val="28"/>
        </w:rPr>
        <w:t xml:space="preserve"> «Мирнинский район» </w:t>
      </w:r>
      <w:r w:rsidR="00F54446">
        <w:rPr>
          <w:sz w:val="28"/>
          <w:szCs w:val="28"/>
        </w:rPr>
        <w:t>РС(Я)</w:t>
      </w:r>
      <w:r w:rsidR="00B82D38" w:rsidRPr="00635D8B">
        <w:rPr>
          <w:spacing w:val="2"/>
          <w:sz w:val="28"/>
          <w:szCs w:val="28"/>
        </w:rPr>
        <w:t>, в землях, расположенных на территории сельских поселений и на межселенной территории Мирнинского района Республики Саха (Якутия), государственная собственность на которые не разграничена</w:t>
      </w:r>
      <w:r w:rsidRPr="00635D8B">
        <w:rPr>
          <w:spacing w:val="2"/>
          <w:sz w:val="28"/>
          <w:szCs w:val="28"/>
        </w:rPr>
        <w:t xml:space="preserve"> (далее по тексту - муниципальная услуга).</w:t>
      </w:r>
    </w:p>
    <w:p w14:paraId="5F6F2ABC" w14:textId="26341A0C" w:rsidR="001E753B" w:rsidRPr="00635D8B" w:rsidRDefault="001E753B" w:rsidP="00635D8B">
      <w:pPr>
        <w:shd w:val="clear" w:color="auto" w:fill="FFFFFF"/>
        <w:ind w:firstLine="709"/>
        <w:jc w:val="both"/>
        <w:textAlignment w:val="baseline"/>
        <w:rPr>
          <w:spacing w:val="2"/>
          <w:sz w:val="28"/>
          <w:szCs w:val="28"/>
        </w:rPr>
      </w:pPr>
      <w:r w:rsidRPr="00635D8B">
        <w:rPr>
          <w:spacing w:val="2"/>
          <w:sz w:val="28"/>
          <w:szCs w:val="28"/>
        </w:rPr>
        <w:t xml:space="preserve">2.1.2. Муниципальная услуга включает в себя </w:t>
      </w:r>
      <w:proofErr w:type="spellStart"/>
      <w:r w:rsidRPr="00635D8B">
        <w:rPr>
          <w:spacing w:val="2"/>
          <w:sz w:val="28"/>
          <w:szCs w:val="28"/>
        </w:rPr>
        <w:t>подуслуги</w:t>
      </w:r>
      <w:proofErr w:type="spellEnd"/>
      <w:r w:rsidRPr="00635D8B">
        <w:rPr>
          <w:spacing w:val="2"/>
          <w:sz w:val="28"/>
          <w:szCs w:val="28"/>
        </w:rPr>
        <w:t>:</w:t>
      </w:r>
    </w:p>
    <w:p w14:paraId="37D8173A" w14:textId="18C276C3" w:rsidR="001E753B" w:rsidRPr="00635D8B" w:rsidRDefault="00B82D38" w:rsidP="00635D8B">
      <w:pPr>
        <w:shd w:val="clear" w:color="auto" w:fill="FFFFFF"/>
        <w:ind w:firstLine="709"/>
        <w:jc w:val="both"/>
        <w:textAlignment w:val="baseline"/>
        <w:rPr>
          <w:spacing w:val="2"/>
          <w:sz w:val="28"/>
          <w:szCs w:val="28"/>
        </w:rPr>
      </w:pPr>
      <w:r w:rsidRPr="00635D8B">
        <w:rPr>
          <w:spacing w:val="2"/>
          <w:sz w:val="28"/>
          <w:szCs w:val="28"/>
        </w:rPr>
        <w:t>2.1.2.1. о</w:t>
      </w:r>
      <w:r w:rsidR="001E753B" w:rsidRPr="00635D8B">
        <w:rPr>
          <w:spacing w:val="2"/>
          <w:sz w:val="28"/>
          <w:szCs w:val="28"/>
        </w:rPr>
        <w:t>тнесение земель или земельных участков в составе таких земель к определенной категории земель;</w:t>
      </w:r>
    </w:p>
    <w:p w14:paraId="0EA7DC0D" w14:textId="405BBDC0" w:rsidR="001E753B" w:rsidRPr="00635D8B" w:rsidRDefault="00B82D38" w:rsidP="00635D8B">
      <w:pPr>
        <w:shd w:val="clear" w:color="auto" w:fill="FFFFFF"/>
        <w:ind w:firstLine="709"/>
        <w:jc w:val="both"/>
        <w:textAlignment w:val="baseline"/>
        <w:rPr>
          <w:spacing w:val="2"/>
          <w:sz w:val="28"/>
          <w:szCs w:val="28"/>
        </w:rPr>
      </w:pPr>
      <w:r w:rsidRPr="00635D8B">
        <w:rPr>
          <w:spacing w:val="2"/>
          <w:sz w:val="28"/>
          <w:szCs w:val="28"/>
        </w:rPr>
        <w:t>2.1.2.2. п</w:t>
      </w:r>
      <w:r w:rsidR="001E753B" w:rsidRPr="00635D8B">
        <w:rPr>
          <w:spacing w:val="2"/>
          <w:sz w:val="28"/>
          <w:szCs w:val="28"/>
        </w:rPr>
        <w:t>еревод земель или земельных участков в составе таких земель из одной категории в другую категорию.</w:t>
      </w:r>
    </w:p>
    <w:p w14:paraId="39F58353" w14:textId="77777777" w:rsidR="00B2094D" w:rsidRPr="00635D8B" w:rsidRDefault="00B2094D" w:rsidP="00635D8B">
      <w:pPr>
        <w:ind w:firstLine="709"/>
        <w:jc w:val="both"/>
        <w:rPr>
          <w:sz w:val="28"/>
          <w:szCs w:val="28"/>
        </w:rPr>
      </w:pPr>
    </w:p>
    <w:p w14:paraId="1ABBDB13" w14:textId="77777777" w:rsidR="00B2094D" w:rsidRPr="00635D8B" w:rsidRDefault="00B2094D" w:rsidP="00635D8B">
      <w:pPr>
        <w:pStyle w:val="2"/>
        <w:spacing w:line="240" w:lineRule="auto"/>
        <w:ind w:firstLine="709"/>
        <w:jc w:val="both"/>
        <w:rPr>
          <w:rFonts w:ascii="Times New Roman" w:hAnsi="Times New Roman"/>
          <w:b/>
          <w:sz w:val="28"/>
          <w:szCs w:val="28"/>
        </w:rPr>
      </w:pPr>
      <w:r w:rsidRPr="00635D8B">
        <w:rPr>
          <w:rFonts w:ascii="Times New Roman" w:hAnsi="Times New Roman"/>
          <w:b/>
          <w:sz w:val="28"/>
          <w:szCs w:val="28"/>
        </w:rPr>
        <w:lastRenderedPageBreak/>
        <w:t>2.2. Наименование органа, предоставляющего муниципальную услугу, и органов государственной и муниципальной власти, и иных организаций, участвующих в предоставлении муниципальной услуги</w:t>
      </w:r>
    </w:p>
    <w:p w14:paraId="264436C1" w14:textId="77777777" w:rsidR="00B36DED" w:rsidRPr="00635D8B" w:rsidRDefault="00B36DED" w:rsidP="00635D8B">
      <w:pPr>
        <w:rPr>
          <w:sz w:val="28"/>
          <w:szCs w:val="28"/>
        </w:rPr>
      </w:pPr>
    </w:p>
    <w:p w14:paraId="543B0CF1" w14:textId="46E7BB70" w:rsidR="00B2094D" w:rsidRPr="00635D8B" w:rsidRDefault="00832D86" w:rsidP="00635D8B">
      <w:pPr>
        <w:pStyle w:val="a9"/>
        <w:numPr>
          <w:ilvl w:val="0"/>
          <w:numId w:val="11"/>
        </w:numPr>
        <w:tabs>
          <w:tab w:val="left" w:pos="1134"/>
        </w:tabs>
        <w:spacing w:line="240" w:lineRule="auto"/>
        <w:ind w:left="0" w:firstLine="709"/>
        <w:jc w:val="both"/>
        <w:rPr>
          <w:rFonts w:ascii="Times New Roman" w:hAnsi="Times New Roman"/>
          <w:sz w:val="28"/>
          <w:szCs w:val="28"/>
        </w:rPr>
      </w:pPr>
      <w:r w:rsidRPr="00635D8B">
        <w:rPr>
          <w:rFonts w:ascii="Times New Roman" w:hAnsi="Times New Roman"/>
          <w:bCs/>
          <w:color w:val="000000"/>
          <w:sz w:val="28"/>
          <w:szCs w:val="28"/>
          <w:shd w:val="clear" w:color="auto" w:fill="FFFFFF"/>
        </w:rPr>
        <w:t xml:space="preserve">Предоставление муниципальной услуги осуществляется Администрацией муниципального </w:t>
      </w:r>
      <w:r w:rsidR="006E4093">
        <w:rPr>
          <w:rFonts w:ascii="Times New Roman" w:hAnsi="Times New Roman"/>
          <w:bCs/>
          <w:color w:val="000000"/>
          <w:sz w:val="28"/>
          <w:szCs w:val="28"/>
          <w:shd w:val="clear" w:color="auto" w:fill="FFFFFF"/>
        </w:rPr>
        <w:t>района</w:t>
      </w:r>
      <w:r w:rsidRPr="00635D8B">
        <w:rPr>
          <w:rFonts w:ascii="Times New Roman" w:hAnsi="Times New Roman"/>
          <w:bCs/>
          <w:color w:val="000000"/>
          <w:sz w:val="28"/>
          <w:szCs w:val="28"/>
          <w:shd w:val="clear" w:color="auto" w:fill="FFFFFF"/>
        </w:rPr>
        <w:t xml:space="preserve"> «Мирнинский район» Республики Саха (Якутия) в лице муниципального казенного учреждения «Комитет имущественных отношений»</w:t>
      </w:r>
      <w:r w:rsidR="00887512" w:rsidRPr="00635D8B">
        <w:rPr>
          <w:rFonts w:ascii="Times New Roman" w:hAnsi="Times New Roman"/>
          <w:sz w:val="28"/>
          <w:szCs w:val="28"/>
        </w:rPr>
        <w:t>.</w:t>
      </w:r>
    </w:p>
    <w:p w14:paraId="786C508A" w14:textId="77777777" w:rsidR="00B2094D" w:rsidRPr="00635D8B" w:rsidRDefault="00B2094D" w:rsidP="00635D8B">
      <w:pPr>
        <w:pStyle w:val="a9"/>
        <w:numPr>
          <w:ilvl w:val="0"/>
          <w:numId w:val="11"/>
        </w:numPr>
        <w:tabs>
          <w:tab w:val="left" w:pos="1134"/>
        </w:tabs>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 Наименование органов государственной и муниципальной власти и иных организаций, обращение в которые необходимо для предоставления муниципальной услуги:</w:t>
      </w:r>
    </w:p>
    <w:sdt>
      <w:sdtPr>
        <w:rPr>
          <w:rFonts w:ascii="Times New Roman" w:hAnsi="Times New Roman"/>
          <w:i/>
          <w:sz w:val="28"/>
          <w:szCs w:val="28"/>
        </w:rPr>
        <w:id w:val="1697116953"/>
        <w:placeholder>
          <w:docPart w:val="DefaultPlaceholder_1081868574"/>
        </w:placeholder>
      </w:sdtPr>
      <w:sdtEndPr>
        <w:rPr>
          <w:i w:val="0"/>
        </w:rPr>
      </w:sdtEndPr>
      <w:sdtContent>
        <w:p w14:paraId="6E5AB9E9" w14:textId="12122EA2" w:rsidR="00523A10" w:rsidRPr="00635D8B" w:rsidRDefault="009407D6" w:rsidP="00635D8B">
          <w:pPr>
            <w:pStyle w:val="a9"/>
            <w:numPr>
              <w:ilvl w:val="0"/>
              <w:numId w:val="6"/>
            </w:numPr>
            <w:tabs>
              <w:tab w:val="left" w:pos="1134"/>
            </w:tabs>
            <w:spacing w:line="240" w:lineRule="auto"/>
            <w:ind w:left="0" w:firstLine="709"/>
            <w:jc w:val="both"/>
            <w:rPr>
              <w:rFonts w:ascii="Times New Roman" w:hAnsi="Times New Roman"/>
              <w:sz w:val="28"/>
              <w:szCs w:val="28"/>
            </w:rPr>
          </w:pPr>
          <w:r w:rsidRPr="00635D8B">
            <w:rPr>
              <w:rFonts w:ascii="Times New Roman" w:hAnsi="Times New Roman"/>
              <w:i/>
              <w:sz w:val="28"/>
              <w:szCs w:val="28"/>
            </w:rPr>
            <w:t xml:space="preserve"> </w:t>
          </w:r>
          <w:r w:rsidR="00523A10" w:rsidRPr="00635D8B">
            <w:rPr>
              <w:rFonts w:ascii="Times New Roman" w:hAnsi="Times New Roman"/>
              <w:sz w:val="28"/>
              <w:szCs w:val="28"/>
            </w:rPr>
            <w:t>Управление Росреестра по РС(Я)</w:t>
          </w:r>
          <w:r w:rsidR="00832D86" w:rsidRPr="00635D8B">
            <w:rPr>
              <w:rFonts w:ascii="Times New Roman" w:hAnsi="Times New Roman"/>
              <w:sz w:val="28"/>
              <w:szCs w:val="28"/>
            </w:rPr>
            <w:t>;</w:t>
          </w:r>
        </w:p>
        <w:p w14:paraId="299B228C" w14:textId="5E93A8E8" w:rsidR="00523A10" w:rsidRPr="00635D8B" w:rsidRDefault="009407D6" w:rsidP="00635D8B">
          <w:pPr>
            <w:pStyle w:val="a9"/>
            <w:numPr>
              <w:ilvl w:val="0"/>
              <w:numId w:val="6"/>
            </w:numPr>
            <w:tabs>
              <w:tab w:val="left" w:pos="1134"/>
            </w:tabs>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 </w:t>
          </w:r>
          <w:r w:rsidR="00523A10" w:rsidRPr="00635D8B">
            <w:rPr>
              <w:rFonts w:ascii="Times New Roman" w:hAnsi="Times New Roman"/>
              <w:sz w:val="28"/>
              <w:szCs w:val="28"/>
            </w:rPr>
            <w:t>УФНС России по РС(Я)</w:t>
          </w:r>
          <w:r w:rsidR="00832D86" w:rsidRPr="00635D8B">
            <w:rPr>
              <w:rFonts w:ascii="Times New Roman" w:hAnsi="Times New Roman"/>
              <w:sz w:val="28"/>
              <w:szCs w:val="28"/>
            </w:rPr>
            <w:t>;</w:t>
          </w:r>
        </w:p>
        <w:p w14:paraId="3F8914EC" w14:textId="61C3C4FD" w:rsidR="00BF5200" w:rsidRPr="00635D8B" w:rsidRDefault="009407D6" w:rsidP="00635D8B">
          <w:pPr>
            <w:pStyle w:val="a9"/>
            <w:numPr>
              <w:ilvl w:val="0"/>
              <w:numId w:val="6"/>
            </w:numPr>
            <w:tabs>
              <w:tab w:val="left" w:pos="1134"/>
            </w:tabs>
            <w:spacing w:line="240" w:lineRule="auto"/>
            <w:ind w:left="0" w:firstLine="709"/>
            <w:jc w:val="both"/>
            <w:rPr>
              <w:rFonts w:ascii="Times New Roman" w:hAnsi="Times New Roman"/>
              <w:i/>
              <w:sz w:val="28"/>
              <w:szCs w:val="28"/>
            </w:rPr>
          </w:pPr>
          <w:r w:rsidRPr="00635D8B">
            <w:rPr>
              <w:rFonts w:ascii="Times New Roman" w:hAnsi="Times New Roman"/>
              <w:sz w:val="28"/>
              <w:szCs w:val="28"/>
            </w:rPr>
            <w:t xml:space="preserve"> </w:t>
          </w:r>
          <w:r w:rsidR="00523A10" w:rsidRPr="00635D8B">
            <w:rPr>
              <w:rFonts w:ascii="Times New Roman" w:hAnsi="Times New Roman"/>
              <w:sz w:val="28"/>
              <w:szCs w:val="28"/>
            </w:rPr>
            <w:t>ФГБУ «ФКП Росреестра» по РС(Я)</w:t>
          </w:r>
          <w:r w:rsidR="00832D86" w:rsidRPr="00635D8B">
            <w:rPr>
              <w:rFonts w:ascii="Times New Roman" w:hAnsi="Times New Roman"/>
              <w:sz w:val="28"/>
              <w:szCs w:val="28"/>
            </w:rPr>
            <w:t>.</w:t>
          </w:r>
        </w:p>
      </w:sdtContent>
    </w:sdt>
    <w:p w14:paraId="08F48731" w14:textId="7D73A1D0" w:rsidR="00B2094D" w:rsidRPr="00635D8B" w:rsidRDefault="00B2094D" w:rsidP="00635D8B">
      <w:pPr>
        <w:pStyle w:val="a9"/>
        <w:numPr>
          <w:ilvl w:val="0"/>
          <w:numId w:val="11"/>
        </w:numPr>
        <w:tabs>
          <w:tab w:val="left" w:pos="1134"/>
        </w:tabs>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Специалисты Отдела, сотрудники ГАУ «МФЦ РС(Я)»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в подпункте 2.2.2 </w:t>
      </w:r>
      <w:r w:rsidR="003D0777" w:rsidRPr="00635D8B">
        <w:rPr>
          <w:rFonts w:ascii="Times New Roman" w:hAnsi="Times New Roman"/>
          <w:sz w:val="28"/>
          <w:szCs w:val="28"/>
        </w:rPr>
        <w:t>Регламента</w:t>
      </w:r>
      <w:r w:rsidRPr="00635D8B">
        <w:rPr>
          <w:rFonts w:ascii="Times New Roman" w:hAnsi="Times New Roman"/>
          <w:sz w:val="28"/>
          <w:szCs w:val="28"/>
        </w:rPr>
        <w:t>.</w:t>
      </w:r>
    </w:p>
    <w:p w14:paraId="27F31408" w14:textId="77777777" w:rsidR="00B2094D" w:rsidRPr="00635D8B" w:rsidRDefault="00B2094D" w:rsidP="00635D8B">
      <w:pPr>
        <w:pStyle w:val="2"/>
        <w:spacing w:line="240" w:lineRule="auto"/>
        <w:ind w:firstLine="709"/>
        <w:jc w:val="both"/>
        <w:rPr>
          <w:rFonts w:ascii="Times New Roman" w:hAnsi="Times New Roman"/>
          <w:b/>
          <w:sz w:val="28"/>
          <w:szCs w:val="28"/>
        </w:rPr>
      </w:pPr>
      <w:r w:rsidRPr="00635D8B">
        <w:rPr>
          <w:rFonts w:ascii="Times New Roman" w:hAnsi="Times New Roman"/>
          <w:b/>
          <w:sz w:val="28"/>
          <w:szCs w:val="28"/>
        </w:rPr>
        <w:t>2.3. Описание результата предоставления муниципальной услуги</w:t>
      </w:r>
    </w:p>
    <w:p w14:paraId="21F5592A" w14:textId="77777777" w:rsidR="00B36DED" w:rsidRPr="00635D8B" w:rsidRDefault="00B36DED" w:rsidP="00635D8B">
      <w:pPr>
        <w:rPr>
          <w:sz w:val="28"/>
          <w:szCs w:val="28"/>
        </w:rPr>
      </w:pPr>
    </w:p>
    <w:p w14:paraId="40DC0CE6" w14:textId="22F33375" w:rsidR="00B2094D" w:rsidRPr="00635D8B" w:rsidRDefault="00B2094D" w:rsidP="00635D8B">
      <w:pPr>
        <w:pStyle w:val="a9"/>
        <w:numPr>
          <w:ilvl w:val="0"/>
          <w:numId w:val="39"/>
        </w:numPr>
        <w:shd w:val="clear" w:color="auto" w:fill="FFFFFF"/>
        <w:spacing w:line="240" w:lineRule="auto"/>
        <w:ind w:left="0" w:firstLine="709"/>
        <w:jc w:val="both"/>
        <w:textAlignment w:val="baseline"/>
        <w:rPr>
          <w:rFonts w:ascii="Times New Roman" w:hAnsi="Times New Roman"/>
          <w:spacing w:val="2"/>
          <w:sz w:val="28"/>
          <w:szCs w:val="28"/>
        </w:rPr>
      </w:pPr>
      <w:r w:rsidRPr="00635D8B">
        <w:rPr>
          <w:rFonts w:ascii="Times New Roman" w:hAnsi="Times New Roman"/>
          <w:spacing w:val="2"/>
          <w:sz w:val="28"/>
          <w:szCs w:val="28"/>
        </w:rPr>
        <w:t>Результатом предоставления муниципальной услуги является:</w:t>
      </w:r>
    </w:p>
    <w:p w14:paraId="511E85D0" w14:textId="45B6C718" w:rsidR="00846974" w:rsidRPr="00635D8B" w:rsidRDefault="00846974" w:rsidP="00635D8B">
      <w:pPr>
        <w:pStyle w:val="a9"/>
        <w:tabs>
          <w:tab w:val="left" w:pos="1134"/>
        </w:tabs>
        <w:spacing w:line="240" w:lineRule="auto"/>
        <w:ind w:left="0" w:firstLine="709"/>
        <w:jc w:val="both"/>
        <w:rPr>
          <w:rFonts w:ascii="Times New Roman" w:eastAsia="Times New Roman" w:hAnsi="Times New Roman"/>
          <w:sz w:val="28"/>
          <w:szCs w:val="28"/>
        </w:rPr>
      </w:pPr>
      <w:r w:rsidRPr="00635D8B">
        <w:rPr>
          <w:rFonts w:ascii="Times New Roman" w:eastAsia="Times New Roman" w:hAnsi="Times New Roman"/>
          <w:sz w:val="28"/>
          <w:szCs w:val="28"/>
        </w:rPr>
        <w:t xml:space="preserve">1) </w:t>
      </w:r>
      <w:r w:rsidR="000400BD" w:rsidRPr="00635D8B">
        <w:rPr>
          <w:rFonts w:ascii="Times New Roman" w:eastAsia="Times New Roman" w:hAnsi="Times New Roman"/>
          <w:sz w:val="28"/>
          <w:szCs w:val="28"/>
        </w:rPr>
        <w:t xml:space="preserve">Выдача </w:t>
      </w:r>
      <w:r w:rsidR="000400BD" w:rsidRPr="00F276C9">
        <w:rPr>
          <w:rFonts w:ascii="Times New Roman" w:hAnsi="Times New Roman"/>
          <w:sz w:val="28"/>
          <w:szCs w:val="28"/>
        </w:rPr>
        <w:t>ходатайствующему</w:t>
      </w:r>
      <w:r w:rsidR="000400BD" w:rsidRPr="00635D8B">
        <w:rPr>
          <w:rFonts w:ascii="Times New Roman" w:eastAsia="Times New Roman" w:hAnsi="Times New Roman"/>
          <w:sz w:val="28"/>
          <w:szCs w:val="28"/>
        </w:rPr>
        <w:t xml:space="preserve"> решения о внесении</w:t>
      </w:r>
      <w:r w:rsidR="00A7280F" w:rsidRPr="00635D8B">
        <w:rPr>
          <w:rFonts w:ascii="Times New Roman" w:eastAsia="Times New Roman" w:hAnsi="Times New Roman"/>
          <w:sz w:val="28"/>
          <w:szCs w:val="28"/>
        </w:rPr>
        <w:t xml:space="preserve"> в </w:t>
      </w:r>
      <w:r w:rsidR="00383221" w:rsidRPr="00635D8B">
        <w:rPr>
          <w:rFonts w:ascii="Times New Roman" w:eastAsia="Times New Roman" w:hAnsi="Times New Roman"/>
          <w:sz w:val="28"/>
          <w:szCs w:val="28"/>
        </w:rPr>
        <w:t>Е</w:t>
      </w:r>
      <w:r w:rsidR="00E40CE6" w:rsidRPr="00635D8B">
        <w:rPr>
          <w:rFonts w:ascii="Times New Roman" w:eastAsia="Times New Roman" w:hAnsi="Times New Roman"/>
          <w:sz w:val="28"/>
          <w:szCs w:val="28"/>
        </w:rPr>
        <w:t xml:space="preserve">диный </w:t>
      </w:r>
      <w:r w:rsidR="00A7280F" w:rsidRPr="00635D8B">
        <w:rPr>
          <w:rFonts w:ascii="Times New Roman" w:eastAsia="Times New Roman" w:hAnsi="Times New Roman"/>
          <w:sz w:val="28"/>
          <w:szCs w:val="28"/>
        </w:rPr>
        <w:t xml:space="preserve">государственный </w:t>
      </w:r>
      <w:r w:rsidR="00E40CE6" w:rsidRPr="00635D8B">
        <w:rPr>
          <w:rFonts w:ascii="Times New Roman" w:eastAsia="Times New Roman" w:hAnsi="Times New Roman"/>
          <w:sz w:val="28"/>
          <w:szCs w:val="28"/>
        </w:rPr>
        <w:t>реестр</w:t>
      </w:r>
      <w:r w:rsidR="00A7280F" w:rsidRPr="00635D8B">
        <w:rPr>
          <w:rFonts w:ascii="Times New Roman" w:eastAsia="Times New Roman" w:hAnsi="Times New Roman"/>
          <w:sz w:val="28"/>
          <w:szCs w:val="28"/>
        </w:rPr>
        <w:t xml:space="preserve"> недвижимости сведений об </w:t>
      </w:r>
      <w:r w:rsidR="00FF7EB7" w:rsidRPr="00635D8B">
        <w:rPr>
          <w:rFonts w:ascii="Times New Roman" w:eastAsia="Times New Roman" w:hAnsi="Times New Roman"/>
          <w:sz w:val="28"/>
          <w:szCs w:val="28"/>
        </w:rPr>
        <w:t xml:space="preserve">отнесении земель или земельных участков в составе таких земель к определенной категории земель, либо </w:t>
      </w:r>
      <w:r w:rsidR="000400BD" w:rsidRPr="00635D8B">
        <w:rPr>
          <w:rFonts w:ascii="Times New Roman" w:eastAsia="Times New Roman" w:hAnsi="Times New Roman"/>
          <w:sz w:val="28"/>
          <w:szCs w:val="28"/>
        </w:rPr>
        <w:t xml:space="preserve">о </w:t>
      </w:r>
      <w:r w:rsidR="00383221" w:rsidRPr="00635D8B">
        <w:rPr>
          <w:rFonts w:ascii="Times New Roman" w:eastAsia="Times New Roman" w:hAnsi="Times New Roman"/>
          <w:sz w:val="28"/>
          <w:szCs w:val="28"/>
        </w:rPr>
        <w:t>в</w:t>
      </w:r>
      <w:r w:rsidR="000400BD" w:rsidRPr="00635D8B">
        <w:rPr>
          <w:rFonts w:ascii="Times New Roman" w:eastAsia="Times New Roman" w:hAnsi="Times New Roman"/>
          <w:sz w:val="28"/>
          <w:szCs w:val="28"/>
        </w:rPr>
        <w:t>несении</w:t>
      </w:r>
      <w:r w:rsidR="00383221" w:rsidRPr="00635D8B">
        <w:rPr>
          <w:rFonts w:ascii="Times New Roman" w:eastAsia="Times New Roman" w:hAnsi="Times New Roman"/>
          <w:sz w:val="28"/>
          <w:szCs w:val="28"/>
        </w:rPr>
        <w:t xml:space="preserve"> в Единый государственный реестр недвижимости сведений об </w:t>
      </w:r>
      <w:r w:rsidR="00A7280F" w:rsidRPr="00635D8B">
        <w:rPr>
          <w:rFonts w:ascii="Times New Roman" w:eastAsia="Times New Roman" w:hAnsi="Times New Roman"/>
          <w:sz w:val="28"/>
          <w:szCs w:val="28"/>
        </w:rPr>
        <w:t>изменении категории земель или земельных участков</w:t>
      </w:r>
      <w:r w:rsidR="000400BD" w:rsidRPr="00635D8B">
        <w:rPr>
          <w:rFonts w:ascii="Times New Roman" w:eastAsia="Times New Roman" w:hAnsi="Times New Roman"/>
          <w:sz w:val="28"/>
          <w:szCs w:val="28"/>
        </w:rPr>
        <w:t xml:space="preserve">. </w:t>
      </w:r>
    </w:p>
    <w:p w14:paraId="3696F521" w14:textId="30558705" w:rsidR="00383221" w:rsidRPr="00635D8B" w:rsidRDefault="00846974" w:rsidP="00635D8B">
      <w:pPr>
        <w:pStyle w:val="a9"/>
        <w:tabs>
          <w:tab w:val="left" w:pos="1134"/>
        </w:tabs>
        <w:spacing w:line="240" w:lineRule="auto"/>
        <w:ind w:left="0" w:firstLine="709"/>
        <w:jc w:val="both"/>
        <w:rPr>
          <w:rFonts w:ascii="Times New Roman" w:eastAsia="Times New Roman" w:hAnsi="Times New Roman"/>
          <w:sz w:val="28"/>
          <w:szCs w:val="28"/>
        </w:rPr>
      </w:pPr>
      <w:r w:rsidRPr="00635D8B">
        <w:rPr>
          <w:rFonts w:ascii="Times New Roman" w:eastAsia="Times New Roman" w:hAnsi="Times New Roman"/>
          <w:sz w:val="28"/>
          <w:szCs w:val="28"/>
        </w:rPr>
        <w:t xml:space="preserve">2) </w:t>
      </w:r>
      <w:r w:rsidR="00204504" w:rsidRPr="00635D8B">
        <w:rPr>
          <w:rFonts w:ascii="Times New Roman" w:eastAsia="Times New Roman" w:hAnsi="Times New Roman"/>
          <w:sz w:val="28"/>
          <w:szCs w:val="28"/>
        </w:rPr>
        <w:t xml:space="preserve">Решение </w:t>
      </w:r>
      <w:r w:rsidR="00383221" w:rsidRPr="00635D8B">
        <w:rPr>
          <w:rFonts w:ascii="Times New Roman" w:eastAsia="Times New Roman" w:hAnsi="Times New Roman"/>
          <w:sz w:val="28"/>
          <w:szCs w:val="28"/>
        </w:rPr>
        <w:t>об отказе в приеме документов, необходимых для предоставления услуги</w:t>
      </w:r>
      <w:r w:rsidR="001C7EBE" w:rsidRPr="00635D8B">
        <w:rPr>
          <w:rFonts w:ascii="Times New Roman" w:eastAsia="Times New Roman" w:hAnsi="Times New Roman"/>
          <w:sz w:val="28"/>
          <w:szCs w:val="28"/>
        </w:rPr>
        <w:t>.</w:t>
      </w:r>
    </w:p>
    <w:p w14:paraId="51199E3F" w14:textId="7FD27F3A" w:rsidR="00402322" w:rsidRPr="00635D8B" w:rsidRDefault="0081426C" w:rsidP="00635D8B">
      <w:pPr>
        <w:pStyle w:val="a9"/>
        <w:tabs>
          <w:tab w:val="left" w:pos="1134"/>
        </w:tabs>
        <w:spacing w:line="240" w:lineRule="auto"/>
        <w:ind w:left="0" w:firstLine="709"/>
        <w:jc w:val="both"/>
        <w:rPr>
          <w:rFonts w:ascii="Times New Roman" w:eastAsia="Times New Roman" w:hAnsi="Times New Roman"/>
          <w:sz w:val="28"/>
          <w:szCs w:val="28"/>
        </w:rPr>
      </w:pPr>
      <w:r w:rsidRPr="00635D8B">
        <w:rPr>
          <w:rFonts w:ascii="Times New Roman" w:eastAsia="Times New Roman" w:hAnsi="Times New Roman"/>
          <w:sz w:val="28"/>
          <w:szCs w:val="28"/>
        </w:rPr>
        <w:t xml:space="preserve">3) </w:t>
      </w:r>
      <w:r w:rsidR="00846974" w:rsidRPr="00635D8B">
        <w:rPr>
          <w:rFonts w:ascii="Times New Roman" w:eastAsia="Times New Roman" w:hAnsi="Times New Roman"/>
          <w:sz w:val="28"/>
          <w:szCs w:val="28"/>
        </w:rPr>
        <w:t>Решение об отказе в предоставлении услуги</w:t>
      </w:r>
      <w:r w:rsidR="001C7EBE" w:rsidRPr="00635D8B">
        <w:rPr>
          <w:rFonts w:ascii="Times New Roman" w:eastAsia="Times New Roman" w:hAnsi="Times New Roman"/>
          <w:sz w:val="28"/>
          <w:szCs w:val="28"/>
        </w:rPr>
        <w:t>.</w:t>
      </w:r>
    </w:p>
    <w:p w14:paraId="5B6AA689" w14:textId="0F200309" w:rsidR="00B2094D" w:rsidRPr="00635D8B" w:rsidRDefault="00B2094D" w:rsidP="00635D8B">
      <w:pPr>
        <w:pStyle w:val="a9"/>
        <w:tabs>
          <w:tab w:val="left" w:pos="1134"/>
        </w:tabs>
        <w:spacing w:line="240" w:lineRule="auto"/>
        <w:ind w:left="0" w:firstLine="709"/>
        <w:jc w:val="both"/>
        <w:rPr>
          <w:rFonts w:ascii="Times New Roman" w:hAnsi="Times New Roman"/>
          <w:sz w:val="28"/>
          <w:szCs w:val="28"/>
        </w:rPr>
      </w:pPr>
      <w:r w:rsidRPr="00635D8B">
        <w:rPr>
          <w:rFonts w:ascii="Times New Roman" w:hAnsi="Times New Roman"/>
          <w:sz w:val="28"/>
          <w:szCs w:val="28"/>
        </w:rPr>
        <w:t>В случаях</w:t>
      </w:r>
      <w:r w:rsidR="00832D86" w:rsidRPr="00635D8B">
        <w:rPr>
          <w:rFonts w:ascii="Times New Roman" w:hAnsi="Times New Roman"/>
          <w:sz w:val="28"/>
          <w:szCs w:val="28"/>
        </w:rPr>
        <w:t>,</w:t>
      </w:r>
      <w:r w:rsidRPr="00635D8B">
        <w:rPr>
          <w:rFonts w:ascii="Times New Roman" w:hAnsi="Times New Roman"/>
          <w:sz w:val="28"/>
          <w:szCs w:val="28"/>
        </w:rPr>
        <w:t xml:space="preserve"> предусмотренных законодательством Российской Федерации (</w:t>
      </w:r>
      <w:r w:rsidR="00832D86" w:rsidRPr="00635D8B">
        <w:rPr>
          <w:rFonts w:ascii="Times New Roman" w:hAnsi="Times New Roman"/>
          <w:sz w:val="28"/>
          <w:szCs w:val="28"/>
        </w:rPr>
        <w:t>Республики Саха (Якутия)</w:t>
      </w:r>
      <w:r w:rsidRPr="00635D8B">
        <w:rPr>
          <w:rFonts w:ascii="Times New Roman" w:hAnsi="Times New Roman"/>
          <w:sz w:val="28"/>
          <w:szCs w:val="28"/>
        </w:rPr>
        <w:t>)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14:paraId="2583C125" w14:textId="7D414F71" w:rsidR="00B2094D" w:rsidRPr="00635D8B" w:rsidRDefault="009D31D9" w:rsidP="00635D8B">
      <w:pPr>
        <w:pStyle w:val="a9"/>
        <w:numPr>
          <w:ilvl w:val="0"/>
          <w:numId w:val="39"/>
        </w:numPr>
        <w:spacing w:after="0" w:line="240" w:lineRule="auto"/>
        <w:ind w:left="0" w:firstLine="709"/>
        <w:jc w:val="both"/>
        <w:rPr>
          <w:rFonts w:ascii="Times New Roman" w:hAnsi="Times New Roman"/>
          <w:sz w:val="28"/>
          <w:szCs w:val="28"/>
        </w:rPr>
      </w:pPr>
      <w:r w:rsidRPr="00F276C9">
        <w:rPr>
          <w:rFonts w:ascii="Times New Roman" w:hAnsi="Times New Roman"/>
          <w:sz w:val="28"/>
          <w:szCs w:val="28"/>
        </w:rPr>
        <w:t>Ходатайствующему</w:t>
      </w:r>
      <w:r w:rsidR="00B2094D" w:rsidRPr="00635D8B">
        <w:rPr>
          <w:rFonts w:ascii="Times New Roman" w:hAnsi="Times New Roman"/>
          <w:sz w:val="28"/>
          <w:szCs w:val="28"/>
        </w:rPr>
        <w:t xml:space="preserve"> в качестве результата предоставления услуги обеспечивается по его выбору возможность получения:</w:t>
      </w:r>
    </w:p>
    <w:p w14:paraId="4A956715" w14:textId="77777777" w:rsidR="00B2094D" w:rsidRPr="00635D8B" w:rsidRDefault="00B2094D" w:rsidP="00635D8B">
      <w:pPr>
        <w:ind w:firstLine="709"/>
        <w:jc w:val="both"/>
        <w:rPr>
          <w:sz w:val="28"/>
          <w:szCs w:val="28"/>
        </w:rPr>
      </w:pPr>
      <w:r w:rsidRPr="00635D8B">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60A064C6" w14:textId="77777777" w:rsidR="00B2094D" w:rsidRPr="00635D8B" w:rsidRDefault="00B2094D" w:rsidP="00635D8B">
      <w:pPr>
        <w:ind w:firstLine="709"/>
        <w:jc w:val="both"/>
        <w:rPr>
          <w:sz w:val="28"/>
          <w:szCs w:val="28"/>
        </w:rPr>
      </w:pPr>
      <w:r w:rsidRPr="00635D8B">
        <w:rPr>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0446D919" w14:textId="77777777" w:rsidR="00B2094D" w:rsidRPr="00635D8B" w:rsidRDefault="00B2094D" w:rsidP="00635D8B">
      <w:pPr>
        <w:ind w:firstLine="709"/>
        <w:jc w:val="both"/>
        <w:rPr>
          <w:sz w:val="28"/>
          <w:szCs w:val="28"/>
        </w:rPr>
      </w:pPr>
      <w:r w:rsidRPr="00635D8B">
        <w:rPr>
          <w:sz w:val="28"/>
          <w:szCs w:val="28"/>
        </w:rPr>
        <w:t>в) информации из государственных информационных систем в случаях, предусмотренных законодательством Российской Федерации.</w:t>
      </w:r>
    </w:p>
    <w:p w14:paraId="66448F47" w14:textId="77777777" w:rsidR="00DF6C05" w:rsidRPr="00635D8B" w:rsidRDefault="00DF6C05" w:rsidP="00635D8B">
      <w:pPr>
        <w:pStyle w:val="2"/>
        <w:spacing w:line="240" w:lineRule="auto"/>
        <w:ind w:firstLine="709"/>
        <w:jc w:val="both"/>
        <w:rPr>
          <w:rFonts w:ascii="Times New Roman" w:hAnsi="Times New Roman"/>
          <w:spacing w:val="2"/>
          <w:sz w:val="28"/>
          <w:szCs w:val="28"/>
        </w:rPr>
      </w:pPr>
    </w:p>
    <w:p w14:paraId="2D034D67" w14:textId="4A061446" w:rsidR="00B2094D" w:rsidRPr="00635D8B" w:rsidRDefault="00B2094D" w:rsidP="00635D8B">
      <w:pPr>
        <w:pStyle w:val="2"/>
        <w:spacing w:line="240" w:lineRule="auto"/>
        <w:ind w:firstLine="709"/>
        <w:jc w:val="both"/>
        <w:rPr>
          <w:rFonts w:ascii="Times New Roman" w:hAnsi="Times New Roman"/>
          <w:b/>
          <w:sz w:val="28"/>
          <w:szCs w:val="28"/>
        </w:rPr>
      </w:pPr>
      <w:r w:rsidRPr="00635D8B">
        <w:rPr>
          <w:rFonts w:ascii="Times New Roman" w:hAnsi="Times New Roman"/>
          <w:b/>
          <w:sz w:val="28"/>
          <w:szCs w:val="28"/>
        </w:rPr>
        <w:t>2.4. Срок предоставления муниципальной услуги</w:t>
      </w:r>
    </w:p>
    <w:p w14:paraId="6F398C6E" w14:textId="77777777" w:rsidR="00DF6C05" w:rsidRPr="00635D8B" w:rsidRDefault="00DF6C05" w:rsidP="00635D8B">
      <w:pPr>
        <w:rPr>
          <w:sz w:val="28"/>
          <w:szCs w:val="28"/>
        </w:rPr>
      </w:pPr>
    </w:p>
    <w:p w14:paraId="3B60B667" w14:textId="3A809652" w:rsidR="00302711" w:rsidRPr="00635D8B" w:rsidRDefault="00B2094D" w:rsidP="00635D8B">
      <w:pPr>
        <w:ind w:firstLine="709"/>
        <w:jc w:val="both"/>
        <w:rPr>
          <w:spacing w:val="2"/>
          <w:sz w:val="28"/>
          <w:szCs w:val="28"/>
        </w:rPr>
      </w:pPr>
      <w:r w:rsidRPr="00635D8B">
        <w:rPr>
          <w:sz w:val="28"/>
          <w:szCs w:val="28"/>
        </w:rPr>
        <w:lastRenderedPageBreak/>
        <w:t>2.4.1</w:t>
      </w:r>
      <w:r w:rsidR="00DF6C05" w:rsidRPr="00635D8B">
        <w:rPr>
          <w:sz w:val="28"/>
          <w:szCs w:val="28"/>
        </w:rPr>
        <w:t>.</w:t>
      </w:r>
      <w:r w:rsidRPr="00635D8B">
        <w:rPr>
          <w:sz w:val="28"/>
          <w:szCs w:val="28"/>
        </w:rPr>
        <w:t xml:space="preserve"> </w:t>
      </w:r>
      <w:r w:rsidR="000C0678" w:rsidRPr="00635D8B">
        <w:rPr>
          <w:sz w:val="28"/>
          <w:szCs w:val="28"/>
        </w:rPr>
        <w:t>Максимальный с</w:t>
      </w:r>
      <w:r w:rsidRPr="00635D8B">
        <w:rPr>
          <w:sz w:val="28"/>
          <w:szCs w:val="28"/>
        </w:rPr>
        <w:t>рок предоставления муниципаль</w:t>
      </w:r>
      <w:r w:rsidR="00F4228B" w:rsidRPr="00635D8B">
        <w:rPr>
          <w:sz w:val="28"/>
          <w:szCs w:val="28"/>
        </w:rPr>
        <w:t>ной услуги</w:t>
      </w:r>
      <w:r w:rsidR="000C0678" w:rsidRPr="00635D8B">
        <w:rPr>
          <w:sz w:val="28"/>
          <w:szCs w:val="28"/>
        </w:rPr>
        <w:t xml:space="preserve"> составляет</w:t>
      </w:r>
      <w:r w:rsidR="00663916" w:rsidRPr="00635D8B">
        <w:rPr>
          <w:sz w:val="28"/>
          <w:szCs w:val="28"/>
        </w:rPr>
        <w:t xml:space="preserve"> </w:t>
      </w:r>
      <w:r w:rsidR="00EC6466" w:rsidRPr="00635D8B">
        <w:rPr>
          <w:sz w:val="28"/>
          <w:szCs w:val="28"/>
        </w:rPr>
        <w:t xml:space="preserve">два месяца со дня поступления </w:t>
      </w:r>
      <w:r w:rsidR="00AC0B6B" w:rsidRPr="00F276C9">
        <w:rPr>
          <w:sz w:val="28"/>
          <w:szCs w:val="28"/>
        </w:rPr>
        <w:t>ходатайства</w:t>
      </w:r>
      <w:r w:rsidR="00302711" w:rsidRPr="00635D8B">
        <w:rPr>
          <w:spacing w:val="2"/>
          <w:sz w:val="28"/>
          <w:szCs w:val="28"/>
        </w:rPr>
        <w:t>.</w:t>
      </w:r>
    </w:p>
    <w:p w14:paraId="2CD41CCB" w14:textId="610A1096" w:rsidR="001E753B" w:rsidRPr="00635D8B" w:rsidRDefault="001E753B" w:rsidP="00635D8B">
      <w:pPr>
        <w:ind w:firstLine="709"/>
        <w:jc w:val="both"/>
        <w:rPr>
          <w:rFonts w:eastAsia="Calibri"/>
          <w:sz w:val="28"/>
          <w:szCs w:val="28"/>
        </w:rPr>
      </w:pPr>
      <w:r w:rsidRPr="00635D8B">
        <w:rPr>
          <w:spacing w:val="2"/>
          <w:sz w:val="28"/>
          <w:szCs w:val="28"/>
        </w:rPr>
        <w:t xml:space="preserve">2.4.2. </w:t>
      </w:r>
      <w:r w:rsidRPr="00635D8B">
        <w:rPr>
          <w:rFonts w:eastAsia="Calibri"/>
          <w:sz w:val="28"/>
          <w:szCs w:val="28"/>
        </w:rPr>
        <w:t>Если за</w:t>
      </w:r>
      <w:r w:rsidR="00702BC7" w:rsidRPr="00635D8B">
        <w:rPr>
          <w:rFonts w:eastAsia="Calibri"/>
          <w:sz w:val="28"/>
          <w:szCs w:val="28"/>
        </w:rPr>
        <w:t xml:space="preserve">явление было подано через ЕПГУ </w:t>
      </w:r>
      <w:r w:rsidRPr="00635D8B">
        <w:rPr>
          <w:rFonts w:eastAsia="Calibri"/>
          <w:sz w:val="28"/>
          <w:szCs w:val="28"/>
        </w:rPr>
        <w:t>или РПГУ, то срок исчисляется с момента личного обращения в подразделение с оригиналами документов.</w:t>
      </w:r>
    </w:p>
    <w:p w14:paraId="606156AF" w14:textId="3B8A4C8C" w:rsidR="001E753B" w:rsidRPr="00635D8B" w:rsidRDefault="001E753B" w:rsidP="00635D8B">
      <w:pPr>
        <w:ind w:firstLine="709"/>
        <w:jc w:val="both"/>
        <w:rPr>
          <w:rFonts w:eastAsia="Calibri"/>
          <w:sz w:val="28"/>
          <w:szCs w:val="28"/>
        </w:rPr>
      </w:pPr>
      <w:r w:rsidRPr="00635D8B">
        <w:rPr>
          <w:rFonts w:eastAsia="Calibri"/>
          <w:sz w:val="28"/>
          <w:szCs w:val="28"/>
        </w:rPr>
        <w:t>2.</w:t>
      </w:r>
      <w:r w:rsidR="001A4DBB" w:rsidRPr="00635D8B">
        <w:rPr>
          <w:rFonts w:eastAsia="Calibri"/>
          <w:sz w:val="28"/>
          <w:szCs w:val="28"/>
        </w:rPr>
        <w:t>4</w:t>
      </w:r>
      <w:r w:rsidRPr="00635D8B">
        <w:rPr>
          <w:rFonts w:eastAsia="Calibri"/>
          <w:sz w:val="28"/>
          <w:szCs w:val="28"/>
        </w:rPr>
        <w:t>.</w:t>
      </w:r>
      <w:r w:rsidR="001A4DBB" w:rsidRPr="00635D8B">
        <w:rPr>
          <w:rFonts w:eastAsia="Calibri"/>
          <w:sz w:val="28"/>
          <w:szCs w:val="28"/>
        </w:rPr>
        <w:t>3</w:t>
      </w:r>
      <w:r w:rsidRPr="00635D8B">
        <w:rPr>
          <w:rFonts w:eastAsia="Calibri"/>
          <w:sz w:val="28"/>
          <w:szCs w:val="28"/>
        </w:rPr>
        <w:t>. В случае представления заявления через ГАУ «МФЦ РС(Я)», срок предоставления муниципальной услуги увеличивается на 3 рабочих дня.</w:t>
      </w:r>
    </w:p>
    <w:p w14:paraId="11476798" w14:textId="1B90FE17" w:rsidR="001E753B" w:rsidRPr="00635D8B" w:rsidRDefault="001A4DBB" w:rsidP="00635D8B">
      <w:pPr>
        <w:ind w:firstLine="709"/>
        <w:jc w:val="both"/>
        <w:rPr>
          <w:rFonts w:eastAsia="Calibri"/>
          <w:sz w:val="28"/>
          <w:szCs w:val="28"/>
        </w:rPr>
      </w:pPr>
      <w:r w:rsidRPr="00635D8B">
        <w:rPr>
          <w:rFonts w:eastAsia="Calibri"/>
          <w:sz w:val="28"/>
          <w:szCs w:val="28"/>
        </w:rPr>
        <w:t>2.4</w:t>
      </w:r>
      <w:r w:rsidR="001E753B" w:rsidRPr="00635D8B">
        <w:rPr>
          <w:rFonts w:eastAsia="Calibri"/>
          <w:sz w:val="28"/>
          <w:szCs w:val="28"/>
        </w:rPr>
        <w:t>.</w:t>
      </w:r>
      <w:r w:rsidRPr="00635D8B">
        <w:rPr>
          <w:rFonts w:eastAsia="Calibri"/>
          <w:sz w:val="28"/>
          <w:szCs w:val="28"/>
        </w:rPr>
        <w:t>4</w:t>
      </w:r>
      <w:r w:rsidR="001E753B" w:rsidRPr="00635D8B">
        <w:rPr>
          <w:rFonts w:eastAsia="Calibri"/>
          <w:sz w:val="28"/>
          <w:szCs w:val="28"/>
        </w:rPr>
        <w:t>. Срок предоставления муниципальной услуги в электронной форме составляет 15 рабочих дней</w:t>
      </w:r>
      <w:r w:rsidR="001E753B" w:rsidRPr="00635D8B">
        <w:rPr>
          <w:sz w:val="28"/>
          <w:szCs w:val="28"/>
        </w:rPr>
        <w:t xml:space="preserve"> </w:t>
      </w:r>
      <w:r w:rsidR="001E753B" w:rsidRPr="00635D8B">
        <w:rPr>
          <w:rFonts w:eastAsia="Calibri"/>
          <w:sz w:val="28"/>
          <w:szCs w:val="28"/>
        </w:rPr>
        <w:t>со дня регистрации заявления.</w:t>
      </w:r>
    </w:p>
    <w:p w14:paraId="6FD6FEEB" w14:textId="77777777" w:rsidR="001E753B" w:rsidRPr="00635D8B" w:rsidRDefault="001E753B" w:rsidP="00635D8B">
      <w:pPr>
        <w:ind w:firstLine="709"/>
        <w:jc w:val="both"/>
        <w:rPr>
          <w:spacing w:val="2"/>
          <w:sz w:val="28"/>
          <w:szCs w:val="28"/>
        </w:rPr>
      </w:pPr>
    </w:p>
    <w:p w14:paraId="61930522" w14:textId="3763790C" w:rsidR="00B2094D" w:rsidRPr="00BD7704" w:rsidRDefault="00B2094D" w:rsidP="00635D8B">
      <w:pPr>
        <w:pStyle w:val="2"/>
        <w:spacing w:line="240" w:lineRule="auto"/>
        <w:ind w:firstLine="709"/>
        <w:jc w:val="both"/>
        <w:rPr>
          <w:rFonts w:ascii="Times New Roman" w:hAnsi="Times New Roman"/>
          <w:b/>
          <w:sz w:val="28"/>
          <w:szCs w:val="28"/>
        </w:rPr>
      </w:pPr>
      <w:r w:rsidRPr="00635D8B">
        <w:rPr>
          <w:rFonts w:ascii="Times New Roman" w:hAnsi="Times New Roman"/>
          <w:b/>
          <w:sz w:val="28"/>
          <w:szCs w:val="28"/>
        </w:rPr>
        <w:t xml:space="preserve">2.5. </w:t>
      </w:r>
      <w:r w:rsidRPr="00BD7704">
        <w:rPr>
          <w:rFonts w:ascii="Times New Roman" w:hAnsi="Times New Roman"/>
          <w:b/>
          <w:sz w:val="28"/>
          <w:szCs w:val="28"/>
        </w:rPr>
        <w:t>Перечень нормативных правовых актов, регулирующих о</w:t>
      </w:r>
      <w:r w:rsidR="00496F92" w:rsidRPr="00BD7704">
        <w:rPr>
          <w:rFonts w:ascii="Times New Roman" w:hAnsi="Times New Roman"/>
          <w:b/>
          <w:sz w:val="28"/>
          <w:szCs w:val="28"/>
        </w:rPr>
        <w:t xml:space="preserve">тношения, возникающие в связи с </w:t>
      </w:r>
      <w:r w:rsidRPr="00BD7704">
        <w:rPr>
          <w:rFonts w:ascii="Times New Roman" w:hAnsi="Times New Roman"/>
          <w:b/>
          <w:sz w:val="28"/>
          <w:szCs w:val="28"/>
        </w:rPr>
        <w:t>предоставлением муниципальной услуги</w:t>
      </w:r>
      <w:r w:rsidR="003300FF" w:rsidRPr="00BD7704">
        <w:rPr>
          <w:rFonts w:ascii="Times New Roman" w:hAnsi="Times New Roman"/>
          <w:b/>
          <w:sz w:val="28"/>
          <w:szCs w:val="28"/>
        </w:rPr>
        <w:t xml:space="preserve"> </w:t>
      </w:r>
      <w:r w:rsidR="003300FF" w:rsidRPr="00BD7704">
        <w:rPr>
          <w:rFonts w:ascii="Times New Roman" w:hAnsi="Times New Roman"/>
          <w:bCs/>
          <w:i/>
          <w:iCs/>
          <w:szCs w:val="24"/>
        </w:rPr>
        <w:t>признать утратившим силу</w:t>
      </w:r>
    </w:p>
    <w:p w14:paraId="14FF0B95" w14:textId="77777777" w:rsidR="00DF6C05" w:rsidRPr="00BD7704" w:rsidRDefault="00DF6C05" w:rsidP="00635D8B">
      <w:pPr>
        <w:rPr>
          <w:sz w:val="28"/>
          <w:szCs w:val="28"/>
        </w:rPr>
      </w:pPr>
    </w:p>
    <w:p w14:paraId="1E7D965A" w14:textId="4667B0E9" w:rsidR="009E46C1" w:rsidRPr="00BD7704" w:rsidRDefault="009E46C1" w:rsidP="00635D8B">
      <w:pPr>
        <w:ind w:firstLine="709"/>
        <w:jc w:val="both"/>
        <w:rPr>
          <w:sz w:val="28"/>
          <w:szCs w:val="28"/>
        </w:rPr>
      </w:pPr>
      <w:r w:rsidRPr="00BD7704">
        <w:rPr>
          <w:sz w:val="28"/>
          <w:szCs w:val="28"/>
        </w:rPr>
        <w:t>2.5.1</w:t>
      </w:r>
      <w:r w:rsidR="00DF6C05" w:rsidRPr="00BD7704">
        <w:rPr>
          <w:sz w:val="28"/>
          <w:szCs w:val="28"/>
        </w:rPr>
        <w:t>.</w:t>
      </w:r>
      <w:r w:rsidRPr="00BD7704">
        <w:rPr>
          <w:sz w:val="28"/>
          <w:szCs w:val="28"/>
        </w:rPr>
        <w:t xml:space="preserve"> Нормативные правовые акты, регулирующие предоставление муниципальной услуги размещены на официальном сайте </w:t>
      </w:r>
      <w:r w:rsidR="001B7487" w:rsidRPr="00BD7704">
        <w:rPr>
          <w:sz w:val="28"/>
          <w:szCs w:val="28"/>
          <w:lang w:val="en-US"/>
        </w:rPr>
        <w:t>http</w:t>
      </w:r>
      <w:r w:rsidR="001B7487" w:rsidRPr="00BD7704">
        <w:rPr>
          <w:sz w:val="28"/>
          <w:szCs w:val="28"/>
        </w:rPr>
        <w:t xml:space="preserve">: </w:t>
      </w:r>
      <w:r w:rsidR="001B7487" w:rsidRPr="00BD7704">
        <w:rPr>
          <w:sz w:val="28"/>
          <w:szCs w:val="28"/>
          <w:lang w:val="en-US"/>
        </w:rPr>
        <w:t>www</w:t>
      </w:r>
      <w:r w:rsidR="001B7487" w:rsidRPr="00BD7704">
        <w:rPr>
          <w:sz w:val="28"/>
          <w:szCs w:val="28"/>
        </w:rPr>
        <w:t>.//алмазный-край.рф/.</w:t>
      </w:r>
    </w:p>
    <w:p w14:paraId="56BF6F82" w14:textId="1C7090EC" w:rsidR="00B2094D" w:rsidRPr="00635D8B" w:rsidRDefault="00B2094D" w:rsidP="00635D8B">
      <w:pPr>
        <w:pStyle w:val="a9"/>
        <w:widowControl w:val="0"/>
        <w:tabs>
          <w:tab w:val="left" w:pos="1276"/>
        </w:tabs>
        <w:autoSpaceDE w:val="0"/>
        <w:autoSpaceDN w:val="0"/>
        <w:adjustRightInd w:val="0"/>
        <w:spacing w:after="0" w:line="240" w:lineRule="auto"/>
        <w:ind w:left="0" w:firstLine="709"/>
        <w:jc w:val="both"/>
        <w:rPr>
          <w:rFonts w:ascii="Times New Roman" w:hAnsi="Times New Roman"/>
          <w:sz w:val="28"/>
          <w:szCs w:val="28"/>
        </w:rPr>
      </w:pPr>
      <w:r w:rsidRPr="00BD7704">
        <w:rPr>
          <w:rFonts w:ascii="Times New Roman" w:hAnsi="Times New Roman"/>
          <w:sz w:val="28"/>
          <w:szCs w:val="28"/>
        </w:rPr>
        <w:t xml:space="preserve">2.5.2. Ответственным за размещение в сети «Интернет» и в Реестре государственных и муниципальных услуг (функций) Республики Саха (Якутия) </w:t>
      </w:r>
      <w:r w:rsidR="003D0777" w:rsidRPr="00BD7704">
        <w:rPr>
          <w:rFonts w:ascii="Times New Roman" w:hAnsi="Times New Roman"/>
          <w:sz w:val="28"/>
          <w:szCs w:val="28"/>
        </w:rPr>
        <w:t>Регламента</w:t>
      </w:r>
      <w:r w:rsidRPr="00BD7704">
        <w:rPr>
          <w:rFonts w:ascii="Times New Roman" w:hAnsi="Times New Roman"/>
          <w:sz w:val="28"/>
          <w:szCs w:val="28"/>
        </w:rPr>
        <w:t xml:space="preserve"> является </w:t>
      </w:r>
      <w:r w:rsidR="003D0777" w:rsidRPr="00BD7704">
        <w:rPr>
          <w:rFonts w:ascii="Times New Roman" w:hAnsi="Times New Roman"/>
          <w:sz w:val="28"/>
          <w:szCs w:val="28"/>
        </w:rPr>
        <w:t>Учреждение</w:t>
      </w:r>
      <w:r w:rsidRPr="00BD7704">
        <w:rPr>
          <w:rFonts w:ascii="Times New Roman" w:hAnsi="Times New Roman"/>
          <w:sz w:val="28"/>
          <w:szCs w:val="28"/>
        </w:rPr>
        <w:t>.</w:t>
      </w:r>
    </w:p>
    <w:p w14:paraId="23DB797A" w14:textId="77777777" w:rsidR="00DF6C05" w:rsidRPr="00635D8B" w:rsidRDefault="00DF6C05" w:rsidP="00635D8B">
      <w:pPr>
        <w:pStyle w:val="a9"/>
        <w:widowControl w:val="0"/>
        <w:autoSpaceDE w:val="0"/>
        <w:autoSpaceDN w:val="0"/>
        <w:adjustRightInd w:val="0"/>
        <w:spacing w:after="0" w:line="240" w:lineRule="auto"/>
        <w:ind w:left="0" w:firstLine="709"/>
        <w:jc w:val="both"/>
        <w:outlineLvl w:val="1"/>
        <w:rPr>
          <w:rFonts w:ascii="Times New Roman" w:hAnsi="Times New Roman"/>
          <w:b/>
          <w:spacing w:val="2"/>
          <w:sz w:val="28"/>
          <w:szCs w:val="28"/>
        </w:rPr>
      </w:pPr>
    </w:p>
    <w:p w14:paraId="0925A8D2" w14:textId="5731F74C" w:rsidR="00B2094D" w:rsidRPr="00635D8B" w:rsidRDefault="00B2094D" w:rsidP="00635D8B">
      <w:pPr>
        <w:pStyle w:val="a9"/>
        <w:widowControl w:val="0"/>
        <w:autoSpaceDE w:val="0"/>
        <w:autoSpaceDN w:val="0"/>
        <w:adjustRightInd w:val="0"/>
        <w:spacing w:after="0" w:line="240" w:lineRule="auto"/>
        <w:ind w:left="0" w:firstLine="709"/>
        <w:jc w:val="both"/>
        <w:outlineLvl w:val="1"/>
        <w:rPr>
          <w:rFonts w:ascii="Times New Roman" w:hAnsi="Times New Roman"/>
          <w:b/>
          <w:sz w:val="28"/>
          <w:szCs w:val="28"/>
        </w:rPr>
      </w:pPr>
      <w:r w:rsidRPr="00635D8B">
        <w:rPr>
          <w:rFonts w:ascii="Times New Roman" w:hAnsi="Times New Roman"/>
          <w:b/>
          <w:spacing w:val="2"/>
          <w:sz w:val="28"/>
          <w:szCs w:val="28"/>
        </w:rPr>
        <w:t xml:space="preserve">2.6. Исчерпывающий перечень документов, необходимых для предоставления муниципальной услуги, </w:t>
      </w:r>
      <w:r w:rsidRPr="00635D8B">
        <w:rPr>
          <w:rFonts w:ascii="Times New Roman" w:hAnsi="Times New Roman"/>
          <w:b/>
          <w:sz w:val="28"/>
          <w:szCs w:val="28"/>
        </w:rPr>
        <w:t xml:space="preserve">подлежащих представлению </w:t>
      </w:r>
      <w:r w:rsidR="009D31D9" w:rsidRPr="00F276C9">
        <w:rPr>
          <w:rFonts w:ascii="Times New Roman" w:hAnsi="Times New Roman"/>
          <w:b/>
          <w:sz w:val="28"/>
          <w:szCs w:val="28"/>
        </w:rPr>
        <w:t>ходатайствующим</w:t>
      </w:r>
      <w:r w:rsidRPr="00635D8B">
        <w:rPr>
          <w:rFonts w:ascii="Times New Roman" w:hAnsi="Times New Roman"/>
          <w:b/>
          <w:sz w:val="28"/>
          <w:szCs w:val="28"/>
        </w:rPr>
        <w:t xml:space="preserve"> самостоятельно</w:t>
      </w:r>
    </w:p>
    <w:p w14:paraId="35CFF8BD" w14:textId="77777777" w:rsidR="00DF6C05" w:rsidRPr="00635D8B" w:rsidRDefault="00DF6C05" w:rsidP="00635D8B">
      <w:pPr>
        <w:pStyle w:val="a9"/>
        <w:widowControl w:val="0"/>
        <w:autoSpaceDE w:val="0"/>
        <w:autoSpaceDN w:val="0"/>
        <w:adjustRightInd w:val="0"/>
        <w:spacing w:after="0" w:line="240" w:lineRule="auto"/>
        <w:ind w:left="0" w:firstLine="709"/>
        <w:jc w:val="both"/>
        <w:outlineLvl w:val="1"/>
        <w:rPr>
          <w:rFonts w:ascii="Times New Roman" w:hAnsi="Times New Roman"/>
          <w:b/>
          <w:sz w:val="28"/>
          <w:szCs w:val="28"/>
        </w:rPr>
      </w:pPr>
    </w:p>
    <w:p w14:paraId="3342BBC6" w14:textId="2C84317D" w:rsidR="00D81EBC" w:rsidRPr="00635D8B" w:rsidRDefault="001B693B" w:rsidP="00635D8B">
      <w:pPr>
        <w:pStyle w:val="a9"/>
        <w:numPr>
          <w:ilvl w:val="0"/>
          <w:numId w:val="38"/>
        </w:numPr>
        <w:tabs>
          <w:tab w:val="left" w:pos="1276"/>
        </w:tabs>
        <w:spacing w:after="0" w:line="240" w:lineRule="auto"/>
        <w:ind w:left="0" w:firstLine="709"/>
        <w:jc w:val="both"/>
        <w:rPr>
          <w:rFonts w:ascii="Times New Roman" w:eastAsia="Calibri" w:hAnsi="Times New Roman"/>
          <w:sz w:val="28"/>
          <w:szCs w:val="28"/>
        </w:rPr>
      </w:pPr>
      <w:r w:rsidRPr="00635D8B">
        <w:rPr>
          <w:rFonts w:ascii="Times New Roman" w:eastAsia="Calibri" w:hAnsi="Times New Roman"/>
          <w:sz w:val="28"/>
          <w:szCs w:val="28"/>
        </w:rPr>
        <w:t xml:space="preserve"> </w:t>
      </w:r>
      <w:r w:rsidR="00D81EBC" w:rsidRPr="00635D8B">
        <w:rPr>
          <w:rFonts w:ascii="Times New Roman" w:hAnsi="Times New Roman"/>
          <w:color w:val="000000"/>
          <w:sz w:val="28"/>
          <w:szCs w:val="28"/>
          <w:shd w:val="clear" w:color="auto" w:fill="FFFFFF"/>
        </w:rPr>
        <w:t>Для отнесения земель или земельных участков в составе таких земель к определенной категории </w:t>
      </w:r>
      <w:r w:rsidR="009D31D9" w:rsidRPr="00F276C9">
        <w:rPr>
          <w:rFonts w:ascii="Times New Roman" w:hAnsi="Times New Roman"/>
          <w:color w:val="000000"/>
          <w:sz w:val="28"/>
          <w:szCs w:val="28"/>
          <w:shd w:val="clear" w:color="auto" w:fill="FFFFFF"/>
        </w:rPr>
        <w:t>ходатайствующий</w:t>
      </w:r>
      <w:r w:rsidR="00D81EBC" w:rsidRPr="00635D8B">
        <w:rPr>
          <w:rFonts w:ascii="Times New Roman" w:hAnsi="Times New Roman"/>
          <w:color w:val="000000"/>
          <w:sz w:val="28"/>
          <w:szCs w:val="28"/>
          <w:shd w:val="clear" w:color="auto" w:fill="FFFFFF"/>
        </w:rPr>
        <w:t xml:space="preserve"> представляет </w:t>
      </w:r>
      <w:r w:rsidR="00D81EBC" w:rsidRPr="00F276C9">
        <w:rPr>
          <w:rFonts w:ascii="Times New Roman" w:hAnsi="Times New Roman"/>
          <w:color w:val="000000"/>
          <w:sz w:val="28"/>
          <w:szCs w:val="28"/>
          <w:shd w:val="clear" w:color="auto" w:fill="FFFFFF"/>
        </w:rPr>
        <w:t>ходатайство</w:t>
      </w:r>
      <w:r w:rsidR="005755ED">
        <w:rPr>
          <w:rFonts w:ascii="Times New Roman" w:hAnsi="Times New Roman"/>
          <w:color w:val="000000"/>
          <w:sz w:val="28"/>
          <w:szCs w:val="28"/>
          <w:shd w:val="clear" w:color="auto" w:fill="FFFFFF"/>
        </w:rPr>
        <w:t xml:space="preserve"> </w:t>
      </w:r>
      <w:r w:rsidR="00D81EBC" w:rsidRPr="00635D8B">
        <w:rPr>
          <w:rFonts w:ascii="Times New Roman" w:hAnsi="Times New Roman"/>
          <w:color w:val="000000"/>
          <w:sz w:val="28"/>
          <w:szCs w:val="28"/>
          <w:shd w:val="clear" w:color="auto" w:fill="FFFFFF"/>
        </w:rPr>
        <w:t xml:space="preserve">об отнесении земель или земельных участков в составе таких земель к определенной категории по форме согласно Приложению </w:t>
      </w:r>
      <w:r w:rsidR="002C2A31" w:rsidRPr="00635D8B">
        <w:rPr>
          <w:rFonts w:ascii="Times New Roman" w:hAnsi="Times New Roman"/>
          <w:color w:val="000000"/>
          <w:sz w:val="28"/>
          <w:szCs w:val="28"/>
          <w:shd w:val="clear" w:color="auto" w:fill="FFFFFF"/>
        </w:rPr>
        <w:t>3</w:t>
      </w:r>
      <w:r w:rsidR="00D81EBC" w:rsidRPr="00635D8B">
        <w:rPr>
          <w:rFonts w:ascii="Times New Roman" w:hAnsi="Times New Roman"/>
          <w:color w:val="000000"/>
          <w:sz w:val="28"/>
          <w:szCs w:val="28"/>
          <w:shd w:val="clear" w:color="auto" w:fill="FFFFFF"/>
        </w:rPr>
        <w:t xml:space="preserve"> к Административному регламенту.</w:t>
      </w:r>
    </w:p>
    <w:p w14:paraId="7D916707" w14:textId="65E63A21" w:rsidR="00D81EBC" w:rsidRPr="00635D8B" w:rsidRDefault="00D81EBC" w:rsidP="00635D8B">
      <w:pPr>
        <w:pStyle w:val="a9"/>
        <w:numPr>
          <w:ilvl w:val="0"/>
          <w:numId w:val="38"/>
        </w:numPr>
        <w:tabs>
          <w:tab w:val="left" w:pos="1276"/>
        </w:tabs>
        <w:spacing w:after="0" w:line="240" w:lineRule="auto"/>
        <w:ind w:left="0" w:firstLine="709"/>
        <w:jc w:val="both"/>
        <w:rPr>
          <w:rFonts w:ascii="Times New Roman" w:eastAsia="Calibri" w:hAnsi="Times New Roman"/>
          <w:sz w:val="28"/>
          <w:szCs w:val="28"/>
        </w:rPr>
      </w:pPr>
      <w:r w:rsidRPr="00635D8B">
        <w:rPr>
          <w:rFonts w:ascii="Times New Roman" w:eastAsia="Calibri" w:hAnsi="Times New Roman"/>
          <w:sz w:val="28"/>
          <w:szCs w:val="28"/>
        </w:rPr>
        <w:t xml:space="preserve">Для перевода земель или земельных участков в составе таких земель из одной категории в другую </w:t>
      </w:r>
      <w:r w:rsidR="009D31D9" w:rsidRPr="00F276C9">
        <w:rPr>
          <w:rFonts w:ascii="Times New Roman" w:eastAsia="Calibri" w:hAnsi="Times New Roman"/>
          <w:sz w:val="28"/>
          <w:szCs w:val="28"/>
        </w:rPr>
        <w:t>х</w:t>
      </w:r>
      <w:r w:rsidR="009D31D9" w:rsidRPr="00F276C9">
        <w:rPr>
          <w:rFonts w:ascii="Times New Roman" w:hAnsi="Times New Roman"/>
          <w:sz w:val="28"/>
          <w:szCs w:val="28"/>
        </w:rPr>
        <w:t>одатайствующий</w:t>
      </w:r>
      <w:r w:rsidRPr="00635D8B">
        <w:rPr>
          <w:rFonts w:ascii="Times New Roman" w:eastAsia="Calibri" w:hAnsi="Times New Roman"/>
          <w:sz w:val="28"/>
          <w:szCs w:val="28"/>
        </w:rPr>
        <w:t xml:space="preserve"> представляет ходатайство о переводе земель или земельных участков в составе таких земель из одной категории в другую по форме согласно Приложению </w:t>
      </w:r>
      <w:r w:rsidR="002C2A31" w:rsidRPr="00635D8B">
        <w:rPr>
          <w:rFonts w:ascii="Times New Roman" w:eastAsia="Calibri" w:hAnsi="Times New Roman"/>
          <w:sz w:val="28"/>
          <w:szCs w:val="28"/>
        </w:rPr>
        <w:t>4</w:t>
      </w:r>
      <w:r w:rsidRPr="00635D8B">
        <w:rPr>
          <w:rFonts w:ascii="Times New Roman" w:eastAsia="Calibri" w:hAnsi="Times New Roman"/>
          <w:sz w:val="28"/>
          <w:szCs w:val="28"/>
        </w:rPr>
        <w:t xml:space="preserve"> к Административному регламенту.</w:t>
      </w:r>
    </w:p>
    <w:p w14:paraId="5240A80A" w14:textId="36B42181" w:rsidR="00BB0DD4" w:rsidRPr="00635D8B" w:rsidRDefault="00053A21" w:rsidP="00635D8B">
      <w:pPr>
        <w:pStyle w:val="a9"/>
        <w:numPr>
          <w:ilvl w:val="0"/>
          <w:numId w:val="38"/>
        </w:numPr>
        <w:tabs>
          <w:tab w:val="left" w:pos="1276"/>
        </w:tabs>
        <w:spacing w:after="0" w:line="240" w:lineRule="auto"/>
        <w:ind w:left="0" w:firstLine="709"/>
        <w:jc w:val="both"/>
        <w:rPr>
          <w:rFonts w:ascii="Times New Roman" w:eastAsia="Calibri" w:hAnsi="Times New Roman"/>
          <w:sz w:val="28"/>
          <w:szCs w:val="28"/>
        </w:rPr>
      </w:pPr>
      <w:r w:rsidRPr="00635D8B">
        <w:rPr>
          <w:rFonts w:ascii="Times New Roman" w:eastAsia="Calibri" w:hAnsi="Times New Roman"/>
          <w:sz w:val="28"/>
          <w:szCs w:val="28"/>
        </w:rPr>
        <w:t xml:space="preserve"> </w:t>
      </w:r>
      <w:r w:rsidR="00D81EBC" w:rsidRPr="00635D8B">
        <w:rPr>
          <w:rFonts w:ascii="Times New Roman" w:hAnsi="Times New Roman"/>
          <w:color w:val="000000"/>
          <w:sz w:val="28"/>
          <w:szCs w:val="28"/>
          <w:shd w:val="clear" w:color="auto" w:fill="FFFFFF"/>
        </w:rPr>
        <w:t xml:space="preserve">К </w:t>
      </w:r>
      <w:r w:rsidR="00D81EBC" w:rsidRPr="00F276C9">
        <w:rPr>
          <w:rFonts w:ascii="Times New Roman" w:hAnsi="Times New Roman"/>
          <w:color w:val="000000"/>
          <w:sz w:val="28"/>
          <w:szCs w:val="28"/>
          <w:shd w:val="clear" w:color="auto" w:fill="FFFFFF"/>
        </w:rPr>
        <w:t>ходатайству</w:t>
      </w:r>
      <w:r w:rsidR="00D81EBC" w:rsidRPr="00635D8B">
        <w:rPr>
          <w:rFonts w:ascii="Times New Roman" w:hAnsi="Times New Roman"/>
          <w:color w:val="000000"/>
          <w:sz w:val="28"/>
          <w:szCs w:val="28"/>
          <w:shd w:val="clear" w:color="auto" w:fill="FFFFFF"/>
        </w:rPr>
        <w:t xml:space="preserve"> об отнесении земель или земельных участков в составе таких земель к определенной категории или ходатайству о переводе земель или земельных участков в составе таких земель из одной категории в другую (далее – </w:t>
      </w:r>
      <w:r w:rsidR="00FC1E6E" w:rsidRPr="00F276C9">
        <w:rPr>
          <w:rFonts w:ascii="Times New Roman" w:hAnsi="Times New Roman"/>
          <w:color w:val="000000"/>
          <w:sz w:val="28"/>
          <w:szCs w:val="28"/>
          <w:shd w:val="clear" w:color="auto" w:fill="FFFFFF"/>
        </w:rPr>
        <w:t>ходатайство</w:t>
      </w:r>
      <w:r w:rsidR="00D81EBC" w:rsidRPr="00635D8B">
        <w:rPr>
          <w:rFonts w:ascii="Times New Roman" w:hAnsi="Times New Roman"/>
          <w:color w:val="000000"/>
          <w:sz w:val="28"/>
          <w:szCs w:val="28"/>
          <w:shd w:val="clear" w:color="auto" w:fill="FFFFFF"/>
        </w:rPr>
        <w:t>) прикладываются следующие документы</w:t>
      </w:r>
      <w:r w:rsidRPr="00635D8B">
        <w:rPr>
          <w:rFonts w:ascii="Times New Roman" w:eastAsia="Calibri" w:hAnsi="Times New Roman"/>
          <w:sz w:val="28"/>
          <w:szCs w:val="28"/>
        </w:rPr>
        <w:t>:</w:t>
      </w:r>
    </w:p>
    <w:p w14:paraId="4F83A22A" w14:textId="5AA0C2AA" w:rsidR="00341461" w:rsidRPr="00635D8B" w:rsidRDefault="003402DE" w:rsidP="00635D8B">
      <w:pPr>
        <w:pStyle w:val="a9"/>
        <w:tabs>
          <w:tab w:val="left" w:pos="1276"/>
        </w:tabs>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1) </w:t>
      </w:r>
      <w:r w:rsidR="000400BD" w:rsidRPr="00635D8B">
        <w:rPr>
          <w:rFonts w:ascii="Times New Roman" w:hAnsi="Times New Roman"/>
          <w:sz w:val="28"/>
          <w:szCs w:val="28"/>
        </w:rPr>
        <w:t>документы, удостоверяющие</w:t>
      </w:r>
      <w:r w:rsidR="00341461" w:rsidRPr="00635D8B">
        <w:rPr>
          <w:rFonts w:ascii="Times New Roman" w:hAnsi="Times New Roman"/>
          <w:sz w:val="28"/>
          <w:szCs w:val="28"/>
        </w:rPr>
        <w:t xml:space="preserve"> личность </w:t>
      </w:r>
      <w:r w:rsidR="009D31D9" w:rsidRPr="00F276C9">
        <w:rPr>
          <w:rFonts w:ascii="Times New Roman" w:eastAsia="Calibri" w:hAnsi="Times New Roman"/>
          <w:sz w:val="28"/>
          <w:szCs w:val="28"/>
        </w:rPr>
        <w:t>х</w:t>
      </w:r>
      <w:r w:rsidR="009D31D9" w:rsidRPr="00F276C9">
        <w:rPr>
          <w:rFonts w:ascii="Times New Roman" w:hAnsi="Times New Roman"/>
          <w:sz w:val="28"/>
          <w:szCs w:val="28"/>
        </w:rPr>
        <w:t>одатайствующего</w:t>
      </w:r>
      <w:r w:rsidR="009D31D9" w:rsidRPr="00635D8B">
        <w:rPr>
          <w:rFonts w:ascii="Times New Roman" w:hAnsi="Times New Roman"/>
          <w:sz w:val="28"/>
          <w:szCs w:val="28"/>
        </w:rPr>
        <w:t xml:space="preserve"> </w:t>
      </w:r>
      <w:r w:rsidR="00341461" w:rsidRPr="00635D8B">
        <w:rPr>
          <w:rFonts w:ascii="Times New Roman" w:hAnsi="Times New Roman"/>
          <w:sz w:val="28"/>
          <w:szCs w:val="28"/>
        </w:rPr>
        <w:t xml:space="preserve">(для </w:t>
      </w:r>
      <w:r w:rsidR="009D31D9" w:rsidRPr="00F276C9">
        <w:rPr>
          <w:rFonts w:ascii="Times New Roman" w:eastAsia="Calibri" w:hAnsi="Times New Roman"/>
          <w:sz w:val="28"/>
          <w:szCs w:val="28"/>
        </w:rPr>
        <w:t>х</w:t>
      </w:r>
      <w:r w:rsidR="009D31D9" w:rsidRPr="00F276C9">
        <w:rPr>
          <w:rFonts w:ascii="Times New Roman" w:hAnsi="Times New Roman"/>
          <w:sz w:val="28"/>
          <w:szCs w:val="28"/>
        </w:rPr>
        <w:t>одатайствующих</w:t>
      </w:r>
      <w:r w:rsidR="00341461" w:rsidRPr="00635D8B">
        <w:rPr>
          <w:rFonts w:ascii="Times New Roman" w:hAnsi="Times New Roman"/>
          <w:sz w:val="28"/>
          <w:szCs w:val="28"/>
        </w:rPr>
        <w:t xml:space="preserve"> - физических лиц);</w:t>
      </w:r>
    </w:p>
    <w:p w14:paraId="2227EF18" w14:textId="77777777" w:rsidR="000400BD" w:rsidRPr="00635D8B" w:rsidRDefault="003402DE" w:rsidP="00635D8B">
      <w:pPr>
        <w:pStyle w:val="a9"/>
        <w:tabs>
          <w:tab w:val="left" w:pos="1276"/>
        </w:tabs>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2) </w:t>
      </w:r>
      <w:r w:rsidR="000400BD" w:rsidRPr="00635D8B">
        <w:rPr>
          <w:rFonts w:ascii="Times New Roman" w:hAnsi="Times New Roman"/>
          <w:sz w:val="28"/>
          <w:szCs w:val="28"/>
        </w:rPr>
        <w:t xml:space="preserve">документ, подтверждающий полномочия представителя (в случае, если за предоставлением услуги обращается представитель заявителя); </w:t>
      </w:r>
    </w:p>
    <w:p w14:paraId="710C3AEA" w14:textId="4A927B1E" w:rsidR="000400BD" w:rsidRPr="00635D8B" w:rsidRDefault="001B7487" w:rsidP="00635D8B">
      <w:pPr>
        <w:pStyle w:val="a9"/>
        <w:tabs>
          <w:tab w:val="left" w:pos="1276"/>
        </w:tabs>
        <w:spacing w:line="240" w:lineRule="auto"/>
        <w:ind w:left="0" w:firstLine="709"/>
        <w:jc w:val="both"/>
        <w:rPr>
          <w:rFonts w:ascii="Times New Roman" w:hAnsi="Times New Roman"/>
          <w:sz w:val="28"/>
          <w:szCs w:val="28"/>
        </w:rPr>
      </w:pPr>
      <w:r w:rsidRPr="00635D8B">
        <w:rPr>
          <w:rFonts w:ascii="Times New Roman" w:hAnsi="Times New Roman"/>
          <w:sz w:val="28"/>
          <w:szCs w:val="28"/>
        </w:rPr>
        <w:t>3</w:t>
      </w:r>
      <w:r w:rsidR="000400BD" w:rsidRPr="00635D8B">
        <w:rPr>
          <w:rFonts w:ascii="Times New Roman" w:hAnsi="Times New Roman"/>
          <w:sz w:val="28"/>
          <w:szCs w:val="28"/>
        </w:rPr>
        <w:t>) нотариально удостоверенное(</w:t>
      </w:r>
      <w:proofErr w:type="spellStart"/>
      <w:r w:rsidR="000400BD" w:rsidRPr="00635D8B">
        <w:rPr>
          <w:rFonts w:ascii="Times New Roman" w:hAnsi="Times New Roman"/>
          <w:sz w:val="28"/>
          <w:szCs w:val="28"/>
        </w:rPr>
        <w:t>ые</w:t>
      </w:r>
      <w:proofErr w:type="spellEnd"/>
      <w:r w:rsidR="000400BD" w:rsidRPr="00635D8B">
        <w:rPr>
          <w:rFonts w:ascii="Times New Roman" w:hAnsi="Times New Roman"/>
          <w:sz w:val="28"/>
          <w:szCs w:val="28"/>
        </w:rPr>
        <w:t xml:space="preserve">) согласие(я) правообладателя(ей) земельного участка на отнесение земельного участка к определенной категории земель или перевод земельного участка из состава земель одной категории в другую (за исключением случая, если правообладателем земельного участка </w:t>
      </w:r>
      <w:r w:rsidR="000400BD" w:rsidRPr="00635D8B">
        <w:rPr>
          <w:rFonts w:ascii="Times New Roman" w:hAnsi="Times New Roman"/>
          <w:sz w:val="28"/>
          <w:szCs w:val="28"/>
        </w:rPr>
        <w:lastRenderedPageBreak/>
        <w:t xml:space="preserve">является лицо, с которым заключено соглашение об установлении сервитута в отношении такого земельного участка); </w:t>
      </w:r>
    </w:p>
    <w:p w14:paraId="7D3D22FB" w14:textId="7915BDD0" w:rsidR="000400BD" w:rsidRPr="00635D8B" w:rsidRDefault="001B7487" w:rsidP="00635D8B">
      <w:pPr>
        <w:pStyle w:val="a9"/>
        <w:tabs>
          <w:tab w:val="left" w:pos="1276"/>
        </w:tabs>
        <w:spacing w:line="240" w:lineRule="auto"/>
        <w:ind w:left="0" w:firstLine="709"/>
        <w:jc w:val="both"/>
        <w:rPr>
          <w:rFonts w:ascii="Times New Roman" w:hAnsi="Times New Roman"/>
          <w:sz w:val="28"/>
          <w:szCs w:val="28"/>
        </w:rPr>
      </w:pPr>
      <w:r w:rsidRPr="00635D8B">
        <w:rPr>
          <w:rFonts w:ascii="Times New Roman" w:hAnsi="Times New Roman"/>
          <w:sz w:val="28"/>
          <w:szCs w:val="28"/>
        </w:rPr>
        <w:t>4</w:t>
      </w:r>
      <w:r w:rsidR="000400BD" w:rsidRPr="00635D8B">
        <w:rPr>
          <w:rFonts w:ascii="Times New Roman" w:hAnsi="Times New Roman"/>
          <w:sz w:val="28"/>
          <w:szCs w:val="28"/>
        </w:rPr>
        <w:t xml:space="preserve">) правоустанавливающие или </w:t>
      </w:r>
      <w:proofErr w:type="spellStart"/>
      <w:r w:rsidR="000400BD" w:rsidRPr="00635D8B">
        <w:rPr>
          <w:rFonts w:ascii="Times New Roman" w:hAnsi="Times New Roman"/>
          <w:sz w:val="28"/>
          <w:szCs w:val="28"/>
        </w:rPr>
        <w:t>правоудостоверяющие</w:t>
      </w:r>
      <w:proofErr w:type="spellEnd"/>
      <w:r w:rsidR="000400BD" w:rsidRPr="00635D8B">
        <w:rPr>
          <w:rFonts w:ascii="Times New Roman" w:hAnsi="Times New Roman"/>
          <w:sz w:val="28"/>
          <w:szCs w:val="28"/>
        </w:rPr>
        <w:t xml:space="preserve"> документы на земельный участок (в случае возникновения права на земельный участок до 31.01.1998); </w:t>
      </w:r>
    </w:p>
    <w:p w14:paraId="2D7400AE" w14:textId="2A54B366" w:rsidR="000400BD" w:rsidRPr="00635D8B" w:rsidRDefault="001B7487" w:rsidP="00635D8B">
      <w:pPr>
        <w:pStyle w:val="a9"/>
        <w:tabs>
          <w:tab w:val="left" w:pos="1276"/>
        </w:tabs>
        <w:spacing w:line="240" w:lineRule="auto"/>
        <w:ind w:left="0" w:firstLine="709"/>
        <w:jc w:val="both"/>
        <w:rPr>
          <w:rFonts w:ascii="Times New Roman" w:hAnsi="Times New Roman"/>
          <w:sz w:val="28"/>
          <w:szCs w:val="28"/>
        </w:rPr>
      </w:pPr>
      <w:r w:rsidRPr="00635D8B">
        <w:rPr>
          <w:rFonts w:ascii="Times New Roman" w:hAnsi="Times New Roman"/>
          <w:sz w:val="28"/>
          <w:szCs w:val="28"/>
        </w:rPr>
        <w:t>5</w:t>
      </w:r>
      <w:r w:rsidR="000400BD" w:rsidRPr="00635D8B">
        <w:rPr>
          <w:rFonts w:ascii="Times New Roman" w:hAnsi="Times New Roman"/>
          <w:sz w:val="28"/>
          <w:szCs w:val="28"/>
        </w:rPr>
        <w:t xml:space="preserve">) проект рекультивации земель (в случаях, установленных законодательством); </w:t>
      </w:r>
    </w:p>
    <w:p w14:paraId="17FF6CEB" w14:textId="726BAFC0" w:rsidR="000840F7" w:rsidRPr="00635D8B" w:rsidRDefault="001B7487" w:rsidP="00635D8B">
      <w:pPr>
        <w:pStyle w:val="a9"/>
        <w:tabs>
          <w:tab w:val="left" w:pos="1276"/>
        </w:tabs>
        <w:spacing w:after="0" w:line="240" w:lineRule="auto"/>
        <w:ind w:left="0" w:firstLine="709"/>
        <w:jc w:val="both"/>
        <w:rPr>
          <w:rFonts w:ascii="Times New Roman" w:hAnsi="Times New Roman"/>
          <w:sz w:val="28"/>
          <w:szCs w:val="28"/>
        </w:rPr>
      </w:pPr>
      <w:r w:rsidRPr="00635D8B">
        <w:rPr>
          <w:rFonts w:ascii="Times New Roman" w:hAnsi="Times New Roman"/>
          <w:sz w:val="28"/>
          <w:szCs w:val="28"/>
        </w:rPr>
        <w:t>6</w:t>
      </w:r>
      <w:r w:rsidR="000400BD" w:rsidRPr="00635D8B">
        <w:rPr>
          <w:rFonts w:ascii="Times New Roman" w:hAnsi="Times New Roman"/>
          <w:sz w:val="28"/>
          <w:szCs w:val="28"/>
        </w:rPr>
        <w:t>) акт рекультивации земель (в случаях, у</w:t>
      </w:r>
      <w:r w:rsidR="000840F7" w:rsidRPr="00635D8B">
        <w:rPr>
          <w:rFonts w:ascii="Times New Roman" w:hAnsi="Times New Roman"/>
          <w:sz w:val="28"/>
          <w:szCs w:val="28"/>
        </w:rPr>
        <w:t>становленных законодательством);</w:t>
      </w:r>
    </w:p>
    <w:p w14:paraId="0F810AEC" w14:textId="54D6F5C3" w:rsidR="000400BD" w:rsidRPr="00BD7704" w:rsidRDefault="001B7487" w:rsidP="00635D8B">
      <w:pPr>
        <w:pStyle w:val="a9"/>
        <w:tabs>
          <w:tab w:val="left" w:pos="1276"/>
        </w:tabs>
        <w:spacing w:after="0" w:line="240" w:lineRule="auto"/>
        <w:ind w:left="0" w:firstLine="709"/>
        <w:jc w:val="both"/>
        <w:rPr>
          <w:rFonts w:ascii="Times New Roman" w:hAnsi="Times New Roman"/>
          <w:i/>
          <w:iCs/>
          <w:sz w:val="24"/>
          <w:szCs w:val="24"/>
        </w:rPr>
      </w:pPr>
      <w:r w:rsidRPr="00BD7704">
        <w:rPr>
          <w:rFonts w:ascii="Times New Roman" w:hAnsi="Times New Roman"/>
          <w:sz w:val="24"/>
          <w:szCs w:val="24"/>
        </w:rPr>
        <w:t>7</w:t>
      </w:r>
      <w:r w:rsidR="000840F7" w:rsidRPr="00BD7704">
        <w:rPr>
          <w:rFonts w:ascii="Times New Roman" w:hAnsi="Times New Roman"/>
          <w:sz w:val="24"/>
          <w:szCs w:val="24"/>
        </w:rPr>
        <w:t>) заключение государственной экологической экспертизы в случае, если ее проведение пред</w:t>
      </w:r>
      <w:r w:rsidR="00832D86" w:rsidRPr="00BD7704">
        <w:rPr>
          <w:rFonts w:ascii="Times New Roman" w:hAnsi="Times New Roman"/>
          <w:sz w:val="24"/>
          <w:szCs w:val="24"/>
        </w:rPr>
        <w:t>усмотрено федеральными законами.</w:t>
      </w:r>
      <w:r w:rsidR="000840F7" w:rsidRPr="00BD7704">
        <w:rPr>
          <w:rFonts w:ascii="Times New Roman" w:hAnsi="Times New Roman"/>
          <w:sz w:val="24"/>
          <w:szCs w:val="24"/>
        </w:rPr>
        <w:t xml:space="preserve"> </w:t>
      </w:r>
      <w:r w:rsidR="00BD7704" w:rsidRPr="00BD7704">
        <w:rPr>
          <w:rFonts w:ascii="Times New Roman" w:hAnsi="Times New Roman"/>
          <w:i/>
          <w:iCs/>
          <w:sz w:val="24"/>
          <w:szCs w:val="24"/>
        </w:rPr>
        <w:t>Признать</w:t>
      </w:r>
      <w:r w:rsidR="00BD7704">
        <w:rPr>
          <w:rFonts w:ascii="Times New Roman" w:hAnsi="Times New Roman"/>
          <w:sz w:val="24"/>
          <w:szCs w:val="24"/>
        </w:rPr>
        <w:t xml:space="preserve"> у</w:t>
      </w:r>
      <w:r w:rsidR="00821786" w:rsidRPr="00BD7704">
        <w:rPr>
          <w:rFonts w:ascii="Times New Roman" w:hAnsi="Times New Roman"/>
          <w:i/>
          <w:iCs/>
          <w:sz w:val="24"/>
          <w:szCs w:val="24"/>
        </w:rPr>
        <w:t>трати</w:t>
      </w:r>
      <w:r w:rsidR="00BD7704">
        <w:rPr>
          <w:rFonts w:ascii="Times New Roman" w:hAnsi="Times New Roman"/>
          <w:i/>
          <w:iCs/>
          <w:sz w:val="24"/>
          <w:szCs w:val="24"/>
        </w:rPr>
        <w:t>вшим</w:t>
      </w:r>
      <w:r w:rsidR="00821786" w:rsidRPr="00BD7704">
        <w:rPr>
          <w:rFonts w:ascii="Times New Roman" w:hAnsi="Times New Roman"/>
          <w:i/>
          <w:iCs/>
          <w:sz w:val="24"/>
          <w:szCs w:val="24"/>
        </w:rPr>
        <w:t xml:space="preserve"> силу</w:t>
      </w:r>
    </w:p>
    <w:p w14:paraId="05F55E35" w14:textId="07621EC8" w:rsidR="001B693B" w:rsidRPr="00635D8B" w:rsidRDefault="009D31D9" w:rsidP="00635D8B">
      <w:pPr>
        <w:pStyle w:val="a9"/>
        <w:tabs>
          <w:tab w:val="left" w:pos="1276"/>
        </w:tabs>
        <w:spacing w:after="0" w:line="240" w:lineRule="auto"/>
        <w:ind w:left="0" w:firstLine="709"/>
        <w:jc w:val="both"/>
        <w:rPr>
          <w:rFonts w:ascii="Times New Roman" w:eastAsia="Calibri" w:hAnsi="Times New Roman"/>
          <w:sz w:val="28"/>
          <w:szCs w:val="28"/>
        </w:rPr>
      </w:pPr>
      <w:r w:rsidRPr="00F276C9">
        <w:rPr>
          <w:rFonts w:ascii="Times New Roman" w:eastAsia="Calibri" w:hAnsi="Times New Roman"/>
          <w:sz w:val="28"/>
          <w:szCs w:val="28"/>
        </w:rPr>
        <w:t>Ходатайство</w:t>
      </w:r>
      <w:r w:rsidR="00136798">
        <w:rPr>
          <w:rFonts w:ascii="Times New Roman" w:eastAsia="Calibri" w:hAnsi="Times New Roman"/>
          <w:sz w:val="28"/>
          <w:szCs w:val="28"/>
        </w:rPr>
        <w:t xml:space="preserve"> </w:t>
      </w:r>
      <w:r w:rsidR="001B693B" w:rsidRPr="00635D8B">
        <w:rPr>
          <w:rFonts w:ascii="Times New Roman" w:eastAsia="Calibri" w:hAnsi="Times New Roman"/>
          <w:sz w:val="28"/>
          <w:szCs w:val="28"/>
        </w:rPr>
        <w:t>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14:paraId="312BCE7A" w14:textId="1DC22A30" w:rsidR="001B693B" w:rsidRPr="00635D8B" w:rsidRDefault="00FC1E6E" w:rsidP="00635D8B">
      <w:pPr>
        <w:pStyle w:val="a9"/>
        <w:numPr>
          <w:ilvl w:val="0"/>
          <w:numId w:val="38"/>
        </w:numPr>
        <w:tabs>
          <w:tab w:val="left" w:pos="1276"/>
        </w:tabs>
        <w:spacing w:line="240" w:lineRule="auto"/>
        <w:ind w:left="0" w:firstLine="709"/>
        <w:jc w:val="both"/>
        <w:rPr>
          <w:rFonts w:ascii="Times New Roman" w:eastAsia="Calibri" w:hAnsi="Times New Roman"/>
          <w:sz w:val="28"/>
          <w:szCs w:val="28"/>
        </w:rPr>
      </w:pPr>
      <w:r w:rsidRPr="00F276C9">
        <w:rPr>
          <w:rFonts w:ascii="Times New Roman" w:eastAsia="Calibri" w:hAnsi="Times New Roman"/>
          <w:sz w:val="28"/>
          <w:szCs w:val="28"/>
        </w:rPr>
        <w:t>Ходатайства</w:t>
      </w:r>
      <w:r w:rsidR="001B693B" w:rsidRPr="00635D8B">
        <w:rPr>
          <w:rFonts w:ascii="Times New Roman" w:hAnsi="Times New Roman"/>
          <w:sz w:val="28"/>
          <w:szCs w:val="28"/>
        </w:rPr>
        <w:t xml:space="preserve">, </w:t>
      </w:r>
      <w:r w:rsidR="00135CC4" w:rsidRPr="00635D8B">
        <w:rPr>
          <w:rFonts w:ascii="Times New Roman" w:eastAsia="Calibri" w:hAnsi="Times New Roman"/>
          <w:sz w:val="28"/>
          <w:szCs w:val="28"/>
        </w:rPr>
        <w:t>указан</w:t>
      </w:r>
      <w:r w:rsidR="00B459F2" w:rsidRPr="00635D8B">
        <w:rPr>
          <w:rFonts w:ascii="Times New Roman" w:eastAsia="Calibri" w:hAnsi="Times New Roman"/>
          <w:sz w:val="28"/>
          <w:szCs w:val="28"/>
        </w:rPr>
        <w:t>ные в пунктах</w:t>
      </w:r>
      <w:r w:rsidR="00135CC4" w:rsidRPr="00635D8B">
        <w:rPr>
          <w:rFonts w:ascii="Times New Roman" w:eastAsia="Calibri" w:hAnsi="Times New Roman"/>
          <w:sz w:val="28"/>
          <w:szCs w:val="28"/>
        </w:rPr>
        <w:t xml:space="preserve"> 2.6.1</w:t>
      </w:r>
      <w:r w:rsidR="00B459F2" w:rsidRPr="00635D8B">
        <w:rPr>
          <w:rFonts w:ascii="Times New Roman" w:eastAsia="Calibri" w:hAnsi="Times New Roman"/>
          <w:sz w:val="28"/>
          <w:szCs w:val="28"/>
        </w:rPr>
        <w:t>, 2.6.2</w:t>
      </w:r>
      <w:r w:rsidR="00135CC4" w:rsidRPr="00635D8B">
        <w:rPr>
          <w:rFonts w:ascii="Times New Roman" w:eastAsia="Calibri" w:hAnsi="Times New Roman"/>
          <w:sz w:val="28"/>
          <w:szCs w:val="28"/>
        </w:rPr>
        <w:t xml:space="preserve"> </w:t>
      </w:r>
      <w:r w:rsidR="001B693B" w:rsidRPr="00635D8B">
        <w:rPr>
          <w:rFonts w:ascii="Times New Roman" w:eastAsia="Calibri" w:hAnsi="Times New Roman"/>
          <w:sz w:val="28"/>
          <w:szCs w:val="28"/>
        </w:rPr>
        <w:t xml:space="preserve">настоящего </w:t>
      </w:r>
      <w:r w:rsidR="003D0777" w:rsidRPr="00635D8B">
        <w:rPr>
          <w:rFonts w:ascii="Times New Roman" w:eastAsia="Calibri" w:hAnsi="Times New Roman"/>
          <w:sz w:val="28"/>
          <w:szCs w:val="28"/>
        </w:rPr>
        <w:t>Регламента</w:t>
      </w:r>
      <w:r w:rsidR="00832D86" w:rsidRPr="00635D8B">
        <w:rPr>
          <w:rFonts w:ascii="Times New Roman" w:eastAsia="Calibri" w:hAnsi="Times New Roman"/>
          <w:sz w:val="28"/>
          <w:szCs w:val="28"/>
        </w:rPr>
        <w:t>, с приложениями могут быть поданы</w:t>
      </w:r>
      <w:r w:rsidR="001B693B" w:rsidRPr="00635D8B">
        <w:rPr>
          <w:rFonts w:ascii="Times New Roman" w:eastAsia="Calibri" w:hAnsi="Times New Roman"/>
          <w:sz w:val="28"/>
          <w:szCs w:val="28"/>
        </w:rPr>
        <w:t xml:space="preserve"> непосредственно в </w:t>
      </w:r>
      <w:r w:rsidR="00832D86" w:rsidRPr="00635D8B">
        <w:rPr>
          <w:rFonts w:ascii="Times New Roman" w:hAnsi="Times New Roman"/>
          <w:sz w:val="28"/>
          <w:szCs w:val="28"/>
        </w:rPr>
        <w:t>Учреждение</w:t>
      </w:r>
      <w:r w:rsidR="001B693B" w:rsidRPr="00635D8B">
        <w:rPr>
          <w:rFonts w:ascii="Times New Roman" w:eastAsia="Calibri" w:hAnsi="Times New Roman"/>
          <w:sz w:val="28"/>
          <w:szCs w:val="28"/>
        </w:rPr>
        <w:t xml:space="preserve"> при личном обращении.</w:t>
      </w:r>
    </w:p>
    <w:p w14:paraId="789CF323" w14:textId="3B6FE644" w:rsidR="001B693B" w:rsidRPr="00116A27" w:rsidRDefault="001B693B" w:rsidP="00635D8B">
      <w:pPr>
        <w:pStyle w:val="a9"/>
        <w:numPr>
          <w:ilvl w:val="0"/>
          <w:numId w:val="38"/>
        </w:numPr>
        <w:tabs>
          <w:tab w:val="left" w:pos="1276"/>
        </w:tabs>
        <w:spacing w:line="240" w:lineRule="auto"/>
        <w:ind w:left="0" w:firstLine="709"/>
        <w:jc w:val="both"/>
        <w:rPr>
          <w:rFonts w:ascii="Times New Roman" w:eastAsia="Calibri" w:hAnsi="Times New Roman"/>
          <w:sz w:val="28"/>
          <w:szCs w:val="28"/>
        </w:rPr>
      </w:pPr>
      <w:r w:rsidRPr="00635D8B">
        <w:rPr>
          <w:rFonts w:ascii="Times New Roman" w:eastAsia="Calibri" w:hAnsi="Times New Roman"/>
          <w:sz w:val="28"/>
          <w:szCs w:val="28"/>
        </w:rPr>
        <w:t xml:space="preserve"> </w:t>
      </w:r>
      <w:r w:rsidR="00FC1E6E" w:rsidRPr="00116A27">
        <w:rPr>
          <w:rFonts w:ascii="Times New Roman" w:eastAsia="Calibri" w:hAnsi="Times New Roman"/>
          <w:sz w:val="28"/>
          <w:szCs w:val="28"/>
        </w:rPr>
        <w:t>Ходатайства</w:t>
      </w:r>
      <w:r w:rsidR="009E431A" w:rsidRPr="00116A27">
        <w:rPr>
          <w:rFonts w:ascii="Times New Roman" w:hAnsi="Times New Roman"/>
          <w:sz w:val="28"/>
          <w:szCs w:val="28"/>
        </w:rPr>
        <w:t xml:space="preserve">, </w:t>
      </w:r>
      <w:r w:rsidR="009E431A" w:rsidRPr="00116A27">
        <w:rPr>
          <w:rFonts w:ascii="Times New Roman" w:eastAsia="Calibri" w:hAnsi="Times New Roman"/>
          <w:sz w:val="28"/>
          <w:szCs w:val="28"/>
        </w:rPr>
        <w:t>указан</w:t>
      </w:r>
      <w:r w:rsidR="00B459F2" w:rsidRPr="00116A27">
        <w:rPr>
          <w:rFonts w:ascii="Times New Roman" w:eastAsia="Calibri" w:hAnsi="Times New Roman"/>
          <w:sz w:val="28"/>
          <w:szCs w:val="28"/>
        </w:rPr>
        <w:t>ные</w:t>
      </w:r>
      <w:r w:rsidR="009E431A" w:rsidRPr="00116A27">
        <w:rPr>
          <w:rFonts w:ascii="Times New Roman" w:eastAsia="Calibri" w:hAnsi="Times New Roman"/>
          <w:sz w:val="28"/>
          <w:szCs w:val="28"/>
        </w:rPr>
        <w:t xml:space="preserve"> </w:t>
      </w:r>
      <w:r w:rsidR="00B459F2" w:rsidRPr="00116A27">
        <w:rPr>
          <w:rFonts w:ascii="Times New Roman" w:eastAsia="Calibri" w:hAnsi="Times New Roman"/>
          <w:sz w:val="28"/>
          <w:szCs w:val="28"/>
        </w:rPr>
        <w:t xml:space="preserve">в пунктах 2.6.1, 2.6.2 </w:t>
      </w:r>
      <w:r w:rsidR="009E431A" w:rsidRPr="00116A27">
        <w:rPr>
          <w:rFonts w:ascii="Times New Roman" w:eastAsia="Calibri" w:hAnsi="Times New Roman"/>
          <w:sz w:val="28"/>
          <w:szCs w:val="28"/>
        </w:rPr>
        <w:t xml:space="preserve">настоящего </w:t>
      </w:r>
      <w:r w:rsidR="003D0777" w:rsidRPr="00116A27">
        <w:rPr>
          <w:rFonts w:ascii="Times New Roman" w:eastAsia="Calibri" w:hAnsi="Times New Roman"/>
          <w:sz w:val="28"/>
          <w:szCs w:val="28"/>
        </w:rPr>
        <w:t>Регламента</w:t>
      </w:r>
      <w:r w:rsidR="009E431A" w:rsidRPr="00116A27">
        <w:rPr>
          <w:rFonts w:ascii="Times New Roman" w:eastAsia="Calibri" w:hAnsi="Times New Roman"/>
          <w:sz w:val="28"/>
          <w:szCs w:val="28"/>
        </w:rPr>
        <w:t xml:space="preserve">, </w:t>
      </w:r>
      <w:r w:rsidR="00832D86" w:rsidRPr="00116A27">
        <w:rPr>
          <w:rFonts w:ascii="Times New Roman" w:eastAsia="Calibri" w:hAnsi="Times New Roman"/>
          <w:sz w:val="28"/>
          <w:szCs w:val="28"/>
        </w:rPr>
        <w:t>с приложениями могут быть направлены</w:t>
      </w:r>
      <w:r w:rsidRPr="00116A27">
        <w:rPr>
          <w:rFonts w:ascii="Times New Roman" w:eastAsia="Calibri" w:hAnsi="Times New Roman"/>
          <w:sz w:val="28"/>
          <w:szCs w:val="28"/>
        </w:rPr>
        <w:t xml:space="preserve"> </w:t>
      </w:r>
      <w:r w:rsidR="00FC1E6E" w:rsidRPr="00116A27">
        <w:rPr>
          <w:rFonts w:ascii="Times New Roman" w:eastAsia="Calibri" w:hAnsi="Times New Roman"/>
          <w:sz w:val="28"/>
          <w:szCs w:val="28"/>
        </w:rPr>
        <w:t>х</w:t>
      </w:r>
      <w:r w:rsidR="00FC1E6E" w:rsidRPr="00116A27">
        <w:rPr>
          <w:rFonts w:ascii="Times New Roman" w:hAnsi="Times New Roman"/>
          <w:sz w:val="28"/>
          <w:szCs w:val="28"/>
        </w:rPr>
        <w:t>одатайствующим</w:t>
      </w:r>
      <w:r w:rsidR="00421D8E" w:rsidRPr="00116A27">
        <w:rPr>
          <w:rFonts w:ascii="Times New Roman" w:hAnsi="Times New Roman"/>
          <w:sz w:val="28"/>
          <w:szCs w:val="28"/>
        </w:rPr>
        <w:t>и</w:t>
      </w:r>
      <w:r w:rsidR="00FC1E6E" w:rsidRPr="00116A27">
        <w:rPr>
          <w:rFonts w:ascii="Times New Roman" w:eastAsia="Calibri" w:hAnsi="Times New Roman"/>
          <w:sz w:val="28"/>
          <w:szCs w:val="28"/>
        </w:rPr>
        <w:t xml:space="preserve"> </w:t>
      </w:r>
      <w:r w:rsidRPr="00116A27">
        <w:rPr>
          <w:rFonts w:ascii="Times New Roman" w:eastAsia="Calibri" w:hAnsi="Times New Roman"/>
          <w:sz w:val="28"/>
          <w:szCs w:val="28"/>
        </w:rPr>
        <w:t xml:space="preserve">в </w:t>
      </w:r>
      <w:r w:rsidR="001B7487" w:rsidRPr="00116A27">
        <w:rPr>
          <w:rFonts w:ascii="Times New Roman" w:eastAsia="Calibri" w:hAnsi="Times New Roman"/>
          <w:sz w:val="28"/>
          <w:szCs w:val="28"/>
        </w:rPr>
        <w:t>Отдел</w:t>
      </w:r>
      <w:r w:rsidRPr="00116A27">
        <w:rPr>
          <w:rFonts w:ascii="Times New Roman" w:eastAsia="Calibri" w:hAnsi="Times New Roman"/>
          <w:sz w:val="28"/>
          <w:szCs w:val="28"/>
        </w:rPr>
        <w:t xml:space="preserve"> посредством почтовой связи.</w:t>
      </w:r>
      <w:r w:rsidR="00135CC4" w:rsidRPr="00116A27">
        <w:rPr>
          <w:rFonts w:ascii="Times New Roman" w:eastAsia="Calibri" w:hAnsi="Times New Roman"/>
          <w:sz w:val="28"/>
          <w:szCs w:val="28"/>
        </w:rPr>
        <w:t xml:space="preserve"> </w:t>
      </w:r>
      <w:r w:rsidRPr="00116A27">
        <w:rPr>
          <w:rFonts w:ascii="Times New Roman" w:eastAsia="Calibri" w:hAnsi="Times New Roman"/>
          <w:sz w:val="28"/>
          <w:szCs w:val="28"/>
        </w:rPr>
        <w:t xml:space="preserve">В случае направления </w:t>
      </w:r>
      <w:r w:rsidR="00FC1E6E" w:rsidRPr="00116A27">
        <w:rPr>
          <w:rFonts w:ascii="Times New Roman" w:eastAsia="Calibri" w:hAnsi="Times New Roman"/>
          <w:sz w:val="28"/>
          <w:szCs w:val="28"/>
        </w:rPr>
        <w:t>ходатайства</w:t>
      </w:r>
      <w:r w:rsidRPr="00116A27">
        <w:rPr>
          <w:rFonts w:ascii="Times New Roman" w:eastAsia="Calibri" w:hAnsi="Times New Roman"/>
          <w:sz w:val="28"/>
          <w:szCs w:val="28"/>
        </w:rPr>
        <w:t xml:space="preserve"> с полным комплектом документов посредством почтовой связи в </w:t>
      </w:r>
      <w:r w:rsidR="00832D86" w:rsidRPr="00116A27">
        <w:rPr>
          <w:rFonts w:ascii="Times New Roman" w:hAnsi="Times New Roman"/>
          <w:sz w:val="28"/>
          <w:szCs w:val="28"/>
        </w:rPr>
        <w:t>Учреждение</w:t>
      </w:r>
      <w:r w:rsidRPr="00116A27">
        <w:rPr>
          <w:rFonts w:ascii="Times New Roman" w:eastAsia="Calibri" w:hAnsi="Times New Roman"/>
          <w:sz w:val="28"/>
          <w:szCs w:val="28"/>
        </w:rPr>
        <w:t xml:space="preserve"> копии документов должны быть нотариально заверены.</w:t>
      </w:r>
    </w:p>
    <w:p w14:paraId="3828773B" w14:textId="51671E4D" w:rsidR="001B693B" w:rsidRPr="00635D8B" w:rsidRDefault="00FC1E6E" w:rsidP="00635D8B">
      <w:pPr>
        <w:pStyle w:val="a9"/>
        <w:numPr>
          <w:ilvl w:val="0"/>
          <w:numId w:val="38"/>
        </w:numPr>
        <w:tabs>
          <w:tab w:val="left" w:pos="1276"/>
        </w:tabs>
        <w:spacing w:line="240" w:lineRule="auto"/>
        <w:ind w:left="0" w:firstLine="709"/>
        <w:jc w:val="both"/>
        <w:rPr>
          <w:rFonts w:ascii="Times New Roman" w:eastAsia="Calibri" w:hAnsi="Times New Roman"/>
          <w:sz w:val="28"/>
          <w:szCs w:val="28"/>
        </w:rPr>
      </w:pPr>
      <w:r w:rsidRPr="00F276C9">
        <w:rPr>
          <w:rFonts w:ascii="Times New Roman" w:eastAsia="Calibri" w:hAnsi="Times New Roman"/>
          <w:sz w:val="28"/>
          <w:szCs w:val="28"/>
        </w:rPr>
        <w:t>Ходатайства</w:t>
      </w:r>
      <w:r w:rsidR="009E431A" w:rsidRPr="00635D8B">
        <w:rPr>
          <w:rFonts w:ascii="Times New Roman" w:hAnsi="Times New Roman"/>
          <w:sz w:val="28"/>
          <w:szCs w:val="28"/>
        </w:rPr>
        <w:t xml:space="preserve">, </w:t>
      </w:r>
      <w:r w:rsidR="009E431A" w:rsidRPr="00635D8B">
        <w:rPr>
          <w:rFonts w:ascii="Times New Roman" w:eastAsia="Calibri" w:hAnsi="Times New Roman"/>
          <w:sz w:val="28"/>
          <w:szCs w:val="28"/>
        </w:rPr>
        <w:t>указан</w:t>
      </w:r>
      <w:r w:rsidR="00B459F2" w:rsidRPr="00635D8B">
        <w:rPr>
          <w:rFonts w:ascii="Times New Roman" w:eastAsia="Calibri" w:hAnsi="Times New Roman"/>
          <w:sz w:val="28"/>
          <w:szCs w:val="28"/>
        </w:rPr>
        <w:t xml:space="preserve">ные в пунктах 2.6.1, 2.6.2 </w:t>
      </w:r>
      <w:r w:rsidR="009E431A" w:rsidRPr="00635D8B">
        <w:rPr>
          <w:rFonts w:ascii="Times New Roman" w:eastAsia="Calibri" w:hAnsi="Times New Roman"/>
          <w:sz w:val="28"/>
          <w:szCs w:val="28"/>
        </w:rPr>
        <w:t xml:space="preserve">настоящего </w:t>
      </w:r>
      <w:r w:rsidR="003D0777" w:rsidRPr="00635D8B">
        <w:rPr>
          <w:rFonts w:ascii="Times New Roman" w:eastAsia="Calibri" w:hAnsi="Times New Roman"/>
          <w:sz w:val="28"/>
          <w:szCs w:val="28"/>
        </w:rPr>
        <w:t>Регламента</w:t>
      </w:r>
      <w:r w:rsidR="009E431A" w:rsidRPr="00635D8B">
        <w:rPr>
          <w:rFonts w:ascii="Times New Roman" w:eastAsia="Calibri" w:hAnsi="Times New Roman"/>
          <w:sz w:val="28"/>
          <w:szCs w:val="28"/>
        </w:rPr>
        <w:t xml:space="preserve">, </w:t>
      </w:r>
      <w:r w:rsidR="00832D86" w:rsidRPr="00635D8B">
        <w:rPr>
          <w:rFonts w:ascii="Times New Roman" w:eastAsia="Calibri" w:hAnsi="Times New Roman"/>
          <w:sz w:val="28"/>
          <w:szCs w:val="28"/>
        </w:rPr>
        <w:t>с приложениями могут</w:t>
      </w:r>
      <w:r w:rsidR="00421D8E" w:rsidRPr="00635D8B">
        <w:rPr>
          <w:rFonts w:ascii="Times New Roman" w:eastAsia="Calibri" w:hAnsi="Times New Roman"/>
          <w:sz w:val="28"/>
          <w:szCs w:val="28"/>
        </w:rPr>
        <w:t xml:space="preserve"> быть поданы</w:t>
      </w:r>
      <w:r w:rsidR="001B693B" w:rsidRPr="00635D8B">
        <w:rPr>
          <w:rFonts w:ascii="Times New Roman" w:eastAsia="Calibri" w:hAnsi="Times New Roman"/>
          <w:sz w:val="28"/>
          <w:szCs w:val="28"/>
        </w:rPr>
        <w:t xml:space="preserve"> </w:t>
      </w:r>
      <w:r w:rsidRPr="00F276C9">
        <w:rPr>
          <w:rFonts w:ascii="Times New Roman" w:eastAsia="Calibri" w:hAnsi="Times New Roman"/>
          <w:sz w:val="28"/>
          <w:szCs w:val="28"/>
        </w:rPr>
        <w:t>х</w:t>
      </w:r>
      <w:r w:rsidRPr="00F276C9">
        <w:rPr>
          <w:rFonts w:ascii="Times New Roman" w:hAnsi="Times New Roman"/>
          <w:sz w:val="28"/>
          <w:szCs w:val="28"/>
        </w:rPr>
        <w:t>одатайствующим</w:t>
      </w:r>
      <w:r w:rsidR="00421D8E" w:rsidRPr="00F276C9">
        <w:rPr>
          <w:rFonts w:ascii="Times New Roman" w:hAnsi="Times New Roman"/>
          <w:sz w:val="28"/>
          <w:szCs w:val="28"/>
        </w:rPr>
        <w:t>и</w:t>
      </w:r>
      <w:r w:rsidRPr="00635D8B">
        <w:rPr>
          <w:rFonts w:ascii="Times New Roman" w:eastAsia="Calibri" w:hAnsi="Times New Roman"/>
          <w:sz w:val="28"/>
          <w:szCs w:val="28"/>
        </w:rPr>
        <w:t xml:space="preserve"> </w:t>
      </w:r>
      <w:r w:rsidR="001B693B" w:rsidRPr="00635D8B">
        <w:rPr>
          <w:rFonts w:ascii="Times New Roman" w:eastAsia="Calibri" w:hAnsi="Times New Roman"/>
          <w:sz w:val="28"/>
          <w:szCs w:val="28"/>
        </w:rPr>
        <w:t xml:space="preserve">через ГАУ «МФЦ РС(Я)». В случае подачи </w:t>
      </w:r>
      <w:r w:rsidRPr="00F276C9">
        <w:rPr>
          <w:rFonts w:ascii="Times New Roman" w:eastAsia="Calibri" w:hAnsi="Times New Roman"/>
          <w:sz w:val="28"/>
          <w:szCs w:val="28"/>
        </w:rPr>
        <w:t>ходатайства</w:t>
      </w:r>
      <w:r w:rsidR="00DE5FC1">
        <w:rPr>
          <w:rFonts w:ascii="Times New Roman" w:eastAsia="Calibri" w:hAnsi="Times New Roman"/>
          <w:sz w:val="28"/>
          <w:szCs w:val="28"/>
        </w:rPr>
        <w:t xml:space="preserve"> </w:t>
      </w:r>
      <w:r w:rsidR="001B693B" w:rsidRPr="00635D8B">
        <w:rPr>
          <w:rFonts w:ascii="Times New Roman" w:eastAsia="Calibri" w:hAnsi="Times New Roman"/>
          <w:sz w:val="28"/>
          <w:szCs w:val="28"/>
        </w:rPr>
        <w:t xml:space="preserve">через ГАУ «МФЦ РС(Я)» </w:t>
      </w:r>
      <w:r w:rsidRPr="00F276C9">
        <w:rPr>
          <w:rFonts w:ascii="Times New Roman" w:eastAsia="Calibri" w:hAnsi="Times New Roman"/>
          <w:sz w:val="28"/>
          <w:szCs w:val="28"/>
        </w:rPr>
        <w:t>х</w:t>
      </w:r>
      <w:r w:rsidRPr="00F276C9">
        <w:rPr>
          <w:rFonts w:ascii="Times New Roman" w:hAnsi="Times New Roman"/>
          <w:sz w:val="28"/>
          <w:szCs w:val="28"/>
        </w:rPr>
        <w:t>одатайствующим</w:t>
      </w:r>
      <w:r w:rsidR="00DE5FC1">
        <w:rPr>
          <w:rFonts w:ascii="Times New Roman" w:eastAsia="Calibri" w:hAnsi="Times New Roman"/>
          <w:sz w:val="28"/>
          <w:szCs w:val="28"/>
        </w:rPr>
        <w:t xml:space="preserve"> </w:t>
      </w:r>
      <w:r w:rsidR="001B693B" w:rsidRPr="00635D8B">
        <w:rPr>
          <w:rFonts w:ascii="Times New Roman" w:eastAsia="Calibri" w:hAnsi="Times New Roman"/>
          <w:sz w:val="28"/>
          <w:szCs w:val="28"/>
        </w:rPr>
        <w:t>вместе с копиями предъявляет оригиналы документов для сверки либо представляет нотариально заверенные копии.</w:t>
      </w:r>
    </w:p>
    <w:p w14:paraId="0372F378" w14:textId="2B4DF0C6" w:rsidR="001B693B" w:rsidRDefault="001B693B" w:rsidP="007418BB">
      <w:pPr>
        <w:pStyle w:val="a9"/>
        <w:numPr>
          <w:ilvl w:val="0"/>
          <w:numId w:val="38"/>
        </w:numPr>
        <w:tabs>
          <w:tab w:val="left" w:pos="1276"/>
        </w:tabs>
        <w:spacing w:after="0" w:line="240" w:lineRule="auto"/>
        <w:ind w:left="0" w:firstLine="709"/>
        <w:jc w:val="both"/>
        <w:rPr>
          <w:rFonts w:ascii="Times New Roman" w:eastAsia="Calibri" w:hAnsi="Times New Roman"/>
          <w:sz w:val="28"/>
          <w:szCs w:val="28"/>
        </w:rPr>
      </w:pPr>
      <w:r w:rsidRPr="00635D8B">
        <w:rPr>
          <w:rFonts w:ascii="Times New Roman" w:eastAsia="Calibri" w:hAnsi="Times New Roman"/>
          <w:sz w:val="28"/>
          <w:szCs w:val="28"/>
        </w:rPr>
        <w:t xml:space="preserve"> </w:t>
      </w:r>
      <w:r w:rsidR="009D31D9" w:rsidRPr="00F276C9">
        <w:rPr>
          <w:rFonts w:ascii="Times New Roman" w:eastAsia="Calibri" w:hAnsi="Times New Roman"/>
          <w:sz w:val="28"/>
          <w:szCs w:val="28"/>
        </w:rPr>
        <w:t>Ходатайства</w:t>
      </w:r>
      <w:r w:rsidR="00C96F2B" w:rsidRPr="00635D8B">
        <w:rPr>
          <w:rFonts w:ascii="Times New Roman" w:hAnsi="Times New Roman"/>
          <w:sz w:val="28"/>
          <w:szCs w:val="28"/>
        </w:rPr>
        <w:t xml:space="preserve">, </w:t>
      </w:r>
      <w:r w:rsidR="00B459F2" w:rsidRPr="00635D8B">
        <w:rPr>
          <w:rFonts w:ascii="Times New Roman" w:eastAsia="Calibri" w:hAnsi="Times New Roman"/>
          <w:sz w:val="28"/>
          <w:szCs w:val="28"/>
        </w:rPr>
        <w:t>указанные</w:t>
      </w:r>
      <w:r w:rsidR="00C96F2B" w:rsidRPr="00635D8B">
        <w:rPr>
          <w:rFonts w:ascii="Times New Roman" w:eastAsia="Calibri" w:hAnsi="Times New Roman"/>
          <w:sz w:val="28"/>
          <w:szCs w:val="28"/>
        </w:rPr>
        <w:t xml:space="preserve"> </w:t>
      </w:r>
      <w:r w:rsidR="00B459F2" w:rsidRPr="00635D8B">
        <w:rPr>
          <w:rFonts w:ascii="Times New Roman" w:eastAsia="Calibri" w:hAnsi="Times New Roman"/>
          <w:sz w:val="28"/>
          <w:szCs w:val="28"/>
        </w:rPr>
        <w:t xml:space="preserve">в пунктах 2.6.1, 2.6.2 </w:t>
      </w:r>
      <w:r w:rsidR="00C96F2B" w:rsidRPr="00635D8B">
        <w:rPr>
          <w:rFonts w:ascii="Times New Roman" w:eastAsia="Calibri" w:hAnsi="Times New Roman"/>
          <w:sz w:val="28"/>
          <w:szCs w:val="28"/>
        </w:rPr>
        <w:t xml:space="preserve">настоящего </w:t>
      </w:r>
      <w:r w:rsidR="003D0777" w:rsidRPr="00635D8B">
        <w:rPr>
          <w:rFonts w:ascii="Times New Roman" w:eastAsia="Calibri" w:hAnsi="Times New Roman"/>
          <w:sz w:val="28"/>
          <w:szCs w:val="28"/>
        </w:rPr>
        <w:t>Регламента</w:t>
      </w:r>
      <w:r w:rsidR="00421D8E" w:rsidRPr="00635D8B">
        <w:rPr>
          <w:rFonts w:ascii="Times New Roman" w:eastAsia="Calibri" w:hAnsi="Times New Roman"/>
          <w:sz w:val="28"/>
          <w:szCs w:val="28"/>
        </w:rPr>
        <w:t>, с приложениями могут</w:t>
      </w:r>
      <w:r w:rsidRPr="00635D8B">
        <w:rPr>
          <w:rFonts w:ascii="Times New Roman" w:eastAsia="Calibri" w:hAnsi="Times New Roman"/>
          <w:sz w:val="28"/>
          <w:szCs w:val="28"/>
        </w:rPr>
        <w:t xml:space="preserve"> быть </w:t>
      </w:r>
      <w:r w:rsidR="00421D8E" w:rsidRPr="00635D8B">
        <w:rPr>
          <w:rFonts w:ascii="Times New Roman" w:eastAsia="Calibri" w:hAnsi="Times New Roman"/>
          <w:sz w:val="28"/>
          <w:szCs w:val="28"/>
        </w:rPr>
        <w:t>поданы</w:t>
      </w:r>
      <w:r w:rsidRPr="00635D8B">
        <w:rPr>
          <w:rFonts w:ascii="Times New Roman" w:eastAsia="Calibri" w:hAnsi="Times New Roman"/>
          <w:sz w:val="28"/>
          <w:szCs w:val="28"/>
        </w:rPr>
        <w:t xml:space="preserve"> </w:t>
      </w:r>
      <w:r w:rsidR="00FC1E6E" w:rsidRPr="00F276C9">
        <w:rPr>
          <w:rFonts w:ascii="Times New Roman" w:eastAsia="Calibri" w:hAnsi="Times New Roman"/>
          <w:sz w:val="28"/>
          <w:szCs w:val="28"/>
        </w:rPr>
        <w:t>х</w:t>
      </w:r>
      <w:r w:rsidR="00FC1E6E" w:rsidRPr="00F276C9">
        <w:rPr>
          <w:rFonts w:ascii="Times New Roman" w:hAnsi="Times New Roman"/>
          <w:sz w:val="28"/>
          <w:szCs w:val="28"/>
        </w:rPr>
        <w:t>одатайствующим</w:t>
      </w:r>
      <w:r w:rsidR="00421D8E" w:rsidRPr="00F276C9">
        <w:rPr>
          <w:rFonts w:ascii="Times New Roman" w:hAnsi="Times New Roman"/>
          <w:sz w:val="28"/>
          <w:szCs w:val="28"/>
        </w:rPr>
        <w:t>и</w:t>
      </w:r>
      <w:r w:rsidR="00FC1E6E" w:rsidRPr="00635D8B">
        <w:rPr>
          <w:rFonts w:ascii="Times New Roman" w:eastAsia="Calibri" w:hAnsi="Times New Roman"/>
          <w:sz w:val="28"/>
          <w:szCs w:val="28"/>
        </w:rPr>
        <w:t xml:space="preserve"> </w:t>
      </w:r>
      <w:r w:rsidRPr="00635D8B">
        <w:rPr>
          <w:rFonts w:ascii="Times New Roman" w:eastAsia="Calibri" w:hAnsi="Times New Roman"/>
          <w:sz w:val="28"/>
          <w:szCs w:val="28"/>
        </w:rPr>
        <w:t xml:space="preserve">в электронной форме посредством заполнения электронной формы </w:t>
      </w:r>
      <w:r w:rsidR="00FC1E6E" w:rsidRPr="00F276C9">
        <w:rPr>
          <w:rFonts w:ascii="Times New Roman" w:eastAsia="Calibri" w:hAnsi="Times New Roman"/>
          <w:sz w:val="28"/>
          <w:szCs w:val="28"/>
        </w:rPr>
        <w:t>ходатайства</w:t>
      </w:r>
      <w:r w:rsidRPr="00635D8B">
        <w:rPr>
          <w:rFonts w:ascii="Times New Roman" w:eastAsia="Calibri" w:hAnsi="Times New Roman"/>
          <w:sz w:val="28"/>
          <w:szCs w:val="28"/>
        </w:rPr>
        <w:t xml:space="preserve"> с использованием ЕПГУ и (или) РПГУ.</w:t>
      </w:r>
    </w:p>
    <w:p w14:paraId="6E670C68" w14:textId="0733C9FB" w:rsidR="007418BB" w:rsidRPr="00BD7704" w:rsidRDefault="007418BB" w:rsidP="00194922">
      <w:pPr>
        <w:tabs>
          <w:tab w:val="left" w:pos="1624"/>
        </w:tabs>
        <w:ind w:right="142" w:firstLine="709"/>
        <w:jc w:val="both"/>
        <w:rPr>
          <w:sz w:val="28"/>
          <w:szCs w:val="28"/>
        </w:rPr>
      </w:pPr>
      <w:bookmarkStart w:id="5" w:name="_Hlk217574136"/>
      <w:r w:rsidRPr="00BD7704">
        <w:rPr>
          <w:sz w:val="28"/>
          <w:szCs w:val="28"/>
        </w:rPr>
        <w:t xml:space="preserve">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услуг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№572-ФЗ) или подписано до </w:t>
      </w:r>
      <w:r w:rsidRPr="00BD7704">
        <w:rPr>
          <w:sz w:val="28"/>
          <w:szCs w:val="28"/>
        </w:rPr>
        <w:lastRenderedPageBreak/>
        <w:t>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№572-ФЗ, при наличии сведений о физическом лице в единой системе идентификации и аутентификации и в случае, если личность физического лица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bookmarkEnd w:id="5"/>
    </w:p>
    <w:p w14:paraId="6BF2FEAF" w14:textId="61277748" w:rsidR="001B693B" w:rsidRPr="00635D8B" w:rsidRDefault="001B693B" w:rsidP="00635D8B">
      <w:pPr>
        <w:pStyle w:val="a9"/>
        <w:numPr>
          <w:ilvl w:val="0"/>
          <w:numId w:val="38"/>
        </w:numPr>
        <w:tabs>
          <w:tab w:val="left" w:pos="1276"/>
        </w:tabs>
        <w:spacing w:line="240" w:lineRule="auto"/>
        <w:ind w:left="0" w:firstLine="709"/>
        <w:jc w:val="both"/>
        <w:rPr>
          <w:rFonts w:ascii="Times New Roman" w:eastAsia="Calibri" w:hAnsi="Times New Roman"/>
          <w:sz w:val="28"/>
          <w:szCs w:val="28"/>
        </w:rPr>
      </w:pPr>
      <w:r w:rsidRPr="00635D8B">
        <w:rPr>
          <w:rFonts w:ascii="Times New Roman" w:eastAsia="Calibri" w:hAnsi="Times New Roman"/>
          <w:sz w:val="28"/>
          <w:szCs w:val="28"/>
        </w:rPr>
        <w:t xml:space="preserve">При обращении в электронной форме </w:t>
      </w:r>
      <w:r w:rsidR="00FC1E6E" w:rsidRPr="00F276C9">
        <w:rPr>
          <w:rFonts w:ascii="Times New Roman" w:eastAsia="Calibri" w:hAnsi="Times New Roman"/>
          <w:sz w:val="28"/>
          <w:szCs w:val="28"/>
        </w:rPr>
        <w:t>х</w:t>
      </w:r>
      <w:r w:rsidR="00FC1E6E" w:rsidRPr="00F276C9">
        <w:rPr>
          <w:rFonts w:ascii="Times New Roman" w:hAnsi="Times New Roman"/>
          <w:sz w:val="28"/>
          <w:szCs w:val="28"/>
        </w:rPr>
        <w:t>одатайствующему</w:t>
      </w:r>
      <w:r w:rsidR="00FC1E6E" w:rsidRPr="00635D8B">
        <w:rPr>
          <w:rFonts w:ascii="Times New Roman" w:hAnsi="Times New Roman"/>
          <w:sz w:val="28"/>
          <w:szCs w:val="28"/>
        </w:rPr>
        <w:t xml:space="preserve"> </w:t>
      </w:r>
      <w:r w:rsidRPr="00635D8B">
        <w:rPr>
          <w:rFonts w:ascii="Times New Roman" w:eastAsia="Calibri" w:hAnsi="Times New Roman"/>
          <w:sz w:val="28"/>
          <w:szCs w:val="28"/>
        </w:rPr>
        <w:t xml:space="preserve">необходимо ознакомиться с информацией о порядке и сроках предоставления муниципальной услуги в электронной форме и полностью заполнить все поля </w:t>
      </w:r>
      <w:r w:rsidR="00FC1E6E" w:rsidRPr="00F276C9">
        <w:rPr>
          <w:rFonts w:ascii="Times New Roman" w:eastAsia="Calibri" w:hAnsi="Times New Roman"/>
          <w:sz w:val="28"/>
          <w:szCs w:val="28"/>
        </w:rPr>
        <w:t>ходатайства</w:t>
      </w:r>
      <w:r w:rsidRPr="00635D8B">
        <w:rPr>
          <w:rFonts w:ascii="Times New Roman" w:eastAsia="Calibri" w:hAnsi="Times New Roman"/>
          <w:sz w:val="28"/>
          <w:szCs w:val="28"/>
        </w:rPr>
        <w:t>.</w:t>
      </w:r>
    </w:p>
    <w:p w14:paraId="64217356" w14:textId="0754D797" w:rsidR="00B2094D" w:rsidRPr="00635D8B" w:rsidRDefault="00B2094D" w:rsidP="00635D8B">
      <w:pPr>
        <w:pStyle w:val="a9"/>
        <w:numPr>
          <w:ilvl w:val="0"/>
          <w:numId w:val="38"/>
        </w:numPr>
        <w:tabs>
          <w:tab w:val="left" w:pos="1276"/>
        </w:tabs>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Подача запроса в электронной форме через ЕПГУ и/или РПГУ подтверждает ознакомление </w:t>
      </w:r>
      <w:r w:rsidR="00FC1E6E" w:rsidRPr="00F276C9">
        <w:rPr>
          <w:rFonts w:ascii="Times New Roman" w:eastAsia="Calibri" w:hAnsi="Times New Roman"/>
          <w:sz w:val="28"/>
          <w:szCs w:val="28"/>
        </w:rPr>
        <w:t>х</w:t>
      </w:r>
      <w:r w:rsidR="00FC1E6E" w:rsidRPr="00F276C9">
        <w:rPr>
          <w:rFonts w:ascii="Times New Roman" w:hAnsi="Times New Roman"/>
          <w:sz w:val="28"/>
          <w:szCs w:val="28"/>
        </w:rPr>
        <w:t>одатайствующего</w:t>
      </w:r>
      <w:r w:rsidR="00FC1E6E" w:rsidRPr="00635D8B">
        <w:rPr>
          <w:rFonts w:ascii="Times New Roman" w:hAnsi="Times New Roman"/>
          <w:sz w:val="28"/>
          <w:szCs w:val="28"/>
        </w:rPr>
        <w:t xml:space="preserve"> </w:t>
      </w:r>
      <w:r w:rsidRPr="00635D8B">
        <w:rPr>
          <w:rFonts w:ascii="Times New Roman" w:hAnsi="Times New Roman"/>
          <w:sz w:val="28"/>
          <w:szCs w:val="28"/>
        </w:rPr>
        <w:t xml:space="preserve">с порядком подачи </w:t>
      </w:r>
      <w:r w:rsidR="00FC1E6E" w:rsidRPr="00F276C9">
        <w:rPr>
          <w:rFonts w:ascii="Times New Roman" w:hAnsi="Times New Roman"/>
          <w:sz w:val="28"/>
          <w:szCs w:val="28"/>
        </w:rPr>
        <w:t>ходатайства</w:t>
      </w:r>
      <w:r w:rsidRPr="00635D8B">
        <w:rPr>
          <w:rFonts w:ascii="Times New Roman" w:hAnsi="Times New Roman"/>
          <w:sz w:val="28"/>
          <w:szCs w:val="28"/>
        </w:rPr>
        <w:t xml:space="preserve"> в электронной форме, а также согласие на передачу запроса по открытым каналам связи сети «Интернет».</w:t>
      </w:r>
    </w:p>
    <w:p w14:paraId="72529C81" w14:textId="7B67F54D" w:rsidR="00B2094D" w:rsidRPr="00635D8B" w:rsidRDefault="00B2094D" w:rsidP="00635D8B">
      <w:pPr>
        <w:pStyle w:val="a9"/>
        <w:numPr>
          <w:ilvl w:val="0"/>
          <w:numId w:val="38"/>
        </w:numPr>
        <w:tabs>
          <w:tab w:val="left" w:pos="1276"/>
        </w:tabs>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Электронные формы </w:t>
      </w:r>
      <w:r w:rsidR="00FC1E6E" w:rsidRPr="00F276C9">
        <w:rPr>
          <w:rFonts w:ascii="Times New Roman" w:hAnsi="Times New Roman"/>
          <w:sz w:val="28"/>
          <w:szCs w:val="28"/>
        </w:rPr>
        <w:t>ходатайства</w:t>
      </w:r>
      <w:r w:rsidRPr="00635D8B">
        <w:rPr>
          <w:rFonts w:ascii="Times New Roman" w:hAnsi="Times New Roman"/>
          <w:sz w:val="28"/>
          <w:szCs w:val="28"/>
        </w:rPr>
        <w:t xml:space="preserve"> размещены на ЕПГУ и/или РПГУ.</w:t>
      </w:r>
    </w:p>
    <w:p w14:paraId="664B0123" w14:textId="39EA63EA" w:rsidR="00B2094D" w:rsidRPr="00635D8B" w:rsidRDefault="00B2094D" w:rsidP="00635D8B">
      <w:pPr>
        <w:pStyle w:val="a9"/>
        <w:numPr>
          <w:ilvl w:val="0"/>
          <w:numId w:val="38"/>
        </w:numPr>
        <w:tabs>
          <w:tab w:val="left" w:pos="1276"/>
        </w:tabs>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При обращении в электронной форме </w:t>
      </w:r>
      <w:r w:rsidR="00FC1E6E" w:rsidRPr="00F276C9">
        <w:rPr>
          <w:rFonts w:ascii="Times New Roman" w:eastAsia="Calibri" w:hAnsi="Times New Roman"/>
          <w:sz w:val="28"/>
          <w:szCs w:val="28"/>
        </w:rPr>
        <w:t>х</w:t>
      </w:r>
      <w:r w:rsidR="00FC1E6E" w:rsidRPr="00F276C9">
        <w:rPr>
          <w:rFonts w:ascii="Times New Roman" w:hAnsi="Times New Roman"/>
          <w:sz w:val="28"/>
          <w:szCs w:val="28"/>
        </w:rPr>
        <w:t>одатайствующий</w:t>
      </w:r>
      <w:r w:rsidR="00FC1E6E" w:rsidRPr="00635D8B">
        <w:rPr>
          <w:rFonts w:ascii="Times New Roman" w:eastAsia="Calibri" w:hAnsi="Times New Roman"/>
          <w:sz w:val="28"/>
          <w:szCs w:val="28"/>
        </w:rPr>
        <w:t xml:space="preserve"> </w:t>
      </w:r>
      <w:r w:rsidRPr="00635D8B">
        <w:rPr>
          <w:rFonts w:ascii="Times New Roman" w:hAnsi="Times New Roman"/>
          <w:sz w:val="28"/>
          <w:szCs w:val="28"/>
        </w:rPr>
        <w:t>обязан указать способ получения результата услуги:</w:t>
      </w:r>
    </w:p>
    <w:p w14:paraId="66779AB7" w14:textId="77777777" w:rsidR="00B2094D" w:rsidRPr="00635D8B" w:rsidRDefault="00B2094D" w:rsidP="00635D8B">
      <w:pPr>
        <w:tabs>
          <w:tab w:val="left" w:pos="1276"/>
        </w:tabs>
        <w:ind w:firstLine="709"/>
        <w:jc w:val="both"/>
        <w:rPr>
          <w:sz w:val="28"/>
          <w:szCs w:val="28"/>
        </w:rPr>
      </w:pPr>
      <w:r w:rsidRPr="00635D8B">
        <w:rPr>
          <w:sz w:val="28"/>
          <w:szCs w:val="28"/>
        </w:rPr>
        <w:t>- личное получение в уполномоченном органе;</w:t>
      </w:r>
    </w:p>
    <w:p w14:paraId="15775A1D" w14:textId="77777777" w:rsidR="00B2094D" w:rsidRPr="00635D8B" w:rsidRDefault="00B2094D" w:rsidP="00635D8B">
      <w:pPr>
        <w:tabs>
          <w:tab w:val="left" w:pos="1276"/>
        </w:tabs>
        <w:ind w:firstLine="709"/>
        <w:jc w:val="both"/>
        <w:rPr>
          <w:sz w:val="28"/>
          <w:szCs w:val="28"/>
        </w:rPr>
      </w:pPr>
      <w:r w:rsidRPr="00635D8B">
        <w:rPr>
          <w:sz w:val="28"/>
          <w:szCs w:val="28"/>
        </w:rPr>
        <w:t>- личное получение в ГАУ «МФЦ РС(Я)» при наличии соответствующего соглашения;</w:t>
      </w:r>
    </w:p>
    <w:p w14:paraId="1EC8D923" w14:textId="77777777" w:rsidR="00B2094D" w:rsidRPr="00635D8B" w:rsidRDefault="00B2094D" w:rsidP="00635D8B">
      <w:pPr>
        <w:tabs>
          <w:tab w:val="left" w:pos="1276"/>
        </w:tabs>
        <w:ind w:firstLine="709"/>
        <w:jc w:val="both"/>
        <w:rPr>
          <w:sz w:val="28"/>
          <w:szCs w:val="28"/>
        </w:rPr>
      </w:pPr>
      <w:r w:rsidRPr="00635D8B">
        <w:rPr>
          <w:sz w:val="28"/>
          <w:szCs w:val="28"/>
        </w:rPr>
        <w:t>- получение результата услуги в электронной форме, заверенного электронной подписью уполномоченного лица, в личном кабинете на ЕПГУ и/или РПГУ;</w:t>
      </w:r>
    </w:p>
    <w:p w14:paraId="1A3EDBF3" w14:textId="77777777" w:rsidR="00B2094D" w:rsidRPr="00635D8B" w:rsidRDefault="00B2094D" w:rsidP="00635D8B">
      <w:pPr>
        <w:tabs>
          <w:tab w:val="left" w:pos="1276"/>
        </w:tabs>
        <w:ind w:firstLine="709"/>
        <w:jc w:val="both"/>
        <w:rPr>
          <w:sz w:val="28"/>
          <w:szCs w:val="28"/>
        </w:rPr>
      </w:pPr>
      <w:r w:rsidRPr="00635D8B">
        <w:rPr>
          <w:sz w:val="28"/>
          <w:szCs w:val="28"/>
        </w:rPr>
        <w:t>- почтовое отправление.</w:t>
      </w:r>
    </w:p>
    <w:p w14:paraId="7888B0A5" w14:textId="77777777" w:rsidR="00B2094D" w:rsidRPr="00635D8B" w:rsidRDefault="00B2094D" w:rsidP="00635D8B">
      <w:pPr>
        <w:ind w:firstLine="709"/>
        <w:jc w:val="center"/>
        <w:rPr>
          <w:sz w:val="28"/>
          <w:szCs w:val="28"/>
        </w:rPr>
      </w:pPr>
    </w:p>
    <w:p w14:paraId="2EEDB310" w14:textId="7C95CCD8" w:rsidR="00B2094D" w:rsidRPr="00635D8B" w:rsidRDefault="00B2094D" w:rsidP="00635D8B">
      <w:pPr>
        <w:pStyle w:val="a9"/>
        <w:numPr>
          <w:ilvl w:val="1"/>
          <w:numId w:val="12"/>
        </w:numPr>
        <w:spacing w:line="240" w:lineRule="auto"/>
        <w:ind w:left="0" w:firstLine="709"/>
        <w:jc w:val="both"/>
        <w:outlineLvl w:val="1"/>
        <w:rPr>
          <w:rFonts w:ascii="Times New Roman" w:hAnsi="Times New Roman"/>
          <w:b/>
          <w:sz w:val="28"/>
          <w:szCs w:val="28"/>
        </w:rPr>
      </w:pPr>
      <w:r w:rsidRPr="00635D8B">
        <w:rPr>
          <w:rFonts w:ascii="Times New Roman" w:hAnsi="Times New Roman"/>
          <w:b/>
          <w:sz w:val="28"/>
          <w:szCs w:val="28"/>
        </w:rPr>
        <w:t xml:space="preserve">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w:t>
      </w:r>
      <w:r w:rsidR="00FC1E6E" w:rsidRPr="00F276C9">
        <w:rPr>
          <w:rFonts w:ascii="Times New Roman" w:hAnsi="Times New Roman"/>
          <w:b/>
          <w:sz w:val="28"/>
          <w:szCs w:val="28"/>
        </w:rPr>
        <w:t>ходатайствующий</w:t>
      </w:r>
      <w:r w:rsidR="00FC1E6E" w:rsidRPr="00635D8B">
        <w:rPr>
          <w:rFonts w:ascii="Times New Roman" w:hAnsi="Times New Roman"/>
          <w:b/>
          <w:sz w:val="28"/>
          <w:szCs w:val="28"/>
        </w:rPr>
        <w:t xml:space="preserve"> </w:t>
      </w:r>
      <w:r w:rsidRPr="00635D8B">
        <w:rPr>
          <w:rFonts w:ascii="Times New Roman" w:hAnsi="Times New Roman"/>
          <w:b/>
          <w:sz w:val="28"/>
          <w:szCs w:val="28"/>
        </w:rPr>
        <w:t>вправе представить самостоятельно</w:t>
      </w:r>
    </w:p>
    <w:p w14:paraId="15CB7BFE" w14:textId="77777777" w:rsidR="00DF6C05" w:rsidRPr="00635D8B" w:rsidRDefault="00DF6C05" w:rsidP="00635D8B">
      <w:pPr>
        <w:pStyle w:val="a9"/>
        <w:spacing w:line="240" w:lineRule="auto"/>
        <w:ind w:left="709"/>
        <w:jc w:val="both"/>
        <w:outlineLvl w:val="1"/>
        <w:rPr>
          <w:rFonts w:ascii="Times New Roman" w:hAnsi="Times New Roman"/>
          <w:b/>
          <w:sz w:val="28"/>
          <w:szCs w:val="28"/>
        </w:rPr>
      </w:pPr>
    </w:p>
    <w:p w14:paraId="12686DA8" w14:textId="09E28449" w:rsidR="00B2094D" w:rsidRPr="00635D8B" w:rsidRDefault="00B2094D" w:rsidP="00635D8B">
      <w:pPr>
        <w:pStyle w:val="a9"/>
        <w:numPr>
          <w:ilvl w:val="0"/>
          <w:numId w:val="13"/>
        </w:numPr>
        <w:spacing w:after="0" w:line="240" w:lineRule="auto"/>
        <w:ind w:left="0" w:firstLine="709"/>
        <w:jc w:val="both"/>
        <w:rPr>
          <w:rFonts w:ascii="Times New Roman" w:hAnsi="Times New Roman"/>
          <w:i/>
          <w:sz w:val="28"/>
          <w:szCs w:val="28"/>
        </w:rPr>
      </w:pPr>
      <w:r w:rsidRPr="00635D8B">
        <w:rPr>
          <w:rFonts w:ascii="Times New Roman" w:hAnsi="Times New Roman"/>
          <w:sz w:val="28"/>
          <w:szCs w:val="28"/>
        </w:rPr>
        <w:t xml:space="preserve">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подпункте 1.3.3. </w:t>
      </w:r>
      <w:r w:rsidR="003D0777" w:rsidRPr="00635D8B">
        <w:rPr>
          <w:rFonts w:ascii="Times New Roman" w:hAnsi="Times New Roman"/>
          <w:sz w:val="28"/>
          <w:szCs w:val="28"/>
        </w:rPr>
        <w:t>Регламента</w:t>
      </w:r>
      <w:r w:rsidRPr="00635D8B">
        <w:rPr>
          <w:rFonts w:ascii="Times New Roman" w:hAnsi="Times New Roman"/>
          <w:i/>
          <w:sz w:val="28"/>
          <w:szCs w:val="28"/>
        </w:rPr>
        <w:t xml:space="preserve">: </w:t>
      </w:r>
    </w:p>
    <w:p w14:paraId="4B439262" w14:textId="030FF9C3" w:rsidR="00B2094D" w:rsidRPr="00635D8B" w:rsidRDefault="00C96F2B" w:rsidP="00635D8B">
      <w:pPr>
        <w:pStyle w:val="af4"/>
        <w:numPr>
          <w:ilvl w:val="0"/>
          <w:numId w:val="14"/>
        </w:numPr>
        <w:tabs>
          <w:tab w:val="left" w:pos="993"/>
        </w:tabs>
        <w:ind w:left="0" w:firstLine="709"/>
        <w:jc w:val="both"/>
        <w:rPr>
          <w:rFonts w:ascii="Times New Roman" w:hAnsi="Times New Roman"/>
          <w:sz w:val="28"/>
          <w:szCs w:val="28"/>
        </w:rPr>
      </w:pPr>
      <w:r w:rsidRPr="00635D8B">
        <w:rPr>
          <w:rFonts w:ascii="Times New Roman" w:hAnsi="Times New Roman"/>
          <w:sz w:val="28"/>
          <w:szCs w:val="28"/>
        </w:rPr>
        <w:t xml:space="preserve"> </w:t>
      </w:r>
      <w:r w:rsidR="002C2A31" w:rsidRPr="00635D8B">
        <w:rPr>
          <w:rFonts w:ascii="Times New Roman" w:hAnsi="Times New Roman"/>
          <w:sz w:val="28"/>
          <w:szCs w:val="28"/>
        </w:rPr>
        <w:t xml:space="preserve">выписка из единого государственного реестра индивидуальных предпринимателей (для </w:t>
      </w:r>
      <w:r w:rsidR="00FC1E6E" w:rsidRPr="00F276C9">
        <w:rPr>
          <w:rFonts w:ascii="Times New Roman" w:hAnsi="Times New Roman"/>
          <w:sz w:val="28"/>
          <w:szCs w:val="28"/>
        </w:rPr>
        <w:t>ходатайствующих</w:t>
      </w:r>
      <w:r w:rsidR="00FC1E6E" w:rsidRPr="00635D8B">
        <w:rPr>
          <w:rFonts w:ascii="Times New Roman" w:hAnsi="Times New Roman"/>
          <w:sz w:val="28"/>
          <w:szCs w:val="28"/>
        </w:rPr>
        <w:t xml:space="preserve"> </w:t>
      </w:r>
      <w:r w:rsidR="002C2A31" w:rsidRPr="00635D8B">
        <w:rPr>
          <w:rFonts w:ascii="Times New Roman" w:hAnsi="Times New Roman"/>
          <w:sz w:val="28"/>
          <w:szCs w:val="28"/>
        </w:rPr>
        <w:t xml:space="preserve">- индивидуальных предпринимателей) </w:t>
      </w:r>
      <w:r w:rsidR="002C2A31" w:rsidRPr="00635D8B">
        <w:rPr>
          <w:rFonts w:ascii="Times New Roman" w:hAnsi="Times New Roman"/>
          <w:sz w:val="28"/>
          <w:szCs w:val="28"/>
        </w:rPr>
        <w:lastRenderedPageBreak/>
        <w:t xml:space="preserve">или выписка из единого государственного реестра юридических лиц (для </w:t>
      </w:r>
      <w:r w:rsidR="00FC1E6E" w:rsidRPr="00F276C9">
        <w:rPr>
          <w:rFonts w:ascii="Times New Roman" w:hAnsi="Times New Roman"/>
          <w:sz w:val="28"/>
          <w:szCs w:val="28"/>
        </w:rPr>
        <w:t>ходатайствующих</w:t>
      </w:r>
      <w:r w:rsidR="00DE5FC1">
        <w:rPr>
          <w:rFonts w:ascii="Times New Roman" w:hAnsi="Times New Roman"/>
          <w:sz w:val="28"/>
          <w:szCs w:val="28"/>
        </w:rPr>
        <w:t xml:space="preserve"> </w:t>
      </w:r>
      <w:r w:rsidR="002C2A31" w:rsidRPr="00635D8B">
        <w:rPr>
          <w:rFonts w:ascii="Times New Roman" w:hAnsi="Times New Roman"/>
          <w:sz w:val="28"/>
          <w:szCs w:val="28"/>
        </w:rPr>
        <w:t>- юридических лиц)</w:t>
      </w:r>
      <w:r w:rsidR="00B2094D" w:rsidRPr="00635D8B">
        <w:rPr>
          <w:rFonts w:ascii="Times New Roman" w:hAnsi="Times New Roman"/>
          <w:sz w:val="28"/>
          <w:szCs w:val="28"/>
        </w:rPr>
        <w:t>;   </w:t>
      </w:r>
    </w:p>
    <w:p w14:paraId="4387B2E3" w14:textId="763C0496" w:rsidR="00C96F2B" w:rsidRPr="00635D8B" w:rsidRDefault="00C96F2B" w:rsidP="00635D8B">
      <w:pPr>
        <w:pStyle w:val="af4"/>
        <w:numPr>
          <w:ilvl w:val="0"/>
          <w:numId w:val="14"/>
        </w:numPr>
        <w:tabs>
          <w:tab w:val="left" w:pos="993"/>
        </w:tabs>
        <w:ind w:left="0" w:firstLine="709"/>
        <w:jc w:val="both"/>
        <w:rPr>
          <w:rFonts w:ascii="Times New Roman" w:hAnsi="Times New Roman"/>
          <w:sz w:val="28"/>
          <w:szCs w:val="28"/>
        </w:rPr>
      </w:pPr>
      <w:r w:rsidRPr="00635D8B">
        <w:rPr>
          <w:rFonts w:ascii="Times New Roman" w:hAnsi="Times New Roman"/>
          <w:sz w:val="28"/>
          <w:szCs w:val="28"/>
        </w:rPr>
        <w:t xml:space="preserve"> </w:t>
      </w:r>
      <w:r w:rsidR="002C2A31" w:rsidRPr="00635D8B">
        <w:rPr>
          <w:rFonts w:ascii="Times New Roman" w:hAnsi="Times New Roman"/>
          <w:sz w:val="28"/>
          <w:szCs w:val="28"/>
        </w:rPr>
        <w:t>выписка из Единого государственного реестра недвижимости на земельный участок;</w:t>
      </w:r>
    </w:p>
    <w:p w14:paraId="3972B1F6" w14:textId="39AC001F" w:rsidR="0084208D" w:rsidRPr="00BD7704" w:rsidRDefault="0063027F" w:rsidP="00635D8B">
      <w:pPr>
        <w:pStyle w:val="af4"/>
        <w:numPr>
          <w:ilvl w:val="0"/>
          <w:numId w:val="14"/>
        </w:numPr>
        <w:tabs>
          <w:tab w:val="left" w:pos="993"/>
        </w:tabs>
        <w:ind w:left="0" w:firstLine="709"/>
        <w:jc w:val="both"/>
        <w:rPr>
          <w:rFonts w:ascii="Times New Roman" w:hAnsi="Times New Roman"/>
          <w:sz w:val="24"/>
          <w:szCs w:val="24"/>
        </w:rPr>
      </w:pPr>
      <w:r w:rsidRPr="00635D8B">
        <w:rPr>
          <w:rFonts w:ascii="Times New Roman" w:hAnsi="Times New Roman"/>
          <w:sz w:val="28"/>
          <w:szCs w:val="28"/>
        </w:rPr>
        <w:t xml:space="preserve"> </w:t>
      </w:r>
      <w:r w:rsidR="002C2A31" w:rsidRPr="00BD7704">
        <w:rPr>
          <w:rFonts w:ascii="Times New Roman" w:hAnsi="Times New Roman"/>
          <w:sz w:val="24"/>
          <w:szCs w:val="24"/>
        </w:rPr>
        <w:t>заключение государственной экологической экспертизы в случае, если ее проведение предусмотрено федеральными законами</w:t>
      </w:r>
      <w:r w:rsidR="00BD7704" w:rsidRPr="00BD7704">
        <w:rPr>
          <w:rFonts w:ascii="Times New Roman" w:hAnsi="Times New Roman"/>
          <w:i/>
          <w:iCs/>
          <w:sz w:val="24"/>
          <w:szCs w:val="24"/>
        </w:rPr>
        <w:t xml:space="preserve">; </w:t>
      </w:r>
      <w:bookmarkStart w:id="6" w:name="_Hlk231545674"/>
      <w:r w:rsidR="00BD7704">
        <w:rPr>
          <w:rFonts w:ascii="Times New Roman" w:hAnsi="Times New Roman"/>
          <w:i/>
          <w:iCs/>
          <w:sz w:val="24"/>
          <w:szCs w:val="24"/>
        </w:rPr>
        <w:t>Признать</w:t>
      </w:r>
      <w:r w:rsidR="00BD7704">
        <w:rPr>
          <w:rFonts w:ascii="Times New Roman" w:hAnsi="Times New Roman"/>
          <w:sz w:val="24"/>
          <w:szCs w:val="24"/>
        </w:rPr>
        <w:t xml:space="preserve"> у</w:t>
      </w:r>
      <w:r w:rsidR="00BD7704" w:rsidRPr="00BD7704">
        <w:rPr>
          <w:rFonts w:ascii="Times New Roman" w:hAnsi="Times New Roman"/>
          <w:i/>
          <w:iCs/>
          <w:sz w:val="24"/>
          <w:szCs w:val="24"/>
        </w:rPr>
        <w:t>трати</w:t>
      </w:r>
      <w:r w:rsidR="00BD7704">
        <w:rPr>
          <w:rFonts w:ascii="Times New Roman" w:hAnsi="Times New Roman"/>
          <w:i/>
          <w:iCs/>
          <w:sz w:val="24"/>
          <w:szCs w:val="24"/>
        </w:rPr>
        <w:t>вшим</w:t>
      </w:r>
      <w:r w:rsidR="00821786" w:rsidRPr="00BD7704">
        <w:rPr>
          <w:rFonts w:ascii="Times New Roman" w:hAnsi="Times New Roman"/>
          <w:i/>
          <w:iCs/>
          <w:sz w:val="24"/>
          <w:szCs w:val="24"/>
        </w:rPr>
        <w:t xml:space="preserve"> силу</w:t>
      </w:r>
      <w:bookmarkEnd w:id="6"/>
    </w:p>
    <w:p w14:paraId="59A28DA2" w14:textId="77777777" w:rsidR="00715AE5" w:rsidRPr="00635D8B" w:rsidRDefault="00715AE5" w:rsidP="00635D8B">
      <w:pPr>
        <w:pStyle w:val="af4"/>
        <w:numPr>
          <w:ilvl w:val="0"/>
          <w:numId w:val="14"/>
        </w:numPr>
        <w:tabs>
          <w:tab w:val="left" w:pos="993"/>
        </w:tabs>
        <w:ind w:left="0" w:firstLine="709"/>
        <w:jc w:val="both"/>
        <w:rPr>
          <w:rFonts w:ascii="Times New Roman" w:hAnsi="Times New Roman"/>
          <w:sz w:val="28"/>
          <w:szCs w:val="28"/>
        </w:rPr>
      </w:pPr>
      <w:r w:rsidRPr="00635D8B">
        <w:rPr>
          <w:rFonts w:ascii="Times New Roman" w:hAnsi="Times New Roman"/>
          <w:sz w:val="28"/>
          <w:szCs w:val="28"/>
        </w:rPr>
        <w:t>сведения из Единого реестра субъектов малого и среднего предпринимательства;</w:t>
      </w:r>
    </w:p>
    <w:p w14:paraId="2F2A7BDE" w14:textId="77777777" w:rsidR="00BD7704" w:rsidRPr="00BD7704" w:rsidRDefault="00715AE5" w:rsidP="007E4B6C">
      <w:pPr>
        <w:pStyle w:val="af4"/>
        <w:numPr>
          <w:ilvl w:val="0"/>
          <w:numId w:val="13"/>
        </w:numPr>
        <w:tabs>
          <w:tab w:val="left" w:pos="993"/>
        </w:tabs>
        <w:ind w:left="0" w:firstLine="709"/>
        <w:jc w:val="both"/>
        <w:rPr>
          <w:rFonts w:ascii="Times New Roman" w:hAnsi="Times New Roman"/>
          <w:sz w:val="28"/>
          <w:szCs w:val="28"/>
        </w:rPr>
      </w:pPr>
      <w:r w:rsidRPr="00BD7704">
        <w:rPr>
          <w:rFonts w:ascii="Times New Roman" w:hAnsi="Times New Roman"/>
          <w:sz w:val="28"/>
          <w:szCs w:val="28"/>
        </w:rPr>
        <w:t xml:space="preserve"> </w:t>
      </w:r>
      <w:r w:rsidRPr="00BD7704">
        <w:rPr>
          <w:rFonts w:ascii="Times New Roman" w:hAnsi="Times New Roman"/>
          <w:sz w:val="24"/>
          <w:szCs w:val="24"/>
        </w:rPr>
        <w:t>сведения о положительном заключении государственной экологической экспертизы.</w:t>
      </w:r>
      <w:r w:rsidR="00821786" w:rsidRPr="00BD7704">
        <w:rPr>
          <w:rFonts w:ascii="Times New Roman" w:hAnsi="Times New Roman"/>
          <w:i/>
          <w:iCs/>
          <w:sz w:val="24"/>
          <w:szCs w:val="24"/>
        </w:rPr>
        <w:t xml:space="preserve"> </w:t>
      </w:r>
      <w:bookmarkStart w:id="7" w:name="sub_27"/>
      <w:r w:rsidR="00BD7704" w:rsidRPr="00BD7704">
        <w:rPr>
          <w:rFonts w:ascii="Times New Roman" w:hAnsi="Times New Roman"/>
          <w:i/>
          <w:iCs/>
          <w:sz w:val="24"/>
          <w:szCs w:val="24"/>
        </w:rPr>
        <w:t>Признать утратившим силу</w:t>
      </w:r>
      <w:r w:rsidR="00BD7704" w:rsidRPr="00BD7704">
        <w:rPr>
          <w:rFonts w:ascii="Times New Roman" w:hAnsi="Times New Roman"/>
          <w:i/>
          <w:iCs/>
          <w:sz w:val="24"/>
          <w:szCs w:val="24"/>
        </w:rPr>
        <w:t xml:space="preserve"> </w:t>
      </w:r>
    </w:p>
    <w:p w14:paraId="73D341A4" w14:textId="3DB04A98" w:rsidR="00B2094D" w:rsidRPr="00BD7704" w:rsidRDefault="00B2094D" w:rsidP="007E4B6C">
      <w:pPr>
        <w:pStyle w:val="af4"/>
        <w:numPr>
          <w:ilvl w:val="0"/>
          <w:numId w:val="13"/>
        </w:numPr>
        <w:tabs>
          <w:tab w:val="left" w:pos="993"/>
        </w:tabs>
        <w:ind w:left="0" w:firstLine="709"/>
        <w:jc w:val="both"/>
        <w:rPr>
          <w:rFonts w:ascii="Times New Roman" w:hAnsi="Times New Roman"/>
          <w:sz w:val="28"/>
          <w:szCs w:val="28"/>
        </w:rPr>
      </w:pPr>
      <w:r w:rsidRPr="00BD7704">
        <w:rPr>
          <w:rFonts w:ascii="Times New Roman" w:hAnsi="Times New Roman"/>
          <w:sz w:val="28"/>
          <w:szCs w:val="28"/>
        </w:rPr>
        <w:t xml:space="preserve">Документы и материалы, указанные в подпункте 2.7.1. настоящего </w:t>
      </w:r>
      <w:r w:rsidR="003D0777" w:rsidRPr="00BD7704">
        <w:rPr>
          <w:rFonts w:ascii="Times New Roman" w:hAnsi="Times New Roman"/>
          <w:sz w:val="28"/>
          <w:szCs w:val="28"/>
        </w:rPr>
        <w:t>Регламента</w:t>
      </w:r>
      <w:r w:rsidRPr="00BD7704">
        <w:rPr>
          <w:rFonts w:ascii="Times New Roman" w:hAnsi="Times New Roman"/>
          <w:sz w:val="28"/>
          <w:szCs w:val="28"/>
        </w:rPr>
        <w:t>, запрашиваются Администрацией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0A8A2E89" w14:textId="7C13F278" w:rsidR="00B2094D" w:rsidRPr="00635D8B" w:rsidRDefault="00B2094D" w:rsidP="00635D8B">
      <w:pPr>
        <w:pStyle w:val="a9"/>
        <w:numPr>
          <w:ilvl w:val="0"/>
          <w:numId w:val="13"/>
        </w:numPr>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 По межведомственным запросам </w:t>
      </w:r>
      <w:r w:rsidR="00C50194" w:rsidRPr="00635D8B">
        <w:rPr>
          <w:rFonts w:ascii="Times New Roman" w:hAnsi="Times New Roman"/>
          <w:sz w:val="28"/>
          <w:szCs w:val="28"/>
        </w:rPr>
        <w:t>Учреждения</w:t>
      </w:r>
      <w:r w:rsidR="001C7EBE" w:rsidRPr="00635D8B">
        <w:rPr>
          <w:rFonts w:ascii="Times New Roman" w:hAnsi="Times New Roman"/>
          <w:sz w:val="28"/>
          <w:szCs w:val="28"/>
        </w:rPr>
        <w:t xml:space="preserve">, документы и материалы, указанные в подпункте 2.7.1. настоящего </w:t>
      </w:r>
      <w:r w:rsidR="003D0777" w:rsidRPr="00635D8B">
        <w:rPr>
          <w:rFonts w:ascii="Times New Roman" w:hAnsi="Times New Roman"/>
          <w:sz w:val="28"/>
          <w:szCs w:val="28"/>
        </w:rPr>
        <w:t>Регламента</w:t>
      </w:r>
      <w:r w:rsidR="001C7EBE" w:rsidRPr="00635D8B">
        <w:rPr>
          <w:rFonts w:ascii="Times New Roman" w:hAnsi="Times New Roman"/>
          <w:sz w:val="28"/>
          <w:szCs w:val="28"/>
        </w:rPr>
        <w:t xml:space="preserve">, </w:t>
      </w:r>
      <w:r w:rsidRPr="00635D8B">
        <w:rPr>
          <w:rFonts w:ascii="Times New Roman" w:hAnsi="Times New Roman"/>
          <w:sz w:val="28"/>
          <w:szCs w:val="28"/>
        </w:rPr>
        <w:t>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w:t>
      </w:r>
      <w:r w:rsidR="00421D8E" w:rsidRPr="00635D8B">
        <w:rPr>
          <w:rFonts w:ascii="Times New Roman" w:hAnsi="Times New Roman"/>
          <w:sz w:val="28"/>
          <w:szCs w:val="28"/>
        </w:rPr>
        <w:t>ми</w:t>
      </w:r>
      <w:r w:rsidRPr="00635D8B">
        <w:rPr>
          <w:rFonts w:ascii="Times New Roman" w:hAnsi="Times New Roman"/>
          <w:sz w:val="28"/>
          <w:szCs w:val="28"/>
        </w:rPr>
        <w:t>, в распоряжении которых находятся указанные документы</w:t>
      </w:r>
      <w:r w:rsidR="001C7EBE" w:rsidRPr="00635D8B">
        <w:rPr>
          <w:rFonts w:ascii="Times New Roman" w:hAnsi="Times New Roman"/>
          <w:sz w:val="28"/>
          <w:szCs w:val="28"/>
        </w:rPr>
        <w:t xml:space="preserve"> и материалы</w:t>
      </w:r>
      <w:r w:rsidRPr="00635D8B">
        <w:rPr>
          <w:rFonts w:ascii="Times New Roman" w:hAnsi="Times New Roman"/>
          <w:sz w:val="28"/>
          <w:szCs w:val="28"/>
        </w:rPr>
        <w:t xml:space="preserve">, в срок не позднее </w:t>
      </w:r>
      <w:r w:rsidR="00F35CA8" w:rsidRPr="00635D8B">
        <w:rPr>
          <w:rFonts w:ascii="Times New Roman" w:hAnsi="Times New Roman"/>
          <w:sz w:val="28"/>
          <w:szCs w:val="28"/>
        </w:rPr>
        <w:t>пят</w:t>
      </w:r>
      <w:r w:rsidR="001C7EBE" w:rsidRPr="00635D8B">
        <w:rPr>
          <w:rFonts w:ascii="Times New Roman" w:hAnsi="Times New Roman"/>
          <w:sz w:val="28"/>
          <w:szCs w:val="28"/>
        </w:rPr>
        <w:t>и</w:t>
      </w:r>
      <w:r w:rsidRPr="00635D8B">
        <w:rPr>
          <w:rFonts w:ascii="Times New Roman" w:hAnsi="Times New Roman"/>
          <w:sz w:val="28"/>
          <w:szCs w:val="28"/>
        </w:rPr>
        <w:t xml:space="preserve"> рабочих дней со дня получения соответствующего межведомственного запроса.</w:t>
      </w:r>
    </w:p>
    <w:p w14:paraId="7227FE48" w14:textId="64B4DA8D" w:rsidR="00B2094D" w:rsidRPr="00635D8B" w:rsidRDefault="00FC1E6E" w:rsidP="00635D8B">
      <w:pPr>
        <w:pStyle w:val="a9"/>
        <w:numPr>
          <w:ilvl w:val="0"/>
          <w:numId w:val="13"/>
        </w:numPr>
        <w:spacing w:after="0" w:line="240" w:lineRule="auto"/>
        <w:ind w:left="0" w:firstLine="709"/>
        <w:jc w:val="both"/>
        <w:rPr>
          <w:rFonts w:ascii="Times New Roman" w:hAnsi="Times New Roman"/>
          <w:sz w:val="28"/>
          <w:szCs w:val="28"/>
        </w:rPr>
      </w:pPr>
      <w:r w:rsidRPr="00F276C9">
        <w:rPr>
          <w:rFonts w:ascii="Times New Roman" w:eastAsia="Calibri" w:hAnsi="Times New Roman"/>
          <w:sz w:val="28"/>
          <w:szCs w:val="28"/>
        </w:rPr>
        <w:t>Х</w:t>
      </w:r>
      <w:r w:rsidRPr="00F276C9">
        <w:rPr>
          <w:rFonts w:ascii="Times New Roman" w:hAnsi="Times New Roman"/>
          <w:sz w:val="28"/>
          <w:szCs w:val="28"/>
        </w:rPr>
        <w:t>одатайствующий</w:t>
      </w:r>
      <w:r w:rsidRPr="00635D8B">
        <w:rPr>
          <w:rFonts w:ascii="Times New Roman" w:eastAsia="Calibri" w:hAnsi="Times New Roman"/>
          <w:sz w:val="28"/>
          <w:szCs w:val="28"/>
        </w:rPr>
        <w:t xml:space="preserve"> </w:t>
      </w:r>
      <w:r w:rsidR="00B2094D" w:rsidRPr="00635D8B">
        <w:rPr>
          <w:rFonts w:ascii="Times New Roman" w:hAnsi="Times New Roman"/>
          <w:sz w:val="28"/>
          <w:szCs w:val="28"/>
        </w:rPr>
        <w:t xml:space="preserve">вправе представить документы и информацию, указанные в подпункте 2.7.1. настоящего </w:t>
      </w:r>
      <w:r w:rsidR="003D0777" w:rsidRPr="00635D8B">
        <w:rPr>
          <w:rFonts w:ascii="Times New Roman" w:hAnsi="Times New Roman"/>
          <w:sz w:val="28"/>
          <w:szCs w:val="28"/>
        </w:rPr>
        <w:t>Регламента</w:t>
      </w:r>
      <w:r w:rsidR="00B2094D" w:rsidRPr="00635D8B">
        <w:rPr>
          <w:rFonts w:ascii="Times New Roman" w:hAnsi="Times New Roman"/>
          <w:sz w:val="28"/>
          <w:szCs w:val="28"/>
        </w:rPr>
        <w:t xml:space="preserve"> по собственной инициативе.</w:t>
      </w:r>
    </w:p>
    <w:p w14:paraId="0352F90F" w14:textId="4106F459" w:rsidR="00B2094D" w:rsidRPr="00635D8B" w:rsidRDefault="00B2094D" w:rsidP="00635D8B">
      <w:pPr>
        <w:pStyle w:val="a9"/>
        <w:numPr>
          <w:ilvl w:val="0"/>
          <w:numId w:val="13"/>
        </w:numPr>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Документы и материалы, указанные в подпункте 2.7.1. настоящего </w:t>
      </w:r>
      <w:r w:rsidR="003D0777" w:rsidRPr="00635D8B">
        <w:rPr>
          <w:rFonts w:ascii="Times New Roman" w:hAnsi="Times New Roman"/>
          <w:sz w:val="28"/>
          <w:szCs w:val="28"/>
        </w:rPr>
        <w:t>Регламента</w:t>
      </w:r>
      <w:r w:rsidRPr="00635D8B">
        <w:rPr>
          <w:rFonts w:ascii="Times New Roman" w:hAnsi="Times New Roman"/>
          <w:sz w:val="28"/>
          <w:szCs w:val="28"/>
        </w:rPr>
        <w:t xml:space="preserve">, при наличии технической возможности могут быть запрошены </w:t>
      </w:r>
      <w:r w:rsidR="00421D8E" w:rsidRPr="00635D8B">
        <w:rPr>
          <w:rFonts w:ascii="Times New Roman" w:hAnsi="Times New Roman"/>
          <w:sz w:val="28"/>
          <w:szCs w:val="28"/>
        </w:rPr>
        <w:t>Учреждением</w:t>
      </w:r>
      <w:r w:rsidRPr="00635D8B">
        <w:rPr>
          <w:rFonts w:ascii="Times New Roman" w:hAnsi="Times New Roman"/>
          <w:sz w:val="28"/>
          <w:szCs w:val="28"/>
        </w:rPr>
        <w:t xml:space="preserve">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w:t>
      </w:r>
      <w:r w:rsidR="004956C3" w:rsidRPr="00635D8B">
        <w:rPr>
          <w:rFonts w:ascii="Times New Roman" w:hAnsi="Times New Roman"/>
          <w:sz w:val="28"/>
          <w:szCs w:val="28"/>
        </w:rPr>
        <w:t>0</w:t>
      </w:r>
      <w:r w:rsidRPr="00635D8B">
        <w:rPr>
          <w:rFonts w:ascii="Times New Roman" w:hAnsi="Times New Roman"/>
          <w:sz w:val="28"/>
          <w:szCs w:val="28"/>
        </w:rPr>
        <w:t xml:space="preserve"> минут с момента возникновения обстоятельств, предполагающих информационное взаимодействие, и обра</w:t>
      </w:r>
      <w:r w:rsidR="004956C3" w:rsidRPr="00635D8B">
        <w:rPr>
          <w:rFonts w:ascii="Times New Roman" w:hAnsi="Times New Roman"/>
          <w:sz w:val="28"/>
          <w:szCs w:val="28"/>
        </w:rPr>
        <w:t xml:space="preserve">ботка ответов на них </w:t>
      </w:r>
      <w:r w:rsidR="00421D8E" w:rsidRPr="00635D8B">
        <w:rPr>
          <w:rFonts w:ascii="Times New Roman" w:hAnsi="Times New Roman"/>
          <w:sz w:val="28"/>
          <w:szCs w:val="28"/>
        </w:rPr>
        <w:t xml:space="preserve">производится </w:t>
      </w:r>
      <w:r w:rsidR="004956C3" w:rsidRPr="00635D8B">
        <w:rPr>
          <w:rFonts w:ascii="Times New Roman" w:hAnsi="Times New Roman"/>
          <w:sz w:val="28"/>
          <w:szCs w:val="28"/>
        </w:rPr>
        <w:t>в течение 3</w:t>
      </w:r>
      <w:r w:rsidRPr="00635D8B">
        <w:rPr>
          <w:rFonts w:ascii="Times New Roman" w:hAnsi="Times New Roman"/>
          <w:sz w:val="28"/>
          <w:szCs w:val="28"/>
        </w:rPr>
        <w:t xml:space="preserve"> час</w:t>
      </w:r>
      <w:r w:rsidR="004956C3" w:rsidRPr="00635D8B">
        <w:rPr>
          <w:rFonts w:ascii="Times New Roman" w:hAnsi="Times New Roman"/>
          <w:sz w:val="28"/>
          <w:szCs w:val="28"/>
        </w:rPr>
        <w:t>ов</w:t>
      </w:r>
      <w:r w:rsidRPr="00635D8B">
        <w:rPr>
          <w:rFonts w:ascii="Times New Roman" w:hAnsi="Times New Roman"/>
          <w:sz w:val="28"/>
          <w:szCs w:val="28"/>
        </w:rPr>
        <w:t xml:space="preserve"> с момента поступления такого запроса. Организация информационного взаимодействия осуществляется с испол</w:t>
      </w:r>
      <w:r w:rsidR="00421D8E" w:rsidRPr="00635D8B">
        <w:rPr>
          <w:rFonts w:ascii="Times New Roman" w:hAnsi="Times New Roman"/>
          <w:sz w:val="28"/>
          <w:szCs w:val="28"/>
        </w:rPr>
        <w:t>ьзованием реестра информационного взаимодействия</w:t>
      </w:r>
      <w:r w:rsidRPr="00635D8B">
        <w:rPr>
          <w:rFonts w:ascii="Times New Roman" w:hAnsi="Times New Roman"/>
          <w:sz w:val="28"/>
          <w:szCs w:val="28"/>
        </w:rPr>
        <w:t xml:space="preserve"> (или аналога) и не допускается предоставление сведений в случае, если соответствующие виды сведений или получатели сведений не </w:t>
      </w:r>
      <w:r w:rsidR="00421D8E" w:rsidRPr="00635D8B">
        <w:rPr>
          <w:rFonts w:ascii="Times New Roman" w:hAnsi="Times New Roman"/>
          <w:sz w:val="28"/>
          <w:szCs w:val="28"/>
        </w:rPr>
        <w:t>включены в реестр информационного взаимодействия</w:t>
      </w:r>
      <w:r w:rsidRPr="00635D8B">
        <w:rPr>
          <w:rFonts w:ascii="Times New Roman" w:hAnsi="Times New Roman"/>
          <w:sz w:val="28"/>
          <w:szCs w:val="28"/>
        </w:rPr>
        <w:t xml:space="preserve"> (или аналога).</w:t>
      </w:r>
    </w:p>
    <w:bookmarkEnd w:id="7"/>
    <w:p w14:paraId="21297351" w14:textId="77777777" w:rsidR="00B2094D" w:rsidRPr="00635D8B" w:rsidRDefault="00B2094D" w:rsidP="00635D8B">
      <w:pPr>
        <w:shd w:val="clear" w:color="auto" w:fill="FFFFFF"/>
        <w:ind w:firstLine="709"/>
        <w:jc w:val="center"/>
        <w:textAlignment w:val="baseline"/>
        <w:rPr>
          <w:spacing w:val="2"/>
          <w:sz w:val="28"/>
          <w:szCs w:val="28"/>
        </w:rPr>
      </w:pPr>
    </w:p>
    <w:p w14:paraId="4E39AD1D" w14:textId="2EBACF51" w:rsidR="00B2094D" w:rsidRPr="00635D8B" w:rsidRDefault="00B2094D" w:rsidP="00635D8B">
      <w:pPr>
        <w:pStyle w:val="a9"/>
        <w:numPr>
          <w:ilvl w:val="1"/>
          <w:numId w:val="12"/>
        </w:numPr>
        <w:spacing w:after="0" w:line="240" w:lineRule="auto"/>
        <w:ind w:left="0" w:firstLine="709"/>
        <w:jc w:val="both"/>
        <w:outlineLvl w:val="1"/>
        <w:rPr>
          <w:rFonts w:ascii="Times New Roman" w:hAnsi="Times New Roman"/>
          <w:b/>
          <w:sz w:val="28"/>
          <w:szCs w:val="28"/>
        </w:rPr>
      </w:pPr>
      <w:r w:rsidRPr="00635D8B">
        <w:rPr>
          <w:rFonts w:ascii="Times New Roman" w:hAnsi="Times New Roman"/>
          <w:b/>
          <w:sz w:val="28"/>
          <w:szCs w:val="28"/>
        </w:rPr>
        <w:t xml:space="preserve">Указание на запрет требовать от </w:t>
      </w:r>
      <w:r w:rsidR="00FC1E6E" w:rsidRPr="00F276C9">
        <w:rPr>
          <w:rFonts w:ascii="Times New Roman" w:hAnsi="Times New Roman"/>
          <w:b/>
          <w:sz w:val="28"/>
          <w:szCs w:val="28"/>
        </w:rPr>
        <w:t>ходатайствующего</w:t>
      </w:r>
      <w:r w:rsidR="00FC1E6E" w:rsidRPr="00635D8B">
        <w:rPr>
          <w:rFonts w:ascii="Times New Roman" w:hAnsi="Times New Roman"/>
          <w:b/>
          <w:sz w:val="28"/>
          <w:szCs w:val="28"/>
        </w:rPr>
        <w:t xml:space="preserve"> </w:t>
      </w:r>
      <w:r w:rsidRPr="00635D8B">
        <w:rPr>
          <w:rFonts w:ascii="Times New Roman" w:hAnsi="Times New Roman"/>
          <w:b/>
          <w:sz w:val="28"/>
          <w:szCs w:val="28"/>
        </w:rPr>
        <w:t>предоставления документов и информации</w:t>
      </w:r>
    </w:p>
    <w:p w14:paraId="0F788110" w14:textId="77777777" w:rsidR="00DF6C05" w:rsidRPr="00635D8B" w:rsidRDefault="00DF6C05" w:rsidP="00635D8B">
      <w:pPr>
        <w:pStyle w:val="a9"/>
        <w:spacing w:after="0" w:line="240" w:lineRule="auto"/>
        <w:ind w:left="709"/>
        <w:jc w:val="both"/>
        <w:outlineLvl w:val="1"/>
        <w:rPr>
          <w:rFonts w:ascii="Times New Roman" w:hAnsi="Times New Roman"/>
          <w:b/>
          <w:sz w:val="28"/>
          <w:szCs w:val="28"/>
        </w:rPr>
      </w:pPr>
    </w:p>
    <w:p w14:paraId="15B31558" w14:textId="3F433B01" w:rsidR="00B2094D" w:rsidRPr="00635D8B" w:rsidRDefault="00B2094D" w:rsidP="00635D8B">
      <w:pPr>
        <w:ind w:firstLine="709"/>
        <w:jc w:val="both"/>
        <w:rPr>
          <w:sz w:val="28"/>
          <w:szCs w:val="28"/>
        </w:rPr>
      </w:pPr>
      <w:r w:rsidRPr="00635D8B">
        <w:rPr>
          <w:sz w:val="28"/>
          <w:szCs w:val="28"/>
        </w:rPr>
        <w:t xml:space="preserve">2.8.1. </w:t>
      </w:r>
      <w:r w:rsidR="003D0777" w:rsidRPr="00635D8B">
        <w:rPr>
          <w:sz w:val="28"/>
          <w:szCs w:val="28"/>
        </w:rPr>
        <w:t>Учреждение</w:t>
      </w:r>
      <w:r w:rsidRPr="00635D8B">
        <w:rPr>
          <w:sz w:val="28"/>
          <w:szCs w:val="28"/>
        </w:rPr>
        <w:t xml:space="preserve"> не вправе требовать от </w:t>
      </w:r>
      <w:r w:rsidR="00FC1E6E" w:rsidRPr="00F276C9">
        <w:rPr>
          <w:rFonts w:eastAsia="Calibri"/>
          <w:sz w:val="28"/>
          <w:szCs w:val="28"/>
        </w:rPr>
        <w:t>х</w:t>
      </w:r>
      <w:r w:rsidR="00FC1E6E" w:rsidRPr="00F276C9">
        <w:rPr>
          <w:sz w:val="28"/>
          <w:szCs w:val="28"/>
        </w:rPr>
        <w:t>одатайствующего</w:t>
      </w:r>
      <w:r w:rsidRPr="00635D8B">
        <w:rPr>
          <w:sz w:val="28"/>
          <w:szCs w:val="28"/>
        </w:rPr>
        <w:t>:</w:t>
      </w:r>
    </w:p>
    <w:p w14:paraId="1246825A" w14:textId="77777777" w:rsidR="00B2094D" w:rsidRPr="00635D8B" w:rsidRDefault="00B2094D" w:rsidP="00635D8B">
      <w:pPr>
        <w:pStyle w:val="a9"/>
        <w:numPr>
          <w:ilvl w:val="0"/>
          <w:numId w:val="1"/>
        </w:numPr>
        <w:tabs>
          <w:tab w:val="left" w:pos="1134"/>
        </w:tabs>
        <w:spacing w:after="0" w:line="240" w:lineRule="auto"/>
        <w:ind w:left="0" w:firstLine="709"/>
        <w:contextualSpacing w:val="0"/>
        <w:jc w:val="both"/>
        <w:rPr>
          <w:rFonts w:ascii="Times New Roman" w:hAnsi="Times New Roman"/>
          <w:sz w:val="28"/>
          <w:szCs w:val="28"/>
        </w:rPr>
      </w:pPr>
      <w:r w:rsidRPr="00635D8B">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6035EB5" w14:textId="32DF3065" w:rsidR="00B2094D" w:rsidRPr="00635D8B" w:rsidRDefault="00B2094D" w:rsidP="00635D8B">
      <w:pPr>
        <w:pStyle w:val="a9"/>
        <w:numPr>
          <w:ilvl w:val="0"/>
          <w:numId w:val="1"/>
        </w:numPr>
        <w:tabs>
          <w:tab w:val="left" w:pos="1134"/>
        </w:tabs>
        <w:spacing w:after="0" w:line="240" w:lineRule="auto"/>
        <w:ind w:left="0" w:firstLine="709"/>
        <w:contextualSpacing w:val="0"/>
        <w:jc w:val="both"/>
        <w:rPr>
          <w:rFonts w:ascii="Times New Roman" w:hAnsi="Times New Roman"/>
          <w:sz w:val="28"/>
          <w:szCs w:val="28"/>
        </w:rPr>
      </w:pPr>
      <w:r w:rsidRPr="00635D8B">
        <w:rPr>
          <w:rFonts w:ascii="Times New Roman" w:hAnsi="Times New Roman"/>
          <w:sz w:val="28"/>
          <w:szCs w:val="28"/>
        </w:rPr>
        <w:lastRenderedPageBreak/>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0">
        <w:r w:rsidRPr="00635D8B">
          <w:rPr>
            <w:rFonts w:ascii="Times New Roman" w:hAnsi="Times New Roman"/>
            <w:color w:val="000000" w:themeColor="text1"/>
            <w:sz w:val="28"/>
            <w:szCs w:val="28"/>
          </w:rPr>
          <w:t>части 6 статьи 7</w:t>
        </w:r>
      </w:hyperlink>
      <w:r w:rsidRPr="00635D8B">
        <w:rPr>
          <w:rFonts w:ascii="Times New Roman" w:hAnsi="Times New Roman"/>
          <w:sz w:val="28"/>
          <w:szCs w:val="28"/>
        </w:rPr>
        <w:t xml:space="preserve"> Федерального закона </w:t>
      </w:r>
      <w:r w:rsidR="003D0777" w:rsidRPr="00635D8B">
        <w:rPr>
          <w:rFonts w:ascii="Times New Roman" w:hAnsi="Times New Roman"/>
          <w:sz w:val="28"/>
          <w:szCs w:val="28"/>
        </w:rPr>
        <w:t>от 27.07.2010 № 210-ФЗ</w:t>
      </w:r>
      <w:r w:rsidRPr="00635D8B">
        <w:rPr>
          <w:rFonts w:ascii="Times New Roman" w:hAnsi="Times New Roman"/>
          <w:sz w:val="28"/>
          <w:szCs w:val="28"/>
        </w:rPr>
        <w:t xml:space="preserve"> «Об организации предоставления государственных и муниципальных услуг»;</w:t>
      </w:r>
    </w:p>
    <w:p w14:paraId="3A551F72" w14:textId="77777777" w:rsidR="00B2094D" w:rsidRPr="00635D8B" w:rsidRDefault="00B2094D" w:rsidP="00635D8B">
      <w:pPr>
        <w:pStyle w:val="a9"/>
        <w:numPr>
          <w:ilvl w:val="0"/>
          <w:numId w:val="1"/>
        </w:numPr>
        <w:tabs>
          <w:tab w:val="left" w:pos="1134"/>
        </w:tabs>
        <w:spacing w:after="0" w:line="240" w:lineRule="auto"/>
        <w:ind w:left="0" w:firstLine="709"/>
        <w:contextualSpacing w:val="0"/>
        <w:jc w:val="both"/>
        <w:rPr>
          <w:rFonts w:ascii="Times New Roman" w:hAnsi="Times New Roman"/>
          <w:sz w:val="28"/>
          <w:szCs w:val="28"/>
        </w:rPr>
      </w:pPr>
      <w:r w:rsidRPr="00635D8B">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EA41C26" w14:textId="45EF761E" w:rsidR="00B2094D" w:rsidRPr="00635D8B" w:rsidRDefault="00B2094D" w:rsidP="00635D8B">
      <w:pPr>
        <w:pStyle w:val="a9"/>
        <w:tabs>
          <w:tab w:val="left" w:pos="1134"/>
        </w:tabs>
        <w:spacing w:after="0" w:line="240" w:lineRule="auto"/>
        <w:ind w:left="0" w:firstLine="709"/>
        <w:contextualSpacing w:val="0"/>
        <w:jc w:val="both"/>
        <w:rPr>
          <w:rFonts w:ascii="Times New Roman" w:hAnsi="Times New Roman"/>
          <w:sz w:val="28"/>
          <w:szCs w:val="28"/>
        </w:rPr>
      </w:pPr>
      <w:r w:rsidRPr="00635D8B">
        <w:rPr>
          <w:rFonts w:ascii="Times New Roman" w:hAnsi="Times New Roman"/>
          <w:sz w:val="28"/>
          <w:szCs w:val="28"/>
        </w:rPr>
        <w:t xml:space="preserve">а) изменение требований нормативных правовых актов, касающихся предоставления муниципальной услуги, после первоначальной подачи </w:t>
      </w:r>
      <w:r w:rsidR="00FC1E6E" w:rsidRPr="00F276C9">
        <w:rPr>
          <w:rFonts w:ascii="Times New Roman" w:hAnsi="Times New Roman"/>
          <w:sz w:val="28"/>
          <w:szCs w:val="28"/>
        </w:rPr>
        <w:t>ходатайства</w:t>
      </w:r>
      <w:r w:rsidRPr="00635D8B">
        <w:rPr>
          <w:rFonts w:ascii="Times New Roman" w:hAnsi="Times New Roman"/>
          <w:sz w:val="28"/>
          <w:szCs w:val="28"/>
        </w:rPr>
        <w:t xml:space="preserve"> о предоставлении муниципальной услуги;</w:t>
      </w:r>
    </w:p>
    <w:p w14:paraId="28D8BF70" w14:textId="58D96281" w:rsidR="00B2094D" w:rsidRPr="00635D8B" w:rsidRDefault="00B2094D" w:rsidP="00635D8B">
      <w:pPr>
        <w:pStyle w:val="a9"/>
        <w:tabs>
          <w:tab w:val="left" w:pos="1134"/>
        </w:tabs>
        <w:spacing w:after="0" w:line="240" w:lineRule="auto"/>
        <w:ind w:left="0" w:firstLine="709"/>
        <w:contextualSpacing w:val="0"/>
        <w:jc w:val="both"/>
        <w:rPr>
          <w:rFonts w:ascii="Times New Roman" w:hAnsi="Times New Roman"/>
          <w:sz w:val="28"/>
          <w:szCs w:val="28"/>
        </w:rPr>
      </w:pPr>
      <w:r w:rsidRPr="00635D8B">
        <w:rPr>
          <w:rFonts w:ascii="Times New Roman" w:hAnsi="Times New Roman"/>
          <w:sz w:val="28"/>
          <w:szCs w:val="28"/>
        </w:rPr>
        <w:t xml:space="preserve">б) наличие ошибок в </w:t>
      </w:r>
      <w:r w:rsidR="00FC1E6E" w:rsidRPr="0072351F">
        <w:rPr>
          <w:rFonts w:ascii="Times New Roman" w:hAnsi="Times New Roman"/>
          <w:sz w:val="28"/>
          <w:szCs w:val="28"/>
        </w:rPr>
        <w:t>ходатайстве</w:t>
      </w:r>
      <w:r w:rsidR="001D0DC7">
        <w:rPr>
          <w:rFonts w:ascii="Times New Roman" w:hAnsi="Times New Roman"/>
          <w:sz w:val="28"/>
          <w:szCs w:val="28"/>
        </w:rPr>
        <w:t xml:space="preserve"> </w:t>
      </w:r>
      <w:r w:rsidRPr="00635D8B">
        <w:rPr>
          <w:rFonts w:ascii="Times New Roman" w:hAnsi="Times New Roman"/>
          <w:sz w:val="28"/>
          <w:szCs w:val="28"/>
        </w:rPr>
        <w:t xml:space="preserve">о предоставлении муниципальной услуги и документах, поданных </w:t>
      </w:r>
      <w:r w:rsidR="00FC1E6E" w:rsidRPr="0072351F">
        <w:rPr>
          <w:rFonts w:ascii="Times New Roman" w:eastAsia="Calibri" w:hAnsi="Times New Roman"/>
          <w:sz w:val="28"/>
          <w:szCs w:val="28"/>
        </w:rPr>
        <w:t>х</w:t>
      </w:r>
      <w:r w:rsidR="00FC1E6E" w:rsidRPr="0072351F">
        <w:rPr>
          <w:rFonts w:ascii="Times New Roman" w:hAnsi="Times New Roman"/>
          <w:sz w:val="28"/>
          <w:szCs w:val="28"/>
        </w:rPr>
        <w:t>одатайствующим</w:t>
      </w:r>
      <w:r w:rsidR="00FC1E6E" w:rsidRPr="00635D8B">
        <w:rPr>
          <w:rFonts w:ascii="Times New Roman" w:hAnsi="Times New Roman"/>
          <w:sz w:val="28"/>
          <w:szCs w:val="28"/>
        </w:rPr>
        <w:t xml:space="preserve"> </w:t>
      </w:r>
      <w:r w:rsidRPr="00635D8B">
        <w:rPr>
          <w:rFonts w:ascii="Times New Roman" w:hAnsi="Times New Roman"/>
          <w:sz w:val="28"/>
          <w:szCs w:val="28"/>
        </w:rPr>
        <w:t>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E34F93E" w14:textId="77777777" w:rsidR="00B2094D" w:rsidRPr="00635D8B" w:rsidRDefault="00B2094D" w:rsidP="00635D8B">
      <w:pPr>
        <w:pStyle w:val="a9"/>
        <w:tabs>
          <w:tab w:val="left" w:pos="1134"/>
        </w:tabs>
        <w:spacing w:after="0" w:line="240" w:lineRule="auto"/>
        <w:ind w:left="0" w:firstLine="709"/>
        <w:contextualSpacing w:val="0"/>
        <w:jc w:val="both"/>
        <w:rPr>
          <w:rFonts w:ascii="Times New Roman" w:hAnsi="Times New Roman"/>
          <w:sz w:val="28"/>
          <w:szCs w:val="28"/>
        </w:rPr>
      </w:pPr>
      <w:r w:rsidRPr="00635D8B">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14A72EC" w14:textId="5F78C35E" w:rsidR="00B2094D" w:rsidRPr="00635D8B" w:rsidRDefault="00B2094D" w:rsidP="00635D8B">
      <w:pPr>
        <w:pStyle w:val="a9"/>
        <w:tabs>
          <w:tab w:val="left" w:pos="1134"/>
        </w:tabs>
        <w:spacing w:after="0" w:line="240" w:lineRule="auto"/>
        <w:ind w:left="0" w:firstLine="709"/>
        <w:contextualSpacing w:val="0"/>
        <w:jc w:val="both"/>
        <w:rPr>
          <w:rFonts w:ascii="Times New Roman" w:hAnsi="Times New Roman"/>
          <w:sz w:val="28"/>
          <w:szCs w:val="28"/>
        </w:rPr>
      </w:pPr>
      <w:r w:rsidRPr="00635D8B">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w:t>
      </w:r>
      <w:r w:rsidR="00FC1E6E" w:rsidRPr="0072351F">
        <w:rPr>
          <w:rFonts w:ascii="Times New Roman" w:eastAsia="Calibri" w:hAnsi="Times New Roman"/>
          <w:sz w:val="28"/>
          <w:szCs w:val="28"/>
        </w:rPr>
        <w:t>х</w:t>
      </w:r>
      <w:r w:rsidR="00FC1E6E" w:rsidRPr="0072351F">
        <w:rPr>
          <w:rFonts w:ascii="Times New Roman" w:hAnsi="Times New Roman"/>
          <w:sz w:val="28"/>
          <w:szCs w:val="28"/>
        </w:rPr>
        <w:t>одатайствующий</w:t>
      </w:r>
      <w:r w:rsidRPr="00635D8B">
        <w:rPr>
          <w:rFonts w:ascii="Times New Roman" w:hAnsi="Times New Roman"/>
          <w:sz w:val="28"/>
          <w:szCs w:val="28"/>
        </w:rPr>
        <w:t>, а также приносятся извинения за доставленные неудобства.</w:t>
      </w:r>
    </w:p>
    <w:p w14:paraId="25A5161C" w14:textId="0804D37E" w:rsidR="00F35CA8" w:rsidRPr="00635D8B" w:rsidRDefault="00F35CA8" w:rsidP="00635D8B">
      <w:pPr>
        <w:widowControl w:val="0"/>
        <w:autoSpaceDE w:val="0"/>
        <w:autoSpaceDN w:val="0"/>
        <w:ind w:firstLine="709"/>
        <w:jc w:val="both"/>
        <w:rPr>
          <w:sz w:val="28"/>
          <w:szCs w:val="28"/>
          <w:shd w:val="clear" w:color="auto" w:fill="FFFFFF"/>
        </w:rPr>
      </w:pPr>
      <w:r w:rsidRPr="00635D8B">
        <w:rPr>
          <w:sz w:val="28"/>
          <w:szCs w:val="28"/>
          <w:shd w:val="clear" w:color="auto" w:fill="FFFFFF"/>
        </w:rPr>
        <w:t>- предоставления на бумажном носителе документов и информации, электронные образы которых ранее были заверены в соответствии с </w:t>
      </w:r>
      <w:r w:rsidRPr="00635D8B">
        <w:rPr>
          <w:sz w:val="28"/>
          <w:szCs w:val="28"/>
          <w:u w:val="single"/>
          <w:shd w:val="clear" w:color="auto" w:fill="FFFFFF"/>
        </w:rPr>
        <w:t>пунктом 7.2 части 1 статьи 16</w:t>
      </w:r>
      <w:r w:rsidRPr="00635D8B">
        <w:rPr>
          <w:sz w:val="28"/>
          <w:szCs w:val="28"/>
          <w:shd w:val="clear" w:color="auto" w:fill="FFFFFF"/>
        </w:rPr>
        <w:t>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13946A8" w14:textId="77777777" w:rsidR="00F35CA8" w:rsidRPr="00635D8B" w:rsidRDefault="00F35CA8" w:rsidP="00635D8B">
      <w:pPr>
        <w:pStyle w:val="a9"/>
        <w:tabs>
          <w:tab w:val="left" w:pos="1134"/>
        </w:tabs>
        <w:spacing w:after="0" w:line="240" w:lineRule="auto"/>
        <w:ind w:left="0" w:firstLine="709"/>
        <w:contextualSpacing w:val="0"/>
        <w:jc w:val="both"/>
        <w:rPr>
          <w:rFonts w:ascii="Times New Roman" w:hAnsi="Times New Roman"/>
          <w:sz w:val="28"/>
          <w:szCs w:val="28"/>
        </w:rPr>
      </w:pPr>
    </w:p>
    <w:p w14:paraId="1EE96E0F" w14:textId="77777777" w:rsidR="00B2094D" w:rsidRPr="00635D8B" w:rsidRDefault="00B2094D" w:rsidP="00635D8B">
      <w:pPr>
        <w:pStyle w:val="a9"/>
        <w:numPr>
          <w:ilvl w:val="1"/>
          <w:numId w:val="12"/>
        </w:numPr>
        <w:tabs>
          <w:tab w:val="left" w:pos="1134"/>
        </w:tabs>
        <w:spacing w:after="0" w:line="240" w:lineRule="auto"/>
        <w:ind w:left="0" w:firstLine="709"/>
        <w:contextualSpacing w:val="0"/>
        <w:jc w:val="both"/>
        <w:outlineLvl w:val="1"/>
        <w:rPr>
          <w:rFonts w:ascii="Times New Roman" w:hAnsi="Times New Roman"/>
          <w:b/>
          <w:sz w:val="28"/>
          <w:szCs w:val="28"/>
        </w:rPr>
      </w:pPr>
      <w:r w:rsidRPr="00635D8B">
        <w:rPr>
          <w:rFonts w:ascii="Times New Roman" w:hAnsi="Times New Roman"/>
          <w:b/>
          <w:sz w:val="28"/>
          <w:szCs w:val="28"/>
        </w:rPr>
        <w:t>Исчерпывающий перечень оснований для отказа в приеме документов</w:t>
      </w:r>
    </w:p>
    <w:p w14:paraId="3C3231E9" w14:textId="77777777" w:rsidR="00DF6C05" w:rsidRPr="00635D8B" w:rsidRDefault="00DF6C05" w:rsidP="00635D8B">
      <w:pPr>
        <w:pStyle w:val="a9"/>
        <w:tabs>
          <w:tab w:val="left" w:pos="1134"/>
        </w:tabs>
        <w:spacing w:after="0" w:line="240" w:lineRule="auto"/>
        <w:ind w:left="709"/>
        <w:contextualSpacing w:val="0"/>
        <w:jc w:val="both"/>
        <w:outlineLvl w:val="1"/>
        <w:rPr>
          <w:rFonts w:ascii="Times New Roman" w:hAnsi="Times New Roman"/>
          <w:b/>
          <w:sz w:val="28"/>
          <w:szCs w:val="28"/>
        </w:rPr>
      </w:pPr>
    </w:p>
    <w:p w14:paraId="5A06C438" w14:textId="77777777" w:rsidR="00B2094D" w:rsidRPr="00635D8B" w:rsidRDefault="00B2094D" w:rsidP="00635D8B">
      <w:pPr>
        <w:pStyle w:val="a9"/>
        <w:numPr>
          <w:ilvl w:val="0"/>
          <w:numId w:val="15"/>
        </w:numPr>
        <w:tabs>
          <w:tab w:val="left" w:pos="1134"/>
        </w:tabs>
        <w:spacing w:after="0" w:line="240" w:lineRule="auto"/>
        <w:ind w:left="0" w:firstLine="709"/>
        <w:jc w:val="both"/>
        <w:rPr>
          <w:rFonts w:ascii="Times New Roman" w:hAnsi="Times New Roman"/>
          <w:sz w:val="28"/>
          <w:szCs w:val="28"/>
        </w:rPr>
      </w:pPr>
      <w:r w:rsidRPr="00635D8B">
        <w:rPr>
          <w:rFonts w:ascii="Times New Roman" w:hAnsi="Times New Roman"/>
          <w:sz w:val="28"/>
          <w:szCs w:val="28"/>
        </w:rPr>
        <w:t>Исчерпывающий перечень оснований для отказа в приеме документов, необходимых для предоставления услуги:</w:t>
      </w:r>
    </w:p>
    <w:p w14:paraId="1B5BEB0C" w14:textId="77777777" w:rsidR="00B96B7B" w:rsidRPr="00635D8B" w:rsidRDefault="00B96B7B" w:rsidP="00635D8B">
      <w:pPr>
        <w:pStyle w:val="a9"/>
        <w:tabs>
          <w:tab w:val="left" w:pos="1134"/>
        </w:tabs>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1) 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 </w:t>
      </w:r>
    </w:p>
    <w:p w14:paraId="00B6ECA3" w14:textId="36EBE0D7" w:rsidR="00B96B7B" w:rsidRPr="00635D8B" w:rsidRDefault="00B96B7B" w:rsidP="00635D8B">
      <w:pPr>
        <w:pStyle w:val="a9"/>
        <w:tabs>
          <w:tab w:val="left" w:pos="1134"/>
        </w:tabs>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2) некорректное заполнение обязательных полей в форме </w:t>
      </w:r>
      <w:r w:rsidR="00FD5338" w:rsidRPr="0072351F">
        <w:rPr>
          <w:rFonts w:ascii="Times New Roman" w:hAnsi="Times New Roman"/>
          <w:sz w:val="28"/>
          <w:szCs w:val="28"/>
        </w:rPr>
        <w:t>ходатайства</w:t>
      </w:r>
      <w:r w:rsidRPr="00635D8B">
        <w:rPr>
          <w:rFonts w:ascii="Times New Roman" w:hAnsi="Times New Roman"/>
          <w:sz w:val="28"/>
          <w:szCs w:val="28"/>
        </w:rPr>
        <w:t xml:space="preserve"> о предоставлении услуги на ЕПГУ (недостоверное, неправильное либо неполное заполнение); </w:t>
      </w:r>
    </w:p>
    <w:p w14:paraId="53CE350B" w14:textId="77777777" w:rsidR="00B96B7B" w:rsidRPr="00635D8B" w:rsidRDefault="00B96B7B" w:rsidP="00635D8B">
      <w:pPr>
        <w:pStyle w:val="a9"/>
        <w:tabs>
          <w:tab w:val="left" w:pos="1134"/>
        </w:tabs>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3) представление неполного комплекта документов, необходимого для предоставления услуги; </w:t>
      </w:r>
    </w:p>
    <w:p w14:paraId="47CCC352" w14:textId="77777777" w:rsidR="00B96B7B" w:rsidRPr="00635D8B" w:rsidRDefault="00B96B7B" w:rsidP="00635D8B">
      <w:pPr>
        <w:pStyle w:val="a9"/>
        <w:tabs>
          <w:tab w:val="left" w:pos="1134"/>
        </w:tabs>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4) представленные документы, необходимые для предоставления услуги, утратили силу; </w:t>
      </w:r>
    </w:p>
    <w:p w14:paraId="4CCA4FEA" w14:textId="77777777" w:rsidR="00B96B7B" w:rsidRPr="00635D8B" w:rsidRDefault="00B96B7B" w:rsidP="00635D8B">
      <w:pPr>
        <w:pStyle w:val="a9"/>
        <w:tabs>
          <w:tab w:val="left" w:pos="1134"/>
        </w:tabs>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5) представленные документы имеют подчистки и исправления текста, которые не заверены в порядке, установленном законодательством Российской Федерации; </w:t>
      </w:r>
    </w:p>
    <w:p w14:paraId="3255967D" w14:textId="77777777" w:rsidR="00B96B7B" w:rsidRPr="00635D8B" w:rsidRDefault="00B96B7B" w:rsidP="00635D8B">
      <w:pPr>
        <w:pStyle w:val="a9"/>
        <w:tabs>
          <w:tab w:val="left" w:pos="1134"/>
        </w:tabs>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6)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5E01D6F6" w14:textId="77777777" w:rsidR="00B96B7B" w:rsidRPr="00635D8B" w:rsidRDefault="00B96B7B" w:rsidP="00635D8B">
      <w:pPr>
        <w:pStyle w:val="a9"/>
        <w:tabs>
          <w:tab w:val="left" w:pos="1134"/>
        </w:tabs>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7) представленные электронные образы документов не позволяют в полном объеме прочитать текст документа и (или) распознать реквизиты документа; </w:t>
      </w:r>
    </w:p>
    <w:p w14:paraId="0FA49825" w14:textId="1D9F48F9" w:rsidR="00B96B7B" w:rsidRPr="00635D8B" w:rsidRDefault="00B96B7B" w:rsidP="00635D8B">
      <w:pPr>
        <w:pStyle w:val="a9"/>
        <w:tabs>
          <w:tab w:val="left" w:pos="1134"/>
        </w:tabs>
        <w:spacing w:line="240" w:lineRule="auto"/>
        <w:ind w:left="0" w:firstLine="709"/>
        <w:jc w:val="both"/>
        <w:rPr>
          <w:rFonts w:ascii="Times New Roman" w:eastAsia="Times New Roman" w:hAnsi="Times New Roman"/>
          <w:sz w:val="28"/>
          <w:szCs w:val="28"/>
        </w:rPr>
      </w:pPr>
      <w:r w:rsidRPr="00635D8B">
        <w:rPr>
          <w:rFonts w:ascii="Times New Roman" w:hAnsi="Times New Roman"/>
          <w:sz w:val="28"/>
          <w:szCs w:val="28"/>
        </w:rPr>
        <w:t>8)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70194DAB" w14:textId="52F4CA50" w:rsidR="00527836" w:rsidRPr="00635D8B" w:rsidRDefault="00512B00" w:rsidP="00635D8B">
      <w:pPr>
        <w:pStyle w:val="a9"/>
        <w:numPr>
          <w:ilvl w:val="0"/>
          <w:numId w:val="15"/>
        </w:numPr>
        <w:tabs>
          <w:tab w:val="left" w:pos="1134"/>
        </w:tabs>
        <w:spacing w:line="240" w:lineRule="auto"/>
        <w:ind w:left="0" w:firstLine="709"/>
        <w:jc w:val="both"/>
        <w:rPr>
          <w:rFonts w:ascii="Times New Roman" w:eastAsia="Times New Roman" w:hAnsi="Times New Roman"/>
          <w:sz w:val="28"/>
          <w:szCs w:val="28"/>
        </w:rPr>
      </w:pPr>
      <w:r w:rsidRPr="00635D8B">
        <w:rPr>
          <w:rFonts w:ascii="Times New Roman" w:eastAsia="Times New Roman" w:hAnsi="Times New Roman"/>
          <w:sz w:val="28"/>
          <w:szCs w:val="28"/>
        </w:rPr>
        <w:t xml:space="preserve"> </w:t>
      </w:r>
      <w:r w:rsidR="00527836" w:rsidRPr="00635D8B">
        <w:rPr>
          <w:rFonts w:ascii="Times New Roman" w:eastAsia="Times New Roman" w:hAnsi="Times New Roman"/>
          <w:sz w:val="28"/>
          <w:szCs w:val="28"/>
        </w:rPr>
        <w:t>Форма решения об отказе в приеме документов, необходимых для предоставления ус</w:t>
      </w:r>
      <w:r w:rsidRPr="00635D8B">
        <w:rPr>
          <w:rFonts w:ascii="Times New Roman" w:eastAsia="Times New Roman" w:hAnsi="Times New Roman"/>
          <w:sz w:val="28"/>
          <w:szCs w:val="28"/>
        </w:rPr>
        <w:t>луги, приведена в Приложении №</w:t>
      </w:r>
      <w:r w:rsidR="001C7EBE" w:rsidRPr="00635D8B">
        <w:rPr>
          <w:rFonts w:ascii="Times New Roman" w:eastAsia="Times New Roman" w:hAnsi="Times New Roman"/>
          <w:sz w:val="28"/>
          <w:szCs w:val="28"/>
        </w:rPr>
        <w:t xml:space="preserve"> 5</w:t>
      </w:r>
      <w:r w:rsidR="00527836" w:rsidRPr="00635D8B">
        <w:rPr>
          <w:rFonts w:ascii="Times New Roman" w:eastAsia="Times New Roman" w:hAnsi="Times New Roman"/>
          <w:sz w:val="28"/>
          <w:szCs w:val="28"/>
        </w:rPr>
        <w:t xml:space="preserve"> к настоящему Административному регламенту.</w:t>
      </w:r>
    </w:p>
    <w:p w14:paraId="77A85758" w14:textId="29E66BC9" w:rsidR="00B2094D" w:rsidRPr="00635D8B" w:rsidRDefault="00B2094D" w:rsidP="00635D8B">
      <w:pPr>
        <w:pStyle w:val="2"/>
        <w:numPr>
          <w:ilvl w:val="1"/>
          <w:numId w:val="12"/>
        </w:numPr>
        <w:spacing w:line="240" w:lineRule="auto"/>
        <w:ind w:left="0" w:firstLine="709"/>
        <w:jc w:val="both"/>
        <w:rPr>
          <w:rFonts w:ascii="Times New Roman" w:hAnsi="Times New Roman"/>
          <w:b/>
          <w:sz w:val="28"/>
          <w:szCs w:val="28"/>
        </w:rPr>
      </w:pPr>
      <w:r w:rsidRPr="00635D8B">
        <w:rPr>
          <w:rFonts w:ascii="Times New Roman" w:hAnsi="Times New Roman"/>
          <w:b/>
          <w:sz w:val="28"/>
          <w:szCs w:val="28"/>
        </w:rPr>
        <w:t>Перечень оснований для приостановления или отказа в предоставлении муниципальной услуги (направлени</w:t>
      </w:r>
      <w:r w:rsidR="00DF6C05" w:rsidRPr="00635D8B">
        <w:rPr>
          <w:rFonts w:ascii="Times New Roman" w:hAnsi="Times New Roman"/>
          <w:b/>
          <w:sz w:val="28"/>
          <w:szCs w:val="28"/>
        </w:rPr>
        <w:t>е уведомления о несоответствии)</w:t>
      </w:r>
    </w:p>
    <w:p w14:paraId="3E20CED7" w14:textId="77777777" w:rsidR="00DF6C05" w:rsidRPr="00635D8B" w:rsidRDefault="00DF6C05" w:rsidP="00635D8B">
      <w:pPr>
        <w:pStyle w:val="a9"/>
        <w:spacing w:line="240" w:lineRule="auto"/>
        <w:ind w:left="2241"/>
        <w:rPr>
          <w:sz w:val="28"/>
          <w:szCs w:val="28"/>
        </w:rPr>
      </w:pPr>
    </w:p>
    <w:p w14:paraId="7BF89EE6" w14:textId="77777777" w:rsidR="00771499" w:rsidRPr="00635D8B" w:rsidRDefault="00B2094D" w:rsidP="00635D8B">
      <w:pPr>
        <w:pStyle w:val="a9"/>
        <w:numPr>
          <w:ilvl w:val="0"/>
          <w:numId w:val="16"/>
        </w:numPr>
        <w:tabs>
          <w:tab w:val="left" w:pos="1134"/>
        </w:tabs>
        <w:spacing w:after="0" w:line="240" w:lineRule="auto"/>
        <w:ind w:left="0" w:firstLine="709"/>
        <w:contextualSpacing w:val="0"/>
        <w:jc w:val="both"/>
        <w:rPr>
          <w:rFonts w:ascii="Times New Roman" w:hAnsi="Times New Roman"/>
          <w:sz w:val="28"/>
          <w:szCs w:val="28"/>
        </w:rPr>
      </w:pPr>
      <w:r w:rsidRPr="00635D8B">
        <w:rPr>
          <w:rFonts w:ascii="Times New Roman" w:hAnsi="Times New Roman"/>
          <w:sz w:val="28"/>
          <w:szCs w:val="28"/>
        </w:rPr>
        <w:t xml:space="preserve">Основания для приостановления предоставления муниципальной услуги отсутствуют. </w:t>
      </w:r>
    </w:p>
    <w:p w14:paraId="0BF4DDFC" w14:textId="114F27E1" w:rsidR="00771499" w:rsidRPr="00635D8B" w:rsidRDefault="00771499" w:rsidP="00635D8B">
      <w:pPr>
        <w:pStyle w:val="a9"/>
        <w:numPr>
          <w:ilvl w:val="0"/>
          <w:numId w:val="16"/>
        </w:numPr>
        <w:tabs>
          <w:tab w:val="left" w:pos="1134"/>
        </w:tabs>
        <w:spacing w:after="0" w:line="240" w:lineRule="auto"/>
        <w:ind w:left="0" w:firstLine="709"/>
        <w:contextualSpacing w:val="0"/>
        <w:jc w:val="both"/>
        <w:rPr>
          <w:rFonts w:ascii="Times New Roman" w:hAnsi="Times New Roman"/>
          <w:sz w:val="28"/>
          <w:szCs w:val="28"/>
        </w:rPr>
      </w:pPr>
      <w:r w:rsidRPr="00635D8B">
        <w:rPr>
          <w:rFonts w:ascii="Times New Roman" w:hAnsi="Times New Roman"/>
          <w:sz w:val="28"/>
          <w:szCs w:val="28"/>
        </w:rPr>
        <w:t xml:space="preserve">Исчерпывающий перечень оснований для отказа в предоставлении услуги: </w:t>
      </w:r>
    </w:p>
    <w:p w14:paraId="12B0B33F" w14:textId="77777777" w:rsidR="00B96B7B" w:rsidRPr="00635D8B" w:rsidRDefault="00B96B7B" w:rsidP="00635D8B">
      <w:pPr>
        <w:pStyle w:val="a9"/>
        <w:tabs>
          <w:tab w:val="left" w:pos="1134"/>
        </w:tabs>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1) федеральными законами установлены ограничения или запреты на перевод земель или земельных участков в составе таких земель из одной категории в другую; </w:t>
      </w:r>
    </w:p>
    <w:p w14:paraId="6CAF485D" w14:textId="347BD5C1" w:rsidR="00B96B7B" w:rsidRPr="00821786" w:rsidRDefault="00B96B7B" w:rsidP="00635D8B">
      <w:pPr>
        <w:pStyle w:val="a9"/>
        <w:tabs>
          <w:tab w:val="left" w:pos="1134"/>
        </w:tabs>
        <w:spacing w:line="240" w:lineRule="auto"/>
        <w:ind w:left="0" w:firstLine="709"/>
        <w:jc w:val="both"/>
        <w:rPr>
          <w:rFonts w:ascii="Times New Roman" w:hAnsi="Times New Roman"/>
          <w:i/>
          <w:iCs/>
          <w:sz w:val="28"/>
          <w:szCs w:val="28"/>
        </w:rPr>
      </w:pPr>
      <w:r w:rsidRPr="00BD7704">
        <w:rPr>
          <w:rFonts w:ascii="Times New Roman" w:hAnsi="Times New Roman"/>
          <w:sz w:val="24"/>
          <w:szCs w:val="24"/>
        </w:rPr>
        <w:t>2) наличие отрицательного заключения государственной экологической экспертизы в случае, если ее проведение предусмотрено федеральными законами;</w:t>
      </w:r>
      <w:r w:rsidRPr="00635D8B">
        <w:rPr>
          <w:rFonts w:ascii="Times New Roman" w:hAnsi="Times New Roman"/>
          <w:sz w:val="28"/>
          <w:szCs w:val="28"/>
        </w:rPr>
        <w:t xml:space="preserve"> </w:t>
      </w:r>
      <w:r w:rsidR="00BD7704">
        <w:rPr>
          <w:rFonts w:ascii="Times New Roman" w:hAnsi="Times New Roman"/>
          <w:i/>
          <w:iCs/>
          <w:sz w:val="24"/>
          <w:szCs w:val="24"/>
        </w:rPr>
        <w:t>Признать</w:t>
      </w:r>
      <w:r w:rsidR="00BD7704">
        <w:rPr>
          <w:rFonts w:ascii="Times New Roman" w:hAnsi="Times New Roman"/>
          <w:sz w:val="24"/>
          <w:szCs w:val="24"/>
        </w:rPr>
        <w:t xml:space="preserve"> у</w:t>
      </w:r>
      <w:r w:rsidR="00BD7704" w:rsidRPr="00BD7704">
        <w:rPr>
          <w:rFonts w:ascii="Times New Roman" w:hAnsi="Times New Roman"/>
          <w:i/>
          <w:iCs/>
          <w:sz w:val="24"/>
          <w:szCs w:val="24"/>
        </w:rPr>
        <w:t>трати</w:t>
      </w:r>
      <w:r w:rsidR="00BD7704">
        <w:rPr>
          <w:rFonts w:ascii="Times New Roman" w:hAnsi="Times New Roman"/>
          <w:i/>
          <w:iCs/>
          <w:sz w:val="24"/>
          <w:szCs w:val="24"/>
        </w:rPr>
        <w:t>вшим</w:t>
      </w:r>
      <w:r w:rsidR="00BD7704" w:rsidRPr="00BD7704">
        <w:rPr>
          <w:rFonts w:ascii="Times New Roman" w:hAnsi="Times New Roman"/>
          <w:i/>
          <w:iCs/>
          <w:sz w:val="24"/>
          <w:szCs w:val="24"/>
        </w:rPr>
        <w:t xml:space="preserve"> силу</w:t>
      </w:r>
    </w:p>
    <w:p w14:paraId="414BA5E2" w14:textId="77777777" w:rsidR="001C7EBE" w:rsidRPr="00635D8B" w:rsidRDefault="00B96B7B" w:rsidP="00635D8B">
      <w:pPr>
        <w:pStyle w:val="a9"/>
        <w:tabs>
          <w:tab w:val="left" w:pos="1134"/>
        </w:tabs>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3) установление несоответствия испрашиваемого целевого назначения земель или земельных участков утвержденным документам территориального </w:t>
      </w:r>
      <w:r w:rsidRPr="00635D8B">
        <w:rPr>
          <w:rFonts w:ascii="Times New Roman" w:hAnsi="Times New Roman"/>
          <w:sz w:val="28"/>
          <w:szCs w:val="28"/>
        </w:rPr>
        <w:lastRenderedPageBreak/>
        <w:t>планирования и документации по планировке территории, з</w:t>
      </w:r>
      <w:r w:rsidR="00E20D6B" w:rsidRPr="00635D8B">
        <w:rPr>
          <w:rFonts w:ascii="Times New Roman" w:hAnsi="Times New Roman"/>
          <w:sz w:val="28"/>
          <w:szCs w:val="28"/>
        </w:rPr>
        <w:t>емлеустроительной документации.</w:t>
      </w:r>
    </w:p>
    <w:p w14:paraId="1362FE4A" w14:textId="6F4168AB" w:rsidR="001C7EBE" w:rsidRPr="00635D8B" w:rsidRDefault="001C7EBE" w:rsidP="00635D8B">
      <w:pPr>
        <w:pStyle w:val="a9"/>
        <w:tabs>
          <w:tab w:val="left" w:pos="1134"/>
        </w:tabs>
        <w:spacing w:after="0" w:line="240" w:lineRule="auto"/>
        <w:ind w:left="0" w:firstLine="709"/>
        <w:jc w:val="both"/>
        <w:rPr>
          <w:rFonts w:ascii="Times New Roman" w:hAnsi="Times New Roman"/>
          <w:sz w:val="28"/>
          <w:szCs w:val="28"/>
        </w:rPr>
      </w:pPr>
      <w:r w:rsidRPr="00635D8B">
        <w:rPr>
          <w:rFonts w:ascii="Times New Roman" w:eastAsia="Times New Roman" w:hAnsi="Times New Roman"/>
          <w:sz w:val="28"/>
          <w:szCs w:val="28"/>
        </w:rPr>
        <w:t>2.10.3</w:t>
      </w:r>
      <w:r w:rsidR="00DF6C05" w:rsidRPr="00635D8B">
        <w:rPr>
          <w:rFonts w:ascii="Times New Roman" w:eastAsia="Times New Roman" w:hAnsi="Times New Roman"/>
          <w:sz w:val="28"/>
          <w:szCs w:val="28"/>
        </w:rPr>
        <w:t>.</w:t>
      </w:r>
      <w:r w:rsidRPr="00635D8B">
        <w:rPr>
          <w:rFonts w:ascii="Times New Roman" w:eastAsia="Times New Roman" w:hAnsi="Times New Roman"/>
          <w:sz w:val="28"/>
          <w:szCs w:val="28"/>
        </w:rPr>
        <w:t xml:space="preserve"> Форма решения об отказе в приеме документов, необходимых для предоставления услуги, приведена в Приложении № 6 к настоящему Административному регламенту.</w:t>
      </w:r>
    </w:p>
    <w:p w14:paraId="46750C3B" w14:textId="77777777" w:rsidR="001C7EBE" w:rsidRPr="00635D8B" w:rsidRDefault="001C7EBE" w:rsidP="00635D8B">
      <w:pPr>
        <w:pStyle w:val="a9"/>
        <w:tabs>
          <w:tab w:val="left" w:pos="1134"/>
        </w:tabs>
        <w:spacing w:after="0" w:line="240" w:lineRule="auto"/>
        <w:ind w:left="0" w:firstLine="709"/>
        <w:jc w:val="both"/>
        <w:rPr>
          <w:rFonts w:ascii="Times New Roman" w:hAnsi="Times New Roman"/>
          <w:sz w:val="28"/>
          <w:szCs w:val="28"/>
        </w:rPr>
      </w:pPr>
    </w:p>
    <w:p w14:paraId="223AE145" w14:textId="77777777" w:rsidR="00B2094D" w:rsidRPr="00635D8B" w:rsidRDefault="00B2094D" w:rsidP="00635D8B">
      <w:pPr>
        <w:pStyle w:val="a9"/>
        <w:numPr>
          <w:ilvl w:val="1"/>
          <w:numId w:val="18"/>
        </w:numPr>
        <w:spacing w:after="0" w:line="240" w:lineRule="auto"/>
        <w:ind w:left="0" w:firstLine="709"/>
        <w:jc w:val="both"/>
        <w:outlineLvl w:val="1"/>
        <w:rPr>
          <w:rFonts w:ascii="Times New Roman" w:hAnsi="Times New Roman"/>
          <w:b/>
          <w:sz w:val="28"/>
          <w:szCs w:val="28"/>
        </w:rPr>
      </w:pPr>
      <w:r w:rsidRPr="00635D8B">
        <w:rPr>
          <w:rFonts w:ascii="Times New Roman" w:hAnsi="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14:paraId="3B594AF4" w14:textId="77777777" w:rsidR="00DF6C05" w:rsidRPr="00635D8B" w:rsidRDefault="00DF6C05" w:rsidP="00635D8B">
      <w:pPr>
        <w:pStyle w:val="a9"/>
        <w:spacing w:after="0" w:line="240" w:lineRule="auto"/>
        <w:ind w:left="709"/>
        <w:jc w:val="both"/>
        <w:outlineLvl w:val="1"/>
        <w:rPr>
          <w:rFonts w:ascii="Times New Roman" w:hAnsi="Times New Roman"/>
          <w:b/>
          <w:sz w:val="28"/>
          <w:szCs w:val="28"/>
        </w:rPr>
      </w:pPr>
    </w:p>
    <w:p w14:paraId="47E0D8B3" w14:textId="6E7286FF" w:rsidR="00B2094D" w:rsidRPr="00635D8B" w:rsidRDefault="00B2094D" w:rsidP="00635D8B">
      <w:pPr>
        <w:ind w:firstLine="709"/>
        <w:jc w:val="both"/>
        <w:rPr>
          <w:sz w:val="28"/>
          <w:szCs w:val="28"/>
        </w:rPr>
      </w:pPr>
      <w:r w:rsidRPr="00635D8B">
        <w:rPr>
          <w:sz w:val="28"/>
          <w:szCs w:val="28"/>
        </w:rPr>
        <w:t>2.11.1</w:t>
      </w:r>
      <w:r w:rsidR="00BA6282" w:rsidRPr="00635D8B">
        <w:rPr>
          <w:sz w:val="28"/>
          <w:szCs w:val="28"/>
        </w:rPr>
        <w:t>.</w:t>
      </w:r>
      <w:r w:rsidRPr="00635D8B">
        <w:rPr>
          <w:sz w:val="28"/>
          <w:szCs w:val="28"/>
        </w:rPr>
        <w:t xml:space="preserve"> Услуги, которые являются необходимыми и обязательными для предоставления мун</w:t>
      </w:r>
      <w:r w:rsidR="00771499" w:rsidRPr="00635D8B">
        <w:rPr>
          <w:sz w:val="28"/>
          <w:szCs w:val="28"/>
        </w:rPr>
        <w:t>иципальной услуги, отсутствуют.</w:t>
      </w:r>
    </w:p>
    <w:p w14:paraId="17E6338E" w14:textId="77777777" w:rsidR="00771499" w:rsidRPr="00635D8B" w:rsidRDefault="00771499" w:rsidP="00635D8B">
      <w:pPr>
        <w:ind w:firstLine="709"/>
        <w:jc w:val="both"/>
        <w:rPr>
          <w:sz w:val="28"/>
          <w:szCs w:val="28"/>
          <w:highlight w:val="lightGray"/>
        </w:rPr>
      </w:pPr>
    </w:p>
    <w:p w14:paraId="755490F8" w14:textId="22EE9CDA" w:rsidR="00B2094D" w:rsidRPr="00635D8B" w:rsidRDefault="00B2094D" w:rsidP="00635D8B">
      <w:pPr>
        <w:pStyle w:val="2"/>
        <w:numPr>
          <w:ilvl w:val="1"/>
          <w:numId w:val="18"/>
        </w:numPr>
        <w:spacing w:line="240" w:lineRule="auto"/>
        <w:ind w:left="0" w:firstLine="709"/>
        <w:jc w:val="both"/>
        <w:rPr>
          <w:rFonts w:ascii="Times New Roman" w:hAnsi="Times New Roman"/>
          <w:b/>
          <w:sz w:val="28"/>
          <w:szCs w:val="28"/>
        </w:rPr>
      </w:pPr>
      <w:r w:rsidRPr="00635D8B">
        <w:rPr>
          <w:rFonts w:ascii="Times New Roman" w:hAnsi="Times New Roman"/>
          <w:b/>
          <w:sz w:val="28"/>
          <w:szCs w:val="28"/>
        </w:rPr>
        <w:t>Порядок, размер и основания взимания государственной п</w:t>
      </w:r>
      <w:r w:rsidR="00110C0C" w:rsidRPr="00635D8B">
        <w:rPr>
          <w:rFonts w:ascii="Times New Roman" w:hAnsi="Times New Roman"/>
          <w:b/>
          <w:sz w:val="28"/>
          <w:szCs w:val="28"/>
        </w:rPr>
        <w:t>ошлины или иной платы</w:t>
      </w:r>
      <w:r w:rsidRPr="00635D8B">
        <w:rPr>
          <w:rFonts w:ascii="Times New Roman" w:hAnsi="Times New Roman"/>
          <w:b/>
          <w:sz w:val="28"/>
          <w:szCs w:val="28"/>
        </w:rPr>
        <w:t xml:space="preserve"> за предоставление муниципальной услуги</w:t>
      </w:r>
    </w:p>
    <w:p w14:paraId="6B9D3C98" w14:textId="77777777" w:rsidR="00DF6C05" w:rsidRPr="00635D8B" w:rsidRDefault="00DF6C05" w:rsidP="00635D8B">
      <w:pPr>
        <w:pStyle w:val="a9"/>
        <w:spacing w:after="0" w:line="240" w:lineRule="auto"/>
        <w:ind w:left="540"/>
        <w:rPr>
          <w:rFonts w:ascii="Times New Roman" w:hAnsi="Times New Roman"/>
          <w:sz w:val="28"/>
          <w:szCs w:val="28"/>
        </w:rPr>
      </w:pPr>
    </w:p>
    <w:p w14:paraId="6BE0CBC0" w14:textId="5D38FDEE" w:rsidR="00053F26" w:rsidRPr="00635D8B" w:rsidRDefault="00B2094D" w:rsidP="00635D8B">
      <w:pPr>
        <w:ind w:firstLine="709"/>
        <w:jc w:val="both"/>
        <w:rPr>
          <w:sz w:val="28"/>
          <w:szCs w:val="28"/>
        </w:rPr>
      </w:pPr>
      <w:r w:rsidRPr="00635D8B">
        <w:rPr>
          <w:sz w:val="28"/>
          <w:szCs w:val="28"/>
        </w:rPr>
        <w:t>2.12.1</w:t>
      </w:r>
      <w:r w:rsidR="00BA6282" w:rsidRPr="00635D8B">
        <w:rPr>
          <w:sz w:val="28"/>
          <w:szCs w:val="28"/>
        </w:rPr>
        <w:t>.</w:t>
      </w:r>
      <w:r w:rsidRPr="00635D8B">
        <w:rPr>
          <w:sz w:val="28"/>
          <w:szCs w:val="28"/>
        </w:rPr>
        <w:t xml:space="preserve"> Муниципальная услуга предоставляется бесплатно.</w:t>
      </w:r>
    </w:p>
    <w:p w14:paraId="29F57E23" w14:textId="77777777" w:rsidR="00B2094D" w:rsidRPr="00635D8B" w:rsidRDefault="00B2094D" w:rsidP="00635D8B">
      <w:pPr>
        <w:ind w:firstLine="709"/>
        <w:jc w:val="both"/>
        <w:rPr>
          <w:sz w:val="28"/>
          <w:szCs w:val="28"/>
        </w:rPr>
      </w:pPr>
    </w:p>
    <w:p w14:paraId="49F4C215" w14:textId="3C3BFB4F" w:rsidR="00B2094D" w:rsidRPr="00635D8B" w:rsidRDefault="00B2094D" w:rsidP="00635D8B">
      <w:pPr>
        <w:pStyle w:val="2"/>
        <w:numPr>
          <w:ilvl w:val="1"/>
          <w:numId w:val="18"/>
        </w:numPr>
        <w:spacing w:line="240" w:lineRule="auto"/>
        <w:ind w:left="0" w:firstLine="709"/>
        <w:jc w:val="both"/>
        <w:rPr>
          <w:rFonts w:ascii="Times New Roman" w:hAnsi="Times New Roman"/>
          <w:b/>
          <w:sz w:val="28"/>
          <w:szCs w:val="28"/>
        </w:rPr>
      </w:pPr>
      <w:r w:rsidRPr="00635D8B">
        <w:rPr>
          <w:rFonts w:ascii="Times New Roman" w:hAnsi="Times New Roman"/>
          <w:b/>
          <w:sz w:val="28"/>
          <w:szCs w:val="28"/>
        </w:rPr>
        <w:t xml:space="preserve">Максимальный срок ожидания в очереди при подаче </w:t>
      </w:r>
      <w:r w:rsidR="00FD5338" w:rsidRPr="008A76EE">
        <w:rPr>
          <w:rFonts w:ascii="Times New Roman" w:hAnsi="Times New Roman"/>
          <w:b/>
          <w:sz w:val="28"/>
          <w:szCs w:val="28"/>
        </w:rPr>
        <w:t>ходатайства</w:t>
      </w:r>
      <w:r w:rsidR="00B37974">
        <w:rPr>
          <w:rFonts w:ascii="Times New Roman" w:hAnsi="Times New Roman"/>
          <w:b/>
          <w:sz w:val="28"/>
          <w:szCs w:val="28"/>
        </w:rPr>
        <w:t xml:space="preserve"> </w:t>
      </w:r>
      <w:r w:rsidRPr="00635D8B">
        <w:rPr>
          <w:rFonts w:ascii="Times New Roman" w:hAnsi="Times New Roman"/>
          <w:b/>
          <w:sz w:val="28"/>
          <w:szCs w:val="28"/>
        </w:rPr>
        <w:t>о предоставлении муниципальной услуги и при получении результата предоставления муниципальной услуги</w:t>
      </w:r>
    </w:p>
    <w:p w14:paraId="59135A4E" w14:textId="77777777" w:rsidR="00DF6C05" w:rsidRPr="00635D8B" w:rsidRDefault="00DF6C05" w:rsidP="00635D8B">
      <w:pPr>
        <w:rPr>
          <w:sz w:val="28"/>
          <w:szCs w:val="28"/>
        </w:rPr>
      </w:pPr>
    </w:p>
    <w:p w14:paraId="50D2F1EA" w14:textId="7371A1B6" w:rsidR="00B2094D" w:rsidRPr="00635D8B" w:rsidRDefault="00B2094D" w:rsidP="00635D8B">
      <w:pPr>
        <w:ind w:firstLine="709"/>
        <w:jc w:val="both"/>
        <w:rPr>
          <w:sz w:val="28"/>
          <w:szCs w:val="28"/>
        </w:rPr>
      </w:pPr>
      <w:r w:rsidRPr="00635D8B">
        <w:rPr>
          <w:sz w:val="28"/>
          <w:szCs w:val="28"/>
        </w:rPr>
        <w:t>2.13.1</w:t>
      </w:r>
      <w:r w:rsidR="00BA6282" w:rsidRPr="00635D8B">
        <w:rPr>
          <w:sz w:val="28"/>
          <w:szCs w:val="28"/>
        </w:rPr>
        <w:t>.</w:t>
      </w:r>
      <w:r w:rsidRPr="00635D8B">
        <w:rPr>
          <w:sz w:val="28"/>
          <w:szCs w:val="28"/>
        </w:rPr>
        <w:t xml:space="preserve"> Время ожидания в очереди для подачи </w:t>
      </w:r>
      <w:r w:rsidR="00FD5338" w:rsidRPr="008A76EE">
        <w:rPr>
          <w:sz w:val="28"/>
          <w:szCs w:val="28"/>
        </w:rPr>
        <w:t>ходатайства</w:t>
      </w:r>
      <w:r w:rsidR="00B37974">
        <w:rPr>
          <w:sz w:val="28"/>
          <w:szCs w:val="28"/>
        </w:rPr>
        <w:t xml:space="preserve"> </w:t>
      </w:r>
      <w:r w:rsidRPr="00635D8B">
        <w:rPr>
          <w:sz w:val="28"/>
          <w:szCs w:val="28"/>
        </w:rPr>
        <w:t>не может превышать 15 минут.</w:t>
      </w:r>
    </w:p>
    <w:p w14:paraId="47977752" w14:textId="32AACAF6" w:rsidR="00B2094D" w:rsidRPr="00635D8B" w:rsidRDefault="00B2094D" w:rsidP="00635D8B">
      <w:pPr>
        <w:ind w:firstLine="709"/>
        <w:jc w:val="both"/>
        <w:rPr>
          <w:sz w:val="28"/>
          <w:szCs w:val="28"/>
        </w:rPr>
      </w:pPr>
      <w:r w:rsidRPr="00635D8B">
        <w:rPr>
          <w:sz w:val="28"/>
          <w:szCs w:val="28"/>
        </w:rPr>
        <w:t>2.13.2</w:t>
      </w:r>
      <w:r w:rsidR="00BA6282" w:rsidRPr="00635D8B">
        <w:rPr>
          <w:sz w:val="28"/>
          <w:szCs w:val="28"/>
        </w:rPr>
        <w:t>.</w:t>
      </w:r>
      <w:r w:rsidRPr="00635D8B">
        <w:rPr>
          <w:sz w:val="28"/>
          <w:szCs w:val="28"/>
        </w:rPr>
        <w:t xml:space="preserve"> Время ожидания в очереди при получении результата предоставления муниципальной услуги не может превышать 15 минут.</w:t>
      </w:r>
    </w:p>
    <w:p w14:paraId="18C97269" w14:textId="77777777" w:rsidR="00B2094D" w:rsidRPr="00635D8B" w:rsidRDefault="00B2094D" w:rsidP="00635D8B">
      <w:pPr>
        <w:ind w:firstLine="709"/>
        <w:jc w:val="both"/>
        <w:rPr>
          <w:sz w:val="28"/>
          <w:szCs w:val="28"/>
        </w:rPr>
      </w:pPr>
    </w:p>
    <w:p w14:paraId="0336F606" w14:textId="00A7EBE4" w:rsidR="00B2094D" w:rsidRPr="00635D8B" w:rsidRDefault="00B2094D" w:rsidP="00635D8B">
      <w:pPr>
        <w:pStyle w:val="2"/>
        <w:spacing w:line="240" w:lineRule="auto"/>
        <w:ind w:firstLine="709"/>
        <w:jc w:val="both"/>
        <w:rPr>
          <w:rFonts w:ascii="Times New Roman" w:hAnsi="Times New Roman"/>
          <w:b/>
          <w:sz w:val="28"/>
          <w:szCs w:val="28"/>
        </w:rPr>
      </w:pPr>
      <w:r w:rsidRPr="00635D8B">
        <w:rPr>
          <w:rFonts w:ascii="Times New Roman" w:hAnsi="Times New Roman"/>
          <w:b/>
          <w:sz w:val="28"/>
          <w:szCs w:val="28"/>
        </w:rPr>
        <w:t xml:space="preserve">2.14. Срок и порядок регистрации запроса </w:t>
      </w:r>
      <w:r w:rsidR="00FD5338" w:rsidRPr="008A76EE">
        <w:rPr>
          <w:rFonts w:ascii="Times New Roman" w:hAnsi="Times New Roman"/>
          <w:b/>
          <w:sz w:val="28"/>
          <w:szCs w:val="28"/>
        </w:rPr>
        <w:t>ходатайствующего</w:t>
      </w:r>
      <w:r w:rsidRPr="00635D8B">
        <w:rPr>
          <w:rFonts w:ascii="Times New Roman" w:hAnsi="Times New Roman"/>
          <w:b/>
          <w:sz w:val="28"/>
          <w:szCs w:val="28"/>
        </w:rPr>
        <w:t xml:space="preserve"> о предоставлении муниципальной услуги, в том числе в электронной форме</w:t>
      </w:r>
    </w:p>
    <w:p w14:paraId="6E88E96B" w14:textId="77777777" w:rsidR="00B2094D" w:rsidRPr="00635D8B" w:rsidRDefault="00B2094D" w:rsidP="00635D8B">
      <w:pPr>
        <w:ind w:firstLine="709"/>
        <w:jc w:val="both"/>
        <w:rPr>
          <w:sz w:val="28"/>
          <w:szCs w:val="28"/>
        </w:rPr>
      </w:pPr>
    </w:p>
    <w:p w14:paraId="156F9248" w14:textId="48B9A336" w:rsidR="00B2094D" w:rsidRPr="00635D8B" w:rsidRDefault="00FD5338" w:rsidP="00635D8B">
      <w:pPr>
        <w:pStyle w:val="a9"/>
        <w:numPr>
          <w:ilvl w:val="0"/>
          <w:numId w:val="17"/>
        </w:numPr>
        <w:spacing w:after="0" w:line="240" w:lineRule="auto"/>
        <w:ind w:left="0" w:firstLine="709"/>
        <w:jc w:val="both"/>
        <w:rPr>
          <w:rFonts w:ascii="Times New Roman" w:hAnsi="Times New Roman"/>
          <w:sz w:val="28"/>
          <w:szCs w:val="28"/>
        </w:rPr>
      </w:pPr>
      <w:r w:rsidRPr="008A76EE">
        <w:rPr>
          <w:rFonts w:ascii="Times New Roman" w:hAnsi="Times New Roman"/>
          <w:sz w:val="28"/>
          <w:szCs w:val="28"/>
        </w:rPr>
        <w:t>Ходатайство</w:t>
      </w:r>
      <w:r w:rsidR="00B2094D" w:rsidRPr="00635D8B">
        <w:rPr>
          <w:rFonts w:ascii="Times New Roman" w:hAnsi="Times New Roman"/>
          <w:sz w:val="28"/>
          <w:szCs w:val="28"/>
        </w:rPr>
        <w:t xml:space="preserve"> и необходимые документы могут быть поданы непосредственно в </w:t>
      </w:r>
      <w:r w:rsidR="00E936D9" w:rsidRPr="00635D8B">
        <w:rPr>
          <w:rFonts w:ascii="Times New Roman" w:hAnsi="Times New Roman"/>
          <w:sz w:val="28"/>
          <w:szCs w:val="28"/>
        </w:rPr>
        <w:t>Уполномоченный орган</w:t>
      </w:r>
      <w:r w:rsidR="00B2094D" w:rsidRPr="00635D8B">
        <w:rPr>
          <w:rFonts w:ascii="Times New Roman" w:hAnsi="Times New Roman"/>
          <w:sz w:val="28"/>
          <w:szCs w:val="28"/>
        </w:rPr>
        <w:t>, через многофункциональный центр, направлены посредством почтовой связи, либо посредством ЕПГУ и (или) РПГУ.</w:t>
      </w:r>
    </w:p>
    <w:p w14:paraId="744B87A1" w14:textId="622A7C00" w:rsidR="00B2094D" w:rsidRPr="00635D8B" w:rsidRDefault="00B2094D" w:rsidP="00635D8B">
      <w:pPr>
        <w:pStyle w:val="a9"/>
        <w:numPr>
          <w:ilvl w:val="0"/>
          <w:numId w:val="17"/>
        </w:numPr>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 Срок регистрации </w:t>
      </w:r>
      <w:r w:rsidR="00FD5338" w:rsidRPr="008A76EE">
        <w:rPr>
          <w:rFonts w:ascii="Times New Roman" w:hAnsi="Times New Roman"/>
          <w:sz w:val="28"/>
          <w:szCs w:val="28"/>
        </w:rPr>
        <w:t>ходатайства</w:t>
      </w:r>
      <w:r w:rsidR="00B37974">
        <w:rPr>
          <w:rFonts w:ascii="Times New Roman" w:hAnsi="Times New Roman"/>
          <w:sz w:val="28"/>
          <w:szCs w:val="28"/>
        </w:rPr>
        <w:t xml:space="preserve"> </w:t>
      </w:r>
      <w:r w:rsidRPr="00635D8B">
        <w:rPr>
          <w:rFonts w:ascii="Times New Roman" w:hAnsi="Times New Roman"/>
          <w:sz w:val="28"/>
          <w:szCs w:val="28"/>
        </w:rPr>
        <w:t xml:space="preserve">о предоставлении муниципальной услуги, не должен превышать один рабочий день со дня его получения </w:t>
      </w:r>
      <w:r w:rsidR="00110C0C" w:rsidRPr="00635D8B">
        <w:rPr>
          <w:rFonts w:ascii="Times New Roman" w:hAnsi="Times New Roman"/>
          <w:sz w:val="28"/>
          <w:szCs w:val="28"/>
        </w:rPr>
        <w:t>Уполномоченным органом</w:t>
      </w:r>
      <w:r w:rsidRPr="00635D8B">
        <w:rPr>
          <w:rFonts w:ascii="Times New Roman" w:hAnsi="Times New Roman"/>
          <w:i/>
          <w:sz w:val="28"/>
          <w:szCs w:val="28"/>
        </w:rPr>
        <w:t>.</w:t>
      </w:r>
    </w:p>
    <w:p w14:paraId="109F2387" w14:textId="292D29D6" w:rsidR="00B2094D" w:rsidRPr="00635D8B" w:rsidRDefault="00FD5338" w:rsidP="00635D8B">
      <w:pPr>
        <w:pStyle w:val="a9"/>
        <w:numPr>
          <w:ilvl w:val="0"/>
          <w:numId w:val="17"/>
        </w:numPr>
        <w:spacing w:after="0" w:line="240" w:lineRule="auto"/>
        <w:ind w:left="0" w:firstLine="709"/>
        <w:jc w:val="both"/>
        <w:rPr>
          <w:rFonts w:ascii="Times New Roman" w:hAnsi="Times New Roman"/>
          <w:sz w:val="28"/>
          <w:szCs w:val="28"/>
        </w:rPr>
      </w:pPr>
      <w:r w:rsidRPr="008A76EE">
        <w:rPr>
          <w:rFonts w:ascii="Times New Roman" w:hAnsi="Times New Roman"/>
          <w:sz w:val="28"/>
          <w:szCs w:val="28"/>
        </w:rPr>
        <w:t>Ходатайство</w:t>
      </w:r>
      <w:r w:rsidR="00B2094D" w:rsidRPr="00635D8B">
        <w:rPr>
          <w:rFonts w:ascii="Times New Roman" w:hAnsi="Times New Roman"/>
          <w:sz w:val="28"/>
          <w:szCs w:val="28"/>
        </w:rPr>
        <w:t xml:space="preserve"> о предоставлении муниципальной услуги, в том числе в электронной форме с использованием ЕПГУ и (или) РПГУ регистрируется в ведомственной системе электронного документооборота </w:t>
      </w:r>
      <w:r w:rsidR="00C50194" w:rsidRPr="00635D8B">
        <w:rPr>
          <w:rFonts w:ascii="Times New Roman" w:hAnsi="Times New Roman"/>
          <w:sz w:val="28"/>
          <w:szCs w:val="28"/>
        </w:rPr>
        <w:t>Учреждения</w:t>
      </w:r>
      <w:r w:rsidR="00B2094D" w:rsidRPr="00635D8B">
        <w:rPr>
          <w:rFonts w:ascii="Times New Roman" w:hAnsi="Times New Roman"/>
          <w:sz w:val="28"/>
          <w:szCs w:val="28"/>
        </w:rPr>
        <w:t xml:space="preserve"> с присвоением </w:t>
      </w:r>
      <w:r w:rsidRPr="008A76EE">
        <w:rPr>
          <w:rFonts w:ascii="Times New Roman" w:hAnsi="Times New Roman"/>
          <w:sz w:val="28"/>
          <w:szCs w:val="28"/>
        </w:rPr>
        <w:t>ходатайству</w:t>
      </w:r>
      <w:r w:rsidR="00B37974">
        <w:rPr>
          <w:rFonts w:ascii="Times New Roman" w:hAnsi="Times New Roman"/>
          <w:sz w:val="28"/>
          <w:szCs w:val="28"/>
        </w:rPr>
        <w:t xml:space="preserve"> </w:t>
      </w:r>
      <w:r w:rsidR="00B2094D" w:rsidRPr="00635D8B">
        <w:rPr>
          <w:rFonts w:ascii="Times New Roman" w:hAnsi="Times New Roman"/>
          <w:sz w:val="28"/>
          <w:szCs w:val="28"/>
        </w:rPr>
        <w:t>входящего номера и указанием даты его получения.</w:t>
      </w:r>
    </w:p>
    <w:p w14:paraId="4422A538" w14:textId="35D3C264" w:rsidR="00B2094D" w:rsidRPr="00635D8B" w:rsidRDefault="00FD5338" w:rsidP="00635D8B">
      <w:pPr>
        <w:pStyle w:val="a9"/>
        <w:numPr>
          <w:ilvl w:val="0"/>
          <w:numId w:val="17"/>
        </w:numPr>
        <w:spacing w:after="0" w:line="240" w:lineRule="auto"/>
        <w:ind w:left="0" w:firstLine="709"/>
        <w:jc w:val="both"/>
        <w:rPr>
          <w:rFonts w:ascii="Times New Roman" w:hAnsi="Times New Roman"/>
          <w:sz w:val="28"/>
          <w:szCs w:val="28"/>
        </w:rPr>
      </w:pPr>
      <w:r w:rsidRPr="008A76EE">
        <w:rPr>
          <w:rFonts w:ascii="Times New Roman" w:hAnsi="Times New Roman"/>
          <w:sz w:val="28"/>
          <w:szCs w:val="28"/>
        </w:rPr>
        <w:t>Ходатайство</w:t>
      </w:r>
      <w:r w:rsidR="00B2094D" w:rsidRPr="00635D8B">
        <w:rPr>
          <w:rFonts w:ascii="Times New Roman" w:hAnsi="Times New Roman"/>
          <w:sz w:val="28"/>
          <w:szCs w:val="28"/>
        </w:rPr>
        <w:t xml:space="preserve"> о предоставлении м</w:t>
      </w:r>
      <w:r w:rsidR="00110C0C" w:rsidRPr="00635D8B">
        <w:rPr>
          <w:rFonts w:ascii="Times New Roman" w:hAnsi="Times New Roman"/>
          <w:sz w:val="28"/>
          <w:szCs w:val="28"/>
        </w:rPr>
        <w:t>униципальной услуги, поступившее</w:t>
      </w:r>
      <w:r w:rsidR="00B2094D" w:rsidRPr="00635D8B">
        <w:rPr>
          <w:rFonts w:ascii="Times New Roman" w:hAnsi="Times New Roman"/>
          <w:sz w:val="28"/>
          <w:szCs w:val="28"/>
        </w:rPr>
        <w:t xml:space="preserve"> в нерабочее время, регистрируется на следующий рабочий день.</w:t>
      </w:r>
    </w:p>
    <w:p w14:paraId="00293183" w14:textId="14B7398B" w:rsidR="00B2094D" w:rsidRPr="00635D8B" w:rsidRDefault="00FD5338" w:rsidP="00635D8B">
      <w:pPr>
        <w:pStyle w:val="a9"/>
        <w:numPr>
          <w:ilvl w:val="0"/>
          <w:numId w:val="17"/>
        </w:numPr>
        <w:spacing w:after="0" w:line="240" w:lineRule="auto"/>
        <w:ind w:left="0" w:firstLine="709"/>
        <w:jc w:val="both"/>
        <w:rPr>
          <w:rFonts w:ascii="Times New Roman" w:hAnsi="Times New Roman"/>
          <w:sz w:val="28"/>
          <w:szCs w:val="28"/>
        </w:rPr>
      </w:pPr>
      <w:r w:rsidRPr="008A76EE">
        <w:rPr>
          <w:rFonts w:ascii="Times New Roman" w:hAnsi="Times New Roman"/>
          <w:sz w:val="28"/>
          <w:szCs w:val="28"/>
        </w:rPr>
        <w:t>Ходатайства</w:t>
      </w:r>
      <w:r w:rsidR="00B2094D" w:rsidRPr="008A76EE">
        <w:rPr>
          <w:rFonts w:ascii="Times New Roman" w:hAnsi="Times New Roman"/>
          <w:sz w:val="28"/>
          <w:szCs w:val="28"/>
        </w:rPr>
        <w:t>,</w:t>
      </w:r>
      <w:r w:rsidR="00B2094D" w:rsidRPr="00635D8B">
        <w:rPr>
          <w:rFonts w:ascii="Times New Roman" w:hAnsi="Times New Roman"/>
          <w:sz w:val="28"/>
          <w:szCs w:val="28"/>
        </w:rPr>
        <w:t xml:space="preserve"> направленные посредством почтовой связи, либо посредством ЕПГУ и (или) РПГУ регистрируются не позднее первого рабочего дня, следующего за днем его получения </w:t>
      </w:r>
      <w:r w:rsidR="00E936D9" w:rsidRPr="00635D8B">
        <w:rPr>
          <w:rFonts w:ascii="Times New Roman" w:hAnsi="Times New Roman"/>
          <w:sz w:val="28"/>
          <w:szCs w:val="28"/>
        </w:rPr>
        <w:t>Уполномоченным органом</w:t>
      </w:r>
      <w:r w:rsidR="00B2094D" w:rsidRPr="00635D8B">
        <w:rPr>
          <w:rFonts w:ascii="Times New Roman" w:hAnsi="Times New Roman"/>
          <w:i/>
          <w:sz w:val="28"/>
          <w:szCs w:val="28"/>
        </w:rPr>
        <w:t xml:space="preserve"> </w:t>
      </w:r>
      <w:r w:rsidR="00B2094D" w:rsidRPr="00635D8B">
        <w:rPr>
          <w:rFonts w:ascii="Times New Roman" w:hAnsi="Times New Roman"/>
          <w:sz w:val="28"/>
          <w:szCs w:val="28"/>
        </w:rPr>
        <w:t>с копиями необходимых документов.</w:t>
      </w:r>
    </w:p>
    <w:p w14:paraId="2A598D4F" w14:textId="77777777" w:rsidR="00C328C3" w:rsidRPr="00635D8B" w:rsidRDefault="00C328C3" w:rsidP="00635D8B">
      <w:pPr>
        <w:pStyle w:val="2"/>
        <w:spacing w:line="240" w:lineRule="auto"/>
        <w:ind w:firstLine="709"/>
        <w:jc w:val="center"/>
        <w:rPr>
          <w:rFonts w:ascii="Times New Roman" w:hAnsi="Times New Roman"/>
          <w:b/>
          <w:sz w:val="28"/>
          <w:szCs w:val="28"/>
        </w:rPr>
      </w:pPr>
    </w:p>
    <w:p w14:paraId="475D0BBD" w14:textId="77777777" w:rsidR="00B2094D" w:rsidRPr="00635D8B" w:rsidRDefault="00B2094D" w:rsidP="00635D8B">
      <w:pPr>
        <w:pStyle w:val="2"/>
        <w:spacing w:line="240" w:lineRule="auto"/>
        <w:ind w:firstLine="709"/>
        <w:jc w:val="both"/>
        <w:rPr>
          <w:rFonts w:ascii="Times New Roman" w:hAnsi="Times New Roman"/>
          <w:b/>
          <w:sz w:val="28"/>
          <w:szCs w:val="28"/>
        </w:rPr>
      </w:pPr>
      <w:r w:rsidRPr="00635D8B">
        <w:rPr>
          <w:rFonts w:ascii="Times New Roman" w:hAnsi="Times New Roman"/>
          <w:b/>
          <w:sz w:val="28"/>
          <w:szCs w:val="28"/>
        </w:rPr>
        <w:t xml:space="preserve">2.15. </w:t>
      </w:r>
      <w:bookmarkStart w:id="8" w:name="_Hlk230883561"/>
      <w:r w:rsidRPr="00635D8B">
        <w:rPr>
          <w:rFonts w:ascii="Times New Roman" w:hAnsi="Times New Roman"/>
          <w:b/>
          <w:sz w:val="28"/>
          <w:szCs w:val="28"/>
        </w:rPr>
        <w:t>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муниципальных услуг</w:t>
      </w:r>
      <w:bookmarkEnd w:id="8"/>
    </w:p>
    <w:p w14:paraId="665845A1" w14:textId="77777777" w:rsidR="00BA6282" w:rsidRPr="00635D8B" w:rsidRDefault="00BA6282" w:rsidP="00635D8B">
      <w:pPr>
        <w:rPr>
          <w:sz w:val="28"/>
          <w:szCs w:val="28"/>
        </w:rPr>
      </w:pPr>
    </w:p>
    <w:p w14:paraId="01D2A432" w14:textId="661BA52B" w:rsidR="00B2094D" w:rsidRPr="00635D8B" w:rsidRDefault="00B2094D" w:rsidP="00635D8B">
      <w:pPr>
        <w:pStyle w:val="ConsPlusNormal"/>
        <w:numPr>
          <w:ilvl w:val="0"/>
          <w:numId w:val="19"/>
        </w:numPr>
        <w:ind w:left="0" w:firstLine="709"/>
        <w:jc w:val="both"/>
        <w:rPr>
          <w:rFonts w:ascii="Times New Roman" w:hAnsi="Times New Roman" w:cs="Times New Roman"/>
          <w:sz w:val="28"/>
          <w:szCs w:val="28"/>
        </w:rPr>
      </w:pPr>
      <w:r w:rsidRPr="00635D8B">
        <w:rPr>
          <w:rFonts w:ascii="Times New Roman" w:hAnsi="Times New Roman" w:cs="Times New Roman"/>
          <w:sz w:val="28"/>
          <w:szCs w:val="28"/>
        </w:rPr>
        <w:t xml:space="preserve">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w:t>
      </w:r>
      <w:r w:rsidR="00FD5338" w:rsidRPr="008A76EE">
        <w:rPr>
          <w:rFonts w:ascii="Times New Roman" w:eastAsia="Calibri" w:hAnsi="Times New Roman" w:cs="Times New Roman"/>
          <w:sz w:val="28"/>
          <w:szCs w:val="28"/>
        </w:rPr>
        <w:t>х</w:t>
      </w:r>
      <w:r w:rsidR="00FD5338" w:rsidRPr="008A76EE">
        <w:rPr>
          <w:rFonts w:ascii="Times New Roman" w:hAnsi="Times New Roman" w:cs="Times New Roman"/>
          <w:sz w:val="28"/>
          <w:szCs w:val="28"/>
        </w:rPr>
        <w:t>одатайствующих</w:t>
      </w:r>
      <w:r w:rsidR="00FD5338" w:rsidRPr="00635D8B">
        <w:rPr>
          <w:rFonts w:ascii="Times New Roman" w:eastAsia="Calibri" w:hAnsi="Times New Roman" w:cs="Times New Roman"/>
          <w:sz w:val="28"/>
          <w:szCs w:val="28"/>
        </w:rPr>
        <w:t xml:space="preserve"> </w:t>
      </w:r>
      <w:r w:rsidRPr="00635D8B">
        <w:rPr>
          <w:rFonts w:ascii="Times New Roman" w:hAnsi="Times New Roman" w:cs="Times New Roman"/>
          <w:sz w:val="28"/>
          <w:szCs w:val="28"/>
        </w:rPr>
        <w:t>с информационными материалами, оборудуются информационными стендами.</w:t>
      </w:r>
    </w:p>
    <w:p w14:paraId="08F1B8AE" w14:textId="77777777" w:rsidR="00B2094D" w:rsidRPr="00635D8B" w:rsidRDefault="00B2094D" w:rsidP="00635D8B">
      <w:pPr>
        <w:pStyle w:val="ConsPlusNormal"/>
        <w:ind w:firstLine="709"/>
        <w:jc w:val="both"/>
        <w:rPr>
          <w:rFonts w:ascii="Times New Roman" w:hAnsi="Times New Roman" w:cs="Times New Roman"/>
          <w:sz w:val="28"/>
          <w:szCs w:val="28"/>
        </w:rPr>
      </w:pPr>
      <w:r w:rsidRPr="00635D8B">
        <w:rPr>
          <w:rFonts w:ascii="Times New Roman" w:hAnsi="Times New Roman" w:cs="Times New Roman"/>
          <w:sz w:val="28"/>
          <w:szCs w:val="28"/>
        </w:rP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14:paraId="3C46ACA0" w14:textId="1601542C" w:rsidR="00B2094D" w:rsidRPr="00635D8B" w:rsidRDefault="00B2094D" w:rsidP="00635D8B">
      <w:pPr>
        <w:pStyle w:val="ConsPlusNormal"/>
        <w:ind w:firstLine="709"/>
        <w:jc w:val="both"/>
        <w:rPr>
          <w:rFonts w:ascii="Times New Roman" w:hAnsi="Times New Roman" w:cs="Times New Roman"/>
          <w:sz w:val="28"/>
          <w:szCs w:val="28"/>
        </w:rPr>
      </w:pPr>
      <w:r w:rsidRPr="00635D8B">
        <w:rPr>
          <w:rFonts w:ascii="Times New Roman" w:hAnsi="Times New Roman" w:cs="Times New Roman"/>
          <w:sz w:val="28"/>
          <w:szCs w:val="28"/>
        </w:rPr>
        <w:t xml:space="preserve">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w:t>
      </w:r>
      <w:proofErr w:type="spellStart"/>
      <w:r w:rsidRPr="00635D8B">
        <w:rPr>
          <w:rFonts w:ascii="Times New Roman" w:hAnsi="Times New Roman" w:cs="Times New Roman"/>
          <w:sz w:val="28"/>
          <w:szCs w:val="28"/>
        </w:rPr>
        <w:t>тифлосурдопереводчика</w:t>
      </w:r>
      <w:proofErr w:type="spellEnd"/>
      <w:r w:rsidRPr="00635D8B">
        <w:rPr>
          <w:rFonts w:ascii="Times New Roman" w:hAnsi="Times New Roman" w:cs="Times New Roman"/>
          <w:sz w:val="28"/>
          <w:szCs w:val="28"/>
        </w:rPr>
        <w:t>, надлежащее ра</w:t>
      </w:r>
      <w:r w:rsidR="00110C0C" w:rsidRPr="00635D8B">
        <w:rPr>
          <w:rFonts w:ascii="Times New Roman" w:hAnsi="Times New Roman" w:cs="Times New Roman"/>
          <w:sz w:val="28"/>
          <w:szCs w:val="28"/>
        </w:rPr>
        <w:t>змещение оборудования и носителей</w:t>
      </w:r>
      <w:r w:rsidRPr="00635D8B">
        <w:rPr>
          <w:rFonts w:ascii="Times New Roman" w:hAnsi="Times New Roman" w:cs="Times New Roman"/>
          <w:sz w:val="28"/>
          <w:szCs w:val="28"/>
        </w:rPr>
        <w:t xml:space="preserve">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w:t>
      </w:r>
      <w:r w:rsidR="00110C0C" w:rsidRPr="00635D8B">
        <w:rPr>
          <w:rFonts w:ascii="Times New Roman" w:hAnsi="Times New Roman" w:cs="Times New Roman"/>
          <w:sz w:val="28"/>
          <w:szCs w:val="28"/>
        </w:rPr>
        <w:t>информации знаками, выполненное</w:t>
      </w:r>
      <w:r w:rsidRPr="00635D8B">
        <w:rPr>
          <w:rFonts w:ascii="Times New Roman" w:hAnsi="Times New Roman" w:cs="Times New Roman"/>
          <w:sz w:val="28"/>
          <w:szCs w:val="28"/>
        </w:rPr>
        <w:t xml:space="preserve"> рельефно-точечным шрифтом Брайля, допуск собаки-проводника на объекты (здания, помещения), в которых предоставляется муниципальная услуга.</w:t>
      </w:r>
    </w:p>
    <w:p w14:paraId="7E59568B" w14:textId="77777777" w:rsidR="00B2094D" w:rsidRPr="00635D8B" w:rsidRDefault="00B2094D" w:rsidP="00635D8B">
      <w:pPr>
        <w:pStyle w:val="ConsPlusNormal"/>
        <w:numPr>
          <w:ilvl w:val="0"/>
          <w:numId w:val="19"/>
        </w:numPr>
        <w:ind w:left="0" w:firstLine="709"/>
        <w:jc w:val="both"/>
        <w:rPr>
          <w:rFonts w:ascii="Times New Roman" w:hAnsi="Times New Roman" w:cs="Times New Roman"/>
          <w:sz w:val="28"/>
          <w:szCs w:val="28"/>
        </w:rPr>
      </w:pPr>
      <w:r w:rsidRPr="00635D8B">
        <w:rPr>
          <w:rFonts w:ascii="Times New Roman" w:hAnsi="Times New Roman" w:cs="Times New Roman"/>
          <w:sz w:val="28"/>
          <w:szCs w:val="28"/>
        </w:rPr>
        <w:t>Здания и расположенные в нем помещения, в которых предоставляется муниципальная услуга, должны:</w:t>
      </w:r>
    </w:p>
    <w:p w14:paraId="445A2103" w14:textId="0F280AFC" w:rsidR="00B2094D" w:rsidRPr="00635D8B" w:rsidRDefault="00B2094D" w:rsidP="00635D8B">
      <w:pPr>
        <w:pStyle w:val="ConsPlusNormal"/>
        <w:ind w:firstLine="709"/>
        <w:jc w:val="both"/>
        <w:rPr>
          <w:rFonts w:ascii="Times New Roman" w:hAnsi="Times New Roman" w:cs="Times New Roman"/>
          <w:sz w:val="28"/>
          <w:szCs w:val="28"/>
        </w:rPr>
      </w:pPr>
      <w:r w:rsidRPr="00635D8B">
        <w:rPr>
          <w:rFonts w:ascii="Times New Roman" w:hAnsi="Times New Roman" w:cs="Times New Roman"/>
          <w:sz w:val="28"/>
          <w:szCs w:val="28"/>
        </w:rPr>
        <w:t xml:space="preserve">-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w:t>
      </w:r>
      <w:r w:rsidR="00C50194" w:rsidRPr="00635D8B">
        <w:rPr>
          <w:rFonts w:ascii="Times New Roman" w:hAnsi="Times New Roman" w:cs="Times New Roman"/>
          <w:sz w:val="28"/>
          <w:szCs w:val="28"/>
        </w:rPr>
        <w:t>Учреждения</w:t>
      </w:r>
      <w:r w:rsidRPr="00635D8B">
        <w:rPr>
          <w:rFonts w:ascii="Times New Roman" w:hAnsi="Times New Roman" w:cs="Times New Roman"/>
          <w:sz w:val="28"/>
          <w:szCs w:val="28"/>
        </w:rPr>
        <w:t>, режима работы, а также информационными стендами, на которых размещается следующая информация:</w:t>
      </w:r>
    </w:p>
    <w:p w14:paraId="50B13626" w14:textId="7232F592" w:rsidR="00B2094D" w:rsidRPr="00635D8B" w:rsidRDefault="00811861" w:rsidP="00635D8B">
      <w:pPr>
        <w:pStyle w:val="ConsPlusNormal"/>
        <w:widowControl w:val="0"/>
        <w:numPr>
          <w:ilvl w:val="0"/>
          <w:numId w:val="20"/>
        </w:numPr>
        <w:tabs>
          <w:tab w:val="left" w:pos="851"/>
        </w:tabs>
        <w:ind w:left="0" w:firstLine="709"/>
        <w:jc w:val="both"/>
        <w:rPr>
          <w:rFonts w:ascii="Times New Roman" w:hAnsi="Times New Roman" w:cs="Times New Roman"/>
          <w:sz w:val="28"/>
          <w:szCs w:val="28"/>
        </w:rPr>
      </w:pPr>
      <w:r w:rsidRPr="00635D8B">
        <w:rPr>
          <w:rFonts w:ascii="Times New Roman" w:hAnsi="Times New Roman" w:cs="Times New Roman"/>
          <w:sz w:val="28"/>
          <w:szCs w:val="28"/>
        </w:rPr>
        <w:t>с</w:t>
      </w:r>
      <w:r w:rsidR="00B2094D" w:rsidRPr="00635D8B">
        <w:rPr>
          <w:rFonts w:ascii="Times New Roman" w:hAnsi="Times New Roman" w:cs="Times New Roman"/>
          <w:sz w:val="28"/>
          <w:szCs w:val="28"/>
        </w:rPr>
        <w:t>правочная информация;</w:t>
      </w:r>
    </w:p>
    <w:p w14:paraId="39772347" w14:textId="13118D7E" w:rsidR="00B2094D" w:rsidRPr="00635D8B" w:rsidRDefault="00811861" w:rsidP="00635D8B">
      <w:pPr>
        <w:pStyle w:val="ConsPlusNormal"/>
        <w:widowControl w:val="0"/>
        <w:numPr>
          <w:ilvl w:val="0"/>
          <w:numId w:val="20"/>
        </w:numPr>
        <w:tabs>
          <w:tab w:val="left" w:pos="851"/>
        </w:tabs>
        <w:ind w:left="0" w:firstLine="709"/>
        <w:jc w:val="both"/>
        <w:rPr>
          <w:rFonts w:ascii="Times New Roman" w:hAnsi="Times New Roman" w:cs="Times New Roman"/>
          <w:sz w:val="28"/>
          <w:szCs w:val="28"/>
        </w:rPr>
      </w:pPr>
      <w:r w:rsidRPr="00635D8B">
        <w:rPr>
          <w:rFonts w:ascii="Times New Roman" w:hAnsi="Times New Roman" w:cs="Times New Roman"/>
          <w:sz w:val="28"/>
          <w:szCs w:val="28"/>
        </w:rPr>
        <w:t>и</w:t>
      </w:r>
      <w:r w:rsidR="00B2094D" w:rsidRPr="00635D8B">
        <w:rPr>
          <w:rFonts w:ascii="Times New Roman" w:hAnsi="Times New Roman" w:cs="Times New Roman"/>
          <w:sz w:val="28"/>
          <w:szCs w:val="28"/>
        </w:rPr>
        <w:t xml:space="preserve">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w:t>
      </w:r>
      <w:r w:rsidR="00FD5338" w:rsidRPr="008A76EE">
        <w:rPr>
          <w:rFonts w:ascii="Times New Roman" w:eastAsia="Calibri" w:hAnsi="Times New Roman" w:cs="Times New Roman"/>
          <w:sz w:val="28"/>
          <w:szCs w:val="28"/>
        </w:rPr>
        <w:t>х</w:t>
      </w:r>
      <w:r w:rsidR="00FD5338" w:rsidRPr="008A76EE">
        <w:rPr>
          <w:rFonts w:ascii="Times New Roman" w:hAnsi="Times New Roman" w:cs="Times New Roman"/>
          <w:sz w:val="28"/>
          <w:szCs w:val="28"/>
        </w:rPr>
        <w:t>одатайствующий</w:t>
      </w:r>
      <w:r w:rsidR="00B37974">
        <w:rPr>
          <w:rFonts w:ascii="Times New Roman" w:eastAsia="Calibri" w:hAnsi="Times New Roman" w:cs="Times New Roman"/>
          <w:sz w:val="28"/>
          <w:szCs w:val="28"/>
        </w:rPr>
        <w:t xml:space="preserve"> </w:t>
      </w:r>
      <w:r w:rsidR="00B2094D" w:rsidRPr="00635D8B">
        <w:rPr>
          <w:rFonts w:ascii="Times New Roman" w:hAnsi="Times New Roman" w:cs="Times New Roman"/>
          <w:sz w:val="28"/>
          <w:szCs w:val="28"/>
        </w:rPr>
        <w:t>вправе представить по собственной инициативе;</w:t>
      </w:r>
    </w:p>
    <w:p w14:paraId="2A911B9C" w14:textId="21D4EB13" w:rsidR="00B2094D" w:rsidRPr="00635D8B" w:rsidRDefault="00811861" w:rsidP="00635D8B">
      <w:pPr>
        <w:pStyle w:val="ConsPlusNormal"/>
        <w:widowControl w:val="0"/>
        <w:numPr>
          <w:ilvl w:val="0"/>
          <w:numId w:val="20"/>
        </w:numPr>
        <w:tabs>
          <w:tab w:val="left" w:pos="851"/>
        </w:tabs>
        <w:ind w:left="0" w:firstLine="709"/>
        <w:jc w:val="both"/>
        <w:rPr>
          <w:rFonts w:ascii="Times New Roman" w:hAnsi="Times New Roman" w:cs="Times New Roman"/>
          <w:sz w:val="28"/>
          <w:szCs w:val="28"/>
        </w:rPr>
      </w:pPr>
      <w:r w:rsidRPr="00635D8B">
        <w:rPr>
          <w:rFonts w:ascii="Times New Roman" w:hAnsi="Times New Roman" w:cs="Times New Roman"/>
          <w:sz w:val="28"/>
          <w:szCs w:val="28"/>
        </w:rPr>
        <w:t>к</w:t>
      </w:r>
      <w:r w:rsidR="00B2094D" w:rsidRPr="00635D8B">
        <w:rPr>
          <w:rFonts w:ascii="Times New Roman" w:hAnsi="Times New Roman" w:cs="Times New Roman"/>
          <w:sz w:val="28"/>
          <w:szCs w:val="28"/>
        </w:rPr>
        <w:t xml:space="preserve">руг </w:t>
      </w:r>
      <w:r w:rsidR="00FD5338" w:rsidRPr="008A76EE">
        <w:rPr>
          <w:rFonts w:ascii="Times New Roman" w:eastAsia="Calibri" w:hAnsi="Times New Roman" w:cs="Times New Roman"/>
          <w:sz w:val="28"/>
          <w:szCs w:val="28"/>
        </w:rPr>
        <w:t>х</w:t>
      </w:r>
      <w:r w:rsidR="00FD5338" w:rsidRPr="008A76EE">
        <w:rPr>
          <w:rFonts w:ascii="Times New Roman" w:hAnsi="Times New Roman" w:cs="Times New Roman"/>
          <w:sz w:val="28"/>
          <w:szCs w:val="28"/>
        </w:rPr>
        <w:t>одатайствующих</w:t>
      </w:r>
      <w:r w:rsidR="00B2094D" w:rsidRPr="00635D8B">
        <w:rPr>
          <w:rFonts w:ascii="Times New Roman" w:hAnsi="Times New Roman" w:cs="Times New Roman"/>
          <w:sz w:val="28"/>
          <w:szCs w:val="28"/>
        </w:rPr>
        <w:t>;</w:t>
      </w:r>
    </w:p>
    <w:p w14:paraId="1BDCE7B9" w14:textId="260DEB96" w:rsidR="00B2094D" w:rsidRPr="00635D8B" w:rsidRDefault="00811861" w:rsidP="00635D8B">
      <w:pPr>
        <w:pStyle w:val="ConsPlusNormal"/>
        <w:widowControl w:val="0"/>
        <w:numPr>
          <w:ilvl w:val="0"/>
          <w:numId w:val="20"/>
        </w:numPr>
        <w:tabs>
          <w:tab w:val="left" w:pos="851"/>
        </w:tabs>
        <w:ind w:left="0" w:firstLine="709"/>
        <w:jc w:val="both"/>
        <w:rPr>
          <w:rFonts w:ascii="Times New Roman" w:hAnsi="Times New Roman" w:cs="Times New Roman"/>
          <w:sz w:val="28"/>
          <w:szCs w:val="28"/>
        </w:rPr>
      </w:pPr>
      <w:r w:rsidRPr="00635D8B">
        <w:rPr>
          <w:rFonts w:ascii="Times New Roman" w:hAnsi="Times New Roman" w:cs="Times New Roman"/>
          <w:sz w:val="28"/>
          <w:szCs w:val="28"/>
        </w:rPr>
        <w:t>п</w:t>
      </w:r>
      <w:r w:rsidR="00B2094D" w:rsidRPr="00635D8B">
        <w:rPr>
          <w:rFonts w:ascii="Times New Roman" w:hAnsi="Times New Roman" w:cs="Times New Roman"/>
          <w:sz w:val="28"/>
          <w:szCs w:val="28"/>
        </w:rPr>
        <w:t>орядок, размер и основания взимания государственной пошлины или иной платы за предоставление муниципальной услуги;</w:t>
      </w:r>
    </w:p>
    <w:p w14:paraId="04B25297" w14:textId="2C55F4CB" w:rsidR="00B2094D" w:rsidRPr="00635D8B" w:rsidRDefault="00811861" w:rsidP="00635D8B">
      <w:pPr>
        <w:pStyle w:val="ConsPlusNormal"/>
        <w:widowControl w:val="0"/>
        <w:numPr>
          <w:ilvl w:val="0"/>
          <w:numId w:val="20"/>
        </w:numPr>
        <w:tabs>
          <w:tab w:val="left" w:pos="851"/>
        </w:tabs>
        <w:ind w:left="0" w:firstLine="709"/>
        <w:jc w:val="both"/>
        <w:rPr>
          <w:rFonts w:ascii="Times New Roman" w:hAnsi="Times New Roman" w:cs="Times New Roman"/>
          <w:sz w:val="28"/>
          <w:szCs w:val="28"/>
        </w:rPr>
      </w:pPr>
      <w:r w:rsidRPr="00635D8B">
        <w:rPr>
          <w:rFonts w:ascii="Times New Roman" w:hAnsi="Times New Roman" w:cs="Times New Roman"/>
          <w:sz w:val="28"/>
          <w:szCs w:val="28"/>
        </w:rPr>
        <w:t>с</w:t>
      </w:r>
      <w:r w:rsidR="00B2094D" w:rsidRPr="00635D8B">
        <w:rPr>
          <w:rFonts w:ascii="Times New Roman" w:hAnsi="Times New Roman" w:cs="Times New Roman"/>
          <w:sz w:val="28"/>
          <w:szCs w:val="28"/>
        </w:rPr>
        <w:t>рок предоставления муниципальной услуги;</w:t>
      </w:r>
    </w:p>
    <w:p w14:paraId="48172F0A" w14:textId="33F6D0FB" w:rsidR="00B2094D" w:rsidRPr="00635D8B" w:rsidRDefault="00811861" w:rsidP="00635D8B">
      <w:pPr>
        <w:pStyle w:val="ConsPlusNormal"/>
        <w:widowControl w:val="0"/>
        <w:numPr>
          <w:ilvl w:val="0"/>
          <w:numId w:val="20"/>
        </w:numPr>
        <w:tabs>
          <w:tab w:val="left" w:pos="851"/>
        </w:tabs>
        <w:ind w:left="0" w:firstLine="709"/>
        <w:jc w:val="both"/>
        <w:rPr>
          <w:rFonts w:ascii="Times New Roman" w:hAnsi="Times New Roman" w:cs="Times New Roman"/>
          <w:sz w:val="28"/>
          <w:szCs w:val="28"/>
        </w:rPr>
      </w:pPr>
      <w:r w:rsidRPr="00635D8B">
        <w:rPr>
          <w:rFonts w:ascii="Times New Roman" w:hAnsi="Times New Roman" w:cs="Times New Roman"/>
          <w:sz w:val="28"/>
          <w:szCs w:val="28"/>
        </w:rPr>
        <w:t>р</w:t>
      </w:r>
      <w:r w:rsidR="00B2094D" w:rsidRPr="00635D8B">
        <w:rPr>
          <w:rFonts w:ascii="Times New Roman" w:hAnsi="Times New Roman" w:cs="Times New Roman"/>
          <w:sz w:val="28"/>
          <w:szCs w:val="28"/>
        </w:rPr>
        <w:t>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14:paraId="3C7477B6" w14:textId="2B07E9A7" w:rsidR="00B2094D" w:rsidRPr="00635D8B" w:rsidRDefault="00811861" w:rsidP="00635D8B">
      <w:pPr>
        <w:pStyle w:val="ConsPlusNormal"/>
        <w:widowControl w:val="0"/>
        <w:numPr>
          <w:ilvl w:val="0"/>
          <w:numId w:val="20"/>
        </w:numPr>
        <w:tabs>
          <w:tab w:val="left" w:pos="851"/>
        </w:tabs>
        <w:ind w:left="0" w:firstLine="709"/>
        <w:jc w:val="both"/>
        <w:rPr>
          <w:rFonts w:ascii="Times New Roman" w:hAnsi="Times New Roman" w:cs="Times New Roman"/>
          <w:sz w:val="28"/>
          <w:szCs w:val="28"/>
        </w:rPr>
      </w:pPr>
      <w:r w:rsidRPr="00635D8B">
        <w:rPr>
          <w:rFonts w:ascii="Times New Roman" w:hAnsi="Times New Roman" w:cs="Times New Roman"/>
          <w:sz w:val="28"/>
          <w:szCs w:val="28"/>
        </w:rPr>
        <w:t>и</w:t>
      </w:r>
      <w:r w:rsidR="00B2094D" w:rsidRPr="00635D8B">
        <w:rPr>
          <w:rFonts w:ascii="Times New Roman" w:hAnsi="Times New Roman" w:cs="Times New Roman"/>
          <w:sz w:val="28"/>
          <w:szCs w:val="28"/>
        </w:rPr>
        <w:t>счерпывающий перечень оснований для приостановления или отказа в предоставлении муниципальной услуги;</w:t>
      </w:r>
    </w:p>
    <w:p w14:paraId="5B215C3B" w14:textId="55EB2643" w:rsidR="00B2094D" w:rsidRPr="00B37974" w:rsidRDefault="00811861" w:rsidP="00635D8B">
      <w:pPr>
        <w:pStyle w:val="ConsPlusNormal"/>
        <w:widowControl w:val="0"/>
        <w:numPr>
          <w:ilvl w:val="0"/>
          <w:numId w:val="20"/>
        </w:numPr>
        <w:tabs>
          <w:tab w:val="left" w:pos="851"/>
        </w:tabs>
        <w:ind w:left="0" w:firstLine="709"/>
        <w:jc w:val="both"/>
        <w:rPr>
          <w:rFonts w:ascii="Times New Roman" w:hAnsi="Times New Roman" w:cs="Times New Roman"/>
          <w:sz w:val="28"/>
          <w:szCs w:val="28"/>
          <w:highlight w:val="red"/>
        </w:rPr>
      </w:pPr>
      <w:r w:rsidRPr="00BD7704">
        <w:rPr>
          <w:rFonts w:ascii="Times New Roman" w:hAnsi="Times New Roman" w:cs="Times New Roman"/>
          <w:sz w:val="24"/>
          <w:szCs w:val="24"/>
        </w:rPr>
        <w:lastRenderedPageBreak/>
        <w:t>о</w:t>
      </w:r>
      <w:r w:rsidR="00B2094D" w:rsidRPr="00BD7704">
        <w:rPr>
          <w:rFonts w:ascii="Times New Roman" w:hAnsi="Times New Roman" w:cs="Times New Roman"/>
          <w:sz w:val="24"/>
          <w:szCs w:val="24"/>
        </w:rPr>
        <w:t xml:space="preserve"> праве </w:t>
      </w:r>
      <w:r w:rsidR="00FD5338" w:rsidRPr="00BD7704">
        <w:rPr>
          <w:rFonts w:ascii="Times New Roman" w:eastAsia="Calibri" w:hAnsi="Times New Roman" w:cs="Times New Roman"/>
          <w:sz w:val="24"/>
          <w:szCs w:val="24"/>
        </w:rPr>
        <w:t>х</w:t>
      </w:r>
      <w:r w:rsidR="00FD5338" w:rsidRPr="00BD7704">
        <w:rPr>
          <w:rFonts w:ascii="Times New Roman" w:hAnsi="Times New Roman" w:cs="Times New Roman"/>
          <w:sz w:val="24"/>
          <w:szCs w:val="24"/>
        </w:rPr>
        <w:t>одатайствующего</w:t>
      </w:r>
      <w:r w:rsidR="00FD5338" w:rsidRPr="00BD7704">
        <w:rPr>
          <w:rFonts w:ascii="Times New Roman" w:eastAsia="Calibri" w:hAnsi="Times New Roman" w:cs="Times New Roman"/>
          <w:sz w:val="24"/>
          <w:szCs w:val="24"/>
        </w:rPr>
        <w:t xml:space="preserve"> </w:t>
      </w:r>
      <w:r w:rsidR="00B2094D" w:rsidRPr="00BD7704">
        <w:rPr>
          <w:rFonts w:ascii="Times New Roman" w:hAnsi="Times New Roman" w:cs="Times New Roman"/>
          <w:sz w:val="24"/>
          <w:szCs w:val="24"/>
        </w:rPr>
        <w:t>на досудебное (внесудебное) обжалование решений и (или) действий (бездействия), принятых (осуществляемых) в ходе предоставления муниципальной услуги;</w:t>
      </w:r>
      <w:r w:rsidR="00821786" w:rsidRPr="00BD7704">
        <w:rPr>
          <w:rFonts w:ascii="Times New Roman" w:hAnsi="Times New Roman" w:cs="Times New Roman"/>
          <w:sz w:val="28"/>
          <w:szCs w:val="28"/>
        </w:rPr>
        <w:t xml:space="preserve"> </w:t>
      </w:r>
      <w:r w:rsidR="00BD7704">
        <w:rPr>
          <w:rFonts w:ascii="Times New Roman" w:hAnsi="Times New Roman"/>
          <w:i/>
          <w:iCs/>
          <w:sz w:val="24"/>
          <w:szCs w:val="24"/>
        </w:rPr>
        <w:t>Признать</w:t>
      </w:r>
      <w:r w:rsidR="00BD7704">
        <w:rPr>
          <w:rFonts w:ascii="Times New Roman" w:hAnsi="Times New Roman"/>
          <w:sz w:val="24"/>
          <w:szCs w:val="24"/>
        </w:rPr>
        <w:t xml:space="preserve"> у</w:t>
      </w:r>
      <w:r w:rsidR="00BD7704" w:rsidRPr="00BD7704">
        <w:rPr>
          <w:rFonts w:ascii="Times New Roman" w:hAnsi="Times New Roman"/>
          <w:i/>
          <w:iCs/>
          <w:sz w:val="24"/>
          <w:szCs w:val="24"/>
        </w:rPr>
        <w:t>трати</w:t>
      </w:r>
      <w:r w:rsidR="00BD7704">
        <w:rPr>
          <w:rFonts w:ascii="Times New Roman" w:hAnsi="Times New Roman"/>
          <w:i/>
          <w:iCs/>
          <w:sz w:val="24"/>
          <w:szCs w:val="24"/>
        </w:rPr>
        <w:t>вшим</w:t>
      </w:r>
      <w:r w:rsidR="00BD7704" w:rsidRPr="00BD7704">
        <w:rPr>
          <w:rFonts w:ascii="Times New Roman" w:hAnsi="Times New Roman"/>
          <w:i/>
          <w:iCs/>
          <w:sz w:val="24"/>
          <w:szCs w:val="24"/>
        </w:rPr>
        <w:t xml:space="preserve"> силу</w:t>
      </w:r>
    </w:p>
    <w:p w14:paraId="29DC187B" w14:textId="68529190" w:rsidR="00B2094D" w:rsidRPr="00635D8B" w:rsidRDefault="00811861" w:rsidP="00635D8B">
      <w:pPr>
        <w:pStyle w:val="ConsPlusNormal"/>
        <w:widowControl w:val="0"/>
        <w:numPr>
          <w:ilvl w:val="0"/>
          <w:numId w:val="20"/>
        </w:numPr>
        <w:tabs>
          <w:tab w:val="left" w:pos="851"/>
        </w:tabs>
        <w:ind w:left="0" w:firstLine="709"/>
        <w:jc w:val="both"/>
        <w:rPr>
          <w:rFonts w:ascii="Times New Roman" w:hAnsi="Times New Roman" w:cs="Times New Roman"/>
          <w:sz w:val="28"/>
          <w:szCs w:val="28"/>
        </w:rPr>
      </w:pPr>
      <w:r w:rsidRPr="00635D8B">
        <w:rPr>
          <w:rFonts w:ascii="Times New Roman" w:hAnsi="Times New Roman" w:cs="Times New Roman"/>
          <w:sz w:val="28"/>
          <w:szCs w:val="28"/>
        </w:rPr>
        <w:t>ф</w:t>
      </w:r>
      <w:r w:rsidR="00B2094D" w:rsidRPr="00635D8B">
        <w:rPr>
          <w:rFonts w:ascii="Times New Roman" w:hAnsi="Times New Roman" w:cs="Times New Roman"/>
          <w:sz w:val="28"/>
          <w:szCs w:val="28"/>
        </w:rPr>
        <w:t xml:space="preserve">ормы </w:t>
      </w:r>
      <w:r w:rsidR="00FD5338" w:rsidRPr="008A76EE">
        <w:rPr>
          <w:rFonts w:ascii="Times New Roman" w:hAnsi="Times New Roman" w:cs="Times New Roman"/>
          <w:sz w:val="28"/>
          <w:szCs w:val="28"/>
        </w:rPr>
        <w:t>ходатайств</w:t>
      </w:r>
      <w:r w:rsidR="00B2094D" w:rsidRPr="00635D8B">
        <w:rPr>
          <w:rFonts w:ascii="Times New Roman" w:hAnsi="Times New Roman" w:cs="Times New Roman"/>
          <w:sz w:val="28"/>
          <w:szCs w:val="28"/>
        </w:rPr>
        <w:t xml:space="preserve"> (уведомлений, сообщений) используемых при пред</w:t>
      </w:r>
      <w:r w:rsidRPr="00635D8B">
        <w:rPr>
          <w:rFonts w:ascii="Times New Roman" w:hAnsi="Times New Roman" w:cs="Times New Roman"/>
          <w:sz w:val="28"/>
          <w:szCs w:val="28"/>
        </w:rPr>
        <w:t>оставления муниципальной услуги;</w:t>
      </w:r>
    </w:p>
    <w:p w14:paraId="7BA3E060" w14:textId="24DA3F67" w:rsidR="00B2094D" w:rsidRPr="00635D8B" w:rsidRDefault="00B2094D" w:rsidP="00635D8B">
      <w:pPr>
        <w:pStyle w:val="ConsPlusNormal"/>
        <w:ind w:firstLine="709"/>
        <w:jc w:val="both"/>
        <w:rPr>
          <w:rFonts w:ascii="Times New Roman" w:hAnsi="Times New Roman" w:cs="Times New Roman"/>
          <w:sz w:val="28"/>
          <w:szCs w:val="28"/>
        </w:rPr>
      </w:pPr>
      <w:r w:rsidRPr="00635D8B">
        <w:rPr>
          <w:rFonts w:ascii="Times New Roman" w:hAnsi="Times New Roman" w:cs="Times New Roman"/>
          <w:sz w:val="28"/>
          <w:szCs w:val="28"/>
        </w:rPr>
        <w:t xml:space="preserve">- соответствовать комфортным условиям для </w:t>
      </w:r>
      <w:r w:rsidR="00FD5338" w:rsidRPr="008A76EE">
        <w:rPr>
          <w:rFonts w:ascii="Times New Roman" w:eastAsia="Calibri" w:hAnsi="Times New Roman" w:cs="Times New Roman"/>
          <w:sz w:val="28"/>
          <w:szCs w:val="28"/>
        </w:rPr>
        <w:t>х</w:t>
      </w:r>
      <w:r w:rsidR="00FD5338" w:rsidRPr="008A76EE">
        <w:rPr>
          <w:rFonts w:ascii="Times New Roman" w:hAnsi="Times New Roman" w:cs="Times New Roman"/>
          <w:sz w:val="28"/>
          <w:szCs w:val="28"/>
        </w:rPr>
        <w:t>одатайствующих</w:t>
      </w:r>
      <w:r w:rsidRPr="00635D8B">
        <w:rPr>
          <w:rFonts w:ascii="Times New Roman" w:hAnsi="Times New Roman" w:cs="Times New Roman"/>
          <w:sz w:val="28"/>
          <w:szCs w:val="28"/>
        </w:rPr>
        <w:t xml:space="preserve">, в том числе являющихся инвалидами, и оптимальным условиям работы должностных лиц </w:t>
      </w:r>
      <w:r w:rsidR="00C50194" w:rsidRPr="00635D8B">
        <w:rPr>
          <w:rFonts w:ascii="Times New Roman" w:hAnsi="Times New Roman" w:cs="Times New Roman"/>
          <w:sz w:val="28"/>
          <w:szCs w:val="28"/>
        </w:rPr>
        <w:t>Учреждения</w:t>
      </w:r>
      <w:r w:rsidRPr="00635D8B">
        <w:rPr>
          <w:rFonts w:ascii="Times New Roman" w:hAnsi="Times New Roman" w:cs="Times New Roman"/>
          <w:sz w:val="28"/>
          <w:szCs w:val="28"/>
        </w:rPr>
        <w:t xml:space="preserve"> с </w:t>
      </w:r>
      <w:r w:rsidR="00FD5338" w:rsidRPr="008A76EE">
        <w:rPr>
          <w:rFonts w:ascii="Times New Roman" w:eastAsia="Calibri" w:hAnsi="Times New Roman" w:cs="Times New Roman"/>
          <w:sz w:val="28"/>
          <w:szCs w:val="28"/>
        </w:rPr>
        <w:t>х</w:t>
      </w:r>
      <w:r w:rsidR="00FD5338" w:rsidRPr="008A76EE">
        <w:rPr>
          <w:rFonts w:ascii="Times New Roman" w:hAnsi="Times New Roman" w:cs="Times New Roman"/>
          <w:sz w:val="28"/>
          <w:szCs w:val="28"/>
        </w:rPr>
        <w:t>одатайствующими</w:t>
      </w:r>
      <w:r w:rsidR="00811861" w:rsidRPr="00635D8B">
        <w:rPr>
          <w:rFonts w:ascii="Times New Roman" w:hAnsi="Times New Roman" w:cs="Times New Roman"/>
          <w:sz w:val="28"/>
          <w:szCs w:val="28"/>
        </w:rPr>
        <w:t>, являющимися</w:t>
      </w:r>
      <w:r w:rsidRPr="00635D8B">
        <w:rPr>
          <w:rFonts w:ascii="Times New Roman" w:hAnsi="Times New Roman" w:cs="Times New Roman"/>
          <w:sz w:val="28"/>
          <w:szCs w:val="28"/>
        </w:rPr>
        <w:t xml:space="preserve"> инвалидами, по оказанию помощи в преодолении барьеров, мешающих получению ими услуг наравне в другими лицами;</w:t>
      </w:r>
    </w:p>
    <w:p w14:paraId="58E3BDD5" w14:textId="17429E0A" w:rsidR="00B2094D" w:rsidRPr="00635D8B" w:rsidRDefault="00B2094D" w:rsidP="00635D8B">
      <w:pPr>
        <w:pStyle w:val="ConsPlusNormal"/>
        <w:ind w:firstLine="709"/>
        <w:jc w:val="both"/>
        <w:rPr>
          <w:rFonts w:ascii="Times New Roman" w:hAnsi="Times New Roman" w:cs="Times New Roman"/>
          <w:sz w:val="28"/>
          <w:szCs w:val="28"/>
        </w:rPr>
      </w:pPr>
      <w:r w:rsidRPr="00635D8B">
        <w:rPr>
          <w:rFonts w:ascii="Times New Roman" w:hAnsi="Times New Roman" w:cs="Times New Roman"/>
          <w:sz w:val="28"/>
          <w:szCs w:val="28"/>
        </w:rPr>
        <w:t>- удовлетворять санитарным правилам, а также обеспечивать возможность предоставления</w:t>
      </w:r>
      <w:r w:rsidR="00811861" w:rsidRPr="00635D8B">
        <w:rPr>
          <w:rFonts w:ascii="Times New Roman" w:hAnsi="Times New Roman" w:cs="Times New Roman"/>
          <w:sz w:val="28"/>
          <w:szCs w:val="28"/>
        </w:rPr>
        <w:t xml:space="preserve"> муниципальной услуги инвалидам;</w:t>
      </w:r>
    </w:p>
    <w:p w14:paraId="33F67111" w14:textId="303AE76C" w:rsidR="00B2094D" w:rsidRDefault="00B2094D" w:rsidP="00635D8B">
      <w:pPr>
        <w:pStyle w:val="ConsPlusNormal"/>
        <w:ind w:firstLine="709"/>
        <w:jc w:val="both"/>
        <w:rPr>
          <w:rFonts w:ascii="Times New Roman" w:hAnsi="Times New Roman" w:cs="Times New Roman"/>
          <w:sz w:val="28"/>
          <w:szCs w:val="28"/>
        </w:rPr>
      </w:pPr>
      <w:r w:rsidRPr="00635D8B">
        <w:rPr>
          <w:rFonts w:ascii="Times New Roman" w:hAnsi="Times New Roman" w:cs="Times New Roman"/>
          <w:sz w:val="28"/>
          <w:szCs w:val="28"/>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14:paraId="105C671B" w14:textId="28DDF53E" w:rsidR="00B2094D" w:rsidRPr="00194922" w:rsidRDefault="00194922" w:rsidP="00194922">
      <w:pPr>
        <w:pStyle w:val="ConsPlusNormal"/>
        <w:ind w:firstLine="709"/>
        <w:jc w:val="both"/>
        <w:rPr>
          <w:rFonts w:ascii="Times New Roman" w:hAnsi="Times New Roman" w:cs="Times New Roman"/>
          <w:sz w:val="28"/>
          <w:szCs w:val="28"/>
        </w:rPr>
      </w:pPr>
      <w:r w:rsidRPr="00BD7704">
        <w:rPr>
          <w:rFonts w:ascii="Times New Roman" w:hAnsi="Times New Roman" w:cs="Times New Roman"/>
          <w:sz w:val="28"/>
          <w:szCs w:val="28"/>
        </w:rPr>
        <w:t xml:space="preserve">2.15.3 Требования к помещениям, в которых предоставляется муниципальная услуга, включают сведения о размещении на официальном сайте органа, предоставляющего муниципальную услугу, а также на Едином портале государственных и </w:t>
      </w:r>
      <w:r w:rsidR="00DF42D3" w:rsidRPr="00BD7704">
        <w:rPr>
          <w:rFonts w:ascii="Times New Roman" w:hAnsi="Times New Roman" w:cs="Times New Roman"/>
          <w:sz w:val="28"/>
          <w:szCs w:val="28"/>
        </w:rPr>
        <w:t>муниципальных</w:t>
      </w:r>
      <w:r w:rsidRPr="00BD7704">
        <w:rPr>
          <w:rFonts w:ascii="Times New Roman" w:hAnsi="Times New Roman" w:cs="Times New Roman"/>
          <w:sz w:val="28"/>
          <w:szCs w:val="28"/>
        </w:rPr>
        <w:t xml:space="preserve"> услуг требований, которым должны соответствовать такие помещения.</w:t>
      </w:r>
    </w:p>
    <w:p w14:paraId="43EC26B0" w14:textId="482247A7" w:rsidR="00B2094D" w:rsidRPr="00BD7704" w:rsidRDefault="00B2094D" w:rsidP="00635D8B">
      <w:pPr>
        <w:pStyle w:val="2"/>
        <w:spacing w:line="240" w:lineRule="auto"/>
        <w:ind w:firstLine="709"/>
        <w:jc w:val="both"/>
        <w:rPr>
          <w:rFonts w:ascii="Times New Roman" w:hAnsi="Times New Roman"/>
          <w:bCs/>
          <w:i/>
          <w:iCs/>
          <w:szCs w:val="24"/>
        </w:rPr>
      </w:pPr>
      <w:r w:rsidRPr="00BD7704">
        <w:rPr>
          <w:rFonts w:ascii="Times New Roman" w:hAnsi="Times New Roman"/>
          <w:b/>
          <w:szCs w:val="24"/>
        </w:rPr>
        <w:t xml:space="preserve">2.16. </w:t>
      </w:r>
      <w:bookmarkStart w:id="9" w:name="_Hlk230883618"/>
      <w:r w:rsidRPr="00BD7704">
        <w:rPr>
          <w:rFonts w:ascii="Times New Roman" w:hAnsi="Times New Roman"/>
          <w:b/>
          <w:szCs w:val="24"/>
        </w:rPr>
        <w:t xml:space="preserve">Показатели доступности и качества муниципальной услуги, в том числе количество взаимодействий </w:t>
      </w:r>
      <w:r w:rsidR="00FD5338" w:rsidRPr="00BD7704">
        <w:rPr>
          <w:rFonts w:ascii="Times New Roman" w:hAnsi="Times New Roman"/>
          <w:b/>
          <w:szCs w:val="24"/>
        </w:rPr>
        <w:t xml:space="preserve">ходатайствующего </w:t>
      </w:r>
      <w:r w:rsidRPr="00BD7704">
        <w:rPr>
          <w:rFonts w:ascii="Times New Roman" w:hAnsi="Times New Roman"/>
          <w:b/>
          <w:szCs w:val="24"/>
        </w:rPr>
        <w:t xml:space="preserve">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w:t>
      </w:r>
      <w:r w:rsidR="00FD5338" w:rsidRPr="00BD7704">
        <w:rPr>
          <w:rFonts w:ascii="Times New Roman" w:hAnsi="Times New Roman"/>
          <w:b/>
          <w:szCs w:val="24"/>
        </w:rPr>
        <w:t xml:space="preserve">ходатайствующего </w:t>
      </w:r>
      <w:r w:rsidRPr="00BD7704">
        <w:rPr>
          <w:rFonts w:ascii="Times New Roman" w:hAnsi="Times New Roman"/>
          <w:b/>
          <w:szCs w:val="24"/>
        </w:rPr>
        <w:t>(экстерриториальный принцип), возможность получения информации о ходе предоставления муниципальной услуги</w:t>
      </w:r>
      <w:bookmarkEnd w:id="9"/>
      <w:r w:rsidR="00821786" w:rsidRPr="00BD7704">
        <w:rPr>
          <w:rFonts w:ascii="Times New Roman" w:hAnsi="Times New Roman"/>
          <w:bCs/>
          <w:i/>
          <w:iCs/>
          <w:szCs w:val="24"/>
        </w:rPr>
        <w:t xml:space="preserve"> </w:t>
      </w:r>
      <w:r w:rsidR="00BD7704" w:rsidRPr="00BD7704">
        <w:rPr>
          <w:rFonts w:ascii="Times New Roman" w:hAnsi="Times New Roman"/>
          <w:i/>
          <w:iCs/>
          <w:szCs w:val="24"/>
        </w:rPr>
        <w:t>Признать</w:t>
      </w:r>
      <w:r w:rsidR="00BD7704" w:rsidRPr="00BD7704">
        <w:rPr>
          <w:rFonts w:ascii="Times New Roman" w:hAnsi="Times New Roman"/>
          <w:szCs w:val="24"/>
        </w:rPr>
        <w:t xml:space="preserve"> у</w:t>
      </w:r>
      <w:r w:rsidR="00BD7704" w:rsidRPr="00BD7704">
        <w:rPr>
          <w:rFonts w:ascii="Times New Roman" w:hAnsi="Times New Roman"/>
          <w:i/>
          <w:iCs/>
          <w:szCs w:val="24"/>
        </w:rPr>
        <w:t>тратившим силу</w:t>
      </w:r>
    </w:p>
    <w:p w14:paraId="3AB1E849" w14:textId="77777777" w:rsidR="00BA6282" w:rsidRPr="00BD7704" w:rsidRDefault="00BA6282" w:rsidP="00635D8B">
      <w:pPr>
        <w:rPr>
          <w:sz w:val="24"/>
          <w:szCs w:val="24"/>
        </w:rPr>
      </w:pPr>
    </w:p>
    <w:p w14:paraId="21DAD214" w14:textId="77777777" w:rsidR="00B2094D" w:rsidRPr="00635D8B" w:rsidRDefault="00B2094D" w:rsidP="00635D8B">
      <w:pPr>
        <w:pStyle w:val="2"/>
        <w:spacing w:line="240" w:lineRule="auto"/>
        <w:ind w:firstLine="709"/>
        <w:jc w:val="both"/>
        <w:rPr>
          <w:rFonts w:ascii="Times New Roman" w:hAnsi="Times New Roman"/>
          <w:b/>
          <w:sz w:val="28"/>
          <w:szCs w:val="28"/>
        </w:rPr>
      </w:pPr>
      <w:r w:rsidRPr="00635D8B">
        <w:rPr>
          <w:rFonts w:ascii="Times New Roman" w:hAnsi="Times New Roman"/>
          <w:b/>
          <w:sz w:val="28"/>
          <w:szCs w:val="28"/>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w:t>
      </w:r>
    </w:p>
    <w:p w14:paraId="01C4A861" w14:textId="77777777" w:rsidR="00BA6282" w:rsidRPr="00635D8B" w:rsidRDefault="00BA6282" w:rsidP="00635D8B">
      <w:pPr>
        <w:rPr>
          <w:sz w:val="28"/>
          <w:szCs w:val="28"/>
        </w:rPr>
      </w:pPr>
    </w:p>
    <w:p w14:paraId="16C8382D" w14:textId="77777777" w:rsidR="00B2094D" w:rsidRPr="00635D8B" w:rsidRDefault="00B2094D" w:rsidP="00635D8B">
      <w:pPr>
        <w:pStyle w:val="a9"/>
        <w:numPr>
          <w:ilvl w:val="0"/>
          <w:numId w:val="23"/>
        </w:numPr>
        <w:spacing w:line="240" w:lineRule="auto"/>
        <w:ind w:left="0" w:firstLine="709"/>
        <w:jc w:val="both"/>
        <w:rPr>
          <w:rFonts w:ascii="Times New Roman" w:hAnsi="Times New Roman"/>
          <w:sz w:val="28"/>
          <w:szCs w:val="28"/>
        </w:rPr>
      </w:pPr>
      <w:r w:rsidRPr="00635D8B">
        <w:rPr>
          <w:rFonts w:ascii="Times New Roman" w:hAnsi="Times New Roman"/>
          <w:sz w:val="28"/>
          <w:szCs w:val="28"/>
        </w:rPr>
        <w:t>Предоставление муниципальной услуги предусмотрено на базе ГАУ «МФЦ РС(Я)».</w:t>
      </w:r>
    </w:p>
    <w:p w14:paraId="1A1FE241" w14:textId="72BC4D6D" w:rsidR="00B2094D" w:rsidRPr="00635D8B" w:rsidRDefault="00B2094D" w:rsidP="00635D8B">
      <w:pPr>
        <w:pStyle w:val="a9"/>
        <w:numPr>
          <w:ilvl w:val="0"/>
          <w:numId w:val="23"/>
        </w:numPr>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w:t>
      </w:r>
      <w:r w:rsidR="00FD5338" w:rsidRPr="008A76EE">
        <w:rPr>
          <w:rFonts w:ascii="Times New Roman" w:hAnsi="Times New Roman"/>
          <w:sz w:val="28"/>
          <w:szCs w:val="28"/>
        </w:rPr>
        <w:t>ходатайствующего</w:t>
      </w:r>
      <w:r w:rsidRPr="00635D8B">
        <w:rPr>
          <w:rFonts w:ascii="Times New Roman" w:hAnsi="Times New Roman"/>
          <w:sz w:val="28"/>
          <w:szCs w:val="28"/>
        </w:rPr>
        <w:t xml:space="preserve"> с соответствующим </w:t>
      </w:r>
      <w:r w:rsidR="00FD5338" w:rsidRPr="008A76EE">
        <w:rPr>
          <w:rFonts w:ascii="Times New Roman" w:hAnsi="Times New Roman"/>
          <w:sz w:val="28"/>
          <w:szCs w:val="28"/>
        </w:rPr>
        <w:t>ходатайством</w:t>
      </w:r>
      <w:r w:rsidRPr="00635D8B">
        <w:rPr>
          <w:rFonts w:ascii="Times New Roman" w:hAnsi="Times New Roman"/>
          <w:sz w:val="28"/>
          <w:szCs w:val="28"/>
        </w:rPr>
        <w:t xml:space="preserve">, а взаимодействие с органом, предоставляющим муниципальную услугу, осуществляется многофункциональным центром без участия </w:t>
      </w:r>
      <w:r w:rsidR="00FD5338" w:rsidRPr="008A76EE">
        <w:rPr>
          <w:rFonts w:ascii="Times New Roman" w:hAnsi="Times New Roman"/>
          <w:sz w:val="28"/>
          <w:szCs w:val="28"/>
        </w:rPr>
        <w:t>ходатайствующего</w:t>
      </w:r>
      <w:r w:rsidRPr="00635D8B">
        <w:rPr>
          <w:rFonts w:ascii="Times New Roman" w:hAnsi="Times New Roman"/>
          <w:sz w:val="28"/>
          <w:szCs w:val="28"/>
        </w:rPr>
        <w:t xml:space="preserve">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14:paraId="54378B2A" w14:textId="6BC689E9" w:rsidR="00B2094D" w:rsidRPr="00635D8B" w:rsidRDefault="00B2094D" w:rsidP="00635D8B">
      <w:pPr>
        <w:pStyle w:val="a9"/>
        <w:numPr>
          <w:ilvl w:val="0"/>
          <w:numId w:val="23"/>
        </w:numPr>
        <w:spacing w:line="240" w:lineRule="auto"/>
        <w:ind w:left="0" w:firstLine="709"/>
        <w:jc w:val="both"/>
        <w:rPr>
          <w:rFonts w:ascii="Times New Roman" w:hAnsi="Times New Roman"/>
          <w:sz w:val="28"/>
          <w:szCs w:val="28"/>
        </w:rPr>
      </w:pPr>
      <w:r w:rsidRPr="00635D8B">
        <w:rPr>
          <w:rFonts w:ascii="Times New Roman" w:hAnsi="Times New Roman"/>
          <w:sz w:val="28"/>
          <w:szCs w:val="28"/>
        </w:rPr>
        <w:lastRenderedPageBreak/>
        <w:t xml:space="preserve">Документы, необходимые для получения муниципальной услуги, предусмотренной настоящим Административным регламентом, представляются </w:t>
      </w:r>
      <w:r w:rsidR="00FD5338" w:rsidRPr="008A76EE">
        <w:rPr>
          <w:rFonts w:ascii="Times New Roman" w:hAnsi="Times New Roman"/>
          <w:sz w:val="28"/>
          <w:szCs w:val="28"/>
        </w:rPr>
        <w:t>ходатайствующим</w:t>
      </w:r>
      <w:r w:rsidRPr="00635D8B">
        <w:rPr>
          <w:rFonts w:ascii="Times New Roman" w:hAnsi="Times New Roman"/>
          <w:sz w:val="28"/>
          <w:szCs w:val="28"/>
        </w:rPr>
        <w:t xml:space="preserve">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14:paraId="71E2A2E5" w14:textId="3DF46A7D" w:rsidR="00B2094D" w:rsidRPr="00635D8B" w:rsidRDefault="00B2094D" w:rsidP="00635D8B">
      <w:pPr>
        <w:pStyle w:val="a9"/>
        <w:numPr>
          <w:ilvl w:val="0"/>
          <w:numId w:val="23"/>
        </w:numPr>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Получение результата муниципальной услуги осуществляется </w:t>
      </w:r>
      <w:r w:rsidR="00FD5338" w:rsidRPr="008A76EE">
        <w:rPr>
          <w:rFonts w:ascii="Times New Roman" w:hAnsi="Times New Roman"/>
          <w:sz w:val="28"/>
          <w:szCs w:val="28"/>
        </w:rPr>
        <w:t>ходатайствующим</w:t>
      </w:r>
      <w:r w:rsidRPr="00635D8B">
        <w:rPr>
          <w:rFonts w:ascii="Times New Roman" w:hAnsi="Times New Roman"/>
          <w:sz w:val="28"/>
          <w:szCs w:val="28"/>
        </w:rPr>
        <w:t xml:space="preserve">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14:paraId="1E9026D3" w14:textId="1228EE14" w:rsidR="00B2094D" w:rsidRPr="00635D8B" w:rsidRDefault="00B2094D" w:rsidP="00635D8B">
      <w:pPr>
        <w:pStyle w:val="a9"/>
        <w:numPr>
          <w:ilvl w:val="0"/>
          <w:numId w:val="23"/>
        </w:numPr>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В случае обращения </w:t>
      </w:r>
      <w:r w:rsidR="00FD5338" w:rsidRPr="008A76EE">
        <w:rPr>
          <w:rFonts w:ascii="Times New Roman" w:hAnsi="Times New Roman"/>
          <w:sz w:val="28"/>
          <w:szCs w:val="28"/>
        </w:rPr>
        <w:t>ходатайствующего</w:t>
      </w:r>
      <w:r w:rsidRPr="00635D8B">
        <w:rPr>
          <w:rFonts w:ascii="Times New Roman" w:hAnsi="Times New Roman"/>
          <w:sz w:val="28"/>
          <w:szCs w:val="28"/>
        </w:rPr>
        <w:t xml:space="preserve"> за получением муниципальной услуги в ГАУ «МФЦ РС(Я)» срок ее предоставления увеличивается на три рабочих дня.</w:t>
      </w:r>
    </w:p>
    <w:p w14:paraId="57A9B496" w14:textId="77777777" w:rsidR="00B2094D" w:rsidRPr="00635D8B" w:rsidRDefault="00B2094D" w:rsidP="00635D8B">
      <w:pPr>
        <w:pStyle w:val="2"/>
        <w:spacing w:line="240" w:lineRule="auto"/>
        <w:ind w:firstLine="709"/>
        <w:jc w:val="both"/>
        <w:rPr>
          <w:rFonts w:ascii="Times New Roman" w:hAnsi="Times New Roman"/>
          <w:b/>
          <w:sz w:val="28"/>
          <w:szCs w:val="28"/>
        </w:rPr>
      </w:pPr>
      <w:r w:rsidRPr="00635D8B">
        <w:rPr>
          <w:rFonts w:ascii="Times New Roman" w:hAnsi="Times New Roman"/>
          <w:b/>
          <w:sz w:val="28"/>
          <w:szCs w:val="28"/>
        </w:rPr>
        <w:t>2.18. Иные требования, в том числе учитывающие особенности предоставления муниципальной услуги в электронной форме</w:t>
      </w:r>
    </w:p>
    <w:p w14:paraId="4BB2BC8C" w14:textId="77777777" w:rsidR="00BA6282" w:rsidRPr="00635D8B" w:rsidRDefault="00BA6282" w:rsidP="00635D8B">
      <w:pPr>
        <w:rPr>
          <w:sz w:val="28"/>
          <w:szCs w:val="28"/>
        </w:rPr>
      </w:pPr>
    </w:p>
    <w:p w14:paraId="1EE2AE0E" w14:textId="77777777" w:rsidR="00B2094D" w:rsidRPr="00635D8B" w:rsidRDefault="00B2094D" w:rsidP="00635D8B">
      <w:pPr>
        <w:pStyle w:val="a9"/>
        <w:numPr>
          <w:ilvl w:val="0"/>
          <w:numId w:val="24"/>
        </w:numPr>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 При предоставлении муниципальной услуги в электронной форме осуществляются:</w:t>
      </w:r>
    </w:p>
    <w:p w14:paraId="793C0AF3" w14:textId="2BA3325F" w:rsidR="00B2094D" w:rsidRPr="00635D8B" w:rsidRDefault="00B2094D" w:rsidP="00635D8B">
      <w:pPr>
        <w:pStyle w:val="a9"/>
        <w:numPr>
          <w:ilvl w:val="0"/>
          <w:numId w:val="25"/>
        </w:numPr>
        <w:tabs>
          <w:tab w:val="left" w:pos="851"/>
        </w:tabs>
        <w:spacing w:line="240" w:lineRule="auto"/>
        <w:ind w:left="0" w:firstLine="709"/>
        <w:jc w:val="both"/>
        <w:rPr>
          <w:rFonts w:ascii="Times New Roman" w:hAnsi="Times New Roman"/>
          <w:sz w:val="28"/>
          <w:szCs w:val="28"/>
        </w:rPr>
      </w:pPr>
      <w:r w:rsidRPr="00635D8B">
        <w:rPr>
          <w:rFonts w:ascii="Times New Roman" w:hAnsi="Times New Roman"/>
          <w:sz w:val="28"/>
          <w:szCs w:val="28"/>
        </w:rPr>
        <w:t>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w:t>
      </w:r>
      <w:r w:rsidR="00811861" w:rsidRPr="00635D8B">
        <w:rPr>
          <w:rFonts w:ascii="Times New Roman" w:hAnsi="Times New Roman"/>
          <w:sz w:val="28"/>
          <w:szCs w:val="28"/>
        </w:rPr>
        <w:t>ке установленном приказом от 13.04.2012</w:t>
      </w:r>
      <w:r w:rsidRPr="00635D8B">
        <w:rPr>
          <w:rFonts w:ascii="Times New Roman" w:hAnsi="Times New Roman"/>
          <w:sz w:val="28"/>
          <w:szCs w:val="28"/>
        </w:rPr>
        <w:t xml:space="preserve">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w:t>
      </w:r>
      <w:r w:rsidR="00FD5338" w:rsidRPr="008A76EE">
        <w:rPr>
          <w:rFonts w:ascii="Times New Roman" w:hAnsi="Times New Roman"/>
          <w:sz w:val="28"/>
          <w:szCs w:val="28"/>
        </w:rPr>
        <w:t>ходатайствующего</w:t>
      </w:r>
      <w:r w:rsidR="003E329E">
        <w:rPr>
          <w:rFonts w:ascii="Times New Roman" w:hAnsi="Times New Roman"/>
          <w:sz w:val="28"/>
          <w:szCs w:val="28"/>
        </w:rPr>
        <w:t xml:space="preserve"> </w:t>
      </w:r>
      <w:r w:rsidRPr="00635D8B">
        <w:rPr>
          <w:rFonts w:ascii="Times New Roman" w:hAnsi="Times New Roman"/>
          <w:sz w:val="28"/>
          <w:szCs w:val="28"/>
        </w:rPr>
        <w:t>подтвержденной учетной записи на ЕСИА);</w:t>
      </w:r>
    </w:p>
    <w:p w14:paraId="0F7D1181" w14:textId="2C975D44" w:rsidR="00B2094D" w:rsidRPr="00635D8B" w:rsidRDefault="00B2094D" w:rsidP="00635D8B">
      <w:pPr>
        <w:pStyle w:val="a9"/>
        <w:numPr>
          <w:ilvl w:val="0"/>
          <w:numId w:val="25"/>
        </w:numPr>
        <w:tabs>
          <w:tab w:val="left" w:pos="851"/>
        </w:tabs>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подача </w:t>
      </w:r>
      <w:r w:rsidR="00FD5338" w:rsidRPr="008A76EE">
        <w:rPr>
          <w:rFonts w:ascii="Times New Roman" w:hAnsi="Times New Roman"/>
          <w:sz w:val="28"/>
          <w:szCs w:val="28"/>
        </w:rPr>
        <w:t>ходатайства</w:t>
      </w:r>
      <w:r w:rsidR="00811861" w:rsidRPr="00635D8B">
        <w:rPr>
          <w:rFonts w:ascii="Times New Roman" w:hAnsi="Times New Roman"/>
          <w:sz w:val="28"/>
          <w:szCs w:val="28"/>
        </w:rPr>
        <w:t xml:space="preserve"> и прилагаемых к нему документов</w:t>
      </w:r>
      <w:r w:rsidRPr="00635D8B">
        <w:rPr>
          <w:rFonts w:ascii="Times New Roman" w:hAnsi="Times New Roman"/>
          <w:sz w:val="28"/>
          <w:szCs w:val="28"/>
        </w:rPr>
        <w:t xml:space="preserve"> в форме электронного док</w:t>
      </w:r>
      <w:r w:rsidR="009407D6" w:rsidRPr="00635D8B">
        <w:rPr>
          <w:rFonts w:ascii="Times New Roman" w:hAnsi="Times New Roman"/>
          <w:sz w:val="28"/>
          <w:szCs w:val="28"/>
        </w:rPr>
        <w:t xml:space="preserve">умента с использованием ЕПГУ </w:t>
      </w:r>
      <w:r w:rsidRPr="00635D8B">
        <w:rPr>
          <w:rFonts w:ascii="Times New Roman" w:hAnsi="Times New Roman"/>
          <w:sz w:val="28"/>
          <w:szCs w:val="28"/>
        </w:rPr>
        <w:t xml:space="preserve">или РПГУ. Формирование </w:t>
      </w:r>
      <w:r w:rsidR="00FD5338" w:rsidRPr="008A76EE">
        <w:rPr>
          <w:rFonts w:ascii="Times New Roman" w:hAnsi="Times New Roman"/>
          <w:sz w:val="28"/>
          <w:szCs w:val="28"/>
        </w:rPr>
        <w:t>ходатайства</w:t>
      </w:r>
      <w:r w:rsidR="003E329E">
        <w:rPr>
          <w:rFonts w:ascii="Times New Roman" w:hAnsi="Times New Roman"/>
          <w:sz w:val="28"/>
          <w:szCs w:val="28"/>
        </w:rPr>
        <w:t xml:space="preserve"> </w:t>
      </w:r>
      <w:r w:rsidRPr="00635D8B">
        <w:rPr>
          <w:rFonts w:ascii="Times New Roman" w:hAnsi="Times New Roman"/>
          <w:sz w:val="28"/>
          <w:szCs w:val="28"/>
        </w:rPr>
        <w:t>осуществляется посредством заполнения элект</w:t>
      </w:r>
      <w:r w:rsidR="009407D6" w:rsidRPr="00635D8B">
        <w:rPr>
          <w:rFonts w:ascii="Times New Roman" w:hAnsi="Times New Roman"/>
          <w:sz w:val="28"/>
          <w:szCs w:val="28"/>
        </w:rPr>
        <w:t>ронной формы запроса на ЕПГУ или</w:t>
      </w:r>
      <w:r w:rsidRPr="00635D8B">
        <w:rPr>
          <w:rFonts w:ascii="Times New Roman" w:hAnsi="Times New Roman"/>
          <w:sz w:val="28"/>
          <w:szCs w:val="28"/>
        </w:rPr>
        <w:t xml:space="preserve"> РПГУ.</w:t>
      </w:r>
    </w:p>
    <w:p w14:paraId="4C1533D7" w14:textId="787F5750" w:rsidR="00B2094D" w:rsidRPr="00635D8B" w:rsidRDefault="00B2094D" w:rsidP="00635D8B">
      <w:pPr>
        <w:pStyle w:val="a9"/>
        <w:numPr>
          <w:ilvl w:val="0"/>
          <w:numId w:val="24"/>
        </w:numPr>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Подача </w:t>
      </w:r>
      <w:r w:rsidR="00FD5338" w:rsidRPr="008A76EE">
        <w:rPr>
          <w:rFonts w:ascii="Times New Roman" w:hAnsi="Times New Roman"/>
          <w:sz w:val="28"/>
          <w:szCs w:val="28"/>
        </w:rPr>
        <w:t>ходатайства</w:t>
      </w:r>
      <w:r w:rsidR="003E329E">
        <w:rPr>
          <w:rFonts w:ascii="Times New Roman" w:hAnsi="Times New Roman"/>
          <w:sz w:val="28"/>
          <w:szCs w:val="28"/>
        </w:rPr>
        <w:t xml:space="preserve"> </w:t>
      </w:r>
      <w:r w:rsidRPr="00635D8B">
        <w:rPr>
          <w:rFonts w:ascii="Times New Roman" w:hAnsi="Times New Roman"/>
          <w:sz w:val="28"/>
          <w:szCs w:val="28"/>
        </w:rPr>
        <w:t xml:space="preserve">в </w:t>
      </w:r>
      <w:r w:rsidR="009407D6" w:rsidRPr="00635D8B">
        <w:rPr>
          <w:rFonts w:ascii="Times New Roman" w:hAnsi="Times New Roman"/>
          <w:sz w:val="28"/>
          <w:szCs w:val="28"/>
        </w:rPr>
        <w:t>электронной форме через ЕПГУ или</w:t>
      </w:r>
      <w:r w:rsidRPr="00635D8B">
        <w:rPr>
          <w:rFonts w:ascii="Times New Roman" w:hAnsi="Times New Roman"/>
          <w:sz w:val="28"/>
          <w:szCs w:val="28"/>
        </w:rPr>
        <w:t xml:space="preserve"> РПГУ подтверждает ознакомление </w:t>
      </w:r>
      <w:r w:rsidR="00FD5338" w:rsidRPr="008A76EE">
        <w:rPr>
          <w:rFonts w:ascii="Times New Roman" w:hAnsi="Times New Roman"/>
          <w:sz w:val="28"/>
          <w:szCs w:val="28"/>
        </w:rPr>
        <w:t>ходатайствующим</w:t>
      </w:r>
      <w:r w:rsidRPr="00635D8B">
        <w:rPr>
          <w:rFonts w:ascii="Times New Roman" w:hAnsi="Times New Roman"/>
          <w:sz w:val="28"/>
          <w:szCs w:val="28"/>
        </w:rPr>
        <w:t xml:space="preserve"> с порядком подачи </w:t>
      </w:r>
      <w:r w:rsidR="00FD5338" w:rsidRPr="008A76EE">
        <w:rPr>
          <w:rFonts w:ascii="Times New Roman" w:hAnsi="Times New Roman"/>
          <w:sz w:val="28"/>
          <w:szCs w:val="28"/>
        </w:rPr>
        <w:t>ходатайства</w:t>
      </w:r>
      <w:r w:rsidR="003E329E">
        <w:rPr>
          <w:rFonts w:ascii="Times New Roman" w:hAnsi="Times New Roman"/>
          <w:sz w:val="28"/>
          <w:szCs w:val="28"/>
        </w:rPr>
        <w:t xml:space="preserve"> </w:t>
      </w:r>
      <w:r w:rsidRPr="00635D8B">
        <w:rPr>
          <w:rFonts w:ascii="Times New Roman" w:hAnsi="Times New Roman"/>
          <w:sz w:val="28"/>
          <w:szCs w:val="28"/>
        </w:rPr>
        <w:t xml:space="preserve">в электронной форме, а также согласие на передачу </w:t>
      </w:r>
      <w:r w:rsidR="00FD5338" w:rsidRPr="008A76EE">
        <w:rPr>
          <w:rFonts w:ascii="Times New Roman" w:hAnsi="Times New Roman"/>
          <w:sz w:val="28"/>
          <w:szCs w:val="28"/>
        </w:rPr>
        <w:t>ходатайства</w:t>
      </w:r>
      <w:r w:rsidR="003E329E">
        <w:rPr>
          <w:rFonts w:ascii="Times New Roman" w:hAnsi="Times New Roman"/>
          <w:sz w:val="28"/>
          <w:szCs w:val="28"/>
        </w:rPr>
        <w:t xml:space="preserve"> </w:t>
      </w:r>
      <w:r w:rsidRPr="00635D8B">
        <w:rPr>
          <w:rFonts w:ascii="Times New Roman" w:hAnsi="Times New Roman"/>
          <w:sz w:val="28"/>
          <w:szCs w:val="28"/>
        </w:rPr>
        <w:t>по открытым каналам связи сети Интернет.</w:t>
      </w:r>
    </w:p>
    <w:p w14:paraId="64729EDD" w14:textId="5BE33978" w:rsidR="00B2094D" w:rsidRPr="00635D8B" w:rsidRDefault="00B2094D" w:rsidP="00635D8B">
      <w:pPr>
        <w:pStyle w:val="a9"/>
        <w:numPr>
          <w:ilvl w:val="0"/>
          <w:numId w:val="24"/>
        </w:numPr>
        <w:spacing w:after="0" w:line="240" w:lineRule="auto"/>
        <w:ind w:left="0" w:firstLine="709"/>
        <w:jc w:val="both"/>
        <w:rPr>
          <w:rFonts w:ascii="Times New Roman" w:hAnsi="Times New Roman"/>
          <w:sz w:val="28"/>
          <w:szCs w:val="28"/>
        </w:rPr>
      </w:pPr>
      <w:r w:rsidRPr="00635D8B">
        <w:rPr>
          <w:rFonts w:ascii="Times New Roman" w:hAnsi="Times New Roman"/>
          <w:sz w:val="28"/>
          <w:szCs w:val="28"/>
        </w:rPr>
        <w:t>Муниципальная услуг</w:t>
      </w:r>
      <w:r w:rsidR="009407D6" w:rsidRPr="00635D8B">
        <w:rPr>
          <w:rFonts w:ascii="Times New Roman" w:hAnsi="Times New Roman"/>
          <w:sz w:val="28"/>
          <w:szCs w:val="28"/>
        </w:rPr>
        <w:t>а предоставляется через ЕПГУ или</w:t>
      </w:r>
      <w:r w:rsidRPr="00635D8B">
        <w:rPr>
          <w:rFonts w:ascii="Times New Roman" w:hAnsi="Times New Roman"/>
          <w:sz w:val="28"/>
          <w:szCs w:val="28"/>
        </w:rPr>
        <w:t xml:space="preserve"> РПГУ и предусматривает возможность совершения </w:t>
      </w:r>
      <w:r w:rsidR="00FD5338" w:rsidRPr="008A76EE">
        <w:rPr>
          <w:rFonts w:ascii="Times New Roman" w:hAnsi="Times New Roman"/>
          <w:sz w:val="28"/>
          <w:szCs w:val="28"/>
        </w:rPr>
        <w:t>ходатайствующим</w:t>
      </w:r>
      <w:r w:rsidRPr="00635D8B">
        <w:rPr>
          <w:rFonts w:ascii="Times New Roman" w:hAnsi="Times New Roman"/>
          <w:sz w:val="28"/>
          <w:szCs w:val="28"/>
        </w:rPr>
        <w:t xml:space="preserve"> следующих действий:</w:t>
      </w:r>
    </w:p>
    <w:p w14:paraId="1C45635F" w14:textId="77777777" w:rsidR="00B2094D" w:rsidRPr="00635D8B" w:rsidRDefault="00B2094D" w:rsidP="00635D8B">
      <w:pPr>
        <w:ind w:firstLine="709"/>
        <w:jc w:val="both"/>
        <w:rPr>
          <w:sz w:val="28"/>
          <w:szCs w:val="28"/>
        </w:rPr>
      </w:pPr>
      <w:r w:rsidRPr="00635D8B">
        <w:rPr>
          <w:sz w:val="28"/>
          <w:szCs w:val="28"/>
        </w:rPr>
        <w:t>- получение информации о порядке и сроках предоставления муниципальной услуги;</w:t>
      </w:r>
    </w:p>
    <w:p w14:paraId="2D01FA3F" w14:textId="5D7AE64B" w:rsidR="00B2094D" w:rsidRPr="00635D8B" w:rsidRDefault="00B2094D" w:rsidP="00635D8B">
      <w:pPr>
        <w:ind w:firstLine="709"/>
        <w:jc w:val="both"/>
        <w:rPr>
          <w:sz w:val="28"/>
          <w:szCs w:val="28"/>
        </w:rPr>
      </w:pPr>
      <w:r w:rsidRPr="00635D8B">
        <w:rPr>
          <w:sz w:val="28"/>
          <w:szCs w:val="28"/>
        </w:rPr>
        <w:lastRenderedPageBreak/>
        <w:t xml:space="preserve">-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w:t>
      </w:r>
      <w:r w:rsidR="00FD5338" w:rsidRPr="008A76EE">
        <w:rPr>
          <w:sz w:val="28"/>
          <w:szCs w:val="28"/>
        </w:rPr>
        <w:t>ходатайства</w:t>
      </w:r>
      <w:r w:rsidRPr="00635D8B">
        <w:rPr>
          <w:sz w:val="28"/>
          <w:szCs w:val="28"/>
        </w:rPr>
        <w:t xml:space="preserve"> о предоставлении услуги;</w:t>
      </w:r>
    </w:p>
    <w:p w14:paraId="3FEA0858" w14:textId="2EA3D488" w:rsidR="00B2094D" w:rsidRPr="00635D8B" w:rsidRDefault="00B2094D" w:rsidP="00635D8B">
      <w:pPr>
        <w:ind w:firstLine="709"/>
        <w:jc w:val="both"/>
        <w:rPr>
          <w:sz w:val="28"/>
          <w:szCs w:val="28"/>
        </w:rPr>
      </w:pPr>
      <w:r w:rsidRPr="00635D8B">
        <w:rPr>
          <w:sz w:val="28"/>
          <w:szCs w:val="28"/>
        </w:rPr>
        <w:t xml:space="preserve">- подача </w:t>
      </w:r>
      <w:r w:rsidR="00FD5338" w:rsidRPr="008A76EE">
        <w:rPr>
          <w:sz w:val="28"/>
          <w:szCs w:val="28"/>
        </w:rPr>
        <w:t>ходатайства</w:t>
      </w:r>
      <w:r w:rsidRPr="00635D8B">
        <w:rPr>
          <w:sz w:val="28"/>
          <w:szCs w:val="28"/>
        </w:rPr>
        <w:t xml:space="preserve"> с приложением документов в электронной форме посредством заполнения электронной формы </w:t>
      </w:r>
      <w:r w:rsidR="00FD5338" w:rsidRPr="008A76EE">
        <w:rPr>
          <w:sz w:val="28"/>
          <w:szCs w:val="28"/>
        </w:rPr>
        <w:t>ходатайства</w:t>
      </w:r>
      <w:r w:rsidRPr="00635D8B">
        <w:rPr>
          <w:sz w:val="28"/>
          <w:szCs w:val="28"/>
        </w:rPr>
        <w:t>;</w:t>
      </w:r>
    </w:p>
    <w:p w14:paraId="104F006C" w14:textId="77777777" w:rsidR="00B2094D" w:rsidRPr="00635D8B" w:rsidRDefault="00B2094D" w:rsidP="00635D8B">
      <w:pPr>
        <w:ind w:firstLine="709"/>
        <w:jc w:val="both"/>
        <w:rPr>
          <w:sz w:val="28"/>
          <w:szCs w:val="28"/>
        </w:rPr>
      </w:pPr>
      <w:r w:rsidRPr="00635D8B">
        <w:rPr>
          <w:sz w:val="28"/>
          <w:szCs w:val="28"/>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14:paraId="41CFEAA7" w14:textId="0734AB2D" w:rsidR="00B2094D" w:rsidRPr="00635D8B" w:rsidRDefault="00B2094D" w:rsidP="00635D8B">
      <w:pPr>
        <w:ind w:firstLine="709"/>
        <w:jc w:val="both"/>
        <w:rPr>
          <w:sz w:val="28"/>
          <w:szCs w:val="28"/>
        </w:rPr>
      </w:pPr>
      <w:r w:rsidRPr="00635D8B">
        <w:rPr>
          <w:sz w:val="28"/>
          <w:szCs w:val="28"/>
        </w:rPr>
        <w:t xml:space="preserve">- получения сведений о ходе выполнения </w:t>
      </w:r>
      <w:r w:rsidR="00FD5338" w:rsidRPr="008A76EE">
        <w:rPr>
          <w:sz w:val="28"/>
          <w:szCs w:val="28"/>
        </w:rPr>
        <w:t>ходатайства</w:t>
      </w:r>
      <w:r w:rsidRPr="00635D8B">
        <w:rPr>
          <w:sz w:val="28"/>
          <w:szCs w:val="28"/>
        </w:rPr>
        <w:t xml:space="preserve"> о предоставлении муниципальной услуги;</w:t>
      </w:r>
    </w:p>
    <w:p w14:paraId="6069E414" w14:textId="77777777" w:rsidR="00B2094D" w:rsidRPr="00635D8B" w:rsidRDefault="00B2094D" w:rsidP="00635D8B">
      <w:pPr>
        <w:ind w:firstLine="709"/>
        <w:jc w:val="both"/>
        <w:rPr>
          <w:sz w:val="28"/>
          <w:szCs w:val="28"/>
        </w:rPr>
      </w:pPr>
      <w:r w:rsidRPr="00635D8B">
        <w:rPr>
          <w:sz w:val="28"/>
          <w:szCs w:val="28"/>
        </w:rPr>
        <w:t>- получения результата предоставления муниципальной услуги;</w:t>
      </w:r>
    </w:p>
    <w:p w14:paraId="595FC42E" w14:textId="77777777" w:rsidR="00B2094D" w:rsidRPr="00635D8B" w:rsidRDefault="00B2094D" w:rsidP="00635D8B">
      <w:pPr>
        <w:ind w:firstLine="709"/>
        <w:jc w:val="both"/>
        <w:rPr>
          <w:sz w:val="28"/>
          <w:szCs w:val="28"/>
        </w:rPr>
      </w:pPr>
      <w:r w:rsidRPr="00635D8B">
        <w:rPr>
          <w:sz w:val="28"/>
          <w:szCs w:val="28"/>
        </w:rPr>
        <w:t>- осуществления оценки качества предоставления услуги;</w:t>
      </w:r>
    </w:p>
    <w:p w14:paraId="49F60EA6" w14:textId="1AECE861" w:rsidR="00B2094D" w:rsidRPr="00821786" w:rsidRDefault="00B2094D" w:rsidP="00635D8B">
      <w:pPr>
        <w:ind w:firstLine="709"/>
        <w:jc w:val="both"/>
        <w:rPr>
          <w:i/>
          <w:iCs/>
          <w:sz w:val="28"/>
          <w:szCs w:val="28"/>
        </w:rPr>
      </w:pPr>
      <w:r w:rsidRPr="00BD7704">
        <w:rPr>
          <w:sz w:val="24"/>
          <w:szCs w:val="24"/>
        </w:rPr>
        <w:t>- досудебного (внесудебного) обжалования решений и</w:t>
      </w:r>
      <w:r w:rsidR="009407D6" w:rsidRPr="00BD7704">
        <w:rPr>
          <w:sz w:val="24"/>
          <w:szCs w:val="24"/>
        </w:rPr>
        <w:t>ли</w:t>
      </w:r>
      <w:r w:rsidR="00811861" w:rsidRPr="00BD7704">
        <w:rPr>
          <w:sz w:val="24"/>
          <w:szCs w:val="24"/>
        </w:rPr>
        <w:t xml:space="preserve"> действий (бездействия</w:t>
      </w:r>
      <w:r w:rsidRPr="00BD7704">
        <w:rPr>
          <w:sz w:val="24"/>
          <w:szCs w:val="24"/>
        </w:rPr>
        <w:t>) органа, предоставляющего услугу и других организаций, участвующих в предоставлении муниципальной услуги и их должностных лиц.</w:t>
      </w:r>
      <w:r w:rsidR="00821786">
        <w:rPr>
          <w:sz w:val="28"/>
          <w:szCs w:val="28"/>
        </w:rPr>
        <w:t xml:space="preserve"> </w:t>
      </w:r>
      <w:r w:rsidR="00BD7704">
        <w:rPr>
          <w:i/>
          <w:iCs/>
          <w:sz w:val="24"/>
          <w:szCs w:val="24"/>
        </w:rPr>
        <w:t>Признать</w:t>
      </w:r>
      <w:r w:rsidR="00BD7704">
        <w:rPr>
          <w:sz w:val="24"/>
          <w:szCs w:val="24"/>
        </w:rPr>
        <w:t xml:space="preserve"> у</w:t>
      </w:r>
      <w:r w:rsidR="00BD7704" w:rsidRPr="00BD7704">
        <w:rPr>
          <w:i/>
          <w:iCs/>
          <w:sz w:val="24"/>
          <w:szCs w:val="24"/>
        </w:rPr>
        <w:t>трати</w:t>
      </w:r>
      <w:r w:rsidR="00BD7704">
        <w:rPr>
          <w:i/>
          <w:iCs/>
          <w:sz w:val="24"/>
          <w:szCs w:val="24"/>
        </w:rPr>
        <w:t>вшим</w:t>
      </w:r>
      <w:r w:rsidR="00BD7704" w:rsidRPr="00BD7704">
        <w:rPr>
          <w:i/>
          <w:iCs/>
          <w:sz w:val="24"/>
          <w:szCs w:val="24"/>
        </w:rPr>
        <w:t xml:space="preserve"> силу</w:t>
      </w:r>
    </w:p>
    <w:p w14:paraId="7F9CCC65" w14:textId="1139ECD9" w:rsidR="00B2094D" w:rsidRPr="00635D8B" w:rsidRDefault="00B2094D" w:rsidP="00635D8B">
      <w:pPr>
        <w:pStyle w:val="a9"/>
        <w:numPr>
          <w:ilvl w:val="0"/>
          <w:numId w:val="24"/>
        </w:numPr>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 Возможность личного получения результата предоставления услуги в форме бумажного документа через ГАУ «МФЦ РС(Я)» при наличии заключенного между ГАУ «МФЦ РС(Я)» и Администрацией соответствующего соглашения о взаимодействии, в этом случае срок выдачи результата увеличивается на три рабочих дня.</w:t>
      </w:r>
    </w:p>
    <w:p w14:paraId="3B48A451" w14:textId="0692873B" w:rsidR="00032A3E" w:rsidRPr="00635D8B" w:rsidRDefault="00032A3E" w:rsidP="00635D8B">
      <w:pPr>
        <w:pStyle w:val="a9"/>
        <w:numPr>
          <w:ilvl w:val="0"/>
          <w:numId w:val="24"/>
        </w:numPr>
        <w:spacing w:after="0" w:line="240" w:lineRule="auto"/>
        <w:ind w:left="0" w:firstLine="709"/>
        <w:jc w:val="both"/>
        <w:rPr>
          <w:rFonts w:ascii="Times New Roman" w:hAnsi="Times New Roman"/>
          <w:sz w:val="28"/>
          <w:szCs w:val="28"/>
        </w:rPr>
      </w:pPr>
      <w:r w:rsidRPr="00635D8B">
        <w:rPr>
          <w:rFonts w:ascii="Times New Roman" w:hAnsi="Times New Roman"/>
          <w:sz w:val="28"/>
          <w:szCs w:val="28"/>
        </w:rPr>
        <w:t>При направлении запроса о предоставлении муниципальной услуги в электронно</w:t>
      </w:r>
      <w:r w:rsidR="009407D6" w:rsidRPr="00635D8B">
        <w:rPr>
          <w:rFonts w:ascii="Times New Roman" w:hAnsi="Times New Roman"/>
          <w:sz w:val="28"/>
          <w:szCs w:val="28"/>
        </w:rPr>
        <w:t xml:space="preserve">й форме с использованием ЕПГУ </w:t>
      </w:r>
      <w:r w:rsidRPr="00635D8B">
        <w:rPr>
          <w:rFonts w:ascii="Times New Roman" w:hAnsi="Times New Roman"/>
          <w:sz w:val="28"/>
          <w:szCs w:val="28"/>
        </w:rPr>
        <w:t xml:space="preserve">или РПГУ представителем </w:t>
      </w:r>
      <w:r w:rsidR="00FD5338" w:rsidRPr="008A76EE">
        <w:rPr>
          <w:rFonts w:ascii="Times New Roman" w:hAnsi="Times New Roman"/>
          <w:sz w:val="28"/>
          <w:szCs w:val="28"/>
        </w:rPr>
        <w:t>ходатайствующего</w:t>
      </w:r>
      <w:r w:rsidRPr="008A76EE">
        <w:rPr>
          <w:rFonts w:ascii="Times New Roman" w:hAnsi="Times New Roman"/>
          <w:sz w:val="28"/>
          <w:szCs w:val="28"/>
        </w:rPr>
        <w:t>,</w:t>
      </w:r>
      <w:r w:rsidRPr="00635D8B">
        <w:rPr>
          <w:rFonts w:ascii="Times New Roman" w:hAnsi="Times New Roman"/>
          <w:sz w:val="28"/>
          <w:szCs w:val="28"/>
        </w:rPr>
        <w:t xml:space="preserve">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14:paraId="3D5A3394" w14:textId="77777777" w:rsidR="00B2094D" w:rsidRPr="00635D8B" w:rsidRDefault="00B2094D" w:rsidP="00635D8B">
      <w:pPr>
        <w:ind w:firstLine="709"/>
        <w:rPr>
          <w:sz w:val="28"/>
          <w:szCs w:val="28"/>
        </w:rPr>
      </w:pPr>
    </w:p>
    <w:p w14:paraId="30FFA349" w14:textId="77777777" w:rsidR="00EF401D" w:rsidRPr="00635D8B" w:rsidRDefault="00EF401D" w:rsidP="00635D8B">
      <w:pPr>
        <w:ind w:firstLine="709"/>
        <w:rPr>
          <w:sz w:val="28"/>
          <w:szCs w:val="28"/>
        </w:rPr>
      </w:pPr>
    </w:p>
    <w:p w14:paraId="48799C64" w14:textId="4F28C0FB" w:rsidR="00B2094D" w:rsidRPr="00635D8B" w:rsidRDefault="00B2094D" w:rsidP="00635D8B">
      <w:pPr>
        <w:pStyle w:val="a9"/>
        <w:numPr>
          <w:ilvl w:val="1"/>
          <w:numId w:val="25"/>
        </w:numPr>
        <w:spacing w:after="0" w:line="240" w:lineRule="auto"/>
        <w:ind w:left="-142" w:firstLine="709"/>
        <w:jc w:val="both"/>
        <w:outlineLvl w:val="1"/>
        <w:rPr>
          <w:rFonts w:ascii="Times New Roman" w:hAnsi="Times New Roman"/>
          <w:b/>
          <w:sz w:val="28"/>
          <w:szCs w:val="28"/>
        </w:rPr>
      </w:pPr>
      <w:r w:rsidRPr="00635D8B">
        <w:rPr>
          <w:rFonts w:ascii="Times New Roman" w:hAnsi="Times New Roman"/>
          <w:b/>
          <w:sz w:val="28"/>
          <w:szCs w:val="28"/>
        </w:rPr>
        <w:t xml:space="preserve">Отказ </w:t>
      </w:r>
      <w:r w:rsidR="00FD5338" w:rsidRPr="008A76EE">
        <w:rPr>
          <w:rFonts w:ascii="Times New Roman" w:hAnsi="Times New Roman"/>
          <w:b/>
          <w:sz w:val="28"/>
          <w:szCs w:val="28"/>
        </w:rPr>
        <w:t>ходатайствующего</w:t>
      </w:r>
      <w:r w:rsidRPr="00635D8B">
        <w:rPr>
          <w:rFonts w:ascii="Times New Roman" w:hAnsi="Times New Roman"/>
          <w:b/>
          <w:sz w:val="28"/>
          <w:szCs w:val="28"/>
        </w:rPr>
        <w:t xml:space="preserve"> от предоставления муниципальной услуги</w:t>
      </w:r>
    </w:p>
    <w:p w14:paraId="25907326" w14:textId="77777777" w:rsidR="00BA6282" w:rsidRPr="00635D8B" w:rsidRDefault="00BA6282" w:rsidP="00635D8B">
      <w:pPr>
        <w:ind w:left="-142"/>
        <w:jc w:val="both"/>
        <w:outlineLvl w:val="1"/>
        <w:rPr>
          <w:b/>
          <w:sz w:val="28"/>
          <w:szCs w:val="28"/>
        </w:rPr>
      </w:pPr>
    </w:p>
    <w:p w14:paraId="2ACF0F75" w14:textId="11798C80" w:rsidR="00B2094D" w:rsidRPr="00635D8B" w:rsidRDefault="00FD5338" w:rsidP="00635D8B">
      <w:pPr>
        <w:pStyle w:val="a9"/>
        <w:numPr>
          <w:ilvl w:val="0"/>
          <w:numId w:val="26"/>
        </w:numPr>
        <w:spacing w:line="240" w:lineRule="auto"/>
        <w:ind w:left="0" w:firstLine="709"/>
        <w:jc w:val="both"/>
        <w:rPr>
          <w:rFonts w:ascii="Times New Roman" w:hAnsi="Times New Roman"/>
          <w:sz w:val="28"/>
          <w:szCs w:val="28"/>
        </w:rPr>
      </w:pPr>
      <w:r w:rsidRPr="008A76EE">
        <w:rPr>
          <w:rFonts w:ascii="Times New Roman" w:hAnsi="Times New Roman"/>
          <w:sz w:val="28"/>
          <w:szCs w:val="28"/>
        </w:rPr>
        <w:t>Ходатайствующий</w:t>
      </w:r>
      <w:r w:rsidR="00A53D5D">
        <w:rPr>
          <w:rFonts w:ascii="Times New Roman" w:hAnsi="Times New Roman"/>
          <w:sz w:val="28"/>
          <w:szCs w:val="28"/>
        </w:rPr>
        <w:t xml:space="preserve"> </w:t>
      </w:r>
      <w:r w:rsidR="00B2094D" w:rsidRPr="00635D8B">
        <w:rPr>
          <w:rFonts w:ascii="Times New Roman" w:hAnsi="Times New Roman"/>
          <w:sz w:val="28"/>
          <w:szCs w:val="28"/>
        </w:rPr>
        <w:t>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14:paraId="6490C202" w14:textId="52EAC413" w:rsidR="00B2094D" w:rsidRPr="00635D8B" w:rsidRDefault="00FD5338" w:rsidP="00635D8B">
      <w:pPr>
        <w:pStyle w:val="a9"/>
        <w:numPr>
          <w:ilvl w:val="0"/>
          <w:numId w:val="26"/>
        </w:numPr>
        <w:spacing w:line="240" w:lineRule="auto"/>
        <w:ind w:left="0" w:firstLine="709"/>
        <w:jc w:val="both"/>
        <w:rPr>
          <w:rFonts w:ascii="Times New Roman" w:hAnsi="Times New Roman"/>
          <w:sz w:val="28"/>
          <w:szCs w:val="28"/>
        </w:rPr>
      </w:pPr>
      <w:r w:rsidRPr="008A76EE">
        <w:rPr>
          <w:rFonts w:ascii="Times New Roman" w:hAnsi="Times New Roman"/>
          <w:sz w:val="28"/>
          <w:szCs w:val="28"/>
        </w:rPr>
        <w:t>Ходатайство</w:t>
      </w:r>
      <w:r w:rsidR="00B2094D" w:rsidRPr="00635D8B">
        <w:rPr>
          <w:rFonts w:ascii="Times New Roman" w:hAnsi="Times New Roman"/>
          <w:sz w:val="28"/>
          <w:szCs w:val="28"/>
        </w:rPr>
        <w:t xml:space="preserve"> о прекращении предоставления муниципальной услуги подается </w:t>
      </w:r>
      <w:r w:rsidRPr="008A76EE">
        <w:rPr>
          <w:rFonts w:ascii="Times New Roman" w:hAnsi="Times New Roman"/>
          <w:sz w:val="28"/>
          <w:szCs w:val="28"/>
        </w:rPr>
        <w:t>ходатайствующим</w:t>
      </w:r>
      <w:r w:rsidR="00A53D5D">
        <w:rPr>
          <w:rFonts w:ascii="Times New Roman" w:hAnsi="Times New Roman"/>
          <w:sz w:val="28"/>
          <w:szCs w:val="28"/>
        </w:rPr>
        <w:t xml:space="preserve"> </w:t>
      </w:r>
      <w:r w:rsidR="00771499" w:rsidRPr="00635D8B">
        <w:rPr>
          <w:rFonts w:ascii="Times New Roman" w:hAnsi="Times New Roman"/>
          <w:sz w:val="28"/>
          <w:szCs w:val="28"/>
        </w:rPr>
        <w:t xml:space="preserve">в случае поступления </w:t>
      </w:r>
      <w:r w:rsidR="00811861" w:rsidRPr="008A76EE">
        <w:rPr>
          <w:rFonts w:ascii="Times New Roman" w:hAnsi="Times New Roman"/>
          <w:sz w:val="28"/>
          <w:szCs w:val="28"/>
        </w:rPr>
        <w:t>х</w:t>
      </w:r>
      <w:r w:rsidRPr="008A76EE">
        <w:rPr>
          <w:rFonts w:ascii="Times New Roman" w:hAnsi="Times New Roman"/>
          <w:sz w:val="28"/>
          <w:szCs w:val="28"/>
        </w:rPr>
        <w:t>одатайства</w:t>
      </w:r>
      <w:r w:rsidR="00A53D5D">
        <w:rPr>
          <w:rFonts w:ascii="Times New Roman" w:hAnsi="Times New Roman"/>
          <w:sz w:val="28"/>
          <w:szCs w:val="28"/>
        </w:rPr>
        <w:t xml:space="preserve"> </w:t>
      </w:r>
      <w:r w:rsidR="00B2094D" w:rsidRPr="00635D8B">
        <w:rPr>
          <w:rFonts w:ascii="Times New Roman" w:hAnsi="Times New Roman"/>
          <w:sz w:val="28"/>
          <w:szCs w:val="28"/>
        </w:rPr>
        <w:t xml:space="preserve">в соответствии с </w:t>
      </w:r>
      <w:r w:rsidR="00032A3E" w:rsidRPr="00635D8B">
        <w:rPr>
          <w:rFonts w:ascii="Times New Roman" w:hAnsi="Times New Roman"/>
          <w:sz w:val="28"/>
          <w:szCs w:val="28"/>
        </w:rPr>
        <w:t xml:space="preserve">подпунктом 2.6.6 </w:t>
      </w:r>
      <w:r w:rsidR="00B2094D" w:rsidRPr="00635D8B">
        <w:rPr>
          <w:rFonts w:ascii="Times New Roman" w:hAnsi="Times New Roman"/>
          <w:sz w:val="28"/>
          <w:szCs w:val="28"/>
        </w:rPr>
        <w:t xml:space="preserve">настоящего </w:t>
      </w:r>
      <w:r w:rsidR="003D0777" w:rsidRPr="00635D8B">
        <w:rPr>
          <w:rFonts w:ascii="Times New Roman" w:hAnsi="Times New Roman"/>
          <w:sz w:val="28"/>
          <w:szCs w:val="28"/>
        </w:rPr>
        <w:t>Регламента</w:t>
      </w:r>
      <w:r w:rsidR="00B2094D" w:rsidRPr="00635D8B">
        <w:rPr>
          <w:rFonts w:ascii="Times New Roman" w:hAnsi="Times New Roman"/>
          <w:sz w:val="28"/>
          <w:szCs w:val="28"/>
        </w:rPr>
        <w:t xml:space="preserve"> почтовым отправлением либо в порядке, п</w:t>
      </w:r>
      <w:r w:rsidR="00306F15" w:rsidRPr="00635D8B">
        <w:rPr>
          <w:rFonts w:ascii="Times New Roman" w:hAnsi="Times New Roman"/>
          <w:sz w:val="28"/>
          <w:szCs w:val="28"/>
        </w:rPr>
        <w:t>редусмотренном подпункто</w:t>
      </w:r>
      <w:r w:rsidR="00032A3E" w:rsidRPr="00635D8B">
        <w:rPr>
          <w:rFonts w:ascii="Times New Roman" w:hAnsi="Times New Roman"/>
          <w:sz w:val="28"/>
          <w:szCs w:val="28"/>
        </w:rPr>
        <w:t>м 2.6.7</w:t>
      </w:r>
      <w:r w:rsidR="00B2094D" w:rsidRPr="00635D8B">
        <w:rPr>
          <w:rFonts w:ascii="Times New Roman" w:hAnsi="Times New Roman"/>
          <w:sz w:val="28"/>
          <w:szCs w:val="28"/>
        </w:rPr>
        <w:t xml:space="preserve"> настоящего </w:t>
      </w:r>
      <w:r w:rsidR="003D0777" w:rsidRPr="00635D8B">
        <w:rPr>
          <w:rFonts w:ascii="Times New Roman" w:hAnsi="Times New Roman"/>
          <w:sz w:val="28"/>
          <w:szCs w:val="28"/>
        </w:rPr>
        <w:t>Регламента</w:t>
      </w:r>
      <w:r w:rsidR="00B2094D" w:rsidRPr="00635D8B">
        <w:rPr>
          <w:rFonts w:ascii="Times New Roman" w:hAnsi="Times New Roman"/>
          <w:sz w:val="28"/>
          <w:szCs w:val="28"/>
        </w:rPr>
        <w:t>, через ГАУ «МФЦ РС (Я)», либо в порядке, предусмот</w:t>
      </w:r>
      <w:r w:rsidR="00032A3E" w:rsidRPr="00635D8B">
        <w:rPr>
          <w:rFonts w:ascii="Times New Roman" w:hAnsi="Times New Roman"/>
          <w:sz w:val="28"/>
          <w:szCs w:val="28"/>
        </w:rPr>
        <w:t>ренном пунктом подпунктом 2.6.8</w:t>
      </w:r>
      <w:r w:rsidR="00B2094D" w:rsidRPr="00635D8B">
        <w:rPr>
          <w:rFonts w:ascii="Times New Roman" w:hAnsi="Times New Roman"/>
          <w:sz w:val="28"/>
          <w:szCs w:val="28"/>
        </w:rPr>
        <w:t xml:space="preserve"> настоящего </w:t>
      </w:r>
      <w:r w:rsidR="003D0777" w:rsidRPr="00635D8B">
        <w:rPr>
          <w:rFonts w:ascii="Times New Roman" w:hAnsi="Times New Roman"/>
          <w:sz w:val="28"/>
          <w:szCs w:val="28"/>
        </w:rPr>
        <w:t>Регламента</w:t>
      </w:r>
      <w:r w:rsidR="00B2094D" w:rsidRPr="00635D8B">
        <w:rPr>
          <w:rFonts w:ascii="Times New Roman" w:hAnsi="Times New Roman"/>
          <w:sz w:val="28"/>
          <w:szCs w:val="28"/>
        </w:rPr>
        <w:t>, в электр</w:t>
      </w:r>
      <w:r w:rsidR="009407D6" w:rsidRPr="00635D8B">
        <w:rPr>
          <w:rFonts w:ascii="Times New Roman" w:hAnsi="Times New Roman"/>
          <w:sz w:val="28"/>
          <w:szCs w:val="28"/>
        </w:rPr>
        <w:t>онной форме посредством ЕПГУ или</w:t>
      </w:r>
      <w:r w:rsidR="00B2094D" w:rsidRPr="00635D8B">
        <w:rPr>
          <w:rFonts w:ascii="Times New Roman" w:hAnsi="Times New Roman"/>
          <w:sz w:val="28"/>
          <w:szCs w:val="28"/>
        </w:rPr>
        <w:t xml:space="preserve"> РПГУ.</w:t>
      </w:r>
    </w:p>
    <w:p w14:paraId="206FC402" w14:textId="71095224" w:rsidR="00B2094D" w:rsidRPr="00635D8B" w:rsidRDefault="00FD5338" w:rsidP="00635D8B">
      <w:pPr>
        <w:pStyle w:val="a9"/>
        <w:numPr>
          <w:ilvl w:val="0"/>
          <w:numId w:val="26"/>
        </w:numPr>
        <w:spacing w:line="240" w:lineRule="auto"/>
        <w:ind w:left="0" w:firstLine="709"/>
        <w:jc w:val="both"/>
        <w:rPr>
          <w:rFonts w:ascii="Times New Roman" w:hAnsi="Times New Roman"/>
          <w:sz w:val="28"/>
          <w:szCs w:val="28"/>
        </w:rPr>
      </w:pPr>
      <w:r w:rsidRPr="008A76EE">
        <w:rPr>
          <w:rFonts w:ascii="Times New Roman" w:hAnsi="Times New Roman"/>
          <w:sz w:val="28"/>
          <w:szCs w:val="28"/>
        </w:rPr>
        <w:t>Ходатайство</w:t>
      </w:r>
      <w:r w:rsidR="00A53D5D">
        <w:rPr>
          <w:rFonts w:ascii="Times New Roman" w:hAnsi="Times New Roman"/>
          <w:sz w:val="28"/>
          <w:szCs w:val="28"/>
        </w:rPr>
        <w:t xml:space="preserve"> </w:t>
      </w:r>
      <w:r w:rsidR="00B2094D" w:rsidRPr="00635D8B">
        <w:rPr>
          <w:rFonts w:ascii="Times New Roman" w:hAnsi="Times New Roman"/>
          <w:sz w:val="28"/>
          <w:szCs w:val="28"/>
        </w:rPr>
        <w:t xml:space="preserve">о прекращении предоставления муниципальной услуги подлежит регистрации не позднее дня, следующего за днем поступления в Отдел в порядке делопроизводства. В случае поступления </w:t>
      </w:r>
      <w:r w:rsidRPr="008A76EE">
        <w:rPr>
          <w:rFonts w:ascii="Times New Roman" w:hAnsi="Times New Roman"/>
          <w:sz w:val="28"/>
          <w:szCs w:val="28"/>
        </w:rPr>
        <w:t>ходатайства</w:t>
      </w:r>
      <w:r w:rsidR="00B2094D" w:rsidRPr="00635D8B">
        <w:rPr>
          <w:rFonts w:ascii="Times New Roman" w:hAnsi="Times New Roman"/>
          <w:sz w:val="28"/>
          <w:szCs w:val="28"/>
        </w:rPr>
        <w:t xml:space="preserve"> о прекращении предоставления муниципальной услуги в порядке, </w:t>
      </w:r>
      <w:r w:rsidR="00771499" w:rsidRPr="00635D8B">
        <w:rPr>
          <w:rFonts w:ascii="Times New Roman" w:hAnsi="Times New Roman"/>
          <w:sz w:val="28"/>
          <w:szCs w:val="28"/>
        </w:rPr>
        <w:t>п</w:t>
      </w:r>
      <w:r w:rsidR="00032A3E" w:rsidRPr="00635D8B">
        <w:rPr>
          <w:rFonts w:ascii="Times New Roman" w:hAnsi="Times New Roman"/>
          <w:sz w:val="28"/>
          <w:szCs w:val="28"/>
        </w:rPr>
        <w:t>редусмотренном подпунктом 2.6.6</w:t>
      </w:r>
      <w:r w:rsidR="00B2094D" w:rsidRPr="00635D8B">
        <w:rPr>
          <w:rFonts w:ascii="Times New Roman" w:hAnsi="Times New Roman"/>
          <w:sz w:val="28"/>
          <w:szCs w:val="28"/>
        </w:rPr>
        <w:t xml:space="preserve"> настоящего </w:t>
      </w:r>
      <w:r w:rsidR="003D0777" w:rsidRPr="00635D8B">
        <w:rPr>
          <w:rFonts w:ascii="Times New Roman" w:hAnsi="Times New Roman"/>
          <w:sz w:val="28"/>
          <w:szCs w:val="28"/>
        </w:rPr>
        <w:t>Регламента</w:t>
      </w:r>
      <w:r w:rsidR="00B2094D" w:rsidRPr="00635D8B">
        <w:rPr>
          <w:rFonts w:ascii="Times New Roman" w:hAnsi="Times New Roman"/>
          <w:sz w:val="28"/>
          <w:szCs w:val="28"/>
        </w:rPr>
        <w:t xml:space="preserve">, рассмотрение </w:t>
      </w:r>
      <w:r w:rsidRPr="008A76EE">
        <w:rPr>
          <w:rFonts w:ascii="Times New Roman" w:hAnsi="Times New Roman"/>
          <w:sz w:val="28"/>
          <w:szCs w:val="28"/>
        </w:rPr>
        <w:t>ходатайства</w:t>
      </w:r>
      <w:r w:rsidR="00A53D5D">
        <w:rPr>
          <w:rFonts w:ascii="Times New Roman" w:hAnsi="Times New Roman"/>
          <w:sz w:val="28"/>
          <w:szCs w:val="28"/>
        </w:rPr>
        <w:t xml:space="preserve"> </w:t>
      </w:r>
      <w:r w:rsidR="00B2094D" w:rsidRPr="00635D8B">
        <w:rPr>
          <w:rFonts w:ascii="Times New Roman" w:hAnsi="Times New Roman"/>
          <w:sz w:val="28"/>
          <w:szCs w:val="28"/>
        </w:rPr>
        <w:t>осуществляется исходя из даты приема почтового отправления оператором почтовой связи.</w:t>
      </w:r>
    </w:p>
    <w:p w14:paraId="7ABF4F2C" w14:textId="57F273E6" w:rsidR="00B2094D" w:rsidRPr="00635D8B" w:rsidRDefault="00B2094D" w:rsidP="00635D8B">
      <w:pPr>
        <w:pStyle w:val="a9"/>
        <w:numPr>
          <w:ilvl w:val="0"/>
          <w:numId w:val="26"/>
        </w:numPr>
        <w:spacing w:line="240" w:lineRule="auto"/>
        <w:ind w:left="0" w:firstLine="709"/>
        <w:jc w:val="both"/>
        <w:rPr>
          <w:rFonts w:ascii="Times New Roman" w:hAnsi="Times New Roman"/>
          <w:sz w:val="28"/>
          <w:szCs w:val="28"/>
        </w:rPr>
      </w:pPr>
      <w:r w:rsidRPr="00635D8B">
        <w:rPr>
          <w:rFonts w:ascii="Times New Roman" w:hAnsi="Times New Roman"/>
          <w:sz w:val="28"/>
          <w:szCs w:val="28"/>
        </w:rPr>
        <w:lastRenderedPageBreak/>
        <w:t xml:space="preserve"> Срок рассмотрения </w:t>
      </w:r>
      <w:r w:rsidR="00FD5338" w:rsidRPr="008A76EE">
        <w:rPr>
          <w:rFonts w:ascii="Times New Roman" w:hAnsi="Times New Roman"/>
          <w:sz w:val="28"/>
          <w:szCs w:val="28"/>
        </w:rPr>
        <w:t>ходатайства</w:t>
      </w:r>
      <w:r w:rsidRPr="00635D8B">
        <w:rPr>
          <w:rFonts w:ascii="Times New Roman" w:hAnsi="Times New Roman"/>
          <w:sz w:val="28"/>
          <w:szCs w:val="28"/>
        </w:rPr>
        <w:t xml:space="preserve"> о прекращении предоставления муниципальной услуги составляет не более </w:t>
      </w:r>
      <w:r w:rsidR="00C328C3" w:rsidRPr="00635D8B">
        <w:rPr>
          <w:rFonts w:ascii="Times New Roman" w:hAnsi="Times New Roman"/>
          <w:sz w:val="28"/>
          <w:szCs w:val="28"/>
        </w:rPr>
        <w:t>3</w:t>
      </w:r>
      <w:r w:rsidRPr="00635D8B">
        <w:rPr>
          <w:rFonts w:ascii="Times New Roman" w:hAnsi="Times New Roman"/>
          <w:sz w:val="28"/>
          <w:szCs w:val="28"/>
        </w:rPr>
        <w:t xml:space="preserve"> рабоч</w:t>
      </w:r>
      <w:r w:rsidR="00C328C3" w:rsidRPr="00635D8B">
        <w:rPr>
          <w:rFonts w:ascii="Times New Roman" w:hAnsi="Times New Roman"/>
          <w:sz w:val="28"/>
          <w:szCs w:val="28"/>
        </w:rPr>
        <w:t>их</w:t>
      </w:r>
      <w:r w:rsidRPr="00635D8B">
        <w:rPr>
          <w:rFonts w:ascii="Times New Roman" w:hAnsi="Times New Roman"/>
          <w:sz w:val="28"/>
          <w:szCs w:val="28"/>
        </w:rPr>
        <w:t xml:space="preserve"> дня со дня регистрации в </w:t>
      </w:r>
      <w:r w:rsidR="001F1AEA" w:rsidRPr="00635D8B">
        <w:rPr>
          <w:rFonts w:ascii="Times New Roman" w:hAnsi="Times New Roman"/>
          <w:sz w:val="28"/>
          <w:szCs w:val="28"/>
        </w:rPr>
        <w:t>Учреждении</w:t>
      </w:r>
      <w:r w:rsidRPr="00635D8B">
        <w:rPr>
          <w:rFonts w:ascii="Times New Roman" w:hAnsi="Times New Roman"/>
          <w:sz w:val="28"/>
          <w:szCs w:val="28"/>
        </w:rPr>
        <w:t>.</w:t>
      </w:r>
    </w:p>
    <w:p w14:paraId="184D5202" w14:textId="7AF24639" w:rsidR="00B2094D" w:rsidRPr="00635D8B" w:rsidRDefault="00B2094D" w:rsidP="00635D8B">
      <w:pPr>
        <w:pStyle w:val="a9"/>
        <w:numPr>
          <w:ilvl w:val="0"/>
          <w:numId w:val="26"/>
        </w:numPr>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К </w:t>
      </w:r>
      <w:r w:rsidR="00FD5338" w:rsidRPr="008A76EE">
        <w:rPr>
          <w:rFonts w:ascii="Times New Roman" w:hAnsi="Times New Roman"/>
          <w:sz w:val="28"/>
          <w:szCs w:val="28"/>
        </w:rPr>
        <w:t>ходатайству</w:t>
      </w:r>
      <w:r w:rsidR="008A76EE">
        <w:rPr>
          <w:rFonts w:ascii="Times New Roman" w:hAnsi="Times New Roman"/>
          <w:sz w:val="28"/>
          <w:szCs w:val="28"/>
        </w:rPr>
        <w:t xml:space="preserve"> </w:t>
      </w:r>
      <w:r w:rsidRPr="00635D8B">
        <w:rPr>
          <w:rFonts w:ascii="Times New Roman" w:hAnsi="Times New Roman"/>
          <w:sz w:val="28"/>
          <w:szCs w:val="28"/>
        </w:rPr>
        <w:t>о прекращении предоставления муниципальной услуги прилагаются следующие документы:</w:t>
      </w:r>
    </w:p>
    <w:p w14:paraId="694FD67D" w14:textId="5EB92CD4" w:rsidR="00B2094D" w:rsidRPr="00635D8B" w:rsidRDefault="00B2094D" w:rsidP="00635D8B">
      <w:pPr>
        <w:pStyle w:val="a9"/>
        <w:numPr>
          <w:ilvl w:val="1"/>
          <w:numId w:val="26"/>
        </w:numPr>
        <w:tabs>
          <w:tab w:val="left" w:pos="851"/>
        </w:tabs>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копия документа, удостоверяющего личность </w:t>
      </w:r>
      <w:r w:rsidR="00FD5338" w:rsidRPr="00B77801">
        <w:rPr>
          <w:rFonts w:ascii="Times New Roman" w:hAnsi="Times New Roman"/>
          <w:sz w:val="28"/>
          <w:szCs w:val="28"/>
        </w:rPr>
        <w:t>ходатайствующего</w:t>
      </w:r>
      <w:r w:rsidRPr="00635D8B">
        <w:rPr>
          <w:rFonts w:ascii="Times New Roman" w:hAnsi="Times New Roman"/>
          <w:sz w:val="28"/>
          <w:szCs w:val="28"/>
        </w:rPr>
        <w:t xml:space="preserve"> (</w:t>
      </w:r>
      <w:r w:rsidR="00FD5338" w:rsidRPr="00B77801">
        <w:rPr>
          <w:rFonts w:ascii="Times New Roman" w:hAnsi="Times New Roman"/>
          <w:sz w:val="28"/>
          <w:szCs w:val="28"/>
        </w:rPr>
        <w:t>ходатайствующих</w:t>
      </w:r>
      <w:r w:rsidRPr="00635D8B">
        <w:rPr>
          <w:rFonts w:ascii="Times New Roman" w:hAnsi="Times New Roman"/>
          <w:sz w:val="28"/>
          <w:szCs w:val="28"/>
        </w:rPr>
        <w:t>), являющегося физическим лицом, либо личность представителя физического или юридического лица;</w:t>
      </w:r>
    </w:p>
    <w:p w14:paraId="36E4695B" w14:textId="1AC3AA90" w:rsidR="00B2094D" w:rsidRPr="00635D8B" w:rsidRDefault="00B2094D" w:rsidP="00635D8B">
      <w:pPr>
        <w:pStyle w:val="a9"/>
        <w:numPr>
          <w:ilvl w:val="1"/>
          <w:numId w:val="26"/>
        </w:numPr>
        <w:tabs>
          <w:tab w:val="left" w:pos="851"/>
        </w:tabs>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копия документа, удостоверяющего права (полномочия) представителя физического или юридического лица, если с </w:t>
      </w:r>
      <w:r w:rsidR="00FD5338" w:rsidRPr="00B77801">
        <w:rPr>
          <w:rFonts w:ascii="Times New Roman" w:hAnsi="Times New Roman"/>
          <w:sz w:val="28"/>
          <w:szCs w:val="28"/>
        </w:rPr>
        <w:t>ходатайством</w:t>
      </w:r>
      <w:r w:rsidR="00A53D5D">
        <w:rPr>
          <w:rFonts w:ascii="Times New Roman" w:hAnsi="Times New Roman"/>
          <w:sz w:val="28"/>
          <w:szCs w:val="28"/>
        </w:rPr>
        <w:t xml:space="preserve"> </w:t>
      </w:r>
      <w:r w:rsidRPr="00635D8B">
        <w:rPr>
          <w:rFonts w:ascii="Times New Roman" w:hAnsi="Times New Roman"/>
          <w:sz w:val="28"/>
          <w:szCs w:val="28"/>
        </w:rPr>
        <w:t xml:space="preserve">обращается представитель </w:t>
      </w:r>
      <w:r w:rsidR="00FD5338" w:rsidRPr="00B77801">
        <w:rPr>
          <w:rFonts w:ascii="Times New Roman" w:hAnsi="Times New Roman"/>
          <w:sz w:val="28"/>
          <w:szCs w:val="28"/>
        </w:rPr>
        <w:t>ходатайствующего</w:t>
      </w:r>
      <w:r w:rsidRPr="00635D8B">
        <w:rPr>
          <w:rFonts w:ascii="Times New Roman" w:hAnsi="Times New Roman"/>
          <w:sz w:val="28"/>
          <w:szCs w:val="28"/>
        </w:rPr>
        <w:t xml:space="preserve"> (</w:t>
      </w:r>
      <w:r w:rsidR="00FD5338" w:rsidRPr="00B77801">
        <w:rPr>
          <w:rFonts w:ascii="Times New Roman" w:hAnsi="Times New Roman"/>
          <w:sz w:val="28"/>
          <w:szCs w:val="28"/>
        </w:rPr>
        <w:t>ходатайствующих</w:t>
      </w:r>
      <w:r w:rsidRPr="00635D8B">
        <w:rPr>
          <w:rFonts w:ascii="Times New Roman" w:hAnsi="Times New Roman"/>
          <w:sz w:val="28"/>
          <w:szCs w:val="28"/>
        </w:rPr>
        <w:t>).</w:t>
      </w:r>
    </w:p>
    <w:p w14:paraId="73AA89C5" w14:textId="61DEED99" w:rsidR="00B2094D" w:rsidRPr="00635D8B" w:rsidRDefault="00B2094D" w:rsidP="00635D8B">
      <w:pPr>
        <w:pStyle w:val="a9"/>
        <w:numPr>
          <w:ilvl w:val="0"/>
          <w:numId w:val="26"/>
        </w:numPr>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Основанием для отказа в приеме </w:t>
      </w:r>
      <w:r w:rsidR="00FD5338" w:rsidRPr="00B77801">
        <w:rPr>
          <w:rFonts w:ascii="Times New Roman" w:hAnsi="Times New Roman"/>
          <w:sz w:val="28"/>
          <w:szCs w:val="28"/>
        </w:rPr>
        <w:t>ходатайства</w:t>
      </w:r>
      <w:r w:rsidRPr="00635D8B">
        <w:rPr>
          <w:rFonts w:ascii="Times New Roman" w:hAnsi="Times New Roman"/>
          <w:sz w:val="28"/>
          <w:szCs w:val="28"/>
        </w:rPr>
        <w:t xml:space="preserve"> о прекращении предоставления муниципальной услуги является если </w:t>
      </w:r>
      <w:r w:rsidR="00FD5338" w:rsidRPr="00B77801">
        <w:rPr>
          <w:rFonts w:ascii="Times New Roman" w:hAnsi="Times New Roman"/>
          <w:sz w:val="28"/>
          <w:szCs w:val="28"/>
        </w:rPr>
        <w:t>ходатайство</w:t>
      </w:r>
      <w:r w:rsidRPr="00635D8B">
        <w:rPr>
          <w:rFonts w:ascii="Times New Roman" w:hAnsi="Times New Roman"/>
          <w:sz w:val="28"/>
          <w:szCs w:val="28"/>
        </w:rPr>
        <w:t xml:space="preserve"> о прекращении предоставления муниципальной услуги подано лицом, не имеющим полномочий представлять интересы </w:t>
      </w:r>
      <w:r w:rsidR="00FD5338" w:rsidRPr="00B77801">
        <w:rPr>
          <w:rFonts w:ascii="Times New Roman" w:hAnsi="Times New Roman"/>
          <w:sz w:val="28"/>
          <w:szCs w:val="28"/>
        </w:rPr>
        <w:t>ходатайствующего</w:t>
      </w:r>
      <w:r w:rsidRPr="00635D8B">
        <w:rPr>
          <w:rFonts w:ascii="Times New Roman" w:hAnsi="Times New Roman"/>
          <w:sz w:val="28"/>
          <w:szCs w:val="28"/>
        </w:rPr>
        <w:t>.</w:t>
      </w:r>
    </w:p>
    <w:p w14:paraId="70742FDE" w14:textId="3DF9972F" w:rsidR="00B2094D" w:rsidRPr="00635D8B" w:rsidRDefault="00B2094D" w:rsidP="00635D8B">
      <w:pPr>
        <w:pStyle w:val="a9"/>
        <w:numPr>
          <w:ilvl w:val="0"/>
          <w:numId w:val="26"/>
        </w:numPr>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Отказ в приеме </w:t>
      </w:r>
      <w:r w:rsidR="00FD5338" w:rsidRPr="00B77801">
        <w:rPr>
          <w:rFonts w:ascii="Times New Roman" w:hAnsi="Times New Roman"/>
          <w:sz w:val="28"/>
          <w:szCs w:val="28"/>
        </w:rPr>
        <w:t>ходатайства</w:t>
      </w:r>
      <w:r w:rsidRPr="00635D8B">
        <w:rPr>
          <w:rFonts w:ascii="Times New Roman" w:hAnsi="Times New Roman"/>
          <w:sz w:val="28"/>
          <w:szCs w:val="28"/>
        </w:rPr>
        <w:t xml:space="preserve"> о прекращении предоставления муниципальной услуги направляется специалистом Отдела </w:t>
      </w:r>
      <w:r w:rsidR="00FD5338" w:rsidRPr="00B77801">
        <w:rPr>
          <w:rFonts w:ascii="Times New Roman" w:hAnsi="Times New Roman"/>
          <w:sz w:val="28"/>
          <w:szCs w:val="28"/>
        </w:rPr>
        <w:t>ходатайствующему</w:t>
      </w:r>
      <w:r w:rsidR="00A53D5D">
        <w:rPr>
          <w:rFonts w:ascii="Times New Roman" w:hAnsi="Times New Roman"/>
          <w:sz w:val="28"/>
          <w:szCs w:val="28"/>
        </w:rPr>
        <w:t xml:space="preserve"> </w:t>
      </w:r>
      <w:r w:rsidRPr="00635D8B">
        <w:rPr>
          <w:rFonts w:ascii="Times New Roman" w:hAnsi="Times New Roman"/>
          <w:sz w:val="28"/>
          <w:szCs w:val="28"/>
        </w:rPr>
        <w:t xml:space="preserve">в порядке, </w:t>
      </w:r>
      <w:r w:rsidR="00771499" w:rsidRPr="00635D8B">
        <w:rPr>
          <w:rFonts w:ascii="Times New Roman" w:hAnsi="Times New Roman"/>
          <w:sz w:val="28"/>
          <w:szCs w:val="28"/>
        </w:rPr>
        <w:t>п</w:t>
      </w:r>
      <w:r w:rsidR="00B459F2" w:rsidRPr="00635D8B">
        <w:rPr>
          <w:rFonts w:ascii="Times New Roman" w:hAnsi="Times New Roman"/>
          <w:sz w:val="28"/>
          <w:szCs w:val="28"/>
        </w:rPr>
        <w:t>редусмотренном подпунктом 2.6.6</w:t>
      </w:r>
      <w:r w:rsidRPr="00635D8B">
        <w:rPr>
          <w:rFonts w:ascii="Times New Roman" w:hAnsi="Times New Roman"/>
          <w:sz w:val="28"/>
          <w:szCs w:val="28"/>
        </w:rPr>
        <w:t xml:space="preserve"> настоящего </w:t>
      </w:r>
      <w:r w:rsidR="003D0777" w:rsidRPr="00635D8B">
        <w:rPr>
          <w:rFonts w:ascii="Times New Roman" w:hAnsi="Times New Roman"/>
          <w:sz w:val="28"/>
          <w:szCs w:val="28"/>
        </w:rPr>
        <w:t>Регламента</w:t>
      </w:r>
      <w:r w:rsidRPr="00635D8B">
        <w:rPr>
          <w:rFonts w:ascii="Times New Roman" w:hAnsi="Times New Roman"/>
          <w:sz w:val="28"/>
          <w:szCs w:val="28"/>
        </w:rPr>
        <w:t xml:space="preserve"> почтовым отправле</w:t>
      </w:r>
      <w:r w:rsidR="001F1AEA" w:rsidRPr="00635D8B">
        <w:rPr>
          <w:rFonts w:ascii="Times New Roman" w:hAnsi="Times New Roman"/>
          <w:sz w:val="28"/>
          <w:szCs w:val="28"/>
        </w:rPr>
        <w:t>нием</w:t>
      </w:r>
      <w:r w:rsidRPr="00635D8B">
        <w:rPr>
          <w:rFonts w:ascii="Times New Roman" w:hAnsi="Times New Roman"/>
          <w:sz w:val="28"/>
          <w:szCs w:val="28"/>
        </w:rPr>
        <w:t xml:space="preserve"> либо в порядке, пр</w:t>
      </w:r>
      <w:r w:rsidR="00B459F2" w:rsidRPr="00635D8B">
        <w:rPr>
          <w:rFonts w:ascii="Times New Roman" w:hAnsi="Times New Roman"/>
          <w:sz w:val="28"/>
          <w:szCs w:val="28"/>
        </w:rPr>
        <w:t>едусмотренном подпунктом 2.6.7</w:t>
      </w:r>
      <w:r w:rsidR="00771499" w:rsidRPr="00635D8B">
        <w:rPr>
          <w:rFonts w:ascii="Times New Roman" w:hAnsi="Times New Roman"/>
          <w:sz w:val="28"/>
          <w:szCs w:val="28"/>
        </w:rPr>
        <w:t xml:space="preserve"> </w:t>
      </w:r>
      <w:r w:rsidRPr="00635D8B">
        <w:rPr>
          <w:rFonts w:ascii="Times New Roman" w:hAnsi="Times New Roman"/>
          <w:sz w:val="28"/>
          <w:szCs w:val="28"/>
        </w:rPr>
        <w:t xml:space="preserve">настоящего </w:t>
      </w:r>
      <w:r w:rsidR="003D0777" w:rsidRPr="00635D8B">
        <w:rPr>
          <w:rFonts w:ascii="Times New Roman" w:hAnsi="Times New Roman"/>
          <w:sz w:val="28"/>
          <w:szCs w:val="28"/>
        </w:rPr>
        <w:t>Регламента</w:t>
      </w:r>
      <w:r w:rsidR="001F1AEA" w:rsidRPr="00635D8B">
        <w:rPr>
          <w:rFonts w:ascii="Times New Roman" w:hAnsi="Times New Roman"/>
          <w:sz w:val="28"/>
          <w:szCs w:val="28"/>
        </w:rPr>
        <w:t>, через ГАУ «МФЦ РС (Я)»</w:t>
      </w:r>
      <w:r w:rsidRPr="00635D8B">
        <w:rPr>
          <w:rFonts w:ascii="Times New Roman" w:hAnsi="Times New Roman"/>
          <w:sz w:val="28"/>
          <w:szCs w:val="28"/>
        </w:rPr>
        <w:t xml:space="preserve"> либо в порядке, п</w:t>
      </w:r>
      <w:r w:rsidR="00B459F2" w:rsidRPr="00635D8B">
        <w:rPr>
          <w:rFonts w:ascii="Times New Roman" w:hAnsi="Times New Roman"/>
          <w:sz w:val="28"/>
          <w:szCs w:val="28"/>
        </w:rPr>
        <w:t>редусмотренном подпунктом 2.6.8</w:t>
      </w:r>
      <w:r w:rsidRPr="00635D8B">
        <w:rPr>
          <w:rFonts w:ascii="Times New Roman" w:hAnsi="Times New Roman"/>
          <w:sz w:val="28"/>
          <w:szCs w:val="28"/>
        </w:rPr>
        <w:t xml:space="preserve"> настоящего </w:t>
      </w:r>
      <w:r w:rsidR="003D0777" w:rsidRPr="00635D8B">
        <w:rPr>
          <w:rFonts w:ascii="Times New Roman" w:hAnsi="Times New Roman"/>
          <w:sz w:val="28"/>
          <w:szCs w:val="28"/>
        </w:rPr>
        <w:t>Регламента</w:t>
      </w:r>
      <w:r w:rsidRPr="00635D8B">
        <w:rPr>
          <w:rFonts w:ascii="Times New Roman" w:hAnsi="Times New Roman"/>
          <w:sz w:val="28"/>
          <w:szCs w:val="28"/>
        </w:rPr>
        <w:t>, в электр</w:t>
      </w:r>
      <w:r w:rsidR="009407D6" w:rsidRPr="00635D8B">
        <w:rPr>
          <w:rFonts w:ascii="Times New Roman" w:hAnsi="Times New Roman"/>
          <w:sz w:val="28"/>
          <w:szCs w:val="28"/>
        </w:rPr>
        <w:t>онной форме посредством ЕПГУ или</w:t>
      </w:r>
      <w:r w:rsidRPr="00635D8B">
        <w:rPr>
          <w:rFonts w:ascii="Times New Roman" w:hAnsi="Times New Roman"/>
          <w:sz w:val="28"/>
          <w:szCs w:val="28"/>
        </w:rPr>
        <w:t xml:space="preserve"> РПГУ.</w:t>
      </w:r>
    </w:p>
    <w:p w14:paraId="345D47AB" w14:textId="77777777" w:rsidR="00B2094D" w:rsidRPr="00635D8B" w:rsidRDefault="00B2094D" w:rsidP="00635D8B">
      <w:pPr>
        <w:pStyle w:val="a9"/>
        <w:numPr>
          <w:ilvl w:val="0"/>
          <w:numId w:val="26"/>
        </w:numPr>
        <w:spacing w:line="240" w:lineRule="auto"/>
        <w:ind w:left="0" w:firstLine="709"/>
        <w:jc w:val="both"/>
        <w:rPr>
          <w:rFonts w:ascii="Times New Roman" w:hAnsi="Times New Roman"/>
          <w:sz w:val="28"/>
          <w:szCs w:val="28"/>
        </w:rPr>
      </w:pPr>
      <w:r w:rsidRPr="00635D8B">
        <w:rPr>
          <w:rFonts w:ascii="Times New Roman" w:hAnsi="Times New Roman"/>
          <w:sz w:val="28"/>
          <w:szCs w:val="28"/>
        </w:rPr>
        <w:t>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14:paraId="799333E0" w14:textId="47E76136" w:rsidR="00B2094D" w:rsidRPr="00635D8B" w:rsidRDefault="00FD5338" w:rsidP="00635D8B">
      <w:pPr>
        <w:pStyle w:val="a9"/>
        <w:numPr>
          <w:ilvl w:val="0"/>
          <w:numId w:val="26"/>
        </w:numPr>
        <w:spacing w:line="240" w:lineRule="auto"/>
        <w:ind w:left="0" w:firstLine="709"/>
        <w:jc w:val="both"/>
        <w:rPr>
          <w:rFonts w:ascii="Times New Roman" w:hAnsi="Times New Roman"/>
          <w:sz w:val="28"/>
          <w:szCs w:val="28"/>
        </w:rPr>
      </w:pPr>
      <w:r w:rsidRPr="00B77801">
        <w:rPr>
          <w:rFonts w:ascii="Times New Roman" w:hAnsi="Times New Roman"/>
          <w:sz w:val="28"/>
          <w:szCs w:val="28"/>
        </w:rPr>
        <w:t>Ходатайство</w:t>
      </w:r>
      <w:r w:rsidR="00B2094D" w:rsidRPr="00635D8B">
        <w:rPr>
          <w:rFonts w:ascii="Times New Roman" w:hAnsi="Times New Roman"/>
          <w:sz w:val="28"/>
          <w:szCs w:val="28"/>
        </w:rPr>
        <w:t xml:space="preserve"> о прекращении предоставления муниципальной услуги рассматривается специалистом </w:t>
      </w:r>
      <w:r w:rsidR="001F1AEA" w:rsidRPr="00635D8B">
        <w:rPr>
          <w:rFonts w:ascii="Times New Roman" w:hAnsi="Times New Roman"/>
          <w:sz w:val="28"/>
          <w:szCs w:val="28"/>
        </w:rPr>
        <w:t>Учреждения</w:t>
      </w:r>
      <w:r w:rsidR="00B2094D" w:rsidRPr="00635D8B">
        <w:rPr>
          <w:rFonts w:ascii="Times New Roman" w:hAnsi="Times New Roman"/>
          <w:sz w:val="28"/>
          <w:szCs w:val="28"/>
        </w:rPr>
        <w:t>, по результатам рассмотрения принимается решение о прекращении предоставления м</w:t>
      </w:r>
      <w:r w:rsidR="001F1AEA" w:rsidRPr="00635D8B">
        <w:rPr>
          <w:rFonts w:ascii="Times New Roman" w:hAnsi="Times New Roman"/>
          <w:sz w:val="28"/>
          <w:szCs w:val="28"/>
        </w:rPr>
        <w:t>униципальной услуги, подписанное</w:t>
      </w:r>
      <w:r w:rsidR="00B2094D" w:rsidRPr="00635D8B">
        <w:rPr>
          <w:rFonts w:ascii="Times New Roman" w:hAnsi="Times New Roman"/>
          <w:sz w:val="28"/>
          <w:szCs w:val="28"/>
        </w:rPr>
        <w:t xml:space="preserve"> руководителем </w:t>
      </w:r>
      <w:r w:rsidR="001F1AEA" w:rsidRPr="00635D8B">
        <w:rPr>
          <w:rFonts w:ascii="Times New Roman" w:hAnsi="Times New Roman"/>
          <w:sz w:val="28"/>
          <w:szCs w:val="28"/>
        </w:rPr>
        <w:t>Учреждения</w:t>
      </w:r>
      <w:r w:rsidR="00B2094D" w:rsidRPr="00635D8B">
        <w:rPr>
          <w:rFonts w:ascii="Times New Roman" w:hAnsi="Times New Roman"/>
          <w:sz w:val="28"/>
          <w:szCs w:val="28"/>
        </w:rPr>
        <w:t>.</w:t>
      </w:r>
    </w:p>
    <w:p w14:paraId="1F3A0087" w14:textId="4352C0A8" w:rsidR="00B2094D" w:rsidRPr="00635D8B" w:rsidRDefault="00B2094D" w:rsidP="00635D8B">
      <w:pPr>
        <w:pStyle w:val="a9"/>
        <w:numPr>
          <w:ilvl w:val="0"/>
          <w:numId w:val="26"/>
        </w:numPr>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специалистом </w:t>
      </w:r>
      <w:r w:rsidR="001F1AEA" w:rsidRPr="00635D8B">
        <w:rPr>
          <w:rFonts w:ascii="Times New Roman" w:hAnsi="Times New Roman"/>
          <w:sz w:val="28"/>
          <w:szCs w:val="28"/>
        </w:rPr>
        <w:t>Учреждения</w:t>
      </w:r>
      <w:r w:rsidRPr="00635D8B">
        <w:rPr>
          <w:rFonts w:ascii="Times New Roman" w:hAnsi="Times New Roman"/>
          <w:sz w:val="28"/>
          <w:szCs w:val="28"/>
        </w:rPr>
        <w:t xml:space="preserve"> </w:t>
      </w:r>
      <w:r w:rsidR="00FD5338" w:rsidRPr="00B77801">
        <w:rPr>
          <w:rFonts w:ascii="Times New Roman" w:hAnsi="Times New Roman"/>
          <w:sz w:val="28"/>
          <w:szCs w:val="28"/>
        </w:rPr>
        <w:t>ходатайствующему</w:t>
      </w:r>
      <w:r w:rsidR="00A53D5D">
        <w:rPr>
          <w:rFonts w:ascii="Times New Roman" w:hAnsi="Times New Roman"/>
          <w:sz w:val="28"/>
          <w:szCs w:val="28"/>
        </w:rPr>
        <w:t xml:space="preserve"> </w:t>
      </w:r>
      <w:r w:rsidRPr="00635D8B">
        <w:rPr>
          <w:rFonts w:ascii="Times New Roman" w:hAnsi="Times New Roman"/>
          <w:sz w:val="28"/>
          <w:szCs w:val="28"/>
        </w:rPr>
        <w:t xml:space="preserve">в порядке, </w:t>
      </w:r>
      <w:r w:rsidR="00FF2AF9" w:rsidRPr="00635D8B">
        <w:rPr>
          <w:rFonts w:ascii="Times New Roman" w:hAnsi="Times New Roman"/>
          <w:sz w:val="28"/>
          <w:szCs w:val="28"/>
        </w:rPr>
        <w:t>предусмо</w:t>
      </w:r>
      <w:r w:rsidR="001E4BC6" w:rsidRPr="00635D8B">
        <w:rPr>
          <w:rFonts w:ascii="Times New Roman" w:hAnsi="Times New Roman"/>
          <w:sz w:val="28"/>
          <w:szCs w:val="28"/>
        </w:rPr>
        <w:t>тренном подпунктом 2.6.</w:t>
      </w:r>
      <w:r w:rsidR="00B459F2" w:rsidRPr="00635D8B">
        <w:rPr>
          <w:rFonts w:ascii="Times New Roman" w:hAnsi="Times New Roman"/>
          <w:sz w:val="28"/>
          <w:szCs w:val="28"/>
        </w:rPr>
        <w:t>6</w:t>
      </w:r>
      <w:r w:rsidRPr="00635D8B">
        <w:rPr>
          <w:rFonts w:ascii="Times New Roman" w:hAnsi="Times New Roman"/>
          <w:sz w:val="28"/>
          <w:szCs w:val="28"/>
        </w:rPr>
        <w:t xml:space="preserve"> настоящего </w:t>
      </w:r>
      <w:r w:rsidR="003D0777" w:rsidRPr="00635D8B">
        <w:rPr>
          <w:rFonts w:ascii="Times New Roman" w:hAnsi="Times New Roman"/>
          <w:sz w:val="28"/>
          <w:szCs w:val="28"/>
        </w:rPr>
        <w:t>Регламента</w:t>
      </w:r>
      <w:r w:rsidRPr="00635D8B">
        <w:rPr>
          <w:rFonts w:ascii="Times New Roman" w:hAnsi="Times New Roman"/>
          <w:sz w:val="28"/>
          <w:szCs w:val="28"/>
        </w:rPr>
        <w:t xml:space="preserve">, почтовым отправлением, либо в порядке, </w:t>
      </w:r>
      <w:r w:rsidR="001E4BC6" w:rsidRPr="00635D8B">
        <w:rPr>
          <w:rFonts w:ascii="Times New Roman" w:hAnsi="Times New Roman"/>
          <w:sz w:val="28"/>
          <w:szCs w:val="28"/>
        </w:rPr>
        <w:t>предусмотренном под</w:t>
      </w:r>
      <w:r w:rsidR="006D2251" w:rsidRPr="00635D8B">
        <w:rPr>
          <w:rFonts w:ascii="Times New Roman" w:hAnsi="Times New Roman"/>
          <w:sz w:val="28"/>
          <w:szCs w:val="28"/>
        </w:rPr>
        <w:t>п</w:t>
      </w:r>
      <w:r w:rsidR="001E4BC6" w:rsidRPr="00635D8B">
        <w:rPr>
          <w:rFonts w:ascii="Times New Roman" w:hAnsi="Times New Roman"/>
          <w:sz w:val="28"/>
          <w:szCs w:val="28"/>
        </w:rPr>
        <w:t>унктом 2.6.</w:t>
      </w:r>
      <w:r w:rsidR="00B459F2" w:rsidRPr="00635D8B">
        <w:rPr>
          <w:rFonts w:ascii="Times New Roman" w:hAnsi="Times New Roman"/>
          <w:sz w:val="28"/>
          <w:szCs w:val="28"/>
        </w:rPr>
        <w:t>7</w:t>
      </w:r>
      <w:r w:rsidRPr="00635D8B">
        <w:rPr>
          <w:rFonts w:ascii="Times New Roman" w:hAnsi="Times New Roman"/>
          <w:sz w:val="28"/>
          <w:szCs w:val="28"/>
        </w:rPr>
        <w:t xml:space="preserve"> настоящего </w:t>
      </w:r>
      <w:r w:rsidR="003D0777" w:rsidRPr="00635D8B">
        <w:rPr>
          <w:rFonts w:ascii="Times New Roman" w:hAnsi="Times New Roman"/>
          <w:sz w:val="28"/>
          <w:szCs w:val="28"/>
        </w:rPr>
        <w:t>Регламента</w:t>
      </w:r>
      <w:r w:rsidRPr="00635D8B">
        <w:rPr>
          <w:rFonts w:ascii="Times New Roman" w:hAnsi="Times New Roman"/>
          <w:sz w:val="28"/>
          <w:szCs w:val="28"/>
        </w:rPr>
        <w:t>, через ГАУ «МФЦ РС (Я)», либо в порядке, предусмотренном</w:t>
      </w:r>
      <w:r w:rsidR="001E4BC6" w:rsidRPr="00635D8B">
        <w:rPr>
          <w:rFonts w:ascii="Times New Roman" w:hAnsi="Times New Roman"/>
          <w:sz w:val="28"/>
          <w:szCs w:val="28"/>
        </w:rPr>
        <w:t xml:space="preserve"> подпунктом 2.6.</w:t>
      </w:r>
      <w:r w:rsidR="00B459F2" w:rsidRPr="00635D8B">
        <w:rPr>
          <w:rFonts w:ascii="Times New Roman" w:hAnsi="Times New Roman"/>
          <w:sz w:val="28"/>
          <w:szCs w:val="28"/>
        </w:rPr>
        <w:t>8</w:t>
      </w:r>
      <w:r w:rsidRPr="00635D8B">
        <w:rPr>
          <w:rFonts w:ascii="Times New Roman" w:hAnsi="Times New Roman"/>
          <w:sz w:val="28"/>
          <w:szCs w:val="28"/>
        </w:rPr>
        <w:t xml:space="preserve"> настоящего </w:t>
      </w:r>
      <w:r w:rsidR="003D0777" w:rsidRPr="00635D8B">
        <w:rPr>
          <w:rFonts w:ascii="Times New Roman" w:hAnsi="Times New Roman"/>
          <w:sz w:val="28"/>
          <w:szCs w:val="28"/>
        </w:rPr>
        <w:t>Регламента</w:t>
      </w:r>
      <w:r w:rsidRPr="00635D8B">
        <w:rPr>
          <w:rFonts w:ascii="Times New Roman" w:hAnsi="Times New Roman"/>
          <w:sz w:val="28"/>
          <w:szCs w:val="28"/>
        </w:rPr>
        <w:t>, в элект</w:t>
      </w:r>
      <w:r w:rsidR="009407D6" w:rsidRPr="00635D8B">
        <w:rPr>
          <w:rFonts w:ascii="Times New Roman" w:hAnsi="Times New Roman"/>
          <w:sz w:val="28"/>
          <w:szCs w:val="28"/>
        </w:rPr>
        <w:t xml:space="preserve">ронной форме посредством ЕПГУ </w:t>
      </w:r>
      <w:r w:rsidRPr="00635D8B">
        <w:rPr>
          <w:rFonts w:ascii="Times New Roman" w:hAnsi="Times New Roman"/>
          <w:sz w:val="28"/>
          <w:szCs w:val="28"/>
        </w:rPr>
        <w:t>или РПГУ.</w:t>
      </w:r>
    </w:p>
    <w:p w14:paraId="0F33011B" w14:textId="2418EC85" w:rsidR="00B2094D" w:rsidRPr="00635D8B" w:rsidRDefault="00B2094D" w:rsidP="00635D8B">
      <w:pPr>
        <w:pStyle w:val="a9"/>
        <w:numPr>
          <w:ilvl w:val="0"/>
          <w:numId w:val="26"/>
        </w:numPr>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Срок предоставления муниципальной услуги, указанный в пункте 2.4. настоящего </w:t>
      </w:r>
      <w:r w:rsidR="003D0777" w:rsidRPr="00635D8B">
        <w:rPr>
          <w:rFonts w:ascii="Times New Roman" w:hAnsi="Times New Roman"/>
          <w:sz w:val="28"/>
          <w:szCs w:val="28"/>
        </w:rPr>
        <w:t>Регламента</w:t>
      </w:r>
      <w:r w:rsidRPr="00635D8B">
        <w:rPr>
          <w:rFonts w:ascii="Times New Roman" w:hAnsi="Times New Roman"/>
          <w:sz w:val="28"/>
          <w:szCs w:val="28"/>
        </w:rPr>
        <w:t>, прекращается в день принятия решения о прекращении предоставления муниципальной услуги.</w:t>
      </w:r>
    </w:p>
    <w:p w14:paraId="32BE15EB" w14:textId="6A5EDB90" w:rsidR="00B2094D" w:rsidRPr="00635D8B" w:rsidRDefault="00B2094D" w:rsidP="00635D8B">
      <w:pPr>
        <w:pStyle w:val="a9"/>
        <w:numPr>
          <w:ilvl w:val="0"/>
          <w:numId w:val="26"/>
        </w:numPr>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Прекращение предоставления муниципальной услуги не препятствует повторному обращению </w:t>
      </w:r>
      <w:r w:rsidR="00FD5338" w:rsidRPr="00B77801">
        <w:rPr>
          <w:rFonts w:ascii="Times New Roman" w:hAnsi="Times New Roman"/>
          <w:sz w:val="28"/>
          <w:szCs w:val="28"/>
        </w:rPr>
        <w:t>ходатайствующего</w:t>
      </w:r>
      <w:r w:rsidRPr="00635D8B">
        <w:rPr>
          <w:rFonts w:ascii="Times New Roman" w:hAnsi="Times New Roman"/>
          <w:sz w:val="28"/>
          <w:szCs w:val="28"/>
        </w:rPr>
        <w:t xml:space="preserve"> за предоставлением муниципальной услуги.</w:t>
      </w:r>
    </w:p>
    <w:p w14:paraId="7DD12FCA" w14:textId="77777777" w:rsidR="00B2094D" w:rsidRPr="00635D8B" w:rsidRDefault="00B2094D" w:rsidP="00635D8B">
      <w:pPr>
        <w:pStyle w:val="1"/>
        <w:ind w:firstLine="709"/>
        <w:rPr>
          <w:rFonts w:ascii="Times New Roman" w:hAnsi="Times New Roman"/>
          <w:sz w:val="28"/>
          <w:szCs w:val="28"/>
        </w:rPr>
      </w:pPr>
      <w:r w:rsidRPr="00635D8B">
        <w:rPr>
          <w:rFonts w:ascii="Times New Roman" w:hAnsi="Times New Roman"/>
          <w:sz w:val="28"/>
          <w:szCs w:val="28"/>
        </w:rPr>
        <w:t>III. СОСТАВ, ПОСЛЕДОВАТЕЛЬНОСТЬ И СРОКИ</w:t>
      </w:r>
    </w:p>
    <w:p w14:paraId="5D234301" w14:textId="5971545A" w:rsidR="00B2094D" w:rsidRPr="00635D8B" w:rsidRDefault="00B2094D" w:rsidP="00635D8B">
      <w:pPr>
        <w:pStyle w:val="1"/>
        <w:ind w:firstLine="709"/>
        <w:rPr>
          <w:rFonts w:ascii="Times New Roman" w:hAnsi="Times New Roman"/>
          <w:sz w:val="28"/>
          <w:szCs w:val="28"/>
        </w:rPr>
      </w:pPr>
      <w:r w:rsidRPr="00635D8B">
        <w:rPr>
          <w:rFonts w:ascii="Times New Roman" w:hAnsi="Times New Roman"/>
          <w:sz w:val="28"/>
          <w:szCs w:val="28"/>
        </w:rPr>
        <w:t>ВЫПОЛНЕНИЯ АДМИНИСТРАТИВНЫХ ПРОЦЕДУР (ДЕЙСТВИЙ), ТРЕБОВАНИЯ</w:t>
      </w:r>
      <w:r w:rsidR="006F4B24" w:rsidRPr="00635D8B">
        <w:rPr>
          <w:rFonts w:ascii="Times New Roman" w:hAnsi="Times New Roman"/>
          <w:sz w:val="28"/>
          <w:szCs w:val="28"/>
        </w:rPr>
        <w:t xml:space="preserve"> </w:t>
      </w:r>
      <w:r w:rsidRPr="00635D8B">
        <w:rPr>
          <w:rFonts w:ascii="Times New Roman" w:hAnsi="Times New Roman"/>
          <w:sz w:val="28"/>
          <w:szCs w:val="28"/>
        </w:rPr>
        <w:t xml:space="preserve">К ПОРЯДКУ ИХ ВЫПОЛНЕНИЯ, В ТОМ </w:t>
      </w:r>
      <w:r w:rsidRPr="00635D8B">
        <w:rPr>
          <w:rFonts w:ascii="Times New Roman" w:hAnsi="Times New Roman"/>
          <w:sz w:val="28"/>
          <w:szCs w:val="28"/>
        </w:rPr>
        <w:lastRenderedPageBreak/>
        <w:t>ЧИСЛЕ ОСОБЕННОСТИ ВЫПОЛНЕНИЯ</w:t>
      </w:r>
      <w:r w:rsidR="00C3135D" w:rsidRPr="00635D8B">
        <w:rPr>
          <w:rFonts w:ascii="Times New Roman" w:hAnsi="Times New Roman"/>
          <w:sz w:val="28"/>
          <w:szCs w:val="28"/>
        </w:rPr>
        <w:t xml:space="preserve"> </w:t>
      </w:r>
      <w:r w:rsidRPr="00635D8B">
        <w:rPr>
          <w:rFonts w:ascii="Times New Roman" w:hAnsi="Times New Roman"/>
          <w:sz w:val="28"/>
          <w:szCs w:val="28"/>
        </w:rPr>
        <w:t>АДМИНИСТРАТИВНЫХ ПРОЦЕДУР (ДЕЙСТВИЙ) В ЭЛЕКТРОННОЙ ФОРМЕ</w:t>
      </w:r>
    </w:p>
    <w:p w14:paraId="2CCE697C" w14:textId="77777777" w:rsidR="00B2094D" w:rsidRPr="00635D8B" w:rsidRDefault="00B2094D" w:rsidP="00635D8B">
      <w:pPr>
        <w:ind w:firstLine="709"/>
        <w:rPr>
          <w:sz w:val="28"/>
          <w:szCs w:val="28"/>
        </w:rPr>
      </w:pPr>
    </w:p>
    <w:p w14:paraId="05B19803" w14:textId="77777777" w:rsidR="00B2094D" w:rsidRPr="00635D8B" w:rsidRDefault="00B2094D" w:rsidP="00635D8B">
      <w:pPr>
        <w:pStyle w:val="2"/>
        <w:spacing w:line="240" w:lineRule="auto"/>
        <w:ind w:firstLine="709"/>
        <w:jc w:val="both"/>
        <w:rPr>
          <w:rFonts w:ascii="Times New Roman" w:hAnsi="Times New Roman"/>
          <w:b/>
          <w:sz w:val="28"/>
          <w:szCs w:val="28"/>
        </w:rPr>
      </w:pPr>
      <w:r w:rsidRPr="00635D8B">
        <w:rPr>
          <w:rFonts w:ascii="Times New Roman" w:hAnsi="Times New Roman"/>
          <w:b/>
          <w:sz w:val="28"/>
          <w:szCs w:val="28"/>
        </w:rPr>
        <w:t>3.1. Исчерпывающий перечень административных процедур</w:t>
      </w:r>
    </w:p>
    <w:p w14:paraId="4320723D" w14:textId="77777777" w:rsidR="00BA6282" w:rsidRPr="00635D8B" w:rsidRDefault="00BA6282" w:rsidP="00635D8B">
      <w:pPr>
        <w:rPr>
          <w:sz w:val="28"/>
          <w:szCs w:val="28"/>
        </w:rPr>
      </w:pPr>
    </w:p>
    <w:p w14:paraId="5EEE0117" w14:textId="4ECB5FAF" w:rsidR="00B2094D" w:rsidRPr="00635D8B" w:rsidRDefault="006D2251" w:rsidP="00635D8B">
      <w:pPr>
        <w:autoSpaceDE w:val="0"/>
        <w:autoSpaceDN w:val="0"/>
        <w:adjustRightInd w:val="0"/>
        <w:ind w:firstLine="709"/>
        <w:jc w:val="both"/>
        <w:rPr>
          <w:sz w:val="28"/>
          <w:szCs w:val="28"/>
        </w:rPr>
      </w:pPr>
      <w:r w:rsidRPr="00635D8B">
        <w:rPr>
          <w:sz w:val="28"/>
          <w:szCs w:val="28"/>
        </w:rPr>
        <w:t>3.1.1</w:t>
      </w:r>
      <w:r w:rsidR="00BA6282" w:rsidRPr="00635D8B">
        <w:rPr>
          <w:sz w:val="28"/>
          <w:szCs w:val="28"/>
        </w:rPr>
        <w:t>.</w:t>
      </w:r>
      <w:r w:rsidRPr="00635D8B">
        <w:rPr>
          <w:sz w:val="28"/>
          <w:szCs w:val="28"/>
        </w:rPr>
        <w:t xml:space="preserve"> </w:t>
      </w:r>
      <w:r w:rsidR="00B2094D" w:rsidRPr="00635D8B">
        <w:rPr>
          <w:sz w:val="28"/>
          <w:szCs w:val="28"/>
        </w:rPr>
        <w:t>В рамках предоставления муниципальной услуги осуществляются следующие административные процедуры:</w:t>
      </w:r>
    </w:p>
    <w:p w14:paraId="12378E09" w14:textId="63F58158" w:rsidR="00954782" w:rsidRPr="00635D8B" w:rsidRDefault="00715AE5" w:rsidP="00635D8B">
      <w:pPr>
        <w:pStyle w:val="a9"/>
        <w:numPr>
          <w:ilvl w:val="0"/>
          <w:numId w:val="27"/>
        </w:numPr>
        <w:tabs>
          <w:tab w:val="left" w:pos="1134"/>
        </w:tabs>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проверка документов и регистрация </w:t>
      </w:r>
      <w:r w:rsidR="003C0874" w:rsidRPr="00B77801">
        <w:rPr>
          <w:rFonts w:ascii="Times New Roman" w:eastAsia="Times New Roman" w:hAnsi="Times New Roman"/>
          <w:sz w:val="28"/>
          <w:szCs w:val="28"/>
        </w:rPr>
        <w:t>ходатайства</w:t>
      </w:r>
      <w:r w:rsidR="003C0874" w:rsidRPr="00635D8B">
        <w:rPr>
          <w:rFonts w:ascii="Times New Roman" w:eastAsia="Times New Roman" w:hAnsi="Times New Roman"/>
          <w:sz w:val="28"/>
          <w:szCs w:val="28"/>
        </w:rPr>
        <w:t xml:space="preserve"> о переводе земель или земельных участ</w:t>
      </w:r>
      <w:r w:rsidR="00C759D2" w:rsidRPr="00635D8B">
        <w:rPr>
          <w:rFonts w:ascii="Times New Roman" w:eastAsia="Times New Roman" w:hAnsi="Times New Roman"/>
          <w:sz w:val="28"/>
          <w:szCs w:val="28"/>
        </w:rPr>
        <w:t>ков из одной категории в другую</w:t>
      </w:r>
      <w:r w:rsidR="00954782" w:rsidRPr="00635D8B">
        <w:rPr>
          <w:rFonts w:ascii="Times New Roman" w:eastAsia="Times New Roman" w:hAnsi="Times New Roman"/>
          <w:sz w:val="28"/>
          <w:szCs w:val="28"/>
        </w:rPr>
        <w:t>;</w:t>
      </w:r>
      <w:r w:rsidR="00C759D2" w:rsidRPr="00635D8B">
        <w:rPr>
          <w:rFonts w:ascii="Times New Roman" w:eastAsia="Times New Roman" w:hAnsi="Times New Roman"/>
          <w:sz w:val="28"/>
          <w:szCs w:val="28"/>
        </w:rPr>
        <w:t xml:space="preserve"> </w:t>
      </w:r>
    </w:p>
    <w:p w14:paraId="5B3CA551" w14:textId="7E9F1B63" w:rsidR="00B2094D" w:rsidRPr="00635D8B" w:rsidRDefault="006D2251" w:rsidP="00635D8B">
      <w:pPr>
        <w:pStyle w:val="a9"/>
        <w:numPr>
          <w:ilvl w:val="0"/>
          <w:numId w:val="27"/>
        </w:numPr>
        <w:tabs>
          <w:tab w:val="left" w:pos="1134"/>
        </w:tabs>
        <w:spacing w:after="0" w:line="240" w:lineRule="auto"/>
        <w:ind w:left="0" w:firstLine="709"/>
        <w:jc w:val="both"/>
        <w:rPr>
          <w:rFonts w:ascii="Times New Roman" w:hAnsi="Times New Roman"/>
          <w:sz w:val="28"/>
          <w:szCs w:val="28"/>
        </w:rPr>
      </w:pPr>
      <w:r w:rsidRPr="00635D8B">
        <w:rPr>
          <w:rFonts w:ascii="Times New Roman" w:hAnsi="Times New Roman"/>
          <w:sz w:val="28"/>
          <w:szCs w:val="28"/>
        </w:rPr>
        <w:t>ф</w:t>
      </w:r>
      <w:r w:rsidR="00954782" w:rsidRPr="00635D8B">
        <w:rPr>
          <w:rFonts w:ascii="Times New Roman" w:hAnsi="Times New Roman"/>
          <w:sz w:val="28"/>
          <w:szCs w:val="28"/>
        </w:rPr>
        <w:t xml:space="preserve">ормирование и </w:t>
      </w:r>
      <w:r w:rsidR="00B2094D" w:rsidRPr="00635D8B">
        <w:rPr>
          <w:rFonts w:ascii="Times New Roman" w:hAnsi="Times New Roman"/>
          <w:sz w:val="28"/>
          <w:szCs w:val="28"/>
        </w:rPr>
        <w:t>направление межведомственных запросов о предоставлении документов (информации), необходимых для предоставления муниципальной услуги;</w:t>
      </w:r>
    </w:p>
    <w:p w14:paraId="409EF229" w14:textId="77777777" w:rsidR="00B2094D" w:rsidRPr="00635D8B" w:rsidRDefault="00B2094D" w:rsidP="00635D8B">
      <w:pPr>
        <w:pStyle w:val="a9"/>
        <w:numPr>
          <w:ilvl w:val="0"/>
          <w:numId w:val="27"/>
        </w:numPr>
        <w:tabs>
          <w:tab w:val="left" w:pos="1134"/>
        </w:tabs>
        <w:spacing w:after="0" w:line="240" w:lineRule="auto"/>
        <w:ind w:left="0" w:firstLine="709"/>
        <w:jc w:val="both"/>
        <w:rPr>
          <w:rFonts w:ascii="Times New Roman" w:hAnsi="Times New Roman"/>
          <w:sz w:val="28"/>
          <w:szCs w:val="28"/>
        </w:rPr>
      </w:pPr>
      <w:r w:rsidRPr="00635D8B">
        <w:rPr>
          <w:rFonts w:ascii="Times New Roman" w:hAnsi="Times New Roman"/>
          <w:sz w:val="28"/>
          <w:szCs w:val="28"/>
        </w:rPr>
        <w:t>рассмотрение документов и сведений (проверка соответствия документов и сведений установленным критериям для принятия решения);</w:t>
      </w:r>
    </w:p>
    <w:p w14:paraId="2CBCF1A7" w14:textId="77777777" w:rsidR="00B2094D" w:rsidRPr="00635D8B" w:rsidRDefault="00B2094D" w:rsidP="00635D8B">
      <w:pPr>
        <w:pStyle w:val="a9"/>
        <w:numPr>
          <w:ilvl w:val="0"/>
          <w:numId w:val="27"/>
        </w:numPr>
        <w:tabs>
          <w:tab w:val="left" w:pos="1134"/>
        </w:tabs>
        <w:spacing w:after="0" w:line="240" w:lineRule="auto"/>
        <w:ind w:left="0" w:firstLine="709"/>
        <w:jc w:val="both"/>
        <w:rPr>
          <w:rFonts w:ascii="Times New Roman" w:hAnsi="Times New Roman"/>
          <w:sz w:val="28"/>
          <w:szCs w:val="28"/>
        </w:rPr>
      </w:pPr>
      <w:r w:rsidRPr="00635D8B">
        <w:rPr>
          <w:rFonts w:ascii="Times New Roman" w:hAnsi="Times New Roman"/>
          <w:sz w:val="28"/>
          <w:szCs w:val="28"/>
        </w:rPr>
        <w:t>принятие решения о предоставлении услуги (формирование решения);</w:t>
      </w:r>
    </w:p>
    <w:p w14:paraId="5807AEEC" w14:textId="3A336A6C" w:rsidR="00E20D6B" w:rsidRPr="00635D8B" w:rsidRDefault="00B83126" w:rsidP="00635D8B">
      <w:pPr>
        <w:pStyle w:val="a9"/>
        <w:numPr>
          <w:ilvl w:val="0"/>
          <w:numId w:val="27"/>
        </w:numPr>
        <w:tabs>
          <w:tab w:val="left" w:pos="1134"/>
        </w:tabs>
        <w:spacing w:after="0" w:line="240" w:lineRule="auto"/>
        <w:ind w:left="0" w:firstLine="709"/>
        <w:jc w:val="both"/>
        <w:rPr>
          <w:rFonts w:ascii="Times New Roman" w:hAnsi="Times New Roman"/>
          <w:sz w:val="28"/>
          <w:szCs w:val="28"/>
        </w:rPr>
      </w:pPr>
      <w:r w:rsidRPr="00635D8B">
        <w:rPr>
          <w:rFonts w:ascii="Times New Roman" w:eastAsia="Times New Roman" w:hAnsi="Times New Roman"/>
          <w:sz w:val="28"/>
          <w:szCs w:val="28"/>
        </w:rPr>
        <w:t xml:space="preserve">направление в орган, уполномоченный на осуществление государственного кадастрового учета недвижимого имущества и ведение государственного кадастра недвижимости решения об отнесении земель или земельных участков в составе таких земель к определенной категории земель </w:t>
      </w:r>
      <w:r w:rsidR="00523A91" w:rsidRPr="00635D8B">
        <w:rPr>
          <w:rFonts w:ascii="Times New Roman" w:eastAsia="Times New Roman" w:hAnsi="Times New Roman"/>
          <w:sz w:val="28"/>
          <w:szCs w:val="28"/>
        </w:rPr>
        <w:t xml:space="preserve">или </w:t>
      </w:r>
      <w:r w:rsidRPr="00635D8B">
        <w:rPr>
          <w:rFonts w:ascii="Times New Roman" w:eastAsia="Times New Roman" w:hAnsi="Times New Roman"/>
          <w:sz w:val="28"/>
          <w:szCs w:val="28"/>
        </w:rPr>
        <w:t>о переводе земель или земельных участ</w:t>
      </w:r>
      <w:r w:rsidR="001F1AEA" w:rsidRPr="00635D8B">
        <w:rPr>
          <w:rFonts w:ascii="Times New Roman" w:eastAsia="Times New Roman" w:hAnsi="Times New Roman"/>
          <w:sz w:val="28"/>
          <w:szCs w:val="28"/>
        </w:rPr>
        <w:t>ков из одной категории в другую;</w:t>
      </w:r>
    </w:p>
    <w:p w14:paraId="678F5694" w14:textId="43717C1B" w:rsidR="00B2094D" w:rsidRPr="00635D8B" w:rsidRDefault="004E023F" w:rsidP="00635D8B">
      <w:pPr>
        <w:pStyle w:val="a9"/>
        <w:numPr>
          <w:ilvl w:val="0"/>
          <w:numId w:val="27"/>
        </w:numPr>
        <w:tabs>
          <w:tab w:val="left" w:pos="1134"/>
        </w:tabs>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уведомление </w:t>
      </w:r>
      <w:r w:rsidRPr="00B77801">
        <w:rPr>
          <w:rFonts w:ascii="Times New Roman" w:hAnsi="Times New Roman"/>
          <w:sz w:val="28"/>
          <w:szCs w:val="28"/>
        </w:rPr>
        <w:t>ходатайствующего</w:t>
      </w:r>
      <w:r w:rsidR="00A53D5D">
        <w:rPr>
          <w:rFonts w:ascii="Times New Roman" w:hAnsi="Times New Roman"/>
          <w:sz w:val="28"/>
          <w:szCs w:val="28"/>
        </w:rPr>
        <w:t xml:space="preserve"> </w:t>
      </w:r>
      <w:r w:rsidRPr="00635D8B">
        <w:rPr>
          <w:rFonts w:ascii="Times New Roman" w:hAnsi="Times New Roman"/>
          <w:sz w:val="28"/>
          <w:szCs w:val="28"/>
        </w:rPr>
        <w:t xml:space="preserve">о направлении в орган, уполномоченный на осуществление государственного кадастрового учета недвижимого имущества и ведение государственного кадастра недвижимости решения </w:t>
      </w:r>
      <w:r w:rsidRPr="00635D8B">
        <w:rPr>
          <w:rFonts w:ascii="Times New Roman" w:eastAsia="Times New Roman" w:hAnsi="Times New Roman"/>
          <w:sz w:val="28"/>
          <w:szCs w:val="28"/>
        </w:rPr>
        <w:t>об отнесении земель или земельных участков в составе таких земель к определенной категории земель или о переводе земель или земельных участков из одной категории в другую</w:t>
      </w:r>
      <w:r w:rsidR="00B2094D" w:rsidRPr="00635D8B">
        <w:rPr>
          <w:rFonts w:ascii="Times New Roman" w:hAnsi="Times New Roman"/>
          <w:sz w:val="28"/>
          <w:szCs w:val="28"/>
        </w:rPr>
        <w:t xml:space="preserve">, в том числе направление результата в виде электронного документа </w:t>
      </w:r>
      <w:r w:rsidR="00FD5338" w:rsidRPr="00B77801">
        <w:rPr>
          <w:rFonts w:ascii="Times New Roman" w:hAnsi="Times New Roman"/>
          <w:sz w:val="28"/>
          <w:szCs w:val="28"/>
        </w:rPr>
        <w:t>ходатайствующему</w:t>
      </w:r>
      <w:r w:rsidR="00A53D5D">
        <w:rPr>
          <w:rFonts w:ascii="Times New Roman" w:hAnsi="Times New Roman"/>
          <w:sz w:val="28"/>
          <w:szCs w:val="28"/>
        </w:rPr>
        <w:t xml:space="preserve"> </w:t>
      </w:r>
      <w:r w:rsidR="00B2094D" w:rsidRPr="00635D8B">
        <w:rPr>
          <w:rFonts w:ascii="Times New Roman" w:hAnsi="Times New Roman"/>
          <w:sz w:val="28"/>
          <w:szCs w:val="28"/>
        </w:rPr>
        <w:t xml:space="preserve">в профиль ЕСИА, выдача экземпляра электронного документа, распечатанного на бумажном носителе, заверенного подписью и печатью ГАУ </w:t>
      </w:r>
      <w:r w:rsidR="001F1AEA" w:rsidRPr="00635D8B">
        <w:rPr>
          <w:rFonts w:ascii="Times New Roman" w:hAnsi="Times New Roman"/>
          <w:sz w:val="28"/>
          <w:szCs w:val="28"/>
        </w:rPr>
        <w:t>«</w:t>
      </w:r>
      <w:r w:rsidR="00B2094D" w:rsidRPr="00635D8B">
        <w:rPr>
          <w:rFonts w:ascii="Times New Roman" w:hAnsi="Times New Roman"/>
          <w:sz w:val="28"/>
          <w:szCs w:val="28"/>
        </w:rPr>
        <w:t>МФЦ РС(Я)</w:t>
      </w:r>
      <w:r w:rsidR="001F1AEA" w:rsidRPr="00635D8B">
        <w:rPr>
          <w:rFonts w:ascii="Times New Roman" w:hAnsi="Times New Roman"/>
          <w:sz w:val="28"/>
          <w:szCs w:val="28"/>
        </w:rPr>
        <w:t>»</w:t>
      </w:r>
      <w:r w:rsidR="00B2094D" w:rsidRPr="00635D8B">
        <w:rPr>
          <w:rFonts w:ascii="Times New Roman" w:hAnsi="Times New Roman"/>
          <w:sz w:val="28"/>
          <w:szCs w:val="28"/>
        </w:rPr>
        <w:t xml:space="preserve">. </w:t>
      </w:r>
    </w:p>
    <w:p w14:paraId="00F94D7A" w14:textId="38D697A5" w:rsidR="00B2094D" w:rsidRPr="00635D8B" w:rsidRDefault="00B2094D" w:rsidP="00635D8B">
      <w:pPr>
        <w:tabs>
          <w:tab w:val="left" w:pos="142"/>
          <w:tab w:val="left" w:pos="1134"/>
        </w:tabs>
        <w:ind w:firstLine="709"/>
        <w:jc w:val="both"/>
        <w:rPr>
          <w:sz w:val="28"/>
          <w:szCs w:val="28"/>
        </w:rPr>
      </w:pPr>
      <w:r w:rsidRPr="00635D8B">
        <w:rPr>
          <w:sz w:val="28"/>
          <w:szCs w:val="28"/>
        </w:rPr>
        <w:t>Блок-схема предоставления муниципальной у</w:t>
      </w:r>
      <w:r w:rsidR="00053F26" w:rsidRPr="00635D8B">
        <w:rPr>
          <w:sz w:val="28"/>
          <w:szCs w:val="28"/>
        </w:rPr>
        <w:t xml:space="preserve">слуги приведена в приложении № </w:t>
      </w:r>
      <w:sdt>
        <w:sdtPr>
          <w:rPr>
            <w:sz w:val="28"/>
            <w:szCs w:val="28"/>
          </w:rPr>
          <w:id w:val="1612621284"/>
          <w:placeholder>
            <w:docPart w:val="DefaultPlaceholder_1081868574"/>
          </w:placeholder>
        </w:sdtPr>
        <w:sdtEndPr/>
        <w:sdtContent>
          <w:r w:rsidR="001F0B19" w:rsidRPr="00635D8B">
            <w:rPr>
              <w:sz w:val="28"/>
              <w:szCs w:val="28"/>
            </w:rPr>
            <w:t>7</w:t>
          </w:r>
          <w:r w:rsidR="00053F26" w:rsidRPr="00635D8B">
            <w:rPr>
              <w:i/>
              <w:sz w:val="28"/>
              <w:szCs w:val="28"/>
            </w:rPr>
            <w:t xml:space="preserve"> </w:t>
          </w:r>
        </w:sdtContent>
      </w:sdt>
      <w:r w:rsidRPr="00635D8B">
        <w:rPr>
          <w:sz w:val="28"/>
          <w:szCs w:val="28"/>
        </w:rPr>
        <w:t>к настоящему Административному регламенту.</w:t>
      </w:r>
    </w:p>
    <w:p w14:paraId="771DEF66" w14:textId="77777777" w:rsidR="00B2094D" w:rsidRPr="00635D8B" w:rsidRDefault="00B2094D" w:rsidP="00635D8B">
      <w:pPr>
        <w:autoSpaceDE w:val="0"/>
        <w:autoSpaceDN w:val="0"/>
        <w:adjustRightInd w:val="0"/>
        <w:ind w:firstLine="709"/>
        <w:jc w:val="both"/>
        <w:rPr>
          <w:sz w:val="28"/>
          <w:szCs w:val="28"/>
        </w:rPr>
      </w:pPr>
    </w:p>
    <w:p w14:paraId="52761118" w14:textId="329893EE" w:rsidR="00B2094D" w:rsidRPr="00635D8B" w:rsidRDefault="00B2094D" w:rsidP="00635D8B">
      <w:pPr>
        <w:pStyle w:val="2"/>
        <w:spacing w:line="240" w:lineRule="auto"/>
        <w:ind w:firstLine="709"/>
        <w:jc w:val="both"/>
        <w:rPr>
          <w:rFonts w:ascii="Times New Roman" w:hAnsi="Times New Roman"/>
          <w:b/>
          <w:color w:val="000000" w:themeColor="text1"/>
          <w:sz w:val="28"/>
          <w:szCs w:val="28"/>
        </w:rPr>
      </w:pPr>
      <w:r w:rsidRPr="00635D8B">
        <w:rPr>
          <w:rFonts w:ascii="Times New Roman" w:hAnsi="Times New Roman"/>
          <w:b/>
          <w:color w:val="000000" w:themeColor="text1"/>
          <w:sz w:val="28"/>
          <w:szCs w:val="28"/>
        </w:rPr>
        <w:t>3.2. Порядок осуществления административных процедур (действий) в электронной форме</w:t>
      </w:r>
    </w:p>
    <w:p w14:paraId="6B229F07" w14:textId="77777777" w:rsidR="00BA6282" w:rsidRPr="00635D8B" w:rsidRDefault="00BA6282" w:rsidP="00635D8B">
      <w:pPr>
        <w:rPr>
          <w:sz w:val="28"/>
          <w:szCs w:val="28"/>
        </w:rPr>
      </w:pPr>
    </w:p>
    <w:p w14:paraId="796A8111" w14:textId="09509497" w:rsidR="00B2094D" w:rsidRPr="00635D8B" w:rsidRDefault="00B2094D" w:rsidP="00635D8B">
      <w:pPr>
        <w:pStyle w:val="a9"/>
        <w:widowControl w:val="0"/>
        <w:numPr>
          <w:ilvl w:val="0"/>
          <w:numId w:val="2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635D8B">
        <w:rPr>
          <w:rFonts w:ascii="Times New Roman" w:hAnsi="Times New Roman"/>
          <w:color w:val="000000" w:themeColor="text1"/>
          <w:sz w:val="28"/>
          <w:szCs w:val="28"/>
        </w:rPr>
        <w:t xml:space="preserve">Предоставление услуги начинается с момента приема и регистрации </w:t>
      </w:r>
      <w:r w:rsidR="001F1AEA" w:rsidRPr="00635D8B">
        <w:rPr>
          <w:rFonts w:ascii="Times New Roman" w:hAnsi="Times New Roman"/>
          <w:sz w:val="28"/>
          <w:szCs w:val="28"/>
        </w:rPr>
        <w:t>Учреждением</w:t>
      </w:r>
      <w:r w:rsidRPr="00635D8B">
        <w:rPr>
          <w:rFonts w:ascii="Times New Roman" w:hAnsi="Times New Roman"/>
          <w:color w:val="000000" w:themeColor="text1"/>
          <w:sz w:val="28"/>
          <w:szCs w:val="28"/>
        </w:rPr>
        <w:t xml:space="preserve"> </w:t>
      </w:r>
      <w:r w:rsidR="00FD5338" w:rsidRPr="00B77801">
        <w:rPr>
          <w:rFonts w:ascii="Times New Roman" w:hAnsi="Times New Roman"/>
          <w:color w:val="000000" w:themeColor="text1"/>
          <w:sz w:val="28"/>
          <w:szCs w:val="28"/>
        </w:rPr>
        <w:t>ходатайства</w:t>
      </w:r>
      <w:r w:rsidR="001F1AEA" w:rsidRPr="00635D8B">
        <w:rPr>
          <w:rFonts w:ascii="Times New Roman" w:hAnsi="Times New Roman"/>
          <w:color w:val="000000" w:themeColor="text1"/>
          <w:sz w:val="28"/>
          <w:szCs w:val="28"/>
        </w:rPr>
        <w:t>, поданного</w:t>
      </w:r>
      <w:r w:rsidRPr="00635D8B">
        <w:rPr>
          <w:rFonts w:ascii="Times New Roman" w:hAnsi="Times New Roman"/>
          <w:color w:val="000000" w:themeColor="text1"/>
          <w:sz w:val="28"/>
          <w:szCs w:val="28"/>
        </w:rPr>
        <w:t xml:space="preserve"> в электр</w:t>
      </w:r>
      <w:r w:rsidR="009407D6" w:rsidRPr="00635D8B">
        <w:rPr>
          <w:rFonts w:ascii="Times New Roman" w:hAnsi="Times New Roman"/>
          <w:color w:val="000000" w:themeColor="text1"/>
          <w:sz w:val="28"/>
          <w:szCs w:val="28"/>
        </w:rPr>
        <w:t>онной форме посредством ЕПГУ или</w:t>
      </w:r>
      <w:r w:rsidRPr="00635D8B">
        <w:rPr>
          <w:rFonts w:ascii="Times New Roman" w:hAnsi="Times New Roman"/>
          <w:color w:val="000000" w:themeColor="text1"/>
          <w:sz w:val="28"/>
          <w:szCs w:val="28"/>
        </w:rPr>
        <w:t xml:space="preserve"> РПГУ, а также приложенных необходимых для предоставления услуги электронных образов документов. </w:t>
      </w:r>
    </w:p>
    <w:p w14:paraId="05E65DD8" w14:textId="4F257A7F" w:rsidR="00B2094D" w:rsidRPr="00635D8B" w:rsidRDefault="00B2094D" w:rsidP="00635D8B">
      <w:pPr>
        <w:widowControl w:val="0"/>
        <w:autoSpaceDE w:val="0"/>
        <w:autoSpaceDN w:val="0"/>
        <w:adjustRightInd w:val="0"/>
        <w:ind w:firstLine="709"/>
        <w:jc w:val="both"/>
        <w:rPr>
          <w:color w:val="000000" w:themeColor="text1"/>
          <w:sz w:val="28"/>
          <w:szCs w:val="28"/>
        </w:rPr>
      </w:pPr>
      <w:r w:rsidRPr="00635D8B">
        <w:rPr>
          <w:color w:val="000000" w:themeColor="text1"/>
          <w:sz w:val="28"/>
          <w:szCs w:val="28"/>
        </w:rPr>
        <w:t xml:space="preserve">К </w:t>
      </w:r>
      <w:r w:rsidR="00FD5338" w:rsidRPr="00B77801">
        <w:rPr>
          <w:color w:val="000000" w:themeColor="text1"/>
          <w:sz w:val="28"/>
          <w:szCs w:val="28"/>
        </w:rPr>
        <w:t>ходатайству</w:t>
      </w:r>
      <w:r w:rsidRPr="00635D8B">
        <w:rPr>
          <w:color w:val="000000" w:themeColor="text1"/>
          <w:sz w:val="28"/>
          <w:szCs w:val="28"/>
        </w:rPr>
        <w:t xml:space="preserve">, поданному в </w:t>
      </w:r>
      <w:r w:rsidR="009407D6" w:rsidRPr="00635D8B">
        <w:rPr>
          <w:color w:val="000000" w:themeColor="text1"/>
          <w:sz w:val="28"/>
          <w:szCs w:val="28"/>
        </w:rPr>
        <w:t>электронной форме через ЕПГУ или</w:t>
      </w:r>
      <w:r w:rsidRPr="00635D8B">
        <w:rPr>
          <w:color w:val="000000" w:themeColor="text1"/>
          <w:sz w:val="28"/>
          <w:szCs w:val="28"/>
        </w:rPr>
        <w:t xml:space="preserve">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14:paraId="71AAD3E6" w14:textId="660F35E7" w:rsidR="00B2094D" w:rsidRPr="00635D8B" w:rsidRDefault="00B2094D" w:rsidP="00635D8B">
      <w:pPr>
        <w:widowControl w:val="0"/>
        <w:autoSpaceDE w:val="0"/>
        <w:autoSpaceDN w:val="0"/>
        <w:adjustRightInd w:val="0"/>
        <w:ind w:firstLine="709"/>
        <w:jc w:val="both"/>
        <w:rPr>
          <w:color w:val="000000" w:themeColor="text1"/>
          <w:sz w:val="28"/>
          <w:szCs w:val="28"/>
        </w:rPr>
      </w:pPr>
      <w:r w:rsidRPr="00635D8B">
        <w:rPr>
          <w:color w:val="000000" w:themeColor="text1"/>
          <w:sz w:val="28"/>
          <w:szCs w:val="28"/>
        </w:rPr>
        <w:t xml:space="preserve">При обращении в электронной форме </w:t>
      </w:r>
      <w:r w:rsidR="00FD5338" w:rsidRPr="00B77801">
        <w:rPr>
          <w:color w:val="000000" w:themeColor="text1"/>
          <w:sz w:val="28"/>
          <w:szCs w:val="28"/>
        </w:rPr>
        <w:t>ходатайствующий</w:t>
      </w:r>
      <w:r w:rsidRPr="00635D8B">
        <w:rPr>
          <w:color w:val="000000" w:themeColor="text1"/>
          <w:sz w:val="28"/>
          <w:szCs w:val="28"/>
        </w:rPr>
        <w:t xml:space="preserve"> обязан указать способ получения результата услуги:</w:t>
      </w:r>
    </w:p>
    <w:p w14:paraId="419013BE" w14:textId="77777777" w:rsidR="00B2094D" w:rsidRPr="00635D8B" w:rsidRDefault="00B2094D" w:rsidP="00635D8B">
      <w:pPr>
        <w:widowControl w:val="0"/>
        <w:autoSpaceDE w:val="0"/>
        <w:autoSpaceDN w:val="0"/>
        <w:adjustRightInd w:val="0"/>
        <w:ind w:firstLine="709"/>
        <w:jc w:val="both"/>
        <w:rPr>
          <w:color w:val="000000" w:themeColor="text1"/>
          <w:sz w:val="28"/>
          <w:szCs w:val="28"/>
        </w:rPr>
      </w:pPr>
      <w:r w:rsidRPr="00635D8B">
        <w:rPr>
          <w:color w:val="000000" w:themeColor="text1"/>
          <w:sz w:val="28"/>
          <w:szCs w:val="28"/>
        </w:rPr>
        <w:lastRenderedPageBreak/>
        <w:t>- личное получение;</w:t>
      </w:r>
    </w:p>
    <w:p w14:paraId="4F523D29" w14:textId="77777777" w:rsidR="00B2094D" w:rsidRPr="00635D8B" w:rsidRDefault="00B2094D" w:rsidP="00635D8B">
      <w:pPr>
        <w:widowControl w:val="0"/>
        <w:autoSpaceDE w:val="0"/>
        <w:autoSpaceDN w:val="0"/>
        <w:adjustRightInd w:val="0"/>
        <w:ind w:firstLine="709"/>
        <w:jc w:val="both"/>
        <w:rPr>
          <w:color w:val="000000" w:themeColor="text1"/>
          <w:sz w:val="28"/>
          <w:szCs w:val="28"/>
        </w:rPr>
      </w:pPr>
      <w:r w:rsidRPr="00635D8B">
        <w:rPr>
          <w:color w:val="000000" w:themeColor="text1"/>
          <w:sz w:val="28"/>
          <w:szCs w:val="28"/>
        </w:rPr>
        <w:t>- почтовое отправление;</w:t>
      </w:r>
    </w:p>
    <w:p w14:paraId="21011F45" w14:textId="3B38DF19" w:rsidR="00B2094D" w:rsidRPr="00635D8B" w:rsidRDefault="00B2094D" w:rsidP="00635D8B">
      <w:pPr>
        <w:widowControl w:val="0"/>
        <w:autoSpaceDE w:val="0"/>
        <w:autoSpaceDN w:val="0"/>
        <w:adjustRightInd w:val="0"/>
        <w:ind w:firstLine="709"/>
        <w:jc w:val="both"/>
        <w:rPr>
          <w:color w:val="000000" w:themeColor="text1"/>
          <w:sz w:val="28"/>
          <w:szCs w:val="28"/>
        </w:rPr>
      </w:pPr>
      <w:r w:rsidRPr="00635D8B">
        <w:rPr>
          <w:color w:val="000000" w:themeColor="text1"/>
          <w:sz w:val="28"/>
          <w:szCs w:val="28"/>
        </w:rPr>
        <w:t xml:space="preserve">- отправление на </w:t>
      </w:r>
      <w:r w:rsidR="009407D6" w:rsidRPr="00635D8B">
        <w:rPr>
          <w:color w:val="000000" w:themeColor="text1"/>
          <w:sz w:val="28"/>
          <w:szCs w:val="28"/>
        </w:rPr>
        <w:t>«Личный кабинет» ЕПГУ или</w:t>
      </w:r>
      <w:r w:rsidRPr="00635D8B">
        <w:rPr>
          <w:color w:val="000000" w:themeColor="text1"/>
          <w:sz w:val="28"/>
          <w:szCs w:val="28"/>
        </w:rPr>
        <w:t xml:space="preserve"> РПГУ.</w:t>
      </w:r>
    </w:p>
    <w:p w14:paraId="43195795" w14:textId="556D75B2" w:rsidR="00B2094D" w:rsidRPr="00635D8B" w:rsidRDefault="00B2094D" w:rsidP="00635D8B">
      <w:pPr>
        <w:widowControl w:val="0"/>
        <w:autoSpaceDE w:val="0"/>
        <w:autoSpaceDN w:val="0"/>
        <w:adjustRightInd w:val="0"/>
        <w:ind w:firstLine="709"/>
        <w:jc w:val="both"/>
        <w:rPr>
          <w:color w:val="000000" w:themeColor="text1"/>
          <w:sz w:val="28"/>
          <w:szCs w:val="28"/>
        </w:rPr>
      </w:pPr>
      <w:r w:rsidRPr="00635D8B">
        <w:rPr>
          <w:color w:val="000000" w:themeColor="text1"/>
          <w:sz w:val="28"/>
          <w:szCs w:val="28"/>
        </w:rPr>
        <w:t xml:space="preserve">Возможность получения результата предоставления услуги в форме электронного документа обеспечивается </w:t>
      </w:r>
      <w:r w:rsidR="00FD5338" w:rsidRPr="00B77801">
        <w:rPr>
          <w:color w:val="000000" w:themeColor="text1"/>
          <w:sz w:val="28"/>
          <w:szCs w:val="28"/>
        </w:rPr>
        <w:t>ходатайствующему</w:t>
      </w:r>
      <w:r w:rsidRPr="00635D8B">
        <w:rPr>
          <w:color w:val="000000" w:themeColor="text1"/>
          <w:sz w:val="28"/>
          <w:szCs w:val="28"/>
        </w:rPr>
        <w:t xml:space="preserve">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3E41CDD7" w14:textId="7DA32EF7" w:rsidR="00B2094D" w:rsidRPr="00635D8B" w:rsidRDefault="001F1AEA" w:rsidP="00635D8B">
      <w:pPr>
        <w:pStyle w:val="a9"/>
        <w:widowControl w:val="0"/>
        <w:numPr>
          <w:ilvl w:val="0"/>
          <w:numId w:val="2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635D8B">
        <w:rPr>
          <w:rFonts w:ascii="Times New Roman" w:hAnsi="Times New Roman"/>
          <w:sz w:val="28"/>
          <w:szCs w:val="28"/>
        </w:rPr>
        <w:t>Учреждение</w:t>
      </w:r>
      <w:r w:rsidR="00B2094D" w:rsidRPr="00635D8B">
        <w:rPr>
          <w:rFonts w:ascii="Times New Roman" w:hAnsi="Times New Roman"/>
          <w:color w:val="000000" w:themeColor="text1"/>
          <w:sz w:val="28"/>
          <w:szCs w:val="28"/>
        </w:rPr>
        <w:t xml:space="preserve"> обеспечивает прием документов, необходимых для предоставления услуги, и регистрацию запроса без необходимости повторного представления </w:t>
      </w:r>
      <w:r w:rsidR="00FD5338" w:rsidRPr="00B77801">
        <w:rPr>
          <w:rFonts w:ascii="Times New Roman" w:hAnsi="Times New Roman"/>
          <w:color w:val="000000" w:themeColor="text1"/>
          <w:sz w:val="28"/>
          <w:szCs w:val="28"/>
        </w:rPr>
        <w:t>ходатайствующим</w:t>
      </w:r>
      <w:r w:rsidR="00B2094D" w:rsidRPr="00635D8B">
        <w:rPr>
          <w:rFonts w:ascii="Times New Roman" w:hAnsi="Times New Roman"/>
          <w:color w:val="000000" w:themeColor="text1"/>
          <w:sz w:val="28"/>
          <w:szCs w:val="28"/>
        </w:rPr>
        <w:t xml:space="preserve">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sidRPr="00635D8B">
        <w:rPr>
          <w:rFonts w:ascii="Times New Roman" w:hAnsi="Times New Roman"/>
          <w:color w:val="000000" w:themeColor="text1"/>
          <w:sz w:val="28"/>
          <w:szCs w:val="28"/>
        </w:rPr>
        <w:t>Республики Саха (Якутия)</w:t>
      </w:r>
      <w:r w:rsidR="00B2094D" w:rsidRPr="00635D8B">
        <w:rPr>
          <w:rFonts w:ascii="Times New Roman" w:hAnsi="Times New Roman"/>
          <w:color w:val="000000" w:themeColor="text1"/>
          <w:sz w:val="28"/>
          <w:szCs w:val="28"/>
        </w:rPr>
        <w:t xml:space="preserve"> и принимаемыми в соответствии с ними актами высших исполнительных органов государственной власти </w:t>
      </w:r>
      <w:r w:rsidRPr="00635D8B">
        <w:rPr>
          <w:rFonts w:ascii="Times New Roman" w:hAnsi="Times New Roman"/>
          <w:color w:val="000000" w:themeColor="text1"/>
          <w:sz w:val="28"/>
          <w:szCs w:val="28"/>
        </w:rPr>
        <w:t>Республики Саха (Якутия)</w:t>
      </w:r>
      <w:r w:rsidR="00B2094D" w:rsidRPr="00635D8B">
        <w:rPr>
          <w:rFonts w:ascii="Times New Roman" w:hAnsi="Times New Roman"/>
          <w:color w:val="000000" w:themeColor="text1"/>
          <w:sz w:val="28"/>
          <w:szCs w:val="28"/>
        </w:rPr>
        <w:t>.</w:t>
      </w:r>
    </w:p>
    <w:p w14:paraId="7D827B5B" w14:textId="11197932" w:rsidR="00B2094D" w:rsidRPr="00635D8B" w:rsidRDefault="00B2094D" w:rsidP="00635D8B">
      <w:pPr>
        <w:pStyle w:val="a9"/>
        <w:widowControl w:val="0"/>
        <w:numPr>
          <w:ilvl w:val="0"/>
          <w:numId w:val="2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635D8B">
        <w:rPr>
          <w:rFonts w:ascii="Times New Roman" w:hAnsi="Times New Roman"/>
          <w:color w:val="000000" w:themeColor="text1"/>
          <w:sz w:val="28"/>
          <w:szCs w:val="28"/>
        </w:rPr>
        <w:t>Предоставление муниципальной услуги в элект</w:t>
      </w:r>
      <w:r w:rsidR="009407D6" w:rsidRPr="00635D8B">
        <w:rPr>
          <w:rFonts w:ascii="Times New Roman" w:hAnsi="Times New Roman"/>
          <w:color w:val="000000" w:themeColor="text1"/>
          <w:sz w:val="28"/>
          <w:szCs w:val="28"/>
        </w:rPr>
        <w:t>ронной форме посредством ЕПГУ или</w:t>
      </w:r>
      <w:r w:rsidRPr="00635D8B">
        <w:rPr>
          <w:rFonts w:ascii="Times New Roman" w:hAnsi="Times New Roman"/>
          <w:color w:val="000000" w:themeColor="text1"/>
          <w:sz w:val="28"/>
          <w:szCs w:val="28"/>
        </w:rPr>
        <w:t xml:space="preserve"> РПГУ включает в себя следующие административные процедуры (действия):</w:t>
      </w:r>
    </w:p>
    <w:p w14:paraId="11C3527D" w14:textId="15AAD455" w:rsidR="00B2094D" w:rsidRPr="00635D8B" w:rsidRDefault="00B2094D" w:rsidP="00635D8B">
      <w:pPr>
        <w:ind w:firstLine="709"/>
        <w:jc w:val="both"/>
        <w:rPr>
          <w:color w:val="000000" w:themeColor="text1"/>
          <w:sz w:val="28"/>
          <w:szCs w:val="28"/>
        </w:rPr>
      </w:pPr>
      <w:r w:rsidRPr="00635D8B">
        <w:rPr>
          <w:color w:val="000000" w:themeColor="text1"/>
          <w:sz w:val="28"/>
          <w:szCs w:val="28"/>
        </w:rPr>
        <w:t xml:space="preserve">а) прием и регистрация </w:t>
      </w:r>
      <w:r w:rsidR="00FD5338" w:rsidRPr="00B77801">
        <w:rPr>
          <w:color w:val="000000" w:themeColor="text1"/>
          <w:sz w:val="28"/>
          <w:szCs w:val="28"/>
        </w:rPr>
        <w:t>ходатайства</w:t>
      </w:r>
      <w:r w:rsidRPr="00635D8B">
        <w:rPr>
          <w:color w:val="000000" w:themeColor="text1"/>
          <w:sz w:val="28"/>
          <w:szCs w:val="28"/>
        </w:rPr>
        <w:t xml:space="preserve"> и необходимых документов;</w:t>
      </w:r>
    </w:p>
    <w:p w14:paraId="0D4045C7" w14:textId="12F4CBA8" w:rsidR="00B2094D" w:rsidRPr="00635D8B" w:rsidRDefault="00B2094D" w:rsidP="00635D8B">
      <w:pPr>
        <w:ind w:firstLine="709"/>
        <w:jc w:val="both"/>
        <w:rPr>
          <w:color w:val="000000" w:themeColor="text1"/>
          <w:sz w:val="28"/>
          <w:szCs w:val="28"/>
        </w:rPr>
      </w:pPr>
      <w:r w:rsidRPr="00635D8B">
        <w:rPr>
          <w:color w:val="000000" w:themeColor="text1"/>
          <w:sz w:val="28"/>
          <w:szCs w:val="28"/>
        </w:rPr>
        <w:t>б) сверка данных, содержащихся в н</w:t>
      </w:r>
      <w:r w:rsidR="009407D6" w:rsidRPr="00635D8B">
        <w:rPr>
          <w:color w:val="000000" w:themeColor="text1"/>
          <w:sz w:val="28"/>
          <w:szCs w:val="28"/>
        </w:rPr>
        <w:t>аправленных посредством ЕПГУ или</w:t>
      </w:r>
      <w:r w:rsidRPr="00635D8B">
        <w:rPr>
          <w:color w:val="000000" w:themeColor="text1"/>
          <w:sz w:val="28"/>
          <w:szCs w:val="28"/>
        </w:rPr>
        <w:t xml:space="preserve"> РПГУ, документах, с данными, указанными в </w:t>
      </w:r>
      <w:r w:rsidR="00FD5338" w:rsidRPr="00B77801">
        <w:rPr>
          <w:color w:val="000000" w:themeColor="text1"/>
          <w:sz w:val="28"/>
          <w:szCs w:val="28"/>
        </w:rPr>
        <w:t>ходатайстве</w:t>
      </w:r>
      <w:r w:rsidRPr="00635D8B">
        <w:rPr>
          <w:color w:val="000000" w:themeColor="text1"/>
          <w:sz w:val="28"/>
          <w:szCs w:val="28"/>
        </w:rPr>
        <w:t>;</w:t>
      </w:r>
    </w:p>
    <w:p w14:paraId="75C197E4" w14:textId="61DFA463" w:rsidR="00B2094D" w:rsidRPr="00635D8B" w:rsidRDefault="00B2094D" w:rsidP="00635D8B">
      <w:pPr>
        <w:ind w:firstLine="709"/>
        <w:jc w:val="both"/>
        <w:rPr>
          <w:color w:val="000000" w:themeColor="text1"/>
          <w:sz w:val="28"/>
          <w:szCs w:val="28"/>
        </w:rPr>
      </w:pPr>
      <w:r w:rsidRPr="00635D8B">
        <w:rPr>
          <w:color w:val="000000" w:themeColor="text1"/>
          <w:sz w:val="28"/>
          <w:szCs w:val="28"/>
        </w:rPr>
        <w:t xml:space="preserve">в) направление </w:t>
      </w:r>
      <w:r w:rsidR="00FD5338" w:rsidRPr="00D1747D">
        <w:rPr>
          <w:color w:val="000000" w:themeColor="text1"/>
          <w:sz w:val="28"/>
          <w:szCs w:val="28"/>
        </w:rPr>
        <w:t>ходатайствующему</w:t>
      </w:r>
      <w:r w:rsidR="002565CA">
        <w:rPr>
          <w:color w:val="000000" w:themeColor="text1"/>
          <w:sz w:val="28"/>
          <w:szCs w:val="28"/>
        </w:rPr>
        <w:t xml:space="preserve"> </w:t>
      </w:r>
      <w:r w:rsidRPr="00635D8B">
        <w:rPr>
          <w:color w:val="000000" w:themeColor="text1"/>
          <w:sz w:val="28"/>
          <w:szCs w:val="28"/>
        </w:rPr>
        <w:t xml:space="preserve">электронного уведомления о получении </w:t>
      </w:r>
      <w:r w:rsidR="00FD5338" w:rsidRPr="00D1747D">
        <w:rPr>
          <w:color w:val="000000" w:themeColor="text1"/>
          <w:sz w:val="28"/>
          <w:szCs w:val="28"/>
        </w:rPr>
        <w:t>ходатайства</w:t>
      </w:r>
      <w:r w:rsidR="002565CA">
        <w:rPr>
          <w:color w:val="000000" w:themeColor="text1"/>
          <w:sz w:val="28"/>
          <w:szCs w:val="28"/>
        </w:rPr>
        <w:t xml:space="preserve"> </w:t>
      </w:r>
      <w:r w:rsidR="006D2251" w:rsidRPr="00635D8B">
        <w:rPr>
          <w:color w:val="000000" w:themeColor="text1"/>
          <w:sz w:val="28"/>
          <w:szCs w:val="28"/>
        </w:rPr>
        <w:t>либо решения об отказе в приеме документов, необходимых для предоставления услуги</w:t>
      </w:r>
      <w:r w:rsidRPr="00635D8B">
        <w:rPr>
          <w:color w:val="000000" w:themeColor="text1"/>
          <w:sz w:val="28"/>
          <w:szCs w:val="28"/>
        </w:rPr>
        <w:t>;</w:t>
      </w:r>
    </w:p>
    <w:p w14:paraId="1EECF34D" w14:textId="40782A8F" w:rsidR="00B2094D" w:rsidRPr="00635D8B" w:rsidRDefault="00B2094D" w:rsidP="00635D8B">
      <w:pPr>
        <w:ind w:firstLine="709"/>
        <w:jc w:val="both"/>
        <w:rPr>
          <w:color w:val="000000" w:themeColor="text1"/>
          <w:sz w:val="28"/>
          <w:szCs w:val="28"/>
        </w:rPr>
      </w:pPr>
      <w:r w:rsidRPr="00635D8B">
        <w:rPr>
          <w:color w:val="000000" w:themeColor="text1"/>
          <w:sz w:val="28"/>
          <w:szCs w:val="28"/>
        </w:rPr>
        <w:t xml:space="preserve">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w:t>
      </w:r>
      <w:r w:rsidR="00FD5338" w:rsidRPr="00D1747D">
        <w:rPr>
          <w:color w:val="000000" w:themeColor="text1"/>
          <w:sz w:val="28"/>
          <w:szCs w:val="28"/>
        </w:rPr>
        <w:t>ходатайствующего</w:t>
      </w:r>
      <w:r w:rsidR="002565CA">
        <w:rPr>
          <w:color w:val="000000" w:themeColor="text1"/>
          <w:sz w:val="28"/>
          <w:szCs w:val="28"/>
        </w:rPr>
        <w:t xml:space="preserve"> </w:t>
      </w:r>
      <w:r w:rsidRPr="00635D8B">
        <w:rPr>
          <w:color w:val="000000" w:themeColor="text1"/>
          <w:sz w:val="28"/>
          <w:szCs w:val="28"/>
        </w:rPr>
        <w:t>на получение муниципальной услуги;</w:t>
      </w:r>
    </w:p>
    <w:p w14:paraId="033E92FD" w14:textId="52839416" w:rsidR="00B2094D" w:rsidRPr="00635D8B" w:rsidRDefault="00B2094D" w:rsidP="00635D8B">
      <w:pPr>
        <w:ind w:firstLine="709"/>
        <w:jc w:val="both"/>
        <w:rPr>
          <w:color w:val="000000" w:themeColor="text1"/>
          <w:sz w:val="28"/>
          <w:szCs w:val="28"/>
        </w:rPr>
      </w:pPr>
      <w:r w:rsidRPr="00635D8B">
        <w:rPr>
          <w:color w:val="000000" w:themeColor="text1"/>
          <w:sz w:val="28"/>
          <w:szCs w:val="28"/>
        </w:rPr>
        <w:t xml:space="preserve">д) направление </w:t>
      </w:r>
      <w:r w:rsidR="00FD5338" w:rsidRPr="00D1747D">
        <w:rPr>
          <w:color w:val="000000" w:themeColor="text1"/>
          <w:sz w:val="28"/>
          <w:szCs w:val="28"/>
        </w:rPr>
        <w:t>ходатайствующему</w:t>
      </w:r>
      <w:r w:rsidRPr="00635D8B">
        <w:rPr>
          <w:color w:val="000000" w:themeColor="text1"/>
          <w:sz w:val="28"/>
          <w:szCs w:val="28"/>
        </w:rPr>
        <w:t xml:space="preserve"> уведомления о принятом решении в предоставлении муниципальной услуги либо об отказе в предоставлении муниципальной услуги</w:t>
      </w:r>
      <w:r w:rsidR="001F1AEA" w:rsidRPr="00635D8B">
        <w:rPr>
          <w:color w:val="000000" w:themeColor="text1"/>
          <w:sz w:val="28"/>
          <w:szCs w:val="28"/>
        </w:rPr>
        <w:t>.</w:t>
      </w:r>
    </w:p>
    <w:p w14:paraId="1299A85D" w14:textId="1179162E" w:rsidR="00B2094D" w:rsidRPr="00635D8B" w:rsidRDefault="00B2094D" w:rsidP="00635D8B">
      <w:pPr>
        <w:pStyle w:val="a9"/>
        <w:numPr>
          <w:ilvl w:val="0"/>
          <w:numId w:val="28"/>
        </w:numPr>
        <w:tabs>
          <w:tab w:val="left" w:pos="1134"/>
        </w:tabs>
        <w:spacing w:after="0" w:line="240" w:lineRule="auto"/>
        <w:ind w:left="0" w:firstLine="709"/>
        <w:jc w:val="both"/>
        <w:rPr>
          <w:rFonts w:ascii="Times New Roman" w:hAnsi="Times New Roman"/>
          <w:color w:val="000000" w:themeColor="text1"/>
          <w:sz w:val="28"/>
          <w:szCs w:val="28"/>
        </w:rPr>
      </w:pPr>
      <w:r w:rsidRPr="00635D8B">
        <w:rPr>
          <w:rFonts w:ascii="Times New Roman" w:hAnsi="Times New Roman"/>
          <w:color w:val="000000" w:themeColor="text1"/>
          <w:sz w:val="28"/>
          <w:szCs w:val="28"/>
        </w:rPr>
        <w:t xml:space="preserve">Форматно-логическая проверка сформированного </w:t>
      </w:r>
      <w:r w:rsidR="00FD5338" w:rsidRPr="00D1747D">
        <w:rPr>
          <w:rFonts w:ascii="Times New Roman" w:hAnsi="Times New Roman"/>
          <w:color w:val="000000" w:themeColor="text1"/>
          <w:sz w:val="28"/>
          <w:szCs w:val="28"/>
        </w:rPr>
        <w:t>ходатайства</w:t>
      </w:r>
      <w:r w:rsidR="002565CA">
        <w:rPr>
          <w:rFonts w:ascii="Times New Roman" w:hAnsi="Times New Roman"/>
          <w:color w:val="000000" w:themeColor="text1"/>
          <w:sz w:val="28"/>
          <w:szCs w:val="28"/>
        </w:rPr>
        <w:t xml:space="preserve"> </w:t>
      </w:r>
      <w:r w:rsidRPr="00635D8B">
        <w:rPr>
          <w:rFonts w:ascii="Times New Roman" w:hAnsi="Times New Roman"/>
          <w:color w:val="000000" w:themeColor="text1"/>
          <w:sz w:val="28"/>
          <w:szCs w:val="28"/>
        </w:rPr>
        <w:t xml:space="preserve">о предоставлении муниципальной услуги осуществляется автоматически после заполнения </w:t>
      </w:r>
      <w:r w:rsidR="00FD5338" w:rsidRPr="00D1747D">
        <w:rPr>
          <w:rFonts w:ascii="Times New Roman" w:hAnsi="Times New Roman"/>
          <w:color w:val="000000" w:themeColor="text1"/>
          <w:sz w:val="28"/>
          <w:szCs w:val="28"/>
        </w:rPr>
        <w:t>ходатайствующим</w:t>
      </w:r>
      <w:r w:rsidR="002565CA">
        <w:rPr>
          <w:rFonts w:ascii="Times New Roman" w:hAnsi="Times New Roman"/>
          <w:color w:val="000000" w:themeColor="text1"/>
          <w:sz w:val="28"/>
          <w:szCs w:val="28"/>
        </w:rPr>
        <w:t xml:space="preserve"> </w:t>
      </w:r>
      <w:r w:rsidRPr="00635D8B">
        <w:rPr>
          <w:rFonts w:ascii="Times New Roman" w:hAnsi="Times New Roman"/>
          <w:color w:val="000000" w:themeColor="text1"/>
          <w:sz w:val="28"/>
          <w:szCs w:val="28"/>
        </w:rPr>
        <w:t xml:space="preserve">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w:t>
      </w:r>
      <w:r w:rsidR="00FD5338" w:rsidRPr="00D1747D">
        <w:rPr>
          <w:rFonts w:ascii="Times New Roman" w:hAnsi="Times New Roman"/>
          <w:color w:val="000000" w:themeColor="text1"/>
          <w:sz w:val="28"/>
          <w:szCs w:val="28"/>
        </w:rPr>
        <w:t>ходатайствующий</w:t>
      </w:r>
      <w:r w:rsidRPr="00635D8B">
        <w:rPr>
          <w:rFonts w:ascii="Times New Roman" w:hAnsi="Times New Roman"/>
          <w:color w:val="000000" w:themeColor="text1"/>
          <w:sz w:val="28"/>
          <w:szCs w:val="28"/>
        </w:rPr>
        <w:t xml:space="preserve">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14:paraId="2BDCB0F6" w14:textId="2B00B77D" w:rsidR="00B2094D" w:rsidRPr="00635D8B" w:rsidRDefault="00B2094D" w:rsidP="00635D8B">
      <w:pPr>
        <w:pStyle w:val="a9"/>
        <w:numPr>
          <w:ilvl w:val="0"/>
          <w:numId w:val="28"/>
        </w:numPr>
        <w:tabs>
          <w:tab w:val="left" w:pos="1134"/>
        </w:tabs>
        <w:spacing w:after="0" w:line="240" w:lineRule="auto"/>
        <w:ind w:left="0" w:firstLine="709"/>
        <w:jc w:val="both"/>
        <w:rPr>
          <w:rFonts w:ascii="Times New Roman" w:hAnsi="Times New Roman"/>
          <w:color w:val="000000" w:themeColor="text1"/>
          <w:sz w:val="28"/>
          <w:szCs w:val="28"/>
        </w:rPr>
      </w:pPr>
      <w:r w:rsidRPr="00635D8B">
        <w:rPr>
          <w:rFonts w:ascii="Times New Roman" w:hAnsi="Times New Roman"/>
          <w:color w:val="000000" w:themeColor="text1"/>
          <w:sz w:val="28"/>
          <w:szCs w:val="28"/>
        </w:rPr>
        <w:t xml:space="preserve"> При формировании </w:t>
      </w:r>
      <w:r w:rsidR="00FD5338" w:rsidRPr="00D1747D">
        <w:rPr>
          <w:rFonts w:ascii="Times New Roman" w:hAnsi="Times New Roman"/>
          <w:color w:val="000000" w:themeColor="text1"/>
          <w:sz w:val="28"/>
          <w:szCs w:val="28"/>
        </w:rPr>
        <w:t>ходатайства</w:t>
      </w:r>
      <w:r w:rsidR="002565CA">
        <w:rPr>
          <w:rFonts w:ascii="Times New Roman" w:hAnsi="Times New Roman"/>
          <w:color w:val="000000" w:themeColor="text1"/>
          <w:sz w:val="28"/>
          <w:szCs w:val="28"/>
        </w:rPr>
        <w:t xml:space="preserve"> </w:t>
      </w:r>
      <w:r w:rsidRPr="00635D8B">
        <w:rPr>
          <w:rFonts w:ascii="Times New Roman" w:hAnsi="Times New Roman"/>
          <w:color w:val="000000" w:themeColor="text1"/>
          <w:sz w:val="28"/>
          <w:szCs w:val="28"/>
        </w:rPr>
        <w:t>обеспечивается:</w:t>
      </w:r>
    </w:p>
    <w:p w14:paraId="4C7D882F" w14:textId="77777777" w:rsidR="00B2094D" w:rsidRPr="00635D8B" w:rsidRDefault="00B2094D" w:rsidP="00635D8B">
      <w:pPr>
        <w:widowControl w:val="0"/>
        <w:autoSpaceDE w:val="0"/>
        <w:autoSpaceDN w:val="0"/>
        <w:adjustRightInd w:val="0"/>
        <w:ind w:firstLine="709"/>
        <w:jc w:val="both"/>
        <w:rPr>
          <w:color w:val="000000" w:themeColor="text1"/>
          <w:sz w:val="28"/>
          <w:szCs w:val="28"/>
        </w:rPr>
      </w:pPr>
      <w:r w:rsidRPr="00635D8B">
        <w:rPr>
          <w:color w:val="000000" w:themeColor="text1"/>
          <w:sz w:val="28"/>
          <w:szCs w:val="28"/>
        </w:rPr>
        <w:t>а) возможность копирования и сохранения запроса и иных документов, необходимых для предоставления услуги;</w:t>
      </w:r>
    </w:p>
    <w:p w14:paraId="06DE6378" w14:textId="4E0004AF" w:rsidR="00B2094D" w:rsidRPr="00635D8B" w:rsidRDefault="00B2094D" w:rsidP="00635D8B">
      <w:pPr>
        <w:widowControl w:val="0"/>
        <w:autoSpaceDE w:val="0"/>
        <w:autoSpaceDN w:val="0"/>
        <w:adjustRightInd w:val="0"/>
        <w:ind w:firstLine="709"/>
        <w:jc w:val="both"/>
        <w:rPr>
          <w:color w:val="000000" w:themeColor="text1"/>
          <w:sz w:val="28"/>
          <w:szCs w:val="28"/>
        </w:rPr>
      </w:pPr>
      <w:r w:rsidRPr="00635D8B">
        <w:rPr>
          <w:color w:val="000000" w:themeColor="text1"/>
          <w:sz w:val="28"/>
          <w:szCs w:val="28"/>
        </w:rPr>
        <w:t xml:space="preserve">б) возможность заполнения несколькими </w:t>
      </w:r>
      <w:r w:rsidR="00E43D49" w:rsidRPr="00D1747D">
        <w:rPr>
          <w:color w:val="000000" w:themeColor="text1"/>
          <w:sz w:val="28"/>
          <w:szCs w:val="28"/>
        </w:rPr>
        <w:t>ходатайствующими</w:t>
      </w:r>
      <w:r w:rsidRPr="00635D8B">
        <w:rPr>
          <w:color w:val="000000" w:themeColor="text1"/>
          <w:sz w:val="28"/>
          <w:szCs w:val="28"/>
        </w:rPr>
        <w:t xml:space="preserve"> одной электронной формы </w:t>
      </w:r>
      <w:r w:rsidR="00FD5338" w:rsidRPr="00D1747D">
        <w:rPr>
          <w:color w:val="000000" w:themeColor="text1"/>
          <w:sz w:val="28"/>
          <w:szCs w:val="28"/>
        </w:rPr>
        <w:t>ходатайства</w:t>
      </w:r>
      <w:r w:rsidRPr="00635D8B">
        <w:rPr>
          <w:color w:val="000000" w:themeColor="text1"/>
          <w:sz w:val="28"/>
          <w:szCs w:val="28"/>
        </w:rPr>
        <w:t xml:space="preserve"> при обращении за услугами, предполагающими направление совместного </w:t>
      </w:r>
      <w:r w:rsidR="00FD5338" w:rsidRPr="00D1747D">
        <w:rPr>
          <w:color w:val="000000" w:themeColor="text1"/>
          <w:sz w:val="28"/>
          <w:szCs w:val="28"/>
        </w:rPr>
        <w:t>ходатайства</w:t>
      </w:r>
      <w:r w:rsidRPr="00635D8B">
        <w:rPr>
          <w:color w:val="000000" w:themeColor="text1"/>
          <w:sz w:val="28"/>
          <w:szCs w:val="28"/>
        </w:rPr>
        <w:t xml:space="preserve"> несколькими </w:t>
      </w:r>
      <w:r w:rsidR="00E43D49" w:rsidRPr="00D1747D">
        <w:rPr>
          <w:color w:val="000000" w:themeColor="text1"/>
          <w:sz w:val="28"/>
          <w:szCs w:val="28"/>
        </w:rPr>
        <w:t>ходатайствующими</w:t>
      </w:r>
      <w:r w:rsidRPr="00635D8B">
        <w:rPr>
          <w:color w:val="000000" w:themeColor="text1"/>
          <w:sz w:val="28"/>
          <w:szCs w:val="28"/>
        </w:rPr>
        <w:t>;</w:t>
      </w:r>
    </w:p>
    <w:p w14:paraId="1C9AB7C1" w14:textId="1F018E70" w:rsidR="00B2094D" w:rsidRPr="00635D8B" w:rsidRDefault="00B2094D" w:rsidP="00635D8B">
      <w:pPr>
        <w:widowControl w:val="0"/>
        <w:autoSpaceDE w:val="0"/>
        <w:autoSpaceDN w:val="0"/>
        <w:adjustRightInd w:val="0"/>
        <w:ind w:firstLine="709"/>
        <w:jc w:val="both"/>
        <w:rPr>
          <w:color w:val="000000" w:themeColor="text1"/>
          <w:sz w:val="28"/>
          <w:szCs w:val="28"/>
        </w:rPr>
      </w:pPr>
      <w:r w:rsidRPr="00635D8B">
        <w:rPr>
          <w:color w:val="000000" w:themeColor="text1"/>
          <w:sz w:val="28"/>
          <w:szCs w:val="28"/>
        </w:rPr>
        <w:t xml:space="preserve">в) возможность печати на бумажном носителе копии электронной формы </w:t>
      </w:r>
      <w:r w:rsidR="00FD5338" w:rsidRPr="00D1747D">
        <w:rPr>
          <w:color w:val="000000" w:themeColor="text1"/>
          <w:sz w:val="28"/>
          <w:szCs w:val="28"/>
        </w:rPr>
        <w:t>ходатайства</w:t>
      </w:r>
      <w:r w:rsidRPr="00635D8B">
        <w:rPr>
          <w:color w:val="000000" w:themeColor="text1"/>
          <w:sz w:val="28"/>
          <w:szCs w:val="28"/>
        </w:rPr>
        <w:t>;</w:t>
      </w:r>
    </w:p>
    <w:p w14:paraId="768833B0" w14:textId="3ED5133C" w:rsidR="00B2094D" w:rsidRPr="00635D8B" w:rsidRDefault="00B2094D" w:rsidP="00635D8B">
      <w:pPr>
        <w:widowControl w:val="0"/>
        <w:autoSpaceDE w:val="0"/>
        <w:autoSpaceDN w:val="0"/>
        <w:adjustRightInd w:val="0"/>
        <w:ind w:firstLine="709"/>
        <w:jc w:val="both"/>
        <w:rPr>
          <w:color w:val="000000" w:themeColor="text1"/>
          <w:sz w:val="28"/>
          <w:szCs w:val="28"/>
        </w:rPr>
      </w:pPr>
      <w:r w:rsidRPr="00635D8B">
        <w:rPr>
          <w:color w:val="000000" w:themeColor="text1"/>
          <w:sz w:val="28"/>
          <w:szCs w:val="28"/>
        </w:rPr>
        <w:lastRenderedPageBreak/>
        <w:t xml:space="preserve">г) сохранение ранее введенных в электронную форму </w:t>
      </w:r>
      <w:r w:rsidR="00FD5338" w:rsidRPr="00D1747D">
        <w:rPr>
          <w:color w:val="000000" w:themeColor="text1"/>
          <w:sz w:val="28"/>
          <w:szCs w:val="28"/>
        </w:rPr>
        <w:t>ходатайства</w:t>
      </w:r>
      <w:r w:rsidRPr="00635D8B">
        <w:rPr>
          <w:color w:val="000000" w:themeColor="text1"/>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FD5338" w:rsidRPr="00D1747D">
        <w:rPr>
          <w:color w:val="000000" w:themeColor="text1"/>
          <w:sz w:val="28"/>
          <w:szCs w:val="28"/>
        </w:rPr>
        <w:t>ходатайства</w:t>
      </w:r>
      <w:r w:rsidRPr="00635D8B">
        <w:rPr>
          <w:color w:val="000000" w:themeColor="text1"/>
          <w:sz w:val="28"/>
          <w:szCs w:val="28"/>
        </w:rPr>
        <w:t>;</w:t>
      </w:r>
    </w:p>
    <w:p w14:paraId="6233D934" w14:textId="32D979D7" w:rsidR="00B2094D" w:rsidRPr="00635D8B" w:rsidRDefault="00B2094D" w:rsidP="00635D8B">
      <w:pPr>
        <w:widowControl w:val="0"/>
        <w:autoSpaceDE w:val="0"/>
        <w:autoSpaceDN w:val="0"/>
        <w:adjustRightInd w:val="0"/>
        <w:ind w:firstLine="709"/>
        <w:jc w:val="both"/>
        <w:rPr>
          <w:color w:val="000000" w:themeColor="text1"/>
          <w:sz w:val="28"/>
          <w:szCs w:val="28"/>
        </w:rPr>
      </w:pPr>
      <w:r w:rsidRPr="00635D8B">
        <w:rPr>
          <w:color w:val="000000" w:themeColor="text1"/>
          <w:sz w:val="28"/>
          <w:szCs w:val="28"/>
        </w:rPr>
        <w:t xml:space="preserve">д) заполнение полей электронной формы </w:t>
      </w:r>
      <w:r w:rsidR="00FD5338" w:rsidRPr="00D1747D">
        <w:rPr>
          <w:color w:val="000000" w:themeColor="text1"/>
          <w:sz w:val="28"/>
          <w:szCs w:val="28"/>
        </w:rPr>
        <w:t>ходатайства</w:t>
      </w:r>
      <w:r w:rsidR="0061310D">
        <w:rPr>
          <w:color w:val="000000" w:themeColor="text1"/>
          <w:sz w:val="28"/>
          <w:szCs w:val="28"/>
        </w:rPr>
        <w:t xml:space="preserve"> </w:t>
      </w:r>
      <w:r w:rsidRPr="00635D8B">
        <w:rPr>
          <w:color w:val="000000" w:themeColor="text1"/>
          <w:sz w:val="28"/>
          <w:szCs w:val="28"/>
        </w:rPr>
        <w:t xml:space="preserve">до начала ввода сведений </w:t>
      </w:r>
      <w:r w:rsidR="00FD5338" w:rsidRPr="00D1747D">
        <w:rPr>
          <w:color w:val="000000" w:themeColor="text1"/>
          <w:sz w:val="28"/>
          <w:szCs w:val="28"/>
        </w:rPr>
        <w:t>ходатайствующим</w:t>
      </w:r>
      <w:r w:rsidRPr="00635D8B">
        <w:rPr>
          <w:color w:val="000000" w:themeColor="text1"/>
          <w:sz w:val="28"/>
          <w:szCs w:val="28"/>
        </w:rPr>
        <w:t xml:space="preserve"> с использованием сведений, размещенных в федеральной государственной информационной системе ЕСИА, и све</w:t>
      </w:r>
      <w:r w:rsidR="009407D6" w:rsidRPr="00635D8B">
        <w:rPr>
          <w:color w:val="000000" w:themeColor="text1"/>
          <w:sz w:val="28"/>
          <w:szCs w:val="28"/>
        </w:rPr>
        <w:t>дений, опубликованных на ЕПГУ или</w:t>
      </w:r>
      <w:r w:rsidRPr="00635D8B">
        <w:rPr>
          <w:color w:val="000000" w:themeColor="text1"/>
          <w:sz w:val="28"/>
          <w:szCs w:val="28"/>
        </w:rPr>
        <w:t xml:space="preserve"> РПГУ или официальном сайте, в части, касающейся сведений, отсутствующих в единой системе идентификации и аутентификации;</w:t>
      </w:r>
    </w:p>
    <w:p w14:paraId="7A2079E0" w14:textId="4E727347" w:rsidR="00B2094D" w:rsidRPr="00635D8B" w:rsidRDefault="00B2094D" w:rsidP="00635D8B">
      <w:pPr>
        <w:widowControl w:val="0"/>
        <w:autoSpaceDE w:val="0"/>
        <w:autoSpaceDN w:val="0"/>
        <w:adjustRightInd w:val="0"/>
        <w:ind w:firstLine="709"/>
        <w:jc w:val="both"/>
        <w:rPr>
          <w:color w:val="000000" w:themeColor="text1"/>
          <w:sz w:val="28"/>
          <w:szCs w:val="28"/>
        </w:rPr>
      </w:pPr>
      <w:r w:rsidRPr="00635D8B">
        <w:rPr>
          <w:color w:val="000000" w:themeColor="text1"/>
          <w:sz w:val="28"/>
          <w:szCs w:val="28"/>
        </w:rPr>
        <w:t xml:space="preserve">е) возможность вернуться на любой из этапов заполнения электронной формы </w:t>
      </w:r>
      <w:r w:rsidR="00FD5338" w:rsidRPr="00D1747D">
        <w:rPr>
          <w:color w:val="000000" w:themeColor="text1"/>
          <w:sz w:val="28"/>
          <w:szCs w:val="28"/>
        </w:rPr>
        <w:t>ходатайства</w:t>
      </w:r>
      <w:r w:rsidR="0061310D">
        <w:rPr>
          <w:color w:val="000000" w:themeColor="text1"/>
          <w:sz w:val="28"/>
          <w:szCs w:val="28"/>
        </w:rPr>
        <w:t xml:space="preserve"> </w:t>
      </w:r>
      <w:r w:rsidRPr="00635D8B">
        <w:rPr>
          <w:color w:val="000000" w:themeColor="text1"/>
          <w:sz w:val="28"/>
          <w:szCs w:val="28"/>
        </w:rPr>
        <w:t>без потери ранее введенной информации;</w:t>
      </w:r>
    </w:p>
    <w:p w14:paraId="4AF08C59" w14:textId="5B4D07C2" w:rsidR="00B2094D" w:rsidRPr="00635D8B" w:rsidRDefault="00B2094D" w:rsidP="00635D8B">
      <w:pPr>
        <w:widowControl w:val="0"/>
        <w:autoSpaceDE w:val="0"/>
        <w:autoSpaceDN w:val="0"/>
        <w:adjustRightInd w:val="0"/>
        <w:ind w:firstLine="709"/>
        <w:jc w:val="both"/>
        <w:rPr>
          <w:color w:val="000000" w:themeColor="text1"/>
          <w:sz w:val="28"/>
          <w:szCs w:val="28"/>
        </w:rPr>
      </w:pPr>
      <w:r w:rsidRPr="00635D8B">
        <w:rPr>
          <w:color w:val="000000" w:themeColor="text1"/>
          <w:sz w:val="28"/>
          <w:szCs w:val="28"/>
        </w:rPr>
        <w:t xml:space="preserve">ж) возможность доступа </w:t>
      </w:r>
      <w:r w:rsidR="00FD5338" w:rsidRPr="00D1747D">
        <w:rPr>
          <w:color w:val="000000" w:themeColor="text1"/>
          <w:sz w:val="28"/>
          <w:szCs w:val="28"/>
        </w:rPr>
        <w:t>ходатайствующего</w:t>
      </w:r>
      <w:r w:rsidR="009407D6" w:rsidRPr="00635D8B">
        <w:rPr>
          <w:color w:val="000000" w:themeColor="text1"/>
          <w:sz w:val="28"/>
          <w:szCs w:val="28"/>
        </w:rPr>
        <w:t xml:space="preserve"> на ЕПГУ или</w:t>
      </w:r>
      <w:r w:rsidRPr="00635D8B">
        <w:rPr>
          <w:color w:val="000000" w:themeColor="text1"/>
          <w:sz w:val="28"/>
          <w:szCs w:val="28"/>
        </w:rPr>
        <w:t xml:space="preserve"> РПГУ</w:t>
      </w:r>
      <w:r w:rsidR="001F1AEA" w:rsidRPr="00635D8B">
        <w:rPr>
          <w:color w:val="000000" w:themeColor="text1"/>
          <w:sz w:val="28"/>
          <w:szCs w:val="28"/>
        </w:rPr>
        <w:t>,</w:t>
      </w:r>
      <w:r w:rsidRPr="00635D8B">
        <w:rPr>
          <w:color w:val="000000" w:themeColor="text1"/>
          <w:sz w:val="28"/>
          <w:szCs w:val="28"/>
        </w:rPr>
        <w:t xml:space="preserve"> официальном сайте к ранее поданным им </w:t>
      </w:r>
      <w:r w:rsidR="00FD5338" w:rsidRPr="00D1747D">
        <w:rPr>
          <w:color w:val="000000" w:themeColor="text1"/>
          <w:sz w:val="28"/>
          <w:szCs w:val="28"/>
        </w:rPr>
        <w:t>ходатайства</w:t>
      </w:r>
      <w:r w:rsidRPr="00D1747D">
        <w:rPr>
          <w:color w:val="000000" w:themeColor="text1"/>
          <w:sz w:val="28"/>
          <w:szCs w:val="28"/>
        </w:rPr>
        <w:t>м</w:t>
      </w:r>
      <w:r w:rsidRPr="00635D8B">
        <w:rPr>
          <w:color w:val="000000" w:themeColor="text1"/>
          <w:sz w:val="28"/>
          <w:szCs w:val="28"/>
        </w:rPr>
        <w:t xml:space="preserve"> в течение не менее одного года, а также частично сформированных </w:t>
      </w:r>
      <w:r w:rsidR="00FD5338" w:rsidRPr="00D1747D">
        <w:rPr>
          <w:color w:val="000000" w:themeColor="text1"/>
          <w:sz w:val="28"/>
          <w:szCs w:val="28"/>
        </w:rPr>
        <w:t>ходатайств</w:t>
      </w:r>
      <w:r w:rsidRPr="00635D8B">
        <w:rPr>
          <w:color w:val="000000" w:themeColor="text1"/>
          <w:sz w:val="28"/>
          <w:szCs w:val="28"/>
        </w:rPr>
        <w:t xml:space="preserve"> - в течение не менее 3 месяцев.</w:t>
      </w:r>
    </w:p>
    <w:p w14:paraId="0945037C" w14:textId="3D5F3680" w:rsidR="00B2094D" w:rsidRPr="00635D8B" w:rsidRDefault="00FD5338" w:rsidP="00635D8B">
      <w:pPr>
        <w:pStyle w:val="a9"/>
        <w:widowControl w:val="0"/>
        <w:numPr>
          <w:ilvl w:val="0"/>
          <w:numId w:val="2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D1747D">
        <w:rPr>
          <w:rFonts w:ascii="Times New Roman" w:hAnsi="Times New Roman"/>
          <w:color w:val="000000" w:themeColor="text1"/>
          <w:sz w:val="28"/>
          <w:szCs w:val="28"/>
        </w:rPr>
        <w:t>Ходатайствующий</w:t>
      </w:r>
      <w:r w:rsidR="00B2094D" w:rsidRPr="00635D8B">
        <w:rPr>
          <w:rFonts w:ascii="Times New Roman" w:hAnsi="Times New Roman"/>
          <w:color w:val="000000" w:themeColor="text1"/>
          <w:sz w:val="28"/>
          <w:szCs w:val="28"/>
        </w:rPr>
        <w:t xml:space="preserve"> вправе совершать следующие действия:</w:t>
      </w:r>
    </w:p>
    <w:p w14:paraId="37A354A9" w14:textId="77777777" w:rsidR="00B2094D" w:rsidRPr="00635D8B" w:rsidRDefault="00B2094D" w:rsidP="00635D8B">
      <w:pPr>
        <w:widowControl w:val="0"/>
        <w:autoSpaceDE w:val="0"/>
        <w:autoSpaceDN w:val="0"/>
        <w:adjustRightInd w:val="0"/>
        <w:ind w:firstLine="709"/>
        <w:jc w:val="both"/>
        <w:rPr>
          <w:color w:val="000000" w:themeColor="text1"/>
          <w:sz w:val="28"/>
          <w:szCs w:val="28"/>
        </w:rPr>
      </w:pPr>
      <w:r w:rsidRPr="00635D8B">
        <w:rPr>
          <w:color w:val="000000" w:themeColor="text1"/>
          <w:sz w:val="28"/>
          <w:szCs w:val="28"/>
        </w:rPr>
        <w:t>- получение информации о порядке и сроках предоставления государственной услуги;</w:t>
      </w:r>
    </w:p>
    <w:p w14:paraId="0FF39C1B" w14:textId="56AA218A" w:rsidR="00B2094D" w:rsidRPr="00635D8B" w:rsidRDefault="00B2094D" w:rsidP="00635D8B">
      <w:pPr>
        <w:widowControl w:val="0"/>
        <w:autoSpaceDE w:val="0"/>
        <w:autoSpaceDN w:val="0"/>
        <w:adjustRightInd w:val="0"/>
        <w:ind w:firstLine="709"/>
        <w:jc w:val="both"/>
        <w:rPr>
          <w:color w:val="000000" w:themeColor="text1"/>
          <w:sz w:val="28"/>
          <w:szCs w:val="28"/>
        </w:rPr>
      </w:pPr>
      <w:r w:rsidRPr="00635D8B">
        <w:rPr>
          <w:color w:val="000000" w:themeColor="text1"/>
          <w:sz w:val="28"/>
          <w:szCs w:val="28"/>
        </w:rPr>
        <w:t xml:space="preserve">- запись на прием в орган, предоставляющий услугу и другие организации, участвующие в предоставлении муниципальной услуги, ГАУ «МФЦ РС(Я)» для подачи </w:t>
      </w:r>
      <w:r w:rsidR="00FD5338" w:rsidRPr="00D1747D">
        <w:rPr>
          <w:color w:val="000000" w:themeColor="text1"/>
          <w:sz w:val="28"/>
          <w:szCs w:val="28"/>
        </w:rPr>
        <w:t>ходатайства</w:t>
      </w:r>
      <w:r w:rsidRPr="00635D8B">
        <w:rPr>
          <w:color w:val="000000" w:themeColor="text1"/>
          <w:sz w:val="28"/>
          <w:szCs w:val="28"/>
        </w:rPr>
        <w:t xml:space="preserve"> о предоставлении услуги;</w:t>
      </w:r>
    </w:p>
    <w:p w14:paraId="0FB880F1" w14:textId="7E95581A" w:rsidR="00B2094D" w:rsidRPr="00635D8B" w:rsidRDefault="00B2094D" w:rsidP="00635D8B">
      <w:pPr>
        <w:widowControl w:val="0"/>
        <w:autoSpaceDE w:val="0"/>
        <w:autoSpaceDN w:val="0"/>
        <w:adjustRightInd w:val="0"/>
        <w:ind w:firstLine="709"/>
        <w:jc w:val="both"/>
        <w:rPr>
          <w:color w:val="000000" w:themeColor="text1"/>
          <w:sz w:val="28"/>
          <w:szCs w:val="28"/>
        </w:rPr>
      </w:pPr>
      <w:r w:rsidRPr="00635D8B">
        <w:rPr>
          <w:color w:val="000000" w:themeColor="text1"/>
          <w:sz w:val="28"/>
          <w:szCs w:val="28"/>
        </w:rPr>
        <w:t xml:space="preserve">- подача </w:t>
      </w:r>
      <w:r w:rsidR="00FD5338" w:rsidRPr="00D1747D">
        <w:rPr>
          <w:color w:val="000000" w:themeColor="text1"/>
          <w:sz w:val="28"/>
          <w:szCs w:val="28"/>
        </w:rPr>
        <w:t>ходатайства</w:t>
      </w:r>
      <w:r w:rsidR="0061310D">
        <w:rPr>
          <w:color w:val="000000" w:themeColor="text1"/>
          <w:sz w:val="28"/>
          <w:szCs w:val="28"/>
        </w:rPr>
        <w:t xml:space="preserve"> </w:t>
      </w:r>
      <w:r w:rsidRPr="00635D8B">
        <w:rPr>
          <w:color w:val="000000" w:themeColor="text1"/>
          <w:sz w:val="28"/>
          <w:szCs w:val="28"/>
        </w:rPr>
        <w:t xml:space="preserve">с приложением документов в электронной форме посредством заполнения электронной формы </w:t>
      </w:r>
      <w:r w:rsidR="00FD5338" w:rsidRPr="00D1747D">
        <w:rPr>
          <w:color w:val="000000" w:themeColor="text1"/>
          <w:sz w:val="28"/>
          <w:szCs w:val="28"/>
        </w:rPr>
        <w:t>ходатайства</w:t>
      </w:r>
      <w:r w:rsidRPr="00635D8B">
        <w:rPr>
          <w:color w:val="000000" w:themeColor="text1"/>
          <w:sz w:val="28"/>
          <w:szCs w:val="28"/>
        </w:rPr>
        <w:t>;</w:t>
      </w:r>
    </w:p>
    <w:p w14:paraId="34375BD1" w14:textId="77777777" w:rsidR="00B2094D" w:rsidRPr="00635D8B" w:rsidRDefault="00B2094D" w:rsidP="00635D8B">
      <w:pPr>
        <w:widowControl w:val="0"/>
        <w:autoSpaceDE w:val="0"/>
        <w:autoSpaceDN w:val="0"/>
        <w:adjustRightInd w:val="0"/>
        <w:ind w:firstLine="709"/>
        <w:jc w:val="both"/>
        <w:rPr>
          <w:color w:val="000000" w:themeColor="text1"/>
          <w:sz w:val="28"/>
          <w:szCs w:val="28"/>
        </w:rPr>
      </w:pPr>
      <w:r w:rsidRPr="00635D8B">
        <w:rPr>
          <w:color w:val="000000" w:themeColor="text1"/>
          <w:sz w:val="28"/>
          <w:szCs w:val="28"/>
        </w:rPr>
        <w:t>- 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14:paraId="4ACA3897" w14:textId="4AA6B2C3" w:rsidR="00B2094D" w:rsidRPr="00635D8B" w:rsidRDefault="00B2094D" w:rsidP="00635D8B">
      <w:pPr>
        <w:widowControl w:val="0"/>
        <w:autoSpaceDE w:val="0"/>
        <w:autoSpaceDN w:val="0"/>
        <w:adjustRightInd w:val="0"/>
        <w:ind w:firstLine="709"/>
        <w:jc w:val="both"/>
        <w:rPr>
          <w:color w:val="000000" w:themeColor="text1"/>
          <w:sz w:val="28"/>
          <w:szCs w:val="28"/>
        </w:rPr>
      </w:pPr>
      <w:r w:rsidRPr="00635D8B">
        <w:rPr>
          <w:color w:val="000000" w:themeColor="text1"/>
          <w:sz w:val="28"/>
          <w:szCs w:val="28"/>
        </w:rPr>
        <w:t xml:space="preserve">- получение сведений о ходе выполнения </w:t>
      </w:r>
      <w:r w:rsidR="00FD5338" w:rsidRPr="00D1747D">
        <w:rPr>
          <w:color w:val="000000" w:themeColor="text1"/>
          <w:sz w:val="28"/>
          <w:szCs w:val="28"/>
        </w:rPr>
        <w:t>ходатайства</w:t>
      </w:r>
      <w:r w:rsidRPr="00635D8B">
        <w:rPr>
          <w:color w:val="000000" w:themeColor="text1"/>
          <w:sz w:val="28"/>
          <w:szCs w:val="28"/>
        </w:rPr>
        <w:t xml:space="preserve"> о предоставлении муниципальной услуги;</w:t>
      </w:r>
    </w:p>
    <w:p w14:paraId="4AE9E6A0" w14:textId="77777777" w:rsidR="00B2094D" w:rsidRPr="00635D8B" w:rsidRDefault="00B2094D" w:rsidP="00635D8B">
      <w:pPr>
        <w:widowControl w:val="0"/>
        <w:autoSpaceDE w:val="0"/>
        <w:autoSpaceDN w:val="0"/>
        <w:adjustRightInd w:val="0"/>
        <w:ind w:firstLine="709"/>
        <w:jc w:val="both"/>
        <w:rPr>
          <w:color w:val="000000" w:themeColor="text1"/>
          <w:sz w:val="28"/>
          <w:szCs w:val="28"/>
        </w:rPr>
      </w:pPr>
      <w:r w:rsidRPr="00635D8B">
        <w:rPr>
          <w:color w:val="000000" w:themeColor="text1"/>
          <w:sz w:val="28"/>
          <w:szCs w:val="28"/>
        </w:rPr>
        <w:t>- получение результата предоставления муниципальной услуги;</w:t>
      </w:r>
    </w:p>
    <w:p w14:paraId="0A4165F0" w14:textId="77777777" w:rsidR="00B2094D" w:rsidRPr="00635D8B" w:rsidRDefault="00B2094D" w:rsidP="00635D8B">
      <w:pPr>
        <w:widowControl w:val="0"/>
        <w:autoSpaceDE w:val="0"/>
        <w:autoSpaceDN w:val="0"/>
        <w:adjustRightInd w:val="0"/>
        <w:ind w:firstLine="709"/>
        <w:jc w:val="both"/>
        <w:rPr>
          <w:color w:val="000000" w:themeColor="text1"/>
          <w:sz w:val="28"/>
          <w:szCs w:val="28"/>
        </w:rPr>
      </w:pPr>
      <w:r w:rsidRPr="00635D8B">
        <w:rPr>
          <w:color w:val="000000" w:themeColor="text1"/>
          <w:sz w:val="28"/>
          <w:szCs w:val="28"/>
        </w:rPr>
        <w:t>- осуществления оценки качества предоставления услуги;</w:t>
      </w:r>
    </w:p>
    <w:p w14:paraId="09F06B8D" w14:textId="3886B209" w:rsidR="00B2094D" w:rsidRPr="00635D8B" w:rsidRDefault="00B2094D" w:rsidP="00635D8B">
      <w:pPr>
        <w:widowControl w:val="0"/>
        <w:autoSpaceDE w:val="0"/>
        <w:autoSpaceDN w:val="0"/>
        <w:adjustRightInd w:val="0"/>
        <w:ind w:firstLine="709"/>
        <w:jc w:val="both"/>
        <w:rPr>
          <w:color w:val="000000" w:themeColor="text1"/>
          <w:sz w:val="28"/>
          <w:szCs w:val="28"/>
        </w:rPr>
      </w:pPr>
      <w:r w:rsidRPr="00BD7704">
        <w:rPr>
          <w:color w:val="000000" w:themeColor="text1"/>
          <w:sz w:val="24"/>
          <w:szCs w:val="24"/>
        </w:rPr>
        <w:t>- досудебное (внесудебное) обжалование решений и действий (бездействий) органа, предоставляющего услугу.</w:t>
      </w:r>
      <w:r w:rsidR="00821786">
        <w:rPr>
          <w:color w:val="000000" w:themeColor="text1"/>
          <w:sz w:val="28"/>
          <w:szCs w:val="28"/>
        </w:rPr>
        <w:t xml:space="preserve"> </w:t>
      </w:r>
      <w:r w:rsidR="00BD7704">
        <w:rPr>
          <w:i/>
          <w:iCs/>
          <w:sz w:val="24"/>
          <w:szCs w:val="24"/>
        </w:rPr>
        <w:t>Признать</w:t>
      </w:r>
      <w:r w:rsidR="00BD7704">
        <w:rPr>
          <w:sz w:val="24"/>
          <w:szCs w:val="24"/>
        </w:rPr>
        <w:t xml:space="preserve"> у</w:t>
      </w:r>
      <w:r w:rsidR="00BD7704" w:rsidRPr="00BD7704">
        <w:rPr>
          <w:i/>
          <w:iCs/>
          <w:sz w:val="24"/>
          <w:szCs w:val="24"/>
        </w:rPr>
        <w:t>трати</w:t>
      </w:r>
      <w:r w:rsidR="00BD7704">
        <w:rPr>
          <w:i/>
          <w:iCs/>
          <w:sz w:val="24"/>
          <w:szCs w:val="24"/>
        </w:rPr>
        <w:t>вшим</w:t>
      </w:r>
      <w:r w:rsidR="00BD7704" w:rsidRPr="00BD7704">
        <w:rPr>
          <w:i/>
          <w:iCs/>
          <w:sz w:val="24"/>
          <w:szCs w:val="24"/>
        </w:rPr>
        <w:t xml:space="preserve"> силу</w:t>
      </w:r>
    </w:p>
    <w:p w14:paraId="675ABF03" w14:textId="58CA8649" w:rsidR="00B2094D" w:rsidRPr="00635D8B" w:rsidRDefault="00FD5338" w:rsidP="00635D8B">
      <w:pPr>
        <w:pStyle w:val="a9"/>
        <w:widowControl w:val="0"/>
        <w:numPr>
          <w:ilvl w:val="0"/>
          <w:numId w:val="2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D1747D">
        <w:rPr>
          <w:rFonts w:ascii="Times New Roman" w:hAnsi="Times New Roman"/>
          <w:color w:val="000000" w:themeColor="text1"/>
          <w:sz w:val="28"/>
          <w:szCs w:val="28"/>
        </w:rPr>
        <w:t>Ходатайствующему</w:t>
      </w:r>
      <w:r w:rsidR="00B2094D" w:rsidRPr="00635D8B">
        <w:rPr>
          <w:rFonts w:ascii="Times New Roman" w:hAnsi="Times New Roman"/>
          <w:color w:val="000000" w:themeColor="text1"/>
          <w:sz w:val="28"/>
          <w:szCs w:val="28"/>
        </w:rPr>
        <w:t xml:space="preserve"> в качестве результата предоставления услуги обеспечивается по его выбору возможность получения:</w:t>
      </w:r>
    </w:p>
    <w:p w14:paraId="1F5EB82C" w14:textId="77777777" w:rsidR="00B2094D" w:rsidRPr="00635D8B" w:rsidRDefault="00B2094D" w:rsidP="00635D8B">
      <w:pPr>
        <w:widowControl w:val="0"/>
        <w:autoSpaceDE w:val="0"/>
        <w:autoSpaceDN w:val="0"/>
        <w:adjustRightInd w:val="0"/>
        <w:ind w:firstLine="709"/>
        <w:jc w:val="both"/>
        <w:rPr>
          <w:color w:val="000000" w:themeColor="text1"/>
          <w:sz w:val="28"/>
          <w:szCs w:val="28"/>
        </w:rPr>
      </w:pPr>
      <w:r w:rsidRPr="00635D8B">
        <w:rPr>
          <w:color w:val="000000" w:themeColor="text1"/>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0FCC40E9" w14:textId="77777777" w:rsidR="00B2094D" w:rsidRPr="00635D8B" w:rsidRDefault="00B2094D" w:rsidP="00635D8B">
      <w:pPr>
        <w:widowControl w:val="0"/>
        <w:autoSpaceDE w:val="0"/>
        <w:autoSpaceDN w:val="0"/>
        <w:adjustRightInd w:val="0"/>
        <w:ind w:firstLine="709"/>
        <w:jc w:val="both"/>
        <w:rPr>
          <w:color w:val="000000" w:themeColor="text1"/>
          <w:sz w:val="28"/>
          <w:szCs w:val="28"/>
        </w:rPr>
      </w:pPr>
      <w:r w:rsidRPr="00635D8B">
        <w:rPr>
          <w:color w:val="000000" w:themeColor="text1"/>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29E2E4B7" w14:textId="77777777" w:rsidR="00B2094D" w:rsidRPr="00635D8B" w:rsidRDefault="00B2094D" w:rsidP="00635D8B">
      <w:pPr>
        <w:widowControl w:val="0"/>
        <w:autoSpaceDE w:val="0"/>
        <w:autoSpaceDN w:val="0"/>
        <w:adjustRightInd w:val="0"/>
        <w:ind w:firstLine="709"/>
        <w:jc w:val="both"/>
        <w:rPr>
          <w:color w:val="000000" w:themeColor="text1"/>
          <w:sz w:val="28"/>
          <w:szCs w:val="28"/>
        </w:rPr>
      </w:pPr>
      <w:r w:rsidRPr="00635D8B">
        <w:rPr>
          <w:color w:val="000000" w:themeColor="text1"/>
          <w:sz w:val="28"/>
          <w:szCs w:val="28"/>
        </w:rPr>
        <w:t>в) информации из государственных информационных систем в случаях, предусмотренных законода</w:t>
      </w:r>
      <w:r w:rsidR="00FF2AF9" w:rsidRPr="00635D8B">
        <w:rPr>
          <w:color w:val="000000" w:themeColor="text1"/>
          <w:sz w:val="28"/>
          <w:szCs w:val="28"/>
        </w:rPr>
        <w:t>тельством Российской Федерации.</w:t>
      </w:r>
    </w:p>
    <w:p w14:paraId="006D118F" w14:textId="77777777" w:rsidR="00FF2AF9" w:rsidRPr="00635D8B" w:rsidRDefault="00FF2AF9" w:rsidP="00635D8B">
      <w:pPr>
        <w:widowControl w:val="0"/>
        <w:autoSpaceDE w:val="0"/>
        <w:autoSpaceDN w:val="0"/>
        <w:adjustRightInd w:val="0"/>
        <w:ind w:firstLine="709"/>
        <w:jc w:val="both"/>
        <w:rPr>
          <w:color w:val="000000" w:themeColor="text1"/>
          <w:sz w:val="28"/>
          <w:szCs w:val="28"/>
        </w:rPr>
      </w:pPr>
    </w:p>
    <w:p w14:paraId="73473C97" w14:textId="2E4E2127" w:rsidR="00B2094D" w:rsidRPr="00635D8B" w:rsidRDefault="00B2094D" w:rsidP="00635D8B">
      <w:pPr>
        <w:pStyle w:val="2"/>
        <w:spacing w:line="240" w:lineRule="auto"/>
        <w:ind w:firstLine="709"/>
        <w:jc w:val="both"/>
        <w:rPr>
          <w:rFonts w:ascii="Times New Roman" w:hAnsi="Times New Roman"/>
          <w:b/>
          <w:sz w:val="28"/>
          <w:szCs w:val="28"/>
        </w:rPr>
      </w:pPr>
      <w:r w:rsidRPr="00635D8B">
        <w:rPr>
          <w:rFonts w:ascii="Times New Roman" w:hAnsi="Times New Roman"/>
          <w:b/>
          <w:sz w:val="28"/>
          <w:szCs w:val="28"/>
        </w:rPr>
        <w:t xml:space="preserve">3.3. Проверка документов и регистрация </w:t>
      </w:r>
      <w:r w:rsidR="00FD5338" w:rsidRPr="00D1747D">
        <w:rPr>
          <w:rFonts w:ascii="Times New Roman" w:hAnsi="Times New Roman"/>
          <w:b/>
          <w:sz w:val="28"/>
          <w:szCs w:val="28"/>
        </w:rPr>
        <w:t>ходатайства</w:t>
      </w:r>
    </w:p>
    <w:p w14:paraId="7FA22B29" w14:textId="77777777" w:rsidR="00BA6282" w:rsidRPr="00635D8B" w:rsidRDefault="00BA6282" w:rsidP="00635D8B">
      <w:pPr>
        <w:rPr>
          <w:sz w:val="28"/>
          <w:szCs w:val="28"/>
        </w:rPr>
      </w:pPr>
    </w:p>
    <w:p w14:paraId="1C943305" w14:textId="51AD2CA2" w:rsidR="00B2094D" w:rsidRPr="00635D8B" w:rsidRDefault="00B2094D" w:rsidP="00635D8B">
      <w:pPr>
        <w:pStyle w:val="a9"/>
        <w:numPr>
          <w:ilvl w:val="0"/>
          <w:numId w:val="29"/>
        </w:numPr>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Основанием для начала административной процедуры является поступление в </w:t>
      </w:r>
      <w:r w:rsidR="00374ABC" w:rsidRPr="00635D8B">
        <w:rPr>
          <w:rFonts w:ascii="Times New Roman" w:hAnsi="Times New Roman"/>
          <w:sz w:val="28"/>
          <w:szCs w:val="28"/>
        </w:rPr>
        <w:t>Учреждение</w:t>
      </w:r>
      <w:r w:rsidRPr="00635D8B">
        <w:rPr>
          <w:rFonts w:ascii="Times New Roman" w:hAnsi="Times New Roman"/>
          <w:i/>
          <w:sz w:val="28"/>
          <w:szCs w:val="28"/>
        </w:rPr>
        <w:t xml:space="preserve"> </w:t>
      </w:r>
      <w:r w:rsidR="00374ABC" w:rsidRPr="00D1747D">
        <w:rPr>
          <w:rFonts w:ascii="Times New Roman" w:hAnsi="Times New Roman"/>
          <w:iCs/>
          <w:sz w:val="28"/>
          <w:szCs w:val="28"/>
        </w:rPr>
        <w:t>х</w:t>
      </w:r>
      <w:r w:rsidR="00FD5338" w:rsidRPr="00D1747D">
        <w:rPr>
          <w:rFonts w:ascii="Times New Roman" w:hAnsi="Times New Roman"/>
          <w:sz w:val="28"/>
          <w:szCs w:val="28"/>
        </w:rPr>
        <w:t>одатайства</w:t>
      </w:r>
      <w:r w:rsidRPr="00635D8B">
        <w:rPr>
          <w:rFonts w:ascii="Times New Roman" w:hAnsi="Times New Roman"/>
          <w:sz w:val="28"/>
          <w:szCs w:val="28"/>
        </w:rPr>
        <w:t xml:space="preserve"> от лиц, указанных в под</w:t>
      </w:r>
      <w:hyperlink r:id="rId11" w:history="1">
        <w:r w:rsidR="00FF2AF9" w:rsidRPr="00635D8B">
          <w:rPr>
            <w:rFonts w:ascii="Times New Roman" w:hAnsi="Times New Roman"/>
            <w:color w:val="000000" w:themeColor="text1"/>
            <w:sz w:val="28"/>
            <w:szCs w:val="28"/>
          </w:rPr>
          <w:t>пункте</w:t>
        </w:r>
        <w:r w:rsidRPr="00635D8B">
          <w:rPr>
            <w:rFonts w:ascii="Times New Roman" w:hAnsi="Times New Roman"/>
            <w:color w:val="000000" w:themeColor="text1"/>
            <w:sz w:val="28"/>
            <w:szCs w:val="28"/>
          </w:rPr>
          <w:t xml:space="preserve"> 1.2</w:t>
        </w:r>
      </w:hyperlink>
      <w:r w:rsidR="00FF2AF9" w:rsidRPr="00635D8B">
        <w:rPr>
          <w:rFonts w:ascii="Times New Roman" w:hAnsi="Times New Roman"/>
          <w:color w:val="000000" w:themeColor="text1"/>
          <w:sz w:val="28"/>
          <w:szCs w:val="28"/>
        </w:rPr>
        <w:t>.1,</w:t>
      </w:r>
      <w:r w:rsidRPr="00635D8B">
        <w:rPr>
          <w:rFonts w:ascii="Times New Roman" w:hAnsi="Times New Roman"/>
          <w:sz w:val="28"/>
          <w:szCs w:val="28"/>
        </w:rPr>
        <w:t xml:space="preserve"> настоящего </w:t>
      </w:r>
      <w:r w:rsidR="003D0777" w:rsidRPr="00635D8B">
        <w:rPr>
          <w:rFonts w:ascii="Times New Roman" w:hAnsi="Times New Roman"/>
          <w:sz w:val="28"/>
          <w:szCs w:val="28"/>
        </w:rPr>
        <w:t>Регламента</w:t>
      </w:r>
      <w:r w:rsidRPr="00635D8B">
        <w:rPr>
          <w:rFonts w:ascii="Times New Roman" w:hAnsi="Times New Roman"/>
          <w:sz w:val="28"/>
          <w:szCs w:val="28"/>
        </w:rPr>
        <w:t xml:space="preserve">.  </w:t>
      </w:r>
    </w:p>
    <w:p w14:paraId="7C76078D" w14:textId="0CD872E6" w:rsidR="00B2094D" w:rsidRPr="00635D8B" w:rsidRDefault="00B2094D" w:rsidP="00635D8B">
      <w:pPr>
        <w:pStyle w:val="a9"/>
        <w:numPr>
          <w:ilvl w:val="0"/>
          <w:numId w:val="29"/>
        </w:numPr>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lastRenderedPageBreak/>
        <w:t xml:space="preserve">При приеме </w:t>
      </w:r>
      <w:r w:rsidR="00FD5338" w:rsidRPr="00D1747D">
        <w:rPr>
          <w:rFonts w:ascii="Times New Roman" w:hAnsi="Times New Roman"/>
          <w:sz w:val="28"/>
          <w:szCs w:val="28"/>
        </w:rPr>
        <w:t>ходатайства</w:t>
      </w:r>
      <w:r w:rsidRPr="00635D8B">
        <w:rPr>
          <w:rFonts w:ascii="Times New Roman" w:hAnsi="Times New Roman"/>
          <w:sz w:val="28"/>
          <w:szCs w:val="28"/>
        </w:rPr>
        <w:t xml:space="preserve"> специалист, ответственный за прием документов, в присутствии </w:t>
      </w:r>
      <w:r w:rsidR="00FD5338" w:rsidRPr="00D1747D">
        <w:rPr>
          <w:rFonts w:ascii="Times New Roman" w:hAnsi="Times New Roman"/>
          <w:sz w:val="28"/>
          <w:szCs w:val="28"/>
        </w:rPr>
        <w:t>ходатайствующего</w:t>
      </w:r>
      <w:r w:rsidR="0061310D">
        <w:rPr>
          <w:rFonts w:ascii="Times New Roman" w:hAnsi="Times New Roman"/>
          <w:sz w:val="28"/>
          <w:szCs w:val="28"/>
        </w:rPr>
        <w:t xml:space="preserve"> </w:t>
      </w:r>
      <w:r w:rsidRPr="00635D8B">
        <w:rPr>
          <w:rFonts w:ascii="Times New Roman" w:hAnsi="Times New Roman"/>
          <w:sz w:val="28"/>
          <w:szCs w:val="28"/>
        </w:rPr>
        <w:t>выполняет следующие действия:</w:t>
      </w:r>
    </w:p>
    <w:p w14:paraId="570CAA07" w14:textId="6CD1C72B" w:rsidR="00B2094D" w:rsidRPr="00635D8B" w:rsidRDefault="00B2094D" w:rsidP="00635D8B">
      <w:pPr>
        <w:pStyle w:val="a9"/>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w:t>
      </w:r>
      <w:r w:rsidR="00EF401D" w:rsidRPr="00635D8B">
        <w:rPr>
          <w:rFonts w:ascii="Times New Roman" w:hAnsi="Times New Roman"/>
          <w:sz w:val="28"/>
          <w:szCs w:val="28"/>
        </w:rPr>
        <w:t xml:space="preserve"> </w:t>
      </w:r>
      <w:r w:rsidRPr="00635D8B">
        <w:rPr>
          <w:rFonts w:ascii="Times New Roman" w:hAnsi="Times New Roman"/>
          <w:sz w:val="28"/>
          <w:szCs w:val="28"/>
        </w:rPr>
        <w:t xml:space="preserve">проверяет документы, удостоверяющие личность и полномочия </w:t>
      </w:r>
      <w:r w:rsidR="00FD5338" w:rsidRPr="00D1747D">
        <w:rPr>
          <w:rFonts w:ascii="Times New Roman" w:hAnsi="Times New Roman"/>
          <w:sz w:val="28"/>
          <w:szCs w:val="28"/>
        </w:rPr>
        <w:t>ходатайствующего</w:t>
      </w:r>
      <w:r w:rsidRPr="00635D8B">
        <w:rPr>
          <w:rFonts w:ascii="Times New Roman" w:hAnsi="Times New Roman"/>
          <w:sz w:val="28"/>
          <w:szCs w:val="28"/>
        </w:rPr>
        <w:t>;</w:t>
      </w:r>
    </w:p>
    <w:p w14:paraId="1BE3A77C" w14:textId="46D2BE8C" w:rsidR="00B2094D" w:rsidRPr="00635D8B" w:rsidRDefault="00B2094D" w:rsidP="00635D8B">
      <w:pPr>
        <w:pStyle w:val="a9"/>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 проверяет правильность оформления </w:t>
      </w:r>
      <w:r w:rsidR="00FD5338" w:rsidRPr="00D1747D">
        <w:rPr>
          <w:rFonts w:ascii="Times New Roman" w:hAnsi="Times New Roman"/>
          <w:sz w:val="28"/>
          <w:szCs w:val="28"/>
        </w:rPr>
        <w:t>ходатайства</w:t>
      </w:r>
      <w:r w:rsidR="00374ABC" w:rsidRPr="00635D8B">
        <w:rPr>
          <w:rFonts w:ascii="Times New Roman" w:hAnsi="Times New Roman"/>
          <w:sz w:val="28"/>
          <w:szCs w:val="28"/>
        </w:rPr>
        <w:t>;</w:t>
      </w:r>
    </w:p>
    <w:p w14:paraId="079D0AD4" w14:textId="77777777" w:rsidR="00B2094D" w:rsidRPr="00635D8B" w:rsidRDefault="00B2094D" w:rsidP="00635D8B">
      <w:pPr>
        <w:pStyle w:val="a9"/>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 осуществляет контроль комплектности предоставленных документов </w:t>
      </w:r>
    </w:p>
    <w:p w14:paraId="2EB52522" w14:textId="1DE4D980" w:rsidR="00B2094D" w:rsidRPr="00635D8B" w:rsidRDefault="00B2094D" w:rsidP="00635D8B">
      <w:pPr>
        <w:pStyle w:val="a9"/>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 регистрирует </w:t>
      </w:r>
      <w:r w:rsidR="00FD5338" w:rsidRPr="00D1747D">
        <w:rPr>
          <w:rFonts w:ascii="Times New Roman" w:hAnsi="Times New Roman"/>
          <w:sz w:val="28"/>
          <w:szCs w:val="28"/>
        </w:rPr>
        <w:t>ходатайство</w:t>
      </w:r>
      <w:r w:rsidR="0061310D">
        <w:rPr>
          <w:rFonts w:ascii="Times New Roman" w:hAnsi="Times New Roman"/>
          <w:sz w:val="28"/>
          <w:szCs w:val="28"/>
        </w:rPr>
        <w:t xml:space="preserve"> </w:t>
      </w:r>
      <w:r w:rsidRPr="00635D8B">
        <w:rPr>
          <w:rFonts w:ascii="Times New Roman" w:hAnsi="Times New Roman"/>
          <w:sz w:val="28"/>
          <w:szCs w:val="28"/>
        </w:rPr>
        <w:t xml:space="preserve">либо принимает решение об отказе в приеме документов в соответствии с пунктом 2.9 настоящего </w:t>
      </w:r>
      <w:r w:rsidR="003D0777" w:rsidRPr="00635D8B">
        <w:rPr>
          <w:rFonts w:ascii="Times New Roman" w:hAnsi="Times New Roman"/>
          <w:sz w:val="28"/>
          <w:szCs w:val="28"/>
        </w:rPr>
        <w:t>Регламента</w:t>
      </w:r>
      <w:r w:rsidR="001C4D36" w:rsidRPr="00635D8B">
        <w:rPr>
          <w:rFonts w:ascii="Times New Roman" w:hAnsi="Times New Roman"/>
          <w:sz w:val="28"/>
          <w:szCs w:val="28"/>
        </w:rPr>
        <w:t>.</w:t>
      </w:r>
    </w:p>
    <w:p w14:paraId="765E5314" w14:textId="023B0415" w:rsidR="00B2094D" w:rsidRPr="00AA462D" w:rsidRDefault="00FD5338" w:rsidP="00635D8B">
      <w:pPr>
        <w:pStyle w:val="a9"/>
        <w:numPr>
          <w:ilvl w:val="0"/>
          <w:numId w:val="29"/>
        </w:numPr>
        <w:autoSpaceDE w:val="0"/>
        <w:autoSpaceDN w:val="0"/>
        <w:adjustRightInd w:val="0"/>
        <w:spacing w:after="0" w:line="240" w:lineRule="auto"/>
        <w:ind w:left="0" w:firstLine="709"/>
        <w:jc w:val="both"/>
        <w:rPr>
          <w:rFonts w:ascii="Times New Roman" w:hAnsi="Times New Roman"/>
          <w:sz w:val="28"/>
          <w:szCs w:val="28"/>
        </w:rPr>
      </w:pPr>
      <w:r w:rsidRPr="00D1747D">
        <w:rPr>
          <w:rFonts w:ascii="Times New Roman" w:hAnsi="Times New Roman"/>
          <w:sz w:val="28"/>
          <w:szCs w:val="28"/>
        </w:rPr>
        <w:t>Ходатайствующему</w:t>
      </w:r>
      <w:r w:rsidR="00B2094D" w:rsidRPr="00635D8B">
        <w:rPr>
          <w:rFonts w:ascii="Times New Roman" w:hAnsi="Times New Roman"/>
          <w:sz w:val="28"/>
          <w:szCs w:val="28"/>
        </w:rPr>
        <w:t xml:space="preserve"> при сдаче документов выдается расписка, за исключением случаев подачи </w:t>
      </w:r>
      <w:r w:rsidR="009407D6" w:rsidRPr="00635D8B">
        <w:rPr>
          <w:rFonts w:ascii="Times New Roman" w:hAnsi="Times New Roman"/>
          <w:sz w:val="28"/>
          <w:szCs w:val="28"/>
        </w:rPr>
        <w:t>обращений способами,</w:t>
      </w:r>
      <w:r w:rsidR="00B2094D" w:rsidRPr="00635D8B">
        <w:rPr>
          <w:rFonts w:ascii="Times New Roman" w:hAnsi="Times New Roman"/>
          <w:sz w:val="28"/>
          <w:szCs w:val="28"/>
        </w:rPr>
        <w:t xml:space="preserve"> </w:t>
      </w:r>
      <w:r w:rsidR="001C4D36" w:rsidRPr="00635D8B">
        <w:rPr>
          <w:rFonts w:ascii="Times New Roman" w:hAnsi="Times New Roman"/>
          <w:color w:val="000000" w:themeColor="text1"/>
          <w:sz w:val="28"/>
          <w:szCs w:val="28"/>
        </w:rPr>
        <w:t>предусмотренными</w:t>
      </w:r>
      <w:r w:rsidR="00B2094D" w:rsidRPr="00635D8B">
        <w:rPr>
          <w:rFonts w:ascii="Times New Roman" w:hAnsi="Times New Roman"/>
          <w:color w:val="000000" w:themeColor="text1"/>
          <w:sz w:val="28"/>
          <w:szCs w:val="28"/>
        </w:rPr>
        <w:t xml:space="preserve"> </w:t>
      </w:r>
      <w:r w:rsidR="00EA4F46" w:rsidRPr="00635D8B">
        <w:rPr>
          <w:rFonts w:ascii="Times New Roman" w:hAnsi="Times New Roman"/>
          <w:sz w:val="28"/>
          <w:szCs w:val="28"/>
        </w:rPr>
        <w:t>подпунктами п.2.6.7 и 2.6.9</w:t>
      </w:r>
      <w:r w:rsidR="00B2094D" w:rsidRPr="00635D8B">
        <w:rPr>
          <w:rFonts w:ascii="Times New Roman" w:hAnsi="Times New Roman"/>
          <w:sz w:val="28"/>
          <w:szCs w:val="28"/>
        </w:rPr>
        <w:t xml:space="preserve"> настоящего </w:t>
      </w:r>
      <w:r w:rsidR="003D0777" w:rsidRPr="00635D8B">
        <w:rPr>
          <w:rFonts w:ascii="Times New Roman" w:hAnsi="Times New Roman"/>
          <w:sz w:val="28"/>
          <w:szCs w:val="28"/>
        </w:rPr>
        <w:t>Регламента</w:t>
      </w:r>
      <w:r w:rsidR="00B2094D" w:rsidRPr="00635D8B">
        <w:rPr>
          <w:rFonts w:ascii="Times New Roman" w:hAnsi="Times New Roman"/>
          <w:sz w:val="28"/>
          <w:szCs w:val="28"/>
        </w:rPr>
        <w:t>. Форма расп</w:t>
      </w:r>
      <w:r w:rsidR="00053F26" w:rsidRPr="00635D8B">
        <w:rPr>
          <w:rFonts w:ascii="Times New Roman" w:hAnsi="Times New Roman"/>
          <w:sz w:val="28"/>
          <w:szCs w:val="28"/>
        </w:rPr>
        <w:t>иск</w:t>
      </w:r>
      <w:r w:rsidR="001F0B19" w:rsidRPr="00635D8B">
        <w:rPr>
          <w:rFonts w:ascii="Times New Roman" w:hAnsi="Times New Roman"/>
          <w:sz w:val="28"/>
          <w:szCs w:val="28"/>
        </w:rPr>
        <w:t xml:space="preserve">и приведена в </w:t>
      </w:r>
      <w:r w:rsidR="001F0B19" w:rsidRPr="00AA462D">
        <w:rPr>
          <w:rFonts w:ascii="Times New Roman" w:hAnsi="Times New Roman"/>
          <w:sz w:val="28"/>
          <w:szCs w:val="28"/>
        </w:rPr>
        <w:t>приложении № 8</w:t>
      </w:r>
      <w:r w:rsidR="00B2094D" w:rsidRPr="00AA462D">
        <w:rPr>
          <w:rFonts w:ascii="Times New Roman" w:hAnsi="Times New Roman"/>
          <w:sz w:val="28"/>
          <w:szCs w:val="28"/>
        </w:rPr>
        <w:t xml:space="preserve"> к настоящему Административному регламенту.</w:t>
      </w:r>
    </w:p>
    <w:p w14:paraId="1BA61C48" w14:textId="08D4F8B6" w:rsidR="00B2094D" w:rsidRPr="008539D4" w:rsidRDefault="00B2094D" w:rsidP="00635D8B">
      <w:pPr>
        <w:pStyle w:val="a9"/>
        <w:numPr>
          <w:ilvl w:val="0"/>
          <w:numId w:val="29"/>
        </w:numPr>
        <w:autoSpaceDE w:val="0"/>
        <w:autoSpaceDN w:val="0"/>
        <w:adjustRightInd w:val="0"/>
        <w:spacing w:after="0" w:line="240" w:lineRule="auto"/>
        <w:ind w:left="0" w:firstLine="709"/>
        <w:jc w:val="both"/>
        <w:rPr>
          <w:rFonts w:ascii="Times New Roman" w:hAnsi="Times New Roman"/>
          <w:sz w:val="28"/>
          <w:szCs w:val="28"/>
          <w:highlight w:val="red"/>
        </w:rPr>
      </w:pPr>
      <w:r w:rsidRPr="00AA462D">
        <w:rPr>
          <w:rFonts w:ascii="Times New Roman" w:hAnsi="Times New Roman"/>
          <w:sz w:val="28"/>
          <w:szCs w:val="28"/>
        </w:rPr>
        <w:t>В</w:t>
      </w:r>
      <w:r w:rsidRPr="00635D8B">
        <w:rPr>
          <w:rFonts w:ascii="Times New Roman" w:hAnsi="Times New Roman"/>
          <w:sz w:val="28"/>
          <w:szCs w:val="28"/>
        </w:rPr>
        <w:t xml:space="preserve"> случае наличия оснований для отказа в приеме документов, предусмотренных </w:t>
      </w:r>
      <w:r w:rsidR="008D6EDA" w:rsidRPr="00635D8B">
        <w:rPr>
          <w:rFonts w:ascii="Times New Roman" w:hAnsi="Times New Roman"/>
          <w:sz w:val="28"/>
          <w:szCs w:val="28"/>
        </w:rPr>
        <w:t>под</w:t>
      </w:r>
      <w:r w:rsidRPr="00635D8B">
        <w:rPr>
          <w:rFonts w:ascii="Times New Roman" w:hAnsi="Times New Roman"/>
          <w:sz w:val="28"/>
          <w:szCs w:val="28"/>
        </w:rPr>
        <w:t xml:space="preserve">пунктом 2.9 настоящего </w:t>
      </w:r>
      <w:r w:rsidR="003D0777" w:rsidRPr="00635D8B">
        <w:rPr>
          <w:rFonts w:ascii="Times New Roman" w:hAnsi="Times New Roman"/>
          <w:sz w:val="28"/>
          <w:szCs w:val="28"/>
        </w:rPr>
        <w:t>Регламента</w:t>
      </w:r>
      <w:r w:rsidRPr="00635D8B">
        <w:rPr>
          <w:rFonts w:ascii="Times New Roman" w:hAnsi="Times New Roman"/>
          <w:sz w:val="28"/>
          <w:szCs w:val="28"/>
        </w:rPr>
        <w:t xml:space="preserve">, специалист, ответственный за прием документов, осуществляет возврат </w:t>
      </w:r>
      <w:r w:rsidR="00FD5338" w:rsidRPr="00D1747D">
        <w:rPr>
          <w:rFonts w:ascii="Times New Roman" w:hAnsi="Times New Roman"/>
          <w:sz w:val="28"/>
          <w:szCs w:val="28"/>
        </w:rPr>
        <w:t>ходатайства</w:t>
      </w:r>
      <w:r w:rsidRPr="00635D8B">
        <w:rPr>
          <w:rFonts w:ascii="Times New Roman" w:hAnsi="Times New Roman"/>
          <w:sz w:val="28"/>
          <w:szCs w:val="28"/>
        </w:rPr>
        <w:t xml:space="preserve"> с приложением документов </w:t>
      </w:r>
      <w:r w:rsidR="00FD5338" w:rsidRPr="00D1747D">
        <w:rPr>
          <w:rFonts w:ascii="Times New Roman" w:hAnsi="Times New Roman"/>
          <w:sz w:val="28"/>
          <w:szCs w:val="28"/>
        </w:rPr>
        <w:t>ходатайствующему</w:t>
      </w:r>
      <w:r w:rsidR="0008273A">
        <w:rPr>
          <w:rFonts w:ascii="Times New Roman" w:hAnsi="Times New Roman"/>
          <w:sz w:val="28"/>
          <w:szCs w:val="28"/>
        </w:rPr>
        <w:t xml:space="preserve"> </w:t>
      </w:r>
      <w:r w:rsidRPr="00635D8B">
        <w:rPr>
          <w:rFonts w:ascii="Times New Roman" w:hAnsi="Times New Roman"/>
          <w:sz w:val="28"/>
          <w:szCs w:val="28"/>
        </w:rPr>
        <w:t xml:space="preserve">в ГАУ «МФЦ РС(Я)» (в случае обращения </w:t>
      </w:r>
      <w:r w:rsidR="00FD5338" w:rsidRPr="00D1747D">
        <w:rPr>
          <w:rFonts w:ascii="Times New Roman" w:hAnsi="Times New Roman"/>
          <w:sz w:val="28"/>
          <w:szCs w:val="28"/>
        </w:rPr>
        <w:t>ходатайствующего</w:t>
      </w:r>
      <w:r w:rsidRPr="00635D8B">
        <w:rPr>
          <w:rFonts w:ascii="Times New Roman" w:hAnsi="Times New Roman"/>
          <w:sz w:val="28"/>
          <w:szCs w:val="28"/>
        </w:rPr>
        <w:t xml:space="preserve"> через ГАУ «МФЦ РС(Я)»), </w:t>
      </w:r>
      <w:bookmarkStart w:id="10" w:name="_Hlk226101981"/>
      <w:r w:rsidRPr="00AA462D">
        <w:rPr>
          <w:rFonts w:ascii="Times New Roman" w:hAnsi="Times New Roman"/>
          <w:sz w:val="28"/>
          <w:szCs w:val="28"/>
        </w:rPr>
        <w:t xml:space="preserve">либо в случае получения </w:t>
      </w:r>
      <w:r w:rsidR="00FD5338" w:rsidRPr="00AA462D">
        <w:rPr>
          <w:rFonts w:ascii="Times New Roman" w:hAnsi="Times New Roman"/>
          <w:sz w:val="28"/>
          <w:szCs w:val="28"/>
        </w:rPr>
        <w:t>ходатайства</w:t>
      </w:r>
      <w:r w:rsidRPr="00AA462D">
        <w:rPr>
          <w:rFonts w:ascii="Times New Roman" w:hAnsi="Times New Roman"/>
          <w:sz w:val="28"/>
          <w:szCs w:val="28"/>
        </w:rPr>
        <w:t xml:space="preserve"> по почте - </w:t>
      </w:r>
      <w:r w:rsidR="00FD5338" w:rsidRPr="00AA462D">
        <w:rPr>
          <w:rFonts w:ascii="Times New Roman" w:hAnsi="Times New Roman"/>
          <w:sz w:val="28"/>
          <w:szCs w:val="28"/>
        </w:rPr>
        <w:t>ходатайствующему</w:t>
      </w:r>
      <w:r w:rsidRPr="00AA462D">
        <w:rPr>
          <w:rFonts w:ascii="Times New Roman" w:hAnsi="Times New Roman"/>
          <w:sz w:val="28"/>
          <w:szCs w:val="28"/>
        </w:rPr>
        <w:t xml:space="preserve"> почтовым отправлением</w:t>
      </w:r>
      <w:bookmarkEnd w:id="10"/>
      <w:r w:rsidRPr="00AA462D">
        <w:rPr>
          <w:rFonts w:ascii="Times New Roman" w:hAnsi="Times New Roman"/>
          <w:sz w:val="28"/>
          <w:szCs w:val="28"/>
        </w:rPr>
        <w:t>.</w:t>
      </w:r>
      <w:r w:rsidRPr="008539D4">
        <w:rPr>
          <w:rFonts w:ascii="Times New Roman" w:hAnsi="Times New Roman"/>
          <w:sz w:val="28"/>
          <w:szCs w:val="28"/>
          <w:highlight w:val="red"/>
        </w:rPr>
        <w:t xml:space="preserve"> </w:t>
      </w:r>
    </w:p>
    <w:p w14:paraId="4E97ACEE" w14:textId="0B6C116D" w:rsidR="00B2094D" w:rsidRPr="00635D8B" w:rsidRDefault="00B2094D" w:rsidP="00635D8B">
      <w:pPr>
        <w:pStyle w:val="af4"/>
        <w:numPr>
          <w:ilvl w:val="0"/>
          <w:numId w:val="29"/>
        </w:numPr>
        <w:tabs>
          <w:tab w:val="left" w:pos="1134"/>
        </w:tabs>
        <w:ind w:left="0" w:firstLine="709"/>
        <w:jc w:val="both"/>
        <w:rPr>
          <w:rFonts w:ascii="Times New Roman" w:hAnsi="Times New Roman"/>
          <w:sz w:val="28"/>
          <w:szCs w:val="28"/>
        </w:rPr>
      </w:pPr>
      <w:r w:rsidRPr="00635D8B">
        <w:rPr>
          <w:rFonts w:ascii="Times New Roman" w:hAnsi="Times New Roman"/>
          <w:sz w:val="28"/>
          <w:szCs w:val="28"/>
        </w:rPr>
        <w:t xml:space="preserve"> При личном приеме по желанию </w:t>
      </w:r>
      <w:r w:rsidR="00FD5338" w:rsidRPr="00D1747D">
        <w:rPr>
          <w:rFonts w:ascii="Times New Roman" w:hAnsi="Times New Roman"/>
          <w:sz w:val="28"/>
          <w:szCs w:val="28"/>
        </w:rPr>
        <w:t>ходатайствующего</w:t>
      </w:r>
      <w:r w:rsidRPr="00635D8B">
        <w:rPr>
          <w:rFonts w:ascii="Times New Roman" w:hAnsi="Times New Roman"/>
          <w:sz w:val="28"/>
          <w:szCs w:val="28"/>
        </w:rPr>
        <w:t xml:space="preserve"> оформляется уведомление об отказе в приеме </w:t>
      </w:r>
      <w:r w:rsidR="00FD5338" w:rsidRPr="00D1747D">
        <w:rPr>
          <w:rFonts w:ascii="Times New Roman" w:hAnsi="Times New Roman"/>
          <w:sz w:val="28"/>
          <w:szCs w:val="28"/>
        </w:rPr>
        <w:t>ходатайства</w:t>
      </w:r>
      <w:r w:rsidRPr="00635D8B">
        <w:rPr>
          <w:rFonts w:ascii="Times New Roman" w:hAnsi="Times New Roman"/>
          <w:sz w:val="28"/>
          <w:szCs w:val="28"/>
        </w:rPr>
        <w:t xml:space="preserve"> с указанием причин отказа на бумажном носителе.</w:t>
      </w:r>
    </w:p>
    <w:p w14:paraId="2BD1F7D6" w14:textId="540BC239" w:rsidR="00B2094D" w:rsidRPr="00635D8B" w:rsidRDefault="00B2094D" w:rsidP="00635D8B">
      <w:pPr>
        <w:pStyle w:val="a9"/>
        <w:numPr>
          <w:ilvl w:val="0"/>
          <w:numId w:val="29"/>
        </w:numPr>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Для возврата </w:t>
      </w:r>
      <w:r w:rsidR="00FD5338" w:rsidRPr="00402A83">
        <w:rPr>
          <w:rFonts w:ascii="Times New Roman" w:hAnsi="Times New Roman"/>
          <w:sz w:val="28"/>
          <w:szCs w:val="28"/>
        </w:rPr>
        <w:t>ходатайства</w:t>
      </w:r>
      <w:r w:rsidRPr="00635D8B">
        <w:rPr>
          <w:rFonts w:ascii="Times New Roman" w:hAnsi="Times New Roman"/>
          <w:sz w:val="28"/>
          <w:szCs w:val="28"/>
        </w:rPr>
        <w:t xml:space="preserve"> в ГАУ «МФЦ РС(Я)» </w:t>
      </w:r>
      <w:r w:rsidRPr="00AA462D">
        <w:rPr>
          <w:rFonts w:ascii="Times New Roman" w:hAnsi="Times New Roman"/>
          <w:sz w:val="28"/>
          <w:szCs w:val="28"/>
        </w:rPr>
        <w:t>либо почтовым отправлением специалист, ответственный за прием документов,</w:t>
      </w:r>
      <w:r w:rsidRPr="00635D8B">
        <w:rPr>
          <w:rFonts w:ascii="Times New Roman" w:hAnsi="Times New Roman"/>
          <w:sz w:val="28"/>
          <w:szCs w:val="28"/>
        </w:rPr>
        <w:t xml:space="preserve"> осуществляет подготовку, визирование, подписание и отправку письма, в котором указывается причина отказа. </w:t>
      </w:r>
    </w:p>
    <w:p w14:paraId="311D8A42" w14:textId="14A8575D" w:rsidR="00B2094D" w:rsidRPr="00635D8B" w:rsidRDefault="00B2094D" w:rsidP="00635D8B">
      <w:pPr>
        <w:pStyle w:val="af4"/>
        <w:numPr>
          <w:ilvl w:val="0"/>
          <w:numId w:val="29"/>
        </w:numPr>
        <w:tabs>
          <w:tab w:val="left" w:pos="1134"/>
        </w:tabs>
        <w:ind w:left="0" w:firstLine="709"/>
        <w:jc w:val="both"/>
        <w:rPr>
          <w:rFonts w:ascii="Times New Roman" w:hAnsi="Times New Roman"/>
          <w:sz w:val="28"/>
          <w:szCs w:val="28"/>
        </w:rPr>
      </w:pPr>
      <w:r w:rsidRPr="00635D8B">
        <w:rPr>
          <w:rFonts w:ascii="Times New Roman" w:hAnsi="Times New Roman"/>
          <w:sz w:val="28"/>
          <w:szCs w:val="28"/>
        </w:rPr>
        <w:t xml:space="preserve"> В случае отказа в приеме документов </w:t>
      </w:r>
      <w:r w:rsidR="00FD5338" w:rsidRPr="00402A83">
        <w:rPr>
          <w:rFonts w:ascii="Times New Roman" w:hAnsi="Times New Roman"/>
          <w:sz w:val="28"/>
          <w:szCs w:val="28"/>
        </w:rPr>
        <w:t>ходатайствующему</w:t>
      </w:r>
      <w:r w:rsidR="0008273A">
        <w:rPr>
          <w:rFonts w:ascii="Times New Roman" w:hAnsi="Times New Roman"/>
          <w:sz w:val="28"/>
          <w:szCs w:val="28"/>
        </w:rPr>
        <w:t xml:space="preserve"> </w:t>
      </w:r>
      <w:r w:rsidRPr="00635D8B">
        <w:rPr>
          <w:rFonts w:ascii="Times New Roman" w:hAnsi="Times New Roman"/>
          <w:sz w:val="28"/>
          <w:szCs w:val="28"/>
        </w:rPr>
        <w:t>возвращается весь представленный комплект документов с указанием причин возврата.</w:t>
      </w:r>
    </w:p>
    <w:p w14:paraId="554DE4AF" w14:textId="5A1A23C9" w:rsidR="00B2094D" w:rsidRPr="00635D8B" w:rsidRDefault="00B2094D" w:rsidP="00635D8B">
      <w:pPr>
        <w:pStyle w:val="a9"/>
        <w:numPr>
          <w:ilvl w:val="0"/>
          <w:numId w:val="29"/>
        </w:numPr>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Критерием принятия решения о выполнении административных процедур является соответствие документов, приложенных к </w:t>
      </w:r>
      <w:r w:rsidR="00FD5338" w:rsidRPr="00402A83">
        <w:rPr>
          <w:rFonts w:ascii="Times New Roman" w:hAnsi="Times New Roman"/>
          <w:sz w:val="28"/>
          <w:szCs w:val="28"/>
        </w:rPr>
        <w:t>ходатайству</w:t>
      </w:r>
      <w:r w:rsidRPr="00635D8B">
        <w:rPr>
          <w:rFonts w:ascii="Times New Roman" w:hAnsi="Times New Roman"/>
          <w:sz w:val="28"/>
          <w:szCs w:val="28"/>
        </w:rPr>
        <w:t xml:space="preserve">,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r w:rsidR="008D6EDA" w:rsidRPr="00635D8B">
        <w:rPr>
          <w:rFonts w:ascii="Times New Roman" w:hAnsi="Times New Roman"/>
          <w:sz w:val="28"/>
          <w:szCs w:val="28"/>
        </w:rPr>
        <w:t>под</w:t>
      </w:r>
      <w:r w:rsidRPr="00635D8B">
        <w:rPr>
          <w:rFonts w:ascii="Times New Roman" w:hAnsi="Times New Roman"/>
          <w:sz w:val="28"/>
          <w:szCs w:val="28"/>
        </w:rPr>
        <w:t xml:space="preserve">пунктом 2.9 настоящего </w:t>
      </w:r>
      <w:r w:rsidR="003D0777" w:rsidRPr="00635D8B">
        <w:rPr>
          <w:rFonts w:ascii="Times New Roman" w:hAnsi="Times New Roman"/>
          <w:sz w:val="28"/>
          <w:szCs w:val="28"/>
        </w:rPr>
        <w:t>Регламента</w:t>
      </w:r>
      <w:r w:rsidRPr="00635D8B">
        <w:rPr>
          <w:rFonts w:ascii="Times New Roman" w:hAnsi="Times New Roman"/>
          <w:sz w:val="28"/>
          <w:szCs w:val="28"/>
        </w:rPr>
        <w:t>.</w:t>
      </w:r>
    </w:p>
    <w:p w14:paraId="284AFE31" w14:textId="0FE12327" w:rsidR="00B2094D" w:rsidRPr="00635D8B" w:rsidRDefault="00B2094D" w:rsidP="00635D8B">
      <w:pPr>
        <w:pStyle w:val="a9"/>
        <w:numPr>
          <w:ilvl w:val="0"/>
          <w:numId w:val="29"/>
        </w:numPr>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Результатом выполнения административной процедуры является регистрация </w:t>
      </w:r>
      <w:r w:rsidR="00FD5338" w:rsidRPr="00402A83">
        <w:rPr>
          <w:rFonts w:ascii="Times New Roman" w:hAnsi="Times New Roman"/>
          <w:sz w:val="28"/>
          <w:szCs w:val="28"/>
        </w:rPr>
        <w:t>ходатайства</w:t>
      </w:r>
      <w:r w:rsidRPr="00635D8B">
        <w:rPr>
          <w:rFonts w:ascii="Times New Roman" w:hAnsi="Times New Roman"/>
          <w:sz w:val="28"/>
          <w:szCs w:val="28"/>
        </w:rPr>
        <w:t xml:space="preserve"> в реестре делопроизводства с присвоением ему номера и даты</w:t>
      </w:r>
      <w:r w:rsidR="001C4D36" w:rsidRPr="00635D8B">
        <w:rPr>
          <w:rFonts w:ascii="Times New Roman" w:hAnsi="Times New Roman"/>
          <w:sz w:val="28"/>
          <w:szCs w:val="28"/>
        </w:rPr>
        <w:t>,</w:t>
      </w:r>
      <w:r w:rsidRPr="00635D8B">
        <w:rPr>
          <w:rFonts w:ascii="Times New Roman" w:hAnsi="Times New Roman"/>
          <w:sz w:val="28"/>
          <w:szCs w:val="28"/>
        </w:rPr>
        <w:t xml:space="preserve"> либо регистрация письма о возврате документов в порядке делопроизводства</w:t>
      </w:r>
      <w:r w:rsidR="001C4D36" w:rsidRPr="00635D8B">
        <w:rPr>
          <w:rFonts w:ascii="Times New Roman" w:hAnsi="Times New Roman"/>
          <w:sz w:val="28"/>
          <w:szCs w:val="28"/>
        </w:rPr>
        <w:t>,</w:t>
      </w:r>
      <w:r w:rsidRPr="00635D8B">
        <w:rPr>
          <w:rFonts w:ascii="Times New Roman" w:hAnsi="Times New Roman"/>
          <w:sz w:val="28"/>
          <w:szCs w:val="28"/>
        </w:rPr>
        <w:t xml:space="preserve"> либо направление </w:t>
      </w:r>
      <w:r w:rsidR="00FD5338" w:rsidRPr="00402A83">
        <w:rPr>
          <w:rFonts w:ascii="Times New Roman" w:hAnsi="Times New Roman"/>
          <w:sz w:val="28"/>
          <w:szCs w:val="28"/>
        </w:rPr>
        <w:t>ходатайствующему</w:t>
      </w:r>
      <w:r w:rsidR="0008273A">
        <w:rPr>
          <w:rFonts w:ascii="Times New Roman" w:hAnsi="Times New Roman"/>
          <w:sz w:val="28"/>
          <w:szCs w:val="28"/>
        </w:rPr>
        <w:t xml:space="preserve"> </w:t>
      </w:r>
      <w:r w:rsidRPr="00635D8B">
        <w:rPr>
          <w:rFonts w:ascii="Times New Roman" w:hAnsi="Times New Roman"/>
          <w:sz w:val="28"/>
          <w:szCs w:val="28"/>
        </w:rPr>
        <w:t xml:space="preserve">уведомления об отказе в приеме документов. </w:t>
      </w:r>
    </w:p>
    <w:p w14:paraId="600677DD" w14:textId="70883A15" w:rsidR="00B2094D" w:rsidRPr="00635D8B" w:rsidRDefault="00B2094D" w:rsidP="00635D8B">
      <w:pPr>
        <w:pStyle w:val="a9"/>
        <w:numPr>
          <w:ilvl w:val="0"/>
          <w:numId w:val="29"/>
        </w:numPr>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Способом фиксации результата административной процедуры является регистрация </w:t>
      </w:r>
      <w:r w:rsidR="00FD5338" w:rsidRPr="00402A83">
        <w:rPr>
          <w:rFonts w:ascii="Times New Roman" w:hAnsi="Times New Roman"/>
          <w:sz w:val="28"/>
          <w:szCs w:val="28"/>
        </w:rPr>
        <w:t>ходатайства</w:t>
      </w:r>
      <w:r w:rsidR="0008273A">
        <w:rPr>
          <w:rFonts w:ascii="Times New Roman" w:hAnsi="Times New Roman"/>
          <w:sz w:val="28"/>
          <w:szCs w:val="28"/>
        </w:rPr>
        <w:t xml:space="preserve"> </w:t>
      </w:r>
      <w:r w:rsidRPr="00635D8B">
        <w:rPr>
          <w:rFonts w:ascii="Times New Roman" w:hAnsi="Times New Roman"/>
          <w:sz w:val="28"/>
          <w:szCs w:val="28"/>
        </w:rPr>
        <w:t xml:space="preserve">в порядке делопроизводства </w:t>
      </w:r>
      <w:r w:rsidR="00C50194" w:rsidRPr="00635D8B">
        <w:rPr>
          <w:rFonts w:ascii="Times New Roman" w:hAnsi="Times New Roman"/>
          <w:sz w:val="28"/>
          <w:szCs w:val="28"/>
        </w:rPr>
        <w:t>Учреждения</w:t>
      </w:r>
      <w:r w:rsidRPr="00635D8B">
        <w:rPr>
          <w:rFonts w:ascii="Times New Roman" w:hAnsi="Times New Roman"/>
          <w:sz w:val="28"/>
          <w:szCs w:val="28"/>
        </w:rPr>
        <w:t xml:space="preserve"> с присвоением ему номера и даты.</w:t>
      </w:r>
    </w:p>
    <w:p w14:paraId="73313FDC" w14:textId="65DCF1E8" w:rsidR="00B2094D" w:rsidRPr="00635D8B" w:rsidRDefault="009407D6" w:rsidP="00635D8B">
      <w:pPr>
        <w:pStyle w:val="a9"/>
        <w:numPr>
          <w:ilvl w:val="0"/>
          <w:numId w:val="29"/>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Максимальный срок исполнения </w:t>
      </w:r>
      <w:r w:rsidR="00B2094D" w:rsidRPr="00635D8B">
        <w:rPr>
          <w:rFonts w:ascii="Times New Roman" w:hAnsi="Times New Roman"/>
          <w:sz w:val="28"/>
          <w:szCs w:val="28"/>
        </w:rPr>
        <w:t xml:space="preserve">данной административной процедуры составляет </w:t>
      </w:r>
      <w:r w:rsidR="00D97E0D" w:rsidRPr="00635D8B">
        <w:rPr>
          <w:rFonts w:ascii="Times New Roman" w:hAnsi="Times New Roman"/>
          <w:sz w:val="28"/>
          <w:szCs w:val="28"/>
        </w:rPr>
        <w:t xml:space="preserve">до одного рабочего дня </w:t>
      </w:r>
      <w:r w:rsidR="00B2094D" w:rsidRPr="00635D8B">
        <w:rPr>
          <w:rFonts w:ascii="Times New Roman" w:hAnsi="Times New Roman"/>
          <w:sz w:val="28"/>
          <w:szCs w:val="28"/>
        </w:rPr>
        <w:t xml:space="preserve">со дня поступления уведомления.  </w:t>
      </w:r>
    </w:p>
    <w:p w14:paraId="436BCE50" w14:textId="77777777" w:rsidR="00B2094D" w:rsidRPr="00635D8B" w:rsidRDefault="00B2094D" w:rsidP="00635D8B">
      <w:pPr>
        <w:autoSpaceDE w:val="0"/>
        <w:autoSpaceDN w:val="0"/>
        <w:adjustRightInd w:val="0"/>
        <w:ind w:firstLine="709"/>
        <w:jc w:val="both"/>
        <w:rPr>
          <w:sz w:val="28"/>
          <w:szCs w:val="28"/>
        </w:rPr>
      </w:pPr>
    </w:p>
    <w:p w14:paraId="19D6A26A" w14:textId="77777777" w:rsidR="00B2094D" w:rsidRPr="00635D8B" w:rsidRDefault="00B2094D" w:rsidP="00635D8B">
      <w:pPr>
        <w:pStyle w:val="a9"/>
        <w:numPr>
          <w:ilvl w:val="1"/>
          <w:numId w:val="30"/>
        </w:numPr>
        <w:autoSpaceDE w:val="0"/>
        <w:autoSpaceDN w:val="0"/>
        <w:adjustRightInd w:val="0"/>
        <w:spacing w:after="0" w:line="240" w:lineRule="auto"/>
        <w:ind w:left="0" w:firstLine="709"/>
        <w:jc w:val="both"/>
        <w:outlineLvl w:val="1"/>
        <w:rPr>
          <w:rFonts w:ascii="Times New Roman" w:hAnsi="Times New Roman"/>
          <w:b/>
          <w:sz w:val="28"/>
          <w:szCs w:val="28"/>
        </w:rPr>
      </w:pPr>
      <w:r w:rsidRPr="00635D8B">
        <w:rPr>
          <w:rFonts w:ascii="Times New Roman" w:hAnsi="Times New Roman"/>
          <w:b/>
          <w:sz w:val="28"/>
          <w:szCs w:val="28"/>
        </w:rPr>
        <w:lastRenderedPageBreak/>
        <w:t>Формирование и направление межведомственных запросов</w:t>
      </w:r>
      <w:r w:rsidRPr="00635D8B">
        <w:rPr>
          <w:rFonts w:ascii="Times New Roman" w:hAnsi="Times New Roman"/>
          <w:b/>
          <w:spacing w:val="2"/>
          <w:sz w:val="28"/>
          <w:szCs w:val="28"/>
        </w:rPr>
        <w:t xml:space="preserve"> о предоставлении документов (информации), необходимых для </w:t>
      </w:r>
      <w:r w:rsidRPr="00635D8B">
        <w:rPr>
          <w:rFonts w:ascii="Times New Roman" w:hAnsi="Times New Roman"/>
          <w:b/>
          <w:sz w:val="28"/>
          <w:szCs w:val="28"/>
        </w:rPr>
        <w:t>предоставления муниципальной услуги</w:t>
      </w:r>
    </w:p>
    <w:p w14:paraId="4B4C1363" w14:textId="77777777" w:rsidR="00BA6282" w:rsidRPr="00635D8B" w:rsidRDefault="00BA6282" w:rsidP="00635D8B">
      <w:pPr>
        <w:pStyle w:val="a9"/>
        <w:autoSpaceDE w:val="0"/>
        <w:autoSpaceDN w:val="0"/>
        <w:adjustRightInd w:val="0"/>
        <w:spacing w:after="0" w:line="240" w:lineRule="auto"/>
        <w:ind w:left="709"/>
        <w:jc w:val="both"/>
        <w:outlineLvl w:val="1"/>
        <w:rPr>
          <w:rFonts w:ascii="Times New Roman" w:hAnsi="Times New Roman"/>
          <w:b/>
          <w:sz w:val="28"/>
          <w:szCs w:val="28"/>
        </w:rPr>
      </w:pPr>
    </w:p>
    <w:p w14:paraId="51DFF08D" w14:textId="07CF6811" w:rsidR="00B2094D" w:rsidRPr="00635D8B" w:rsidRDefault="00B2094D" w:rsidP="00635D8B">
      <w:pPr>
        <w:pStyle w:val="a9"/>
        <w:numPr>
          <w:ilvl w:val="0"/>
          <w:numId w:val="31"/>
        </w:numPr>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Основанием для начала административной процедуры является непредставление </w:t>
      </w:r>
      <w:r w:rsidR="00FD5338" w:rsidRPr="00402A83">
        <w:rPr>
          <w:rFonts w:ascii="Times New Roman" w:hAnsi="Times New Roman"/>
          <w:sz w:val="28"/>
          <w:szCs w:val="28"/>
        </w:rPr>
        <w:t>ходатайствующим</w:t>
      </w:r>
      <w:r w:rsidRPr="00635D8B">
        <w:rPr>
          <w:rFonts w:ascii="Times New Roman" w:hAnsi="Times New Roman"/>
          <w:sz w:val="28"/>
          <w:szCs w:val="28"/>
        </w:rPr>
        <w:t xml:space="preserve"> документов, предусмотренных подпунктом 2.7.1 настоящего </w:t>
      </w:r>
      <w:r w:rsidR="003D0777" w:rsidRPr="00635D8B">
        <w:rPr>
          <w:rFonts w:ascii="Times New Roman" w:hAnsi="Times New Roman"/>
          <w:sz w:val="28"/>
          <w:szCs w:val="28"/>
        </w:rPr>
        <w:t>Регламента</w:t>
      </w:r>
      <w:r w:rsidRPr="00635D8B">
        <w:rPr>
          <w:rFonts w:ascii="Times New Roman" w:hAnsi="Times New Roman"/>
          <w:sz w:val="28"/>
          <w:szCs w:val="28"/>
        </w:rPr>
        <w:t>.</w:t>
      </w:r>
    </w:p>
    <w:p w14:paraId="171C37BA" w14:textId="58114E42" w:rsidR="00B2094D" w:rsidRPr="00635D8B" w:rsidRDefault="00B2094D" w:rsidP="00635D8B">
      <w:pPr>
        <w:pStyle w:val="a9"/>
        <w:widowControl w:val="0"/>
        <w:numPr>
          <w:ilvl w:val="0"/>
          <w:numId w:val="31"/>
        </w:numPr>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Межведомственный запрос направляется не позднее следующего рабочего дня после регистрации </w:t>
      </w:r>
      <w:r w:rsidR="001C4D36" w:rsidRPr="00402A83">
        <w:rPr>
          <w:rFonts w:ascii="Times New Roman" w:hAnsi="Times New Roman"/>
          <w:sz w:val="28"/>
          <w:szCs w:val="28"/>
        </w:rPr>
        <w:t>ходатайства</w:t>
      </w:r>
      <w:r w:rsidR="0008273A">
        <w:rPr>
          <w:rFonts w:ascii="Times New Roman" w:hAnsi="Times New Roman"/>
          <w:sz w:val="28"/>
          <w:szCs w:val="28"/>
        </w:rPr>
        <w:t>.</w:t>
      </w:r>
    </w:p>
    <w:p w14:paraId="3092A0A1" w14:textId="762D9D91" w:rsidR="00B2094D" w:rsidRPr="00635D8B" w:rsidRDefault="00B2094D" w:rsidP="00635D8B">
      <w:pPr>
        <w:pStyle w:val="a9"/>
        <w:numPr>
          <w:ilvl w:val="0"/>
          <w:numId w:val="31"/>
        </w:numPr>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При наличии технической возможности документы, предусмотренные пунктом 2.7.1 настоящего </w:t>
      </w:r>
      <w:r w:rsidR="003D0777" w:rsidRPr="00635D8B">
        <w:rPr>
          <w:rFonts w:ascii="Times New Roman" w:hAnsi="Times New Roman"/>
          <w:sz w:val="28"/>
          <w:szCs w:val="28"/>
        </w:rPr>
        <w:t>Регламента</w:t>
      </w:r>
      <w:r w:rsidRPr="00635D8B">
        <w:rPr>
          <w:rFonts w:ascii="Times New Roman" w:hAnsi="Times New Roman"/>
          <w:sz w:val="28"/>
          <w:szCs w:val="28"/>
        </w:rPr>
        <w:t>,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w:t>
      </w:r>
      <w:r w:rsidR="00C328C3" w:rsidRPr="00635D8B">
        <w:rPr>
          <w:rFonts w:ascii="Times New Roman" w:hAnsi="Times New Roman"/>
          <w:sz w:val="28"/>
          <w:szCs w:val="28"/>
        </w:rPr>
        <w:t>0 минут</w:t>
      </w:r>
      <w:r w:rsidRPr="00635D8B">
        <w:rPr>
          <w:rFonts w:ascii="Times New Roman" w:hAnsi="Times New Roman"/>
          <w:sz w:val="28"/>
          <w:szCs w:val="28"/>
        </w:rPr>
        <w:t xml:space="preserve"> с момента возникновения обстоятельств, предполагающих информационное взаимодействие, и обра</w:t>
      </w:r>
      <w:r w:rsidR="00C328C3" w:rsidRPr="00635D8B">
        <w:rPr>
          <w:rFonts w:ascii="Times New Roman" w:hAnsi="Times New Roman"/>
          <w:sz w:val="28"/>
          <w:szCs w:val="28"/>
        </w:rPr>
        <w:t>ботка ответов на них в течение 3 часов</w:t>
      </w:r>
      <w:r w:rsidRPr="00635D8B">
        <w:rPr>
          <w:rFonts w:ascii="Times New Roman" w:hAnsi="Times New Roman"/>
          <w:sz w:val="28"/>
          <w:szCs w:val="28"/>
        </w:rPr>
        <w:t xml:space="preserve"> с момента поступления такого запроса. Организация и осуществление информационного взаимодействия осуществляется с испо</w:t>
      </w:r>
      <w:r w:rsidR="001C4D36" w:rsidRPr="00635D8B">
        <w:rPr>
          <w:rFonts w:ascii="Times New Roman" w:hAnsi="Times New Roman"/>
          <w:sz w:val="28"/>
          <w:szCs w:val="28"/>
        </w:rPr>
        <w:t>льзованием реестра информационного взаимодействия</w:t>
      </w:r>
      <w:r w:rsidRPr="00635D8B">
        <w:rPr>
          <w:rFonts w:ascii="Times New Roman" w:hAnsi="Times New Roman"/>
          <w:sz w:val="28"/>
          <w:szCs w:val="28"/>
        </w:rPr>
        <w:t xml:space="preserve"> и не допускается предоставление сведений в случае, если соответствующие виды сведений или получатели сведений не </w:t>
      </w:r>
      <w:r w:rsidR="001C4D36" w:rsidRPr="00635D8B">
        <w:rPr>
          <w:rFonts w:ascii="Times New Roman" w:hAnsi="Times New Roman"/>
          <w:sz w:val="28"/>
          <w:szCs w:val="28"/>
        </w:rPr>
        <w:t>включены в реестр информационного взаимодействия</w:t>
      </w:r>
      <w:r w:rsidRPr="00635D8B">
        <w:rPr>
          <w:rFonts w:ascii="Times New Roman" w:hAnsi="Times New Roman"/>
          <w:sz w:val="28"/>
          <w:szCs w:val="28"/>
        </w:rPr>
        <w:t>.</w:t>
      </w:r>
    </w:p>
    <w:p w14:paraId="042913F6" w14:textId="77777777" w:rsidR="00B2094D" w:rsidRPr="00635D8B" w:rsidRDefault="00B2094D" w:rsidP="00635D8B">
      <w:pPr>
        <w:pStyle w:val="a9"/>
        <w:numPr>
          <w:ilvl w:val="0"/>
          <w:numId w:val="31"/>
        </w:numPr>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Межведомственные запросы в форме электронного документа подписываются электронной подписью.</w:t>
      </w:r>
    </w:p>
    <w:p w14:paraId="36EF852E" w14:textId="77777777" w:rsidR="00B2094D" w:rsidRPr="00635D8B" w:rsidRDefault="00B2094D" w:rsidP="00635D8B">
      <w:pPr>
        <w:pStyle w:val="a9"/>
        <w:numPr>
          <w:ilvl w:val="0"/>
          <w:numId w:val="31"/>
        </w:numPr>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В случае отсутствия технической возможности межведомственные запросы направляются на бумажном носителе.</w:t>
      </w:r>
    </w:p>
    <w:p w14:paraId="1DD5141F" w14:textId="77777777" w:rsidR="00B2094D" w:rsidRPr="00635D8B" w:rsidRDefault="00B2094D" w:rsidP="00635D8B">
      <w:pPr>
        <w:pStyle w:val="a9"/>
        <w:numPr>
          <w:ilvl w:val="0"/>
          <w:numId w:val="31"/>
        </w:numPr>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1271BE02" w14:textId="70ED5E1F" w:rsidR="00B2094D" w:rsidRPr="00635D8B" w:rsidRDefault="00B2094D" w:rsidP="00635D8B">
      <w:pPr>
        <w:pStyle w:val="a9"/>
        <w:numPr>
          <w:ilvl w:val="0"/>
          <w:numId w:val="31"/>
        </w:numPr>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w:t>
      </w:r>
      <w:r w:rsidR="001C4D36" w:rsidRPr="00635D8B">
        <w:rPr>
          <w:rFonts w:ascii="Times New Roman" w:hAnsi="Times New Roman"/>
          <w:sz w:val="28"/>
          <w:szCs w:val="28"/>
        </w:rPr>
        <w:t>,</w:t>
      </w:r>
      <w:r w:rsidRPr="00635D8B">
        <w:rPr>
          <w:rFonts w:ascii="Times New Roman" w:hAnsi="Times New Roman"/>
          <w:sz w:val="28"/>
          <w:szCs w:val="28"/>
        </w:rPr>
        <w:t xml:space="preserve"> пр</w:t>
      </w:r>
      <w:r w:rsidR="008D6EDA" w:rsidRPr="00635D8B">
        <w:rPr>
          <w:rFonts w:ascii="Times New Roman" w:hAnsi="Times New Roman"/>
          <w:sz w:val="28"/>
          <w:szCs w:val="28"/>
        </w:rPr>
        <w:t>едусмотренных подпунктом 2.7.1.</w:t>
      </w:r>
      <w:r w:rsidR="00D02C84">
        <w:rPr>
          <w:rFonts w:ascii="Times New Roman" w:hAnsi="Times New Roman"/>
          <w:sz w:val="28"/>
          <w:szCs w:val="28"/>
        </w:rPr>
        <w:t xml:space="preserve"> </w:t>
      </w:r>
      <w:r w:rsidRPr="00635D8B">
        <w:rPr>
          <w:rFonts w:ascii="Times New Roman" w:hAnsi="Times New Roman"/>
          <w:sz w:val="28"/>
          <w:szCs w:val="28"/>
        </w:rPr>
        <w:t xml:space="preserve">настоящего </w:t>
      </w:r>
      <w:r w:rsidR="003D0777" w:rsidRPr="00635D8B">
        <w:rPr>
          <w:rFonts w:ascii="Times New Roman" w:hAnsi="Times New Roman"/>
          <w:sz w:val="28"/>
          <w:szCs w:val="28"/>
        </w:rPr>
        <w:t>Регламента</w:t>
      </w:r>
      <w:r w:rsidRPr="00635D8B">
        <w:rPr>
          <w:rFonts w:ascii="Times New Roman" w:hAnsi="Times New Roman"/>
          <w:sz w:val="28"/>
          <w:szCs w:val="28"/>
        </w:rPr>
        <w:t>.</w:t>
      </w:r>
    </w:p>
    <w:p w14:paraId="309316EA" w14:textId="77777777" w:rsidR="00B2094D" w:rsidRPr="00635D8B" w:rsidRDefault="00B2094D" w:rsidP="00635D8B">
      <w:pPr>
        <w:pStyle w:val="a9"/>
        <w:numPr>
          <w:ilvl w:val="0"/>
          <w:numId w:val="31"/>
        </w:numPr>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14:paraId="15E2CDBA" w14:textId="77777777" w:rsidR="00B2094D" w:rsidRPr="00635D8B" w:rsidRDefault="00B2094D" w:rsidP="00635D8B">
      <w:pPr>
        <w:pStyle w:val="a9"/>
        <w:numPr>
          <w:ilvl w:val="0"/>
          <w:numId w:val="31"/>
        </w:numPr>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14:paraId="17887450" w14:textId="6854373C" w:rsidR="00715AE5" w:rsidRPr="00635D8B" w:rsidRDefault="00B2094D" w:rsidP="00635D8B">
      <w:pPr>
        <w:pStyle w:val="a9"/>
        <w:numPr>
          <w:ilvl w:val="0"/>
          <w:numId w:val="31"/>
        </w:numPr>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Максимальный срок исполнения администрат</w:t>
      </w:r>
      <w:r w:rsidR="00D97E0D" w:rsidRPr="00635D8B">
        <w:rPr>
          <w:rFonts w:ascii="Times New Roman" w:hAnsi="Times New Roman"/>
          <w:sz w:val="28"/>
          <w:szCs w:val="28"/>
        </w:rPr>
        <w:t>ивной процед</w:t>
      </w:r>
      <w:r w:rsidR="001C4D36" w:rsidRPr="00635D8B">
        <w:rPr>
          <w:rFonts w:ascii="Times New Roman" w:hAnsi="Times New Roman"/>
          <w:sz w:val="28"/>
          <w:szCs w:val="28"/>
        </w:rPr>
        <w:t>уры составляет</w:t>
      </w:r>
      <w:r w:rsidR="00EA4F46" w:rsidRPr="00635D8B">
        <w:rPr>
          <w:rFonts w:ascii="Times New Roman" w:hAnsi="Times New Roman"/>
          <w:sz w:val="28"/>
          <w:szCs w:val="28"/>
        </w:rPr>
        <w:t xml:space="preserve"> </w:t>
      </w:r>
      <w:r w:rsidR="00ED71E2" w:rsidRPr="00635D8B">
        <w:rPr>
          <w:rFonts w:ascii="Times New Roman" w:hAnsi="Times New Roman"/>
          <w:sz w:val="28"/>
          <w:szCs w:val="28"/>
        </w:rPr>
        <w:t>7</w:t>
      </w:r>
      <w:r w:rsidR="00715AE5" w:rsidRPr="00635D8B">
        <w:rPr>
          <w:rFonts w:ascii="Times New Roman" w:hAnsi="Times New Roman"/>
          <w:sz w:val="28"/>
          <w:szCs w:val="28"/>
        </w:rPr>
        <w:t xml:space="preserve"> рабочих дней</w:t>
      </w:r>
      <w:r w:rsidR="00D97E0D" w:rsidRPr="00635D8B">
        <w:rPr>
          <w:rFonts w:ascii="Times New Roman" w:hAnsi="Times New Roman"/>
          <w:sz w:val="28"/>
          <w:szCs w:val="28"/>
        </w:rPr>
        <w:t>.</w:t>
      </w:r>
    </w:p>
    <w:p w14:paraId="38FB0D52" w14:textId="489CE05E" w:rsidR="00B2094D" w:rsidRPr="00635D8B" w:rsidRDefault="00715AE5" w:rsidP="00635D8B">
      <w:pPr>
        <w:pStyle w:val="a9"/>
        <w:numPr>
          <w:ilvl w:val="0"/>
          <w:numId w:val="31"/>
        </w:numPr>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При подаче </w:t>
      </w:r>
      <w:r w:rsidRPr="00402A83">
        <w:rPr>
          <w:rFonts w:ascii="Times New Roman" w:hAnsi="Times New Roman"/>
          <w:sz w:val="28"/>
          <w:szCs w:val="28"/>
        </w:rPr>
        <w:t>ходатайства</w:t>
      </w:r>
      <w:r w:rsidRPr="00635D8B">
        <w:rPr>
          <w:rFonts w:ascii="Times New Roman" w:hAnsi="Times New Roman"/>
          <w:sz w:val="28"/>
          <w:szCs w:val="28"/>
        </w:rPr>
        <w:t xml:space="preserve"> в элект</w:t>
      </w:r>
      <w:r w:rsidR="009407D6" w:rsidRPr="00635D8B">
        <w:rPr>
          <w:rFonts w:ascii="Times New Roman" w:hAnsi="Times New Roman"/>
          <w:sz w:val="28"/>
          <w:szCs w:val="28"/>
        </w:rPr>
        <w:t>ронном виде посредством ЕПГУ или</w:t>
      </w:r>
      <w:r w:rsidR="00D97E0D" w:rsidRPr="00635D8B">
        <w:rPr>
          <w:rFonts w:ascii="Times New Roman" w:hAnsi="Times New Roman"/>
          <w:sz w:val="28"/>
          <w:szCs w:val="28"/>
        </w:rPr>
        <w:t xml:space="preserve"> </w:t>
      </w:r>
      <w:r w:rsidR="001C4D36" w:rsidRPr="00635D8B">
        <w:rPr>
          <w:rFonts w:ascii="Times New Roman" w:hAnsi="Times New Roman"/>
          <w:sz w:val="28"/>
          <w:szCs w:val="28"/>
        </w:rPr>
        <w:t>РПГУ м</w:t>
      </w:r>
      <w:r w:rsidRPr="00635D8B">
        <w:rPr>
          <w:rFonts w:ascii="Times New Roman" w:hAnsi="Times New Roman"/>
          <w:sz w:val="28"/>
          <w:szCs w:val="28"/>
        </w:rPr>
        <w:t>аксимальный срок исполнения админист</w:t>
      </w:r>
      <w:r w:rsidR="001C4D36" w:rsidRPr="00635D8B">
        <w:rPr>
          <w:rFonts w:ascii="Times New Roman" w:hAnsi="Times New Roman"/>
          <w:sz w:val="28"/>
          <w:szCs w:val="28"/>
        </w:rPr>
        <w:t xml:space="preserve">ративной процедуры </w:t>
      </w:r>
      <w:r w:rsidR="0008273A" w:rsidRPr="00635D8B">
        <w:rPr>
          <w:rFonts w:ascii="Times New Roman" w:hAnsi="Times New Roman"/>
          <w:sz w:val="28"/>
          <w:szCs w:val="28"/>
        </w:rPr>
        <w:t>составляет 5</w:t>
      </w:r>
      <w:r w:rsidRPr="00635D8B">
        <w:rPr>
          <w:rFonts w:ascii="Times New Roman" w:hAnsi="Times New Roman"/>
          <w:sz w:val="28"/>
          <w:szCs w:val="28"/>
        </w:rPr>
        <w:t xml:space="preserve"> рабочих дней.</w:t>
      </w:r>
    </w:p>
    <w:p w14:paraId="123AD7D6" w14:textId="77777777" w:rsidR="00B2094D" w:rsidRPr="00635D8B" w:rsidRDefault="00B2094D" w:rsidP="00635D8B">
      <w:pPr>
        <w:pStyle w:val="a9"/>
        <w:autoSpaceDE w:val="0"/>
        <w:autoSpaceDN w:val="0"/>
        <w:adjustRightInd w:val="0"/>
        <w:spacing w:after="0" w:line="240" w:lineRule="auto"/>
        <w:ind w:left="567" w:firstLine="709"/>
        <w:jc w:val="both"/>
        <w:rPr>
          <w:rFonts w:ascii="Times New Roman" w:hAnsi="Times New Roman"/>
          <w:sz w:val="28"/>
          <w:szCs w:val="28"/>
        </w:rPr>
      </w:pPr>
    </w:p>
    <w:p w14:paraId="7676E66F" w14:textId="77777777" w:rsidR="00B2094D" w:rsidRPr="00635D8B" w:rsidRDefault="00B2094D" w:rsidP="00635D8B">
      <w:pPr>
        <w:pStyle w:val="2"/>
        <w:spacing w:line="240" w:lineRule="auto"/>
        <w:ind w:firstLine="709"/>
        <w:jc w:val="both"/>
        <w:rPr>
          <w:rFonts w:ascii="Times New Roman" w:hAnsi="Times New Roman"/>
          <w:b/>
          <w:sz w:val="28"/>
          <w:szCs w:val="28"/>
        </w:rPr>
      </w:pPr>
      <w:r w:rsidRPr="00635D8B">
        <w:rPr>
          <w:rFonts w:ascii="Times New Roman" w:hAnsi="Times New Roman"/>
          <w:b/>
          <w:sz w:val="28"/>
          <w:szCs w:val="28"/>
        </w:rPr>
        <w:t>3.5. Рассмотрение документов и сведений (проверка соответствия документов и сведений установленным критериям для принятия решения)</w:t>
      </w:r>
    </w:p>
    <w:p w14:paraId="4A732B48" w14:textId="77777777" w:rsidR="00B2094D" w:rsidRPr="00635D8B" w:rsidRDefault="00B2094D" w:rsidP="00635D8B">
      <w:pPr>
        <w:autoSpaceDE w:val="0"/>
        <w:autoSpaceDN w:val="0"/>
        <w:adjustRightInd w:val="0"/>
        <w:ind w:firstLine="709"/>
        <w:jc w:val="both"/>
        <w:rPr>
          <w:sz w:val="28"/>
          <w:szCs w:val="28"/>
        </w:rPr>
      </w:pPr>
    </w:p>
    <w:p w14:paraId="3F5045D8" w14:textId="71623B10" w:rsidR="00B2094D" w:rsidRPr="00635D8B" w:rsidRDefault="00B2094D" w:rsidP="00635D8B">
      <w:pPr>
        <w:pStyle w:val="a9"/>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Основанием для начала административной процедуры является фак</w:t>
      </w:r>
      <w:r w:rsidR="00D97E0D" w:rsidRPr="00635D8B">
        <w:rPr>
          <w:rFonts w:ascii="Times New Roman" w:hAnsi="Times New Roman"/>
          <w:sz w:val="28"/>
          <w:szCs w:val="28"/>
        </w:rPr>
        <w:t xml:space="preserve">т наличия в </w:t>
      </w:r>
      <w:r w:rsidR="00C50194" w:rsidRPr="00635D8B">
        <w:rPr>
          <w:rFonts w:ascii="Times New Roman" w:hAnsi="Times New Roman"/>
          <w:sz w:val="28"/>
          <w:szCs w:val="28"/>
        </w:rPr>
        <w:t>Учреждения</w:t>
      </w:r>
      <w:r w:rsidR="00D97E0D" w:rsidRPr="00635D8B">
        <w:rPr>
          <w:rFonts w:ascii="Times New Roman" w:hAnsi="Times New Roman"/>
          <w:sz w:val="28"/>
          <w:szCs w:val="28"/>
        </w:rPr>
        <w:t xml:space="preserve"> </w:t>
      </w:r>
      <w:r w:rsidR="00FD5338" w:rsidRPr="00402A83">
        <w:rPr>
          <w:rFonts w:ascii="Times New Roman" w:hAnsi="Times New Roman"/>
          <w:sz w:val="28"/>
          <w:szCs w:val="28"/>
        </w:rPr>
        <w:t>ходатайства</w:t>
      </w:r>
      <w:r w:rsidR="0008273A">
        <w:rPr>
          <w:rFonts w:ascii="Times New Roman" w:hAnsi="Times New Roman"/>
          <w:sz w:val="28"/>
          <w:szCs w:val="28"/>
        </w:rPr>
        <w:t xml:space="preserve"> </w:t>
      </w:r>
      <w:r w:rsidRPr="00635D8B">
        <w:rPr>
          <w:rFonts w:ascii="Times New Roman" w:hAnsi="Times New Roman"/>
          <w:sz w:val="28"/>
          <w:szCs w:val="28"/>
        </w:rPr>
        <w:t>и прилагаемых к нему документов, необходимых для предоставления муниципальной услуги.</w:t>
      </w:r>
    </w:p>
    <w:p w14:paraId="05943D66" w14:textId="5DE60FAD" w:rsidR="00B2094D" w:rsidRPr="00635D8B" w:rsidRDefault="00B2094D" w:rsidP="00635D8B">
      <w:pPr>
        <w:pStyle w:val="a9"/>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Уполномоченный специалист </w:t>
      </w:r>
      <w:r w:rsidR="00C50194" w:rsidRPr="00635D8B">
        <w:rPr>
          <w:rFonts w:ascii="Times New Roman" w:hAnsi="Times New Roman"/>
          <w:sz w:val="28"/>
          <w:szCs w:val="28"/>
        </w:rPr>
        <w:t>Учреждения</w:t>
      </w:r>
      <w:r w:rsidRPr="00635D8B">
        <w:rPr>
          <w:rFonts w:ascii="Times New Roman" w:hAnsi="Times New Roman"/>
          <w:sz w:val="28"/>
          <w:szCs w:val="28"/>
        </w:rPr>
        <w:t xml:space="preserve"> осуществляет проверку представленных </w:t>
      </w:r>
      <w:r w:rsidR="00FD5338" w:rsidRPr="00402A83">
        <w:rPr>
          <w:rFonts w:ascii="Times New Roman" w:hAnsi="Times New Roman"/>
          <w:sz w:val="28"/>
          <w:szCs w:val="28"/>
        </w:rPr>
        <w:t>ходатайствующим</w:t>
      </w:r>
      <w:r w:rsidRPr="00635D8B">
        <w:rPr>
          <w:rFonts w:ascii="Times New Roman" w:hAnsi="Times New Roman"/>
          <w:sz w:val="28"/>
          <w:szCs w:val="28"/>
        </w:rPr>
        <w:t xml:space="preserve"> документов на </w:t>
      </w:r>
      <w:r w:rsidR="008D6EDA" w:rsidRPr="00635D8B">
        <w:rPr>
          <w:rFonts w:ascii="Times New Roman" w:hAnsi="Times New Roman"/>
          <w:sz w:val="28"/>
          <w:szCs w:val="28"/>
        </w:rPr>
        <w:t xml:space="preserve">предмет соответствия </w:t>
      </w:r>
      <w:r w:rsidR="00FD5338" w:rsidRPr="00402A83">
        <w:rPr>
          <w:rFonts w:ascii="Times New Roman" w:hAnsi="Times New Roman"/>
          <w:sz w:val="28"/>
          <w:szCs w:val="28"/>
        </w:rPr>
        <w:t>ходатайства</w:t>
      </w:r>
      <w:r w:rsidRPr="00635D8B">
        <w:rPr>
          <w:rFonts w:ascii="Times New Roman" w:hAnsi="Times New Roman"/>
          <w:sz w:val="28"/>
          <w:szCs w:val="28"/>
        </w:rPr>
        <w:t xml:space="preserve"> и документов, приложенных к </w:t>
      </w:r>
      <w:r w:rsidR="00FD5338" w:rsidRPr="00402A83">
        <w:rPr>
          <w:rFonts w:ascii="Times New Roman" w:hAnsi="Times New Roman"/>
          <w:sz w:val="28"/>
          <w:szCs w:val="28"/>
        </w:rPr>
        <w:t>ходатайству</w:t>
      </w:r>
      <w:r w:rsidRPr="00635D8B">
        <w:rPr>
          <w:rFonts w:ascii="Times New Roman" w:hAnsi="Times New Roman"/>
          <w:sz w:val="28"/>
          <w:szCs w:val="28"/>
        </w:rPr>
        <w:t>, требованиям законодательства Российской Федерации, а также отсутствие оснований для принятия решения об отказе в предоставление ус</w:t>
      </w:r>
      <w:r w:rsidR="00053F26" w:rsidRPr="00635D8B">
        <w:rPr>
          <w:rFonts w:ascii="Times New Roman" w:hAnsi="Times New Roman"/>
          <w:sz w:val="28"/>
          <w:szCs w:val="28"/>
        </w:rPr>
        <w:t>луги</w:t>
      </w:r>
      <w:r w:rsidRPr="00635D8B">
        <w:rPr>
          <w:rFonts w:ascii="Times New Roman" w:hAnsi="Times New Roman"/>
          <w:sz w:val="28"/>
          <w:szCs w:val="28"/>
        </w:rPr>
        <w:t xml:space="preserve">, предусмотренных </w:t>
      </w:r>
      <w:r w:rsidR="00EA4F46" w:rsidRPr="00635D8B">
        <w:rPr>
          <w:rFonts w:ascii="Times New Roman" w:hAnsi="Times New Roman"/>
          <w:sz w:val="28"/>
          <w:szCs w:val="28"/>
        </w:rPr>
        <w:t>подпунктом</w:t>
      </w:r>
      <w:r w:rsidR="008D6EDA" w:rsidRPr="00635D8B">
        <w:rPr>
          <w:rFonts w:ascii="Times New Roman" w:hAnsi="Times New Roman"/>
          <w:sz w:val="28"/>
          <w:szCs w:val="28"/>
        </w:rPr>
        <w:t xml:space="preserve"> </w:t>
      </w:r>
      <w:r w:rsidR="00D97E0D" w:rsidRPr="00635D8B">
        <w:rPr>
          <w:rFonts w:ascii="Times New Roman" w:hAnsi="Times New Roman"/>
          <w:sz w:val="28"/>
          <w:szCs w:val="28"/>
        </w:rPr>
        <w:t>2.10.2</w:t>
      </w:r>
      <w:r w:rsidRPr="00635D8B">
        <w:rPr>
          <w:rFonts w:ascii="Times New Roman" w:hAnsi="Times New Roman"/>
          <w:sz w:val="28"/>
          <w:szCs w:val="28"/>
        </w:rPr>
        <w:t xml:space="preserve"> настоящего </w:t>
      </w:r>
      <w:r w:rsidR="003D0777" w:rsidRPr="00635D8B">
        <w:rPr>
          <w:rFonts w:ascii="Times New Roman" w:hAnsi="Times New Roman"/>
          <w:sz w:val="28"/>
          <w:szCs w:val="28"/>
        </w:rPr>
        <w:t>Регламента</w:t>
      </w:r>
      <w:r w:rsidRPr="00635D8B">
        <w:rPr>
          <w:rFonts w:ascii="Times New Roman" w:hAnsi="Times New Roman"/>
          <w:sz w:val="28"/>
          <w:szCs w:val="28"/>
        </w:rPr>
        <w:t>.</w:t>
      </w:r>
    </w:p>
    <w:p w14:paraId="230421F0" w14:textId="7324FD8D" w:rsidR="00B2094D" w:rsidRPr="00635D8B" w:rsidRDefault="00B2094D" w:rsidP="00635D8B">
      <w:pPr>
        <w:pStyle w:val="a9"/>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w:t>
      </w:r>
      <w:r w:rsidR="00FD5338" w:rsidRPr="00402A83">
        <w:rPr>
          <w:rFonts w:ascii="Times New Roman" w:hAnsi="Times New Roman"/>
          <w:sz w:val="28"/>
          <w:szCs w:val="28"/>
        </w:rPr>
        <w:t>ходатайству</w:t>
      </w:r>
      <w:r w:rsidRPr="00635D8B">
        <w:rPr>
          <w:rFonts w:ascii="Times New Roman" w:hAnsi="Times New Roman"/>
          <w:sz w:val="28"/>
          <w:szCs w:val="28"/>
        </w:rPr>
        <w:t xml:space="preserve">,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w:t>
      </w:r>
      <w:r w:rsidR="00D97E0D" w:rsidRPr="00635D8B">
        <w:rPr>
          <w:rFonts w:ascii="Times New Roman" w:hAnsi="Times New Roman"/>
          <w:sz w:val="28"/>
          <w:szCs w:val="28"/>
        </w:rPr>
        <w:t>подпункт</w:t>
      </w:r>
      <w:r w:rsidR="00EA4F46" w:rsidRPr="00635D8B">
        <w:rPr>
          <w:rFonts w:ascii="Times New Roman" w:hAnsi="Times New Roman"/>
          <w:sz w:val="28"/>
          <w:szCs w:val="28"/>
        </w:rPr>
        <w:t>ом</w:t>
      </w:r>
      <w:r w:rsidR="00D97E0D" w:rsidRPr="00635D8B">
        <w:rPr>
          <w:rFonts w:ascii="Times New Roman" w:hAnsi="Times New Roman"/>
          <w:sz w:val="28"/>
          <w:szCs w:val="28"/>
        </w:rPr>
        <w:t xml:space="preserve"> 2.10.2 </w:t>
      </w:r>
      <w:r w:rsidRPr="00635D8B">
        <w:rPr>
          <w:rFonts w:ascii="Times New Roman" w:hAnsi="Times New Roman"/>
          <w:sz w:val="28"/>
          <w:szCs w:val="28"/>
        </w:rPr>
        <w:t xml:space="preserve">настоящего </w:t>
      </w:r>
      <w:r w:rsidR="003D0777" w:rsidRPr="00635D8B">
        <w:rPr>
          <w:rFonts w:ascii="Times New Roman" w:hAnsi="Times New Roman"/>
          <w:sz w:val="28"/>
          <w:szCs w:val="28"/>
        </w:rPr>
        <w:t>Регламента</w:t>
      </w:r>
    </w:p>
    <w:p w14:paraId="7096AA48" w14:textId="4C5E99D6" w:rsidR="00B2094D" w:rsidRPr="00635D8B" w:rsidRDefault="00B2094D" w:rsidP="00635D8B">
      <w:pPr>
        <w:pStyle w:val="a9"/>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Результатом выполнения административной процедуры является приняти</w:t>
      </w:r>
      <w:r w:rsidR="00E43D49" w:rsidRPr="00635D8B">
        <w:rPr>
          <w:rFonts w:ascii="Times New Roman" w:hAnsi="Times New Roman"/>
          <w:sz w:val="28"/>
          <w:szCs w:val="28"/>
        </w:rPr>
        <w:t>е</w:t>
      </w:r>
      <w:r w:rsidRPr="00635D8B">
        <w:rPr>
          <w:rFonts w:ascii="Times New Roman" w:hAnsi="Times New Roman"/>
          <w:sz w:val="28"/>
          <w:szCs w:val="28"/>
        </w:rPr>
        <w:t xml:space="preserve"> соответствующего решения по муниципальной услуге. </w:t>
      </w:r>
    </w:p>
    <w:p w14:paraId="5F0F91E7" w14:textId="143AFCFA" w:rsidR="00B2094D" w:rsidRPr="00635D8B" w:rsidRDefault="00B2094D" w:rsidP="00635D8B">
      <w:pPr>
        <w:pStyle w:val="a9"/>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Способом фиксации результата административной процедуры является </w:t>
      </w:r>
      <w:r w:rsidR="0015220E" w:rsidRPr="00635D8B">
        <w:rPr>
          <w:rFonts w:ascii="Times New Roman" w:hAnsi="Times New Roman"/>
          <w:sz w:val="28"/>
          <w:szCs w:val="28"/>
        </w:rPr>
        <w:t>принятие соответствующего решения по муниципальной услуге.</w:t>
      </w:r>
    </w:p>
    <w:p w14:paraId="58AB28E3" w14:textId="34742EFF" w:rsidR="00B2094D" w:rsidRPr="00635D8B" w:rsidRDefault="00B2094D" w:rsidP="00635D8B">
      <w:pPr>
        <w:pStyle w:val="a9"/>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Максимальный срок исполнения административной процедуры составляет</w:t>
      </w:r>
      <w:bookmarkStart w:id="11" w:name="sub_314"/>
      <w:r w:rsidR="00623FD9" w:rsidRPr="00635D8B">
        <w:rPr>
          <w:rFonts w:ascii="Times New Roman" w:hAnsi="Times New Roman"/>
          <w:sz w:val="28"/>
          <w:szCs w:val="28"/>
        </w:rPr>
        <w:t xml:space="preserve"> 1</w:t>
      </w:r>
      <w:r w:rsidR="00ED71E2" w:rsidRPr="00635D8B">
        <w:rPr>
          <w:rFonts w:ascii="Times New Roman" w:hAnsi="Times New Roman"/>
          <w:sz w:val="28"/>
          <w:szCs w:val="28"/>
        </w:rPr>
        <w:t>1</w:t>
      </w:r>
      <w:r w:rsidR="001E4BC6" w:rsidRPr="00635D8B">
        <w:rPr>
          <w:rFonts w:ascii="Times New Roman" w:hAnsi="Times New Roman"/>
          <w:sz w:val="28"/>
          <w:szCs w:val="28"/>
        </w:rPr>
        <w:t xml:space="preserve"> рабочих дней.</w:t>
      </w:r>
    </w:p>
    <w:p w14:paraId="43EE156A" w14:textId="296A4021" w:rsidR="00715AE5" w:rsidRPr="00635D8B" w:rsidRDefault="00715AE5" w:rsidP="00635D8B">
      <w:pPr>
        <w:pStyle w:val="a9"/>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При подаче </w:t>
      </w:r>
      <w:r w:rsidRPr="00402A83">
        <w:rPr>
          <w:rFonts w:ascii="Times New Roman" w:hAnsi="Times New Roman"/>
          <w:sz w:val="28"/>
          <w:szCs w:val="28"/>
        </w:rPr>
        <w:t>ходатайства</w:t>
      </w:r>
      <w:r w:rsidRPr="00635D8B">
        <w:rPr>
          <w:rFonts w:ascii="Times New Roman" w:hAnsi="Times New Roman"/>
          <w:sz w:val="28"/>
          <w:szCs w:val="28"/>
        </w:rPr>
        <w:t xml:space="preserve"> в элект</w:t>
      </w:r>
      <w:r w:rsidR="009407D6" w:rsidRPr="00635D8B">
        <w:rPr>
          <w:rFonts w:ascii="Times New Roman" w:hAnsi="Times New Roman"/>
          <w:sz w:val="28"/>
          <w:szCs w:val="28"/>
        </w:rPr>
        <w:t xml:space="preserve">ронном виде посредством ЕПГУ </w:t>
      </w:r>
      <w:r w:rsidR="001C4D36" w:rsidRPr="00635D8B">
        <w:rPr>
          <w:rFonts w:ascii="Times New Roman" w:hAnsi="Times New Roman"/>
          <w:sz w:val="28"/>
          <w:szCs w:val="28"/>
        </w:rPr>
        <w:t>или РПГУ м</w:t>
      </w:r>
      <w:r w:rsidRPr="00635D8B">
        <w:rPr>
          <w:rFonts w:ascii="Times New Roman" w:hAnsi="Times New Roman"/>
          <w:sz w:val="28"/>
          <w:szCs w:val="28"/>
        </w:rPr>
        <w:t>аксимальный срок исполнения админист</w:t>
      </w:r>
      <w:r w:rsidR="001C4D36" w:rsidRPr="00635D8B">
        <w:rPr>
          <w:rFonts w:ascii="Times New Roman" w:hAnsi="Times New Roman"/>
          <w:sz w:val="28"/>
          <w:szCs w:val="28"/>
        </w:rPr>
        <w:t>ративной процедуры составляет</w:t>
      </w:r>
      <w:r w:rsidRPr="00635D8B">
        <w:rPr>
          <w:rFonts w:ascii="Times New Roman" w:hAnsi="Times New Roman"/>
          <w:sz w:val="28"/>
          <w:szCs w:val="28"/>
        </w:rPr>
        <w:t xml:space="preserve"> 10 рабочих дней.</w:t>
      </w:r>
    </w:p>
    <w:p w14:paraId="241CAEFE" w14:textId="77777777" w:rsidR="00AE0870" w:rsidRPr="00635D8B" w:rsidRDefault="00AE0870" w:rsidP="00635D8B">
      <w:pPr>
        <w:pStyle w:val="af4"/>
        <w:ind w:firstLine="709"/>
        <w:jc w:val="both"/>
        <w:rPr>
          <w:rFonts w:ascii="Times New Roman" w:hAnsi="Times New Roman"/>
          <w:b/>
          <w:sz w:val="28"/>
          <w:szCs w:val="28"/>
        </w:rPr>
      </w:pPr>
    </w:p>
    <w:p w14:paraId="394C724B" w14:textId="04AC590A" w:rsidR="00B2094D" w:rsidRPr="00635D8B" w:rsidRDefault="00BA6282" w:rsidP="00635D8B">
      <w:pPr>
        <w:pStyle w:val="2"/>
        <w:spacing w:line="240" w:lineRule="auto"/>
        <w:ind w:firstLine="709"/>
        <w:jc w:val="both"/>
        <w:rPr>
          <w:rFonts w:ascii="Times New Roman" w:hAnsi="Times New Roman"/>
          <w:b/>
          <w:sz w:val="28"/>
          <w:szCs w:val="28"/>
        </w:rPr>
      </w:pPr>
      <w:r w:rsidRPr="00635D8B">
        <w:rPr>
          <w:rFonts w:ascii="Times New Roman" w:hAnsi="Times New Roman"/>
          <w:b/>
          <w:sz w:val="28"/>
          <w:szCs w:val="28"/>
        </w:rPr>
        <w:t xml:space="preserve">3.6. </w:t>
      </w:r>
      <w:r w:rsidR="00B2094D" w:rsidRPr="00635D8B">
        <w:rPr>
          <w:rFonts w:ascii="Times New Roman" w:hAnsi="Times New Roman"/>
          <w:b/>
          <w:sz w:val="28"/>
          <w:szCs w:val="28"/>
        </w:rPr>
        <w:t>Принятие решения о предоставлении услуги (формирование решения)</w:t>
      </w:r>
    </w:p>
    <w:p w14:paraId="283878FB" w14:textId="77777777" w:rsidR="00BA6282" w:rsidRPr="00635D8B" w:rsidRDefault="00BA6282" w:rsidP="00635D8B">
      <w:pPr>
        <w:pStyle w:val="a9"/>
        <w:spacing w:line="240" w:lineRule="auto"/>
        <w:ind w:left="0" w:firstLine="709"/>
        <w:rPr>
          <w:sz w:val="28"/>
          <w:szCs w:val="28"/>
        </w:rPr>
      </w:pPr>
    </w:p>
    <w:p w14:paraId="008CA4A0" w14:textId="0ED4EBF0" w:rsidR="00B2094D" w:rsidRPr="00635D8B" w:rsidRDefault="00B2094D" w:rsidP="00635D8B">
      <w:pPr>
        <w:pStyle w:val="a9"/>
        <w:numPr>
          <w:ilvl w:val="0"/>
          <w:numId w:val="33"/>
        </w:numPr>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Уполномоченный специалист </w:t>
      </w:r>
      <w:r w:rsidR="00C50194" w:rsidRPr="00635D8B">
        <w:rPr>
          <w:rFonts w:ascii="Times New Roman" w:hAnsi="Times New Roman"/>
          <w:sz w:val="28"/>
          <w:szCs w:val="28"/>
        </w:rPr>
        <w:t>Учреждения</w:t>
      </w:r>
      <w:r w:rsidRPr="00635D8B">
        <w:rPr>
          <w:rFonts w:ascii="Times New Roman" w:hAnsi="Times New Roman"/>
          <w:sz w:val="28"/>
          <w:szCs w:val="28"/>
        </w:rPr>
        <w:t xml:space="preserve"> по итогам проверки, указанной в пункте 3.5.</w:t>
      </w:r>
      <w:r w:rsidR="001C4D36" w:rsidRPr="00635D8B">
        <w:rPr>
          <w:rFonts w:ascii="Times New Roman" w:hAnsi="Times New Roman"/>
          <w:sz w:val="28"/>
          <w:szCs w:val="28"/>
        </w:rPr>
        <w:t xml:space="preserve"> </w:t>
      </w:r>
      <w:r w:rsidRPr="00635D8B">
        <w:rPr>
          <w:rFonts w:ascii="Times New Roman" w:hAnsi="Times New Roman"/>
          <w:sz w:val="28"/>
          <w:szCs w:val="28"/>
        </w:rPr>
        <w:t xml:space="preserve">настоящего </w:t>
      </w:r>
      <w:r w:rsidR="003D0777" w:rsidRPr="00635D8B">
        <w:rPr>
          <w:rFonts w:ascii="Times New Roman" w:hAnsi="Times New Roman"/>
          <w:sz w:val="28"/>
          <w:szCs w:val="28"/>
        </w:rPr>
        <w:t>Регламента</w:t>
      </w:r>
      <w:r w:rsidRPr="00635D8B">
        <w:rPr>
          <w:rFonts w:ascii="Times New Roman" w:hAnsi="Times New Roman"/>
          <w:sz w:val="28"/>
          <w:szCs w:val="28"/>
        </w:rPr>
        <w:t>, принимает одно из следующих решений:</w:t>
      </w:r>
    </w:p>
    <w:p w14:paraId="32BC22B5" w14:textId="626ABD07" w:rsidR="001E4BC6" w:rsidRPr="00635D8B" w:rsidRDefault="00D97E0D" w:rsidP="00635D8B">
      <w:pPr>
        <w:pStyle w:val="a9"/>
        <w:tabs>
          <w:tab w:val="left" w:pos="1134"/>
        </w:tabs>
        <w:spacing w:line="240" w:lineRule="auto"/>
        <w:ind w:left="0" w:firstLine="709"/>
        <w:jc w:val="both"/>
        <w:rPr>
          <w:rFonts w:ascii="Times New Roman" w:eastAsia="Times New Roman" w:hAnsi="Times New Roman"/>
          <w:sz w:val="28"/>
          <w:szCs w:val="28"/>
        </w:rPr>
      </w:pPr>
      <w:r w:rsidRPr="00635D8B">
        <w:rPr>
          <w:rFonts w:ascii="Times New Roman" w:hAnsi="Times New Roman"/>
          <w:sz w:val="28"/>
          <w:szCs w:val="28"/>
        </w:rPr>
        <w:t>1</w:t>
      </w:r>
      <w:r w:rsidR="001C4D36" w:rsidRPr="00635D8B">
        <w:rPr>
          <w:rFonts w:ascii="Times New Roman" w:eastAsia="Times New Roman" w:hAnsi="Times New Roman"/>
          <w:sz w:val="28"/>
          <w:szCs w:val="28"/>
        </w:rPr>
        <w:t>) о</w:t>
      </w:r>
      <w:r w:rsidR="001E4BC6" w:rsidRPr="00635D8B">
        <w:rPr>
          <w:rFonts w:ascii="Times New Roman" w:eastAsia="Times New Roman" w:hAnsi="Times New Roman"/>
          <w:sz w:val="28"/>
          <w:szCs w:val="28"/>
        </w:rPr>
        <w:t xml:space="preserve"> </w:t>
      </w:r>
      <w:r w:rsidR="0015220E" w:rsidRPr="00635D8B">
        <w:rPr>
          <w:rFonts w:ascii="Times New Roman" w:eastAsia="Times New Roman" w:hAnsi="Times New Roman"/>
          <w:sz w:val="28"/>
          <w:szCs w:val="28"/>
        </w:rPr>
        <w:t>подготовке</w:t>
      </w:r>
      <w:r w:rsidR="00ED71E2" w:rsidRPr="00635D8B">
        <w:rPr>
          <w:rFonts w:ascii="Times New Roman" w:eastAsia="Times New Roman" w:hAnsi="Times New Roman"/>
          <w:sz w:val="28"/>
          <w:szCs w:val="28"/>
        </w:rPr>
        <w:t xml:space="preserve"> проекта</w:t>
      </w:r>
      <w:r w:rsidR="0015220E" w:rsidRPr="00635D8B">
        <w:rPr>
          <w:rFonts w:ascii="Times New Roman" w:eastAsia="Times New Roman" w:hAnsi="Times New Roman"/>
          <w:sz w:val="28"/>
          <w:szCs w:val="28"/>
        </w:rPr>
        <w:t xml:space="preserve"> решения об отнесении земель или земельных участков в составе таких земель к определенной категории земель</w:t>
      </w:r>
      <w:r w:rsidR="001E4BC6" w:rsidRPr="00635D8B">
        <w:rPr>
          <w:rFonts w:ascii="Times New Roman" w:hAnsi="Times New Roman"/>
          <w:sz w:val="28"/>
          <w:szCs w:val="28"/>
        </w:rPr>
        <w:t xml:space="preserve"> с </w:t>
      </w:r>
      <w:r w:rsidR="0015220E" w:rsidRPr="00635D8B">
        <w:rPr>
          <w:rFonts w:ascii="Times New Roman" w:hAnsi="Times New Roman"/>
          <w:sz w:val="28"/>
          <w:szCs w:val="28"/>
        </w:rPr>
        <w:t>последующим</w:t>
      </w:r>
      <w:r w:rsidR="001E4BC6" w:rsidRPr="00635D8B">
        <w:rPr>
          <w:rFonts w:ascii="Times New Roman" w:hAnsi="Times New Roman"/>
          <w:sz w:val="28"/>
          <w:szCs w:val="28"/>
        </w:rPr>
        <w:t xml:space="preserve"> внесени</w:t>
      </w:r>
      <w:r w:rsidR="0015220E" w:rsidRPr="00635D8B">
        <w:rPr>
          <w:rFonts w:ascii="Times New Roman" w:hAnsi="Times New Roman"/>
          <w:sz w:val="28"/>
          <w:szCs w:val="28"/>
        </w:rPr>
        <w:t>ем</w:t>
      </w:r>
      <w:r w:rsidR="001E4BC6" w:rsidRPr="00635D8B">
        <w:rPr>
          <w:rFonts w:ascii="Times New Roman" w:hAnsi="Times New Roman"/>
          <w:sz w:val="28"/>
          <w:szCs w:val="28"/>
        </w:rPr>
        <w:t xml:space="preserve"> соответствующих сведений в </w:t>
      </w:r>
      <w:r w:rsidR="0015220E" w:rsidRPr="00635D8B">
        <w:rPr>
          <w:rFonts w:ascii="Times New Roman" w:hAnsi="Times New Roman"/>
          <w:sz w:val="28"/>
          <w:szCs w:val="28"/>
        </w:rPr>
        <w:t>Единый государственный реестр недвижимости</w:t>
      </w:r>
      <w:r w:rsidR="008C0310" w:rsidRPr="00635D8B">
        <w:rPr>
          <w:rFonts w:ascii="Times New Roman" w:hAnsi="Times New Roman"/>
          <w:sz w:val="28"/>
          <w:szCs w:val="28"/>
        </w:rPr>
        <w:t xml:space="preserve"> согласно </w:t>
      </w:r>
      <w:r w:rsidR="008C0310" w:rsidRPr="00635D8B">
        <w:rPr>
          <w:rFonts w:ascii="Times New Roman" w:eastAsia="Calibri" w:hAnsi="Times New Roman"/>
          <w:sz w:val="28"/>
          <w:szCs w:val="28"/>
        </w:rPr>
        <w:t>Приложению 1 к Административному регламенту;</w:t>
      </w:r>
    </w:p>
    <w:p w14:paraId="06F6324A" w14:textId="1AAB3A57" w:rsidR="0015220E" w:rsidRPr="00635D8B" w:rsidRDefault="001E4BC6" w:rsidP="00635D8B">
      <w:pPr>
        <w:pStyle w:val="a9"/>
        <w:tabs>
          <w:tab w:val="left" w:pos="1134"/>
        </w:tabs>
        <w:spacing w:line="240" w:lineRule="auto"/>
        <w:ind w:left="0" w:firstLine="709"/>
        <w:jc w:val="both"/>
        <w:rPr>
          <w:rFonts w:ascii="Times New Roman" w:eastAsia="Times New Roman" w:hAnsi="Times New Roman"/>
          <w:sz w:val="28"/>
          <w:szCs w:val="28"/>
        </w:rPr>
      </w:pPr>
      <w:r w:rsidRPr="00635D8B">
        <w:rPr>
          <w:rFonts w:ascii="Times New Roman" w:eastAsia="Times New Roman" w:hAnsi="Times New Roman"/>
          <w:sz w:val="28"/>
          <w:szCs w:val="28"/>
        </w:rPr>
        <w:t xml:space="preserve">2) </w:t>
      </w:r>
      <w:r w:rsidR="001C4D36" w:rsidRPr="00635D8B">
        <w:rPr>
          <w:rFonts w:ascii="Times New Roman" w:eastAsia="Times New Roman" w:hAnsi="Times New Roman"/>
          <w:sz w:val="28"/>
          <w:szCs w:val="28"/>
        </w:rPr>
        <w:t>о</w:t>
      </w:r>
      <w:r w:rsidR="0015220E" w:rsidRPr="00635D8B">
        <w:rPr>
          <w:rFonts w:ascii="Times New Roman" w:eastAsia="Times New Roman" w:hAnsi="Times New Roman"/>
          <w:sz w:val="28"/>
          <w:szCs w:val="28"/>
        </w:rPr>
        <w:t xml:space="preserve"> подготовке </w:t>
      </w:r>
      <w:r w:rsidR="00ED71E2" w:rsidRPr="00635D8B">
        <w:rPr>
          <w:rFonts w:ascii="Times New Roman" w:eastAsia="Times New Roman" w:hAnsi="Times New Roman"/>
          <w:sz w:val="28"/>
          <w:szCs w:val="28"/>
        </w:rPr>
        <w:t>проекта решения о переводе земель или земельных участков в составе таких земель из одной категории в другую</w:t>
      </w:r>
      <w:r w:rsidR="0015220E" w:rsidRPr="00635D8B">
        <w:rPr>
          <w:rFonts w:ascii="Times New Roman" w:hAnsi="Times New Roman"/>
          <w:sz w:val="28"/>
          <w:szCs w:val="28"/>
        </w:rPr>
        <w:t xml:space="preserve"> с последующим внесением соответствующих сведений в Единый государственный реестр недвижимости</w:t>
      </w:r>
      <w:r w:rsidR="008C0310" w:rsidRPr="00635D8B">
        <w:rPr>
          <w:rFonts w:ascii="Times New Roman" w:eastAsia="Calibri" w:hAnsi="Times New Roman"/>
          <w:sz w:val="28"/>
          <w:szCs w:val="28"/>
        </w:rPr>
        <w:t xml:space="preserve"> Приложению 2 к Административному регламенту</w:t>
      </w:r>
      <w:r w:rsidR="0015220E" w:rsidRPr="00635D8B">
        <w:rPr>
          <w:rFonts w:ascii="Times New Roman" w:eastAsia="Times New Roman" w:hAnsi="Times New Roman"/>
          <w:sz w:val="28"/>
          <w:szCs w:val="28"/>
        </w:rPr>
        <w:t>;</w:t>
      </w:r>
    </w:p>
    <w:p w14:paraId="7F788B02" w14:textId="64F0F35A" w:rsidR="001E4BC6" w:rsidRPr="00635D8B" w:rsidRDefault="001C4D36" w:rsidP="00635D8B">
      <w:pPr>
        <w:pStyle w:val="a9"/>
        <w:tabs>
          <w:tab w:val="left" w:pos="1134"/>
        </w:tabs>
        <w:spacing w:line="240" w:lineRule="auto"/>
        <w:ind w:left="0" w:firstLine="709"/>
        <w:jc w:val="both"/>
        <w:rPr>
          <w:rFonts w:ascii="Times New Roman" w:eastAsia="Times New Roman" w:hAnsi="Times New Roman"/>
          <w:sz w:val="28"/>
          <w:szCs w:val="28"/>
        </w:rPr>
      </w:pPr>
      <w:r w:rsidRPr="00635D8B">
        <w:rPr>
          <w:rFonts w:ascii="Times New Roman" w:eastAsia="Times New Roman" w:hAnsi="Times New Roman"/>
          <w:sz w:val="28"/>
          <w:szCs w:val="28"/>
        </w:rPr>
        <w:t>3) р</w:t>
      </w:r>
      <w:r w:rsidR="001E4BC6" w:rsidRPr="00635D8B">
        <w:rPr>
          <w:rFonts w:ascii="Times New Roman" w:eastAsia="Times New Roman" w:hAnsi="Times New Roman"/>
          <w:sz w:val="28"/>
          <w:szCs w:val="28"/>
        </w:rPr>
        <w:t>ешение об отказе в предоставлении услуги.</w:t>
      </w:r>
    </w:p>
    <w:p w14:paraId="149FBABA" w14:textId="4E3C5C83" w:rsidR="00B2094D" w:rsidRPr="00635D8B" w:rsidRDefault="00B2094D" w:rsidP="00635D8B">
      <w:pPr>
        <w:pStyle w:val="a9"/>
        <w:tabs>
          <w:tab w:val="left" w:pos="1134"/>
        </w:tabs>
        <w:spacing w:line="240" w:lineRule="auto"/>
        <w:ind w:left="0" w:firstLine="709"/>
        <w:jc w:val="both"/>
        <w:rPr>
          <w:rFonts w:ascii="Times New Roman" w:hAnsi="Times New Roman"/>
          <w:sz w:val="28"/>
          <w:szCs w:val="28"/>
        </w:rPr>
      </w:pPr>
      <w:r w:rsidRPr="00635D8B">
        <w:rPr>
          <w:rFonts w:ascii="Times New Roman" w:hAnsi="Times New Roman"/>
          <w:sz w:val="28"/>
          <w:szCs w:val="28"/>
        </w:rPr>
        <w:t>В случаях</w:t>
      </w:r>
      <w:r w:rsidR="001C4D36" w:rsidRPr="00635D8B">
        <w:rPr>
          <w:rFonts w:ascii="Times New Roman" w:hAnsi="Times New Roman"/>
          <w:sz w:val="28"/>
          <w:szCs w:val="28"/>
        </w:rPr>
        <w:t>,</w:t>
      </w:r>
      <w:r w:rsidRPr="00635D8B">
        <w:rPr>
          <w:rFonts w:ascii="Times New Roman" w:hAnsi="Times New Roman"/>
          <w:sz w:val="28"/>
          <w:szCs w:val="28"/>
        </w:rPr>
        <w:t xml:space="preserve"> предусмотренных законодательством Российской Федерации</w:t>
      </w:r>
      <w:r w:rsidR="001C4D36" w:rsidRPr="00635D8B">
        <w:rPr>
          <w:rFonts w:ascii="Times New Roman" w:hAnsi="Times New Roman"/>
          <w:sz w:val="28"/>
          <w:szCs w:val="28"/>
        </w:rPr>
        <w:t>,</w:t>
      </w:r>
      <w:r w:rsidRPr="00635D8B">
        <w:rPr>
          <w:rFonts w:ascii="Times New Roman" w:hAnsi="Times New Roman"/>
          <w:sz w:val="28"/>
          <w:szCs w:val="28"/>
        </w:rPr>
        <w:t xml:space="preserve"> </w:t>
      </w:r>
      <w:r w:rsidR="001C4D36" w:rsidRPr="00635D8B">
        <w:rPr>
          <w:rFonts w:ascii="Times New Roman" w:hAnsi="Times New Roman"/>
          <w:sz w:val="28"/>
          <w:szCs w:val="28"/>
        </w:rPr>
        <w:t>Республики Саха (Якутия)</w:t>
      </w:r>
      <w:r w:rsidRPr="00635D8B">
        <w:rPr>
          <w:rFonts w:ascii="Times New Roman" w:hAnsi="Times New Roman"/>
          <w:sz w:val="28"/>
          <w:szCs w:val="28"/>
        </w:rPr>
        <w:t xml:space="preserve"> и при наличии технической возможности результат </w:t>
      </w:r>
      <w:r w:rsidRPr="00635D8B">
        <w:rPr>
          <w:rFonts w:ascii="Times New Roman" w:hAnsi="Times New Roman"/>
          <w:sz w:val="28"/>
          <w:szCs w:val="28"/>
        </w:rPr>
        <w:lastRenderedPageBreak/>
        <w:t>предоставления муниципальной услуги должен быть внесен в реестр юридически значимых записей и выдан в виде выписки из реестра.</w:t>
      </w:r>
    </w:p>
    <w:p w14:paraId="4ECB35B8" w14:textId="69234890" w:rsidR="00B2094D" w:rsidRPr="00635D8B" w:rsidRDefault="00B2094D" w:rsidP="00635D8B">
      <w:pPr>
        <w:pStyle w:val="a9"/>
        <w:numPr>
          <w:ilvl w:val="0"/>
          <w:numId w:val="3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Подготовленный проект решения по услуге представляется для проверки </w:t>
      </w:r>
      <w:r w:rsidR="00E00A96" w:rsidRPr="00635D8B">
        <w:rPr>
          <w:rFonts w:ascii="Times New Roman" w:hAnsi="Times New Roman"/>
          <w:sz w:val="28"/>
          <w:szCs w:val="28"/>
        </w:rPr>
        <w:t xml:space="preserve">руководителю </w:t>
      </w:r>
      <w:r w:rsidR="001C4D36" w:rsidRPr="00635D8B">
        <w:rPr>
          <w:rFonts w:ascii="Times New Roman" w:hAnsi="Times New Roman"/>
          <w:sz w:val="28"/>
          <w:szCs w:val="28"/>
        </w:rPr>
        <w:t>Учреждения</w:t>
      </w:r>
      <w:r w:rsidR="00E00A96" w:rsidRPr="00635D8B">
        <w:rPr>
          <w:rFonts w:ascii="Times New Roman" w:hAnsi="Times New Roman"/>
          <w:sz w:val="28"/>
          <w:szCs w:val="28"/>
        </w:rPr>
        <w:t>.</w:t>
      </w:r>
    </w:p>
    <w:p w14:paraId="64D8A241" w14:textId="77777777" w:rsidR="00B2094D" w:rsidRPr="00635D8B" w:rsidRDefault="00B2094D" w:rsidP="00635D8B">
      <w:pPr>
        <w:pStyle w:val="a9"/>
        <w:numPr>
          <w:ilvl w:val="0"/>
          <w:numId w:val="3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14:paraId="65D58801" w14:textId="0F47B511" w:rsidR="00B2094D" w:rsidRPr="00635D8B" w:rsidRDefault="001C4D36" w:rsidP="00635D8B">
      <w:pPr>
        <w:pStyle w:val="a9"/>
        <w:numPr>
          <w:ilvl w:val="0"/>
          <w:numId w:val="3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При отсутствии замечаний</w:t>
      </w:r>
      <w:r w:rsidR="00B2094D" w:rsidRPr="00635D8B">
        <w:rPr>
          <w:rFonts w:ascii="Times New Roman" w:hAnsi="Times New Roman"/>
          <w:sz w:val="28"/>
          <w:szCs w:val="28"/>
        </w:rPr>
        <w:t xml:space="preserve"> </w:t>
      </w:r>
      <w:sdt>
        <w:sdtPr>
          <w:rPr>
            <w:rFonts w:ascii="Times New Roman" w:hAnsi="Times New Roman"/>
            <w:sz w:val="28"/>
            <w:szCs w:val="28"/>
          </w:rPr>
          <w:id w:val="1557123327"/>
          <w:placeholder>
            <w:docPart w:val="DefaultPlaceholder_1081868574"/>
          </w:placeholder>
        </w:sdtPr>
        <w:sdtEndPr>
          <w:rPr>
            <w:i/>
            <w:color w:val="538135" w:themeColor="accent6" w:themeShade="BF"/>
          </w:rPr>
        </w:sdtEndPr>
        <w:sdtContent>
          <w:r w:rsidRPr="00635D8B">
            <w:rPr>
              <w:rFonts w:ascii="Times New Roman" w:hAnsi="Times New Roman"/>
              <w:sz w:val="28"/>
              <w:szCs w:val="28"/>
            </w:rPr>
            <w:t>Учреждения</w:t>
          </w:r>
        </w:sdtContent>
      </w:sdt>
      <w:r w:rsidR="00B2094D" w:rsidRPr="00635D8B">
        <w:rPr>
          <w:rFonts w:ascii="Times New Roman" w:hAnsi="Times New Roman"/>
          <w:i/>
          <w:color w:val="538135" w:themeColor="accent6" w:themeShade="BF"/>
          <w:sz w:val="28"/>
          <w:szCs w:val="28"/>
        </w:rPr>
        <w:t xml:space="preserve"> </w:t>
      </w:r>
      <w:r w:rsidR="00B2094D" w:rsidRPr="00635D8B">
        <w:rPr>
          <w:rFonts w:ascii="Times New Roman" w:hAnsi="Times New Roman"/>
          <w:sz w:val="28"/>
          <w:szCs w:val="28"/>
        </w:rPr>
        <w:t>визирует проект решения по услуге.</w:t>
      </w:r>
    </w:p>
    <w:p w14:paraId="4BCF79E3" w14:textId="01735862" w:rsidR="00B2094D" w:rsidRPr="00635D8B" w:rsidRDefault="00B2094D" w:rsidP="00635D8B">
      <w:pPr>
        <w:pStyle w:val="a9"/>
        <w:numPr>
          <w:ilvl w:val="0"/>
          <w:numId w:val="3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В случае согласия с принятыми решениями и правильности оформления документов </w:t>
      </w:r>
      <w:sdt>
        <w:sdtPr>
          <w:rPr>
            <w:rFonts w:ascii="Times New Roman" w:hAnsi="Times New Roman"/>
            <w:sz w:val="28"/>
            <w:szCs w:val="28"/>
          </w:rPr>
          <w:id w:val="1076472173"/>
          <w:placeholder>
            <w:docPart w:val="DefaultPlaceholder_1081868574"/>
          </w:placeholder>
        </w:sdtPr>
        <w:sdtEndPr>
          <w:rPr>
            <w:i/>
          </w:rPr>
        </w:sdtEndPr>
        <w:sdtContent>
          <w:r w:rsidR="00E00A96" w:rsidRPr="00635D8B">
            <w:rPr>
              <w:rFonts w:ascii="Times New Roman" w:hAnsi="Times New Roman"/>
              <w:sz w:val="28"/>
              <w:szCs w:val="28"/>
            </w:rPr>
            <w:t xml:space="preserve">Глава муниципального </w:t>
          </w:r>
          <w:r w:rsidR="006E4093">
            <w:rPr>
              <w:rFonts w:ascii="Times New Roman" w:hAnsi="Times New Roman"/>
              <w:sz w:val="28"/>
              <w:szCs w:val="28"/>
            </w:rPr>
            <w:t>района</w:t>
          </w:r>
          <w:r w:rsidR="00E00A96" w:rsidRPr="00635D8B">
            <w:rPr>
              <w:rFonts w:ascii="Times New Roman" w:hAnsi="Times New Roman"/>
              <w:sz w:val="28"/>
              <w:szCs w:val="28"/>
            </w:rPr>
            <w:t xml:space="preserve"> «Мирнинский район» Республики Саха (Якутия)</w:t>
          </w:r>
        </w:sdtContent>
      </w:sdt>
      <w:r w:rsidRPr="00635D8B">
        <w:rPr>
          <w:rFonts w:ascii="Times New Roman" w:hAnsi="Times New Roman"/>
          <w:color w:val="538135" w:themeColor="accent6" w:themeShade="BF"/>
          <w:sz w:val="28"/>
          <w:szCs w:val="28"/>
        </w:rPr>
        <w:t xml:space="preserve"> </w:t>
      </w:r>
      <w:r w:rsidR="001C4D36" w:rsidRPr="00635D8B">
        <w:rPr>
          <w:rFonts w:ascii="Times New Roman" w:hAnsi="Times New Roman"/>
          <w:sz w:val="28"/>
          <w:szCs w:val="28"/>
        </w:rPr>
        <w:t>утверждает постановление</w:t>
      </w:r>
      <w:r w:rsidR="00AA462D">
        <w:rPr>
          <w:rFonts w:ascii="Times New Roman" w:hAnsi="Times New Roman"/>
          <w:sz w:val="28"/>
          <w:szCs w:val="28"/>
        </w:rPr>
        <w:t xml:space="preserve"> </w:t>
      </w:r>
      <w:r w:rsidR="00AA462D" w:rsidRPr="00BD7704">
        <w:rPr>
          <w:rFonts w:ascii="Times New Roman" w:hAnsi="Times New Roman"/>
          <w:sz w:val="28"/>
          <w:szCs w:val="28"/>
        </w:rPr>
        <w:t>(Приложение №12, №13)</w:t>
      </w:r>
      <w:r w:rsidRPr="00BD7704">
        <w:rPr>
          <w:rFonts w:ascii="Times New Roman" w:hAnsi="Times New Roman"/>
          <w:sz w:val="28"/>
          <w:szCs w:val="28"/>
        </w:rPr>
        <w:t>.</w:t>
      </w:r>
    </w:p>
    <w:p w14:paraId="7183C60A" w14:textId="1F4F6DE7" w:rsidR="00B2094D" w:rsidRPr="00635D8B" w:rsidRDefault="00B2094D" w:rsidP="00635D8B">
      <w:pPr>
        <w:pStyle w:val="af4"/>
        <w:numPr>
          <w:ilvl w:val="0"/>
          <w:numId w:val="33"/>
        </w:numPr>
        <w:tabs>
          <w:tab w:val="left" w:pos="1134"/>
        </w:tabs>
        <w:ind w:left="0" w:firstLine="709"/>
        <w:jc w:val="both"/>
        <w:rPr>
          <w:rFonts w:ascii="Times New Roman" w:hAnsi="Times New Roman"/>
          <w:sz w:val="28"/>
          <w:szCs w:val="28"/>
        </w:rPr>
      </w:pPr>
      <w:r w:rsidRPr="00635D8B">
        <w:rPr>
          <w:rFonts w:ascii="Times New Roman" w:hAnsi="Times New Roman"/>
          <w:sz w:val="28"/>
          <w:szCs w:val="28"/>
        </w:rPr>
        <w:t>Критерием принятия решения о выполнении административных процедур в рамках соответствующего административного действия является наличие в Отделе документов (сведений), необходимых для</w:t>
      </w:r>
      <w:r w:rsidR="00D97E0D" w:rsidRPr="00635D8B">
        <w:rPr>
          <w:rFonts w:ascii="Times New Roman" w:hAnsi="Times New Roman"/>
          <w:sz w:val="28"/>
          <w:szCs w:val="28"/>
        </w:rPr>
        <w:t xml:space="preserve"> принятия решения по услуге и </w:t>
      </w:r>
      <w:r w:rsidRPr="00635D8B">
        <w:rPr>
          <w:rFonts w:ascii="Times New Roman" w:hAnsi="Times New Roman"/>
          <w:sz w:val="28"/>
          <w:szCs w:val="28"/>
        </w:rPr>
        <w:t>отсутствие оснований для принятия решения об отказе в предоставлении услу</w:t>
      </w:r>
      <w:r w:rsidR="00D97E0D" w:rsidRPr="00635D8B">
        <w:rPr>
          <w:rFonts w:ascii="Times New Roman" w:hAnsi="Times New Roman"/>
          <w:sz w:val="28"/>
          <w:szCs w:val="28"/>
        </w:rPr>
        <w:t>ги, предусмотренных подпунктом 2.10.2</w:t>
      </w:r>
      <w:r w:rsidR="007803E5" w:rsidRPr="00635D8B">
        <w:rPr>
          <w:rFonts w:ascii="Times New Roman" w:hAnsi="Times New Roman"/>
          <w:sz w:val="28"/>
          <w:szCs w:val="28"/>
        </w:rPr>
        <w:t xml:space="preserve"> </w:t>
      </w:r>
      <w:r w:rsidRPr="00635D8B">
        <w:rPr>
          <w:rFonts w:ascii="Times New Roman" w:hAnsi="Times New Roman"/>
          <w:sz w:val="28"/>
          <w:szCs w:val="28"/>
        </w:rPr>
        <w:t xml:space="preserve">настоящего </w:t>
      </w:r>
      <w:r w:rsidR="003D0777" w:rsidRPr="00635D8B">
        <w:rPr>
          <w:rFonts w:ascii="Times New Roman" w:hAnsi="Times New Roman"/>
          <w:sz w:val="28"/>
          <w:szCs w:val="28"/>
        </w:rPr>
        <w:t>Регламента</w:t>
      </w:r>
      <w:r w:rsidR="00D97E0D" w:rsidRPr="00635D8B">
        <w:rPr>
          <w:rFonts w:ascii="Times New Roman" w:hAnsi="Times New Roman"/>
          <w:sz w:val="28"/>
          <w:szCs w:val="28"/>
        </w:rPr>
        <w:t>.</w:t>
      </w:r>
    </w:p>
    <w:p w14:paraId="67515FE5" w14:textId="17C21D77" w:rsidR="00B2094D" w:rsidRPr="00635D8B" w:rsidRDefault="00B2094D" w:rsidP="00635D8B">
      <w:pPr>
        <w:pStyle w:val="af4"/>
        <w:numPr>
          <w:ilvl w:val="0"/>
          <w:numId w:val="33"/>
        </w:numPr>
        <w:tabs>
          <w:tab w:val="left" w:pos="1134"/>
        </w:tabs>
        <w:ind w:left="0" w:firstLine="709"/>
        <w:jc w:val="both"/>
        <w:rPr>
          <w:rFonts w:ascii="Times New Roman" w:hAnsi="Times New Roman"/>
          <w:sz w:val="28"/>
          <w:szCs w:val="28"/>
        </w:rPr>
      </w:pPr>
      <w:r w:rsidRPr="00635D8B">
        <w:rPr>
          <w:rFonts w:ascii="Times New Roman" w:hAnsi="Times New Roman"/>
          <w:sz w:val="28"/>
          <w:szCs w:val="28"/>
        </w:rPr>
        <w:t xml:space="preserve">Результатом выполнения административной процедуры является оформление уполномоченным специалистом документа о предоставлении либо об отказе в предоставлении муниципальной услуги и его подписание </w:t>
      </w:r>
      <w:sdt>
        <w:sdtPr>
          <w:rPr>
            <w:rFonts w:ascii="Times New Roman" w:hAnsi="Times New Roman"/>
            <w:sz w:val="28"/>
            <w:szCs w:val="28"/>
          </w:rPr>
          <w:id w:val="1862093642"/>
          <w:placeholder>
            <w:docPart w:val="DefaultPlaceholder_1081868574"/>
          </w:placeholder>
        </w:sdtPr>
        <w:sdtEndPr/>
        <w:sdtContent>
          <w:r w:rsidR="00E00A96" w:rsidRPr="00635D8B">
            <w:rPr>
              <w:rFonts w:ascii="Times New Roman" w:hAnsi="Times New Roman"/>
              <w:sz w:val="28"/>
              <w:szCs w:val="28"/>
            </w:rPr>
            <w:t xml:space="preserve">руководителем </w:t>
          </w:r>
          <w:r w:rsidR="00771830" w:rsidRPr="00635D8B">
            <w:rPr>
              <w:rFonts w:ascii="Times New Roman" w:hAnsi="Times New Roman"/>
              <w:sz w:val="28"/>
              <w:szCs w:val="28"/>
            </w:rPr>
            <w:t>Учреждения.</w:t>
          </w:r>
        </w:sdtContent>
      </w:sdt>
    </w:p>
    <w:p w14:paraId="37D8D48B" w14:textId="20B1B6CC" w:rsidR="00B2094D" w:rsidRPr="00635D8B" w:rsidRDefault="00B2094D" w:rsidP="00635D8B">
      <w:pPr>
        <w:pStyle w:val="a9"/>
        <w:numPr>
          <w:ilvl w:val="0"/>
          <w:numId w:val="33"/>
        </w:numPr>
        <w:tabs>
          <w:tab w:val="left" w:pos="1134"/>
        </w:tabs>
        <w:spacing w:line="240" w:lineRule="auto"/>
        <w:ind w:left="0" w:firstLine="709"/>
        <w:jc w:val="both"/>
        <w:rPr>
          <w:rFonts w:ascii="Times New Roman" w:hAnsi="Times New Roman"/>
          <w:sz w:val="28"/>
          <w:szCs w:val="28"/>
        </w:rPr>
      </w:pPr>
      <w:r w:rsidRPr="00635D8B">
        <w:rPr>
          <w:rFonts w:ascii="Times New Roman" w:hAnsi="Times New Roman"/>
          <w:sz w:val="28"/>
          <w:szCs w:val="28"/>
        </w:rPr>
        <w:t xml:space="preserve">Способом фиксации выполнения административной процедуры является передача решения по услуге специалисту, ответственному за выдачу результата </w:t>
      </w:r>
      <w:r w:rsidR="00FD5338" w:rsidRPr="00402A83">
        <w:rPr>
          <w:rFonts w:ascii="Times New Roman" w:hAnsi="Times New Roman"/>
          <w:sz w:val="28"/>
          <w:szCs w:val="28"/>
        </w:rPr>
        <w:t>ходатайствующему</w:t>
      </w:r>
      <w:r w:rsidRPr="00635D8B">
        <w:rPr>
          <w:rFonts w:ascii="Times New Roman" w:hAnsi="Times New Roman"/>
          <w:sz w:val="28"/>
          <w:szCs w:val="28"/>
        </w:rPr>
        <w:t xml:space="preserve">. </w:t>
      </w:r>
    </w:p>
    <w:p w14:paraId="10C9B4F6" w14:textId="75D07CC5" w:rsidR="00B2094D" w:rsidRPr="00635D8B" w:rsidRDefault="00B2094D" w:rsidP="00635D8B">
      <w:pPr>
        <w:pStyle w:val="a9"/>
        <w:numPr>
          <w:ilvl w:val="0"/>
          <w:numId w:val="3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Максимальная продолжительность указанной процедуры составл</w:t>
      </w:r>
      <w:r w:rsidR="00771830" w:rsidRPr="00635D8B">
        <w:rPr>
          <w:rFonts w:ascii="Times New Roman" w:hAnsi="Times New Roman"/>
          <w:sz w:val="28"/>
          <w:szCs w:val="28"/>
        </w:rPr>
        <w:t xml:space="preserve">яет </w:t>
      </w:r>
      <w:r w:rsidRPr="00635D8B">
        <w:rPr>
          <w:rFonts w:ascii="Times New Roman" w:hAnsi="Times New Roman"/>
          <w:sz w:val="28"/>
          <w:szCs w:val="28"/>
        </w:rPr>
        <w:t xml:space="preserve"> </w:t>
      </w:r>
      <w:r w:rsidR="00ED71E2" w:rsidRPr="00635D8B">
        <w:rPr>
          <w:rFonts w:ascii="Times New Roman" w:hAnsi="Times New Roman"/>
          <w:sz w:val="28"/>
          <w:szCs w:val="28"/>
        </w:rPr>
        <w:t xml:space="preserve">20 </w:t>
      </w:r>
      <w:r w:rsidR="001E4BC6" w:rsidRPr="00635D8B">
        <w:rPr>
          <w:rFonts w:ascii="Times New Roman" w:hAnsi="Times New Roman"/>
          <w:sz w:val="28"/>
          <w:szCs w:val="28"/>
        </w:rPr>
        <w:t xml:space="preserve">рабочих дней со дня начала административной процедуры, указанной в п. 3.5. настоящего </w:t>
      </w:r>
      <w:r w:rsidR="003D0777" w:rsidRPr="00635D8B">
        <w:rPr>
          <w:rFonts w:ascii="Times New Roman" w:hAnsi="Times New Roman"/>
          <w:sz w:val="28"/>
          <w:szCs w:val="28"/>
        </w:rPr>
        <w:t>Регламента</w:t>
      </w:r>
      <w:r w:rsidRPr="00635D8B">
        <w:rPr>
          <w:rFonts w:ascii="Times New Roman" w:hAnsi="Times New Roman"/>
          <w:sz w:val="28"/>
          <w:szCs w:val="28"/>
        </w:rPr>
        <w:t xml:space="preserve">. </w:t>
      </w:r>
    </w:p>
    <w:p w14:paraId="7DAA69B6" w14:textId="3798D4E9" w:rsidR="001E77B4" w:rsidRPr="00635D8B" w:rsidRDefault="00244E36" w:rsidP="00635D8B">
      <w:pPr>
        <w:pStyle w:val="a9"/>
        <w:numPr>
          <w:ilvl w:val="0"/>
          <w:numId w:val="3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z w:val="28"/>
          <w:szCs w:val="28"/>
        </w:rPr>
        <w:t xml:space="preserve">При подаче </w:t>
      </w:r>
      <w:r w:rsidRPr="00402A83">
        <w:rPr>
          <w:rFonts w:ascii="Times New Roman" w:hAnsi="Times New Roman"/>
          <w:sz w:val="28"/>
          <w:szCs w:val="28"/>
        </w:rPr>
        <w:t>ходатайства</w:t>
      </w:r>
      <w:r w:rsidRPr="00635D8B">
        <w:rPr>
          <w:rFonts w:ascii="Times New Roman" w:hAnsi="Times New Roman"/>
          <w:sz w:val="28"/>
          <w:szCs w:val="28"/>
        </w:rPr>
        <w:t xml:space="preserve"> в элект</w:t>
      </w:r>
      <w:r w:rsidR="009407D6" w:rsidRPr="00635D8B">
        <w:rPr>
          <w:rFonts w:ascii="Times New Roman" w:hAnsi="Times New Roman"/>
          <w:sz w:val="28"/>
          <w:szCs w:val="28"/>
        </w:rPr>
        <w:t xml:space="preserve">ронном виде посредством ЕПГУ </w:t>
      </w:r>
      <w:r w:rsidR="00952BFA" w:rsidRPr="00635D8B">
        <w:rPr>
          <w:rFonts w:ascii="Times New Roman" w:hAnsi="Times New Roman"/>
          <w:sz w:val="28"/>
          <w:szCs w:val="28"/>
        </w:rPr>
        <w:t>или РПГУ м</w:t>
      </w:r>
      <w:r w:rsidRPr="00635D8B">
        <w:rPr>
          <w:rFonts w:ascii="Times New Roman" w:hAnsi="Times New Roman"/>
          <w:sz w:val="28"/>
          <w:szCs w:val="28"/>
        </w:rPr>
        <w:t>аксимальный срок исполнения админист</w:t>
      </w:r>
      <w:r w:rsidR="00952BFA" w:rsidRPr="00635D8B">
        <w:rPr>
          <w:rFonts w:ascii="Times New Roman" w:hAnsi="Times New Roman"/>
          <w:sz w:val="28"/>
          <w:szCs w:val="28"/>
        </w:rPr>
        <w:t>ративной процедуры составляет</w:t>
      </w:r>
      <w:r w:rsidRPr="00635D8B">
        <w:rPr>
          <w:rFonts w:ascii="Times New Roman" w:hAnsi="Times New Roman"/>
          <w:sz w:val="28"/>
          <w:szCs w:val="28"/>
        </w:rPr>
        <w:t xml:space="preserve"> </w:t>
      </w:r>
      <w:r w:rsidR="000B43E6" w:rsidRPr="00635D8B">
        <w:rPr>
          <w:rFonts w:ascii="Times New Roman" w:hAnsi="Times New Roman"/>
          <w:sz w:val="28"/>
          <w:szCs w:val="28"/>
        </w:rPr>
        <w:t xml:space="preserve">10 </w:t>
      </w:r>
      <w:r w:rsidRPr="00635D8B">
        <w:rPr>
          <w:rFonts w:ascii="Times New Roman" w:hAnsi="Times New Roman"/>
          <w:sz w:val="28"/>
          <w:szCs w:val="28"/>
        </w:rPr>
        <w:t>рабочих дней.</w:t>
      </w:r>
    </w:p>
    <w:p w14:paraId="4608BCFB" w14:textId="77777777" w:rsidR="001E77B4" w:rsidRPr="00635D8B" w:rsidRDefault="001E77B4" w:rsidP="00635D8B">
      <w:pPr>
        <w:autoSpaceDE w:val="0"/>
        <w:autoSpaceDN w:val="0"/>
        <w:adjustRightInd w:val="0"/>
        <w:ind w:firstLine="709"/>
        <w:jc w:val="both"/>
        <w:rPr>
          <w:sz w:val="28"/>
          <w:szCs w:val="28"/>
        </w:rPr>
      </w:pPr>
    </w:p>
    <w:p w14:paraId="252FE9FB" w14:textId="77777777" w:rsidR="00B2094D" w:rsidRPr="00635D8B" w:rsidRDefault="00B2094D" w:rsidP="00635D8B">
      <w:pPr>
        <w:pStyle w:val="af4"/>
        <w:ind w:firstLine="709"/>
        <w:jc w:val="both"/>
        <w:outlineLvl w:val="1"/>
        <w:rPr>
          <w:rFonts w:ascii="Times New Roman" w:hAnsi="Times New Roman"/>
          <w:b/>
          <w:sz w:val="28"/>
          <w:szCs w:val="28"/>
        </w:rPr>
      </w:pPr>
      <w:r w:rsidRPr="00635D8B">
        <w:rPr>
          <w:rFonts w:ascii="Times New Roman" w:hAnsi="Times New Roman"/>
          <w:b/>
          <w:sz w:val="28"/>
          <w:szCs w:val="28"/>
        </w:rPr>
        <w:t>3.7. Выдача результата предоставления муниципальной услуги</w:t>
      </w:r>
    </w:p>
    <w:p w14:paraId="59A34A9E" w14:textId="77777777" w:rsidR="005E4CAA" w:rsidRPr="00635D8B" w:rsidRDefault="005E4CAA" w:rsidP="00635D8B">
      <w:pPr>
        <w:pStyle w:val="af4"/>
        <w:ind w:firstLine="709"/>
        <w:jc w:val="both"/>
        <w:outlineLvl w:val="1"/>
        <w:rPr>
          <w:rFonts w:ascii="Times New Roman" w:hAnsi="Times New Roman"/>
          <w:b/>
          <w:sz w:val="28"/>
          <w:szCs w:val="28"/>
        </w:rPr>
      </w:pPr>
    </w:p>
    <w:p w14:paraId="5F854852" w14:textId="77777777" w:rsidR="00B2094D" w:rsidRPr="00635D8B" w:rsidRDefault="00B2094D" w:rsidP="00635D8B">
      <w:pPr>
        <w:pStyle w:val="af4"/>
        <w:numPr>
          <w:ilvl w:val="0"/>
          <w:numId w:val="34"/>
        </w:numPr>
        <w:ind w:left="0" w:firstLine="709"/>
        <w:jc w:val="both"/>
        <w:rPr>
          <w:rFonts w:ascii="Times New Roman" w:hAnsi="Times New Roman"/>
          <w:sz w:val="28"/>
          <w:szCs w:val="28"/>
        </w:rPr>
      </w:pPr>
      <w:bookmarkStart w:id="12" w:name="sub_3141"/>
      <w:r w:rsidRPr="00635D8B">
        <w:rPr>
          <w:rFonts w:ascii="Times New Roman" w:hAnsi="Times New Roman"/>
          <w:sz w:val="28"/>
          <w:szCs w:val="28"/>
        </w:rPr>
        <w:t xml:space="preserve">Основанием для начала административной процедуры является поступление специалисту, ответственному за выдачу документов, готового результата по услуге. </w:t>
      </w:r>
    </w:p>
    <w:p w14:paraId="1734566C" w14:textId="77777777" w:rsidR="00B2094D" w:rsidRPr="00635D8B" w:rsidRDefault="00B2094D" w:rsidP="00635D8B">
      <w:pPr>
        <w:pStyle w:val="af4"/>
        <w:numPr>
          <w:ilvl w:val="0"/>
          <w:numId w:val="34"/>
        </w:numPr>
        <w:ind w:left="0" w:firstLine="709"/>
        <w:jc w:val="both"/>
        <w:rPr>
          <w:rFonts w:ascii="Times New Roman" w:hAnsi="Times New Roman"/>
          <w:sz w:val="28"/>
          <w:szCs w:val="28"/>
        </w:rPr>
      </w:pPr>
      <w:r w:rsidRPr="00635D8B">
        <w:rPr>
          <w:rFonts w:ascii="Times New Roman" w:hAnsi="Times New Roman"/>
          <w:sz w:val="28"/>
          <w:szCs w:val="28"/>
        </w:rPr>
        <w:t>Специалист, ответственный за выдачу документов, выполняет следующие административные действия:</w:t>
      </w:r>
    </w:p>
    <w:p w14:paraId="4DE41E89" w14:textId="1DD451FC" w:rsidR="00B2094D" w:rsidRPr="00635D8B" w:rsidRDefault="00B2094D" w:rsidP="00635D8B">
      <w:pPr>
        <w:pStyle w:val="af4"/>
        <w:tabs>
          <w:tab w:val="left" w:pos="1134"/>
        </w:tabs>
        <w:ind w:firstLine="709"/>
        <w:jc w:val="both"/>
        <w:rPr>
          <w:rFonts w:ascii="Times New Roman" w:hAnsi="Times New Roman"/>
          <w:sz w:val="28"/>
          <w:szCs w:val="28"/>
        </w:rPr>
      </w:pPr>
      <w:r w:rsidRPr="00635D8B">
        <w:rPr>
          <w:rFonts w:ascii="Times New Roman" w:hAnsi="Times New Roman"/>
          <w:sz w:val="28"/>
          <w:szCs w:val="28"/>
        </w:rPr>
        <w:t>-</w:t>
      </w:r>
      <w:r w:rsidR="00952BFA" w:rsidRPr="00635D8B">
        <w:rPr>
          <w:rFonts w:ascii="Times New Roman" w:hAnsi="Times New Roman"/>
          <w:sz w:val="28"/>
          <w:szCs w:val="28"/>
        </w:rPr>
        <w:t xml:space="preserve"> </w:t>
      </w:r>
      <w:r w:rsidRPr="00635D8B">
        <w:rPr>
          <w:rFonts w:ascii="Times New Roman" w:hAnsi="Times New Roman"/>
          <w:sz w:val="28"/>
          <w:szCs w:val="28"/>
        </w:rPr>
        <w:t>регистрирует поступивший документ в соответствующем журнале;</w:t>
      </w:r>
    </w:p>
    <w:p w14:paraId="43745B8A" w14:textId="43218ACA" w:rsidR="00B2094D" w:rsidRPr="00635D8B" w:rsidRDefault="00B2094D" w:rsidP="00635D8B">
      <w:pPr>
        <w:pStyle w:val="af4"/>
        <w:tabs>
          <w:tab w:val="left" w:pos="1134"/>
        </w:tabs>
        <w:ind w:firstLine="709"/>
        <w:jc w:val="both"/>
        <w:rPr>
          <w:rFonts w:ascii="Times New Roman" w:hAnsi="Times New Roman"/>
          <w:sz w:val="28"/>
          <w:szCs w:val="28"/>
        </w:rPr>
      </w:pPr>
      <w:r w:rsidRPr="00635D8B">
        <w:rPr>
          <w:rFonts w:ascii="Times New Roman" w:hAnsi="Times New Roman"/>
          <w:sz w:val="28"/>
          <w:szCs w:val="28"/>
        </w:rPr>
        <w:t>-</w:t>
      </w:r>
      <w:r w:rsidR="00952BFA" w:rsidRPr="00635D8B">
        <w:rPr>
          <w:rFonts w:ascii="Times New Roman" w:hAnsi="Times New Roman"/>
          <w:sz w:val="28"/>
          <w:szCs w:val="28"/>
        </w:rPr>
        <w:t xml:space="preserve"> </w:t>
      </w:r>
      <w:r w:rsidRPr="00635D8B">
        <w:rPr>
          <w:rFonts w:ascii="Times New Roman" w:hAnsi="Times New Roman"/>
          <w:sz w:val="28"/>
          <w:szCs w:val="28"/>
        </w:rPr>
        <w:t xml:space="preserve">выдает под роспись в графе соответствующего журнала регистрации подготовленный документ </w:t>
      </w:r>
      <w:r w:rsidRPr="00F917B8">
        <w:rPr>
          <w:rFonts w:ascii="Times New Roman" w:hAnsi="Times New Roman"/>
          <w:sz w:val="28"/>
          <w:szCs w:val="28"/>
        </w:rPr>
        <w:t>либо направляет результат по услуге почтовым отправлением,</w:t>
      </w:r>
      <w:r w:rsidRPr="00635D8B">
        <w:rPr>
          <w:rFonts w:ascii="Times New Roman" w:hAnsi="Times New Roman"/>
          <w:sz w:val="28"/>
          <w:szCs w:val="28"/>
        </w:rPr>
        <w:t xml:space="preserve"> либо направляет результат в электронной форме на «Личный кабинет» </w:t>
      </w:r>
      <w:r w:rsidR="00FD5338" w:rsidRPr="00402A83">
        <w:rPr>
          <w:rFonts w:ascii="Times New Roman" w:hAnsi="Times New Roman"/>
          <w:sz w:val="28"/>
          <w:szCs w:val="28"/>
        </w:rPr>
        <w:t>ходатайствующего</w:t>
      </w:r>
      <w:r w:rsidR="00A2712D">
        <w:rPr>
          <w:rFonts w:ascii="Times New Roman" w:hAnsi="Times New Roman"/>
          <w:sz w:val="28"/>
          <w:szCs w:val="28"/>
        </w:rPr>
        <w:t xml:space="preserve"> </w:t>
      </w:r>
      <w:r w:rsidR="009407D6" w:rsidRPr="00635D8B">
        <w:rPr>
          <w:rFonts w:ascii="Times New Roman" w:hAnsi="Times New Roman"/>
          <w:sz w:val="28"/>
          <w:szCs w:val="28"/>
        </w:rPr>
        <w:t>в ЕПГУ или</w:t>
      </w:r>
      <w:r w:rsidRPr="00635D8B">
        <w:rPr>
          <w:rFonts w:ascii="Times New Roman" w:hAnsi="Times New Roman"/>
          <w:sz w:val="28"/>
          <w:szCs w:val="28"/>
        </w:rPr>
        <w:t xml:space="preserve"> РПГУ.</w:t>
      </w:r>
    </w:p>
    <w:p w14:paraId="61E89AF1" w14:textId="05A42F3A" w:rsidR="00B2094D" w:rsidRPr="00635D8B" w:rsidRDefault="00B2094D" w:rsidP="00635D8B">
      <w:pPr>
        <w:pStyle w:val="af4"/>
        <w:numPr>
          <w:ilvl w:val="0"/>
          <w:numId w:val="34"/>
        </w:numPr>
        <w:ind w:left="0" w:firstLine="709"/>
        <w:jc w:val="both"/>
        <w:rPr>
          <w:rFonts w:ascii="Times New Roman" w:hAnsi="Times New Roman"/>
          <w:sz w:val="28"/>
          <w:szCs w:val="28"/>
        </w:rPr>
      </w:pPr>
      <w:r w:rsidRPr="00635D8B">
        <w:rPr>
          <w:rFonts w:ascii="Times New Roman" w:hAnsi="Times New Roman"/>
          <w:sz w:val="28"/>
          <w:szCs w:val="28"/>
        </w:rPr>
        <w:t xml:space="preserve">Выдача результата предоставления муниципальной услуги производится в помещении </w:t>
      </w:r>
      <w:r w:rsidR="00C50194" w:rsidRPr="00635D8B">
        <w:rPr>
          <w:rFonts w:ascii="Times New Roman" w:hAnsi="Times New Roman"/>
          <w:sz w:val="28"/>
          <w:szCs w:val="28"/>
        </w:rPr>
        <w:t>Учреждения</w:t>
      </w:r>
      <w:r w:rsidRPr="00635D8B">
        <w:rPr>
          <w:rFonts w:ascii="Times New Roman" w:hAnsi="Times New Roman"/>
          <w:sz w:val="28"/>
          <w:szCs w:val="28"/>
        </w:rPr>
        <w:t xml:space="preserve"> ежедневно в рабочее время лично </w:t>
      </w:r>
      <w:r w:rsidR="00FD5338" w:rsidRPr="00402A83">
        <w:rPr>
          <w:rFonts w:ascii="Times New Roman" w:hAnsi="Times New Roman"/>
          <w:sz w:val="28"/>
          <w:szCs w:val="28"/>
        </w:rPr>
        <w:t>ходатайствующему</w:t>
      </w:r>
      <w:r w:rsidRPr="00635D8B">
        <w:rPr>
          <w:rFonts w:ascii="Times New Roman" w:hAnsi="Times New Roman"/>
          <w:sz w:val="28"/>
          <w:szCs w:val="28"/>
        </w:rPr>
        <w:t xml:space="preserve"> или уполномоченному им лицу при предъявлении документов, удостоверяющих личность и полномочия представителя (доверенность).</w:t>
      </w:r>
    </w:p>
    <w:bookmarkEnd w:id="12"/>
    <w:p w14:paraId="338CF947" w14:textId="4DC047D0" w:rsidR="00B2094D" w:rsidRPr="00635D8B" w:rsidRDefault="00B2094D" w:rsidP="00635D8B">
      <w:pPr>
        <w:pStyle w:val="af4"/>
        <w:numPr>
          <w:ilvl w:val="0"/>
          <w:numId w:val="34"/>
        </w:numPr>
        <w:ind w:left="0" w:firstLine="709"/>
        <w:jc w:val="both"/>
        <w:rPr>
          <w:rFonts w:ascii="Times New Roman" w:hAnsi="Times New Roman"/>
          <w:sz w:val="28"/>
          <w:szCs w:val="28"/>
        </w:rPr>
      </w:pPr>
      <w:r w:rsidRPr="00635D8B">
        <w:rPr>
          <w:rFonts w:ascii="Times New Roman" w:hAnsi="Times New Roman"/>
          <w:sz w:val="28"/>
          <w:szCs w:val="28"/>
        </w:rPr>
        <w:lastRenderedPageBreak/>
        <w:t xml:space="preserve">В случае неявки </w:t>
      </w:r>
      <w:r w:rsidR="00FD5338" w:rsidRPr="00402A83">
        <w:rPr>
          <w:rFonts w:ascii="Times New Roman" w:hAnsi="Times New Roman"/>
          <w:sz w:val="28"/>
          <w:szCs w:val="28"/>
        </w:rPr>
        <w:t>ходатайствующего</w:t>
      </w:r>
      <w:r w:rsidRPr="00635D8B">
        <w:rPr>
          <w:rFonts w:ascii="Times New Roman" w:hAnsi="Times New Roman"/>
          <w:sz w:val="28"/>
          <w:szCs w:val="28"/>
        </w:rPr>
        <w:t xml:space="preserve"> или его уполномоченного представителя в установленный срок результат предоставления муниципальной услуги хранится в </w:t>
      </w:r>
      <w:r w:rsidR="00C50194" w:rsidRPr="00635D8B">
        <w:rPr>
          <w:rFonts w:ascii="Times New Roman" w:hAnsi="Times New Roman"/>
          <w:sz w:val="28"/>
          <w:szCs w:val="28"/>
        </w:rPr>
        <w:t>Учреждения</w:t>
      </w:r>
      <w:r w:rsidRPr="00635D8B">
        <w:rPr>
          <w:rFonts w:ascii="Times New Roman" w:hAnsi="Times New Roman"/>
          <w:i/>
          <w:sz w:val="28"/>
          <w:szCs w:val="28"/>
        </w:rPr>
        <w:t>,</w:t>
      </w:r>
      <w:r w:rsidRPr="00635D8B">
        <w:rPr>
          <w:rFonts w:ascii="Times New Roman" w:hAnsi="Times New Roman"/>
          <w:sz w:val="28"/>
          <w:szCs w:val="28"/>
        </w:rPr>
        <w:t xml:space="preserve"> до востребования.</w:t>
      </w:r>
    </w:p>
    <w:p w14:paraId="4243D795" w14:textId="753D313E" w:rsidR="00B2094D" w:rsidRPr="00F917B8" w:rsidRDefault="00B2094D" w:rsidP="00635D8B">
      <w:pPr>
        <w:pStyle w:val="a9"/>
        <w:numPr>
          <w:ilvl w:val="0"/>
          <w:numId w:val="34"/>
        </w:numPr>
        <w:autoSpaceDE w:val="0"/>
        <w:autoSpaceDN w:val="0"/>
        <w:adjustRightInd w:val="0"/>
        <w:spacing w:after="0" w:line="240" w:lineRule="auto"/>
        <w:ind w:left="0" w:firstLine="709"/>
        <w:jc w:val="both"/>
        <w:rPr>
          <w:rFonts w:ascii="Times New Roman" w:hAnsi="Times New Roman"/>
          <w:sz w:val="28"/>
          <w:szCs w:val="28"/>
        </w:rPr>
      </w:pPr>
      <w:r w:rsidRPr="00F917B8">
        <w:rPr>
          <w:rFonts w:ascii="Times New Roman" w:hAnsi="Times New Roman"/>
          <w:sz w:val="28"/>
          <w:szCs w:val="28"/>
        </w:rPr>
        <w:t xml:space="preserve">В случае поступления </w:t>
      </w:r>
      <w:r w:rsidR="00FD5338" w:rsidRPr="00402A83">
        <w:rPr>
          <w:rFonts w:ascii="Times New Roman" w:hAnsi="Times New Roman"/>
          <w:sz w:val="28"/>
          <w:szCs w:val="28"/>
        </w:rPr>
        <w:t>ходатайства</w:t>
      </w:r>
      <w:r w:rsidRPr="00F917B8">
        <w:rPr>
          <w:rFonts w:ascii="Times New Roman" w:hAnsi="Times New Roman"/>
          <w:sz w:val="28"/>
          <w:szCs w:val="28"/>
        </w:rPr>
        <w:t xml:space="preserve"> в порядке, </w:t>
      </w:r>
      <w:r w:rsidR="007803E5" w:rsidRPr="00F917B8">
        <w:rPr>
          <w:rFonts w:ascii="Times New Roman" w:hAnsi="Times New Roman"/>
          <w:sz w:val="28"/>
          <w:szCs w:val="28"/>
        </w:rPr>
        <w:t>предусмотренном подпунктом 2.6.7</w:t>
      </w:r>
      <w:r w:rsidR="00D97E0D" w:rsidRPr="00F917B8">
        <w:rPr>
          <w:rFonts w:ascii="Times New Roman" w:hAnsi="Times New Roman"/>
          <w:sz w:val="28"/>
          <w:szCs w:val="28"/>
        </w:rPr>
        <w:t xml:space="preserve"> </w:t>
      </w:r>
      <w:r w:rsidRPr="00F917B8">
        <w:rPr>
          <w:rFonts w:ascii="Times New Roman" w:hAnsi="Times New Roman"/>
          <w:sz w:val="28"/>
          <w:szCs w:val="28"/>
        </w:rPr>
        <w:t xml:space="preserve">настоящего </w:t>
      </w:r>
      <w:r w:rsidR="003D0777" w:rsidRPr="00F917B8">
        <w:rPr>
          <w:rFonts w:ascii="Times New Roman" w:hAnsi="Times New Roman"/>
          <w:sz w:val="28"/>
          <w:szCs w:val="28"/>
        </w:rPr>
        <w:t>Регламента</w:t>
      </w:r>
      <w:r w:rsidRPr="00F917B8">
        <w:rPr>
          <w:rFonts w:ascii="Times New Roman" w:hAnsi="Times New Roman"/>
          <w:sz w:val="28"/>
          <w:szCs w:val="28"/>
        </w:rPr>
        <w:t xml:space="preserve">, специалист, ответственный за выдачу документов, направляет письмо почтовым отправлением. </w:t>
      </w:r>
    </w:p>
    <w:p w14:paraId="3FB25136" w14:textId="27309171" w:rsidR="00B2094D" w:rsidRPr="00635D8B" w:rsidRDefault="00B2094D" w:rsidP="00635D8B">
      <w:pPr>
        <w:pStyle w:val="af4"/>
        <w:numPr>
          <w:ilvl w:val="0"/>
          <w:numId w:val="34"/>
        </w:numPr>
        <w:ind w:left="0" w:firstLine="709"/>
        <w:jc w:val="both"/>
        <w:rPr>
          <w:rFonts w:ascii="Times New Roman" w:hAnsi="Times New Roman"/>
          <w:sz w:val="28"/>
          <w:szCs w:val="28"/>
        </w:rPr>
      </w:pPr>
      <w:r w:rsidRPr="00635D8B">
        <w:rPr>
          <w:rFonts w:ascii="Times New Roman" w:hAnsi="Times New Roman"/>
          <w:sz w:val="28"/>
          <w:szCs w:val="28"/>
        </w:rPr>
        <w:t xml:space="preserve">При обращении за предоставлением муниципальной услуги в ГАУ «МФЦ РС(Я)» результат предоставления муниципальной услуги направляется в ГАУ «МФЦ РС(Я)» для выдачи результата </w:t>
      </w:r>
      <w:r w:rsidR="00FD5338" w:rsidRPr="00402A83">
        <w:rPr>
          <w:rFonts w:ascii="Times New Roman" w:hAnsi="Times New Roman"/>
          <w:sz w:val="28"/>
          <w:szCs w:val="28"/>
        </w:rPr>
        <w:t>ходатайствующему</w:t>
      </w:r>
      <w:r w:rsidRPr="00635D8B">
        <w:rPr>
          <w:rFonts w:ascii="Times New Roman" w:hAnsi="Times New Roman"/>
          <w:sz w:val="28"/>
          <w:szCs w:val="28"/>
        </w:rPr>
        <w:t>.</w:t>
      </w:r>
    </w:p>
    <w:p w14:paraId="36E2558A" w14:textId="34E375FF" w:rsidR="00B2094D" w:rsidRPr="00635D8B" w:rsidRDefault="00B2094D" w:rsidP="00635D8B">
      <w:pPr>
        <w:pStyle w:val="af4"/>
        <w:numPr>
          <w:ilvl w:val="0"/>
          <w:numId w:val="34"/>
        </w:numPr>
        <w:ind w:left="0" w:firstLine="709"/>
        <w:jc w:val="both"/>
        <w:rPr>
          <w:rFonts w:ascii="Times New Roman" w:hAnsi="Times New Roman"/>
          <w:sz w:val="28"/>
          <w:szCs w:val="28"/>
        </w:rPr>
      </w:pPr>
      <w:r w:rsidRPr="00635D8B">
        <w:rPr>
          <w:rFonts w:ascii="Times New Roman" w:hAnsi="Times New Roman"/>
          <w:sz w:val="28"/>
          <w:szCs w:val="28"/>
        </w:rPr>
        <w:t xml:space="preserve">В случае поступления </w:t>
      </w:r>
      <w:r w:rsidR="00FD5338" w:rsidRPr="00402A83">
        <w:rPr>
          <w:rFonts w:ascii="Times New Roman" w:hAnsi="Times New Roman"/>
          <w:sz w:val="28"/>
          <w:szCs w:val="28"/>
        </w:rPr>
        <w:t>ходатайства</w:t>
      </w:r>
      <w:r w:rsidRPr="00635D8B">
        <w:rPr>
          <w:rFonts w:ascii="Times New Roman" w:hAnsi="Times New Roman"/>
          <w:sz w:val="28"/>
          <w:szCs w:val="28"/>
        </w:rPr>
        <w:t xml:space="preserve"> в порядке, п</w:t>
      </w:r>
      <w:r w:rsidR="00D97E0D" w:rsidRPr="00635D8B">
        <w:rPr>
          <w:rFonts w:ascii="Times New Roman" w:hAnsi="Times New Roman"/>
          <w:sz w:val="28"/>
          <w:szCs w:val="28"/>
        </w:rPr>
        <w:t>редусмотренном подпунктом 2</w:t>
      </w:r>
      <w:r w:rsidR="007803E5" w:rsidRPr="00635D8B">
        <w:rPr>
          <w:rFonts w:ascii="Times New Roman" w:hAnsi="Times New Roman"/>
          <w:sz w:val="28"/>
          <w:szCs w:val="28"/>
        </w:rPr>
        <w:t>.6.9</w:t>
      </w:r>
      <w:r w:rsidRPr="00635D8B">
        <w:rPr>
          <w:rFonts w:ascii="Times New Roman" w:hAnsi="Times New Roman"/>
          <w:sz w:val="28"/>
          <w:szCs w:val="28"/>
        </w:rPr>
        <w:t xml:space="preserve"> настоящего </w:t>
      </w:r>
      <w:r w:rsidR="003D0777" w:rsidRPr="00635D8B">
        <w:rPr>
          <w:rFonts w:ascii="Times New Roman" w:hAnsi="Times New Roman"/>
          <w:sz w:val="28"/>
          <w:szCs w:val="28"/>
        </w:rPr>
        <w:t>Регламента</w:t>
      </w:r>
      <w:r w:rsidRPr="00635D8B">
        <w:rPr>
          <w:rFonts w:ascii="Times New Roman" w:hAnsi="Times New Roman"/>
          <w:sz w:val="28"/>
          <w:szCs w:val="28"/>
        </w:rPr>
        <w:t xml:space="preserve">, </w:t>
      </w:r>
      <w:r w:rsidR="00952BFA" w:rsidRPr="00635D8B">
        <w:rPr>
          <w:rFonts w:ascii="Times New Roman" w:hAnsi="Times New Roman"/>
          <w:sz w:val="28"/>
          <w:szCs w:val="28"/>
        </w:rPr>
        <w:t>уполномоченным специалистом</w:t>
      </w:r>
      <w:r w:rsidRPr="00635D8B">
        <w:rPr>
          <w:rFonts w:ascii="Times New Roman" w:hAnsi="Times New Roman"/>
          <w:sz w:val="28"/>
          <w:szCs w:val="28"/>
        </w:rPr>
        <w:t xml:space="preserve"> направляется результат муниципальной услуги в элект</w:t>
      </w:r>
      <w:r w:rsidR="009407D6" w:rsidRPr="00635D8B">
        <w:rPr>
          <w:rFonts w:ascii="Times New Roman" w:hAnsi="Times New Roman"/>
          <w:sz w:val="28"/>
          <w:szCs w:val="28"/>
        </w:rPr>
        <w:t xml:space="preserve">ронной форме посредством ЕПГУ </w:t>
      </w:r>
      <w:r w:rsidRPr="00635D8B">
        <w:rPr>
          <w:rFonts w:ascii="Times New Roman" w:hAnsi="Times New Roman"/>
          <w:sz w:val="28"/>
          <w:szCs w:val="28"/>
        </w:rPr>
        <w:t>или РПГУ.</w:t>
      </w:r>
    </w:p>
    <w:p w14:paraId="23F86F91" w14:textId="635A7CC5" w:rsidR="00B2094D" w:rsidRPr="00635D8B" w:rsidRDefault="00FD5338" w:rsidP="00635D8B">
      <w:pPr>
        <w:pStyle w:val="af4"/>
        <w:ind w:firstLine="709"/>
        <w:jc w:val="both"/>
        <w:rPr>
          <w:rFonts w:ascii="Times New Roman" w:hAnsi="Times New Roman"/>
          <w:sz w:val="28"/>
          <w:szCs w:val="28"/>
        </w:rPr>
      </w:pPr>
      <w:r w:rsidRPr="00402A83">
        <w:rPr>
          <w:rFonts w:ascii="Times New Roman" w:hAnsi="Times New Roman"/>
          <w:sz w:val="28"/>
          <w:szCs w:val="28"/>
        </w:rPr>
        <w:t>Ходатайствующему</w:t>
      </w:r>
      <w:r w:rsidR="00B2094D" w:rsidRPr="00635D8B">
        <w:rPr>
          <w:rFonts w:ascii="Times New Roman" w:hAnsi="Times New Roman"/>
          <w:sz w:val="28"/>
          <w:szCs w:val="28"/>
        </w:rPr>
        <w:t xml:space="preserve"> в качестве результата предоставления услуги обеспечивается по его выбору возможность получения:</w:t>
      </w:r>
    </w:p>
    <w:p w14:paraId="0CDCDEC0" w14:textId="77777777" w:rsidR="00B2094D" w:rsidRPr="00635D8B" w:rsidRDefault="00B2094D" w:rsidP="00635D8B">
      <w:pPr>
        <w:pStyle w:val="af4"/>
        <w:ind w:firstLine="709"/>
        <w:jc w:val="both"/>
        <w:rPr>
          <w:rFonts w:ascii="Times New Roman" w:hAnsi="Times New Roman"/>
          <w:sz w:val="28"/>
          <w:szCs w:val="28"/>
        </w:rPr>
      </w:pPr>
      <w:r w:rsidRPr="00635D8B">
        <w:rPr>
          <w:rFonts w:ascii="Times New Roman" w:hAnsi="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105A33C2" w14:textId="033E3947" w:rsidR="00B2094D" w:rsidRPr="00635D8B" w:rsidRDefault="00B2094D" w:rsidP="00635D8B">
      <w:pPr>
        <w:pStyle w:val="af4"/>
        <w:ind w:firstLine="709"/>
        <w:jc w:val="both"/>
        <w:rPr>
          <w:rFonts w:ascii="Times New Roman" w:hAnsi="Times New Roman"/>
          <w:sz w:val="28"/>
          <w:szCs w:val="28"/>
        </w:rPr>
      </w:pPr>
      <w:r w:rsidRPr="00635D8B">
        <w:rPr>
          <w:rFonts w:ascii="Times New Roman" w:hAnsi="Times New Roman"/>
          <w:sz w:val="28"/>
          <w:szCs w:val="28"/>
        </w:rPr>
        <w:t xml:space="preserve">б) документа на бумажном носителе, подтверждающего содержание электронного документа, направленного </w:t>
      </w:r>
      <w:r w:rsidR="00952BFA" w:rsidRPr="00635D8B">
        <w:rPr>
          <w:rFonts w:ascii="Times New Roman" w:hAnsi="Times New Roman"/>
          <w:sz w:val="28"/>
          <w:szCs w:val="28"/>
        </w:rPr>
        <w:t>Учреждением</w:t>
      </w:r>
      <w:r w:rsidRPr="00635D8B">
        <w:rPr>
          <w:rFonts w:ascii="Times New Roman" w:hAnsi="Times New Roman"/>
          <w:sz w:val="28"/>
          <w:szCs w:val="28"/>
        </w:rPr>
        <w:t>, в многофункциональном центре;</w:t>
      </w:r>
    </w:p>
    <w:p w14:paraId="6F80624E" w14:textId="77777777" w:rsidR="00B2094D" w:rsidRPr="00635D8B" w:rsidRDefault="00B2094D" w:rsidP="00635D8B">
      <w:pPr>
        <w:pStyle w:val="af4"/>
        <w:ind w:firstLine="709"/>
        <w:jc w:val="both"/>
        <w:rPr>
          <w:rFonts w:ascii="Times New Roman" w:hAnsi="Times New Roman"/>
          <w:sz w:val="28"/>
          <w:szCs w:val="28"/>
        </w:rPr>
      </w:pPr>
      <w:r w:rsidRPr="00635D8B">
        <w:rPr>
          <w:rFonts w:ascii="Times New Roman" w:hAnsi="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14:paraId="2B483975" w14:textId="77777777" w:rsidR="00B2094D" w:rsidRPr="00635D8B" w:rsidRDefault="00B2094D" w:rsidP="00635D8B">
      <w:pPr>
        <w:pStyle w:val="af4"/>
        <w:numPr>
          <w:ilvl w:val="0"/>
          <w:numId w:val="34"/>
        </w:numPr>
        <w:tabs>
          <w:tab w:val="left" w:pos="851"/>
        </w:tabs>
        <w:ind w:left="0" w:firstLine="709"/>
        <w:jc w:val="both"/>
        <w:rPr>
          <w:rFonts w:ascii="Times New Roman" w:hAnsi="Times New Roman"/>
          <w:sz w:val="28"/>
          <w:szCs w:val="28"/>
        </w:rPr>
      </w:pPr>
      <w:r w:rsidRPr="00635D8B">
        <w:rPr>
          <w:rFonts w:ascii="Times New Roman" w:hAnsi="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 </w:t>
      </w:r>
    </w:p>
    <w:p w14:paraId="0CD0FF5F" w14:textId="4A51860D" w:rsidR="00B2094D" w:rsidRPr="00635D8B" w:rsidRDefault="00B2094D" w:rsidP="00635D8B">
      <w:pPr>
        <w:pStyle w:val="af4"/>
        <w:numPr>
          <w:ilvl w:val="0"/>
          <w:numId w:val="34"/>
        </w:numPr>
        <w:tabs>
          <w:tab w:val="left" w:pos="851"/>
        </w:tabs>
        <w:ind w:left="0" w:firstLine="709"/>
        <w:jc w:val="both"/>
        <w:rPr>
          <w:rFonts w:ascii="Times New Roman" w:hAnsi="Times New Roman"/>
          <w:sz w:val="28"/>
          <w:szCs w:val="28"/>
        </w:rPr>
      </w:pPr>
      <w:r w:rsidRPr="00635D8B">
        <w:rPr>
          <w:rFonts w:ascii="Times New Roman" w:hAnsi="Times New Roman"/>
          <w:sz w:val="28"/>
          <w:szCs w:val="28"/>
        </w:rPr>
        <w:t xml:space="preserve">Результатом выполнения административной процедуры является выдача </w:t>
      </w:r>
      <w:r w:rsidR="00FD5338" w:rsidRPr="00402A83">
        <w:rPr>
          <w:rFonts w:ascii="Times New Roman" w:hAnsi="Times New Roman"/>
          <w:sz w:val="28"/>
          <w:szCs w:val="28"/>
        </w:rPr>
        <w:t>ходатайствующему</w:t>
      </w:r>
      <w:r w:rsidRPr="00635D8B">
        <w:rPr>
          <w:rFonts w:ascii="Times New Roman" w:hAnsi="Times New Roman"/>
          <w:sz w:val="28"/>
          <w:szCs w:val="28"/>
        </w:rPr>
        <w:t xml:space="preserve"> результата по услуге. </w:t>
      </w:r>
    </w:p>
    <w:p w14:paraId="48E18606" w14:textId="69C02648" w:rsidR="00B2094D" w:rsidRPr="00635D8B" w:rsidRDefault="00B2094D" w:rsidP="00635D8B">
      <w:pPr>
        <w:pStyle w:val="af4"/>
        <w:numPr>
          <w:ilvl w:val="0"/>
          <w:numId w:val="34"/>
        </w:numPr>
        <w:tabs>
          <w:tab w:val="left" w:pos="851"/>
        </w:tabs>
        <w:ind w:left="0" w:firstLine="709"/>
        <w:jc w:val="both"/>
        <w:rPr>
          <w:rFonts w:ascii="Times New Roman" w:hAnsi="Times New Roman"/>
          <w:sz w:val="28"/>
          <w:szCs w:val="28"/>
        </w:rPr>
      </w:pPr>
      <w:r w:rsidRPr="00635D8B">
        <w:rPr>
          <w:rFonts w:ascii="Times New Roman" w:hAnsi="Times New Roman"/>
          <w:sz w:val="28"/>
          <w:szCs w:val="28"/>
        </w:rPr>
        <w:t xml:space="preserve">Способом фиксации результата выполнения административной процедуры является получение </w:t>
      </w:r>
      <w:r w:rsidR="00FD5338" w:rsidRPr="00402A83">
        <w:rPr>
          <w:rFonts w:ascii="Times New Roman" w:hAnsi="Times New Roman"/>
          <w:sz w:val="28"/>
          <w:szCs w:val="28"/>
        </w:rPr>
        <w:t>ходатайствующим</w:t>
      </w:r>
      <w:r w:rsidRPr="00635D8B">
        <w:rPr>
          <w:rFonts w:ascii="Times New Roman" w:hAnsi="Times New Roman"/>
          <w:sz w:val="28"/>
          <w:szCs w:val="28"/>
        </w:rPr>
        <w:t xml:space="preserve"> под роспись ли</w:t>
      </w:r>
      <w:r w:rsidR="009407D6" w:rsidRPr="00635D8B">
        <w:rPr>
          <w:rFonts w:ascii="Times New Roman" w:hAnsi="Times New Roman"/>
          <w:sz w:val="28"/>
          <w:szCs w:val="28"/>
        </w:rPr>
        <w:t xml:space="preserve">бо в личном кабинете на ЕПГУ </w:t>
      </w:r>
      <w:r w:rsidRPr="00635D8B">
        <w:rPr>
          <w:rFonts w:ascii="Times New Roman" w:hAnsi="Times New Roman"/>
          <w:sz w:val="28"/>
          <w:szCs w:val="28"/>
        </w:rPr>
        <w:t>или РПГУ результата по услуге.</w:t>
      </w:r>
    </w:p>
    <w:p w14:paraId="0EDF7BF5" w14:textId="77777777" w:rsidR="00B2094D" w:rsidRPr="00635D8B" w:rsidRDefault="00B2094D" w:rsidP="00635D8B">
      <w:pPr>
        <w:pStyle w:val="a9"/>
        <w:numPr>
          <w:ilvl w:val="0"/>
          <w:numId w:val="34"/>
        </w:numPr>
        <w:autoSpaceDE w:val="0"/>
        <w:autoSpaceDN w:val="0"/>
        <w:adjustRightInd w:val="0"/>
        <w:spacing w:after="0" w:line="240" w:lineRule="auto"/>
        <w:ind w:left="0" w:firstLine="709"/>
        <w:jc w:val="both"/>
        <w:rPr>
          <w:rFonts w:ascii="Times New Roman" w:hAnsi="Times New Roman"/>
          <w:sz w:val="28"/>
          <w:szCs w:val="28"/>
        </w:rPr>
      </w:pPr>
      <w:r w:rsidRPr="00635D8B">
        <w:rPr>
          <w:rFonts w:ascii="Times New Roman" w:hAnsi="Times New Roman"/>
          <w:spacing w:val="2"/>
          <w:sz w:val="28"/>
          <w:szCs w:val="28"/>
        </w:rPr>
        <w:t>М</w:t>
      </w:r>
      <w:r w:rsidRPr="00635D8B">
        <w:rPr>
          <w:rFonts w:ascii="Times New Roman" w:hAnsi="Times New Roman"/>
          <w:sz w:val="28"/>
          <w:szCs w:val="28"/>
        </w:rPr>
        <w:t>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государственной услуги.</w:t>
      </w:r>
    </w:p>
    <w:p w14:paraId="050116A2" w14:textId="77777777" w:rsidR="002F53DD" w:rsidRPr="00635D8B" w:rsidRDefault="002F53DD" w:rsidP="00635D8B">
      <w:pPr>
        <w:ind w:firstLine="709"/>
        <w:rPr>
          <w:b/>
          <w:sz w:val="28"/>
          <w:szCs w:val="28"/>
        </w:rPr>
      </w:pPr>
    </w:p>
    <w:p w14:paraId="455F8F77" w14:textId="77777777" w:rsidR="00B2094D" w:rsidRPr="00BD7704" w:rsidRDefault="00B2094D" w:rsidP="00635D8B">
      <w:pPr>
        <w:pStyle w:val="1"/>
        <w:ind w:firstLine="709"/>
        <w:rPr>
          <w:rFonts w:ascii="Times New Roman" w:hAnsi="Times New Roman"/>
          <w:sz w:val="24"/>
          <w:szCs w:val="24"/>
        </w:rPr>
      </w:pPr>
      <w:r w:rsidRPr="00BD7704">
        <w:rPr>
          <w:rFonts w:ascii="Times New Roman" w:hAnsi="Times New Roman"/>
          <w:sz w:val="24"/>
          <w:szCs w:val="24"/>
        </w:rPr>
        <w:t>IV. ФОРМЫ КОНТРОЛЯ ЗА</w:t>
      </w:r>
    </w:p>
    <w:p w14:paraId="5C5FEE0F" w14:textId="77777777" w:rsidR="00BD7704" w:rsidRDefault="00B2094D" w:rsidP="00635D8B">
      <w:pPr>
        <w:ind w:firstLine="709"/>
        <w:jc w:val="center"/>
        <w:rPr>
          <w:b/>
          <w:i/>
          <w:iCs/>
          <w:sz w:val="28"/>
          <w:szCs w:val="28"/>
        </w:rPr>
      </w:pPr>
      <w:r w:rsidRPr="00BD7704">
        <w:rPr>
          <w:b/>
          <w:sz w:val="24"/>
          <w:szCs w:val="24"/>
        </w:rPr>
        <w:t>ИСПОЛНЕНИЕМ АДМИНИСТРАТИВНОГО РЕГЛАМЕНТА</w:t>
      </w:r>
      <w:r w:rsidR="00821786" w:rsidRPr="00BD7704">
        <w:rPr>
          <w:b/>
          <w:i/>
          <w:iCs/>
          <w:sz w:val="28"/>
          <w:szCs w:val="28"/>
        </w:rPr>
        <w:t xml:space="preserve"> </w:t>
      </w:r>
    </w:p>
    <w:p w14:paraId="7E0F8F69" w14:textId="6946CE29" w:rsidR="00B2094D" w:rsidRPr="00821786" w:rsidRDefault="00BD7704" w:rsidP="00635D8B">
      <w:pPr>
        <w:ind w:firstLine="709"/>
        <w:jc w:val="center"/>
        <w:rPr>
          <w:bCs/>
          <w:i/>
          <w:iCs/>
          <w:sz w:val="28"/>
          <w:szCs w:val="28"/>
        </w:rPr>
      </w:pPr>
      <w:r>
        <w:rPr>
          <w:i/>
          <w:iCs/>
          <w:sz w:val="24"/>
          <w:szCs w:val="24"/>
        </w:rPr>
        <w:t>Признать</w:t>
      </w:r>
      <w:r>
        <w:rPr>
          <w:sz w:val="24"/>
          <w:szCs w:val="24"/>
        </w:rPr>
        <w:t xml:space="preserve"> у</w:t>
      </w:r>
      <w:r w:rsidRPr="00BD7704">
        <w:rPr>
          <w:i/>
          <w:iCs/>
          <w:sz w:val="24"/>
          <w:szCs w:val="24"/>
        </w:rPr>
        <w:t>трати</w:t>
      </w:r>
      <w:r>
        <w:rPr>
          <w:i/>
          <w:iCs/>
          <w:sz w:val="24"/>
          <w:szCs w:val="24"/>
        </w:rPr>
        <w:t>вшим</w:t>
      </w:r>
      <w:r w:rsidRPr="00BD7704">
        <w:rPr>
          <w:i/>
          <w:iCs/>
          <w:sz w:val="24"/>
          <w:szCs w:val="24"/>
        </w:rPr>
        <w:t xml:space="preserve"> силу</w:t>
      </w:r>
    </w:p>
    <w:p w14:paraId="35FD9E6A" w14:textId="77777777" w:rsidR="00B2094D" w:rsidRPr="00637793" w:rsidRDefault="00B2094D" w:rsidP="00635D8B">
      <w:pPr>
        <w:ind w:firstLine="709"/>
        <w:jc w:val="both"/>
        <w:rPr>
          <w:b/>
          <w:sz w:val="28"/>
          <w:szCs w:val="28"/>
          <w:highlight w:val="cyan"/>
        </w:rPr>
      </w:pPr>
    </w:p>
    <w:p w14:paraId="630EB2D0" w14:textId="77777777" w:rsidR="00B2094D" w:rsidRPr="00637793" w:rsidRDefault="00B2094D" w:rsidP="00635D8B">
      <w:pPr>
        <w:ind w:firstLine="709"/>
        <w:jc w:val="both"/>
        <w:rPr>
          <w:sz w:val="28"/>
          <w:szCs w:val="28"/>
          <w:highlight w:val="cyan"/>
        </w:rPr>
      </w:pPr>
    </w:p>
    <w:p w14:paraId="070A0955" w14:textId="77777777" w:rsidR="003D0777" w:rsidRPr="00BD7704" w:rsidRDefault="003D0777" w:rsidP="00635D8B">
      <w:pPr>
        <w:autoSpaceDE w:val="0"/>
        <w:autoSpaceDN w:val="0"/>
        <w:adjustRightInd w:val="0"/>
        <w:ind w:firstLine="709"/>
        <w:jc w:val="center"/>
        <w:rPr>
          <w:b/>
          <w:sz w:val="24"/>
          <w:szCs w:val="24"/>
          <w:lang w:eastAsia="en-US"/>
        </w:rPr>
      </w:pPr>
      <w:r w:rsidRPr="00BD7704">
        <w:rPr>
          <w:b/>
          <w:sz w:val="24"/>
          <w:szCs w:val="24"/>
        </w:rPr>
        <w:t xml:space="preserve">V. </w:t>
      </w:r>
      <w:r w:rsidRPr="00BD7704">
        <w:rPr>
          <w:b/>
          <w:sz w:val="24"/>
          <w:szCs w:val="24"/>
          <w:lang w:eastAsia="en-US"/>
        </w:rPr>
        <w:t>ДОСУДЕБНОЕ (ВНЕСУДЕБНОЕ)</w:t>
      </w:r>
    </w:p>
    <w:p w14:paraId="2724E8B3" w14:textId="77777777" w:rsidR="00BD7704" w:rsidRDefault="003D0777" w:rsidP="00635D8B">
      <w:pPr>
        <w:autoSpaceDE w:val="0"/>
        <w:autoSpaceDN w:val="0"/>
        <w:adjustRightInd w:val="0"/>
        <w:ind w:firstLine="709"/>
        <w:jc w:val="center"/>
        <w:rPr>
          <w:b/>
          <w:sz w:val="24"/>
          <w:szCs w:val="24"/>
          <w:lang w:eastAsia="en-US"/>
        </w:rPr>
      </w:pPr>
      <w:r w:rsidRPr="00BD7704">
        <w:rPr>
          <w:b/>
          <w:sz w:val="24"/>
          <w:szCs w:val="24"/>
          <w:lang w:eastAsia="en-US"/>
        </w:rPr>
        <w:t>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r w:rsidR="00821786" w:rsidRPr="00BD7704">
        <w:rPr>
          <w:b/>
          <w:sz w:val="24"/>
          <w:szCs w:val="24"/>
          <w:lang w:eastAsia="en-US"/>
        </w:rPr>
        <w:t xml:space="preserve"> </w:t>
      </w:r>
    </w:p>
    <w:p w14:paraId="2714A4CC" w14:textId="087FBA90" w:rsidR="003D0777" w:rsidRPr="00BD7704" w:rsidRDefault="00BD7704" w:rsidP="00635D8B">
      <w:pPr>
        <w:autoSpaceDE w:val="0"/>
        <w:autoSpaceDN w:val="0"/>
        <w:adjustRightInd w:val="0"/>
        <w:ind w:firstLine="709"/>
        <w:jc w:val="center"/>
        <w:rPr>
          <w:bCs/>
          <w:i/>
          <w:iCs/>
          <w:sz w:val="24"/>
          <w:szCs w:val="24"/>
          <w:highlight w:val="cyan"/>
          <w:lang w:eastAsia="en-US"/>
        </w:rPr>
      </w:pPr>
      <w:r>
        <w:rPr>
          <w:i/>
          <w:iCs/>
          <w:sz w:val="24"/>
          <w:szCs w:val="24"/>
        </w:rPr>
        <w:t>Признать</w:t>
      </w:r>
      <w:r>
        <w:rPr>
          <w:sz w:val="24"/>
          <w:szCs w:val="24"/>
        </w:rPr>
        <w:t xml:space="preserve"> у</w:t>
      </w:r>
      <w:r w:rsidRPr="00BD7704">
        <w:rPr>
          <w:i/>
          <w:iCs/>
          <w:sz w:val="24"/>
          <w:szCs w:val="24"/>
        </w:rPr>
        <w:t>трати</w:t>
      </w:r>
      <w:r>
        <w:rPr>
          <w:i/>
          <w:iCs/>
          <w:sz w:val="24"/>
          <w:szCs w:val="24"/>
        </w:rPr>
        <w:t>вшим</w:t>
      </w:r>
      <w:r w:rsidRPr="00BD7704">
        <w:rPr>
          <w:i/>
          <w:iCs/>
          <w:sz w:val="24"/>
          <w:szCs w:val="24"/>
        </w:rPr>
        <w:t xml:space="preserve"> силу</w:t>
      </w:r>
    </w:p>
    <w:bookmarkEnd w:id="11"/>
    <w:p w14:paraId="373C2DF7" w14:textId="6C577CA5" w:rsidR="00B36DED" w:rsidRDefault="00B36DED" w:rsidP="00527836">
      <w:pPr>
        <w:autoSpaceDE w:val="0"/>
        <w:autoSpaceDN w:val="0"/>
        <w:adjustRightInd w:val="0"/>
        <w:ind w:firstLine="709"/>
        <w:jc w:val="right"/>
        <w:rPr>
          <w:sz w:val="24"/>
          <w:szCs w:val="24"/>
        </w:rPr>
      </w:pPr>
    </w:p>
    <w:p w14:paraId="75A136F1" w14:textId="77777777" w:rsidR="009407D6" w:rsidRDefault="009407D6" w:rsidP="00527836">
      <w:pPr>
        <w:autoSpaceDE w:val="0"/>
        <w:autoSpaceDN w:val="0"/>
        <w:adjustRightInd w:val="0"/>
        <w:ind w:firstLine="709"/>
        <w:jc w:val="right"/>
        <w:rPr>
          <w:sz w:val="24"/>
          <w:szCs w:val="24"/>
        </w:rPr>
      </w:pPr>
    </w:p>
    <w:p w14:paraId="22AD9F4A" w14:textId="5EB6EC30" w:rsidR="004574B5" w:rsidRPr="00B20889" w:rsidRDefault="00527836" w:rsidP="00527836">
      <w:pPr>
        <w:autoSpaceDE w:val="0"/>
        <w:autoSpaceDN w:val="0"/>
        <w:adjustRightInd w:val="0"/>
        <w:ind w:firstLine="709"/>
        <w:jc w:val="right"/>
        <w:rPr>
          <w:sz w:val="24"/>
          <w:szCs w:val="24"/>
        </w:rPr>
      </w:pPr>
      <w:r w:rsidRPr="00B20889">
        <w:rPr>
          <w:sz w:val="24"/>
          <w:szCs w:val="24"/>
        </w:rPr>
        <w:t>Приложение № 1</w:t>
      </w:r>
    </w:p>
    <w:p w14:paraId="2A8FD032" w14:textId="1D03E829" w:rsidR="00527836" w:rsidRPr="00B20889" w:rsidRDefault="00527836" w:rsidP="00527836">
      <w:pPr>
        <w:autoSpaceDE w:val="0"/>
        <w:autoSpaceDN w:val="0"/>
        <w:adjustRightInd w:val="0"/>
        <w:ind w:firstLine="709"/>
        <w:jc w:val="right"/>
        <w:rPr>
          <w:sz w:val="24"/>
          <w:szCs w:val="24"/>
        </w:rPr>
      </w:pPr>
      <w:r w:rsidRPr="00B20889">
        <w:rPr>
          <w:sz w:val="24"/>
          <w:szCs w:val="24"/>
        </w:rPr>
        <w:t>к Административному регламенту</w:t>
      </w:r>
    </w:p>
    <w:p w14:paraId="79C4954C" w14:textId="77777777" w:rsidR="004574B5" w:rsidRDefault="004574B5" w:rsidP="00B2094D">
      <w:pPr>
        <w:autoSpaceDE w:val="0"/>
        <w:autoSpaceDN w:val="0"/>
        <w:adjustRightInd w:val="0"/>
        <w:ind w:firstLine="709"/>
        <w:jc w:val="both"/>
        <w:rPr>
          <w:b/>
          <w:sz w:val="24"/>
          <w:szCs w:val="24"/>
        </w:rPr>
      </w:pPr>
    </w:p>
    <w:p w14:paraId="7A504E84" w14:textId="77777777" w:rsidR="004574B5" w:rsidRDefault="004574B5" w:rsidP="00B2094D">
      <w:pPr>
        <w:autoSpaceDE w:val="0"/>
        <w:autoSpaceDN w:val="0"/>
        <w:adjustRightInd w:val="0"/>
        <w:ind w:firstLine="709"/>
        <w:jc w:val="both"/>
        <w:rPr>
          <w:b/>
          <w:sz w:val="24"/>
          <w:szCs w:val="24"/>
        </w:rPr>
      </w:pPr>
    </w:p>
    <w:p w14:paraId="0C947505" w14:textId="50E84A28" w:rsidR="004F169F" w:rsidRDefault="00E120EC" w:rsidP="004F169F">
      <w:pPr>
        <w:autoSpaceDE w:val="0"/>
        <w:autoSpaceDN w:val="0"/>
        <w:adjustRightInd w:val="0"/>
        <w:ind w:firstLine="709"/>
        <w:jc w:val="center"/>
        <w:rPr>
          <w:b/>
          <w:sz w:val="24"/>
        </w:rPr>
      </w:pPr>
      <w:r w:rsidRPr="004F169F">
        <w:rPr>
          <w:b/>
          <w:sz w:val="24"/>
        </w:rPr>
        <w:t>Форма решения об отнесении земель или земельных участков в составе таких земель к</w:t>
      </w:r>
      <w:r w:rsidR="004F169F" w:rsidRPr="004F169F">
        <w:rPr>
          <w:b/>
          <w:sz w:val="24"/>
        </w:rPr>
        <w:t xml:space="preserve"> определенной категории земель</w:t>
      </w:r>
    </w:p>
    <w:p w14:paraId="08D8E190" w14:textId="7A44256F" w:rsidR="004F169F" w:rsidRDefault="004F169F" w:rsidP="004F169F">
      <w:pPr>
        <w:autoSpaceDE w:val="0"/>
        <w:autoSpaceDN w:val="0"/>
        <w:adjustRightInd w:val="0"/>
        <w:ind w:firstLine="709"/>
        <w:jc w:val="center"/>
        <w:rPr>
          <w:b/>
          <w:sz w:val="24"/>
        </w:rPr>
      </w:pPr>
      <w:r>
        <w:rPr>
          <w:b/>
          <w:sz w:val="24"/>
        </w:rPr>
        <w:t>________________________________________________________</w:t>
      </w:r>
    </w:p>
    <w:p w14:paraId="0351F582" w14:textId="24250602" w:rsidR="004F169F" w:rsidRDefault="004F169F" w:rsidP="004F169F">
      <w:pPr>
        <w:autoSpaceDE w:val="0"/>
        <w:autoSpaceDN w:val="0"/>
        <w:adjustRightInd w:val="0"/>
        <w:ind w:firstLine="709"/>
        <w:jc w:val="center"/>
        <w:rPr>
          <w:rFonts w:ascii="TimesNewRomanPS-ItalicMT" w:hAnsi="TimesNewRomanPS-ItalicMT"/>
          <w:i/>
          <w:iCs/>
          <w:color w:val="000000"/>
          <w:sz w:val="24"/>
          <w:szCs w:val="28"/>
        </w:rPr>
      </w:pPr>
      <w:r w:rsidRPr="004F169F">
        <w:rPr>
          <w:rFonts w:ascii="TimesNewRomanPS-ItalicMT" w:hAnsi="TimesNewRomanPS-ItalicMT"/>
          <w:i/>
          <w:iCs/>
          <w:color w:val="000000"/>
          <w:sz w:val="24"/>
          <w:szCs w:val="28"/>
        </w:rPr>
        <w:t>(наименование уполномоченного органа)</w:t>
      </w:r>
    </w:p>
    <w:p w14:paraId="3B6442CF" w14:textId="77777777" w:rsidR="004F169F" w:rsidRPr="004F169F" w:rsidRDefault="004F169F" w:rsidP="004F169F">
      <w:pPr>
        <w:autoSpaceDE w:val="0"/>
        <w:autoSpaceDN w:val="0"/>
        <w:adjustRightInd w:val="0"/>
        <w:ind w:firstLine="709"/>
        <w:jc w:val="center"/>
        <w:rPr>
          <w:b/>
          <w:sz w:val="32"/>
        </w:rPr>
      </w:pPr>
    </w:p>
    <w:p w14:paraId="1063CF00" w14:textId="36CE0BBE" w:rsidR="004F169F" w:rsidRPr="004F169F" w:rsidRDefault="00E120EC" w:rsidP="004F169F">
      <w:pPr>
        <w:autoSpaceDE w:val="0"/>
        <w:autoSpaceDN w:val="0"/>
        <w:adjustRightInd w:val="0"/>
        <w:jc w:val="both"/>
        <w:rPr>
          <w:sz w:val="24"/>
        </w:rPr>
      </w:pPr>
      <w:r w:rsidRPr="004F169F">
        <w:rPr>
          <w:sz w:val="24"/>
        </w:rPr>
        <w:t xml:space="preserve">от </w:t>
      </w:r>
      <w:r w:rsidR="004F169F" w:rsidRPr="004F169F">
        <w:rPr>
          <w:sz w:val="24"/>
        </w:rPr>
        <w:t>____________                                                                                       Кому:</w:t>
      </w:r>
      <w:r w:rsidR="00B20889">
        <w:rPr>
          <w:sz w:val="24"/>
        </w:rPr>
        <w:t xml:space="preserve"> ___________________________</w:t>
      </w:r>
    </w:p>
    <w:p w14:paraId="7D77326E" w14:textId="2C5152D7" w:rsidR="004F169F" w:rsidRPr="004F169F" w:rsidRDefault="00E120EC" w:rsidP="004F169F">
      <w:pPr>
        <w:autoSpaceDE w:val="0"/>
        <w:autoSpaceDN w:val="0"/>
        <w:adjustRightInd w:val="0"/>
        <w:jc w:val="both"/>
        <w:rPr>
          <w:sz w:val="24"/>
        </w:rPr>
      </w:pPr>
      <w:r w:rsidRPr="004F169F">
        <w:rPr>
          <w:sz w:val="24"/>
        </w:rPr>
        <w:t xml:space="preserve">№ </w:t>
      </w:r>
      <w:r w:rsidR="004F169F" w:rsidRPr="004F169F">
        <w:rPr>
          <w:sz w:val="24"/>
        </w:rPr>
        <w:t>____________</w:t>
      </w:r>
    </w:p>
    <w:p w14:paraId="262465D5" w14:textId="77777777" w:rsidR="004F169F" w:rsidRPr="004F169F" w:rsidRDefault="004F169F" w:rsidP="004F169F">
      <w:pPr>
        <w:autoSpaceDE w:val="0"/>
        <w:autoSpaceDN w:val="0"/>
        <w:adjustRightInd w:val="0"/>
        <w:jc w:val="both"/>
        <w:rPr>
          <w:b/>
          <w:sz w:val="24"/>
        </w:rPr>
      </w:pPr>
    </w:p>
    <w:p w14:paraId="46E3D5A7" w14:textId="77777777" w:rsidR="004F169F" w:rsidRPr="004F169F" w:rsidRDefault="00E120EC" w:rsidP="004F169F">
      <w:pPr>
        <w:autoSpaceDE w:val="0"/>
        <w:autoSpaceDN w:val="0"/>
        <w:adjustRightInd w:val="0"/>
        <w:jc w:val="center"/>
        <w:rPr>
          <w:b/>
          <w:sz w:val="24"/>
        </w:rPr>
      </w:pPr>
      <w:r w:rsidRPr="004F169F">
        <w:rPr>
          <w:b/>
          <w:sz w:val="24"/>
        </w:rPr>
        <w:t>РЕШЕНИЕ</w:t>
      </w:r>
    </w:p>
    <w:p w14:paraId="5C912911" w14:textId="02C257E8" w:rsidR="004F169F" w:rsidRDefault="00E120EC" w:rsidP="004F169F">
      <w:pPr>
        <w:autoSpaceDE w:val="0"/>
        <w:autoSpaceDN w:val="0"/>
        <w:adjustRightInd w:val="0"/>
        <w:jc w:val="center"/>
        <w:rPr>
          <w:sz w:val="24"/>
        </w:rPr>
      </w:pPr>
      <w:r w:rsidRPr="004F169F">
        <w:rPr>
          <w:sz w:val="24"/>
        </w:rPr>
        <w:t>об отнесении земель или земельных участков в составе таких земель к определенной категории земель</w:t>
      </w:r>
    </w:p>
    <w:p w14:paraId="74B315E7" w14:textId="77777777" w:rsidR="004F169F" w:rsidRDefault="004F169F" w:rsidP="004F169F">
      <w:pPr>
        <w:autoSpaceDE w:val="0"/>
        <w:autoSpaceDN w:val="0"/>
        <w:adjustRightInd w:val="0"/>
        <w:jc w:val="center"/>
      </w:pPr>
    </w:p>
    <w:p w14:paraId="479194EA" w14:textId="77B3E5EE" w:rsidR="004F169F" w:rsidRDefault="00E120EC" w:rsidP="004F169F">
      <w:pPr>
        <w:autoSpaceDE w:val="0"/>
        <w:autoSpaceDN w:val="0"/>
        <w:adjustRightInd w:val="0"/>
        <w:ind w:firstLine="567"/>
        <w:jc w:val="both"/>
        <w:rPr>
          <w:sz w:val="24"/>
        </w:rPr>
      </w:pPr>
      <w:r w:rsidRPr="004F169F">
        <w:rPr>
          <w:sz w:val="24"/>
        </w:rPr>
        <w:t xml:space="preserve">Рассмотрев Ваше </w:t>
      </w:r>
      <w:r w:rsidR="002C2A31" w:rsidRPr="00402A83">
        <w:rPr>
          <w:sz w:val="24"/>
        </w:rPr>
        <w:t>ходатайство</w:t>
      </w:r>
      <w:r w:rsidRPr="004F169F">
        <w:rPr>
          <w:sz w:val="24"/>
        </w:rPr>
        <w:t xml:space="preserve"> от </w:t>
      </w:r>
      <w:r w:rsidR="004F169F">
        <w:rPr>
          <w:sz w:val="24"/>
        </w:rPr>
        <w:t>_________________</w:t>
      </w:r>
      <w:r w:rsidRPr="004F169F">
        <w:rPr>
          <w:sz w:val="24"/>
        </w:rPr>
        <w:t xml:space="preserve"> № </w:t>
      </w:r>
      <w:r w:rsidR="004F169F">
        <w:rPr>
          <w:sz w:val="24"/>
        </w:rPr>
        <w:t>_________________</w:t>
      </w:r>
      <w:r w:rsidRPr="004F169F">
        <w:rPr>
          <w:sz w:val="24"/>
        </w:rPr>
        <w:t xml:space="preserve">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уполномоченным органом (</w:t>
      </w:r>
      <w:r w:rsidR="004F169F">
        <w:rPr>
          <w:sz w:val="24"/>
        </w:rPr>
        <w:t>_________________</w:t>
      </w:r>
      <w:r w:rsidRPr="004F169F">
        <w:rPr>
          <w:sz w:val="24"/>
        </w:rPr>
        <w:t>) принято решение об отнесении земельного участка с кадастровым номером «</w:t>
      </w:r>
      <w:r w:rsidR="004F169F">
        <w:rPr>
          <w:sz w:val="24"/>
        </w:rPr>
        <w:t>_________________</w:t>
      </w:r>
      <w:r w:rsidRPr="004F169F">
        <w:rPr>
          <w:sz w:val="24"/>
        </w:rPr>
        <w:t xml:space="preserve">», площадью </w:t>
      </w:r>
      <w:r w:rsidR="004F169F">
        <w:rPr>
          <w:sz w:val="24"/>
        </w:rPr>
        <w:t>_________________</w:t>
      </w:r>
      <w:r w:rsidR="005E4CAA">
        <w:rPr>
          <w:sz w:val="24"/>
        </w:rPr>
        <w:t xml:space="preserve"> кв. м, расположенного</w:t>
      </w:r>
      <w:r w:rsidRPr="004F169F">
        <w:rPr>
          <w:sz w:val="24"/>
        </w:rPr>
        <w:t xml:space="preserve"> по адресу: </w:t>
      </w:r>
      <w:r w:rsidR="004F169F">
        <w:rPr>
          <w:sz w:val="24"/>
        </w:rPr>
        <w:t>_________________</w:t>
      </w:r>
      <w:r w:rsidRPr="004F169F">
        <w:rPr>
          <w:sz w:val="24"/>
        </w:rPr>
        <w:t>, к категории земель «</w:t>
      </w:r>
      <w:r w:rsidR="004F169F">
        <w:rPr>
          <w:sz w:val="24"/>
        </w:rPr>
        <w:t>_________________</w:t>
      </w:r>
      <w:r w:rsidRPr="004F169F">
        <w:rPr>
          <w:sz w:val="24"/>
        </w:rPr>
        <w:t xml:space="preserve">», для цели: </w:t>
      </w:r>
      <w:r w:rsidR="004F169F">
        <w:rPr>
          <w:sz w:val="24"/>
        </w:rPr>
        <w:t>_________________</w:t>
      </w:r>
      <w:r w:rsidRPr="004F169F">
        <w:rPr>
          <w:sz w:val="24"/>
        </w:rPr>
        <w:t xml:space="preserve">. </w:t>
      </w:r>
    </w:p>
    <w:p w14:paraId="3249B0D4" w14:textId="77777777" w:rsidR="004F169F" w:rsidRDefault="004F169F" w:rsidP="004F169F">
      <w:pPr>
        <w:autoSpaceDE w:val="0"/>
        <w:autoSpaceDN w:val="0"/>
        <w:adjustRightInd w:val="0"/>
        <w:ind w:firstLine="567"/>
        <w:jc w:val="both"/>
        <w:rPr>
          <w:sz w:val="24"/>
        </w:rPr>
      </w:pPr>
    </w:p>
    <w:p w14:paraId="3113ACFE" w14:textId="370ABEE2" w:rsidR="00E120EC" w:rsidRPr="004F169F" w:rsidRDefault="00E120EC" w:rsidP="004F169F">
      <w:pPr>
        <w:autoSpaceDE w:val="0"/>
        <w:autoSpaceDN w:val="0"/>
        <w:adjustRightInd w:val="0"/>
        <w:ind w:firstLine="567"/>
        <w:jc w:val="both"/>
        <w:rPr>
          <w:b/>
          <w:sz w:val="32"/>
          <w:szCs w:val="24"/>
        </w:rPr>
      </w:pPr>
      <w:r w:rsidRPr="004F169F">
        <w:rPr>
          <w:sz w:val="24"/>
        </w:rPr>
        <w:t xml:space="preserve">Дополнительная информация: </w:t>
      </w:r>
      <w:r w:rsidR="004F169F">
        <w:rPr>
          <w:sz w:val="24"/>
        </w:rPr>
        <w:t>_________________</w:t>
      </w:r>
      <w:r w:rsidRPr="004F169F">
        <w:rPr>
          <w:sz w:val="24"/>
        </w:rPr>
        <w:t>.</w:t>
      </w:r>
    </w:p>
    <w:p w14:paraId="12CD22E4" w14:textId="77777777" w:rsidR="00E120EC" w:rsidRDefault="00E120EC" w:rsidP="00B2094D">
      <w:pPr>
        <w:autoSpaceDE w:val="0"/>
        <w:autoSpaceDN w:val="0"/>
        <w:adjustRightInd w:val="0"/>
        <w:ind w:firstLine="709"/>
        <w:jc w:val="both"/>
        <w:rPr>
          <w:b/>
          <w:sz w:val="24"/>
          <w:szCs w:val="24"/>
        </w:rPr>
      </w:pPr>
    </w:p>
    <w:p w14:paraId="62C03E5F" w14:textId="77777777" w:rsidR="00E120EC" w:rsidRDefault="00E120EC" w:rsidP="00B2094D">
      <w:pPr>
        <w:autoSpaceDE w:val="0"/>
        <w:autoSpaceDN w:val="0"/>
        <w:adjustRightInd w:val="0"/>
        <w:ind w:firstLine="709"/>
        <w:jc w:val="both"/>
        <w:rPr>
          <w:b/>
          <w:sz w:val="24"/>
          <w:szCs w:val="24"/>
        </w:rPr>
      </w:pP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25"/>
        <w:gridCol w:w="4556"/>
      </w:tblGrid>
      <w:tr w:rsidR="004F169F" w:rsidRPr="00527836" w14:paraId="56F67A5F" w14:textId="77777777" w:rsidTr="00B20889">
        <w:trPr>
          <w:trHeight w:val="1638"/>
        </w:trPr>
        <w:tc>
          <w:tcPr>
            <w:tcW w:w="5225" w:type="dxa"/>
            <w:tcBorders>
              <w:top w:val="nil"/>
              <w:left w:val="nil"/>
              <w:bottom w:val="nil"/>
              <w:right w:val="single" w:sz="4" w:space="0" w:color="auto"/>
            </w:tcBorders>
            <w:vAlign w:val="center"/>
            <w:hideMark/>
          </w:tcPr>
          <w:p w14:paraId="166009C1" w14:textId="77777777" w:rsidR="004F169F" w:rsidRPr="004F169F" w:rsidRDefault="004F169F" w:rsidP="00B53D8A">
            <w:pPr>
              <w:jc w:val="center"/>
              <w:rPr>
                <w:sz w:val="24"/>
                <w:szCs w:val="24"/>
              </w:rPr>
            </w:pPr>
            <w:r w:rsidRPr="004F169F">
              <w:rPr>
                <w:rFonts w:ascii="TimesNewRomanPS-ItalicMT" w:hAnsi="TimesNewRomanPS-ItalicMT"/>
                <w:i/>
                <w:iCs/>
                <w:color w:val="000000"/>
                <w:sz w:val="24"/>
                <w:szCs w:val="28"/>
              </w:rPr>
              <w:t>{Ф.И.О. должность уполномоченного</w:t>
            </w:r>
            <w:r w:rsidRPr="004F169F">
              <w:rPr>
                <w:rFonts w:ascii="TimesNewRomanPS-ItalicMT" w:hAnsi="TimesNewRomanPS-ItalicMT"/>
                <w:i/>
                <w:iCs/>
                <w:color w:val="000000"/>
                <w:sz w:val="24"/>
                <w:szCs w:val="28"/>
              </w:rPr>
              <w:br/>
              <w:t>сотрудника}</w:t>
            </w:r>
          </w:p>
        </w:tc>
        <w:tc>
          <w:tcPr>
            <w:tcW w:w="4556" w:type="dxa"/>
            <w:tcBorders>
              <w:top w:val="single" w:sz="4" w:space="0" w:color="auto"/>
              <w:left w:val="single" w:sz="4" w:space="0" w:color="auto"/>
              <w:bottom w:val="single" w:sz="4" w:space="0" w:color="auto"/>
              <w:right w:val="single" w:sz="4" w:space="0" w:color="auto"/>
            </w:tcBorders>
            <w:vAlign w:val="center"/>
            <w:hideMark/>
          </w:tcPr>
          <w:p w14:paraId="7D62EBA1" w14:textId="77777777" w:rsidR="004F169F" w:rsidRPr="004F169F" w:rsidRDefault="004F169F" w:rsidP="00B53D8A">
            <w:pPr>
              <w:jc w:val="center"/>
              <w:rPr>
                <w:sz w:val="24"/>
                <w:szCs w:val="24"/>
              </w:rPr>
            </w:pPr>
            <w:r w:rsidRPr="004F169F">
              <w:rPr>
                <w:rFonts w:ascii="TimesNewRomanPSMT" w:hAnsi="TimesNewRomanPSMT"/>
                <w:color w:val="000000"/>
                <w:sz w:val="24"/>
                <w:szCs w:val="28"/>
              </w:rPr>
              <w:t>Сведения об</w:t>
            </w:r>
            <w:r w:rsidRPr="004F169F">
              <w:rPr>
                <w:rFonts w:ascii="TimesNewRomanPSMT" w:hAnsi="TimesNewRomanPSMT"/>
                <w:color w:val="000000"/>
                <w:sz w:val="24"/>
                <w:szCs w:val="28"/>
              </w:rPr>
              <w:br/>
              <w:t>электронной</w:t>
            </w:r>
            <w:r w:rsidRPr="004F169F">
              <w:rPr>
                <w:rFonts w:ascii="TimesNewRomanPSMT" w:hAnsi="TimesNewRomanPSMT"/>
                <w:color w:val="000000"/>
                <w:sz w:val="24"/>
                <w:szCs w:val="28"/>
              </w:rPr>
              <w:br/>
              <w:t>подписи</w:t>
            </w:r>
          </w:p>
        </w:tc>
      </w:tr>
    </w:tbl>
    <w:p w14:paraId="0425AF89" w14:textId="77777777" w:rsidR="00E120EC" w:rsidRDefault="00E120EC" w:rsidP="00B2094D">
      <w:pPr>
        <w:autoSpaceDE w:val="0"/>
        <w:autoSpaceDN w:val="0"/>
        <w:adjustRightInd w:val="0"/>
        <w:ind w:firstLine="709"/>
        <w:jc w:val="both"/>
        <w:rPr>
          <w:b/>
          <w:sz w:val="24"/>
          <w:szCs w:val="24"/>
        </w:rPr>
      </w:pPr>
    </w:p>
    <w:p w14:paraId="34CBD943" w14:textId="77777777" w:rsidR="00E120EC" w:rsidRDefault="00E120EC" w:rsidP="00B2094D">
      <w:pPr>
        <w:autoSpaceDE w:val="0"/>
        <w:autoSpaceDN w:val="0"/>
        <w:adjustRightInd w:val="0"/>
        <w:ind w:firstLine="709"/>
        <w:jc w:val="both"/>
        <w:rPr>
          <w:b/>
          <w:sz w:val="24"/>
          <w:szCs w:val="24"/>
        </w:rPr>
      </w:pPr>
    </w:p>
    <w:p w14:paraId="0B5AA58D" w14:textId="77777777" w:rsidR="00E120EC" w:rsidRDefault="00E120EC" w:rsidP="00B2094D">
      <w:pPr>
        <w:autoSpaceDE w:val="0"/>
        <w:autoSpaceDN w:val="0"/>
        <w:adjustRightInd w:val="0"/>
        <w:ind w:firstLine="709"/>
        <w:jc w:val="both"/>
        <w:rPr>
          <w:b/>
          <w:sz w:val="24"/>
          <w:szCs w:val="24"/>
        </w:rPr>
      </w:pPr>
    </w:p>
    <w:p w14:paraId="2F8DCD44" w14:textId="77777777" w:rsidR="00E120EC" w:rsidRDefault="00E120EC" w:rsidP="00B2094D">
      <w:pPr>
        <w:autoSpaceDE w:val="0"/>
        <w:autoSpaceDN w:val="0"/>
        <w:adjustRightInd w:val="0"/>
        <w:ind w:firstLine="709"/>
        <w:jc w:val="both"/>
        <w:rPr>
          <w:b/>
          <w:sz w:val="24"/>
          <w:szCs w:val="24"/>
        </w:rPr>
      </w:pPr>
    </w:p>
    <w:p w14:paraId="6E0888A3" w14:textId="77777777" w:rsidR="00E120EC" w:rsidRDefault="00E120EC" w:rsidP="00B2094D">
      <w:pPr>
        <w:autoSpaceDE w:val="0"/>
        <w:autoSpaceDN w:val="0"/>
        <w:adjustRightInd w:val="0"/>
        <w:ind w:firstLine="709"/>
        <w:jc w:val="both"/>
        <w:rPr>
          <w:b/>
          <w:sz w:val="24"/>
          <w:szCs w:val="24"/>
        </w:rPr>
      </w:pPr>
    </w:p>
    <w:p w14:paraId="586EB45F" w14:textId="77777777" w:rsidR="00E120EC" w:rsidRDefault="00E120EC" w:rsidP="00B2094D">
      <w:pPr>
        <w:autoSpaceDE w:val="0"/>
        <w:autoSpaceDN w:val="0"/>
        <w:adjustRightInd w:val="0"/>
        <w:ind w:firstLine="709"/>
        <w:jc w:val="both"/>
        <w:rPr>
          <w:b/>
          <w:sz w:val="24"/>
          <w:szCs w:val="24"/>
        </w:rPr>
      </w:pPr>
    </w:p>
    <w:p w14:paraId="2A0A94BA" w14:textId="77777777" w:rsidR="00E120EC" w:rsidRDefault="00E120EC" w:rsidP="00B2094D">
      <w:pPr>
        <w:autoSpaceDE w:val="0"/>
        <w:autoSpaceDN w:val="0"/>
        <w:adjustRightInd w:val="0"/>
        <w:ind w:firstLine="709"/>
        <w:jc w:val="both"/>
        <w:rPr>
          <w:b/>
          <w:sz w:val="24"/>
          <w:szCs w:val="24"/>
        </w:rPr>
      </w:pPr>
    </w:p>
    <w:p w14:paraId="48C16428" w14:textId="77777777" w:rsidR="004F169F" w:rsidRDefault="004F169F" w:rsidP="00B2094D">
      <w:pPr>
        <w:autoSpaceDE w:val="0"/>
        <w:autoSpaceDN w:val="0"/>
        <w:adjustRightInd w:val="0"/>
        <w:ind w:firstLine="709"/>
        <w:jc w:val="both"/>
        <w:rPr>
          <w:b/>
          <w:sz w:val="24"/>
          <w:szCs w:val="24"/>
        </w:rPr>
      </w:pPr>
    </w:p>
    <w:p w14:paraId="3E2C1D9C" w14:textId="77777777" w:rsidR="004F169F" w:rsidRDefault="004F169F" w:rsidP="00B2094D">
      <w:pPr>
        <w:autoSpaceDE w:val="0"/>
        <w:autoSpaceDN w:val="0"/>
        <w:adjustRightInd w:val="0"/>
        <w:ind w:firstLine="709"/>
        <w:jc w:val="both"/>
        <w:rPr>
          <w:b/>
          <w:sz w:val="24"/>
          <w:szCs w:val="24"/>
        </w:rPr>
      </w:pPr>
    </w:p>
    <w:p w14:paraId="3D78C3A9" w14:textId="77777777" w:rsidR="004F169F" w:rsidRDefault="004F169F" w:rsidP="00B2094D">
      <w:pPr>
        <w:autoSpaceDE w:val="0"/>
        <w:autoSpaceDN w:val="0"/>
        <w:adjustRightInd w:val="0"/>
        <w:ind w:firstLine="709"/>
        <w:jc w:val="both"/>
        <w:rPr>
          <w:b/>
          <w:sz w:val="24"/>
          <w:szCs w:val="24"/>
        </w:rPr>
      </w:pPr>
    </w:p>
    <w:p w14:paraId="5CF70A00" w14:textId="77777777" w:rsidR="004F169F" w:rsidRDefault="004F169F" w:rsidP="00B2094D">
      <w:pPr>
        <w:autoSpaceDE w:val="0"/>
        <w:autoSpaceDN w:val="0"/>
        <w:adjustRightInd w:val="0"/>
        <w:ind w:firstLine="709"/>
        <w:jc w:val="both"/>
        <w:rPr>
          <w:b/>
          <w:sz w:val="24"/>
          <w:szCs w:val="24"/>
        </w:rPr>
      </w:pPr>
    </w:p>
    <w:p w14:paraId="0C479984" w14:textId="77777777" w:rsidR="004F169F" w:rsidRDefault="004F169F" w:rsidP="00B2094D">
      <w:pPr>
        <w:autoSpaceDE w:val="0"/>
        <w:autoSpaceDN w:val="0"/>
        <w:adjustRightInd w:val="0"/>
        <w:ind w:firstLine="709"/>
        <w:jc w:val="both"/>
        <w:rPr>
          <w:b/>
          <w:sz w:val="24"/>
          <w:szCs w:val="24"/>
        </w:rPr>
      </w:pPr>
    </w:p>
    <w:p w14:paraId="31D90591" w14:textId="77777777" w:rsidR="004F169F" w:rsidRDefault="004F169F" w:rsidP="00B2094D">
      <w:pPr>
        <w:autoSpaceDE w:val="0"/>
        <w:autoSpaceDN w:val="0"/>
        <w:adjustRightInd w:val="0"/>
        <w:ind w:firstLine="709"/>
        <w:jc w:val="both"/>
        <w:rPr>
          <w:b/>
          <w:sz w:val="24"/>
          <w:szCs w:val="24"/>
        </w:rPr>
      </w:pPr>
    </w:p>
    <w:p w14:paraId="6DB75062" w14:textId="77777777" w:rsidR="004F169F" w:rsidRDefault="004F169F" w:rsidP="00B2094D">
      <w:pPr>
        <w:autoSpaceDE w:val="0"/>
        <w:autoSpaceDN w:val="0"/>
        <w:adjustRightInd w:val="0"/>
        <w:ind w:firstLine="709"/>
        <w:jc w:val="both"/>
        <w:rPr>
          <w:b/>
          <w:sz w:val="24"/>
          <w:szCs w:val="24"/>
        </w:rPr>
      </w:pPr>
    </w:p>
    <w:p w14:paraId="2C93AF19" w14:textId="77777777" w:rsidR="004F169F" w:rsidRDefault="004F169F" w:rsidP="00B2094D">
      <w:pPr>
        <w:autoSpaceDE w:val="0"/>
        <w:autoSpaceDN w:val="0"/>
        <w:adjustRightInd w:val="0"/>
        <w:ind w:firstLine="709"/>
        <w:jc w:val="both"/>
        <w:rPr>
          <w:b/>
          <w:sz w:val="24"/>
          <w:szCs w:val="24"/>
        </w:rPr>
      </w:pPr>
    </w:p>
    <w:p w14:paraId="38B11059" w14:textId="1FB96C6A" w:rsidR="004F169F" w:rsidRDefault="004F169F" w:rsidP="00B2094D">
      <w:pPr>
        <w:autoSpaceDE w:val="0"/>
        <w:autoSpaceDN w:val="0"/>
        <w:adjustRightInd w:val="0"/>
        <w:ind w:firstLine="709"/>
        <w:jc w:val="both"/>
        <w:rPr>
          <w:b/>
          <w:sz w:val="24"/>
          <w:szCs w:val="24"/>
        </w:rPr>
      </w:pPr>
    </w:p>
    <w:p w14:paraId="2780E5EB" w14:textId="77777777" w:rsidR="00814066" w:rsidRDefault="00814066" w:rsidP="00B2094D">
      <w:pPr>
        <w:autoSpaceDE w:val="0"/>
        <w:autoSpaceDN w:val="0"/>
        <w:adjustRightInd w:val="0"/>
        <w:ind w:firstLine="709"/>
        <w:jc w:val="both"/>
        <w:rPr>
          <w:b/>
          <w:sz w:val="24"/>
          <w:szCs w:val="24"/>
        </w:rPr>
      </w:pPr>
    </w:p>
    <w:p w14:paraId="71782DE0" w14:textId="77777777" w:rsidR="002C2A31" w:rsidRDefault="002C2A31" w:rsidP="00B2094D">
      <w:pPr>
        <w:autoSpaceDE w:val="0"/>
        <w:autoSpaceDN w:val="0"/>
        <w:adjustRightInd w:val="0"/>
        <w:ind w:firstLine="709"/>
        <w:jc w:val="both"/>
        <w:rPr>
          <w:b/>
          <w:sz w:val="24"/>
          <w:szCs w:val="24"/>
        </w:rPr>
      </w:pPr>
    </w:p>
    <w:p w14:paraId="2A84CC88" w14:textId="77777777" w:rsidR="002C2A31" w:rsidRDefault="002C2A31" w:rsidP="00B2094D">
      <w:pPr>
        <w:autoSpaceDE w:val="0"/>
        <w:autoSpaceDN w:val="0"/>
        <w:adjustRightInd w:val="0"/>
        <w:ind w:firstLine="709"/>
        <w:jc w:val="both"/>
        <w:rPr>
          <w:b/>
          <w:sz w:val="24"/>
          <w:szCs w:val="24"/>
        </w:rPr>
      </w:pPr>
    </w:p>
    <w:p w14:paraId="7BCCFDFF" w14:textId="77777777" w:rsidR="004F169F" w:rsidRDefault="004F169F" w:rsidP="00B2094D">
      <w:pPr>
        <w:autoSpaceDE w:val="0"/>
        <w:autoSpaceDN w:val="0"/>
        <w:adjustRightInd w:val="0"/>
        <w:ind w:firstLine="709"/>
        <w:jc w:val="both"/>
        <w:rPr>
          <w:b/>
          <w:sz w:val="24"/>
          <w:szCs w:val="24"/>
        </w:rPr>
      </w:pPr>
    </w:p>
    <w:p w14:paraId="02390D69" w14:textId="77777777" w:rsidR="004F169F" w:rsidRDefault="004F169F" w:rsidP="00B2094D">
      <w:pPr>
        <w:autoSpaceDE w:val="0"/>
        <w:autoSpaceDN w:val="0"/>
        <w:adjustRightInd w:val="0"/>
        <w:ind w:firstLine="709"/>
        <w:jc w:val="both"/>
        <w:rPr>
          <w:b/>
          <w:sz w:val="24"/>
          <w:szCs w:val="24"/>
        </w:rPr>
      </w:pPr>
    </w:p>
    <w:p w14:paraId="19A53D09" w14:textId="77777777" w:rsidR="00B20889" w:rsidRDefault="00B20889" w:rsidP="004F169F">
      <w:pPr>
        <w:autoSpaceDE w:val="0"/>
        <w:autoSpaceDN w:val="0"/>
        <w:adjustRightInd w:val="0"/>
        <w:ind w:firstLine="709"/>
        <w:jc w:val="right"/>
        <w:rPr>
          <w:sz w:val="24"/>
          <w:szCs w:val="24"/>
        </w:rPr>
      </w:pPr>
    </w:p>
    <w:p w14:paraId="56014993" w14:textId="1D2F6C6B" w:rsidR="004F169F" w:rsidRPr="00B20889" w:rsidRDefault="004F169F" w:rsidP="004F169F">
      <w:pPr>
        <w:autoSpaceDE w:val="0"/>
        <w:autoSpaceDN w:val="0"/>
        <w:adjustRightInd w:val="0"/>
        <w:ind w:firstLine="709"/>
        <w:jc w:val="right"/>
        <w:rPr>
          <w:sz w:val="24"/>
          <w:szCs w:val="24"/>
        </w:rPr>
      </w:pPr>
      <w:r w:rsidRPr="00B20889">
        <w:rPr>
          <w:sz w:val="24"/>
          <w:szCs w:val="24"/>
        </w:rPr>
        <w:t>Приложение № 2</w:t>
      </w:r>
    </w:p>
    <w:p w14:paraId="0A7060ED" w14:textId="77777777" w:rsidR="004F169F" w:rsidRDefault="004F169F" w:rsidP="004F169F">
      <w:pPr>
        <w:autoSpaceDE w:val="0"/>
        <w:autoSpaceDN w:val="0"/>
        <w:adjustRightInd w:val="0"/>
        <w:ind w:firstLine="709"/>
        <w:jc w:val="right"/>
        <w:rPr>
          <w:b/>
          <w:sz w:val="24"/>
          <w:szCs w:val="24"/>
        </w:rPr>
      </w:pPr>
      <w:r w:rsidRPr="00B20889">
        <w:rPr>
          <w:sz w:val="24"/>
          <w:szCs w:val="24"/>
        </w:rPr>
        <w:t>к Административному регламенту</w:t>
      </w:r>
    </w:p>
    <w:p w14:paraId="14431361" w14:textId="77777777" w:rsidR="004F169F" w:rsidRDefault="004F169F" w:rsidP="004F169F">
      <w:pPr>
        <w:autoSpaceDE w:val="0"/>
        <w:autoSpaceDN w:val="0"/>
        <w:adjustRightInd w:val="0"/>
        <w:ind w:firstLine="709"/>
        <w:jc w:val="center"/>
        <w:rPr>
          <w:b/>
          <w:sz w:val="24"/>
          <w:szCs w:val="24"/>
        </w:rPr>
      </w:pPr>
    </w:p>
    <w:p w14:paraId="72F872D7" w14:textId="3B4F9E1A" w:rsidR="00E120EC" w:rsidRDefault="004F169F" w:rsidP="004F169F">
      <w:pPr>
        <w:autoSpaceDE w:val="0"/>
        <w:autoSpaceDN w:val="0"/>
        <w:adjustRightInd w:val="0"/>
        <w:ind w:firstLine="709"/>
        <w:jc w:val="center"/>
        <w:rPr>
          <w:b/>
          <w:sz w:val="24"/>
        </w:rPr>
      </w:pPr>
      <w:r w:rsidRPr="004F169F">
        <w:rPr>
          <w:b/>
          <w:sz w:val="24"/>
        </w:rPr>
        <w:t>Форма решения о переводе земель или земельных участков в составе таких земель из одной категории в другую</w:t>
      </w:r>
    </w:p>
    <w:p w14:paraId="2229F72A" w14:textId="77777777" w:rsidR="000C05B5" w:rsidRDefault="000C05B5" w:rsidP="000C05B5">
      <w:pPr>
        <w:autoSpaceDE w:val="0"/>
        <w:autoSpaceDN w:val="0"/>
        <w:adjustRightInd w:val="0"/>
        <w:ind w:firstLine="709"/>
        <w:jc w:val="center"/>
        <w:rPr>
          <w:b/>
          <w:sz w:val="24"/>
        </w:rPr>
      </w:pPr>
      <w:r>
        <w:rPr>
          <w:b/>
          <w:sz w:val="24"/>
        </w:rPr>
        <w:t>________________________________________________________</w:t>
      </w:r>
    </w:p>
    <w:p w14:paraId="3EFBC0DA" w14:textId="77777777" w:rsidR="000C05B5" w:rsidRDefault="000C05B5" w:rsidP="000C05B5">
      <w:pPr>
        <w:autoSpaceDE w:val="0"/>
        <w:autoSpaceDN w:val="0"/>
        <w:adjustRightInd w:val="0"/>
        <w:ind w:firstLine="709"/>
        <w:jc w:val="center"/>
        <w:rPr>
          <w:rFonts w:ascii="TimesNewRomanPS-ItalicMT" w:hAnsi="TimesNewRomanPS-ItalicMT"/>
          <w:i/>
          <w:iCs/>
          <w:color w:val="000000"/>
          <w:sz w:val="24"/>
          <w:szCs w:val="28"/>
        </w:rPr>
      </w:pPr>
      <w:r w:rsidRPr="004F169F">
        <w:rPr>
          <w:rFonts w:ascii="TimesNewRomanPS-ItalicMT" w:hAnsi="TimesNewRomanPS-ItalicMT"/>
          <w:i/>
          <w:iCs/>
          <w:color w:val="000000"/>
          <w:sz w:val="24"/>
          <w:szCs w:val="28"/>
        </w:rPr>
        <w:t>(наименование уполномоченного органа)</w:t>
      </w:r>
    </w:p>
    <w:p w14:paraId="51AAD7E9" w14:textId="77777777" w:rsidR="000C05B5" w:rsidRPr="004F169F" w:rsidRDefault="000C05B5" w:rsidP="004F169F">
      <w:pPr>
        <w:autoSpaceDE w:val="0"/>
        <w:autoSpaceDN w:val="0"/>
        <w:adjustRightInd w:val="0"/>
        <w:ind w:firstLine="709"/>
        <w:jc w:val="center"/>
        <w:rPr>
          <w:b/>
          <w:sz w:val="32"/>
          <w:szCs w:val="24"/>
        </w:rPr>
      </w:pPr>
    </w:p>
    <w:p w14:paraId="405AA90D" w14:textId="77777777" w:rsidR="00E120EC" w:rsidRDefault="00E120EC" w:rsidP="00B2094D">
      <w:pPr>
        <w:autoSpaceDE w:val="0"/>
        <w:autoSpaceDN w:val="0"/>
        <w:adjustRightInd w:val="0"/>
        <w:ind w:firstLine="709"/>
        <w:jc w:val="both"/>
        <w:rPr>
          <w:b/>
          <w:sz w:val="24"/>
          <w:szCs w:val="24"/>
        </w:rPr>
      </w:pPr>
    </w:p>
    <w:p w14:paraId="71DF1278" w14:textId="1398A71F" w:rsidR="004F169F" w:rsidRPr="004F169F" w:rsidRDefault="004F169F" w:rsidP="004F169F">
      <w:pPr>
        <w:autoSpaceDE w:val="0"/>
        <w:autoSpaceDN w:val="0"/>
        <w:adjustRightInd w:val="0"/>
        <w:jc w:val="both"/>
        <w:rPr>
          <w:sz w:val="24"/>
        </w:rPr>
      </w:pPr>
      <w:r w:rsidRPr="004F169F">
        <w:rPr>
          <w:sz w:val="24"/>
        </w:rPr>
        <w:t>от ____________                                                                                       Кому: _________________</w:t>
      </w:r>
      <w:r w:rsidR="00B20889">
        <w:rPr>
          <w:sz w:val="24"/>
        </w:rPr>
        <w:t>________</w:t>
      </w:r>
    </w:p>
    <w:p w14:paraId="15D488A5" w14:textId="77777777" w:rsidR="004F169F" w:rsidRPr="004F169F" w:rsidRDefault="004F169F" w:rsidP="004F169F">
      <w:pPr>
        <w:autoSpaceDE w:val="0"/>
        <w:autoSpaceDN w:val="0"/>
        <w:adjustRightInd w:val="0"/>
        <w:jc w:val="both"/>
        <w:rPr>
          <w:sz w:val="24"/>
        </w:rPr>
      </w:pPr>
      <w:r w:rsidRPr="004F169F">
        <w:rPr>
          <w:sz w:val="24"/>
        </w:rPr>
        <w:t>№ ____________</w:t>
      </w:r>
    </w:p>
    <w:p w14:paraId="711436CE" w14:textId="77777777" w:rsidR="00E120EC" w:rsidRDefault="00E120EC" w:rsidP="00B2094D">
      <w:pPr>
        <w:autoSpaceDE w:val="0"/>
        <w:autoSpaceDN w:val="0"/>
        <w:adjustRightInd w:val="0"/>
        <w:ind w:firstLine="709"/>
        <w:jc w:val="both"/>
        <w:rPr>
          <w:b/>
          <w:sz w:val="24"/>
          <w:szCs w:val="24"/>
        </w:rPr>
      </w:pPr>
    </w:p>
    <w:p w14:paraId="1A5CD2F7" w14:textId="34733F47" w:rsidR="004F169F" w:rsidRPr="004F169F" w:rsidRDefault="004F169F" w:rsidP="004F169F">
      <w:pPr>
        <w:autoSpaceDE w:val="0"/>
        <w:autoSpaceDN w:val="0"/>
        <w:adjustRightInd w:val="0"/>
        <w:ind w:firstLine="709"/>
        <w:jc w:val="center"/>
        <w:rPr>
          <w:b/>
          <w:sz w:val="24"/>
        </w:rPr>
      </w:pPr>
      <w:r w:rsidRPr="004F169F">
        <w:rPr>
          <w:b/>
          <w:sz w:val="24"/>
        </w:rPr>
        <w:t>РЕШЕНИЕ</w:t>
      </w:r>
    </w:p>
    <w:p w14:paraId="3160D960" w14:textId="23EB05F4" w:rsidR="004F169F" w:rsidRDefault="00612483" w:rsidP="004F169F">
      <w:pPr>
        <w:autoSpaceDE w:val="0"/>
        <w:autoSpaceDN w:val="0"/>
        <w:adjustRightInd w:val="0"/>
        <w:ind w:firstLine="709"/>
        <w:jc w:val="center"/>
        <w:rPr>
          <w:sz w:val="24"/>
        </w:rPr>
      </w:pPr>
      <w:r w:rsidRPr="00612483">
        <w:rPr>
          <w:sz w:val="24"/>
        </w:rPr>
        <w:t xml:space="preserve">о </w:t>
      </w:r>
      <w:r w:rsidR="00383221">
        <w:rPr>
          <w:sz w:val="24"/>
        </w:rPr>
        <w:t>переводе</w:t>
      </w:r>
      <w:r w:rsidRPr="00612483">
        <w:rPr>
          <w:sz w:val="24"/>
        </w:rPr>
        <w:t xml:space="preserve"> земель или земельных участков в составе таких земель из одн</w:t>
      </w:r>
      <w:r w:rsidR="00383221">
        <w:rPr>
          <w:sz w:val="24"/>
        </w:rPr>
        <w:t>ой категории в другую категорию</w:t>
      </w:r>
    </w:p>
    <w:p w14:paraId="28FEC9AF" w14:textId="77777777" w:rsidR="00612483" w:rsidRPr="00612483" w:rsidRDefault="00612483" w:rsidP="004F169F">
      <w:pPr>
        <w:autoSpaceDE w:val="0"/>
        <w:autoSpaceDN w:val="0"/>
        <w:adjustRightInd w:val="0"/>
        <w:ind w:firstLine="709"/>
        <w:jc w:val="center"/>
        <w:rPr>
          <w:sz w:val="32"/>
        </w:rPr>
      </w:pPr>
    </w:p>
    <w:p w14:paraId="045996D0" w14:textId="5FFDA43B" w:rsidR="00383221" w:rsidRDefault="00383221" w:rsidP="00383221">
      <w:pPr>
        <w:autoSpaceDE w:val="0"/>
        <w:autoSpaceDN w:val="0"/>
        <w:adjustRightInd w:val="0"/>
        <w:ind w:firstLine="567"/>
        <w:jc w:val="both"/>
        <w:rPr>
          <w:sz w:val="24"/>
        </w:rPr>
      </w:pPr>
      <w:r w:rsidRPr="004F169F">
        <w:rPr>
          <w:sz w:val="24"/>
        </w:rPr>
        <w:t xml:space="preserve">Рассмотрев Ваше </w:t>
      </w:r>
      <w:r w:rsidR="002C2A31" w:rsidRPr="00402A83">
        <w:rPr>
          <w:sz w:val="24"/>
        </w:rPr>
        <w:t>ходатайство</w:t>
      </w:r>
      <w:r w:rsidRPr="004F169F">
        <w:rPr>
          <w:sz w:val="24"/>
        </w:rPr>
        <w:t xml:space="preserve"> от </w:t>
      </w:r>
      <w:r>
        <w:rPr>
          <w:sz w:val="24"/>
        </w:rPr>
        <w:t>_________________</w:t>
      </w:r>
      <w:r w:rsidRPr="004F169F">
        <w:rPr>
          <w:sz w:val="24"/>
        </w:rPr>
        <w:t xml:space="preserve"> № </w:t>
      </w:r>
      <w:r>
        <w:rPr>
          <w:sz w:val="24"/>
        </w:rPr>
        <w:t>_________________</w:t>
      </w:r>
      <w:r w:rsidRPr="004F169F">
        <w:rPr>
          <w:sz w:val="24"/>
        </w:rPr>
        <w:t xml:space="preserve">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уполномоченным органом (</w:t>
      </w:r>
      <w:r>
        <w:rPr>
          <w:sz w:val="24"/>
        </w:rPr>
        <w:t>_________________</w:t>
      </w:r>
      <w:r w:rsidRPr="004F169F">
        <w:rPr>
          <w:sz w:val="24"/>
        </w:rPr>
        <w:t xml:space="preserve">) принято решение о </w:t>
      </w:r>
      <w:r w:rsidR="002C2A31">
        <w:rPr>
          <w:sz w:val="24"/>
        </w:rPr>
        <w:t>переводе</w:t>
      </w:r>
      <w:r w:rsidRPr="004F169F">
        <w:rPr>
          <w:sz w:val="24"/>
        </w:rPr>
        <w:t xml:space="preserve"> земельного участка с кадастровым номером «</w:t>
      </w:r>
      <w:r>
        <w:rPr>
          <w:sz w:val="24"/>
        </w:rPr>
        <w:t>_________________</w:t>
      </w:r>
      <w:r w:rsidRPr="004F169F">
        <w:rPr>
          <w:sz w:val="24"/>
        </w:rPr>
        <w:t xml:space="preserve">», площадью </w:t>
      </w:r>
      <w:r>
        <w:rPr>
          <w:sz w:val="24"/>
        </w:rPr>
        <w:t>_________________</w:t>
      </w:r>
      <w:r w:rsidR="008A2E95">
        <w:rPr>
          <w:sz w:val="24"/>
        </w:rPr>
        <w:t xml:space="preserve"> кв. м, расположенного</w:t>
      </w:r>
      <w:r w:rsidRPr="004F169F">
        <w:rPr>
          <w:sz w:val="24"/>
        </w:rPr>
        <w:t xml:space="preserve"> по адресу: </w:t>
      </w:r>
      <w:r>
        <w:rPr>
          <w:sz w:val="24"/>
        </w:rPr>
        <w:t>_________________</w:t>
      </w:r>
      <w:r w:rsidRPr="004F169F">
        <w:rPr>
          <w:sz w:val="24"/>
        </w:rPr>
        <w:t xml:space="preserve">, </w:t>
      </w:r>
      <w:r w:rsidR="002C2A31">
        <w:rPr>
          <w:sz w:val="24"/>
        </w:rPr>
        <w:t xml:space="preserve">из </w:t>
      </w:r>
      <w:r w:rsidRPr="004F169F">
        <w:rPr>
          <w:sz w:val="24"/>
        </w:rPr>
        <w:t>категории земель «</w:t>
      </w:r>
      <w:r>
        <w:rPr>
          <w:sz w:val="24"/>
        </w:rPr>
        <w:t>_________________</w:t>
      </w:r>
      <w:r w:rsidRPr="004F169F">
        <w:rPr>
          <w:sz w:val="24"/>
        </w:rPr>
        <w:t>»</w:t>
      </w:r>
      <w:r w:rsidR="002C2A31">
        <w:rPr>
          <w:sz w:val="24"/>
        </w:rPr>
        <w:t xml:space="preserve"> в категорию земель </w:t>
      </w:r>
      <w:r w:rsidR="002C2A31" w:rsidRPr="004F169F">
        <w:rPr>
          <w:sz w:val="24"/>
        </w:rPr>
        <w:t>«</w:t>
      </w:r>
      <w:r w:rsidR="002C2A31">
        <w:rPr>
          <w:sz w:val="24"/>
        </w:rPr>
        <w:t>_________________</w:t>
      </w:r>
      <w:r w:rsidR="002C2A31" w:rsidRPr="004F169F">
        <w:rPr>
          <w:sz w:val="24"/>
        </w:rPr>
        <w:t>»</w:t>
      </w:r>
      <w:r w:rsidR="002C2A31">
        <w:rPr>
          <w:sz w:val="24"/>
        </w:rPr>
        <w:t xml:space="preserve"> в границах, </w:t>
      </w:r>
      <w:r w:rsidR="002C2A31" w:rsidRPr="002C2A31">
        <w:rPr>
          <w:sz w:val="24"/>
        </w:rPr>
        <w:t xml:space="preserve">указанных в  выписке из </w:t>
      </w:r>
      <w:r w:rsidR="002C2A31">
        <w:rPr>
          <w:sz w:val="24"/>
        </w:rPr>
        <w:t xml:space="preserve">Единого государственного реестра недвижимости от _______________ № _______________. </w:t>
      </w:r>
    </w:p>
    <w:p w14:paraId="7BFB5923" w14:textId="77777777" w:rsidR="00383221" w:rsidRDefault="00383221" w:rsidP="00383221">
      <w:pPr>
        <w:autoSpaceDE w:val="0"/>
        <w:autoSpaceDN w:val="0"/>
        <w:adjustRightInd w:val="0"/>
        <w:ind w:firstLine="567"/>
        <w:jc w:val="both"/>
        <w:rPr>
          <w:sz w:val="24"/>
        </w:rPr>
      </w:pPr>
    </w:p>
    <w:p w14:paraId="7497A107" w14:textId="77777777" w:rsidR="00383221" w:rsidRPr="004F169F" w:rsidRDefault="00383221" w:rsidP="00383221">
      <w:pPr>
        <w:autoSpaceDE w:val="0"/>
        <w:autoSpaceDN w:val="0"/>
        <w:adjustRightInd w:val="0"/>
        <w:ind w:firstLine="567"/>
        <w:jc w:val="both"/>
        <w:rPr>
          <w:b/>
          <w:sz w:val="32"/>
          <w:szCs w:val="24"/>
        </w:rPr>
      </w:pPr>
      <w:r w:rsidRPr="004F169F">
        <w:rPr>
          <w:sz w:val="24"/>
        </w:rPr>
        <w:t xml:space="preserve">Дополнительная информация: </w:t>
      </w:r>
      <w:r>
        <w:rPr>
          <w:sz w:val="24"/>
        </w:rPr>
        <w:t>_________________</w:t>
      </w:r>
      <w:r w:rsidRPr="004F169F">
        <w:rPr>
          <w:sz w:val="24"/>
        </w:rPr>
        <w:t>.</w:t>
      </w:r>
    </w:p>
    <w:p w14:paraId="78F7BB48" w14:textId="77777777" w:rsidR="00E120EC" w:rsidRDefault="00E120EC" w:rsidP="00B2094D">
      <w:pPr>
        <w:autoSpaceDE w:val="0"/>
        <w:autoSpaceDN w:val="0"/>
        <w:adjustRightInd w:val="0"/>
        <w:ind w:firstLine="709"/>
        <w:jc w:val="both"/>
        <w:rPr>
          <w:b/>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25"/>
        <w:gridCol w:w="4414"/>
      </w:tblGrid>
      <w:tr w:rsidR="004F169F" w:rsidRPr="00527836" w14:paraId="0279BDDD" w14:textId="77777777" w:rsidTr="00B20889">
        <w:trPr>
          <w:trHeight w:val="1638"/>
        </w:trPr>
        <w:tc>
          <w:tcPr>
            <w:tcW w:w="5225" w:type="dxa"/>
            <w:tcBorders>
              <w:top w:val="nil"/>
              <w:left w:val="nil"/>
              <w:bottom w:val="nil"/>
              <w:right w:val="single" w:sz="4" w:space="0" w:color="auto"/>
            </w:tcBorders>
            <w:vAlign w:val="center"/>
            <w:hideMark/>
          </w:tcPr>
          <w:p w14:paraId="21630CC4" w14:textId="77777777" w:rsidR="004F169F" w:rsidRPr="004F169F" w:rsidRDefault="004F169F" w:rsidP="00B53D8A">
            <w:pPr>
              <w:jc w:val="center"/>
              <w:rPr>
                <w:sz w:val="24"/>
                <w:szCs w:val="24"/>
              </w:rPr>
            </w:pPr>
            <w:r w:rsidRPr="004F169F">
              <w:rPr>
                <w:rFonts w:ascii="TimesNewRomanPS-ItalicMT" w:hAnsi="TimesNewRomanPS-ItalicMT"/>
                <w:i/>
                <w:iCs/>
                <w:color w:val="000000"/>
                <w:sz w:val="24"/>
                <w:szCs w:val="28"/>
              </w:rPr>
              <w:t>{Ф.И.О. должность уполномоченного</w:t>
            </w:r>
            <w:r w:rsidRPr="004F169F">
              <w:rPr>
                <w:rFonts w:ascii="TimesNewRomanPS-ItalicMT" w:hAnsi="TimesNewRomanPS-ItalicMT"/>
                <w:i/>
                <w:iCs/>
                <w:color w:val="000000"/>
                <w:sz w:val="24"/>
                <w:szCs w:val="28"/>
              </w:rPr>
              <w:br/>
              <w:t>сотрудника}</w:t>
            </w:r>
          </w:p>
        </w:tc>
        <w:tc>
          <w:tcPr>
            <w:tcW w:w="4414" w:type="dxa"/>
            <w:tcBorders>
              <w:top w:val="single" w:sz="4" w:space="0" w:color="auto"/>
              <w:left w:val="single" w:sz="4" w:space="0" w:color="auto"/>
              <w:bottom w:val="single" w:sz="4" w:space="0" w:color="auto"/>
              <w:right w:val="single" w:sz="4" w:space="0" w:color="auto"/>
            </w:tcBorders>
            <w:vAlign w:val="center"/>
            <w:hideMark/>
          </w:tcPr>
          <w:p w14:paraId="6FED6CF4" w14:textId="77777777" w:rsidR="004F169F" w:rsidRPr="004F169F" w:rsidRDefault="004F169F" w:rsidP="00B53D8A">
            <w:pPr>
              <w:jc w:val="center"/>
              <w:rPr>
                <w:sz w:val="24"/>
                <w:szCs w:val="24"/>
              </w:rPr>
            </w:pPr>
            <w:r w:rsidRPr="004F169F">
              <w:rPr>
                <w:rFonts w:ascii="TimesNewRomanPSMT" w:hAnsi="TimesNewRomanPSMT"/>
                <w:color w:val="000000"/>
                <w:sz w:val="24"/>
                <w:szCs w:val="28"/>
              </w:rPr>
              <w:t>Сведения об</w:t>
            </w:r>
            <w:r w:rsidRPr="004F169F">
              <w:rPr>
                <w:rFonts w:ascii="TimesNewRomanPSMT" w:hAnsi="TimesNewRomanPSMT"/>
                <w:color w:val="000000"/>
                <w:sz w:val="24"/>
                <w:szCs w:val="28"/>
              </w:rPr>
              <w:br/>
              <w:t>электронной</w:t>
            </w:r>
            <w:r w:rsidRPr="004F169F">
              <w:rPr>
                <w:rFonts w:ascii="TimesNewRomanPSMT" w:hAnsi="TimesNewRomanPSMT"/>
                <w:color w:val="000000"/>
                <w:sz w:val="24"/>
                <w:szCs w:val="28"/>
              </w:rPr>
              <w:br/>
              <w:t>подписи</w:t>
            </w:r>
          </w:p>
        </w:tc>
      </w:tr>
    </w:tbl>
    <w:p w14:paraId="6D4FA282" w14:textId="77777777" w:rsidR="00E120EC" w:rsidRDefault="00E120EC" w:rsidP="00B2094D">
      <w:pPr>
        <w:autoSpaceDE w:val="0"/>
        <w:autoSpaceDN w:val="0"/>
        <w:adjustRightInd w:val="0"/>
        <w:ind w:firstLine="709"/>
        <w:jc w:val="both"/>
        <w:rPr>
          <w:b/>
          <w:sz w:val="24"/>
          <w:szCs w:val="24"/>
        </w:rPr>
      </w:pPr>
    </w:p>
    <w:p w14:paraId="231A3DE7" w14:textId="77777777" w:rsidR="00E120EC" w:rsidRDefault="00E120EC" w:rsidP="00B2094D">
      <w:pPr>
        <w:autoSpaceDE w:val="0"/>
        <w:autoSpaceDN w:val="0"/>
        <w:adjustRightInd w:val="0"/>
        <w:ind w:firstLine="709"/>
        <w:jc w:val="both"/>
        <w:rPr>
          <w:b/>
          <w:sz w:val="24"/>
          <w:szCs w:val="24"/>
        </w:rPr>
      </w:pPr>
    </w:p>
    <w:p w14:paraId="40C59751" w14:textId="77777777" w:rsidR="00E120EC" w:rsidRDefault="00E120EC" w:rsidP="00B2094D">
      <w:pPr>
        <w:autoSpaceDE w:val="0"/>
        <w:autoSpaceDN w:val="0"/>
        <w:adjustRightInd w:val="0"/>
        <w:ind w:firstLine="709"/>
        <w:jc w:val="both"/>
        <w:rPr>
          <w:b/>
          <w:sz w:val="24"/>
          <w:szCs w:val="24"/>
        </w:rPr>
      </w:pPr>
    </w:p>
    <w:p w14:paraId="774AD471" w14:textId="77777777" w:rsidR="00E120EC" w:rsidRDefault="00E120EC" w:rsidP="00B2094D">
      <w:pPr>
        <w:autoSpaceDE w:val="0"/>
        <w:autoSpaceDN w:val="0"/>
        <w:adjustRightInd w:val="0"/>
        <w:ind w:firstLine="709"/>
        <w:jc w:val="both"/>
        <w:rPr>
          <w:b/>
          <w:sz w:val="24"/>
          <w:szCs w:val="24"/>
        </w:rPr>
      </w:pPr>
    </w:p>
    <w:p w14:paraId="0CC4E0F9" w14:textId="77777777" w:rsidR="00E120EC" w:rsidRDefault="00E120EC" w:rsidP="00B2094D">
      <w:pPr>
        <w:autoSpaceDE w:val="0"/>
        <w:autoSpaceDN w:val="0"/>
        <w:adjustRightInd w:val="0"/>
        <w:ind w:firstLine="709"/>
        <w:jc w:val="both"/>
        <w:rPr>
          <w:b/>
          <w:sz w:val="24"/>
          <w:szCs w:val="24"/>
        </w:rPr>
      </w:pPr>
    </w:p>
    <w:p w14:paraId="77F775EA" w14:textId="77777777" w:rsidR="00E120EC" w:rsidRDefault="00E120EC" w:rsidP="00B2094D">
      <w:pPr>
        <w:autoSpaceDE w:val="0"/>
        <w:autoSpaceDN w:val="0"/>
        <w:adjustRightInd w:val="0"/>
        <w:ind w:firstLine="709"/>
        <w:jc w:val="both"/>
        <w:rPr>
          <w:b/>
          <w:sz w:val="24"/>
          <w:szCs w:val="24"/>
        </w:rPr>
      </w:pPr>
    </w:p>
    <w:p w14:paraId="6B737A75" w14:textId="77777777" w:rsidR="00E120EC" w:rsidRDefault="00E120EC" w:rsidP="00B2094D">
      <w:pPr>
        <w:autoSpaceDE w:val="0"/>
        <w:autoSpaceDN w:val="0"/>
        <w:adjustRightInd w:val="0"/>
        <w:ind w:firstLine="709"/>
        <w:jc w:val="both"/>
        <w:rPr>
          <w:b/>
          <w:sz w:val="24"/>
          <w:szCs w:val="24"/>
        </w:rPr>
      </w:pPr>
    </w:p>
    <w:p w14:paraId="482DBC6F" w14:textId="77777777" w:rsidR="00E120EC" w:rsidRDefault="00E120EC" w:rsidP="00B2094D">
      <w:pPr>
        <w:autoSpaceDE w:val="0"/>
        <w:autoSpaceDN w:val="0"/>
        <w:adjustRightInd w:val="0"/>
        <w:ind w:firstLine="709"/>
        <w:jc w:val="both"/>
        <w:rPr>
          <w:b/>
          <w:sz w:val="24"/>
          <w:szCs w:val="24"/>
        </w:rPr>
      </w:pPr>
    </w:p>
    <w:p w14:paraId="1DA2D7C0" w14:textId="77777777" w:rsidR="00E120EC" w:rsidRDefault="00E120EC" w:rsidP="00B2094D">
      <w:pPr>
        <w:autoSpaceDE w:val="0"/>
        <w:autoSpaceDN w:val="0"/>
        <w:adjustRightInd w:val="0"/>
        <w:ind w:firstLine="709"/>
        <w:jc w:val="both"/>
        <w:rPr>
          <w:b/>
          <w:sz w:val="24"/>
          <w:szCs w:val="24"/>
        </w:rPr>
      </w:pPr>
    </w:p>
    <w:p w14:paraId="0B3BAA09" w14:textId="77777777" w:rsidR="00E120EC" w:rsidRDefault="00E120EC" w:rsidP="00B2094D">
      <w:pPr>
        <w:autoSpaceDE w:val="0"/>
        <w:autoSpaceDN w:val="0"/>
        <w:adjustRightInd w:val="0"/>
        <w:ind w:firstLine="709"/>
        <w:jc w:val="both"/>
        <w:rPr>
          <w:b/>
          <w:sz w:val="24"/>
          <w:szCs w:val="24"/>
        </w:rPr>
      </w:pPr>
    </w:p>
    <w:p w14:paraId="0AF6C11D" w14:textId="77777777" w:rsidR="00E120EC" w:rsidRDefault="00E120EC" w:rsidP="00B2094D">
      <w:pPr>
        <w:autoSpaceDE w:val="0"/>
        <w:autoSpaceDN w:val="0"/>
        <w:adjustRightInd w:val="0"/>
        <w:ind w:firstLine="709"/>
        <w:jc w:val="both"/>
        <w:rPr>
          <w:b/>
          <w:sz w:val="24"/>
          <w:szCs w:val="24"/>
        </w:rPr>
      </w:pPr>
    </w:p>
    <w:p w14:paraId="375B1E99" w14:textId="77777777" w:rsidR="00E120EC" w:rsidRDefault="00E120EC" w:rsidP="00B2094D">
      <w:pPr>
        <w:autoSpaceDE w:val="0"/>
        <w:autoSpaceDN w:val="0"/>
        <w:adjustRightInd w:val="0"/>
        <w:ind w:firstLine="709"/>
        <w:jc w:val="both"/>
        <w:rPr>
          <w:b/>
          <w:sz w:val="24"/>
          <w:szCs w:val="24"/>
        </w:rPr>
      </w:pPr>
    </w:p>
    <w:p w14:paraId="3DB19BBD" w14:textId="77777777" w:rsidR="00E120EC" w:rsidRDefault="00E120EC" w:rsidP="00B2094D">
      <w:pPr>
        <w:autoSpaceDE w:val="0"/>
        <w:autoSpaceDN w:val="0"/>
        <w:adjustRightInd w:val="0"/>
        <w:ind w:firstLine="709"/>
        <w:jc w:val="both"/>
        <w:rPr>
          <w:b/>
          <w:sz w:val="24"/>
          <w:szCs w:val="24"/>
        </w:rPr>
      </w:pPr>
    </w:p>
    <w:p w14:paraId="61B0786D" w14:textId="3C9ED4DF" w:rsidR="00E120EC" w:rsidRDefault="00E120EC" w:rsidP="00B2094D">
      <w:pPr>
        <w:autoSpaceDE w:val="0"/>
        <w:autoSpaceDN w:val="0"/>
        <w:adjustRightInd w:val="0"/>
        <w:ind w:firstLine="709"/>
        <w:jc w:val="both"/>
        <w:rPr>
          <w:b/>
          <w:sz w:val="24"/>
          <w:szCs w:val="24"/>
        </w:rPr>
      </w:pPr>
    </w:p>
    <w:p w14:paraId="34593A77" w14:textId="77777777" w:rsidR="00814066" w:rsidRDefault="00814066" w:rsidP="00B2094D">
      <w:pPr>
        <w:autoSpaceDE w:val="0"/>
        <w:autoSpaceDN w:val="0"/>
        <w:adjustRightInd w:val="0"/>
        <w:ind w:firstLine="709"/>
        <w:jc w:val="both"/>
        <w:rPr>
          <w:b/>
          <w:sz w:val="24"/>
          <w:szCs w:val="24"/>
        </w:rPr>
      </w:pPr>
    </w:p>
    <w:p w14:paraId="770A24EB" w14:textId="77777777" w:rsidR="002C2A31" w:rsidRDefault="002C2A31" w:rsidP="00B2094D">
      <w:pPr>
        <w:autoSpaceDE w:val="0"/>
        <w:autoSpaceDN w:val="0"/>
        <w:adjustRightInd w:val="0"/>
        <w:ind w:firstLine="709"/>
        <w:jc w:val="both"/>
        <w:rPr>
          <w:b/>
          <w:sz w:val="24"/>
          <w:szCs w:val="24"/>
        </w:rPr>
      </w:pPr>
    </w:p>
    <w:p w14:paraId="5B373EFC" w14:textId="77777777" w:rsidR="002C2A31" w:rsidRDefault="002C2A31" w:rsidP="00B2094D">
      <w:pPr>
        <w:autoSpaceDE w:val="0"/>
        <w:autoSpaceDN w:val="0"/>
        <w:adjustRightInd w:val="0"/>
        <w:ind w:firstLine="709"/>
        <w:jc w:val="both"/>
        <w:rPr>
          <w:b/>
          <w:sz w:val="24"/>
          <w:szCs w:val="24"/>
        </w:rPr>
      </w:pPr>
    </w:p>
    <w:p w14:paraId="43A7554C" w14:textId="77777777" w:rsidR="002C2A31" w:rsidRDefault="002C2A31" w:rsidP="00B2094D">
      <w:pPr>
        <w:autoSpaceDE w:val="0"/>
        <w:autoSpaceDN w:val="0"/>
        <w:adjustRightInd w:val="0"/>
        <w:ind w:firstLine="709"/>
        <w:jc w:val="both"/>
        <w:rPr>
          <w:b/>
          <w:sz w:val="24"/>
          <w:szCs w:val="24"/>
        </w:rPr>
      </w:pPr>
    </w:p>
    <w:p w14:paraId="058020ED" w14:textId="77777777" w:rsidR="002C2A31" w:rsidRDefault="002C2A31" w:rsidP="00B2094D">
      <w:pPr>
        <w:autoSpaceDE w:val="0"/>
        <w:autoSpaceDN w:val="0"/>
        <w:adjustRightInd w:val="0"/>
        <w:ind w:firstLine="709"/>
        <w:jc w:val="both"/>
        <w:rPr>
          <w:b/>
          <w:sz w:val="24"/>
          <w:szCs w:val="24"/>
        </w:rPr>
      </w:pPr>
    </w:p>
    <w:p w14:paraId="27587C3C" w14:textId="77777777" w:rsidR="00B20889" w:rsidRDefault="00B20889" w:rsidP="00635D8B">
      <w:pPr>
        <w:autoSpaceDE w:val="0"/>
        <w:autoSpaceDN w:val="0"/>
        <w:adjustRightInd w:val="0"/>
        <w:rPr>
          <w:sz w:val="24"/>
          <w:szCs w:val="24"/>
        </w:rPr>
      </w:pPr>
    </w:p>
    <w:p w14:paraId="3E5ACE5C" w14:textId="3EA2E360" w:rsidR="00103CBC" w:rsidRPr="00B20889" w:rsidRDefault="00103CBC" w:rsidP="00103CBC">
      <w:pPr>
        <w:autoSpaceDE w:val="0"/>
        <w:autoSpaceDN w:val="0"/>
        <w:adjustRightInd w:val="0"/>
        <w:ind w:firstLine="709"/>
        <w:jc w:val="right"/>
        <w:rPr>
          <w:sz w:val="24"/>
          <w:szCs w:val="24"/>
        </w:rPr>
      </w:pPr>
      <w:r w:rsidRPr="00B20889">
        <w:rPr>
          <w:sz w:val="24"/>
          <w:szCs w:val="24"/>
        </w:rPr>
        <w:t>Приложение №</w:t>
      </w:r>
      <w:r w:rsidR="006D2251" w:rsidRPr="00B20889">
        <w:rPr>
          <w:sz w:val="24"/>
          <w:szCs w:val="24"/>
        </w:rPr>
        <w:t>3</w:t>
      </w:r>
    </w:p>
    <w:p w14:paraId="3CAB700C" w14:textId="77777777" w:rsidR="00103CBC" w:rsidRPr="00B20889" w:rsidRDefault="00103CBC" w:rsidP="00103CBC">
      <w:pPr>
        <w:autoSpaceDE w:val="0"/>
        <w:autoSpaceDN w:val="0"/>
        <w:adjustRightInd w:val="0"/>
        <w:ind w:firstLine="709"/>
        <w:jc w:val="right"/>
        <w:rPr>
          <w:sz w:val="24"/>
          <w:szCs w:val="24"/>
        </w:rPr>
      </w:pPr>
      <w:r w:rsidRPr="00B20889">
        <w:rPr>
          <w:sz w:val="24"/>
          <w:szCs w:val="24"/>
        </w:rPr>
        <w:t>к Административному регламенту</w:t>
      </w:r>
    </w:p>
    <w:p w14:paraId="0D94516B" w14:textId="77777777" w:rsidR="00E120EC" w:rsidRPr="00FD5338" w:rsidRDefault="00E120EC" w:rsidP="00B2094D">
      <w:pPr>
        <w:autoSpaceDE w:val="0"/>
        <w:autoSpaceDN w:val="0"/>
        <w:adjustRightInd w:val="0"/>
        <w:ind w:firstLine="709"/>
        <w:jc w:val="both"/>
        <w:rPr>
          <w:b/>
          <w:sz w:val="24"/>
          <w:szCs w:val="24"/>
        </w:rPr>
      </w:pPr>
    </w:p>
    <w:p w14:paraId="5FB0BD90" w14:textId="3EA4649F" w:rsidR="00832CA0" w:rsidRPr="00333CDF" w:rsidRDefault="00832CA0" w:rsidP="00832CA0">
      <w:pPr>
        <w:pStyle w:val="consplusnonformat0"/>
        <w:shd w:val="clear" w:color="auto" w:fill="FFFFFF"/>
        <w:spacing w:before="0" w:beforeAutospacing="0" w:after="0" w:afterAutospacing="0"/>
        <w:ind w:left="4962" w:right="-1"/>
        <w:jc w:val="both"/>
        <w:rPr>
          <w:rFonts w:ascii="Courier New" w:hAnsi="Courier New" w:cs="Courier New"/>
          <w:color w:val="000000"/>
        </w:rPr>
      </w:pPr>
      <w:r w:rsidRPr="00333CDF">
        <w:rPr>
          <w:color w:val="000000"/>
        </w:rPr>
        <w:t>В ______________________</w:t>
      </w:r>
      <w:r w:rsidR="00333CDF">
        <w:rPr>
          <w:color w:val="000000"/>
        </w:rPr>
        <w:t>_______</w:t>
      </w:r>
      <w:r w:rsidR="00B20889">
        <w:rPr>
          <w:color w:val="000000"/>
        </w:rPr>
        <w:t>_________</w:t>
      </w:r>
    </w:p>
    <w:p w14:paraId="1A6533DA" w14:textId="77777777" w:rsidR="00832CA0" w:rsidRPr="007F7C4C" w:rsidRDefault="00832CA0" w:rsidP="00B20889">
      <w:pPr>
        <w:pStyle w:val="consplusnonformat0"/>
        <w:shd w:val="clear" w:color="auto" w:fill="FFFFFF"/>
        <w:spacing w:before="0" w:beforeAutospacing="0" w:after="0" w:afterAutospacing="0"/>
        <w:ind w:left="4962" w:right="-1"/>
        <w:jc w:val="center"/>
        <w:rPr>
          <w:rFonts w:ascii="Courier New" w:hAnsi="Courier New" w:cs="Courier New"/>
          <w:color w:val="000000"/>
          <w:sz w:val="18"/>
          <w:szCs w:val="18"/>
        </w:rPr>
      </w:pPr>
      <w:r w:rsidRPr="007F7C4C">
        <w:rPr>
          <w:i/>
          <w:iCs/>
          <w:color w:val="000000"/>
          <w:sz w:val="18"/>
          <w:szCs w:val="18"/>
        </w:rPr>
        <w:t>(указать наименование ОМС)</w:t>
      </w:r>
    </w:p>
    <w:p w14:paraId="3782F34F" w14:textId="13F6CC81" w:rsidR="00832CA0" w:rsidRPr="00333CDF" w:rsidRDefault="00832CA0" w:rsidP="00832CA0">
      <w:pPr>
        <w:pStyle w:val="consplusnonformat0"/>
        <w:shd w:val="clear" w:color="auto" w:fill="FFFFFF"/>
        <w:spacing w:before="0" w:beforeAutospacing="0" w:after="0" w:afterAutospacing="0"/>
        <w:ind w:left="4962" w:right="-1"/>
        <w:jc w:val="both"/>
        <w:rPr>
          <w:rFonts w:ascii="Courier New" w:hAnsi="Courier New" w:cs="Courier New"/>
          <w:color w:val="000000"/>
        </w:rPr>
      </w:pPr>
      <w:r w:rsidRPr="00333CDF">
        <w:rPr>
          <w:color w:val="000000"/>
        </w:rPr>
        <w:t>От_______________</w:t>
      </w:r>
      <w:r w:rsidR="00333CDF">
        <w:rPr>
          <w:color w:val="000000"/>
        </w:rPr>
        <w:t>_______</w:t>
      </w:r>
      <w:r w:rsidR="00B20889">
        <w:rPr>
          <w:color w:val="000000"/>
        </w:rPr>
        <w:t>_______________</w:t>
      </w:r>
    </w:p>
    <w:p w14:paraId="642F1CDC" w14:textId="496692F0" w:rsidR="00832CA0" w:rsidRPr="007F7C4C" w:rsidRDefault="00832CA0" w:rsidP="00B20889">
      <w:pPr>
        <w:pStyle w:val="consplusnonformat0"/>
        <w:shd w:val="clear" w:color="auto" w:fill="FFFFFF"/>
        <w:spacing w:before="0" w:beforeAutospacing="0" w:after="0" w:afterAutospacing="0"/>
        <w:ind w:left="4962"/>
        <w:jc w:val="both"/>
        <w:rPr>
          <w:rFonts w:ascii="Courier New" w:hAnsi="Courier New" w:cs="Courier New"/>
          <w:color w:val="000000"/>
          <w:sz w:val="18"/>
          <w:szCs w:val="18"/>
        </w:rPr>
      </w:pPr>
      <w:r w:rsidRPr="007F7C4C">
        <w:rPr>
          <w:i/>
          <w:iCs/>
          <w:color w:val="000000"/>
          <w:sz w:val="18"/>
          <w:szCs w:val="18"/>
        </w:rPr>
        <w:t xml:space="preserve">(указать наименование </w:t>
      </w:r>
      <w:r w:rsidR="00FD5338" w:rsidRPr="00402A83">
        <w:rPr>
          <w:i/>
          <w:iCs/>
          <w:color w:val="000000"/>
          <w:sz w:val="18"/>
          <w:szCs w:val="18"/>
        </w:rPr>
        <w:t>ходатайствующего</w:t>
      </w:r>
      <w:r w:rsidRPr="007F7C4C">
        <w:rPr>
          <w:i/>
          <w:iCs/>
          <w:color w:val="000000"/>
          <w:sz w:val="18"/>
          <w:szCs w:val="18"/>
        </w:rPr>
        <w:t xml:space="preserve"> (для юридических лиц), Ф.И.О. (для физических лиц и индивидуальных предпринимателей)</w:t>
      </w:r>
    </w:p>
    <w:p w14:paraId="7E732146" w14:textId="4FDE2648" w:rsidR="00832CA0" w:rsidRPr="00333CDF" w:rsidRDefault="00832CA0" w:rsidP="00832CA0">
      <w:pPr>
        <w:pStyle w:val="consplusnonformat0"/>
        <w:shd w:val="clear" w:color="auto" w:fill="FFFFFF"/>
        <w:spacing w:before="0" w:beforeAutospacing="0" w:after="0" w:afterAutospacing="0"/>
        <w:ind w:left="4962"/>
        <w:jc w:val="both"/>
        <w:rPr>
          <w:rFonts w:ascii="Courier New" w:hAnsi="Courier New" w:cs="Courier New"/>
          <w:color w:val="000000"/>
        </w:rPr>
      </w:pPr>
      <w:r w:rsidRPr="00333CDF">
        <w:rPr>
          <w:color w:val="000000"/>
        </w:rPr>
        <w:t>___________</w:t>
      </w:r>
      <w:r w:rsidR="00333CDF">
        <w:rPr>
          <w:color w:val="000000"/>
        </w:rPr>
        <w:t>______</w:t>
      </w:r>
      <w:r w:rsidR="00B20889">
        <w:rPr>
          <w:color w:val="000000"/>
        </w:rPr>
        <w:t>_______________________</w:t>
      </w:r>
    </w:p>
    <w:p w14:paraId="0BB20886" w14:textId="293A3D19" w:rsidR="00832CA0" w:rsidRPr="007F7C4C" w:rsidRDefault="00832CA0" w:rsidP="00B20889">
      <w:pPr>
        <w:pStyle w:val="consplusnonformat0"/>
        <w:shd w:val="clear" w:color="auto" w:fill="FFFFFF"/>
        <w:spacing w:before="0" w:beforeAutospacing="0" w:after="0" w:afterAutospacing="0"/>
        <w:ind w:left="4962"/>
        <w:jc w:val="both"/>
        <w:rPr>
          <w:rFonts w:ascii="Courier New" w:hAnsi="Courier New" w:cs="Courier New"/>
          <w:color w:val="000000"/>
          <w:sz w:val="18"/>
          <w:szCs w:val="18"/>
        </w:rPr>
      </w:pPr>
      <w:r w:rsidRPr="007F7C4C">
        <w:rPr>
          <w:i/>
          <w:iCs/>
          <w:color w:val="000000"/>
          <w:sz w:val="18"/>
          <w:szCs w:val="18"/>
        </w:rPr>
        <w:t>(указать ад</w:t>
      </w:r>
      <w:r w:rsidR="008A2E95">
        <w:rPr>
          <w:i/>
          <w:iCs/>
          <w:color w:val="000000"/>
          <w:sz w:val="18"/>
          <w:szCs w:val="18"/>
        </w:rPr>
        <w:t>рес, телефон (факс), электронную почту</w:t>
      </w:r>
      <w:r w:rsidRPr="007F7C4C">
        <w:rPr>
          <w:i/>
          <w:iCs/>
          <w:color w:val="000000"/>
          <w:sz w:val="18"/>
          <w:szCs w:val="18"/>
        </w:rPr>
        <w:t xml:space="preserve"> и иные реквизиты, позволяющие осуществлять взаимодействие с </w:t>
      </w:r>
      <w:r w:rsidR="00FD5338" w:rsidRPr="007F7C4C">
        <w:rPr>
          <w:i/>
          <w:iCs/>
          <w:color w:val="000000"/>
          <w:sz w:val="18"/>
          <w:szCs w:val="18"/>
        </w:rPr>
        <w:t>ходатайствующим</w:t>
      </w:r>
      <w:r w:rsidRPr="007F7C4C">
        <w:rPr>
          <w:i/>
          <w:iCs/>
          <w:color w:val="000000"/>
          <w:sz w:val="18"/>
          <w:szCs w:val="18"/>
        </w:rPr>
        <w:t>)</w:t>
      </w:r>
    </w:p>
    <w:p w14:paraId="0E041D10" w14:textId="77777777" w:rsidR="00E120EC" w:rsidRDefault="00E120EC" w:rsidP="00B2094D">
      <w:pPr>
        <w:autoSpaceDE w:val="0"/>
        <w:autoSpaceDN w:val="0"/>
        <w:adjustRightInd w:val="0"/>
        <w:ind w:firstLine="709"/>
        <w:jc w:val="both"/>
        <w:rPr>
          <w:b/>
          <w:sz w:val="24"/>
          <w:szCs w:val="24"/>
        </w:rPr>
      </w:pPr>
    </w:p>
    <w:p w14:paraId="3517E841" w14:textId="77777777" w:rsidR="007F7C4C" w:rsidRPr="00333CDF" w:rsidRDefault="007F7C4C" w:rsidP="00B2094D">
      <w:pPr>
        <w:autoSpaceDE w:val="0"/>
        <w:autoSpaceDN w:val="0"/>
        <w:adjustRightInd w:val="0"/>
        <w:ind w:firstLine="709"/>
        <w:jc w:val="both"/>
        <w:rPr>
          <w:b/>
          <w:sz w:val="24"/>
          <w:szCs w:val="24"/>
        </w:rPr>
      </w:pPr>
    </w:p>
    <w:p w14:paraId="1B042D23" w14:textId="085049B6" w:rsidR="00832CA0" w:rsidRPr="00832CA0" w:rsidRDefault="00832CA0" w:rsidP="00B20889">
      <w:pPr>
        <w:shd w:val="clear" w:color="auto" w:fill="FFFFFF"/>
        <w:jc w:val="center"/>
        <w:rPr>
          <w:rFonts w:ascii="Calibri" w:hAnsi="Calibri" w:cs="Calibri"/>
          <w:color w:val="000000"/>
          <w:szCs w:val="22"/>
        </w:rPr>
      </w:pPr>
      <w:r w:rsidRPr="00402A83">
        <w:rPr>
          <w:b/>
          <w:bCs/>
          <w:color w:val="000000"/>
          <w:sz w:val="24"/>
          <w:szCs w:val="28"/>
        </w:rPr>
        <w:t>ХОДАТАЙСТВО</w:t>
      </w:r>
    </w:p>
    <w:p w14:paraId="0A444AE5" w14:textId="77777777" w:rsidR="00832CA0" w:rsidRPr="00832CA0" w:rsidRDefault="00832CA0" w:rsidP="00B20889">
      <w:pPr>
        <w:shd w:val="clear" w:color="auto" w:fill="FFFFFF"/>
        <w:jc w:val="center"/>
        <w:rPr>
          <w:rFonts w:ascii="Calibri" w:hAnsi="Calibri" w:cs="Calibri"/>
          <w:color w:val="000000"/>
          <w:szCs w:val="22"/>
        </w:rPr>
      </w:pPr>
      <w:r w:rsidRPr="00832CA0">
        <w:rPr>
          <w:b/>
          <w:bCs/>
          <w:color w:val="000000"/>
          <w:sz w:val="24"/>
          <w:szCs w:val="28"/>
        </w:rPr>
        <w:t>об отнесении земель или земельных участков</w:t>
      </w:r>
    </w:p>
    <w:p w14:paraId="78F9E8FD" w14:textId="77777777" w:rsidR="00832CA0" w:rsidRPr="00832CA0" w:rsidRDefault="00832CA0" w:rsidP="00B20889">
      <w:pPr>
        <w:shd w:val="clear" w:color="auto" w:fill="FFFFFF"/>
        <w:jc w:val="center"/>
        <w:rPr>
          <w:rFonts w:ascii="Calibri" w:hAnsi="Calibri" w:cs="Calibri"/>
          <w:color w:val="000000"/>
          <w:szCs w:val="22"/>
        </w:rPr>
      </w:pPr>
      <w:r w:rsidRPr="00832CA0">
        <w:rPr>
          <w:b/>
          <w:bCs/>
          <w:color w:val="000000"/>
          <w:sz w:val="24"/>
          <w:szCs w:val="28"/>
        </w:rPr>
        <w:t>в составе таких земель к определенной категории</w:t>
      </w:r>
    </w:p>
    <w:p w14:paraId="4EDBA236" w14:textId="77777777" w:rsidR="00E120EC" w:rsidRPr="00333CDF" w:rsidRDefault="00E120EC" w:rsidP="00B20889">
      <w:pPr>
        <w:autoSpaceDE w:val="0"/>
        <w:autoSpaceDN w:val="0"/>
        <w:adjustRightInd w:val="0"/>
        <w:ind w:firstLine="709"/>
        <w:jc w:val="both"/>
        <w:rPr>
          <w:b/>
          <w:sz w:val="24"/>
          <w:szCs w:val="24"/>
        </w:rPr>
      </w:pPr>
    </w:p>
    <w:p w14:paraId="7DAA4368" w14:textId="77777777" w:rsidR="00333CDF" w:rsidRPr="00333CDF" w:rsidRDefault="00333CDF" w:rsidP="00B20889">
      <w:pPr>
        <w:shd w:val="clear" w:color="auto" w:fill="FFFFFF"/>
        <w:ind w:firstLine="709"/>
        <w:jc w:val="both"/>
        <w:rPr>
          <w:rFonts w:ascii="Courier New" w:hAnsi="Courier New" w:cs="Courier New"/>
          <w:color w:val="000000"/>
          <w:sz w:val="24"/>
          <w:szCs w:val="24"/>
        </w:rPr>
      </w:pPr>
      <w:r w:rsidRPr="00333CDF">
        <w:rPr>
          <w:color w:val="000000"/>
          <w:sz w:val="24"/>
          <w:szCs w:val="24"/>
        </w:rPr>
        <w:t>Прошу отнести землю (земельный участок), имеющую(</w:t>
      </w:r>
      <w:proofErr w:type="spellStart"/>
      <w:r w:rsidRPr="00333CDF">
        <w:rPr>
          <w:color w:val="000000"/>
          <w:sz w:val="24"/>
          <w:szCs w:val="24"/>
        </w:rPr>
        <w:t>ий</w:t>
      </w:r>
      <w:proofErr w:type="spellEnd"/>
      <w:r w:rsidRPr="00333CDF">
        <w:rPr>
          <w:color w:val="000000"/>
          <w:sz w:val="24"/>
          <w:szCs w:val="24"/>
        </w:rPr>
        <w:t>) следующие характеристики:</w:t>
      </w:r>
    </w:p>
    <w:p w14:paraId="7459E17C" w14:textId="0C0C4E4E" w:rsidR="00333CDF" w:rsidRPr="00333CDF" w:rsidRDefault="00333CDF" w:rsidP="00B20889">
      <w:pPr>
        <w:shd w:val="clear" w:color="auto" w:fill="FFFFFF"/>
        <w:rPr>
          <w:rFonts w:ascii="Courier New" w:hAnsi="Courier New" w:cs="Courier New"/>
          <w:color w:val="000000"/>
          <w:sz w:val="24"/>
          <w:szCs w:val="24"/>
        </w:rPr>
      </w:pPr>
      <w:r w:rsidRPr="00333CDF">
        <w:rPr>
          <w:color w:val="000000"/>
          <w:sz w:val="24"/>
          <w:szCs w:val="24"/>
        </w:rPr>
        <w:t xml:space="preserve"> Адрес, границы и </w:t>
      </w:r>
      <w:r w:rsidR="00B20889">
        <w:rPr>
          <w:color w:val="000000"/>
          <w:sz w:val="24"/>
          <w:szCs w:val="24"/>
        </w:rPr>
        <w:t>м</w:t>
      </w:r>
      <w:r w:rsidRPr="00333CDF">
        <w:rPr>
          <w:color w:val="000000"/>
          <w:sz w:val="24"/>
          <w:szCs w:val="24"/>
        </w:rPr>
        <w:t>есторасположение</w:t>
      </w:r>
      <w:r w:rsidR="00B20889">
        <w:rPr>
          <w:color w:val="000000"/>
          <w:sz w:val="24"/>
          <w:szCs w:val="24"/>
        </w:rPr>
        <w:t>: _________________________________________________________________________________</w:t>
      </w:r>
    </w:p>
    <w:p w14:paraId="3B19EA76" w14:textId="52070F0F" w:rsidR="00333CDF" w:rsidRPr="00333CDF" w:rsidRDefault="00333CDF" w:rsidP="00B20889">
      <w:pPr>
        <w:shd w:val="clear" w:color="auto" w:fill="FFFFFF"/>
        <w:jc w:val="both"/>
        <w:rPr>
          <w:rFonts w:ascii="Courier New" w:hAnsi="Courier New" w:cs="Courier New"/>
          <w:color w:val="000000"/>
          <w:sz w:val="24"/>
          <w:szCs w:val="24"/>
        </w:rPr>
      </w:pPr>
      <w:r w:rsidRPr="00333CDF">
        <w:rPr>
          <w:color w:val="000000"/>
          <w:sz w:val="24"/>
          <w:szCs w:val="24"/>
        </w:rPr>
        <w:t>площадь___________________________________________________________</w:t>
      </w:r>
      <w:r w:rsidR="00B20889">
        <w:rPr>
          <w:color w:val="000000"/>
          <w:sz w:val="24"/>
          <w:szCs w:val="24"/>
        </w:rPr>
        <w:t>_______________</w:t>
      </w:r>
    </w:p>
    <w:p w14:paraId="6C448DC7" w14:textId="77777777" w:rsidR="00333CDF" w:rsidRPr="007F7C4C" w:rsidRDefault="00333CDF" w:rsidP="00B20889">
      <w:pPr>
        <w:shd w:val="clear" w:color="auto" w:fill="FFFFFF"/>
        <w:jc w:val="center"/>
        <w:rPr>
          <w:rFonts w:ascii="Courier New" w:hAnsi="Courier New" w:cs="Courier New"/>
          <w:color w:val="000000"/>
          <w:sz w:val="18"/>
          <w:szCs w:val="18"/>
        </w:rPr>
      </w:pPr>
      <w:r w:rsidRPr="007F7C4C">
        <w:rPr>
          <w:i/>
          <w:iCs/>
          <w:color w:val="000000"/>
          <w:sz w:val="18"/>
          <w:szCs w:val="18"/>
        </w:rPr>
        <w:t>(указывается только для земельных участков)</w:t>
      </w:r>
    </w:p>
    <w:p w14:paraId="236D5726" w14:textId="018031C7" w:rsidR="00333CDF" w:rsidRDefault="00333CDF" w:rsidP="00B20889">
      <w:pPr>
        <w:shd w:val="clear" w:color="auto" w:fill="FFFFFF"/>
        <w:jc w:val="both"/>
        <w:rPr>
          <w:color w:val="000000"/>
          <w:sz w:val="24"/>
          <w:szCs w:val="24"/>
        </w:rPr>
      </w:pPr>
      <w:r w:rsidRPr="00333CDF">
        <w:rPr>
          <w:color w:val="000000"/>
          <w:sz w:val="24"/>
          <w:szCs w:val="24"/>
        </w:rPr>
        <w:t>кадастровый номер</w:t>
      </w:r>
      <w:r w:rsidR="00B20889">
        <w:rPr>
          <w:color w:val="000000"/>
          <w:sz w:val="24"/>
          <w:szCs w:val="24"/>
        </w:rPr>
        <w:t xml:space="preserve">  </w:t>
      </w:r>
      <w:r w:rsidRPr="00333CDF">
        <w:rPr>
          <w:color w:val="000000"/>
          <w:sz w:val="24"/>
          <w:szCs w:val="24"/>
        </w:rPr>
        <w:t xml:space="preserve"> _________________________________________________</w:t>
      </w:r>
      <w:r w:rsidR="00B20889">
        <w:rPr>
          <w:color w:val="000000"/>
          <w:sz w:val="24"/>
          <w:szCs w:val="24"/>
        </w:rPr>
        <w:t>______________</w:t>
      </w:r>
    </w:p>
    <w:p w14:paraId="215F0B95" w14:textId="34B50155" w:rsidR="00333CDF" w:rsidRPr="007F7C4C" w:rsidRDefault="00333CDF" w:rsidP="00B20889">
      <w:pPr>
        <w:shd w:val="clear" w:color="auto" w:fill="FFFFFF"/>
        <w:jc w:val="center"/>
        <w:rPr>
          <w:rFonts w:ascii="Courier New" w:hAnsi="Courier New" w:cs="Courier New"/>
          <w:color w:val="000000"/>
          <w:sz w:val="18"/>
          <w:szCs w:val="18"/>
        </w:rPr>
      </w:pPr>
      <w:r w:rsidRPr="007F7C4C">
        <w:rPr>
          <w:color w:val="000000"/>
          <w:sz w:val="18"/>
          <w:szCs w:val="18"/>
        </w:rPr>
        <w:t>(</w:t>
      </w:r>
      <w:r w:rsidRPr="007F7C4C">
        <w:rPr>
          <w:i/>
          <w:iCs/>
          <w:color w:val="000000"/>
          <w:sz w:val="18"/>
          <w:szCs w:val="18"/>
        </w:rPr>
        <w:t>указывается только для земельных участков)</w:t>
      </w:r>
    </w:p>
    <w:p w14:paraId="564C1151" w14:textId="0BF167F8" w:rsidR="00333CDF" w:rsidRPr="00333CDF" w:rsidRDefault="00333CDF" w:rsidP="00B20889">
      <w:pPr>
        <w:shd w:val="clear" w:color="auto" w:fill="FFFFFF"/>
        <w:jc w:val="both"/>
        <w:rPr>
          <w:rFonts w:ascii="Courier New" w:hAnsi="Courier New" w:cs="Courier New"/>
          <w:color w:val="000000"/>
          <w:sz w:val="24"/>
          <w:szCs w:val="24"/>
        </w:rPr>
      </w:pPr>
      <w:r w:rsidRPr="00333CDF">
        <w:rPr>
          <w:color w:val="000000"/>
          <w:sz w:val="24"/>
          <w:szCs w:val="24"/>
        </w:rPr>
        <w:t xml:space="preserve">к категории </w:t>
      </w:r>
      <w:r w:rsidR="00B20889" w:rsidRPr="00333CDF">
        <w:rPr>
          <w:color w:val="000000"/>
          <w:sz w:val="24"/>
          <w:szCs w:val="24"/>
        </w:rPr>
        <w:t>земель</w:t>
      </w:r>
      <w:r w:rsidR="00B20889">
        <w:rPr>
          <w:color w:val="000000"/>
          <w:sz w:val="24"/>
          <w:szCs w:val="24"/>
        </w:rPr>
        <w:t xml:space="preserve"> </w:t>
      </w:r>
      <w:r w:rsidR="00B20889" w:rsidRPr="00333CDF">
        <w:rPr>
          <w:color w:val="000000"/>
          <w:sz w:val="24"/>
          <w:szCs w:val="24"/>
        </w:rPr>
        <w:t>_</w:t>
      </w:r>
      <w:r w:rsidRPr="00333CDF">
        <w:rPr>
          <w:color w:val="000000"/>
          <w:sz w:val="24"/>
          <w:szCs w:val="24"/>
        </w:rPr>
        <w:t>_______________________________________________</w:t>
      </w:r>
      <w:r w:rsidR="00B20889">
        <w:rPr>
          <w:color w:val="000000"/>
          <w:sz w:val="24"/>
          <w:szCs w:val="24"/>
        </w:rPr>
        <w:t>________________</w:t>
      </w:r>
    </w:p>
    <w:p w14:paraId="466051F0" w14:textId="1E55187A" w:rsidR="00333CDF" w:rsidRPr="007F7C4C" w:rsidRDefault="00333CDF" w:rsidP="00B20889">
      <w:pPr>
        <w:shd w:val="clear" w:color="auto" w:fill="FFFFFF"/>
        <w:jc w:val="center"/>
        <w:rPr>
          <w:rFonts w:ascii="Courier New" w:hAnsi="Courier New" w:cs="Courier New"/>
          <w:color w:val="000000"/>
          <w:sz w:val="18"/>
          <w:szCs w:val="18"/>
        </w:rPr>
      </w:pPr>
      <w:r w:rsidRPr="007F7C4C">
        <w:rPr>
          <w:i/>
          <w:iCs/>
          <w:color w:val="000000"/>
          <w:sz w:val="18"/>
          <w:szCs w:val="18"/>
        </w:rPr>
        <w:t>(</w:t>
      </w:r>
      <w:r w:rsidR="00B20889" w:rsidRPr="007F7C4C">
        <w:rPr>
          <w:i/>
          <w:iCs/>
          <w:color w:val="000000"/>
          <w:sz w:val="18"/>
          <w:szCs w:val="18"/>
        </w:rPr>
        <w:t>указывается категория земель, к</w:t>
      </w:r>
      <w:r w:rsidRPr="007F7C4C">
        <w:rPr>
          <w:i/>
          <w:iCs/>
          <w:color w:val="000000"/>
          <w:sz w:val="18"/>
          <w:szCs w:val="18"/>
        </w:rPr>
        <w:t xml:space="preserve"> которой предполагается от</w:t>
      </w:r>
      <w:r w:rsidR="007F7C4C">
        <w:rPr>
          <w:i/>
          <w:iCs/>
          <w:color w:val="000000"/>
          <w:sz w:val="18"/>
          <w:szCs w:val="18"/>
        </w:rPr>
        <w:t>нести землю (земельный участок)</w:t>
      </w:r>
    </w:p>
    <w:p w14:paraId="7834419F" w14:textId="54A30638" w:rsidR="00333CDF" w:rsidRPr="00333CDF" w:rsidRDefault="00333CDF" w:rsidP="00B20889">
      <w:pPr>
        <w:shd w:val="clear" w:color="auto" w:fill="FFFFFF"/>
        <w:jc w:val="both"/>
        <w:rPr>
          <w:rFonts w:ascii="Courier New" w:hAnsi="Courier New" w:cs="Courier New"/>
          <w:color w:val="000000"/>
          <w:sz w:val="24"/>
          <w:szCs w:val="24"/>
        </w:rPr>
      </w:pPr>
      <w:r w:rsidRPr="00333CDF">
        <w:rPr>
          <w:color w:val="000000"/>
          <w:sz w:val="24"/>
          <w:szCs w:val="24"/>
        </w:rPr>
        <w:t>для ______________________________________________________</w:t>
      </w:r>
      <w:r>
        <w:rPr>
          <w:color w:val="000000"/>
          <w:sz w:val="24"/>
          <w:szCs w:val="24"/>
        </w:rPr>
        <w:t>______________________</w:t>
      </w:r>
      <w:r w:rsidR="00B20889">
        <w:rPr>
          <w:color w:val="000000"/>
          <w:sz w:val="24"/>
          <w:szCs w:val="24"/>
        </w:rPr>
        <w:t>__</w:t>
      </w:r>
    </w:p>
    <w:p w14:paraId="07C65E03" w14:textId="33B4FCE1" w:rsidR="00333CDF" w:rsidRPr="007F7C4C" w:rsidRDefault="00333CDF" w:rsidP="00B20889">
      <w:pPr>
        <w:shd w:val="clear" w:color="auto" w:fill="FFFFFF"/>
        <w:jc w:val="center"/>
        <w:rPr>
          <w:rFonts w:ascii="Courier New" w:hAnsi="Courier New" w:cs="Courier New"/>
          <w:color w:val="000000"/>
          <w:sz w:val="18"/>
          <w:szCs w:val="18"/>
        </w:rPr>
      </w:pPr>
      <w:r w:rsidRPr="007F7C4C">
        <w:rPr>
          <w:i/>
          <w:iCs/>
          <w:color w:val="000000"/>
          <w:sz w:val="18"/>
          <w:szCs w:val="18"/>
        </w:rPr>
        <w:t xml:space="preserve">(указывается обоснование отнесения </w:t>
      </w:r>
      <w:r w:rsidR="00B20889" w:rsidRPr="007F7C4C">
        <w:rPr>
          <w:i/>
          <w:iCs/>
          <w:color w:val="000000"/>
          <w:sz w:val="18"/>
          <w:szCs w:val="18"/>
        </w:rPr>
        <w:t>земли (</w:t>
      </w:r>
      <w:r w:rsidR="007F7C4C">
        <w:rPr>
          <w:i/>
          <w:iCs/>
          <w:color w:val="000000"/>
          <w:sz w:val="18"/>
          <w:szCs w:val="18"/>
        </w:rPr>
        <w:t>земельного участка)</w:t>
      </w:r>
    </w:p>
    <w:p w14:paraId="60114645" w14:textId="77777777" w:rsidR="00333CDF" w:rsidRPr="00333CDF" w:rsidRDefault="00333CDF" w:rsidP="00B20889">
      <w:pPr>
        <w:shd w:val="clear" w:color="auto" w:fill="FFFFFF"/>
        <w:jc w:val="both"/>
        <w:rPr>
          <w:rFonts w:ascii="Courier New" w:hAnsi="Courier New" w:cs="Courier New"/>
          <w:color w:val="000000"/>
          <w:sz w:val="24"/>
          <w:szCs w:val="24"/>
        </w:rPr>
      </w:pPr>
      <w:r w:rsidRPr="00333CDF">
        <w:rPr>
          <w:color w:val="000000"/>
          <w:sz w:val="24"/>
          <w:szCs w:val="24"/>
        </w:rPr>
        <w:t> </w:t>
      </w:r>
    </w:p>
    <w:p w14:paraId="4F04F8E8" w14:textId="7BF1F0C1" w:rsidR="00333CDF" w:rsidRPr="00333CDF" w:rsidRDefault="00333CDF" w:rsidP="00B20889">
      <w:pPr>
        <w:shd w:val="clear" w:color="auto" w:fill="FFFFFF"/>
        <w:jc w:val="both"/>
        <w:rPr>
          <w:rFonts w:ascii="Calibri" w:hAnsi="Calibri" w:cs="Calibri"/>
          <w:color w:val="000000"/>
          <w:sz w:val="24"/>
          <w:szCs w:val="24"/>
        </w:rPr>
      </w:pPr>
      <w:r w:rsidRPr="00333CDF">
        <w:rPr>
          <w:color w:val="000000"/>
          <w:sz w:val="24"/>
          <w:szCs w:val="24"/>
        </w:rPr>
        <w:t>Земельный участок принадлежит________</w:t>
      </w:r>
      <w:r>
        <w:rPr>
          <w:color w:val="000000"/>
          <w:sz w:val="24"/>
          <w:szCs w:val="24"/>
        </w:rPr>
        <w:t>_____________________</w:t>
      </w:r>
      <w:r w:rsidR="00B20889">
        <w:rPr>
          <w:color w:val="000000"/>
          <w:sz w:val="24"/>
          <w:szCs w:val="24"/>
        </w:rPr>
        <w:t>________________________</w:t>
      </w:r>
    </w:p>
    <w:p w14:paraId="0CCDB167" w14:textId="6B898414" w:rsidR="00333CDF" w:rsidRPr="007F7C4C" w:rsidRDefault="00333CDF" w:rsidP="00B20889">
      <w:pPr>
        <w:shd w:val="clear" w:color="auto" w:fill="FFFFFF"/>
        <w:jc w:val="center"/>
        <w:rPr>
          <w:rFonts w:ascii="Courier New" w:hAnsi="Courier New" w:cs="Courier New"/>
          <w:color w:val="000000"/>
          <w:sz w:val="18"/>
          <w:szCs w:val="18"/>
        </w:rPr>
      </w:pPr>
      <w:r w:rsidRPr="007F7C4C">
        <w:rPr>
          <w:i/>
          <w:iCs/>
          <w:color w:val="000000"/>
          <w:sz w:val="18"/>
          <w:szCs w:val="18"/>
        </w:rPr>
        <w:t>(указывается правообладатель земли (земе</w:t>
      </w:r>
      <w:r w:rsidR="007F7C4C">
        <w:rPr>
          <w:i/>
          <w:iCs/>
          <w:color w:val="000000"/>
          <w:sz w:val="18"/>
          <w:szCs w:val="18"/>
        </w:rPr>
        <w:t>льного участка)</w:t>
      </w:r>
    </w:p>
    <w:p w14:paraId="2F60356F" w14:textId="298F8FDC" w:rsidR="00333CDF" w:rsidRDefault="00333CDF" w:rsidP="00B20889">
      <w:pPr>
        <w:shd w:val="clear" w:color="auto" w:fill="FFFFFF"/>
        <w:jc w:val="both"/>
        <w:rPr>
          <w:color w:val="000000"/>
          <w:sz w:val="24"/>
          <w:szCs w:val="24"/>
        </w:rPr>
      </w:pPr>
      <w:r w:rsidRPr="00333CDF">
        <w:rPr>
          <w:color w:val="000000"/>
          <w:sz w:val="24"/>
          <w:szCs w:val="24"/>
        </w:rPr>
        <w:t>на праве___________________________________________________________</w:t>
      </w:r>
      <w:r w:rsidR="00B20889">
        <w:rPr>
          <w:color w:val="000000"/>
          <w:sz w:val="24"/>
          <w:szCs w:val="24"/>
        </w:rPr>
        <w:t>_______________</w:t>
      </w:r>
    </w:p>
    <w:p w14:paraId="4A1B7D15" w14:textId="67E0BB55" w:rsidR="00333CDF" w:rsidRPr="007F7C4C" w:rsidRDefault="00333CDF" w:rsidP="00B20889">
      <w:pPr>
        <w:shd w:val="clear" w:color="auto" w:fill="FFFFFF"/>
        <w:jc w:val="center"/>
        <w:rPr>
          <w:i/>
          <w:iCs/>
          <w:color w:val="000000"/>
          <w:sz w:val="18"/>
          <w:szCs w:val="18"/>
        </w:rPr>
      </w:pPr>
      <w:r w:rsidRPr="007F7C4C">
        <w:rPr>
          <w:i/>
          <w:iCs/>
          <w:color w:val="000000"/>
          <w:sz w:val="18"/>
          <w:szCs w:val="18"/>
        </w:rPr>
        <w:t>(указывается пра</w:t>
      </w:r>
      <w:r w:rsidR="007F7C4C">
        <w:rPr>
          <w:i/>
          <w:iCs/>
          <w:color w:val="000000"/>
          <w:sz w:val="18"/>
          <w:szCs w:val="18"/>
        </w:rPr>
        <w:t>во на землю (земельный участок)</w:t>
      </w:r>
    </w:p>
    <w:p w14:paraId="725776C2" w14:textId="23FA0446" w:rsidR="00333CDF" w:rsidRPr="00333CDF" w:rsidRDefault="00333CDF" w:rsidP="007F7C4C">
      <w:pPr>
        <w:shd w:val="clear" w:color="auto" w:fill="FFFFFF"/>
        <w:jc w:val="both"/>
        <w:rPr>
          <w:rFonts w:ascii="Calibri" w:hAnsi="Calibri" w:cs="Calibri"/>
          <w:color w:val="000000"/>
          <w:sz w:val="24"/>
          <w:szCs w:val="24"/>
        </w:rPr>
      </w:pPr>
      <w:r w:rsidRPr="00333CDF">
        <w:rPr>
          <w:color w:val="000000"/>
          <w:sz w:val="24"/>
          <w:szCs w:val="24"/>
        </w:rPr>
        <w:t>Результат муниципальной услуги выдать следующим способом:</w:t>
      </w:r>
    </w:p>
    <w:p w14:paraId="2073DC9A" w14:textId="6C4BB4B3" w:rsidR="00333CDF" w:rsidRPr="00333CDF" w:rsidRDefault="00333CDF" w:rsidP="007F7C4C">
      <w:pPr>
        <w:shd w:val="clear" w:color="auto" w:fill="FFFFFF"/>
        <w:ind w:left="284" w:hanging="284"/>
        <w:jc w:val="both"/>
        <w:rPr>
          <w:rFonts w:ascii="Calibri" w:hAnsi="Calibri" w:cs="Calibri"/>
          <w:color w:val="000000"/>
          <w:sz w:val="24"/>
          <w:szCs w:val="24"/>
        </w:rPr>
      </w:pPr>
      <w:r w:rsidRPr="00333CDF">
        <w:rPr>
          <w:rFonts w:ascii="Symbol" w:hAnsi="Symbol" w:cs="Calibri"/>
          <w:color w:val="000000"/>
          <w:sz w:val="24"/>
          <w:szCs w:val="24"/>
        </w:rPr>
        <w:t></w:t>
      </w:r>
      <w:r w:rsidRPr="00333CDF">
        <w:rPr>
          <w:color w:val="000000"/>
          <w:sz w:val="24"/>
          <w:szCs w:val="24"/>
        </w:rPr>
        <w:t>    посредством личного обращения в </w:t>
      </w:r>
      <w:r w:rsidRPr="00333CDF">
        <w:rPr>
          <w:i/>
          <w:iCs/>
          <w:color w:val="000000"/>
          <w:sz w:val="24"/>
          <w:szCs w:val="24"/>
        </w:rPr>
        <w:t>_</w:t>
      </w:r>
      <w:r>
        <w:rPr>
          <w:i/>
          <w:iCs/>
          <w:color w:val="000000"/>
          <w:sz w:val="24"/>
          <w:szCs w:val="24"/>
        </w:rPr>
        <w:t>_________(указать наименование уполномоченного органа</w:t>
      </w:r>
      <w:r w:rsidRPr="00333CDF">
        <w:rPr>
          <w:i/>
          <w:iCs/>
          <w:color w:val="000000"/>
          <w:sz w:val="24"/>
          <w:szCs w:val="24"/>
        </w:rPr>
        <w:t>):</w:t>
      </w:r>
    </w:p>
    <w:p w14:paraId="17E2B79F" w14:textId="77777777" w:rsidR="00333CDF" w:rsidRPr="00333CDF" w:rsidRDefault="00333CDF" w:rsidP="007F7C4C">
      <w:pPr>
        <w:shd w:val="clear" w:color="auto" w:fill="FFFFFF"/>
        <w:ind w:left="284" w:hanging="284"/>
        <w:jc w:val="both"/>
        <w:rPr>
          <w:rFonts w:ascii="Calibri" w:hAnsi="Calibri" w:cs="Calibri"/>
          <w:color w:val="000000"/>
          <w:sz w:val="24"/>
          <w:szCs w:val="24"/>
        </w:rPr>
      </w:pPr>
      <w:r w:rsidRPr="00333CDF">
        <w:rPr>
          <w:rFonts w:ascii="Symbol" w:hAnsi="Symbol" w:cs="Calibri"/>
          <w:color w:val="000000"/>
          <w:sz w:val="24"/>
          <w:szCs w:val="24"/>
        </w:rPr>
        <w:t></w:t>
      </w:r>
      <w:r w:rsidRPr="00333CDF">
        <w:rPr>
          <w:color w:val="000000"/>
          <w:sz w:val="24"/>
          <w:szCs w:val="24"/>
        </w:rPr>
        <w:t>    в форме электронного документа;</w:t>
      </w:r>
    </w:p>
    <w:p w14:paraId="6FAB00A9" w14:textId="77777777" w:rsidR="00333CDF" w:rsidRPr="00333CDF" w:rsidRDefault="00333CDF" w:rsidP="007F7C4C">
      <w:pPr>
        <w:shd w:val="clear" w:color="auto" w:fill="FFFFFF"/>
        <w:ind w:left="284" w:hanging="284"/>
        <w:jc w:val="both"/>
        <w:rPr>
          <w:rFonts w:ascii="Calibri" w:hAnsi="Calibri" w:cs="Calibri"/>
          <w:color w:val="000000"/>
          <w:sz w:val="24"/>
          <w:szCs w:val="24"/>
        </w:rPr>
      </w:pPr>
      <w:r w:rsidRPr="00333CDF">
        <w:rPr>
          <w:rFonts w:ascii="Symbol" w:hAnsi="Symbol" w:cs="Calibri"/>
          <w:color w:val="000000"/>
          <w:sz w:val="24"/>
          <w:szCs w:val="24"/>
        </w:rPr>
        <w:t></w:t>
      </w:r>
      <w:r w:rsidRPr="00333CDF">
        <w:rPr>
          <w:color w:val="000000"/>
          <w:sz w:val="24"/>
          <w:szCs w:val="24"/>
        </w:rPr>
        <w:t>    в форме документа на бумажном носителе;</w:t>
      </w:r>
    </w:p>
    <w:p w14:paraId="147CA824" w14:textId="3C7A6607" w:rsidR="00333CDF" w:rsidRPr="00333CDF" w:rsidRDefault="00333CDF" w:rsidP="007F7C4C">
      <w:pPr>
        <w:shd w:val="clear" w:color="auto" w:fill="FFFFFF"/>
        <w:jc w:val="both"/>
        <w:rPr>
          <w:rFonts w:ascii="Calibri" w:hAnsi="Calibri" w:cs="Calibri"/>
          <w:color w:val="000000"/>
          <w:sz w:val="24"/>
          <w:szCs w:val="24"/>
        </w:rPr>
      </w:pPr>
      <w:r w:rsidRPr="00333CDF">
        <w:rPr>
          <w:rFonts w:ascii="Symbol" w:hAnsi="Symbol" w:cs="Calibri"/>
          <w:color w:val="000000"/>
          <w:sz w:val="24"/>
          <w:szCs w:val="24"/>
        </w:rPr>
        <w:t></w:t>
      </w:r>
      <w:r w:rsidRPr="00333CDF">
        <w:rPr>
          <w:color w:val="000000"/>
          <w:sz w:val="24"/>
          <w:szCs w:val="24"/>
        </w:rPr>
        <w:t xml:space="preserve">    заказным почтовым отправлением с уведомлением о вручении на адрес, указанный в </w:t>
      </w:r>
      <w:r w:rsidRPr="00402A83">
        <w:rPr>
          <w:color w:val="000000"/>
          <w:sz w:val="24"/>
          <w:szCs w:val="24"/>
        </w:rPr>
        <w:t>ходатайстве</w:t>
      </w:r>
      <w:r w:rsidRPr="00333CDF">
        <w:rPr>
          <w:color w:val="000000"/>
          <w:sz w:val="24"/>
          <w:szCs w:val="24"/>
        </w:rPr>
        <w:t xml:space="preserve"> (только на бумажном носителе);</w:t>
      </w:r>
    </w:p>
    <w:p w14:paraId="0D4B3A68" w14:textId="77777777" w:rsidR="00333CDF" w:rsidRPr="00333CDF" w:rsidRDefault="00333CDF" w:rsidP="007F7C4C">
      <w:pPr>
        <w:shd w:val="clear" w:color="auto" w:fill="FFFFFF"/>
        <w:jc w:val="both"/>
        <w:rPr>
          <w:rFonts w:ascii="Calibri" w:hAnsi="Calibri" w:cs="Calibri"/>
          <w:color w:val="000000"/>
          <w:sz w:val="24"/>
          <w:szCs w:val="24"/>
        </w:rPr>
      </w:pPr>
      <w:r w:rsidRPr="00333CDF">
        <w:rPr>
          <w:rFonts w:ascii="Symbol" w:hAnsi="Symbol" w:cs="Calibri"/>
          <w:color w:val="000000"/>
          <w:sz w:val="24"/>
          <w:szCs w:val="24"/>
        </w:rPr>
        <w:t></w:t>
      </w:r>
      <w:r w:rsidRPr="00333CDF">
        <w:rPr>
          <w:color w:val="000000"/>
          <w:sz w:val="24"/>
          <w:szCs w:val="24"/>
        </w:rPr>
        <w:t>    посредством личного обращения в многофункциональный центр (только на бумажном носителе);</w:t>
      </w:r>
    </w:p>
    <w:p w14:paraId="26C4AFF5" w14:textId="77777777" w:rsidR="007F7C4C" w:rsidRDefault="00333CDF" w:rsidP="007F7C4C">
      <w:pPr>
        <w:shd w:val="clear" w:color="auto" w:fill="FFFFFF"/>
        <w:jc w:val="both"/>
        <w:rPr>
          <w:color w:val="000000"/>
          <w:sz w:val="24"/>
          <w:szCs w:val="24"/>
        </w:rPr>
      </w:pPr>
      <w:r w:rsidRPr="00333CDF">
        <w:rPr>
          <w:rFonts w:ascii="Symbol" w:hAnsi="Symbol" w:cs="Calibri"/>
          <w:color w:val="000000"/>
          <w:sz w:val="24"/>
          <w:szCs w:val="24"/>
        </w:rPr>
        <w:t></w:t>
      </w:r>
      <w:r w:rsidRPr="00333CDF">
        <w:rPr>
          <w:color w:val="000000"/>
          <w:sz w:val="24"/>
          <w:szCs w:val="24"/>
        </w:rPr>
        <w:t xml:space="preserve">    посредством направления через федеральную государственную информационную систему «Единый портал государственных и муниципальных услуг (функций)» (только </w:t>
      </w:r>
      <w:r>
        <w:rPr>
          <w:color w:val="000000"/>
          <w:sz w:val="24"/>
          <w:szCs w:val="24"/>
        </w:rPr>
        <w:t>в форме электронного документа).</w:t>
      </w:r>
      <w:r w:rsidRPr="00333CDF">
        <w:rPr>
          <w:color w:val="000000"/>
          <w:sz w:val="24"/>
          <w:szCs w:val="24"/>
        </w:rPr>
        <w:t> </w:t>
      </w:r>
    </w:p>
    <w:p w14:paraId="3267B63C" w14:textId="77777777" w:rsidR="007F7C4C" w:rsidRDefault="007F7C4C" w:rsidP="007F7C4C">
      <w:pPr>
        <w:shd w:val="clear" w:color="auto" w:fill="FFFFFF"/>
        <w:jc w:val="both"/>
        <w:rPr>
          <w:color w:val="000000"/>
          <w:sz w:val="24"/>
          <w:szCs w:val="24"/>
        </w:rPr>
      </w:pPr>
    </w:p>
    <w:p w14:paraId="4FC6F7BC" w14:textId="77777777" w:rsidR="007F7C4C" w:rsidRDefault="007F7C4C" w:rsidP="007F7C4C">
      <w:pPr>
        <w:shd w:val="clear" w:color="auto" w:fill="FFFFFF"/>
        <w:jc w:val="both"/>
        <w:rPr>
          <w:color w:val="000000"/>
          <w:sz w:val="24"/>
          <w:szCs w:val="24"/>
        </w:rPr>
      </w:pPr>
    </w:p>
    <w:p w14:paraId="69B0A6A5" w14:textId="317EE973" w:rsidR="00333CDF" w:rsidRPr="00333CDF" w:rsidRDefault="007F7C4C" w:rsidP="007F7C4C">
      <w:pPr>
        <w:shd w:val="clear" w:color="auto" w:fill="FFFFFF"/>
        <w:jc w:val="both"/>
        <w:rPr>
          <w:rFonts w:ascii="Calibri" w:hAnsi="Calibri" w:cs="Calibri"/>
          <w:color w:val="000000"/>
          <w:sz w:val="24"/>
          <w:szCs w:val="24"/>
        </w:rPr>
      </w:pPr>
      <w:r>
        <w:rPr>
          <w:color w:val="000000"/>
          <w:sz w:val="24"/>
          <w:szCs w:val="24"/>
        </w:rPr>
        <w:t>______________________________            __________________               _________________</w:t>
      </w:r>
      <w:r w:rsidR="00333CDF" w:rsidRPr="00333CDF">
        <w:rPr>
          <w:color w:val="000000"/>
          <w:sz w:val="24"/>
          <w:szCs w:val="24"/>
        </w:rPr>
        <w:t> </w:t>
      </w:r>
    </w:p>
    <w:tbl>
      <w:tblPr>
        <w:tblW w:w="9776" w:type="dxa"/>
        <w:tblInd w:w="5" w:type="dxa"/>
        <w:shd w:val="clear" w:color="auto" w:fill="FFFFFF"/>
        <w:tblLayout w:type="fixed"/>
        <w:tblCellMar>
          <w:left w:w="0" w:type="dxa"/>
          <w:right w:w="0" w:type="dxa"/>
        </w:tblCellMar>
        <w:tblLook w:val="04A0" w:firstRow="1" w:lastRow="0" w:firstColumn="1" w:lastColumn="0" w:noHBand="0" w:noVBand="1"/>
      </w:tblPr>
      <w:tblGrid>
        <w:gridCol w:w="3822"/>
        <w:gridCol w:w="3229"/>
        <w:gridCol w:w="2725"/>
      </w:tblGrid>
      <w:tr w:rsidR="00333CDF" w:rsidRPr="00333CDF" w14:paraId="3A70C4FB" w14:textId="77777777" w:rsidTr="007F7C4C">
        <w:trPr>
          <w:trHeight w:val="951"/>
        </w:trPr>
        <w:tc>
          <w:tcPr>
            <w:tcW w:w="3822" w:type="dxa"/>
            <w:shd w:val="clear" w:color="auto" w:fill="FFFFFF"/>
            <w:tcMar>
              <w:top w:w="0" w:type="dxa"/>
              <w:left w:w="108" w:type="dxa"/>
              <w:bottom w:w="0" w:type="dxa"/>
              <w:right w:w="108" w:type="dxa"/>
            </w:tcMar>
            <w:hideMark/>
          </w:tcPr>
          <w:p w14:paraId="3B4018D5" w14:textId="02D60E2E" w:rsidR="00333CDF" w:rsidRPr="007F7C4C" w:rsidRDefault="00333CDF" w:rsidP="00B20889">
            <w:pPr>
              <w:jc w:val="center"/>
              <w:rPr>
                <w:rFonts w:ascii="Calibri" w:hAnsi="Calibri" w:cs="Calibri"/>
                <w:color w:val="000000"/>
                <w:sz w:val="18"/>
                <w:szCs w:val="18"/>
              </w:rPr>
            </w:pPr>
            <w:r w:rsidRPr="007F7C4C">
              <w:rPr>
                <w:i/>
                <w:iCs/>
                <w:color w:val="000000"/>
                <w:sz w:val="18"/>
                <w:szCs w:val="18"/>
              </w:rPr>
              <w:t>(Ф.И.О., представителя юридического лица; Ф.И.О. физического лица)</w:t>
            </w:r>
          </w:p>
        </w:tc>
        <w:tc>
          <w:tcPr>
            <w:tcW w:w="3229" w:type="dxa"/>
            <w:shd w:val="clear" w:color="auto" w:fill="FFFFFF"/>
            <w:tcMar>
              <w:top w:w="0" w:type="dxa"/>
              <w:left w:w="108" w:type="dxa"/>
              <w:bottom w:w="0" w:type="dxa"/>
              <w:right w:w="108" w:type="dxa"/>
            </w:tcMar>
            <w:hideMark/>
          </w:tcPr>
          <w:p w14:paraId="250579B3" w14:textId="77777777" w:rsidR="00333CDF" w:rsidRPr="007F7C4C" w:rsidRDefault="00333CDF" w:rsidP="00B20889">
            <w:pPr>
              <w:ind w:firstLine="540"/>
              <w:jc w:val="center"/>
              <w:rPr>
                <w:rFonts w:ascii="Calibri" w:hAnsi="Calibri" w:cs="Calibri"/>
                <w:color w:val="000000"/>
                <w:sz w:val="18"/>
                <w:szCs w:val="18"/>
              </w:rPr>
            </w:pPr>
            <w:r w:rsidRPr="007F7C4C">
              <w:rPr>
                <w:i/>
                <w:iCs/>
                <w:color w:val="000000"/>
                <w:sz w:val="18"/>
                <w:szCs w:val="18"/>
              </w:rPr>
              <w:t>подпись</w:t>
            </w:r>
          </w:p>
        </w:tc>
        <w:tc>
          <w:tcPr>
            <w:tcW w:w="2725" w:type="dxa"/>
            <w:shd w:val="clear" w:color="auto" w:fill="FFFFFF"/>
            <w:tcMar>
              <w:top w:w="0" w:type="dxa"/>
              <w:left w:w="108" w:type="dxa"/>
              <w:bottom w:w="0" w:type="dxa"/>
              <w:right w:w="108" w:type="dxa"/>
            </w:tcMar>
            <w:hideMark/>
          </w:tcPr>
          <w:p w14:paraId="5E1A8518" w14:textId="77777777" w:rsidR="00333CDF" w:rsidRPr="007F7C4C" w:rsidRDefault="00333CDF" w:rsidP="00B20889">
            <w:pPr>
              <w:ind w:firstLine="540"/>
              <w:jc w:val="center"/>
              <w:rPr>
                <w:rFonts w:ascii="Calibri" w:hAnsi="Calibri" w:cs="Calibri"/>
                <w:color w:val="000000"/>
                <w:sz w:val="18"/>
                <w:szCs w:val="18"/>
              </w:rPr>
            </w:pPr>
            <w:r w:rsidRPr="007F7C4C">
              <w:rPr>
                <w:i/>
                <w:iCs/>
                <w:color w:val="000000"/>
                <w:sz w:val="18"/>
                <w:szCs w:val="18"/>
              </w:rPr>
              <w:t>дата</w:t>
            </w:r>
          </w:p>
        </w:tc>
      </w:tr>
    </w:tbl>
    <w:p w14:paraId="00073117" w14:textId="77777777" w:rsidR="00E120EC" w:rsidRDefault="00E120EC" w:rsidP="007F7C4C">
      <w:pPr>
        <w:autoSpaceDE w:val="0"/>
        <w:autoSpaceDN w:val="0"/>
        <w:adjustRightInd w:val="0"/>
        <w:jc w:val="both"/>
        <w:rPr>
          <w:b/>
          <w:sz w:val="24"/>
          <w:szCs w:val="24"/>
        </w:rPr>
      </w:pPr>
    </w:p>
    <w:p w14:paraId="2EF2E6D8" w14:textId="77777777" w:rsidR="00E120EC" w:rsidRDefault="00E120EC" w:rsidP="00B2094D">
      <w:pPr>
        <w:autoSpaceDE w:val="0"/>
        <w:autoSpaceDN w:val="0"/>
        <w:adjustRightInd w:val="0"/>
        <w:ind w:firstLine="709"/>
        <w:jc w:val="both"/>
        <w:rPr>
          <w:b/>
          <w:sz w:val="24"/>
          <w:szCs w:val="24"/>
        </w:rPr>
      </w:pPr>
    </w:p>
    <w:p w14:paraId="1F1ABC45" w14:textId="77777777" w:rsidR="007F7C4C" w:rsidRDefault="007F7C4C" w:rsidP="00333CDF">
      <w:pPr>
        <w:autoSpaceDE w:val="0"/>
        <w:autoSpaceDN w:val="0"/>
        <w:adjustRightInd w:val="0"/>
        <w:ind w:firstLine="709"/>
        <w:jc w:val="right"/>
        <w:rPr>
          <w:sz w:val="24"/>
          <w:szCs w:val="24"/>
        </w:rPr>
      </w:pPr>
    </w:p>
    <w:p w14:paraId="7135D3B0" w14:textId="77777777" w:rsidR="007F7C4C" w:rsidRDefault="007F7C4C" w:rsidP="00333CDF">
      <w:pPr>
        <w:autoSpaceDE w:val="0"/>
        <w:autoSpaceDN w:val="0"/>
        <w:adjustRightInd w:val="0"/>
        <w:ind w:firstLine="709"/>
        <w:jc w:val="right"/>
        <w:rPr>
          <w:sz w:val="24"/>
          <w:szCs w:val="24"/>
        </w:rPr>
      </w:pPr>
    </w:p>
    <w:p w14:paraId="3906EB1E" w14:textId="77777777" w:rsidR="007F7C4C" w:rsidRDefault="007F7C4C" w:rsidP="00333CDF">
      <w:pPr>
        <w:autoSpaceDE w:val="0"/>
        <w:autoSpaceDN w:val="0"/>
        <w:adjustRightInd w:val="0"/>
        <w:ind w:firstLine="709"/>
        <w:jc w:val="right"/>
        <w:rPr>
          <w:sz w:val="24"/>
          <w:szCs w:val="24"/>
        </w:rPr>
      </w:pPr>
    </w:p>
    <w:p w14:paraId="220FC281" w14:textId="480F2315" w:rsidR="00333CDF" w:rsidRPr="00B20889" w:rsidRDefault="00333CDF" w:rsidP="00333CDF">
      <w:pPr>
        <w:autoSpaceDE w:val="0"/>
        <w:autoSpaceDN w:val="0"/>
        <w:adjustRightInd w:val="0"/>
        <w:ind w:firstLine="709"/>
        <w:jc w:val="right"/>
        <w:rPr>
          <w:sz w:val="24"/>
          <w:szCs w:val="24"/>
        </w:rPr>
      </w:pPr>
      <w:r w:rsidRPr="00B20889">
        <w:rPr>
          <w:sz w:val="24"/>
          <w:szCs w:val="24"/>
        </w:rPr>
        <w:t xml:space="preserve">Приложение № </w:t>
      </w:r>
      <w:r w:rsidR="006D2251" w:rsidRPr="00B20889">
        <w:rPr>
          <w:sz w:val="24"/>
          <w:szCs w:val="24"/>
        </w:rPr>
        <w:t>4</w:t>
      </w:r>
    </w:p>
    <w:p w14:paraId="51A5A63B" w14:textId="77777777" w:rsidR="00333CDF" w:rsidRPr="00B20889" w:rsidRDefault="00333CDF" w:rsidP="00333CDF">
      <w:pPr>
        <w:autoSpaceDE w:val="0"/>
        <w:autoSpaceDN w:val="0"/>
        <w:adjustRightInd w:val="0"/>
        <w:ind w:firstLine="709"/>
        <w:jc w:val="right"/>
        <w:rPr>
          <w:sz w:val="24"/>
          <w:szCs w:val="24"/>
        </w:rPr>
      </w:pPr>
      <w:r w:rsidRPr="00B20889">
        <w:rPr>
          <w:sz w:val="24"/>
          <w:szCs w:val="24"/>
        </w:rPr>
        <w:t>к Административному регламенту</w:t>
      </w:r>
    </w:p>
    <w:p w14:paraId="5AE6F754" w14:textId="77777777" w:rsidR="00333CDF" w:rsidRPr="00333CDF" w:rsidRDefault="00333CDF" w:rsidP="00333CDF">
      <w:pPr>
        <w:autoSpaceDE w:val="0"/>
        <w:autoSpaceDN w:val="0"/>
        <w:adjustRightInd w:val="0"/>
        <w:ind w:firstLine="709"/>
        <w:jc w:val="both"/>
        <w:rPr>
          <w:b/>
          <w:sz w:val="24"/>
          <w:szCs w:val="24"/>
        </w:rPr>
      </w:pPr>
    </w:p>
    <w:p w14:paraId="7D631F49" w14:textId="26375535" w:rsidR="00333CDF" w:rsidRPr="00333CDF" w:rsidRDefault="00333CDF" w:rsidP="00333CDF">
      <w:pPr>
        <w:pStyle w:val="consplusnonformat0"/>
        <w:shd w:val="clear" w:color="auto" w:fill="FFFFFF"/>
        <w:spacing w:before="0" w:beforeAutospacing="0" w:after="0" w:afterAutospacing="0"/>
        <w:ind w:left="4962" w:right="-1"/>
        <w:jc w:val="both"/>
        <w:rPr>
          <w:rFonts w:ascii="Courier New" w:hAnsi="Courier New" w:cs="Courier New"/>
          <w:color w:val="000000"/>
        </w:rPr>
      </w:pPr>
      <w:r w:rsidRPr="00333CDF">
        <w:rPr>
          <w:color w:val="000000"/>
        </w:rPr>
        <w:t>В ______________________</w:t>
      </w:r>
      <w:r>
        <w:rPr>
          <w:color w:val="000000"/>
        </w:rPr>
        <w:t>_______</w:t>
      </w:r>
      <w:r w:rsidR="00B20889">
        <w:rPr>
          <w:color w:val="000000"/>
        </w:rPr>
        <w:t>_________</w:t>
      </w:r>
    </w:p>
    <w:p w14:paraId="5EB4214A" w14:textId="77777777" w:rsidR="00333CDF" w:rsidRPr="007F7C4C" w:rsidRDefault="00333CDF" w:rsidP="00333CDF">
      <w:pPr>
        <w:pStyle w:val="consplusnonformat0"/>
        <w:shd w:val="clear" w:color="auto" w:fill="FFFFFF"/>
        <w:spacing w:before="0" w:beforeAutospacing="0" w:after="0" w:afterAutospacing="0"/>
        <w:ind w:left="4962" w:right="-1"/>
        <w:jc w:val="both"/>
        <w:rPr>
          <w:rFonts w:ascii="Courier New" w:hAnsi="Courier New" w:cs="Courier New"/>
          <w:color w:val="000000"/>
          <w:sz w:val="18"/>
          <w:szCs w:val="18"/>
        </w:rPr>
      </w:pPr>
      <w:r w:rsidRPr="007F7C4C">
        <w:rPr>
          <w:i/>
          <w:iCs/>
          <w:color w:val="000000"/>
          <w:sz w:val="18"/>
          <w:szCs w:val="18"/>
        </w:rPr>
        <w:t>(указать наименование ОМС)</w:t>
      </w:r>
    </w:p>
    <w:p w14:paraId="3F6DF1C5" w14:textId="4B5AFB44" w:rsidR="00333CDF" w:rsidRPr="00333CDF" w:rsidRDefault="00333CDF" w:rsidP="00333CDF">
      <w:pPr>
        <w:pStyle w:val="consplusnonformat0"/>
        <w:shd w:val="clear" w:color="auto" w:fill="FFFFFF"/>
        <w:spacing w:before="0" w:beforeAutospacing="0" w:after="0" w:afterAutospacing="0"/>
        <w:ind w:left="4962" w:right="-1"/>
        <w:jc w:val="both"/>
        <w:rPr>
          <w:rFonts w:ascii="Courier New" w:hAnsi="Courier New" w:cs="Courier New"/>
          <w:color w:val="000000"/>
        </w:rPr>
      </w:pPr>
      <w:r w:rsidRPr="00333CDF">
        <w:rPr>
          <w:color w:val="000000"/>
        </w:rPr>
        <w:t>От_______________</w:t>
      </w:r>
      <w:r>
        <w:rPr>
          <w:color w:val="000000"/>
        </w:rPr>
        <w:t>_______</w:t>
      </w:r>
      <w:r w:rsidR="00B20889">
        <w:rPr>
          <w:color w:val="000000"/>
        </w:rPr>
        <w:t>_______________</w:t>
      </w:r>
    </w:p>
    <w:p w14:paraId="77E0DCE4" w14:textId="48DA8BB3" w:rsidR="00333CDF" w:rsidRPr="007F7C4C" w:rsidRDefault="00333CDF" w:rsidP="00333CDF">
      <w:pPr>
        <w:pStyle w:val="consplusnonformat0"/>
        <w:shd w:val="clear" w:color="auto" w:fill="FFFFFF"/>
        <w:spacing w:before="0" w:beforeAutospacing="0" w:after="0" w:afterAutospacing="0"/>
        <w:ind w:left="4962"/>
        <w:jc w:val="both"/>
        <w:rPr>
          <w:rFonts w:ascii="Courier New" w:hAnsi="Courier New" w:cs="Courier New"/>
          <w:color w:val="000000"/>
          <w:sz w:val="18"/>
          <w:szCs w:val="18"/>
        </w:rPr>
      </w:pPr>
      <w:r w:rsidRPr="007F7C4C">
        <w:rPr>
          <w:i/>
          <w:iCs/>
          <w:color w:val="000000"/>
          <w:sz w:val="18"/>
          <w:szCs w:val="18"/>
        </w:rPr>
        <w:t xml:space="preserve">(указать наименование </w:t>
      </w:r>
      <w:r w:rsidR="00FD5338" w:rsidRPr="00402A83">
        <w:rPr>
          <w:i/>
          <w:iCs/>
          <w:color w:val="000000"/>
          <w:sz w:val="18"/>
          <w:szCs w:val="18"/>
        </w:rPr>
        <w:t>ходатайствующего</w:t>
      </w:r>
      <w:r w:rsidRPr="007F7C4C">
        <w:rPr>
          <w:i/>
          <w:iCs/>
          <w:color w:val="000000"/>
          <w:sz w:val="18"/>
          <w:szCs w:val="18"/>
        </w:rPr>
        <w:t xml:space="preserve"> (для юридических лиц), Ф.И.О. (для физических лиц и индивидуальных предпринимателей)</w:t>
      </w:r>
    </w:p>
    <w:p w14:paraId="08871E3A" w14:textId="7BFBF5A9" w:rsidR="00333CDF" w:rsidRPr="00333CDF" w:rsidRDefault="00333CDF" w:rsidP="00333CDF">
      <w:pPr>
        <w:pStyle w:val="consplusnonformat0"/>
        <w:shd w:val="clear" w:color="auto" w:fill="FFFFFF"/>
        <w:spacing w:before="0" w:beforeAutospacing="0" w:after="0" w:afterAutospacing="0"/>
        <w:ind w:left="4962"/>
        <w:jc w:val="both"/>
        <w:rPr>
          <w:rFonts w:ascii="Courier New" w:hAnsi="Courier New" w:cs="Courier New"/>
          <w:color w:val="000000"/>
        </w:rPr>
      </w:pPr>
      <w:r w:rsidRPr="00333CDF">
        <w:rPr>
          <w:color w:val="000000"/>
        </w:rPr>
        <w:t>___________</w:t>
      </w:r>
      <w:r>
        <w:rPr>
          <w:color w:val="000000"/>
        </w:rPr>
        <w:t>______</w:t>
      </w:r>
      <w:r w:rsidR="00B20889">
        <w:rPr>
          <w:color w:val="000000"/>
        </w:rPr>
        <w:t>_______________________</w:t>
      </w:r>
    </w:p>
    <w:p w14:paraId="429F533D" w14:textId="0C5C1C41" w:rsidR="00333CDF" w:rsidRPr="007F7C4C" w:rsidRDefault="00333CDF" w:rsidP="00333CDF">
      <w:pPr>
        <w:pStyle w:val="consplusnonformat0"/>
        <w:shd w:val="clear" w:color="auto" w:fill="FFFFFF"/>
        <w:spacing w:before="0" w:beforeAutospacing="0" w:after="0" w:afterAutospacing="0"/>
        <w:ind w:left="4962"/>
        <w:jc w:val="both"/>
        <w:rPr>
          <w:rFonts w:ascii="Courier New" w:hAnsi="Courier New" w:cs="Courier New"/>
          <w:color w:val="000000"/>
          <w:sz w:val="18"/>
          <w:szCs w:val="18"/>
        </w:rPr>
      </w:pPr>
      <w:r w:rsidRPr="007F7C4C">
        <w:rPr>
          <w:i/>
          <w:iCs/>
          <w:color w:val="000000"/>
          <w:sz w:val="18"/>
          <w:szCs w:val="18"/>
        </w:rPr>
        <w:t>(указать ад</w:t>
      </w:r>
      <w:r w:rsidR="008A2E95">
        <w:rPr>
          <w:i/>
          <w:iCs/>
          <w:color w:val="000000"/>
          <w:sz w:val="18"/>
          <w:szCs w:val="18"/>
        </w:rPr>
        <w:t>рес, телефон (факс), электронную почту</w:t>
      </w:r>
      <w:r w:rsidRPr="007F7C4C">
        <w:rPr>
          <w:i/>
          <w:iCs/>
          <w:color w:val="000000"/>
          <w:sz w:val="18"/>
          <w:szCs w:val="18"/>
        </w:rPr>
        <w:t xml:space="preserve"> и иные реквизиты, позволяющие осуществлять взаимодействие с </w:t>
      </w:r>
      <w:r w:rsidR="00FD5338" w:rsidRPr="007F7C4C">
        <w:rPr>
          <w:i/>
          <w:iCs/>
          <w:color w:val="000000"/>
          <w:sz w:val="18"/>
          <w:szCs w:val="18"/>
        </w:rPr>
        <w:t>ходатайствующим</w:t>
      </w:r>
      <w:r w:rsidRPr="007F7C4C">
        <w:rPr>
          <w:i/>
          <w:iCs/>
          <w:color w:val="000000"/>
          <w:sz w:val="18"/>
          <w:szCs w:val="18"/>
        </w:rPr>
        <w:t>)</w:t>
      </w:r>
    </w:p>
    <w:p w14:paraId="75491F87" w14:textId="77777777" w:rsidR="00333CDF" w:rsidRPr="00333CDF" w:rsidRDefault="00333CDF" w:rsidP="00333CDF">
      <w:pPr>
        <w:autoSpaceDE w:val="0"/>
        <w:autoSpaceDN w:val="0"/>
        <w:adjustRightInd w:val="0"/>
        <w:ind w:firstLine="709"/>
        <w:jc w:val="both"/>
        <w:rPr>
          <w:b/>
          <w:sz w:val="24"/>
          <w:szCs w:val="24"/>
        </w:rPr>
      </w:pPr>
    </w:p>
    <w:p w14:paraId="114B6C1E" w14:textId="64DFF63D" w:rsidR="00333CDF" w:rsidRPr="00832CA0" w:rsidRDefault="00333CDF" w:rsidP="00333CDF">
      <w:pPr>
        <w:shd w:val="clear" w:color="auto" w:fill="FFFFFF"/>
        <w:jc w:val="center"/>
        <w:rPr>
          <w:rFonts w:ascii="Calibri" w:hAnsi="Calibri" w:cs="Calibri"/>
          <w:color w:val="000000"/>
          <w:szCs w:val="22"/>
        </w:rPr>
      </w:pPr>
      <w:r w:rsidRPr="00402A83">
        <w:rPr>
          <w:b/>
          <w:bCs/>
          <w:color w:val="000000"/>
          <w:sz w:val="24"/>
          <w:szCs w:val="28"/>
        </w:rPr>
        <w:t>ХОДАТАЙСТВО</w:t>
      </w:r>
    </w:p>
    <w:p w14:paraId="1AE29A33" w14:textId="77777777" w:rsidR="00333CDF" w:rsidRPr="00333CDF" w:rsidRDefault="00333CDF" w:rsidP="00333CDF">
      <w:pPr>
        <w:shd w:val="clear" w:color="auto" w:fill="FFFFFF"/>
        <w:jc w:val="center"/>
        <w:rPr>
          <w:rFonts w:ascii="Calibri" w:hAnsi="Calibri" w:cs="Calibri"/>
          <w:color w:val="000000"/>
          <w:szCs w:val="22"/>
        </w:rPr>
      </w:pPr>
      <w:r w:rsidRPr="00333CDF">
        <w:rPr>
          <w:b/>
          <w:bCs/>
          <w:color w:val="000000"/>
          <w:sz w:val="24"/>
          <w:szCs w:val="28"/>
        </w:rPr>
        <w:t>о переводе земель или земельных участков, находящихся</w:t>
      </w:r>
    </w:p>
    <w:p w14:paraId="02424729" w14:textId="77777777" w:rsidR="00333CDF" w:rsidRPr="00333CDF" w:rsidRDefault="00333CDF" w:rsidP="00333CDF">
      <w:pPr>
        <w:shd w:val="clear" w:color="auto" w:fill="FFFFFF"/>
        <w:jc w:val="center"/>
        <w:rPr>
          <w:rFonts w:ascii="Calibri" w:hAnsi="Calibri" w:cs="Calibri"/>
          <w:color w:val="000000"/>
          <w:szCs w:val="22"/>
        </w:rPr>
      </w:pPr>
      <w:r w:rsidRPr="00333CDF">
        <w:rPr>
          <w:b/>
          <w:bCs/>
          <w:color w:val="000000"/>
          <w:sz w:val="24"/>
          <w:szCs w:val="28"/>
        </w:rPr>
        <w:t>в муниципальной собственности, в составе таких земель</w:t>
      </w:r>
    </w:p>
    <w:p w14:paraId="43B09EF3" w14:textId="77777777" w:rsidR="00333CDF" w:rsidRPr="00333CDF" w:rsidRDefault="00333CDF" w:rsidP="00333CDF">
      <w:pPr>
        <w:shd w:val="clear" w:color="auto" w:fill="FFFFFF"/>
        <w:jc w:val="center"/>
        <w:rPr>
          <w:rFonts w:ascii="Calibri" w:hAnsi="Calibri" w:cs="Calibri"/>
          <w:color w:val="000000"/>
          <w:szCs w:val="22"/>
        </w:rPr>
      </w:pPr>
      <w:r w:rsidRPr="00333CDF">
        <w:rPr>
          <w:b/>
          <w:bCs/>
          <w:color w:val="000000"/>
          <w:sz w:val="24"/>
          <w:szCs w:val="28"/>
        </w:rPr>
        <w:t>из одной категории в другую</w:t>
      </w:r>
    </w:p>
    <w:p w14:paraId="038EF9DA" w14:textId="77777777" w:rsidR="00333CDF" w:rsidRDefault="00333CDF" w:rsidP="003B0FF8">
      <w:pPr>
        <w:shd w:val="clear" w:color="auto" w:fill="FFFFFF"/>
        <w:ind w:firstLine="709"/>
        <w:jc w:val="both"/>
        <w:rPr>
          <w:color w:val="000000"/>
          <w:sz w:val="28"/>
          <w:szCs w:val="28"/>
        </w:rPr>
      </w:pPr>
    </w:p>
    <w:p w14:paraId="53CFF4DE" w14:textId="60CC4A86" w:rsidR="00333CDF" w:rsidRPr="00333CDF" w:rsidRDefault="00333CDF" w:rsidP="003B0FF8">
      <w:pPr>
        <w:shd w:val="clear" w:color="auto" w:fill="FFFFFF"/>
        <w:ind w:firstLine="709"/>
        <w:jc w:val="both"/>
        <w:rPr>
          <w:rFonts w:ascii="Courier New" w:hAnsi="Courier New" w:cs="Courier New"/>
          <w:color w:val="000000"/>
          <w:sz w:val="24"/>
          <w:szCs w:val="24"/>
        </w:rPr>
      </w:pPr>
      <w:r w:rsidRPr="00333CDF">
        <w:rPr>
          <w:color w:val="000000"/>
          <w:sz w:val="24"/>
          <w:szCs w:val="24"/>
        </w:rPr>
        <w:t>Прошу перевести землю (земельный участок), имеющую(</w:t>
      </w:r>
      <w:r w:rsidR="003B0FF8">
        <w:rPr>
          <w:color w:val="000000"/>
          <w:sz w:val="24"/>
          <w:szCs w:val="24"/>
        </w:rPr>
        <w:t>-</w:t>
      </w:r>
      <w:proofErr w:type="spellStart"/>
      <w:r w:rsidRPr="00333CDF">
        <w:rPr>
          <w:color w:val="000000"/>
          <w:sz w:val="24"/>
          <w:szCs w:val="24"/>
        </w:rPr>
        <w:t>ий</w:t>
      </w:r>
      <w:proofErr w:type="spellEnd"/>
      <w:r w:rsidRPr="00333CDF">
        <w:rPr>
          <w:color w:val="000000"/>
          <w:sz w:val="24"/>
          <w:szCs w:val="24"/>
        </w:rPr>
        <w:t>) следующие характеристики:</w:t>
      </w:r>
      <w:r w:rsidR="003B0FF8">
        <w:rPr>
          <w:color w:val="000000"/>
          <w:sz w:val="24"/>
          <w:szCs w:val="24"/>
        </w:rPr>
        <w:t xml:space="preserve"> </w:t>
      </w:r>
    </w:p>
    <w:p w14:paraId="25918D9C" w14:textId="2D206A86" w:rsidR="00333CDF" w:rsidRPr="00333CDF" w:rsidRDefault="00333CDF" w:rsidP="003B0FF8">
      <w:pPr>
        <w:shd w:val="clear" w:color="auto" w:fill="FFFFFF"/>
        <w:jc w:val="both"/>
        <w:rPr>
          <w:rFonts w:ascii="Courier New" w:hAnsi="Courier New" w:cs="Courier New"/>
          <w:color w:val="000000"/>
          <w:sz w:val="24"/>
          <w:szCs w:val="24"/>
        </w:rPr>
      </w:pPr>
      <w:r w:rsidRPr="00333CDF">
        <w:rPr>
          <w:color w:val="000000"/>
          <w:sz w:val="24"/>
          <w:szCs w:val="24"/>
        </w:rPr>
        <w:t>Адрес, границы и месторасположение________________________</w:t>
      </w:r>
      <w:r w:rsidR="003B0FF8">
        <w:rPr>
          <w:color w:val="000000"/>
          <w:sz w:val="24"/>
          <w:szCs w:val="24"/>
        </w:rPr>
        <w:t>_____________________</w:t>
      </w:r>
      <w:r w:rsidRPr="00333CDF">
        <w:rPr>
          <w:color w:val="000000"/>
          <w:sz w:val="24"/>
          <w:szCs w:val="24"/>
        </w:rPr>
        <w:t>_</w:t>
      </w:r>
      <w:r w:rsidR="007F7C4C">
        <w:rPr>
          <w:color w:val="000000"/>
          <w:sz w:val="24"/>
          <w:szCs w:val="24"/>
        </w:rPr>
        <w:t>__</w:t>
      </w:r>
    </w:p>
    <w:p w14:paraId="79B19A89" w14:textId="4B1ADBC2" w:rsidR="00333CDF" w:rsidRPr="00333CDF" w:rsidRDefault="00333CDF" w:rsidP="003B0FF8">
      <w:pPr>
        <w:shd w:val="clear" w:color="auto" w:fill="FFFFFF"/>
        <w:jc w:val="both"/>
        <w:rPr>
          <w:rFonts w:ascii="Courier New" w:hAnsi="Courier New" w:cs="Courier New"/>
          <w:color w:val="000000"/>
          <w:sz w:val="24"/>
          <w:szCs w:val="24"/>
        </w:rPr>
      </w:pPr>
      <w:r w:rsidRPr="00333CDF">
        <w:rPr>
          <w:color w:val="000000"/>
          <w:sz w:val="24"/>
          <w:szCs w:val="24"/>
        </w:rPr>
        <w:t>площадь_</w:t>
      </w:r>
      <w:r w:rsidR="003B0FF8">
        <w:rPr>
          <w:color w:val="000000"/>
          <w:sz w:val="24"/>
          <w:szCs w:val="24"/>
        </w:rPr>
        <w:t>______________________</w:t>
      </w:r>
      <w:r w:rsidRPr="00333CDF">
        <w:rPr>
          <w:color w:val="000000"/>
          <w:sz w:val="24"/>
          <w:szCs w:val="24"/>
        </w:rPr>
        <w:t>__________________________</w:t>
      </w:r>
      <w:r w:rsidR="007F7C4C">
        <w:rPr>
          <w:color w:val="000000"/>
          <w:sz w:val="24"/>
          <w:szCs w:val="24"/>
        </w:rPr>
        <w:t>_________________________</w:t>
      </w:r>
    </w:p>
    <w:p w14:paraId="2D826212" w14:textId="77777777" w:rsidR="00333CDF" w:rsidRPr="007F7C4C" w:rsidRDefault="00333CDF" w:rsidP="007F7C4C">
      <w:pPr>
        <w:shd w:val="clear" w:color="auto" w:fill="FFFFFF"/>
        <w:jc w:val="center"/>
        <w:rPr>
          <w:rFonts w:ascii="Courier New" w:hAnsi="Courier New" w:cs="Courier New"/>
          <w:color w:val="000000"/>
          <w:sz w:val="18"/>
          <w:szCs w:val="18"/>
        </w:rPr>
      </w:pPr>
      <w:r w:rsidRPr="007F7C4C">
        <w:rPr>
          <w:i/>
          <w:iCs/>
          <w:color w:val="000000"/>
          <w:sz w:val="18"/>
          <w:szCs w:val="18"/>
        </w:rPr>
        <w:t>(указывается только для земельных участков)</w:t>
      </w:r>
    </w:p>
    <w:p w14:paraId="7DF92061" w14:textId="09289731" w:rsidR="00333CDF" w:rsidRPr="00333CDF" w:rsidRDefault="00333CDF" w:rsidP="003B0FF8">
      <w:pPr>
        <w:shd w:val="clear" w:color="auto" w:fill="FFFFFF"/>
        <w:jc w:val="both"/>
        <w:rPr>
          <w:rFonts w:ascii="Courier New" w:hAnsi="Courier New" w:cs="Courier New"/>
          <w:color w:val="000000"/>
          <w:sz w:val="24"/>
          <w:szCs w:val="24"/>
        </w:rPr>
      </w:pPr>
      <w:r w:rsidRPr="00333CDF">
        <w:rPr>
          <w:color w:val="000000"/>
          <w:sz w:val="24"/>
          <w:szCs w:val="24"/>
        </w:rPr>
        <w:t>кадастровый номер _____________</w:t>
      </w:r>
      <w:r w:rsidR="003B0FF8">
        <w:rPr>
          <w:color w:val="000000"/>
          <w:sz w:val="24"/>
          <w:szCs w:val="24"/>
        </w:rPr>
        <w:t>_______________________</w:t>
      </w:r>
      <w:r w:rsidRPr="00333CDF">
        <w:rPr>
          <w:color w:val="000000"/>
          <w:sz w:val="24"/>
          <w:szCs w:val="24"/>
        </w:rPr>
        <w:t>____</w:t>
      </w:r>
      <w:r w:rsidR="007F7C4C">
        <w:rPr>
          <w:color w:val="000000"/>
          <w:sz w:val="24"/>
          <w:szCs w:val="24"/>
        </w:rPr>
        <w:t>_______________________</w:t>
      </w:r>
    </w:p>
    <w:p w14:paraId="595C3341" w14:textId="77777777" w:rsidR="00333CDF" w:rsidRPr="007F7C4C" w:rsidRDefault="00333CDF" w:rsidP="007F7C4C">
      <w:pPr>
        <w:shd w:val="clear" w:color="auto" w:fill="FFFFFF"/>
        <w:jc w:val="center"/>
        <w:rPr>
          <w:rFonts w:ascii="Courier New" w:hAnsi="Courier New" w:cs="Courier New"/>
          <w:color w:val="000000"/>
          <w:sz w:val="18"/>
          <w:szCs w:val="18"/>
        </w:rPr>
      </w:pPr>
      <w:r w:rsidRPr="007F7C4C">
        <w:rPr>
          <w:i/>
          <w:iCs/>
          <w:color w:val="000000"/>
          <w:sz w:val="18"/>
          <w:szCs w:val="18"/>
        </w:rPr>
        <w:t>(указывается только для земельных участков)</w:t>
      </w:r>
    </w:p>
    <w:p w14:paraId="412734EE" w14:textId="3E2900D0" w:rsidR="00333CDF" w:rsidRPr="00333CDF" w:rsidRDefault="00333CDF" w:rsidP="003B0FF8">
      <w:pPr>
        <w:shd w:val="clear" w:color="auto" w:fill="FFFFFF"/>
        <w:jc w:val="both"/>
        <w:rPr>
          <w:rFonts w:ascii="Courier New" w:hAnsi="Courier New" w:cs="Courier New"/>
          <w:color w:val="000000"/>
          <w:sz w:val="24"/>
          <w:szCs w:val="24"/>
        </w:rPr>
      </w:pPr>
      <w:r w:rsidRPr="00333CDF">
        <w:rPr>
          <w:color w:val="000000"/>
          <w:sz w:val="24"/>
          <w:szCs w:val="24"/>
        </w:rPr>
        <w:t>из категории земель ____________________________________</w:t>
      </w:r>
      <w:r w:rsidR="003B0FF8">
        <w:rPr>
          <w:color w:val="000000"/>
          <w:sz w:val="24"/>
          <w:szCs w:val="24"/>
        </w:rPr>
        <w:t>______________________</w:t>
      </w:r>
      <w:r w:rsidR="007F7C4C">
        <w:rPr>
          <w:color w:val="000000"/>
          <w:sz w:val="24"/>
          <w:szCs w:val="24"/>
        </w:rPr>
        <w:t>______</w:t>
      </w:r>
    </w:p>
    <w:p w14:paraId="16173127" w14:textId="3CF104E5" w:rsidR="00333CDF" w:rsidRPr="007F7C4C" w:rsidRDefault="00333CDF" w:rsidP="007F7C4C">
      <w:pPr>
        <w:shd w:val="clear" w:color="auto" w:fill="FFFFFF"/>
        <w:jc w:val="center"/>
        <w:rPr>
          <w:rFonts w:ascii="Courier New" w:hAnsi="Courier New" w:cs="Courier New"/>
          <w:color w:val="000000"/>
          <w:sz w:val="18"/>
          <w:szCs w:val="18"/>
        </w:rPr>
      </w:pPr>
      <w:r w:rsidRPr="007F7C4C">
        <w:rPr>
          <w:i/>
          <w:iCs/>
          <w:color w:val="000000"/>
          <w:sz w:val="18"/>
          <w:szCs w:val="18"/>
        </w:rPr>
        <w:t>(указывается категория земель, к которой принадлежит земля (земельный участок)</w:t>
      </w:r>
      <w:r w:rsidR="003B0FF8" w:rsidRPr="007F7C4C">
        <w:rPr>
          <w:i/>
          <w:iCs/>
          <w:color w:val="000000"/>
          <w:sz w:val="18"/>
          <w:szCs w:val="18"/>
        </w:rPr>
        <w:t xml:space="preserve"> </w:t>
      </w:r>
      <w:r w:rsidRPr="007F7C4C">
        <w:rPr>
          <w:i/>
          <w:iCs/>
          <w:color w:val="000000"/>
          <w:sz w:val="18"/>
          <w:szCs w:val="18"/>
        </w:rPr>
        <w:t>в  настоящее  время)</w:t>
      </w:r>
    </w:p>
    <w:p w14:paraId="12C570B3" w14:textId="26F23088" w:rsidR="00333CDF" w:rsidRPr="00333CDF" w:rsidRDefault="00333CDF" w:rsidP="003B0FF8">
      <w:pPr>
        <w:shd w:val="clear" w:color="auto" w:fill="FFFFFF"/>
        <w:jc w:val="both"/>
        <w:rPr>
          <w:rFonts w:ascii="Courier New" w:hAnsi="Courier New" w:cs="Courier New"/>
          <w:color w:val="000000"/>
          <w:sz w:val="24"/>
          <w:szCs w:val="24"/>
        </w:rPr>
      </w:pPr>
      <w:r w:rsidRPr="00333CDF">
        <w:rPr>
          <w:color w:val="000000"/>
          <w:sz w:val="24"/>
          <w:szCs w:val="24"/>
        </w:rPr>
        <w:t>в категорию земель _</w:t>
      </w:r>
      <w:r w:rsidR="003B0FF8">
        <w:rPr>
          <w:color w:val="000000"/>
          <w:sz w:val="24"/>
          <w:szCs w:val="24"/>
        </w:rPr>
        <w:t>_______________________</w:t>
      </w:r>
      <w:r w:rsidRPr="00333CDF">
        <w:rPr>
          <w:color w:val="000000"/>
          <w:sz w:val="24"/>
          <w:szCs w:val="24"/>
        </w:rPr>
        <w:t>________________</w:t>
      </w:r>
      <w:r w:rsidR="007F7C4C">
        <w:rPr>
          <w:color w:val="000000"/>
          <w:sz w:val="24"/>
          <w:szCs w:val="24"/>
        </w:rPr>
        <w:t>________________________</w:t>
      </w:r>
    </w:p>
    <w:p w14:paraId="3B813A1A" w14:textId="2A8B3DAF" w:rsidR="00333CDF" w:rsidRPr="007F7C4C" w:rsidRDefault="00333CDF" w:rsidP="007F7C4C">
      <w:pPr>
        <w:shd w:val="clear" w:color="auto" w:fill="FFFFFF"/>
        <w:jc w:val="center"/>
        <w:rPr>
          <w:rFonts w:ascii="Courier New" w:hAnsi="Courier New" w:cs="Courier New"/>
          <w:color w:val="000000"/>
          <w:sz w:val="18"/>
          <w:szCs w:val="18"/>
        </w:rPr>
      </w:pPr>
      <w:r w:rsidRPr="007F7C4C">
        <w:rPr>
          <w:i/>
          <w:iCs/>
          <w:color w:val="000000"/>
          <w:sz w:val="18"/>
          <w:szCs w:val="18"/>
        </w:rPr>
        <w:t>(указывается  категория  земель,  в которую предполагается   осуществить  пере</w:t>
      </w:r>
      <w:r w:rsidR="007F7C4C">
        <w:rPr>
          <w:i/>
          <w:iCs/>
          <w:color w:val="000000"/>
          <w:sz w:val="18"/>
          <w:szCs w:val="18"/>
        </w:rPr>
        <w:t>вод  земли (земельного участка)</w:t>
      </w:r>
    </w:p>
    <w:p w14:paraId="679EBE53" w14:textId="1231DC69" w:rsidR="00333CDF" w:rsidRPr="00333CDF" w:rsidRDefault="00333CDF" w:rsidP="003B0FF8">
      <w:pPr>
        <w:shd w:val="clear" w:color="auto" w:fill="FFFFFF"/>
        <w:jc w:val="both"/>
        <w:rPr>
          <w:rFonts w:ascii="Courier New" w:hAnsi="Courier New" w:cs="Courier New"/>
          <w:color w:val="000000"/>
          <w:sz w:val="24"/>
          <w:szCs w:val="24"/>
        </w:rPr>
      </w:pPr>
      <w:r w:rsidRPr="00333CDF">
        <w:rPr>
          <w:color w:val="000000"/>
          <w:sz w:val="24"/>
          <w:szCs w:val="24"/>
        </w:rPr>
        <w:t>для ______________________________________</w:t>
      </w:r>
      <w:r w:rsidR="003B0FF8">
        <w:rPr>
          <w:color w:val="000000"/>
          <w:sz w:val="24"/>
          <w:szCs w:val="24"/>
        </w:rPr>
        <w:t>______________________</w:t>
      </w:r>
      <w:r w:rsidR="007F7C4C">
        <w:rPr>
          <w:color w:val="000000"/>
          <w:sz w:val="24"/>
          <w:szCs w:val="24"/>
        </w:rPr>
        <w:t>__________________</w:t>
      </w:r>
    </w:p>
    <w:p w14:paraId="4FF86FE9" w14:textId="047E3F4B" w:rsidR="00333CDF" w:rsidRPr="007F7C4C" w:rsidRDefault="00333CDF" w:rsidP="007F7C4C">
      <w:pPr>
        <w:shd w:val="clear" w:color="auto" w:fill="FFFFFF"/>
        <w:jc w:val="center"/>
        <w:rPr>
          <w:rFonts w:ascii="Courier New" w:hAnsi="Courier New" w:cs="Courier New"/>
          <w:color w:val="000000"/>
          <w:sz w:val="18"/>
          <w:szCs w:val="18"/>
        </w:rPr>
      </w:pPr>
      <w:r w:rsidRPr="007F7C4C">
        <w:rPr>
          <w:i/>
          <w:iCs/>
          <w:color w:val="000000"/>
          <w:sz w:val="18"/>
          <w:szCs w:val="18"/>
        </w:rPr>
        <w:t>(указывается обоснование пер</w:t>
      </w:r>
      <w:r w:rsidR="007F7C4C">
        <w:rPr>
          <w:i/>
          <w:iCs/>
          <w:color w:val="000000"/>
          <w:sz w:val="18"/>
          <w:szCs w:val="18"/>
        </w:rPr>
        <w:t>евода земли(земельного участка)</w:t>
      </w:r>
    </w:p>
    <w:p w14:paraId="08EA1DDB" w14:textId="77777777" w:rsidR="00333CDF" w:rsidRPr="00333CDF" w:rsidRDefault="00333CDF" w:rsidP="003B0FF8">
      <w:pPr>
        <w:shd w:val="clear" w:color="auto" w:fill="FFFFFF"/>
        <w:jc w:val="both"/>
        <w:rPr>
          <w:rFonts w:ascii="Courier New" w:hAnsi="Courier New" w:cs="Courier New"/>
          <w:color w:val="000000"/>
          <w:sz w:val="24"/>
          <w:szCs w:val="24"/>
        </w:rPr>
      </w:pPr>
      <w:r w:rsidRPr="00333CDF">
        <w:rPr>
          <w:color w:val="000000"/>
          <w:sz w:val="24"/>
          <w:szCs w:val="24"/>
        </w:rPr>
        <w:t> </w:t>
      </w:r>
    </w:p>
    <w:p w14:paraId="37DCB1F1" w14:textId="3F6D573D" w:rsidR="00333CDF" w:rsidRPr="00333CDF" w:rsidRDefault="00333CDF" w:rsidP="003B0FF8">
      <w:pPr>
        <w:shd w:val="clear" w:color="auto" w:fill="FFFFFF"/>
        <w:jc w:val="both"/>
        <w:rPr>
          <w:rFonts w:ascii="Calibri" w:hAnsi="Calibri" w:cs="Calibri"/>
          <w:color w:val="000000"/>
          <w:sz w:val="24"/>
          <w:szCs w:val="24"/>
        </w:rPr>
      </w:pPr>
      <w:r w:rsidRPr="00333CDF">
        <w:rPr>
          <w:color w:val="000000"/>
          <w:sz w:val="24"/>
          <w:szCs w:val="24"/>
        </w:rPr>
        <w:t>Земельный участок принадлежит___________________________</w:t>
      </w:r>
      <w:r w:rsidR="003B0FF8">
        <w:rPr>
          <w:color w:val="000000"/>
          <w:sz w:val="24"/>
          <w:szCs w:val="24"/>
        </w:rPr>
        <w:t>_____________________</w:t>
      </w:r>
      <w:r w:rsidR="007F7C4C">
        <w:rPr>
          <w:color w:val="000000"/>
          <w:sz w:val="24"/>
          <w:szCs w:val="24"/>
        </w:rPr>
        <w:t>_____</w:t>
      </w:r>
    </w:p>
    <w:p w14:paraId="28A33242" w14:textId="19DAC8BE" w:rsidR="00333CDF" w:rsidRPr="007F7C4C" w:rsidRDefault="00333CDF" w:rsidP="007F7C4C">
      <w:pPr>
        <w:shd w:val="clear" w:color="auto" w:fill="FFFFFF"/>
        <w:jc w:val="center"/>
        <w:rPr>
          <w:rFonts w:ascii="Courier New" w:hAnsi="Courier New" w:cs="Courier New"/>
          <w:color w:val="000000"/>
          <w:sz w:val="18"/>
          <w:szCs w:val="18"/>
        </w:rPr>
      </w:pPr>
      <w:r w:rsidRPr="007F7C4C">
        <w:rPr>
          <w:i/>
          <w:iCs/>
          <w:color w:val="000000"/>
          <w:sz w:val="18"/>
          <w:szCs w:val="18"/>
        </w:rPr>
        <w:t>(указывается правооблада</w:t>
      </w:r>
      <w:r w:rsidR="007F7C4C">
        <w:rPr>
          <w:i/>
          <w:iCs/>
          <w:color w:val="000000"/>
          <w:sz w:val="18"/>
          <w:szCs w:val="18"/>
        </w:rPr>
        <w:t>тель земли (земельного участка)</w:t>
      </w:r>
    </w:p>
    <w:p w14:paraId="6E431830" w14:textId="23E317F2" w:rsidR="003B0FF8" w:rsidRDefault="00333CDF" w:rsidP="003B0FF8">
      <w:pPr>
        <w:shd w:val="clear" w:color="auto" w:fill="FFFFFF"/>
        <w:spacing w:line="253" w:lineRule="atLeast"/>
        <w:jc w:val="both"/>
        <w:rPr>
          <w:color w:val="000000"/>
          <w:sz w:val="24"/>
          <w:szCs w:val="24"/>
        </w:rPr>
      </w:pPr>
      <w:r w:rsidRPr="00333CDF">
        <w:rPr>
          <w:color w:val="000000"/>
          <w:sz w:val="24"/>
          <w:szCs w:val="24"/>
        </w:rPr>
        <w:t>на праве_</w:t>
      </w:r>
      <w:r w:rsidR="003B0FF8">
        <w:rPr>
          <w:color w:val="000000"/>
          <w:sz w:val="24"/>
          <w:szCs w:val="24"/>
        </w:rPr>
        <w:t>_______________________</w:t>
      </w:r>
      <w:r w:rsidRPr="00333CDF">
        <w:rPr>
          <w:color w:val="000000"/>
          <w:sz w:val="24"/>
          <w:szCs w:val="24"/>
        </w:rPr>
        <w:t>__________________________</w:t>
      </w:r>
      <w:r w:rsidR="007F7C4C">
        <w:rPr>
          <w:color w:val="000000"/>
          <w:sz w:val="24"/>
          <w:szCs w:val="24"/>
        </w:rPr>
        <w:t>_______________________</w:t>
      </w:r>
    </w:p>
    <w:p w14:paraId="17CBE14D" w14:textId="33551F9C" w:rsidR="00333CDF" w:rsidRPr="007F7C4C" w:rsidRDefault="00333CDF" w:rsidP="007F7C4C">
      <w:pPr>
        <w:shd w:val="clear" w:color="auto" w:fill="FFFFFF"/>
        <w:spacing w:line="253" w:lineRule="atLeast"/>
        <w:jc w:val="center"/>
        <w:rPr>
          <w:rFonts w:ascii="Calibri" w:hAnsi="Calibri" w:cs="Calibri"/>
          <w:color w:val="000000"/>
          <w:sz w:val="18"/>
          <w:szCs w:val="18"/>
        </w:rPr>
      </w:pPr>
      <w:r w:rsidRPr="007F7C4C">
        <w:rPr>
          <w:i/>
          <w:iCs/>
          <w:color w:val="000000"/>
          <w:sz w:val="18"/>
          <w:szCs w:val="18"/>
        </w:rPr>
        <w:t>(указывается пра</w:t>
      </w:r>
      <w:r w:rsidR="007F7C4C">
        <w:rPr>
          <w:i/>
          <w:iCs/>
          <w:color w:val="000000"/>
          <w:sz w:val="18"/>
          <w:szCs w:val="18"/>
        </w:rPr>
        <w:t>во на землю (земельный участок)</w:t>
      </w:r>
    </w:p>
    <w:p w14:paraId="795783A6" w14:textId="77777777" w:rsidR="00333CDF" w:rsidRPr="00333CDF" w:rsidRDefault="00333CDF" w:rsidP="00333CDF">
      <w:pPr>
        <w:autoSpaceDE w:val="0"/>
        <w:autoSpaceDN w:val="0"/>
        <w:adjustRightInd w:val="0"/>
        <w:ind w:firstLine="709"/>
        <w:jc w:val="both"/>
        <w:rPr>
          <w:b/>
          <w:sz w:val="24"/>
          <w:szCs w:val="24"/>
        </w:rPr>
      </w:pPr>
    </w:p>
    <w:p w14:paraId="6BD1DB55" w14:textId="77777777" w:rsidR="003B0FF8" w:rsidRPr="00333CDF" w:rsidRDefault="003B0FF8" w:rsidP="003B0FF8">
      <w:pPr>
        <w:shd w:val="clear" w:color="auto" w:fill="FFFFFF"/>
        <w:jc w:val="both"/>
        <w:rPr>
          <w:rFonts w:ascii="Calibri" w:hAnsi="Calibri" w:cs="Calibri"/>
          <w:color w:val="000000"/>
          <w:sz w:val="24"/>
          <w:szCs w:val="24"/>
        </w:rPr>
      </w:pPr>
      <w:r w:rsidRPr="00333CDF">
        <w:rPr>
          <w:color w:val="000000"/>
          <w:sz w:val="24"/>
          <w:szCs w:val="24"/>
        </w:rPr>
        <w:t>Результат муниципальной услуги выдать следующим способом:</w:t>
      </w:r>
    </w:p>
    <w:p w14:paraId="6CD83C92" w14:textId="77777777" w:rsidR="003B0FF8" w:rsidRPr="00333CDF" w:rsidRDefault="003B0FF8" w:rsidP="007F7C4C">
      <w:pPr>
        <w:shd w:val="clear" w:color="auto" w:fill="FFFFFF"/>
        <w:ind w:left="284" w:hanging="284"/>
        <w:jc w:val="both"/>
        <w:rPr>
          <w:rFonts w:ascii="Calibri" w:hAnsi="Calibri" w:cs="Calibri"/>
          <w:color w:val="000000"/>
          <w:sz w:val="24"/>
          <w:szCs w:val="24"/>
        </w:rPr>
      </w:pPr>
      <w:r w:rsidRPr="00333CDF">
        <w:rPr>
          <w:rFonts w:ascii="Symbol" w:hAnsi="Symbol" w:cs="Calibri"/>
          <w:color w:val="000000"/>
          <w:sz w:val="24"/>
          <w:szCs w:val="24"/>
        </w:rPr>
        <w:t></w:t>
      </w:r>
      <w:r w:rsidRPr="00333CDF">
        <w:rPr>
          <w:color w:val="000000"/>
          <w:sz w:val="24"/>
          <w:szCs w:val="24"/>
        </w:rPr>
        <w:t>    посредством личного обращения в </w:t>
      </w:r>
      <w:r w:rsidRPr="00333CDF">
        <w:rPr>
          <w:i/>
          <w:iCs/>
          <w:color w:val="000000"/>
          <w:sz w:val="24"/>
          <w:szCs w:val="24"/>
        </w:rPr>
        <w:t>_</w:t>
      </w:r>
      <w:r>
        <w:rPr>
          <w:i/>
          <w:iCs/>
          <w:color w:val="000000"/>
          <w:sz w:val="24"/>
          <w:szCs w:val="24"/>
        </w:rPr>
        <w:t>_________(указать наименование уполномоченного органа</w:t>
      </w:r>
      <w:r w:rsidRPr="00333CDF">
        <w:rPr>
          <w:i/>
          <w:iCs/>
          <w:color w:val="000000"/>
          <w:sz w:val="24"/>
          <w:szCs w:val="24"/>
        </w:rPr>
        <w:t>):</w:t>
      </w:r>
    </w:p>
    <w:p w14:paraId="3E988E12" w14:textId="77777777" w:rsidR="003B0FF8" w:rsidRPr="00333CDF" w:rsidRDefault="003B0FF8" w:rsidP="007F7C4C">
      <w:pPr>
        <w:shd w:val="clear" w:color="auto" w:fill="FFFFFF"/>
        <w:ind w:left="284" w:hanging="284"/>
        <w:jc w:val="both"/>
        <w:rPr>
          <w:rFonts w:ascii="Calibri" w:hAnsi="Calibri" w:cs="Calibri"/>
          <w:color w:val="000000"/>
          <w:sz w:val="24"/>
          <w:szCs w:val="24"/>
        </w:rPr>
      </w:pPr>
      <w:r w:rsidRPr="00333CDF">
        <w:rPr>
          <w:rFonts w:ascii="Symbol" w:hAnsi="Symbol" w:cs="Calibri"/>
          <w:color w:val="000000"/>
          <w:sz w:val="24"/>
          <w:szCs w:val="24"/>
        </w:rPr>
        <w:t></w:t>
      </w:r>
      <w:r w:rsidRPr="00333CDF">
        <w:rPr>
          <w:color w:val="000000"/>
          <w:sz w:val="24"/>
          <w:szCs w:val="24"/>
        </w:rPr>
        <w:t>    в форме электронного документа;</w:t>
      </w:r>
    </w:p>
    <w:p w14:paraId="7D8F2B11" w14:textId="77777777" w:rsidR="003B0FF8" w:rsidRPr="00333CDF" w:rsidRDefault="003B0FF8" w:rsidP="007F7C4C">
      <w:pPr>
        <w:shd w:val="clear" w:color="auto" w:fill="FFFFFF"/>
        <w:ind w:left="284" w:hanging="284"/>
        <w:jc w:val="both"/>
        <w:rPr>
          <w:rFonts w:ascii="Calibri" w:hAnsi="Calibri" w:cs="Calibri"/>
          <w:color w:val="000000"/>
          <w:sz w:val="24"/>
          <w:szCs w:val="24"/>
        </w:rPr>
      </w:pPr>
      <w:r w:rsidRPr="00333CDF">
        <w:rPr>
          <w:rFonts w:ascii="Symbol" w:hAnsi="Symbol" w:cs="Calibri"/>
          <w:color w:val="000000"/>
          <w:sz w:val="24"/>
          <w:szCs w:val="24"/>
        </w:rPr>
        <w:t></w:t>
      </w:r>
      <w:r w:rsidRPr="00333CDF">
        <w:rPr>
          <w:color w:val="000000"/>
          <w:sz w:val="24"/>
          <w:szCs w:val="24"/>
        </w:rPr>
        <w:t>    в форме документа на бумажном носителе;</w:t>
      </w:r>
    </w:p>
    <w:p w14:paraId="787425E8" w14:textId="4EC3B81E" w:rsidR="003B0FF8" w:rsidRPr="00333CDF" w:rsidRDefault="003B0FF8" w:rsidP="007F7C4C">
      <w:pPr>
        <w:shd w:val="clear" w:color="auto" w:fill="FFFFFF"/>
        <w:jc w:val="both"/>
        <w:rPr>
          <w:rFonts w:ascii="Calibri" w:hAnsi="Calibri" w:cs="Calibri"/>
          <w:color w:val="000000"/>
          <w:sz w:val="24"/>
          <w:szCs w:val="24"/>
        </w:rPr>
      </w:pPr>
      <w:r w:rsidRPr="00333CDF">
        <w:rPr>
          <w:rFonts w:ascii="Symbol" w:hAnsi="Symbol" w:cs="Calibri"/>
          <w:color w:val="000000"/>
          <w:sz w:val="24"/>
          <w:szCs w:val="24"/>
        </w:rPr>
        <w:t></w:t>
      </w:r>
      <w:r w:rsidRPr="00333CDF">
        <w:rPr>
          <w:color w:val="000000"/>
          <w:sz w:val="24"/>
          <w:szCs w:val="24"/>
        </w:rPr>
        <w:t xml:space="preserve">    заказным почтовым отправлением с уведомлением о вручении на адрес, указанный в </w:t>
      </w:r>
      <w:r w:rsidRPr="00402A83">
        <w:rPr>
          <w:color w:val="000000"/>
          <w:sz w:val="24"/>
          <w:szCs w:val="24"/>
        </w:rPr>
        <w:t>ходатайстве</w:t>
      </w:r>
      <w:r w:rsidRPr="00333CDF">
        <w:rPr>
          <w:color w:val="000000"/>
          <w:sz w:val="24"/>
          <w:szCs w:val="24"/>
        </w:rPr>
        <w:t xml:space="preserve"> (только на бумажном носителе);</w:t>
      </w:r>
    </w:p>
    <w:p w14:paraId="1ADF2381" w14:textId="77777777" w:rsidR="003B0FF8" w:rsidRPr="00333CDF" w:rsidRDefault="003B0FF8" w:rsidP="007F7C4C">
      <w:pPr>
        <w:shd w:val="clear" w:color="auto" w:fill="FFFFFF"/>
        <w:jc w:val="both"/>
        <w:rPr>
          <w:rFonts w:ascii="Calibri" w:hAnsi="Calibri" w:cs="Calibri"/>
          <w:color w:val="000000"/>
          <w:sz w:val="24"/>
          <w:szCs w:val="24"/>
        </w:rPr>
      </w:pPr>
      <w:r w:rsidRPr="00333CDF">
        <w:rPr>
          <w:rFonts w:ascii="Symbol" w:hAnsi="Symbol" w:cs="Calibri"/>
          <w:color w:val="000000"/>
          <w:sz w:val="24"/>
          <w:szCs w:val="24"/>
        </w:rPr>
        <w:t></w:t>
      </w:r>
      <w:r w:rsidRPr="00333CDF">
        <w:rPr>
          <w:color w:val="000000"/>
          <w:sz w:val="24"/>
          <w:szCs w:val="24"/>
        </w:rPr>
        <w:t>    посредством личного обращения в многофункциональный центр (только на бумажном носителе);</w:t>
      </w:r>
    </w:p>
    <w:p w14:paraId="7D61C6D4" w14:textId="77777777" w:rsidR="003B0FF8" w:rsidRDefault="003B0FF8" w:rsidP="003B0FF8">
      <w:pPr>
        <w:shd w:val="clear" w:color="auto" w:fill="FFFFFF"/>
        <w:spacing w:before="60" w:after="60"/>
        <w:jc w:val="both"/>
        <w:rPr>
          <w:color w:val="000000"/>
          <w:sz w:val="24"/>
          <w:szCs w:val="24"/>
        </w:rPr>
      </w:pPr>
      <w:r w:rsidRPr="00333CDF">
        <w:rPr>
          <w:rFonts w:ascii="Symbol" w:hAnsi="Symbol" w:cs="Calibri"/>
          <w:color w:val="000000"/>
          <w:sz w:val="24"/>
          <w:szCs w:val="24"/>
        </w:rPr>
        <w:t></w:t>
      </w:r>
      <w:r w:rsidRPr="00333CDF">
        <w:rPr>
          <w:color w:val="000000"/>
          <w:sz w:val="24"/>
          <w:szCs w:val="24"/>
        </w:rPr>
        <w:t xml:space="preserve">    посредством направления через федеральную государственную информационную систему «Единый портал государственных и муниципальных услуг (функций)» (только </w:t>
      </w:r>
      <w:r>
        <w:rPr>
          <w:color w:val="000000"/>
          <w:sz w:val="24"/>
          <w:szCs w:val="24"/>
        </w:rPr>
        <w:t>в форме электронного документа).</w:t>
      </w:r>
      <w:r w:rsidRPr="00333CDF">
        <w:rPr>
          <w:rFonts w:ascii="Symbol" w:hAnsi="Symbol" w:cs="Calibri"/>
          <w:color w:val="000000"/>
          <w:sz w:val="24"/>
          <w:szCs w:val="24"/>
        </w:rPr>
        <w:t></w:t>
      </w:r>
      <w:r w:rsidRPr="00333CDF">
        <w:rPr>
          <w:color w:val="000000"/>
          <w:sz w:val="24"/>
          <w:szCs w:val="24"/>
        </w:rPr>
        <w:t>    </w:t>
      </w:r>
    </w:p>
    <w:p w14:paraId="44BACFEC" w14:textId="77777777" w:rsidR="00824870" w:rsidRDefault="00824870" w:rsidP="003B0FF8">
      <w:pPr>
        <w:shd w:val="clear" w:color="auto" w:fill="FFFFFF"/>
        <w:spacing w:before="60" w:after="60"/>
        <w:jc w:val="both"/>
        <w:rPr>
          <w:color w:val="000000"/>
          <w:sz w:val="24"/>
          <w:szCs w:val="24"/>
        </w:rPr>
      </w:pPr>
    </w:p>
    <w:p w14:paraId="202E7B07" w14:textId="5CB9911B" w:rsidR="007F7C4C" w:rsidRPr="00333CDF" w:rsidRDefault="007F7C4C" w:rsidP="003B0FF8">
      <w:pPr>
        <w:shd w:val="clear" w:color="auto" w:fill="FFFFFF"/>
        <w:spacing w:before="60" w:after="60"/>
        <w:jc w:val="both"/>
        <w:rPr>
          <w:rFonts w:ascii="Calibri" w:hAnsi="Calibri" w:cs="Calibri"/>
          <w:color w:val="000000"/>
          <w:sz w:val="24"/>
          <w:szCs w:val="24"/>
        </w:rPr>
      </w:pPr>
      <w:r>
        <w:rPr>
          <w:rFonts w:ascii="Calibri" w:hAnsi="Calibri" w:cs="Calibri"/>
          <w:color w:val="000000"/>
          <w:sz w:val="24"/>
          <w:szCs w:val="24"/>
        </w:rPr>
        <w:t>________________________________                _____________________           ________________</w:t>
      </w:r>
    </w:p>
    <w:tbl>
      <w:tblPr>
        <w:tblW w:w="9776" w:type="dxa"/>
        <w:shd w:val="clear" w:color="auto" w:fill="FFFFFF"/>
        <w:tblCellMar>
          <w:left w:w="0" w:type="dxa"/>
          <w:right w:w="0" w:type="dxa"/>
        </w:tblCellMar>
        <w:tblLook w:val="04A0" w:firstRow="1" w:lastRow="0" w:firstColumn="1" w:lastColumn="0" w:noHBand="0" w:noVBand="1"/>
      </w:tblPr>
      <w:tblGrid>
        <w:gridCol w:w="4148"/>
        <w:gridCol w:w="3518"/>
        <w:gridCol w:w="2110"/>
      </w:tblGrid>
      <w:tr w:rsidR="003B0FF8" w:rsidRPr="00333CDF" w14:paraId="70AA25CA" w14:textId="77777777" w:rsidTr="00824870">
        <w:trPr>
          <w:trHeight w:val="803"/>
        </w:trPr>
        <w:tc>
          <w:tcPr>
            <w:tcW w:w="4148" w:type="dxa"/>
            <w:shd w:val="clear" w:color="auto" w:fill="FFFFFF"/>
            <w:tcMar>
              <w:top w:w="0" w:type="dxa"/>
              <w:left w:w="108" w:type="dxa"/>
              <w:bottom w:w="0" w:type="dxa"/>
              <w:right w:w="108" w:type="dxa"/>
            </w:tcMar>
            <w:hideMark/>
          </w:tcPr>
          <w:p w14:paraId="2C107F57" w14:textId="77777777" w:rsidR="003B0FF8" w:rsidRPr="00824870" w:rsidRDefault="003B0FF8" w:rsidP="00B53D8A">
            <w:pPr>
              <w:jc w:val="center"/>
              <w:rPr>
                <w:rFonts w:ascii="Calibri" w:hAnsi="Calibri" w:cs="Calibri"/>
                <w:color w:val="000000"/>
                <w:sz w:val="18"/>
                <w:szCs w:val="18"/>
              </w:rPr>
            </w:pPr>
            <w:r w:rsidRPr="00824870">
              <w:rPr>
                <w:i/>
                <w:iCs/>
                <w:color w:val="000000"/>
                <w:sz w:val="18"/>
                <w:szCs w:val="18"/>
              </w:rPr>
              <w:t>(Ф.И.О., представителя юридического лица; Ф.И.О. физического лица)</w:t>
            </w:r>
          </w:p>
          <w:p w14:paraId="0FF1F9B6" w14:textId="77777777" w:rsidR="003B0FF8" w:rsidRPr="00333CDF" w:rsidRDefault="003B0FF8" w:rsidP="00B53D8A">
            <w:pPr>
              <w:jc w:val="center"/>
              <w:rPr>
                <w:rFonts w:ascii="Calibri" w:hAnsi="Calibri" w:cs="Calibri"/>
                <w:color w:val="000000"/>
                <w:sz w:val="22"/>
                <w:szCs w:val="22"/>
              </w:rPr>
            </w:pPr>
          </w:p>
        </w:tc>
        <w:tc>
          <w:tcPr>
            <w:tcW w:w="3518" w:type="dxa"/>
            <w:tcBorders>
              <w:left w:val="nil"/>
            </w:tcBorders>
            <w:shd w:val="clear" w:color="auto" w:fill="FFFFFF"/>
            <w:tcMar>
              <w:top w:w="0" w:type="dxa"/>
              <w:left w:w="108" w:type="dxa"/>
              <w:bottom w:w="0" w:type="dxa"/>
              <w:right w:w="108" w:type="dxa"/>
            </w:tcMar>
            <w:hideMark/>
          </w:tcPr>
          <w:p w14:paraId="51058213" w14:textId="77777777" w:rsidR="003B0FF8" w:rsidRPr="00824870" w:rsidRDefault="003B0FF8" w:rsidP="00B53D8A">
            <w:pPr>
              <w:ind w:firstLine="540"/>
              <w:jc w:val="center"/>
              <w:rPr>
                <w:rFonts w:ascii="Calibri" w:hAnsi="Calibri" w:cs="Calibri"/>
                <w:color w:val="000000"/>
                <w:sz w:val="18"/>
                <w:szCs w:val="18"/>
              </w:rPr>
            </w:pPr>
            <w:r w:rsidRPr="00824870">
              <w:rPr>
                <w:i/>
                <w:iCs/>
                <w:color w:val="000000"/>
                <w:sz w:val="18"/>
                <w:szCs w:val="18"/>
              </w:rPr>
              <w:t>подпись</w:t>
            </w:r>
          </w:p>
        </w:tc>
        <w:tc>
          <w:tcPr>
            <w:tcW w:w="2110" w:type="dxa"/>
            <w:shd w:val="clear" w:color="auto" w:fill="FFFFFF"/>
            <w:tcMar>
              <w:top w:w="0" w:type="dxa"/>
              <w:left w:w="108" w:type="dxa"/>
              <w:bottom w:w="0" w:type="dxa"/>
              <w:right w:w="108" w:type="dxa"/>
            </w:tcMar>
            <w:hideMark/>
          </w:tcPr>
          <w:p w14:paraId="5B5BED44" w14:textId="77777777" w:rsidR="003B0FF8" w:rsidRPr="00824870" w:rsidRDefault="003B0FF8" w:rsidP="00B53D8A">
            <w:pPr>
              <w:ind w:firstLine="540"/>
              <w:jc w:val="center"/>
              <w:rPr>
                <w:rFonts w:ascii="Calibri" w:hAnsi="Calibri" w:cs="Calibri"/>
                <w:color w:val="000000"/>
                <w:sz w:val="18"/>
                <w:szCs w:val="18"/>
              </w:rPr>
            </w:pPr>
            <w:r w:rsidRPr="00824870">
              <w:rPr>
                <w:i/>
                <w:iCs/>
                <w:color w:val="000000"/>
                <w:sz w:val="18"/>
                <w:szCs w:val="18"/>
              </w:rPr>
              <w:t>дата</w:t>
            </w:r>
          </w:p>
        </w:tc>
      </w:tr>
    </w:tbl>
    <w:p w14:paraId="2874D139" w14:textId="77777777" w:rsidR="00333CDF" w:rsidRDefault="00333CDF" w:rsidP="000C05B5">
      <w:pPr>
        <w:autoSpaceDE w:val="0"/>
        <w:autoSpaceDN w:val="0"/>
        <w:adjustRightInd w:val="0"/>
        <w:ind w:firstLine="709"/>
        <w:jc w:val="right"/>
        <w:rPr>
          <w:b/>
          <w:sz w:val="24"/>
          <w:szCs w:val="24"/>
        </w:rPr>
      </w:pPr>
    </w:p>
    <w:p w14:paraId="248B4C14" w14:textId="77777777" w:rsidR="00333CDF" w:rsidRDefault="00333CDF" w:rsidP="000C05B5">
      <w:pPr>
        <w:autoSpaceDE w:val="0"/>
        <w:autoSpaceDN w:val="0"/>
        <w:adjustRightInd w:val="0"/>
        <w:ind w:firstLine="709"/>
        <w:jc w:val="right"/>
        <w:rPr>
          <w:b/>
          <w:sz w:val="24"/>
          <w:szCs w:val="24"/>
        </w:rPr>
      </w:pPr>
    </w:p>
    <w:p w14:paraId="1E51DB6E" w14:textId="2E006594" w:rsidR="000C05B5" w:rsidRPr="00824870" w:rsidRDefault="000C05B5" w:rsidP="000C05B5">
      <w:pPr>
        <w:autoSpaceDE w:val="0"/>
        <w:autoSpaceDN w:val="0"/>
        <w:adjustRightInd w:val="0"/>
        <w:ind w:firstLine="709"/>
        <w:jc w:val="right"/>
        <w:rPr>
          <w:sz w:val="24"/>
          <w:szCs w:val="24"/>
        </w:rPr>
      </w:pPr>
      <w:r w:rsidRPr="00824870">
        <w:rPr>
          <w:sz w:val="24"/>
          <w:szCs w:val="24"/>
        </w:rPr>
        <w:t xml:space="preserve">Приложение № </w:t>
      </w:r>
      <w:r w:rsidR="006D2251" w:rsidRPr="00824870">
        <w:rPr>
          <w:sz w:val="24"/>
          <w:szCs w:val="24"/>
        </w:rPr>
        <w:t>5</w:t>
      </w:r>
    </w:p>
    <w:p w14:paraId="455BDBE2" w14:textId="77777777" w:rsidR="000C05B5" w:rsidRPr="00824870" w:rsidRDefault="000C05B5" w:rsidP="000C05B5">
      <w:pPr>
        <w:autoSpaceDE w:val="0"/>
        <w:autoSpaceDN w:val="0"/>
        <w:adjustRightInd w:val="0"/>
        <w:ind w:firstLine="709"/>
        <w:jc w:val="right"/>
        <w:rPr>
          <w:sz w:val="24"/>
          <w:szCs w:val="24"/>
        </w:rPr>
      </w:pPr>
      <w:r w:rsidRPr="00824870">
        <w:rPr>
          <w:sz w:val="24"/>
          <w:szCs w:val="24"/>
        </w:rPr>
        <w:t>к Административному регламенту</w:t>
      </w:r>
    </w:p>
    <w:p w14:paraId="75E113E3" w14:textId="77777777" w:rsidR="004574B5" w:rsidRPr="000C05B5" w:rsidRDefault="004574B5" w:rsidP="000C05B5">
      <w:pPr>
        <w:autoSpaceDE w:val="0"/>
        <w:autoSpaceDN w:val="0"/>
        <w:adjustRightInd w:val="0"/>
        <w:ind w:firstLine="709"/>
        <w:jc w:val="center"/>
        <w:rPr>
          <w:b/>
          <w:sz w:val="32"/>
          <w:szCs w:val="24"/>
        </w:rPr>
      </w:pPr>
    </w:p>
    <w:p w14:paraId="4122A80A" w14:textId="77777777" w:rsidR="003B0FF8" w:rsidRPr="003749CC" w:rsidRDefault="003B0FF8" w:rsidP="000C05B5">
      <w:pPr>
        <w:autoSpaceDE w:val="0"/>
        <w:autoSpaceDN w:val="0"/>
        <w:adjustRightInd w:val="0"/>
        <w:ind w:firstLine="709"/>
        <w:jc w:val="center"/>
        <w:rPr>
          <w:b/>
          <w:sz w:val="32"/>
        </w:rPr>
      </w:pPr>
    </w:p>
    <w:p w14:paraId="69956CDC" w14:textId="2A3143C5" w:rsidR="003B0FF8" w:rsidRPr="003749CC" w:rsidRDefault="003749CC" w:rsidP="000C05B5">
      <w:pPr>
        <w:autoSpaceDE w:val="0"/>
        <w:autoSpaceDN w:val="0"/>
        <w:adjustRightInd w:val="0"/>
        <w:ind w:firstLine="709"/>
        <w:jc w:val="center"/>
        <w:rPr>
          <w:b/>
          <w:sz w:val="24"/>
        </w:rPr>
      </w:pPr>
      <w:r w:rsidRPr="003749CC">
        <w:rPr>
          <w:b/>
          <w:sz w:val="24"/>
        </w:rPr>
        <w:t>Форма решения об отказе в приеме документов, необходимых для предоставления услуги</w:t>
      </w:r>
    </w:p>
    <w:p w14:paraId="6587923F" w14:textId="77777777" w:rsidR="003749CC" w:rsidRDefault="003749CC" w:rsidP="003749CC">
      <w:pPr>
        <w:autoSpaceDE w:val="0"/>
        <w:autoSpaceDN w:val="0"/>
        <w:adjustRightInd w:val="0"/>
        <w:ind w:firstLine="709"/>
        <w:jc w:val="center"/>
        <w:rPr>
          <w:b/>
          <w:sz w:val="24"/>
        </w:rPr>
      </w:pPr>
      <w:r>
        <w:rPr>
          <w:b/>
          <w:sz w:val="24"/>
        </w:rPr>
        <w:t>________________________________________________________</w:t>
      </w:r>
    </w:p>
    <w:p w14:paraId="1D027971" w14:textId="77777777" w:rsidR="003749CC" w:rsidRDefault="003749CC" w:rsidP="003749CC">
      <w:pPr>
        <w:autoSpaceDE w:val="0"/>
        <w:autoSpaceDN w:val="0"/>
        <w:adjustRightInd w:val="0"/>
        <w:ind w:firstLine="709"/>
        <w:jc w:val="center"/>
        <w:rPr>
          <w:rFonts w:ascii="TimesNewRomanPS-ItalicMT" w:hAnsi="TimesNewRomanPS-ItalicMT"/>
          <w:i/>
          <w:iCs/>
          <w:color w:val="000000"/>
          <w:sz w:val="24"/>
          <w:szCs w:val="28"/>
        </w:rPr>
      </w:pPr>
      <w:r w:rsidRPr="004F169F">
        <w:rPr>
          <w:rFonts w:ascii="TimesNewRomanPS-ItalicMT" w:hAnsi="TimesNewRomanPS-ItalicMT"/>
          <w:i/>
          <w:iCs/>
          <w:color w:val="000000"/>
          <w:sz w:val="24"/>
          <w:szCs w:val="28"/>
        </w:rPr>
        <w:t>(наименование уполномоченного органа)</w:t>
      </w:r>
    </w:p>
    <w:p w14:paraId="02F9B5E0" w14:textId="77777777" w:rsidR="003749CC" w:rsidRPr="004F169F" w:rsidRDefault="003749CC" w:rsidP="003749CC">
      <w:pPr>
        <w:autoSpaceDE w:val="0"/>
        <w:autoSpaceDN w:val="0"/>
        <w:adjustRightInd w:val="0"/>
        <w:ind w:firstLine="709"/>
        <w:jc w:val="center"/>
        <w:rPr>
          <w:b/>
          <w:sz w:val="32"/>
          <w:szCs w:val="24"/>
        </w:rPr>
      </w:pPr>
    </w:p>
    <w:p w14:paraId="40C31357" w14:textId="77777777" w:rsidR="003749CC" w:rsidRDefault="003749CC" w:rsidP="003749CC">
      <w:pPr>
        <w:autoSpaceDE w:val="0"/>
        <w:autoSpaceDN w:val="0"/>
        <w:adjustRightInd w:val="0"/>
        <w:ind w:firstLine="709"/>
        <w:jc w:val="both"/>
        <w:rPr>
          <w:b/>
          <w:sz w:val="24"/>
          <w:szCs w:val="24"/>
        </w:rPr>
      </w:pPr>
    </w:p>
    <w:p w14:paraId="16C9B698" w14:textId="773650BA" w:rsidR="003749CC" w:rsidRPr="004F169F" w:rsidRDefault="003749CC" w:rsidP="003749CC">
      <w:pPr>
        <w:autoSpaceDE w:val="0"/>
        <w:autoSpaceDN w:val="0"/>
        <w:adjustRightInd w:val="0"/>
        <w:jc w:val="both"/>
        <w:rPr>
          <w:sz w:val="24"/>
        </w:rPr>
      </w:pPr>
      <w:r w:rsidRPr="004F169F">
        <w:rPr>
          <w:sz w:val="24"/>
        </w:rPr>
        <w:t>от ____________                                                                                       Кому:</w:t>
      </w:r>
      <w:r w:rsidR="00824870">
        <w:rPr>
          <w:sz w:val="24"/>
        </w:rPr>
        <w:t xml:space="preserve"> ___________________________</w:t>
      </w:r>
    </w:p>
    <w:p w14:paraId="536EA25C" w14:textId="77777777" w:rsidR="003749CC" w:rsidRPr="004F169F" w:rsidRDefault="003749CC" w:rsidP="003749CC">
      <w:pPr>
        <w:autoSpaceDE w:val="0"/>
        <w:autoSpaceDN w:val="0"/>
        <w:adjustRightInd w:val="0"/>
        <w:jc w:val="both"/>
        <w:rPr>
          <w:sz w:val="24"/>
        </w:rPr>
      </w:pPr>
      <w:r w:rsidRPr="004F169F">
        <w:rPr>
          <w:sz w:val="24"/>
        </w:rPr>
        <w:t>№ ____________</w:t>
      </w:r>
    </w:p>
    <w:p w14:paraId="7B51300A" w14:textId="77777777" w:rsidR="003749CC" w:rsidRDefault="003749CC" w:rsidP="000C05B5">
      <w:pPr>
        <w:autoSpaceDE w:val="0"/>
        <w:autoSpaceDN w:val="0"/>
        <w:adjustRightInd w:val="0"/>
        <w:ind w:firstLine="709"/>
        <w:jc w:val="center"/>
      </w:pPr>
    </w:p>
    <w:p w14:paraId="74ACDC47" w14:textId="77777777" w:rsidR="003749CC" w:rsidRPr="003749CC" w:rsidRDefault="003749CC" w:rsidP="000C05B5">
      <w:pPr>
        <w:autoSpaceDE w:val="0"/>
        <w:autoSpaceDN w:val="0"/>
        <w:adjustRightInd w:val="0"/>
        <w:ind w:firstLine="709"/>
        <w:jc w:val="center"/>
        <w:rPr>
          <w:sz w:val="24"/>
        </w:rPr>
      </w:pPr>
      <w:r w:rsidRPr="003749CC">
        <w:rPr>
          <w:sz w:val="24"/>
        </w:rPr>
        <w:t xml:space="preserve">РЕШЕНИЕ </w:t>
      </w:r>
    </w:p>
    <w:p w14:paraId="4F93A440" w14:textId="77777777" w:rsidR="003749CC" w:rsidRPr="003749CC" w:rsidRDefault="003749CC" w:rsidP="000C05B5">
      <w:pPr>
        <w:autoSpaceDE w:val="0"/>
        <w:autoSpaceDN w:val="0"/>
        <w:adjustRightInd w:val="0"/>
        <w:ind w:firstLine="709"/>
        <w:jc w:val="center"/>
        <w:rPr>
          <w:sz w:val="24"/>
        </w:rPr>
      </w:pPr>
      <w:r w:rsidRPr="003749CC">
        <w:rPr>
          <w:sz w:val="24"/>
        </w:rPr>
        <w:t xml:space="preserve">об отказе в приеме документов, необходимых для предоставления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w:t>
      </w:r>
    </w:p>
    <w:p w14:paraId="1EA6AD66" w14:textId="77777777" w:rsidR="003749CC" w:rsidRPr="003749CC" w:rsidRDefault="003749CC" w:rsidP="000C05B5">
      <w:pPr>
        <w:autoSpaceDE w:val="0"/>
        <w:autoSpaceDN w:val="0"/>
        <w:adjustRightInd w:val="0"/>
        <w:ind w:firstLine="709"/>
        <w:jc w:val="center"/>
        <w:rPr>
          <w:sz w:val="24"/>
        </w:rPr>
      </w:pPr>
    </w:p>
    <w:p w14:paraId="7B56EE8E" w14:textId="5E1D5DB4" w:rsidR="003749CC" w:rsidRDefault="003749CC" w:rsidP="003749CC">
      <w:pPr>
        <w:autoSpaceDE w:val="0"/>
        <w:autoSpaceDN w:val="0"/>
        <w:adjustRightInd w:val="0"/>
        <w:ind w:firstLine="709"/>
        <w:jc w:val="both"/>
        <w:rPr>
          <w:sz w:val="24"/>
        </w:rPr>
      </w:pPr>
      <w:r w:rsidRPr="003749CC">
        <w:rPr>
          <w:sz w:val="24"/>
        </w:rPr>
        <w:t xml:space="preserve">Рассмотрев Ваше </w:t>
      </w:r>
      <w:r w:rsidR="00FD5338" w:rsidRPr="00402A83">
        <w:rPr>
          <w:sz w:val="24"/>
        </w:rPr>
        <w:t>ходатайство</w:t>
      </w:r>
      <w:r w:rsidRPr="003749CC">
        <w:rPr>
          <w:sz w:val="24"/>
        </w:rPr>
        <w:t xml:space="preserve"> от </w:t>
      </w:r>
      <w:r>
        <w:rPr>
          <w:sz w:val="24"/>
        </w:rPr>
        <w:t>_________________</w:t>
      </w:r>
      <w:r w:rsidRPr="003749CC">
        <w:rPr>
          <w:sz w:val="24"/>
        </w:rPr>
        <w:t xml:space="preserve"> № </w:t>
      </w:r>
      <w:r>
        <w:rPr>
          <w:sz w:val="24"/>
        </w:rPr>
        <w:t>_________________</w:t>
      </w:r>
      <w:r w:rsidRPr="003749CC">
        <w:rPr>
          <w:sz w:val="24"/>
        </w:rPr>
        <w:t xml:space="preserve"> и прилагаемые к нему документы, руководствуясь Федеральным законом от 21.12.2004 № 172-ФЗ «О переводе земель или земельных участков из одной категории в другую», уполномоченным органом (</w:t>
      </w:r>
      <w:r>
        <w:rPr>
          <w:sz w:val="24"/>
        </w:rPr>
        <w:t>_________________</w:t>
      </w:r>
      <w:r w:rsidRPr="003749CC">
        <w:rPr>
          <w:sz w:val="24"/>
        </w:rPr>
        <w:t xml:space="preserve">) принято решение об отказе в приеме документов, необходимых для предоставления услуги, по следующим основаниям: - </w:t>
      </w:r>
      <w:r>
        <w:rPr>
          <w:sz w:val="24"/>
        </w:rPr>
        <w:t>_________________________________.</w:t>
      </w:r>
    </w:p>
    <w:p w14:paraId="20FDC424" w14:textId="77777777" w:rsidR="003749CC" w:rsidRDefault="003749CC" w:rsidP="003749CC">
      <w:pPr>
        <w:autoSpaceDE w:val="0"/>
        <w:autoSpaceDN w:val="0"/>
        <w:adjustRightInd w:val="0"/>
        <w:ind w:firstLine="709"/>
        <w:jc w:val="both"/>
        <w:rPr>
          <w:sz w:val="24"/>
        </w:rPr>
      </w:pPr>
    </w:p>
    <w:p w14:paraId="425A4AFB" w14:textId="3DE3BDBE" w:rsidR="003749CC" w:rsidRDefault="003749CC" w:rsidP="003749CC">
      <w:pPr>
        <w:autoSpaceDE w:val="0"/>
        <w:autoSpaceDN w:val="0"/>
        <w:adjustRightInd w:val="0"/>
        <w:ind w:firstLine="709"/>
        <w:jc w:val="both"/>
        <w:rPr>
          <w:sz w:val="24"/>
        </w:rPr>
      </w:pPr>
      <w:r w:rsidRPr="003749CC">
        <w:rPr>
          <w:sz w:val="24"/>
        </w:rPr>
        <w:t xml:space="preserve">Разъяснение причин отказа: </w:t>
      </w:r>
      <w:r>
        <w:rPr>
          <w:sz w:val="24"/>
        </w:rPr>
        <w:t>_________________</w:t>
      </w:r>
      <w:r w:rsidRPr="003749CC">
        <w:rPr>
          <w:sz w:val="24"/>
        </w:rPr>
        <w:t xml:space="preserve">. </w:t>
      </w:r>
    </w:p>
    <w:p w14:paraId="716ACEA9" w14:textId="77777777" w:rsidR="003749CC" w:rsidRDefault="003749CC" w:rsidP="003749CC">
      <w:pPr>
        <w:autoSpaceDE w:val="0"/>
        <w:autoSpaceDN w:val="0"/>
        <w:adjustRightInd w:val="0"/>
        <w:ind w:firstLine="709"/>
        <w:jc w:val="both"/>
        <w:rPr>
          <w:sz w:val="24"/>
        </w:rPr>
      </w:pPr>
    </w:p>
    <w:p w14:paraId="2987161E" w14:textId="59EB90FD" w:rsidR="003749CC" w:rsidRDefault="003749CC" w:rsidP="003749CC">
      <w:pPr>
        <w:autoSpaceDE w:val="0"/>
        <w:autoSpaceDN w:val="0"/>
        <w:adjustRightInd w:val="0"/>
        <w:ind w:firstLine="709"/>
        <w:jc w:val="both"/>
        <w:rPr>
          <w:sz w:val="24"/>
        </w:rPr>
      </w:pPr>
      <w:r w:rsidRPr="003749CC">
        <w:rPr>
          <w:sz w:val="24"/>
        </w:rPr>
        <w:t xml:space="preserve">Дополнительная информация: </w:t>
      </w:r>
      <w:r>
        <w:rPr>
          <w:sz w:val="24"/>
        </w:rPr>
        <w:t>_________________</w:t>
      </w:r>
      <w:r w:rsidRPr="003749CC">
        <w:rPr>
          <w:sz w:val="24"/>
        </w:rPr>
        <w:t xml:space="preserve">. </w:t>
      </w:r>
    </w:p>
    <w:p w14:paraId="41507F4D" w14:textId="77777777" w:rsidR="003749CC" w:rsidRDefault="003749CC" w:rsidP="003749CC">
      <w:pPr>
        <w:autoSpaceDE w:val="0"/>
        <w:autoSpaceDN w:val="0"/>
        <w:adjustRightInd w:val="0"/>
        <w:ind w:firstLine="709"/>
        <w:jc w:val="both"/>
        <w:rPr>
          <w:sz w:val="24"/>
        </w:rPr>
      </w:pPr>
    </w:p>
    <w:p w14:paraId="483088C2" w14:textId="2F369801" w:rsidR="003749CC" w:rsidRDefault="003749CC" w:rsidP="003749CC">
      <w:pPr>
        <w:autoSpaceDE w:val="0"/>
        <w:autoSpaceDN w:val="0"/>
        <w:adjustRightInd w:val="0"/>
        <w:ind w:firstLine="709"/>
        <w:jc w:val="both"/>
        <w:rPr>
          <w:sz w:val="24"/>
        </w:rPr>
      </w:pPr>
      <w:r w:rsidRPr="003749CC">
        <w:rPr>
          <w:sz w:val="24"/>
        </w:rPr>
        <w:t xml:space="preserve">Вы вправе повторно обратиться в уполномоченный орган с </w:t>
      </w:r>
      <w:r w:rsidR="00FD5338" w:rsidRPr="00402A83">
        <w:rPr>
          <w:sz w:val="24"/>
        </w:rPr>
        <w:t>ходатайством</w:t>
      </w:r>
      <w:r w:rsidRPr="003749CC">
        <w:rPr>
          <w:sz w:val="24"/>
        </w:rPr>
        <w:t xml:space="preserve"> о предоставлении услуги после устранения указанных нарушений. </w:t>
      </w:r>
    </w:p>
    <w:p w14:paraId="247E1CF9" w14:textId="08FB67E0" w:rsidR="003B0FF8" w:rsidRPr="003749CC" w:rsidRDefault="003749CC" w:rsidP="003749CC">
      <w:pPr>
        <w:autoSpaceDE w:val="0"/>
        <w:autoSpaceDN w:val="0"/>
        <w:adjustRightInd w:val="0"/>
        <w:ind w:firstLine="709"/>
        <w:jc w:val="both"/>
        <w:rPr>
          <w:b/>
          <w:sz w:val="32"/>
        </w:rPr>
      </w:pPr>
      <w:r w:rsidRPr="00906D6F">
        <w:rPr>
          <w:sz w:val="24"/>
        </w:rPr>
        <w:t>Данный отказ может быть обжалован в досудебном порядке путем направления жалобы в уполномоченный орган, а также в судебном порядке.</w:t>
      </w:r>
    </w:p>
    <w:p w14:paraId="152A4943" w14:textId="77777777" w:rsidR="003B0FF8" w:rsidRPr="003749CC" w:rsidRDefault="003B0FF8" w:rsidP="000C05B5">
      <w:pPr>
        <w:autoSpaceDE w:val="0"/>
        <w:autoSpaceDN w:val="0"/>
        <w:adjustRightInd w:val="0"/>
        <w:ind w:firstLine="709"/>
        <w:jc w:val="center"/>
        <w:rPr>
          <w:b/>
          <w:sz w:val="32"/>
        </w:rPr>
      </w:pP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25"/>
        <w:gridCol w:w="4556"/>
      </w:tblGrid>
      <w:tr w:rsidR="003749CC" w:rsidRPr="00527836" w14:paraId="0CAFE4C9" w14:textId="77777777" w:rsidTr="00824870">
        <w:trPr>
          <w:trHeight w:val="1638"/>
        </w:trPr>
        <w:tc>
          <w:tcPr>
            <w:tcW w:w="5225" w:type="dxa"/>
            <w:tcBorders>
              <w:top w:val="nil"/>
              <w:left w:val="nil"/>
              <w:bottom w:val="nil"/>
              <w:right w:val="single" w:sz="4" w:space="0" w:color="auto"/>
            </w:tcBorders>
            <w:vAlign w:val="center"/>
            <w:hideMark/>
          </w:tcPr>
          <w:p w14:paraId="56C62161" w14:textId="77777777" w:rsidR="003749CC" w:rsidRPr="004F169F" w:rsidRDefault="003749CC" w:rsidP="00B53D8A">
            <w:pPr>
              <w:jc w:val="center"/>
              <w:rPr>
                <w:sz w:val="24"/>
                <w:szCs w:val="24"/>
              </w:rPr>
            </w:pPr>
            <w:r w:rsidRPr="004F169F">
              <w:rPr>
                <w:rFonts w:ascii="TimesNewRomanPS-ItalicMT" w:hAnsi="TimesNewRomanPS-ItalicMT"/>
                <w:i/>
                <w:iCs/>
                <w:color w:val="000000"/>
                <w:sz w:val="24"/>
                <w:szCs w:val="28"/>
              </w:rPr>
              <w:t>{Ф.И.О. должность уполномоченного</w:t>
            </w:r>
            <w:r w:rsidRPr="004F169F">
              <w:rPr>
                <w:rFonts w:ascii="TimesNewRomanPS-ItalicMT" w:hAnsi="TimesNewRomanPS-ItalicMT"/>
                <w:i/>
                <w:iCs/>
                <w:color w:val="000000"/>
                <w:sz w:val="24"/>
                <w:szCs w:val="28"/>
              </w:rPr>
              <w:br/>
              <w:t>сотрудника}</w:t>
            </w:r>
          </w:p>
        </w:tc>
        <w:tc>
          <w:tcPr>
            <w:tcW w:w="4556" w:type="dxa"/>
            <w:tcBorders>
              <w:top w:val="single" w:sz="4" w:space="0" w:color="auto"/>
              <w:left w:val="single" w:sz="4" w:space="0" w:color="auto"/>
              <w:bottom w:val="single" w:sz="4" w:space="0" w:color="auto"/>
              <w:right w:val="single" w:sz="4" w:space="0" w:color="auto"/>
            </w:tcBorders>
            <w:vAlign w:val="center"/>
            <w:hideMark/>
          </w:tcPr>
          <w:p w14:paraId="09FB6720" w14:textId="77777777" w:rsidR="003749CC" w:rsidRPr="004F169F" w:rsidRDefault="003749CC" w:rsidP="00B53D8A">
            <w:pPr>
              <w:jc w:val="center"/>
              <w:rPr>
                <w:sz w:val="24"/>
                <w:szCs w:val="24"/>
              </w:rPr>
            </w:pPr>
            <w:r w:rsidRPr="004F169F">
              <w:rPr>
                <w:rFonts w:ascii="TimesNewRomanPSMT" w:hAnsi="TimesNewRomanPSMT"/>
                <w:color w:val="000000"/>
                <w:sz w:val="24"/>
                <w:szCs w:val="28"/>
              </w:rPr>
              <w:t>Сведения об</w:t>
            </w:r>
            <w:r w:rsidRPr="004F169F">
              <w:rPr>
                <w:rFonts w:ascii="TimesNewRomanPSMT" w:hAnsi="TimesNewRomanPSMT"/>
                <w:color w:val="000000"/>
                <w:sz w:val="24"/>
                <w:szCs w:val="28"/>
              </w:rPr>
              <w:br/>
              <w:t>электронной</w:t>
            </w:r>
            <w:r w:rsidRPr="004F169F">
              <w:rPr>
                <w:rFonts w:ascii="TimesNewRomanPSMT" w:hAnsi="TimesNewRomanPSMT"/>
                <w:color w:val="000000"/>
                <w:sz w:val="24"/>
                <w:szCs w:val="28"/>
              </w:rPr>
              <w:br/>
              <w:t>подписи</w:t>
            </w:r>
          </w:p>
        </w:tc>
      </w:tr>
    </w:tbl>
    <w:p w14:paraId="124949C9" w14:textId="77777777" w:rsidR="003B0FF8" w:rsidRPr="003749CC" w:rsidRDefault="003B0FF8" w:rsidP="000C05B5">
      <w:pPr>
        <w:autoSpaceDE w:val="0"/>
        <w:autoSpaceDN w:val="0"/>
        <w:adjustRightInd w:val="0"/>
        <w:ind w:firstLine="709"/>
        <w:jc w:val="center"/>
        <w:rPr>
          <w:b/>
          <w:sz w:val="32"/>
        </w:rPr>
      </w:pPr>
    </w:p>
    <w:p w14:paraId="20A07193" w14:textId="77777777" w:rsidR="003B0FF8" w:rsidRDefault="003B0FF8" w:rsidP="000C05B5">
      <w:pPr>
        <w:autoSpaceDE w:val="0"/>
        <w:autoSpaceDN w:val="0"/>
        <w:adjustRightInd w:val="0"/>
        <w:ind w:firstLine="709"/>
        <w:jc w:val="center"/>
        <w:rPr>
          <w:b/>
          <w:sz w:val="24"/>
        </w:rPr>
      </w:pPr>
    </w:p>
    <w:p w14:paraId="4631C7CE" w14:textId="77777777" w:rsidR="003B0FF8" w:rsidRDefault="003B0FF8" w:rsidP="000C05B5">
      <w:pPr>
        <w:autoSpaceDE w:val="0"/>
        <w:autoSpaceDN w:val="0"/>
        <w:adjustRightInd w:val="0"/>
        <w:ind w:firstLine="709"/>
        <w:jc w:val="center"/>
        <w:rPr>
          <w:b/>
          <w:sz w:val="24"/>
        </w:rPr>
      </w:pPr>
    </w:p>
    <w:p w14:paraId="7ECAF489" w14:textId="77777777" w:rsidR="003B0FF8" w:rsidRDefault="003B0FF8" w:rsidP="000C05B5">
      <w:pPr>
        <w:autoSpaceDE w:val="0"/>
        <w:autoSpaceDN w:val="0"/>
        <w:adjustRightInd w:val="0"/>
        <w:ind w:firstLine="709"/>
        <w:jc w:val="center"/>
        <w:rPr>
          <w:b/>
          <w:sz w:val="24"/>
        </w:rPr>
      </w:pPr>
    </w:p>
    <w:p w14:paraId="4B142FA5" w14:textId="77777777" w:rsidR="003B0FF8" w:rsidRDefault="003B0FF8" w:rsidP="000C05B5">
      <w:pPr>
        <w:autoSpaceDE w:val="0"/>
        <w:autoSpaceDN w:val="0"/>
        <w:adjustRightInd w:val="0"/>
        <w:ind w:firstLine="709"/>
        <w:jc w:val="center"/>
        <w:rPr>
          <w:b/>
          <w:sz w:val="24"/>
        </w:rPr>
      </w:pPr>
    </w:p>
    <w:p w14:paraId="60749ACA" w14:textId="77777777" w:rsidR="003B0FF8" w:rsidRDefault="003B0FF8" w:rsidP="000C05B5">
      <w:pPr>
        <w:autoSpaceDE w:val="0"/>
        <w:autoSpaceDN w:val="0"/>
        <w:adjustRightInd w:val="0"/>
        <w:ind w:firstLine="709"/>
        <w:jc w:val="center"/>
        <w:rPr>
          <w:b/>
          <w:sz w:val="24"/>
        </w:rPr>
      </w:pPr>
    </w:p>
    <w:p w14:paraId="74632D04" w14:textId="77777777" w:rsidR="003B0FF8" w:rsidRDefault="003B0FF8" w:rsidP="000C05B5">
      <w:pPr>
        <w:autoSpaceDE w:val="0"/>
        <w:autoSpaceDN w:val="0"/>
        <w:adjustRightInd w:val="0"/>
        <w:ind w:firstLine="709"/>
        <w:jc w:val="center"/>
        <w:rPr>
          <w:b/>
          <w:sz w:val="24"/>
        </w:rPr>
      </w:pPr>
    </w:p>
    <w:p w14:paraId="1BC2F967" w14:textId="77777777" w:rsidR="003B0FF8" w:rsidRDefault="003B0FF8" w:rsidP="000C05B5">
      <w:pPr>
        <w:autoSpaceDE w:val="0"/>
        <w:autoSpaceDN w:val="0"/>
        <w:adjustRightInd w:val="0"/>
        <w:ind w:firstLine="709"/>
        <w:jc w:val="center"/>
        <w:rPr>
          <w:b/>
          <w:sz w:val="24"/>
        </w:rPr>
      </w:pPr>
    </w:p>
    <w:p w14:paraId="21E69D24" w14:textId="77777777" w:rsidR="003B0FF8" w:rsidRDefault="003B0FF8" w:rsidP="000C05B5">
      <w:pPr>
        <w:autoSpaceDE w:val="0"/>
        <w:autoSpaceDN w:val="0"/>
        <w:adjustRightInd w:val="0"/>
        <w:ind w:firstLine="709"/>
        <w:jc w:val="center"/>
        <w:rPr>
          <w:b/>
          <w:sz w:val="24"/>
        </w:rPr>
      </w:pPr>
    </w:p>
    <w:p w14:paraId="272734D0" w14:textId="77777777" w:rsidR="003B0FF8" w:rsidRDefault="003B0FF8" w:rsidP="000C05B5">
      <w:pPr>
        <w:autoSpaceDE w:val="0"/>
        <w:autoSpaceDN w:val="0"/>
        <w:adjustRightInd w:val="0"/>
        <w:ind w:firstLine="709"/>
        <w:jc w:val="center"/>
        <w:rPr>
          <w:b/>
          <w:sz w:val="24"/>
        </w:rPr>
      </w:pPr>
    </w:p>
    <w:p w14:paraId="2621D506" w14:textId="77777777" w:rsidR="003B0FF8" w:rsidRDefault="003B0FF8" w:rsidP="000C05B5">
      <w:pPr>
        <w:autoSpaceDE w:val="0"/>
        <w:autoSpaceDN w:val="0"/>
        <w:adjustRightInd w:val="0"/>
        <w:ind w:firstLine="709"/>
        <w:jc w:val="center"/>
        <w:rPr>
          <w:b/>
          <w:sz w:val="24"/>
        </w:rPr>
      </w:pPr>
    </w:p>
    <w:p w14:paraId="7AF60943" w14:textId="7F45E70D" w:rsidR="003B0FF8" w:rsidRDefault="003B0FF8" w:rsidP="000C05B5">
      <w:pPr>
        <w:autoSpaceDE w:val="0"/>
        <w:autoSpaceDN w:val="0"/>
        <w:adjustRightInd w:val="0"/>
        <w:ind w:firstLine="709"/>
        <w:jc w:val="center"/>
        <w:rPr>
          <w:b/>
          <w:sz w:val="24"/>
        </w:rPr>
      </w:pPr>
    </w:p>
    <w:p w14:paraId="37BDD695" w14:textId="77777777" w:rsidR="00814066" w:rsidRDefault="00814066" w:rsidP="000C05B5">
      <w:pPr>
        <w:autoSpaceDE w:val="0"/>
        <w:autoSpaceDN w:val="0"/>
        <w:adjustRightInd w:val="0"/>
        <w:ind w:firstLine="709"/>
        <w:jc w:val="center"/>
        <w:rPr>
          <w:b/>
          <w:sz w:val="24"/>
        </w:rPr>
      </w:pPr>
    </w:p>
    <w:p w14:paraId="5A466C27" w14:textId="74FFD0CE" w:rsidR="006D2251" w:rsidRPr="00824870" w:rsidRDefault="006D2251" w:rsidP="006D2251">
      <w:pPr>
        <w:autoSpaceDE w:val="0"/>
        <w:autoSpaceDN w:val="0"/>
        <w:adjustRightInd w:val="0"/>
        <w:ind w:firstLine="709"/>
        <w:jc w:val="right"/>
        <w:rPr>
          <w:sz w:val="24"/>
          <w:szCs w:val="24"/>
        </w:rPr>
      </w:pPr>
      <w:r w:rsidRPr="00824870">
        <w:rPr>
          <w:sz w:val="24"/>
          <w:szCs w:val="24"/>
        </w:rPr>
        <w:t>Приложение № 6</w:t>
      </w:r>
    </w:p>
    <w:p w14:paraId="5AAFF62C" w14:textId="77777777" w:rsidR="006D2251" w:rsidRPr="00824870" w:rsidRDefault="006D2251" w:rsidP="006D2251">
      <w:pPr>
        <w:autoSpaceDE w:val="0"/>
        <w:autoSpaceDN w:val="0"/>
        <w:adjustRightInd w:val="0"/>
        <w:ind w:firstLine="709"/>
        <w:jc w:val="right"/>
        <w:rPr>
          <w:sz w:val="24"/>
          <w:szCs w:val="24"/>
        </w:rPr>
      </w:pPr>
      <w:r w:rsidRPr="00824870">
        <w:rPr>
          <w:sz w:val="24"/>
          <w:szCs w:val="24"/>
        </w:rPr>
        <w:t>к Административному регламенту</w:t>
      </w:r>
    </w:p>
    <w:p w14:paraId="2B83E64E" w14:textId="77777777" w:rsidR="006D2251" w:rsidRPr="000C05B5" w:rsidRDefault="006D2251" w:rsidP="006D2251">
      <w:pPr>
        <w:autoSpaceDE w:val="0"/>
        <w:autoSpaceDN w:val="0"/>
        <w:adjustRightInd w:val="0"/>
        <w:ind w:firstLine="709"/>
        <w:jc w:val="center"/>
        <w:rPr>
          <w:b/>
          <w:sz w:val="32"/>
          <w:szCs w:val="24"/>
        </w:rPr>
      </w:pPr>
    </w:p>
    <w:p w14:paraId="7E26FC86" w14:textId="77777777" w:rsidR="006D2251" w:rsidRPr="003749CC" w:rsidRDefault="006D2251" w:rsidP="006D2251">
      <w:pPr>
        <w:autoSpaceDE w:val="0"/>
        <w:autoSpaceDN w:val="0"/>
        <w:adjustRightInd w:val="0"/>
        <w:ind w:firstLine="709"/>
        <w:jc w:val="center"/>
        <w:rPr>
          <w:b/>
          <w:sz w:val="32"/>
        </w:rPr>
      </w:pPr>
    </w:p>
    <w:p w14:paraId="38B297BE" w14:textId="60FE0163" w:rsidR="006D2251" w:rsidRPr="003749CC" w:rsidRDefault="006D2251" w:rsidP="006D2251">
      <w:pPr>
        <w:autoSpaceDE w:val="0"/>
        <w:autoSpaceDN w:val="0"/>
        <w:adjustRightInd w:val="0"/>
        <w:ind w:firstLine="709"/>
        <w:jc w:val="center"/>
        <w:rPr>
          <w:b/>
          <w:sz w:val="24"/>
        </w:rPr>
      </w:pPr>
      <w:r w:rsidRPr="003749CC">
        <w:rPr>
          <w:b/>
          <w:sz w:val="24"/>
        </w:rPr>
        <w:t>Форма ре</w:t>
      </w:r>
      <w:r w:rsidR="008A2E95">
        <w:rPr>
          <w:b/>
          <w:sz w:val="24"/>
        </w:rPr>
        <w:t>шения об отказе в предоставлении</w:t>
      </w:r>
      <w:r w:rsidRPr="003749CC">
        <w:rPr>
          <w:b/>
          <w:sz w:val="24"/>
        </w:rPr>
        <w:t xml:space="preserve"> услуги</w:t>
      </w:r>
    </w:p>
    <w:p w14:paraId="36741FA1" w14:textId="77777777" w:rsidR="006D2251" w:rsidRDefault="006D2251" w:rsidP="006D2251">
      <w:pPr>
        <w:autoSpaceDE w:val="0"/>
        <w:autoSpaceDN w:val="0"/>
        <w:adjustRightInd w:val="0"/>
        <w:ind w:firstLine="709"/>
        <w:jc w:val="center"/>
        <w:rPr>
          <w:b/>
          <w:sz w:val="24"/>
        </w:rPr>
      </w:pPr>
      <w:r>
        <w:rPr>
          <w:b/>
          <w:sz w:val="24"/>
        </w:rPr>
        <w:t>________________________________________________________</w:t>
      </w:r>
    </w:p>
    <w:p w14:paraId="1FEE2188" w14:textId="77777777" w:rsidR="006D2251" w:rsidRDefault="006D2251" w:rsidP="006D2251">
      <w:pPr>
        <w:autoSpaceDE w:val="0"/>
        <w:autoSpaceDN w:val="0"/>
        <w:adjustRightInd w:val="0"/>
        <w:ind w:firstLine="709"/>
        <w:jc w:val="center"/>
        <w:rPr>
          <w:rFonts w:ascii="TimesNewRomanPS-ItalicMT" w:hAnsi="TimesNewRomanPS-ItalicMT"/>
          <w:i/>
          <w:iCs/>
          <w:color w:val="000000"/>
          <w:sz w:val="24"/>
          <w:szCs w:val="28"/>
        </w:rPr>
      </w:pPr>
      <w:r w:rsidRPr="004F169F">
        <w:rPr>
          <w:rFonts w:ascii="TimesNewRomanPS-ItalicMT" w:hAnsi="TimesNewRomanPS-ItalicMT"/>
          <w:i/>
          <w:iCs/>
          <w:color w:val="000000"/>
          <w:sz w:val="24"/>
          <w:szCs w:val="28"/>
        </w:rPr>
        <w:t>(наименование уполномоченного органа)</w:t>
      </w:r>
    </w:p>
    <w:p w14:paraId="0D89212C" w14:textId="77777777" w:rsidR="006D2251" w:rsidRPr="004F169F" w:rsidRDefault="006D2251" w:rsidP="006D2251">
      <w:pPr>
        <w:autoSpaceDE w:val="0"/>
        <w:autoSpaceDN w:val="0"/>
        <w:adjustRightInd w:val="0"/>
        <w:ind w:firstLine="709"/>
        <w:jc w:val="center"/>
        <w:rPr>
          <w:b/>
          <w:sz w:val="32"/>
          <w:szCs w:val="24"/>
        </w:rPr>
      </w:pPr>
    </w:p>
    <w:p w14:paraId="60CA4264" w14:textId="77777777" w:rsidR="006D2251" w:rsidRDefault="006D2251" w:rsidP="006D2251">
      <w:pPr>
        <w:autoSpaceDE w:val="0"/>
        <w:autoSpaceDN w:val="0"/>
        <w:adjustRightInd w:val="0"/>
        <w:ind w:firstLine="709"/>
        <w:jc w:val="both"/>
        <w:rPr>
          <w:b/>
          <w:sz w:val="24"/>
          <w:szCs w:val="24"/>
        </w:rPr>
      </w:pPr>
    </w:p>
    <w:p w14:paraId="4A61D304" w14:textId="2F6F9329" w:rsidR="006D2251" w:rsidRPr="004F169F" w:rsidRDefault="006D2251" w:rsidP="006D2251">
      <w:pPr>
        <w:autoSpaceDE w:val="0"/>
        <w:autoSpaceDN w:val="0"/>
        <w:adjustRightInd w:val="0"/>
        <w:jc w:val="both"/>
        <w:rPr>
          <w:sz w:val="24"/>
        </w:rPr>
      </w:pPr>
      <w:r w:rsidRPr="004F169F">
        <w:rPr>
          <w:sz w:val="24"/>
        </w:rPr>
        <w:t>от ____________                                                                                       Кому:</w:t>
      </w:r>
      <w:r w:rsidR="00824870">
        <w:rPr>
          <w:sz w:val="24"/>
        </w:rPr>
        <w:t xml:space="preserve"> ___________________________</w:t>
      </w:r>
    </w:p>
    <w:p w14:paraId="25E90E61" w14:textId="77777777" w:rsidR="006D2251" w:rsidRPr="004F169F" w:rsidRDefault="006D2251" w:rsidP="006D2251">
      <w:pPr>
        <w:autoSpaceDE w:val="0"/>
        <w:autoSpaceDN w:val="0"/>
        <w:adjustRightInd w:val="0"/>
        <w:jc w:val="both"/>
        <w:rPr>
          <w:sz w:val="24"/>
        </w:rPr>
      </w:pPr>
      <w:r w:rsidRPr="004F169F">
        <w:rPr>
          <w:sz w:val="24"/>
        </w:rPr>
        <w:t>№ ____________</w:t>
      </w:r>
    </w:p>
    <w:p w14:paraId="78D9757A" w14:textId="77777777" w:rsidR="006D2251" w:rsidRDefault="006D2251" w:rsidP="006D2251">
      <w:pPr>
        <w:autoSpaceDE w:val="0"/>
        <w:autoSpaceDN w:val="0"/>
        <w:adjustRightInd w:val="0"/>
        <w:ind w:firstLine="709"/>
        <w:jc w:val="center"/>
      </w:pPr>
    </w:p>
    <w:p w14:paraId="497CCC25" w14:textId="77777777" w:rsidR="006D2251" w:rsidRPr="003749CC" w:rsidRDefault="006D2251" w:rsidP="006D2251">
      <w:pPr>
        <w:autoSpaceDE w:val="0"/>
        <w:autoSpaceDN w:val="0"/>
        <w:adjustRightInd w:val="0"/>
        <w:ind w:firstLine="709"/>
        <w:jc w:val="center"/>
        <w:rPr>
          <w:sz w:val="24"/>
        </w:rPr>
      </w:pPr>
      <w:r w:rsidRPr="003749CC">
        <w:rPr>
          <w:sz w:val="24"/>
        </w:rPr>
        <w:t xml:space="preserve">РЕШЕНИЕ </w:t>
      </w:r>
    </w:p>
    <w:p w14:paraId="53B086D3" w14:textId="2E9D70F8" w:rsidR="006D2251" w:rsidRPr="003749CC" w:rsidRDefault="006D2251" w:rsidP="006D2251">
      <w:pPr>
        <w:autoSpaceDE w:val="0"/>
        <w:autoSpaceDN w:val="0"/>
        <w:adjustRightInd w:val="0"/>
        <w:ind w:firstLine="709"/>
        <w:jc w:val="center"/>
        <w:rPr>
          <w:sz w:val="24"/>
        </w:rPr>
      </w:pPr>
      <w:r w:rsidRPr="003749CC">
        <w:rPr>
          <w:sz w:val="24"/>
        </w:rPr>
        <w:t>об отказе в предоставлени</w:t>
      </w:r>
      <w:r w:rsidR="00383221">
        <w:rPr>
          <w:sz w:val="24"/>
        </w:rPr>
        <w:t>и</w:t>
      </w:r>
      <w:r w:rsidRPr="003749CC">
        <w:rPr>
          <w:sz w:val="24"/>
        </w:rPr>
        <w:t xml:space="preserve">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w:t>
      </w:r>
    </w:p>
    <w:p w14:paraId="36312F42" w14:textId="77777777" w:rsidR="006D2251" w:rsidRPr="003749CC" w:rsidRDefault="006D2251" w:rsidP="006D2251">
      <w:pPr>
        <w:autoSpaceDE w:val="0"/>
        <w:autoSpaceDN w:val="0"/>
        <w:adjustRightInd w:val="0"/>
        <w:ind w:firstLine="709"/>
        <w:jc w:val="center"/>
        <w:rPr>
          <w:sz w:val="24"/>
        </w:rPr>
      </w:pPr>
    </w:p>
    <w:p w14:paraId="44CDB801" w14:textId="2A6EF3F8" w:rsidR="00383221" w:rsidRDefault="006D2251" w:rsidP="006D2251">
      <w:pPr>
        <w:autoSpaceDE w:val="0"/>
        <w:autoSpaceDN w:val="0"/>
        <w:adjustRightInd w:val="0"/>
        <w:ind w:firstLine="709"/>
        <w:jc w:val="both"/>
        <w:rPr>
          <w:sz w:val="24"/>
        </w:rPr>
      </w:pPr>
      <w:r w:rsidRPr="003749CC">
        <w:rPr>
          <w:sz w:val="24"/>
        </w:rPr>
        <w:t xml:space="preserve">Рассмотрев Ваше </w:t>
      </w:r>
      <w:r w:rsidR="00FD5338" w:rsidRPr="00402A83">
        <w:rPr>
          <w:sz w:val="24"/>
        </w:rPr>
        <w:t>ходатайство</w:t>
      </w:r>
      <w:r w:rsidRPr="003749CC">
        <w:rPr>
          <w:sz w:val="24"/>
        </w:rPr>
        <w:t xml:space="preserve"> от </w:t>
      </w:r>
      <w:r>
        <w:rPr>
          <w:sz w:val="24"/>
        </w:rPr>
        <w:t>_________________</w:t>
      </w:r>
      <w:r w:rsidRPr="003749CC">
        <w:rPr>
          <w:sz w:val="24"/>
        </w:rPr>
        <w:t xml:space="preserve"> № </w:t>
      </w:r>
      <w:r>
        <w:rPr>
          <w:sz w:val="24"/>
        </w:rPr>
        <w:t>_________________</w:t>
      </w:r>
      <w:r w:rsidRPr="003749CC">
        <w:rPr>
          <w:sz w:val="24"/>
        </w:rPr>
        <w:t xml:space="preserve"> и прилагаемые к нему документы, руководствуясь Федеральным законом от 21.12.2004 № 172-ФЗ «О переводе земель или земельных участков из одной категории в другую», уполномоченным органом (</w:t>
      </w:r>
      <w:r>
        <w:rPr>
          <w:sz w:val="24"/>
        </w:rPr>
        <w:t>_________________</w:t>
      </w:r>
      <w:r w:rsidRPr="003749CC">
        <w:rPr>
          <w:sz w:val="24"/>
        </w:rPr>
        <w:t xml:space="preserve">) принято решение об отказе в </w:t>
      </w:r>
      <w:r w:rsidR="00383221">
        <w:rPr>
          <w:sz w:val="24"/>
        </w:rPr>
        <w:t>предоставлении услуги</w:t>
      </w:r>
      <w:r w:rsidRPr="003749CC">
        <w:rPr>
          <w:sz w:val="24"/>
        </w:rPr>
        <w:t xml:space="preserve">, по следующим основаниям: </w:t>
      </w:r>
    </w:p>
    <w:p w14:paraId="17EED251" w14:textId="2318E2B2" w:rsidR="006D2251" w:rsidRDefault="006D2251" w:rsidP="006D2251">
      <w:pPr>
        <w:autoSpaceDE w:val="0"/>
        <w:autoSpaceDN w:val="0"/>
        <w:adjustRightInd w:val="0"/>
        <w:ind w:firstLine="709"/>
        <w:jc w:val="both"/>
        <w:rPr>
          <w:sz w:val="24"/>
        </w:rPr>
      </w:pPr>
      <w:r w:rsidRPr="003749CC">
        <w:rPr>
          <w:sz w:val="24"/>
        </w:rPr>
        <w:t xml:space="preserve">- </w:t>
      </w:r>
      <w:r>
        <w:rPr>
          <w:sz w:val="24"/>
        </w:rPr>
        <w:t>_________________________________.</w:t>
      </w:r>
    </w:p>
    <w:p w14:paraId="40073103" w14:textId="77777777" w:rsidR="006D2251" w:rsidRDefault="006D2251" w:rsidP="006D2251">
      <w:pPr>
        <w:autoSpaceDE w:val="0"/>
        <w:autoSpaceDN w:val="0"/>
        <w:adjustRightInd w:val="0"/>
        <w:ind w:firstLine="709"/>
        <w:jc w:val="both"/>
        <w:rPr>
          <w:sz w:val="24"/>
        </w:rPr>
      </w:pPr>
    </w:p>
    <w:p w14:paraId="6EF013C8" w14:textId="77777777" w:rsidR="006D2251" w:rsidRDefault="006D2251" w:rsidP="006D2251">
      <w:pPr>
        <w:autoSpaceDE w:val="0"/>
        <w:autoSpaceDN w:val="0"/>
        <w:adjustRightInd w:val="0"/>
        <w:ind w:firstLine="709"/>
        <w:jc w:val="both"/>
        <w:rPr>
          <w:sz w:val="24"/>
        </w:rPr>
      </w:pPr>
      <w:r w:rsidRPr="003749CC">
        <w:rPr>
          <w:sz w:val="24"/>
        </w:rPr>
        <w:t xml:space="preserve">Разъяснение причин отказа: </w:t>
      </w:r>
      <w:r>
        <w:rPr>
          <w:sz w:val="24"/>
        </w:rPr>
        <w:t>_________________</w:t>
      </w:r>
      <w:r w:rsidRPr="003749CC">
        <w:rPr>
          <w:sz w:val="24"/>
        </w:rPr>
        <w:t xml:space="preserve">. </w:t>
      </w:r>
    </w:p>
    <w:p w14:paraId="0B33DBBE" w14:textId="77777777" w:rsidR="006D2251" w:rsidRDefault="006D2251" w:rsidP="006D2251">
      <w:pPr>
        <w:autoSpaceDE w:val="0"/>
        <w:autoSpaceDN w:val="0"/>
        <w:adjustRightInd w:val="0"/>
        <w:ind w:firstLine="709"/>
        <w:jc w:val="both"/>
        <w:rPr>
          <w:sz w:val="24"/>
        </w:rPr>
      </w:pPr>
    </w:p>
    <w:p w14:paraId="5F81B3B4" w14:textId="77777777" w:rsidR="006D2251" w:rsidRDefault="006D2251" w:rsidP="006D2251">
      <w:pPr>
        <w:autoSpaceDE w:val="0"/>
        <w:autoSpaceDN w:val="0"/>
        <w:adjustRightInd w:val="0"/>
        <w:ind w:firstLine="709"/>
        <w:jc w:val="both"/>
        <w:rPr>
          <w:sz w:val="24"/>
        </w:rPr>
      </w:pPr>
      <w:r w:rsidRPr="003749CC">
        <w:rPr>
          <w:sz w:val="24"/>
        </w:rPr>
        <w:t xml:space="preserve">Дополнительная информация: </w:t>
      </w:r>
      <w:r>
        <w:rPr>
          <w:sz w:val="24"/>
        </w:rPr>
        <w:t>_________________</w:t>
      </w:r>
      <w:r w:rsidRPr="003749CC">
        <w:rPr>
          <w:sz w:val="24"/>
        </w:rPr>
        <w:t xml:space="preserve">. </w:t>
      </w:r>
    </w:p>
    <w:p w14:paraId="0DD7FCA0" w14:textId="77777777" w:rsidR="006D2251" w:rsidRDefault="006D2251" w:rsidP="006D2251">
      <w:pPr>
        <w:autoSpaceDE w:val="0"/>
        <w:autoSpaceDN w:val="0"/>
        <w:adjustRightInd w:val="0"/>
        <w:ind w:firstLine="709"/>
        <w:jc w:val="both"/>
        <w:rPr>
          <w:sz w:val="24"/>
        </w:rPr>
      </w:pPr>
    </w:p>
    <w:p w14:paraId="32033FBF" w14:textId="7EE46FBE" w:rsidR="006D2251" w:rsidRDefault="006D2251" w:rsidP="006D2251">
      <w:pPr>
        <w:autoSpaceDE w:val="0"/>
        <w:autoSpaceDN w:val="0"/>
        <w:adjustRightInd w:val="0"/>
        <w:ind w:firstLine="709"/>
        <w:jc w:val="both"/>
        <w:rPr>
          <w:sz w:val="24"/>
        </w:rPr>
      </w:pPr>
      <w:r w:rsidRPr="003749CC">
        <w:rPr>
          <w:sz w:val="24"/>
        </w:rPr>
        <w:t xml:space="preserve">Вы вправе повторно обратиться в уполномоченный орган с </w:t>
      </w:r>
      <w:r w:rsidR="00FD5338" w:rsidRPr="00402A83">
        <w:rPr>
          <w:sz w:val="24"/>
        </w:rPr>
        <w:t>ходатайством</w:t>
      </w:r>
      <w:r w:rsidRPr="003749CC">
        <w:rPr>
          <w:sz w:val="24"/>
        </w:rPr>
        <w:t xml:space="preserve"> о предоставлении услуги после устранения указанных нарушений. </w:t>
      </w:r>
    </w:p>
    <w:p w14:paraId="41B15003" w14:textId="77777777" w:rsidR="006D2251" w:rsidRPr="003749CC" w:rsidRDefault="006D2251" w:rsidP="006D2251">
      <w:pPr>
        <w:autoSpaceDE w:val="0"/>
        <w:autoSpaceDN w:val="0"/>
        <w:adjustRightInd w:val="0"/>
        <w:ind w:firstLine="709"/>
        <w:jc w:val="both"/>
        <w:rPr>
          <w:b/>
          <w:sz w:val="32"/>
        </w:rPr>
      </w:pPr>
      <w:r w:rsidRPr="00906D6F">
        <w:rPr>
          <w:sz w:val="24"/>
        </w:rPr>
        <w:t>Данный отказ может быть обжалован в досудебном порядке путем направления жалобы в уполномоченный орган, а также в судебном порядке.</w:t>
      </w:r>
    </w:p>
    <w:p w14:paraId="4A5763D2" w14:textId="77777777" w:rsidR="006D2251" w:rsidRPr="003749CC" w:rsidRDefault="006D2251" w:rsidP="006D2251">
      <w:pPr>
        <w:autoSpaceDE w:val="0"/>
        <w:autoSpaceDN w:val="0"/>
        <w:adjustRightInd w:val="0"/>
        <w:ind w:firstLine="709"/>
        <w:jc w:val="center"/>
        <w:rPr>
          <w:b/>
          <w:sz w:val="32"/>
        </w:rPr>
      </w:pP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25"/>
        <w:gridCol w:w="4556"/>
      </w:tblGrid>
      <w:tr w:rsidR="006D2251" w:rsidRPr="00527836" w14:paraId="7A12CEE6" w14:textId="77777777" w:rsidTr="00824870">
        <w:trPr>
          <w:trHeight w:val="1638"/>
        </w:trPr>
        <w:tc>
          <w:tcPr>
            <w:tcW w:w="5225" w:type="dxa"/>
            <w:tcBorders>
              <w:top w:val="nil"/>
              <w:left w:val="nil"/>
              <w:bottom w:val="nil"/>
              <w:right w:val="single" w:sz="4" w:space="0" w:color="auto"/>
            </w:tcBorders>
            <w:vAlign w:val="center"/>
            <w:hideMark/>
          </w:tcPr>
          <w:p w14:paraId="159D5C3D" w14:textId="77777777" w:rsidR="006D2251" w:rsidRPr="004F169F" w:rsidRDefault="006D2251" w:rsidP="00230EEA">
            <w:pPr>
              <w:jc w:val="center"/>
              <w:rPr>
                <w:sz w:val="24"/>
                <w:szCs w:val="24"/>
              </w:rPr>
            </w:pPr>
            <w:r w:rsidRPr="004F169F">
              <w:rPr>
                <w:rFonts w:ascii="TimesNewRomanPS-ItalicMT" w:hAnsi="TimesNewRomanPS-ItalicMT"/>
                <w:i/>
                <w:iCs/>
                <w:color w:val="000000"/>
                <w:sz w:val="24"/>
                <w:szCs w:val="28"/>
              </w:rPr>
              <w:t>{Ф.И.О. должность уполномоченного</w:t>
            </w:r>
            <w:r w:rsidRPr="004F169F">
              <w:rPr>
                <w:rFonts w:ascii="TimesNewRomanPS-ItalicMT" w:hAnsi="TimesNewRomanPS-ItalicMT"/>
                <w:i/>
                <w:iCs/>
                <w:color w:val="000000"/>
                <w:sz w:val="24"/>
                <w:szCs w:val="28"/>
              </w:rPr>
              <w:br/>
              <w:t>сотрудника}</w:t>
            </w:r>
          </w:p>
        </w:tc>
        <w:tc>
          <w:tcPr>
            <w:tcW w:w="4556" w:type="dxa"/>
            <w:tcBorders>
              <w:top w:val="single" w:sz="4" w:space="0" w:color="auto"/>
              <w:left w:val="single" w:sz="4" w:space="0" w:color="auto"/>
              <w:bottom w:val="single" w:sz="4" w:space="0" w:color="auto"/>
              <w:right w:val="single" w:sz="4" w:space="0" w:color="auto"/>
            </w:tcBorders>
            <w:vAlign w:val="center"/>
            <w:hideMark/>
          </w:tcPr>
          <w:p w14:paraId="50E847AE" w14:textId="77777777" w:rsidR="006D2251" w:rsidRPr="004F169F" w:rsidRDefault="006D2251" w:rsidP="00230EEA">
            <w:pPr>
              <w:jc w:val="center"/>
              <w:rPr>
                <w:sz w:val="24"/>
                <w:szCs w:val="24"/>
              </w:rPr>
            </w:pPr>
            <w:r w:rsidRPr="004F169F">
              <w:rPr>
                <w:rFonts w:ascii="TimesNewRomanPSMT" w:hAnsi="TimesNewRomanPSMT"/>
                <w:color w:val="000000"/>
                <w:sz w:val="24"/>
                <w:szCs w:val="28"/>
              </w:rPr>
              <w:t>Сведения об</w:t>
            </w:r>
            <w:r w:rsidRPr="004F169F">
              <w:rPr>
                <w:rFonts w:ascii="TimesNewRomanPSMT" w:hAnsi="TimesNewRomanPSMT"/>
                <w:color w:val="000000"/>
                <w:sz w:val="24"/>
                <w:szCs w:val="28"/>
              </w:rPr>
              <w:br/>
              <w:t>электронной</w:t>
            </w:r>
            <w:r w:rsidRPr="004F169F">
              <w:rPr>
                <w:rFonts w:ascii="TimesNewRomanPSMT" w:hAnsi="TimesNewRomanPSMT"/>
                <w:color w:val="000000"/>
                <w:sz w:val="24"/>
                <w:szCs w:val="28"/>
              </w:rPr>
              <w:br/>
              <w:t>подписи</w:t>
            </w:r>
          </w:p>
        </w:tc>
      </w:tr>
    </w:tbl>
    <w:p w14:paraId="720D81BA" w14:textId="77777777" w:rsidR="006D2251" w:rsidRDefault="006D2251" w:rsidP="00622F1C">
      <w:pPr>
        <w:autoSpaceDE w:val="0"/>
        <w:autoSpaceDN w:val="0"/>
        <w:adjustRightInd w:val="0"/>
        <w:ind w:firstLine="709"/>
        <w:jc w:val="right"/>
        <w:rPr>
          <w:b/>
          <w:sz w:val="24"/>
          <w:szCs w:val="24"/>
        </w:rPr>
      </w:pPr>
    </w:p>
    <w:p w14:paraId="0B36A9BF" w14:textId="77777777" w:rsidR="006D2251" w:rsidRDefault="006D2251" w:rsidP="00622F1C">
      <w:pPr>
        <w:autoSpaceDE w:val="0"/>
        <w:autoSpaceDN w:val="0"/>
        <w:adjustRightInd w:val="0"/>
        <w:ind w:firstLine="709"/>
        <w:jc w:val="right"/>
        <w:rPr>
          <w:b/>
          <w:sz w:val="24"/>
          <w:szCs w:val="24"/>
        </w:rPr>
      </w:pPr>
    </w:p>
    <w:p w14:paraId="4B1AAA86" w14:textId="77777777" w:rsidR="006D2251" w:rsidRDefault="006D2251" w:rsidP="00622F1C">
      <w:pPr>
        <w:autoSpaceDE w:val="0"/>
        <w:autoSpaceDN w:val="0"/>
        <w:adjustRightInd w:val="0"/>
        <w:ind w:firstLine="709"/>
        <w:jc w:val="right"/>
        <w:rPr>
          <w:b/>
          <w:sz w:val="24"/>
          <w:szCs w:val="24"/>
        </w:rPr>
      </w:pPr>
    </w:p>
    <w:p w14:paraId="590CC1FA" w14:textId="77777777" w:rsidR="006D2251" w:rsidRDefault="006D2251" w:rsidP="00622F1C">
      <w:pPr>
        <w:autoSpaceDE w:val="0"/>
        <w:autoSpaceDN w:val="0"/>
        <w:adjustRightInd w:val="0"/>
        <w:ind w:firstLine="709"/>
        <w:jc w:val="right"/>
        <w:rPr>
          <w:b/>
          <w:sz w:val="24"/>
          <w:szCs w:val="24"/>
        </w:rPr>
      </w:pPr>
    </w:p>
    <w:p w14:paraId="597A71DB" w14:textId="77777777" w:rsidR="006D2251" w:rsidRDefault="006D2251" w:rsidP="00622F1C">
      <w:pPr>
        <w:autoSpaceDE w:val="0"/>
        <w:autoSpaceDN w:val="0"/>
        <w:adjustRightInd w:val="0"/>
        <w:ind w:firstLine="709"/>
        <w:jc w:val="right"/>
        <w:rPr>
          <w:b/>
          <w:sz w:val="24"/>
          <w:szCs w:val="24"/>
        </w:rPr>
      </w:pPr>
    </w:p>
    <w:p w14:paraId="496EB6D3" w14:textId="51E6D37A" w:rsidR="006D2251" w:rsidRDefault="006D2251" w:rsidP="00622F1C">
      <w:pPr>
        <w:autoSpaceDE w:val="0"/>
        <w:autoSpaceDN w:val="0"/>
        <w:adjustRightInd w:val="0"/>
        <w:ind w:firstLine="709"/>
        <w:jc w:val="right"/>
        <w:rPr>
          <w:b/>
          <w:sz w:val="24"/>
          <w:szCs w:val="24"/>
        </w:rPr>
      </w:pPr>
    </w:p>
    <w:p w14:paraId="1F4BC45E" w14:textId="77777777" w:rsidR="00814066" w:rsidRDefault="00814066" w:rsidP="00622F1C">
      <w:pPr>
        <w:autoSpaceDE w:val="0"/>
        <w:autoSpaceDN w:val="0"/>
        <w:adjustRightInd w:val="0"/>
        <w:ind w:firstLine="709"/>
        <w:jc w:val="right"/>
        <w:rPr>
          <w:b/>
          <w:sz w:val="24"/>
          <w:szCs w:val="24"/>
        </w:rPr>
      </w:pPr>
    </w:p>
    <w:p w14:paraId="37689571" w14:textId="77777777" w:rsidR="006D2251" w:rsidRDefault="006D2251" w:rsidP="00622F1C">
      <w:pPr>
        <w:autoSpaceDE w:val="0"/>
        <w:autoSpaceDN w:val="0"/>
        <w:adjustRightInd w:val="0"/>
        <w:ind w:firstLine="709"/>
        <w:jc w:val="right"/>
        <w:rPr>
          <w:b/>
          <w:sz w:val="24"/>
          <w:szCs w:val="24"/>
        </w:rPr>
      </w:pPr>
    </w:p>
    <w:p w14:paraId="4239F342" w14:textId="77777777" w:rsidR="006D2251" w:rsidRDefault="006D2251" w:rsidP="00622F1C">
      <w:pPr>
        <w:autoSpaceDE w:val="0"/>
        <w:autoSpaceDN w:val="0"/>
        <w:adjustRightInd w:val="0"/>
        <w:ind w:firstLine="709"/>
        <w:jc w:val="right"/>
        <w:rPr>
          <w:b/>
          <w:sz w:val="24"/>
          <w:szCs w:val="24"/>
        </w:rPr>
      </w:pPr>
    </w:p>
    <w:p w14:paraId="4435F156" w14:textId="77777777" w:rsidR="006D2251" w:rsidRDefault="006D2251" w:rsidP="00622F1C">
      <w:pPr>
        <w:autoSpaceDE w:val="0"/>
        <w:autoSpaceDN w:val="0"/>
        <w:adjustRightInd w:val="0"/>
        <w:ind w:firstLine="709"/>
        <w:jc w:val="right"/>
        <w:rPr>
          <w:b/>
          <w:sz w:val="24"/>
          <w:szCs w:val="24"/>
        </w:rPr>
      </w:pPr>
    </w:p>
    <w:p w14:paraId="64783938" w14:textId="77777777" w:rsidR="006D2251" w:rsidRDefault="006D2251" w:rsidP="00622F1C">
      <w:pPr>
        <w:autoSpaceDE w:val="0"/>
        <w:autoSpaceDN w:val="0"/>
        <w:adjustRightInd w:val="0"/>
        <w:ind w:firstLine="709"/>
        <w:jc w:val="right"/>
        <w:rPr>
          <w:b/>
          <w:sz w:val="24"/>
          <w:szCs w:val="24"/>
        </w:rPr>
      </w:pPr>
    </w:p>
    <w:p w14:paraId="73381665" w14:textId="77777777" w:rsidR="006D2251" w:rsidRDefault="006D2251" w:rsidP="00622F1C">
      <w:pPr>
        <w:autoSpaceDE w:val="0"/>
        <w:autoSpaceDN w:val="0"/>
        <w:adjustRightInd w:val="0"/>
        <w:ind w:firstLine="709"/>
        <w:jc w:val="right"/>
        <w:rPr>
          <w:b/>
          <w:sz w:val="24"/>
          <w:szCs w:val="24"/>
        </w:rPr>
      </w:pPr>
    </w:p>
    <w:p w14:paraId="49C026F6" w14:textId="77777777" w:rsidR="006D2251" w:rsidRDefault="006D2251" w:rsidP="00622F1C">
      <w:pPr>
        <w:autoSpaceDE w:val="0"/>
        <w:autoSpaceDN w:val="0"/>
        <w:adjustRightInd w:val="0"/>
        <w:ind w:firstLine="709"/>
        <w:jc w:val="right"/>
        <w:rPr>
          <w:b/>
          <w:sz w:val="24"/>
          <w:szCs w:val="24"/>
        </w:rPr>
      </w:pPr>
    </w:p>
    <w:p w14:paraId="755DED8D" w14:textId="77777777" w:rsidR="006D2251" w:rsidRDefault="006D2251" w:rsidP="00622F1C">
      <w:pPr>
        <w:autoSpaceDE w:val="0"/>
        <w:autoSpaceDN w:val="0"/>
        <w:adjustRightInd w:val="0"/>
        <w:ind w:firstLine="709"/>
        <w:jc w:val="right"/>
        <w:rPr>
          <w:b/>
          <w:sz w:val="24"/>
          <w:szCs w:val="24"/>
        </w:rPr>
      </w:pPr>
    </w:p>
    <w:p w14:paraId="14FA6992" w14:textId="77777777" w:rsidR="006D2251" w:rsidRDefault="006D2251" w:rsidP="00622F1C">
      <w:pPr>
        <w:autoSpaceDE w:val="0"/>
        <w:autoSpaceDN w:val="0"/>
        <w:adjustRightInd w:val="0"/>
        <w:ind w:firstLine="709"/>
        <w:jc w:val="right"/>
        <w:rPr>
          <w:b/>
          <w:sz w:val="24"/>
          <w:szCs w:val="24"/>
        </w:rPr>
      </w:pPr>
    </w:p>
    <w:p w14:paraId="4E9089A7" w14:textId="4AD1EBB5" w:rsidR="00622F1C" w:rsidRPr="00824870" w:rsidRDefault="003749CC" w:rsidP="00622F1C">
      <w:pPr>
        <w:autoSpaceDE w:val="0"/>
        <w:autoSpaceDN w:val="0"/>
        <w:adjustRightInd w:val="0"/>
        <w:ind w:firstLine="709"/>
        <w:jc w:val="right"/>
        <w:rPr>
          <w:sz w:val="24"/>
          <w:szCs w:val="24"/>
        </w:rPr>
      </w:pPr>
      <w:r w:rsidRPr="00824870">
        <w:rPr>
          <w:sz w:val="24"/>
          <w:szCs w:val="24"/>
        </w:rPr>
        <w:t xml:space="preserve">Приложение № </w:t>
      </w:r>
      <w:r w:rsidR="006D2251" w:rsidRPr="00824870">
        <w:rPr>
          <w:sz w:val="24"/>
          <w:szCs w:val="24"/>
        </w:rPr>
        <w:t>7</w:t>
      </w:r>
    </w:p>
    <w:p w14:paraId="19FDB193" w14:textId="77777777" w:rsidR="00622F1C" w:rsidRPr="00824870" w:rsidRDefault="00622F1C" w:rsidP="00622F1C">
      <w:pPr>
        <w:autoSpaceDE w:val="0"/>
        <w:autoSpaceDN w:val="0"/>
        <w:adjustRightInd w:val="0"/>
        <w:ind w:firstLine="709"/>
        <w:jc w:val="right"/>
        <w:rPr>
          <w:sz w:val="24"/>
          <w:szCs w:val="24"/>
        </w:rPr>
      </w:pPr>
      <w:r w:rsidRPr="00824870">
        <w:rPr>
          <w:sz w:val="24"/>
          <w:szCs w:val="24"/>
        </w:rPr>
        <w:t>к Административному регламенту</w:t>
      </w:r>
    </w:p>
    <w:p w14:paraId="6C65D8B3" w14:textId="77777777" w:rsidR="00622F1C" w:rsidRDefault="00622F1C">
      <w:pPr>
        <w:spacing w:after="160" w:line="259" w:lineRule="auto"/>
        <w:rPr>
          <w:b/>
          <w:sz w:val="24"/>
          <w:szCs w:val="24"/>
        </w:rPr>
      </w:pPr>
    </w:p>
    <w:p w14:paraId="55FA363B" w14:textId="46D5D6D1" w:rsidR="00622F1C" w:rsidRPr="00824870" w:rsidRDefault="00622F1C" w:rsidP="00622F1C">
      <w:pPr>
        <w:pStyle w:val="ConsPlusNormal"/>
        <w:ind w:left="142"/>
        <w:jc w:val="center"/>
        <w:rPr>
          <w:rFonts w:ascii="Times New Roman" w:hAnsi="Times New Roman" w:cs="Times New Roman"/>
          <w:b/>
          <w:sz w:val="24"/>
          <w:szCs w:val="24"/>
        </w:rPr>
      </w:pPr>
      <w:r w:rsidRPr="00824870">
        <w:rPr>
          <w:rFonts w:ascii="Times New Roman" w:hAnsi="Times New Roman" w:cs="Times New Roman"/>
          <w:b/>
          <w:sz w:val="24"/>
          <w:szCs w:val="24"/>
        </w:rPr>
        <w:t>Блок-схема предоставления муниципальной услуги</w:t>
      </w:r>
    </w:p>
    <w:p w14:paraId="7AFF69DE" w14:textId="77777777" w:rsidR="00622F1C" w:rsidRPr="002066A1" w:rsidRDefault="00622F1C" w:rsidP="00622F1C">
      <w:pPr>
        <w:pStyle w:val="ConsPlusNormal"/>
        <w:ind w:left="142"/>
        <w:jc w:val="center"/>
      </w:pPr>
    </w:p>
    <w:p w14:paraId="338D7431" w14:textId="77777777" w:rsidR="00622F1C" w:rsidRPr="002066A1" w:rsidRDefault="00622F1C" w:rsidP="00622F1C">
      <w:pPr>
        <w:pStyle w:val="ConsPlusNormal"/>
        <w:ind w:left="142"/>
        <w:jc w:val="center"/>
      </w:pPr>
    </w:p>
    <w:p w14:paraId="54AF5018" w14:textId="0269F55D" w:rsidR="00622F1C" w:rsidRPr="002066A1" w:rsidRDefault="00622F1C" w:rsidP="00622F1C">
      <w:pPr>
        <w:pStyle w:val="ConsPlusNormal"/>
        <w:ind w:left="142"/>
        <w:jc w:val="center"/>
      </w:pPr>
      <w:r>
        <w:rPr>
          <w:noProof/>
          <w:lang w:eastAsia="ru-RU"/>
        </w:rPr>
        <mc:AlternateContent>
          <mc:Choice Requires="wps">
            <w:drawing>
              <wp:anchor distT="0" distB="0" distL="114300" distR="114300" simplePos="0" relativeHeight="251659264" behindDoc="0" locked="0" layoutInCell="1" allowOverlap="1" wp14:anchorId="554A5786" wp14:editId="40631E7D">
                <wp:simplePos x="0" y="0"/>
                <wp:positionH relativeFrom="page">
                  <wp:align>center</wp:align>
                </wp:positionH>
                <wp:positionV relativeFrom="paragraph">
                  <wp:posOffset>20955</wp:posOffset>
                </wp:positionV>
                <wp:extent cx="5248275" cy="542925"/>
                <wp:effectExtent l="0" t="0" r="28575" b="2857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42925"/>
                        </a:xfrm>
                        <a:prstGeom prst="rect">
                          <a:avLst/>
                        </a:prstGeom>
                        <a:solidFill>
                          <a:srgbClr val="FFFFFF"/>
                        </a:solidFill>
                        <a:ln w="9525">
                          <a:solidFill>
                            <a:srgbClr val="000000"/>
                          </a:solidFill>
                          <a:miter lim="800000"/>
                          <a:headEnd/>
                          <a:tailEnd/>
                        </a:ln>
                      </wps:spPr>
                      <wps:txbx>
                        <w:txbxContent>
                          <w:p w14:paraId="77DD1428" w14:textId="114723CD" w:rsidR="00E37580" w:rsidRPr="00822F56" w:rsidRDefault="00E37580" w:rsidP="00622F1C">
                            <w:pPr>
                              <w:jc w:val="center"/>
                              <w:rPr>
                                <w:sz w:val="24"/>
                                <w:szCs w:val="24"/>
                              </w:rPr>
                            </w:pPr>
                            <w:r>
                              <w:rPr>
                                <w:sz w:val="24"/>
                                <w:szCs w:val="24"/>
                              </w:rPr>
                              <w:t>П</w:t>
                            </w:r>
                            <w:r w:rsidRPr="00496F92">
                              <w:rPr>
                                <w:sz w:val="24"/>
                                <w:szCs w:val="24"/>
                              </w:rPr>
                              <w:t xml:space="preserve">роверка документов и регистрация </w:t>
                            </w:r>
                            <w:r w:rsidRPr="00402A83">
                              <w:rPr>
                                <w:sz w:val="24"/>
                                <w:szCs w:val="24"/>
                              </w:rPr>
                              <w:t>ходатайства</w:t>
                            </w:r>
                          </w:p>
                          <w:p w14:paraId="775B41D5" w14:textId="77777777" w:rsidR="00E37580" w:rsidRDefault="00E37580" w:rsidP="00622F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A5786" id="_x0000_t202" coordsize="21600,21600" o:spt="202" path="m,l,21600r21600,l21600,xe">
                <v:stroke joinstyle="miter"/>
                <v:path gradientshapeok="t" o:connecttype="rect"/>
              </v:shapetype>
              <v:shape id="Надпись 11" o:spid="_x0000_s1026" type="#_x0000_t202" style="position:absolute;left:0;text-align:left;margin-left:0;margin-top:1.65pt;width:413.25pt;height:42.7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">
                <v:textbox>
                  <w:txbxContent>
                    <w:p w14:paraId="77DD1428" w14:textId="114723CD" w:rsidR="00E37580" w:rsidRPr="00822F56" w:rsidRDefault="00E37580" w:rsidP="00622F1C">
                      <w:pPr>
                        <w:jc w:val="center"/>
                        <w:rPr>
                          <w:sz w:val="24"/>
                          <w:szCs w:val="24"/>
                        </w:rPr>
                      </w:pPr>
                      <w:r>
                        <w:rPr>
                          <w:sz w:val="24"/>
                          <w:szCs w:val="24"/>
                        </w:rPr>
                        <w:t>П</w:t>
                      </w:r>
                      <w:r w:rsidRPr="00496F92">
                        <w:rPr>
                          <w:sz w:val="24"/>
                          <w:szCs w:val="24"/>
                        </w:rPr>
                        <w:t xml:space="preserve">роверка документов и регистрация </w:t>
                      </w:r>
                      <w:r w:rsidRPr="00402A83">
                        <w:rPr>
                          <w:sz w:val="24"/>
                          <w:szCs w:val="24"/>
                        </w:rPr>
                        <w:t>ходатайства</w:t>
                      </w:r>
                    </w:p>
                    <w:p w14:paraId="775B41D5" w14:textId="77777777" w:rsidR="00E37580" w:rsidRDefault="00E37580" w:rsidP="00622F1C"/>
                  </w:txbxContent>
                </v:textbox>
                <w10:wrap anchorx="page"/>
              </v:shape>
            </w:pict>
          </mc:Fallback>
        </mc:AlternateContent>
      </w:r>
    </w:p>
    <w:p w14:paraId="64A08FD1" w14:textId="77777777" w:rsidR="00622F1C" w:rsidRPr="002066A1" w:rsidRDefault="00622F1C" w:rsidP="00622F1C">
      <w:pPr>
        <w:ind w:left="142"/>
        <w:jc w:val="center"/>
        <w:rPr>
          <w:lang w:eastAsia="en-US"/>
        </w:rPr>
      </w:pPr>
    </w:p>
    <w:p w14:paraId="7EBA42BA" w14:textId="77777777" w:rsidR="00622F1C" w:rsidRPr="002066A1" w:rsidRDefault="00622F1C" w:rsidP="00622F1C">
      <w:pPr>
        <w:ind w:left="142"/>
        <w:jc w:val="center"/>
        <w:rPr>
          <w:lang w:eastAsia="en-US"/>
        </w:rPr>
      </w:pPr>
    </w:p>
    <w:p w14:paraId="4A9ED8CC" w14:textId="77777777" w:rsidR="00622F1C" w:rsidRPr="002066A1" w:rsidRDefault="00622F1C" w:rsidP="00622F1C">
      <w:pPr>
        <w:ind w:left="142"/>
        <w:jc w:val="center"/>
        <w:rPr>
          <w:lang w:eastAsia="en-US"/>
        </w:rPr>
      </w:pPr>
    </w:p>
    <w:p w14:paraId="4AEFF46F" w14:textId="5831EA21" w:rsidR="00622F1C" w:rsidRPr="002066A1" w:rsidRDefault="001B3037" w:rsidP="00622F1C">
      <w:pPr>
        <w:ind w:left="142"/>
        <w:jc w:val="center"/>
        <w:rPr>
          <w:lang w:eastAsia="en-US"/>
        </w:rPr>
      </w:pPr>
      <w:r>
        <w:rPr>
          <w:noProof/>
        </w:rPr>
        <mc:AlternateContent>
          <mc:Choice Requires="wps">
            <w:drawing>
              <wp:anchor distT="0" distB="0" distL="114300" distR="114300" simplePos="0" relativeHeight="251665408" behindDoc="0" locked="0" layoutInCell="1" allowOverlap="1" wp14:anchorId="5C733BB2" wp14:editId="22AB9681">
                <wp:simplePos x="0" y="0"/>
                <wp:positionH relativeFrom="page">
                  <wp:align>center</wp:align>
                </wp:positionH>
                <wp:positionV relativeFrom="paragraph">
                  <wp:posOffset>16255</wp:posOffset>
                </wp:positionV>
                <wp:extent cx="171450" cy="234950"/>
                <wp:effectExtent l="38100" t="0" r="19050" b="31750"/>
                <wp:wrapNone/>
                <wp:docPr id="7" name="Стрелка вниз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34950"/>
                        </a:xfrm>
                        <a:prstGeom prst="downArrow">
                          <a:avLst>
                            <a:gd name="adj1" fmla="val 50000"/>
                            <a:gd name="adj2" fmla="val 3425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17E085D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7" o:spid="_x0000_s1026" type="#_x0000_t67" style="position:absolute;margin-left:0;margin-top:1.3pt;width:13.5pt;height:18.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">
                <v:textbox style="layout-flow:vertical-ideographic"/>
                <w10:wrap anchorx="page"/>
              </v:shape>
            </w:pict>
          </mc:Fallback>
        </mc:AlternateContent>
      </w:r>
    </w:p>
    <w:p w14:paraId="7281167F" w14:textId="690D60B1" w:rsidR="00622F1C" w:rsidRPr="002066A1" w:rsidRDefault="00622F1C" w:rsidP="00622F1C">
      <w:pPr>
        <w:ind w:left="142"/>
        <w:jc w:val="center"/>
        <w:rPr>
          <w:lang w:eastAsia="en-US"/>
        </w:rPr>
      </w:pPr>
    </w:p>
    <w:p w14:paraId="5D48ED9C" w14:textId="414357BE" w:rsidR="00622F1C" w:rsidRPr="002066A1" w:rsidRDefault="001B3037" w:rsidP="00622F1C">
      <w:pPr>
        <w:ind w:left="142"/>
        <w:jc w:val="center"/>
        <w:rPr>
          <w:lang w:eastAsia="en-US"/>
        </w:rPr>
      </w:pPr>
      <w:r>
        <w:rPr>
          <w:noProof/>
        </w:rPr>
        <mc:AlternateContent>
          <mc:Choice Requires="wps">
            <w:drawing>
              <wp:anchor distT="0" distB="0" distL="114300" distR="114300" simplePos="0" relativeHeight="251660288" behindDoc="0" locked="0" layoutInCell="1" allowOverlap="1" wp14:anchorId="4096E507" wp14:editId="030A5AE6">
                <wp:simplePos x="0" y="0"/>
                <wp:positionH relativeFrom="page">
                  <wp:align>center</wp:align>
                </wp:positionH>
                <wp:positionV relativeFrom="paragraph">
                  <wp:posOffset>17969</wp:posOffset>
                </wp:positionV>
                <wp:extent cx="5248275" cy="628650"/>
                <wp:effectExtent l="0" t="0" r="28575" b="1905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628650"/>
                        </a:xfrm>
                        <a:prstGeom prst="rect">
                          <a:avLst/>
                        </a:prstGeom>
                        <a:solidFill>
                          <a:srgbClr val="FFFFFF"/>
                        </a:solidFill>
                        <a:ln w="9525">
                          <a:solidFill>
                            <a:srgbClr val="000000"/>
                          </a:solidFill>
                          <a:miter lim="800000"/>
                          <a:headEnd/>
                          <a:tailEnd/>
                        </a:ln>
                      </wps:spPr>
                      <wps:txbx>
                        <w:txbxContent>
                          <w:p w14:paraId="070A9100" w14:textId="77777777" w:rsidR="00E37580" w:rsidRPr="00D010D9" w:rsidRDefault="00E37580" w:rsidP="00622F1C">
                            <w:pPr>
                              <w:jc w:val="center"/>
                              <w:rPr>
                                <w:sz w:val="24"/>
                                <w:szCs w:val="24"/>
                              </w:rPr>
                            </w:pPr>
                            <w:r w:rsidRPr="00822F56">
                              <w:rPr>
                                <w:sz w:val="24"/>
                                <w:szCs w:val="24"/>
                              </w:rPr>
                              <w:t>Формирование и направление межведомственных запросов в (организации), участвующие в предо</w:t>
                            </w:r>
                            <w:r>
                              <w:rPr>
                                <w:sz w:val="24"/>
                                <w:szCs w:val="24"/>
                              </w:rPr>
                              <w:t xml:space="preserve">ставлении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6E507" id="Надпись 1" o:spid="_x0000_s1027" type="#_x0000_t202" style="position:absolute;left:0;text-align:left;margin-left:0;margin-top:1.4pt;width:413.25pt;height:49.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">
                <v:textbox>
                  <w:txbxContent>
                    <w:p w14:paraId="070A9100" w14:textId="77777777" w:rsidR="00E37580" w:rsidRPr="00D010D9" w:rsidRDefault="00E37580" w:rsidP="00622F1C">
                      <w:pPr>
                        <w:jc w:val="center"/>
                        <w:rPr>
                          <w:sz w:val="24"/>
                          <w:szCs w:val="24"/>
                        </w:rPr>
                      </w:pPr>
                      <w:r w:rsidRPr="00822F56">
                        <w:rPr>
                          <w:sz w:val="24"/>
                          <w:szCs w:val="24"/>
                        </w:rPr>
                        <w:t>Формирование и направление межведомственных запросов в (организации), участвующие в предо</w:t>
                      </w:r>
                      <w:r>
                        <w:rPr>
                          <w:sz w:val="24"/>
                          <w:szCs w:val="24"/>
                        </w:rPr>
                        <w:t xml:space="preserve">ставлении муниципальной услуги </w:t>
                      </w:r>
                    </w:p>
                  </w:txbxContent>
                </v:textbox>
                <w10:wrap anchorx="page"/>
              </v:shape>
            </w:pict>
          </mc:Fallback>
        </mc:AlternateContent>
      </w:r>
    </w:p>
    <w:p w14:paraId="51D07407" w14:textId="77777777" w:rsidR="00622F1C" w:rsidRPr="002066A1" w:rsidRDefault="00622F1C" w:rsidP="00622F1C">
      <w:pPr>
        <w:ind w:left="142"/>
        <w:jc w:val="center"/>
        <w:rPr>
          <w:lang w:eastAsia="en-US"/>
        </w:rPr>
      </w:pPr>
    </w:p>
    <w:p w14:paraId="45002222" w14:textId="77777777" w:rsidR="00622F1C" w:rsidRPr="002066A1" w:rsidRDefault="00622F1C" w:rsidP="00622F1C">
      <w:pPr>
        <w:ind w:left="142"/>
        <w:jc w:val="center"/>
        <w:rPr>
          <w:lang w:eastAsia="en-US"/>
        </w:rPr>
      </w:pPr>
    </w:p>
    <w:p w14:paraId="312A5A47" w14:textId="77777777" w:rsidR="00622F1C" w:rsidRPr="002066A1" w:rsidRDefault="00622F1C" w:rsidP="00622F1C">
      <w:pPr>
        <w:ind w:left="142"/>
        <w:jc w:val="center"/>
        <w:rPr>
          <w:lang w:eastAsia="en-US"/>
        </w:rPr>
      </w:pPr>
    </w:p>
    <w:p w14:paraId="40D62D29" w14:textId="3765F765" w:rsidR="00622F1C" w:rsidRPr="002066A1" w:rsidRDefault="001B3037" w:rsidP="00622F1C">
      <w:pPr>
        <w:ind w:left="142"/>
        <w:jc w:val="center"/>
        <w:rPr>
          <w:lang w:eastAsia="en-US"/>
        </w:rPr>
      </w:pPr>
      <w:r>
        <w:rPr>
          <w:noProof/>
        </w:rPr>
        <mc:AlternateContent>
          <mc:Choice Requires="wps">
            <w:drawing>
              <wp:anchor distT="0" distB="0" distL="114300" distR="114300" simplePos="0" relativeHeight="251666432" behindDoc="0" locked="0" layoutInCell="1" allowOverlap="1" wp14:anchorId="04416959" wp14:editId="760F3F17">
                <wp:simplePos x="0" y="0"/>
                <wp:positionH relativeFrom="page">
                  <wp:align>center</wp:align>
                </wp:positionH>
                <wp:positionV relativeFrom="paragraph">
                  <wp:posOffset>25779</wp:posOffset>
                </wp:positionV>
                <wp:extent cx="171450" cy="234950"/>
                <wp:effectExtent l="38100" t="0" r="19050" b="31750"/>
                <wp:wrapNone/>
                <wp:docPr id="8" name="Стрелка вниз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34950"/>
                        </a:xfrm>
                        <a:prstGeom prst="downArrow">
                          <a:avLst>
                            <a:gd name="adj1" fmla="val 50000"/>
                            <a:gd name="adj2" fmla="val 3425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6B4D4F8D" id="Стрелка вниз 8" o:spid="_x0000_s1026" type="#_x0000_t67" style="position:absolute;margin-left:0;margin-top:2.05pt;width:13.5pt;height:18.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">
                <v:textbox style="layout-flow:vertical-ideographic"/>
                <w10:wrap anchorx="page"/>
              </v:shape>
            </w:pict>
          </mc:Fallback>
        </mc:AlternateContent>
      </w:r>
    </w:p>
    <w:p w14:paraId="738F4FCA" w14:textId="60EFEA3C" w:rsidR="00622F1C" w:rsidRPr="002066A1" w:rsidRDefault="00622F1C" w:rsidP="00622F1C">
      <w:pPr>
        <w:ind w:left="142"/>
        <w:jc w:val="center"/>
        <w:rPr>
          <w:lang w:eastAsia="en-US"/>
        </w:rPr>
      </w:pPr>
    </w:p>
    <w:p w14:paraId="5BF4E6AD" w14:textId="6EF9E6D2" w:rsidR="00622F1C" w:rsidRPr="002066A1" w:rsidRDefault="001B3037" w:rsidP="00622F1C">
      <w:pPr>
        <w:ind w:left="142"/>
        <w:jc w:val="center"/>
        <w:rPr>
          <w:lang w:eastAsia="en-US"/>
        </w:rPr>
      </w:pPr>
      <w:r>
        <w:rPr>
          <w:noProof/>
        </w:rPr>
        <mc:AlternateContent>
          <mc:Choice Requires="wps">
            <w:drawing>
              <wp:anchor distT="0" distB="0" distL="114300" distR="114300" simplePos="0" relativeHeight="251661312" behindDoc="0" locked="0" layoutInCell="1" allowOverlap="1" wp14:anchorId="0EC5428D" wp14:editId="7A39E0F6">
                <wp:simplePos x="0" y="0"/>
                <wp:positionH relativeFrom="page">
                  <wp:align>center</wp:align>
                </wp:positionH>
                <wp:positionV relativeFrom="paragraph">
                  <wp:posOffset>19858</wp:posOffset>
                </wp:positionV>
                <wp:extent cx="5248275" cy="638175"/>
                <wp:effectExtent l="0" t="0" r="28575" b="2857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638175"/>
                        </a:xfrm>
                        <a:prstGeom prst="rect">
                          <a:avLst/>
                        </a:prstGeom>
                        <a:solidFill>
                          <a:srgbClr val="FFFFFF"/>
                        </a:solidFill>
                        <a:ln w="9525">
                          <a:solidFill>
                            <a:srgbClr val="000000"/>
                          </a:solidFill>
                          <a:miter lim="800000"/>
                          <a:headEnd/>
                          <a:tailEnd/>
                        </a:ln>
                      </wps:spPr>
                      <wps:txbx>
                        <w:txbxContent>
                          <w:p w14:paraId="14A461BE" w14:textId="637568C9" w:rsidR="00E37580" w:rsidRDefault="00E37580" w:rsidP="005A20CA">
                            <w:pPr>
                              <w:jc w:val="center"/>
                            </w:pPr>
                            <w:r>
                              <w:rPr>
                                <w:sz w:val="24"/>
                                <w:szCs w:val="24"/>
                              </w:rPr>
                              <w:t>Р</w:t>
                            </w:r>
                            <w:r w:rsidRPr="005A20CA">
                              <w:rPr>
                                <w:sz w:val="24"/>
                                <w:szCs w:val="24"/>
                              </w:rPr>
                              <w:t>ассмотрение документов и сведений (проверка соответствия документов и сведений установленным критериям для принятия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5428D" id="Надпись 2" o:spid="_x0000_s1028" type="#_x0000_t202" style="position:absolute;left:0;text-align:left;margin-left:0;margin-top:1.55pt;width:413.25pt;height:50.2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">
                <v:textbox>
                  <w:txbxContent>
                    <w:p w14:paraId="14A461BE" w14:textId="637568C9" w:rsidR="00E37580" w:rsidRDefault="00E37580" w:rsidP="005A20CA">
                      <w:pPr>
                        <w:jc w:val="center"/>
                      </w:pPr>
                      <w:r>
                        <w:rPr>
                          <w:sz w:val="24"/>
                          <w:szCs w:val="24"/>
                        </w:rPr>
                        <w:t>Р</w:t>
                      </w:r>
                      <w:r w:rsidRPr="005A20CA">
                        <w:rPr>
                          <w:sz w:val="24"/>
                          <w:szCs w:val="24"/>
                        </w:rPr>
                        <w:t>ассмотрение документов и сведений (проверка соответствия документов и сведений установленным критериям для принятия решения)</w:t>
                      </w:r>
                    </w:p>
                  </w:txbxContent>
                </v:textbox>
                <w10:wrap anchorx="page"/>
              </v:shape>
            </w:pict>
          </mc:Fallback>
        </mc:AlternateContent>
      </w:r>
    </w:p>
    <w:p w14:paraId="5D426312" w14:textId="77777777" w:rsidR="00622F1C" w:rsidRPr="002066A1" w:rsidRDefault="00622F1C" w:rsidP="00622F1C">
      <w:pPr>
        <w:ind w:left="142"/>
        <w:jc w:val="center"/>
        <w:rPr>
          <w:lang w:eastAsia="en-US"/>
        </w:rPr>
      </w:pPr>
    </w:p>
    <w:p w14:paraId="56DF9CC7" w14:textId="77777777" w:rsidR="00622F1C" w:rsidRPr="002066A1" w:rsidRDefault="00622F1C" w:rsidP="00622F1C">
      <w:pPr>
        <w:ind w:left="142"/>
        <w:jc w:val="center"/>
        <w:rPr>
          <w:lang w:eastAsia="en-US"/>
        </w:rPr>
      </w:pPr>
    </w:p>
    <w:p w14:paraId="5B8E6611" w14:textId="77777777" w:rsidR="00622F1C" w:rsidRPr="002066A1" w:rsidRDefault="00622F1C" w:rsidP="00622F1C">
      <w:pPr>
        <w:ind w:left="142"/>
        <w:jc w:val="center"/>
        <w:rPr>
          <w:lang w:eastAsia="en-US"/>
        </w:rPr>
      </w:pPr>
    </w:p>
    <w:p w14:paraId="00EE89F9" w14:textId="535EBD75" w:rsidR="00622F1C" w:rsidRPr="002066A1" w:rsidRDefault="001B3037" w:rsidP="00622F1C">
      <w:pPr>
        <w:ind w:left="142"/>
        <w:jc w:val="center"/>
        <w:rPr>
          <w:lang w:eastAsia="en-US"/>
        </w:rPr>
      </w:pPr>
      <w:r>
        <w:rPr>
          <w:noProof/>
        </w:rPr>
        <mc:AlternateContent>
          <mc:Choice Requires="wps">
            <w:drawing>
              <wp:anchor distT="0" distB="0" distL="114300" distR="114300" simplePos="0" relativeHeight="251667456" behindDoc="0" locked="0" layoutInCell="1" allowOverlap="1" wp14:anchorId="1B9A29C7" wp14:editId="4A10BFBA">
                <wp:simplePos x="0" y="0"/>
                <wp:positionH relativeFrom="page">
                  <wp:align>center</wp:align>
                </wp:positionH>
                <wp:positionV relativeFrom="paragraph">
                  <wp:posOffset>51814</wp:posOffset>
                </wp:positionV>
                <wp:extent cx="171450" cy="234950"/>
                <wp:effectExtent l="38100" t="0" r="19050" b="31750"/>
                <wp:wrapNone/>
                <wp:docPr id="9" name="Стрелка вниз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34950"/>
                        </a:xfrm>
                        <a:prstGeom prst="downArrow">
                          <a:avLst>
                            <a:gd name="adj1" fmla="val 50000"/>
                            <a:gd name="adj2" fmla="val 3425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23305EFB" id="Стрелка вниз 9" o:spid="_x0000_s1026" type="#_x0000_t67" style="position:absolute;margin-left:0;margin-top:4.1pt;width:13.5pt;height:18.5pt;z-index:2516674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">
                <v:textbox style="layout-flow:vertical-ideographic"/>
                <w10:wrap anchorx="page"/>
              </v:shape>
            </w:pict>
          </mc:Fallback>
        </mc:AlternateContent>
      </w:r>
    </w:p>
    <w:p w14:paraId="5A2FC93B" w14:textId="77777777" w:rsidR="00622F1C" w:rsidRPr="002066A1" w:rsidRDefault="00622F1C" w:rsidP="00622F1C">
      <w:pPr>
        <w:ind w:left="142"/>
        <w:jc w:val="center"/>
        <w:rPr>
          <w:lang w:eastAsia="en-US"/>
        </w:rPr>
      </w:pPr>
    </w:p>
    <w:p w14:paraId="7647C9FA" w14:textId="1B94DE7C" w:rsidR="00622F1C" w:rsidRPr="002066A1" w:rsidRDefault="001B3037" w:rsidP="00622F1C">
      <w:pPr>
        <w:ind w:left="142"/>
        <w:jc w:val="center"/>
        <w:rPr>
          <w:lang w:eastAsia="en-US"/>
        </w:rPr>
      </w:pPr>
      <w:r>
        <w:rPr>
          <w:noProof/>
        </w:rPr>
        <mc:AlternateContent>
          <mc:Choice Requires="wps">
            <w:drawing>
              <wp:anchor distT="0" distB="0" distL="114300" distR="114300" simplePos="0" relativeHeight="251662336" behindDoc="0" locked="0" layoutInCell="1" allowOverlap="1" wp14:anchorId="0FA3822A" wp14:editId="5CA559A0">
                <wp:simplePos x="0" y="0"/>
                <wp:positionH relativeFrom="page">
                  <wp:align>center</wp:align>
                </wp:positionH>
                <wp:positionV relativeFrom="paragraph">
                  <wp:posOffset>88265</wp:posOffset>
                </wp:positionV>
                <wp:extent cx="5248275" cy="581025"/>
                <wp:effectExtent l="0" t="0" r="28575" b="2857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81025"/>
                        </a:xfrm>
                        <a:prstGeom prst="rect">
                          <a:avLst/>
                        </a:prstGeom>
                        <a:solidFill>
                          <a:srgbClr val="FFFFFF"/>
                        </a:solidFill>
                        <a:ln w="9525">
                          <a:solidFill>
                            <a:srgbClr val="000000"/>
                          </a:solidFill>
                          <a:miter lim="800000"/>
                          <a:headEnd/>
                          <a:tailEnd/>
                        </a:ln>
                      </wps:spPr>
                      <wps:txbx>
                        <w:txbxContent>
                          <w:p w14:paraId="0AC64A73" w14:textId="1F4C1BD7" w:rsidR="00E37580" w:rsidRPr="00D010D9" w:rsidRDefault="00E37580" w:rsidP="00622F1C">
                            <w:pPr>
                              <w:shd w:val="clear" w:color="auto" w:fill="FFFFFF"/>
                              <w:jc w:val="center"/>
                              <w:textAlignment w:val="baseline"/>
                              <w:rPr>
                                <w:sz w:val="24"/>
                                <w:szCs w:val="24"/>
                              </w:rPr>
                            </w:pPr>
                            <w:r>
                              <w:rPr>
                                <w:sz w:val="24"/>
                                <w:szCs w:val="24"/>
                              </w:rPr>
                              <w:t>П</w:t>
                            </w:r>
                            <w:r w:rsidRPr="00496F92">
                              <w:rPr>
                                <w:sz w:val="24"/>
                                <w:szCs w:val="24"/>
                              </w:rPr>
                              <w:t>ринятие решения о предоставлении услуги (формирование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3822A" id="Надпись 3" o:spid="_x0000_s1029" type="#_x0000_t202" style="position:absolute;left:0;text-align:left;margin-left:0;margin-top:6.95pt;width:413.25pt;height:45.7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">
                <v:textbox>
                  <w:txbxContent>
                    <w:p w14:paraId="0AC64A73" w14:textId="1F4C1BD7" w:rsidR="00E37580" w:rsidRPr="00D010D9" w:rsidRDefault="00E37580" w:rsidP="00622F1C">
                      <w:pPr>
                        <w:shd w:val="clear" w:color="auto" w:fill="FFFFFF"/>
                        <w:jc w:val="center"/>
                        <w:textAlignment w:val="baseline"/>
                        <w:rPr>
                          <w:sz w:val="24"/>
                          <w:szCs w:val="24"/>
                        </w:rPr>
                      </w:pPr>
                      <w:r>
                        <w:rPr>
                          <w:sz w:val="24"/>
                          <w:szCs w:val="24"/>
                        </w:rPr>
                        <w:t>П</w:t>
                      </w:r>
                      <w:r w:rsidRPr="00496F92">
                        <w:rPr>
                          <w:sz w:val="24"/>
                          <w:szCs w:val="24"/>
                        </w:rPr>
                        <w:t>ринятие решения о предоставлении услуги (формирование решения)</w:t>
                      </w:r>
                    </w:p>
                  </w:txbxContent>
                </v:textbox>
                <w10:wrap anchorx="page"/>
              </v:shape>
            </w:pict>
          </mc:Fallback>
        </mc:AlternateContent>
      </w:r>
    </w:p>
    <w:p w14:paraId="3B1C768E" w14:textId="77777777" w:rsidR="00622F1C" w:rsidRPr="002066A1" w:rsidRDefault="00622F1C" w:rsidP="00622F1C">
      <w:pPr>
        <w:ind w:left="142"/>
        <w:jc w:val="center"/>
        <w:rPr>
          <w:lang w:eastAsia="en-US"/>
        </w:rPr>
      </w:pPr>
    </w:p>
    <w:p w14:paraId="4DFCED71" w14:textId="77777777" w:rsidR="00622F1C" w:rsidRPr="002066A1" w:rsidRDefault="00622F1C" w:rsidP="00622F1C">
      <w:pPr>
        <w:ind w:left="142"/>
        <w:jc w:val="center"/>
        <w:rPr>
          <w:lang w:eastAsia="en-US"/>
        </w:rPr>
      </w:pPr>
    </w:p>
    <w:p w14:paraId="7B2DE94E" w14:textId="77777777" w:rsidR="00622F1C" w:rsidRPr="002066A1" w:rsidRDefault="00622F1C" w:rsidP="00622F1C">
      <w:pPr>
        <w:ind w:left="142"/>
        <w:jc w:val="center"/>
        <w:rPr>
          <w:lang w:eastAsia="en-US"/>
        </w:rPr>
      </w:pPr>
    </w:p>
    <w:p w14:paraId="2B5C4CB3" w14:textId="612B8ADC" w:rsidR="00622F1C" w:rsidRPr="002066A1" w:rsidRDefault="001B3037" w:rsidP="00622F1C">
      <w:pPr>
        <w:ind w:left="142"/>
        <w:jc w:val="center"/>
        <w:rPr>
          <w:lang w:eastAsia="en-US"/>
        </w:rPr>
      </w:pPr>
      <w:r>
        <w:rPr>
          <w:noProof/>
        </w:rPr>
        <mc:AlternateContent>
          <mc:Choice Requires="wps">
            <w:drawing>
              <wp:anchor distT="0" distB="0" distL="114300" distR="114300" simplePos="0" relativeHeight="251668480" behindDoc="0" locked="0" layoutInCell="1" allowOverlap="1" wp14:anchorId="200C86C0" wp14:editId="2F4DD1EF">
                <wp:simplePos x="0" y="0"/>
                <wp:positionH relativeFrom="page">
                  <wp:align>center</wp:align>
                </wp:positionH>
                <wp:positionV relativeFrom="paragraph">
                  <wp:posOffset>112140</wp:posOffset>
                </wp:positionV>
                <wp:extent cx="171450" cy="234950"/>
                <wp:effectExtent l="38100" t="0" r="19050" b="31750"/>
                <wp:wrapNone/>
                <wp:docPr id="10" name="Стрелка вниз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34950"/>
                        </a:xfrm>
                        <a:prstGeom prst="downArrow">
                          <a:avLst>
                            <a:gd name="adj1" fmla="val 50000"/>
                            <a:gd name="adj2" fmla="val 3425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6D0EA1A6" id="Стрелка вниз 10" o:spid="_x0000_s1026" type="#_x0000_t67" style="position:absolute;margin-left:0;margin-top:8.85pt;width:13.5pt;height:18.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">
                <v:textbox style="layout-flow:vertical-ideographic"/>
                <w10:wrap anchorx="page"/>
              </v:shape>
            </w:pict>
          </mc:Fallback>
        </mc:AlternateContent>
      </w:r>
    </w:p>
    <w:p w14:paraId="0EF73025" w14:textId="77777777" w:rsidR="00622F1C" w:rsidRPr="002066A1" w:rsidRDefault="00622F1C" w:rsidP="00622F1C">
      <w:pPr>
        <w:ind w:left="142"/>
        <w:jc w:val="center"/>
        <w:rPr>
          <w:lang w:eastAsia="en-US"/>
        </w:rPr>
      </w:pPr>
    </w:p>
    <w:p w14:paraId="3BFEA900" w14:textId="77777777" w:rsidR="00622F1C" w:rsidRPr="002066A1" w:rsidRDefault="00622F1C" w:rsidP="00622F1C">
      <w:pPr>
        <w:ind w:left="142"/>
        <w:jc w:val="center"/>
        <w:rPr>
          <w:lang w:eastAsia="en-US"/>
        </w:rPr>
      </w:pPr>
    </w:p>
    <w:p w14:paraId="33A62943" w14:textId="6FB485D0" w:rsidR="00622F1C" w:rsidRPr="002066A1" w:rsidRDefault="001B3037" w:rsidP="00622F1C">
      <w:pPr>
        <w:ind w:left="142"/>
        <w:jc w:val="center"/>
        <w:rPr>
          <w:lang w:eastAsia="en-US"/>
        </w:rPr>
      </w:pPr>
      <w:r>
        <w:rPr>
          <w:noProof/>
        </w:rPr>
        <mc:AlternateContent>
          <mc:Choice Requires="wps">
            <w:drawing>
              <wp:anchor distT="0" distB="0" distL="114300" distR="114300" simplePos="0" relativeHeight="251663360" behindDoc="0" locked="0" layoutInCell="1" allowOverlap="1" wp14:anchorId="20E1C085" wp14:editId="7C436268">
                <wp:simplePos x="0" y="0"/>
                <wp:positionH relativeFrom="page">
                  <wp:align>center</wp:align>
                </wp:positionH>
                <wp:positionV relativeFrom="paragraph">
                  <wp:posOffset>23240</wp:posOffset>
                </wp:positionV>
                <wp:extent cx="5248275" cy="819397"/>
                <wp:effectExtent l="0" t="0" r="28575" b="1905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819397"/>
                        </a:xfrm>
                        <a:prstGeom prst="rect">
                          <a:avLst/>
                        </a:prstGeom>
                        <a:solidFill>
                          <a:srgbClr val="FFFFFF"/>
                        </a:solidFill>
                        <a:ln w="9525">
                          <a:solidFill>
                            <a:srgbClr val="000000"/>
                          </a:solidFill>
                          <a:miter lim="800000"/>
                          <a:headEnd/>
                          <a:tailEnd/>
                        </a:ln>
                      </wps:spPr>
                      <wps:txbx>
                        <w:txbxContent>
                          <w:p w14:paraId="22374A0C" w14:textId="2E759645" w:rsidR="00E37580" w:rsidRPr="00D010D9" w:rsidRDefault="00E37580" w:rsidP="00622F1C">
                            <w:pPr>
                              <w:autoSpaceDE w:val="0"/>
                              <w:autoSpaceDN w:val="0"/>
                              <w:adjustRightInd w:val="0"/>
                              <w:ind w:left="426" w:right="-25"/>
                              <w:jc w:val="center"/>
                              <w:rPr>
                                <w:sz w:val="24"/>
                                <w:szCs w:val="24"/>
                              </w:rPr>
                            </w:pPr>
                            <w:r>
                              <w:rPr>
                                <w:sz w:val="24"/>
                                <w:szCs w:val="24"/>
                              </w:rPr>
                              <w:t>В</w:t>
                            </w:r>
                            <w:r w:rsidRPr="00496F92">
                              <w:rPr>
                                <w:sz w:val="24"/>
                                <w:szCs w:val="24"/>
                              </w:rPr>
                              <w:t xml:space="preserve">ыдача (направление) результата по услуге, в том числе направление результата в виде электронного документа </w:t>
                            </w:r>
                            <w:r w:rsidRPr="00402A83">
                              <w:rPr>
                                <w:sz w:val="24"/>
                                <w:szCs w:val="24"/>
                              </w:rPr>
                              <w:t>ходатайствующему</w:t>
                            </w:r>
                            <w:r w:rsidRPr="00496F92">
                              <w:rPr>
                                <w:sz w:val="24"/>
                                <w:szCs w:val="24"/>
                              </w:rPr>
                              <w:t xml:space="preserve"> в профиль ЕСИА, выдача экземпляра электронного документа, распечатанного на бумажном носителе, заверенного подписью и печатью ГАУ МФЦ РС(Я)</w:t>
                            </w:r>
                          </w:p>
                          <w:p w14:paraId="3E206176" w14:textId="77777777" w:rsidR="00E37580" w:rsidRPr="00D010D9" w:rsidRDefault="00E37580" w:rsidP="00622F1C">
                            <w:pPr>
                              <w:pStyle w:val="a9"/>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1C085" id="Надпись 4" o:spid="_x0000_s1030" type="#_x0000_t202" style="position:absolute;left:0;text-align:left;margin-left:0;margin-top:1.85pt;width:413.25pt;height:64.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">
                <v:textbox>
                  <w:txbxContent>
                    <w:p w14:paraId="22374A0C" w14:textId="2E759645" w:rsidR="00E37580" w:rsidRPr="00D010D9" w:rsidRDefault="00E37580" w:rsidP="00622F1C">
                      <w:pPr>
                        <w:autoSpaceDE w:val="0"/>
                        <w:autoSpaceDN w:val="0"/>
                        <w:adjustRightInd w:val="0"/>
                        <w:ind w:left="426" w:right="-25"/>
                        <w:jc w:val="center"/>
                        <w:rPr>
                          <w:sz w:val="24"/>
                          <w:szCs w:val="24"/>
                        </w:rPr>
                      </w:pPr>
                      <w:r>
                        <w:rPr>
                          <w:sz w:val="24"/>
                          <w:szCs w:val="24"/>
                        </w:rPr>
                        <w:t>В</w:t>
                      </w:r>
                      <w:r w:rsidRPr="00496F92">
                        <w:rPr>
                          <w:sz w:val="24"/>
                          <w:szCs w:val="24"/>
                        </w:rPr>
                        <w:t xml:space="preserve">ыдача (направление) результата по услуге, в том числе направление результата в виде электронного документа </w:t>
                      </w:r>
                      <w:r w:rsidRPr="00402A83">
                        <w:rPr>
                          <w:sz w:val="24"/>
                          <w:szCs w:val="24"/>
                        </w:rPr>
                        <w:t>ходатайствующему</w:t>
                      </w:r>
                      <w:r w:rsidRPr="00496F92">
                        <w:rPr>
                          <w:sz w:val="24"/>
                          <w:szCs w:val="24"/>
                        </w:rPr>
                        <w:t xml:space="preserve"> в профиль ЕСИА, выдача экземпляра электронного документа, распечатанного на бумажном носителе, заверенного подписью и печатью ГАУ МФЦ РС(Я)</w:t>
                      </w:r>
                    </w:p>
                    <w:p w14:paraId="3E206176" w14:textId="77777777" w:rsidR="00E37580" w:rsidRPr="00D010D9" w:rsidRDefault="00E37580" w:rsidP="00622F1C">
                      <w:pPr>
                        <w:pStyle w:val="a9"/>
                        <w:rPr>
                          <w:rFonts w:ascii="Times New Roman" w:hAnsi="Times New Roman"/>
                          <w:sz w:val="24"/>
                          <w:szCs w:val="24"/>
                        </w:rPr>
                      </w:pPr>
                    </w:p>
                  </w:txbxContent>
                </v:textbox>
                <w10:wrap anchorx="page"/>
              </v:shape>
            </w:pict>
          </mc:Fallback>
        </mc:AlternateContent>
      </w:r>
    </w:p>
    <w:p w14:paraId="0889B507" w14:textId="77777777" w:rsidR="00622F1C" w:rsidRPr="002066A1" w:rsidRDefault="00622F1C" w:rsidP="00622F1C">
      <w:pPr>
        <w:ind w:left="142"/>
        <w:jc w:val="center"/>
        <w:rPr>
          <w:lang w:eastAsia="en-US"/>
        </w:rPr>
      </w:pPr>
    </w:p>
    <w:p w14:paraId="25F27E2C" w14:textId="77777777" w:rsidR="00622F1C" w:rsidRPr="002066A1" w:rsidRDefault="00622F1C" w:rsidP="00622F1C">
      <w:pPr>
        <w:ind w:left="142"/>
        <w:jc w:val="center"/>
        <w:rPr>
          <w:lang w:eastAsia="en-US"/>
        </w:rPr>
      </w:pPr>
    </w:p>
    <w:p w14:paraId="62DF3367" w14:textId="77777777" w:rsidR="00622F1C" w:rsidRPr="002066A1" w:rsidRDefault="00622F1C" w:rsidP="00622F1C">
      <w:pPr>
        <w:ind w:left="142"/>
        <w:jc w:val="center"/>
        <w:rPr>
          <w:lang w:eastAsia="en-US"/>
        </w:rPr>
      </w:pPr>
    </w:p>
    <w:p w14:paraId="27C3D2F5" w14:textId="77777777" w:rsidR="00622F1C" w:rsidRPr="002066A1" w:rsidRDefault="00622F1C" w:rsidP="00622F1C">
      <w:pPr>
        <w:ind w:left="142"/>
        <w:jc w:val="center"/>
        <w:rPr>
          <w:lang w:eastAsia="en-US"/>
        </w:rPr>
      </w:pPr>
    </w:p>
    <w:p w14:paraId="1E80C0FF" w14:textId="1695ED92" w:rsidR="00622F1C" w:rsidRPr="002066A1" w:rsidRDefault="00622F1C" w:rsidP="00622F1C">
      <w:pPr>
        <w:ind w:left="142"/>
        <w:jc w:val="center"/>
        <w:rPr>
          <w:lang w:eastAsia="en-US"/>
        </w:rPr>
      </w:pPr>
    </w:p>
    <w:p w14:paraId="4C78AEC2" w14:textId="77777777" w:rsidR="00622F1C" w:rsidRPr="002066A1" w:rsidRDefault="00622F1C" w:rsidP="00622F1C">
      <w:pPr>
        <w:ind w:left="142"/>
        <w:jc w:val="center"/>
        <w:rPr>
          <w:lang w:eastAsia="en-US"/>
        </w:rPr>
      </w:pPr>
    </w:p>
    <w:p w14:paraId="4CD52430" w14:textId="3B611601" w:rsidR="00622F1C" w:rsidRPr="002066A1" w:rsidRDefault="00622F1C" w:rsidP="00622F1C">
      <w:pPr>
        <w:ind w:left="142"/>
        <w:jc w:val="center"/>
        <w:rPr>
          <w:lang w:eastAsia="en-US"/>
        </w:rPr>
      </w:pPr>
    </w:p>
    <w:p w14:paraId="27DA2BDE" w14:textId="77777777" w:rsidR="00622F1C" w:rsidRPr="002066A1" w:rsidRDefault="00622F1C" w:rsidP="00622F1C">
      <w:pPr>
        <w:jc w:val="center"/>
        <w:rPr>
          <w:lang w:eastAsia="en-US"/>
        </w:rPr>
      </w:pPr>
    </w:p>
    <w:p w14:paraId="77D1A2BC" w14:textId="77777777" w:rsidR="00622F1C" w:rsidRPr="002066A1" w:rsidRDefault="00622F1C" w:rsidP="00622F1C">
      <w:pPr>
        <w:jc w:val="center"/>
        <w:rPr>
          <w:lang w:eastAsia="en-US"/>
        </w:rPr>
      </w:pPr>
    </w:p>
    <w:p w14:paraId="405D0440" w14:textId="77777777" w:rsidR="00622F1C" w:rsidRPr="002066A1" w:rsidRDefault="00622F1C" w:rsidP="00622F1C">
      <w:pPr>
        <w:jc w:val="center"/>
        <w:rPr>
          <w:lang w:eastAsia="en-US"/>
        </w:rPr>
      </w:pPr>
    </w:p>
    <w:p w14:paraId="4B78F220" w14:textId="0408790A" w:rsidR="005A20CA" w:rsidRDefault="005A20CA" w:rsidP="00622F1C">
      <w:pPr>
        <w:jc w:val="center"/>
        <w:rPr>
          <w:lang w:eastAsia="en-US"/>
        </w:rPr>
      </w:pPr>
    </w:p>
    <w:p w14:paraId="54181EBE" w14:textId="77777777" w:rsidR="005A20CA" w:rsidRDefault="005A20CA">
      <w:pPr>
        <w:spacing w:after="160" w:line="259" w:lineRule="auto"/>
        <w:rPr>
          <w:lang w:eastAsia="en-US"/>
        </w:rPr>
      </w:pPr>
      <w:r>
        <w:rPr>
          <w:lang w:eastAsia="en-US"/>
        </w:rPr>
        <w:br w:type="page"/>
      </w:r>
    </w:p>
    <w:p w14:paraId="3C603C03" w14:textId="6F7238B7" w:rsidR="005A20CA" w:rsidRPr="00824870" w:rsidRDefault="003749CC" w:rsidP="005A20CA">
      <w:pPr>
        <w:autoSpaceDE w:val="0"/>
        <w:autoSpaceDN w:val="0"/>
        <w:adjustRightInd w:val="0"/>
        <w:ind w:firstLine="709"/>
        <w:jc w:val="right"/>
        <w:rPr>
          <w:sz w:val="24"/>
          <w:szCs w:val="24"/>
        </w:rPr>
      </w:pPr>
      <w:r w:rsidRPr="00824870">
        <w:rPr>
          <w:sz w:val="24"/>
          <w:szCs w:val="24"/>
        </w:rPr>
        <w:lastRenderedPageBreak/>
        <w:t>Приложение № 8</w:t>
      </w:r>
    </w:p>
    <w:p w14:paraId="52EB0286" w14:textId="77777777" w:rsidR="005A20CA" w:rsidRPr="00824870" w:rsidRDefault="005A20CA" w:rsidP="005A20CA">
      <w:pPr>
        <w:autoSpaceDE w:val="0"/>
        <w:autoSpaceDN w:val="0"/>
        <w:adjustRightInd w:val="0"/>
        <w:ind w:firstLine="709"/>
        <w:jc w:val="right"/>
        <w:rPr>
          <w:sz w:val="24"/>
          <w:szCs w:val="24"/>
        </w:rPr>
      </w:pPr>
      <w:r w:rsidRPr="00824870">
        <w:rPr>
          <w:sz w:val="24"/>
          <w:szCs w:val="24"/>
        </w:rPr>
        <w:t>к Административному регламенту</w:t>
      </w:r>
    </w:p>
    <w:p w14:paraId="4A16D8B3" w14:textId="77777777" w:rsidR="005A20CA" w:rsidRPr="002066A1" w:rsidRDefault="005A20CA" w:rsidP="005A20CA">
      <w:pPr>
        <w:pStyle w:val="HTML"/>
        <w:ind w:left="6096"/>
        <w:rPr>
          <w:rFonts w:ascii="Times New Roman" w:hAnsi="Times New Roman" w:cs="Times New Roman"/>
          <w:sz w:val="24"/>
          <w:szCs w:val="24"/>
        </w:rPr>
      </w:pPr>
    </w:p>
    <w:p w14:paraId="6984326D" w14:textId="77777777" w:rsidR="005A20CA" w:rsidRPr="002066A1" w:rsidRDefault="005A20CA" w:rsidP="005A20CA">
      <w:pPr>
        <w:pStyle w:val="HTML"/>
        <w:rPr>
          <w:rFonts w:ascii="Times New Roman" w:hAnsi="Times New Roman" w:cs="Times New Roman"/>
          <w:sz w:val="24"/>
          <w:szCs w:val="24"/>
        </w:rPr>
      </w:pPr>
    </w:p>
    <w:p w14:paraId="0F8F72EA" w14:textId="77777777" w:rsidR="005A20CA" w:rsidRPr="002066A1" w:rsidRDefault="005A20CA" w:rsidP="005A20CA">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РАСПИСКА</w:t>
      </w:r>
    </w:p>
    <w:p w14:paraId="0D384364" w14:textId="04C9CD32" w:rsidR="005A20CA" w:rsidRDefault="005A20CA" w:rsidP="005A20CA">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 xml:space="preserve">в получении документов, приложенных к </w:t>
      </w:r>
      <w:r w:rsidR="00FD5338" w:rsidRPr="00402A83">
        <w:rPr>
          <w:rFonts w:ascii="Times New Roman" w:hAnsi="Times New Roman" w:cs="Times New Roman"/>
          <w:sz w:val="24"/>
          <w:szCs w:val="24"/>
        </w:rPr>
        <w:t>ходатайству</w:t>
      </w:r>
    </w:p>
    <w:p w14:paraId="1052B9D3" w14:textId="77777777" w:rsidR="005A20CA" w:rsidRDefault="005A20CA" w:rsidP="005A20CA">
      <w:pPr>
        <w:pStyle w:val="ConsPlusNormal"/>
        <w:rPr>
          <w:rFonts w:ascii="Times New Roman" w:hAnsi="Times New Roman" w:cs="Times New Roman"/>
          <w:sz w:val="24"/>
          <w:szCs w:val="24"/>
        </w:rPr>
      </w:pPr>
    </w:p>
    <w:p w14:paraId="427E18A3" w14:textId="4B27AF37" w:rsidR="005A20CA" w:rsidRDefault="005A20CA" w:rsidP="005A20CA">
      <w:pPr>
        <w:pStyle w:val="ConsPlusNormal"/>
        <w:rPr>
          <w:rFonts w:ascii="Times New Roman" w:hAnsi="Times New Roman" w:cs="Times New Roman"/>
          <w:sz w:val="24"/>
          <w:szCs w:val="24"/>
        </w:rPr>
      </w:pPr>
      <w:r w:rsidRPr="002066A1">
        <w:rPr>
          <w:rFonts w:ascii="Times New Roman" w:hAnsi="Times New Roman" w:cs="Times New Roman"/>
          <w:sz w:val="24"/>
          <w:szCs w:val="24"/>
        </w:rPr>
        <w:t xml:space="preserve">Вместе с </w:t>
      </w:r>
      <w:r w:rsidR="00A2712D" w:rsidRPr="00402A83">
        <w:rPr>
          <w:rFonts w:ascii="Times New Roman" w:hAnsi="Times New Roman" w:cs="Times New Roman"/>
          <w:sz w:val="24"/>
          <w:szCs w:val="24"/>
        </w:rPr>
        <w:t>ходатайством</w:t>
      </w:r>
      <w:r w:rsidR="00A2712D">
        <w:rPr>
          <w:rFonts w:ascii="Times New Roman" w:hAnsi="Times New Roman" w:cs="Times New Roman"/>
          <w:sz w:val="24"/>
          <w:szCs w:val="24"/>
        </w:rPr>
        <w:t xml:space="preserve"> </w:t>
      </w:r>
      <w:r w:rsidRPr="002066A1">
        <w:rPr>
          <w:rFonts w:ascii="Times New Roman" w:hAnsi="Times New Roman" w:cs="Times New Roman"/>
          <w:sz w:val="24"/>
          <w:szCs w:val="24"/>
        </w:rPr>
        <w:t>приняты следующие документы:</w:t>
      </w:r>
    </w:p>
    <w:p w14:paraId="41C25929" w14:textId="77777777" w:rsidR="005A20CA" w:rsidRPr="002066A1" w:rsidRDefault="005A20CA" w:rsidP="005A20CA">
      <w:pPr>
        <w:pStyle w:val="ConsPlusNormal"/>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1247"/>
        <w:gridCol w:w="850"/>
        <w:gridCol w:w="1644"/>
      </w:tblGrid>
      <w:tr w:rsidR="005A20CA" w:rsidRPr="002066A1" w14:paraId="583FD891" w14:textId="77777777" w:rsidTr="00D74CED">
        <w:trPr>
          <w:jc w:val="center"/>
        </w:trPr>
        <w:tc>
          <w:tcPr>
            <w:tcW w:w="510" w:type="dxa"/>
            <w:vMerge w:val="restart"/>
            <w:vAlign w:val="center"/>
          </w:tcPr>
          <w:p w14:paraId="34F66C98" w14:textId="77777777" w:rsidR="005A20CA" w:rsidRPr="002066A1" w:rsidRDefault="005A20CA" w:rsidP="00D74CED">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п/п</w:t>
            </w:r>
          </w:p>
        </w:tc>
        <w:tc>
          <w:tcPr>
            <w:tcW w:w="9070" w:type="dxa"/>
            <w:gridSpan w:val="4"/>
          </w:tcPr>
          <w:p w14:paraId="6CB0DDF4" w14:textId="77777777" w:rsidR="005A20CA" w:rsidRPr="002066A1" w:rsidRDefault="005A20CA" w:rsidP="00D74CED">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Документ</w:t>
            </w:r>
          </w:p>
        </w:tc>
      </w:tr>
      <w:tr w:rsidR="005A20CA" w:rsidRPr="002066A1" w14:paraId="4985B8BE" w14:textId="77777777" w:rsidTr="00D74CED">
        <w:trPr>
          <w:jc w:val="center"/>
        </w:trPr>
        <w:tc>
          <w:tcPr>
            <w:tcW w:w="510" w:type="dxa"/>
            <w:vMerge/>
          </w:tcPr>
          <w:p w14:paraId="2464277E" w14:textId="77777777" w:rsidR="005A20CA" w:rsidRPr="002066A1" w:rsidRDefault="005A20CA" w:rsidP="00D74CED">
            <w:pPr>
              <w:rPr>
                <w:sz w:val="24"/>
                <w:szCs w:val="24"/>
              </w:rPr>
            </w:pPr>
          </w:p>
        </w:tc>
        <w:tc>
          <w:tcPr>
            <w:tcW w:w="5329" w:type="dxa"/>
            <w:vAlign w:val="center"/>
          </w:tcPr>
          <w:p w14:paraId="314BC712" w14:textId="77777777" w:rsidR="005A20CA" w:rsidRPr="002066A1" w:rsidRDefault="005A20CA" w:rsidP="00D74CED">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Вид</w:t>
            </w:r>
          </w:p>
        </w:tc>
        <w:tc>
          <w:tcPr>
            <w:tcW w:w="1247" w:type="dxa"/>
            <w:vAlign w:val="center"/>
          </w:tcPr>
          <w:p w14:paraId="4320BD27" w14:textId="77777777" w:rsidR="005A20CA" w:rsidRPr="002066A1" w:rsidRDefault="005A20CA" w:rsidP="00D74CED">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Оригинал</w:t>
            </w:r>
          </w:p>
        </w:tc>
        <w:tc>
          <w:tcPr>
            <w:tcW w:w="850" w:type="dxa"/>
            <w:vAlign w:val="center"/>
          </w:tcPr>
          <w:p w14:paraId="5A05632C" w14:textId="77777777" w:rsidR="005A20CA" w:rsidRPr="002066A1" w:rsidRDefault="005A20CA" w:rsidP="00D74CED">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Копия</w:t>
            </w:r>
          </w:p>
        </w:tc>
        <w:tc>
          <w:tcPr>
            <w:tcW w:w="1644" w:type="dxa"/>
          </w:tcPr>
          <w:p w14:paraId="1BBA7F4E" w14:textId="77777777" w:rsidR="005A20CA" w:rsidRPr="002066A1" w:rsidRDefault="005A20CA" w:rsidP="00D74CED">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Нотариально заверенная</w:t>
            </w:r>
          </w:p>
          <w:p w14:paraId="5CB29186" w14:textId="77777777" w:rsidR="005A20CA" w:rsidRPr="002066A1" w:rsidRDefault="005A20CA" w:rsidP="00D74CED">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копия</w:t>
            </w:r>
          </w:p>
        </w:tc>
      </w:tr>
      <w:tr w:rsidR="005A20CA" w:rsidRPr="002066A1" w14:paraId="31F10479" w14:textId="77777777" w:rsidTr="00D74CED">
        <w:trPr>
          <w:jc w:val="center"/>
        </w:trPr>
        <w:tc>
          <w:tcPr>
            <w:tcW w:w="510" w:type="dxa"/>
          </w:tcPr>
          <w:p w14:paraId="2A0D1C8E" w14:textId="77777777" w:rsidR="005A20CA" w:rsidRPr="002066A1" w:rsidRDefault="005A20CA" w:rsidP="00D74CED">
            <w:pPr>
              <w:pStyle w:val="ConsPlusNormal"/>
              <w:jc w:val="both"/>
              <w:rPr>
                <w:rFonts w:ascii="Times New Roman" w:hAnsi="Times New Roman" w:cs="Times New Roman"/>
                <w:sz w:val="24"/>
                <w:szCs w:val="24"/>
              </w:rPr>
            </w:pPr>
          </w:p>
        </w:tc>
        <w:tc>
          <w:tcPr>
            <w:tcW w:w="5329" w:type="dxa"/>
          </w:tcPr>
          <w:p w14:paraId="540D2AA8" w14:textId="77777777" w:rsidR="005A20CA" w:rsidRPr="002066A1" w:rsidRDefault="005A20CA" w:rsidP="00D74CED">
            <w:pPr>
              <w:pStyle w:val="ConsPlusNormal"/>
              <w:jc w:val="both"/>
              <w:rPr>
                <w:rFonts w:ascii="Times New Roman" w:hAnsi="Times New Roman" w:cs="Times New Roman"/>
                <w:sz w:val="24"/>
                <w:szCs w:val="24"/>
              </w:rPr>
            </w:pPr>
          </w:p>
        </w:tc>
        <w:tc>
          <w:tcPr>
            <w:tcW w:w="1247" w:type="dxa"/>
          </w:tcPr>
          <w:p w14:paraId="182A5C48" w14:textId="77777777" w:rsidR="005A20CA" w:rsidRPr="002066A1" w:rsidRDefault="005A20CA" w:rsidP="00D74CED">
            <w:pPr>
              <w:pStyle w:val="ConsPlusNormal"/>
              <w:jc w:val="both"/>
              <w:rPr>
                <w:rFonts w:ascii="Times New Roman" w:hAnsi="Times New Roman" w:cs="Times New Roman"/>
                <w:sz w:val="24"/>
                <w:szCs w:val="24"/>
              </w:rPr>
            </w:pPr>
          </w:p>
        </w:tc>
        <w:tc>
          <w:tcPr>
            <w:tcW w:w="850" w:type="dxa"/>
          </w:tcPr>
          <w:p w14:paraId="2C22E331" w14:textId="77777777" w:rsidR="005A20CA" w:rsidRPr="002066A1" w:rsidRDefault="005A20CA" w:rsidP="00D74CED">
            <w:pPr>
              <w:pStyle w:val="ConsPlusNormal"/>
              <w:jc w:val="both"/>
              <w:rPr>
                <w:rFonts w:ascii="Times New Roman" w:hAnsi="Times New Roman" w:cs="Times New Roman"/>
                <w:sz w:val="24"/>
                <w:szCs w:val="24"/>
              </w:rPr>
            </w:pPr>
          </w:p>
        </w:tc>
        <w:tc>
          <w:tcPr>
            <w:tcW w:w="1644" w:type="dxa"/>
          </w:tcPr>
          <w:p w14:paraId="517288A5" w14:textId="77777777" w:rsidR="005A20CA" w:rsidRPr="002066A1" w:rsidRDefault="005A20CA" w:rsidP="00D74CED">
            <w:pPr>
              <w:pStyle w:val="ConsPlusNormal"/>
              <w:jc w:val="both"/>
              <w:rPr>
                <w:rFonts w:ascii="Times New Roman" w:hAnsi="Times New Roman" w:cs="Times New Roman"/>
                <w:sz w:val="24"/>
                <w:szCs w:val="24"/>
              </w:rPr>
            </w:pPr>
          </w:p>
        </w:tc>
      </w:tr>
      <w:tr w:rsidR="005A20CA" w:rsidRPr="002066A1" w14:paraId="4D4010A4" w14:textId="77777777" w:rsidTr="00D74CED">
        <w:trPr>
          <w:jc w:val="center"/>
        </w:trPr>
        <w:tc>
          <w:tcPr>
            <w:tcW w:w="510" w:type="dxa"/>
          </w:tcPr>
          <w:p w14:paraId="06456A55" w14:textId="77777777" w:rsidR="005A20CA" w:rsidRPr="002066A1" w:rsidRDefault="005A20CA" w:rsidP="00D74CED">
            <w:pPr>
              <w:pStyle w:val="ConsPlusNormal"/>
              <w:jc w:val="both"/>
              <w:rPr>
                <w:rFonts w:ascii="Times New Roman" w:hAnsi="Times New Roman" w:cs="Times New Roman"/>
                <w:sz w:val="24"/>
                <w:szCs w:val="24"/>
              </w:rPr>
            </w:pPr>
          </w:p>
        </w:tc>
        <w:tc>
          <w:tcPr>
            <w:tcW w:w="5329" w:type="dxa"/>
          </w:tcPr>
          <w:p w14:paraId="300CE039" w14:textId="77777777" w:rsidR="005A20CA" w:rsidRPr="002066A1" w:rsidRDefault="005A20CA" w:rsidP="00D74CED">
            <w:pPr>
              <w:pStyle w:val="ConsPlusNormal"/>
              <w:jc w:val="both"/>
              <w:rPr>
                <w:rFonts w:ascii="Times New Roman" w:hAnsi="Times New Roman" w:cs="Times New Roman"/>
                <w:sz w:val="24"/>
                <w:szCs w:val="24"/>
              </w:rPr>
            </w:pPr>
          </w:p>
        </w:tc>
        <w:tc>
          <w:tcPr>
            <w:tcW w:w="1247" w:type="dxa"/>
          </w:tcPr>
          <w:p w14:paraId="7902BE06" w14:textId="77777777" w:rsidR="005A20CA" w:rsidRPr="002066A1" w:rsidRDefault="005A20CA" w:rsidP="00D74CED">
            <w:pPr>
              <w:pStyle w:val="ConsPlusNormal"/>
              <w:jc w:val="both"/>
              <w:rPr>
                <w:rFonts w:ascii="Times New Roman" w:hAnsi="Times New Roman" w:cs="Times New Roman"/>
                <w:sz w:val="24"/>
                <w:szCs w:val="24"/>
              </w:rPr>
            </w:pPr>
          </w:p>
        </w:tc>
        <w:tc>
          <w:tcPr>
            <w:tcW w:w="850" w:type="dxa"/>
          </w:tcPr>
          <w:p w14:paraId="7940EBC8" w14:textId="77777777" w:rsidR="005A20CA" w:rsidRPr="002066A1" w:rsidRDefault="005A20CA" w:rsidP="00D74CED">
            <w:pPr>
              <w:pStyle w:val="ConsPlusNormal"/>
              <w:jc w:val="both"/>
              <w:rPr>
                <w:rFonts w:ascii="Times New Roman" w:hAnsi="Times New Roman" w:cs="Times New Roman"/>
                <w:sz w:val="24"/>
                <w:szCs w:val="24"/>
              </w:rPr>
            </w:pPr>
          </w:p>
        </w:tc>
        <w:tc>
          <w:tcPr>
            <w:tcW w:w="1644" w:type="dxa"/>
          </w:tcPr>
          <w:p w14:paraId="4AA23E62" w14:textId="77777777" w:rsidR="005A20CA" w:rsidRPr="002066A1" w:rsidRDefault="005A20CA" w:rsidP="00D74CED">
            <w:pPr>
              <w:pStyle w:val="ConsPlusNormal"/>
              <w:jc w:val="both"/>
              <w:rPr>
                <w:rFonts w:ascii="Times New Roman" w:hAnsi="Times New Roman" w:cs="Times New Roman"/>
                <w:sz w:val="24"/>
                <w:szCs w:val="24"/>
              </w:rPr>
            </w:pPr>
          </w:p>
        </w:tc>
      </w:tr>
      <w:tr w:rsidR="005A20CA" w:rsidRPr="002066A1" w14:paraId="06A15CC1" w14:textId="77777777" w:rsidTr="00D74CED">
        <w:trPr>
          <w:jc w:val="center"/>
        </w:trPr>
        <w:tc>
          <w:tcPr>
            <w:tcW w:w="510" w:type="dxa"/>
          </w:tcPr>
          <w:p w14:paraId="2DCB31A8" w14:textId="77777777" w:rsidR="005A20CA" w:rsidRPr="002066A1" w:rsidRDefault="005A20CA" w:rsidP="00D74CED">
            <w:pPr>
              <w:pStyle w:val="ConsPlusNormal"/>
              <w:jc w:val="both"/>
              <w:rPr>
                <w:rFonts w:ascii="Times New Roman" w:hAnsi="Times New Roman" w:cs="Times New Roman"/>
                <w:sz w:val="24"/>
                <w:szCs w:val="24"/>
              </w:rPr>
            </w:pPr>
          </w:p>
        </w:tc>
        <w:tc>
          <w:tcPr>
            <w:tcW w:w="5329" w:type="dxa"/>
          </w:tcPr>
          <w:p w14:paraId="673CB7D8" w14:textId="77777777" w:rsidR="005A20CA" w:rsidRPr="002066A1" w:rsidRDefault="005A20CA" w:rsidP="00D74CED">
            <w:pPr>
              <w:pStyle w:val="ConsPlusNormal"/>
              <w:jc w:val="both"/>
              <w:rPr>
                <w:rFonts w:ascii="Times New Roman" w:hAnsi="Times New Roman" w:cs="Times New Roman"/>
                <w:sz w:val="24"/>
                <w:szCs w:val="24"/>
              </w:rPr>
            </w:pPr>
          </w:p>
        </w:tc>
        <w:tc>
          <w:tcPr>
            <w:tcW w:w="1247" w:type="dxa"/>
          </w:tcPr>
          <w:p w14:paraId="1F65D40E" w14:textId="77777777" w:rsidR="005A20CA" w:rsidRPr="002066A1" w:rsidRDefault="005A20CA" w:rsidP="00D74CED">
            <w:pPr>
              <w:pStyle w:val="ConsPlusNormal"/>
              <w:jc w:val="both"/>
              <w:rPr>
                <w:rFonts w:ascii="Times New Roman" w:hAnsi="Times New Roman" w:cs="Times New Roman"/>
                <w:sz w:val="24"/>
                <w:szCs w:val="24"/>
              </w:rPr>
            </w:pPr>
          </w:p>
        </w:tc>
        <w:tc>
          <w:tcPr>
            <w:tcW w:w="850" w:type="dxa"/>
          </w:tcPr>
          <w:p w14:paraId="2084D6DC" w14:textId="77777777" w:rsidR="005A20CA" w:rsidRPr="002066A1" w:rsidRDefault="005A20CA" w:rsidP="00D74CED">
            <w:pPr>
              <w:pStyle w:val="ConsPlusNormal"/>
              <w:jc w:val="both"/>
              <w:rPr>
                <w:rFonts w:ascii="Times New Roman" w:hAnsi="Times New Roman" w:cs="Times New Roman"/>
                <w:sz w:val="24"/>
                <w:szCs w:val="24"/>
              </w:rPr>
            </w:pPr>
          </w:p>
        </w:tc>
        <w:tc>
          <w:tcPr>
            <w:tcW w:w="1644" w:type="dxa"/>
          </w:tcPr>
          <w:p w14:paraId="23336B20" w14:textId="77777777" w:rsidR="005A20CA" w:rsidRPr="002066A1" w:rsidRDefault="005A20CA" w:rsidP="00D74CED">
            <w:pPr>
              <w:pStyle w:val="ConsPlusNormal"/>
              <w:jc w:val="both"/>
              <w:rPr>
                <w:rFonts w:ascii="Times New Roman" w:hAnsi="Times New Roman" w:cs="Times New Roman"/>
                <w:sz w:val="24"/>
                <w:szCs w:val="24"/>
              </w:rPr>
            </w:pPr>
          </w:p>
        </w:tc>
      </w:tr>
      <w:tr w:rsidR="005A20CA" w:rsidRPr="002066A1" w14:paraId="65632635" w14:textId="77777777" w:rsidTr="00D74CED">
        <w:trPr>
          <w:jc w:val="center"/>
        </w:trPr>
        <w:tc>
          <w:tcPr>
            <w:tcW w:w="510" w:type="dxa"/>
          </w:tcPr>
          <w:p w14:paraId="77701F71" w14:textId="77777777" w:rsidR="005A20CA" w:rsidRPr="002066A1" w:rsidRDefault="005A20CA" w:rsidP="00D74CED">
            <w:pPr>
              <w:pStyle w:val="ConsPlusNormal"/>
              <w:jc w:val="both"/>
              <w:rPr>
                <w:rFonts w:ascii="Times New Roman" w:hAnsi="Times New Roman" w:cs="Times New Roman"/>
                <w:sz w:val="24"/>
                <w:szCs w:val="24"/>
              </w:rPr>
            </w:pPr>
          </w:p>
        </w:tc>
        <w:tc>
          <w:tcPr>
            <w:tcW w:w="5329" w:type="dxa"/>
          </w:tcPr>
          <w:p w14:paraId="23732F42" w14:textId="77777777" w:rsidR="005A20CA" w:rsidRPr="002066A1" w:rsidRDefault="005A20CA" w:rsidP="00D74CED">
            <w:pPr>
              <w:pStyle w:val="ConsPlusNormal"/>
              <w:jc w:val="both"/>
              <w:rPr>
                <w:rFonts w:ascii="Times New Roman" w:hAnsi="Times New Roman" w:cs="Times New Roman"/>
                <w:sz w:val="24"/>
                <w:szCs w:val="24"/>
              </w:rPr>
            </w:pPr>
          </w:p>
        </w:tc>
        <w:tc>
          <w:tcPr>
            <w:tcW w:w="1247" w:type="dxa"/>
          </w:tcPr>
          <w:p w14:paraId="14E8BE89" w14:textId="77777777" w:rsidR="005A20CA" w:rsidRPr="002066A1" w:rsidRDefault="005A20CA" w:rsidP="00D74CED">
            <w:pPr>
              <w:pStyle w:val="ConsPlusNormal"/>
              <w:jc w:val="both"/>
              <w:rPr>
                <w:rFonts w:ascii="Times New Roman" w:hAnsi="Times New Roman" w:cs="Times New Roman"/>
                <w:sz w:val="24"/>
                <w:szCs w:val="24"/>
              </w:rPr>
            </w:pPr>
          </w:p>
        </w:tc>
        <w:tc>
          <w:tcPr>
            <w:tcW w:w="850" w:type="dxa"/>
          </w:tcPr>
          <w:p w14:paraId="3FE25327" w14:textId="77777777" w:rsidR="005A20CA" w:rsidRPr="002066A1" w:rsidRDefault="005A20CA" w:rsidP="00D74CED">
            <w:pPr>
              <w:pStyle w:val="ConsPlusNormal"/>
              <w:jc w:val="both"/>
              <w:rPr>
                <w:rFonts w:ascii="Times New Roman" w:hAnsi="Times New Roman" w:cs="Times New Roman"/>
                <w:sz w:val="24"/>
                <w:szCs w:val="24"/>
              </w:rPr>
            </w:pPr>
          </w:p>
        </w:tc>
        <w:tc>
          <w:tcPr>
            <w:tcW w:w="1644" w:type="dxa"/>
          </w:tcPr>
          <w:p w14:paraId="689CE0A6" w14:textId="77777777" w:rsidR="005A20CA" w:rsidRPr="002066A1" w:rsidRDefault="005A20CA" w:rsidP="00D74CED">
            <w:pPr>
              <w:pStyle w:val="ConsPlusNormal"/>
              <w:jc w:val="both"/>
              <w:rPr>
                <w:rFonts w:ascii="Times New Roman" w:hAnsi="Times New Roman" w:cs="Times New Roman"/>
                <w:sz w:val="24"/>
                <w:szCs w:val="24"/>
              </w:rPr>
            </w:pPr>
          </w:p>
        </w:tc>
      </w:tr>
      <w:tr w:rsidR="005A20CA" w:rsidRPr="002066A1" w14:paraId="11047EBB" w14:textId="77777777" w:rsidTr="00D74CED">
        <w:trPr>
          <w:jc w:val="center"/>
        </w:trPr>
        <w:tc>
          <w:tcPr>
            <w:tcW w:w="510" w:type="dxa"/>
          </w:tcPr>
          <w:p w14:paraId="27BD9A4B" w14:textId="77777777" w:rsidR="005A20CA" w:rsidRPr="002066A1" w:rsidRDefault="005A20CA" w:rsidP="00D74CED">
            <w:pPr>
              <w:pStyle w:val="ConsPlusNormal"/>
              <w:jc w:val="both"/>
              <w:rPr>
                <w:rFonts w:ascii="Times New Roman" w:hAnsi="Times New Roman" w:cs="Times New Roman"/>
                <w:sz w:val="24"/>
                <w:szCs w:val="24"/>
              </w:rPr>
            </w:pPr>
          </w:p>
        </w:tc>
        <w:tc>
          <w:tcPr>
            <w:tcW w:w="5329" w:type="dxa"/>
          </w:tcPr>
          <w:p w14:paraId="2FD4FD53" w14:textId="77777777" w:rsidR="005A20CA" w:rsidRPr="002066A1" w:rsidRDefault="005A20CA" w:rsidP="00D74CED">
            <w:pPr>
              <w:pStyle w:val="ConsPlusNormal"/>
              <w:jc w:val="both"/>
              <w:rPr>
                <w:rFonts w:ascii="Times New Roman" w:hAnsi="Times New Roman" w:cs="Times New Roman"/>
                <w:sz w:val="24"/>
                <w:szCs w:val="24"/>
              </w:rPr>
            </w:pPr>
          </w:p>
        </w:tc>
        <w:tc>
          <w:tcPr>
            <w:tcW w:w="1247" w:type="dxa"/>
          </w:tcPr>
          <w:p w14:paraId="190716F9" w14:textId="77777777" w:rsidR="005A20CA" w:rsidRPr="002066A1" w:rsidRDefault="005A20CA" w:rsidP="00D74CED">
            <w:pPr>
              <w:pStyle w:val="ConsPlusNormal"/>
              <w:jc w:val="both"/>
              <w:rPr>
                <w:rFonts w:ascii="Times New Roman" w:hAnsi="Times New Roman" w:cs="Times New Roman"/>
                <w:sz w:val="24"/>
                <w:szCs w:val="24"/>
              </w:rPr>
            </w:pPr>
          </w:p>
        </w:tc>
        <w:tc>
          <w:tcPr>
            <w:tcW w:w="850" w:type="dxa"/>
          </w:tcPr>
          <w:p w14:paraId="4008FC50" w14:textId="77777777" w:rsidR="005A20CA" w:rsidRPr="002066A1" w:rsidRDefault="005A20CA" w:rsidP="00D74CED">
            <w:pPr>
              <w:pStyle w:val="ConsPlusNormal"/>
              <w:jc w:val="both"/>
              <w:rPr>
                <w:rFonts w:ascii="Times New Roman" w:hAnsi="Times New Roman" w:cs="Times New Roman"/>
                <w:sz w:val="24"/>
                <w:szCs w:val="24"/>
              </w:rPr>
            </w:pPr>
          </w:p>
        </w:tc>
        <w:tc>
          <w:tcPr>
            <w:tcW w:w="1644" w:type="dxa"/>
          </w:tcPr>
          <w:p w14:paraId="33C46932" w14:textId="77777777" w:rsidR="005A20CA" w:rsidRPr="002066A1" w:rsidRDefault="005A20CA" w:rsidP="00D74CED">
            <w:pPr>
              <w:pStyle w:val="ConsPlusNormal"/>
              <w:jc w:val="both"/>
              <w:rPr>
                <w:rFonts w:ascii="Times New Roman" w:hAnsi="Times New Roman" w:cs="Times New Roman"/>
                <w:sz w:val="24"/>
                <w:szCs w:val="24"/>
              </w:rPr>
            </w:pPr>
          </w:p>
        </w:tc>
      </w:tr>
      <w:tr w:rsidR="005A20CA" w:rsidRPr="002066A1" w14:paraId="473650E5" w14:textId="77777777" w:rsidTr="00D74CED">
        <w:trPr>
          <w:jc w:val="center"/>
        </w:trPr>
        <w:tc>
          <w:tcPr>
            <w:tcW w:w="510" w:type="dxa"/>
          </w:tcPr>
          <w:p w14:paraId="747E7E0F" w14:textId="77777777" w:rsidR="005A20CA" w:rsidRPr="002066A1" w:rsidRDefault="005A20CA" w:rsidP="00D74CED">
            <w:pPr>
              <w:pStyle w:val="ConsPlusNormal"/>
              <w:jc w:val="both"/>
              <w:rPr>
                <w:rFonts w:ascii="Times New Roman" w:hAnsi="Times New Roman" w:cs="Times New Roman"/>
                <w:sz w:val="24"/>
                <w:szCs w:val="24"/>
              </w:rPr>
            </w:pPr>
          </w:p>
        </w:tc>
        <w:tc>
          <w:tcPr>
            <w:tcW w:w="5329" w:type="dxa"/>
          </w:tcPr>
          <w:p w14:paraId="33B6F325" w14:textId="77777777" w:rsidR="005A20CA" w:rsidRPr="002066A1" w:rsidRDefault="005A20CA" w:rsidP="00D74CED">
            <w:pPr>
              <w:pStyle w:val="ConsPlusNormal"/>
              <w:jc w:val="both"/>
              <w:rPr>
                <w:rFonts w:ascii="Times New Roman" w:hAnsi="Times New Roman" w:cs="Times New Roman"/>
                <w:sz w:val="24"/>
                <w:szCs w:val="24"/>
              </w:rPr>
            </w:pPr>
          </w:p>
        </w:tc>
        <w:tc>
          <w:tcPr>
            <w:tcW w:w="1247" w:type="dxa"/>
          </w:tcPr>
          <w:p w14:paraId="0C9AA949" w14:textId="77777777" w:rsidR="005A20CA" w:rsidRPr="002066A1" w:rsidRDefault="005A20CA" w:rsidP="00D74CED">
            <w:pPr>
              <w:pStyle w:val="ConsPlusNormal"/>
              <w:jc w:val="both"/>
              <w:rPr>
                <w:rFonts w:ascii="Times New Roman" w:hAnsi="Times New Roman" w:cs="Times New Roman"/>
                <w:sz w:val="24"/>
                <w:szCs w:val="24"/>
              </w:rPr>
            </w:pPr>
          </w:p>
        </w:tc>
        <w:tc>
          <w:tcPr>
            <w:tcW w:w="850" w:type="dxa"/>
          </w:tcPr>
          <w:p w14:paraId="245D1D01" w14:textId="77777777" w:rsidR="005A20CA" w:rsidRPr="002066A1" w:rsidRDefault="005A20CA" w:rsidP="00D74CED">
            <w:pPr>
              <w:pStyle w:val="ConsPlusNormal"/>
              <w:jc w:val="both"/>
              <w:rPr>
                <w:rFonts w:ascii="Times New Roman" w:hAnsi="Times New Roman" w:cs="Times New Roman"/>
                <w:sz w:val="24"/>
                <w:szCs w:val="24"/>
              </w:rPr>
            </w:pPr>
          </w:p>
        </w:tc>
        <w:tc>
          <w:tcPr>
            <w:tcW w:w="1644" w:type="dxa"/>
          </w:tcPr>
          <w:p w14:paraId="232E6DC8" w14:textId="77777777" w:rsidR="005A20CA" w:rsidRPr="002066A1" w:rsidRDefault="005A20CA" w:rsidP="00D74CED">
            <w:pPr>
              <w:pStyle w:val="ConsPlusNormal"/>
              <w:jc w:val="both"/>
              <w:rPr>
                <w:rFonts w:ascii="Times New Roman" w:hAnsi="Times New Roman" w:cs="Times New Roman"/>
                <w:sz w:val="24"/>
                <w:szCs w:val="24"/>
              </w:rPr>
            </w:pPr>
          </w:p>
        </w:tc>
      </w:tr>
      <w:tr w:rsidR="005A20CA" w:rsidRPr="002066A1" w14:paraId="36AF40D1" w14:textId="77777777" w:rsidTr="00D74CED">
        <w:trPr>
          <w:jc w:val="center"/>
        </w:trPr>
        <w:tc>
          <w:tcPr>
            <w:tcW w:w="510" w:type="dxa"/>
          </w:tcPr>
          <w:p w14:paraId="09CA46B9" w14:textId="77777777" w:rsidR="005A20CA" w:rsidRPr="002066A1" w:rsidRDefault="005A20CA" w:rsidP="00D74CED">
            <w:pPr>
              <w:pStyle w:val="ConsPlusNormal"/>
              <w:jc w:val="both"/>
              <w:rPr>
                <w:rFonts w:ascii="Times New Roman" w:hAnsi="Times New Roman" w:cs="Times New Roman"/>
                <w:sz w:val="24"/>
                <w:szCs w:val="24"/>
              </w:rPr>
            </w:pPr>
          </w:p>
        </w:tc>
        <w:tc>
          <w:tcPr>
            <w:tcW w:w="5329" w:type="dxa"/>
          </w:tcPr>
          <w:p w14:paraId="3007DF68" w14:textId="77777777" w:rsidR="005A20CA" w:rsidRPr="002066A1" w:rsidRDefault="005A20CA" w:rsidP="00D74CED">
            <w:pPr>
              <w:pStyle w:val="ConsPlusNormal"/>
              <w:jc w:val="both"/>
              <w:rPr>
                <w:rFonts w:ascii="Times New Roman" w:hAnsi="Times New Roman" w:cs="Times New Roman"/>
                <w:sz w:val="24"/>
                <w:szCs w:val="24"/>
              </w:rPr>
            </w:pPr>
          </w:p>
        </w:tc>
        <w:tc>
          <w:tcPr>
            <w:tcW w:w="1247" w:type="dxa"/>
          </w:tcPr>
          <w:p w14:paraId="39125519" w14:textId="77777777" w:rsidR="005A20CA" w:rsidRPr="002066A1" w:rsidRDefault="005A20CA" w:rsidP="00D74CED">
            <w:pPr>
              <w:pStyle w:val="ConsPlusNormal"/>
              <w:jc w:val="both"/>
              <w:rPr>
                <w:rFonts w:ascii="Times New Roman" w:hAnsi="Times New Roman" w:cs="Times New Roman"/>
                <w:sz w:val="24"/>
                <w:szCs w:val="24"/>
              </w:rPr>
            </w:pPr>
          </w:p>
        </w:tc>
        <w:tc>
          <w:tcPr>
            <w:tcW w:w="850" w:type="dxa"/>
          </w:tcPr>
          <w:p w14:paraId="0F578264" w14:textId="77777777" w:rsidR="005A20CA" w:rsidRPr="002066A1" w:rsidRDefault="005A20CA" w:rsidP="00D74CED">
            <w:pPr>
              <w:pStyle w:val="ConsPlusNormal"/>
              <w:jc w:val="both"/>
              <w:rPr>
                <w:rFonts w:ascii="Times New Roman" w:hAnsi="Times New Roman" w:cs="Times New Roman"/>
                <w:sz w:val="24"/>
                <w:szCs w:val="24"/>
              </w:rPr>
            </w:pPr>
          </w:p>
        </w:tc>
        <w:tc>
          <w:tcPr>
            <w:tcW w:w="1644" w:type="dxa"/>
          </w:tcPr>
          <w:p w14:paraId="2B31F5CB" w14:textId="77777777" w:rsidR="005A20CA" w:rsidRPr="002066A1" w:rsidRDefault="005A20CA" w:rsidP="00D74CED">
            <w:pPr>
              <w:pStyle w:val="ConsPlusNormal"/>
              <w:jc w:val="both"/>
              <w:rPr>
                <w:rFonts w:ascii="Times New Roman" w:hAnsi="Times New Roman" w:cs="Times New Roman"/>
                <w:sz w:val="24"/>
                <w:szCs w:val="24"/>
              </w:rPr>
            </w:pPr>
          </w:p>
        </w:tc>
      </w:tr>
      <w:tr w:rsidR="005A20CA" w:rsidRPr="002066A1" w14:paraId="1AFB0114" w14:textId="77777777" w:rsidTr="00D74CED">
        <w:trPr>
          <w:jc w:val="center"/>
        </w:trPr>
        <w:tc>
          <w:tcPr>
            <w:tcW w:w="510" w:type="dxa"/>
          </w:tcPr>
          <w:p w14:paraId="7C56641E" w14:textId="77777777" w:rsidR="005A20CA" w:rsidRPr="002066A1" w:rsidRDefault="005A20CA" w:rsidP="00D74CED">
            <w:pPr>
              <w:pStyle w:val="ConsPlusNormal"/>
              <w:jc w:val="both"/>
              <w:rPr>
                <w:rFonts w:ascii="Times New Roman" w:hAnsi="Times New Roman" w:cs="Times New Roman"/>
                <w:sz w:val="24"/>
                <w:szCs w:val="24"/>
              </w:rPr>
            </w:pPr>
          </w:p>
        </w:tc>
        <w:tc>
          <w:tcPr>
            <w:tcW w:w="5329" w:type="dxa"/>
          </w:tcPr>
          <w:p w14:paraId="194BDD12" w14:textId="77777777" w:rsidR="005A20CA" w:rsidRPr="002066A1" w:rsidRDefault="005A20CA" w:rsidP="00D74CED">
            <w:pPr>
              <w:pStyle w:val="ConsPlusNormal"/>
              <w:jc w:val="both"/>
              <w:rPr>
                <w:rFonts w:ascii="Times New Roman" w:hAnsi="Times New Roman" w:cs="Times New Roman"/>
                <w:sz w:val="24"/>
                <w:szCs w:val="24"/>
              </w:rPr>
            </w:pPr>
          </w:p>
        </w:tc>
        <w:tc>
          <w:tcPr>
            <w:tcW w:w="1247" w:type="dxa"/>
          </w:tcPr>
          <w:p w14:paraId="0E6CACEC" w14:textId="77777777" w:rsidR="005A20CA" w:rsidRPr="002066A1" w:rsidRDefault="005A20CA" w:rsidP="00D74CED">
            <w:pPr>
              <w:pStyle w:val="ConsPlusNormal"/>
              <w:jc w:val="both"/>
              <w:rPr>
                <w:rFonts w:ascii="Times New Roman" w:hAnsi="Times New Roman" w:cs="Times New Roman"/>
                <w:sz w:val="24"/>
                <w:szCs w:val="24"/>
              </w:rPr>
            </w:pPr>
          </w:p>
        </w:tc>
        <w:tc>
          <w:tcPr>
            <w:tcW w:w="850" w:type="dxa"/>
          </w:tcPr>
          <w:p w14:paraId="7A3281BE" w14:textId="77777777" w:rsidR="005A20CA" w:rsidRPr="002066A1" w:rsidRDefault="005A20CA" w:rsidP="00D74CED">
            <w:pPr>
              <w:pStyle w:val="ConsPlusNormal"/>
              <w:jc w:val="both"/>
              <w:rPr>
                <w:rFonts w:ascii="Times New Roman" w:hAnsi="Times New Roman" w:cs="Times New Roman"/>
                <w:sz w:val="24"/>
                <w:szCs w:val="24"/>
              </w:rPr>
            </w:pPr>
          </w:p>
        </w:tc>
        <w:tc>
          <w:tcPr>
            <w:tcW w:w="1644" w:type="dxa"/>
          </w:tcPr>
          <w:p w14:paraId="7EA85613" w14:textId="77777777" w:rsidR="005A20CA" w:rsidRPr="002066A1" w:rsidRDefault="005A20CA" w:rsidP="00D74CED">
            <w:pPr>
              <w:pStyle w:val="ConsPlusNormal"/>
              <w:jc w:val="both"/>
              <w:rPr>
                <w:rFonts w:ascii="Times New Roman" w:hAnsi="Times New Roman" w:cs="Times New Roman"/>
                <w:sz w:val="24"/>
                <w:szCs w:val="24"/>
              </w:rPr>
            </w:pPr>
          </w:p>
        </w:tc>
      </w:tr>
      <w:tr w:rsidR="005A20CA" w:rsidRPr="002066A1" w14:paraId="44BC8F1F" w14:textId="77777777" w:rsidTr="00D74CED">
        <w:trPr>
          <w:jc w:val="center"/>
        </w:trPr>
        <w:tc>
          <w:tcPr>
            <w:tcW w:w="510" w:type="dxa"/>
          </w:tcPr>
          <w:p w14:paraId="2A651E94" w14:textId="77777777" w:rsidR="005A20CA" w:rsidRPr="002066A1" w:rsidRDefault="005A20CA" w:rsidP="00D74CED">
            <w:pPr>
              <w:pStyle w:val="ConsPlusNormal"/>
              <w:jc w:val="both"/>
              <w:rPr>
                <w:rFonts w:ascii="Times New Roman" w:hAnsi="Times New Roman" w:cs="Times New Roman"/>
                <w:sz w:val="24"/>
                <w:szCs w:val="24"/>
              </w:rPr>
            </w:pPr>
          </w:p>
        </w:tc>
        <w:tc>
          <w:tcPr>
            <w:tcW w:w="5329" w:type="dxa"/>
          </w:tcPr>
          <w:p w14:paraId="0452E418" w14:textId="77777777" w:rsidR="005A20CA" w:rsidRPr="002066A1" w:rsidRDefault="005A20CA" w:rsidP="00D74CED">
            <w:pPr>
              <w:pStyle w:val="ConsPlusNormal"/>
              <w:jc w:val="both"/>
              <w:rPr>
                <w:rFonts w:ascii="Times New Roman" w:hAnsi="Times New Roman" w:cs="Times New Roman"/>
                <w:sz w:val="24"/>
                <w:szCs w:val="24"/>
              </w:rPr>
            </w:pPr>
          </w:p>
        </w:tc>
        <w:tc>
          <w:tcPr>
            <w:tcW w:w="1247" w:type="dxa"/>
          </w:tcPr>
          <w:p w14:paraId="7B051567" w14:textId="77777777" w:rsidR="005A20CA" w:rsidRPr="002066A1" w:rsidRDefault="005A20CA" w:rsidP="00D74CED">
            <w:pPr>
              <w:pStyle w:val="ConsPlusNormal"/>
              <w:jc w:val="both"/>
              <w:rPr>
                <w:rFonts w:ascii="Times New Roman" w:hAnsi="Times New Roman" w:cs="Times New Roman"/>
                <w:sz w:val="24"/>
                <w:szCs w:val="24"/>
              </w:rPr>
            </w:pPr>
          </w:p>
        </w:tc>
        <w:tc>
          <w:tcPr>
            <w:tcW w:w="850" w:type="dxa"/>
          </w:tcPr>
          <w:p w14:paraId="0D130276" w14:textId="77777777" w:rsidR="005A20CA" w:rsidRPr="002066A1" w:rsidRDefault="005A20CA" w:rsidP="00D74CED">
            <w:pPr>
              <w:pStyle w:val="ConsPlusNormal"/>
              <w:jc w:val="both"/>
              <w:rPr>
                <w:rFonts w:ascii="Times New Roman" w:hAnsi="Times New Roman" w:cs="Times New Roman"/>
                <w:sz w:val="24"/>
                <w:szCs w:val="24"/>
              </w:rPr>
            </w:pPr>
          </w:p>
        </w:tc>
        <w:tc>
          <w:tcPr>
            <w:tcW w:w="1644" w:type="dxa"/>
          </w:tcPr>
          <w:p w14:paraId="2D522E07" w14:textId="77777777" w:rsidR="005A20CA" w:rsidRPr="002066A1" w:rsidRDefault="005A20CA" w:rsidP="00D74CED">
            <w:pPr>
              <w:pStyle w:val="ConsPlusNormal"/>
              <w:jc w:val="both"/>
              <w:rPr>
                <w:rFonts w:ascii="Times New Roman" w:hAnsi="Times New Roman" w:cs="Times New Roman"/>
                <w:sz w:val="24"/>
                <w:szCs w:val="24"/>
              </w:rPr>
            </w:pPr>
          </w:p>
        </w:tc>
      </w:tr>
      <w:tr w:rsidR="005A20CA" w:rsidRPr="002066A1" w14:paraId="5EDF128D" w14:textId="77777777" w:rsidTr="00D74CED">
        <w:trPr>
          <w:jc w:val="center"/>
        </w:trPr>
        <w:tc>
          <w:tcPr>
            <w:tcW w:w="510" w:type="dxa"/>
          </w:tcPr>
          <w:p w14:paraId="10CB642B" w14:textId="77777777" w:rsidR="005A20CA" w:rsidRPr="002066A1" w:rsidRDefault="005A20CA" w:rsidP="00D74CED">
            <w:pPr>
              <w:pStyle w:val="ConsPlusNormal"/>
              <w:jc w:val="both"/>
              <w:rPr>
                <w:rFonts w:ascii="Times New Roman" w:hAnsi="Times New Roman" w:cs="Times New Roman"/>
                <w:sz w:val="24"/>
                <w:szCs w:val="24"/>
              </w:rPr>
            </w:pPr>
          </w:p>
        </w:tc>
        <w:tc>
          <w:tcPr>
            <w:tcW w:w="5329" w:type="dxa"/>
          </w:tcPr>
          <w:p w14:paraId="65CE792B" w14:textId="77777777" w:rsidR="005A20CA" w:rsidRPr="002066A1" w:rsidRDefault="005A20CA" w:rsidP="00D74CED">
            <w:pPr>
              <w:pStyle w:val="ConsPlusNormal"/>
              <w:jc w:val="both"/>
              <w:rPr>
                <w:rFonts w:ascii="Times New Roman" w:hAnsi="Times New Roman" w:cs="Times New Roman"/>
                <w:sz w:val="24"/>
                <w:szCs w:val="24"/>
              </w:rPr>
            </w:pPr>
          </w:p>
        </w:tc>
        <w:tc>
          <w:tcPr>
            <w:tcW w:w="1247" w:type="dxa"/>
          </w:tcPr>
          <w:p w14:paraId="3D0B65A0" w14:textId="77777777" w:rsidR="005A20CA" w:rsidRPr="002066A1" w:rsidRDefault="005A20CA" w:rsidP="00D74CED">
            <w:pPr>
              <w:pStyle w:val="ConsPlusNormal"/>
              <w:jc w:val="both"/>
              <w:rPr>
                <w:rFonts w:ascii="Times New Roman" w:hAnsi="Times New Roman" w:cs="Times New Roman"/>
                <w:sz w:val="24"/>
                <w:szCs w:val="24"/>
              </w:rPr>
            </w:pPr>
          </w:p>
        </w:tc>
        <w:tc>
          <w:tcPr>
            <w:tcW w:w="850" w:type="dxa"/>
          </w:tcPr>
          <w:p w14:paraId="79468064" w14:textId="77777777" w:rsidR="005A20CA" w:rsidRPr="002066A1" w:rsidRDefault="005A20CA" w:rsidP="00D74CED">
            <w:pPr>
              <w:pStyle w:val="ConsPlusNormal"/>
              <w:jc w:val="both"/>
              <w:rPr>
                <w:rFonts w:ascii="Times New Roman" w:hAnsi="Times New Roman" w:cs="Times New Roman"/>
                <w:sz w:val="24"/>
                <w:szCs w:val="24"/>
              </w:rPr>
            </w:pPr>
          </w:p>
        </w:tc>
        <w:tc>
          <w:tcPr>
            <w:tcW w:w="1644" w:type="dxa"/>
          </w:tcPr>
          <w:p w14:paraId="20B8714B" w14:textId="77777777" w:rsidR="005A20CA" w:rsidRPr="002066A1" w:rsidRDefault="005A20CA" w:rsidP="00D74CED">
            <w:pPr>
              <w:pStyle w:val="ConsPlusNormal"/>
              <w:jc w:val="both"/>
              <w:rPr>
                <w:rFonts w:ascii="Times New Roman" w:hAnsi="Times New Roman" w:cs="Times New Roman"/>
                <w:sz w:val="24"/>
                <w:szCs w:val="24"/>
              </w:rPr>
            </w:pPr>
          </w:p>
        </w:tc>
      </w:tr>
      <w:tr w:rsidR="005A20CA" w:rsidRPr="002066A1" w14:paraId="0365CA41" w14:textId="77777777" w:rsidTr="00D74CED">
        <w:trPr>
          <w:jc w:val="center"/>
        </w:trPr>
        <w:tc>
          <w:tcPr>
            <w:tcW w:w="510" w:type="dxa"/>
          </w:tcPr>
          <w:p w14:paraId="2ED78FED" w14:textId="77777777" w:rsidR="005A20CA" w:rsidRPr="002066A1" w:rsidRDefault="005A20CA" w:rsidP="00D74CED">
            <w:pPr>
              <w:pStyle w:val="ConsPlusNormal"/>
              <w:jc w:val="both"/>
              <w:rPr>
                <w:rFonts w:ascii="Times New Roman" w:hAnsi="Times New Roman" w:cs="Times New Roman"/>
                <w:sz w:val="24"/>
                <w:szCs w:val="24"/>
              </w:rPr>
            </w:pPr>
          </w:p>
        </w:tc>
        <w:tc>
          <w:tcPr>
            <w:tcW w:w="5329" w:type="dxa"/>
          </w:tcPr>
          <w:p w14:paraId="1EB955BC" w14:textId="77777777" w:rsidR="005A20CA" w:rsidRPr="002066A1" w:rsidRDefault="005A20CA" w:rsidP="00D74CED">
            <w:pPr>
              <w:pStyle w:val="ConsPlusNormal"/>
              <w:jc w:val="both"/>
              <w:rPr>
                <w:rFonts w:ascii="Times New Roman" w:hAnsi="Times New Roman" w:cs="Times New Roman"/>
                <w:sz w:val="24"/>
                <w:szCs w:val="24"/>
              </w:rPr>
            </w:pPr>
          </w:p>
        </w:tc>
        <w:tc>
          <w:tcPr>
            <w:tcW w:w="1247" w:type="dxa"/>
          </w:tcPr>
          <w:p w14:paraId="471AD095" w14:textId="77777777" w:rsidR="005A20CA" w:rsidRPr="002066A1" w:rsidRDefault="005A20CA" w:rsidP="00D74CED">
            <w:pPr>
              <w:pStyle w:val="ConsPlusNormal"/>
              <w:jc w:val="both"/>
              <w:rPr>
                <w:rFonts w:ascii="Times New Roman" w:hAnsi="Times New Roman" w:cs="Times New Roman"/>
                <w:sz w:val="24"/>
                <w:szCs w:val="24"/>
              </w:rPr>
            </w:pPr>
          </w:p>
        </w:tc>
        <w:tc>
          <w:tcPr>
            <w:tcW w:w="850" w:type="dxa"/>
          </w:tcPr>
          <w:p w14:paraId="6AC0C250" w14:textId="77777777" w:rsidR="005A20CA" w:rsidRPr="002066A1" w:rsidRDefault="005A20CA" w:rsidP="00D74CED">
            <w:pPr>
              <w:pStyle w:val="ConsPlusNormal"/>
              <w:jc w:val="both"/>
              <w:rPr>
                <w:rFonts w:ascii="Times New Roman" w:hAnsi="Times New Roman" w:cs="Times New Roman"/>
                <w:sz w:val="24"/>
                <w:szCs w:val="24"/>
              </w:rPr>
            </w:pPr>
          </w:p>
        </w:tc>
        <w:tc>
          <w:tcPr>
            <w:tcW w:w="1644" w:type="dxa"/>
          </w:tcPr>
          <w:p w14:paraId="7FEB5D43" w14:textId="77777777" w:rsidR="005A20CA" w:rsidRPr="002066A1" w:rsidRDefault="005A20CA" w:rsidP="00D74CED">
            <w:pPr>
              <w:pStyle w:val="ConsPlusNormal"/>
              <w:jc w:val="both"/>
              <w:rPr>
                <w:rFonts w:ascii="Times New Roman" w:hAnsi="Times New Roman" w:cs="Times New Roman"/>
                <w:sz w:val="24"/>
                <w:szCs w:val="24"/>
              </w:rPr>
            </w:pPr>
          </w:p>
        </w:tc>
      </w:tr>
    </w:tbl>
    <w:p w14:paraId="730CDD47" w14:textId="77777777" w:rsidR="005A20CA" w:rsidRPr="002066A1" w:rsidRDefault="005A20CA" w:rsidP="005A20CA">
      <w:pPr>
        <w:pStyle w:val="ConsPlusNormal"/>
        <w:jc w:val="both"/>
        <w:rPr>
          <w:rFonts w:ascii="Times New Roman" w:hAnsi="Times New Roman" w:cs="Times New Roman"/>
          <w:sz w:val="24"/>
          <w:szCs w:val="24"/>
        </w:rPr>
      </w:pPr>
    </w:p>
    <w:p w14:paraId="4F91D970" w14:textId="77777777" w:rsidR="005A20CA" w:rsidRPr="002066A1" w:rsidRDefault="005A20CA" w:rsidP="005A20CA">
      <w:pPr>
        <w:autoSpaceDE w:val="0"/>
        <w:autoSpaceDN w:val="0"/>
        <w:adjustRightInd w:val="0"/>
        <w:jc w:val="both"/>
        <w:rPr>
          <w:sz w:val="24"/>
          <w:szCs w:val="24"/>
        </w:rPr>
      </w:pPr>
      <w:r w:rsidRPr="002066A1">
        <w:rPr>
          <w:sz w:val="24"/>
          <w:szCs w:val="24"/>
        </w:rPr>
        <w:t>Всего принято __________ документов на _______ листах</w:t>
      </w:r>
    </w:p>
    <w:p w14:paraId="294F8637" w14:textId="77777777" w:rsidR="005A20CA" w:rsidRPr="002066A1" w:rsidRDefault="005A20CA" w:rsidP="005A20CA">
      <w:pPr>
        <w:pStyle w:val="HTML"/>
        <w:rPr>
          <w:rFonts w:ascii="Times New Roman" w:hAnsi="Times New Roman" w:cs="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3175"/>
        <w:gridCol w:w="851"/>
        <w:gridCol w:w="1701"/>
        <w:gridCol w:w="1304"/>
        <w:gridCol w:w="2608"/>
      </w:tblGrid>
      <w:tr w:rsidR="005A20CA" w:rsidRPr="002066A1" w14:paraId="3205D2E8" w14:textId="77777777" w:rsidTr="00824870">
        <w:tc>
          <w:tcPr>
            <w:tcW w:w="3175" w:type="dxa"/>
            <w:tcBorders>
              <w:top w:val="nil"/>
              <w:left w:val="nil"/>
              <w:bottom w:val="single" w:sz="4" w:space="0" w:color="auto"/>
              <w:right w:val="nil"/>
            </w:tcBorders>
            <w:vAlign w:val="bottom"/>
          </w:tcPr>
          <w:p w14:paraId="6ADCAE5D" w14:textId="77777777" w:rsidR="005A20CA" w:rsidRPr="002066A1" w:rsidRDefault="005A20CA" w:rsidP="00D74CED">
            <w:pPr>
              <w:autoSpaceDE w:val="0"/>
              <w:autoSpaceDN w:val="0"/>
              <w:jc w:val="center"/>
              <w:rPr>
                <w:sz w:val="24"/>
                <w:szCs w:val="24"/>
              </w:rPr>
            </w:pPr>
          </w:p>
        </w:tc>
        <w:tc>
          <w:tcPr>
            <w:tcW w:w="851" w:type="dxa"/>
            <w:tcBorders>
              <w:top w:val="nil"/>
              <w:left w:val="nil"/>
              <w:bottom w:val="nil"/>
              <w:right w:val="nil"/>
            </w:tcBorders>
            <w:vAlign w:val="bottom"/>
          </w:tcPr>
          <w:p w14:paraId="2F1A2371" w14:textId="77777777" w:rsidR="005A20CA" w:rsidRPr="002066A1" w:rsidRDefault="005A20CA" w:rsidP="00D74CED">
            <w:pPr>
              <w:autoSpaceDE w:val="0"/>
              <w:autoSpaceDN w:val="0"/>
              <w:rPr>
                <w:sz w:val="24"/>
                <w:szCs w:val="24"/>
              </w:rPr>
            </w:pPr>
          </w:p>
        </w:tc>
        <w:tc>
          <w:tcPr>
            <w:tcW w:w="1701" w:type="dxa"/>
            <w:tcBorders>
              <w:top w:val="nil"/>
              <w:left w:val="nil"/>
              <w:bottom w:val="single" w:sz="4" w:space="0" w:color="auto"/>
              <w:right w:val="nil"/>
            </w:tcBorders>
            <w:vAlign w:val="bottom"/>
          </w:tcPr>
          <w:p w14:paraId="18CE710F" w14:textId="77777777" w:rsidR="005A20CA" w:rsidRPr="002066A1" w:rsidRDefault="005A20CA" w:rsidP="00D74CED">
            <w:pPr>
              <w:autoSpaceDE w:val="0"/>
              <w:autoSpaceDN w:val="0"/>
              <w:jc w:val="center"/>
              <w:rPr>
                <w:sz w:val="24"/>
                <w:szCs w:val="24"/>
              </w:rPr>
            </w:pPr>
          </w:p>
        </w:tc>
        <w:tc>
          <w:tcPr>
            <w:tcW w:w="1304" w:type="dxa"/>
            <w:tcBorders>
              <w:top w:val="nil"/>
              <w:left w:val="nil"/>
              <w:bottom w:val="nil"/>
              <w:right w:val="nil"/>
            </w:tcBorders>
            <w:vAlign w:val="bottom"/>
          </w:tcPr>
          <w:p w14:paraId="42D3F91B" w14:textId="77777777" w:rsidR="005A20CA" w:rsidRPr="002066A1" w:rsidRDefault="005A20CA" w:rsidP="00D74CED">
            <w:pPr>
              <w:autoSpaceDE w:val="0"/>
              <w:autoSpaceDN w:val="0"/>
              <w:rPr>
                <w:sz w:val="24"/>
                <w:szCs w:val="24"/>
              </w:rPr>
            </w:pPr>
          </w:p>
        </w:tc>
        <w:tc>
          <w:tcPr>
            <w:tcW w:w="2608" w:type="dxa"/>
            <w:tcBorders>
              <w:top w:val="nil"/>
              <w:left w:val="nil"/>
              <w:bottom w:val="single" w:sz="4" w:space="0" w:color="auto"/>
              <w:right w:val="nil"/>
            </w:tcBorders>
            <w:vAlign w:val="bottom"/>
          </w:tcPr>
          <w:p w14:paraId="59086489" w14:textId="77777777" w:rsidR="005A20CA" w:rsidRPr="002066A1" w:rsidRDefault="005A20CA" w:rsidP="00D74CED">
            <w:pPr>
              <w:autoSpaceDE w:val="0"/>
              <w:autoSpaceDN w:val="0"/>
              <w:jc w:val="center"/>
              <w:rPr>
                <w:sz w:val="24"/>
                <w:szCs w:val="24"/>
              </w:rPr>
            </w:pPr>
          </w:p>
        </w:tc>
      </w:tr>
      <w:tr w:rsidR="005A20CA" w:rsidRPr="002066A1" w14:paraId="58AE00DF" w14:textId="77777777" w:rsidTr="00824870">
        <w:tc>
          <w:tcPr>
            <w:tcW w:w="3175" w:type="dxa"/>
            <w:tcBorders>
              <w:top w:val="nil"/>
              <w:left w:val="nil"/>
              <w:bottom w:val="nil"/>
              <w:right w:val="nil"/>
            </w:tcBorders>
          </w:tcPr>
          <w:p w14:paraId="2478E0C8" w14:textId="2085CBDB" w:rsidR="005A20CA" w:rsidRPr="00824870" w:rsidRDefault="005A20CA" w:rsidP="00D74CED">
            <w:pPr>
              <w:autoSpaceDE w:val="0"/>
              <w:autoSpaceDN w:val="0"/>
              <w:jc w:val="center"/>
              <w:rPr>
                <w:sz w:val="18"/>
                <w:szCs w:val="18"/>
              </w:rPr>
            </w:pPr>
            <w:r w:rsidRPr="00824870">
              <w:rPr>
                <w:sz w:val="18"/>
                <w:szCs w:val="18"/>
              </w:rPr>
              <w:t>(должность уполномоченного</w:t>
            </w:r>
            <w:r w:rsidRPr="00824870">
              <w:rPr>
                <w:sz w:val="18"/>
                <w:szCs w:val="18"/>
              </w:rPr>
              <w:br/>
              <w:t xml:space="preserve">сотрудника, осуществляющего прием </w:t>
            </w:r>
            <w:r w:rsidR="00A2712D">
              <w:rPr>
                <w:sz w:val="18"/>
                <w:szCs w:val="18"/>
              </w:rPr>
              <w:t>заявления</w:t>
            </w:r>
            <w:r w:rsidRPr="00824870">
              <w:rPr>
                <w:sz w:val="18"/>
                <w:szCs w:val="18"/>
              </w:rPr>
              <w:t>)</w:t>
            </w:r>
          </w:p>
        </w:tc>
        <w:tc>
          <w:tcPr>
            <w:tcW w:w="851" w:type="dxa"/>
            <w:tcBorders>
              <w:top w:val="nil"/>
              <w:left w:val="nil"/>
              <w:bottom w:val="nil"/>
              <w:right w:val="nil"/>
            </w:tcBorders>
          </w:tcPr>
          <w:p w14:paraId="4C540B9B" w14:textId="77777777" w:rsidR="005A20CA" w:rsidRPr="002066A1" w:rsidRDefault="005A20CA" w:rsidP="00D74CED">
            <w:pPr>
              <w:autoSpaceDE w:val="0"/>
              <w:autoSpaceDN w:val="0"/>
              <w:rPr>
                <w:sz w:val="24"/>
                <w:szCs w:val="24"/>
              </w:rPr>
            </w:pPr>
          </w:p>
        </w:tc>
        <w:tc>
          <w:tcPr>
            <w:tcW w:w="1701" w:type="dxa"/>
            <w:tcBorders>
              <w:top w:val="nil"/>
              <w:left w:val="nil"/>
              <w:bottom w:val="nil"/>
              <w:right w:val="nil"/>
            </w:tcBorders>
          </w:tcPr>
          <w:p w14:paraId="4F4E26EE" w14:textId="77777777" w:rsidR="005A20CA" w:rsidRPr="00824870" w:rsidRDefault="005A20CA" w:rsidP="00D74CED">
            <w:pPr>
              <w:autoSpaceDE w:val="0"/>
              <w:autoSpaceDN w:val="0"/>
              <w:jc w:val="center"/>
              <w:rPr>
                <w:sz w:val="18"/>
                <w:szCs w:val="18"/>
              </w:rPr>
            </w:pPr>
            <w:r w:rsidRPr="00824870">
              <w:rPr>
                <w:sz w:val="18"/>
                <w:szCs w:val="18"/>
              </w:rPr>
              <w:t>(подпись)</w:t>
            </w:r>
          </w:p>
        </w:tc>
        <w:tc>
          <w:tcPr>
            <w:tcW w:w="1304" w:type="dxa"/>
            <w:tcBorders>
              <w:top w:val="nil"/>
              <w:left w:val="nil"/>
              <w:bottom w:val="nil"/>
              <w:right w:val="nil"/>
            </w:tcBorders>
          </w:tcPr>
          <w:p w14:paraId="04384857" w14:textId="77777777" w:rsidR="005A20CA" w:rsidRPr="00824870" w:rsidRDefault="005A20CA" w:rsidP="00D74CED">
            <w:pPr>
              <w:autoSpaceDE w:val="0"/>
              <w:autoSpaceDN w:val="0"/>
              <w:rPr>
                <w:sz w:val="18"/>
                <w:szCs w:val="18"/>
              </w:rPr>
            </w:pPr>
          </w:p>
        </w:tc>
        <w:tc>
          <w:tcPr>
            <w:tcW w:w="2608" w:type="dxa"/>
            <w:tcBorders>
              <w:top w:val="nil"/>
              <w:left w:val="nil"/>
              <w:bottom w:val="nil"/>
              <w:right w:val="nil"/>
            </w:tcBorders>
          </w:tcPr>
          <w:p w14:paraId="7E3BD6D7" w14:textId="77777777" w:rsidR="005A20CA" w:rsidRPr="00824870" w:rsidRDefault="005A20CA" w:rsidP="00D74CED">
            <w:pPr>
              <w:autoSpaceDE w:val="0"/>
              <w:autoSpaceDN w:val="0"/>
              <w:jc w:val="center"/>
              <w:rPr>
                <w:sz w:val="18"/>
                <w:szCs w:val="18"/>
              </w:rPr>
            </w:pPr>
            <w:r w:rsidRPr="00824870">
              <w:rPr>
                <w:sz w:val="18"/>
                <w:szCs w:val="18"/>
              </w:rPr>
              <w:t>(расшифровка подписи)</w:t>
            </w:r>
          </w:p>
        </w:tc>
      </w:tr>
    </w:tbl>
    <w:p w14:paraId="26645423" w14:textId="1873C361" w:rsidR="005A20CA" w:rsidRPr="002066A1" w:rsidRDefault="005A20CA" w:rsidP="005A20CA">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2066A1">
        <w:rPr>
          <w:rFonts w:ascii="Times New Roman" w:hAnsi="Times New Roman" w:cs="Times New Roman"/>
          <w:sz w:val="24"/>
          <w:szCs w:val="24"/>
        </w:rPr>
        <w:t>___</w:t>
      </w:r>
      <w:r>
        <w:rPr>
          <w:rFonts w:ascii="Times New Roman" w:hAnsi="Times New Roman" w:cs="Times New Roman"/>
          <w:sz w:val="24"/>
          <w:szCs w:val="24"/>
        </w:rPr>
        <w:t>»</w:t>
      </w:r>
      <w:r w:rsidRPr="002066A1">
        <w:rPr>
          <w:rFonts w:ascii="Times New Roman" w:hAnsi="Times New Roman" w:cs="Times New Roman"/>
          <w:sz w:val="24"/>
          <w:szCs w:val="24"/>
        </w:rPr>
        <w:t xml:space="preserve"> ___________ 20__ г.</w:t>
      </w:r>
    </w:p>
    <w:p w14:paraId="71FC967B" w14:textId="77777777" w:rsidR="005A20CA" w:rsidRPr="002066A1" w:rsidRDefault="005A20CA" w:rsidP="005A20CA">
      <w:pPr>
        <w:pStyle w:val="ConsPlusNonformat"/>
        <w:jc w:val="both"/>
        <w:rPr>
          <w:rFonts w:ascii="Times New Roman" w:hAnsi="Times New Roman" w:cs="Times New Roman"/>
          <w:sz w:val="24"/>
          <w:szCs w:val="24"/>
        </w:rPr>
      </w:pPr>
    </w:p>
    <w:p w14:paraId="0225EFBD" w14:textId="4E748A75" w:rsidR="005A20CA" w:rsidRPr="00D010D9" w:rsidRDefault="00FD5338" w:rsidP="005A20CA">
      <w:pPr>
        <w:pStyle w:val="ConsPlusNonformat"/>
        <w:jc w:val="both"/>
        <w:rPr>
          <w:lang w:eastAsia="en-US"/>
        </w:rPr>
      </w:pPr>
      <w:r w:rsidRPr="00402A83">
        <w:rPr>
          <w:rFonts w:ascii="Times New Roman" w:hAnsi="Times New Roman" w:cs="Times New Roman"/>
          <w:sz w:val="24"/>
          <w:szCs w:val="24"/>
        </w:rPr>
        <w:t>Ходатайствующий</w:t>
      </w:r>
      <w:r w:rsidR="005A20CA" w:rsidRPr="002066A1">
        <w:rPr>
          <w:rFonts w:ascii="Times New Roman" w:hAnsi="Times New Roman" w:cs="Times New Roman"/>
          <w:sz w:val="24"/>
          <w:szCs w:val="24"/>
        </w:rPr>
        <w:t xml:space="preserve"> _______________/________________/</w:t>
      </w:r>
    </w:p>
    <w:p w14:paraId="1F9075EB" w14:textId="77777777" w:rsidR="00622F1C" w:rsidRDefault="00622F1C" w:rsidP="00622F1C">
      <w:pPr>
        <w:jc w:val="center"/>
        <w:rPr>
          <w:lang w:eastAsia="en-US"/>
        </w:rPr>
      </w:pPr>
    </w:p>
    <w:p w14:paraId="2C1B17B0" w14:textId="77777777" w:rsidR="005A20CA" w:rsidRDefault="005A20CA" w:rsidP="00622F1C">
      <w:pPr>
        <w:jc w:val="center"/>
        <w:rPr>
          <w:lang w:eastAsia="en-US"/>
        </w:rPr>
      </w:pPr>
    </w:p>
    <w:p w14:paraId="26687E4D" w14:textId="77777777" w:rsidR="005A20CA" w:rsidRDefault="005A20CA" w:rsidP="00622F1C">
      <w:pPr>
        <w:jc w:val="center"/>
        <w:rPr>
          <w:lang w:eastAsia="en-US"/>
        </w:rPr>
      </w:pPr>
    </w:p>
    <w:p w14:paraId="11C20EC4" w14:textId="77777777" w:rsidR="005A20CA" w:rsidRDefault="005A20CA" w:rsidP="00622F1C">
      <w:pPr>
        <w:jc w:val="center"/>
        <w:rPr>
          <w:lang w:eastAsia="en-US"/>
        </w:rPr>
      </w:pPr>
    </w:p>
    <w:p w14:paraId="5CBD30EB" w14:textId="77777777" w:rsidR="005A20CA" w:rsidRDefault="005A20CA" w:rsidP="00622F1C">
      <w:pPr>
        <w:jc w:val="center"/>
        <w:rPr>
          <w:lang w:eastAsia="en-US"/>
        </w:rPr>
      </w:pPr>
    </w:p>
    <w:p w14:paraId="610A9EA8" w14:textId="77777777" w:rsidR="005A20CA" w:rsidRDefault="005A20CA" w:rsidP="00622F1C">
      <w:pPr>
        <w:jc w:val="center"/>
        <w:rPr>
          <w:lang w:eastAsia="en-US"/>
        </w:rPr>
      </w:pPr>
    </w:p>
    <w:p w14:paraId="6F757376" w14:textId="77777777" w:rsidR="005A20CA" w:rsidRDefault="005A20CA" w:rsidP="00622F1C">
      <w:pPr>
        <w:jc w:val="center"/>
        <w:rPr>
          <w:lang w:eastAsia="en-US"/>
        </w:rPr>
      </w:pPr>
    </w:p>
    <w:p w14:paraId="07DB6D4F" w14:textId="77777777" w:rsidR="005A20CA" w:rsidRDefault="005A20CA" w:rsidP="00622F1C">
      <w:pPr>
        <w:jc w:val="center"/>
        <w:rPr>
          <w:lang w:eastAsia="en-US"/>
        </w:rPr>
      </w:pPr>
    </w:p>
    <w:p w14:paraId="07FD117F" w14:textId="77777777" w:rsidR="005A20CA" w:rsidRDefault="005A20CA" w:rsidP="00622F1C">
      <w:pPr>
        <w:jc w:val="center"/>
        <w:rPr>
          <w:lang w:eastAsia="en-US"/>
        </w:rPr>
      </w:pPr>
    </w:p>
    <w:p w14:paraId="1294E58B" w14:textId="77777777" w:rsidR="005A20CA" w:rsidRDefault="005A20CA" w:rsidP="00622F1C">
      <w:pPr>
        <w:jc w:val="center"/>
        <w:rPr>
          <w:lang w:eastAsia="en-US"/>
        </w:rPr>
      </w:pPr>
    </w:p>
    <w:p w14:paraId="7536C602" w14:textId="77777777" w:rsidR="005A20CA" w:rsidRDefault="005A20CA" w:rsidP="00622F1C">
      <w:pPr>
        <w:jc w:val="center"/>
        <w:rPr>
          <w:lang w:eastAsia="en-US"/>
        </w:rPr>
      </w:pPr>
    </w:p>
    <w:p w14:paraId="515723A0" w14:textId="5483154B" w:rsidR="005A20CA" w:rsidRDefault="005A20CA" w:rsidP="00622F1C">
      <w:pPr>
        <w:jc w:val="center"/>
        <w:rPr>
          <w:lang w:eastAsia="en-US"/>
        </w:rPr>
      </w:pPr>
    </w:p>
    <w:p w14:paraId="6D61A1E3" w14:textId="77777777" w:rsidR="00432F0D" w:rsidRPr="00432F0D" w:rsidRDefault="00432F0D" w:rsidP="00432F0D">
      <w:pPr>
        <w:rPr>
          <w:rFonts w:cs="Arial"/>
          <w:sz w:val="24"/>
          <w:szCs w:val="24"/>
        </w:rPr>
      </w:pPr>
    </w:p>
    <w:p w14:paraId="558C6FD5" w14:textId="77777777" w:rsidR="00432F0D" w:rsidRPr="00432F0D" w:rsidRDefault="00432F0D" w:rsidP="00432F0D">
      <w:pPr>
        <w:jc w:val="right"/>
        <w:rPr>
          <w:rFonts w:cs="Arial"/>
          <w:sz w:val="24"/>
          <w:szCs w:val="24"/>
        </w:rPr>
      </w:pPr>
    </w:p>
    <w:p w14:paraId="4FA1877C" w14:textId="217413BB" w:rsidR="00432F0D" w:rsidRDefault="00432F0D" w:rsidP="00432F0D">
      <w:pPr>
        <w:autoSpaceDE w:val="0"/>
        <w:autoSpaceDN w:val="0"/>
        <w:adjustRightInd w:val="0"/>
        <w:ind w:firstLine="709"/>
        <w:jc w:val="right"/>
        <w:rPr>
          <w:sz w:val="24"/>
          <w:szCs w:val="24"/>
        </w:rPr>
      </w:pPr>
      <w:bookmarkStart w:id="13" w:name="_Hlk216082151"/>
      <w:r w:rsidRPr="00432F0D">
        <w:rPr>
          <w:sz w:val="24"/>
          <w:szCs w:val="24"/>
        </w:rPr>
        <w:lastRenderedPageBreak/>
        <w:t xml:space="preserve">Приложение № </w:t>
      </w:r>
      <w:r>
        <w:rPr>
          <w:sz w:val="24"/>
          <w:szCs w:val="24"/>
        </w:rPr>
        <w:t>9</w:t>
      </w:r>
      <w:r w:rsidRPr="00432F0D">
        <w:rPr>
          <w:sz w:val="24"/>
          <w:szCs w:val="24"/>
        </w:rPr>
        <w:t xml:space="preserve"> </w:t>
      </w:r>
    </w:p>
    <w:p w14:paraId="07AB2DA7" w14:textId="1EB98EA1" w:rsidR="00432F0D" w:rsidRPr="00432F0D" w:rsidRDefault="00432F0D" w:rsidP="00432F0D">
      <w:pPr>
        <w:autoSpaceDE w:val="0"/>
        <w:autoSpaceDN w:val="0"/>
        <w:adjustRightInd w:val="0"/>
        <w:ind w:firstLine="709"/>
        <w:jc w:val="right"/>
        <w:rPr>
          <w:sz w:val="24"/>
          <w:szCs w:val="24"/>
        </w:rPr>
      </w:pPr>
      <w:r w:rsidRPr="00432F0D">
        <w:rPr>
          <w:sz w:val="24"/>
          <w:szCs w:val="24"/>
        </w:rPr>
        <w:t>к Административному регламенту</w:t>
      </w:r>
      <w:bookmarkEnd w:id="13"/>
    </w:p>
    <w:p w14:paraId="4D030907" w14:textId="77777777" w:rsidR="00432F0D" w:rsidRPr="00432F0D" w:rsidRDefault="00432F0D" w:rsidP="00432F0D">
      <w:pPr>
        <w:autoSpaceDE w:val="0"/>
        <w:autoSpaceDN w:val="0"/>
        <w:adjustRightInd w:val="0"/>
        <w:ind w:firstLine="709"/>
        <w:jc w:val="right"/>
        <w:rPr>
          <w:sz w:val="24"/>
          <w:szCs w:val="24"/>
        </w:rPr>
      </w:pPr>
    </w:p>
    <w:p w14:paraId="087E3593" w14:textId="77777777" w:rsidR="00432F0D" w:rsidRPr="00432F0D" w:rsidRDefault="00432F0D" w:rsidP="00432F0D">
      <w:pPr>
        <w:autoSpaceDE w:val="0"/>
        <w:autoSpaceDN w:val="0"/>
        <w:adjustRightInd w:val="0"/>
        <w:ind w:firstLine="567"/>
        <w:contextualSpacing/>
        <w:jc w:val="center"/>
        <w:rPr>
          <w:b/>
          <w:sz w:val="24"/>
          <w:szCs w:val="24"/>
          <w:lang w:val="x-none" w:eastAsia="x-none"/>
        </w:rPr>
      </w:pPr>
    </w:p>
    <w:p w14:paraId="6CDA0EAF" w14:textId="77777777" w:rsidR="00432F0D" w:rsidRPr="00432F0D" w:rsidRDefault="00432F0D" w:rsidP="00432F0D">
      <w:pPr>
        <w:autoSpaceDE w:val="0"/>
        <w:autoSpaceDN w:val="0"/>
        <w:adjustRightInd w:val="0"/>
        <w:ind w:firstLine="567"/>
        <w:contextualSpacing/>
        <w:jc w:val="center"/>
        <w:rPr>
          <w:b/>
          <w:sz w:val="24"/>
          <w:szCs w:val="24"/>
          <w:lang w:val="x-none" w:eastAsia="x-none"/>
        </w:rPr>
      </w:pPr>
      <w:bookmarkStart w:id="14" w:name="_Hlk224139915"/>
      <w:r w:rsidRPr="00432F0D">
        <w:rPr>
          <w:b/>
          <w:sz w:val="24"/>
          <w:szCs w:val="24"/>
          <w:lang w:val="x-none" w:eastAsia="x-none"/>
        </w:rPr>
        <w:t>Перечень документов, необходимых для получения муниципальной услуги, прилагаемых к заявлению и подлежащих предоставлению заявителем самостоятельно</w:t>
      </w:r>
    </w:p>
    <w:p w14:paraId="047237F4" w14:textId="77777777" w:rsidR="00432F0D" w:rsidRPr="00432F0D" w:rsidRDefault="00432F0D" w:rsidP="00432F0D">
      <w:pPr>
        <w:autoSpaceDE w:val="0"/>
        <w:autoSpaceDN w:val="0"/>
        <w:adjustRightInd w:val="0"/>
        <w:ind w:firstLine="567"/>
        <w:contextualSpacing/>
        <w:jc w:val="both"/>
        <w:rPr>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703"/>
        <w:gridCol w:w="1632"/>
        <w:gridCol w:w="2354"/>
        <w:gridCol w:w="2301"/>
      </w:tblGrid>
      <w:tr w:rsidR="00432F0D" w:rsidRPr="00432F0D" w14:paraId="66D11477" w14:textId="77777777" w:rsidTr="00A462A4">
        <w:tc>
          <w:tcPr>
            <w:tcW w:w="594" w:type="dxa"/>
            <w:shd w:val="clear" w:color="auto" w:fill="auto"/>
          </w:tcPr>
          <w:p w14:paraId="2CD9402B" w14:textId="77777777" w:rsidR="00432F0D" w:rsidRPr="00432F0D" w:rsidRDefault="00432F0D" w:rsidP="00A462A4">
            <w:pPr>
              <w:autoSpaceDE w:val="0"/>
              <w:autoSpaceDN w:val="0"/>
              <w:adjustRightInd w:val="0"/>
              <w:contextualSpacing/>
              <w:jc w:val="both"/>
              <w:rPr>
                <w:sz w:val="24"/>
                <w:szCs w:val="24"/>
                <w:lang w:eastAsia="x-none"/>
              </w:rPr>
            </w:pPr>
            <w:r w:rsidRPr="00432F0D">
              <w:rPr>
                <w:sz w:val="24"/>
                <w:szCs w:val="24"/>
                <w:lang w:eastAsia="x-none"/>
              </w:rPr>
              <w:t>№ п/п</w:t>
            </w:r>
          </w:p>
        </w:tc>
        <w:tc>
          <w:tcPr>
            <w:tcW w:w="2703" w:type="dxa"/>
            <w:shd w:val="clear" w:color="auto" w:fill="auto"/>
          </w:tcPr>
          <w:p w14:paraId="257F71C3" w14:textId="77777777" w:rsidR="00432F0D" w:rsidRPr="00432F0D" w:rsidRDefault="00432F0D" w:rsidP="00A462A4">
            <w:pPr>
              <w:autoSpaceDE w:val="0"/>
              <w:autoSpaceDN w:val="0"/>
              <w:adjustRightInd w:val="0"/>
              <w:contextualSpacing/>
              <w:jc w:val="center"/>
              <w:rPr>
                <w:sz w:val="24"/>
                <w:szCs w:val="24"/>
                <w:lang w:eastAsia="x-none"/>
              </w:rPr>
            </w:pPr>
            <w:r w:rsidRPr="00432F0D">
              <w:rPr>
                <w:sz w:val="24"/>
                <w:szCs w:val="24"/>
                <w:lang w:eastAsia="x-none"/>
              </w:rPr>
              <w:t>Наименование документа</w:t>
            </w:r>
          </w:p>
        </w:tc>
        <w:tc>
          <w:tcPr>
            <w:tcW w:w="1632" w:type="dxa"/>
            <w:shd w:val="clear" w:color="auto" w:fill="auto"/>
          </w:tcPr>
          <w:p w14:paraId="253C0BE6" w14:textId="77777777" w:rsidR="00432F0D" w:rsidRPr="00432F0D" w:rsidRDefault="00432F0D" w:rsidP="00A462A4">
            <w:pPr>
              <w:autoSpaceDE w:val="0"/>
              <w:autoSpaceDN w:val="0"/>
              <w:adjustRightInd w:val="0"/>
              <w:contextualSpacing/>
              <w:jc w:val="center"/>
              <w:rPr>
                <w:sz w:val="24"/>
                <w:szCs w:val="24"/>
                <w:lang w:eastAsia="x-none"/>
              </w:rPr>
            </w:pPr>
            <w:r w:rsidRPr="00432F0D">
              <w:rPr>
                <w:sz w:val="24"/>
                <w:szCs w:val="24"/>
                <w:lang w:eastAsia="x-none"/>
              </w:rPr>
              <w:t>Формат документа</w:t>
            </w:r>
          </w:p>
        </w:tc>
        <w:tc>
          <w:tcPr>
            <w:tcW w:w="2354" w:type="dxa"/>
            <w:shd w:val="clear" w:color="auto" w:fill="auto"/>
          </w:tcPr>
          <w:p w14:paraId="0BA14A07" w14:textId="77777777" w:rsidR="00432F0D" w:rsidRPr="00432F0D" w:rsidRDefault="00432F0D" w:rsidP="00A462A4">
            <w:pPr>
              <w:autoSpaceDE w:val="0"/>
              <w:autoSpaceDN w:val="0"/>
              <w:adjustRightInd w:val="0"/>
              <w:contextualSpacing/>
              <w:jc w:val="center"/>
              <w:rPr>
                <w:sz w:val="24"/>
                <w:szCs w:val="24"/>
                <w:lang w:eastAsia="x-none"/>
              </w:rPr>
            </w:pPr>
            <w:r w:rsidRPr="00432F0D">
              <w:rPr>
                <w:sz w:val="24"/>
                <w:szCs w:val="24"/>
                <w:lang w:eastAsia="x-none"/>
              </w:rPr>
              <w:t>Способ получения</w:t>
            </w:r>
          </w:p>
        </w:tc>
        <w:tc>
          <w:tcPr>
            <w:tcW w:w="2301" w:type="dxa"/>
            <w:shd w:val="clear" w:color="auto" w:fill="auto"/>
          </w:tcPr>
          <w:p w14:paraId="45A1AF5B" w14:textId="77777777" w:rsidR="00432F0D" w:rsidRPr="00432F0D" w:rsidRDefault="00432F0D" w:rsidP="00A462A4">
            <w:pPr>
              <w:autoSpaceDE w:val="0"/>
              <w:autoSpaceDN w:val="0"/>
              <w:adjustRightInd w:val="0"/>
              <w:contextualSpacing/>
              <w:jc w:val="center"/>
              <w:rPr>
                <w:sz w:val="24"/>
                <w:szCs w:val="24"/>
                <w:lang w:eastAsia="x-none"/>
              </w:rPr>
            </w:pPr>
            <w:r w:rsidRPr="00432F0D">
              <w:rPr>
                <w:sz w:val="24"/>
                <w:szCs w:val="24"/>
                <w:lang w:eastAsia="x-none"/>
              </w:rPr>
              <w:t>Категории заявителей</w:t>
            </w:r>
          </w:p>
        </w:tc>
      </w:tr>
      <w:tr w:rsidR="00432F0D" w:rsidRPr="00432F0D" w14:paraId="7830DF88" w14:textId="77777777" w:rsidTr="00A462A4">
        <w:trPr>
          <w:trHeight w:val="1360"/>
        </w:trPr>
        <w:tc>
          <w:tcPr>
            <w:tcW w:w="594" w:type="dxa"/>
            <w:shd w:val="clear" w:color="auto" w:fill="auto"/>
          </w:tcPr>
          <w:p w14:paraId="7E0B1456" w14:textId="77777777" w:rsidR="00432F0D" w:rsidRPr="00432F0D" w:rsidRDefault="00432F0D" w:rsidP="00A462A4">
            <w:pPr>
              <w:autoSpaceDE w:val="0"/>
              <w:autoSpaceDN w:val="0"/>
              <w:adjustRightInd w:val="0"/>
              <w:contextualSpacing/>
              <w:jc w:val="center"/>
              <w:rPr>
                <w:sz w:val="24"/>
                <w:szCs w:val="24"/>
                <w:lang w:eastAsia="x-none"/>
              </w:rPr>
            </w:pPr>
            <w:r w:rsidRPr="00432F0D">
              <w:rPr>
                <w:sz w:val="24"/>
                <w:szCs w:val="24"/>
                <w:lang w:eastAsia="x-none"/>
              </w:rPr>
              <w:t>1</w:t>
            </w:r>
          </w:p>
        </w:tc>
        <w:tc>
          <w:tcPr>
            <w:tcW w:w="2703" w:type="dxa"/>
            <w:shd w:val="clear" w:color="auto" w:fill="auto"/>
          </w:tcPr>
          <w:p w14:paraId="0A1811CB" w14:textId="77777777" w:rsidR="00432F0D" w:rsidRPr="00432F0D" w:rsidRDefault="00432F0D" w:rsidP="00A462A4">
            <w:pPr>
              <w:autoSpaceDE w:val="0"/>
              <w:autoSpaceDN w:val="0"/>
              <w:adjustRightInd w:val="0"/>
              <w:contextualSpacing/>
              <w:rPr>
                <w:sz w:val="24"/>
                <w:szCs w:val="24"/>
                <w:lang w:eastAsia="x-none"/>
              </w:rPr>
            </w:pPr>
            <w:r w:rsidRPr="00432F0D">
              <w:rPr>
                <w:sz w:val="24"/>
                <w:szCs w:val="24"/>
                <w:lang w:eastAsia="x-none"/>
              </w:rPr>
              <w:t>Заявление</w:t>
            </w:r>
          </w:p>
        </w:tc>
        <w:tc>
          <w:tcPr>
            <w:tcW w:w="1632" w:type="dxa"/>
            <w:shd w:val="clear" w:color="auto" w:fill="auto"/>
          </w:tcPr>
          <w:p w14:paraId="586F579C" w14:textId="77777777" w:rsidR="00432F0D" w:rsidRPr="00432F0D" w:rsidRDefault="00432F0D" w:rsidP="00A462A4">
            <w:pPr>
              <w:autoSpaceDE w:val="0"/>
              <w:autoSpaceDN w:val="0"/>
              <w:adjustRightInd w:val="0"/>
              <w:contextualSpacing/>
              <w:jc w:val="center"/>
              <w:rPr>
                <w:sz w:val="24"/>
                <w:szCs w:val="24"/>
                <w:lang w:eastAsia="x-none"/>
              </w:rPr>
            </w:pPr>
            <w:r w:rsidRPr="00432F0D">
              <w:rPr>
                <w:sz w:val="24"/>
                <w:szCs w:val="24"/>
                <w:lang w:eastAsia="x-none"/>
              </w:rPr>
              <w:t>Оригинал</w:t>
            </w:r>
          </w:p>
        </w:tc>
        <w:tc>
          <w:tcPr>
            <w:tcW w:w="2354" w:type="dxa"/>
            <w:shd w:val="clear" w:color="auto" w:fill="auto"/>
          </w:tcPr>
          <w:p w14:paraId="4280E4B9" w14:textId="77777777" w:rsidR="00432F0D" w:rsidRPr="00432F0D" w:rsidRDefault="00432F0D" w:rsidP="00A462A4">
            <w:pPr>
              <w:jc w:val="center"/>
              <w:rPr>
                <w:sz w:val="24"/>
                <w:szCs w:val="24"/>
                <w:lang w:eastAsia="x-none"/>
              </w:rPr>
            </w:pPr>
            <w:r w:rsidRPr="00432F0D">
              <w:rPr>
                <w:sz w:val="24"/>
                <w:szCs w:val="24"/>
                <w:lang w:eastAsia="x-none"/>
              </w:rPr>
              <w:t>По форме установленной в приложениях № 3, № 4 к настоящему Административному регламенту.</w:t>
            </w:r>
          </w:p>
        </w:tc>
        <w:tc>
          <w:tcPr>
            <w:tcW w:w="2301" w:type="dxa"/>
            <w:shd w:val="clear" w:color="auto" w:fill="auto"/>
          </w:tcPr>
          <w:p w14:paraId="65D35A02" w14:textId="77777777" w:rsidR="00432F0D" w:rsidRPr="00432F0D" w:rsidRDefault="00432F0D" w:rsidP="00A462A4">
            <w:pPr>
              <w:autoSpaceDE w:val="0"/>
              <w:autoSpaceDN w:val="0"/>
              <w:adjustRightInd w:val="0"/>
              <w:contextualSpacing/>
              <w:jc w:val="both"/>
              <w:rPr>
                <w:sz w:val="24"/>
                <w:szCs w:val="24"/>
                <w:lang w:eastAsia="x-none"/>
              </w:rPr>
            </w:pPr>
            <w:r w:rsidRPr="00432F0D">
              <w:rPr>
                <w:sz w:val="24"/>
                <w:szCs w:val="24"/>
                <w:lang w:eastAsia="x-none"/>
              </w:rPr>
              <w:t>Все заявители</w:t>
            </w:r>
          </w:p>
        </w:tc>
      </w:tr>
      <w:tr w:rsidR="00432F0D" w:rsidRPr="00432F0D" w14:paraId="650DA423" w14:textId="77777777" w:rsidTr="00A462A4">
        <w:tc>
          <w:tcPr>
            <w:tcW w:w="594" w:type="dxa"/>
            <w:shd w:val="clear" w:color="auto" w:fill="auto"/>
          </w:tcPr>
          <w:p w14:paraId="05FC5853" w14:textId="77777777" w:rsidR="00432F0D" w:rsidRPr="00432F0D" w:rsidRDefault="00432F0D" w:rsidP="00A462A4">
            <w:pPr>
              <w:autoSpaceDE w:val="0"/>
              <w:autoSpaceDN w:val="0"/>
              <w:adjustRightInd w:val="0"/>
              <w:contextualSpacing/>
              <w:jc w:val="center"/>
              <w:rPr>
                <w:sz w:val="24"/>
                <w:szCs w:val="24"/>
                <w:lang w:eastAsia="x-none"/>
              </w:rPr>
            </w:pPr>
            <w:r w:rsidRPr="00432F0D">
              <w:rPr>
                <w:sz w:val="24"/>
                <w:szCs w:val="24"/>
                <w:lang w:eastAsia="x-none"/>
              </w:rPr>
              <w:t>2</w:t>
            </w:r>
          </w:p>
        </w:tc>
        <w:tc>
          <w:tcPr>
            <w:tcW w:w="2703" w:type="dxa"/>
            <w:shd w:val="clear" w:color="auto" w:fill="auto"/>
          </w:tcPr>
          <w:p w14:paraId="3CD51BA1" w14:textId="77777777" w:rsidR="00432F0D" w:rsidRPr="00432F0D" w:rsidRDefault="00432F0D" w:rsidP="00A462A4">
            <w:pPr>
              <w:autoSpaceDE w:val="0"/>
              <w:autoSpaceDN w:val="0"/>
              <w:adjustRightInd w:val="0"/>
              <w:contextualSpacing/>
              <w:jc w:val="both"/>
              <w:rPr>
                <w:sz w:val="24"/>
                <w:szCs w:val="24"/>
                <w:lang w:val="x-none" w:eastAsia="x-none"/>
              </w:rPr>
            </w:pPr>
            <w:r w:rsidRPr="00432F0D">
              <w:rPr>
                <w:sz w:val="24"/>
                <w:szCs w:val="24"/>
                <w:lang w:eastAsia="x-none"/>
              </w:rPr>
              <w:t>Документ</w:t>
            </w:r>
            <w:r w:rsidRPr="00432F0D">
              <w:rPr>
                <w:sz w:val="24"/>
                <w:szCs w:val="24"/>
                <w:lang w:val="x-none" w:eastAsia="x-none"/>
              </w:rPr>
              <w:t>, удостоверяющ</w:t>
            </w:r>
            <w:r w:rsidRPr="00432F0D">
              <w:rPr>
                <w:sz w:val="24"/>
                <w:szCs w:val="24"/>
                <w:lang w:eastAsia="x-none"/>
              </w:rPr>
              <w:t>ий</w:t>
            </w:r>
            <w:r w:rsidRPr="00432F0D">
              <w:rPr>
                <w:sz w:val="24"/>
                <w:szCs w:val="24"/>
                <w:lang w:val="x-none" w:eastAsia="x-none"/>
              </w:rPr>
              <w:t xml:space="preserve"> личность заявителя</w:t>
            </w:r>
          </w:p>
        </w:tc>
        <w:tc>
          <w:tcPr>
            <w:tcW w:w="1632" w:type="dxa"/>
            <w:shd w:val="clear" w:color="auto" w:fill="auto"/>
          </w:tcPr>
          <w:p w14:paraId="5691C129" w14:textId="77777777" w:rsidR="00432F0D" w:rsidRPr="00432F0D" w:rsidRDefault="00432F0D" w:rsidP="00A462A4">
            <w:pPr>
              <w:autoSpaceDE w:val="0"/>
              <w:autoSpaceDN w:val="0"/>
              <w:adjustRightInd w:val="0"/>
              <w:contextualSpacing/>
              <w:jc w:val="both"/>
              <w:rPr>
                <w:sz w:val="24"/>
                <w:szCs w:val="24"/>
                <w:lang w:eastAsia="x-none"/>
              </w:rPr>
            </w:pPr>
            <w:r w:rsidRPr="00432F0D">
              <w:rPr>
                <w:sz w:val="24"/>
                <w:szCs w:val="24"/>
                <w:lang w:eastAsia="x-none"/>
              </w:rPr>
              <w:t>Оригинал</w:t>
            </w:r>
          </w:p>
        </w:tc>
        <w:tc>
          <w:tcPr>
            <w:tcW w:w="2354" w:type="dxa"/>
            <w:shd w:val="clear" w:color="auto" w:fill="auto"/>
          </w:tcPr>
          <w:p w14:paraId="30AC1B49" w14:textId="77777777" w:rsidR="00432F0D" w:rsidRPr="00432F0D" w:rsidRDefault="00432F0D" w:rsidP="00A462A4">
            <w:pPr>
              <w:autoSpaceDE w:val="0"/>
              <w:autoSpaceDN w:val="0"/>
              <w:adjustRightInd w:val="0"/>
              <w:contextualSpacing/>
              <w:jc w:val="both"/>
              <w:rPr>
                <w:sz w:val="24"/>
                <w:szCs w:val="24"/>
                <w:lang w:eastAsia="x-none"/>
              </w:rPr>
            </w:pPr>
            <w:r w:rsidRPr="00432F0D">
              <w:rPr>
                <w:sz w:val="24"/>
                <w:szCs w:val="24"/>
                <w:lang w:eastAsia="x-none"/>
              </w:rPr>
              <w:t>МВД России</w:t>
            </w:r>
          </w:p>
        </w:tc>
        <w:tc>
          <w:tcPr>
            <w:tcW w:w="2301" w:type="dxa"/>
            <w:shd w:val="clear" w:color="auto" w:fill="auto"/>
          </w:tcPr>
          <w:p w14:paraId="559F8DBE" w14:textId="77777777" w:rsidR="00432F0D" w:rsidRPr="00432F0D" w:rsidRDefault="00432F0D" w:rsidP="00A462A4">
            <w:pPr>
              <w:autoSpaceDE w:val="0"/>
              <w:autoSpaceDN w:val="0"/>
              <w:adjustRightInd w:val="0"/>
              <w:contextualSpacing/>
              <w:jc w:val="both"/>
              <w:rPr>
                <w:sz w:val="24"/>
                <w:szCs w:val="24"/>
                <w:lang w:eastAsia="x-none"/>
              </w:rPr>
            </w:pPr>
            <w:r w:rsidRPr="00432F0D">
              <w:rPr>
                <w:sz w:val="24"/>
                <w:szCs w:val="24"/>
                <w:lang w:eastAsia="x-none"/>
              </w:rPr>
              <w:t>Физические лица</w:t>
            </w:r>
          </w:p>
        </w:tc>
      </w:tr>
      <w:tr w:rsidR="00432F0D" w:rsidRPr="00432F0D" w14:paraId="17DD72E0" w14:textId="77777777" w:rsidTr="00A462A4">
        <w:tc>
          <w:tcPr>
            <w:tcW w:w="594" w:type="dxa"/>
            <w:shd w:val="clear" w:color="auto" w:fill="auto"/>
          </w:tcPr>
          <w:p w14:paraId="575EC50E" w14:textId="77777777" w:rsidR="00432F0D" w:rsidRPr="00432F0D" w:rsidRDefault="00432F0D" w:rsidP="00A462A4">
            <w:pPr>
              <w:autoSpaceDE w:val="0"/>
              <w:autoSpaceDN w:val="0"/>
              <w:adjustRightInd w:val="0"/>
              <w:contextualSpacing/>
              <w:jc w:val="center"/>
              <w:rPr>
                <w:sz w:val="24"/>
                <w:szCs w:val="24"/>
                <w:lang w:eastAsia="x-none"/>
              </w:rPr>
            </w:pPr>
            <w:r w:rsidRPr="00432F0D">
              <w:rPr>
                <w:sz w:val="24"/>
                <w:szCs w:val="24"/>
                <w:lang w:eastAsia="x-none"/>
              </w:rPr>
              <w:t>3</w:t>
            </w:r>
          </w:p>
        </w:tc>
        <w:tc>
          <w:tcPr>
            <w:tcW w:w="2703" w:type="dxa"/>
            <w:shd w:val="clear" w:color="auto" w:fill="auto"/>
          </w:tcPr>
          <w:p w14:paraId="69BA8AF7" w14:textId="77777777" w:rsidR="00432F0D" w:rsidRPr="00432F0D" w:rsidRDefault="00432F0D" w:rsidP="00A462A4">
            <w:pPr>
              <w:autoSpaceDE w:val="0"/>
              <w:autoSpaceDN w:val="0"/>
              <w:adjustRightInd w:val="0"/>
              <w:contextualSpacing/>
              <w:jc w:val="both"/>
              <w:rPr>
                <w:sz w:val="24"/>
                <w:szCs w:val="24"/>
                <w:lang w:val="x-none" w:eastAsia="x-none"/>
              </w:rPr>
            </w:pPr>
            <w:r w:rsidRPr="00432F0D">
              <w:rPr>
                <w:sz w:val="24"/>
                <w:szCs w:val="24"/>
                <w:lang w:eastAsia="x-none"/>
              </w:rPr>
              <w:t xml:space="preserve">Документ, подтверждающий полномочия представителя заявителя </w:t>
            </w:r>
          </w:p>
        </w:tc>
        <w:tc>
          <w:tcPr>
            <w:tcW w:w="1632" w:type="dxa"/>
            <w:shd w:val="clear" w:color="auto" w:fill="auto"/>
          </w:tcPr>
          <w:p w14:paraId="3472209D" w14:textId="77777777" w:rsidR="00432F0D" w:rsidRPr="00432F0D" w:rsidRDefault="00432F0D" w:rsidP="00A462A4">
            <w:pPr>
              <w:autoSpaceDE w:val="0"/>
              <w:autoSpaceDN w:val="0"/>
              <w:adjustRightInd w:val="0"/>
              <w:contextualSpacing/>
              <w:jc w:val="both"/>
              <w:rPr>
                <w:sz w:val="24"/>
                <w:szCs w:val="24"/>
                <w:lang w:eastAsia="x-none"/>
              </w:rPr>
            </w:pPr>
            <w:r w:rsidRPr="00432F0D">
              <w:rPr>
                <w:sz w:val="24"/>
                <w:szCs w:val="24"/>
                <w:lang w:eastAsia="x-none"/>
              </w:rPr>
              <w:t>Оригинал</w:t>
            </w:r>
          </w:p>
        </w:tc>
        <w:tc>
          <w:tcPr>
            <w:tcW w:w="2354" w:type="dxa"/>
            <w:shd w:val="clear" w:color="auto" w:fill="auto"/>
          </w:tcPr>
          <w:p w14:paraId="1959FCAE" w14:textId="77777777" w:rsidR="00432F0D" w:rsidRPr="00432F0D" w:rsidRDefault="00432F0D" w:rsidP="00A462A4">
            <w:pPr>
              <w:autoSpaceDE w:val="0"/>
              <w:autoSpaceDN w:val="0"/>
              <w:adjustRightInd w:val="0"/>
              <w:contextualSpacing/>
              <w:jc w:val="both"/>
              <w:rPr>
                <w:sz w:val="24"/>
                <w:szCs w:val="24"/>
                <w:lang w:eastAsia="x-none"/>
              </w:rPr>
            </w:pPr>
            <w:r w:rsidRPr="00432F0D">
              <w:rPr>
                <w:sz w:val="24"/>
                <w:szCs w:val="24"/>
                <w:lang w:eastAsia="x-none"/>
              </w:rPr>
              <w:t>Нотариус</w:t>
            </w:r>
          </w:p>
        </w:tc>
        <w:tc>
          <w:tcPr>
            <w:tcW w:w="2301" w:type="dxa"/>
            <w:shd w:val="clear" w:color="auto" w:fill="auto"/>
          </w:tcPr>
          <w:p w14:paraId="2C3F6A4A" w14:textId="77777777" w:rsidR="00432F0D" w:rsidRPr="00432F0D" w:rsidRDefault="00432F0D" w:rsidP="00A462A4">
            <w:pPr>
              <w:autoSpaceDE w:val="0"/>
              <w:autoSpaceDN w:val="0"/>
              <w:adjustRightInd w:val="0"/>
              <w:contextualSpacing/>
              <w:jc w:val="both"/>
              <w:rPr>
                <w:sz w:val="24"/>
                <w:szCs w:val="24"/>
                <w:lang w:val="x-none" w:eastAsia="x-none"/>
              </w:rPr>
            </w:pPr>
            <w:r w:rsidRPr="00432F0D">
              <w:rPr>
                <w:sz w:val="24"/>
                <w:szCs w:val="24"/>
                <w:lang w:eastAsia="en-US"/>
              </w:rPr>
              <w:t>Представители заявителя</w:t>
            </w:r>
          </w:p>
        </w:tc>
      </w:tr>
      <w:tr w:rsidR="00432F0D" w:rsidRPr="00432F0D" w14:paraId="69F00C9E" w14:textId="77777777" w:rsidTr="00A462A4">
        <w:trPr>
          <w:trHeight w:val="2017"/>
        </w:trPr>
        <w:tc>
          <w:tcPr>
            <w:tcW w:w="594" w:type="dxa"/>
            <w:shd w:val="clear" w:color="auto" w:fill="auto"/>
          </w:tcPr>
          <w:p w14:paraId="258CB49F" w14:textId="77777777" w:rsidR="00432F0D" w:rsidRPr="00432F0D" w:rsidRDefault="00432F0D" w:rsidP="00A462A4">
            <w:pPr>
              <w:autoSpaceDE w:val="0"/>
              <w:autoSpaceDN w:val="0"/>
              <w:adjustRightInd w:val="0"/>
              <w:contextualSpacing/>
              <w:jc w:val="center"/>
              <w:rPr>
                <w:sz w:val="24"/>
                <w:szCs w:val="24"/>
                <w:lang w:eastAsia="x-none"/>
              </w:rPr>
            </w:pPr>
            <w:r w:rsidRPr="00432F0D">
              <w:rPr>
                <w:sz w:val="24"/>
                <w:szCs w:val="24"/>
                <w:lang w:eastAsia="x-none"/>
              </w:rPr>
              <w:t>4</w:t>
            </w:r>
          </w:p>
        </w:tc>
        <w:tc>
          <w:tcPr>
            <w:tcW w:w="2703" w:type="dxa"/>
            <w:shd w:val="clear" w:color="auto" w:fill="auto"/>
          </w:tcPr>
          <w:p w14:paraId="21FA08E9" w14:textId="77777777" w:rsidR="00432F0D" w:rsidRPr="00432F0D" w:rsidRDefault="00432F0D" w:rsidP="00A462A4">
            <w:pPr>
              <w:autoSpaceDE w:val="0"/>
              <w:autoSpaceDN w:val="0"/>
              <w:adjustRightInd w:val="0"/>
              <w:contextualSpacing/>
              <w:jc w:val="both"/>
              <w:rPr>
                <w:sz w:val="24"/>
                <w:szCs w:val="24"/>
                <w:lang w:val="x-none" w:eastAsia="x-none"/>
              </w:rPr>
            </w:pPr>
            <w:r w:rsidRPr="00432F0D">
              <w:rPr>
                <w:sz w:val="24"/>
                <w:szCs w:val="24"/>
                <w:lang w:eastAsia="x-none"/>
              </w:rPr>
              <w:t>Нотариально удостоверенное(</w:t>
            </w:r>
            <w:proofErr w:type="spellStart"/>
            <w:r w:rsidRPr="00432F0D">
              <w:rPr>
                <w:sz w:val="24"/>
                <w:szCs w:val="24"/>
                <w:lang w:eastAsia="x-none"/>
              </w:rPr>
              <w:t>ые</w:t>
            </w:r>
            <w:proofErr w:type="spellEnd"/>
            <w:r w:rsidRPr="00432F0D">
              <w:rPr>
                <w:sz w:val="24"/>
                <w:szCs w:val="24"/>
                <w:lang w:eastAsia="x-none"/>
              </w:rPr>
              <w:t>) согласие(я) правообладателя(ей) земельного участка на отнесение земельного участка к определенной категории земель или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tc>
        <w:tc>
          <w:tcPr>
            <w:tcW w:w="1632" w:type="dxa"/>
            <w:shd w:val="clear" w:color="auto" w:fill="auto"/>
          </w:tcPr>
          <w:p w14:paraId="1034A19F" w14:textId="77777777" w:rsidR="00432F0D" w:rsidRPr="00432F0D" w:rsidRDefault="00432F0D" w:rsidP="00A462A4">
            <w:pPr>
              <w:autoSpaceDE w:val="0"/>
              <w:autoSpaceDN w:val="0"/>
              <w:adjustRightInd w:val="0"/>
              <w:contextualSpacing/>
              <w:jc w:val="both"/>
              <w:rPr>
                <w:sz w:val="24"/>
                <w:szCs w:val="24"/>
                <w:lang w:eastAsia="x-none"/>
              </w:rPr>
            </w:pPr>
            <w:r w:rsidRPr="00432F0D">
              <w:rPr>
                <w:sz w:val="24"/>
                <w:szCs w:val="24"/>
                <w:lang w:eastAsia="x-none"/>
              </w:rPr>
              <w:t>Оригинал</w:t>
            </w:r>
          </w:p>
        </w:tc>
        <w:tc>
          <w:tcPr>
            <w:tcW w:w="2354" w:type="dxa"/>
            <w:shd w:val="clear" w:color="auto" w:fill="auto"/>
          </w:tcPr>
          <w:p w14:paraId="4E291578" w14:textId="77777777" w:rsidR="00432F0D" w:rsidRPr="00432F0D" w:rsidRDefault="00432F0D" w:rsidP="00A462A4">
            <w:pPr>
              <w:autoSpaceDE w:val="0"/>
              <w:autoSpaceDN w:val="0"/>
              <w:adjustRightInd w:val="0"/>
              <w:contextualSpacing/>
              <w:jc w:val="both"/>
              <w:rPr>
                <w:sz w:val="24"/>
                <w:szCs w:val="24"/>
                <w:lang w:eastAsia="x-none"/>
              </w:rPr>
            </w:pPr>
          </w:p>
        </w:tc>
        <w:tc>
          <w:tcPr>
            <w:tcW w:w="2301" w:type="dxa"/>
            <w:shd w:val="clear" w:color="auto" w:fill="auto"/>
          </w:tcPr>
          <w:p w14:paraId="19298C17" w14:textId="77777777" w:rsidR="00432F0D" w:rsidRPr="00432F0D" w:rsidRDefault="00432F0D" w:rsidP="00A462A4">
            <w:pPr>
              <w:autoSpaceDE w:val="0"/>
              <w:autoSpaceDN w:val="0"/>
              <w:adjustRightInd w:val="0"/>
              <w:contextualSpacing/>
              <w:jc w:val="both"/>
              <w:rPr>
                <w:sz w:val="24"/>
                <w:szCs w:val="24"/>
                <w:lang w:eastAsia="x-none"/>
              </w:rPr>
            </w:pPr>
          </w:p>
        </w:tc>
      </w:tr>
      <w:tr w:rsidR="00432F0D" w:rsidRPr="00432F0D" w14:paraId="71155C49" w14:textId="77777777" w:rsidTr="00A462A4">
        <w:trPr>
          <w:trHeight w:val="699"/>
        </w:trPr>
        <w:tc>
          <w:tcPr>
            <w:tcW w:w="594" w:type="dxa"/>
            <w:shd w:val="clear" w:color="auto" w:fill="auto"/>
          </w:tcPr>
          <w:p w14:paraId="3921076E" w14:textId="77777777" w:rsidR="00432F0D" w:rsidRPr="00432F0D" w:rsidRDefault="00432F0D" w:rsidP="00A462A4">
            <w:pPr>
              <w:autoSpaceDE w:val="0"/>
              <w:autoSpaceDN w:val="0"/>
              <w:adjustRightInd w:val="0"/>
              <w:contextualSpacing/>
              <w:jc w:val="center"/>
              <w:rPr>
                <w:sz w:val="24"/>
                <w:szCs w:val="24"/>
                <w:lang w:eastAsia="x-none"/>
              </w:rPr>
            </w:pPr>
            <w:r w:rsidRPr="00432F0D">
              <w:rPr>
                <w:sz w:val="24"/>
                <w:szCs w:val="24"/>
                <w:lang w:eastAsia="x-none"/>
              </w:rPr>
              <w:t>5</w:t>
            </w:r>
          </w:p>
        </w:tc>
        <w:tc>
          <w:tcPr>
            <w:tcW w:w="2703" w:type="dxa"/>
            <w:shd w:val="clear" w:color="auto" w:fill="auto"/>
          </w:tcPr>
          <w:p w14:paraId="4326CE5E" w14:textId="77777777" w:rsidR="00432F0D" w:rsidRPr="00432F0D" w:rsidRDefault="00432F0D" w:rsidP="00A462A4">
            <w:pPr>
              <w:autoSpaceDE w:val="0"/>
              <w:autoSpaceDN w:val="0"/>
              <w:adjustRightInd w:val="0"/>
              <w:contextualSpacing/>
              <w:jc w:val="both"/>
              <w:rPr>
                <w:sz w:val="24"/>
                <w:szCs w:val="24"/>
                <w:lang w:val="x-none" w:eastAsia="x-none"/>
              </w:rPr>
            </w:pPr>
            <w:r w:rsidRPr="00432F0D">
              <w:rPr>
                <w:sz w:val="24"/>
                <w:szCs w:val="24"/>
              </w:rPr>
              <w:t xml:space="preserve">Правоустанавливающие или </w:t>
            </w:r>
            <w:proofErr w:type="spellStart"/>
            <w:r w:rsidRPr="00432F0D">
              <w:rPr>
                <w:sz w:val="24"/>
                <w:szCs w:val="24"/>
              </w:rPr>
              <w:t>правоудостоверяющие</w:t>
            </w:r>
            <w:proofErr w:type="spellEnd"/>
            <w:r w:rsidRPr="00432F0D">
              <w:rPr>
                <w:sz w:val="24"/>
                <w:szCs w:val="24"/>
              </w:rPr>
              <w:t xml:space="preserve"> документы на земельный участок (в случае возникновения права на земельный участок до 31.01.1998)</w:t>
            </w:r>
          </w:p>
        </w:tc>
        <w:tc>
          <w:tcPr>
            <w:tcW w:w="1632" w:type="dxa"/>
            <w:shd w:val="clear" w:color="auto" w:fill="auto"/>
          </w:tcPr>
          <w:p w14:paraId="42C7C9F5" w14:textId="77777777" w:rsidR="00432F0D" w:rsidRPr="00432F0D" w:rsidRDefault="00432F0D" w:rsidP="00A462A4">
            <w:pPr>
              <w:autoSpaceDE w:val="0"/>
              <w:autoSpaceDN w:val="0"/>
              <w:adjustRightInd w:val="0"/>
              <w:contextualSpacing/>
              <w:jc w:val="both"/>
              <w:rPr>
                <w:sz w:val="24"/>
                <w:szCs w:val="24"/>
                <w:lang w:eastAsia="x-none"/>
              </w:rPr>
            </w:pPr>
            <w:r w:rsidRPr="00432F0D">
              <w:rPr>
                <w:sz w:val="24"/>
                <w:szCs w:val="24"/>
                <w:lang w:eastAsia="x-none"/>
              </w:rPr>
              <w:t>Оригинал</w:t>
            </w:r>
          </w:p>
        </w:tc>
        <w:tc>
          <w:tcPr>
            <w:tcW w:w="2354" w:type="dxa"/>
            <w:shd w:val="clear" w:color="auto" w:fill="auto"/>
          </w:tcPr>
          <w:p w14:paraId="059BA5BB" w14:textId="77777777" w:rsidR="00432F0D" w:rsidRPr="00432F0D" w:rsidRDefault="00432F0D" w:rsidP="00A462A4">
            <w:pPr>
              <w:autoSpaceDE w:val="0"/>
              <w:autoSpaceDN w:val="0"/>
              <w:adjustRightInd w:val="0"/>
              <w:contextualSpacing/>
              <w:jc w:val="both"/>
              <w:rPr>
                <w:sz w:val="24"/>
                <w:szCs w:val="24"/>
                <w:lang w:eastAsia="x-none"/>
              </w:rPr>
            </w:pPr>
          </w:p>
        </w:tc>
        <w:tc>
          <w:tcPr>
            <w:tcW w:w="2301" w:type="dxa"/>
            <w:shd w:val="clear" w:color="auto" w:fill="auto"/>
          </w:tcPr>
          <w:p w14:paraId="3F31B5B9" w14:textId="77777777" w:rsidR="00432F0D" w:rsidRPr="00432F0D" w:rsidRDefault="00432F0D" w:rsidP="00A462A4">
            <w:pPr>
              <w:autoSpaceDE w:val="0"/>
              <w:autoSpaceDN w:val="0"/>
              <w:adjustRightInd w:val="0"/>
              <w:contextualSpacing/>
              <w:jc w:val="both"/>
              <w:rPr>
                <w:sz w:val="24"/>
                <w:szCs w:val="24"/>
                <w:lang w:eastAsia="x-none"/>
              </w:rPr>
            </w:pPr>
          </w:p>
        </w:tc>
      </w:tr>
      <w:tr w:rsidR="00432F0D" w:rsidRPr="00432F0D" w14:paraId="285B6E48" w14:textId="77777777" w:rsidTr="00A462A4">
        <w:trPr>
          <w:trHeight w:val="1182"/>
        </w:trPr>
        <w:tc>
          <w:tcPr>
            <w:tcW w:w="594" w:type="dxa"/>
            <w:shd w:val="clear" w:color="auto" w:fill="auto"/>
          </w:tcPr>
          <w:p w14:paraId="5B8253CE" w14:textId="77777777" w:rsidR="00432F0D" w:rsidRPr="00432F0D" w:rsidRDefault="00432F0D" w:rsidP="00A462A4">
            <w:pPr>
              <w:autoSpaceDE w:val="0"/>
              <w:autoSpaceDN w:val="0"/>
              <w:adjustRightInd w:val="0"/>
              <w:contextualSpacing/>
              <w:jc w:val="center"/>
              <w:rPr>
                <w:sz w:val="24"/>
                <w:szCs w:val="24"/>
                <w:lang w:eastAsia="x-none"/>
              </w:rPr>
            </w:pPr>
            <w:r w:rsidRPr="00432F0D">
              <w:rPr>
                <w:sz w:val="24"/>
                <w:szCs w:val="24"/>
                <w:lang w:eastAsia="x-none"/>
              </w:rPr>
              <w:lastRenderedPageBreak/>
              <w:t>6</w:t>
            </w:r>
          </w:p>
        </w:tc>
        <w:tc>
          <w:tcPr>
            <w:tcW w:w="2703" w:type="dxa"/>
            <w:shd w:val="clear" w:color="auto" w:fill="auto"/>
          </w:tcPr>
          <w:p w14:paraId="31D5E645" w14:textId="77777777" w:rsidR="00432F0D" w:rsidRPr="00432F0D" w:rsidRDefault="00432F0D" w:rsidP="00A462A4">
            <w:pPr>
              <w:autoSpaceDE w:val="0"/>
              <w:autoSpaceDN w:val="0"/>
              <w:adjustRightInd w:val="0"/>
              <w:contextualSpacing/>
              <w:jc w:val="both"/>
              <w:rPr>
                <w:sz w:val="24"/>
                <w:szCs w:val="24"/>
              </w:rPr>
            </w:pPr>
            <w:r w:rsidRPr="00432F0D">
              <w:rPr>
                <w:sz w:val="24"/>
                <w:szCs w:val="24"/>
              </w:rPr>
              <w:t>Проект рекультивации земель</w:t>
            </w:r>
          </w:p>
        </w:tc>
        <w:tc>
          <w:tcPr>
            <w:tcW w:w="1632" w:type="dxa"/>
            <w:shd w:val="clear" w:color="auto" w:fill="auto"/>
          </w:tcPr>
          <w:p w14:paraId="75EFB623" w14:textId="77777777" w:rsidR="00432F0D" w:rsidRPr="00432F0D" w:rsidRDefault="00432F0D" w:rsidP="00A462A4">
            <w:pPr>
              <w:autoSpaceDE w:val="0"/>
              <w:autoSpaceDN w:val="0"/>
              <w:adjustRightInd w:val="0"/>
              <w:contextualSpacing/>
              <w:jc w:val="both"/>
              <w:rPr>
                <w:sz w:val="24"/>
                <w:szCs w:val="24"/>
                <w:lang w:eastAsia="x-none"/>
              </w:rPr>
            </w:pPr>
            <w:r w:rsidRPr="00432F0D">
              <w:rPr>
                <w:sz w:val="24"/>
                <w:szCs w:val="24"/>
                <w:lang w:eastAsia="x-none"/>
              </w:rPr>
              <w:t>Оригинал</w:t>
            </w:r>
          </w:p>
        </w:tc>
        <w:tc>
          <w:tcPr>
            <w:tcW w:w="2354" w:type="dxa"/>
            <w:shd w:val="clear" w:color="auto" w:fill="auto"/>
          </w:tcPr>
          <w:p w14:paraId="082B4B17" w14:textId="77777777" w:rsidR="00432F0D" w:rsidRPr="00432F0D" w:rsidRDefault="00432F0D" w:rsidP="00A462A4">
            <w:pPr>
              <w:autoSpaceDE w:val="0"/>
              <w:autoSpaceDN w:val="0"/>
              <w:adjustRightInd w:val="0"/>
              <w:contextualSpacing/>
              <w:jc w:val="both"/>
              <w:rPr>
                <w:sz w:val="24"/>
                <w:szCs w:val="24"/>
                <w:lang w:eastAsia="x-none"/>
              </w:rPr>
            </w:pPr>
          </w:p>
        </w:tc>
        <w:tc>
          <w:tcPr>
            <w:tcW w:w="2301" w:type="dxa"/>
            <w:shd w:val="clear" w:color="auto" w:fill="auto"/>
          </w:tcPr>
          <w:p w14:paraId="7FEC53E5" w14:textId="77777777" w:rsidR="00432F0D" w:rsidRPr="00432F0D" w:rsidRDefault="00432F0D" w:rsidP="00A462A4">
            <w:pPr>
              <w:autoSpaceDE w:val="0"/>
              <w:autoSpaceDN w:val="0"/>
              <w:adjustRightInd w:val="0"/>
              <w:contextualSpacing/>
              <w:jc w:val="both"/>
              <w:rPr>
                <w:sz w:val="24"/>
                <w:szCs w:val="24"/>
                <w:lang w:val="x-none" w:eastAsia="x-none"/>
              </w:rPr>
            </w:pPr>
          </w:p>
        </w:tc>
      </w:tr>
      <w:tr w:rsidR="00432F0D" w:rsidRPr="00432F0D" w14:paraId="0F1B8543" w14:textId="77777777" w:rsidTr="00A462A4">
        <w:trPr>
          <w:trHeight w:val="1181"/>
        </w:trPr>
        <w:tc>
          <w:tcPr>
            <w:tcW w:w="594" w:type="dxa"/>
            <w:shd w:val="clear" w:color="auto" w:fill="auto"/>
          </w:tcPr>
          <w:p w14:paraId="56A27DD2" w14:textId="77777777" w:rsidR="00432F0D" w:rsidRPr="00432F0D" w:rsidRDefault="00432F0D" w:rsidP="00A462A4">
            <w:pPr>
              <w:autoSpaceDE w:val="0"/>
              <w:autoSpaceDN w:val="0"/>
              <w:adjustRightInd w:val="0"/>
              <w:contextualSpacing/>
              <w:jc w:val="center"/>
              <w:rPr>
                <w:sz w:val="24"/>
                <w:szCs w:val="24"/>
                <w:lang w:eastAsia="x-none"/>
              </w:rPr>
            </w:pPr>
            <w:r w:rsidRPr="00432F0D">
              <w:rPr>
                <w:sz w:val="24"/>
                <w:szCs w:val="24"/>
                <w:lang w:eastAsia="x-none"/>
              </w:rPr>
              <w:t>7</w:t>
            </w:r>
          </w:p>
        </w:tc>
        <w:tc>
          <w:tcPr>
            <w:tcW w:w="2703" w:type="dxa"/>
            <w:shd w:val="clear" w:color="auto" w:fill="auto"/>
          </w:tcPr>
          <w:p w14:paraId="32C1CDF0" w14:textId="77777777" w:rsidR="00432F0D" w:rsidRPr="00432F0D" w:rsidRDefault="00432F0D" w:rsidP="00A462A4">
            <w:pPr>
              <w:autoSpaceDE w:val="0"/>
              <w:autoSpaceDN w:val="0"/>
              <w:adjustRightInd w:val="0"/>
              <w:contextualSpacing/>
              <w:jc w:val="both"/>
              <w:rPr>
                <w:sz w:val="24"/>
                <w:szCs w:val="24"/>
                <w:lang w:val="x-none" w:eastAsia="x-none"/>
              </w:rPr>
            </w:pPr>
            <w:r w:rsidRPr="00432F0D">
              <w:rPr>
                <w:sz w:val="24"/>
                <w:szCs w:val="24"/>
                <w:lang w:eastAsia="x-none"/>
              </w:rPr>
              <w:t>Акт рекультивации земель</w:t>
            </w:r>
          </w:p>
        </w:tc>
        <w:tc>
          <w:tcPr>
            <w:tcW w:w="1632" w:type="dxa"/>
            <w:shd w:val="clear" w:color="auto" w:fill="auto"/>
          </w:tcPr>
          <w:p w14:paraId="50063233" w14:textId="77777777" w:rsidR="00432F0D" w:rsidRPr="00432F0D" w:rsidRDefault="00432F0D" w:rsidP="00A462A4">
            <w:pPr>
              <w:autoSpaceDE w:val="0"/>
              <w:autoSpaceDN w:val="0"/>
              <w:adjustRightInd w:val="0"/>
              <w:contextualSpacing/>
              <w:jc w:val="both"/>
              <w:rPr>
                <w:sz w:val="24"/>
                <w:szCs w:val="24"/>
                <w:lang w:eastAsia="x-none"/>
              </w:rPr>
            </w:pPr>
            <w:r w:rsidRPr="00432F0D">
              <w:rPr>
                <w:sz w:val="24"/>
                <w:szCs w:val="24"/>
                <w:lang w:eastAsia="x-none"/>
              </w:rPr>
              <w:t>Оригинал</w:t>
            </w:r>
          </w:p>
        </w:tc>
        <w:tc>
          <w:tcPr>
            <w:tcW w:w="2354" w:type="dxa"/>
            <w:shd w:val="clear" w:color="auto" w:fill="auto"/>
          </w:tcPr>
          <w:p w14:paraId="18C0A958" w14:textId="77777777" w:rsidR="00432F0D" w:rsidRPr="00432F0D" w:rsidRDefault="00432F0D" w:rsidP="00A462A4">
            <w:pPr>
              <w:autoSpaceDE w:val="0"/>
              <w:autoSpaceDN w:val="0"/>
              <w:adjustRightInd w:val="0"/>
              <w:contextualSpacing/>
              <w:jc w:val="both"/>
              <w:rPr>
                <w:sz w:val="24"/>
                <w:szCs w:val="24"/>
                <w:lang w:eastAsia="x-none"/>
              </w:rPr>
            </w:pPr>
          </w:p>
        </w:tc>
        <w:tc>
          <w:tcPr>
            <w:tcW w:w="2301" w:type="dxa"/>
            <w:shd w:val="clear" w:color="auto" w:fill="auto"/>
          </w:tcPr>
          <w:p w14:paraId="322D4E24" w14:textId="77777777" w:rsidR="00432F0D" w:rsidRPr="00432F0D" w:rsidRDefault="00432F0D" w:rsidP="00A462A4">
            <w:pPr>
              <w:autoSpaceDE w:val="0"/>
              <w:autoSpaceDN w:val="0"/>
              <w:adjustRightInd w:val="0"/>
              <w:contextualSpacing/>
              <w:jc w:val="both"/>
              <w:rPr>
                <w:sz w:val="24"/>
                <w:szCs w:val="24"/>
                <w:lang w:val="x-none" w:eastAsia="x-none"/>
              </w:rPr>
            </w:pPr>
          </w:p>
        </w:tc>
      </w:tr>
      <w:tr w:rsidR="00432F0D" w:rsidRPr="00432F0D" w14:paraId="34A9A2EA" w14:textId="77777777" w:rsidTr="00A462A4">
        <w:trPr>
          <w:trHeight w:val="965"/>
        </w:trPr>
        <w:tc>
          <w:tcPr>
            <w:tcW w:w="594" w:type="dxa"/>
            <w:shd w:val="clear" w:color="auto" w:fill="auto"/>
          </w:tcPr>
          <w:p w14:paraId="2DD40813" w14:textId="77777777" w:rsidR="00432F0D" w:rsidRPr="00432F0D" w:rsidRDefault="00432F0D" w:rsidP="00A462A4">
            <w:pPr>
              <w:autoSpaceDE w:val="0"/>
              <w:autoSpaceDN w:val="0"/>
              <w:adjustRightInd w:val="0"/>
              <w:contextualSpacing/>
              <w:jc w:val="center"/>
              <w:rPr>
                <w:sz w:val="24"/>
                <w:szCs w:val="24"/>
                <w:lang w:eastAsia="x-none"/>
              </w:rPr>
            </w:pPr>
            <w:r w:rsidRPr="00432F0D">
              <w:rPr>
                <w:sz w:val="24"/>
                <w:szCs w:val="24"/>
                <w:lang w:eastAsia="x-none"/>
              </w:rPr>
              <w:t>8</w:t>
            </w:r>
          </w:p>
        </w:tc>
        <w:tc>
          <w:tcPr>
            <w:tcW w:w="2703" w:type="dxa"/>
            <w:shd w:val="clear" w:color="auto" w:fill="auto"/>
          </w:tcPr>
          <w:p w14:paraId="3A46853D" w14:textId="77777777" w:rsidR="00432F0D" w:rsidRPr="00432F0D" w:rsidRDefault="00432F0D" w:rsidP="00A462A4">
            <w:pPr>
              <w:autoSpaceDE w:val="0"/>
              <w:autoSpaceDN w:val="0"/>
              <w:adjustRightInd w:val="0"/>
              <w:contextualSpacing/>
              <w:jc w:val="both"/>
              <w:rPr>
                <w:sz w:val="24"/>
                <w:szCs w:val="24"/>
                <w:lang w:val="x-none" w:eastAsia="x-none"/>
              </w:rPr>
            </w:pPr>
            <w:r w:rsidRPr="00432F0D">
              <w:rPr>
                <w:sz w:val="24"/>
                <w:szCs w:val="24"/>
                <w:lang w:eastAsia="x-none"/>
              </w:rPr>
              <w:t>Заключение государственной экологической экспертизы в случае, если ее проведение предусмотрено федеральными законами</w:t>
            </w:r>
          </w:p>
        </w:tc>
        <w:tc>
          <w:tcPr>
            <w:tcW w:w="1632" w:type="dxa"/>
            <w:shd w:val="clear" w:color="auto" w:fill="auto"/>
          </w:tcPr>
          <w:p w14:paraId="3E7241D0" w14:textId="77777777" w:rsidR="00432F0D" w:rsidRPr="00432F0D" w:rsidRDefault="00432F0D" w:rsidP="00A462A4">
            <w:pPr>
              <w:autoSpaceDE w:val="0"/>
              <w:autoSpaceDN w:val="0"/>
              <w:adjustRightInd w:val="0"/>
              <w:contextualSpacing/>
              <w:jc w:val="both"/>
              <w:rPr>
                <w:sz w:val="24"/>
                <w:szCs w:val="24"/>
                <w:lang w:eastAsia="x-none"/>
              </w:rPr>
            </w:pPr>
            <w:r w:rsidRPr="00432F0D">
              <w:rPr>
                <w:sz w:val="24"/>
                <w:szCs w:val="24"/>
                <w:lang w:eastAsia="x-none"/>
              </w:rPr>
              <w:t>Оригинал</w:t>
            </w:r>
          </w:p>
        </w:tc>
        <w:tc>
          <w:tcPr>
            <w:tcW w:w="2354" w:type="dxa"/>
            <w:shd w:val="clear" w:color="auto" w:fill="auto"/>
          </w:tcPr>
          <w:p w14:paraId="40539B6F" w14:textId="77777777" w:rsidR="00432F0D" w:rsidRPr="00432F0D" w:rsidRDefault="00432F0D" w:rsidP="00A462A4">
            <w:pPr>
              <w:autoSpaceDE w:val="0"/>
              <w:autoSpaceDN w:val="0"/>
              <w:adjustRightInd w:val="0"/>
              <w:contextualSpacing/>
              <w:jc w:val="both"/>
              <w:rPr>
                <w:sz w:val="24"/>
                <w:szCs w:val="24"/>
                <w:lang w:eastAsia="x-none"/>
              </w:rPr>
            </w:pPr>
          </w:p>
        </w:tc>
        <w:tc>
          <w:tcPr>
            <w:tcW w:w="2301" w:type="dxa"/>
            <w:shd w:val="clear" w:color="auto" w:fill="auto"/>
          </w:tcPr>
          <w:p w14:paraId="627EC71E" w14:textId="77777777" w:rsidR="00432F0D" w:rsidRPr="00432F0D" w:rsidRDefault="00432F0D" w:rsidP="00A462A4">
            <w:pPr>
              <w:autoSpaceDE w:val="0"/>
              <w:autoSpaceDN w:val="0"/>
              <w:adjustRightInd w:val="0"/>
              <w:contextualSpacing/>
              <w:jc w:val="both"/>
              <w:rPr>
                <w:sz w:val="24"/>
                <w:szCs w:val="24"/>
                <w:lang w:val="x-none" w:eastAsia="x-none"/>
              </w:rPr>
            </w:pPr>
          </w:p>
        </w:tc>
      </w:tr>
      <w:bookmarkEnd w:id="14"/>
    </w:tbl>
    <w:p w14:paraId="6ADBBCC1" w14:textId="77777777" w:rsidR="00432F0D" w:rsidRPr="00432F0D" w:rsidRDefault="00432F0D" w:rsidP="00432F0D">
      <w:pPr>
        <w:rPr>
          <w:rFonts w:cs="Arial"/>
          <w:b/>
          <w:bCs/>
          <w:sz w:val="24"/>
          <w:szCs w:val="24"/>
        </w:rPr>
      </w:pPr>
    </w:p>
    <w:p w14:paraId="0AE5187A" w14:textId="77777777" w:rsidR="00432F0D" w:rsidRPr="00432F0D" w:rsidRDefault="00432F0D" w:rsidP="00432F0D">
      <w:pPr>
        <w:rPr>
          <w:rFonts w:cs="Arial"/>
          <w:b/>
          <w:bCs/>
          <w:sz w:val="24"/>
          <w:szCs w:val="24"/>
        </w:rPr>
      </w:pPr>
    </w:p>
    <w:p w14:paraId="11E8A437" w14:textId="77777777" w:rsidR="00432F0D" w:rsidRPr="00432F0D" w:rsidRDefault="00432F0D" w:rsidP="00432F0D">
      <w:pPr>
        <w:rPr>
          <w:rFonts w:cs="Arial"/>
          <w:b/>
          <w:bCs/>
          <w:sz w:val="24"/>
          <w:szCs w:val="24"/>
        </w:rPr>
      </w:pPr>
    </w:p>
    <w:p w14:paraId="24F085AF" w14:textId="77777777" w:rsidR="00432F0D" w:rsidRPr="00432F0D" w:rsidRDefault="00432F0D" w:rsidP="00432F0D">
      <w:pPr>
        <w:rPr>
          <w:rFonts w:cs="Arial"/>
          <w:b/>
          <w:bCs/>
          <w:sz w:val="24"/>
          <w:szCs w:val="24"/>
        </w:rPr>
      </w:pPr>
    </w:p>
    <w:p w14:paraId="3A454ACA" w14:textId="77777777" w:rsidR="00432F0D" w:rsidRPr="00432F0D" w:rsidRDefault="00432F0D" w:rsidP="00432F0D">
      <w:pPr>
        <w:rPr>
          <w:rFonts w:cs="Arial"/>
          <w:b/>
          <w:bCs/>
          <w:sz w:val="24"/>
          <w:szCs w:val="24"/>
        </w:rPr>
      </w:pPr>
    </w:p>
    <w:p w14:paraId="0F52F46A" w14:textId="77777777" w:rsidR="00432F0D" w:rsidRPr="00432F0D" w:rsidRDefault="00432F0D" w:rsidP="00432F0D">
      <w:pPr>
        <w:rPr>
          <w:rFonts w:cs="Arial"/>
          <w:b/>
          <w:bCs/>
          <w:sz w:val="24"/>
          <w:szCs w:val="24"/>
        </w:rPr>
      </w:pPr>
    </w:p>
    <w:p w14:paraId="7C772F7D" w14:textId="77777777" w:rsidR="00432F0D" w:rsidRPr="00432F0D" w:rsidRDefault="00432F0D" w:rsidP="00432F0D">
      <w:pPr>
        <w:rPr>
          <w:rFonts w:cs="Arial"/>
          <w:b/>
          <w:bCs/>
          <w:sz w:val="24"/>
          <w:szCs w:val="24"/>
        </w:rPr>
      </w:pPr>
    </w:p>
    <w:p w14:paraId="0365DC54" w14:textId="77777777" w:rsidR="00432F0D" w:rsidRPr="00432F0D" w:rsidRDefault="00432F0D" w:rsidP="00432F0D">
      <w:pPr>
        <w:rPr>
          <w:rFonts w:cs="Arial"/>
          <w:b/>
          <w:bCs/>
          <w:sz w:val="24"/>
          <w:szCs w:val="24"/>
        </w:rPr>
      </w:pPr>
    </w:p>
    <w:p w14:paraId="75C23730" w14:textId="77777777" w:rsidR="00432F0D" w:rsidRPr="00432F0D" w:rsidRDefault="00432F0D" w:rsidP="00432F0D">
      <w:pPr>
        <w:rPr>
          <w:rFonts w:cs="Arial"/>
          <w:sz w:val="24"/>
          <w:szCs w:val="24"/>
        </w:rPr>
      </w:pPr>
    </w:p>
    <w:p w14:paraId="36CC20E1" w14:textId="77777777" w:rsidR="00432F0D" w:rsidRPr="00432F0D" w:rsidRDefault="00432F0D" w:rsidP="00432F0D">
      <w:pPr>
        <w:jc w:val="right"/>
        <w:rPr>
          <w:rFonts w:cs="Arial"/>
          <w:sz w:val="24"/>
          <w:szCs w:val="24"/>
        </w:rPr>
      </w:pPr>
    </w:p>
    <w:p w14:paraId="501615B4" w14:textId="77777777" w:rsidR="00432F0D" w:rsidRPr="00432F0D" w:rsidRDefault="00432F0D" w:rsidP="00432F0D">
      <w:pPr>
        <w:jc w:val="right"/>
        <w:rPr>
          <w:rFonts w:cs="Arial"/>
          <w:sz w:val="24"/>
          <w:szCs w:val="24"/>
        </w:rPr>
      </w:pPr>
    </w:p>
    <w:p w14:paraId="7A4B7C8B" w14:textId="77777777" w:rsidR="00432F0D" w:rsidRPr="00432F0D" w:rsidRDefault="00432F0D" w:rsidP="00432F0D">
      <w:pPr>
        <w:jc w:val="right"/>
        <w:rPr>
          <w:rFonts w:cs="Arial"/>
          <w:sz w:val="24"/>
          <w:szCs w:val="24"/>
        </w:rPr>
      </w:pPr>
    </w:p>
    <w:p w14:paraId="3CF5DEC0" w14:textId="77777777" w:rsidR="00432F0D" w:rsidRPr="00432F0D" w:rsidRDefault="00432F0D" w:rsidP="00432F0D">
      <w:pPr>
        <w:jc w:val="right"/>
        <w:rPr>
          <w:rFonts w:cs="Arial"/>
          <w:sz w:val="24"/>
          <w:szCs w:val="24"/>
        </w:rPr>
      </w:pPr>
    </w:p>
    <w:p w14:paraId="3F6F4823" w14:textId="77777777" w:rsidR="00432F0D" w:rsidRPr="00432F0D" w:rsidRDefault="00432F0D" w:rsidP="00432F0D">
      <w:pPr>
        <w:jc w:val="right"/>
        <w:rPr>
          <w:rFonts w:cs="Arial"/>
          <w:sz w:val="24"/>
          <w:szCs w:val="24"/>
        </w:rPr>
      </w:pPr>
    </w:p>
    <w:p w14:paraId="2B2F3F22" w14:textId="77777777" w:rsidR="00432F0D" w:rsidRPr="00432F0D" w:rsidRDefault="00432F0D" w:rsidP="00432F0D">
      <w:pPr>
        <w:jc w:val="right"/>
        <w:rPr>
          <w:rFonts w:cs="Arial"/>
          <w:sz w:val="24"/>
          <w:szCs w:val="24"/>
        </w:rPr>
      </w:pPr>
    </w:p>
    <w:p w14:paraId="4E95BBB7" w14:textId="77777777" w:rsidR="00432F0D" w:rsidRPr="00432F0D" w:rsidRDefault="00432F0D" w:rsidP="00432F0D">
      <w:pPr>
        <w:jc w:val="right"/>
        <w:rPr>
          <w:rFonts w:cs="Arial"/>
          <w:sz w:val="24"/>
          <w:szCs w:val="24"/>
        </w:rPr>
      </w:pPr>
    </w:p>
    <w:p w14:paraId="614F3671" w14:textId="77777777" w:rsidR="00432F0D" w:rsidRPr="00432F0D" w:rsidRDefault="00432F0D" w:rsidP="00432F0D">
      <w:pPr>
        <w:jc w:val="right"/>
        <w:rPr>
          <w:rFonts w:cs="Arial"/>
          <w:sz w:val="24"/>
          <w:szCs w:val="24"/>
        </w:rPr>
      </w:pPr>
    </w:p>
    <w:p w14:paraId="36E87A86" w14:textId="77777777" w:rsidR="00432F0D" w:rsidRPr="00432F0D" w:rsidRDefault="00432F0D" w:rsidP="00432F0D">
      <w:pPr>
        <w:jc w:val="right"/>
        <w:rPr>
          <w:rFonts w:cs="Arial"/>
          <w:sz w:val="24"/>
          <w:szCs w:val="24"/>
        </w:rPr>
      </w:pPr>
    </w:p>
    <w:p w14:paraId="0FB1289F" w14:textId="77777777" w:rsidR="00432F0D" w:rsidRPr="00432F0D" w:rsidRDefault="00432F0D" w:rsidP="00432F0D">
      <w:pPr>
        <w:jc w:val="right"/>
        <w:rPr>
          <w:rFonts w:cs="Arial"/>
          <w:sz w:val="24"/>
          <w:szCs w:val="24"/>
        </w:rPr>
      </w:pPr>
    </w:p>
    <w:p w14:paraId="1A70093F" w14:textId="77777777" w:rsidR="00432F0D" w:rsidRPr="00432F0D" w:rsidRDefault="00432F0D" w:rsidP="00432F0D">
      <w:pPr>
        <w:jc w:val="right"/>
        <w:rPr>
          <w:rFonts w:cs="Arial"/>
          <w:sz w:val="24"/>
          <w:szCs w:val="24"/>
        </w:rPr>
      </w:pPr>
    </w:p>
    <w:p w14:paraId="571F732D" w14:textId="77777777" w:rsidR="00432F0D" w:rsidRPr="00432F0D" w:rsidRDefault="00432F0D" w:rsidP="00432F0D">
      <w:pPr>
        <w:jc w:val="right"/>
        <w:rPr>
          <w:rFonts w:cs="Arial"/>
          <w:sz w:val="24"/>
          <w:szCs w:val="24"/>
        </w:rPr>
      </w:pPr>
    </w:p>
    <w:p w14:paraId="6C927583" w14:textId="77777777" w:rsidR="00432F0D" w:rsidRPr="00432F0D" w:rsidRDefault="00432F0D" w:rsidP="00432F0D">
      <w:pPr>
        <w:jc w:val="right"/>
        <w:rPr>
          <w:rFonts w:cs="Arial"/>
          <w:sz w:val="24"/>
          <w:szCs w:val="24"/>
        </w:rPr>
      </w:pPr>
    </w:p>
    <w:p w14:paraId="49B31F92" w14:textId="77777777" w:rsidR="00432F0D" w:rsidRPr="00432F0D" w:rsidRDefault="00432F0D" w:rsidP="00432F0D">
      <w:pPr>
        <w:jc w:val="right"/>
        <w:rPr>
          <w:rFonts w:cs="Arial"/>
          <w:sz w:val="24"/>
          <w:szCs w:val="24"/>
        </w:rPr>
      </w:pPr>
    </w:p>
    <w:p w14:paraId="77CEFCFA" w14:textId="77777777" w:rsidR="00432F0D" w:rsidRPr="00432F0D" w:rsidRDefault="00432F0D" w:rsidP="00432F0D">
      <w:pPr>
        <w:jc w:val="right"/>
        <w:rPr>
          <w:rFonts w:cs="Arial"/>
          <w:sz w:val="24"/>
          <w:szCs w:val="24"/>
        </w:rPr>
      </w:pPr>
    </w:p>
    <w:p w14:paraId="5ACBF3F6" w14:textId="77777777" w:rsidR="00432F0D" w:rsidRPr="00432F0D" w:rsidRDefault="00432F0D" w:rsidP="00432F0D">
      <w:pPr>
        <w:jc w:val="right"/>
        <w:rPr>
          <w:rFonts w:cs="Arial"/>
          <w:sz w:val="24"/>
          <w:szCs w:val="24"/>
        </w:rPr>
      </w:pPr>
    </w:p>
    <w:p w14:paraId="5D5B08FF" w14:textId="77777777" w:rsidR="00432F0D" w:rsidRPr="00432F0D" w:rsidRDefault="00432F0D" w:rsidP="00432F0D">
      <w:pPr>
        <w:jc w:val="right"/>
        <w:rPr>
          <w:rFonts w:cs="Arial"/>
          <w:sz w:val="24"/>
          <w:szCs w:val="24"/>
        </w:rPr>
      </w:pPr>
    </w:p>
    <w:p w14:paraId="0874F64E" w14:textId="77777777" w:rsidR="00432F0D" w:rsidRPr="00432F0D" w:rsidRDefault="00432F0D" w:rsidP="00432F0D">
      <w:pPr>
        <w:jc w:val="right"/>
        <w:rPr>
          <w:rFonts w:cs="Arial"/>
          <w:sz w:val="24"/>
          <w:szCs w:val="24"/>
        </w:rPr>
      </w:pPr>
    </w:p>
    <w:p w14:paraId="0A19D5BF" w14:textId="77777777" w:rsidR="00432F0D" w:rsidRPr="00432F0D" w:rsidRDefault="00432F0D" w:rsidP="00432F0D">
      <w:pPr>
        <w:jc w:val="right"/>
        <w:rPr>
          <w:rFonts w:cs="Arial"/>
          <w:sz w:val="24"/>
          <w:szCs w:val="24"/>
        </w:rPr>
      </w:pPr>
    </w:p>
    <w:p w14:paraId="1C29B7D6" w14:textId="77777777" w:rsidR="00432F0D" w:rsidRPr="00432F0D" w:rsidRDefault="00432F0D" w:rsidP="00432F0D">
      <w:pPr>
        <w:jc w:val="right"/>
        <w:rPr>
          <w:rFonts w:cs="Arial"/>
          <w:sz w:val="24"/>
          <w:szCs w:val="24"/>
        </w:rPr>
      </w:pPr>
    </w:p>
    <w:p w14:paraId="077E501B" w14:textId="77777777" w:rsidR="00432F0D" w:rsidRPr="00432F0D" w:rsidRDefault="00432F0D" w:rsidP="00432F0D">
      <w:pPr>
        <w:jc w:val="right"/>
        <w:rPr>
          <w:rFonts w:cs="Arial"/>
          <w:sz w:val="24"/>
          <w:szCs w:val="24"/>
        </w:rPr>
      </w:pPr>
    </w:p>
    <w:p w14:paraId="13D3DA9A" w14:textId="77777777" w:rsidR="00432F0D" w:rsidRPr="00432F0D" w:rsidRDefault="00432F0D" w:rsidP="00432F0D">
      <w:pPr>
        <w:jc w:val="right"/>
        <w:rPr>
          <w:rFonts w:cs="Arial"/>
          <w:sz w:val="24"/>
          <w:szCs w:val="24"/>
        </w:rPr>
      </w:pPr>
    </w:p>
    <w:p w14:paraId="417601AA" w14:textId="77777777" w:rsidR="00432F0D" w:rsidRPr="00432F0D" w:rsidRDefault="00432F0D" w:rsidP="00432F0D">
      <w:pPr>
        <w:jc w:val="right"/>
        <w:rPr>
          <w:rFonts w:cs="Arial"/>
          <w:sz w:val="24"/>
          <w:szCs w:val="24"/>
        </w:rPr>
      </w:pPr>
    </w:p>
    <w:p w14:paraId="672AA7AE" w14:textId="77777777" w:rsidR="00432F0D" w:rsidRPr="00432F0D" w:rsidRDefault="00432F0D" w:rsidP="00432F0D">
      <w:pPr>
        <w:jc w:val="right"/>
        <w:rPr>
          <w:rFonts w:cs="Arial"/>
          <w:sz w:val="24"/>
          <w:szCs w:val="24"/>
        </w:rPr>
      </w:pPr>
    </w:p>
    <w:p w14:paraId="6A6F9EA4" w14:textId="77777777" w:rsidR="00432F0D" w:rsidRPr="00432F0D" w:rsidRDefault="00432F0D" w:rsidP="00432F0D">
      <w:pPr>
        <w:jc w:val="right"/>
        <w:rPr>
          <w:rFonts w:cs="Arial"/>
          <w:sz w:val="24"/>
          <w:szCs w:val="24"/>
        </w:rPr>
      </w:pPr>
    </w:p>
    <w:p w14:paraId="204E090A" w14:textId="77777777" w:rsidR="00432F0D" w:rsidRDefault="00432F0D" w:rsidP="00432F0D">
      <w:pPr>
        <w:jc w:val="right"/>
        <w:rPr>
          <w:rFonts w:cs="Arial"/>
          <w:sz w:val="24"/>
          <w:szCs w:val="24"/>
        </w:rPr>
      </w:pPr>
    </w:p>
    <w:p w14:paraId="3C3F95A3" w14:textId="77777777" w:rsidR="00432F0D" w:rsidRDefault="00432F0D" w:rsidP="00432F0D">
      <w:pPr>
        <w:jc w:val="right"/>
        <w:rPr>
          <w:rFonts w:cs="Arial"/>
          <w:sz w:val="24"/>
          <w:szCs w:val="24"/>
        </w:rPr>
      </w:pPr>
    </w:p>
    <w:p w14:paraId="2AA9C0BD" w14:textId="77777777" w:rsidR="00432F0D" w:rsidRDefault="00432F0D" w:rsidP="00432F0D">
      <w:pPr>
        <w:jc w:val="right"/>
        <w:rPr>
          <w:rFonts w:cs="Arial"/>
          <w:sz w:val="24"/>
          <w:szCs w:val="24"/>
        </w:rPr>
      </w:pPr>
    </w:p>
    <w:p w14:paraId="7306B4C8" w14:textId="77777777" w:rsidR="00432F0D" w:rsidRPr="00432F0D" w:rsidRDefault="00432F0D" w:rsidP="00432F0D">
      <w:pPr>
        <w:rPr>
          <w:rFonts w:cs="Arial"/>
          <w:sz w:val="24"/>
          <w:szCs w:val="24"/>
        </w:rPr>
      </w:pPr>
    </w:p>
    <w:p w14:paraId="635244CE" w14:textId="77777777" w:rsidR="00432F0D" w:rsidRPr="00432F0D" w:rsidRDefault="00432F0D" w:rsidP="00432F0D">
      <w:pPr>
        <w:jc w:val="right"/>
        <w:rPr>
          <w:rFonts w:cs="Arial"/>
          <w:sz w:val="24"/>
          <w:szCs w:val="24"/>
        </w:rPr>
      </w:pPr>
    </w:p>
    <w:p w14:paraId="27FEA1FC" w14:textId="4BC6CB80" w:rsidR="00432F0D" w:rsidRDefault="00432F0D" w:rsidP="00432F0D">
      <w:pPr>
        <w:autoSpaceDE w:val="0"/>
        <w:autoSpaceDN w:val="0"/>
        <w:adjustRightInd w:val="0"/>
        <w:ind w:firstLine="709"/>
        <w:jc w:val="right"/>
        <w:rPr>
          <w:sz w:val="24"/>
          <w:szCs w:val="24"/>
        </w:rPr>
      </w:pPr>
      <w:r w:rsidRPr="00432F0D">
        <w:rPr>
          <w:sz w:val="24"/>
          <w:szCs w:val="24"/>
        </w:rPr>
        <w:lastRenderedPageBreak/>
        <w:t xml:space="preserve">Приложение № </w:t>
      </w:r>
      <w:r>
        <w:rPr>
          <w:sz w:val="24"/>
          <w:szCs w:val="24"/>
        </w:rPr>
        <w:t>10</w:t>
      </w:r>
    </w:p>
    <w:p w14:paraId="66267F41" w14:textId="6FA1A9DE" w:rsidR="00432F0D" w:rsidRPr="00432F0D" w:rsidRDefault="00432F0D" w:rsidP="00432F0D">
      <w:pPr>
        <w:autoSpaceDE w:val="0"/>
        <w:autoSpaceDN w:val="0"/>
        <w:adjustRightInd w:val="0"/>
        <w:ind w:firstLine="709"/>
        <w:jc w:val="right"/>
        <w:rPr>
          <w:sz w:val="24"/>
          <w:szCs w:val="24"/>
        </w:rPr>
      </w:pPr>
      <w:r w:rsidRPr="00432F0D">
        <w:rPr>
          <w:sz w:val="24"/>
          <w:szCs w:val="24"/>
        </w:rPr>
        <w:t xml:space="preserve"> к Административному регламенту</w:t>
      </w:r>
    </w:p>
    <w:p w14:paraId="6DECDA72" w14:textId="77777777" w:rsidR="00432F0D" w:rsidRPr="00432F0D" w:rsidRDefault="00432F0D" w:rsidP="00432F0D">
      <w:pPr>
        <w:autoSpaceDE w:val="0"/>
        <w:autoSpaceDN w:val="0"/>
        <w:adjustRightInd w:val="0"/>
        <w:ind w:firstLine="567"/>
        <w:contextualSpacing/>
        <w:jc w:val="center"/>
        <w:rPr>
          <w:b/>
          <w:sz w:val="24"/>
          <w:szCs w:val="24"/>
          <w:lang w:val="x-none" w:eastAsia="x-none"/>
        </w:rPr>
      </w:pPr>
    </w:p>
    <w:p w14:paraId="32852E97" w14:textId="77777777" w:rsidR="00432F0D" w:rsidRPr="00432F0D" w:rsidRDefault="00432F0D" w:rsidP="00432F0D">
      <w:pPr>
        <w:autoSpaceDE w:val="0"/>
        <w:autoSpaceDN w:val="0"/>
        <w:adjustRightInd w:val="0"/>
        <w:ind w:firstLine="567"/>
        <w:contextualSpacing/>
        <w:jc w:val="center"/>
        <w:rPr>
          <w:b/>
          <w:sz w:val="24"/>
          <w:szCs w:val="24"/>
          <w:lang w:val="x-none" w:eastAsia="x-none"/>
        </w:rPr>
      </w:pPr>
    </w:p>
    <w:p w14:paraId="3A593557" w14:textId="77777777" w:rsidR="00432F0D" w:rsidRPr="00432F0D" w:rsidRDefault="00432F0D" w:rsidP="00432F0D">
      <w:pPr>
        <w:rPr>
          <w:sz w:val="24"/>
          <w:szCs w:val="24"/>
        </w:rPr>
      </w:pPr>
    </w:p>
    <w:p w14:paraId="0B602652" w14:textId="77777777" w:rsidR="00432F0D" w:rsidRPr="00432F0D" w:rsidRDefault="00432F0D" w:rsidP="00432F0D">
      <w:pPr>
        <w:tabs>
          <w:tab w:val="left" w:pos="1418"/>
          <w:tab w:val="left" w:pos="1701"/>
        </w:tabs>
        <w:ind w:firstLine="567"/>
        <w:jc w:val="both"/>
        <w:rPr>
          <w:b/>
          <w:sz w:val="24"/>
          <w:szCs w:val="24"/>
        </w:rPr>
      </w:pPr>
      <w:r w:rsidRPr="00432F0D">
        <w:rPr>
          <w:b/>
          <w:sz w:val="24"/>
          <w:szCs w:val="24"/>
        </w:rPr>
        <w:t>Исчерпывающий перечень оснований для отказа в приеме документов</w:t>
      </w:r>
    </w:p>
    <w:p w14:paraId="02AAD7DB" w14:textId="77777777" w:rsidR="00432F0D" w:rsidRPr="00432F0D" w:rsidRDefault="00432F0D" w:rsidP="00432F0D">
      <w:pPr>
        <w:tabs>
          <w:tab w:val="left" w:pos="1418"/>
          <w:tab w:val="left" w:pos="1701"/>
        </w:tabs>
        <w:ind w:firstLine="567"/>
        <w:jc w:val="both"/>
        <w:rPr>
          <w:b/>
          <w:sz w:val="24"/>
          <w:szCs w:val="24"/>
        </w:rPr>
      </w:pPr>
    </w:p>
    <w:p w14:paraId="6F27ABA5" w14:textId="77777777" w:rsidR="00432F0D" w:rsidRPr="00432F0D" w:rsidRDefault="00432F0D" w:rsidP="00432F0D">
      <w:pPr>
        <w:tabs>
          <w:tab w:val="left" w:pos="1418"/>
          <w:tab w:val="left" w:pos="1701"/>
        </w:tabs>
        <w:ind w:firstLine="567"/>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8736"/>
      </w:tblGrid>
      <w:tr w:rsidR="00432F0D" w:rsidRPr="00432F0D" w14:paraId="4D0C6B80" w14:textId="77777777" w:rsidTr="00A462A4">
        <w:tc>
          <w:tcPr>
            <w:tcW w:w="611" w:type="dxa"/>
            <w:shd w:val="clear" w:color="auto" w:fill="auto"/>
          </w:tcPr>
          <w:p w14:paraId="5FF0D6E6" w14:textId="77777777" w:rsidR="00432F0D" w:rsidRPr="00432F0D" w:rsidRDefault="00432F0D" w:rsidP="00A462A4">
            <w:pPr>
              <w:tabs>
                <w:tab w:val="left" w:pos="1418"/>
                <w:tab w:val="left" w:pos="1701"/>
              </w:tabs>
              <w:jc w:val="both"/>
              <w:rPr>
                <w:b/>
                <w:sz w:val="24"/>
                <w:szCs w:val="24"/>
              </w:rPr>
            </w:pPr>
            <w:r w:rsidRPr="00432F0D">
              <w:rPr>
                <w:b/>
                <w:sz w:val="24"/>
                <w:szCs w:val="24"/>
              </w:rPr>
              <w:t>№ п/п</w:t>
            </w:r>
          </w:p>
        </w:tc>
        <w:tc>
          <w:tcPr>
            <w:tcW w:w="8736" w:type="dxa"/>
            <w:shd w:val="clear" w:color="auto" w:fill="auto"/>
          </w:tcPr>
          <w:p w14:paraId="35710CFF" w14:textId="77777777" w:rsidR="00432F0D" w:rsidRPr="00432F0D" w:rsidRDefault="00432F0D" w:rsidP="00A462A4">
            <w:pPr>
              <w:tabs>
                <w:tab w:val="left" w:pos="1418"/>
                <w:tab w:val="left" w:pos="1701"/>
              </w:tabs>
              <w:jc w:val="center"/>
              <w:rPr>
                <w:b/>
                <w:sz w:val="24"/>
                <w:szCs w:val="24"/>
              </w:rPr>
            </w:pPr>
            <w:r w:rsidRPr="00432F0D">
              <w:rPr>
                <w:b/>
                <w:sz w:val="24"/>
                <w:szCs w:val="24"/>
              </w:rPr>
              <w:t>Основания для отказа в приеме документов</w:t>
            </w:r>
          </w:p>
        </w:tc>
      </w:tr>
      <w:tr w:rsidR="00432F0D" w:rsidRPr="00432F0D" w14:paraId="01D8975A" w14:textId="77777777" w:rsidTr="00A462A4">
        <w:tc>
          <w:tcPr>
            <w:tcW w:w="611" w:type="dxa"/>
            <w:shd w:val="clear" w:color="auto" w:fill="auto"/>
          </w:tcPr>
          <w:p w14:paraId="7084F7AC" w14:textId="77777777" w:rsidR="00432F0D" w:rsidRPr="00432F0D" w:rsidRDefault="00432F0D" w:rsidP="00A462A4">
            <w:pPr>
              <w:tabs>
                <w:tab w:val="left" w:pos="1418"/>
                <w:tab w:val="left" w:pos="1701"/>
              </w:tabs>
              <w:jc w:val="center"/>
              <w:rPr>
                <w:sz w:val="24"/>
                <w:szCs w:val="24"/>
              </w:rPr>
            </w:pPr>
            <w:r w:rsidRPr="00432F0D">
              <w:rPr>
                <w:sz w:val="24"/>
                <w:szCs w:val="24"/>
              </w:rPr>
              <w:t>1</w:t>
            </w:r>
          </w:p>
        </w:tc>
        <w:tc>
          <w:tcPr>
            <w:tcW w:w="8736" w:type="dxa"/>
            <w:shd w:val="clear" w:color="auto" w:fill="auto"/>
          </w:tcPr>
          <w:p w14:paraId="381E6A16" w14:textId="77777777" w:rsidR="00432F0D" w:rsidRPr="00432F0D" w:rsidRDefault="00432F0D" w:rsidP="00A462A4">
            <w:pPr>
              <w:jc w:val="both"/>
              <w:rPr>
                <w:b/>
                <w:sz w:val="24"/>
                <w:szCs w:val="24"/>
              </w:rPr>
            </w:pPr>
            <w:r w:rsidRPr="00432F0D">
              <w:rPr>
                <w:rFonts w:eastAsiaTheme="minorEastAsia"/>
                <w:sz w:val="24"/>
                <w:szCs w:val="24"/>
              </w:rPr>
              <w:t>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tc>
      </w:tr>
      <w:tr w:rsidR="00432F0D" w:rsidRPr="00432F0D" w14:paraId="1D811528" w14:textId="77777777" w:rsidTr="00A462A4">
        <w:tc>
          <w:tcPr>
            <w:tcW w:w="611" w:type="dxa"/>
            <w:shd w:val="clear" w:color="auto" w:fill="auto"/>
          </w:tcPr>
          <w:p w14:paraId="6D330480" w14:textId="77777777" w:rsidR="00432F0D" w:rsidRPr="00432F0D" w:rsidRDefault="00432F0D" w:rsidP="00A462A4">
            <w:pPr>
              <w:tabs>
                <w:tab w:val="left" w:pos="1418"/>
                <w:tab w:val="left" w:pos="1701"/>
              </w:tabs>
              <w:jc w:val="center"/>
              <w:rPr>
                <w:sz w:val="24"/>
                <w:szCs w:val="24"/>
              </w:rPr>
            </w:pPr>
            <w:r w:rsidRPr="00432F0D">
              <w:rPr>
                <w:sz w:val="24"/>
                <w:szCs w:val="24"/>
              </w:rPr>
              <w:t>2</w:t>
            </w:r>
          </w:p>
        </w:tc>
        <w:tc>
          <w:tcPr>
            <w:tcW w:w="8736" w:type="dxa"/>
            <w:shd w:val="clear" w:color="auto" w:fill="auto"/>
          </w:tcPr>
          <w:p w14:paraId="5940942B" w14:textId="77777777" w:rsidR="00432F0D" w:rsidRPr="00432F0D" w:rsidRDefault="00432F0D" w:rsidP="00A462A4">
            <w:pPr>
              <w:tabs>
                <w:tab w:val="left" w:pos="1418"/>
                <w:tab w:val="left" w:pos="1701"/>
              </w:tabs>
              <w:jc w:val="both"/>
              <w:rPr>
                <w:b/>
                <w:sz w:val="24"/>
                <w:szCs w:val="24"/>
              </w:rPr>
            </w:pPr>
            <w:r w:rsidRPr="00432F0D">
              <w:rPr>
                <w:sz w:val="24"/>
                <w:szCs w:val="24"/>
              </w:rPr>
              <w:t>Некорректное заполнение обязательных полей в форме ходатайства о предоставлении услуги на ЕПГУ (недостоверное, неправильное либо неполное заполнение).</w:t>
            </w:r>
          </w:p>
        </w:tc>
      </w:tr>
      <w:tr w:rsidR="00432F0D" w:rsidRPr="00432F0D" w14:paraId="7EB08863" w14:textId="77777777" w:rsidTr="00A462A4">
        <w:tc>
          <w:tcPr>
            <w:tcW w:w="611" w:type="dxa"/>
            <w:shd w:val="clear" w:color="auto" w:fill="auto"/>
          </w:tcPr>
          <w:p w14:paraId="7C1569B5" w14:textId="77777777" w:rsidR="00432F0D" w:rsidRPr="00432F0D" w:rsidRDefault="00432F0D" w:rsidP="00A462A4">
            <w:pPr>
              <w:tabs>
                <w:tab w:val="left" w:pos="1418"/>
                <w:tab w:val="left" w:pos="1701"/>
              </w:tabs>
              <w:jc w:val="center"/>
              <w:rPr>
                <w:sz w:val="24"/>
                <w:szCs w:val="24"/>
              </w:rPr>
            </w:pPr>
            <w:r w:rsidRPr="00432F0D">
              <w:rPr>
                <w:sz w:val="24"/>
                <w:szCs w:val="24"/>
              </w:rPr>
              <w:t>3</w:t>
            </w:r>
          </w:p>
        </w:tc>
        <w:tc>
          <w:tcPr>
            <w:tcW w:w="8736" w:type="dxa"/>
            <w:shd w:val="clear" w:color="auto" w:fill="auto"/>
          </w:tcPr>
          <w:p w14:paraId="5C853E36" w14:textId="77777777" w:rsidR="00432F0D" w:rsidRPr="00432F0D" w:rsidRDefault="00432F0D" w:rsidP="00A462A4">
            <w:pPr>
              <w:tabs>
                <w:tab w:val="left" w:pos="1418"/>
                <w:tab w:val="left" w:pos="1701"/>
              </w:tabs>
              <w:jc w:val="both"/>
              <w:rPr>
                <w:b/>
                <w:sz w:val="24"/>
                <w:szCs w:val="24"/>
              </w:rPr>
            </w:pPr>
            <w:r w:rsidRPr="00432F0D">
              <w:rPr>
                <w:sz w:val="24"/>
                <w:szCs w:val="24"/>
              </w:rPr>
              <w:t>Представление неполного комплекта документов, необходимого для предоставления услуги.</w:t>
            </w:r>
          </w:p>
        </w:tc>
      </w:tr>
      <w:tr w:rsidR="00432F0D" w:rsidRPr="00432F0D" w14:paraId="07C0C6B7" w14:textId="77777777" w:rsidTr="00A462A4">
        <w:tc>
          <w:tcPr>
            <w:tcW w:w="611" w:type="dxa"/>
            <w:shd w:val="clear" w:color="auto" w:fill="auto"/>
          </w:tcPr>
          <w:p w14:paraId="556D37F2" w14:textId="77777777" w:rsidR="00432F0D" w:rsidRPr="00432F0D" w:rsidRDefault="00432F0D" w:rsidP="00A462A4">
            <w:pPr>
              <w:tabs>
                <w:tab w:val="left" w:pos="1418"/>
                <w:tab w:val="left" w:pos="1701"/>
              </w:tabs>
              <w:jc w:val="center"/>
              <w:rPr>
                <w:sz w:val="24"/>
                <w:szCs w:val="24"/>
              </w:rPr>
            </w:pPr>
            <w:r w:rsidRPr="00432F0D">
              <w:rPr>
                <w:sz w:val="24"/>
                <w:szCs w:val="24"/>
              </w:rPr>
              <w:t>4</w:t>
            </w:r>
          </w:p>
        </w:tc>
        <w:tc>
          <w:tcPr>
            <w:tcW w:w="8736" w:type="dxa"/>
            <w:shd w:val="clear" w:color="auto" w:fill="auto"/>
          </w:tcPr>
          <w:p w14:paraId="5A083407" w14:textId="77777777" w:rsidR="00432F0D" w:rsidRPr="00432F0D" w:rsidRDefault="00432F0D" w:rsidP="00A462A4">
            <w:pPr>
              <w:tabs>
                <w:tab w:val="left" w:pos="1418"/>
                <w:tab w:val="left" w:pos="1701"/>
              </w:tabs>
              <w:jc w:val="both"/>
              <w:rPr>
                <w:b/>
                <w:sz w:val="24"/>
                <w:szCs w:val="24"/>
              </w:rPr>
            </w:pPr>
            <w:r w:rsidRPr="00432F0D">
              <w:rPr>
                <w:sz w:val="24"/>
                <w:szCs w:val="24"/>
              </w:rPr>
              <w:t>Представленные документы, необходимые для предоставления услуги, утратили силу.</w:t>
            </w:r>
          </w:p>
        </w:tc>
      </w:tr>
      <w:tr w:rsidR="00432F0D" w:rsidRPr="00432F0D" w14:paraId="60386594" w14:textId="77777777" w:rsidTr="00A462A4">
        <w:tc>
          <w:tcPr>
            <w:tcW w:w="611" w:type="dxa"/>
            <w:shd w:val="clear" w:color="auto" w:fill="auto"/>
          </w:tcPr>
          <w:p w14:paraId="0994099D" w14:textId="77777777" w:rsidR="00432F0D" w:rsidRPr="00432F0D" w:rsidRDefault="00432F0D" w:rsidP="00A462A4">
            <w:pPr>
              <w:tabs>
                <w:tab w:val="left" w:pos="1418"/>
                <w:tab w:val="left" w:pos="1701"/>
              </w:tabs>
              <w:jc w:val="center"/>
              <w:rPr>
                <w:sz w:val="24"/>
                <w:szCs w:val="24"/>
              </w:rPr>
            </w:pPr>
            <w:r w:rsidRPr="00432F0D">
              <w:rPr>
                <w:sz w:val="24"/>
                <w:szCs w:val="24"/>
              </w:rPr>
              <w:t>5</w:t>
            </w:r>
          </w:p>
        </w:tc>
        <w:tc>
          <w:tcPr>
            <w:tcW w:w="8736" w:type="dxa"/>
            <w:shd w:val="clear" w:color="auto" w:fill="auto"/>
          </w:tcPr>
          <w:p w14:paraId="0F41892E" w14:textId="77777777" w:rsidR="00432F0D" w:rsidRPr="00432F0D" w:rsidRDefault="00432F0D" w:rsidP="00A462A4">
            <w:pPr>
              <w:jc w:val="both"/>
              <w:rPr>
                <w:b/>
                <w:sz w:val="24"/>
                <w:szCs w:val="24"/>
              </w:rPr>
            </w:pPr>
            <w:r w:rsidRPr="00432F0D">
              <w:rPr>
                <w:sz w:val="24"/>
                <w:szCs w:val="24"/>
              </w:rPr>
              <w:t>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tc>
      </w:tr>
      <w:tr w:rsidR="00432F0D" w:rsidRPr="00432F0D" w14:paraId="4007A453" w14:textId="77777777" w:rsidTr="00A462A4">
        <w:trPr>
          <w:trHeight w:val="516"/>
        </w:trPr>
        <w:tc>
          <w:tcPr>
            <w:tcW w:w="611" w:type="dxa"/>
            <w:shd w:val="clear" w:color="auto" w:fill="auto"/>
          </w:tcPr>
          <w:p w14:paraId="6E9DBD9F" w14:textId="77777777" w:rsidR="00432F0D" w:rsidRPr="00432F0D" w:rsidRDefault="00432F0D" w:rsidP="00A462A4">
            <w:pPr>
              <w:tabs>
                <w:tab w:val="left" w:pos="1418"/>
                <w:tab w:val="left" w:pos="1701"/>
              </w:tabs>
              <w:jc w:val="center"/>
              <w:rPr>
                <w:sz w:val="24"/>
                <w:szCs w:val="24"/>
              </w:rPr>
            </w:pPr>
            <w:r w:rsidRPr="00432F0D">
              <w:rPr>
                <w:sz w:val="24"/>
                <w:szCs w:val="24"/>
              </w:rPr>
              <w:t>6</w:t>
            </w:r>
          </w:p>
        </w:tc>
        <w:tc>
          <w:tcPr>
            <w:tcW w:w="8736" w:type="dxa"/>
            <w:shd w:val="clear" w:color="auto" w:fill="auto"/>
          </w:tcPr>
          <w:p w14:paraId="34807B51" w14:textId="77777777" w:rsidR="00432F0D" w:rsidRPr="00432F0D" w:rsidRDefault="00432F0D" w:rsidP="00A462A4">
            <w:pPr>
              <w:tabs>
                <w:tab w:val="left" w:pos="1418"/>
                <w:tab w:val="left" w:pos="1701"/>
              </w:tabs>
              <w:jc w:val="both"/>
              <w:rPr>
                <w:b/>
                <w:sz w:val="24"/>
                <w:szCs w:val="24"/>
              </w:rPr>
            </w:pPr>
            <w:r w:rsidRPr="00432F0D">
              <w:rPr>
                <w:sz w:val="24"/>
                <w:szCs w:val="24"/>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r>
      <w:tr w:rsidR="00432F0D" w:rsidRPr="00432F0D" w14:paraId="635B836F" w14:textId="77777777" w:rsidTr="00A462A4">
        <w:trPr>
          <w:trHeight w:val="299"/>
        </w:trPr>
        <w:tc>
          <w:tcPr>
            <w:tcW w:w="611" w:type="dxa"/>
            <w:shd w:val="clear" w:color="auto" w:fill="auto"/>
          </w:tcPr>
          <w:p w14:paraId="0037CC16" w14:textId="77777777" w:rsidR="00432F0D" w:rsidRPr="00432F0D" w:rsidRDefault="00432F0D" w:rsidP="00A462A4">
            <w:pPr>
              <w:tabs>
                <w:tab w:val="left" w:pos="1418"/>
                <w:tab w:val="left" w:pos="1701"/>
              </w:tabs>
              <w:jc w:val="center"/>
              <w:rPr>
                <w:sz w:val="24"/>
                <w:szCs w:val="24"/>
              </w:rPr>
            </w:pPr>
            <w:r w:rsidRPr="00432F0D">
              <w:rPr>
                <w:sz w:val="24"/>
                <w:szCs w:val="24"/>
              </w:rPr>
              <w:t>7</w:t>
            </w:r>
          </w:p>
        </w:tc>
        <w:tc>
          <w:tcPr>
            <w:tcW w:w="8736" w:type="dxa"/>
            <w:shd w:val="clear" w:color="auto" w:fill="auto"/>
          </w:tcPr>
          <w:p w14:paraId="779D29DA" w14:textId="77777777" w:rsidR="00432F0D" w:rsidRPr="00432F0D" w:rsidRDefault="00432F0D" w:rsidP="00A462A4">
            <w:pPr>
              <w:tabs>
                <w:tab w:val="left" w:pos="1418"/>
                <w:tab w:val="left" w:pos="1701"/>
              </w:tabs>
              <w:jc w:val="both"/>
              <w:rPr>
                <w:sz w:val="24"/>
                <w:szCs w:val="24"/>
              </w:rPr>
            </w:pPr>
            <w:r w:rsidRPr="00432F0D">
              <w:rPr>
                <w:sz w:val="24"/>
                <w:szCs w:val="24"/>
              </w:rPr>
              <w:t>Представленные электронные образы документов не позволяют в полном объеме прочитать текст документа и (или) распознать реквизиты документа.</w:t>
            </w:r>
          </w:p>
        </w:tc>
      </w:tr>
      <w:tr w:rsidR="00432F0D" w:rsidRPr="00432F0D" w14:paraId="1615F586" w14:textId="77777777" w:rsidTr="00A462A4">
        <w:trPr>
          <w:trHeight w:val="843"/>
        </w:trPr>
        <w:tc>
          <w:tcPr>
            <w:tcW w:w="611" w:type="dxa"/>
            <w:shd w:val="clear" w:color="auto" w:fill="auto"/>
          </w:tcPr>
          <w:p w14:paraId="48CE2F7C" w14:textId="77777777" w:rsidR="00432F0D" w:rsidRPr="00432F0D" w:rsidRDefault="00432F0D" w:rsidP="00A462A4">
            <w:pPr>
              <w:tabs>
                <w:tab w:val="left" w:pos="1418"/>
                <w:tab w:val="left" w:pos="1701"/>
              </w:tabs>
              <w:jc w:val="center"/>
              <w:rPr>
                <w:sz w:val="24"/>
                <w:szCs w:val="24"/>
              </w:rPr>
            </w:pPr>
            <w:r w:rsidRPr="00432F0D">
              <w:rPr>
                <w:sz w:val="24"/>
                <w:szCs w:val="24"/>
              </w:rPr>
              <w:t>8</w:t>
            </w:r>
          </w:p>
        </w:tc>
        <w:tc>
          <w:tcPr>
            <w:tcW w:w="8736" w:type="dxa"/>
            <w:shd w:val="clear" w:color="auto" w:fill="auto"/>
          </w:tcPr>
          <w:p w14:paraId="2900930C" w14:textId="77777777" w:rsidR="00432F0D" w:rsidRPr="00432F0D" w:rsidRDefault="00432F0D" w:rsidP="00A462A4">
            <w:pPr>
              <w:tabs>
                <w:tab w:val="left" w:pos="1418"/>
                <w:tab w:val="left" w:pos="1701"/>
              </w:tabs>
              <w:jc w:val="both"/>
              <w:rPr>
                <w:sz w:val="24"/>
                <w:szCs w:val="24"/>
              </w:rPr>
            </w:pPr>
            <w:r w:rsidRPr="00432F0D">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r>
    </w:tbl>
    <w:p w14:paraId="6378D810" w14:textId="77777777" w:rsidR="00432F0D" w:rsidRPr="00432F0D" w:rsidRDefault="00432F0D" w:rsidP="00432F0D">
      <w:pPr>
        <w:rPr>
          <w:rFonts w:cs="Arial"/>
          <w:b/>
          <w:bCs/>
          <w:sz w:val="24"/>
          <w:szCs w:val="24"/>
        </w:rPr>
      </w:pPr>
    </w:p>
    <w:p w14:paraId="2E05DB78" w14:textId="77777777" w:rsidR="00432F0D" w:rsidRPr="00432F0D" w:rsidRDefault="00432F0D" w:rsidP="00432F0D">
      <w:pPr>
        <w:rPr>
          <w:rFonts w:cs="Arial"/>
          <w:b/>
          <w:bCs/>
          <w:sz w:val="24"/>
          <w:szCs w:val="24"/>
        </w:rPr>
      </w:pPr>
    </w:p>
    <w:p w14:paraId="31C15586" w14:textId="77777777" w:rsidR="00432F0D" w:rsidRPr="00432F0D" w:rsidRDefault="00432F0D" w:rsidP="00432F0D">
      <w:pPr>
        <w:rPr>
          <w:rFonts w:cs="Arial"/>
          <w:b/>
          <w:bCs/>
          <w:sz w:val="24"/>
          <w:szCs w:val="24"/>
        </w:rPr>
      </w:pPr>
    </w:p>
    <w:p w14:paraId="60FAC1BB" w14:textId="77777777" w:rsidR="00432F0D" w:rsidRPr="00432F0D" w:rsidRDefault="00432F0D" w:rsidP="00432F0D">
      <w:pPr>
        <w:rPr>
          <w:rFonts w:cs="Arial"/>
          <w:b/>
          <w:bCs/>
          <w:sz w:val="24"/>
          <w:szCs w:val="24"/>
        </w:rPr>
      </w:pPr>
    </w:p>
    <w:p w14:paraId="0EE70ACA" w14:textId="77777777" w:rsidR="00432F0D" w:rsidRPr="00432F0D" w:rsidRDefault="00432F0D" w:rsidP="00432F0D">
      <w:pPr>
        <w:rPr>
          <w:rFonts w:cs="Arial"/>
          <w:b/>
          <w:bCs/>
          <w:sz w:val="24"/>
          <w:szCs w:val="24"/>
        </w:rPr>
      </w:pPr>
    </w:p>
    <w:p w14:paraId="5095916B" w14:textId="77777777" w:rsidR="00432F0D" w:rsidRPr="00432F0D" w:rsidRDefault="00432F0D" w:rsidP="00432F0D">
      <w:pPr>
        <w:rPr>
          <w:rFonts w:cs="Arial"/>
          <w:b/>
          <w:bCs/>
          <w:sz w:val="24"/>
          <w:szCs w:val="24"/>
        </w:rPr>
      </w:pPr>
    </w:p>
    <w:p w14:paraId="14F88BE4" w14:textId="77777777" w:rsidR="00432F0D" w:rsidRPr="00432F0D" w:rsidRDefault="00432F0D" w:rsidP="00432F0D">
      <w:pPr>
        <w:rPr>
          <w:rFonts w:cs="Arial"/>
          <w:b/>
          <w:bCs/>
          <w:sz w:val="24"/>
          <w:szCs w:val="24"/>
        </w:rPr>
      </w:pPr>
    </w:p>
    <w:p w14:paraId="1E1B7163" w14:textId="77777777" w:rsidR="00432F0D" w:rsidRPr="00432F0D" w:rsidRDefault="00432F0D" w:rsidP="00432F0D">
      <w:pPr>
        <w:rPr>
          <w:rFonts w:cs="Arial"/>
          <w:b/>
          <w:bCs/>
          <w:sz w:val="24"/>
          <w:szCs w:val="24"/>
        </w:rPr>
      </w:pPr>
    </w:p>
    <w:p w14:paraId="1DD9A85A" w14:textId="77777777" w:rsidR="00432F0D" w:rsidRPr="00432F0D" w:rsidRDefault="00432F0D" w:rsidP="00432F0D">
      <w:pPr>
        <w:rPr>
          <w:rFonts w:cs="Arial"/>
          <w:b/>
          <w:bCs/>
          <w:sz w:val="24"/>
          <w:szCs w:val="24"/>
        </w:rPr>
      </w:pPr>
    </w:p>
    <w:p w14:paraId="421C3FD0" w14:textId="77777777" w:rsidR="00432F0D" w:rsidRPr="00432F0D" w:rsidRDefault="00432F0D" w:rsidP="00432F0D">
      <w:pPr>
        <w:rPr>
          <w:rFonts w:cs="Arial"/>
          <w:b/>
          <w:bCs/>
          <w:sz w:val="24"/>
          <w:szCs w:val="24"/>
        </w:rPr>
      </w:pPr>
    </w:p>
    <w:p w14:paraId="50C8F477" w14:textId="77777777" w:rsidR="00432F0D" w:rsidRPr="00432F0D" w:rsidRDefault="00432F0D" w:rsidP="00432F0D">
      <w:pPr>
        <w:rPr>
          <w:rFonts w:cs="Arial"/>
          <w:b/>
          <w:bCs/>
          <w:sz w:val="24"/>
          <w:szCs w:val="24"/>
        </w:rPr>
      </w:pPr>
    </w:p>
    <w:p w14:paraId="48575445" w14:textId="77777777" w:rsidR="00432F0D" w:rsidRPr="00432F0D" w:rsidRDefault="00432F0D" w:rsidP="00432F0D">
      <w:pPr>
        <w:rPr>
          <w:rFonts w:cs="Arial"/>
          <w:b/>
          <w:bCs/>
          <w:sz w:val="24"/>
          <w:szCs w:val="24"/>
        </w:rPr>
      </w:pPr>
    </w:p>
    <w:p w14:paraId="5948A924" w14:textId="77777777" w:rsidR="00432F0D" w:rsidRPr="00432F0D" w:rsidRDefault="00432F0D" w:rsidP="00432F0D">
      <w:pPr>
        <w:rPr>
          <w:rFonts w:cs="Arial"/>
          <w:b/>
          <w:bCs/>
          <w:sz w:val="24"/>
          <w:szCs w:val="24"/>
        </w:rPr>
      </w:pPr>
    </w:p>
    <w:p w14:paraId="538DAE42" w14:textId="77777777" w:rsidR="00432F0D" w:rsidRPr="00432F0D" w:rsidRDefault="00432F0D" w:rsidP="00432F0D">
      <w:pPr>
        <w:jc w:val="right"/>
        <w:rPr>
          <w:rFonts w:cs="Arial"/>
          <w:sz w:val="24"/>
          <w:szCs w:val="24"/>
        </w:rPr>
      </w:pPr>
    </w:p>
    <w:p w14:paraId="7D62EE31" w14:textId="77777777" w:rsidR="00432F0D" w:rsidRPr="00432F0D" w:rsidRDefault="00432F0D" w:rsidP="00432F0D">
      <w:pPr>
        <w:jc w:val="right"/>
        <w:rPr>
          <w:rFonts w:cs="Arial"/>
          <w:sz w:val="24"/>
          <w:szCs w:val="24"/>
        </w:rPr>
      </w:pPr>
    </w:p>
    <w:p w14:paraId="5758D44C" w14:textId="77777777" w:rsidR="00432F0D" w:rsidRPr="00432F0D" w:rsidRDefault="00432F0D" w:rsidP="00432F0D">
      <w:pPr>
        <w:jc w:val="right"/>
        <w:rPr>
          <w:rFonts w:cs="Arial"/>
          <w:sz w:val="24"/>
          <w:szCs w:val="24"/>
        </w:rPr>
      </w:pPr>
    </w:p>
    <w:p w14:paraId="05D54340" w14:textId="77777777" w:rsidR="00432F0D" w:rsidRPr="00432F0D" w:rsidRDefault="00432F0D" w:rsidP="00432F0D">
      <w:pPr>
        <w:jc w:val="right"/>
        <w:rPr>
          <w:rFonts w:cs="Arial"/>
          <w:sz w:val="24"/>
          <w:szCs w:val="24"/>
        </w:rPr>
      </w:pPr>
    </w:p>
    <w:p w14:paraId="6181A758" w14:textId="77777777" w:rsidR="00432F0D" w:rsidRPr="00432F0D" w:rsidRDefault="00432F0D" w:rsidP="00432F0D">
      <w:pPr>
        <w:jc w:val="right"/>
        <w:rPr>
          <w:rFonts w:cs="Arial"/>
          <w:sz w:val="24"/>
          <w:szCs w:val="24"/>
        </w:rPr>
      </w:pPr>
    </w:p>
    <w:p w14:paraId="691F3D9E" w14:textId="77777777" w:rsidR="00432F0D" w:rsidRDefault="00432F0D" w:rsidP="00432F0D">
      <w:pPr>
        <w:jc w:val="right"/>
        <w:rPr>
          <w:rFonts w:cs="Arial"/>
          <w:sz w:val="24"/>
          <w:szCs w:val="24"/>
        </w:rPr>
      </w:pPr>
    </w:p>
    <w:p w14:paraId="05CBA296" w14:textId="77777777" w:rsidR="00432F0D" w:rsidRDefault="00432F0D" w:rsidP="00432F0D">
      <w:pPr>
        <w:jc w:val="right"/>
        <w:rPr>
          <w:rFonts w:cs="Arial"/>
          <w:sz w:val="24"/>
          <w:szCs w:val="24"/>
        </w:rPr>
      </w:pPr>
    </w:p>
    <w:p w14:paraId="67CB4588" w14:textId="77777777" w:rsidR="00432F0D" w:rsidRDefault="00432F0D" w:rsidP="00432F0D">
      <w:pPr>
        <w:jc w:val="right"/>
        <w:rPr>
          <w:rFonts w:cs="Arial"/>
          <w:sz w:val="24"/>
          <w:szCs w:val="24"/>
        </w:rPr>
      </w:pPr>
    </w:p>
    <w:p w14:paraId="589A4639" w14:textId="2479BA14" w:rsidR="00432F0D" w:rsidRDefault="00432F0D" w:rsidP="00432F0D">
      <w:pPr>
        <w:jc w:val="right"/>
        <w:rPr>
          <w:rFonts w:cs="Arial"/>
          <w:sz w:val="24"/>
          <w:szCs w:val="24"/>
        </w:rPr>
      </w:pPr>
    </w:p>
    <w:p w14:paraId="6CE468A1" w14:textId="118EE0C0" w:rsidR="00432F0D" w:rsidRDefault="00432F0D" w:rsidP="00432F0D">
      <w:pPr>
        <w:jc w:val="right"/>
        <w:rPr>
          <w:rFonts w:cs="Arial"/>
          <w:sz w:val="24"/>
          <w:szCs w:val="24"/>
        </w:rPr>
      </w:pPr>
    </w:p>
    <w:p w14:paraId="3150EDC2" w14:textId="77777777" w:rsidR="00432F0D" w:rsidRPr="00432F0D" w:rsidRDefault="00432F0D" w:rsidP="00432F0D">
      <w:pPr>
        <w:jc w:val="right"/>
        <w:rPr>
          <w:rFonts w:cs="Arial"/>
          <w:sz w:val="24"/>
          <w:szCs w:val="24"/>
        </w:rPr>
      </w:pPr>
    </w:p>
    <w:p w14:paraId="3184E056" w14:textId="77777777" w:rsidR="00432F0D" w:rsidRPr="00432F0D" w:rsidRDefault="00432F0D" w:rsidP="00432F0D">
      <w:pPr>
        <w:jc w:val="right"/>
        <w:rPr>
          <w:rFonts w:cs="Arial"/>
          <w:sz w:val="24"/>
          <w:szCs w:val="24"/>
        </w:rPr>
      </w:pPr>
    </w:p>
    <w:p w14:paraId="7A524374" w14:textId="41A103CE" w:rsidR="00432F0D" w:rsidRDefault="00432F0D" w:rsidP="00432F0D">
      <w:pPr>
        <w:autoSpaceDE w:val="0"/>
        <w:autoSpaceDN w:val="0"/>
        <w:adjustRightInd w:val="0"/>
        <w:jc w:val="right"/>
        <w:rPr>
          <w:sz w:val="24"/>
          <w:szCs w:val="24"/>
        </w:rPr>
      </w:pPr>
      <w:r w:rsidRPr="00432F0D">
        <w:rPr>
          <w:sz w:val="24"/>
          <w:szCs w:val="24"/>
        </w:rPr>
        <w:lastRenderedPageBreak/>
        <w:t xml:space="preserve">Приложение № </w:t>
      </w:r>
      <w:r>
        <w:rPr>
          <w:sz w:val="24"/>
          <w:szCs w:val="24"/>
        </w:rPr>
        <w:t>11</w:t>
      </w:r>
      <w:r w:rsidRPr="00432F0D">
        <w:rPr>
          <w:sz w:val="24"/>
          <w:szCs w:val="24"/>
        </w:rPr>
        <w:t xml:space="preserve"> </w:t>
      </w:r>
    </w:p>
    <w:p w14:paraId="519EFEBC" w14:textId="08BDF450" w:rsidR="00432F0D" w:rsidRPr="00432F0D" w:rsidRDefault="00432F0D" w:rsidP="00432F0D">
      <w:pPr>
        <w:autoSpaceDE w:val="0"/>
        <w:autoSpaceDN w:val="0"/>
        <w:adjustRightInd w:val="0"/>
        <w:jc w:val="right"/>
        <w:rPr>
          <w:sz w:val="24"/>
          <w:szCs w:val="24"/>
        </w:rPr>
      </w:pPr>
      <w:r w:rsidRPr="00432F0D">
        <w:rPr>
          <w:sz w:val="24"/>
          <w:szCs w:val="24"/>
        </w:rPr>
        <w:t>к Административному регламенту</w:t>
      </w:r>
    </w:p>
    <w:p w14:paraId="5B9F54AD" w14:textId="77777777" w:rsidR="00432F0D" w:rsidRPr="00432F0D" w:rsidRDefault="00432F0D" w:rsidP="00432F0D">
      <w:pPr>
        <w:jc w:val="right"/>
        <w:rPr>
          <w:sz w:val="24"/>
          <w:szCs w:val="24"/>
        </w:rPr>
      </w:pPr>
    </w:p>
    <w:p w14:paraId="0A805DA6" w14:textId="77777777" w:rsidR="00432F0D" w:rsidRPr="00432F0D" w:rsidRDefault="00432F0D" w:rsidP="00432F0D">
      <w:pPr>
        <w:rPr>
          <w:sz w:val="24"/>
          <w:szCs w:val="24"/>
        </w:rPr>
      </w:pPr>
    </w:p>
    <w:p w14:paraId="799552E3" w14:textId="77777777" w:rsidR="00432F0D" w:rsidRPr="00432F0D" w:rsidRDefault="00432F0D" w:rsidP="00432F0D">
      <w:pPr>
        <w:tabs>
          <w:tab w:val="left" w:pos="1134"/>
        </w:tabs>
        <w:ind w:firstLine="567"/>
        <w:contextualSpacing/>
        <w:jc w:val="center"/>
        <w:rPr>
          <w:b/>
          <w:sz w:val="24"/>
          <w:szCs w:val="24"/>
        </w:rPr>
      </w:pPr>
      <w:r w:rsidRPr="00432F0D">
        <w:rPr>
          <w:b/>
          <w:sz w:val="24"/>
          <w:szCs w:val="24"/>
        </w:rPr>
        <w:t>Исчерпывающий перечень оснований для отказа</w:t>
      </w:r>
    </w:p>
    <w:p w14:paraId="7099C765" w14:textId="77777777" w:rsidR="00432F0D" w:rsidRPr="00432F0D" w:rsidRDefault="00432F0D" w:rsidP="00432F0D">
      <w:pPr>
        <w:tabs>
          <w:tab w:val="left" w:pos="1134"/>
        </w:tabs>
        <w:ind w:firstLine="567"/>
        <w:contextualSpacing/>
        <w:jc w:val="center"/>
        <w:rPr>
          <w:sz w:val="24"/>
          <w:szCs w:val="24"/>
        </w:rPr>
      </w:pPr>
      <w:r w:rsidRPr="00432F0D">
        <w:rPr>
          <w:b/>
          <w:sz w:val="24"/>
          <w:szCs w:val="24"/>
        </w:rPr>
        <w:t xml:space="preserve"> в предоставлении услуги</w:t>
      </w:r>
    </w:p>
    <w:p w14:paraId="5683747D" w14:textId="77777777" w:rsidR="00432F0D" w:rsidRPr="00432F0D" w:rsidRDefault="00432F0D" w:rsidP="00432F0D">
      <w:pPr>
        <w:tabs>
          <w:tab w:val="left" w:pos="1134"/>
        </w:tabs>
        <w:ind w:firstLine="567"/>
        <w:contextualSpacing/>
        <w:jc w:val="both"/>
        <w:rPr>
          <w:sz w:val="24"/>
          <w:szCs w:val="24"/>
        </w:rPr>
      </w:pPr>
    </w:p>
    <w:p w14:paraId="0C18B090" w14:textId="77777777" w:rsidR="00432F0D" w:rsidRPr="00432F0D" w:rsidRDefault="00432F0D" w:rsidP="00432F0D">
      <w:pPr>
        <w:tabs>
          <w:tab w:val="left" w:pos="1134"/>
        </w:tabs>
        <w:ind w:firstLine="567"/>
        <w:contextualSpacing/>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680"/>
      </w:tblGrid>
      <w:tr w:rsidR="00432F0D" w:rsidRPr="00432F0D" w14:paraId="3A2AB525" w14:textId="77777777" w:rsidTr="00A462A4">
        <w:tc>
          <w:tcPr>
            <w:tcW w:w="667" w:type="dxa"/>
            <w:shd w:val="clear" w:color="auto" w:fill="auto"/>
          </w:tcPr>
          <w:p w14:paraId="2A3A2CED" w14:textId="77777777" w:rsidR="00432F0D" w:rsidRPr="00432F0D" w:rsidRDefault="00432F0D" w:rsidP="00A462A4">
            <w:pPr>
              <w:tabs>
                <w:tab w:val="left" w:pos="1134"/>
              </w:tabs>
              <w:contextualSpacing/>
              <w:jc w:val="both"/>
              <w:rPr>
                <w:b/>
                <w:sz w:val="24"/>
                <w:szCs w:val="24"/>
              </w:rPr>
            </w:pPr>
            <w:r w:rsidRPr="00432F0D">
              <w:rPr>
                <w:b/>
                <w:sz w:val="24"/>
                <w:szCs w:val="24"/>
              </w:rPr>
              <w:t>№ п/п</w:t>
            </w:r>
          </w:p>
        </w:tc>
        <w:tc>
          <w:tcPr>
            <w:tcW w:w="8680" w:type="dxa"/>
            <w:shd w:val="clear" w:color="auto" w:fill="auto"/>
          </w:tcPr>
          <w:p w14:paraId="14DA44CF" w14:textId="77777777" w:rsidR="00432F0D" w:rsidRPr="00432F0D" w:rsidRDefault="00432F0D" w:rsidP="00A462A4">
            <w:pPr>
              <w:tabs>
                <w:tab w:val="left" w:pos="1134"/>
              </w:tabs>
              <w:ind w:firstLine="567"/>
              <w:contextualSpacing/>
              <w:jc w:val="center"/>
              <w:rPr>
                <w:sz w:val="24"/>
                <w:szCs w:val="24"/>
              </w:rPr>
            </w:pPr>
            <w:r w:rsidRPr="00432F0D">
              <w:rPr>
                <w:b/>
                <w:sz w:val="24"/>
                <w:szCs w:val="24"/>
              </w:rPr>
              <w:t>Основания для отказа в предоставлении услуги</w:t>
            </w:r>
          </w:p>
          <w:p w14:paraId="148E8255" w14:textId="77777777" w:rsidR="00432F0D" w:rsidRPr="00432F0D" w:rsidRDefault="00432F0D" w:rsidP="00A462A4">
            <w:pPr>
              <w:tabs>
                <w:tab w:val="left" w:pos="1134"/>
              </w:tabs>
              <w:contextualSpacing/>
              <w:jc w:val="both"/>
              <w:rPr>
                <w:sz w:val="24"/>
                <w:szCs w:val="24"/>
              </w:rPr>
            </w:pPr>
          </w:p>
        </w:tc>
      </w:tr>
      <w:tr w:rsidR="00432F0D" w:rsidRPr="00432F0D" w14:paraId="030D2521" w14:textId="77777777" w:rsidTr="00A462A4">
        <w:trPr>
          <w:trHeight w:val="646"/>
        </w:trPr>
        <w:tc>
          <w:tcPr>
            <w:tcW w:w="667" w:type="dxa"/>
            <w:shd w:val="clear" w:color="auto" w:fill="auto"/>
          </w:tcPr>
          <w:p w14:paraId="1374241C" w14:textId="77777777" w:rsidR="00432F0D" w:rsidRPr="00432F0D" w:rsidRDefault="00432F0D" w:rsidP="00A462A4">
            <w:pPr>
              <w:tabs>
                <w:tab w:val="left" w:pos="1134"/>
              </w:tabs>
              <w:contextualSpacing/>
              <w:jc w:val="both"/>
              <w:rPr>
                <w:sz w:val="24"/>
                <w:szCs w:val="24"/>
              </w:rPr>
            </w:pPr>
            <w:r w:rsidRPr="00432F0D">
              <w:rPr>
                <w:sz w:val="24"/>
                <w:szCs w:val="24"/>
              </w:rPr>
              <w:t>1</w:t>
            </w:r>
          </w:p>
          <w:p w14:paraId="699A0D94" w14:textId="77777777" w:rsidR="00432F0D" w:rsidRPr="00432F0D" w:rsidRDefault="00432F0D" w:rsidP="00A462A4">
            <w:pPr>
              <w:tabs>
                <w:tab w:val="left" w:pos="1134"/>
              </w:tabs>
              <w:contextualSpacing/>
              <w:jc w:val="both"/>
              <w:rPr>
                <w:sz w:val="24"/>
                <w:szCs w:val="24"/>
              </w:rPr>
            </w:pPr>
          </w:p>
        </w:tc>
        <w:tc>
          <w:tcPr>
            <w:tcW w:w="8680" w:type="dxa"/>
            <w:shd w:val="clear" w:color="auto" w:fill="auto"/>
          </w:tcPr>
          <w:p w14:paraId="5607C493" w14:textId="77777777" w:rsidR="00432F0D" w:rsidRPr="00432F0D" w:rsidRDefault="00432F0D" w:rsidP="00A462A4">
            <w:pPr>
              <w:tabs>
                <w:tab w:val="left" w:pos="1134"/>
              </w:tabs>
              <w:contextualSpacing/>
              <w:jc w:val="both"/>
              <w:rPr>
                <w:sz w:val="24"/>
                <w:szCs w:val="24"/>
              </w:rPr>
            </w:pPr>
            <w:r w:rsidRPr="00432F0D">
              <w:rPr>
                <w:sz w:val="24"/>
                <w:szCs w:val="24"/>
              </w:rPr>
              <w:t>Федеральными законами установлены ограничения или запреты на перевод земель или земельных участков в составе таких земель из одной категории в другую.</w:t>
            </w:r>
          </w:p>
        </w:tc>
      </w:tr>
      <w:tr w:rsidR="00432F0D" w:rsidRPr="00432F0D" w14:paraId="435397CD" w14:textId="77777777" w:rsidTr="00A462A4">
        <w:tc>
          <w:tcPr>
            <w:tcW w:w="667" w:type="dxa"/>
            <w:shd w:val="clear" w:color="auto" w:fill="auto"/>
          </w:tcPr>
          <w:p w14:paraId="2A5621C8" w14:textId="77777777" w:rsidR="00432F0D" w:rsidRPr="00432F0D" w:rsidRDefault="00432F0D" w:rsidP="00A462A4">
            <w:pPr>
              <w:tabs>
                <w:tab w:val="left" w:pos="1134"/>
              </w:tabs>
              <w:contextualSpacing/>
              <w:jc w:val="both"/>
              <w:rPr>
                <w:sz w:val="24"/>
                <w:szCs w:val="24"/>
              </w:rPr>
            </w:pPr>
            <w:r w:rsidRPr="00432F0D">
              <w:rPr>
                <w:sz w:val="24"/>
                <w:szCs w:val="24"/>
              </w:rPr>
              <w:t>2</w:t>
            </w:r>
          </w:p>
        </w:tc>
        <w:tc>
          <w:tcPr>
            <w:tcW w:w="8680" w:type="dxa"/>
            <w:shd w:val="clear" w:color="auto" w:fill="auto"/>
          </w:tcPr>
          <w:p w14:paraId="455AB160" w14:textId="77777777" w:rsidR="00432F0D" w:rsidRPr="00432F0D" w:rsidRDefault="00432F0D" w:rsidP="00A462A4">
            <w:pPr>
              <w:tabs>
                <w:tab w:val="left" w:pos="1134"/>
              </w:tabs>
              <w:contextualSpacing/>
              <w:jc w:val="both"/>
              <w:rPr>
                <w:sz w:val="24"/>
                <w:szCs w:val="24"/>
              </w:rPr>
            </w:pPr>
            <w:r w:rsidRPr="00432F0D">
              <w:rPr>
                <w:sz w:val="24"/>
                <w:szCs w:val="24"/>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tc>
      </w:tr>
      <w:tr w:rsidR="00432F0D" w:rsidRPr="00432F0D" w14:paraId="6C45CA5E" w14:textId="77777777" w:rsidTr="00A462A4">
        <w:trPr>
          <w:trHeight w:val="977"/>
        </w:trPr>
        <w:tc>
          <w:tcPr>
            <w:tcW w:w="667" w:type="dxa"/>
            <w:shd w:val="clear" w:color="auto" w:fill="auto"/>
          </w:tcPr>
          <w:p w14:paraId="78F36AD6" w14:textId="77777777" w:rsidR="00432F0D" w:rsidRPr="00432F0D" w:rsidRDefault="00432F0D" w:rsidP="00A462A4">
            <w:pPr>
              <w:tabs>
                <w:tab w:val="left" w:pos="1134"/>
              </w:tabs>
              <w:contextualSpacing/>
              <w:jc w:val="both"/>
              <w:rPr>
                <w:sz w:val="24"/>
                <w:szCs w:val="24"/>
              </w:rPr>
            </w:pPr>
            <w:r w:rsidRPr="00432F0D">
              <w:rPr>
                <w:sz w:val="24"/>
                <w:szCs w:val="24"/>
              </w:rPr>
              <w:t>3</w:t>
            </w:r>
          </w:p>
        </w:tc>
        <w:tc>
          <w:tcPr>
            <w:tcW w:w="8680" w:type="dxa"/>
            <w:shd w:val="clear" w:color="auto" w:fill="auto"/>
          </w:tcPr>
          <w:p w14:paraId="2D568C01" w14:textId="77777777" w:rsidR="00432F0D" w:rsidRPr="00432F0D" w:rsidRDefault="00432F0D" w:rsidP="00A462A4">
            <w:pPr>
              <w:tabs>
                <w:tab w:val="left" w:pos="1134"/>
              </w:tabs>
              <w:contextualSpacing/>
              <w:jc w:val="both"/>
              <w:rPr>
                <w:sz w:val="24"/>
                <w:szCs w:val="24"/>
              </w:rPr>
            </w:pPr>
            <w:r w:rsidRPr="00432F0D">
              <w:rPr>
                <w:sz w:val="24"/>
                <w:szCs w:val="24"/>
              </w:rPr>
              <w:t>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tc>
      </w:tr>
    </w:tbl>
    <w:p w14:paraId="4C716757" w14:textId="77777777" w:rsidR="00432F0D" w:rsidRPr="00432F0D" w:rsidRDefault="00432F0D" w:rsidP="00432F0D">
      <w:pPr>
        <w:spacing w:line="276" w:lineRule="auto"/>
        <w:ind w:right="-1"/>
        <w:rPr>
          <w:sz w:val="24"/>
          <w:szCs w:val="24"/>
        </w:rPr>
      </w:pPr>
    </w:p>
    <w:p w14:paraId="359663BA" w14:textId="77777777" w:rsidR="00432F0D" w:rsidRPr="00432F0D" w:rsidRDefault="00432F0D" w:rsidP="00432F0D">
      <w:pPr>
        <w:rPr>
          <w:rFonts w:cs="Arial"/>
          <w:b/>
          <w:bCs/>
          <w:sz w:val="24"/>
          <w:szCs w:val="24"/>
        </w:rPr>
      </w:pPr>
    </w:p>
    <w:p w14:paraId="657C985B" w14:textId="77777777" w:rsidR="00432F0D" w:rsidRPr="00432F0D" w:rsidRDefault="00432F0D" w:rsidP="00432F0D">
      <w:pPr>
        <w:rPr>
          <w:rFonts w:cs="Arial"/>
          <w:b/>
          <w:bCs/>
          <w:sz w:val="24"/>
          <w:szCs w:val="24"/>
        </w:rPr>
      </w:pPr>
    </w:p>
    <w:p w14:paraId="77EDC754" w14:textId="77777777" w:rsidR="00432F0D" w:rsidRPr="00432F0D" w:rsidRDefault="00432F0D" w:rsidP="00432F0D">
      <w:pPr>
        <w:rPr>
          <w:rFonts w:cs="Arial"/>
          <w:b/>
          <w:bCs/>
          <w:sz w:val="24"/>
          <w:szCs w:val="24"/>
        </w:rPr>
      </w:pPr>
    </w:p>
    <w:p w14:paraId="7804CD69" w14:textId="77777777" w:rsidR="00432F0D" w:rsidRPr="00432F0D" w:rsidRDefault="00432F0D" w:rsidP="00432F0D">
      <w:pPr>
        <w:rPr>
          <w:rFonts w:cs="Arial"/>
          <w:b/>
          <w:bCs/>
          <w:sz w:val="24"/>
          <w:szCs w:val="24"/>
        </w:rPr>
      </w:pPr>
    </w:p>
    <w:p w14:paraId="6B492490" w14:textId="77777777" w:rsidR="00432F0D" w:rsidRPr="00432F0D" w:rsidRDefault="00432F0D" w:rsidP="00432F0D">
      <w:pPr>
        <w:rPr>
          <w:rFonts w:cs="Arial"/>
          <w:b/>
          <w:bCs/>
          <w:sz w:val="24"/>
          <w:szCs w:val="24"/>
        </w:rPr>
      </w:pPr>
    </w:p>
    <w:p w14:paraId="700C860C" w14:textId="77777777" w:rsidR="00432F0D" w:rsidRPr="00432F0D" w:rsidRDefault="00432F0D" w:rsidP="00432F0D">
      <w:pPr>
        <w:rPr>
          <w:rFonts w:cs="Arial"/>
          <w:b/>
          <w:bCs/>
          <w:sz w:val="24"/>
          <w:szCs w:val="24"/>
        </w:rPr>
      </w:pPr>
    </w:p>
    <w:p w14:paraId="2B7F5D31" w14:textId="77777777" w:rsidR="00432F0D" w:rsidRPr="00432F0D" w:rsidRDefault="00432F0D" w:rsidP="00432F0D">
      <w:pPr>
        <w:rPr>
          <w:rFonts w:cs="Arial"/>
          <w:b/>
          <w:bCs/>
          <w:sz w:val="24"/>
          <w:szCs w:val="24"/>
        </w:rPr>
      </w:pPr>
    </w:p>
    <w:p w14:paraId="5026EAC1" w14:textId="77777777" w:rsidR="00432F0D" w:rsidRPr="00432F0D" w:rsidRDefault="00432F0D" w:rsidP="00432F0D">
      <w:pPr>
        <w:rPr>
          <w:rFonts w:cs="Arial"/>
          <w:b/>
          <w:bCs/>
          <w:sz w:val="24"/>
          <w:szCs w:val="24"/>
        </w:rPr>
      </w:pPr>
    </w:p>
    <w:p w14:paraId="0008D2AC" w14:textId="77777777" w:rsidR="00432F0D" w:rsidRPr="00432F0D" w:rsidRDefault="00432F0D" w:rsidP="00432F0D">
      <w:pPr>
        <w:rPr>
          <w:rFonts w:cs="Arial"/>
          <w:b/>
          <w:bCs/>
          <w:sz w:val="24"/>
          <w:szCs w:val="24"/>
        </w:rPr>
      </w:pPr>
    </w:p>
    <w:p w14:paraId="6D86BAD1" w14:textId="77777777" w:rsidR="00432F0D" w:rsidRPr="00432F0D" w:rsidRDefault="00432F0D" w:rsidP="00432F0D">
      <w:pPr>
        <w:rPr>
          <w:rFonts w:cs="Arial"/>
          <w:b/>
          <w:bCs/>
          <w:sz w:val="24"/>
          <w:szCs w:val="24"/>
        </w:rPr>
      </w:pPr>
    </w:p>
    <w:p w14:paraId="64B9D5D1" w14:textId="77777777" w:rsidR="00432F0D" w:rsidRPr="00432F0D" w:rsidRDefault="00432F0D" w:rsidP="00432F0D">
      <w:pPr>
        <w:rPr>
          <w:rFonts w:cs="Arial"/>
          <w:b/>
          <w:bCs/>
          <w:sz w:val="24"/>
          <w:szCs w:val="24"/>
        </w:rPr>
      </w:pPr>
    </w:p>
    <w:p w14:paraId="484C9E26" w14:textId="77777777" w:rsidR="00432F0D" w:rsidRPr="00432F0D" w:rsidRDefault="00432F0D" w:rsidP="00432F0D">
      <w:pPr>
        <w:rPr>
          <w:rFonts w:cs="Arial"/>
          <w:b/>
          <w:bCs/>
          <w:sz w:val="24"/>
          <w:szCs w:val="24"/>
        </w:rPr>
      </w:pPr>
    </w:p>
    <w:p w14:paraId="3E5BEEDF" w14:textId="77777777" w:rsidR="00432F0D" w:rsidRPr="00432F0D" w:rsidRDefault="00432F0D" w:rsidP="00432F0D">
      <w:pPr>
        <w:rPr>
          <w:rFonts w:cs="Arial"/>
          <w:b/>
          <w:bCs/>
          <w:sz w:val="24"/>
          <w:szCs w:val="24"/>
        </w:rPr>
      </w:pPr>
    </w:p>
    <w:p w14:paraId="67E7BD65" w14:textId="77777777" w:rsidR="00432F0D" w:rsidRPr="00432F0D" w:rsidRDefault="00432F0D" w:rsidP="00432F0D">
      <w:pPr>
        <w:rPr>
          <w:rFonts w:cs="Arial"/>
          <w:b/>
          <w:bCs/>
          <w:sz w:val="24"/>
          <w:szCs w:val="24"/>
        </w:rPr>
      </w:pPr>
    </w:p>
    <w:p w14:paraId="4059CA78" w14:textId="77777777" w:rsidR="00432F0D" w:rsidRPr="00432F0D" w:rsidRDefault="00432F0D" w:rsidP="00432F0D">
      <w:pPr>
        <w:rPr>
          <w:rFonts w:cs="Arial"/>
          <w:b/>
          <w:bCs/>
          <w:sz w:val="24"/>
          <w:szCs w:val="24"/>
        </w:rPr>
      </w:pPr>
    </w:p>
    <w:p w14:paraId="4FB94452" w14:textId="77777777" w:rsidR="00432F0D" w:rsidRPr="00432F0D" w:rsidRDefault="00432F0D" w:rsidP="00432F0D">
      <w:pPr>
        <w:rPr>
          <w:rFonts w:cs="Arial"/>
          <w:b/>
          <w:bCs/>
          <w:sz w:val="24"/>
          <w:szCs w:val="24"/>
        </w:rPr>
      </w:pPr>
    </w:p>
    <w:p w14:paraId="117ED8C1" w14:textId="77777777" w:rsidR="00432F0D" w:rsidRPr="00432F0D" w:rsidRDefault="00432F0D" w:rsidP="00432F0D">
      <w:pPr>
        <w:rPr>
          <w:rFonts w:cs="Arial"/>
          <w:b/>
          <w:bCs/>
          <w:sz w:val="24"/>
          <w:szCs w:val="24"/>
        </w:rPr>
      </w:pPr>
    </w:p>
    <w:p w14:paraId="4A4E2B38" w14:textId="77777777" w:rsidR="00432F0D" w:rsidRPr="00432F0D" w:rsidRDefault="00432F0D" w:rsidP="00432F0D">
      <w:pPr>
        <w:rPr>
          <w:rFonts w:cs="Arial"/>
          <w:b/>
          <w:bCs/>
          <w:sz w:val="24"/>
          <w:szCs w:val="24"/>
        </w:rPr>
      </w:pPr>
    </w:p>
    <w:p w14:paraId="33DCEBA5" w14:textId="77777777" w:rsidR="00432F0D" w:rsidRPr="00432F0D" w:rsidRDefault="00432F0D" w:rsidP="00432F0D">
      <w:pPr>
        <w:rPr>
          <w:rFonts w:cs="Arial"/>
          <w:b/>
          <w:bCs/>
          <w:sz w:val="24"/>
          <w:szCs w:val="24"/>
        </w:rPr>
      </w:pPr>
    </w:p>
    <w:p w14:paraId="3D48ECC9" w14:textId="77777777" w:rsidR="00432F0D" w:rsidRPr="00432F0D" w:rsidRDefault="00432F0D" w:rsidP="00432F0D">
      <w:pPr>
        <w:rPr>
          <w:rFonts w:cs="Arial"/>
          <w:b/>
          <w:bCs/>
          <w:sz w:val="24"/>
          <w:szCs w:val="24"/>
        </w:rPr>
      </w:pPr>
    </w:p>
    <w:p w14:paraId="31B0BEAD" w14:textId="77777777" w:rsidR="00432F0D" w:rsidRPr="00432F0D" w:rsidRDefault="00432F0D" w:rsidP="00432F0D">
      <w:pPr>
        <w:ind w:firstLine="709"/>
        <w:jc w:val="right"/>
        <w:rPr>
          <w:bCs/>
          <w:sz w:val="24"/>
          <w:szCs w:val="24"/>
        </w:rPr>
      </w:pPr>
    </w:p>
    <w:p w14:paraId="648FBCA6" w14:textId="77777777" w:rsidR="00432F0D" w:rsidRPr="00432F0D" w:rsidRDefault="00432F0D" w:rsidP="00432F0D">
      <w:pPr>
        <w:ind w:firstLine="709"/>
        <w:jc w:val="right"/>
        <w:rPr>
          <w:bCs/>
          <w:sz w:val="24"/>
          <w:szCs w:val="24"/>
        </w:rPr>
      </w:pPr>
    </w:p>
    <w:p w14:paraId="79452948" w14:textId="77777777" w:rsidR="00432F0D" w:rsidRPr="00432F0D" w:rsidRDefault="00432F0D" w:rsidP="00432F0D">
      <w:pPr>
        <w:ind w:firstLine="709"/>
        <w:jc w:val="right"/>
        <w:rPr>
          <w:bCs/>
          <w:sz w:val="24"/>
          <w:szCs w:val="24"/>
        </w:rPr>
      </w:pPr>
    </w:p>
    <w:p w14:paraId="6D4DAE75" w14:textId="77777777" w:rsidR="00432F0D" w:rsidRPr="00432F0D" w:rsidRDefault="00432F0D" w:rsidP="00432F0D">
      <w:pPr>
        <w:ind w:firstLine="709"/>
        <w:jc w:val="right"/>
        <w:rPr>
          <w:bCs/>
          <w:sz w:val="24"/>
          <w:szCs w:val="24"/>
        </w:rPr>
      </w:pPr>
    </w:p>
    <w:p w14:paraId="582AAFB8" w14:textId="77777777" w:rsidR="00432F0D" w:rsidRPr="00432F0D" w:rsidRDefault="00432F0D" w:rsidP="00432F0D">
      <w:pPr>
        <w:ind w:firstLine="709"/>
        <w:jc w:val="right"/>
        <w:rPr>
          <w:bCs/>
          <w:sz w:val="24"/>
          <w:szCs w:val="24"/>
        </w:rPr>
      </w:pPr>
    </w:p>
    <w:p w14:paraId="78A4115D" w14:textId="77777777" w:rsidR="00432F0D" w:rsidRPr="00432F0D" w:rsidRDefault="00432F0D" w:rsidP="00432F0D">
      <w:pPr>
        <w:ind w:firstLine="709"/>
        <w:jc w:val="right"/>
        <w:rPr>
          <w:bCs/>
          <w:sz w:val="24"/>
          <w:szCs w:val="24"/>
        </w:rPr>
      </w:pPr>
    </w:p>
    <w:p w14:paraId="493B0FBA" w14:textId="77777777" w:rsidR="00432F0D" w:rsidRPr="00432F0D" w:rsidRDefault="00432F0D" w:rsidP="00432F0D">
      <w:pPr>
        <w:ind w:firstLine="709"/>
        <w:jc w:val="right"/>
        <w:rPr>
          <w:bCs/>
          <w:sz w:val="24"/>
          <w:szCs w:val="24"/>
        </w:rPr>
      </w:pPr>
    </w:p>
    <w:p w14:paraId="79D71E9F" w14:textId="7C3758E8" w:rsidR="00432F0D" w:rsidRDefault="00432F0D" w:rsidP="00432F0D">
      <w:pPr>
        <w:ind w:firstLine="709"/>
        <w:jc w:val="right"/>
        <w:rPr>
          <w:bCs/>
          <w:sz w:val="24"/>
          <w:szCs w:val="24"/>
        </w:rPr>
      </w:pPr>
    </w:p>
    <w:p w14:paraId="725AA8B3" w14:textId="1B06D4F0" w:rsidR="00432F0D" w:rsidRDefault="00432F0D" w:rsidP="00432F0D">
      <w:pPr>
        <w:ind w:firstLine="709"/>
        <w:jc w:val="right"/>
        <w:rPr>
          <w:bCs/>
          <w:sz w:val="24"/>
          <w:szCs w:val="24"/>
        </w:rPr>
      </w:pPr>
    </w:p>
    <w:p w14:paraId="7023C30B" w14:textId="26FE5E41" w:rsidR="00432F0D" w:rsidRDefault="00432F0D" w:rsidP="00432F0D">
      <w:pPr>
        <w:ind w:firstLine="709"/>
        <w:jc w:val="right"/>
        <w:rPr>
          <w:bCs/>
          <w:sz w:val="24"/>
          <w:szCs w:val="24"/>
        </w:rPr>
      </w:pPr>
    </w:p>
    <w:p w14:paraId="0772B4C4" w14:textId="568D6BD0" w:rsidR="00432F0D" w:rsidRDefault="00432F0D" w:rsidP="00432F0D">
      <w:pPr>
        <w:ind w:firstLine="709"/>
        <w:jc w:val="right"/>
        <w:rPr>
          <w:bCs/>
          <w:sz w:val="24"/>
          <w:szCs w:val="24"/>
        </w:rPr>
      </w:pPr>
    </w:p>
    <w:p w14:paraId="0A6DF5A3" w14:textId="77777777" w:rsidR="00432F0D" w:rsidRPr="00432F0D" w:rsidRDefault="00432F0D" w:rsidP="00432F0D">
      <w:pPr>
        <w:ind w:firstLine="709"/>
        <w:jc w:val="right"/>
        <w:rPr>
          <w:bCs/>
          <w:sz w:val="24"/>
          <w:szCs w:val="24"/>
        </w:rPr>
      </w:pPr>
    </w:p>
    <w:p w14:paraId="5E6FD74E" w14:textId="591BDD03" w:rsidR="00432F0D" w:rsidRDefault="00432F0D" w:rsidP="00432F0D">
      <w:pPr>
        <w:ind w:firstLine="709"/>
        <w:jc w:val="right"/>
        <w:rPr>
          <w:bCs/>
          <w:sz w:val="24"/>
          <w:szCs w:val="24"/>
        </w:rPr>
      </w:pPr>
    </w:p>
    <w:p w14:paraId="1CFA9A81" w14:textId="5505F53E" w:rsidR="00432F0D" w:rsidRDefault="00432F0D" w:rsidP="00432F0D">
      <w:pPr>
        <w:ind w:firstLine="709"/>
        <w:jc w:val="right"/>
        <w:rPr>
          <w:bCs/>
          <w:sz w:val="24"/>
          <w:szCs w:val="24"/>
        </w:rPr>
      </w:pPr>
    </w:p>
    <w:p w14:paraId="609E3612" w14:textId="77777777" w:rsidR="00432F0D" w:rsidRPr="00432F0D" w:rsidRDefault="00432F0D" w:rsidP="00432F0D">
      <w:pPr>
        <w:ind w:firstLine="709"/>
        <w:jc w:val="right"/>
        <w:rPr>
          <w:bCs/>
          <w:sz w:val="24"/>
          <w:szCs w:val="24"/>
        </w:rPr>
      </w:pPr>
    </w:p>
    <w:p w14:paraId="03A3B7E9" w14:textId="77777777" w:rsidR="00432F0D" w:rsidRPr="00432F0D" w:rsidRDefault="00432F0D" w:rsidP="00432F0D">
      <w:pPr>
        <w:rPr>
          <w:sz w:val="24"/>
          <w:szCs w:val="24"/>
        </w:rPr>
      </w:pPr>
    </w:p>
    <w:p w14:paraId="344EC983" w14:textId="067F203E" w:rsidR="00432F0D" w:rsidRDefault="00432F0D" w:rsidP="00432F0D">
      <w:pPr>
        <w:jc w:val="right"/>
        <w:rPr>
          <w:sz w:val="24"/>
          <w:szCs w:val="24"/>
        </w:rPr>
      </w:pPr>
      <w:bookmarkStart w:id="15" w:name="_Hlk224140565"/>
      <w:r w:rsidRPr="00432F0D">
        <w:rPr>
          <w:sz w:val="24"/>
          <w:szCs w:val="24"/>
        </w:rPr>
        <w:lastRenderedPageBreak/>
        <w:t xml:space="preserve">Приложение № </w:t>
      </w:r>
      <w:r>
        <w:rPr>
          <w:sz w:val="24"/>
          <w:szCs w:val="24"/>
        </w:rPr>
        <w:t>12</w:t>
      </w:r>
      <w:r w:rsidRPr="00432F0D">
        <w:rPr>
          <w:sz w:val="24"/>
          <w:szCs w:val="24"/>
        </w:rPr>
        <w:t xml:space="preserve"> </w:t>
      </w:r>
    </w:p>
    <w:p w14:paraId="3AD320B0" w14:textId="308D359E" w:rsidR="00432F0D" w:rsidRPr="00432F0D" w:rsidRDefault="00432F0D" w:rsidP="00432F0D">
      <w:pPr>
        <w:jc w:val="right"/>
        <w:rPr>
          <w:sz w:val="24"/>
          <w:szCs w:val="24"/>
        </w:rPr>
      </w:pPr>
      <w:r w:rsidRPr="00432F0D">
        <w:rPr>
          <w:sz w:val="24"/>
          <w:szCs w:val="24"/>
        </w:rPr>
        <w:t>к Административному регламенту</w:t>
      </w:r>
    </w:p>
    <w:p w14:paraId="5099DEDF" w14:textId="77777777" w:rsidR="00432F0D" w:rsidRPr="00432F0D" w:rsidRDefault="00432F0D" w:rsidP="00432F0D">
      <w:pPr>
        <w:jc w:val="right"/>
        <w:rPr>
          <w:sz w:val="24"/>
          <w:szCs w:val="24"/>
        </w:rPr>
      </w:pPr>
    </w:p>
    <w:p w14:paraId="3A07F02C" w14:textId="77777777" w:rsidR="00432F0D" w:rsidRPr="00432F0D" w:rsidRDefault="00432F0D" w:rsidP="00432F0D">
      <w:pPr>
        <w:jc w:val="right"/>
        <w:rPr>
          <w:sz w:val="24"/>
          <w:szCs w:val="24"/>
        </w:rPr>
      </w:pPr>
    </w:p>
    <w:p w14:paraId="5D9595AF" w14:textId="77777777" w:rsidR="00432F0D" w:rsidRPr="00432F0D" w:rsidRDefault="00432F0D" w:rsidP="00432F0D">
      <w:pPr>
        <w:jc w:val="center"/>
        <w:rPr>
          <w:b/>
          <w:sz w:val="24"/>
          <w:szCs w:val="24"/>
        </w:rPr>
      </w:pPr>
      <w:r w:rsidRPr="00432F0D">
        <w:rPr>
          <w:b/>
          <w:sz w:val="24"/>
          <w:szCs w:val="24"/>
        </w:rPr>
        <w:t>Перечень используемых обозначений и сокращений</w:t>
      </w:r>
    </w:p>
    <w:p w14:paraId="4E9C4246" w14:textId="77777777" w:rsidR="00432F0D" w:rsidRPr="00432F0D" w:rsidRDefault="00432F0D" w:rsidP="00432F0D">
      <w:pPr>
        <w:jc w:val="center"/>
        <w:rPr>
          <w:b/>
          <w:sz w:val="24"/>
          <w:szCs w:val="24"/>
        </w:rPr>
      </w:pPr>
    </w:p>
    <w:p w14:paraId="5BA76041" w14:textId="77777777" w:rsidR="00432F0D" w:rsidRPr="00432F0D" w:rsidRDefault="00432F0D" w:rsidP="00432F0D">
      <w:pPr>
        <w:ind w:firstLine="709"/>
        <w:jc w:val="both"/>
        <w:rPr>
          <w:sz w:val="24"/>
          <w:szCs w:val="24"/>
        </w:rPr>
      </w:pPr>
      <w:r w:rsidRPr="00432F0D">
        <w:rPr>
          <w:b/>
          <w:bCs/>
          <w:sz w:val="24"/>
          <w:szCs w:val="24"/>
        </w:rPr>
        <w:t>Регламент</w:t>
      </w:r>
      <w:r w:rsidRPr="00432F0D">
        <w:rPr>
          <w:sz w:val="24"/>
          <w:szCs w:val="24"/>
        </w:rPr>
        <w:t xml:space="preserve"> - </w:t>
      </w:r>
      <w:r w:rsidRPr="00432F0D">
        <w:rPr>
          <w:spacing w:val="2"/>
          <w:sz w:val="24"/>
          <w:szCs w:val="24"/>
        </w:rPr>
        <w:t>Административный регламент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находящихся в собственности МР «Мирнинский район» РС(Я), в землях, расположенных на территории сельских поселений и на межселенной территории Мирнинского района Республики Саха (Якутия), государственная собственность на которые не разграничена»;</w:t>
      </w:r>
    </w:p>
    <w:p w14:paraId="3F247BE0" w14:textId="77777777" w:rsidR="00432F0D" w:rsidRPr="00432F0D" w:rsidRDefault="00432F0D" w:rsidP="00432F0D">
      <w:pPr>
        <w:ind w:firstLine="709"/>
        <w:jc w:val="both"/>
        <w:rPr>
          <w:bCs/>
          <w:color w:val="000000"/>
          <w:sz w:val="24"/>
          <w:szCs w:val="24"/>
          <w:shd w:val="clear" w:color="auto" w:fill="FFFFFF"/>
        </w:rPr>
      </w:pPr>
      <w:r w:rsidRPr="00432F0D">
        <w:rPr>
          <w:b/>
          <w:color w:val="000000"/>
          <w:sz w:val="24"/>
          <w:szCs w:val="24"/>
          <w:shd w:val="clear" w:color="auto" w:fill="FFFFFF"/>
        </w:rPr>
        <w:t>Учреждение</w:t>
      </w:r>
      <w:r w:rsidRPr="00432F0D">
        <w:rPr>
          <w:bCs/>
          <w:color w:val="000000"/>
          <w:sz w:val="24"/>
          <w:szCs w:val="24"/>
          <w:shd w:val="clear" w:color="auto" w:fill="FFFFFF"/>
        </w:rPr>
        <w:t xml:space="preserve"> - муниципальное казенное учреждение «Комитет имущественных отношений»;</w:t>
      </w:r>
    </w:p>
    <w:p w14:paraId="75B1072E" w14:textId="77777777" w:rsidR="00432F0D" w:rsidRPr="00432F0D" w:rsidRDefault="00432F0D" w:rsidP="00432F0D">
      <w:pPr>
        <w:ind w:firstLine="709"/>
        <w:jc w:val="both"/>
        <w:rPr>
          <w:sz w:val="24"/>
          <w:szCs w:val="24"/>
        </w:rPr>
      </w:pPr>
      <w:r w:rsidRPr="00432F0D">
        <w:rPr>
          <w:b/>
          <w:sz w:val="24"/>
          <w:szCs w:val="24"/>
        </w:rPr>
        <w:t xml:space="preserve">Заявитель </w:t>
      </w:r>
      <w:r w:rsidRPr="00432F0D">
        <w:rPr>
          <w:sz w:val="24"/>
          <w:szCs w:val="24"/>
        </w:rPr>
        <w:t>– физические и юридические лица;</w:t>
      </w:r>
    </w:p>
    <w:p w14:paraId="236D6281" w14:textId="77777777" w:rsidR="00432F0D" w:rsidRPr="00432F0D" w:rsidRDefault="00432F0D" w:rsidP="00432F0D">
      <w:pPr>
        <w:ind w:firstLine="709"/>
        <w:jc w:val="both"/>
        <w:rPr>
          <w:sz w:val="24"/>
          <w:szCs w:val="24"/>
        </w:rPr>
      </w:pPr>
      <w:r w:rsidRPr="00432F0D">
        <w:rPr>
          <w:b/>
          <w:bCs/>
          <w:sz w:val="24"/>
          <w:szCs w:val="24"/>
        </w:rPr>
        <w:t>Отдел</w:t>
      </w:r>
      <w:r w:rsidRPr="00432F0D">
        <w:rPr>
          <w:sz w:val="24"/>
          <w:szCs w:val="24"/>
        </w:rPr>
        <w:t xml:space="preserve"> - Структурное подразделение Учреждения, ответственное за предоставление муниципальной услуги – отдел по земельным отношениям;</w:t>
      </w:r>
    </w:p>
    <w:p w14:paraId="3668ACD4" w14:textId="77777777" w:rsidR="00432F0D" w:rsidRPr="00432F0D" w:rsidRDefault="00432F0D" w:rsidP="00432F0D">
      <w:pPr>
        <w:ind w:firstLine="709"/>
        <w:jc w:val="both"/>
        <w:rPr>
          <w:sz w:val="24"/>
          <w:szCs w:val="24"/>
          <w:lang w:eastAsia="en-US"/>
        </w:rPr>
      </w:pPr>
      <w:r w:rsidRPr="00432F0D">
        <w:rPr>
          <w:b/>
          <w:bCs/>
          <w:sz w:val="24"/>
          <w:szCs w:val="24"/>
          <w:lang w:eastAsia="en-US"/>
        </w:rPr>
        <w:t>ГАУ «МФЦ РС (Я)»</w:t>
      </w:r>
      <w:r w:rsidRPr="00432F0D">
        <w:rPr>
          <w:sz w:val="24"/>
          <w:szCs w:val="24"/>
          <w:lang w:eastAsia="en-US"/>
        </w:rPr>
        <w:t xml:space="preserve"> - Государственное автономное учреждение «Многофункциональный центр предоставления государственных и муниципальных услуг в Республике Саха (Якутия)» по </w:t>
      </w:r>
      <w:sdt>
        <w:sdtPr>
          <w:rPr>
            <w:sz w:val="24"/>
            <w:szCs w:val="24"/>
            <w:lang w:eastAsia="en-US"/>
          </w:rPr>
          <w:id w:val="1250317742"/>
          <w:placeholder>
            <w:docPart w:val="68D5B2A0DCFA4AD0B46504A7B741E3A7"/>
          </w:placeholder>
        </w:sdtPr>
        <w:sdtEndPr/>
        <w:sdtContent>
          <w:r w:rsidRPr="00432F0D">
            <w:rPr>
              <w:sz w:val="24"/>
              <w:szCs w:val="24"/>
              <w:lang w:eastAsia="en-US"/>
            </w:rPr>
            <w:t xml:space="preserve">Мирнинскому </w:t>
          </w:r>
        </w:sdtContent>
      </w:sdt>
      <w:r w:rsidRPr="00432F0D">
        <w:rPr>
          <w:sz w:val="24"/>
          <w:szCs w:val="24"/>
          <w:lang w:eastAsia="en-US"/>
        </w:rPr>
        <w:t>району;</w:t>
      </w:r>
    </w:p>
    <w:p w14:paraId="68BB232B" w14:textId="77777777" w:rsidR="00432F0D" w:rsidRPr="00432F0D" w:rsidRDefault="00432F0D" w:rsidP="00432F0D">
      <w:pPr>
        <w:ind w:firstLine="709"/>
        <w:jc w:val="both"/>
        <w:rPr>
          <w:sz w:val="24"/>
          <w:szCs w:val="24"/>
          <w:lang w:eastAsia="en-US"/>
        </w:rPr>
      </w:pPr>
      <w:r w:rsidRPr="00432F0D">
        <w:rPr>
          <w:b/>
          <w:bCs/>
          <w:sz w:val="24"/>
          <w:szCs w:val="24"/>
          <w:lang w:eastAsia="en-US"/>
        </w:rPr>
        <w:t xml:space="preserve">Управление Росреестра по РС (Я) – </w:t>
      </w:r>
      <w:r w:rsidRPr="00432F0D">
        <w:rPr>
          <w:sz w:val="24"/>
          <w:szCs w:val="24"/>
          <w:lang w:eastAsia="en-US"/>
        </w:rPr>
        <w:t>Управление Федеральной службы государственной регистрации, кадастра и картографии по Республике Саха (Якутия) по Мирнинскому району;</w:t>
      </w:r>
    </w:p>
    <w:p w14:paraId="6E4126DF" w14:textId="77777777" w:rsidR="00432F0D" w:rsidRPr="00432F0D" w:rsidRDefault="00432F0D" w:rsidP="00432F0D">
      <w:pPr>
        <w:ind w:firstLine="709"/>
        <w:jc w:val="both"/>
        <w:rPr>
          <w:sz w:val="24"/>
          <w:szCs w:val="24"/>
          <w:lang w:eastAsia="en-US"/>
        </w:rPr>
      </w:pPr>
      <w:r w:rsidRPr="00432F0D">
        <w:rPr>
          <w:b/>
          <w:bCs/>
          <w:sz w:val="24"/>
          <w:szCs w:val="24"/>
          <w:lang w:eastAsia="en-US"/>
        </w:rPr>
        <w:t>УФНС России по РС (Я)</w:t>
      </w:r>
      <w:r w:rsidRPr="00432F0D">
        <w:rPr>
          <w:sz w:val="24"/>
          <w:szCs w:val="24"/>
          <w:lang w:eastAsia="en-US"/>
        </w:rPr>
        <w:t xml:space="preserve"> – Управление Федеральной налоговой службы по Республике Саха (Якутия) по Мирнинскому району;</w:t>
      </w:r>
    </w:p>
    <w:p w14:paraId="547D3BB0" w14:textId="77777777" w:rsidR="00432F0D" w:rsidRPr="00432F0D" w:rsidRDefault="00432F0D" w:rsidP="00432F0D">
      <w:pPr>
        <w:ind w:firstLine="709"/>
        <w:jc w:val="both"/>
        <w:rPr>
          <w:sz w:val="24"/>
          <w:szCs w:val="24"/>
        </w:rPr>
      </w:pPr>
      <w:r w:rsidRPr="00432F0D">
        <w:rPr>
          <w:b/>
          <w:sz w:val="24"/>
          <w:szCs w:val="24"/>
        </w:rPr>
        <w:t xml:space="preserve">ЕПГУ </w:t>
      </w:r>
      <w:r w:rsidRPr="00432F0D">
        <w:rPr>
          <w:sz w:val="24"/>
          <w:szCs w:val="24"/>
        </w:rPr>
        <w:t xml:space="preserve">- </w:t>
      </w:r>
      <w:r w:rsidRPr="00432F0D">
        <w:rPr>
          <w:rFonts w:eastAsia="Calibri"/>
          <w:sz w:val="24"/>
          <w:szCs w:val="24"/>
        </w:rPr>
        <w:t>федеральная государственная информационная система «Единый портал государственных и муниципальных услуг (функций)» (</w:t>
      </w:r>
      <w:r w:rsidRPr="00432F0D">
        <w:rPr>
          <w:rFonts w:eastAsia="Calibri"/>
          <w:sz w:val="24"/>
          <w:szCs w:val="24"/>
          <w:lang w:val="en-US"/>
        </w:rPr>
        <w:t>www</w:t>
      </w:r>
      <w:r w:rsidRPr="00432F0D">
        <w:rPr>
          <w:rFonts w:eastAsia="Calibri"/>
          <w:sz w:val="24"/>
          <w:szCs w:val="24"/>
        </w:rPr>
        <w:t>.</w:t>
      </w:r>
      <w:proofErr w:type="spellStart"/>
      <w:r w:rsidRPr="00432F0D">
        <w:rPr>
          <w:rFonts w:eastAsia="Calibri"/>
          <w:sz w:val="24"/>
          <w:szCs w:val="24"/>
          <w:lang w:val="en-US"/>
        </w:rPr>
        <w:t>gosuslugi</w:t>
      </w:r>
      <w:proofErr w:type="spellEnd"/>
      <w:r w:rsidRPr="00432F0D">
        <w:rPr>
          <w:rFonts w:eastAsia="Calibri"/>
          <w:sz w:val="24"/>
          <w:szCs w:val="24"/>
        </w:rPr>
        <w:t>.</w:t>
      </w:r>
      <w:proofErr w:type="spellStart"/>
      <w:r w:rsidRPr="00432F0D">
        <w:rPr>
          <w:rFonts w:eastAsia="Calibri"/>
          <w:sz w:val="24"/>
          <w:szCs w:val="24"/>
          <w:lang w:val="en-US"/>
        </w:rPr>
        <w:t>ru</w:t>
      </w:r>
      <w:proofErr w:type="spellEnd"/>
      <w:r w:rsidRPr="00432F0D">
        <w:rPr>
          <w:rFonts w:eastAsia="Calibri"/>
          <w:sz w:val="24"/>
          <w:szCs w:val="24"/>
        </w:rPr>
        <w:t>);</w:t>
      </w:r>
    </w:p>
    <w:p w14:paraId="6367A062" w14:textId="77777777" w:rsidR="00432F0D" w:rsidRPr="00432F0D" w:rsidRDefault="00432F0D" w:rsidP="00432F0D">
      <w:pPr>
        <w:ind w:firstLine="709"/>
        <w:jc w:val="both"/>
        <w:rPr>
          <w:sz w:val="24"/>
          <w:szCs w:val="24"/>
        </w:rPr>
      </w:pPr>
      <w:r w:rsidRPr="00432F0D">
        <w:rPr>
          <w:b/>
          <w:sz w:val="24"/>
          <w:szCs w:val="24"/>
        </w:rPr>
        <w:t xml:space="preserve">РПГУ </w:t>
      </w:r>
      <w:r w:rsidRPr="00432F0D">
        <w:rPr>
          <w:sz w:val="24"/>
          <w:szCs w:val="24"/>
        </w:rPr>
        <w:t>- региональный портал электронных услуг Республики Саха (Якутия) (</w:t>
      </w:r>
      <w:r w:rsidRPr="00432F0D">
        <w:rPr>
          <w:sz w:val="24"/>
          <w:szCs w:val="24"/>
          <w:lang w:val="en-US"/>
        </w:rPr>
        <w:t>www</w:t>
      </w:r>
      <w:r w:rsidRPr="00432F0D">
        <w:rPr>
          <w:sz w:val="24"/>
          <w:szCs w:val="24"/>
        </w:rPr>
        <w:t>.</w:t>
      </w:r>
      <w:r w:rsidRPr="00432F0D">
        <w:rPr>
          <w:sz w:val="24"/>
          <w:szCs w:val="24"/>
          <w:lang w:val="en-US"/>
        </w:rPr>
        <w:t>e</w:t>
      </w:r>
      <w:r w:rsidRPr="00432F0D">
        <w:rPr>
          <w:sz w:val="24"/>
          <w:szCs w:val="24"/>
        </w:rPr>
        <w:t>-</w:t>
      </w:r>
      <w:proofErr w:type="spellStart"/>
      <w:r w:rsidRPr="00432F0D">
        <w:rPr>
          <w:sz w:val="24"/>
          <w:szCs w:val="24"/>
          <w:lang w:val="en-US"/>
        </w:rPr>
        <w:t>yakutia</w:t>
      </w:r>
      <w:proofErr w:type="spellEnd"/>
      <w:r w:rsidRPr="00432F0D">
        <w:rPr>
          <w:sz w:val="24"/>
          <w:szCs w:val="24"/>
        </w:rPr>
        <w:t>.</w:t>
      </w:r>
      <w:proofErr w:type="spellStart"/>
      <w:r w:rsidRPr="00432F0D">
        <w:rPr>
          <w:sz w:val="24"/>
          <w:szCs w:val="24"/>
          <w:lang w:val="en-US"/>
        </w:rPr>
        <w:t>ru</w:t>
      </w:r>
      <w:proofErr w:type="spellEnd"/>
      <w:r w:rsidRPr="00432F0D">
        <w:rPr>
          <w:sz w:val="24"/>
          <w:szCs w:val="24"/>
        </w:rPr>
        <w:t>);</w:t>
      </w:r>
    </w:p>
    <w:p w14:paraId="1980BA74" w14:textId="77777777" w:rsidR="00432F0D" w:rsidRPr="00432F0D" w:rsidRDefault="00432F0D" w:rsidP="00432F0D">
      <w:pPr>
        <w:ind w:firstLine="709"/>
        <w:jc w:val="both"/>
        <w:rPr>
          <w:bCs/>
          <w:sz w:val="24"/>
          <w:szCs w:val="24"/>
        </w:rPr>
      </w:pPr>
      <w:r w:rsidRPr="00432F0D">
        <w:rPr>
          <w:b/>
          <w:sz w:val="24"/>
          <w:szCs w:val="24"/>
        </w:rPr>
        <w:t xml:space="preserve">Муниципальная услуга - </w:t>
      </w:r>
      <w:r w:rsidRPr="00432F0D">
        <w:rPr>
          <w:spacing w:val="2"/>
          <w:sz w:val="24"/>
          <w:szCs w:val="24"/>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находящихся в собственности МР «Мирнинский район» РС(Я), в землях, расположенных на территории сельских поселений и на межселенной территории Мирнинского района Республики Саха (Якутия), государственная собственность на которые не разграничена</w:t>
      </w:r>
      <w:r w:rsidRPr="00432F0D">
        <w:rPr>
          <w:color w:val="000000"/>
          <w:spacing w:val="2"/>
          <w:sz w:val="24"/>
          <w:szCs w:val="24"/>
        </w:rPr>
        <w:t>;</w:t>
      </w:r>
    </w:p>
    <w:p w14:paraId="7A7DA85D" w14:textId="77777777" w:rsidR="00432F0D" w:rsidRPr="00432F0D" w:rsidRDefault="00432F0D" w:rsidP="00432F0D">
      <w:pPr>
        <w:ind w:firstLine="709"/>
        <w:jc w:val="both"/>
        <w:rPr>
          <w:rFonts w:eastAsia="Calibri"/>
          <w:sz w:val="24"/>
          <w:szCs w:val="24"/>
        </w:rPr>
      </w:pPr>
      <w:r w:rsidRPr="00432F0D">
        <w:rPr>
          <w:b/>
          <w:sz w:val="24"/>
          <w:szCs w:val="24"/>
        </w:rPr>
        <w:t xml:space="preserve">ЕСИА </w:t>
      </w:r>
      <w:r w:rsidRPr="00432F0D">
        <w:rPr>
          <w:sz w:val="24"/>
          <w:szCs w:val="24"/>
        </w:rPr>
        <w:t xml:space="preserve">- </w:t>
      </w:r>
      <w:r w:rsidRPr="00432F0D">
        <w:rPr>
          <w:rFonts w:eastAsia="Calibri"/>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1B0E8C7" w14:textId="77777777" w:rsidR="00432F0D" w:rsidRPr="00432F0D" w:rsidRDefault="00432F0D" w:rsidP="00432F0D">
      <w:pPr>
        <w:ind w:firstLine="709"/>
        <w:rPr>
          <w:sz w:val="24"/>
          <w:szCs w:val="24"/>
        </w:rPr>
      </w:pPr>
    </w:p>
    <w:p w14:paraId="3ADEF0D6" w14:textId="77777777" w:rsidR="00432F0D" w:rsidRPr="00432F0D" w:rsidRDefault="00432F0D" w:rsidP="00432F0D">
      <w:pPr>
        <w:rPr>
          <w:rFonts w:cs="Arial"/>
          <w:b/>
          <w:bCs/>
          <w:sz w:val="24"/>
          <w:szCs w:val="24"/>
        </w:rPr>
      </w:pPr>
    </w:p>
    <w:p w14:paraId="15CA13B7" w14:textId="77777777" w:rsidR="00432F0D" w:rsidRPr="00432F0D" w:rsidRDefault="00432F0D" w:rsidP="00432F0D">
      <w:pPr>
        <w:rPr>
          <w:rFonts w:cs="Arial"/>
          <w:b/>
          <w:bCs/>
          <w:sz w:val="24"/>
          <w:szCs w:val="24"/>
        </w:rPr>
      </w:pPr>
    </w:p>
    <w:p w14:paraId="04632262" w14:textId="77777777" w:rsidR="00432F0D" w:rsidRPr="00432F0D" w:rsidRDefault="00432F0D" w:rsidP="00432F0D">
      <w:pPr>
        <w:rPr>
          <w:rFonts w:cs="Arial"/>
          <w:b/>
          <w:bCs/>
          <w:sz w:val="24"/>
          <w:szCs w:val="24"/>
        </w:rPr>
      </w:pPr>
    </w:p>
    <w:p w14:paraId="6A2AC757" w14:textId="77777777" w:rsidR="00432F0D" w:rsidRPr="00432F0D" w:rsidRDefault="00432F0D" w:rsidP="00432F0D">
      <w:pPr>
        <w:rPr>
          <w:rFonts w:cs="Arial"/>
          <w:b/>
          <w:bCs/>
          <w:sz w:val="24"/>
          <w:szCs w:val="24"/>
        </w:rPr>
      </w:pPr>
    </w:p>
    <w:p w14:paraId="062E4839" w14:textId="77777777" w:rsidR="00432F0D" w:rsidRPr="00432F0D" w:rsidRDefault="00432F0D" w:rsidP="00432F0D">
      <w:pPr>
        <w:rPr>
          <w:rFonts w:cs="Arial"/>
          <w:b/>
          <w:bCs/>
          <w:sz w:val="24"/>
          <w:szCs w:val="24"/>
        </w:rPr>
      </w:pPr>
    </w:p>
    <w:bookmarkEnd w:id="15"/>
    <w:p w14:paraId="03E8BFB0" w14:textId="77777777" w:rsidR="00432F0D" w:rsidRPr="00432F0D" w:rsidRDefault="00432F0D" w:rsidP="00622F1C">
      <w:pPr>
        <w:jc w:val="center"/>
        <w:rPr>
          <w:sz w:val="24"/>
          <w:szCs w:val="24"/>
          <w:lang w:eastAsia="en-US"/>
        </w:rPr>
      </w:pPr>
    </w:p>
    <w:sectPr w:rsidR="00432F0D" w:rsidRPr="00432F0D" w:rsidSect="007F7C4C">
      <w:headerReference w:type="default" r:id="rId12"/>
      <w:headerReference w:type="first" r:id="rId13"/>
      <w:pgSz w:w="11910" w:h="16840"/>
      <w:pgMar w:top="567" w:right="711" w:bottom="567" w:left="1418"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AC085" w14:textId="77777777" w:rsidR="009C2196" w:rsidRDefault="009C2196">
      <w:r>
        <w:separator/>
      </w:r>
    </w:p>
  </w:endnote>
  <w:endnote w:type="continuationSeparator" w:id="0">
    <w:p w14:paraId="5AF97F97" w14:textId="77777777" w:rsidR="009C2196" w:rsidRDefault="009C2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6C9B8" w14:textId="77777777" w:rsidR="009C2196" w:rsidRDefault="009C2196">
      <w:r>
        <w:separator/>
      </w:r>
    </w:p>
  </w:footnote>
  <w:footnote w:type="continuationSeparator" w:id="0">
    <w:p w14:paraId="0E2309B5" w14:textId="77777777" w:rsidR="009C2196" w:rsidRDefault="009C2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7D0F" w14:textId="229CB59C" w:rsidR="00E37580" w:rsidRPr="00677E7D" w:rsidRDefault="00E37580">
    <w:pPr>
      <w:pStyle w:val="a3"/>
      <w:jc w:val="center"/>
    </w:pPr>
    <w:r>
      <w:fldChar w:fldCharType="begin"/>
    </w:r>
    <w:r>
      <w:instrText>PAGE   \* MERGEFORMAT</w:instrText>
    </w:r>
    <w:r>
      <w:fldChar w:fldCharType="separate"/>
    </w:r>
    <w:r w:rsidR="008F46BC">
      <w:rPr>
        <w:noProof/>
      </w:rPr>
      <w:t>21</w:t>
    </w:r>
    <w:r>
      <w:fldChar w:fldCharType="end"/>
    </w:r>
  </w:p>
  <w:p w14:paraId="71448C7A" w14:textId="77777777" w:rsidR="00E37580" w:rsidRDefault="00E3758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BC42" w14:textId="77777777" w:rsidR="00E37580" w:rsidRDefault="00E37580" w:rsidP="00BD273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26E"/>
    <w:multiLevelType w:val="hybridMultilevel"/>
    <w:tmpl w:val="37C27B86"/>
    <w:lvl w:ilvl="0" w:tplc="122A43C4">
      <w:start w:val="9"/>
      <w:numFmt w:val="decimal"/>
      <w:lvlText w:val="1.3.%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8BE0F4C"/>
    <w:multiLevelType w:val="hybridMultilevel"/>
    <w:tmpl w:val="7C009F36"/>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8E8650D"/>
    <w:multiLevelType w:val="multilevel"/>
    <w:tmpl w:val="699AD62E"/>
    <w:lvl w:ilvl="0">
      <w:start w:val="1"/>
      <w:numFmt w:val="upperRoman"/>
      <w:lvlText w:val="%1."/>
      <w:lvlJc w:val="left"/>
      <w:pPr>
        <w:ind w:left="1429" w:hanging="720"/>
      </w:pPr>
      <w:rPr>
        <w:rFonts w:cs="Times New Roman" w:hint="default"/>
        <w:b/>
      </w:rPr>
    </w:lvl>
    <w:lvl w:ilvl="1">
      <w:start w:val="1"/>
      <w:numFmt w:val="decimal"/>
      <w:isLgl/>
      <w:lvlText w:val="%1.%2."/>
      <w:lvlJc w:val="left"/>
      <w:pPr>
        <w:ind w:left="1084" w:hanging="37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1789" w:hanging="108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149" w:hanging="1440"/>
      </w:pPr>
      <w:rPr>
        <w:rFonts w:cs="Times New Roman" w:hint="default"/>
      </w:rPr>
    </w:lvl>
  </w:abstractNum>
  <w:abstractNum w:abstractNumId="3" w15:restartNumberingAfterBreak="0">
    <w:nsid w:val="115349EC"/>
    <w:multiLevelType w:val="hybridMultilevel"/>
    <w:tmpl w:val="4948E652"/>
    <w:lvl w:ilvl="0" w:tplc="6D9EC880">
      <w:start w:val="1"/>
      <w:numFmt w:val="decimal"/>
      <w:lvlText w:val="2.2.%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 w15:restartNumberingAfterBreak="0">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7652B55"/>
    <w:multiLevelType w:val="hybridMultilevel"/>
    <w:tmpl w:val="047A215A"/>
    <w:lvl w:ilvl="0" w:tplc="5B40026A">
      <w:start w:val="1"/>
      <w:numFmt w:val="decimal"/>
      <w:lvlText w:val="2.16.%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8E7BB5"/>
    <w:multiLevelType w:val="multilevel"/>
    <w:tmpl w:val="FD822636"/>
    <w:lvl w:ilvl="0">
      <w:start w:val="1"/>
      <w:numFmt w:val="decimal"/>
      <w:lvlText w:val="%1."/>
      <w:lvlJc w:val="left"/>
      <w:pPr>
        <w:ind w:left="2291" w:hanging="360"/>
      </w:pPr>
      <w:rPr>
        <w:rFonts w:cs="Times New Roman"/>
      </w:rPr>
    </w:lvl>
    <w:lvl w:ilvl="1">
      <w:start w:val="19"/>
      <w:numFmt w:val="decimal"/>
      <w:isLgl/>
      <w:lvlText w:val="%1.%2."/>
      <w:lvlJc w:val="left"/>
      <w:pPr>
        <w:ind w:left="2411" w:hanging="480"/>
      </w:pPr>
      <w:rPr>
        <w:rFonts w:cs="Times New Roman" w:hint="default"/>
      </w:rPr>
    </w:lvl>
    <w:lvl w:ilvl="2">
      <w:start w:val="1"/>
      <w:numFmt w:val="decimal"/>
      <w:isLgl/>
      <w:lvlText w:val="%1.%2.%3."/>
      <w:lvlJc w:val="left"/>
      <w:pPr>
        <w:ind w:left="2651" w:hanging="720"/>
      </w:pPr>
      <w:rPr>
        <w:rFonts w:cs="Times New Roman" w:hint="default"/>
      </w:rPr>
    </w:lvl>
    <w:lvl w:ilvl="3">
      <w:start w:val="1"/>
      <w:numFmt w:val="decimal"/>
      <w:isLgl/>
      <w:lvlText w:val="%1.%2.%3.%4."/>
      <w:lvlJc w:val="left"/>
      <w:pPr>
        <w:ind w:left="2651" w:hanging="720"/>
      </w:pPr>
      <w:rPr>
        <w:rFonts w:cs="Times New Roman" w:hint="default"/>
      </w:rPr>
    </w:lvl>
    <w:lvl w:ilvl="4">
      <w:start w:val="1"/>
      <w:numFmt w:val="decimal"/>
      <w:isLgl/>
      <w:lvlText w:val="%1.%2.%3.%4.%5."/>
      <w:lvlJc w:val="left"/>
      <w:pPr>
        <w:ind w:left="3011" w:hanging="1080"/>
      </w:pPr>
      <w:rPr>
        <w:rFonts w:cs="Times New Roman" w:hint="default"/>
      </w:rPr>
    </w:lvl>
    <w:lvl w:ilvl="5">
      <w:start w:val="1"/>
      <w:numFmt w:val="decimal"/>
      <w:isLgl/>
      <w:lvlText w:val="%1.%2.%3.%4.%5.%6."/>
      <w:lvlJc w:val="left"/>
      <w:pPr>
        <w:ind w:left="3011" w:hanging="1080"/>
      </w:pPr>
      <w:rPr>
        <w:rFonts w:cs="Times New Roman" w:hint="default"/>
      </w:rPr>
    </w:lvl>
    <w:lvl w:ilvl="6">
      <w:start w:val="1"/>
      <w:numFmt w:val="decimal"/>
      <w:isLgl/>
      <w:lvlText w:val="%1.%2.%3.%4.%5.%6.%7."/>
      <w:lvlJc w:val="left"/>
      <w:pPr>
        <w:ind w:left="3371" w:hanging="1440"/>
      </w:pPr>
      <w:rPr>
        <w:rFonts w:cs="Times New Roman" w:hint="default"/>
      </w:rPr>
    </w:lvl>
    <w:lvl w:ilvl="7">
      <w:start w:val="1"/>
      <w:numFmt w:val="decimal"/>
      <w:isLgl/>
      <w:lvlText w:val="%1.%2.%3.%4.%5.%6.%7.%8."/>
      <w:lvlJc w:val="left"/>
      <w:pPr>
        <w:ind w:left="3371" w:hanging="1440"/>
      </w:pPr>
      <w:rPr>
        <w:rFonts w:cs="Times New Roman" w:hint="default"/>
      </w:rPr>
    </w:lvl>
    <w:lvl w:ilvl="8">
      <w:start w:val="1"/>
      <w:numFmt w:val="decimal"/>
      <w:isLgl/>
      <w:lvlText w:val="%1.%2.%3.%4.%5.%6.%7.%8.%9."/>
      <w:lvlJc w:val="left"/>
      <w:pPr>
        <w:ind w:left="3731" w:hanging="1800"/>
      </w:pPr>
      <w:rPr>
        <w:rFonts w:cs="Times New Roman" w:hint="default"/>
      </w:rPr>
    </w:lvl>
  </w:abstractNum>
  <w:abstractNum w:abstractNumId="7" w15:restartNumberingAfterBreak="0">
    <w:nsid w:val="1AEF007D"/>
    <w:multiLevelType w:val="hybridMultilevel"/>
    <w:tmpl w:val="D01EB244"/>
    <w:lvl w:ilvl="0" w:tplc="04190011">
      <w:start w:val="1"/>
      <w:numFmt w:val="decimal"/>
      <w:lvlText w:val="%1)"/>
      <w:lvlJc w:val="left"/>
      <w:pPr>
        <w:ind w:left="5322" w:hanging="360"/>
      </w:pPr>
      <w:rPr>
        <w:rFonts w:cs="Times New Roman"/>
      </w:rPr>
    </w:lvl>
    <w:lvl w:ilvl="1" w:tplc="04190019" w:tentative="1">
      <w:start w:val="1"/>
      <w:numFmt w:val="lowerLetter"/>
      <w:lvlText w:val="%2."/>
      <w:lvlJc w:val="left"/>
      <w:pPr>
        <w:ind w:left="7743" w:hanging="360"/>
      </w:pPr>
      <w:rPr>
        <w:rFonts w:cs="Times New Roman"/>
      </w:rPr>
    </w:lvl>
    <w:lvl w:ilvl="2" w:tplc="0419001B" w:tentative="1">
      <w:start w:val="1"/>
      <w:numFmt w:val="lowerRoman"/>
      <w:lvlText w:val="%3."/>
      <w:lvlJc w:val="right"/>
      <w:pPr>
        <w:ind w:left="8463" w:hanging="180"/>
      </w:pPr>
      <w:rPr>
        <w:rFonts w:cs="Times New Roman"/>
      </w:rPr>
    </w:lvl>
    <w:lvl w:ilvl="3" w:tplc="0419000F" w:tentative="1">
      <w:start w:val="1"/>
      <w:numFmt w:val="decimal"/>
      <w:lvlText w:val="%4."/>
      <w:lvlJc w:val="left"/>
      <w:pPr>
        <w:ind w:left="9183" w:hanging="360"/>
      </w:pPr>
      <w:rPr>
        <w:rFonts w:cs="Times New Roman"/>
      </w:rPr>
    </w:lvl>
    <w:lvl w:ilvl="4" w:tplc="04190019" w:tentative="1">
      <w:start w:val="1"/>
      <w:numFmt w:val="lowerLetter"/>
      <w:lvlText w:val="%5."/>
      <w:lvlJc w:val="left"/>
      <w:pPr>
        <w:ind w:left="9903" w:hanging="360"/>
      </w:pPr>
      <w:rPr>
        <w:rFonts w:cs="Times New Roman"/>
      </w:rPr>
    </w:lvl>
    <w:lvl w:ilvl="5" w:tplc="0419001B" w:tentative="1">
      <w:start w:val="1"/>
      <w:numFmt w:val="lowerRoman"/>
      <w:lvlText w:val="%6."/>
      <w:lvlJc w:val="right"/>
      <w:pPr>
        <w:ind w:left="10623" w:hanging="180"/>
      </w:pPr>
      <w:rPr>
        <w:rFonts w:cs="Times New Roman"/>
      </w:rPr>
    </w:lvl>
    <w:lvl w:ilvl="6" w:tplc="0419000F" w:tentative="1">
      <w:start w:val="1"/>
      <w:numFmt w:val="decimal"/>
      <w:lvlText w:val="%7."/>
      <w:lvlJc w:val="left"/>
      <w:pPr>
        <w:ind w:left="11343" w:hanging="360"/>
      </w:pPr>
      <w:rPr>
        <w:rFonts w:cs="Times New Roman"/>
      </w:rPr>
    </w:lvl>
    <w:lvl w:ilvl="7" w:tplc="04190019" w:tentative="1">
      <w:start w:val="1"/>
      <w:numFmt w:val="lowerLetter"/>
      <w:lvlText w:val="%8."/>
      <w:lvlJc w:val="left"/>
      <w:pPr>
        <w:ind w:left="12063" w:hanging="360"/>
      </w:pPr>
      <w:rPr>
        <w:rFonts w:cs="Times New Roman"/>
      </w:rPr>
    </w:lvl>
    <w:lvl w:ilvl="8" w:tplc="0419001B" w:tentative="1">
      <w:start w:val="1"/>
      <w:numFmt w:val="lowerRoman"/>
      <w:lvlText w:val="%9."/>
      <w:lvlJc w:val="right"/>
      <w:pPr>
        <w:ind w:left="12783" w:hanging="180"/>
      </w:pPr>
      <w:rPr>
        <w:rFonts w:cs="Times New Roman"/>
      </w:rPr>
    </w:lvl>
  </w:abstractNum>
  <w:abstractNum w:abstractNumId="8" w15:restartNumberingAfterBreak="0">
    <w:nsid w:val="1CF9315B"/>
    <w:multiLevelType w:val="hybridMultilevel"/>
    <w:tmpl w:val="CFBC0546"/>
    <w:lvl w:ilvl="0" w:tplc="DDD49132">
      <w:start w:val="1"/>
      <w:numFmt w:val="decimal"/>
      <w:lvlText w:val="2.19.%1."/>
      <w:lvlJc w:val="left"/>
      <w:pPr>
        <w:ind w:left="1287" w:hanging="360"/>
      </w:pPr>
      <w:rPr>
        <w:rFonts w:cs="Times New Roman" w:hint="default"/>
      </w:rPr>
    </w:lvl>
    <w:lvl w:ilvl="1" w:tplc="675C92D0">
      <w:start w:val="1"/>
      <w:numFmt w:val="decimal"/>
      <w:lvlText w:val="%2)"/>
      <w:lvlJc w:val="left"/>
      <w:pPr>
        <w:ind w:left="2142" w:hanging="49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15:restartNumberingAfterBreak="0">
    <w:nsid w:val="1DEF04AE"/>
    <w:multiLevelType w:val="hybridMultilevel"/>
    <w:tmpl w:val="A96402B4"/>
    <w:lvl w:ilvl="0" w:tplc="7A322E24">
      <w:start w:val="1"/>
      <w:numFmt w:val="decimal"/>
      <w:lvlText w:val="2.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E530362"/>
    <w:multiLevelType w:val="multilevel"/>
    <w:tmpl w:val="0ADE2DA6"/>
    <w:lvl w:ilvl="0">
      <w:start w:val="2"/>
      <w:numFmt w:val="decimal"/>
      <w:lvlText w:val="%1."/>
      <w:lvlJc w:val="left"/>
      <w:pPr>
        <w:ind w:left="540" w:hanging="540"/>
      </w:pPr>
      <w:rPr>
        <w:rFonts w:cs="Times New Roman" w:hint="default"/>
      </w:rPr>
    </w:lvl>
    <w:lvl w:ilvl="1">
      <w:start w:val="7"/>
      <w:numFmt w:val="decimal"/>
      <w:lvlText w:val="%1.%2."/>
      <w:lvlJc w:val="left"/>
      <w:pPr>
        <w:ind w:left="2241"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19E5846"/>
    <w:multiLevelType w:val="hybridMultilevel"/>
    <w:tmpl w:val="617C5BC2"/>
    <w:lvl w:ilvl="0" w:tplc="429C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857578"/>
    <w:multiLevelType w:val="hybridMultilevel"/>
    <w:tmpl w:val="B4686996"/>
    <w:lvl w:ilvl="0" w:tplc="815C4C84">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15:restartNumberingAfterBreak="0">
    <w:nsid w:val="271E58A6"/>
    <w:multiLevelType w:val="hybridMultilevel"/>
    <w:tmpl w:val="2D8A86A2"/>
    <w:lvl w:ilvl="0" w:tplc="47AC21C6">
      <w:start w:val="1"/>
      <w:numFmt w:val="decimal"/>
      <w:lvlText w:val="2.9.%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C160B5A"/>
    <w:multiLevelType w:val="hybridMultilevel"/>
    <w:tmpl w:val="4F0E2C72"/>
    <w:lvl w:ilvl="0" w:tplc="55785AA2">
      <w:start w:val="1"/>
      <w:numFmt w:val="decimal"/>
      <w:lvlText w:val="2.15.%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DCE03C7"/>
    <w:multiLevelType w:val="hybridMultilevel"/>
    <w:tmpl w:val="3B56D834"/>
    <w:lvl w:ilvl="0" w:tplc="A9FA54C8">
      <w:start w:val="1"/>
      <w:numFmt w:val="bullet"/>
      <w:lvlText w:val=""/>
      <w:lvlJc w:val="left"/>
      <w:pPr>
        <w:ind w:left="2700" w:hanging="360"/>
      </w:pPr>
      <w:rPr>
        <w:rFonts w:ascii="Symbol" w:hAnsi="Symbol"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16" w15:restartNumberingAfterBreak="0">
    <w:nsid w:val="301010DB"/>
    <w:multiLevelType w:val="hybridMultilevel"/>
    <w:tmpl w:val="318042D2"/>
    <w:lvl w:ilvl="0" w:tplc="A484F106">
      <w:start w:val="3"/>
      <w:numFmt w:val="decimal"/>
      <w:lvlText w:val="2.1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15:restartNumberingAfterBreak="0">
    <w:nsid w:val="32397C1A"/>
    <w:multiLevelType w:val="hybridMultilevel"/>
    <w:tmpl w:val="11903BDE"/>
    <w:lvl w:ilvl="0" w:tplc="5F6042B2">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34CC4302"/>
    <w:multiLevelType w:val="multilevel"/>
    <w:tmpl w:val="9590538A"/>
    <w:lvl w:ilvl="0">
      <w:start w:val="2"/>
      <w:numFmt w:val="decimal"/>
      <w:lvlText w:val="%1."/>
      <w:lvlJc w:val="left"/>
      <w:pPr>
        <w:ind w:left="540" w:hanging="540"/>
      </w:pPr>
      <w:rPr>
        <w:rFonts w:cs="Times New Roman" w:hint="default"/>
      </w:rPr>
    </w:lvl>
    <w:lvl w:ilvl="1">
      <w:start w:val="1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F4E599E"/>
    <w:multiLevelType w:val="multilevel"/>
    <w:tmpl w:val="7AAE01F2"/>
    <w:lvl w:ilvl="0">
      <w:start w:val="3"/>
      <w:numFmt w:val="decimal"/>
      <w:lvlText w:val="%1."/>
      <w:lvlJc w:val="left"/>
      <w:pPr>
        <w:ind w:left="450" w:hanging="450"/>
      </w:pPr>
      <w:rPr>
        <w:rFonts w:cs="Times New Roman" w:hint="default"/>
      </w:rPr>
    </w:lvl>
    <w:lvl w:ilvl="1">
      <w:start w:val="4"/>
      <w:numFmt w:val="decimal"/>
      <w:lvlText w:val="%1.%2."/>
      <w:lvlJc w:val="left"/>
      <w:pPr>
        <w:ind w:left="2421"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1" w15:restartNumberingAfterBreak="0">
    <w:nsid w:val="41E11C2E"/>
    <w:multiLevelType w:val="hybridMultilevel"/>
    <w:tmpl w:val="C6A069F4"/>
    <w:lvl w:ilvl="0" w:tplc="F7504126">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478752E7"/>
    <w:multiLevelType w:val="hybridMultilevel"/>
    <w:tmpl w:val="53E4E370"/>
    <w:lvl w:ilvl="0" w:tplc="429C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0D4A32"/>
    <w:multiLevelType w:val="hybridMultilevel"/>
    <w:tmpl w:val="3866068C"/>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4" w15:restartNumberingAfterBreak="0">
    <w:nsid w:val="53BA42D7"/>
    <w:multiLevelType w:val="hybridMultilevel"/>
    <w:tmpl w:val="443C3B96"/>
    <w:lvl w:ilvl="0" w:tplc="A6F21B3C">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45346F6"/>
    <w:multiLevelType w:val="hybridMultilevel"/>
    <w:tmpl w:val="0F941A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55E734C3"/>
    <w:multiLevelType w:val="hybridMultilevel"/>
    <w:tmpl w:val="9A5EB824"/>
    <w:lvl w:ilvl="0" w:tplc="C826CBE8">
      <w:start w:val="1"/>
      <w:numFmt w:val="decimal"/>
      <w:lvlText w:val="2.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15:restartNumberingAfterBreak="0">
    <w:nsid w:val="57C32F82"/>
    <w:multiLevelType w:val="hybridMultilevel"/>
    <w:tmpl w:val="9C82C438"/>
    <w:lvl w:ilvl="0" w:tplc="4C3CFE90">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9AD1763"/>
    <w:multiLevelType w:val="hybridMultilevel"/>
    <w:tmpl w:val="52DC1ACE"/>
    <w:lvl w:ilvl="0" w:tplc="E1620962">
      <w:start w:val="1"/>
      <w:numFmt w:val="decimal"/>
      <w:lvlText w:val="2.17.%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E441B3C"/>
    <w:multiLevelType w:val="hybridMultilevel"/>
    <w:tmpl w:val="9A5EB300"/>
    <w:lvl w:ilvl="0" w:tplc="D7F2FD36">
      <w:start w:val="1"/>
      <w:numFmt w:val="decimal"/>
      <w:lvlText w:val="3.3.%1."/>
      <w:lvlJc w:val="left"/>
      <w:pPr>
        <w:ind w:left="7023"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F284BCB"/>
    <w:multiLevelType w:val="hybridMultilevel"/>
    <w:tmpl w:val="599AC976"/>
    <w:lvl w:ilvl="0" w:tplc="4EC09F8C">
      <w:start w:val="1"/>
      <w:numFmt w:val="decimal"/>
      <w:lvlText w:val="4.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15:restartNumberingAfterBreak="0">
    <w:nsid w:val="602A7228"/>
    <w:multiLevelType w:val="hybridMultilevel"/>
    <w:tmpl w:val="520629E6"/>
    <w:lvl w:ilvl="0" w:tplc="429C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1D56811"/>
    <w:multiLevelType w:val="hybridMultilevel"/>
    <w:tmpl w:val="5F7A66EE"/>
    <w:lvl w:ilvl="0" w:tplc="EA1CFA24">
      <w:start w:val="1"/>
      <w:numFmt w:val="decimal"/>
      <w:lvlText w:val="1.1.%1"/>
      <w:lvlJc w:val="left"/>
      <w:pPr>
        <w:ind w:left="1429" w:hanging="360"/>
      </w:pPr>
      <w:rPr>
        <w:rFonts w:cs="Times New Roman" w:hint="default"/>
      </w:rPr>
    </w:lvl>
    <w:lvl w:ilvl="1" w:tplc="459241CA">
      <w:start w:val="1"/>
      <w:numFmt w:val="decimal"/>
      <w:lvlText w:val="1.2.%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621B73AF"/>
    <w:multiLevelType w:val="hybridMultilevel"/>
    <w:tmpl w:val="8BE66370"/>
    <w:lvl w:ilvl="0" w:tplc="EA1CFA24">
      <w:start w:val="1"/>
      <w:numFmt w:val="decimal"/>
      <w:lvlText w:val="1.1.%1"/>
      <w:lvlJc w:val="left"/>
      <w:pPr>
        <w:ind w:left="1440" w:hanging="360"/>
      </w:pPr>
      <w:rPr>
        <w:rFonts w:cs="Times New Roman" w:hint="default"/>
      </w:rPr>
    </w:lvl>
    <w:lvl w:ilvl="1" w:tplc="C0564FBE">
      <w:start w:val="1"/>
      <w:numFmt w:val="decimal"/>
      <w:lvlText w:val="1.1.%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21D4A12"/>
    <w:multiLevelType w:val="hybridMultilevel"/>
    <w:tmpl w:val="B624338C"/>
    <w:lvl w:ilvl="0" w:tplc="429C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411FC9"/>
    <w:multiLevelType w:val="hybridMultilevel"/>
    <w:tmpl w:val="5306803E"/>
    <w:lvl w:ilvl="0" w:tplc="642C510A">
      <w:start w:val="1"/>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4CB0308"/>
    <w:multiLevelType w:val="hybridMultilevel"/>
    <w:tmpl w:val="63425CE2"/>
    <w:lvl w:ilvl="0" w:tplc="57362EF2">
      <w:start w:val="1"/>
      <w:numFmt w:val="decimal"/>
      <w:lvlText w:val="2.10.%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AAA4074"/>
    <w:multiLevelType w:val="hybridMultilevel"/>
    <w:tmpl w:val="8BF6E17E"/>
    <w:lvl w:ilvl="0" w:tplc="B534FE4E">
      <w:start w:val="1"/>
      <w:numFmt w:val="decimal"/>
      <w:lvlText w:val="2.7.%1."/>
      <w:lvlJc w:val="left"/>
      <w:pPr>
        <w:ind w:left="1920" w:hanging="360"/>
      </w:pPr>
      <w:rPr>
        <w:rFonts w:cs="Times New Roman" w:hint="default"/>
        <w:i w:val="0"/>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38" w15:restartNumberingAfterBreak="0">
    <w:nsid w:val="6CC461ED"/>
    <w:multiLevelType w:val="hybridMultilevel"/>
    <w:tmpl w:val="339676D6"/>
    <w:lvl w:ilvl="0" w:tplc="7B562B22">
      <w:start w:val="1"/>
      <w:numFmt w:val="decimal"/>
      <w:lvlText w:val="3.5.%1."/>
      <w:lvlJc w:val="left"/>
      <w:pPr>
        <w:ind w:left="92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15:restartNumberingAfterBreak="0">
    <w:nsid w:val="76363487"/>
    <w:multiLevelType w:val="hybridMultilevel"/>
    <w:tmpl w:val="2B54B2FC"/>
    <w:lvl w:ilvl="0" w:tplc="6818CAA6">
      <w:start w:val="1"/>
      <w:numFmt w:val="decimal"/>
      <w:lvlText w:val="1.3.%1"/>
      <w:lvlJc w:val="left"/>
      <w:pPr>
        <w:ind w:left="1440" w:hanging="360"/>
      </w:pPr>
      <w:rPr>
        <w:rFonts w:cs="Times New Roman" w:hint="default"/>
      </w:rPr>
    </w:lvl>
    <w:lvl w:ilvl="1" w:tplc="49A6B1BC">
      <w:start w:val="1"/>
      <w:numFmt w:val="decimal"/>
      <w:lvlText w:val="1.3.%2."/>
      <w:lvlJc w:val="left"/>
      <w:pPr>
        <w:ind w:left="1211" w:hanging="360"/>
      </w:pPr>
      <w:rPr>
        <w:rFonts w:cs="Times New Roman" w:hint="default"/>
        <w:b w:val="0"/>
        <w:i w:val="0"/>
        <w:color w:val="auto"/>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8C31889"/>
    <w:multiLevelType w:val="hybridMultilevel"/>
    <w:tmpl w:val="A964FCA2"/>
    <w:lvl w:ilvl="0" w:tplc="C74C274A">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A6673C7"/>
    <w:multiLevelType w:val="hybridMultilevel"/>
    <w:tmpl w:val="A4421402"/>
    <w:lvl w:ilvl="0" w:tplc="A9FA54C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15:restartNumberingAfterBreak="0">
    <w:nsid w:val="7AAD194D"/>
    <w:multiLevelType w:val="hybridMultilevel"/>
    <w:tmpl w:val="443E54DC"/>
    <w:lvl w:ilvl="0" w:tplc="C00AB9B8">
      <w:start w:val="1"/>
      <w:numFmt w:val="decimal"/>
      <w:lvlText w:val="3.2.%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C1E5CDB"/>
    <w:multiLevelType w:val="hybridMultilevel"/>
    <w:tmpl w:val="09069E7A"/>
    <w:lvl w:ilvl="0" w:tplc="429C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3"/>
  </w:num>
  <w:num w:numId="4">
    <w:abstractNumId w:val="32"/>
  </w:num>
  <w:num w:numId="5">
    <w:abstractNumId w:val="39"/>
  </w:num>
  <w:num w:numId="6">
    <w:abstractNumId w:val="41"/>
  </w:num>
  <w:num w:numId="7">
    <w:abstractNumId w:val="0"/>
  </w:num>
  <w:num w:numId="8">
    <w:abstractNumId w:val="25"/>
  </w:num>
  <w:num w:numId="9">
    <w:abstractNumId w:val="35"/>
  </w:num>
  <w:num w:numId="10">
    <w:abstractNumId w:val="19"/>
  </w:num>
  <w:num w:numId="11">
    <w:abstractNumId w:val="3"/>
  </w:num>
  <w:num w:numId="12">
    <w:abstractNumId w:val="10"/>
  </w:num>
  <w:num w:numId="13">
    <w:abstractNumId w:val="37"/>
  </w:num>
  <w:num w:numId="14">
    <w:abstractNumId w:val="15"/>
  </w:num>
  <w:num w:numId="15">
    <w:abstractNumId w:val="13"/>
  </w:num>
  <w:num w:numId="16">
    <w:abstractNumId w:val="36"/>
  </w:num>
  <w:num w:numId="17">
    <w:abstractNumId w:val="16"/>
  </w:num>
  <w:num w:numId="18">
    <w:abstractNumId w:val="18"/>
  </w:num>
  <w:num w:numId="19">
    <w:abstractNumId w:val="14"/>
  </w:num>
  <w:num w:numId="20">
    <w:abstractNumId w:val="23"/>
  </w:num>
  <w:num w:numId="21">
    <w:abstractNumId w:val="4"/>
  </w:num>
  <w:num w:numId="22">
    <w:abstractNumId w:val="5"/>
  </w:num>
  <w:num w:numId="23">
    <w:abstractNumId w:val="28"/>
  </w:num>
  <w:num w:numId="24">
    <w:abstractNumId w:val="27"/>
  </w:num>
  <w:num w:numId="25">
    <w:abstractNumId w:val="6"/>
  </w:num>
  <w:num w:numId="26">
    <w:abstractNumId w:val="8"/>
  </w:num>
  <w:num w:numId="27">
    <w:abstractNumId w:val="7"/>
  </w:num>
  <w:num w:numId="28">
    <w:abstractNumId w:val="42"/>
  </w:num>
  <w:num w:numId="29">
    <w:abstractNumId w:val="29"/>
  </w:num>
  <w:num w:numId="30">
    <w:abstractNumId w:val="20"/>
  </w:num>
  <w:num w:numId="31">
    <w:abstractNumId w:val="12"/>
  </w:num>
  <w:num w:numId="32">
    <w:abstractNumId w:val="38"/>
  </w:num>
  <w:num w:numId="33">
    <w:abstractNumId w:val="24"/>
  </w:num>
  <w:num w:numId="34">
    <w:abstractNumId w:val="40"/>
  </w:num>
  <w:num w:numId="35">
    <w:abstractNumId w:val="17"/>
  </w:num>
  <w:num w:numId="36">
    <w:abstractNumId w:val="30"/>
  </w:num>
  <w:num w:numId="37">
    <w:abstractNumId w:val="21"/>
  </w:num>
  <w:num w:numId="38">
    <w:abstractNumId w:val="9"/>
  </w:num>
  <w:num w:numId="39">
    <w:abstractNumId w:val="26"/>
  </w:num>
  <w:num w:numId="40">
    <w:abstractNumId w:val="43"/>
  </w:num>
  <w:num w:numId="41">
    <w:abstractNumId w:val="11"/>
  </w:num>
  <w:num w:numId="42">
    <w:abstractNumId w:val="31"/>
  </w:num>
  <w:num w:numId="43">
    <w:abstractNumId w:val="22"/>
  </w:num>
  <w:num w:numId="44">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94D"/>
    <w:rsid w:val="00000E92"/>
    <w:rsid w:val="00031AE7"/>
    <w:rsid w:val="00032A3E"/>
    <w:rsid w:val="000400BD"/>
    <w:rsid w:val="00053A21"/>
    <w:rsid w:val="00053F26"/>
    <w:rsid w:val="00056BA6"/>
    <w:rsid w:val="000817CF"/>
    <w:rsid w:val="0008273A"/>
    <w:rsid w:val="000840F7"/>
    <w:rsid w:val="00084BF4"/>
    <w:rsid w:val="00095A3B"/>
    <w:rsid w:val="000A74F4"/>
    <w:rsid w:val="000B43E6"/>
    <w:rsid w:val="000C05B5"/>
    <w:rsid w:val="000C0678"/>
    <w:rsid w:val="000C3466"/>
    <w:rsid w:val="000F061D"/>
    <w:rsid w:val="00103CBC"/>
    <w:rsid w:val="001042D5"/>
    <w:rsid w:val="00110C0C"/>
    <w:rsid w:val="00116A27"/>
    <w:rsid w:val="001236F9"/>
    <w:rsid w:val="00135CC4"/>
    <w:rsid w:val="00136798"/>
    <w:rsid w:val="001421A3"/>
    <w:rsid w:val="00145959"/>
    <w:rsid w:val="0015220E"/>
    <w:rsid w:val="0015614C"/>
    <w:rsid w:val="001900FA"/>
    <w:rsid w:val="00193D5C"/>
    <w:rsid w:val="00194922"/>
    <w:rsid w:val="001A1FA3"/>
    <w:rsid w:val="001A4DBB"/>
    <w:rsid w:val="001B3037"/>
    <w:rsid w:val="001B43F3"/>
    <w:rsid w:val="001B693B"/>
    <w:rsid w:val="001B7487"/>
    <w:rsid w:val="001C4D36"/>
    <w:rsid w:val="001C7EBE"/>
    <w:rsid w:val="001D0DC7"/>
    <w:rsid w:val="001E4BC6"/>
    <w:rsid w:val="001E753B"/>
    <w:rsid w:val="001E77B4"/>
    <w:rsid w:val="001F0B19"/>
    <w:rsid w:val="001F1AEA"/>
    <w:rsid w:val="001F6D67"/>
    <w:rsid w:val="00204504"/>
    <w:rsid w:val="002149F4"/>
    <w:rsid w:val="002220CA"/>
    <w:rsid w:val="00230EEA"/>
    <w:rsid w:val="002350D5"/>
    <w:rsid w:val="00244E36"/>
    <w:rsid w:val="002565CA"/>
    <w:rsid w:val="00283EA9"/>
    <w:rsid w:val="002B2D84"/>
    <w:rsid w:val="002C2A31"/>
    <w:rsid w:val="002D6588"/>
    <w:rsid w:val="002F53DD"/>
    <w:rsid w:val="003025EA"/>
    <w:rsid w:val="00302711"/>
    <w:rsid w:val="00305F41"/>
    <w:rsid w:val="00306F15"/>
    <w:rsid w:val="00307EB1"/>
    <w:rsid w:val="0031732E"/>
    <w:rsid w:val="003300FF"/>
    <w:rsid w:val="00330313"/>
    <w:rsid w:val="00333CDF"/>
    <w:rsid w:val="003402DE"/>
    <w:rsid w:val="00341461"/>
    <w:rsid w:val="00353B9C"/>
    <w:rsid w:val="003749CC"/>
    <w:rsid w:val="00374ABC"/>
    <w:rsid w:val="00383221"/>
    <w:rsid w:val="003B0FF8"/>
    <w:rsid w:val="003B6E24"/>
    <w:rsid w:val="003B786E"/>
    <w:rsid w:val="003C0874"/>
    <w:rsid w:val="003D0777"/>
    <w:rsid w:val="003D2938"/>
    <w:rsid w:val="003E329E"/>
    <w:rsid w:val="003F05AB"/>
    <w:rsid w:val="00402322"/>
    <w:rsid w:val="00402A83"/>
    <w:rsid w:val="00421D8E"/>
    <w:rsid w:val="00432F0D"/>
    <w:rsid w:val="00441C4B"/>
    <w:rsid w:val="004574B5"/>
    <w:rsid w:val="00475682"/>
    <w:rsid w:val="004956C3"/>
    <w:rsid w:val="00496F92"/>
    <w:rsid w:val="004979C2"/>
    <w:rsid w:val="004B2A02"/>
    <w:rsid w:val="004C6F38"/>
    <w:rsid w:val="004E023F"/>
    <w:rsid w:val="004E4AD4"/>
    <w:rsid w:val="004F169F"/>
    <w:rsid w:val="004F7818"/>
    <w:rsid w:val="00500BD2"/>
    <w:rsid w:val="00512B00"/>
    <w:rsid w:val="00515843"/>
    <w:rsid w:val="00523A10"/>
    <w:rsid w:val="00523A91"/>
    <w:rsid w:val="00527836"/>
    <w:rsid w:val="0053180B"/>
    <w:rsid w:val="00553739"/>
    <w:rsid w:val="00553DAB"/>
    <w:rsid w:val="005755ED"/>
    <w:rsid w:val="005809D8"/>
    <w:rsid w:val="005A20CA"/>
    <w:rsid w:val="005B5FA4"/>
    <w:rsid w:val="005D363E"/>
    <w:rsid w:val="005E4300"/>
    <w:rsid w:val="005E4CAA"/>
    <w:rsid w:val="006049F1"/>
    <w:rsid w:val="00612483"/>
    <w:rsid w:val="0061310D"/>
    <w:rsid w:val="00616826"/>
    <w:rsid w:val="00622F1C"/>
    <w:rsid w:val="00623FD9"/>
    <w:rsid w:val="00624A80"/>
    <w:rsid w:val="0063027F"/>
    <w:rsid w:val="00635D8B"/>
    <w:rsid w:val="00637793"/>
    <w:rsid w:val="00641735"/>
    <w:rsid w:val="0064332B"/>
    <w:rsid w:val="00647D5F"/>
    <w:rsid w:val="00656F4E"/>
    <w:rsid w:val="00663916"/>
    <w:rsid w:val="00664FA3"/>
    <w:rsid w:val="006B11DE"/>
    <w:rsid w:val="006D2251"/>
    <w:rsid w:val="006D50DE"/>
    <w:rsid w:val="006D5F4B"/>
    <w:rsid w:val="006D7F54"/>
    <w:rsid w:val="006E19F8"/>
    <w:rsid w:val="006E4093"/>
    <w:rsid w:val="006F4B24"/>
    <w:rsid w:val="006F6B1C"/>
    <w:rsid w:val="00702BC7"/>
    <w:rsid w:val="007055CB"/>
    <w:rsid w:val="00710DC3"/>
    <w:rsid w:val="00715AE5"/>
    <w:rsid w:val="0072351F"/>
    <w:rsid w:val="0073740A"/>
    <w:rsid w:val="007418BB"/>
    <w:rsid w:val="00754BF7"/>
    <w:rsid w:val="007642BA"/>
    <w:rsid w:val="00771499"/>
    <w:rsid w:val="00771830"/>
    <w:rsid w:val="007803E5"/>
    <w:rsid w:val="007910DD"/>
    <w:rsid w:val="007B0907"/>
    <w:rsid w:val="007B53FE"/>
    <w:rsid w:val="007C0344"/>
    <w:rsid w:val="007C7B14"/>
    <w:rsid w:val="007D01E9"/>
    <w:rsid w:val="007E135C"/>
    <w:rsid w:val="007F7C4C"/>
    <w:rsid w:val="00811861"/>
    <w:rsid w:val="00814066"/>
    <w:rsid w:val="0081426C"/>
    <w:rsid w:val="00821786"/>
    <w:rsid w:val="00824870"/>
    <w:rsid w:val="00832CA0"/>
    <w:rsid w:val="00832D86"/>
    <w:rsid w:val="0083766F"/>
    <w:rsid w:val="0084208D"/>
    <w:rsid w:val="00846974"/>
    <w:rsid w:val="00850662"/>
    <w:rsid w:val="008539D4"/>
    <w:rsid w:val="00873110"/>
    <w:rsid w:val="00887512"/>
    <w:rsid w:val="008959A3"/>
    <w:rsid w:val="008A06D8"/>
    <w:rsid w:val="008A2E95"/>
    <w:rsid w:val="008A76EE"/>
    <w:rsid w:val="008B1B19"/>
    <w:rsid w:val="008C0310"/>
    <w:rsid w:val="008D6EDA"/>
    <w:rsid w:val="008E2EF3"/>
    <w:rsid w:val="008F46BC"/>
    <w:rsid w:val="009034E7"/>
    <w:rsid w:val="00906D6F"/>
    <w:rsid w:val="00910B8D"/>
    <w:rsid w:val="00911663"/>
    <w:rsid w:val="009174A3"/>
    <w:rsid w:val="009232B5"/>
    <w:rsid w:val="00932DAD"/>
    <w:rsid w:val="009360C4"/>
    <w:rsid w:val="009407D6"/>
    <w:rsid w:val="00952BFA"/>
    <w:rsid w:val="00954782"/>
    <w:rsid w:val="00977BD6"/>
    <w:rsid w:val="009819A1"/>
    <w:rsid w:val="0098680F"/>
    <w:rsid w:val="009A0A8A"/>
    <w:rsid w:val="009B1FA8"/>
    <w:rsid w:val="009B705A"/>
    <w:rsid w:val="009C2196"/>
    <w:rsid w:val="009C67C6"/>
    <w:rsid w:val="009D1DCF"/>
    <w:rsid w:val="009D31D9"/>
    <w:rsid w:val="009D621B"/>
    <w:rsid w:val="009E431A"/>
    <w:rsid w:val="009E46C1"/>
    <w:rsid w:val="009E6868"/>
    <w:rsid w:val="00A06D9D"/>
    <w:rsid w:val="00A25D1B"/>
    <w:rsid w:val="00A2712D"/>
    <w:rsid w:val="00A3566E"/>
    <w:rsid w:val="00A53D5D"/>
    <w:rsid w:val="00A7280F"/>
    <w:rsid w:val="00A73609"/>
    <w:rsid w:val="00A75134"/>
    <w:rsid w:val="00A93E3D"/>
    <w:rsid w:val="00A97386"/>
    <w:rsid w:val="00AA462D"/>
    <w:rsid w:val="00AC0B6B"/>
    <w:rsid w:val="00AD17AA"/>
    <w:rsid w:val="00AE0870"/>
    <w:rsid w:val="00AF5C0B"/>
    <w:rsid w:val="00B04B48"/>
    <w:rsid w:val="00B200C8"/>
    <w:rsid w:val="00B20889"/>
    <w:rsid w:val="00B2094D"/>
    <w:rsid w:val="00B36DED"/>
    <w:rsid w:val="00B37974"/>
    <w:rsid w:val="00B459F2"/>
    <w:rsid w:val="00B46322"/>
    <w:rsid w:val="00B53D8A"/>
    <w:rsid w:val="00B77801"/>
    <w:rsid w:val="00B82D38"/>
    <w:rsid w:val="00B83126"/>
    <w:rsid w:val="00B92CC6"/>
    <w:rsid w:val="00B96B7B"/>
    <w:rsid w:val="00BA6282"/>
    <w:rsid w:val="00BB0DD4"/>
    <w:rsid w:val="00BD2736"/>
    <w:rsid w:val="00BD6DE1"/>
    <w:rsid w:val="00BD7704"/>
    <w:rsid w:val="00BE698C"/>
    <w:rsid w:val="00BE6B08"/>
    <w:rsid w:val="00BE6D12"/>
    <w:rsid w:val="00BF5200"/>
    <w:rsid w:val="00C2288B"/>
    <w:rsid w:val="00C3135D"/>
    <w:rsid w:val="00C328C3"/>
    <w:rsid w:val="00C3506B"/>
    <w:rsid w:val="00C35C00"/>
    <w:rsid w:val="00C3677D"/>
    <w:rsid w:val="00C50194"/>
    <w:rsid w:val="00C731A5"/>
    <w:rsid w:val="00C73A18"/>
    <w:rsid w:val="00C759D2"/>
    <w:rsid w:val="00C96F2B"/>
    <w:rsid w:val="00CB0136"/>
    <w:rsid w:val="00CE6E12"/>
    <w:rsid w:val="00CF29BE"/>
    <w:rsid w:val="00D02413"/>
    <w:rsid w:val="00D02C84"/>
    <w:rsid w:val="00D1747D"/>
    <w:rsid w:val="00D2717D"/>
    <w:rsid w:val="00D27497"/>
    <w:rsid w:val="00D74CED"/>
    <w:rsid w:val="00D77A1C"/>
    <w:rsid w:val="00D81EBC"/>
    <w:rsid w:val="00D91E75"/>
    <w:rsid w:val="00D95AE3"/>
    <w:rsid w:val="00D97654"/>
    <w:rsid w:val="00D97E0D"/>
    <w:rsid w:val="00DB6C87"/>
    <w:rsid w:val="00DD2E3B"/>
    <w:rsid w:val="00DE3F47"/>
    <w:rsid w:val="00DE4332"/>
    <w:rsid w:val="00DE5FC1"/>
    <w:rsid w:val="00DF42D3"/>
    <w:rsid w:val="00DF6C05"/>
    <w:rsid w:val="00E00A96"/>
    <w:rsid w:val="00E120EC"/>
    <w:rsid w:val="00E20D6B"/>
    <w:rsid w:val="00E37580"/>
    <w:rsid w:val="00E40CE6"/>
    <w:rsid w:val="00E40D07"/>
    <w:rsid w:val="00E43D49"/>
    <w:rsid w:val="00E85593"/>
    <w:rsid w:val="00E85935"/>
    <w:rsid w:val="00E90269"/>
    <w:rsid w:val="00E936D9"/>
    <w:rsid w:val="00E94E3D"/>
    <w:rsid w:val="00E9502B"/>
    <w:rsid w:val="00EA0272"/>
    <w:rsid w:val="00EA1591"/>
    <w:rsid w:val="00EA4F46"/>
    <w:rsid w:val="00EB4403"/>
    <w:rsid w:val="00EC6466"/>
    <w:rsid w:val="00ED58C7"/>
    <w:rsid w:val="00ED71E2"/>
    <w:rsid w:val="00EE555F"/>
    <w:rsid w:val="00EF401D"/>
    <w:rsid w:val="00F1689F"/>
    <w:rsid w:val="00F23E51"/>
    <w:rsid w:val="00F276C9"/>
    <w:rsid w:val="00F35CA8"/>
    <w:rsid w:val="00F4228B"/>
    <w:rsid w:val="00F52A17"/>
    <w:rsid w:val="00F54446"/>
    <w:rsid w:val="00F547F1"/>
    <w:rsid w:val="00F67BE0"/>
    <w:rsid w:val="00F73021"/>
    <w:rsid w:val="00F917B8"/>
    <w:rsid w:val="00FC1E6E"/>
    <w:rsid w:val="00FD5338"/>
    <w:rsid w:val="00FF015A"/>
    <w:rsid w:val="00FF2AF9"/>
    <w:rsid w:val="00FF5E70"/>
    <w:rsid w:val="00FF7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5F56C"/>
  <w15:docId w15:val="{3D5F1A22-F072-491E-B90C-C507E3FC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94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2094D"/>
    <w:pPr>
      <w:keepNext/>
      <w:jc w:val="center"/>
      <w:outlineLvl w:val="0"/>
    </w:pPr>
    <w:rPr>
      <w:rFonts w:ascii="Arial" w:hAnsi="Arial"/>
      <w:b/>
      <w:color w:val="000000"/>
      <w:sz w:val="30"/>
    </w:rPr>
  </w:style>
  <w:style w:type="paragraph" w:styleId="2">
    <w:name w:val="heading 2"/>
    <w:basedOn w:val="a"/>
    <w:next w:val="a"/>
    <w:link w:val="20"/>
    <w:uiPriority w:val="9"/>
    <w:qFormat/>
    <w:rsid w:val="00B2094D"/>
    <w:pPr>
      <w:keepNext/>
      <w:spacing w:line="360" w:lineRule="auto"/>
      <w:jc w:val="right"/>
      <w:outlineLvl w:val="1"/>
    </w:pPr>
    <w:rPr>
      <w:rFonts w:ascii="Arial" w:hAnsi="Arial"/>
      <w:sz w:val="24"/>
    </w:rPr>
  </w:style>
  <w:style w:type="paragraph" w:styleId="3">
    <w:name w:val="heading 3"/>
    <w:basedOn w:val="a"/>
    <w:next w:val="a"/>
    <w:link w:val="30"/>
    <w:uiPriority w:val="9"/>
    <w:unhideWhenUsed/>
    <w:qFormat/>
    <w:rsid w:val="00B2094D"/>
    <w:pPr>
      <w:keepNext/>
      <w:keepLines/>
      <w:spacing w:before="200" w:line="276" w:lineRule="auto"/>
      <w:outlineLvl w:val="2"/>
    </w:pPr>
    <w:rPr>
      <w:rFonts w:asciiTheme="majorHAnsi" w:eastAsiaTheme="majorEastAsia" w:hAnsiTheme="majorHAnsi"/>
      <w:b/>
      <w:bCs/>
      <w:color w:val="5B9BD5" w:themeColor="accent1"/>
      <w:sz w:val="22"/>
      <w:szCs w:val="22"/>
    </w:rPr>
  </w:style>
  <w:style w:type="paragraph" w:styleId="4">
    <w:name w:val="heading 4"/>
    <w:basedOn w:val="a"/>
    <w:next w:val="a"/>
    <w:link w:val="40"/>
    <w:uiPriority w:val="9"/>
    <w:semiHidden/>
    <w:unhideWhenUsed/>
    <w:qFormat/>
    <w:rsid w:val="00CB0136"/>
    <w:pPr>
      <w:keepNext/>
      <w:keepLines/>
      <w:spacing w:before="4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iPriority w:val="9"/>
    <w:semiHidden/>
    <w:unhideWhenUsed/>
    <w:qFormat/>
    <w:rsid w:val="00B2094D"/>
    <w:pPr>
      <w:keepNext/>
      <w:keepLines/>
      <w:spacing w:before="200" w:line="276" w:lineRule="auto"/>
      <w:outlineLvl w:val="5"/>
    </w:pPr>
    <w:rPr>
      <w:rFonts w:asciiTheme="majorHAnsi" w:eastAsiaTheme="majorEastAsia" w:hAnsiTheme="majorHAnsi"/>
      <w:i/>
      <w:iCs/>
      <w:color w:val="1F4D78"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094D"/>
    <w:rPr>
      <w:rFonts w:ascii="Arial" w:eastAsia="Times New Roman" w:hAnsi="Arial" w:cs="Times New Roman"/>
      <w:b/>
      <w:color w:val="000000"/>
      <w:sz w:val="30"/>
      <w:szCs w:val="20"/>
      <w:lang w:eastAsia="ru-RU"/>
    </w:rPr>
  </w:style>
  <w:style w:type="character" w:customStyle="1" w:styleId="20">
    <w:name w:val="Заголовок 2 Знак"/>
    <w:basedOn w:val="a0"/>
    <w:link w:val="2"/>
    <w:uiPriority w:val="9"/>
    <w:rsid w:val="00B2094D"/>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B2094D"/>
    <w:rPr>
      <w:rFonts w:asciiTheme="majorHAnsi" w:eastAsiaTheme="majorEastAsia" w:hAnsiTheme="majorHAnsi" w:cs="Times New Roman"/>
      <w:b/>
      <w:bCs/>
      <w:color w:val="5B9BD5" w:themeColor="accent1"/>
      <w:lang w:eastAsia="ru-RU"/>
    </w:rPr>
  </w:style>
  <w:style w:type="character" w:customStyle="1" w:styleId="60">
    <w:name w:val="Заголовок 6 Знак"/>
    <w:basedOn w:val="a0"/>
    <w:link w:val="6"/>
    <w:uiPriority w:val="9"/>
    <w:semiHidden/>
    <w:rsid w:val="00B2094D"/>
    <w:rPr>
      <w:rFonts w:asciiTheme="majorHAnsi" w:eastAsiaTheme="majorEastAsia" w:hAnsiTheme="majorHAnsi" w:cs="Times New Roman"/>
      <w:i/>
      <w:iCs/>
      <w:color w:val="1F4D78" w:themeColor="accent1" w:themeShade="7F"/>
      <w:lang w:eastAsia="ru-RU"/>
    </w:rPr>
  </w:style>
  <w:style w:type="paragraph" w:styleId="a3">
    <w:name w:val="header"/>
    <w:basedOn w:val="a"/>
    <w:link w:val="a4"/>
    <w:uiPriority w:val="99"/>
    <w:rsid w:val="00B2094D"/>
    <w:pPr>
      <w:tabs>
        <w:tab w:val="center" w:pos="4153"/>
        <w:tab w:val="right" w:pos="8306"/>
      </w:tabs>
    </w:pPr>
  </w:style>
  <w:style w:type="character" w:customStyle="1" w:styleId="a4">
    <w:name w:val="Верхний колонтитул Знак"/>
    <w:basedOn w:val="a0"/>
    <w:link w:val="a3"/>
    <w:uiPriority w:val="99"/>
    <w:rsid w:val="00B2094D"/>
    <w:rPr>
      <w:rFonts w:ascii="Times New Roman" w:eastAsia="Times New Roman" w:hAnsi="Times New Roman" w:cs="Times New Roman"/>
      <w:sz w:val="20"/>
      <w:szCs w:val="20"/>
      <w:lang w:eastAsia="ru-RU"/>
    </w:rPr>
  </w:style>
  <w:style w:type="character" w:styleId="a5">
    <w:name w:val="Strong"/>
    <w:basedOn w:val="a0"/>
    <w:uiPriority w:val="22"/>
    <w:qFormat/>
    <w:rsid w:val="00B2094D"/>
    <w:rPr>
      <w:rFonts w:cs="Times New Roman"/>
      <w:b/>
      <w:bCs/>
    </w:rPr>
  </w:style>
  <w:style w:type="paragraph" w:styleId="a6">
    <w:name w:val="Normal (Web)"/>
    <w:basedOn w:val="a"/>
    <w:uiPriority w:val="99"/>
    <w:rsid w:val="00B2094D"/>
    <w:pPr>
      <w:spacing w:before="100" w:beforeAutospacing="1" w:after="100" w:afterAutospacing="1"/>
    </w:pPr>
    <w:rPr>
      <w:rFonts w:ascii="Arial Unicode MS" w:eastAsia="Arial Unicode MS" w:hAnsi="Arial Unicode MS" w:cs="Arial Unicode MS"/>
      <w:sz w:val="24"/>
      <w:szCs w:val="24"/>
    </w:rPr>
  </w:style>
  <w:style w:type="paragraph" w:styleId="a7">
    <w:name w:val="Balloon Text"/>
    <w:basedOn w:val="a"/>
    <w:link w:val="a8"/>
    <w:uiPriority w:val="99"/>
    <w:semiHidden/>
    <w:unhideWhenUsed/>
    <w:rsid w:val="00B2094D"/>
    <w:rPr>
      <w:rFonts w:ascii="Tahoma" w:hAnsi="Tahoma" w:cs="Tahoma"/>
      <w:sz w:val="16"/>
      <w:szCs w:val="16"/>
    </w:rPr>
  </w:style>
  <w:style w:type="character" w:customStyle="1" w:styleId="a8">
    <w:name w:val="Текст выноски Знак"/>
    <w:basedOn w:val="a0"/>
    <w:link w:val="a7"/>
    <w:uiPriority w:val="99"/>
    <w:semiHidden/>
    <w:rsid w:val="00B2094D"/>
    <w:rPr>
      <w:rFonts w:ascii="Tahoma" w:eastAsia="Times New Roman" w:hAnsi="Tahoma" w:cs="Tahoma"/>
      <w:sz w:val="16"/>
      <w:szCs w:val="16"/>
      <w:lang w:eastAsia="ru-RU"/>
    </w:rPr>
  </w:style>
  <w:style w:type="paragraph" w:styleId="a9">
    <w:name w:val="List Paragraph"/>
    <w:basedOn w:val="a"/>
    <w:uiPriority w:val="34"/>
    <w:qFormat/>
    <w:rsid w:val="00B2094D"/>
    <w:pPr>
      <w:spacing w:after="200" w:line="276" w:lineRule="auto"/>
      <w:ind w:left="720"/>
      <w:contextualSpacing/>
    </w:pPr>
    <w:rPr>
      <w:rFonts w:asciiTheme="minorHAnsi" w:eastAsiaTheme="minorEastAsia" w:hAnsiTheme="minorHAnsi"/>
      <w:sz w:val="22"/>
      <w:szCs w:val="22"/>
    </w:rPr>
  </w:style>
  <w:style w:type="paragraph" w:customStyle="1" w:styleId="ConsPlusNonformat">
    <w:name w:val="ConsPlusNonformat"/>
    <w:uiPriority w:val="99"/>
    <w:rsid w:val="00B2094D"/>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B2094D"/>
    <w:pPr>
      <w:autoSpaceDE w:val="0"/>
      <w:autoSpaceDN w:val="0"/>
      <w:adjustRightInd w:val="0"/>
      <w:spacing w:after="0" w:line="240" w:lineRule="auto"/>
    </w:pPr>
    <w:rPr>
      <w:rFonts w:ascii="Arial" w:eastAsia="Times New Roman" w:hAnsi="Arial" w:cs="Arial"/>
      <w:sz w:val="20"/>
      <w:szCs w:val="20"/>
    </w:rPr>
  </w:style>
  <w:style w:type="character" w:styleId="aa">
    <w:name w:val="Hyperlink"/>
    <w:basedOn w:val="a0"/>
    <w:uiPriority w:val="99"/>
    <w:unhideWhenUsed/>
    <w:rsid w:val="00B2094D"/>
    <w:rPr>
      <w:rFonts w:cs="Times New Roman"/>
      <w:color w:val="0563C1" w:themeColor="hyperlink"/>
      <w:u w:val="single"/>
    </w:rPr>
  </w:style>
  <w:style w:type="paragraph" w:customStyle="1" w:styleId="11">
    <w:name w:val="Текст сноски1"/>
    <w:basedOn w:val="a"/>
    <w:next w:val="ab"/>
    <w:link w:val="ac"/>
    <w:uiPriority w:val="99"/>
    <w:semiHidden/>
    <w:unhideWhenUsed/>
    <w:rsid w:val="00B2094D"/>
  </w:style>
  <w:style w:type="paragraph" w:styleId="ab">
    <w:name w:val="footnote text"/>
    <w:basedOn w:val="a"/>
    <w:link w:val="12"/>
    <w:uiPriority w:val="99"/>
    <w:semiHidden/>
    <w:unhideWhenUsed/>
    <w:rsid w:val="00B2094D"/>
    <w:rPr>
      <w:rFonts w:asciiTheme="minorHAnsi" w:eastAsiaTheme="minorEastAsia" w:hAnsiTheme="minorHAnsi"/>
    </w:rPr>
  </w:style>
  <w:style w:type="character" w:customStyle="1" w:styleId="ac">
    <w:name w:val="Текст сноски Знак"/>
    <w:basedOn w:val="a0"/>
    <w:link w:val="11"/>
    <w:uiPriority w:val="99"/>
    <w:semiHidden/>
    <w:rsid w:val="00B2094D"/>
    <w:rPr>
      <w:rFonts w:ascii="Times New Roman" w:eastAsia="Times New Roman" w:hAnsi="Times New Roman" w:cs="Times New Roman"/>
      <w:sz w:val="20"/>
      <w:szCs w:val="20"/>
      <w:lang w:eastAsia="ru-RU"/>
    </w:rPr>
  </w:style>
  <w:style w:type="character" w:customStyle="1" w:styleId="12">
    <w:name w:val="Текст сноски Знак1"/>
    <w:basedOn w:val="a0"/>
    <w:link w:val="ab"/>
    <w:uiPriority w:val="99"/>
    <w:semiHidden/>
    <w:locked/>
    <w:rsid w:val="00B2094D"/>
    <w:rPr>
      <w:rFonts w:eastAsiaTheme="minorEastAsia" w:cs="Times New Roman"/>
      <w:sz w:val="20"/>
      <w:szCs w:val="20"/>
      <w:lang w:eastAsia="ru-RU"/>
    </w:rPr>
  </w:style>
  <w:style w:type="paragraph" w:styleId="ad">
    <w:name w:val="footer"/>
    <w:basedOn w:val="a"/>
    <w:link w:val="ae"/>
    <w:uiPriority w:val="99"/>
    <w:unhideWhenUsed/>
    <w:rsid w:val="00B2094D"/>
    <w:pPr>
      <w:tabs>
        <w:tab w:val="center" w:pos="4677"/>
        <w:tab w:val="right" w:pos="9355"/>
      </w:tabs>
    </w:pPr>
    <w:rPr>
      <w:rFonts w:asciiTheme="minorHAnsi" w:eastAsiaTheme="minorEastAsia" w:hAnsiTheme="minorHAnsi"/>
      <w:sz w:val="22"/>
      <w:szCs w:val="22"/>
    </w:rPr>
  </w:style>
  <w:style w:type="character" w:customStyle="1" w:styleId="ae">
    <w:name w:val="Нижний колонтитул Знак"/>
    <w:basedOn w:val="a0"/>
    <w:link w:val="ad"/>
    <w:uiPriority w:val="99"/>
    <w:rsid w:val="00B2094D"/>
    <w:rPr>
      <w:rFonts w:eastAsiaTheme="minorEastAsia" w:cs="Times New Roman"/>
      <w:lang w:eastAsia="ru-RU"/>
    </w:rPr>
  </w:style>
  <w:style w:type="character" w:customStyle="1" w:styleId="af">
    <w:name w:val="Гипертекстовая ссылка"/>
    <w:uiPriority w:val="99"/>
    <w:rsid w:val="00B2094D"/>
    <w:rPr>
      <w:b/>
      <w:color w:val="008000"/>
    </w:rPr>
  </w:style>
  <w:style w:type="paragraph" w:styleId="af0">
    <w:name w:val="annotation text"/>
    <w:basedOn w:val="a"/>
    <w:link w:val="af1"/>
    <w:uiPriority w:val="99"/>
    <w:semiHidden/>
    <w:unhideWhenUsed/>
    <w:rsid w:val="00B2094D"/>
    <w:pPr>
      <w:spacing w:after="200"/>
    </w:pPr>
    <w:rPr>
      <w:rFonts w:asciiTheme="minorHAnsi" w:eastAsiaTheme="minorEastAsia" w:hAnsiTheme="minorHAnsi"/>
    </w:rPr>
  </w:style>
  <w:style w:type="character" w:customStyle="1" w:styleId="af1">
    <w:name w:val="Текст примечания Знак"/>
    <w:basedOn w:val="a0"/>
    <w:link w:val="af0"/>
    <w:uiPriority w:val="99"/>
    <w:semiHidden/>
    <w:rsid w:val="00B2094D"/>
    <w:rPr>
      <w:rFonts w:eastAsiaTheme="minorEastAsia" w:cs="Times New Roman"/>
      <w:sz w:val="20"/>
      <w:szCs w:val="20"/>
      <w:lang w:eastAsia="ru-RU"/>
    </w:rPr>
  </w:style>
  <w:style w:type="character" w:customStyle="1" w:styleId="13">
    <w:name w:val="Текст примечания Знак1"/>
    <w:basedOn w:val="a0"/>
    <w:uiPriority w:val="99"/>
    <w:semiHidden/>
    <w:rsid w:val="00B2094D"/>
    <w:rPr>
      <w:rFonts w:ascii="Times New Roman" w:hAnsi="Times New Roman" w:cs="Times New Roman"/>
      <w:sz w:val="20"/>
      <w:szCs w:val="20"/>
      <w:lang w:val="x-none" w:eastAsia="ru-RU"/>
    </w:rPr>
  </w:style>
  <w:style w:type="paragraph" w:styleId="af2">
    <w:name w:val="annotation subject"/>
    <w:basedOn w:val="af0"/>
    <w:next w:val="af0"/>
    <w:link w:val="af3"/>
    <w:uiPriority w:val="99"/>
    <w:semiHidden/>
    <w:unhideWhenUsed/>
    <w:rsid w:val="00B2094D"/>
    <w:rPr>
      <w:b/>
      <w:bCs/>
    </w:rPr>
  </w:style>
  <w:style w:type="character" w:customStyle="1" w:styleId="af3">
    <w:name w:val="Тема примечания Знак"/>
    <w:basedOn w:val="af1"/>
    <w:link w:val="af2"/>
    <w:uiPriority w:val="99"/>
    <w:semiHidden/>
    <w:rsid w:val="00B2094D"/>
    <w:rPr>
      <w:rFonts w:eastAsiaTheme="minorEastAsia" w:cs="Times New Roman"/>
      <w:b/>
      <w:bCs/>
      <w:sz w:val="20"/>
      <w:szCs w:val="20"/>
      <w:lang w:eastAsia="ru-RU"/>
    </w:rPr>
  </w:style>
  <w:style w:type="character" w:customStyle="1" w:styleId="14">
    <w:name w:val="Тема примечания Знак1"/>
    <w:basedOn w:val="af1"/>
    <w:uiPriority w:val="99"/>
    <w:semiHidden/>
    <w:rsid w:val="00B2094D"/>
    <w:rPr>
      <w:rFonts w:eastAsiaTheme="minorEastAsia" w:cs="Times New Roman"/>
      <w:b/>
      <w:bCs/>
      <w:sz w:val="20"/>
      <w:szCs w:val="20"/>
      <w:lang w:val="x-none" w:eastAsia="ru-RU"/>
    </w:rPr>
  </w:style>
  <w:style w:type="paragraph" w:styleId="af4">
    <w:name w:val="No Spacing"/>
    <w:uiPriority w:val="1"/>
    <w:qFormat/>
    <w:rsid w:val="00B2094D"/>
    <w:pPr>
      <w:spacing w:after="0" w:line="240" w:lineRule="auto"/>
    </w:pPr>
    <w:rPr>
      <w:rFonts w:eastAsiaTheme="minorEastAsia" w:cs="Times New Roman"/>
      <w:lang w:eastAsia="ru-RU"/>
    </w:rPr>
  </w:style>
  <w:style w:type="paragraph" w:customStyle="1" w:styleId="af5">
    <w:name w:val="Нормальный (таблица)"/>
    <w:basedOn w:val="a"/>
    <w:next w:val="a"/>
    <w:uiPriority w:val="99"/>
    <w:rsid w:val="00B2094D"/>
    <w:pPr>
      <w:widowControl w:val="0"/>
      <w:autoSpaceDE w:val="0"/>
      <w:autoSpaceDN w:val="0"/>
      <w:adjustRightInd w:val="0"/>
      <w:jc w:val="both"/>
    </w:pPr>
    <w:rPr>
      <w:rFonts w:ascii="Arial" w:hAnsi="Arial"/>
      <w:sz w:val="24"/>
      <w:szCs w:val="24"/>
    </w:rPr>
  </w:style>
  <w:style w:type="paragraph" w:customStyle="1" w:styleId="af6">
    <w:name w:val="Прижатый влево"/>
    <w:basedOn w:val="a"/>
    <w:next w:val="a"/>
    <w:uiPriority w:val="99"/>
    <w:rsid w:val="00B2094D"/>
    <w:pPr>
      <w:widowControl w:val="0"/>
      <w:autoSpaceDE w:val="0"/>
      <w:autoSpaceDN w:val="0"/>
      <w:adjustRightInd w:val="0"/>
    </w:pPr>
    <w:rPr>
      <w:rFonts w:ascii="Arial" w:hAnsi="Arial"/>
      <w:sz w:val="24"/>
      <w:szCs w:val="24"/>
    </w:rPr>
  </w:style>
  <w:style w:type="character" w:customStyle="1" w:styleId="apple-converted-space">
    <w:name w:val="apple-converted-space"/>
    <w:basedOn w:val="a0"/>
    <w:rsid w:val="00B2094D"/>
    <w:rPr>
      <w:rFonts w:cs="Times New Roman"/>
    </w:rPr>
  </w:style>
  <w:style w:type="paragraph" w:customStyle="1" w:styleId="s1">
    <w:name w:val="s_1"/>
    <w:basedOn w:val="a"/>
    <w:rsid w:val="00B2094D"/>
    <w:pPr>
      <w:spacing w:before="100" w:beforeAutospacing="1" w:after="100" w:afterAutospacing="1"/>
    </w:pPr>
    <w:rPr>
      <w:sz w:val="24"/>
      <w:szCs w:val="24"/>
    </w:rPr>
  </w:style>
  <w:style w:type="paragraph" w:styleId="HTML">
    <w:name w:val="HTML Preformatted"/>
    <w:basedOn w:val="a"/>
    <w:link w:val="HTML0"/>
    <w:uiPriority w:val="99"/>
    <w:unhideWhenUsed/>
    <w:rsid w:val="00B20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B2094D"/>
    <w:rPr>
      <w:rFonts w:ascii="Courier New" w:eastAsia="Times New Roman" w:hAnsi="Courier New" w:cs="Courier New"/>
      <w:sz w:val="20"/>
      <w:szCs w:val="20"/>
      <w:lang w:eastAsia="ru-RU"/>
    </w:rPr>
  </w:style>
  <w:style w:type="paragraph" w:styleId="af7">
    <w:name w:val="endnote text"/>
    <w:basedOn w:val="a"/>
    <w:link w:val="af8"/>
    <w:uiPriority w:val="99"/>
    <w:unhideWhenUsed/>
    <w:rsid w:val="00B2094D"/>
    <w:rPr>
      <w:rFonts w:asciiTheme="minorHAnsi" w:eastAsiaTheme="minorEastAsia" w:hAnsiTheme="minorHAnsi"/>
    </w:rPr>
  </w:style>
  <w:style w:type="character" w:customStyle="1" w:styleId="af8">
    <w:name w:val="Текст концевой сноски Знак"/>
    <w:basedOn w:val="a0"/>
    <w:link w:val="af7"/>
    <w:uiPriority w:val="99"/>
    <w:rsid w:val="00B2094D"/>
    <w:rPr>
      <w:rFonts w:eastAsiaTheme="minorEastAsia" w:cs="Times New Roman"/>
      <w:sz w:val="20"/>
      <w:szCs w:val="20"/>
      <w:lang w:eastAsia="ru-RU"/>
    </w:rPr>
  </w:style>
  <w:style w:type="character" w:customStyle="1" w:styleId="15">
    <w:name w:val="Текст концевой сноски Знак1"/>
    <w:basedOn w:val="a0"/>
    <w:uiPriority w:val="99"/>
    <w:semiHidden/>
    <w:rsid w:val="00B2094D"/>
    <w:rPr>
      <w:rFonts w:ascii="Times New Roman" w:hAnsi="Times New Roman" w:cs="Times New Roman"/>
      <w:sz w:val="20"/>
      <w:szCs w:val="20"/>
      <w:lang w:val="x-none" w:eastAsia="ru-RU"/>
    </w:rPr>
  </w:style>
  <w:style w:type="character" w:customStyle="1" w:styleId="FontStyle47">
    <w:name w:val="Font Style47"/>
    <w:basedOn w:val="a0"/>
    <w:rsid w:val="00B2094D"/>
    <w:rPr>
      <w:rFonts w:ascii="Times New Roman" w:hAnsi="Times New Roman" w:cs="Times New Roman"/>
      <w:sz w:val="22"/>
      <w:szCs w:val="22"/>
    </w:rPr>
  </w:style>
  <w:style w:type="paragraph" w:styleId="af9">
    <w:name w:val="Body Text Indent"/>
    <w:basedOn w:val="a"/>
    <w:link w:val="afa"/>
    <w:uiPriority w:val="99"/>
    <w:rsid w:val="00B2094D"/>
    <w:pPr>
      <w:autoSpaceDE w:val="0"/>
      <w:autoSpaceDN w:val="0"/>
      <w:adjustRightInd w:val="0"/>
      <w:ind w:firstLine="540"/>
      <w:jc w:val="both"/>
    </w:pPr>
    <w:rPr>
      <w:rFonts w:ascii="Arial" w:hAnsi="Arial" w:cs="Arial"/>
      <w:sz w:val="24"/>
      <w:szCs w:val="24"/>
    </w:rPr>
  </w:style>
  <w:style w:type="character" w:customStyle="1" w:styleId="afa">
    <w:name w:val="Основной текст с отступом Знак"/>
    <w:basedOn w:val="a0"/>
    <w:link w:val="af9"/>
    <w:uiPriority w:val="99"/>
    <w:rsid w:val="00B2094D"/>
    <w:rPr>
      <w:rFonts w:ascii="Arial" w:eastAsia="Times New Roman" w:hAnsi="Arial" w:cs="Arial"/>
      <w:sz w:val="24"/>
      <w:szCs w:val="24"/>
      <w:lang w:eastAsia="ru-RU"/>
    </w:rPr>
  </w:style>
  <w:style w:type="paragraph" w:styleId="31">
    <w:name w:val="Body Text Indent 3"/>
    <w:basedOn w:val="a"/>
    <w:link w:val="32"/>
    <w:uiPriority w:val="99"/>
    <w:semiHidden/>
    <w:unhideWhenUsed/>
    <w:rsid w:val="00B2094D"/>
    <w:pPr>
      <w:spacing w:after="120" w:line="276" w:lineRule="auto"/>
      <w:ind w:left="283"/>
    </w:pPr>
    <w:rPr>
      <w:rFonts w:asciiTheme="minorHAnsi" w:eastAsiaTheme="minorEastAsia" w:hAnsiTheme="minorHAnsi"/>
      <w:sz w:val="16"/>
      <w:szCs w:val="16"/>
    </w:rPr>
  </w:style>
  <w:style w:type="character" w:customStyle="1" w:styleId="32">
    <w:name w:val="Основной текст с отступом 3 Знак"/>
    <w:basedOn w:val="a0"/>
    <w:link w:val="31"/>
    <w:uiPriority w:val="99"/>
    <w:semiHidden/>
    <w:rsid w:val="00B2094D"/>
    <w:rPr>
      <w:rFonts w:eastAsiaTheme="minorEastAsia" w:cs="Times New Roman"/>
      <w:sz w:val="16"/>
      <w:szCs w:val="16"/>
      <w:lang w:eastAsia="ru-RU"/>
    </w:rPr>
  </w:style>
  <w:style w:type="character" w:customStyle="1" w:styleId="s102">
    <w:name w:val="s_102"/>
    <w:basedOn w:val="a0"/>
    <w:rsid w:val="00B2094D"/>
    <w:rPr>
      <w:rFonts w:cs="Times New Roman"/>
      <w:b/>
      <w:bCs/>
      <w:color w:val="000080"/>
    </w:rPr>
  </w:style>
  <w:style w:type="paragraph" w:customStyle="1" w:styleId="afb">
    <w:name w:val="Вертикальный отступ"/>
    <w:basedOn w:val="a"/>
    <w:rsid w:val="00B2094D"/>
    <w:pPr>
      <w:jc w:val="center"/>
    </w:pPr>
    <w:rPr>
      <w:sz w:val="28"/>
      <w:szCs w:val="28"/>
      <w:lang w:val="en-US"/>
    </w:rPr>
  </w:style>
  <w:style w:type="character" w:styleId="afc">
    <w:name w:val="footnote reference"/>
    <w:basedOn w:val="a0"/>
    <w:uiPriority w:val="99"/>
    <w:semiHidden/>
    <w:unhideWhenUsed/>
    <w:rsid w:val="00B2094D"/>
    <w:rPr>
      <w:rFonts w:cs="Times New Roman"/>
      <w:vertAlign w:val="superscript"/>
    </w:rPr>
  </w:style>
  <w:style w:type="character" w:styleId="afd">
    <w:name w:val="annotation reference"/>
    <w:basedOn w:val="a0"/>
    <w:uiPriority w:val="99"/>
    <w:semiHidden/>
    <w:unhideWhenUsed/>
    <w:rsid w:val="00B2094D"/>
    <w:rPr>
      <w:rFonts w:cs="Times New Roman"/>
      <w:sz w:val="16"/>
      <w:szCs w:val="16"/>
    </w:rPr>
  </w:style>
  <w:style w:type="table" w:styleId="afe">
    <w:name w:val="Table Grid"/>
    <w:basedOn w:val="a1"/>
    <w:uiPriority w:val="59"/>
    <w:rsid w:val="00B2094D"/>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basedOn w:val="a0"/>
    <w:uiPriority w:val="99"/>
    <w:unhideWhenUsed/>
    <w:rsid w:val="00B2094D"/>
    <w:rPr>
      <w:rFonts w:cs="Times New Roman"/>
      <w:vertAlign w:val="superscript"/>
    </w:rPr>
  </w:style>
  <w:style w:type="character" w:customStyle="1" w:styleId="FontStyle46">
    <w:name w:val="Font Style46"/>
    <w:rsid w:val="00B2094D"/>
    <w:rPr>
      <w:rFonts w:ascii="Times New Roman" w:hAnsi="Times New Roman"/>
      <w:sz w:val="22"/>
    </w:rPr>
  </w:style>
  <w:style w:type="paragraph" w:customStyle="1" w:styleId="Style16">
    <w:name w:val="Style16"/>
    <w:basedOn w:val="a"/>
    <w:rsid w:val="00B2094D"/>
    <w:pPr>
      <w:widowControl w:val="0"/>
      <w:autoSpaceDE w:val="0"/>
      <w:autoSpaceDN w:val="0"/>
      <w:adjustRightInd w:val="0"/>
    </w:pPr>
    <w:rPr>
      <w:sz w:val="24"/>
      <w:szCs w:val="24"/>
    </w:rPr>
  </w:style>
  <w:style w:type="paragraph" w:styleId="aff0">
    <w:name w:val="Title"/>
    <w:basedOn w:val="a"/>
    <w:link w:val="aff1"/>
    <w:uiPriority w:val="10"/>
    <w:qFormat/>
    <w:rsid w:val="00B2094D"/>
    <w:pPr>
      <w:jc w:val="center"/>
    </w:pPr>
    <w:rPr>
      <w:b/>
      <w:sz w:val="32"/>
      <w:szCs w:val="24"/>
    </w:rPr>
  </w:style>
  <w:style w:type="character" w:customStyle="1" w:styleId="aff1">
    <w:name w:val="Заголовок Знак"/>
    <w:basedOn w:val="a0"/>
    <w:link w:val="aff0"/>
    <w:uiPriority w:val="10"/>
    <w:rsid w:val="00B2094D"/>
    <w:rPr>
      <w:rFonts w:ascii="Times New Roman" w:eastAsia="Times New Roman" w:hAnsi="Times New Roman" w:cs="Times New Roman"/>
      <w:b/>
      <w:sz w:val="32"/>
      <w:szCs w:val="24"/>
      <w:lang w:eastAsia="ru-RU"/>
    </w:rPr>
  </w:style>
  <w:style w:type="paragraph" w:styleId="21">
    <w:name w:val="Body Text Indent 2"/>
    <w:basedOn w:val="a"/>
    <w:link w:val="22"/>
    <w:uiPriority w:val="99"/>
    <w:semiHidden/>
    <w:unhideWhenUsed/>
    <w:rsid w:val="00B2094D"/>
    <w:pPr>
      <w:spacing w:after="120" w:line="480" w:lineRule="auto"/>
      <w:ind w:left="283"/>
    </w:pPr>
    <w:rPr>
      <w:rFonts w:asciiTheme="minorHAnsi" w:eastAsiaTheme="minorEastAsia" w:hAnsiTheme="minorHAnsi"/>
      <w:sz w:val="22"/>
      <w:szCs w:val="22"/>
    </w:rPr>
  </w:style>
  <w:style w:type="character" w:customStyle="1" w:styleId="22">
    <w:name w:val="Основной текст с отступом 2 Знак"/>
    <w:basedOn w:val="a0"/>
    <w:link w:val="21"/>
    <w:uiPriority w:val="99"/>
    <w:semiHidden/>
    <w:rsid w:val="00B2094D"/>
    <w:rPr>
      <w:rFonts w:eastAsiaTheme="minorEastAsia" w:cs="Times New Roman"/>
      <w:lang w:eastAsia="ru-RU"/>
    </w:rPr>
  </w:style>
  <w:style w:type="character" w:customStyle="1" w:styleId="s111">
    <w:name w:val="s_111"/>
    <w:basedOn w:val="a0"/>
    <w:rsid w:val="00B2094D"/>
    <w:rPr>
      <w:rFonts w:cs="Times New Roman"/>
    </w:rPr>
  </w:style>
  <w:style w:type="paragraph" w:customStyle="1" w:styleId="aff2">
    <w:name w:val="Содержимое таблицы"/>
    <w:basedOn w:val="a"/>
    <w:rsid w:val="00B2094D"/>
    <w:pPr>
      <w:widowControl w:val="0"/>
      <w:suppressLineNumbers/>
      <w:suppressAutoHyphens/>
    </w:pPr>
    <w:rPr>
      <w:rFonts w:ascii="Arial" w:hAnsi="Arial"/>
      <w:kern w:val="1"/>
      <w:szCs w:val="24"/>
    </w:rPr>
  </w:style>
  <w:style w:type="character" w:styleId="aff3">
    <w:name w:val="FollowedHyperlink"/>
    <w:basedOn w:val="a0"/>
    <w:uiPriority w:val="99"/>
    <w:semiHidden/>
    <w:unhideWhenUsed/>
    <w:rsid w:val="00B2094D"/>
    <w:rPr>
      <w:rFonts w:cs="Times New Roman"/>
      <w:color w:val="954F72" w:themeColor="followedHyperlink"/>
      <w:u w:val="single"/>
    </w:rPr>
  </w:style>
  <w:style w:type="character" w:customStyle="1" w:styleId="blk">
    <w:name w:val="blk"/>
    <w:basedOn w:val="a0"/>
    <w:rsid w:val="00B2094D"/>
    <w:rPr>
      <w:rFonts w:cs="Times New Roman"/>
    </w:rPr>
  </w:style>
  <w:style w:type="paragraph" w:customStyle="1" w:styleId="headertext">
    <w:name w:val="headertext"/>
    <w:basedOn w:val="a"/>
    <w:rsid w:val="00B2094D"/>
    <w:pPr>
      <w:spacing w:before="100" w:beforeAutospacing="1" w:after="100" w:afterAutospacing="1"/>
    </w:pPr>
    <w:rPr>
      <w:sz w:val="24"/>
      <w:szCs w:val="24"/>
    </w:rPr>
  </w:style>
  <w:style w:type="paragraph" w:customStyle="1" w:styleId="formattext">
    <w:name w:val="formattext"/>
    <w:basedOn w:val="a"/>
    <w:rsid w:val="00B2094D"/>
    <w:pPr>
      <w:spacing w:before="100" w:beforeAutospacing="1" w:after="100" w:afterAutospacing="1"/>
    </w:pPr>
    <w:rPr>
      <w:sz w:val="24"/>
      <w:szCs w:val="24"/>
    </w:rPr>
  </w:style>
  <w:style w:type="paragraph" w:customStyle="1" w:styleId="s3">
    <w:name w:val="s_3"/>
    <w:basedOn w:val="a"/>
    <w:rsid w:val="00B2094D"/>
    <w:pPr>
      <w:spacing w:before="100" w:beforeAutospacing="1" w:after="100" w:afterAutospacing="1"/>
    </w:pPr>
    <w:rPr>
      <w:sz w:val="24"/>
      <w:szCs w:val="24"/>
    </w:rPr>
  </w:style>
  <w:style w:type="paragraph" w:customStyle="1" w:styleId="s16">
    <w:name w:val="s_16"/>
    <w:basedOn w:val="a"/>
    <w:rsid w:val="00B2094D"/>
    <w:pPr>
      <w:spacing w:before="100" w:beforeAutospacing="1" w:after="100" w:afterAutospacing="1"/>
    </w:pPr>
    <w:rPr>
      <w:sz w:val="24"/>
      <w:szCs w:val="24"/>
    </w:rPr>
  </w:style>
  <w:style w:type="character" w:customStyle="1" w:styleId="fontstyle01">
    <w:name w:val="fontstyle01"/>
    <w:basedOn w:val="a0"/>
    <w:rsid w:val="00B2094D"/>
    <w:rPr>
      <w:rFonts w:ascii="Times New Roman" w:hAnsi="Times New Roman" w:cs="Times New Roman"/>
      <w:b/>
      <w:bCs/>
      <w:color w:val="000000"/>
      <w:sz w:val="28"/>
      <w:szCs w:val="28"/>
    </w:rPr>
  </w:style>
  <w:style w:type="paragraph" w:styleId="aff4">
    <w:name w:val="Body Text"/>
    <w:basedOn w:val="a"/>
    <w:link w:val="aff5"/>
    <w:uiPriority w:val="99"/>
    <w:rsid w:val="00B2094D"/>
    <w:pPr>
      <w:spacing w:after="120"/>
    </w:pPr>
  </w:style>
  <w:style w:type="character" w:customStyle="1" w:styleId="aff5">
    <w:name w:val="Основной текст Знак"/>
    <w:basedOn w:val="a0"/>
    <w:link w:val="aff4"/>
    <w:uiPriority w:val="99"/>
    <w:rsid w:val="00B2094D"/>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B2094D"/>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2094D"/>
    <w:pPr>
      <w:widowControl w:val="0"/>
      <w:autoSpaceDE w:val="0"/>
      <w:autoSpaceDN w:val="0"/>
    </w:pPr>
    <w:rPr>
      <w:sz w:val="22"/>
      <w:szCs w:val="22"/>
      <w:lang w:eastAsia="en-US"/>
    </w:rPr>
  </w:style>
  <w:style w:type="table" w:customStyle="1" w:styleId="16">
    <w:name w:val="Сетка таблицы1"/>
    <w:basedOn w:val="a1"/>
    <w:next w:val="afe"/>
    <w:uiPriority w:val="39"/>
    <w:rsid w:val="00B2094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Цветовое выделение"/>
    <w:uiPriority w:val="99"/>
    <w:rsid w:val="00B2094D"/>
    <w:rPr>
      <w:b/>
      <w:color w:val="26282F"/>
    </w:rPr>
  </w:style>
  <w:style w:type="paragraph" w:customStyle="1" w:styleId="aff7">
    <w:name w:val="Комментарий"/>
    <w:basedOn w:val="a"/>
    <w:next w:val="a"/>
    <w:uiPriority w:val="99"/>
    <w:rsid w:val="00B2094D"/>
    <w:pPr>
      <w:widowControl w:val="0"/>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8">
    <w:name w:val="Таблицы (моноширинный)"/>
    <w:basedOn w:val="a"/>
    <w:next w:val="a"/>
    <w:uiPriority w:val="99"/>
    <w:rsid w:val="00B2094D"/>
    <w:pPr>
      <w:widowControl w:val="0"/>
      <w:autoSpaceDE w:val="0"/>
      <w:autoSpaceDN w:val="0"/>
      <w:adjustRightInd w:val="0"/>
    </w:pPr>
    <w:rPr>
      <w:rFonts w:ascii="Courier New" w:eastAsiaTheme="minorEastAsia" w:hAnsi="Courier New" w:cs="Courier New"/>
      <w:sz w:val="24"/>
      <w:szCs w:val="24"/>
    </w:rPr>
  </w:style>
  <w:style w:type="character" w:styleId="aff9">
    <w:name w:val="Placeholder Text"/>
    <w:basedOn w:val="a0"/>
    <w:uiPriority w:val="99"/>
    <w:semiHidden/>
    <w:rsid w:val="00B2094D"/>
    <w:rPr>
      <w:color w:val="808080"/>
    </w:rPr>
  </w:style>
  <w:style w:type="paragraph" w:customStyle="1" w:styleId="ConsPlusTitle">
    <w:name w:val="ConsPlusTitle"/>
    <w:rsid w:val="008B1B1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0"/>
    <w:link w:val="4"/>
    <w:uiPriority w:val="9"/>
    <w:semiHidden/>
    <w:rsid w:val="00CB0136"/>
    <w:rPr>
      <w:rFonts w:asciiTheme="majorHAnsi" w:eastAsiaTheme="majorEastAsia" w:hAnsiTheme="majorHAnsi" w:cstheme="majorBidi"/>
      <w:i/>
      <w:iCs/>
      <w:color w:val="2E74B5" w:themeColor="accent1" w:themeShade="BF"/>
      <w:sz w:val="20"/>
      <w:szCs w:val="20"/>
      <w:lang w:eastAsia="ru-RU"/>
    </w:rPr>
  </w:style>
  <w:style w:type="character" w:customStyle="1" w:styleId="fontstyle21">
    <w:name w:val="fontstyle21"/>
    <w:basedOn w:val="a0"/>
    <w:rsid w:val="00527836"/>
    <w:rPr>
      <w:rFonts w:ascii="TimesNewRomanPSMT" w:hAnsi="TimesNewRomanPSMT" w:hint="default"/>
      <w:b w:val="0"/>
      <w:bCs w:val="0"/>
      <w:i w:val="0"/>
      <w:iCs w:val="0"/>
      <w:color w:val="000000"/>
      <w:sz w:val="28"/>
      <w:szCs w:val="28"/>
    </w:rPr>
  </w:style>
  <w:style w:type="character" w:customStyle="1" w:styleId="fontstyle31">
    <w:name w:val="fontstyle31"/>
    <w:basedOn w:val="a0"/>
    <w:rsid w:val="00527836"/>
    <w:rPr>
      <w:rFonts w:ascii="TimesNewRomanPS-ItalicMT" w:hAnsi="TimesNewRomanPS-ItalicMT" w:hint="default"/>
      <w:b w:val="0"/>
      <w:bCs w:val="0"/>
      <w:i/>
      <w:iCs/>
      <w:color w:val="000000"/>
      <w:sz w:val="20"/>
      <w:szCs w:val="20"/>
    </w:rPr>
  </w:style>
  <w:style w:type="paragraph" w:customStyle="1" w:styleId="consplusnonformat0">
    <w:name w:val="consplusnonformat"/>
    <w:basedOn w:val="a"/>
    <w:rsid w:val="00832CA0"/>
    <w:pPr>
      <w:spacing w:before="100" w:beforeAutospacing="1" w:after="100" w:afterAutospacing="1"/>
    </w:pPr>
    <w:rPr>
      <w:sz w:val="24"/>
      <w:szCs w:val="24"/>
    </w:rPr>
  </w:style>
  <w:style w:type="paragraph" w:customStyle="1" w:styleId="a00">
    <w:name w:val="a0"/>
    <w:basedOn w:val="a"/>
    <w:rsid w:val="00333CD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8158">
      <w:bodyDiv w:val="1"/>
      <w:marLeft w:val="0"/>
      <w:marRight w:val="0"/>
      <w:marTop w:val="0"/>
      <w:marBottom w:val="0"/>
      <w:divBdr>
        <w:top w:val="none" w:sz="0" w:space="0" w:color="auto"/>
        <w:left w:val="none" w:sz="0" w:space="0" w:color="auto"/>
        <w:bottom w:val="none" w:sz="0" w:space="0" w:color="auto"/>
        <w:right w:val="none" w:sz="0" w:space="0" w:color="auto"/>
      </w:divBdr>
    </w:div>
    <w:div w:id="74133508">
      <w:bodyDiv w:val="1"/>
      <w:marLeft w:val="0"/>
      <w:marRight w:val="0"/>
      <w:marTop w:val="0"/>
      <w:marBottom w:val="0"/>
      <w:divBdr>
        <w:top w:val="none" w:sz="0" w:space="0" w:color="auto"/>
        <w:left w:val="none" w:sz="0" w:space="0" w:color="auto"/>
        <w:bottom w:val="none" w:sz="0" w:space="0" w:color="auto"/>
        <w:right w:val="none" w:sz="0" w:space="0" w:color="auto"/>
      </w:divBdr>
    </w:div>
    <w:div w:id="109978781">
      <w:bodyDiv w:val="1"/>
      <w:marLeft w:val="0"/>
      <w:marRight w:val="0"/>
      <w:marTop w:val="0"/>
      <w:marBottom w:val="0"/>
      <w:divBdr>
        <w:top w:val="none" w:sz="0" w:space="0" w:color="auto"/>
        <w:left w:val="none" w:sz="0" w:space="0" w:color="auto"/>
        <w:bottom w:val="none" w:sz="0" w:space="0" w:color="auto"/>
        <w:right w:val="none" w:sz="0" w:space="0" w:color="auto"/>
      </w:divBdr>
    </w:div>
    <w:div w:id="111100765">
      <w:bodyDiv w:val="1"/>
      <w:marLeft w:val="0"/>
      <w:marRight w:val="0"/>
      <w:marTop w:val="0"/>
      <w:marBottom w:val="0"/>
      <w:divBdr>
        <w:top w:val="none" w:sz="0" w:space="0" w:color="auto"/>
        <w:left w:val="none" w:sz="0" w:space="0" w:color="auto"/>
        <w:bottom w:val="none" w:sz="0" w:space="0" w:color="auto"/>
        <w:right w:val="none" w:sz="0" w:space="0" w:color="auto"/>
      </w:divBdr>
      <w:divsChild>
        <w:div w:id="1782649113">
          <w:marLeft w:val="0"/>
          <w:marRight w:val="0"/>
          <w:marTop w:val="0"/>
          <w:marBottom w:val="0"/>
          <w:divBdr>
            <w:top w:val="none" w:sz="0" w:space="0" w:color="auto"/>
            <w:left w:val="none" w:sz="0" w:space="0" w:color="auto"/>
            <w:bottom w:val="none" w:sz="0" w:space="0" w:color="auto"/>
            <w:right w:val="none" w:sz="0" w:space="0" w:color="auto"/>
          </w:divBdr>
          <w:divsChild>
            <w:div w:id="1071460638">
              <w:marLeft w:val="0"/>
              <w:marRight w:val="0"/>
              <w:marTop w:val="0"/>
              <w:marBottom w:val="0"/>
              <w:divBdr>
                <w:top w:val="none" w:sz="0" w:space="0" w:color="auto"/>
                <w:left w:val="none" w:sz="0" w:space="0" w:color="auto"/>
                <w:bottom w:val="none" w:sz="0" w:space="0" w:color="auto"/>
                <w:right w:val="none" w:sz="0" w:space="0" w:color="auto"/>
              </w:divBdr>
              <w:divsChild>
                <w:div w:id="167405724">
                  <w:marLeft w:val="0"/>
                  <w:marRight w:val="0"/>
                  <w:marTop w:val="0"/>
                  <w:marBottom w:val="0"/>
                  <w:divBdr>
                    <w:top w:val="none" w:sz="0" w:space="0" w:color="auto"/>
                    <w:left w:val="none" w:sz="0" w:space="0" w:color="auto"/>
                    <w:bottom w:val="none" w:sz="0" w:space="0" w:color="auto"/>
                    <w:right w:val="none" w:sz="0" w:space="0" w:color="auto"/>
                  </w:divBdr>
                  <w:divsChild>
                    <w:div w:id="1737626525">
                      <w:marLeft w:val="0"/>
                      <w:marRight w:val="0"/>
                      <w:marTop w:val="0"/>
                      <w:marBottom w:val="0"/>
                      <w:divBdr>
                        <w:top w:val="none" w:sz="0" w:space="0" w:color="auto"/>
                        <w:left w:val="none" w:sz="0" w:space="0" w:color="auto"/>
                        <w:bottom w:val="none" w:sz="0" w:space="0" w:color="auto"/>
                        <w:right w:val="none" w:sz="0" w:space="0" w:color="auto"/>
                      </w:divBdr>
                    </w:div>
                    <w:div w:id="1272543220">
                      <w:marLeft w:val="0"/>
                      <w:marRight w:val="0"/>
                      <w:marTop w:val="0"/>
                      <w:marBottom w:val="0"/>
                      <w:divBdr>
                        <w:top w:val="none" w:sz="0" w:space="0" w:color="auto"/>
                        <w:left w:val="none" w:sz="0" w:space="0" w:color="auto"/>
                        <w:bottom w:val="none" w:sz="0" w:space="0" w:color="auto"/>
                        <w:right w:val="none" w:sz="0" w:space="0" w:color="auto"/>
                      </w:divBdr>
                      <w:divsChild>
                        <w:div w:id="1012684398">
                          <w:marLeft w:val="0"/>
                          <w:marRight w:val="0"/>
                          <w:marTop w:val="0"/>
                          <w:marBottom w:val="0"/>
                          <w:divBdr>
                            <w:top w:val="none" w:sz="0" w:space="0" w:color="auto"/>
                            <w:left w:val="none" w:sz="0" w:space="0" w:color="auto"/>
                            <w:bottom w:val="none" w:sz="0" w:space="0" w:color="auto"/>
                            <w:right w:val="none" w:sz="0" w:space="0" w:color="auto"/>
                          </w:divBdr>
                          <w:divsChild>
                            <w:div w:id="21176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184141">
      <w:bodyDiv w:val="1"/>
      <w:marLeft w:val="0"/>
      <w:marRight w:val="0"/>
      <w:marTop w:val="0"/>
      <w:marBottom w:val="0"/>
      <w:divBdr>
        <w:top w:val="none" w:sz="0" w:space="0" w:color="auto"/>
        <w:left w:val="none" w:sz="0" w:space="0" w:color="auto"/>
        <w:bottom w:val="none" w:sz="0" w:space="0" w:color="auto"/>
        <w:right w:val="none" w:sz="0" w:space="0" w:color="auto"/>
      </w:divBdr>
    </w:div>
    <w:div w:id="583342652">
      <w:bodyDiv w:val="1"/>
      <w:marLeft w:val="0"/>
      <w:marRight w:val="0"/>
      <w:marTop w:val="0"/>
      <w:marBottom w:val="0"/>
      <w:divBdr>
        <w:top w:val="none" w:sz="0" w:space="0" w:color="auto"/>
        <w:left w:val="none" w:sz="0" w:space="0" w:color="auto"/>
        <w:bottom w:val="none" w:sz="0" w:space="0" w:color="auto"/>
        <w:right w:val="none" w:sz="0" w:space="0" w:color="auto"/>
      </w:divBdr>
    </w:div>
    <w:div w:id="684524196">
      <w:bodyDiv w:val="1"/>
      <w:marLeft w:val="0"/>
      <w:marRight w:val="0"/>
      <w:marTop w:val="0"/>
      <w:marBottom w:val="0"/>
      <w:divBdr>
        <w:top w:val="none" w:sz="0" w:space="0" w:color="auto"/>
        <w:left w:val="none" w:sz="0" w:space="0" w:color="auto"/>
        <w:bottom w:val="none" w:sz="0" w:space="0" w:color="auto"/>
        <w:right w:val="none" w:sz="0" w:space="0" w:color="auto"/>
      </w:divBdr>
    </w:div>
    <w:div w:id="751664173">
      <w:bodyDiv w:val="1"/>
      <w:marLeft w:val="0"/>
      <w:marRight w:val="0"/>
      <w:marTop w:val="0"/>
      <w:marBottom w:val="0"/>
      <w:divBdr>
        <w:top w:val="none" w:sz="0" w:space="0" w:color="auto"/>
        <w:left w:val="none" w:sz="0" w:space="0" w:color="auto"/>
        <w:bottom w:val="none" w:sz="0" w:space="0" w:color="auto"/>
        <w:right w:val="none" w:sz="0" w:space="0" w:color="auto"/>
      </w:divBdr>
    </w:div>
    <w:div w:id="1108888921">
      <w:bodyDiv w:val="1"/>
      <w:marLeft w:val="0"/>
      <w:marRight w:val="0"/>
      <w:marTop w:val="0"/>
      <w:marBottom w:val="0"/>
      <w:divBdr>
        <w:top w:val="none" w:sz="0" w:space="0" w:color="auto"/>
        <w:left w:val="none" w:sz="0" w:space="0" w:color="auto"/>
        <w:bottom w:val="none" w:sz="0" w:space="0" w:color="auto"/>
        <w:right w:val="none" w:sz="0" w:space="0" w:color="auto"/>
      </w:divBdr>
    </w:div>
    <w:div w:id="1314485635">
      <w:bodyDiv w:val="1"/>
      <w:marLeft w:val="0"/>
      <w:marRight w:val="0"/>
      <w:marTop w:val="0"/>
      <w:marBottom w:val="0"/>
      <w:divBdr>
        <w:top w:val="none" w:sz="0" w:space="0" w:color="auto"/>
        <w:left w:val="none" w:sz="0" w:space="0" w:color="auto"/>
        <w:bottom w:val="none" w:sz="0" w:space="0" w:color="auto"/>
        <w:right w:val="none" w:sz="0" w:space="0" w:color="auto"/>
      </w:divBdr>
    </w:div>
    <w:div w:id="1342968369">
      <w:bodyDiv w:val="1"/>
      <w:marLeft w:val="0"/>
      <w:marRight w:val="0"/>
      <w:marTop w:val="0"/>
      <w:marBottom w:val="0"/>
      <w:divBdr>
        <w:top w:val="none" w:sz="0" w:space="0" w:color="auto"/>
        <w:left w:val="none" w:sz="0" w:space="0" w:color="auto"/>
        <w:bottom w:val="none" w:sz="0" w:space="0" w:color="auto"/>
        <w:right w:val="none" w:sz="0" w:space="0" w:color="auto"/>
      </w:divBdr>
    </w:div>
    <w:div w:id="1418097029">
      <w:bodyDiv w:val="1"/>
      <w:marLeft w:val="0"/>
      <w:marRight w:val="0"/>
      <w:marTop w:val="0"/>
      <w:marBottom w:val="0"/>
      <w:divBdr>
        <w:top w:val="none" w:sz="0" w:space="0" w:color="auto"/>
        <w:left w:val="none" w:sz="0" w:space="0" w:color="auto"/>
        <w:bottom w:val="none" w:sz="0" w:space="0" w:color="auto"/>
        <w:right w:val="none" w:sz="0" w:space="0" w:color="auto"/>
      </w:divBdr>
    </w:div>
    <w:div w:id="1419518155">
      <w:bodyDiv w:val="1"/>
      <w:marLeft w:val="0"/>
      <w:marRight w:val="0"/>
      <w:marTop w:val="0"/>
      <w:marBottom w:val="0"/>
      <w:divBdr>
        <w:top w:val="none" w:sz="0" w:space="0" w:color="auto"/>
        <w:left w:val="none" w:sz="0" w:space="0" w:color="auto"/>
        <w:bottom w:val="none" w:sz="0" w:space="0" w:color="auto"/>
        <w:right w:val="none" w:sz="0" w:space="0" w:color="auto"/>
      </w:divBdr>
    </w:div>
    <w:div w:id="1420982139">
      <w:bodyDiv w:val="1"/>
      <w:marLeft w:val="0"/>
      <w:marRight w:val="0"/>
      <w:marTop w:val="0"/>
      <w:marBottom w:val="0"/>
      <w:divBdr>
        <w:top w:val="none" w:sz="0" w:space="0" w:color="auto"/>
        <w:left w:val="none" w:sz="0" w:space="0" w:color="auto"/>
        <w:bottom w:val="none" w:sz="0" w:space="0" w:color="auto"/>
        <w:right w:val="none" w:sz="0" w:space="0" w:color="auto"/>
      </w:divBdr>
    </w:div>
    <w:div w:id="1462380774">
      <w:bodyDiv w:val="1"/>
      <w:marLeft w:val="0"/>
      <w:marRight w:val="0"/>
      <w:marTop w:val="0"/>
      <w:marBottom w:val="0"/>
      <w:divBdr>
        <w:top w:val="none" w:sz="0" w:space="0" w:color="auto"/>
        <w:left w:val="none" w:sz="0" w:space="0" w:color="auto"/>
        <w:bottom w:val="none" w:sz="0" w:space="0" w:color="auto"/>
        <w:right w:val="none" w:sz="0" w:space="0" w:color="auto"/>
      </w:divBdr>
    </w:div>
    <w:div w:id="1499735211">
      <w:bodyDiv w:val="1"/>
      <w:marLeft w:val="0"/>
      <w:marRight w:val="0"/>
      <w:marTop w:val="0"/>
      <w:marBottom w:val="0"/>
      <w:divBdr>
        <w:top w:val="none" w:sz="0" w:space="0" w:color="auto"/>
        <w:left w:val="none" w:sz="0" w:space="0" w:color="auto"/>
        <w:bottom w:val="none" w:sz="0" w:space="0" w:color="auto"/>
        <w:right w:val="none" w:sz="0" w:space="0" w:color="auto"/>
      </w:divBdr>
    </w:div>
    <w:div w:id="1642230807">
      <w:bodyDiv w:val="1"/>
      <w:marLeft w:val="0"/>
      <w:marRight w:val="0"/>
      <w:marTop w:val="0"/>
      <w:marBottom w:val="0"/>
      <w:divBdr>
        <w:top w:val="none" w:sz="0" w:space="0" w:color="auto"/>
        <w:left w:val="none" w:sz="0" w:space="0" w:color="auto"/>
        <w:bottom w:val="none" w:sz="0" w:space="0" w:color="auto"/>
        <w:right w:val="none" w:sz="0" w:space="0" w:color="auto"/>
      </w:divBdr>
    </w:div>
    <w:div w:id="1803886937">
      <w:bodyDiv w:val="1"/>
      <w:marLeft w:val="0"/>
      <w:marRight w:val="0"/>
      <w:marTop w:val="0"/>
      <w:marBottom w:val="0"/>
      <w:divBdr>
        <w:top w:val="none" w:sz="0" w:space="0" w:color="auto"/>
        <w:left w:val="none" w:sz="0" w:space="0" w:color="auto"/>
        <w:bottom w:val="none" w:sz="0" w:space="0" w:color="auto"/>
        <w:right w:val="none" w:sz="0" w:space="0" w:color="auto"/>
      </w:divBdr>
    </w:div>
    <w:div w:id="1817061991">
      <w:bodyDiv w:val="1"/>
      <w:marLeft w:val="0"/>
      <w:marRight w:val="0"/>
      <w:marTop w:val="0"/>
      <w:marBottom w:val="0"/>
      <w:divBdr>
        <w:top w:val="none" w:sz="0" w:space="0" w:color="auto"/>
        <w:left w:val="none" w:sz="0" w:space="0" w:color="auto"/>
        <w:bottom w:val="none" w:sz="0" w:space="0" w:color="auto"/>
        <w:right w:val="none" w:sz="0" w:space="0" w:color="auto"/>
      </w:divBdr>
    </w:div>
    <w:div w:id="2039046707">
      <w:bodyDiv w:val="1"/>
      <w:marLeft w:val="0"/>
      <w:marRight w:val="0"/>
      <w:marTop w:val="0"/>
      <w:marBottom w:val="0"/>
      <w:divBdr>
        <w:top w:val="none" w:sz="0" w:space="0" w:color="auto"/>
        <w:left w:val="none" w:sz="0" w:space="0" w:color="auto"/>
        <w:bottom w:val="none" w:sz="0" w:space="0" w:color="auto"/>
        <w:right w:val="none" w:sz="0" w:space="0" w:color="auto"/>
      </w:divBdr>
    </w:div>
    <w:div w:id="214237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7E3F3BAE6E755870FE8664CE5EFF6CA332E91F837CA63274387C529691D983758C33FFF710F5BDE07DAF4A5n9C"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consultantplus://offline/ref=9F21BE8CC1216408351D037AE244E5224D14D63FC3C3B60302510FA6F698592D0D6F93F0t622B" TargetMode="External"/><Relationship Id="rId4" Type="http://schemas.openxmlformats.org/officeDocument/2006/relationships/settings" Target="settings.xml"/><Relationship Id="rId9" Type="http://schemas.openxmlformats.org/officeDocument/2006/relationships/hyperlink" Target="http://docs.cntd.ru/document/902228011"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Общие"/>
          <w:gallery w:val="placeholder"/>
        </w:category>
        <w:types>
          <w:type w:val="bbPlcHdr"/>
        </w:types>
        <w:behaviors>
          <w:behavior w:val="content"/>
        </w:behaviors>
        <w:guid w:val="{BC8586E1-55C6-4925-B7FB-3C1252F74DEE}"/>
      </w:docPartPr>
      <w:docPartBody>
        <w:p w:rsidR="00E36C90" w:rsidRDefault="0028743F">
          <w:r w:rsidRPr="00A35D41">
            <w:rPr>
              <w:rStyle w:val="a3"/>
            </w:rPr>
            <w:t>Место для ввода текста.</w:t>
          </w:r>
        </w:p>
      </w:docPartBody>
    </w:docPart>
    <w:docPart>
      <w:docPartPr>
        <w:name w:val="73D799269802455681CDCE53F5D73A4D"/>
        <w:category>
          <w:name w:val="Общие"/>
          <w:gallery w:val="placeholder"/>
        </w:category>
        <w:types>
          <w:type w:val="bbPlcHdr"/>
        </w:types>
        <w:behaviors>
          <w:behavior w:val="content"/>
        </w:behaviors>
        <w:guid w:val="{0528C521-320C-460C-837C-D1DF415E28C1}"/>
      </w:docPartPr>
      <w:docPartBody>
        <w:p w:rsidR="00FA51BC" w:rsidRDefault="00FA51BC" w:rsidP="00FA51BC">
          <w:pPr>
            <w:pStyle w:val="73D799269802455681CDCE53F5D73A4D"/>
          </w:pPr>
          <w:r w:rsidRPr="00A35D41">
            <w:rPr>
              <w:rStyle w:val="a3"/>
            </w:rPr>
            <w:t>Место для ввода текста.</w:t>
          </w:r>
        </w:p>
      </w:docPartBody>
    </w:docPart>
    <w:docPart>
      <w:docPartPr>
        <w:name w:val="C71478E9E61549139CC53122FF611E84"/>
        <w:category>
          <w:name w:val="Общие"/>
          <w:gallery w:val="placeholder"/>
        </w:category>
        <w:types>
          <w:type w:val="bbPlcHdr"/>
        </w:types>
        <w:behaviors>
          <w:behavior w:val="content"/>
        </w:behaviors>
        <w:guid w:val="{11FBE3B6-3677-4654-AF70-49CEDCDB81C4}"/>
      </w:docPartPr>
      <w:docPartBody>
        <w:p w:rsidR="00FF570F" w:rsidRDefault="00DD2223" w:rsidP="00DD2223">
          <w:pPr>
            <w:pStyle w:val="C71478E9E61549139CC53122FF611E84"/>
          </w:pPr>
          <w:r w:rsidRPr="00A35D41">
            <w:rPr>
              <w:rStyle w:val="a3"/>
            </w:rPr>
            <w:t>Место для ввода текста.</w:t>
          </w:r>
        </w:p>
      </w:docPartBody>
    </w:docPart>
    <w:docPart>
      <w:docPartPr>
        <w:name w:val="68D5B2A0DCFA4AD0B46504A7B741E3A7"/>
        <w:category>
          <w:name w:val="Общие"/>
          <w:gallery w:val="placeholder"/>
        </w:category>
        <w:types>
          <w:type w:val="bbPlcHdr"/>
        </w:types>
        <w:behaviors>
          <w:behavior w:val="content"/>
        </w:behaviors>
        <w:guid w:val="{F252FB86-E17A-4596-8501-FC5CA8928B90}"/>
      </w:docPartPr>
      <w:docPartBody>
        <w:p w:rsidR="002A0A4E" w:rsidRDefault="001D1A01" w:rsidP="001D1A01">
          <w:pPr>
            <w:pStyle w:val="68D5B2A0DCFA4AD0B46504A7B741E3A7"/>
          </w:pPr>
          <w:r w:rsidRPr="00A35D41">
            <w:rPr>
              <w:rStyle w:val="a3"/>
            </w:rPr>
            <w:t>Место для ввода текста.</w:t>
          </w:r>
        </w:p>
      </w:docPartBody>
    </w:docPart>
    <w:docPart>
      <w:docPartPr>
        <w:name w:val="878D8767C9A04FEEABF198D31F94039C"/>
        <w:category>
          <w:name w:val="Общие"/>
          <w:gallery w:val="placeholder"/>
        </w:category>
        <w:types>
          <w:type w:val="bbPlcHdr"/>
        </w:types>
        <w:behaviors>
          <w:behavior w:val="content"/>
        </w:behaviors>
        <w:guid w:val="{ECD230ED-8AFD-4ED0-9CC2-19EC54EF2321}"/>
      </w:docPartPr>
      <w:docPartBody>
        <w:p w:rsidR="00000000" w:rsidRDefault="00AF59EA" w:rsidP="00AF59EA">
          <w:pPr>
            <w:pStyle w:val="878D8767C9A04FEEABF198D31F94039C"/>
          </w:pPr>
          <w:r w:rsidRPr="00A35D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43F"/>
    <w:rsid w:val="000239AD"/>
    <w:rsid w:val="000C0235"/>
    <w:rsid w:val="001A465F"/>
    <w:rsid w:val="001D1A01"/>
    <w:rsid w:val="0020043C"/>
    <w:rsid w:val="0022271D"/>
    <w:rsid w:val="0028743F"/>
    <w:rsid w:val="002A0A4E"/>
    <w:rsid w:val="00317681"/>
    <w:rsid w:val="00356A8F"/>
    <w:rsid w:val="004077AD"/>
    <w:rsid w:val="00417B23"/>
    <w:rsid w:val="004629F0"/>
    <w:rsid w:val="0049051F"/>
    <w:rsid w:val="004D0129"/>
    <w:rsid w:val="006047ED"/>
    <w:rsid w:val="0067381C"/>
    <w:rsid w:val="006A559B"/>
    <w:rsid w:val="00766F1F"/>
    <w:rsid w:val="00777ADF"/>
    <w:rsid w:val="00781FBA"/>
    <w:rsid w:val="008F5CB5"/>
    <w:rsid w:val="00950777"/>
    <w:rsid w:val="00976F9F"/>
    <w:rsid w:val="009E7BD6"/>
    <w:rsid w:val="009F2943"/>
    <w:rsid w:val="00A326C2"/>
    <w:rsid w:val="00AB4460"/>
    <w:rsid w:val="00AD2B30"/>
    <w:rsid w:val="00AD645E"/>
    <w:rsid w:val="00AF59EA"/>
    <w:rsid w:val="00B37FF1"/>
    <w:rsid w:val="00BB6A1B"/>
    <w:rsid w:val="00C007B9"/>
    <w:rsid w:val="00CC1C63"/>
    <w:rsid w:val="00CD777C"/>
    <w:rsid w:val="00DC2D86"/>
    <w:rsid w:val="00DD2223"/>
    <w:rsid w:val="00E357FA"/>
    <w:rsid w:val="00E36C90"/>
    <w:rsid w:val="00E56DC4"/>
    <w:rsid w:val="00F3720B"/>
    <w:rsid w:val="00F86E56"/>
    <w:rsid w:val="00FA51BC"/>
    <w:rsid w:val="00FC2D31"/>
    <w:rsid w:val="00FF5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F59EA"/>
    <w:rPr>
      <w:color w:val="808080"/>
    </w:rPr>
  </w:style>
  <w:style w:type="paragraph" w:customStyle="1" w:styleId="73D799269802455681CDCE53F5D73A4D">
    <w:name w:val="73D799269802455681CDCE53F5D73A4D"/>
    <w:rsid w:val="00FA51BC"/>
  </w:style>
  <w:style w:type="paragraph" w:customStyle="1" w:styleId="C71478E9E61549139CC53122FF611E84">
    <w:name w:val="C71478E9E61549139CC53122FF611E84"/>
    <w:rsid w:val="00DD2223"/>
  </w:style>
  <w:style w:type="paragraph" w:customStyle="1" w:styleId="68D5B2A0DCFA4AD0B46504A7B741E3A7">
    <w:name w:val="68D5B2A0DCFA4AD0B46504A7B741E3A7"/>
    <w:rsid w:val="001D1A01"/>
  </w:style>
  <w:style w:type="paragraph" w:customStyle="1" w:styleId="878D8767C9A04FEEABF198D31F94039C">
    <w:name w:val="878D8767C9A04FEEABF198D31F94039C"/>
    <w:rsid w:val="00AF59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1FC01-E4D3-440D-A8CA-30ED7F1A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50</Pages>
  <Words>15349</Words>
  <Characters>87492</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Осипова Сахаяна Михайловна</dc:creator>
  <cp:lastModifiedBy>User</cp:lastModifiedBy>
  <cp:revision>4</cp:revision>
  <cp:lastPrinted>2026-05-29T00:21:00Z</cp:lastPrinted>
  <dcterms:created xsi:type="dcterms:W3CDTF">2026-05-29T01:27:00Z</dcterms:created>
  <dcterms:modified xsi:type="dcterms:W3CDTF">2026-06-05T00:58:00Z</dcterms:modified>
</cp:coreProperties>
</file>